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BF32D8B"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C1615D">
        <w:rPr>
          <w:rFonts w:ascii="Arial Black" w:hAnsi="Arial Black"/>
        </w:rPr>
        <w:t>Estia Health Altona Meadows</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152D204E" w:rsidR="001E6954" w:rsidRPr="003C6EC2" w:rsidRDefault="00C1615D" w:rsidP="001E6954">
      <w:pPr>
        <w:tabs>
          <w:tab w:val="left" w:pos="2127"/>
        </w:tabs>
        <w:spacing w:before="120"/>
        <w:rPr>
          <w:rFonts w:eastAsia="Calibri"/>
          <w:color w:val="FFFFFF" w:themeColor="background1"/>
          <w:sz w:val="28"/>
          <w:szCs w:val="56"/>
          <w:lang w:eastAsia="en-US"/>
        </w:rPr>
      </w:pPr>
      <w:r>
        <w:rPr>
          <w:color w:val="FFFFFF" w:themeColor="background1"/>
          <w:sz w:val="28"/>
        </w:rPr>
        <w:t>297 Queen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ALTONA MEADOWS</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3028</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03 9369 4568</w:t>
      </w:r>
    </w:p>
    <w:p w14:paraId="1CD9B515" w14:textId="255906EA"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C1615D">
        <w:rPr>
          <w:rFonts w:eastAsia="Calibri"/>
          <w:color w:val="FFFFFF" w:themeColor="background1"/>
          <w:sz w:val="28"/>
          <w:szCs w:val="56"/>
          <w:lang w:eastAsia="en-US"/>
        </w:rPr>
        <w:t>4319</w:t>
      </w:r>
      <w:r w:rsidRPr="003C6EC2">
        <w:rPr>
          <w:rFonts w:eastAsia="Calibri"/>
          <w:color w:val="FFFFFF" w:themeColor="background1"/>
          <w:sz w:val="28"/>
          <w:szCs w:val="56"/>
          <w:lang w:eastAsia="en-US"/>
        </w:rPr>
        <w:t xml:space="preserve"> </w:t>
      </w:r>
    </w:p>
    <w:p w14:paraId="45B95749" w14:textId="6679C9AF"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C1615D">
        <w:rPr>
          <w:rFonts w:eastAsia="Calibri"/>
          <w:color w:val="FFFFFF" w:themeColor="background1"/>
          <w:sz w:val="28"/>
          <w:szCs w:val="56"/>
          <w:lang w:eastAsia="en-US"/>
        </w:rPr>
        <w:t>Estia Investments Pty Ltd</w:t>
      </w:r>
    </w:p>
    <w:p w14:paraId="7256631C" w14:textId="38AC6113" w:rsidR="001E6954" w:rsidRPr="003C6EC2" w:rsidRDefault="00C1615D"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15 March 2022 to 17 March 2022</w:t>
      </w:r>
    </w:p>
    <w:p w14:paraId="71B92C11" w14:textId="611EBA00"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E3EE8" w:rsidRPr="009E3EE8">
        <w:rPr>
          <w:color w:val="FFFFFF" w:themeColor="background1"/>
          <w:sz w:val="28"/>
          <w:szCs w:val="28"/>
        </w:rPr>
        <w:t>1 June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2A64EEBD" w14:textId="49F15D95" w:rsidR="00754BC2" w:rsidRPr="00B4006F" w:rsidRDefault="00AF37BC" w:rsidP="00754BC2">
      <w:pPr>
        <w:rPr>
          <w:color w:val="auto"/>
        </w:rPr>
      </w:pPr>
      <w:r>
        <w:rPr>
          <w:color w:val="auto"/>
        </w:rPr>
        <w:t>Meritt Nassif, d</w:t>
      </w:r>
      <w:r w:rsidR="00754BC2" w:rsidRPr="00B4006F">
        <w:rPr>
          <w:color w:val="auto"/>
        </w:rPr>
        <w:t>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0AC0F9AB" w:rsidR="001E6954" w:rsidRPr="001E6954" w:rsidRDefault="00C7017D" w:rsidP="003C6EC2">
            <w:pPr>
              <w:keepNext/>
              <w:spacing w:before="40" w:after="40" w:line="240" w:lineRule="auto"/>
              <w:jc w:val="right"/>
              <w:rPr>
                <w:b/>
                <w:bCs/>
                <w:iCs/>
                <w:color w:val="00577D"/>
                <w:szCs w:val="40"/>
              </w:rPr>
            </w:pPr>
            <w:r>
              <w:rPr>
                <w:b/>
                <w:bCs/>
                <w:iCs/>
                <w:color w:val="00577D"/>
                <w:szCs w:val="40"/>
              </w:rPr>
              <w:t>C</w:t>
            </w:r>
            <w:r w:rsidR="001E6954" w:rsidRPr="001E6954">
              <w:rPr>
                <w:b/>
                <w:bCs/>
                <w:iCs/>
                <w:color w:val="00577D"/>
                <w:szCs w:val="40"/>
              </w:rPr>
              <w:t>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21BD6619" w:rsidR="001E6954" w:rsidRPr="001E6954" w:rsidRDefault="00C7017D"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2E62E7D0" w:rsidR="001E6954" w:rsidRPr="001E6954" w:rsidRDefault="00C7017D"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47DCD37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7DAA433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07E188E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73628071" w:rsidR="001E6954" w:rsidRPr="001E6954" w:rsidRDefault="00C7017D"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6BDBD377" w:rsidR="001E6954" w:rsidRPr="001E6954" w:rsidRDefault="00C7017D" w:rsidP="003C6EC2">
            <w:pPr>
              <w:keepNext/>
              <w:spacing w:before="40" w:after="40" w:line="240" w:lineRule="auto"/>
              <w:jc w:val="right"/>
              <w:rPr>
                <w:b/>
                <w:color w:val="0000FF"/>
              </w:rPr>
            </w:pPr>
            <w:r>
              <w:rPr>
                <w:b/>
                <w:bCs/>
                <w:iCs/>
                <w:color w:val="00577D"/>
                <w:szCs w:val="40"/>
              </w:rPr>
              <w:t>C</w:t>
            </w:r>
            <w:r w:rsidR="001E6954" w:rsidRPr="001E6954">
              <w:rPr>
                <w:b/>
                <w:bCs/>
                <w:iCs/>
                <w:color w:val="00577D"/>
                <w:szCs w:val="40"/>
              </w:rPr>
              <w:t>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73D76E1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6E50925D" w:rsidR="001E6954" w:rsidRPr="001E6954" w:rsidRDefault="00C7017D"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555371D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7D429EA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7FCDD8FD"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170A5E3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75C35C32"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62B4ED8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309A35F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2714D1D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64C31D2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2C41C77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728E14D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73CFFC83" w:rsidR="001E6954" w:rsidRPr="001E6954" w:rsidRDefault="00C7017D" w:rsidP="003C6EC2">
            <w:pPr>
              <w:keepNext/>
              <w:spacing w:before="40" w:after="40" w:line="240" w:lineRule="auto"/>
              <w:jc w:val="right"/>
              <w:rPr>
                <w:b/>
                <w:color w:val="0000FF"/>
              </w:rPr>
            </w:pPr>
            <w:r>
              <w:rPr>
                <w:b/>
                <w:bCs/>
                <w:iCs/>
                <w:color w:val="00577D"/>
                <w:szCs w:val="40"/>
              </w:rPr>
              <w:t>C</w:t>
            </w:r>
            <w:r w:rsidR="001E6954" w:rsidRPr="001E6954">
              <w:rPr>
                <w:b/>
                <w:bCs/>
                <w:iCs/>
                <w:color w:val="00577D"/>
                <w:szCs w:val="40"/>
              </w:rPr>
              <w:t>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0C95E63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6DAD760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680A5F57" w:rsidR="001E6954" w:rsidRPr="001E6954" w:rsidRDefault="00C7017D"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7003A75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63D27654" w:rsidR="001E6954" w:rsidRPr="001E6954" w:rsidRDefault="00C7017D"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04C5F23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38E8D71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53CC75BC" w:rsidR="001E6954" w:rsidRPr="001E6954" w:rsidRDefault="00C7017D" w:rsidP="003C6EC2">
            <w:pPr>
              <w:keepNext/>
              <w:spacing w:before="40" w:after="40" w:line="240" w:lineRule="auto"/>
              <w:jc w:val="right"/>
              <w:rPr>
                <w:b/>
                <w:color w:val="0000FF"/>
              </w:rPr>
            </w:pPr>
            <w:r>
              <w:rPr>
                <w:b/>
                <w:bCs/>
                <w:iCs/>
                <w:color w:val="00577D"/>
                <w:szCs w:val="40"/>
              </w:rPr>
              <w:t>C</w:t>
            </w:r>
            <w:r w:rsidR="001E6954" w:rsidRPr="001E6954">
              <w:rPr>
                <w:b/>
                <w:bCs/>
                <w:iCs/>
                <w:color w:val="00577D"/>
                <w:szCs w:val="40"/>
              </w:rPr>
              <w:t>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61935E1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301CAF4F" w:rsidR="001E6954" w:rsidRPr="001E6954" w:rsidRDefault="00C7017D"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0CDE09A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0F366035" w:rsidR="001E6954" w:rsidRPr="001E6954" w:rsidRDefault="00C7017D" w:rsidP="003C6EC2">
            <w:pPr>
              <w:keepNext/>
              <w:spacing w:before="40" w:after="40" w:line="240" w:lineRule="auto"/>
              <w:jc w:val="right"/>
              <w:rPr>
                <w:b/>
                <w:color w:val="0000FF"/>
              </w:rPr>
            </w:pPr>
            <w:r>
              <w:rPr>
                <w:b/>
                <w:bCs/>
                <w:iCs/>
                <w:color w:val="00577D"/>
                <w:szCs w:val="40"/>
              </w:rPr>
              <w:t>C</w:t>
            </w:r>
            <w:r w:rsidR="001E6954" w:rsidRPr="001E6954">
              <w:rPr>
                <w:b/>
                <w:bCs/>
                <w:iCs/>
                <w:color w:val="00577D"/>
                <w:szCs w:val="40"/>
              </w:rPr>
              <w:t>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152F601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4A5CA3D9" w:rsidR="001E6954" w:rsidRPr="001E6954" w:rsidRDefault="00C7017D"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31C3F895" w:rsidR="001E6954" w:rsidRPr="001E6954" w:rsidRDefault="00C7017D"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591CD69B" w:rsidR="001E6954" w:rsidRPr="001E6954" w:rsidRDefault="00C7017D"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174FE27E"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6EB0BD7C"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0D62235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08F2FD5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6CEE2E6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3106DB8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4EB86C55" w:rsidR="001E6954" w:rsidRPr="001E6954" w:rsidRDefault="00C7017D" w:rsidP="003C6EC2">
            <w:pPr>
              <w:keepNext/>
              <w:spacing w:before="40" w:after="40" w:line="240" w:lineRule="auto"/>
              <w:jc w:val="right"/>
              <w:rPr>
                <w:b/>
                <w:color w:val="0000FF"/>
              </w:rPr>
            </w:pPr>
            <w:r>
              <w:rPr>
                <w:b/>
                <w:bCs/>
                <w:iCs/>
                <w:color w:val="00577D"/>
                <w:szCs w:val="40"/>
              </w:rPr>
              <w:t>C</w:t>
            </w:r>
            <w:r w:rsidR="001E6954" w:rsidRPr="001E6954">
              <w:rPr>
                <w:b/>
                <w:bCs/>
                <w:iCs/>
                <w:color w:val="00577D"/>
                <w:szCs w:val="40"/>
              </w:rPr>
              <w:t>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7DF7609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164087E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1BE68EE7" w:rsidR="001E6954" w:rsidRPr="001E6954" w:rsidRDefault="00C7017D"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0C049A7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27A70F84"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59F74681" w:rsidR="004B33E7" w:rsidRPr="00754BC2" w:rsidRDefault="004B33E7" w:rsidP="004B33E7">
      <w:pPr>
        <w:pStyle w:val="ListBullet"/>
      </w:pPr>
      <w:r w:rsidRPr="00754BC2">
        <w:t xml:space="preserve">the Assessment Team’s report for the </w:t>
      </w:r>
      <w:r w:rsidR="00C1615D" w:rsidRPr="00754BC2">
        <w:t>Site Audit</w:t>
      </w:r>
      <w:r w:rsidRPr="00754BC2">
        <w:t xml:space="preserve">; the </w:t>
      </w:r>
      <w:r w:rsidR="00C1615D" w:rsidRPr="00754BC2">
        <w:t>Site Audit</w:t>
      </w:r>
      <w:r w:rsidRPr="00754BC2">
        <w:t xml:space="preserve"> report was informed by</w:t>
      </w:r>
      <w:r w:rsidR="00754BC2" w:rsidRPr="00754BC2">
        <w:t xml:space="preserve"> </w:t>
      </w:r>
      <w:r w:rsidRPr="00754BC2">
        <w:t>a site assessment, observations at the service, review of documents and interviews with staff, consumers/representatives and others</w:t>
      </w:r>
      <w:r w:rsidR="00754BC2" w:rsidRPr="00754BC2">
        <w:t>.</w:t>
      </w:r>
    </w:p>
    <w:p w14:paraId="0155F341" w14:textId="3249F457" w:rsidR="004B33E7" w:rsidRPr="00C7017D" w:rsidRDefault="004B33E7" w:rsidP="004B33E7">
      <w:pPr>
        <w:pStyle w:val="ListBullet"/>
      </w:pPr>
      <w:r w:rsidRPr="00C7017D">
        <w:t xml:space="preserve">the provider’s response to the </w:t>
      </w:r>
      <w:r w:rsidR="00C1615D" w:rsidRPr="00C7017D">
        <w:t>Site Audit</w:t>
      </w:r>
      <w:r w:rsidRPr="00C7017D">
        <w:t xml:space="preserve"> report received</w:t>
      </w:r>
      <w:r w:rsidRPr="00C7017D">
        <w:rPr>
          <w:color w:val="0000FF"/>
        </w:rPr>
        <w:t xml:space="preserve"> </w:t>
      </w:r>
      <w:r w:rsidR="00C7017D" w:rsidRPr="00C7017D">
        <w:t>27 April 2022</w:t>
      </w:r>
      <w:r w:rsidR="00C7017D">
        <w:t>.</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68F8DAF3"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75385A4D" w14:textId="77777777" w:rsidR="00A4708A" w:rsidRDefault="00A4708A" w:rsidP="00A4708A">
      <w:pPr>
        <w:rPr>
          <w:rFonts w:eastAsiaTheme="minorHAnsi"/>
          <w:color w:val="auto"/>
        </w:rPr>
      </w:pPr>
      <w:bookmarkStart w:id="3" w:name="_Hlk103090898"/>
      <w:r w:rsidRPr="0054730D">
        <w:rPr>
          <w:rFonts w:eastAsiaTheme="minorHAnsi"/>
          <w:color w:val="auto"/>
        </w:rPr>
        <w:t>The Quality Standard is assessed as Compliant as six of the six specific requirements have been assessed as Compliant.</w:t>
      </w:r>
    </w:p>
    <w:p w14:paraId="0DED3091" w14:textId="3B542CE3" w:rsidR="00A4708A" w:rsidRDefault="00A4708A" w:rsidP="00A4708A">
      <w:pPr>
        <w:rPr>
          <w:rFonts w:eastAsia="Calibri"/>
          <w:iCs/>
          <w:color w:val="auto"/>
          <w:lang w:eastAsia="en-US"/>
        </w:rPr>
      </w:pPr>
      <w:r>
        <w:rPr>
          <w:rFonts w:eastAsia="Calibri"/>
          <w:iCs/>
          <w:color w:val="auto"/>
          <w:lang w:eastAsia="en-US"/>
        </w:rPr>
        <w:t xml:space="preserve">The Assessment Team recommended that the service </w:t>
      </w:r>
      <w:r w:rsidR="00521FAC">
        <w:rPr>
          <w:rFonts w:eastAsia="Calibri"/>
          <w:iCs/>
          <w:color w:val="auto"/>
          <w:lang w:eastAsia="en-US"/>
        </w:rPr>
        <w:t xml:space="preserve">did not meet </w:t>
      </w:r>
      <w:r>
        <w:rPr>
          <w:rFonts w:eastAsia="Calibri"/>
          <w:iCs/>
          <w:color w:val="auto"/>
          <w:lang w:eastAsia="en-US"/>
        </w:rPr>
        <w:t xml:space="preserve">Requirements 1(3)(a), 1(3)(b) and 1(3)(f). </w:t>
      </w:r>
      <w:r w:rsidRPr="008633D2">
        <w:t xml:space="preserve">However, </w:t>
      </w:r>
      <w:r>
        <w:t xml:space="preserve">my finding differs from the recommendations and </w:t>
      </w:r>
      <w:r w:rsidRPr="008633D2">
        <w:t>I find th</w:t>
      </w:r>
      <w:r>
        <w:t>ese</w:t>
      </w:r>
      <w:r w:rsidRPr="008633D2">
        <w:t xml:space="preserve"> Requirement</w:t>
      </w:r>
      <w:r>
        <w:t>s</w:t>
      </w:r>
      <w:r w:rsidRPr="008633D2">
        <w:t xml:space="preserve"> </w:t>
      </w:r>
      <w:r w:rsidR="007B1019">
        <w:t>C</w:t>
      </w:r>
      <w:r>
        <w:t xml:space="preserve">ompliant. Reasons for the findings are detailed </w:t>
      </w:r>
      <w:r w:rsidRPr="008633D2">
        <w:t>in the relevant Requirement</w:t>
      </w:r>
      <w:r>
        <w:t>s</w:t>
      </w:r>
      <w:r w:rsidRPr="008633D2">
        <w:t xml:space="preserve"> below.</w:t>
      </w:r>
    </w:p>
    <w:p w14:paraId="75701DB4" w14:textId="685E8919" w:rsidR="00884412" w:rsidRDefault="00A4708A" w:rsidP="00A4708A">
      <w:pPr>
        <w:rPr>
          <w:rFonts w:eastAsia="Calibri"/>
          <w:color w:val="000000" w:themeColor="text1"/>
          <w:lang w:eastAsia="en-US"/>
        </w:rPr>
      </w:pPr>
      <w:r w:rsidRPr="0054730D">
        <w:rPr>
          <w:rFonts w:eastAsia="Calibri"/>
          <w:color w:val="auto"/>
          <w:lang w:eastAsia="en-US"/>
        </w:rPr>
        <w:t xml:space="preserve">Consumers considered, and representatives agreed, that they can make informed choices about their care and services and maintain relationships important to them. </w:t>
      </w:r>
      <w:r w:rsidRPr="0054730D">
        <w:rPr>
          <w:rFonts w:eastAsia="Calibri"/>
          <w:color w:val="000000" w:themeColor="text1"/>
          <w:lang w:eastAsia="en-US"/>
        </w:rPr>
        <w:t>Staff interviewed demonstrated understanding of consumers’ care preferences and the relationships that are important to the consumers. The care planning documents reflect the service understands and supports consumer</w:t>
      </w:r>
      <w:r w:rsidR="006A5264">
        <w:rPr>
          <w:rFonts w:eastAsia="Calibri"/>
          <w:color w:val="000000" w:themeColor="text1"/>
          <w:lang w:eastAsia="en-US"/>
        </w:rPr>
        <w:t>s to exercise choice and independence</w:t>
      </w:r>
      <w:r w:rsidRPr="0054730D">
        <w:rPr>
          <w:rFonts w:eastAsia="Calibri"/>
          <w:color w:val="000000" w:themeColor="text1"/>
          <w:lang w:eastAsia="en-US"/>
        </w:rPr>
        <w:t>.</w:t>
      </w:r>
      <w:bookmarkEnd w:id="3"/>
    </w:p>
    <w:p w14:paraId="0D7E64EB" w14:textId="21F60FAF" w:rsidR="006A5264" w:rsidRPr="009E3EE8" w:rsidRDefault="00367509" w:rsidP="00A4708A">
      <w:pPr>
        <w:rPr>
          <w:rFonts w:eastAsia="Calibri"/>
          <w:iCs/>
          <w:color w:val="auto"/>
          <w:highlight w:val="yellow"/>
          <w:lang w:eastAsia="en-US"/>
        </w:rPr>
      </w:pPr>
      <w:r w:rsidRPr="009E3EE8">
        <w:rPr>
          <w:rFonts w:eastAsia="Calibri"/>
          <w:iCs/>
          <w:color w:val="auto"/>
          <w:lang w:eastAsia="en-US"/>
        </w:rPr>
        <w:t>The Assessment Team found that consumers are supported to take risks where they choose to continue doing the things they like and which are important to them. F</w:t>
      </w:r>
      <w:r>
        <w:rPr>
          <w:rFonts w:eastAsia="Calibri"/>
          <w:iCs/>
          <w:color w:val="auto"/>
          <w:lang w:eastAsia="en-US"/>
        </w:rPr>
        <w:t xml:space="preserve">or example: </w:t>
      </w:r>
      <w:r w:rsidRPr="00D32696">
        <w:rPr>
          <w:rFonts w:eastAsia="Calibri"/>
          <w:color w:val="auto"/>
          <w:lang w:eastAsia="en-US"/>
        </w:rPr>
        <w:t>the</w:t>
      </w:r>
      <w:r>
        <w:rPr>
          <w:rFonts w:eastAsia="Calibri"/>
          <w:color w:val="auto"/>
          <w:lang w:eastAsia="en-US"/>
        </w:rPr>
        <w:t xml:space="preserve"> service supports a consumer to </w:t>
      </w:r>
      <w:r w:rsidRPr="00D32696">
        <w:rPr>
          <w:rFonts w:eastAsia="Calibri"/>
          <w:color w:val="auto"/>
          <w:lang w:eastAsia="en-US"/>
        </w:rPr>
        <w:t xml:space="preserve">go outside the service </w:t>
      </w:r>
      <w:r>
        <w:rPr>
          <w:rFonts w:eastAsia="Calibri"/>
          <w:color w:val="auto"/>
          <w:lang w:eastAsia="en-US"/>
        </w:rPr>
        <w:t xml:space="preserve">to smoke </w:t>
      </w:r>
      <w:r w:rsidRPr="00D32696">
        <w:rPr>
          <w:rFonts w:eastAsia="Calibri"/>
          <w:color w:val="auto"/>
          <w:lang w:eastAsia="en-US"/>
        </w:rPr>
        <w:t xml:space="preserve">according to </w:t>
      </w:r>
      <w:r>
        <w:rPr>
          <w:rFonts w:eastAsia="Calibri"/>
          <w:color w:val="auto"/>
          <w:lang w:eastAsia="en-US"/>
        </w:rPr>
        <w:t>their needs.</w:t>
      </w:r>
      <w:r>
        <w:rPr>
          <w:rFonts w:eastAsia="Calibri"/>
          <w:iCs/>
          <w:color w:val="auto"/>
          <w:lang w:eastAsia="en-US"/>
        </w:rPr>
        <w:t xml:space="preserve"> The service undertakes </w:t>
      </w:r>
      <w:r w:rsidRPr="00D32696">
        <w:rPr>
          <w:rFonts w:eastAsia="Calibri"/>
          <w:color w:val="auto"/>
          <w:lang w:eastAsia="en-US"/>
        </w:rPr>
        <w:t xml:space="preserve">risk assessments </w:t>
      </w:r>
      <w:r>
        <w:rPr>
          <w:rFonts w:eastAsia="Calibri"/>
          <w:color w:val="auto"/>
          <w:lang w:eastAsia="en-US"/>
        </w:rPr>
        <w:t xml:space="preserve">reviews </w:t>
      </w:r>
      <w:r w:rsidRPr="00D32696">
        <w:rPr>
          <w:rFonts w:eastAsia="Calibri"/>
          <w:color w:val="auto"/>
          <w:lang w:eastAsia="en-US"/>
        </w:rPr>
        <w:t xml:space="preserve">every </w:t>
      </w:r>
      <w:r>
        <w:rPr>
          <w:rFonts w:eastAsia="Calibri"/>
          <w:color w:val="auto"/>
          <w:lang w:eastAsia="en-US"/>
        </w:rPr>
        <w:t>three</w:t>
      </w:r>
      <w:r w:rsidRPr="00D32696">
        <w:rPr>
          <w:rFonts w:eastAsia="Calibri"/>
          <w:color w:val="auto"/>
          <w:lang w:eastAsia="en-US"/>
        </w:rPr>
        <w:t xml:space="preserve"> months, </w:t>
      </w:r>
      <w:r>
        <w:rPr>
          <w:rFonts w:eastAsia="Calibri"/>
          <w:color w:val="auto"/>
          <w:lang w:eastAsia="en-US"/>
        </w:rPr>
        <w:t xml:space="preserve">and </w:t>
      </w:r>
      <w:r w:rsidRPr="00D32696">
        <w:rPr>
          <w:rFonts w:eastAsia="Calibri"/>
          <w:color w:val="auto"/>
          <w:lang w:eastAsia="en-US"/>
        </w:rPr>
        <w:t xml:space="preserve">during the review process they identify if there </w:t>
      </w:r>
      <w:r>
        <w:rPr>
          <w:rFonts w:eastAsia="Calibri"/>
          <w:color w:val="auto"/>
          <w:lang w:eastAsia="en-US"/>
        </w:rPr>
        <w:t>are</w:t>
      </w:r>
      <w:r w:rsidRPr="00D32696">
        <w:rPr>
          <w:rFonts w:eastAsia="Calibri"/>
          <w:color w:val="auto"/>
          <w:lang w:eastAsia="en-US"/>
        </w:rPr>
        <w:t xml:space="preserve"> any issues</w:t>
      </w:r>
      <w:r w:rsidR="00941563">
        <w:rPr>
          <w:rFonts w:eastAsia="Calibri"/>
          <w:color w:val="auto"/>
          <w:lang w:eastAsia="en-US"/>
        </w:rPr>
        <w:t>.</w:t>
      </w:r>
    </w:p>
    <w:p w14:paraId="1303E215" w14:textId="598B4158" w:rsidR="006A5264" w:rsidRPr="00FA507A" w:rsidRDefault="0050266C" w:rsidP="00A4708A">
      <w:pPr>
        <w:rPr>
          <w:rFonts w:eastAsia="Calibri"/>
          <w:iCs/>
          <w:color w:val="auto"/>
          <w:lang w:eastAsia="en-US"/>
        </w:rPr>
      </w:pPr>
      <w:r>
        <w:rPr>
          <w:iCs/>
        </w:rPr>
        <w:t xml:space="preserve">Information provided to consumers is generally current, accurate and timely. The service is working to ensure that consumers are better supported when communicating with staff at the service. For example: communication cards are </w:t>
      </w:r>
      <w:r>
        <w:rPr>
          <w:iCs/>
        </w:rPr>
        <w:lastRenderedPageBreak/>
        <w:t xml:space="preserve">available for those consumers </w:t>
      </w:r>
      <w:r w:rsidR="00515817">
        <w:rPr>
          <w:iCs/>
        </w:rPr>
        <w:t>from a non-English speaking</w:t>
      </w:r>
      <w:r>
        <w:rPr>
          <w:iCs/>
        </w:rPr>
        <w:t xml:space="preserve"> background, and information provided in languages other than English. </w:t>
      </w:r>
    </w:p>
    <w:p w14:paraId="5AF3A31A" w14:textId="054508E6"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05681FD3" w:rsidR="00154403" w:rsidRDefault="00154403" w:rsidP="00154403">
      <w:pPr>
        <w:pStyle w:val="Heading3"/>
      </w:pPr>
      <w:r w:rsidRPr="00051035">
        <w:t>Requirement 1(3)(a)</w:t>
      </w:r>
      <w:r w:rsidRPr="00051035">
        <w:tab/>
      </w:r>
      <w:r w:rsidR="00C7017D">
        <w:t>C</w:t>
      </w:r>
      <w:r w:rsidRPr="00051035">
        <w:t>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4C5C04CA" w14:textId="2C00DCCB" w:rsidR="00A4708A" w:rsidRDefault="00A4708A" w:rsidP="00A4708A">
      <w:pPr>
        <w:rPr>
          <w:iCs/>
        </w:rPr>
      </w:pPr>
      <w:r>
        <w:rPr>
          <w:iCs/>
        </w:rPr>
        <w:t xml:space="preserve">The Assessment Team found the service did not demonstrate that </w:t>
      </w:r>
      <w:r>
        <w:t xml:space="preserve">consumers are treated with dignity and respect </w:t>
      </w:r>
      <w:r w:rsidR="006A5264">
        <w:t xml:space="preserve">as </w:t>
      </w:r>
      <w:r>
        <w:t>some consumers expressed concerns how the lack of staff impacts their dignity. Evidence relevant to the finding included:</w:t>
      </w:r>
    </w:p>
    <w:p w14:paraId="62D501AF" w14:textId="56CAE498" w:rsidR="006A5264" w:rsidRPr="009E3EE8" w:rsidRDefault="006A5264" w:rsidP="00A4708A">
      <w:pPr>
        <w:pStyle w:val="ListParagraph"/>
        <w:numPr>
          <w:ilvl w:val="0"/>
          <w:numId w:val="38"/>
        </w:numPr>
        <w:rPr>
          <w:rFonts w:eastAsia="Calibri"/>
          <w:lang w:eastAsia="en-US"/>
        </w:rPr>
      </w:pPr>
      <w:r>
        <w:rPr>
          <w:iCs/>
        </w:rPr>
        <w:t>One c</w:t>
      </w:r>
      <w:r w:rsidR="00A4708A" w:rsidRPr="00F07B24">
        <w:rPr>
          <w:iCs/>
        </w:rPr>
        <w:t>onsumer</w:t>
      </w:r>
      <w:r>
        <w:rPr>
          <w:iCs/>
        </w:rPr>
        <w:t xml:space="preserve"> stated long call bell response times make them feel frustrated.</w:t>
      </w:r>
    </w:p>
    <w:p w14:paraId="4F5614B8" w14:textId="7146E6F3" w:rsidR="006A5264" w:rsidRPr="009E3EE8" w:rsidRDefault="006A5264" w:rsidP="00A4708A">
      <w:pPr>
        <w:pStyle w:val="ListParagraph"/>
        <w:numPr>
          <w:ilvl w:val="0"/>
          <w:numId w:val="38"/>
        </w:numPr>
        <w:rPr>
          <w:rFonts w:eastAsia="Calibri"/>
          <w:lang w:eastAsia="en-US"/>
        </w:rPr>
      </w:pPr>
      <w:r>
        <w:rPr>
          <w:iCs/>
        </w:rPr>
        <w:t>One consumer who speak</w:t>
      </w:r>
      <w:r w:rsidR="006541A1">
        <w:rPr>
          <w:iCs/>
        </w:rPr>
        <w:t>s</w:t>
      </w:r>
      <w:r>
        <w:rPr>
          <w:iCs/>
        </w:rPr>
        <w:t xml:space="preserve"> little English felt agitated because of language barriers</w:t>
      </w:r>
      <w:r w:rsidR="001334ED">
        <w:rPr>
          <w:iCs/>
        </w:rPr>
        <w:t>.</w:t>
      </w:r>
      <w:r>
        <w:rPr>
          <w:iCs/>
        </w:rPr>
        <w:t xml:space="preserve"> </w:t>
      </w:r>
    </w:p>
    <w:p w14:paraId="5DB638EA" w14:textId="2BC20F8C" w:rsidR="00DD26C0" w:rsidRPr="009E3EE8" w:rsidRDefault="006A5264" w:rsidP="00A4708A">
      <w:pPr>
        <w:pStyle w:val="ListParagraph"/>
        <w:numPr>
          <w:ilvl w:val="0"/>
          <w:numId w:val="38"/>
        </w:numPr>
        <w:rPr>
          <w:rFonts w:eastAsia="Calibri"/>
          <w:lang w:eastAsia="en-US"/>
        </w:rPr>
      </w:pPr>
      <w:r>
        <w:rPr>
          <w:iCs/>
        </w:rPr>
        <w:t>One consumer</w:t>
      </w:r>
      <w:r w:rsidR="00DD26C0">
        <w:rPr>
          <w:iCs/>
        </w:rPr>
        <w:t xml:space="preserve"> was not satisfied that they could not manage their own medication. </w:t>
      </w:r>
    </w:p>
    <w:p w14:paraId="3E33536E" w14:textId="77777777" w:rsidR="009F19B4" w:rsidRPr="009E3EE8" w:rsidRDefault="001334ED" w:rsidP="009F19B4">
      <w:pPr>
        <w:pStyle w:val="ListParagraph"/>
        <w:numPr>
          <w:ilvl w:val="0"/>
          <w:numId w:val="38"/>
        </w:numPr>
        <w:rPr>
          <w:rFonts w:eastAsia="Calibri"/>
          <w:lang w:eastAsia="en-US"/>
        </w:rPr>
      </w:pPr>
      <w:r>
        <w:rPr>
          <w:rFonts w:eastAsia="Calibri"/>
          <w:lang w:eastAsia="en-US"/>
        </w:rPr>
        <w:t>An observation of one consumer walking around the service in soiled underpants.</w:t>
      </w:r>
    </w:p>
    <w:p w14:paraId="5CD857DA" w14:textId="603BBE60" w:rsidR="00A4708A" w:rsidRDefault="009F19B4" w:rsidP="009F19B4">
      <w:r>
        <w:rPr>
          <w:iCs/>
        </w:rPr>
        <w:t>T</w:t>
      </w:r>
      <w:r w:rsidR="00A4708A" w:rsidRPr="00DD0ABB">
        <w:rPr>
          <w:rFonts w:eastAsia="Calibri"/>
          <w:lang w:eastAsia="en-US"/>
        </w:rPr>
        <w:t xml:space="preserve">he Approved </w:t>
      </w:r>
      <w:r w:rsidR="00A4708A">
        <w:rPr>
          <w:rFonts w:eastAsia="Calibri"/>
          <w:lang w:eastAsia="en-US"/>
        </w:rPr>
        <w:t>P</w:t>
      </w:r>
      <w:r w:rsidR="00A4708A" w:rsidRPr="00DD0ABB">
        <w:rPr>
          <w:rFonts w:eastAsia="Calibri"/>
          <w:lang w:eastAsia="en-US"/>
        </w:rPr>
        <w:t>rovider</w:t>
      </w:r>
      <w:r w:rsidR="00A4708A">
        <w:rPr>
          <w:rFonts w:eastAsia="Calibri"/>
          <w:lang w:eastAsia="en-US"/>
        </w:rPr>
        <w:t xml:space="preserve">’s responses provided additional evidence and information </w:t>
      </w:r>
      <w:r w:rsidR="00A4708A">
        <w:t xml:space="preserve">in support of this Requirement to be Compliant. Evidence in the response </w:t>
      </w:r>
      <w:r w:rsidR="009E3EE8">
        <w:t>included</w:t>
      </w:r>
      <w:r w:rsidR="00A4708A">
        <w:t xml:space="preserve"> targeted audits such as the </w:t>
      </w:r>
      <w:r w:rsidR="00A4708A" w:rsidRPr="0088021A">
        <w:t>Dignity and Respect audit achieving 100%</w:t>
      </w:r>
      <w:r>
        <w:t>.</w:t>
      </w:r>
      <w:r w:rsidR="00FD752B">
        <w:t xml:space="preserve"> </w:t>
      </w:r>
      <w:r w:rsidR="00FD752B" w:rsidRPr="005046F5">
        <w:t>Th</w:t>
      </w:r>
      <w:r w:rsidR="00FD752B">
        <w:t>is</w:t>
      </w:r>
      <w:r w:rsidR="00FD752B" w:rsidRPr="005046F5">
        <w:t xml:space="preserve"> audit encompass</w:t>
      </w:r>
      <w:r w:rsidR="00FD752B">
        <w:t>ed consumer</w:t>
      </w:r>
      <w:r w:rsidR="00FD752B" w:rsidRPr="005046F5">
        <w:t xml:space="preserve"> feedback, observations and </w:t>
      </w:r>
      <w:r w:rsidR="00FD752B">
        <w:t xml:space="preserve">review of </w:t>
      </w:r>
      <w:r w:rsidR="00FD752B" w:rsidRPr="005046F5">
        <w:t xml:space="preserve">documentation </w:t>
      </w:r>
      <w:r w:rsidR="00FD752B">
        <w:t>which</w:t>
      </w:r>
      <w:r w:rsidR="00FD752B" w:rsidRPr="005046F5">
        <w:t xml:space="preserve"> demonstrated that care and services </w:t>
      </w:r>
      <w:r w:rsidR="009E3EE8">
        <w:t>are</w:t>
      </w:r>
      <w:r w:rsidR="00FD752B" w:rsidRPr="005046F5">
        <w:t xml:space="preserve"> dignified</w:t>
      </w:r>
      <w:r w:rsidR="00FD752B">
        <w:t xml:space="preserve"> and</w:t>
      </w:r>
      <w:r w:rsidR="00FD752B" w:rsidRPr="005046F5">
        <w:t xml:space="preserve"> respectful</w:t>
      </w:r>
      <w:r w:rsidR="00FD752B">
        <w:t>.</w:t>
      </w:r>
    </w:p>
    <w:p w14:paraId="723F7FA1" w14:textId="3015DA54" w:rsidR="00A4708A" w:rsidRPr="003F7B1B" w:rsidRDefault="001A04B9" w:rsidP="00A4708A">
      <w:pPr>
        <w:rPr>
          <w:rFonts w:eastAsia="Calibri"/>
          <w:lang w:eastAsia="en-US"/>
        </w:rPr>
      </w:pPr>
      <w:r>
        <w:rPr>
          <w:rFonts w:eastAsia="Calibri"/>
          <w:color w:val="auto"/>
          <w:lang w:eastAsia="en-US"/>
        </w:rPr>
        <w:t xml:space="preserve">In their response the Approved Provided was aware of feedback in relation to a consumer’s language barriers and stated that </w:t>
      </w:r>
      <w:r w:rsidR="00A4708A" w:rsidRPr="003F7B1B">
        <w:rPr>
          <w:rFonts w:eastAsia="Calibri"/>
          <w:lang w:eastAsia="en-US"/>
        </w:rPr>
        <w:t xml:space="preserve">the sourcing of community volunteers </w:t>
      </w:r>
      <w:r w:rsidR="00A4708A">
        <w:rPr>
          <w:rFonts w:eastAsia="Calibri"/>
          <w:lang w:eastAsia="en-US"/>
        </w:rPr>
        <w:t xml:space="preserve">had been </w:t>
      </w:r>
      <w:r w:rsidR="00A4708A" w:rsidRPr="003F7B1B">
        <w:rPr>
          <w:rFonts w:eastAsia="Calibri"/>
          <w:lang w:eastAsia="en-US"/>
        </w:rPr>
        <w:t>difficult</w:t>
      </w:r>
      <w:r w:rsidR="00A4708A">
        <w:rPr>
          <w:rFonts w:eastAsia="Calibri"/>
          <w:lang w:eastAsia="en-US"/>
        </w:rPr>
        <w:t xml:space="preserve"> and</w:t>
      </w:r>
      <w:r w:rsidR="00A4708A" w:rsidRPr="003F7B1B">
        <w:rPr>
          <w:rFonts w:eastAsia="Calibri"/>
          <w:lang w:eastAsia="en-US"/>
        </w:rPr>
        <w:t xml:space="preserve"> intensified by COVID-19 over the last two years. </w:t>
      </w:r>
      <w:r w:rsidR="009F19B4">
        <w:rPr>
          <w:rFonts w:eastAsia="Calibri"/>
          <w:lang w:eastAsia="en-US"/>
        </w:rPr>
        <w:t>The</w:t>
      </w:r>
      <w:r w:rsidR="00A4708A">
        <w:rPr>
          <w:rFonts w:eastAsia="Calibri"/>
          <w:lang w:eastAsia="en-US"/>
        </w:rPr>
        <w:t xml:space="preserve"> Approved Provider evidenced that they have</w:t>
      </w:r>
      <w:r w:rsidR="00A4708A" w:rsidRPr="003F7B1B">
        <w:rPr>
          <w:rFonts w:eastAsia="Calibri"/>
          <w:lang w:eastAsia="en-US"/>
        </w:rPr>
        <w:t xml:space="preserve"> utilised other means to communicate</w:t>
      </w:r>
      <w:r w:rsidR="00A4708A">
        <w:rPr>
          <w:rFonts w:eastAsia="Calibri"/>
          <w:lang w:eastAsia="en-US"/>
        </w:rPr>
        <w:t xml:space="preserve"> with this consumer</w:t>
      </w:r>
      <w:r w:rsidR="00A4708A" w:rsidRPr="003F7B1B">
        <w:rPr>
          <w:rFonts w:eastAsia="Calibri"/>
          <w:lang w:eastAsia="en-US"/>
        </w:rPr>
        <w:t xml:space="preserve">. </w:t>
      </w:r>
      <w:r w:rsidR="00A4708A">
        <w:rPr>
          <w:rFonts w:eastAsia="Calibri"/>
          <w:lang w:eastAsia="en-US"/>
        </w:rPr>
        <w:t xml:space="preserve">For example, </w:t>
      </w:r>
      <w:r w:rsidR="00A4708A" w:rsidRPr="003F7B1B">
        <w:rPr>
          <w:rFonts w:eastAsia="Calibri"/>
          <w:lang w:eastAsia="en-US"/>
        </w:rPr>
        <w:t>facilitation of interaction</w:t>
      </w:r>
      <w:r w:rsidR="00A4708A">
        <w:rPr>
          <w:rFonts w:eastAsia="Calibri"/>
          <w:lang w:eastAsia="en-US"/>
        </w:rPr>
        <w:t>s</w:t>
      </w:r>
      <w:r w:rsidR="00A4708A" w:rsidRPr="003F7B1B">
        <w:rPr>
          <w:rFonts w:eastAsia="Calibri"/>
          <w:lang w:eastAsia="en-US"/>
        </w:rPr>
        <w:t xml:space="preserve"> with </w:t>
      </w:r>
      <w:r w:rsidR="00A4708A">
        <w:rPr>
          <w:rFonts w:eastAsia="Calibri"/>
          <w:lang w:eastAsia="en-US"/>
        </w:rPr>
        <w:t>the consumer’s</w:t>
      </w:r>
      <w:r w:rsidR="00A4708A" w:rsidRPr="003F7B1B">
        <w:rPr>
          <w:rFonts w:eastAsia="Calibri"/>
          <w:lang w:eastAsia="en-US"/>
        </w:rPr>
        <w:t xml:space="preserve"> family, both locally and overseas</w:t>
      </w:r>
      <w:r w:rsidR="00A4708A">
        <w:rPr>
          <w:rFonts w:eastAsia="Calibri"/>
          <w:lang w:eastAsia="en-US"/>
        </w:rPr>
        <w:t xml:space="preserve">, the consumer’s </w:t>
      </w:r>
      <w:r w:rsidR="00A4708A" w:rsidRPr="003F7B1B">
        <w:rPr>
          <w:rFonts w:eastAsia="Calibri"/>
          <w:lang w:eastAsia="en-US"/>
        </w:rPr>
        <w:t>family assist</w:t>
      </w:r>
      <w:r w:rsidR="00A4708A">
        <w:rPr>
          <w:rFonts w:eastAsia="Calibri"/>
          <w:lang w:eastAsia="en-US"/>
        </w:rPr>
        <w:t>ing</w:t>
      </w:r>
      <w:r w:rsidR="00A4708A" w:rsidRPr="003F7B1B">
        <w:rPr>
          <w:rFonts w:eastAsia="Calibri"/>
          <w:lang w:eastAsia="en-US"/>
        </w:rPr>
        <w:t xml:space="preserve"> in translating and interpreting </w:t>
      </w:r>
      <w:r w:rsidR="00A4708A">
        <w:rPr>
          <w:rFonts w:eastAsia="Calibri"/>
          <w:lang w:eastAsia="en-US"/>
        </w:rPr>
        <w:t>the consumer’s</w:t>
      </w:r>
      <w:r w:rsidR="00A4708A" w:rsidRPr="003F7B1B">
        <w:rPr>
          <w:rFonts w:eastAsia="Calibri"/>
          <w:lang w:eastAsia="en-US"/>
        </w:rPr>
        <w:t xml:space="preserve"> care needs and preferences</w:t>
      </w:r>
      <w:r w:rsidR="00A4708A">
        <w:rPr>
          <w:rFonts w:eastAsia="Calibri"/>
          <w:lang w:eastAsia="en-US"/>
        </w:rPr>
        <w:t xml:space="preserve">, and communication cards </w:t>
      </w:r>
      <w:r w:rsidR="00A4708A" w:rsidRPr="003F7B1B">
        <w:rPr>
          <w:rFonts w:eastAsia="Calibri"/>
          <w:lang w:eastAsia="en-US"/>
        </w:rPr>
        <w:t xml:space="preserve">are used by staff to assist communication of </w:t>
      </w:r>
      <w:r w:rsidR="00A4708A">
        <w:rPr>
          <w:rFonts w:eastAsia="Calibri"/>
          <w:lang w:eastAsia="en-US"/>
        </w:rPr>
        <w:t>the consumer’s</w:t>
      </w:r>
      <w:r w:rsidR="00A4708A" w:rsidRPr="003F7B1B">
        <w:rPr>
          <w:rFonts w:eastAsia="Calibri"/>
          <w:lang w:eastAsia="en-US"/>
        </w:rPr>
        <w:t xml:space="preserve"> wants and needs.</w:t>
      </w:r>
    </w:p>
    <w:p w14:paraId="0A0BDBC4" w14:textId="3E5B9CB9" w:rsidR="009F19B4" w:rsidRDefault="009F19B4" w:rsidP="00A4708A">
      <w:pPr>
        <w:rPr>
          <w:rFonts w:eastAsia="Calibri"/>
          <w:lang w:eastAsia="en-US"/>
        </w:rPr>
      </w:pPr>
      <w:r>
        <w:rPr>
          <w:rFonts w:eastAsia="Calibri"/>
          <w:lang w:eastAsia="en-US"/>
        </w:rPr>
        <w:t>In relation to a consumer who could not maintain their independence by managing their own medication</w:t>
      </w:r>
      <w:r w:rsidR="00B85E84">
        <w:rPr>
          <w:rFonts w:eastAsia="Calibri"/>
          <w:lang w:eastAsia="en-US"/>
        </w:rPr>
        <w:t xml:space="preserve">, </w:t>
      </w:r>
      <w:r>
        <w:rPr>
          <w:rFonts w:eastAsia="Calibri"/>
          <w:lang w:eastAsia="en-US"/>
        </w:rPr>
        <w:t xml:space="preserve">the Approved Provider’s response evidenced that the consumer is able to, and does, manage their own medication under the supervision of staff. </w:t>
      </w:r>
    </w:p>
    <w:p w14:paraId="013B4598" w14:textId="77777777" w:rsidR="009F19B4" w:rsidRDefault="009F19B4" w:rsidP="009F19B4">
      <w:pPr>
        <w:rPr>
          <w:rFonts w:eastAsia="Calibri"/>
          <w:iCs/>
          <w:color w:val="auto"/>
          <w:lang w:eastAsia="en-US"/>
        </w:rPr>
      </w:pPr>
      <w:r>
        <w:rPr>
          <w:rFonts w:eastAsia="Calibri"/>
          <w:iCs/>
          <w:color w:val="auto"/>
          <w:lang w:eastAsia="en-US"/>
        </w:rPr>
        <w:t>In relation to the consumer who was observed walking around the service in soiled underpants, t</w:t>
      </w:r>
      <w:r w:rsidRPr="00DD0ABB">
        <w:rPr>
          <w:rFonts w:eastAsia="Calibri"/>
          <w:lang w:eastAsia="en-US"/>
        </w:rPr>
        <w:t xml:space="preserve">he Approved </w:t>
      </w:r>
      <w:r>
        <w:rPr>
          <w:rFonts w:eastAsia="Calibri"/>
          <w:lang w:eastAsia="en-US"/>
        </w:rPr>
        <w:t>P</w:t>
      </w:r>
      <w:r w:rsidRPr="00DD0ABB">
        <w:rPr>
          <w:rFonts w:eastAsia="Calibri"/>
          <w:lang w:eastAsia="en-US"/>
        </w:rPr>
        <w:t>rovider</w:t>
      </w:r>
      <w:r>
        <w:rPr>
          <w:rFonts w:eastAsia="Calibri"/>
          <w:lang w:eastAsia="en-US"/>
        </w:rPr>
        <w:t>’s</w:t>
      </w:r>
      <w:r w:rsidRPr="00DD0ABB">
        <w:rPr>
          <w:rFonts w:eastAsia="Calibri"/>
          <w:lang w:eastAsia="en-US"/>
        </w:rPr>
        <w:t xml:space="preserve"> response </w:t>
      </w:r>
      <w:r>
        <w:rPr>
          <w:rFonts w:eastAsia="Calibri"/>
          <w:lang w:eastAsia="en-US"/>
        </w:rPr>
        <w:t xml:space="preserve">states that the </w:t>
      </w:r>
      <w:r>
        <w:t xml:space="preserve">service works closely with the consumer to provide timely care in these circumstances, seeking re-direction </w:t>
      </w:r>
      <w:r>
        <w:lastRenderedPageBreak/>
        <w:t>back to their room and providing dignified personal care when the consumer agrees to respect their choice.</w:t>
      </w:r>
    </w:p>
    <w:p w14:paraId="55F86E18" w14:textId="70819443" w:rsidR="001334ED" w:rsidRPr="003F7B1B" w:rsidRDefault="001A04B9" w:rsidP="00A4708A">
      <w:pPr>
        <w:rPr>
          <w:rFonts w:eastAsia="Calibri"/>
          <w:lang w:eastAsia="en-US"/>
        </w:rPr>
      </w:pPr>
      <w:r>
        <w:t xml:space="preserve">The service demonstrated care planning documentation includes information on consumer’s identity, culture and diversity and observations made by the Assessment Team show staff treat consumers with kindness and respect. </w:t>
      </w:r>
      <w:r w:rsidR="001334ED">
        <w:rPr>
          <w:color w:val="auto"/>
        </w:rPr>
        <w:t xml:space="preserve">Feedback from consumers on waiting long call bell response times has been considered in Standard 7 Requirement (3)(a) where I consider them to be more relevant. </w:t>
      </w:r>
      <w:r w:rsidR="001334ED" w:rsidRPr="003B3C15">
        <w:rPr>
          <w:color w:val="auto"/>
        </w:rPr>
        <w:t>The evidence provided by the Assessment Team in this Requirement does not sufficiently support a finding of Non-complian</w:t>
      </w:r>
      <w:r w:rsidR="001334ED">
        <w:rPr>
          <w:color w:val="auto"/>
        </w:rPr>
        <w:t>t</w:t>
      </w:r>
      <w:r w:rsidR="001334ED" w:rsidRPr="003B3C15">
        <w:rPr>
          <w:color w:val="auto"/>
        </w:rPr>
        <w:t>.</w:t>
      </w:r>
    </w:p>
    <w:p w14:paraId="0D9028A6" w14:textId="4C4A39C7" w:rsidR="00884412" w:rsidRPr="00FA507A" w:rsidRDefault="00A4708A" w:rsidP="00A4708A">
      <w:pPr>
        <w:rPr>
          <w:rFonts w:eastAsia="Calibri"/>
          <w:iCs/>
          <w:color w:val="auto"/>
          <w:lang w:eastAsia="en-US"/>
        </w:rPr>
      </w:pPr>
      <w:r w:rsidRPr="003B3C15">
        <w:rPr>
          <w:color w:val="auto"/>
        </w:rPr>
        <w:t>Based on the summarised evidence above, I find the service Compliant with this Requirement.</w:t>
      </w:r>
    </w:p>
    <w:p w14:paraId="337CA8D8" w14:textId="51E8738E" w:rsidR="00154403" w:rsidRDefault="00154403" w:rsidP="00154403">
      <w:pPr>
        <w:pStyle w:val="Heading3"/>
      </w:pPr>
      <w:r>
        <w:t>Requirement 1(3)(b)</w:t>
      </w:r>
      <w:r>
        <w:tab/>
      </w:r>
      <w:r w:rsidR="00C7017D">
        <w:t>C</w:t>
      </w:r>
      <w:r>
        <w:t>ompliant</w:t>
      </w:r>
    </w:p>
    <w:p w14:paraId="26C4F8C7" w14:textId="43070494" w:rsidR="00154403" w:rsidRPr="008D114F" w:rsidRDefault="00154403" w:rsidP="00154403">
      <w:pPr>
        <w:rPr>
          <w:i/>
        </w:rPr>
      </w:pPr>
      <w:r w:rsidRPr="008D114F">
        <w:rPr>
          <w:i/>
        </w:rPr>
        <w:t>Care and services are culturally safe.</w:t>
      </w:r>
    </w:p>
    <w:p w14:paraId="609EE0CD" w14:textId="77777777" w:rsidR="00A4708A" w:rsidRDefault="00A4708A" w:rsidP="00A4708A">
      <w:pPr>
        <w:rPr>
          <w:iCs/>
        </w:rPr>
      </w:pPr>
      <w:r>
        <w:rPr>
          <w:iCs/>
        </w:rPr>
        <w:t xml:space="preserve">The Assessment Team found the service did not demonstrate that care and services are culturally safe. </w:t>
      </w:r>
      <w:r>
        <w:t>Evidence relevant to the finding included:</w:t>
      </w:r>
    </w:p>
    <w:p w14:paraId="4A22F070" w14:textId="3621BCA3" w:rsidR="00A4708A" w:rsidRPr="00274BE9" w:rsidRDefault="00A4708A" w:rsidP="00A4708A">
      <w:pPr>
        <w:pStyle w:val="ListParagraph"/>
        <w:numPr>
          <w:ilvl w:val="0"/>
          <w:numId w:val="39"/>
        </w:numPr>
        <w:rPr>
          <w:rFonts w:eastAsia="Calibri"/>
          <w:lang w:eastAsia="en-US"/>
        </w:rPr>
      </w:pPr>
      <w:r>
        <w:rPr>
          <w:rFonts w:eastAsia="Fira Sans Light"/>
          <w:szCs w:val="22"/>
          <w:lang w:eastAsia="en-US"/>
        </w:rPr>
        <w:t>A</w:t>
      </w:r>
      <w:r w:rsidRPr="00F07B24">
        <w:rPr>
          <w:rFonts w:eastAsia="Fira Sans Light"/>
          <w:szCs w:val="22"/>
          <w:lang w:eastAsia="en-US"/>
        </w:rPr>
        <w:t xml:space="preserve"> consumer from a CALD background has had trouble communicating with staff and other consumers</w:t>
      </w:r>
      <w:r w:rsidRPr="00274BE9">
        <w:rPr>
          <w:rFonts w:eastAsia="Calibri"/>
          <w:lang w:eastAsia="en-US"/>
        </w:rPr>
        <w:t>.</w:t>
      </w:r>
    </w:p>
    <w:p w14:paraId="3BA6A218" w14:textId="7E1D2841" w:rsidR="00A4708A" w:rsidRDefault="00A4708A" w:rsidP="00A4708A">
      <w:r w:rsidRPr="00DD0ABB">
        <w:rPr>
          <w:rFonts w:eastAsia="Calibri"/>
          <w:lang w:eastAsia="en-US"/>
        </w:rPr>
        <w:t xml:space="preserve">The Approved </w:t>
      </w:r>
      <w:r>
        <w:rPr>
          <w:rFonts w:eastAsia="Calibri"/>
          <w:lang w:eastAsia="en-US"/>
        </w:rPr>
        <w:t>P</w:t>
      </w:r>
      <w:r w:rsidRPr="00DD0ABB">
        <w:rPr>
          <w:rFonts w:eastAsia="Calibri"/>
          <w:lang w:eastAsia="en-US"/>
        </w:rPr>
        <w:t>rovider</w:t>
      </w:r>
      <w:r>
        <w:rPr>
          <w:rFonts w:eastAsia="Calibri"/>
          <w:lang w:eastAsia="en-US"/>
        </w:rPr>
        <w:t xml:space="preserve">’s response provided additional evidence and information </w:t>
      </w:r>
      <w:r>
        <w:t>in support of this Requirement to be Compliant</w:t>
      </w:r>
      <w:r w:rsidR="003E1B6F">
        <w:t xml:space="preserve"> including attempts to source a community volunteer and communication support for the consumers. These are outlined in Standard 1, Requirement (3)(a) above. </w:t>
      </w:r>
      <w:r>
        <w:rPr>
          <w:rFonts w:eastAsia="Fira Sans Light"/>
          <w:szCs w:val="22"/>
          <w:lang w:eastAsia="en-US"/>
        </w:rPr>
        <w:t>The Approved Provider explained how they further assisted th</w:t>
      </w:r>
      <w:r w:rsidR="003E1B6F">
        <w:rPr>
          <w:rFonts w:eastAsia="Fira Sans Light"/>
          <w:szCs w:val="22"/>
          <w:lang w:eastAsia="en-US"/>
        </w:rPr>
        <w:t>e</w:t>
      </w:r>
      <w:r>
        <w:rPr>
          <w:rFonts w:eastAsia="Fira Sans Light"/>
          <w:szCs w:val="22"/>
          <w:lang w:eastAsia="en-US"/>
        </w:rPr>
        <w:t xml:space="preserve"> consumer with </w:t>
      </w:r>
      <w:r w:rsidRPr="001269F3">
        <w:rPr>
          <w:rFonts w:eastAsia="Fira Sans Light"/>
          <w:szCs w:val="22"/>
          <w:lang w:eastAsia="en-US"/>
        </w:rPr>
        <w:t>facilitat</w:t>
      </w:r>
      <w:r>
        <w:rPr>
          <w:rFonts w:eastAsia="Fira Sans Light"/>
          <w:szCs w:val="22"/>
          <w:lang w:eastAsia="en-US"/>
        </w:rPr>
        <w:t>ing</w:t>
      </w:r>
      <w:r w:rsidRPr="001269F3">
        <w:rPr>
          <w:rFonts w:eastAsia="Fira Sans Light"/>
          <w:szCs w:val="22"/>
          <w:lang w:eastAsia="en-US"/>
        </w:rPr>
        <w:t xml:space="preserve"> cooking classes with </w:t>
      </w:r>
      <w:r>
        <w:rPr>
          <w:rFonts w:eastAsia="Fira Sans Light"/>
          <w:szCs w:val="22"/>
          <w:lang w:eastAsia="en-US"/>
        </w:rPr>
        <w:t>their</w:t>
      </w:r>
      <w:r w:rsidRPr="001269F3">
        <w:rPr>
          <w:rFonts w:eastAsia="Fira Sans Light"/>
          <w:szCs w:val="22"/>
          <w:lang w:eastAsia="en-US"/>
        </w:rPr>
        <w:t xml:space="preserve"> </w:t>
      </w:r>
      <w:r w:rsidR="003E1B6F">
        <w:rPr>
          <w:rFonts w:eastAsia="Fira Sans Light"/>
          <w:szCs w:val="22"/>
          <w:lang w:eastAsia="en-US"/>
        </w:rPr>
        <w:t xml:space="preserve">family </w:t>
      </w:r>
      <w:r w:rsidRPr="001269F3">
        <w:rPr>
          <w:rFonts w:eastAsia="Fira Sans Light"/>
          <w:szCs w:val="22"/>
          <w:lang w:eastAsia="en-US"/>
        </w:rPr>
        <w:t xml:space="preserve">virtually, an activity that is culturally significant to </w:t>
      </w:r>
      <w:r>
        <w:rPr>
          <w:rFonts w:eastAsia="Fira Sans Light"/>
          <w:szCs w:val="22"/>
          <w:lang w:eastAsia="en-US"/>
        </w:rPr>
        <w:t>this consumer</w:t>
      </w:r>
      <w:r w:rsidRPr="001269F3">
        <w:rPr>
          <w:rFonts w:eastAsia="Fira Sans Light"/>
          <w:szCs w:val="22"/>
          <w:lang w:eastAsia="en-US"/>
        </w:rPr>
        <w:t xml:space="preserve">. </w:t>
      </w:r>
      <w:r>
        <w:rPr>
          <w:rFonts w:eastAsia="Fira Sans Light"/>
          <w:szCs w:val="22"/>
          <w:lang w:eastAsia="en-US"/>
        </w:rPr>
        <w:t>The service also supported this consumer with their</w:t>
      </w:r>
      <w:r w:rsidRPr="001269F3">
        <w:rPr>
          <w:rFonts w:eastAsia="Fira Sans Light"/>
          <w:szCs w:val="22"/>
          <w:lang w:eastAsia="en-US"/>
        </w:rPr>
        <w:t xml:space="preserve"> </w:t>
      </w:r>
      <w:r>
        <w:rPr>
          <w:rFonts w:eastAsia="Fira Sans Light"/>
          <w:szCs w:val="22"/>
          <w:lang w:eastAsia="en-US"/>
        </w:rPr>
        <w:t>religious preference by</w:t>
      </w:r>
      <w:r w:rsidRPr="001269F3">
        <w:rPr>
          <w:rFonts w:eastAsia="Fira Sans Light"/>
          <w:szCs w:val="22"/>
          <w:lang w:eastAsia="en-US"/>
        </w:rPr>
        <w:t xml:space="preserve"> assisting </w:t>
      </w:r>
      <w:r>
        <w:rPr>
          <w:rFonts w:eastAsia="Fira Sans Light"/>
          <w:szCs w:val="22"/>
          <w:lang w:eastAsia="en-US"/>
        </w:rPr>
        <w:t>them to a</w:t>
      </w:r>
      <w:r w:rsidRPr="001269F3">
        <w:rPr>
          <w:rFonts w:eastAsia="Fira Sans Light"/>
          <w:szCs w:val="22"/>
          <w:lang w:eastAsia="en-US"/>
        </w:rPr>
        <w:t xml:space="preserve"> </w:t>
      </w:r>
      <w:r>
        <w:rPr>
          <w:rFonts w:eastAsia="Fira Sans Light"/>
          <w:szCs w:val="22"/>
          <w:lang w:eastAsia="en-US"/>
        </w:rPr>
        <w:t>religious ceremony</w:t>
      </w:r>
      <w:r w:rsidRPr="001269F3">
        <w:rPr>
          <w:rFonts w:eastAsia="Fira Sans Light"/>
          <w:szCs w:val="22"/>
          <w:lang w:eastAsia="en-US"/>
        </w:rPr>
        <w:t xml:space="preserve"> </w:t>
      </w:r>
      <w:r>
        <w:rPr>
          <w:rFonts w:eastAsia="Fira Sans Light"/>
          <w:szCs w:val="22"/>
          <w:lang w:eastAsia="en-US"/>
        </w:rPr>
        <w:t>held at the service</w:t>
      </w:r>
      <w:r w:rsidR="00B85E84">
        <w:rPr>
          <w:rFonts w:eastAsia="Fira Sans Light"/>
          <w:szCs w:val="22"/>
          <w:lang w:eastAsia="en-US"/>
        </w:rPr>
        <w:t>.</w:t>
      </w:r>
      <w:r w:rsidR="003E1B6F">
        <w:rPr>
          <w:rFonts w:eastAsia="Fira Sans Light"/>
          <w:szCs w:val="22"/>
          <w:lang w:eastAsia="en-US"/>
        </w:rPr>
        <w:t xml:space="preserve"> T</w:t>
      </w:r>
      <w:r>
        <w:rPr>
          <w:rFonts w:eastAsia="Fira Sans Light"/>
          <w:szCs w:val="22"/>
          <w:lang w:eastAsia="en-US"/>
        </w:rPr>
        <w:t xml:space="preserve">he service has contacted the </w:t>
      </w:r>
      <w:r w:rsidRPr="003F7B1B">
        <w:rPr>
          <w:rFonts w:eastAsia="Calibri"/>
          <w:lang w:eastAsia="en-US"/>
        </w:rPr>
        <w:t xml:space="preserve">Translation and Interpreter Service </w:t>
      </w:r>
      <w:r>
        <w:rPr>
          <w:rFonts w:eastAsia="Calibri"/>
          <w:lang w:eastAsia="en-US"/>
        </w:rPr>
        <w:t>to hold a conference with t</w:t>
      </w:r>
      <w:r w:rsidR="003E1B6F">
        <w:rPr>
          <w:rFonts w:eastAsia="Calibri"/>
          <w:lang w:eastAsia="en-US"/>
        </w:rPr>
        <w:t>he</w:t>
      </w:r>
      <w:r>
        <w:rPr>
          <w:rFonts w:eastAsia="Calibri"/>
          <w:lang w:eastAsia="en-US"/>
        </w:rPr>
        <w:t xml:space="preserve"> consumer after the Site Audit</w:t>
      </w:r>
      <w:r w:rsidR="003E1B6F">
        <w:rPr>
          <w:rFonts w:eastAsia="Calibri"/>
          <w:lang w:eastAsia="en-US"/>
        </w:rPr>
        <w:t xml:space="preserve"> and</w:t>
      </w:r>
      <w:r>
        <w:rPr>
          <w:rFonts w:eastAsia="Calibri"/>
          <w:lang w:eastAsia="en-US"/>
        </w:rPr>
        <w:t xml:space="preserve"> the consumer did not </w:t>
      </w:r>
      <w:r w:rsidRPr="001269F3">
        <w:rPr>
          <w:rFonts w:eastAsia="Fira Sans Light"/>
          <w:szCs w:val="22"/>
          <w:lang w:eastAsia="en-US"/>
        </w:rPr>
        <w:t xml:space="preserve">identify any significant concerns about </w:t>
      </w:r>
      <w:r>
        <w:rPr>
          <w:rFonts w:eastAsia="Fira Sans Light"/>
          <w:szCs w:val="22"/>
          <w:lang w:eastAsia="en-US"/>
        </w:rPr>
        <w:t>their</w:t>
      </w:r>
      <w:r w:rsidRPr="001269F3">
        <w:rPr>
          <w:rFonts w:eastAsia="Fira Sans Light"/>
          <w:szCs w:val="22"/>
          <w:lang w:eastAsia="en-US"/>
        </w:rPr>
        <w:t xml:space="preserve"> care and wellbeing</w:t>
      </w:r>
      <w:r>
        <w:rPr>
          <w:rFonts w:eastAsia="Fira Sans Light"/>
          <w:szCs w:val="22"/>
          <w:lang w:eastAsia="en-US"/>
        </w:rPr>
        <w:t xml:space="preserve"> during this conference</w:t>
      </w:r>
      <w:r w:rsidRPr="001269F3">
        <w:rPr>
          <w:rFonts w:eastAsia="Fira Sans Light"/>
          <w:szCs w:val="22"/>
          <w:lang w:eastAsia="en-US"/>
        </w:rPr>
        <w:t>.</w:t>
      </w:r>
      <w:r w:rsidR="00AC3CCF">
        <w:t xml:space="preserve"> </w:t>
      </w:r>
      <w:r>
        <w:t>Furthermore, the Approved Provider in its response explained c</w:t>
      </w:r>
      <w:r w:rsidRPr="00912683">
        <w:t xml:space="preserve">ommunication cards were </w:t>
      </w:r>
      <w:r>
        <w:t xml:space="preserve">already </w:t>
      </w:r>
      <w:r w:rsidRPr="00912683">
        <w:t>available to staff for</w:t>
      </w:r>
      <w:r>
        <w:t xml:space="preserve"> this consumer, and </w:t>
      </w:r>
      <w:r w:rsidRPr="00912683">
        <w:t xml:space="preserve">these </w:t>
      </w:r>
      <w:r>
        <w:t>are not</w:t>
      </w:r>
      <w:r w:rsidRPr="00912683">
        <w:t xml:space="preserve"> typically required or used on a day to day basis</w:t>
      </w:r>
      <w:r>
        <w:t xml:space="preserve">, </w:t>
      </w:r>
      <w:r w:rsidRPr="00912683">
        <w:t xml:space="preserve">as staff </w:t>
      </w:r>
      <w:r>
        <w:t>are able to</w:t>
      </w:r>
      <w:r w:rsidRPr="00912683">
        <w:t xml:space="preserve"> communicate</w:t>
      </w:r>
      <w:r>
        <w:t xml:space="preserve"> the consumer </w:t>
      </w:r>
      <w:r w:rsidRPr="00912683">
        <w:t>care needs via non-verbal cues and small amounts of English</w:t>
      </w:r>
      <w:r>
        <w:t xml:space="preserve">. </w:t>
      </w:r>
    </w:p>
    <w:p w14:paraId="6038F539" w14:textId="1D931D28" w:rsidR="003E1B6F" w:rsidRDefault="003E1B6F" w:rsidP="00C7017D">
      <w:pPr>
        <w:rPr>
          <w:color w:val="auto"/>
        </w:rPr>
      </w:pPr>
      <w:r>
        <w:t>The service demonstrated care planning documentation reflect consumer’s cultural background and how to deliver culturally safe care.</w:t>
      </w:r>
      <w:r>
        <w:rPr>
          <w:color w:val="auto"/>
        </w:rPr>
        <w:t xml:space="preserve"> </w:t>
      </w:r>
      <w:r w:rsidR="006541A1" w:rsidRPr="003B3C15">
        <w:rPr>
          <w:color w:val="auto"/>
        </w:rPr>
        <w:t>The evidence provided by the Assessment Team in this Requirement does not sufficiently support a finding of Non-complian</w:t>
      </w:r>
      <w:r w:rsidR="006541A1">
        <w:rPr>
          <w:color w:val="auto"/>
        </w:rPr>
        <w:t>t</w:t>
      </w:r>
      <w:r w:rsidR="006541A1" w:rsidRPr="003B3C15">
        <w:rPr>
          <w:color w:val="auto"/>
        </w:rPr>
        <w:t>.</w:t>
      </w:r>
      <w:r w:rsidR="006541A1">
        <w:rPr>
          <w:color w:val="auto"/>
        </w:rPr>
        <w:t xml:space="preserve"> </w:t>
      </w:r>
    </w:p>
    <w:p w14:paraId="1E249F97" w14:textId="7C158269" w:rsidR="00884412" w:rsidRPr="00FA507A" w:rsidRDefault="00A4708A" w:rsidP="00C7017D">
      <w:pPr>
        <w:rPr>
          <w:rFonts w:eastAsia="Calibri"/>
          <w:iCs/>
          <w:color w:val="auto"/>
          <w:lang w:eastAsia="en-US"/>
        </w:rPr>
      </w:pPr>
      <w:r w:rsidRPr="003B3C15">
        <w:rPr>
          <w:color w:val="auto"/>
        </w:rPr>
        <w:lastRenderedPageBreak/>
        <w:t>Based on the summarised evidence above, I find the service Compliant with this Requirement.</w:t>
      </w:r>
    </w:p>
    <w:p w14:paraId="7C2B7A79" w14:textId="1712E7EF"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521FAC">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0EF4A39E"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185C1AFB"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00B21309" w:rsidR="00154403" w:rsidRDefault="00154403" w:rsidP="00154403">
      <w:pPr>
        <w:pStyle w:val="Heading3"/>
      </w:pPr>
      <w:r>
        <w:t>Requirement 1(3)(f)</w:t>
      </w:r>
      <w:r>
        <w:tab/>
      </w:r>
      <w:r w:rsidR="00C7017D">
        <w:t>C</w:t>
      </w:r>
      <w:r>
        <w:t>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1FEB67F1" w14:textId="77777777" w:rsidR="00A4708A" w:rsidRDefault="00A4708A" w:rsidP="00A4708A">
      <w:pPr>
        <w:rPr>
          <w:rFonts w:eastAsia="Fira Sans Light"/>
          <w:lang w:eastAsia="en-US"/>
        </w:rPr>
      </w:pPr>
      <w:r>
        <w:rPr>
          <w:iCs/>
        </w:rPr>
        <w:t xml:space="preserve">The Assessment Team found the service did not demonstrate </w:t>
      </w:r>
      <w:r>
        <w:rPr>
          <w:rFonts w:eastAsia="Fira Sans Light"/>
          <w:lang w:eastAsia="en-US"/>
        </w:rPr>
        <w:t xml:space="preserve">that </w:t>
      </w:r>
      <w:r w:rsidRPr="00D32696">
        <w:rPr>
          <w:rFonts w:eastAsia="Fira Sans Light"/>
          <w:lang w:eastAsia="en-US"/>
        </w:rPr>
        <w:t>consumers’ privacy is respected</w:t>
      </w:r>
      <w:r>
        <w:rPr>
          <w:rFonts w:eastAsia="Fira Sans Light"/>
          <w:lang w:eastAsia="en-US"/>
        </w:rPr>
        <w:t xml:space="preserve"> and personal information is kept confidential. </w:t>
      </w:r>
      <w:r>
        <w:t>Evidence relevant to the finding included:</w:t>
      </w:r>
    </w:p>
    <w:p w14:paraId="7174AA45" w14:textId="3504AD67" w:rsidR="00A4708A" w:rsidRPr="00F07B24" w:rsidRDefault="00EB7A79" w:rsidP="00A4708A">
      <w:pPr>
        <w:pStyle w:val="ListParagraph"/>
        <w:numPr>
          <w:ilvl w:val="0"/>
          <w:numId w:val="39"/>
        </w:numPr>
        <w:rPr>
          <w:rFonts w:eastAsia="Fira Sans Light"/>
          <w:lang w:eastAsia="en-US"/>
        </w:rPr>
      </w:pPr>
      <w:r>
        <w:rPr>
          <w:rFonts w:eastAsia="Fira Sans Light"/>
          <w:lang w:eastAsia="en-US"/>
        </w:rPr>
        <w:t xml:space="preserve">One consumer stated that they </w:t>
      </w:r>
      <w:r w:rsidR="00A4708A" w:rsidRPr="00CA5CCF">
        <w:rPr>
          <w:rFonts w:eastAsia="Calibri"/>
          <w:color w:val="000000" w:themeColor="text1"/>
          <w:lang w:eastAsia="en-US"/>
        </w:rPr>
        <w:t>want more privacy and that staff do not knock on the door</w:t>
      </w:r>
      <w:r>
        <w:rPr>
          <w:rFonts w:eastAsia="Calibri"/>
          <w:color w:val="000000" w:themeColor="text1"/>
          <w:lang w:eastAsia="en-US"/>
        </w:rPr>
        <w:t xml:space="preserve"> before</w:t>
      </w:r>
      <w:r w:rsidR="00A4708A" w:rsidRPr="00CA5CCF">
        <w:rPr>
          <w:rFonts w:eastAsia="Calibri"/>
          <w:color w:val="000000" w:themeColor="text1"/>
          <w:lang w:eastAsia="en-US"/>
        </w:rPr>
        <w:t xml:space="preserve"> entering </w:t>
      </w:r>
      <w:r w:rsidR="00A4708A">
        <w:rPr>
          <w:rFonts w:eastAsia="Calibri"/>
          <w:color w:val="000000" w:themeColor="text1"/>
          <w:lang w:eastAsia="en-US"/>
        </w:rPr>
        <w:t>their room</w:t>
      </w:r>
      <w:r w:rsidR="00A4708A" w:rsidRPr="00CA5CCF">
        <w:rPr>
          <w:rFonts w:eastAsia="Calibri"/>
          <w:color w:val="000000" w:themeColor="text1"/>
          <w:lang w:eastAsia="en-US"/>
        </w:rPr>
        <w:t xml:space="preserve"> or shut the door in line with </w:t>
      </w:r>
      <w:r w:rsidR="00A4708A">
        <w:rPr>
          <w:rFonts w:eastAsia="Calibri"/>
          <w:color w:val="000000" w:themeColor="text1"/>
          <w:lang w:eastAsia="en-US"/>
        </w:rPr>
        <w:t>their preferences.</w:t>
      </w:r>
    </w:p>
    <w:p w14:paraId="23B5045E" w14:textId="05F3DC3E" w:rsidR="00A4708A" w:rsidRPr="00F07B24" w:rsidRDefault="00A4708A" w:rsidP="00A4708A">
      <w:pPr>
        <w:pStyle w:val="ListParagraph"/>
        <w:numPr>
          <w:ilvl w:val="0"/>
          <w:numId w:val="39"/>
        </w:numPr>
        <w:rPr>
          <w:rFonts w:eastAsia="Fira Sans Light"/>
          <w:lang w:eastAsia="en-US"/>
        </w:rPr>
      </w:pPr>
      <w:r>
        <w:t>The Assessment Team</w:t>
      </w:r>
      <w:r w:rsidR="00103F9E">
        <w:t>, while being show</w:t>
      </w:r>
      <w:r w:rsidR="003808C9">
        <w:t>n</w:t>
      </w:r>
      <w:r w:rsidR="00103F9E">
        <w:t xml:space="preserve"> a consumer’s room by a staff member,</w:t>
      </w:r>
      <w:r>
        <w:t xml:space="preserve"> observed </w:t>
      </w:r>
      <w:r w:rsidR="00103F9E">
        <w:t>the</w:t>
      </w:r>
      <w:r>
        <w:t xml:space="preserve"> staff member entering a consumer’s room </w:t>
      </w:r>
      <w:r w:rsidR="00103F9E">
        <w:t xml:space="preserve">after </w:t>
      </w:r>
      <w:r>
        <w:t xml:space="preserve">knocking </w:t>
      </w:r>
      <w:r w:rsidR="00103F9E">
        <w:t>but not waiting for a response from the consumer</w:t>
      </w:r>
      <w:r>
        <w:t>. They opened the door to find a female consumer having their personal care attended to by two care staff</w:t>
      </w:r>
      <w:r w:rsidR="00103F9E">
        <w:t xml:space="preserve"> and was </w:t>
      </w:r>
      <w:r w:rsidR="003808C9">
        <w:t>a</w:t>
      </w:r>
      <w:r w:rsidR="00103F9E">
        <w:t>sked to leave</w:t>
      </w:r>
      <w:r>
        <w:t>.</w:t>
      </w:r>
    </w:p>
    <w:p w14:paraId="2245BC84" w14:textId="685DCED8" w:rsidR="00200C30" w:rsidRPr="009E3EE8" w:rsidRDefault="00A4708A" w:rsidP="00A4708A">
      <w:pPr>
        <w:pStyle w:val="ListParagraph"/>
        <w:numPr>
          <w:ilvl w:val="0"/>
          <w:numId w:val="39"/>
        </w:numPr>
        <w:rPr>
          <w:rFonts w:eastAsia="Fira Sans Light"/>
          <w:lang w:eastAsia="en-US"/>
        </w:rPr>
      </w:pPr>
      <w:r>
        <w:rPr>
          <w:rFonts w:eastAsia="Calibri"/>
          <w:color w:val="000000" w:themeColor="text1"/>
          <w:lang w:eastAsia="en-US"/>
        </w:rPr>
        <w:t xml:space="preserve">The Assessment Team observed </w:t>
      </w:r>
      <w:r w:rsidR="00F32628">
        <w:rPr>
          <w:rFonts w:eastAsia="Calibri"/>
          <w:color w:val="000000" w:themeColor="text1"/>
          <w:lang w:eastAsia="en-US"/>
        </w:rPr>
        <w:t>a staff room left open for</w:t>
      </w:r>
      <w:r w:rsidR="00200C30">
        <w:rPr>
          <w:rFonts w:eastAsia="Calibri"/>
          <w:color w:val="000000" w:themeColor="text1"/>
          <w:lang w:eastAsia="en-US"/>
        </w:rPr>
        <w:t xml:space="preserve"> over half an hour with the room containing consumer information files.</w:t>
      </w:r>
    </w:p>
    <w:p w14:paraId="6B2412FF" w14:textId="2771B5E4" w:rsidR="00200C30" w:rsidRPr="009E3EE8" w:rsidRDefault="00A4708A" w:rsidP="00200C30">
      <w:pPr>
        <w:pStyle w:val="ListParagraph"/>
        <w:numPr>
          <w:ilvl w:val="0"/>
          <w:numId w:val="39"/>
        </w:numPr>
        <w:rPr>
          <w:rFonts w:eastAsia="Fira Sans Light"/>
          <w:lang w:eastAsia="en-US"/>
        </w:rPr>
      </w:pPr>
      <w:r>
        <w:rPr>
          <w:rFonts w:eastAsia="Calibri"/>
          <w:color w:val="auto"/>
          <w:lang w:eastAsia="en-US"/>
        </w:rPr>
        <w:t>T</w:t>
      </w:r>
      <w:r w:rsidRPr="00D32696">
        <w:rPr>
          <w:rFonts w:eastAsia="Calibri"/>
          <w:color w:val="auto"/>
          <w:lang w:eastAsia="en-US"/>
        </w:rPr>
        <w:t>he Assessment Team observed</w:t>
      </w:r>
      <w:r>
        <w:rPr>
          <w:rFonts w:eastAsia="Calibri"/>
          <w:color w:val="auto"/>
          <w:lang w:eastAsia="en-US"/>
        </w:rPr>
        <w:t xml:space="preserve"> that</w:t>
      </w:r>
      <w:r w:rsidRPr="00D32696">
        <w:rPr>
          <w:rFonts w:eastAsia="Calibri"/>
          <w:color w:val="auto"/>
          <w:lang w:eastAsia="en-US"/>
        </w:rPr>
        <w:t xml:space="preserve"> the computer system, </w:t>
      </w:r>
      <w:r>
        <w:rPr>
          <w:rFonts w:eastAsia="Calibri"/>
          <w:color w:val="auto"/>
          <w:lang w:eastAsia="en-US"/>
        </w:rPr>
        <w:t>which is password protected</w:t>
      </w:r>
      <w:r w:rsidR="00200C30">
        <w:rPr>
          <w:rFonts w:eastAsia="Calibri"/>
          <w:color w:val="auto"/>
          <w:lang w:eastAsia="en-US"/>
        </w:rPr>
        <w:t>,</w:t>
      </w:r>
      <w:r>
        <w:rPr>
          <w:rFonts w:eastAsia="Calibri"/>
          <w:color w:val="auto"/>
          <w:lang w:eastAsia="en-US"/>
        </w:rPr>
        <w:t xml:space="preserve"> </w:t>
      </w:r>
      <w:r w:rsidRPr="00D32696">
        <w:rPr>
          <w:rFonts w:eastAsia="Calibri"/>
          <w:color w:val="auto"/>
          <w:lang w:eastAsia="en-US"/>
        </w:rPr>
        <w:t>were</w:t>
      </w:r>
      <w:r>
        <w:rPr>
          <w:rFonts w:eastAsia="Calibri"/>
          <w:color w:val="auto"/>
          <w:lang w:eastAsia="en-US"/>
        </w:rPr>
        <w:t xml:space="preserve"> </w:t>
      </w:r>
      <w:r w:rsidR="00200C30">
        <w:rPr>
          <w:rFonts w:eastAsia="Calibri"/>
          <w:color w:val="auto"/>
          <w:lang w:eastAsia="en-US"/>
        </w:rPr>
        <w:t xml:space="preserve">unattended by staff but </w:t>
      </w:r>
      <w:r w:rsidRPr="00D32696">
        <w:rPr>
          <w:rFonts w:eastAsia="Calibri"/>
          <w:color w:val="auto"/>
          <w:lang w:eastAsia="en-US"/>
        </w:rPr>
        <w:t xml:space="preserve">left </w:t>
      </w:r>
      <w:r>
        <w:rPr>
          <w:rFonts w:eastAsia="Calibri"/>
          <w:color w:val="auto"/>
          <w:lang w:eastAsia="en-US"/>
        </w:rPr>
        <w:t>logged into</w:t>
      </w:r>
      <w:r w:rsidRPr="00D32696">
        <w:rPr>
          <w:rFonts w:eastAsia="Calibri"/>
          <w:color w:val="auto"/>
          <w:lang w:eastAsia="en-US"/>
        </w:rPr>
        <w:t xml:space="preserve"> </w:t>
      </w:r>
      <w:r>
        <w:rPr>
          <w:rFonts w:eastAsia="Calibri"/>
          <w:color w:val="auto"/>
          <w:lang w:eastAsia="en-US"/>
        </w:rPr>
        <w:t xml:space="preserve">the </w:t>
      </w:r>
      <w:r>
        <w:rPr>
          <w:rFonts w:eastAsia="Calibri"/>
          <w:color w:val="auto"/>
          <w:lang w:eastAsia="en-US"/>
        </w:rPr>
        <w:lastRenderedPageBreak/>
        <w:t>electronic care management system</w:t>
      </w:r>
      <w:r w:rsidRPr="00D32696">
        <w:rPr>
          <w:rFonts w:eastAsia="Calibri"/>
          <w:color w:val="auto"/>
          <w:lang w:eastAsia="en-US"/>
        </w:rPr>
        <w:t xml:space="preserve"> with </w:t>
      </w:r>
      <w:r>
        <w:rPr>
          <w:rFonts w:eastAsia="Calibri"/>
          <w:color w:val="auto"/>
          <w:lang w:eastAsia="en-US"/>
        </w:rPr>
        <w:t>personal consumer</w:t>
      </w:r>
      <w:r w:rsidRPr="00D32696">
        <w:rPr>
          <w:rFonts w:eastAsia="Calibri"/>
          <w:color w:val="auto"/>
          <w:lang w:eastAsia="en-US"/>
        </w:rPr>
        <w:t xml:space="preserve"> information </w:t>
      </w:r>
      <w:r>
        <w:rPr>
          <w:rFonts w:eastAsia="Calibri"/>
          <w:color w:val="auto"/>
          <w:lang w:eastAsia="en-US"/>
        </w:rPr>
        <w:t xml:space="preserve">displayed </w:t>
      </w:r>
      <w:r w:rsidRPr="00D32696">
        <w:rPr>
          <w:rFonts w:eastAsia="Calibri"/>
          <w:color w:val="auto"/>
          <w:lang w:eastAsia="en-US"/>
        </w:rPr>
        <w:t>on the screen.</w:t>
      </w:r>
      <w:r w:rsidR="00200C30" w:rsidRPr="00200C30">
        <w:rPr>
          <w:rFonts w:eastAsia="Calibri"/>
          <w:color w:val="000000" w:themeColor="text1"/>
          <w:lang w:eastAsia="en-US"/>
        </w:rPr>
        <w:t xml:space="preserve"> </w:t>
      </w:r>
    </w:p>
    <w:p w14:paraId="7578D417" w14:textId="7CAF462C" w:rsidR="00200C30" w:rsidRPr="00F07B24" w:rsidRDefault="00200C30" w:rsidP="00200C30">
      <w:pPr>
        <w:pStyle w:val="ListParagraph"/>
        <w:numPr>
          <w:ilvl w:val="0"/>
          <w:numId w:val="39"/>
        </w:numPr>
        <w:rPr>
          <w:rFonts w:eastAsia="Fira Sans Light"/>
          <w:lang w:eastAsia="en-US"/>
        </w:rPr>
      </w:pPr>
      <w:r>
        <w:rPr>
          <w:rFonts w:eastAsia="Calibri"/>
          <w:color w:val="000000" w:themeColor="text1"/>
          <w:lang w:eastAsia="en-US"/>
        </w:rPr>
        <w:t>The Assessment Team observed</w:t>
      </w:r>
      <w:r>
        <w:rPr>
          <w:rFonts w:eastAsia="Calibri"/>
          <w:color w:val="auto"/>
          <w:lang w:eastAsia="en-US"/>
        </w:rPr>
        <w:t xml:space="preserve"> a</w:t>
      </w:r>
      <w:r w:rsidRPr="00D32696">
        <w:rPr>
          <w:rFonts w:eastAsia="Calibri"/>
          <w:color w:val="auto"/>
          <w:lang w:eastAsia="en-US"/>
        </w:rPr>
        <w:t xml:space="preserve"> list of consumer names attached on the outside of a continence supply cupboard door regarding what continence </w:t>
      </w:r>
      <w:r>
        <w:rPr>
          <w:rFonts w:eastAsia="Calibri"/>
          <w:color w:val="auto"/>
          <w:lang w:eastAsia="en-US"/>
        </w:rPr>
        <w:t>aids</w:t>
      </w:r>
      <w:r w:rsidRPr="00D32696">
        <w:rPr>
          <w:rFonts w:eastAsia="Calibri"/>
          <w:color w:val="auto"/>
          <w:lang w:eastAsia="en-US"/>
        </w:rPr>
        <w:t xml:space="preserve"> they </w:t>
      </w:r>
      <w:r>
        <w:rPr>
          <w:rFonts w:eastAsia="Calibri"/>
          <w:color w:val="auto"/>
          <w:lang w:eastAsia="en-US"/>
        </w:rPr>
        <w:t>require.</w:t>
      </w:r>
    </w:p>
    <w:p w14:paraId="7C283986" w14:textId="68DDBD71" w:rsidR="00A4708A" w:rsidRDefault="00A4708A" w:rsidP="00A4708A">
      <w:pPr>
        <w:rPr>
          <w:rFonts w:eastAsia="Calibri"/>
          <w:color w:val="000000" w:themeColor="text1"/>
          <w:lang w:eastAsia="en-US"/>
        </w:rPr>
      </w:pPr>
      <w:r w:rsidRPr="00DD0ABB">
        <w:rPr>
          <w:rFonts w:eastAsia="Calibri"/>
          <w:lang w:eastAsia="en-US"/>
        </w:rPr>
        <w:t xml:space="preserve">The Approved </w:t>
      </w:r>
      <w:r>
        <w:rPr>
          <w:rFonts w:eastAsia="Calibri"/>
          <w:lang w:eastAsia="en-US"/>
        </w:rPr>
        <w:t>P</w:t>
      </w:r>
      <w:r w:rsidRPr="00DD0ABB">
        <w:rPr>
          <w:rFonts w:eastAsia="Calibri"/>
          <w:lang w:eastAsia="en-US"/>
        </w:rPr>
        <w:t>rovider</w:t>
      </w:r>
      <w:r>
        <w:rPr>
          <w:rFonts w:eastAsia="Calibri"/>
          <w:lang w:eastAsia="en-US"/>
        </w:rPr>
        <w:t xml:space="preserve">’s responses provided additional evidence and information </w:t>
      </w:r>
      <w:r>
        <w:t xml:space="preserve">in support of this Requirement to be Compliant. Evidence in the response </w:t>
      </w:r>
      <w:r w:rsidR="00200C30">
        <w:t>demonstrated c</w:t>
      </w:r>
      <w:r>
        <w:t>onsumer</w:t>
      </w:r>
      <w:r w:rsidR="00200C30">
        <w:t>’</w:t>
      </w:r>
      <w:r>
        <w:t xml:space="preserve">s privacy </w:t>
      </w:r>
      <w:r w:rsidR="00200C30">
        <w:t xml:space="preserve">are </w:t>
      </w:r>
      <w:r>
        <w:t xml:space="preserve">being respected and personal information </w:t>
      </w:r>
      <w:r w:rsidR="00200C30">
        <w:t xml:space="preserve">is </w:t>
      </w:r>
      <w:r>
        <w:t xml:space="preserve">kept confidential. </w:t>
      </w:r>
      <w:r w:rsidR="00103F9E">
        <w:rPr>
          <w:rFonts w:eastAsia="Calibri"/>
          <w:color w:val="000000" w:themeColor="text1"/>
          <w:lang w:eastAsia="en-US"/>
        </w:rPr>
        <w:t>T</w:t>
      </w:r>
      <w:r>
        <w:rPr>
          <w:rFonts w:eastAsia="Calibri"/>
          <w:color w:val="000000" w:themeColor="text1"/>
          <w:lang w:eastAsia="en-US"/>
        </w:rPr>
        <w:t xml:space="preserve">he Approved Provider explained for the consumer who wants more privacy, this consumer is at </w:t>
      </w:r>
      <w:r w:rsidRPr="00DA5EE2">
        <w:rPr>
          <w:rFonts w:eastAsia="Calibri"/>
          <w:color w:val="000000" w:themeColor="text1"/>
          <w:lang w:eastAsia="en-US"/>
        </w:rPr>
        <w:t>risk of fall</w:t>
      </w:r>
      <w:r>
        <w:rPr>
          <w:rFonts w:eastAsia="Calibri"/>
          <w:color w:val="000000" w:themeColor="text1"/>
          <w:lang w:eastAsia="en-US"/>
        </w:rPr>
        <w:t>s</w:t>
      </w:r>
      <w:r w:rsidRPr="00DA5EE2">
        <w:rPr>
          <w:rFonts w:eastAsia="Calibri"/>
          <w:color w:val="000000" w:themeColor="text1"/>
          <w:lang w:eastAsia="en-US"/>
        </w:rPr>
        <w:t xml:space="preserve"> and </w:t>
      </w:r>
      <w:r w:rsidR="00103F9E">
        <w:rPr>
          <w:rFonts w:eastAsia="Calibri"/>
          <w:color w:val="000000" w:themeColor="text1"/>
          <w:lang w:eastAsia="en-US"/>
        </w:rPr>
        <w:t>the</w:t>
      </w:r>
      <w:r w:rsidRPr="00DA5EE2">
        <w:rPr>
          <w:rFonts w:eastAsia="Calibri"/>
          <w:color w:val="000000" w:themeColor="text1"/>
          <w:lang w:eastAsia="en-US"/>
        </w:rPr>
        <w:t xml:space="preserve"> door </w:t>
      </w:r>
      <w:r>
        <w:rPr>
          <w:rFonts w:eastAsia="Calibri"/>
          <w:color w:val="000000" w:themeColor="text1"/>
          <w:lang w:eastAsia="en-US"/>
        </w:rPr>
        <w:t xml:space="preserve">is left </w:t>
      </w:r>
      <w:r w:rsidRPr="00DA5EE2">
        <w:rPr>
          <w:rFonts w:eastAsia="Calibri"/>
          <w:color w:val="000000" w:themeColor="text1"/>
          <w:lang w:eastAsia="en-US"/>
        </w:rPr>
        <w:t>open so staff c</w:t>
      </w:r>
      <w:r>
        <w:rPr>
          <w:rFonts w:eastAsia="Calibri"/>
          <w:color w:val="000000" w:themeColor="text1"/>
          <w:lang w:eastAsia="en-US"/>
        </w:rPr>
        <w:t>an</w:t>
      </w:r>
      <w:r w:rsidRPr="00DA5EE2">
        <w:rPr>
          <w:rFonts w:eastAsia="Calibri"/>
          <w:color w:val="000000" w:themeColor="text1"/>
          <w:lang w:eastAsia="en-US"/>
        </w:rPr>
        <w:t xml:space="preserve"> easily observe </w:t>
      </w:r>
      <w:r>
        <w:rPr>
          <w:rFonts w:eastAsia="Calibri"/>
          <w:color w:val="000000" w:themeColor="text1"/>
          <w:lang w:eastAsia="en-US"/>
        </w:rPr>
        <w:t>the consumer</w:t>
      </w:r>
      <w:r w:rsidRPr="00DA5EE2">
        <w:rPr>
          <w:rFonts w:eastAsia="Calibri"/>
          <w:color w:val="000000" w:themeColor="text1"/>
          <w:lang w:eastAsia="en-US"/>
        </w:rPr>
        <w:t xml:space="preserve"> rather than continually disturbing </w:t>
      </w:r>
      <w:r>
        <w:rPr>
          <w:rFonts w:eastAsia="Calibri"/>
          <w:color w:val="000000" w:themeColor="text1"/>
          <w:lang w:eastAsia="en-US"/>
        </w:rPr>
        <w:t>them</w:t>
      </w:r>
      <w:r w:rsidRPr="00DA5EE2">
        <w:rPr>
          <w:rFonts w:eastAsia="Calibri"/>
          <w:color w:val="000000" w:themeColor="text1"/>
          <w:lang w:eastAsia="en-US"/>
        </w:rPr>
        <w:t xml:space="preserve"> by knocking on the door. </w:t>
      </w:r>
      <w:r>
        <w:rPr>
          <w:rFonts w:eastAsia="Calibri"/>
          <w:color w:val="000000" w:themeColor="text1"/>
          <w:lang w:eastAsia="en-US"/>
        </w:rPr>
        <w:t>The Approved Provider</w:t>
      </w:r>
      <w:r w:rsidR="00103F9E">
        <w:rPr>
          <w:rFonts w:eastAsia="Calibri"/>
          <w:color w:val="000000" w:themeColor="text1"/>
          <w:lang w:eastAsia="en-US"/>
        </w:rPr>
        <w:t xml:space="preserve">’s response states they </w:t>
      </w:r>
      <w:r>
        <w:rPr>
          <w:rFonts w:eastAsia="Calibri"/>
          <w:color w:val="000000" w:themeColor="text1"/>
          <w:lang w:eastAsia="en-US"/>
        </w:rPr>
        <w:t>met with the consumer</w:t>
      </w:r>
      <w:r w:rsidRPr="00DA5EE2">
        <w:rPr>
          <w:rFonts w:eastAsia="Calibri"/>
          <w:color w:val="000000" w:themeColor="text1"/>
          <w:lang w:eastAsia="en-US"/>
        </w:rPr>
        <w:t xml:space="preserve"> after this feedback was raised and </w:t>
      </w:r>
      <w:r>
        <w:rPr>
          <w:rFonts w:eastAsia="Calibri"/>
          <w:color w:val="000000" w:themeColor="text1"/>
          <w:lang w:eastAsia="en-US"/>
        </w:rPr>
        <w:t>they are</w:t>
      </w:r>
      <w:r w:rsidRPr="00DA5EE2">
        <w:rPr>
          <w:rFonts w:eastAsia="Calibri"/>
          <w:color w:val="000000" w:themeColor="text1"/>
          <w:lang w:eastAsia="en-US"/>
        </w:rPr>
        <w:t xml:space="preserve"> supportive of the strategy to keep </w:t>
      </w:r>
      <w:r>
        <w:rPr>
          <w:rFonts w:eastAsia="Calibri"/>
          <w:color w:val="000000" w:themeColor="text1"/>
          <w:lang w:eastAsia="en-US"/>
        </w:rPr>
        <w:t xml:space="preserve">the </w:t>
      </w:r>
      <w:r w:rsidRPr="00DA5EE2">
        <w:rPr>
          <w:rFonts w:eastAsia="Calibri"/>
          <w:color w:val="000000" w:themeColor="text1"/>
          <w:lang w:eastAsia="en-US"/>
        </w:rPr>
        <w:t>door open for</w:t>
      </w:r>
      <w:r>
        <w:rPr>
          <w:rFonts w:eastAsia="Calibri"/>
          <w:color w:val="000000" w:themeColor="text1"/>
          <w:lang w:eastAsia="en-US"/>
        </w:rPr>
        <w:t xml:space="preserve"> their</w:t>
      </w:r>
      <w:r w:rsidRPr="00DA5EE2">
        <w:rPr>
          <w:rFonts w:eastAsia="Calibri"/>
          <w:color w:val="000000" w:themeColor="text1"/>
          <w:lang w:eastAsia="en-US"/>
        </w:rPr>
        <w:t xml:space="preserve"> safety.</w:t>
      </w:r>
    </w:p>
    <w:p w14:paraId="2E33BAD3" w14:textId="7B18CA60" w:rsidR="00A4708A" w:rsidRPr="00314585" w:rsidRDefault="00103F9E" w:rsidP="00314585">
      <w:pPr>
        <w:rPr>
          <w:rFonts w:eastAsia="Calibri"/>
          <w:color w:val="000000" w:themeColor="text1"/>
          <w:lang w:eastAsia="en-US"/>
        </w:rPr>
      </w:pPr>
      <w:r>
        <w:rPr>
          <w:rFonts w:eastAsia="Calibri"/>
          <w:color w:val="000000" w:themeColor="text1"/>
          <w:lang w:eastAsia="en-US"/>
        </w:rPr>
        <w:t>In relation to the staff member who knocked on a consumer’s door but did not wait for a response, t</w:t>
      </w:r>
      <w:r w:rsidR="00A4708A" w:rsidRPr="00F07B24">
        <w:rPr>
          <w:rFonts w:eastAsia="Calibri"/>
          <w:color w:val="000000" w:themeColor="text1"/>
          <w:lang w:eastAsia="en-US"/>
        </w:rPr>
        <w:t xml:space="preserve">he Approved Provider explained </w:t>
      </w:r>
      <w:r>
        <w:rPr>
          <w:rFonts w:eastAsia="Calibri"/>
          <w:color w:val="000000" w:themeColor="text1"/>
          <w:lang w:eastAsia="en-US"/>
        </w:rPr>
        <w:t xml:space="preserve">that </w:t>
      </w:r>
      <w:r w:rsidR="00A4708A">
        <w:rPr>
          <w:rFonts w:eastAsia="Calibri"/>
          <w:color w:val="000000" w:themeColor="text1"/>
          <w:lang w:eastAsia="en-US"/>
        </w:rPr>
        <w:t>t</w:t>
      </w:r>
      <w:r w:rsidR="00A4708A">
        <w:t xml:space="preserve">his staff member </w:t>
      </w:r>
      <w:r>
        <w:t>believed the consumer was not in the room but still knocked</w:t>
      </w:r>
      <w:r w:rsidR="00A4708A">
        <w:t xml:space="preserve">. </w:t>
      </w:r>
      <w:r>
        <w:t xml:space="preserve">The staff </w:t>
      </w:r>
      <w:r w:rsidR="00997B2C">
        <w:t>responded</w:t>
      </w:r>
      <w:r>
        <w:t xml:space="preserve"> </w:t>
      </w:r>
      <w:r w:rsidR="003808C9">
        <w:t xml:space="preserve">to </w:t>
      </w:r>
      <w:r>
        <w:t xml:space="preserve">the consumer’s wishes and immediately left the consumer’s room. </w:t>
      </w:r>
      <w:r w:rsidR="007270F5">
        <w:t xml:space="preserve">As no further observations of a similar nature were brought forward, I consider this observation in </w:t>
      </w:r>
      <w:r w:rsidR="007270F5" w:rsidRPr="00314585">
        <w:rPr>
          <w:rFonts w:eastAsia="Calibri"/>
          <w:color w:val="000000" w:themeColor="text1"/>
          <w:lang w:eastAsia="en-US"/>
        </w:rPr>
        <w:t xml:space="preserve">isolation is insufficient to support a finding of non-compliance for this requirement. </w:t>
      </w:r>
    </w:p>
    <w:p w14:paraId="794C8F68" w14:textId="65134292" w:rsidR="00997B2C" w:rsidRDefault="00997B2C" w:rsidP="00997B2C">
      <w:pPr>
        <w:rPr>
          <w:rFonts w:eastAsia="Calibri"/>
          <w:color w:val="auto"/>
          <w:lang w:eastAsia="en-US"/>
        </w:rPr>
      </w:pPr>
      <w:r w:rsidRPr="00314585">
        <w:rPr>
          <w:rFonts w:eastAsia="Calibri"/>
          <w:color w:val="000000" w:themeColor="text1"/>
          <w:lang w:eastAsia="en-US"/>
        </w:rPr>
        <w:t>The Approved Provider’s response explains in relation to the staff room left open,</w:t>
      </w:r>
      <w:r>
        <w:rPr>
          <w:rFonts w:eastAsia="Calibri"/>
          <w:color w:val="auto"/>
          <w:lang w:eastAsia="en-US"/>
        </w:rPr>
        <w:t xml:space="preserve"> there were </w:t>
      </w:r>
      <w:r w:rsidRPr="005A7FC5">
        <w:rPr>
          <w:rFonts w:eastAsia="Calibri"/>
          <w:color w:val="auto"/>
          <w:lang w:eastAsia="en-US"/>
        </w:rPr>
        <w:t xml:space="preserve">staff nearby and monitoring </w:t>
      </w:r>
      <w:r>
        <w:rPr>
          <w:rFonts w:eastAsia="Calibri"/>
          <w:color w:val="auto"/>
          <w:lang w:eastAsia="en-US"/>
        </w:rPr>
        <w:t xml:space="preserve">the room </w:t>
      </w:r>
      <w:r w:rsidRPr="005A7FC5">
        <w:rPr>
          <w:rFonts w:eastAsia="Calibri"/>
          <w:color w:val="auto"/>
          <w:lang w:eastAsia="en-US"/>
        </w:rPr>
        <w:t xml:space="preserve">should anyone without authority attempt to enter. Staff were aware the Assessment Team were on site and </w:t>
      </w:r>
      <w:r>
        <w:rPr>
          <w:rFonts w:eastAsia="Calibri"/>
          <w:color w:val="auto"/>
          <w:lang w:eastAsia="en-US"/>
        </w:rPr>
        <w:t xml:space="preserve">staff </w:t>
      </w:r>
      <w:r w:rsidRPr="005A7FC5">
        <w:rPr>
          <w:rFonts w:eastAsia="Calibri"/>
          <w:color w:val="auto"/>
          <w:lang w:eastAsia="en-US"/>
        </w:rPr>
        <w:t xml:space="preserve">would not stop </w:t>
      </w:r>
      <w:r>
        <w:rPr>
          <w:rFonts w:eastAsia="Calibri"/>
          <w:color w:val="auto"/>
          <w:lang w:eastAsia="en-US"/>
        </w:rPr>
        <w:t>the Assessment Team</w:t>
      </w:r>
      <w:r w:rsidRPr="005A7FC5">
        <w:rPr>
          <w:rFonts w:eastAsia="Calibri"/>
          <w:color w:val="auto"/>
          <w:lang w:eastAsia="en-US"/>
        </w:rPr>
        <w:t xml:space="preserve"> entering the staff room to access documentation to help inform their audit. </w:t>
      </w:r>
      <w:r>
        <w:rPr>
          <w:rFonts w:eastAsia="Calibri"/>
          <w:color w:val="auto"/>
          <w:lang w:eastAsia="en-US"/>
        </w:rPr>
        <w:t>The</w:t>
      </w:r>
      <w:r w:rsidRPr="005A7FC5">
        <w:rPr>
          <w:rFonts w:eastAsia="Calibri"/>
          <w:color w:val="auto"/>
          <w:lang w:eastAsia="en-US"/>
        </w:rPr>
        <w:t xml:space="preserve"> </w:t>
      </w:r>
      <w:r>
        <w:rPr>
          <w:rFonts w:eastAsia="Calibri"/>
          <w:color w:val="auto"/>
          <w:lang w:eastAsia="en-US"/>
        </w:rPr>
        <w:t xml:space="preserve">Approved </w:t>
      </w:r>
      <w:r w:rsidR="003808C9">
        <w:rPr>
          <w:rFonts w:eastAsia="Calibri"/>
          <w:color w:val="auto"/>
          <w:lang w:eastAsia="en-US"/>
        </w:rPr>
        <w:t>Provider’</w:t>
      </w:r>
      <w:r w:rsidR="00A919D3">
        <w:rPr>
          <w:rFonts w:eastAsia="Calibri"/>
          <w:color w:val="auto"/>
          <w:lang w:eastAsia="en-US"/>
        </w:rPr>
        <w:t>s response states that staff would intervene if an unauthorised person tried to enter the staff room</w:t>
      </w:r>
      <w:r w:rsidRPr="005A7FC5">
        <w:rPr>
          <w:rFonts w:eastAsia="Calibri"/>
          <w:color w:val="auto"/>
          <w:lang w:eastAsia="en-US"/>
        </w:rPr>
        <w:t xml:space="preserve">. </w:t>
      </w:r>
    </w:p>
    <w:p w14:paraId="4CE48509" w14:textId="2CEEAF11" w:rsidR="00A4708A" w:rsidRDefault="00A919D3">
      <w:pPr>
        <w:rPr>
          <w:rFonts w:eastAsia="Calibri"/>
          <w:color w:val="auto"/>
          <w:lang w:eastAsia="en-US"/>
        </w:rPr>
      </w:pPr>
      <w:r>
        <w:rPr>
          <w:rFonts w:eastAsia="Calibri"/>
          <w:color w:val="000000" w:themeColor="text1"/>
          <w:lang w:eastAsia="en-US"/>
        </w:rPr>
        <w:t>In relation to computer systems being left logged in, the Approved Provider’s response states staff have been reminded to lock computers and they have not received any feedback that confidential information is not maintained or has been compromised. The Approved Provider’s view is that staff would have been nearby to monitor computers and would have intervened if anyone had attempted to use the computer system</w:t>
      </w:r>
      <w:r w:rsidR="00A4708A" w:rsidRPr="005A7FC5">
        <w:rPr>
          <w:rFonts w:eastAsia="Calibri"/>
          <w:color w:val="auto"/>
          <w:lang w:eastAsia="en-US"/>
        </w:rPr>
        <w:t xml:space="preserve">. </w:t>
      </w:r>
    </w:p>
    <w:p w14:paraId="1DA20408" w14:textId="0DD3AFFC" w:rsidR="00997B2C" w:rsidRDefault="00997B2C" w:rsidP="00997B2C">
      <w:pPr>
        <w:rPr>
          <w:rFonts w:eastAsia="Calibri"/>
          <w:color w:val="000000" w:themeColor="text1"/>
          <w:lang w:eastAsia="en-US"/>
        </w:rPr>
      </w:pPr>
      <w:r>
        <w:rPr>
          <w:rFonts w:eastAsia="Calibri"/>
          <w:color w:val="000000" w:themeColor="text1"/>
          <w:lang w:eastAsia="en-US"/>
        </w:rPr>
        <w:t>The Approved Provider’s response explained that the observations raised by the Assessment Team in relation to a</w:t>
      </w:r>
      <w:r w:rsidRPr="00D32696">
        <w:rPr>
          <w:rFonts w:eastAsia="Calibri"/>
          <w:color w:val="auto"/>
          <w:lang w:eastAsia="en-US"/>
        </w:rPr>
        <w:t xml:space="preserve"> list of consumers’ names attached on the outside of a continence supply cupboard door </w:t>
      </w:r>
      <w:r>
        <w:rPr>
          <w:rFonts w:eastAsia="Calibri"/>
          <w:color w:val="auto"/>
          <w:lang w:eastAsia="en-US"/>
        </w:rPr>
        <w:t>was</w:t>
      </w:r>
      <w:r w:rsidR="00A919D3">
        <w:rPr>
          <w:rFonts w:eastAsia="Calibri"/>
          <w:color w:val="auto"/>
          <w:lang w:eastAsia="en-US"/>
        </w:rPr>
        <w:t xml:space="preserve"> an accident and the list is usually placed on the inside of the cupboard for ordering purposes. Once raised with the service the placement of the list was immediately rectified</w:t>
      </w:r>
      <w:r w:rsidRPr="00D92DA9">
        <w:rPr>
          <w:rFonts w:eastAsia="Calibri"/>
          <w:color w:val="000000" w:themeColor="text1"/>
          <w:lang w:eastAsia="en-US"/>
        </w:rPr>
        <w:t>.</w:t>
      </w:r>
      <w:r>
        <w:rPr>
          <w:rFonts w:eastAsia="Calibri"/>
          <w:color w:val="000000" w:themeColor="text1"/>
          <w:lang w:eastAsia="en-US"/>
        </w:rPr>
        <w:t xml:space="preserve"> </w:t>
      </w:r>
    </w:p>
    <w:p w14:paraId="1A5334E5" w14:textId="77777777" w:rsidR="001745CA" w:rsidRDefault="001745CA" w:rsidP="001745CA">
      <w:r w:rsidRPr="005078A7">
        <w:lastRenderedPageBreak/>
        <w:t xml:space="preserve">In coming to a decision on compliance for this requirement, I have considered the information </w:t>
      </w:r>
      <w:r>
        <w:t xml:space="preserve">from the Site Audit Report </w:t>
      </w:r>
      <w:r w:rsidRPr="005078A7">
        <w:t>and the Approved Provider’s response</w:t>
      </w:r>
      <w:r>
        <w:t>. I am satisfied that this requirement is Compliant.</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44ED1AA2"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214484F" w14:textId="77777777" w:rsidR="00A4708A" w:rsidRDefault="00A4708A" w:rsidP="00A4708A">
      <w:pPr>
        <w:rPr>
          <w:rFonts w:eastAsiaTheme="minorHAnsi"/>
          <w:color w:val="auto"/>
        </w:rPr>
      </w:pPr>
      <w:bookmarkStart w:id="5" w:name="_Hlk103091068"/>
      <w:r w:rsidRPr="00B40A95">
        <w:rPr>
          <w:rFonts w:eastAsiaTheme="minorHAnsi"/>
          <w:color w:val="auto"/>
        </w:rPr>
        <w:t xml:space="preserve">The Quality Standard is assessed as </w:t>
      </w:r>
      <w:r>
        <w:rPr>
          <w:rFonts w:eastAsiaTheme="minorHAnsi"/>
          <w:color w:val="auto"/>
        </w:rPr>
        <w:t>C</w:t>
      </w:r>
      <w:r w:rsidRPr="00B40A95">
        <w:rPr>
          <w:rFonts w:eastAsiaTheme="minorHAnsi"/>
          <w:color w:val="auto"/>
        </w:rPr>
        <w:t xml:space="preserve">ompliant as </w:t>
      </w:r>
      <w:r>
        <w:rPr>
          <w:rFonts w:eastAsiaTheme="minorHAnsi"/>
          <w:color w:val="auto"/>
        </w:rPr>
        <w:t>five</w:t>
      </w:r>
      <w:r w:rsidRPr="00B40A95">
        <w:rPr>
          <w:rFonts w:eastAsiaTheme="minorHAnsi"/>
          <w:color w:val="auto"/>
        </w:rPr>
        <w:t xml:space="preserve"> of the five specific requirements have been assessed as </w:t>
      </w:r>
      <w:r>
        <w:rPr>
          <w:rFonts w:eastAsiaTheme="minorHAnsi"/>
          <w:color w:val="auto"/>
        </w:rPr>
        <w:t>C</w:t>
      </w:r>
      <w:r w:rsidRPr="00B40A95">
        <w:rPr>
          <w:rFonts w:eastAsiaTheme="minorHAnsi"/>
          <w:color w:val="auto"/>
        </w:rPr>
        <w:t>ompliant.</w:t>
      </w:r>
    </w:p>
    <w:p w14:paraId="2F26C489" w14:textId="03938D8A" w:rsidR="00A4708A" w:rsidRDefault="00A4708A" w:rsidP="00A4708A">
      <w:pPr>
        <w:rPr>
          <w:rFonts w:eastAsia="Calibri"/>
          <w:iCs/>
          <w:color w:val="auto"/>
          <w:lang w:eastAsia="en-US"/>
        </w:rPr>
      </w:pPr>
      <w:r>
        <w:rPr>
          <w:rFonts w:eastAsia="Calibri"/>
          <w:iCs/>
          <w:color w:val="auto"/>
          <w:lang w:eastAsia="en-US"/>
        </w:rPr>
        <w:t xml:space="preserve">The Assessment Team recommended that the service </w:t>
      </w:r>
      <w:r w:rsidR="0050266C">
        <w:rPr>
          <w:rFonts w:eastAsia="Calibri"/>
          <w:iCs/>
          <w:color w:val="auto"/>
          <w:lang w:eastAsia="en-US"/>
        </w:rPr>
        <w:t>did</w:t>
      </w:r>
      <w:r w:rsidR="0044043E">
        <w:rPr>
          <w:rFonts w:eastAsia="Calibri"/>
          <w:iCs/>
          <w:color w:val="auto"/>
          <w:lang w:eastAsia="en-US"/>
        </w:rPr>
        <w:t xml:space="preserve"> </w:t>
      </w:r>
      <w:r>
        <w:rPr>
          <w:rFonts w:eastAsia="Calibri"/>
          <w:iCs/>
          <w:color w:val="auto"/>
          <w:lang w:eastAsia="en-US"/>
        </w:rPr>
        <w:t>not me</w:t>
      </w:r>
      <w:r w:rsidR="00314585">
        <w:rPr>
          <w:rFonts w:eastAsia="Calibri"/>
          <w:iCs/>
          <w:color w:val="auto"/>
          <w:lang w:eastAsia="en-US"/>
        </w:rPr>
        <w:t>e</w:t>
      </w:r>
      <w:r>
        <w:rPr>
          <w:rFonts w:eastAsia="Calibri"/>
          <w:iCs/>
          <w:color w:val="auto"/>
          <w:lang w:eastAsia="en-US"/>
        </w:rPr>
        <w:t>t Requiremen</w:t>
      </w:r>
      <w:r w:rsidR="0044043E">
        <w:rPr>
          <w:rFonts w:eastAsia="Calibri"/>
          <w:iCs/>
          <w:color w:val="auto"/>
          <w:lang w:eastAsia="en-US"/>
        </w:rPr>
        <w:t>t</w:t>
      </w:r>
      <w:r>
        <w:rPr>
          <w:rFonts w:eastAsia="Calibri"/>
          <w:iCs/>
          <w:color w:val="auto"/>
          <w:lang w:eastAsia="en-US"/>
        </w:rPr>
        <w:t xml:space="preserve"> 2(3)(b). </w:t>
      </w:r>
      <w:r w:rsidRPr="008633D2">
        <w:t xml:space="preserve">However, </w:t>
      </w:r>
      <w:r>
        <w:t xml:space="preserve">my finding differs from the recommendation and </w:t>
      </w:r>
      <w:r w:rsidRPr="008633D2">
        <w:t>I find th</w:t>
      </w:r>
      <w:r>
        <w:t>is</w:t>
      </w:r>
      <w:r w:rsidRPr="008633D2">
        <w:t xml:space="preserve"> Requirement </w:t>
      </w:r>
      <w:r w:rsidR="007B1019">
        <w:t>C</w:t>
      </w:r>
      <w:r>
        <w:t xml:space="preserve">ompliant. Reasons for the finding is detailed </w:t>
      </w:r>
      <w:r w:rsidRPr="008633D2">
        <w:t>in the relevant Requirement below.</w:t>
      </w:r>
    </w:p>
    <w:p w14:paraId="7D4E7A55" w14:textId="617D6F4A" w:rsidR="00A4708A" w:rsidRDefault="00A4708A" w:rsidP="00A4708A">
      <w:pPr>
        <w:rPr>
          <w:rFonts w:eastAsia="Calibri"/>
          <w:color w:val="000000" w:themeColor="text1"/>
          <w:lang w:eastAsia="en-US"/>
        </w:rPr>
      </w:pPr>
      <w:r>
        <w:rPr>
          <w:rFonts w:eastAsia="Calibri"/>
          <w:color w:val="000000" w:themeColor="text1"/>
          <w:lang w:eastAsia="en-US"/>
        </w:rPr>
        <w:t>Care assessment and care planning documentation sampled by the Assessment Team, demonstrated a comprehensive assessment of consumer needs to inform the delivery of safe and effective care, whilst taking into consideration potential risks to consumer’s health and well-being.</w:t>
      </w:r>
      <w:r w:rsidR="0044043E">
        <w:rPr>
          <w:rFonts w:eastAsia="Calibri"/>
          <w:color w:val="000000" w:themeColor="text1"/>
          <w:lang w:eastAsia="en-US"/>
        </w:rPr>
        <w:t xml:space="preserve"> Consumers and representatives indicated they were satisfied with the care planning process and staff were able to outline the assessment and planning process and how this informs the delivery of safe and effective care and services. </w:t>
      </w:r>
    </w:p>
    <w:p w14:paraId="46B8026B" w14:textId="76F4765C" w:rsidR="00A4708A" w:rsidRDefault="00A4708A" w:rsidP="00A4708A">
      <w:pPr>
        <w:rPr>
          <w:rFonts w:eastAsia="Calibri"/>
          <w:color w:val="000000" w:themeColor="text1"/>
          <w:lang w:eastAsia="en-US"/>
        </w:rPr>
      </w:pPr>
      <w:r w:rsidRPr="000F2FCD">
        <w:rPr>
          <w:rFonts w:eastAsia="Calibri"/>
          <w:color w:val="000000" w:themeColor="text1"/>
          <w:lang w:eastAsia="en-US"/>
        </w:rPr>
        <w:t>The service demonstrated that assessment and care planning is completed in partnership with the consumer, their representative and others involved in the consumer’s care</w:t>
      </w:r>
      <w:r>
        <w:rPr>
          <w:rFonts w:eastAsia="Calibri"/>
          <w:color w:val="000000" w:themeColor="text1"/>
          <w:lang w:eastAsia="en-US"/>
        </w:rPr>
        <w:t>, and that assessment and care planning outcomes are communicated effectively to the consumer and their representatives.</w:t>
      </w:r>
      <w:r w:rsidR="0044043E">
        <w:rPr>
          <w:rFonts w:eastAsia="Calibri"/>
          <w:color w:val="000000" w:themeColor="text1"/>
          <w:lang w:eastAsia="en-US"/>
        </w:rPr>
        <w:t xml:space="preserve"> This was reflected in care planning documents which evidences the involvement of representatives and other health professionals. </w:t>
      </w:r>
    </w:p>
    <w:p w14:paraId="19FE8E33" w14:textId="69FA5EB7" w:rsidR="0044043E" w:rsidRDefault="0044043E" w:rsidP="0044043E">
      <w:pPr>
        <w:spacing w:after="240"/>
        <w:rPr>
          <w:rFonts w:eastAsia="Calibri"/>
          <w:color w:val="auto"/>
          <w:lang w:eastAsia="en-US"/>
        </w:rPr>
      </w:pPr>
      <w:r>
        <w:rPr>
          <w:rFonts w:eastAsia="Calibri"/>
          <w:color w:val="auto"/>
          <w:lang w:eastAsia="en-US"/>
        </w:rPr>
        <w:t xml:space="preserve">Care plans are readily available for consumers and representatives. </w:t>
      </w:r>
      <w:r w:rsidRPr="00826D79">
        <w:rPr>
          <w:rFonts w:eastAsia="Calibri"/>
          <w:color w:val="000000" w:themeColor="text1"/>
          <w:lang w:eastAsia="en-US"/>
        </w:rPr>
        <w:t>The Assessment Team observed</w:t>
      </w:r>
      <w:r>
        <w:rPr>
          <w:rFonts w:eastAsia="Calibri"/>
          <w:color w:val="000000" w:themeColor="text1"/>
          <w:lang w:eastAsia="en-US"/>
        </w:rPr>
        <w:t xml:space="preserve"> c</w:t>
      </w:r>
      <w:r w:rsidRPr="00D32696">
        <w:rPr>
          <w:rFonts w:eastAsia="Calibri"/>
          <w:color w:val="auto"/>
          <w:lang w:eastAsia="en-US"/>
        </w:rPr>
        <w:t xml:space="preserve">are planning documents being readily available to staff, where care </w:t>
      </w:r>
      <w:r w:rsidRPr="00D32696">
        <w:rPr>
          <w:rFonts w:eastAsia="Calibri"/>
          <w:color w:val="auto"/>
          <w:lang w:eastAsia="en-US"/>
        </w:rPr>
        <w:lastRenderedPageBreak/>
        <w:t xml:space="preserve">and services are provided. </w:t>
      </w:r>
      <w:r w:rsidR="001A059E">
        <w:rPr>
          <w:rFonts w:eastAsia="Calibri"/>
          <w:color w:val="auto"/>
          <w:lang w:eastAsia="en-US"/>
        </w:rPr>
        <w:t xml:space="preserve">Consumers and representatives confirmed that staff regularly provide them with relevant information about their care. </w:t>
      </w:r>
    </w:p>
    <w:p w14:paraId="3B86D360" w14:textId="65E7E8FC" w:rsidR="003B107E" w:rsidRDefault="00A4708A" w:rsidP="00A4708A">
      <w:pPr>
        <w:rPr>
          <w:rFonts w:eastAsia="Calibri"/>
          <w:color w:val="auto"/>
          <w:lang w:eastAsia="en-US"/>
        </w:rPr>
      </w:pPr>
      <w:r>
        <w:rPr>
          <w:rFonts w:eastAsia="Calibri"/>
          <w:color w:val="000000" w:themeColor="text1"/>
          <w:lang w:eastAsia="en-US"/>
        </w:rPr>
        <w:t xml:space="preserve">Care plan and care documentation reviewed by the Assessment Team demonstrated that the service attends to regular care planning reviews every six months, or in response to changing circumstances, or consumer incident. </w:t>
      </w:r>
      <w:r w:rsidR="001A059E">
        <w:rPr>
          <w:rFonts w:eastAsia="Calibri"/>
          <w:color w:val="000000" w:themeColor="text1"/>
          <w:lang w:eastAsia="en-US"/>
        </w:rPr>
        <w:t xml:space="preserve">This was also confirmed through consumer and representative interviews. Staff were able to outline how certain observations may trigger the need for a review and clinical staff were able to outline the review process. </w:t>
      </w:r>
      <w:bookmarkEnd w:id="5"/>
    </w:p>
    <w:p w14:paraId="44D027DB" w14:textId="50912A0B" w:rsidR="00ED6B57" w:rsidRDefault="00ED6B57" w:rsidP="00ED6B57">
      <w:pPr>
        <w:pStyle w:val="Heading2"/>
      </w:pPr>
      <w:r>
        <w:t>Assessment of Standard 2 Requirements</w:t>
      </w:r>
    </w:p>
    <w:p w14:paraId="42404DD8" w14:textId="4D8038B7"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78035003" w:rsidR="00934888" w:rsidRDefault="00934888" w:rsidP="00934888">
      <w:pPr>
        <w:pStyle w:val="Heading3"/>
      </w:pPr>
      <w:r>
        <w:t>Requirement 2(3)(b)</w:t>
      </w:r>
      <w:r>
        <w:tab/>
      </w:r>
      <w:r w:rsidR="00D772FA">
        <w:t>C</w:t>
      </w:r>
      <w:r>
        <w:t>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0A716C52" w14:textId="00B92E6D" w:rsidR="00A4708A" w:rsidRDefault="00A4708A" w:rsidP="00A4708A">
      <w:pPr>
        <w:rPr>
          <w:iCs/>
        </w:rPr>
      </w:pPr>
      <w:r>
        <w:rPr>
          <w:iCs/>
        </w:rPr>
        <w:t xml:space="preserve">The Assessment Team found the </w:t>
      </w:r>
      <w:r>
        <w:rPr>
          <w:rFonts w:eastAsia="Calibri"/>
          <w:color w:val="000000" w:themeColor="text1"/>
          <w:lang w:eastAsia="en-US"/>
        </w:rPr>
        <w:t>service</w:t>
      </w:r>
      <w:r w:rsidR="0057614F">
        <w:rPr>
          <w:rFonts w:eastAsia="Calibri"/>
          <w:color w:val="000000" w:themeColor="text1"/>
          <w:lang w:eastAsia="en-US"/>
        </w:rPr>
        <w:t xml:space="preserve"> demonstrated that it identifies and documents consumer’s care needs, goals and preferences, including advanced care planning and end of life planning when appropriate. However, consumer and representative feedback illustrated that while care preferences are documented, consumers are not consistently supported to achieve their preferences for </w:t>
      </w:r>
      <w:r w:rsidR="002D1C5B">
        <w:rPr>
          <w:rFonts w:eastAsia="Calibri"/>
          <w:color w:val="000000" w:themeColor="text1"/>
          <w:lang w:eastAsia="en-US"/>
        </w:rPr>
        <w:t>care.</w:t>
      </w:r>
      <w:r>
        <w:t xml:space="preserve"> Evidence relevant to the finding included:</w:t>
      </w:r>
    </w:p>
    <w:p w14:paraId="3C553A50" w14:textId="2C788E12" w:rsidR="00A4708A" w:rsidRDefault="00A4708A" w:rsidP="00A4708A">
      <w:pPr>
        <w:pStyle w:val="ListParagraph"/>
        <w:numPr>
          <w:ilvl w:val="0"/>
          <w:numId w:val="39"/>
        </w:numPr>
        <w:rPr>
          <w:rFonts w:eastAsia="Calibri"/>
          <w:color w:val="auto"/>
          <w:lang w:eastAsia="en-US"/>
        </w:rPr>
      </w:pPr>
      <w:r>
        <w:rPr>
          <w:rFonts w:eastAsia="Fira Sans Light"/>
          <w:szCs w:val="22"/>
          <w:lang w:eastAsia="en-US"/>
        </w:rPr>
        <w:t xml:space="preserve">A consumer </w:t>
      </w:r>
      <w:r w:rsidRPr="00D32696">
        <w:rPr>
          <w:rFonts w:eastAsia="Calibri"/>
          <w:color w:val="auto"/>
          <w:lang w:eastAsia="en-US"/>
        </w:rPr>
        <w:t xml:space="preserve">expressed a preference to retain control over </w:t>
      </w:r>
      <w:r>
        <w:rPr>
          <w:rFonts w:eastAsia="Calibri"/>
          <w:color w:val="auto"/>
          <w:lang w:eastAsia="en-US"/>
        </w:rPr>
        <w:t>their</w:t>
      </w:r>
      <w:r w:rsidRPr="00D32696">
        <w:rPr>
          <w:rFonts w:eastAsia="Calibri"/>
          <w:color w:val="auto"/>
          <w:lang w:eastAsia="en-US"/>
        </w:rPr>
        <w:t xml:space="preserve"> medication and insulin administration. </w:t>
      </w:r>
    </w:p>
    <w:p w14:paraId="2CAAF591" w14:textId="4FCE9269" w:rsidR="00A4708A" w:rsidRDefault="00A4708A" w:rsidP="00A4708A">
      <w:pPr>
        <w:pStyle w:val="ListParagraph"/>
        <w:numPr>
          <w:ilvl w:val="0"/>
          <w:numId w:val="39"/>
        </w:numPr>
        <w:rPr>
          <w:rFonts w:eastAsia="Calibri"/>
          <w:color w:val="auto"/>
          <w:lang w:eastAsia="en-US"/>
        </w:rPr>
      </w:pPr>
      <w:r>
        <w:rPr>
          <w:rFonts w:eastAsia="Calibri"/>
          <w:color w:val="auto"/>
          <w:lang w:eastAsia="en-US"/>
        </w:rPr>
        <w:t>A consumer expressed they would</w:t>
      </w:r>
      <w:r w:rsidRPr="00D32696">
        <w:rPr>
          <w:rFonts w:eastAsia="Calibri"/>
          <w:color w:val="auto"/>
          <w:lang w:eastAsia="en-US"/>
        </w:rPr>
        <w:t xml:space="preserve"> like to improve </w:t>
      </w:r>
      <w:r>
        <w:rPr>
          <w:rFonts w:eastAsia="Calibri"/>
          <w:color w:val="auto"/>
          <w:lang w:eastAsia="en-US"/>
        </w:rPr>
        <w:t>their</w:t>
      </w:r>
      <w:r w:rsidRPr="00D32696">
        <w:rPr>
          <w:rFonts w:eastAsia="Calibri"/>
          <w:color w:val="auto"/>
          <w:lang w:eastAsia="en-US"/>
        </w:rPr>
        <w:t xml:space="preserve"> mobility</w:t>
      </w:r>
      <w:r>
        <w:rPr>
          <w:rFonts w:eastAsia="Calibri"/>
          <w:color w:val="auto"/>
          <w:lang w:eastAsia="en-US"/>
        </w:rPr>
        <w:t>, and as the consumer did not relate well to the physiotherapist</w:t>
      </w:r>
      <w:r w:rsidRPr="00D32696">
        <w:rPr>
          <w:rFonts w:eastAsia="Calibri"/>
          <w:color w:val="auto"/>
          <w:lang w:eastAsia="en-US"/>
        </w:rPr>
        <w:t xml:space="preserve"> at the service</w:t>
      </w:r>
      <w:r>
        <w:rPr>
          <w:rFonts w:eastAsia="Calibri"/>
          <w:color w:val="auto"/>
          <w:lang w:eastAsia="en-US"/>
        </w:rPr>
        <w:t>, the consumer had</w:t>
      </w:r>
      <w:r w:rsidRPr="00D32696">
        <w:rPr>
          <w:rFonts w:eastAsia="Calibri"/>
          <w:color w:val="auto"/>
          <w:lang w:eastAsia="en-US"/>
        </w:rPr>
        <w:t xml:space="preserve"> difficulty accessing an external </w:t>
      </w:r>
      <w:r>
        <w:rPr>
          <w:rFonts w:eastAsia="Calibri"/>
          <w:color w:val="auto"/>
          <w:lang w:eastAsia="en-US"/>
        </w:rPr>
        <w:t>physiotherapist</w:t>
      </w:r>
      <w:r w:rsidRPr="00D32696">
        <w:rPr>
          <w:rFonts w:eastAsia="Calibri"/>
          <w:color w:val="auto"/>
          <w:lang w:eastAsia="en-US"/>
        </w:rPr>
        <w:t xml:space="preserve"> to support </w:t>
      </w:r>
      <w:r>
        <w:rPr>
          <w:rFonts w:eastAsia="Calibri"/>
          <w:color w:val="auto"/>
          <w:lang w:eastAsia="en-US"/>
        </w:rPr>
        <w:t>them with their</w:t>
      </w:r>
      <w:r w:rsidRPr="00D32696">
        <w:rPr>
          <w:rFonts w:eastAsia="Calibri"/>
          <w:color w:val="auto"/>
          <w:lang w:eastAsia="en-US"/>
        </w:rPr>
        <w:t xml:space="preserve"> mobility goals</w:t>
      </w:r>
      <w:r>
        <w:rPr>
          <w:rFonts w:eastAsia="Calibri"/>
          <w:color w:val="auto"/>
          <w:lang w:eastAsia="en-US"/>
        </w:rPr>
        <w:t>.</w:t>
      </w:r>
    </w:p>
    <w:p w14:paraId="42D39FFC" w14:textId="01B27567" w:rsidR="00AF7A94" w:rsidRDefault="00AF7A94" w:rsidP="00A4708A">
      <w:pPr>
        <w:pStyle w:val="ListParagraph"/>
        <w:numPr>
          <w:ilvl w:val="0"/>
          <w:numId w:val="39"/>
        </w:numPr>
        <w:rPr>
          <w:rFonts w:eastAsia="Calibri"/>
          <w:color w:val="auto"/>
          <w:lang w:eastAsia="en-US"/>
        </w:rPr>
      </w:pPr>
      <w:r>
        <w:rPr>
          <w:rFonts w:eastAsia="Calibri"/>
          <w:color w:val="auto"/>
          <w:lang w:eastAsia="en-US"/>
        </w:rPr>
        <w:t xml:space="preserve">One consumer’s care plan states that they </w:t>
      </w:r>
      <w:r w:rsidR="00124CE4">
        <w:rPr>
          <w:rFonts w:eastAsia="Calibri"/>
          <w:color w:val="auto"/>
          <w:lang w:eastAsia="en-US"/>
        </w:rPr>
        <w:t>are</w:t>
      </w:r>
      <w:r>
        <w:rPr>
          <w:rFonts w:eastAsia="Calibri"/>
          <w:color w:val="auto"/>
          <w:lang w:eastAsia="en-US"/>
        </w:rPr>
        <w:t xml:space="preserve"> to wear hearing aids however their representative reported </w:t>
      </w:r>
      <w:r w:rsidR="00124CE4">
        <w:rPr>
          <w:rFonts w:eastAsia="Calibri"/>
          <w:color w:val="auto"/>
          <w:lang w:eastAsia="en-US"/>
        </w:rPr>
        <w:t xml:space="preserve">that the consumer’s hearing aids are frequently not in place. </w:t>
      </w:r>
    </w:p>
    <w:p w14:paraId="29CCDCC5" w14:textId="77777777" w:rsidR="00A4708A" w:rsidRPr="005224D7" w:rsidRDefault="00A4708A" w:rsidP="00A4708A">
      <w:pPr>
        <w:rPr>
          <w:rFonts w:eastAsia="Calibri"/>
          <w:color w:val="auto"/>
          <w:lang w:eastAsia="en-US"/>
        </w:rPr>
      </w:pPr>
      <w:r w:rsidRPr="00DD0ABB">
        <w:rPr>
          <w:rFonts w:eastAsia="Calibri"/>
          <w:lang w:eastAsia="en-US"/>
        </w:rPr>
        <w:t xml:space="preserve">The Approved </w:t>
      </w:r>
      <w:r>
        <w:rPr>
          <w:rFonts w:eastAsia="Calibri"/>
          <w:lang w:eastAsia="en-US"/>
        </w:rPr>
        <w:t>P</w:t>
      </w:r>
      <w:r w:rsidRPr="00DD0ABB">
        <w:rPr>
          <w:rFonts w:eastAsia="Calibri"/>
          <w:lang w:eastAsia="en-US"/>
        </w:rPr>
        <w:t>rovider</w:t>
      </w:r>
      <w:r>
        <w:rPr>
          <w:rFonts w:eastAsia="Calibri"/>
          <w:lang w:eastAsia="en-US"/>
        </w:rPr>
        <w:t xml:space="preserve">’s response provided additional evidence and information </w:t>
      </w:r>
      <w:r>
        <w:t xml:space="preserve">in support of this Requirement to be </w:t>
      </w:r>
      <w:r w:rsidRPr="005224D7">
        <w:t>Compliant. Evidence in the response included</w:t>
      </w:r>
      <w:r w:rsidRPr="004B6503">
        <w:t xml:space="preserve"> ex</w:t>
      </w:r>
      <w:r w:rsidRPr="00597E21">
        <w:t>planation and supporting documentation</w:t>
      </w:r>
      <w:r w:rsidRPr="000C5792">
        <w:t xml:space="preserve"> that a</w:t>
      </w:r>
      <w:r w:rsidRPr="00F07B24">
        <w:t>ssessment and planning identifies and addresses the consumer’s current needs, goals and preferences.</w:t>
      </w:r>
    </w:p>
    <w:p w14:paraId="333E3261" w14:textId="20475DED" w:rsidR="00A4708A" w:rsidRPr="00F07B24" w:rsidRDefault="0035672A" w:rsidP="00A4708A">
      <w:pPr>
        <w:rPr>
          <w:rFonts w:eastAsia="Calibri"/>
          <w:color w:val="auto"/>
          <w:lang w:eastAsia="en-US"/>
        </w:rPr>
      </w:pPr>
      <w:r>
        <w:rPr>
          <w:rFonts w:eastAsia="Calibri"/>
          <w:color w:val="auto"/>
          <w:lang w:eastAsia="en-US"/>
        </w:rPr>
        <w:lastRenderedPageBreak/>
        <w:t>T</w:t>
      </w:r>
      <w:r w:rsidR="00A4708A" w:rsidRPr="00F07B24">
        <w:rPr>
          <w:rFonts w:eastAsia="Calibri"/>
          <w:color w:val="auto"/>
          <w:lang w:eastAsia="en-US"/>
        </w:rPr>
        <w:t>he Approved Provider</w:t>
      </w:r>
      <w:r w:rsidR="00A4708A">
        <w:rPr>
          <w:rFonts w:eastAsia="Calibri"/>
          <w:color w:val="auto"/>
          <w:lang w:eastAsia="en-US"/>
        </w:rPr>
        <w:t xml:space="preserve"> demonstrated for the consumer who preferred to </w:t>
      </w:r>
      <w:r w:rsidR="00A4708A" w:rsidRPr="00F07B24">
        <w:rPr>
          <w:rFonts w:eastAsia="Calibri"/>
          <w:color w:val="auto"/>
          <w:lang w:eastAsia="en-US"/>
        </w:rPr>
        <w:t>self-administer their insulin</w:t>
      </w:r>
      <w:r w:rsidR="00A4708A">
        <w:rPr>
          <w:rFonts w:eastAsia="Calibri"/>
          <w:color w:val="auto"/>
          <w:lang w:eastAsia="en-US"/>
        </w:rPr>
        <w:t>, they were</w:t>
      </w:r>
      <w:r w:rsidR="00A4708A" w:rsidRPr="00F07B24">
        <w:rPr>
          <w:rFonts w:eastAsia="Calibri"/>
          <w:color w:val="auto"/>
          <w:lang w:eastAsia="en-US"/>
        </w:rPr>
        <w:t xml:space="preserve"> self-administering their insulin prior to the </w:t>
      </w:r>
      <w:r w:rsidR="00A4708A">
        <w:rPr>
          <w:rFonts w:eastAsia="Calibri"/>
          <w:color w:val="auto"/>
          <w:lang w:eastAsia="en-US"/>
        </w:rPr>
        <w:t>Site Audit</w:t>
      </w:r>
      <w:r w:rsidR="00A4708A" w:rsidRPr="00F07B24">
        <w:rPr>
          <w:rFonts w:eastAsia="Calibri"/>
          <w:color w:val="auto"/>
          <w:lang w:eastAsia="en-US"/>
        </w:rPr>
        <w:t xml:space="preserve">. </w:t>
      </w:r>
    </w:p>
    <w:p w14:paraId="1955F9B5" w14:textId="3958EE87" w:rsidR="00A57608" w:rsidRDefault="00124CE4" w:rsidP="00B85E84">
      <w:pPr>
        <w:rPr>
          <w:rFonts w:eastAsia="Calibri"/>
          <w:color w:val="auto"/>
          <w:lang w:eastAsia="en-US"/>
        </w:rPr>
      </w:pPr>
      <w:r>
        <w:rPr>
          <w:rFonts w:eastAsia="Calibri"/>
          <w:lang w:eastAsia="en-US"/>
        </w:rPr>
        <w:t>In relation to the consumer who had difficulty access</w:t>
      </w:r>
      <w:r w:rsidR="00B259B3">
        <w:rPr>
          <w:rFonts w:eastAsia="Calibri"/>
          <w:lang w:eastAsia="en-US"/>
        </w:rPr>
        <w:t>ing</w:t>
      </w:r>
      <w:r>
        <w:rPr>
          <w:rFonts w:eastAsia="Calibri"/>
          <w:lang w:eastAsia="en-US"/>
        </w:rPr>
        <w:t xml:space="preserve"> an external physiotherapist, </w:t>
      </w:r>
      <w:r>
        <w:rPr>
          <w:rFonts w:eastAsia="Calibri"/>
          <w:color w:val="auto"/>
          <w:lang w:eastAsia="en-US"/>
        </w:rPr>
        <w:t>t</w:t>
      </w:r>
      <w:r w:rsidR="00A4708A">
        <w:rPr>
          <w:rFonts w:eastAsia="Calibri"/>
          <w:color w:val="auto"/>
          <w:lang w:eastAsia="en-US"/>
        </w:rPr>
        <w:t xml:space="preserve">he Approved Provider explained </w:t>
      </w:r>
      <w:r>
        <w:rPr>
          <w:rFonts w:eastAsia="Calibri"/>
          <w:color w:val="auto"/>
          <w:lang w:eastAsia="en-US"/>
        </w:rPr>
        <w:t xml:space="preserve">that the service was aware of this and there had been </w:t>
      </w:r>
      <w:r w:rsidR="00A4708A" w:rsidRPr="000507F3">
        <w:rPr>
          <w:rFonts w:eastAsia="Calibri"/>
          <w:color w:val="auto"/>
          <w:lang w:eastAsia="en-US"/>
        </w:rPr>
        <w:t>delay</w:t>
      </w:r>
      <w:r>
        <w:rPr>
          <w:rFonts w:eastAsia="Calibri"/>
          <w:color w:val="auto"/>
          <w:lang w:eastAsia="en-US"/>
        </w:rPr>
        <w:t>s in finding a preferred physiotherapist</w:t>
      </w:r>
      <w:r w:rsidR="00A4708A" w:rsidRPr="000507F3">
        <w:rPr>
          <w:rFonts w:eastAsia="Calibri"/>
          <w:color w:val="auto"/>
          <w:lang w:eastAsia="en-US"/>
        </w:rPr>
        <w:t xml:space="preserve"> due to COVID-19 restrictions</w:t>
      </w:r>
      <w:r w:rsidR="00A4708A">
        <w:rPr>
          <w:rFonts w:eastAsia="Calibri"/>
          <w:color w:val="auto"/>
          <w:lang w:eastAsia="en-US"/>
        </w:rPr>
        <w:t xml:space="preserve"> and the service explained to the consumer that the change could not happen straight away. </w:t>
      </w:r>
    </w:p>
    <w:p w14:paraId="1E5E87A0" w14:textId="477BD624" w:rsidR="004F4073" w:rsidRPr="00B85E84" w:rsidRDefault="00124CE4" w:rsidP="00A4708A">
      <w:pPr>
        <w:rPr>
          <w:rFonts w:eastAsia="Calibri"/>
          <w:color w:val="auto"/>
          <w:lang w:eastAsia="en-US"/>
        </w:rPr>
      </w:pPr>
      <w:r>
        <w:rPr>
          <w:rFonts w:eastAsia="Calibri"/>
          <w:color w:val="auto"/>
          <w:lang w:eastAsia="en-US"/>
        </w:rPr>
        <w:t xml:space="preserve">In relation to the consumer who requires to wear hearing aids in line with the care plan, the </w:t>
      </w:r>
      <w:r w:rsidRPr="00B85E84">
        <w:rPr>
          <w:rFonts w:eastAsia="Calibri"/>
          <w:color w:val="auto"/>
          <w:lang w:eastAsia="en-US"/>
        </w:rPr>
        <w:t>Approve Provider’s response states that its sometimes the consumer’s preference not to wear hearing aids.</w:t>
      </w:r>
    </w:p>
    <w:p w14:paraId="5A50C7F3" w14:textId="636D02B7" w:rsidR="0044043E" w:rsidRDefault="00B85E84" w:rsidP="00B85E84">
      <w:r w:rsidRPr="009E3EE8">
        <w:rPr>
          <w:rFonts w:eastAsia="Calibri"/>
          <w:color w:val="000000" w:themeColor="text1"/>
          <w:lang w:eastAsia="en-US"/>
        </w:rPr>
        <w:t>While I acknowledge the feedback received from consumers and representatives, t</w:t>
      </w:r>
      <w:r w:rsidR="0044043E" w:rsidRPr="00B85E84">
        <w:rPr>
          <w:rFonts w:eastAsia="Calibri"/>
          <w:color w:val="auto"/>
          <w:lang w:eastAsia="en-US"/>
        </w:rPr>
        <w:t>he evidence presented under this Requirement</w:t>
      </w:r>
      <w:r w:rsidR="0044043E">
        <w:rPr>
          <w:rFonts w:eastAsia="Calibri"/>
          <w:color w:val="auto"/>
          <w:lang w:eastAsia="en-US"/>
        </w:rPr>
        <w:t xml:space="preserve"> is insufficient alone to support that assessment and planning do not identify and address consumer’s current needs, goals and preferences. </w:t>
      </w:r>
      <w:r w:rsidR="0044043E" w:rsidRPr="005078A7">
        <w:t xml:space="preserve">In coming to a decision on compliance for this requirement, I have considered the information </w:t>
      </w:r>
      <w:r w:rsidR="0044043E">
        <w:t xml:space="preserve">from the Site Audit Report </w:t>
      </w:r>
      <w:r w:rsidR="0044043E" w:rsidRPr="005078A7">
        <w:t>and the Approved Provider’s response</w:t>
      </w:r>
      <w:r w:rsidR="0044043E">
        <w:t>. I am satisfied that this requirement is Compliant.</w:t>
      </w:r>
    </w:p>
    <w:p w14:paraId="1E45D6BD" w14:textId="49C08536"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6626603E"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1CDE9A48" w:rsidR="00934888" w:rsidRDefault="00934888" w:rsidP="00934888">
      <w:pPr>
        <w:pStyle w:val="Heading3"/>
      </w:pPr>
      <w:r>
        <w:t>Requirement 2(3)(e)</w:t>
      </w:r>
      <w:r>
        <w:tab/>
        <w:t>Compliant</w:t>
      </w:r>
    </w:p>
    <w:p w14:paraId="3FDAA6DD" w14:textId="2F7CE0D0" w:rsidR="00934888" w:rsidRPr="00934888" w:rsidRDefault="00853601" w:rsidP="00934888">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71F0F43B"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0A8071E8" w14:textId="77777777" w:rsidR="00065630" w:rsidRDefault="00065630" w:rsidP="00065630">
      <w:pPr>
        <w:rPr>
          <w:rFonts w:eastAsiaTheme="minorHAnsi"/>
          <w:color w:val="auto"/>
        </w:rPr>
      </w:pPr>
      <w:r w:rsidRPr="005539B1">
        <w:rPr>
          <w:rFonts w:eastAsiaTheme="minorHAnsi"/>
          <w:color w:val="auto"/>
        </w:rPr>
        <w:t>The Quality Standard is assessed as Compliant as seven of the seven specific requirements have been assessed as Compliant.</w:t>
      </w:r>
    </w:p>
    <w:p w14:paraId="5F64FE73" w14:textId="5B36C105" w:rsidR="00065630" w:rsidRDefault="00DA378F" w:rsidP="00065630">
      <w:pPr>
        <w:rPr>
          <w:rFonts w:eastAsia="Calibri"/>
          <w:color w:val="auto"/>
          <w:lang w:eastAsia="en-US"/>
        </w:rPr>
      </w:pPr>
      <w:r>
        <w:rPr>
          <w:rFonts w:eastAsia="Calibri"/>
          <w:lang w:eastAsia="en-US"/>
        </w:rPr>
        <w:t>T</w:t>
      </w:r>
      <w:r w:rsidR="00065630">
        <w:rPr>
          <w:rFonts w:eastAsia="Calibri"/>
          <w:lang w:eastAsia="en-US"/>
        </w:rPr>
        <w:t xml:space="preserve">he Assessment Team found that most sampled consumers and representatives considered that consumers receive safe and effective personal and clinical care. </w:t>
      </w:r>
      <w:r w:rsidR="00065630" w:rsidRPr="00D32696">
        <w:rPr>
          <w:rFonts w:eastAsia="Calibri"/>
          <w:color w:val="auto"/>
          <w:lang w:eastAsia="en-US"/>
        </w:rPr>
        <w:t>Staff report</w:t>
      </w:r>
      <w:r w:rsidR="00065630">
        <w:rPr>
          <w:rFonts w:eastAsia="Calibri"/>
          <w:color w:val="auto"/>
          <w:lang w:eastAsia="en-US"/>
        </w:rPr>
        <w:t>ed</w:t>
      </w:r>
      <w:r w:rsidR="00065630" w:rsidRPr="00D32696">
        <w:rPr>
          <w:rFonts w:eastAsia="Calibri"/>
          <w:color w:val="auto"/>
          <w:lang w:eastAsia="en-US"/>
        </w:rPr>
        <w:t xml:space="preserve"> they feel well equipped and supported to provide consumer care that </w:t>
      </w:r>
      <w:r w:rsidR="00065630">
        <w:rPr>
          <w:rFonts w:eastAsia="Calibri"/>
          <w:color w:val="auto"/>
          <w:lang w:eastAsia="en-US"/>
        </w:rPr>
        <w:t>is</w:t>
      </w:r>
      <w:r w:rsidR="00065630" w:rsidRPr="00D32696">
        <w:rPr>
          <w:rFonts w:eastAsia="Calibri"/>
          <w:color w:val="auto"/>
          <w:lang w:eastAsia="en-US"/>
        </w:rPr>
        <w:t xml:space="preserve"> tailored to consumer’s needs, is best practice and optimises health and wellbeing</w:t>
      </w:r>
      <w:r w:rsidR="00065630">
        <w:rPr>
          <w:rFonts w:eastAsia="Calibri"/>
          <w:color w:val="auto"/>
          <w:lang w:eastAsia="en-US"/>
        </w:rPr>
        <w:t>.</w:t>
      </w:r>
      <w:r>
        <w:rPr>
          <w:rFonts w:eastAsia="Calibri"/>
          <w:color w:val="auto"/>
          <w:lang w:eastAsia="en-US"/>
        </w:rPr>
        <w:t xml:space="preserve"> </w:t>
      </w:r>
      <w:r>
        <w:rPr>
          <w:rFonts w:eastAsia="Calibri"/>
          <w:color w:val="000000" w:themeColor="text1"/>
          <w:lang w:eastAsia="en-US"/>
        </w:rPr>
        <w:t>H</w:t>
      </w:r>
      <w:r w:rsidR="00065630">
        <w:rPr>
          <w:rFonts w:eastAsia="Calibri"/>
          <w:color w:val="000000" w:themeColor="text1"/>
          <w:lang w:eastAsia="en-US"/>
        </w:rPr>
        <w:t>owever,</w:t>
      </w:r>
      <w:r w:rsidR="00065630" w:rsidRPr="00244228">
        <w:rPr>
          <w:rFonts w:eastAsia="Calibri"/>
          <w:color w:val="000000" w:themeColor="text1"/>
          <w:lang w:eastAsia="en-US"/>
        </w:rPr>
        <w:t xml:space="preserve"> some consumer and representative feedback reflected that some care has not constituted best practice nor optimised consumer health and well-being, particularly with regard to medication management however severe consumer impact was not noted</w:t>
      </w:r>
      <w:r w:rsidR="00065630" w:rsidRPr="00DA378F">
        <w:rPr>
          <w:rFonts w:eastAsia="Calibri"/>
          <w:color w:val="auto"/>
          <w:lang w:eastAsia="en-US"/>
        </w:rPr>
        <w:t>.</w:t>
      </w:r>
      <w:r w:rsidR="00F84234">
        <w:rPr>
          <w:rFonts w:eastAsia="Calibri"/>
          <w:color w:val="auto"/>
          <w:lang w:eastAsia="en-US"/>
        </w:rPr>
        <w:t xml:space="preserve"> </w:t>
      </w:r>
      <w:r w:rsidR="00065630">
        <w:rPr>
          <w:rFonts w:eastAsia="Calibri"/>
          <w:color w:val="auto"/>
          <w:lang w:eastAsia="en-US"/>
        </w:rPr>
        <w:t xml:space="preserve">The Assessment Team found for consumers who required restrictive practices, care documentation reflected the appropriate consultation, authorisation and assessment information had been recorded. </w:t>
      </w:r>
    </w:p>
    <w:p w14:paraId="27678C5B" w14:textId="61F20D38" w:rsidR="00F84234" w:rsidRDefault="00065630" w:rsidP="00065630">
      <w:pPr>
        <w:rPr>
          <w:rFonts w:eastAsia="Calibri"/>
          <w:color w:val="000000" w:themeColor="text1"/>
          <w:lang w:eastAsia="en-US"/>
        </w:rPr>
      </w:pPr>
      <w:r w:rsidRPr="000419E1">
        <w:rPr>
          <w:rFonts w:eastAsia="Calibri"/>
          <w:color w:val="000000" w:themeColor="text1"/>
          <w:lang w:eastAsia="en-US"/>
        </w:rPr>
        <w:t>Care</w:t>
      </w:r>
      <w:r w:rsidR="00F84234">
        <w:rPr>
          <w:rFonts w:eastAsia="Calibri"/>
          <w:color w:val="000000" w:themeColor="text1"/>
          <w:lang w:eastAsia="en-US"/>
        </w:rPr>
        <w:t xml:space="preserve"> planning </w:t>
      </w:r>
      <w:r w:rsidRPr="000419E1">
        <w:rPr>
          <w:rFonts w:eastAsia="Calibri"/>
          <w:color w:val="000000" w:themeColor="text1"/>
          <w:lang w:eastAsia="en-US"/>
        </w:rPr>
        <w:t>document</w:t>
      </w:r>
      <w:r w:rsidR="00F84234">
        <w:rPr>
          <w:rFonts w:eastAsia="Calibri"/>
          <w:color w:val="000000" w:themeColor="text1"/>
          <w:lang w:eastAsia="en-US"/>
        </w:rPr>
        <w:t xml:space="preserve">s demonstrated that the service consistently identifies and assesses high prevalence and high impact risks and care plans identify risks relevant to each consumer. Clinical staff were able to identify high prevalent and high impacts risks to consumers and strategies to manage these risks. </w:t>
      </w:r>
    </w:p>
    <w:p w14:paraId="40825A91" w14:textId="268BD2E9" w:rsidR="00065630" w:rsidRDefault="00065630" w:rsidP="00065630">
      <w:pPr>
        <w:rPr>
          <w:rFonts w:eastAsia="Calibri"/>
          <w:color w:val="auto"/>
          <w:lang w:eastAsia="en-US"/>
        </w:rPr>
      </w:pPr>
      <w:r w:rsidRPr="000419E1">
        <w:rPr>
          <w:rFonts w:eastAsia="Calibri"/>
          <w:color w:val="auto"/>
          <w:lang w:eastAsia="en-US"/>
        </w:rPr>
        <w:t>Although there w</w:t>
      </w:r>
      <w:r>
        <w:rPr>
          <w:rFonts w:eastAsia="Calibri"/>
          <w:color w:val="auto"/>
          <w:lang w:eastAsia="en-US"/>
        </w:rPr>
        <w:t>ere no consumers actively palliating, or receiving end of life care during the site audit, the Assessment Team reviewed a recently deceased consumer’s care information which evidenced their needs and goals were addressed and their comfort was maximised.</w:t>
      </w:r>
    </w:p>
    <w:p w14:paraId="63D94FE1" w14:textId="0035666B" w:rsidR="00065630" w:rsidRDefault="00065630" w:rsidP="00065630">
      <w:pPr>
        <w:rPr>
          <w:rFonts w:eastAsia="Calibri"/>
          <w:lang w:eastAsia="en-US"/>
        </w:rPr>
      </w:pPr>
      <w:r>
        <w:rPr>
          <w:rFonts w:eastAsia="Calibri"/>
          <w:lang w:eastAsia="en-US"/>
        </w:rPr>
        <w:lastRenderedPageBreak/>
        <w:t xml:space="preserve">Care staff had a shared understanding regarding their reporting responsibilities when a change or deterioration is identified in a consumers’ condition. Care </w:t>
      </w:r>
      <w:r w:rsidR="00F84234">
        <w:rPr>
          <w:rFonts w:eastAsia="Calibri"/>
          <w:lang w:eastAsia="en-US"/>
        </w:rPr>
        <w:t xml:space="preserve">planning </w:t>
      </w:r>
      <w:r>
        <w:rPr>
          <w:rFonts w:eastAsia="Calibri"/>
          <w:lang w:eastAsia="en-US"/>
        </w:rPr>
        <w:t>document</w:t>
      </w:r>
      <w:r w:rsidR="00F84234">
        <w:rPr>
          <w:rFonts w:eastAsia="Calibri"/>
          <w:lang w:eastAsia="en-US"/>
        </w:rPr>
        <w:t>s confirmed the service responds in a timely manner to changes in consumer health status</w:t>
      </w:r>
      <w:r>
        <w:rPr>
          <w:rFonts w:eastAsia="Calibri"/>
          <w:lang w:eastAsia="en-US"/>
        </w:rPr>
        <w:t>.</w:t>
      </w:r>
      <w:r w:rsidR="00F84234">
        <w:rPr>
          <w:rFonts w:eastAsia="Calibri"/>
          <w:lang w:eastAsia="en-US"/>
        </w:rPr>
        <w:t xml:space="preserve"> Feedback from a consumer and a representative state that they are impressed with the service’s response and management to change and deterioration in consumer’s conditions</w:t>
      </w:r>
      <w:r w:rsidR="002D1C5B">
        <w:rPr>
          <w:rFonts w:eastAsia="Calibri"/>
          <w:lang w:eastAsia="en-US"/>
        </w:rPr>
        <w:t xml:space="preserve">. </w:t>
      </w:r>
    </w:p>
    <w:p w14:paraId="22DA5776" w14:textId="727EDB4D" w:rsidR="00065630" w:rsidRDefault="00065630" w:rsidP="00065630">
      <w:pPr>
        <w:rPr>
          <w:rFonts w:eastAsia="Calibri"/>
          <w:lang w:eastAsia="en-US"/>
        </w:rPr>
      </w:pPr>
      <w:r w:rsidRPr="00A85406">
        <w:rPr>
          <w:rFonts w:eastAsia="Calibri"/>
          <w:lang w:eastAsia="en-US"/>
        </w:rPr>
        <w:t xml:space="preserve">Staff are provided access to the service’s electronic care system </w:t>
      </w:r>
      <w:r w:rsidR="00951E41">
        <w:rPr>
          <w:rFonts w:eastAsia="Calibri"/>
          <w:lang w:eastAsia="en-US"/>
        </w:rPr>
        <w:t xml:space="preserve">which contained information about consumer’s conditions, needs and preferences </w:t>
      </w:r>
      <w:r w:rsidRPr="00A85406">
        <w:rPr>
          <w:rFonts w:eastAsia="Calibri"/>
          <w:lang w:eastAsia="en-US"/>
        </w:rPr>
        <w:t xml:space="preserve">and confirmed key information was discussed during staff handovers. </w:t>
      </w:r>
      <w:r w:rsidR="00951E41">
        <w:rPr>
          <w:rFonts w:eastAsia="Calibri"/>
          <w:lang w:eastAsia="en-US"/>
        </w:rPr>
        <w:t>Consumers and representatives confirmed that they felt care needs and preferences are communicated effectively between staff</w:t>
      </w:r>
      <w:r>
        <w:rPr>
          <w:rFonts w:eastAsia="Calibri"/>
          <w:color w:val="auto"/>
          <w:lang w:eastAsia="en-US"/>
        </w:rPr>
        <w:t xml:space="preserve">. </w:t>
      </w:r>
      <w:r w:rsidR="00951E41">
        <w:rPr>
          <w:rFonts w:eastAsia="Calibri"/>
          <w:color w:val="auto"/>
          <w:lang w:eastAsia="en-US"/>
        </w:rPr>
        <w:t>The Assessment Team observed a staff handover where information in relation to consumer’s needs was shared.</w:t>
      </w:r>
    </w:p>
    <w:p w14:paraId="2D5A12D9" w14:textId="6B0688B9" w:rsidR="00065630" w:rsidRDefault="00065630" w:rsidP="00065630">
      <w:pPr>
        <w:rPr>
          <w:rFonts w:eastAsia="Calibri"/>
          <w:lang w:eastAsia="en-US"/>
        </w:rPr>
      </w:pPr>
      <w:r>
        <w:rPr>
          <w:rFonts w:eastAsia="Calibri"/>
          <w:lang w:eastAsia="en-US"/>
        </w:rPr>
        <w:t xml:space="preserve">The Assessment Team found the service demonstrated timely and appropriate referrals to individuals, other organisations and providers of other care and services to address consumer needs and preferences. For example: One consumer has referred to the dietician in response to weight loss and their care plan was updated with dietetic recommendations. Additionally, another consumer was referred to the Aged Care Liaison Service to provide advanced clinical support following the consumer’s decision to remain at the service instead of being transferred to hospital. </w:t>
      </w:r>
      <w:r w:rsidR="00951E41">
        <w:rPr>
          <w:rFonts w:eastAsia="Calibri"/>
          <w:lang w:eastAsia="en-US"/>
        </w:rPr>
        <w:t xml:space="preserve">Consumers and representatives confirmed that consumers have access to a medical officer and other relevant health professions when required. </w:t>
      </w:r>
    </w:p>
    <w:p w14:paraId="7391E585" w14:textId="07B00D44" w:rsidR="00065630" w:rsidRDefault="00065630" w:rsidP="00065630">
      <w:pPr>
        <w:rPr>
          <w:rFonts w:eastAsia="Calibri"/>
          <w:lang w:eastAsia="en-US"/>
        </w:rPr>
      </w:pPr>
      <w:r w:rsidRPr="00B534A6">
        <w:rPr>
          <w:rFonts w:eastAsia="Calibri"/>
          <w:color w:val="000000" w:themeColor="text1"/>
          <w:lang w:eastAsia="en-US"/>
        </w:rPr>
        <w:t xml:space="preserve">The service demonstrated a consistent effort to minimise infection related risks using standard and transmission-based precautions, and through implementing practices to promote the appropriate use of </w:t>
      </w:r>
      <w:r w:rsidR="00951E41">
        <w:rPr>
          <w:rFonts w:eastAsia="Calibri"/>
          <w:color w:val="000000" w:themeColor="text1"/>
          <w:lang w:eastAsia="en-US"/>
        </w:rPr>
        <w:t>a</w:t>
      </w:r>
      <w:r w:rsidRPr="00B534A6">
        <w:rPr>
          <w:rFonts w:eastAsia="Calibri"/>
          <w:color w:val="000000" w:themeColor="text1"/>
          <w:lang w:eastAsia="en-US"/>
        </w:rPr>
        <w:t>ntibiotics</w:t>
      </w:r>
      <w:r>
        <w:rPr>
          <w:rFonts w:eastAsia="Calibri"/>
          <w:color w:val="000000" w:themeColor="text1"/>
          <w:lang w:eastAsia="en-US"/>
        </w:rPr>
        <w:t>.</w:t>
      </w:r>
    </w:p>
    <w:p w14:paraId="3554AECC" w14:textId="173223E1"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05373D2E"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69B53B03"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3D5DFC8B" w:rsidR="00853601" w:rsidRPr="00D435F8" w:rsidRDefault="00853601" w:rsidP="00853601">
      <w:pPr>
        <w:pStyle w:val="Heading3"/>
      </w:pPr>
      <w:r w:rsidRPr="00D435F8">
        <w:lastRenderedPageBreak/>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26AD71E0"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0E4A495D"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40CF173C"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2ADC9817"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597597DE"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CFAB462" w14:textId="77777777" w:rsidR="00A4708A" w:rsidRDefault="00A4708A" w:rsidP="00A4708A">
      <w:pPr>
        <w:rPr>
          <w:rFonts w:eastAsiaTheme="minorHAnsi"/>
          <w:color w:val="auto"/>
        </w:rPr>
      </w:pPr>
      <w:bookmarkStart w:id="6" w:name="_Hlk103091156"/>
      <w:r w:rsidRPr="00B40A95">
        <w:rPr>
          <w:rFonts w:eastAsiaTheme="minorHAnsi"/>
          <w:color w:val="auto"/>
        </w:rPr>
        <w:t xml:space="preserve">The Quality Standard is assessed as </w:t>
      </w:r>
      <w:r>
        <w:rPr>
          <w:rFonts w:eastAsiaTheme="minorHAnsi"/>
          <w:color w:val="auto"/>
        </w:rPr>
        <w:t>C</w:t>
      </w:r>
      <w:r w:rsidRPr="00B40A95">
        <w:rPr>
          <w:rFonts w:eastAsiaTheme="minorHAnsi"/>
          <w:color w:val="auto"/>
        </w:rPr>
        <w:t xml:space="preserve">ompliant as </w:t>
      </w:r>
      <w:r>
        <w:rPr>
          <w:rFonts w:eastAsiaTheme="minorHAnsi"/>
          <w:color w:val="auto"/>
        </w:rPr>
        <w:t>seven</w:t>
      </w:r>
      <w:r w:rsidRPr="00B40A95">
        <w:rPr>
          <w:rFonts w:eastAsiaTheme="minorHAnsi"/>
          <w:color w:val="auto"/>
        </w:rPr>
        <w:t xml:space="preserve"> of the </w:t>
      </w:r>
      <w:r>
        <w:rPr>
          <w:rFonts w:eastAsiaTheme="minorHAnsi"/>
          <w:color w:val="auto"/>
        </w:rPr>
        <w:t xml:space="preserve">seven </w:t>
      </w:r>
      <w:r w:rsidRPr="00B40A95">
        <w:rPr>
          <w:rFonts w:eastAsiaTheme="minorHAnsi"/>
          <w:color w:val="auto"/>
        </w:rPr>
        <w:t xml:space="preserve">specific requirements have been assessed as </w:t>
      </w:r>
      <w:r>
        <w:rPr>
          <w:rFonts w:eastAsiaTheme="minorHAnsi"/>
          <w:color w:val="auto"/>
        </w:rPr>
        <w:t>C</w:t>
      </w:r>
      <w:r w:rsidRPr="00B40A95">
        <w:rPr>
          <w:rFonts w:eastAsiaTheme="minorHAnsi"/>
          <w:color w:val="auto"/>
        </w:rPr>
        <w:t>ompliant.</w:t>
      </w:r>
    </w:p>
    <w:p w14:paraId="38E715C1" w14:textId="5FFA113D" w:rsidR="00A4708A" w:rsidRDefault="00A4708A" w:rsidP="00A4708A">
      <w:pPr>
        <w:rPr>
          <w:rFonts w:eastAsia="Calibri"/>
          <w:iCs/>
          <w:color w:val="auto"/>
          <w:lang w:eastAsia="en-US"/>
        </w:rPr>
      </w:pPr>
      <w:r>
        <w:rPr>
          <w:rFonts w:eastAsia="Calibri"/>
          <w:iCs/>
          <w:color w:val="auto"/>
          <w:lang w:eastAsia="en-US"/>
        </w:rPr>
        <w:t xml:space="preserve">The Assessment Team recommended that the service </w:t>
      </w:r>
      <w:r w:rsidR="00C040AB">
        <w:rPr>
          <w:rFonts w:eastAsia="Calibri"/>
          <w:iCs/>
          <w:color w:val="auto"/>
          <w:lang w:eastAsia="en-US"/>
        </w:rPr>
        <w:t>did</w:t>
      </w:r>
      <w:r>
        <w:rPr>
          <w:rFonts w:eastAsia="Calibri"/>
          <w:iCs/>
          <w:color w:val="auto"/>
          <w:lang w:eastAsia="en-US"/>
        </w:rPr>
        <w:t xml:space="preserve"> not met Requirements 4(3)(c) and 4(3)(e). </w:t>
      </w:r>
      <w:r w:rsidRPr="008633D2">
        <w:t xml:space="preserve">However, </w:t>
      </w:r>
      <w:r>
        <w:t xml:space="preserve">my finding differs from the recommendations and </w:t>
      </w:r>
      <w:r w:rsidRPr="008633D2">
        <w:t>I find th</w:t>
      </w:r>
      <w:r>
        <w:t>ese</w:t>
      </w:r>
      <w:r w:rsidRPr="008633D2">
        <w:t xml:space="preserve"> Requirement</w:t>
      </w:r>
      <w:r>
        <w:t>s</w:t>
      </w:r>
      <w:r w:rsidRPr="008633D2">
        <w:t xml:space="preserve"> </w:t>
      </w:r>
      <w:r w:rsidR="007B1019">
        <w:t>C</w:t>
      </w:r>
      <w:r>
        <w:t xml:space="preserve">ompliant. Reasons for the findings are detailed </w:t>
      </w:r>
      <w:r w:rsidRPr="008633D2">
        <w:t>in the relevant Requirement</w:t>
      </w:r>
      <w:r>
        <w:t>s</w:t>
      </w:r>
      <w:r w:rsidRPr="008633D2">
        <w:t xml:space="preserve"> below.</w:t>
      </w:r>
    </w:p>
    <w:p w14:paraId="143A5439" w14:textId="08459693" w:rsidR="00A4708A" w:rsidRDefault="00A4708A" w:rsidP="00A4708A">
      <w:pPr>
        <w:rPr>
          <w:rFonts w:eastAsia="Calibri"/>
          <w:color w:val="auto"/>
          <w:lang w:eastAsia="en-US"/>
        </w:rPr>
      </w:pPr>
      <w:r>
        <w:rPr>
          <w:rFonts w:eastAsia="Calibri"/>
          <w:color w:val="auto"/>
        </w:rPr>
        <w:t xml:space="preserve">The Assessment Team found that most sampled consumers considered that they get the services and supports for daily living that are important for their health and well-being and that enable them to do the things they want to do and to participate in their community if they want to. </w:t>
      </w:r>
      <w:r w:rsidR="007B1019">
        <w:rPr>
          <w:rFonts w:eastAsia="Calibri"/>
          <w:color w:val="auto"/>
        </w:rPr>
        <w:t xml:space="preserve">Care planning documents included information about consumer’s goals and preferences. Staff were able to demonstrate their knowledge of consumer’s goals and preferences and what they like to do </w:t>
      </w:r>
      <w:r w:rsidR="002D1C5B">
        <w:rPr>
          <w:rFonts w:eastAsia="Calibri"/>
          <w:color w:val="auto"/>
        </w:rPr>
        <w:t>in line</w:t>
      </w:r>
      <w:r w:rsidR="007B1019">
        <w:rPr>
          <w:rFonts w:eastAsia="Calibri"/>
          <w:color w:val="auto"/>
        </w:rPr>
        <w:t xml:space="preserve"> with care planning documents. </w:t>
      </w:r>
    </w:p>
    <w:p w14:paraId="1CBDD0A5" w14:textId="32460924" w:rsidR="00A4708A" w:rsidRDefault="00A4708A" w:rsidP="00A4708A">
      <w:pPr>
        <w:rPr>
          <w:rFonts w:eastAsia="Calibri"/>
          <w:color w:val="auto"/>
          <w:lang w:eastAsia="en-US"/>
        </w:rPr>
      </w:pPr>
      <w:r w:rsidRPr="006F0294">
        <w:rPr>
          <w:rFonts w:eastAsia="Calibri"/>
          <w:color w:val="auto"/>
          <w:lang w:eastAsia="en-US"/>
        </w:rPr>
        <w:t>Staff said they know the consumers very well and are aware of what is usual for them, and they readily identify if a consumer is feeling unwell, low</w:t>
      </w:r>
      <w:r w:rsidRPr="3E4DB754">
        <w:rPr>
          <w:rFonts w:eastAsia="Calibri"/>
          <w:color w:val="auto"/>
          <w:lang w:eastAsia="en-US"/>
        </w:rPr>
        <w:t>,</w:t>
      </w:r>
      <w:r w:rsidRPr="006F0294">
        <w:rPr>
          <w:rFonts w:eastAsia="Calibri"/>
          <w:color w:val="auto"/>
          <w:lang w:eastAsia="en-US"/>
        </w:rPr>
        <w:t xml:space="preserve"> or disengaging and will communicate either directly with the consumer or discuss with the consumer</w:t>
      </w:r>
      <w:r w:rsidR="007B1019">
        <w:rPr>
          <w:rFonts w:eastAsia="Calibri"/>
          <w:color w:val="auto"/>
          <w:lang w:eastAsia="en-US"/>
        </w:rPr>
        <w:t>’</w:t>
      </w:r>
      <w:r w:rsidRPr="006F0294">
        <w:rPr>
          <w:rFonts w:eastAsia="Calibri"/>
          <w:color w:val="auto"/>
          <w:lang w:eastAsia="en-US"/>
        </w:rPr>
        <w:t>s representative to see what they can do for them</w:t>
      </w:r>
      <w:r>
        <w:rPr>
          <w:rFonts w:eastAsia="Calibri"/>
          <w:color w:val="auto"/>
          <w:lang w:eastAsia="en-US"/>
        </w:rPr>
        <w:t xml:space="preserve">. </w:t>
      </w:r>
      <w:r w:rsidR="007B1019">
        <w:rPr>
          <w:rFonts w:eastAsia="Calibri"/>
          <w:color w:val="auto"/>
          <w:lang w:eastAsia="en-US"/>
        </w:rPr>
        <w:t>Feedback from consumers reflected that their emotional, spiritual and psychological well-being needs are being met.</w:t>
      </w:r>
    </w:p>
    <w:p w14:paraId="62DC35A6" w14:textId="77777777" w:rsidR="00A4708A" w:rsidRDefault="00A4708A" w:rsidP="00A4708A">
      <w:pPr>
        <w:rPr>
          <w:rFonts w:eastAsia="Calibri"/>
          <w:color w:val="auto"/>
          <w:lang w:eastAsia="en-US"/>
        </w:rPr>
      </w:pPr>
      <w:r>
        <w:rPr>
          <w:color w:val="auto"/>
        </w:rPr>
        <w:t>The Assessment Team found that c</w:t>
      </w:r>
      <w:r w:rsidRPr="00D8287C">
        <w:rPr>
          <w:color w:val="auto"/>
        </w:rPr>
        <w:t xml:space="preserve">onsumers sampled reported they felt information about their daily living choices and preferences was effectively communicated and staff who provide daily support understand their needs and preferences. </w:t>
      </w:r>
      <w:r w:rsidRPr="00EC16C3">
        <w:rPr>
          <w:rFonts w:eastAsia="Calibri"/>
          <w:color w:val="auto"/>
          <w:lang w:eastAsia="en-US"/>
        </w:rPr>
        <w:t xml:space="preserve">Review of </w:t>
      </w:r>
      <w:r w:rsidRPr="00EC16C3">
        <w:rPr>
          <w:rFonts w:eastAsia="Calibri"/>
          <w:color w:val="auto"/>
          <w:lang w:eastAsia="en-US"/>
        </w:rPr>
        <w:lastRenderedPageBreak/>
        <w:t xml:space="preserve">handover notes for sampled consumers demonstrated staff record information regarding any changes to a consumer’s condition, needs or preferences </w:t>
      </w:r>
      <w:r>
        <w:rPr>
          <w:rFonts w:eastAsia="Calibri"/>
          <w:color w:val="auto"/>
          <w:lang w:eastAsia="en-US"/>
        </w:rPr>
        <w:t>and</w:t>
      </w:r>
      <w:r w:rsidRPr="00EC16C3">
        <w:rPr>
          <w:rFonts w:eastAsia="Calibri"/>
          <w:color w:val="auto"/>
          <w:lang w:eastAsia="en-US"/>
        </w:rPr>
        <w:t xml:space="preserve"> share </w:t>
      </w:r>
      <w:r>
        <w:rPr>
          <w:rFonts w:eastAsia="Calibri"/>
          <w:color w:val="auto"/>
          <w:lang w:eastAsia="en-US"/>
        </w:rPr>
        <w:t xml:space="preserve">this </w:t>
      </w:r>
      <w:r w:rsidRPr="00EC16C3">
        <w:rPr>
          <w:rFonts w:eastAsia="Calibri"/>
          <w:color w:val="auto"/>
          <w:lang w:eastAsia="en-US"/>
        </w:rPr>
        <w:t>information with others</w:t>
      </w:r>
      <w:r>
        <w:rPr>
          <w:rFonts w:eastAsia="Calibri"/>
          <w:color w:val="auto"/>
          <w:lang w:eastAsia="en-US"/>
        </w:rPr>
        <w:t>,</w:t>
      </w:r>
      <w:r w:rsidRPr="00EC16C3">
        <w:rPr>
          <w:rFonts w:eastAsia="Calibri"/>
          <w:color w:val="auto"/>
          <w:lang w:eastAsia="en-US"/>
        </w:rPr>
        <w:t xml:space="preserve"> where responsibility for care is shared. </w:t>
      </w:r>
      <w:r>
        <w:rPr>
          <w:rFonts w:eastAsia="Calibri"/>
          <w:color w:val="auto"/>
          <w:lang w:eastAsia="en-US"/>
        </w:rPr>
        <w:t>Additionally, t</w:t>
      </w:r>
      <w:r w:rsidRPr="00EC16C3">
        <w:rPr>
          <w:rFonts w:eastAsia="Calibri"/>
          <w:color w:val="auto"/>
          <w:lang w:eastAsia="en-US"/>
        </w:rPr>
        <w:t>his information is discussed at handover meetings</w:t>
      </w:r>
      <w:r>
        <w:rPr>
          <w:rFonts w:eastAsia="Calibri"/>
          <w:color w:val="auto"/>
          <w:lang w:eastAsia="en-US"/>
        </w:rPr>
        <w:t>.</w:t>
      </w:r>
    </w:p>
    <w:p w14:paraId="35031E5C" w14:textId="71B36D44" w:rsidR="00A4708A" w:rsidRPr="00950239" w:rsidRDefault="00A4708A" w:rsidP="00A4708A">
      <w:pPr>
        <w:spacing w:before="120"/>
        <w:rPr>
          <w:rFonts w:eastAsia="Calibri"/>
          <w:color w:val="auto"/>
          <w:lang w:eastAsia="en-US"/>
        </w:rPr>
      </w:pPr>
      <w:r w:rsidRPr="00950239">
        <w:rPr>
          <w:rFonts w:eastAsia="Calibri"/>
          <w:color w:val="auto"/>
        </w:rPr>
        <w:t xml:space="preserve">Care planning documentation and catering information captured the specific dietary needs and preferences of consumers. </w:t>
      </w:r>
      <w:r w:rsidR="00A7543A">
        <w:rPr>
          <w:rFonts w:eastAsia="Calibri"/>
          <w:color w:val="auto"/>
        </w:rPr>
        <w:t>Catering</w:t>
      </w:r>
      <w:r w:rsidRPr="00950239">
        <w:rPr>
          <w:rFonts w:eastAsia="Calibri"/>
          <w:color w:val="auto"/>
          <w:lang w:eastAsia="en-US"/>
        </w:rPr>
        <w:t xml:space="preserve"> and care staff were aware </w:t>
      </w:r>
      <w:r w:rsidR="002D1C5B" w:rsidRPr="00950239">
        <w:rPr>
          <w:rFonts w:eastAsia="Calibri"/>
          <w:color w:val="auto"/>
          <w:lang w:eastAsia="en-US"/>
        </w:rPr>
        <w:t xml:space="preserve">of </w:t>
      </w:r>
      <w:r w:rsidR="002D1C5B">
        <w:rPr>
          <w:rFonts w:eastAsia="Calibri"/>
          <w:color w:val="auto"/>
          <w:lang w:eastAsia="en-US"/>
        </w:rPr>
        <w:t>changes</w:t>
      </w:r>
      <w:r w:rsidRPr="00950239">
        <w:rPr>
          <w:rFonts w:eastAsia="Calibri"/>
          <w:color w:val="auto"/>
          <w:lang w:eastAsia="en-US"/>
        </w:rPr>
        <w:t xml:space="preserve"> and dietary preferences of new consumers to the service and recorded all updates on a communication board for reference in the kitchen for each meal service.</w:t>
      </w:r>
      <w:r w:rsidR="00A7543A">
        <w:rPr>
          <w:rFonts w:eastAsia="Calibri"/>
          <w:color w:val="auto"/>
          <w:lang w:eastAsia="en-US"/>
        </w:rPr>
        <w:t xml:space="preserve"> Consumers were generally satisfied with the quantity and quality of meals. </w:t>
      </w:r>
    </w:p>
    <w:p w14:paraId="2B503856" w14:textId="59BB9F2B" w:rsidR="00D772FA" w:rsidRPr="002459D9" w:rsidRDefault="00A4708A" w:rsidP="00D772FA">
      <w:pPr>
        <w:rPr>
          <w:rFonts w:eastAsia="Calibri"/>
          <w:color w:val="auto"/>
        </w:rPr>
      </w:pPr>
      <w:r>
        <w:rPr>
          <w:rFonts w:eastAsia="Calibri"/>
          <w:color w:val="auto"/>
        </w:rPr>
        <w:t xml:space="preserve">The Assessment Team observed equipment to be </w:t>
      </w:r>
      <w:r w:rsidR="00A7543A">
        <w:rPr>
          <w:rFonts w:eastAsia="Calibri"/>
          <w:color w:val="auto"/>
        </w:rPr>
        <w:t xml:space="preserve">safe, </w:t>
      </w:r>
      <w:r>
        <w:rPr>
          <w:rFonts w:eastAsia="Calibri"/>
          <w:color w:val="auto"/>
        </w:rPr>
        <w:t>suitable, clean and well maintained. Consumers and representatives reported having access to equipment, including mobility aids, shower chairs and manual handling equipment to assist them with their daily living activities.</w:t>
      </w:r>
      <w:bookmarkEnd w:id="6"/>
    </w:p>
    <w:p w14:paraId="18BFEB17" w14:textId="5ED040AB" w:rsidR="00301877" w:rsidRDefault="007E1999" w:rsidP="00427817">
      <w:pPr>
        <w:pStyle w:val="Heading2"/>
      </w:pPr>
      <w:r>
        <w:t xml:space="preserve">Assessment of </w:t>
      </w:r>
      <w:r w:rsidR="00032B17">
        <w:t xml:space="preserve">Standard 4 </w:t>
      </w:r>
      <w:r w:rsidR="00301877">
        <w:t>Requirement</w:t>
      </w:r>
      <w:r w:rsidR="0066387A">
        <w:rPr>
          <w:i/>
          <w:color w:val="0000FF"/>
          <w:sz w:val="24"/>
          <w:szCs w:val="24"/>
        </w:rPr>
        <w:t>.</w:t>
      </w:r>
    </w:p>
    <w:p w14:paraId="6F3CD16C" w14:textId="48CE150B"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079A7149"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33804753" w:rsidR="00314FF7" w:rsidRPr="00D435F8" w:rsidRDefault="00314FF7" w:rsidP="00314FF7">
      <w:pPr>
        <w:pStyle w:val="Heading3"/>
      </w:pPr>
      <w:r w:rsidRPr="00D435F8">
        <w:t>Requirement 4(3)(c)</w:t>
      </w:r>
      <w:r>
        <w:tab/>
      </w:r>
      <w:r w:rsidR="00D772FA">
        <w:t>C</w:t>
      </w:r>
      <w:r>
        <w:t>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0D22F956" w14:textId="0F97B5B9" w:rsidR="00A4708A" w:rsidRDefault="00A4708A" w:rsidP="00A4708A">
      <w:pPr>
        <w:rPr>
          <w:rFonts w:eastAsia="Fira Sans Light"/>
          <w:szCs w:val="22"/>
          <w:lang w:eastAsia="en-US"/>
        </w:rPr>
      </w:pPr>
      <w:bookmarkStart w:id="7" w:name="_Hlk101451276"/>
      <w:r>
        <w:rPr>
          <w:iCs/>
        </w:rPr>
        <w:t xml:space="preserve">The Assessment Team found the </w:t>
      </w:r>
      <w:r>
        <w:rPr>
          <w:rFonts w:eastAsia="Calibri"/>
          <w:color w:val="000000" w:themeColor="text1"/>
          <w:lang w:eastAsia="en-US"/>
        </w:rPr>
        <w:t xml:space="preserve">service </w:t>
      </w:r>
      <w:r w:rsidR="0094620E">
        <w:rPr>
          <w:rFonts w:eastAsia="Fira Sans Light"/>
          <w:szCs w:val="22"/>
          <w:lang w:eastAsia="en-US"/>
        </w:rPr>
        <w:t>did</w:t>
      </w:r>
      <w:r w:rsidRPr="00E8747C">
        <w:rPr>
          <w:rFonts w:eastAsia="Fira Sans Light"/>
          <w:szCs w:val="22"/>
          <w:lang w:eastAsia="en-US"/>
        </w:rPr>
        <w:t xml:space="preserve"> not demonstrate </w:t>
      </w:r>
      <w:r>
        <w:rPr>
          <w:rFonts w:eastAsia="Calibri"/>
          <w:color w:val="000000" w:themeColor="text1"/>
          <w:lang w:eastAsia="en-US"/>
        </w:rPr>
        <w:t xml:space="preserve">that </w:t>
      </w:r>
      <w:bookmarkEnd w:id="7"/>
      <w:r w:rsidRPr="00DE2CA8">
        <w:rPr>
          <w:iCs/>
          <w:color w:val="auto"/>
        </w:rPr>
        <w:t>for some consumers, their social support goals, needs and preferences have not been actioned to support them access the outside areas of the service and participate in community activities</w:t>
      </w:r>
      <w:r>
        <w:rPr>
          <w:iCs/>
          <w:color w:val="auto"/>
        </w:rPr>
        <w:t xml:space="preserve">. </w:t>
      </w:r>
      <w:r>
        <w:t>Evidence relevant to the finding included:</w:t>
      </w:r>
    </w:p>
    <w:p w14:paraId="11C40C2C" w14:textId="4A2327FD" w:rsidR="00A4708A" w:rsidRDefault="00A4708A" w:rsidP="00A4708A">
      <w:pPr>
        <w:pStyle w:val="ListParagraph"/>
        <w:numPr>
          <w:ilvl w:val="0"/>
          <w:numId w:val="40"/>
        </w:numPr>
        <w:rPr>
          <w:rFonts w:eastAsia="Calibri"/>
          <w:color w:val="auto"/>
          <w:lang w:eastAsia="en-US"/>
        </w:rPr>
      </w:pPr>
      <w:r w:rsidRPr="00F07B24">
        <w:rPr>
          <w:rFonts w:eastAsia="Calibri"/>
          <w:color w:val="auto"/>
          <w:lang w:eastAsia="en-US"/>
        </w:rPr>
        <w:t xml:space="preserve">One consumer requested to go outside and expressed dissatisfaction that they were not provided an opportunity to do this for quite </w:t>
      </w:r>
      <w:r w:rsidRPr="004B6503">
        <w:rPr>
          <w:rFonts w:eastAsia="Calibri"/>
          <w:color w:val="auto"/>
          <w:lang w:eastAsia="en-US"/>
        </w:rPr>
        <w:t>some time</w:t>
      </w:r>
      <w:r w:rsidRPr="00F07B24">
        <w:rPr>
          <w:rFonts w:eastAsia="Calibri"/>
          <w:color w:val="auto"/>
          <w:lang w:eastAsia="en-US"/>
        </w:rPr>
        <w:t xml:space="preserve">. </w:t>
      </w:r>
    </w:p>
    <w:p w14:paraId="2913A2BE" w14:textId="530FE720" w:rsidR="00A4708A" w:rsidRDefault="00A4708A" w:rsidP="00A4708A">
      <w:pPr>
        <w:pStyle w:val="ListParagraph"/>
        <w:numPr>
          <w:ilvl w:val="0"/>
          <w:numId w:val="40"/>
        </w:numPr>
        <w:rPr>
          <w:rFonts w:eastAsia="Calibri"/>
          <w:color w:val="auto"/>
          <w:lang w:eastAsia="en-US"/>
        </w:rPr>
      </w:pPr>
      <w:r>
        <w:rPr>
          <w:rFonts w:eastAsia="Calibri"/>
          <w:color w:val="auto"/>
          <w:lang w:eastAsia="en-US"/>
        </w:rPr>
        <w:lastRenderedPageBreak/>
        <w:t>A</w:t>
      </w:r>
      <w:r w:rsidRPr="00F07B24">
        <w:rPr>
          <w:rFonts w:eastAsia="Calibri"/>
          <w:color w:val="auto"/>
          <w:lang w:eastAsia="en-US"/>
        </w:rPr>
        <w:t xml:space="preserve">nother consumer said that no-one ever asks them if they would like to go out into the garden. </w:t>
      </w:r>
    </w:p>
    <w:p w14:paraId="715713AF" w14:textId="5156F3DA" w:rsidR="00A4708A" w:rsidRPr="009E3EE8" w:rsidRDefault="00B27E8E" w:rsidP="009E3EE8">
      <w:pPr>
        <w:rPr>
          <w:rFonts w:eastAsia="Calibri"/>
          <w:color w:val="auto"/>
          <w:lang w:eastAsia="en-US"/>
        </w:rPr>
      </w:pPr>
      <w:r>
        <w:rPr>
          <w:rFonts w:eastAsia="Calibri"/>
          <w:color w:val="auto"/>
          <w:lang w:eastAsia="en-US"/>
        </w:rPr>
        <w:t>The Site Audit Report provides ways the service assisted consumers to stay in touch with family and friends during lockdown due to COVID-19. Further, l</w:t>
      </w:r>
      <w:r w:rsidR="00A4708A" w:rsidRPr="009E3EE8">
        <w:rPr>
          <w:rFonts w:eastAsia="Calibri"/>
          <w:color w:val="auto"/>
          <w:lang w:eastAsia="en-US"/>
        </w:rPr>
        <w:t xml:space="preserve">ifestyle staff advised all lifestyle services and supports external to the service were suspended due to COVID-19 restrictions, and that the service </w:t>
      </w:r>
      <w:r>
        <w:rPr>
          <w:rFonts w:eastAsia="Calibri"/>
          <w:color w:val="auto"/>
          <w:lang w:eastAsia="en-US"/>
        </w:rPr>
        <w:t xml:space="preserve">is </w:t>
      </w:r>
      <w:r w:rsidR="00A4708A" w:rsidRPr="009E3EE8">
        <w:rPr>
          <w:rFonts w:eastAsia="Calibri"/>
          <w:color w:val="auto"/>
          <w:lang w:eastAsia="en-US"/>
        </w:rPr>
        <w:t>actively seeking</w:t>
      </w:r>
      <w:r>
        <w:rPr>
          <w:rFonts w:eastAsia="Calibri"/>
          <w:color w:val="auto"/>
          <w:lang w:eastAsia="en-US"/>
        </w:rPr>
        <w:t xml:space="preserve"> volunteers </w:t>
      </w:r>
      <w:r w:rsidR="002D1C5B">
        <w:rPr>
          <w:rFonts w:eastAsia="Calibri"/>
          <w:color w:val="auto"/>
          <w:lang w:eastAsia="en-US"/>
        </w:rPr>
        <w:t xml:space="preserve">to </w:t>
      </w:r>
      <w:r w:rsidR="002D1C5B" w:rsidRPr="009E3EE8">
        <w:rPr>
          <w:rFonts w:eastAsia="Calibri"/>
          <w:color w:val="auto"/>
          <w:lang w:eastAsia="en-US"/>
        </w:rPr>
        <w:t>engage</w:t>
      </w:r>
      <w:r>
        <w:rPr>
          <w:rFonts w:eastAsia="Calibri"/>
          <w:color w:val="auto"/>
          <w:lang w:eastAsia="en-US"/>
        </w:rPr>
        <w:t xml:space="preserve"> with </w:t>
      </w:r>
      <w:r w:rsidR="00A4708A" w:rsidRPr="009E3EE8">
        <w:rPr>
          <w:rFonts w:eastAsia="Calibri"/>
          <w:color w:val="auto"/>
          <w:lang w:eastAsia="en-US"/>
        </w:rPr>
        <w:t>consumer from a C</w:t>
      </w:r>
      <w:r>
        <w:rPr>
          <w:rFonts w:eastAsia="Calibri"/>
          <w:color w:val="auto"/>
          <w:lang w:eastAsia="en-US"/>
        </w:rPr>
        <w:t>ulturally and Linguistically Diverse</w:t>
      </w:r>
      <w:r w:rsidR="002333ED">
        <w:rPr>
          <w:rFonts w:eastAsia="Calibri"/>
          <w:color w:val="auto"/>
          <w:lang w:eastAsia="en-US"/>
        </w:rPr>
        <w:t xml:space="preserve"> (CALD)</w:t>
      </w:r>
      <w:r>
        <w:rPr>
          <w:rFonts w:eastAsia="Calibri"/>
          <w:color w:val="auto"/>
          <w:lang w:eastAsia="en-US"/>
        </w:rPr>
        <w:t xml:space="preserve"> b</w:t>
      </w:r>
      <w:r w:rsidR="00A4708A" w:rsidRPr="009E3EE8">
        <w:rPr>
          <w:rFonts w:eastAsia="Calibri"/>
          <w:color w:val="auto"/>
          <w:lang w:eastAsia="en-US"/>
        </w:rPr>
        <w:t>ackground.</w:t>
      </w:r>
    </w:p>
    <w:p w14:paraId="349B1769" w14:textId="725766A2" w:rsidR="00A4708A" w:rsidRDefault="00A4708A" w:rsidP="00A4708A">
      <w:pPr>
        <w:rPr>
          <w:rFonts w:eastAsia="Calibri"/>
          <w:color w:val="auto"/>
          <w:lang w:eastAsia="en-US"/>
        </w:rPr>
      </w:pPr>
      <w:r w:rsidRPr="00DD0ABB">
        <w:rPr>
          <w:rFonts w:eastAsia="Calibri"/>
          <w:lang w:eastAsia="en-US"/>
        </w:rPr>
        <w:t xml:space="preserve">The Approved </w:t>
      </w:r>
      <w:r>
        <w:rPr>
          <w:rFonts w:eastAsia="Calibri"/>
          <w:lang w:eastAsia="en-US"/>
        </w:rPr>
        <w:t>P</w:t>
      </w:r>
      <w:r w:rsidRPr="00DD0ABB">
        <w:rPr>
          <w:rFonts w:eastAsia="Calibri"/>
          <w:lang w:eastAsia="en-US"/>
        </w:rPr>
        <w:t>rovider</w:t>
      </w:r>
      <w:r>
        <w:rPr>
          <w:rFonts w:eastAsia="Calibri"/>
          <w:lang w:eastAsia="en-US"/>
        </w:rPr>
        <w:t xml:space="preserve">’s response provided additional evidence and information </w:t>
      </w:r>
      <w:r>
        <w:t xml:space="preserve">in support of this Requirement to be </w:t>
      </w:r>
      <w:r w:rsidRPr="005224D7">
        <w:t xml:space="preserve">Compliant. Evidence in the </w:t>
      </w:r>
      <w:r>
        <w:t>Approved Providers response</w:t>
      </w:r>
      <w:r>
        <w:rPr>
          <w:rFonts w:eastAsia="Calibri"/>
          <w:color w:val="auto"/>
          <w:lang w:eastAsia="en-US"/>
        </w:rPr>
        <w:t xml:space="preserve"> demonstrated that these consumers have been provided the opportunity to participate in their community, have social and personal relationships, along with doing things of interest to them. However due to the service being in lockdown</w:t>
      </w:r>
      <w:r w:rsidR="00B27E8E">
        <w:rPr>
          <w:rFonts w:eastAsia="Calibri"/>
          <w:color w:val="auto"/>
          <w:lang w:eastAsia="en-US"/>
        </w:rPr>
        <w:t xml:space="preserve"> as a result of COVID-19</w:t>
      </w:r>
      <w:r>
        <w:rPr>
          <w:rFonts w:eastAsia="Calibri"/>
          <w:color w:val="auto"/>
          <w:lang w:eastAsia="en-US"/>
        </w:rPr>
        <w:t xml:space="preserve">, some of these opportunities were impeded. </w:t>
      </w:r>
    </w:p>
    <w:p w14:paraId="3CDDF448" w14:textId="64810F65" w:rsidR="00A4708A" w:rsidRDefault="00B27E8E" w:rsidP="00A4708A">
      <w:pPr>
        <w:rPr>
          <w:rFonts w:eastAsia="Calibri"/>
          <w:color w:val="auto"/>
          <w:lang w:eastAsia="en-US"/>
        </w:rPr>
      </w:pPr>
      <w:r>
        <w:rPr>
          <w:rFonts w:eastAsia="Calibri"/>
          <w:color w:val="auto"/>
          <w:lang w:eastAsia="en-US"/>
        </w:rPr>
        <w:t xml:space="preserve">In relation to </w:t>
      </w:r>
      <w:r w:rsidR="00A4708A">
        <w:rPr>
          <w:rFonts w:eastAsia="Calibri"/>
          <w:color w:val="auto"/>
          <w:lang w:eastAsia="en-US"/>
        </w:rPr>
        <w:t>the consumer who</w:t>
      </w:r>
      <w:r>
        <w:rPr>
          <w:rFonts w:eastAsia="Calibri"/>
          <w:color w:val="auto"/>
          <w:lang w:eastAsia="en-US"/>
        </w:rPr>
        <w:t xml:space="preserve"> requested to go outside</w:t>
      </w:r>
      <w:r w:rsidR="003D0C63">
        <w:rPr>
          <w:rFonts w:eastAsia="Calibri"/>
          <w:color w:val="auto"/>
          <w:lang w:eastAsia="en-US"/>
        </w:rPr>
        <w:t>, the</w:t>
      </w:r>
      <w:r w:rsidR="005A0200">
        <w:rPr>
          <w:rFonts w:eastAsia="Calibri"/>
          <w:color w:val="auto"/>
          <w:lang w:eastAsia="en-US"/>
        </w:rPr>
        <w:t xml:space="preserve"> </w:t>
      </w:r>
      <w:r>
        <w:rPr>
          <w:rFonts w:eastAsia="Calibri"/>
          <w:color w:val="auto"/>
          <w:lang w:eastAsia="en-US"/>
        </w:rPr>
        <w:t>Approve</w:t>
      </w:r>
      <w:r w:rsidR="003D0C63">
        <w:rPr>
          <w:rFonts w:eastAsia="Calibri"/>
          <w:color w:val="auto"/>
          <w:lang w:eastAsia="en-US"/>
        </w:rPr>
        <w:t>d</w:t>
      </w:r>
      <w:r>
        <w:rPr>
          <w:rFonts w:eastAsia="Calibri"/>
          <w:color w:val="auto"/>
          <w:lang w:eastAsia="en-US"/>
        </w:rPr>
        <w:t xml:space="preserve"> Provider’s response states that this </w:t>
      </w:r>
      <w:r w:rsidR="00A4708A">
        <w:rPr>
          <w:rFonts w:eastAsia="Calibri"/>
          <w:color w:val="auto"/>
          <w:lang w:eastAsia="en-US"/>
        </w:rPr>
        <w:t xml:space="preserve">consumer tested positive </w:t>
      </w:r>
      <w:r w:rsidR="00B02BE4">
        <w:rPr>
          <w:rFonts w:eastAsia="Calibri"/>
          <w:color w:val="auto"/>
          <w:lang w:eastAsia="en-US"/>
        </w:rPr>
        <w:t>to</w:t>
      </w:r>
      <w:r>
        <w:rPr>
          <w:rFonts w:eastAsia="Calibri"/>
          <w:color w:val="auto"/>
          <w:lang w:eastAsia="en-US"/>
        </w:rPr>
        <w:t xml:space="preserve"> COVID-19 and was </w:t>
      </w:r>
      <w:r w:rsidR="00A4708A">
        <w:rPr>
          <w:rFonts w:eastAsia="Calibri"/>
          <w:color w:val="auto"/>
          <w:lang w:eastAsia="en-US"/>
        </w:rPr>
        <w:t xml:space="preserve">required </w:t>
      </w:r>
      <w:r w:rsidR="00A4708A" w:rsidRPr="00125314">
        <w:rPr>
          <w:rFonts w:eastAsia="Calibri"/>
          <w:color w:val="auto"/>
          <w:lang w:eastAsia="en-US"/>
        </w:rPr>
        <w:t>to isolate in</w:t>
      </w:r>
      <w:r w:rsidR="00A4708A">
        <w:rPr>
          <w:rFonts w:eastAsia="Calibri"/>
          <w:color w:val="auto"/>
          <w:lang w:eastAsia="en-US"/>
        </w:rPr>
        <w:t xml:space="preserve"> their room</w:t>
      </w:r>
      <w:r w:rsidR="00A4708A" w:rsidRPr="00125314">
        <w:rPr>
          <w:rFonts w:eastAsia="Calibri"/>
          <w:color w:val="auto"/>
          <w:lang w:eastAsia="en-US"/>
        </w:rPr>
        <w:t xml:space="preserve"> </w:t>
      </w:r>
      <w:r w:rsidR="00A4708A">
        <w:rPr>
          <w:rFonts w:eastAsia="Calibri"/>
          <w:color w:val="auto"/>
          <w:lang w:eastAsia="en-US"/>
        </w:rPr>
        <w:t xml:space="preserve">in </w:t>
      </w:r>
      <w:r w:rsidR="00A4708A" w:rsidRPr="00125314">
        <w:rPr>
          <w:rFonts w:eastAsia="Calibri"/>
          <w:color w:val="auto"/>
          <w:lang w:eastAsia="en-US"/>
        </w:rPr>
        <w:t>accordance with the</w:t>
      </w:r>
      <w:r w:rsidR="00B02BE4">
        <w:rPr>
          <w:rFonts w:eastAsia="Calibri"/>
          <w:color w:val="auto"/>
          <w:lang w:eastAsia="en-US"/>
        </w:rPr>
        <w:t xml:space="preserve"> services</w:t>
      </w:r>
      <w:r w:rsidR="00A4708A" w:rsidRPr="00125314">
        <w:rPr>
          <w:rFonts w:eastAsia="Calibri"/>
          <w:color w:val="auto"/>
          <w:lang w:eastAsia="en-US"/>
        </w:rPr>
        <w:t xml:space="preserve"> infection, prevention and control guidelines. </w:t>
      </w:r>
      <w:r w:rsidR="00A4708A">
        <w:rPr>
          <w:rFonts w:eastAsia="Calibri"/>
          <w:color w:val="auto"/>
          <w:lang w:eastAsia="en-US"/>
        </w:rPr>
        <w:t>This consumer has</w:t>
      </w:r>
      <w:r w:rsidR="00A4708A" w:rsidRPr="00125314">
        <w:rPr>
          <w:rFonts w:eastAsia="Calibri"/>
          <w:color w:val="auto"/>
          <w:lang w:eastAsia="en-US"/>
        </w:rPr>
        <w:t xml:space="preserve"> a supportive family who visit</w:t>
      </w:r>
      <w:r w:rsidR="00A4708A">
        <w:rPr>
          <w:rFonts w:eastAsia="Calibri"/>
          <w:color w:val="auto"/>
          <w:lang w:eastAsia="en-US"/>
        </w:rPr>
        <w:t>s</w:t>
      </w:r>
      <w:r w:rsidR="00A4708A" w:rsidRPr="00125314">
        <w:rPr>
          <w:rFonts w:eastAsia="Calibri"/>
          <w:color w:val="auto"/>
          <w:lang w:eastAsia="en-US"/>
        </w:rPr>
        <w:t xml:space="preserve"> and tak</w:t>
      </w:r>
      <w:r w:rsidR="00A4708A">
        <w:rPr>
          <w:rFonts w:eastAsia="Calibri"/>
          <w:color w:val="auto"/>
          <w:lang w:eastAsia="en-US"/>
        </w:rPr>
        <w:t>es</w:t>
      </w:r>
      <w:r w:rsidR="00A4708A" w:rsidRPr="00125314">
        <w:rPr>
          <w:rFonts w:eastAsia="Calibri"/>
          <w:color w:val="auto"/>
          <w:lang w:eastAsia="en-US"/>
        </w:rPr>
        <w:t xml:space="preserve"> </w:t>
      </w:r>
      <w:r w:rsidR="00A4708A">
        <w:rPr>
          <w:rFonts w:eastAsia="Calibri"/>
          <w:color w:val="auto"/>
          <w:lang w:eastAsia="en-US"/>
        </w:rPr>
        <w:t>them</w:t>
      </w:r>
      <w:r w:rsidR="00A4708A" w:rsidRPr="00125314">
        <w:rPr>
          <w:rFonts w:eastAsia="Calibri"/>
          <w:color w:val="auto"/>
          <w:lang w:eastAsia="en-US"/>
        </w:rPr>
        <w:t xml:space="preserve"> out regularly</w:t>
      </w:r>
      <w:r w:rsidR="00A4708A">
        <w:rPr>
          <w:rFonts w:eastAsia="Calibri"/>
          <w:color w:val="auto"/>
          <w:lang w:eastAsia="en-US"/>
        </w:rPr>
        <w:t>.</w:t>
      </w:r>
      <w:r w:rsidR="00A4708A" w:rsidRPr="00125314">
        <w:rPr>
          <w:rFonts w:eastAsia="Calibri"/>
          <w:color w:val="auto"/>
          <w:lang w:eastAsia="en-US"/>
        </w:rPr>
        <w:t xml:space="preserve"> </w:t>
      </w:r>
    </w:p>
    <w:p w14:paraId="271F01ED" w14:textId="1BD29AF9" w:rsidR="00A4708A" w:rsidRPr="004B5CB7" w:rsidRDefault="00A4708A" w:rsidP="00A4708A">
      <w:pPr>
        <w:rPr>
          <w:rFonts w:eastAsia="Calibri"/>
          <w:color w:val="auto"/>
          <w:lang w:eastAsia="en-US"/>
        </w:rPr>
      </w:pPr>
      <w:r>
        <w:rPr>
          <w:rFonts w:eastAsia="Calibri"/>
          <w:color w:val="auto"/>
          <w:lang w:eastAsia="en-US"/>
        </w:rPr>
        <w:t xml:space="preserve">In response to the consumer who advised that they had not been </w:t>
      </w:r>
      <w:r w:rsidR="005A0200">
        <w:rPr>
          <w:rFonts w:eastAsia="Calibri"/>
          <w:color w:val="auto"/>
          <w:lang w:eastAsia="en-US"/>
        </w:rPr>
        <w:t xml:space="preserve">asked to go outside in the </w:t>
      </w:r>
      <w:r w:rsidR="002D1C5B">
        <w:rPr>
          <w:rFonts w:eastAsia="Calibri"/>
          <w:color w:val="auto"/>
          <w:lang w:eastAsia="en-US"/>
        </w:rPr>
        <w:t>garden,</w:t>
      </w:r>
      <w:r>
        <w:rPr>
          <w:rFonts w:eastAsia="Calibri"/>
          <w:color w:val="auto"/>
          <w:lang w:eastAsia="en-US"/>
        </w:rPr>
        <w:t xml:space="preserve"> the Approved Provider</w:t>
      </w:r>
      <w:r w:rsidR="005A0200">
        <w:rPr>
          <w:rFonts w:eastAsia="Calibri"/>
          <w:color w:val="auto"/>
          <w:lang w:eastAsia="en-US"/>
        </w:rPr>
        <w:t>’s response</w:t>
      </w:r>
      <w:r>
        <w:rPr>
          <w:rFonts w:eastAsia="Calibri"/>
          <w:color w:val="auto"/>
          <w:lang w:eastAsia="en-US"/>
        </w:rPr>
        <w:t xml:space="preserve"> demonstrated this consumer does like to be asked to go outside and sit in the garden,</w:t>
      </w:r>
      <w:r w:rsidRPr="008C2874">
        <w:rPr>
          <w:rFonts w:eastAsia="Calibri"/>
          <w:color w:val="auto"/>
          <w:lang w:eastAsia="en-US"/>
        </w:rPr>
        <w:t xml:space="preserve"> </w:t>
      </w:r>
      <w:r>
        <w:rPr>
          <w:rFonts w:eastAsia="Calibri"/>
          <w:color w:val="auto"/>
          <w:lang w:eastAsia="en-US"/>
        </w:rPr>
        <w:t>however they often refuse. D</w:t>
      </w:r>
      <w:r w:rsidRPr="004B5CB7">
        <w:rPr>
          <w:rFonts w:eastAsia="Calibri"/>
          <w:color w:val="auto"/>
          <w:lang w:eastAsia="en-US"/>
        </w:rPr>
        <w:t xml:space="preserve">uring the COVID-19 </w:t>
      </w:r>
      <w:r>
        <w:rPr>
          <w:rFonts w:eastAsia="Calibri"/>
          <w:color w:val="auto"/>
          <w:lang w:eastAsia="en-US"/>
        </w:rPr>
        <w:t>lockdown</w:t>
      </w:r>
      <w:r w:rsidRPr="004B5CB7">
        <w:rPr>
          <w:rFonts w:eastAsia="Calibri"/>
          <w:color w:val="auto"/>
          <w:lang w:eastAsia="en-US"/>
        </w:rPr>
        <w:t xml:space="preserve">, </w:t>
      </w:r>
      <w:r>
        <w:rPr>
          <w:rFonts w:eastAsia="Calibri"/>
          <w:color w:val="auto"/>
          <w:lang w:eastAsia="en-US"/>
        </w:rPr>
        <w:t>this consumer’s family were unable to visit, however the consumer</w:t>
      </w:r>
      <w:r w:rsidRPr="004B5CB7">
        <w:rPr>
          <w:rFonts w:eastAsia="Calibri"/>
          <w:color w:val="auto"/>
          <w:lang w:eastAsia="en-US"/>
        </w:rPr>
        <w:t xml:space="preserve"> was able to maintain contact </w:t>
      </w:r>
      <w:r>
        <w:rPr>
          <w:rFonts w:eastAsia="Calibri"/>
          <w:color w:val="auto"/>
          <w:lang w:eastAsia="en-US"/>
        </w:rPr>
        <w:t xml:space="preserve">with the family </w:t>
      </w:r>
      <w:r w:rsidRPr="004B5CB7">
        <w:rPr>
          <w:rFonts w:eastAsia="Calibri"/>
          <w:color w:val="auto"/>
          <w:lang w:eastAsia="en-US"/>
        </w:rPr>
        <w:t xml:space="preserve">via </w:t>
      </w:r>
      <w:r>
        <w:rPr>
          <w:rFonts w:eastAsia="Calibri"/>
          <w:color w:val="auto"/>
          <w:lang w:eastAsia="en-US"/>
        </w:rPr>
        <w:t>their</w:t>
      </w:r>
      <w:r w:rsidRPr="004B5CB7">
        <w:rPr>
          <w:rFonts w:eastAsia="Calibri"/>
          <w:color w:val="auto"/>
          <w:lang w:eastAsia="en-US"/>
        </w:rPr>
        <w:t xml:space="preserve"> iPad and mobile phone. </w:t>
      </w:r>
      <w:r>
        <w:rPr>
          <w:rFonts w:eastAsia="Calibri"/>
          <w:color w:val="auto"/>
          <w:lang w:eastAsia="en-US"/>
        </w:rPr>
        <w:t>The Approved Provider is now having</w:t>
      </w:r>
      <w:r w:rsidRPr="0029313E">
        <w:rPr>
          <w:rFonts w:eastAsia="Calibri"/>
          <w:color w:val="auto"/>
          <w:lang w:eastAsia="en-US"/>
        </w:rPr>
        <w:t xml:space="preserve"> regular chats with </w:t>
      </w:r>
      <w:r>
        <w:rPr>
          <w:rFonts w:eastAsia="Calibri"/>
          <w:color w:val="auto"/>
          <w:lang w:eastAsia="en-US"/>
        </w:rPr>
        <w:t>this consumer to</w:t>
      </w:r>
      <w:r w:rsidRPr="0029313E">
        <w:rPr>
          <w:rFonts w:eastAsia="Calibri"/>
          <w:color w:val="auto"/>
          <w:lang w:eastAsia="en-US"/>
        </w:rPr>
        <w:t xml:space="preserve"> better understand how </w:t>
      </w:r>
      <w:r>
        <w:rPr>
          <w:rFonts w:eastAsia="Calibri"/>
          <w:color w:val="auto"/>
          <w:lang w:eastAsia="en-US"/>
        </w:rPr>
        <w:t>the service</w:t>
      </w:r>
      <w:r w:rsidRPr="0029313E">
        <w:rPr>
          <w:rFonts w:eastAsia="Calibri"/>
          <w:color w:val="auto"/>
          <w:lang w:eastAsia="en-US"/>
        </w:rPr>
        <w:t xml:space="preserve"> can accommodate </w:t>
      </w:r>
      <w:r>
        <w:rPr>
          <w:rFonts w:eastAsia="Calibri"/>
          <w:color w:val="auto"/>
          <w:lang w:eastAsia="en-US"/>
        </w:rPr>
        <w:t>their preferences.</w:t>
      </w:r>
    </w:p>
    <w:p w14:paraId="7EA074AA" w14:textId="270F5187" w:rsidR="00A4708A" w:rsidRPr="00134F2B" w:rsidRDefault="002333ED" w:rsidP="00A4708A">
      <w:pPr>
        <w:rPr>
          <w:rFonts w:eastAsia="Calibri"/>
          <w:color w:val="auto"/>
          <w:lang w:eastAsia="en-US"/>
        </w:rPr>
      </w:pPr>
      <w:r>
        <w:rPr>
          <w:rFonts w:eastAsia="Calibri"/>
          <w:lang w:eastAsia="en-US"/>
        </w:rPr>
        <w:t>T</w:t>
      </w:r>
      <w:r w:rsidR="00A4708A">
        <w:rPr>
          <w:rFonts w:eastAsia="Calibri"/>
          <w:lang w:eastAsia="en-US"/>
        </w:rPr>
        <w:t xml:space="preserve">he </w:t>
      </w:r>
      <w:r w:rsidR="002D1C5B">
        <w:rPr>
          <w:rFonts w:eastAsia="Calibri"/>
          <w:lang w:eastAsia="en-US"/>
        </w:rPr>
        <w:t>service has</w:t>
      </w:r>
      <w:r w:rsidR="00A4708A">
        <w:rPr>
          <w:rFonts w:eastAsia="Calibri"/>
          <w:lang w:eastAsia="en-US"/>
        </w:rPr>
        <w:t xml:space="preserve"> demonstrated that they had</w:t>
      </w:r>
      <w:r w:rsidR="00A4708A" w:rsidRPr="003F7B1B">
        <w:rPr>
          <w:rFonts w:eastAsia="Calibri"/>
          <w:lang w:eastAsia="en-US"/>
        </w:rPr>
        <w:t xml:space="preserve"> utilised </w:t>
      </w:r>
      <w:r>
        <w:rPr>
          <w:rFonts w:eastAsia="Calibri"/>
          <w:lang w:eastAsia="en-US"/>
        </w:rPr>
        <w:t xml:space="preserve">various </w:t>
      </w:r>
      <w:r w:rsidR="00A4708A" w:rsidRPr="003F7B1B">
        <w:rPr>
          <w:rFonts w:eastAsia="Calibri"/>
          <w:lang w:eastAsia="en-US"/>
        </w:rPr>
        <w:t xml:space="preserve">means </w:t>
      </w:r>
      <w:r w:rsidR="00A4708A">
        <w:rPr>
          <w:rFonts w:eastAsia="Calibri"/>
          <w:lang w:eastAsia="en-US"/>
        </w:rPr>
        <w:t>to support consumer</w:t>
      </w:r>
      <w:r>
        <w:rPr>
          <w:rFonts w:eastAsia="Calibri"/>
          <w:lang w:eastAsia="en-US"/>
        </w:rPr>
        <w:t>s</w:t>
      </w:r>
      <w:r w:rsidR="00A4708A">
        <w:rPr>
          <w:rFonts w:eastAsia="Calibri"/>
          <w:lang w:eastAsia="en-US"/>
        </w:rPr>
        <w:t xml:space="preserve"> maintain relationships and do things that are of interest to them. For example, the service</w:t>
      </w:r>
      <w:r>
        <w:rPr>
          <w:rFonts w:eastAsia="Calibri"/>
          <w:lang w:eastAsia="en-US"/>
        </w:rPr>
        <w:t xml:space="preserve"> live streams church services and once restrictions have eased arrangements are in place for a </w:t>
      </w:r>
      <w:r w:rsidR="00A4708A">
        <w:rPr>
          <w:rFonts w:eastAsia="Calibri"/>
          <w:lang w:eastAsia="en-US"/>
        </w:rPr>
        <w:t xml:space="preserve">Priest from the same CALD background </w:t>
      </w:r>
      <w:r>
        <w:rPr>
          <w:rFonts w:eastAsia="Calibri"/>
          <w:lang w:eastAsia="en-US"/>
        </w:rPr>
        <w:t xml:space="preserve">as some consumers </w:t>
      </w:r>
      <w:r w:rsidR="00A4708A">
        <w:rPr>
          <w:rFonts w:eastAsia="Calibri"/>
          <w:lang w:eastAsia="en-US"/>
        </w:rPr>
        <w:t>to visit.</w:t>
      </w:r>
      <w:r>
        <w:rPr>
          <w:rFonts w:eastAsia="Calibri"/>
          <w:lang w:eastAsia="en-US"/>
        </w:rPr>
        <w:t xml:space="preserve"> During lockdown t</w:t>
      </w:r>
      <w:r w:rsidR="00A4708A">
        <w:rPr>
          <w:rFonts w:eastAsia="Calibri"/>
          <w:lang w:eastAsia="en-US"/>
        </w:rPr>
        <w:t>he s</w:t>
      </w:r>
      <w:r w:rsidR="00A4708A">
        <w:rPr>
          <w:rFonts w:eastAsia="Calibri"/>
          <w:color w:val="auto"/>
          <w:lang w:eastAsia="en-US"/>
        </w:rPr>
        <w:t>ervice</w:t>
      </w:r>
      <w:r>
        <w:rPr>
          <w:rFonts w:eastAsia="Calibri"/>
          <w:color w:val="auto"/>
          <w:lang w:eastAsia="en-US"/>
        </w:rPr>
        <w:t xml:space="preserve"> assisted consumers to</w:t>
      </w:r>
      <w:r w:rsidR="00A4708A">
        <w:rPr>
          <w:rFonts w:eastAsia="Calibri"/>
          <w:color w:val="auto"/>
          <w:lang w:eastAsia="en-US"/>
        </w:rPr>
        <w:t xml:space="preserve"> </w:t>
      </w:r>
      <w:r w:rsidR="00A4708A" w:rsidRPr="00134F2B">
        <w:rPr>
          <w:rFonts w:eastAsia="Calibri"/>
          <w:color w:val="auto"/>
          <w:lang w:eastAsia="en-US"/>
        </w:rPr>
        <w:t xml:space="preserve">maintain contact with </w:t>
      </w:r>
      <w:r w:rsidR="00A4708A">
        <w:rPr>
          <w:rFonts w:eastAsia="Calibri"/>
          <w:color w:val="auto"/>
          <w:lang w:eastAsia="en-US"/>
        </w:rPr>
        <w:t>th</w:t>
      </w:r>
      <w:r>
        <w:rPr>
          <w:rFonts w:eastAsia="Calibri"/>
          <w:color w:val="auto"/>
          <w:lang w:eastAsia="en-US"/>
        </w:rPr>
        <w:t>eir</w:t>
      </w:r>
      <w:r w:rsidR="00A4708A" w:rsidRPr="00134F2B">
        <w:rPr>
          <w:rFonts w:eastAsia="Calibri"/>
          <w:color w:val="auto"/>
          <w:lang w:eastAsia="en-US"/>
        </w:rPr>
        <w:t xml:space="preserve"> family</w:t>
      </w:r>
      <w:r>
        <w:rPr>
          <w:rFonts w:eastAsia="Calibri"/>
          <w:color w:val="auto"/>
          <w:lang w:eastAsia="en-US"/>
        </w:rPr>
        <w:t xml:space="preserve"> and friends. </w:t>
      </w:r>
    </w:p>
    <w:p w14:paraId="417DD261" w14:textId="282D922A" w:rsidR="002333ED" w:rsidRDefault="00C21825" w:rsidP="002333ED">
      <w:r>
        <w:rPr>
          <w:rFonts w:eastAsia="Calibri"/>
          <w:color w:val="auto"/>
          <w:lang w:eastAsia="en-US"/>
        </w:rPr>
        <w:t xml:space="preserve">While I acknowledge the feedback from consumers, I have considered their feedback under Standard 5 Requirement (3)(b) where I consider it more relevant. </w:t>
      </w:r>
      <w:r w:rsidR="002333ED">
        <w:rPr>
          <w:rFonts w:eastAsia="Calibri"/>
          <w:color w:val="auto"/>
          <w:lang w:eastAsia="en-US"/>
        </w:rPr>
        <w:t xml:space="preserve">The evidence presented under this Requirement is insufficient alone to support that services and support do not assist each consumer to participate in their community or have social and personal relationships. </w:t>
      </w:r>
      <w:r w:rsidR="002333ED" w:rsidRPr="005078A7">
        <w:t xml:space="preserve">In coming to a decision on compliance for </w:t>
      </w:r>
      <w:r w:rsidR="002333ED" w:rsidRPr="005078A7">
        <w:lastRenderedPageBreak/>
        <w:t xml:space="preserve">this requirement, I have considered the information </w:t>
      </w:r>
      <w:r w:rsidR="002333ED">
        <w:t xml:space="preserve">from the Site Audit Report </w:t>
      </w:r>
      <w:r w:rsidR="002333ED" w:rsidRPr="005078A7">
        <w:t>and the Approved Provider’s response</w:t>
      </w:r>
      <w:r w:rsidR="002333ED">
        <w:t>. I am satisfied that this requirement is Compliant.</w:t>
      </w:r>
    </w:p>
    <w:p w14:paraId="52B44668" w14:textId="3800BF19"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3FD6DDEE" w:rsidR="00314FF7" w:rsidRPr="00D435F8" w:rsidRDefault="00314FF7" w:rsidP="00314FF7">
      <w:pPr>
        <w:pStyle w:val="Heading3"/>
      </w:pPr>
      <w:r w:rsidRPr="00D435F8">
        <w:t>Requirement 4(3)(e)</w:t>
      </w:r>
      <w:r>
        <w:tab/>
      </w:r>
      <w:r w:rsidR="00D772FA">
        <w:t>C</w:t>
      </w:r>
      <w:r>
        <w:t>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4E5DC8DF" w14:textId="77777777" w:rsidR="00A4708A" w:rsidRDefault="00A4708A" w:rsidP="00A4708A">
      <w:r>
        <w:rPr>
          <w:iCs/>
        </w:rPr>
        <w:t xml:space="preserve">The Assessment Team found the </w:t>
      </w:r>
      <w:r>
        <w:rPr>
          <w:rFonts w:eastAsia="Calibri"/>
          <w:color w:val="000000" w:themeColor="text1"/>
          <w:lang w:eastAsia="en-US"/>
        </w:rPr>
        <w:t xml:space="preserve">service </w:t>
      </w:r>
      <w:r>
        <w:rPr>
          <w:rFonts w:eastAsia="Calibri"/>
          <w:color w:val="auto"/>
          <w:lang w:eastAsia="en-US"/>
        </w:rPr>
        <w:t xml:space="preserve">was unable to </w:t>
      </w:r>
      <w:r w:rsidRPr="00CF1836">
        <w:rPr>
          <w:rFonts w:eastAsia="Calibri"/>
          <w:color w:val="auto"/>
          <w:lang w:eastAsia="en-US"/>
        </w:rPr>
        <w:t>demonstrate timely and appropriate referrals are made to individuals, other organisations and providers of other care and services</w:t>
      </w:r>
      <w:r>
        <w:rPr>
          <w:rFonts w:eastAsia="Calibri"/>
          <w:color w:val="auto"/>
          <w:lang w:eastAsia="en-US"/>
        </w:rPr>
        <w:t xml:space="preserve">. </w:t>
      </w:r>
      <w:r>
        <w:t>Evidence relevant to the finding included:</w:t>
      </w:r>
    </w:p>
    <w:p w14:paraId="7EEFECB3" w14:textId="36DD9325" w:rsidR="00A4708A" w:rsidRDefault="0035059C" w:rsidP="00A4708A">
      <w:pPr>
        <w:pStyle w:val="ListParagraph"/>
        <w:numPr>
          <w:ilvl w:val="0"/>
          <w:numId w:val="41"/>
        </w:numPr>
        <w:rPr>
          <w:iCs/>
          <w:color w:val="auto"/>
        </w:rPr>
      </w:pPr>
      <w:r>
        <w:rPr>
          <w:rFonts w:eastAsia="Calibri"/>
          <w:color w:val="auto"/>
          <w:lang w:eastAsia="en-US"/>
        </w:rPr>
        <w:t>O</w:t>
      </w:r>
      <w:r w:rsidR="00A4708A" w:rsidRPr="00F07B24">
        <w:rPr>
          <w:rFonts w:eastAsia="Calibri"/>
          <w:color w:val="auto"/>
          <w:lang w:eastAsia="en-US"/>
        </w:rPr>
        <w:t>ne consumer</w:t>
      </w:r>
      <w:r>
        <w:rPr>
          <w:rFonts w:eastAsia="Calibri"/>
          <w:color w:val="auto"/>
          <w:lang w:eastAsia="en-US"/>
        </w:rPr>
        <w:t>’s representative described how the consumer from a CALD background was looking for a volunteer and this had not yet occurred. Lifestyle staff confirmed that a referral was completed and they are awaiting the outcome</w:t>
      </w:r>
      <w:r w:rsidR="00B85E84">
        <w:rPr>
          <w:rFonts w:eastAsia="Calibri"/>
          <w:color w:val="auto"/>
          <w:lang w:eastAsia="en-US"/>
        </w:rPr>
        <w:t>.</w:t>
      </w:r>
    </w:p>
    <w:p w14:paraId="55587920" w14:textId="6D62C1CA" w:rsidR="00A4708A" w:rsidRPr="009E3EE8" w:rsidRDefault="0035059C" w:rsidP="009E3EE8">
      <w:pPr>
        <w:rPr>
          <w:iCs/>
          <w:color w:val="auto"/>
        </w:rPr>
      </w:pPr>
      <w:r>
        <w:rPr>
          <w:rFonts w:eastAsia="Calibri"/>
          <w:color w:val="auto"/>
          <w:lang w:eastAsia="en-US"/>
        </w:rPr>
        <w:t>The Site Audit Report provides that l</w:t>
      </w:r>
      <w:r w:rsidR="00A4708A" w:rsidRPr="009E3EE8">
        <w:rPr>
          <w:rFonts w:eastAsia="Calibri"/>
          <w:color w:val="auto"/>
          <w:lang w:eastAsia="en-US"/>
        </w:rPr>
        <w:t>ifestyle staff described how they work with local community groups, religious organisations to offer activities to consumers at the service, however these had been suspended due to COVID-19 lockdowns.</w:t>
      </w:r>
    </w:p>
    <w:p w14:paraId="19238096" w14:textId="3543B6C8" w:rsidR="00B85E84" w:rsidRPr="003F7B1B" w:rsidRDefault="00B85E84" w:rsidP="00A4708A">
      <w:pPr>
        <w:rPr>
          <w:rFonts w:eastAsia="Calibri"/>
          <w:lang w:eastAsia="en-US"/>
        </w:rPr>
      </w:pPr>
      <w:r w:rsidRPr="00DD0ABB">
        <w:rPr>
          <w:rFonts w:eastAsia="Calibri"/>
          <w:lang w:eastAsia="en-US"/>
        </w:rPr>
        <w:t xml:space="preserve">The Approved </w:t>
      </w:r>
      <w:r>
        <w:rPr>
          <w:rFonts w:eastAsia="Calibri"/>
          <w:lang w:eastAsia="en-US"/>
        </w:rPr>
        <w:t>P</w:t>
      </w:r>
      <w:r w:rsidRPr="00DD0ABB">
        <w:rPr>
          <w:rFonts w:eastAsia="Calibri"/>
          <w:lang w:eastAsia="en-US"/>
        </w:rPr>
        <w:t>rovider</w:t>
      </w:r>
      <w:r>
        <w:rPr>
          <w:rFonts w:eastAsia="Calibri"/>
          <w:lang w:eastAsia="en-US"/>
        </w:rPr>
        <w:t xml:space="preserve">’s response provided additional evidence and information </w:t>
      </w:r>
      <w:r>
        <w:t xml:space="preserve">in support of this Requirement to be Compliant including attempts to source a community volunteer. </w:t>
      </w:r>
    </w:p>
    <w:p w14:paraId="52609619" w14:textId="4B1F6908" w:rsidR="00B85E84" w:rsidRDefault="00B85E84" w:rsidP="00B85E84">
      <w:r w:rsidRPr="00C1738C">
        <w:rPr>
          <w:rFonts w:eastAsia="Calibri"/>
          <w:color w:val="000000" w:themeColor="text1"/>
          <w:lang w:eastAsia="en-US"/>
        </w:rPr>
        <w:t xml:space="preserve">While I acknowledge the feedback received from </w:t>
      </w:r>
      <w:r>
        <w:rPr>
          <w:rFonts w:eastAsia="Calibri"/>
          <w:color w:val="000000" w:themeColor="text1"/>
          <w:lang w:eastAsia="en-US"/>
        </w:rPr>
        <w:t>the</w:t>
      </w:r>
      <w:r w:rsidRPr="00C1738C">
        <w:rPr>
          <w:rFonts w:eastAsia="Calibri"/>
          <w:color w:val="000000" w:themeColor="text1"/>
          <w:lang w:eastAsia="en-US"/>
        </w:rPr>
        <w:t xml:space="preserve"> representative, t</w:t>
      </w:r>
      <w:r w:rsidRPr="00B85E84">
        <w:rPr>
          <w:rFonts w:eastAsia="Calibri"/>
          <w:color w:val="auto"/>
          <w:lang w:eastAsia="en-US"/>
        </w:rPr>
        <w:t>he eviden</w:t>
      </w:r>
      <w:r w:rsidRPr="00C1738C">
        <w:rPr>
          <w:rFonts w:eastAsia="Calibri"/>
          <w:color w:val="auto"/>
          <w:lang w:eastAsia="en-US"/>
        </w:rPr>
        <w:t>ce presented under this Requirement</w:t>
      </w:r>
      <w:r>
        <w:rPr>
          <w:rFonts w:eastAsia="Calibri"/>
          <w:color w:val="auto"/>
          <w:lang w:eastAsia="en-US"/>
        </w:rPr>
        <w:t xml:space="preserve"> is insufficient alone to support </w:t>
      </w:r>
      <w:r w:rsidR="00C21B20">
        <w:rPr>
          <w:rFonts w:eastAsia="Calibri"/>
          <w:color w:val="auto"/>
          <w:lang w:eastAsia="en-US"/>
        </w:rPr>
        <w:t>that there are no timely and appropriate referrals</w:t>
      </w:r>
      <w:r>
        <w:rPr>
          <w:rFonts w:eastAsia="Calibri"/>
          <w:color w:val="auto"/>
          <w:lang w:eastAsia="en-US"/>
        </w:rPr>
        <w:t xml:space="preserve">. </w:t>
      </w:r>
      <w:r w:rsidRPr="005078A7">
        <w:t xml:space="preserve">In coming to a decision on compliance for this requirement, I have considered the information </w:t>
      </w:r>
      <w:r>
        <w:t xml:space="preserve">from the Site Audit Report </w:t>
      </w:r>
      <w:r w:rsidRPr="005078A7">
        <w:t>and the Approved Provider’s response</w:t>
      </w:r>
      <w:r>
        <w:t>. I am satisfied that this requirement is Compliant.</w:t>
      </w:r>
    </w:p>
    <w:p w14:paraId="23BC7DF3" w14:textId="5A13A4BA"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4B4FEF5B"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0979F749"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6BBDE3BA" w14:textId="77777777" w:rsidR="00A4708A" w:rsidRDefault="00A4708A" w:rsidP="00A4708A">
      <w:pPr>
        <w:rPr>
          <w:rFonts w:eastAsiaTheme="minorHAnsi"/>
          <w:color w:val="auto"/>
        </w:rPr>
      </w:pPr>
      <w:bookmarkStart w:id="8" w:name="_Hlk103091279"/>
      <w:r w:rsidRPr="0021567D">
        <w:rPr>
          <w:rFonts w:eastAsiaTheme="minorHAnsi"/>
          <w:color w:val="auto"/>
        </w:rPr>
        <w:t xml:space="preserve">The Quality Standard is assessed as </w:t>
      </w:r>
      <w:r>
        <w:rPr>
          <w:rFonts w:eastAsiaTheme="minorHAnsi"/>
          <w:color w:val="auto"/>
        </w:rPr>
        <w:t>C</w:t>
      </w:r>
      <w:r w:rsidRPr="0021567D">
        <w:rPr>
          <w:rFonts w:eastAsiaTheme="minorHAnsi"/>
          <w:color w:val="auto"/>
        </w:rPr>
        <w:t xml:space="preserve">ompliant as </w:t>
      </w:r>
      <w:r>
        <w:rPr>
          <w:rFonts w:eastAsiaTheme="minorHAnsi"/>
          <w:color w:val="auto"/>
        </w:rPr>
        <w:t>three</w:t>
      </w:r>
      <w:r w:rsidRPr="0021567D">
        <w:rPr>
          <w:rFonts w:eastAsiaTheme="minorHAnsi"/>
          <w:color w:val="auto"/>
        </w:rPr>
        <w:t xml:space="preserve"> of the three specific requirements have been assessed as </w:t>
      </w:r>
      <w:r>
        <w:rPr>
          <w:rFonts w:eastAsiaTheme="minorHAnsi"/>
          <w:color w:val="auto"/>
        </w:rPr>
        <w:t>C</w:t>
      </w:r>
      <w:r w:rsidRPr="0021567D">
        <w:rPr>
          <w:rFonts w:eastAsiaTheme="minorHAnsi"/>
          <w:color w:val="auto"/>
        </w:rPr>
        <w:t>ompliant.</w:t>
      </w:r>
    </w:p>
    <w:p w14:paraId="6ED63E32" w14:textId="01826762" w:rsidR="00A4708A" w:rsidRDefault="00A4708A" w:rsidP="00A4708A">
      <w:pPr>
        <w:rPr>
          <w:rFonts w:eastAsia="Calibri"/>
          <w:iCs/>
          <w:color w:val="auto"/>
          <w:lang w:eastAsia="en-US"/>
        </w:rPr>
      </w:pPr>
      <w:r>
        <w:rPr>
          <w:rFonts w:eastAsia="Calibri"/>
          <w:iCs/>
          <w:color w:val="auto"/>
          <w:lang w:eastAsia="en-US"/>
        </w:rPr>
        <w:t xml:space="preserve">The Assessment Team recommended that the service </w:t>
      </w:r>
      <w:r w:rsidR="00B02BE4">
        <w:rPr>
          <w:rFonts w:eastAsia="Calibri"/>
          <w:iCs/>
          <w:color w:val="auto"/>
          <w:lang w:eastAsia="en-US"/>
        </w:rPr>
        <w:t>did</w:t>
      </w:r>
      <w:r>
        <w:rPr>
          <w:rFonts w:eastAsia="Calibri"/>
          <w:iCs/>
          <w:color w:val="auto"/>
          <w:lang w:eastAsia="en-US"/>
        </w:rPr>
        <w:t xml:space="preserve"> not met Requirement 5(3)(b). </w:t>
      </w:r>
      <w:r w:rsidRPr="008633D2">
        <w:t xml:space="preserve">However, </w:t>
      </w:r>
      <w:r>
        <w:t xml:space="preserve">my finding differs from the recommendations and </w:t>
      </w:r>
      <w:r w:rsidRPr="008633D2">
        <w:t>I find th</w:t>
      </w:r>
      <w:r>
        <w:t>is</w:t>
      </w:r>
      <w:r w:rsidRPr="008633D2">
        <w:t xml:space="preserve"> Requirement </w:t>
      </w:r>
      <w:r w:rsidR="00A7543A">
        <w:t>C</w:t>
      </w:r>
      <w:r>
        <w:t xml:space="preserve">ompliant. Reasons for the finding is detailed </w:t>
      </w:r>
      <w:r w:rsidRPr="008633D2">
        <w:t>in the relevant Requirement below.</w:t>
      </w:r>
    </w:p>
    <w:p w14:paraId="2C1CE619" w14:textId="738A472E" w:rsidR="00A4708A" w:rsidRDefault="00A4708A" w:rsidP="00A4708A">
      <w:pPr>
        <w:rPr>
          <w:rFonts w:eastAsia="Calibri"/>
          <w:lang w:eastAsia="en-US"/>
        </w:rPr>
      </w:pPr>
      <w:r>
        <w:rPr>
          <w:rFonts w:eastAsia="Calibri"/>
          <w:lang w:eastAsia="en-US"/>
        </w:rPr>
        <w:t xml:space="preserve">Sampled consumers considered that they feel they belong in the service and feel safe and comfortable in the service environment. The Assessment Team observed consumers rooms were personalised with furniture, pictures, bed coverings and other personal items. </w:t>
      </w:r>
      <w:r w:rsidR="00F76FC3" w:rsidRPr="002C5558">
        <w:rPr>
          <w:rFonts w:eastAsia="Calibri"/>
          <w:color w:val="auto"/>
          <w:lang w:eastAsia="en-US"/>
        </w:rPr>
        <w:t>Consumers said they are free to decorate their rooms as they please and have photos, artwork and other personal belongings with them</w:t>
      </w:r>
      <w:r w:rsidR="00F76FC3">
        <w:rPr>
          <w:rFonts w:eastAsia="Calibri"/>
          <w:lang w:eastAsia="en-US"/>
        </w:rPr>
        <w:t xml:space="preserve">. </w:t>
      </w:r>
    </w:p>
    <w:p w14:paraId="6BB41024" w14:textId="4E5A978B" w:rsidR="00A4708A" w:rsidRDefault="00A4708A" w:rsidP="00A4708A">
      <w:pPr>
        <w:rPr>
          <w:rFonts w:eastAsia="Calibri"/>
          <w:color w:val="auto"/>
          <w:lang w:eastAsia="en-US"/>
        </w:rPr>
      </w:pPr>
      <w:r w:rsidRPr="00C60DC8">
        <w:rPr>
          <w:rFonts w:eastAsia="Calibri"/>
          <w:color w:val="auto"/>
          <w:lang w:eastAsia="en-US"/>
        </w:rPr>
        <w:t>The service was able to demonstrate that furniture, fittings, and equipment is safe, clean, well-maintained, and meets the needs of the consumer cohort. Consumers reported they are satisfied with these elements of the service environment.</w:t>
      </w:r>
      <w:bookmarkEnd w:id="8"/>
      <w:r w:rsidR="00F76FC3">
        <w:rPr>
          <w:rFonts w:eastAsia="Calibri"/>
          <w:color w:val="auto"/>
          <w:lang w:eastAsia="en-US"/>
        </w:rPr>
        <w:t xml:space="preserve"> </w:t>
      </w:r>
      <w:r w:rsidR="00F76FC3" w:rsidRPr="00FA5AFD">
        <w:rPr>
          <w:rFonts w:eastAsia="Calibri"/>
          <w:color w:val="auto"/>
          <w:lang w:eastAsia="en-US"/>
        </w:rPr>
        <w:t>Management and maintenance staff advised that</w:t>
      </w:r>
      <w:r w:rsidR="00F76FC3">
        <w:rPr>
          <w:rFonts w:eastAsia="Calibri"/>
          <w:color w:val="auto"/>
          <w:lang w:eastAsia="en-US"/>
        </w:rPr>
        <w:t xml:space="preserve"> f</w:t>
      </w:r>
      <w:r w:rsidR="00F76FC3" w:rsidRPr="00FA5AFD">
        <w:rPr>
          <w:rFonts w:eastAsia="Calibri"/>
          <w:color w:val="auto"/>
          <w:lang w:eastAsia="en-US"/>
        </w:rPr>
        <w:t>urniture, fittings and equipment are assessed for suitability prior to purchase to meet consumers’ personal and clinical needs</w:t>
      </w:r>
      <w:r w:rsidR="00F76FC3">
        <w:rPr>
          <w:rFonts w:eastAsia="Calibri"/>
          <w:color w:val="auto"/>
          <w:lang w:eastAsia="en-US"/>
        </w:rPr>
        <w:t xml:space="preserve">. </w:t>
      </w:r>
      <w:r w:rsidR="00F76FC3" w:rsidRPr="00E6632B">
        <w:rPr>
          <w:rFonts w:eastAsia="Calibri"/>
          <w:color w:val="auto"/>
          <w:lang w:eastAsia="en-US"/>
        </w:rPr>
        <w:t xml:space="preserve">The Assessment Team observed a maintenance schedule which includes </w:t>
      </w:r>
      <w:r w:rsidR="00F76FC3">
        <w:rPr>
          <w:rFonts w:eastAsia="Calibri"/>
          <w:color w:val="auto"/>
          <w:lang w:eastAsia="en-US"/>
        </w:rPr>
        <w:t xml:space="preserve">records of </w:t>
      </w:r>
      <w:r w:rsidR="00F76FC3" w:rsidRPr="00E6632B">
        <w:rPr>
          <w:rFonts w:eastAsia="Calibri"/>
          <w:color w:val="auto"/>
          <w:lang w:eastAsia="en-US"/>
        </w:rPr>
        <w:t>scheduled servicing of equipment</w:t>
      </w:r>
      <w:r w:rsidR="00F76FC3">
        <w:rPr>
          <w:rFonts w:eastAsia="Calibri"/>
          <w:color w:val="auto"/>
          <w:lang w:eastAsia="en-US"/>
        </w:rPr>
        <w:t>.</w:t>
      </w:r>
    </w:p>
    <w:p w14:paraId="747B201C" w14:textId="5001B294" w:rsidR="00301877" w:rsidRDefault="007E1999" w:rsidP="00B817C3">
      <w:pPr>
        <w:pStyle w:val="Heading2"/>
        <w:keepNext w:val="0"/>
      </w:pPr>
      <w:r>
        <w:t xml:space="preserve">Assessment of </w:t>
      </w:r>
      <w:r w:rsidR="009C6F30">
        <w:t xml:space="preserve">Standard 5 </w:t>
      </w:r>
      <w:r w:rsidR="00301877">
        <w:t>Requirements</w:t>
      </w:r>
    </w:p>
    <w:p w14:paraId="7E745A76" w14:textId="751E9F9C" w:rsidR="00314FF7" w:rsidRPr="00314FF7" w:rsidRDefault="00314FF7" w:rsidP="00B817C3">
      <w:pPr>
        <w:pStyle w:val="Heading3"/>
        <w:keepNext w:val="0"/>
      </w:pPr>
      <w:r w:rsidRPr="00314FF7">
        <w:t>Requirement 5(3)(a)</w:t>
      </w:r>
      <w:r>
        <w:tab/>
        <w:t>Compliant</w:t>
      </w:r>
    </w:p>
    <w:p w14:paraId="50F7BAD9" w14:textId="50BF54B5" w:rsidR="00314FF7" w:rsidRPr="008D114F" w:rsidRDefault="00314FF7" w:rsidP="00314FF7">
      <w:pPr>
        <w:rPr>
          <w:i/>
        </w:rPr>
      </w:pPr>
      <w:r w:rsidRPr="008D114F">
        <w:rPr>
          <w:i/>
        </w:rPr>
        <w:lastRenderedPageBreak/>
        <w:t>The service environment is welcoming and easy to understand, and optimises each consumer’s sense of belonging, independence, interaction and function.</w:t>
      </w:r>
    </w:p>
    <w:p w14:paraId="2CBA46C4" w14:textId="71259ED0" w:rsidR="00314FF7" w:rsidRPr="00D435F8" w:rsidRDefault="00314FF7" w:rsidP="00314FF7">
      <w:pPr>
        <w:pStyle w:val="Heading3"/>
      </w:pPr>
      <w:r w:rsidRPr="00D435F8">
        <w:t>Requirement 5(3)(b)</w:t>
      </w:r>
      <w:r>
        <w:tab/>
      </w:r>
      <w:r w:rsidR="00D772FA">
        <w:t>C</w:t>
      </w:r>
      <w:r>
        <w:t>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C211995" w14:textId="77777777" w:rsidR="00A4708A" w:rsidRDefault="00A4708A" w:rsidP="00A4708A">
      <w:pPr>
        <w:rPr>
          <w:rFonts w:eastAsia="Calibri"/>
          <w:color w:val="000000" w:themeColor="text1"/>
          <w:lang w:eastAsia="en-US"/>
        </w:rPr>
      </w:pPr>
      <w:r>
        <w:rPr>
          <w:iCs/>
        </w:rPr>
        <w:t xml:space="preserve">The Assessment Team found the </w:t>
      </w:r>
      <w:r>
        <w:rPr>
          <w:rFonts w:eastAsia="Calibri"/>
          <w:color w:val="000000" w:themeColor="text1"/>
          <w:lang w:eastAsia="en-US"/>
        </w:rPr>
        <w:t xml:space="preserve">service </w:t>
      </w:r>
      <w:r>
        <w:rPr>
          <w:rFonts w:eastAsia="Calibri"/>
          <w:color w:val="auto"/>
          <w:lang w:eastAsia="en-US"/>
        </w:rPr>
        <w:t xml:space="preserve">did not demonstrate that </w:t>
      </w:r>
      <w:r>
        <w:rPr>
          <w:rFonts w:eastAsia="Calibri"/>
          <w:color w:val="000000" w:themeColor="text1"/>
          <w:lang w:eastAsia="en-US"/>
        </w:rPr>
        <w:t xml:space="preserve">consumers were supported to participate in </w:t>
      </w:r>
      <w:r w:rsidRPr="00355BDF">
        <w:rPr>
          <w:rFonts w:eastAsia="Calibri"/>
          <w:color w:val="000000" w:themeColor="text1"/>
          <w:lang w:eastAsia="en-US"/>
        </w:rPr>
        <w:t>outdoor</w:t>
      </w:r>
      <w:r>
        <w:rPr>
          <w:rFonts w:eastAsia="Calibri"/>
          <w:color w:val="000000" w:themeColor="text1"/>
          <w:lang w:eastAsia="en-US"/>
        </w:rPr>
        <w:t xml:space="preserve"> activities and, some consumers described not being able to move freely, in outdoor areas of the service when they wanted to. </w:t>
      </w:r>
      <w:r>
        <w:t>Evidence relevant to the finding included:</w:t>
      </w:r>
    </w:p>
    <w:p w14:paraId="7A7D3C65" w14:textId="77777777" w:rsidR="003D0C63" w:rsidRDefault="003D0C63" w:rsidP="003D0C63">
      <w:pPr>
        <w:pStyle w:val="ListParagraph"/>
        <w:numPr>
          <w:ilvl w:val="0"/>
          <w:numId w:val="42"/>
        </w:numPr>
        <w:rPr>
          <w:rFonts w:eastAsia="Calibri"/>
          <w:color w:val="auto"/>
          <w:lang w:eastAsia="en-US"/>
        </w:rPr>
      </w:pPr>
      <w:r w:rsidRPr="00F07B24">
        <w:rPr>
          <w:rFonts w:eastAsia="Calibri"/>
          <w:color w:val="auto"/>
          <w:lang w:eastAsia="en-US"/>
        </w:rPr>
        <w:t xml:space="preserve">One consumer requested to go outside and expressed dissatisfaction that they were not provided an opportunity to do this for quite </w:t>
      </w:r>
      <w:r w:rsidRPr="004B6503">
        <w:rPr>
          <w:rFonts w:eastAsia="Calibri"/>
          <w:color w:val="auto"/>
          <w:lang w:eastAsia="en-US"/>
        </w:rPr>
        <w:t>some time</w:t>
      </w:r>
      <w:r w:rsidRPr="00F07B24">
        <w:rPr>
          <w:rFonts w:eastAsia="Calibri"/>
          <w:color w:val="auto"/>
          <w:lang w:eastAsia="en-US"/>
        </w:rPr>
        <w:t xml:space="preserve">. </w:t>
      </w:r>
    </w:p>
    <w:p w14:paraId="3182DC03" w14:textId="77777777" w:rsidR="003D0C63" w:rsidRDefault="003D0C63" w:rsidP="003D0C63">
      <w:pPr>
        <w:pStyle w:val="ListParagraph"/>
        <w:numPr>
          <w:ilvl w:val="0"/>
          <w:numId w:val="42"/>
        </w:numPr>
        <w:rPr>
          <w:rFonts w:eastAsia="Calibri"/>
          <w:color w:val="auto"/>
          <w:lang w:eastAsia="en-US"/>
        </w:rPr>
      </w:pPr>
      <w:r>
        <w:rPr>
          <w:rFonts w:eastAsia="Calibri"/>
          <w:color w:val="auto"/>
          <w:lang w:eastAsia="en-US"/>
        </w:rPr>
        <w:t>A</w:t>
      </w:r>
      <w:r w:rsidRPr="00F07B24">
        <w:rPr>
          <w:rFonts w:eastAsia="Calibri"/>
          <w:color w:val="auto"/>
          <w:lang w:eastAsia="en-US"/>
        </w:rPr>
        <w:t xml:space="preserve">nother consumer said that no-one ever asks them if they would like to go out into the garden. </w:t>
      </w:r>
    </w:p>
    <w:p w14:paraId="758FAFF4" w14:textId="77777777" w:rsidR="00A4708A" w:rsidRPr="00F07B24" w:rsidRDefault="00A4708A" w:rsidP="00A4708A">
      <w:pPr>
        <w:pStyle w:val="ListParagraph"/>
        <w:numPr>
          <w:ilvl w:val="0"/>
          <w:numId w:val="42"/>
        </w:numPr>
        <w:spacing w:before="120"/>
        <w:rPr>
          <w:rFonts w:eastAsia="Calibri"/>
          <w:color w:val="000000" w:themeColor="text1"/>
          <w:lang w:eastAsia="en-US"/>
        </w:rPr>
      </w:pPr>
      <w:r w:rsidRPr="000C5792">
        <w:rPr>
          <w:rFonts w:eastAsia="Calibri"/>
          <w:color w:val="000000" w:themeColor="text1"/>
          <w:lang w:eastAsia="en-US"/>
        </w:rPr>
        <w:t>T</w:t>
      </w:r>
      <w:r w:rsidRPr="00F07B24">
        <w:rPr>
          <w:rFonts w:eastAsia="Calibri"/>
          <w:color w:val="000000" w:themeColor="text1"/>
          <w:lang w:eastAsia="en-US"/>
        </w:rPr>
        <w:t xml:space="preserve">he Assessment Team observed hazards on one of the balconies at the service. </w:t>
      </w:r>
      <w:r>
        <w:rPr>
          <w:rFonts w:eastAsia="Calibri"/>
          <w:color w:val="000000" w:themeColor="text1"/>
          <w:lang w:eastAsia="en-US"/>
        </w:rPr>
        <w:t>Specifically, the</w:t>
      </w:r>
      <w:r w:rsidRPr="002B4788">
        <w:rPr>
          <w:rFonts w:eastAsia="Calibri"/>
          <w:color w:val="auto"/>
          <w:lang w:eastAsia="en-US"/>
        </w:rPr>
        <w:t xml:space="preserve"> balcony area upstairs contained dirty glass tabletops with large pot plants placed on the table-top obstructing the view, muddy floors, and a dirty mop and murky bucket water left on the balcony. </w:t>
      </w:r>
    </w:p>
    <w:p w14:paraId="245E086C" w14:textId="77777777" w:rsidR="00A4708A" w:rsidRPr="00F07B24" w:rsidRDefault="00A4708A" w:rsidP="00A4708A">
      <w:pPr>
        <w:pStyle w:val="ListParagraph"/>
        <w:numPr>
          <w:ilvl w:val="0"/>
          <w:numId w:val="42"/>
        </w:numPr>
        <w:spacing w:before="120"/>
        <w:rPr>
          <w:rFonts w:eastAsia="Calibri"/>
          <w:color w:val="000000" w:themeColor="text1"/>
          <w:lang w:eastAsia="en-US"/>
        </w:rPr>
      </w:pPr>
      <w:r>
        <w:rPr>
          <w:rFonts w:eastAsia="Calibri"/>
          <w:color w:val="auto"/>
          <w:lang w:eastAsia="en-US"/>
        </w:rPr>
        <w:t>The Assessment Team observed the e</w:t>
      </w:r>
      <w:r w:rsidRPr="00D32696">
        <w:rPr>
          <w:rFonts w:eastAsia="Calibri"/>
          <w:color w:val="auto"/>
          <w:lang w:eastAsia="en-US"/>
        </w:rPr>
        <w:t xml:space="preserve">vacuation diagram had a fire blanket nominated for the </w:t>
      </w:r>
      <w:r>
        <w:rPr>
          <w:rFonts w:eastAsia="Calibri"/>
          <w:color w:val="auto"/>
          <w:lang w:eastAsia="en-US"/>
        </w:rPr>
        <w:t xml:space="preserve">upstairs </w:t>
      </w:r>
      <w:r w:rsidRPr="00D32696">
        <w:rPr>
          <w:rFonts w:eastAsia="Calibri"/>
          <w:color w:val="auto"/>
          <w:lang w:eastAsia="en-US"/>
        </w:rPr>
        <w:t>balcony area</w:t>
      </w:r>
      <w:r>
        <w:rPr>
          <w:rFonts w:eastAsia="Calibri"/>
          <w:color w:val="auto"/>
          <w:lang w:eastAsia="en-US"/>
        </w:rPr>
        <w:t>, however</w:t>
      </w:r>
      <w:r w:rsidRPr="00D32696">
        <w:rPr>
          <w:rFonts w:eastAsia="Calibri"/>
          <w:color w:val="auto"/>
          <w:lang w:eastAsia="en-US"/>
        </w:rPr>
        <w:t xml:space="preserve"> it was not presen</w:t>
      </w:r>
      <w:r>
        <w:rPr>
          <w:rFonts w:eastAsia="Calibri"/>
          <w:color w:val="auto"/>
          <w:lang w:eastAsia="en-US"/>
        </w:rPr>
        <w:t>t.</w:t>
      </w:r>
    </w:p>
    <w:p w14:paraId="2FF6CF25" w14:textId="645D9417" w:rsidR="003D0C63" w:rsidRDefault="00A4708A" w:rsidP="00B817C3">
      <w:pPr>
        <w:rPr>
          <w:rFonts w:eastAsia="Calibri"/>
          <w:color w:val="auto"/>
          <w:lang w:eastAsia="en-US"/>
        </w:rPr>
      </w:pPr>
      <w:r w:rsidRPr="00DD0ABB">
        <w:rPr>
          <w:rFonts w:eastAsia="Calibri"/>
          <w:lang w:eastAsia="en-US"/>
        </w:rPr>
        <w:t xml:space="preserve">The Approved </w:t>
      </w:r>
      <w:r>
        <w:rPr>
          <w:rFonts w:eastAsia="Calibri"/>
          <w:lang w:eastAsia="en-US"/>
        </w:rPr>
        <w:t>P</w:t>
      </w:r>
      <w:r w:rsidRPr="00DD0ABB">
        <w:rPr>
          <w:rFonts w:eastAsia="Calibri"/>
          <w:lang w:eastAsia="en-US"/>
        </w:rPr>
        <w:t>rovider</w:t>
      </w:r>
      <w:r>
        <w:rPr>
          <w:rFonts w:eastAsia="Calibri"/>
          <w:lang w:eastAsia="en-US"/>
        </w:rPr>
        <w:t xml:space="preserve">’s response provided additional evidence and information </w:t>
      </w:r>
      <w:r>
        <w:t xml:space="preserve">in support of this Requirement to be </w:t>
      </w:r>
      <w:r w:rsidRPr="005224D7">
        <w:t xml:space="preserve">Compliant. </w:t>
      </w:r>
      <w:r>
        <w:rPr>
          <w:rFonts w:eastAsia="Calibri"/>
          <w:iCs/>
          <w:color w:val="auto"/>
          <w:lang w:eastAsia="en-US"/>
        </w:rPr>
        <w:t>F</w:t>
      </w:r>
      <w:r w:rsidRPr="000C5792">
        <w:rPr>
          <w:rFonts w:eastAsia="Calibri"/>
          <w:iCs/>
          <w:color w:val="auto"/>
          <w:lang w:eastAsia="en-US"/>
        </w:rPr>
        <w:t xml:space="preserve">or the consumer who </w:t>
      </w:r>
      <w:r w:rsidR="003D0C63">
        <w:rPr>
          <w:rFonts w:eastAsia="Calibri"/>
          <w:iCs/>
          <w:color w:val="auto"/>
          <w:lang w:eastAsia="en-US"/>
        </w:rPr>
        <w:t>requested to go</w:t>
      </w:r>
      <w:r w:rsidRPr="000C5792">
        <w:rPr>
          <w:rFonts w:eastAsia="Calibri"/>
          <w:iCs/>
          <w:color w:val="auto"/>
          <w:lang w:eastAsia="en-US"/>
        </w:rPr>
        <w:t xml:space="preserve"> outside, th</w:t>
      </w:r>
      <w:r w:rsidR="003D0C63">
        <w:rPr>
          <w:rFonts w:eastAsia="Calibri"/>
          <w:iCs/>
          <w:color w:val="auto"/>
          <w:lang w:eastAsia="en-US"/>
        </w:rPr>
        <w:t>e Approved Provider’s response states that th</w:t>
      </w:r>
      <w:r w:rsidRPr="000C5792">
        <w:rPr>
          <w:rFonts w:eastAsia="Calibri"/>
          <w:iCs/>
          <w:color w:val="auto"/>
          <w:lang w:eastAsia="en-US"/>
        </w:rPr>
        <w:t>is c</w:t>
      </w:r>
      <w:r w:rsidRPr="002B4788">
        <w:rPr>
          <w:rFonts w:eastAsia="Calibri"/>
          <w:iCs/>
          <w:color w:val="auto"/>
          <w:lang w:eastAsia="en-US"/>
        </w:rPr>
        <w:t xml:space="preserve">onsumer </w:t>
      </w:r>
      <w:r w:rsidRPr="00BF2D48">
        <w:rPr>
          <w:rFonts w:eastAsia="Calibri"/>
          <w:color w:val="auto"/>
          <w:lang w:eastAsia="en-US"/>
        </w:rPr>
        <w:t xml:space="preserve">is subject to an </w:t>
      </w:r>
      <w:r w:rsidR="003D0C63">
        <w:rPr>
          <w:rFonts w:eastAsia="Calibri"/>
          <w:color w:val="auto"/>
          <w:lang w:eastAsia="en-US"/>
        </w:rPr>
        <w:t xml:space="preserve">authorised </w:t>
      </w:r>
      <w:r w:rsidRPr="00BF2D48">
        <w:rPr>
          <w:rFonts w:eastAsia="Calibri"/>
          <w:color w:val="auto"/>
          <w:lang w:eastAsia="en-US"/>
        </w:rPr>
        <w:t>environmental restraint</w:t>
      </w:r>
      <w:r w:rsidR="003D0C63">
        <w:rPr>
          <w:rFonts w:eastAsia="Calibri"/>
          <w:color w:val="auto"/>
          <w:lang w:eastAsia="en-US"/>
        </w:rPr>
        <w:t xml:space="preserve"> due to their </w:t>
      </w:r>
      <w:r w:rsidRPr="00BF2D48">
        <w:rPr>
          <w:rFonts w:eastAsia="Calibri"/>
          <w:color w:val="auto"/>
          <w:lang w:eastAsia="en-US"/>
        </w:rPr>
        <w:t xml:space="preserve">cognitive impairment and </w:t>
      </w:r>
      <w:r w:rsidR="003D0C63">
        <w:rPr>
          <w:rFonts w:eastAsia="Calibri"/>
          <w:color w:val="auto"/>
          <w:lang w:eastAsia="en-US"/>
        </w:rPr>
        <w:t xml:space="preserve">they are at risks of </w:t>
      </w:r>
      <w:r w:rsidRPr="00BF2D48">
        <w:rPr>
          <w:rFonts w:eastAsia="Calibri"/>
          <w:color w:val="auto"/>
          <w:lang w:eastAsia="en-US"/>
        </w:rPr>
        <w:t>falls</w:t>
      </w:r>
      <w:r w:rsidR="003D0C63">
        <w:rPr>
          <w:rFonts w:eastAsia="Calibri"/>
          <w:color w:val="auto"/>
          <w:lang w:eastAsia="en-US"/>
        </w:rPr>
        <w:t xml:space="preserve">. Nevertheless, </w:t>
      </w:r>
      <w:r>
        <w:rPr>
          <w:rFonts w:eastAsia="Calibri"/>
          <w:color w:val="auto"/>
          <w:lang w:eastAsia="en-US"/>
        </w:rPr>
        <w:t>th</w:t>
      </w:r>
      <w:r w:rsidR="003D0C63">
        <w:rPr>
          <w:rFonts w:eastAsia="Calibri"/>
          <w:color w:val="auto"/>
          <w:lang w:eastAsia="en-US"/>
        </w:rPr>
        <w:t>e Approved Provider’s response states that th</w:t>
      </w:r>
      <w:r>
        <w:rPr>
          <w:rFonts w:eastAsia="Calibri"/>
          <w:color w:val="auto"/>
          <w:lang w:eastAsia="en-US"/>
        </w:rPr>
        <w:t>is consumer</w:t>
      </w:r>
      <w:r w:rsidRPr="00BF2D48">
        <w:rPr>
          <w:rFonts w:eastAsia="Calibri"/>
          <w:color w:val="auto"/>
          <w:lang w:eastAsia="en-US"/>
        </w:rPr>
        <w:t xml:space="preserve"> </w:t>
      </w:r>
      <w:r w:rsidRPr="000C5792">
        <w:rPr>
          <w:rFonts w:eastAsia="Calibri"/>
          <w:iCs/>
          <w:color w:val="auto"/>
          <w:lang w:eastAsia="en-US"/>
        </w:rPr>
        <w:t xml:space="preserve">can </w:t>
      </w:r>
      <w:r w:rsidRPr="000C5792">
        <w:rPr>
          <w:rFonts w:eastAsia="Calibri"/>
          <w:color w:val="auto"/>
          <w:lang w:eastAsia="en-US"/>
        </w:rPr>
        <w:t xml:space="preserve">access outside areas of the </w:t>
      </w:r>
      <w:r w:rsidRPr="002B4788">
        <w:rPr>
          <w:rFonts w:eastAsia="Calibri"/>
          <w:color w:val="auto"/>
          <w:lang w:eastAsia="en-US"/>
        </w:rPr>
        <w:t>service when they wish to do so using their mobility</w:t>
      </w:r>
      <w:r>
        <w:rPr>
          <w:rFonts w:eastAsia="Calibri"/>
          <w:color w:val="auto"/>
          <w:lang w:eastAsia="en-US"/>
        </w:rPr>
        <w:t xml:space="preserve"> aid</w:t>
      </w:r>
      <w:r w:rsidRPr="002B4788">
        <w:rPr>
          <w:rFonts w:eastAsia="Calibri"/>
          <w:color w:val="auto"/>
          <w:lang w:eastAsia="en-US"/>
        </w:rPr>
        <w:t xml:space="preserve">. </w:t>
      </w:r>
    </w:p>
    <w:p w14:paraId="4675D68C" w14:textId="22D3DAD4" w:rsidR="00A4708A" w:rsidRDefault="003D0C63" w:rsidP="009E3EE8">
      <w:pPr>
        <w:rPr>
          <w:rFonts w:eastAsia="Calibri"/>
          <w:color w:val="auto"/>
          <w:lang w:eastAsia="en-US"/>
        </w:rPr>
      </w:pPr>
      <w:r>
        <w:rPr>
          <w:rFonts w:eastAsia="Calibri"/>
          <w:color w:val="auto"/>
          <w:lang w:eastAsia="en-US"/>
        </w:rPr>
        <w:t>In response to the consumer who advised that they had not been asked to go outside in the garden, the Approved Provider’s response demonstrated this consumer does like to be asked to go outside and sit in the garden,</w:t>
      </w:r>
      <w:r w:rsidRPr="008C2874">
        <w:rPr>
          <w:rFonts w:eastAsia="Calibri"/>
          <w:color w:val="auto"/>
          <w:lang w:eastAsia="en-US"/>
        </w:rPr>
        <w:t xml:space="preserve"> </w:t>
      </w:r>
      <w:r>
        <w:rPr>
          <w:rFonts w:eastAsia="Calibri"/>
          <w:color w:val="auto"/>
          <w:lang w:eastAsia="en-US"/>
        </w:rPr>
        <w:t xml:space="preserve">however they often refuse. </w:t>
      </w:r>
    </w:p>
    <w:p w14:paraId="31B4A55B" w14:textId="2EAD92E3" w:rsidR="00A4708A" w:rsidRDefault="00A4708A" w:rsidP="00A4708A">
      <w:pPr>
        <w:rPr>
          <w:rFonts w:eastAsia="Calibri"/>
          <w:color w:val="auto"/>
          <w:lang w:eastAsia="en-US"/>
        </w:rPr>
      </w:pPr>
      <w:r>
        <w:rPr>
          <w:rFonts w:eastAsia="Calibri"/>
          <w:color w:val="auto"/>
          <w:lang w:eastAsia="en-US"/>
        </w:rPr>
        <w:t>In regard to the Assessment Team observing hazards on one of the balconies</w:t>
      </w:r>
      <w:r w:rsidR="003D0C63">
        <w:rPr>
          <w:rFonts w:eastAsia="Calibri"/>
          <w:color w:val="auto"/>
          <w:lang w:eastAsia="en-US"/>
        </w:rPr>
        <w:t xml:space="preserve"> the missing fire blanket</w:t>
      </w:r>
      <w:r>
        <w:rPr>
          <w:rFonts w:eastAsia="Calibri"/>
          <w:color w:val="auto"/>
          <w:lang w:eastAsia="en-US"/>
        </w:rPr>
        <w:t xml:space="preserve">, the Approved Provider acknowledged the </w:t>
      </w:r>
      <w:r w:rsidRPr="00393959">
        <w:rPr>
          <w:rFonts w:eastAsia="Calibri"/>
          <w:color w:val="auto"/>
          <w:lang w:eastAsia="en-US"/>
        </w:rPr>
        <w:t xml:space="preserve">Assessment Team’s observations </w:t>
      </w:r>
      <w:r w:rsidR="003D0C63">
        <w:rPr>
          <w:rFonts w:eastAsia="Calibri"/>
          <w:color w:val="auto"/>
          <w:lang w:eastAsia="en-US"/>
        </w:rPr>
        <w:t>and rectified the issues immediately</w:t>
      </w:r>
      <w:r w:rsidR="00ED1F28">
        <w:rPr>
          <w:rFonts w:eastAsia="Calibri"/>
          <w:color w:val="auto"/>
          <w:lang w:eastAsia="en-US"/>
        </w:rPr>
        <w:t xml:space="preserve"> by cleaning the balcony, removing hazards and replacing the fire blanket</w:t>
      </w:r>
      <w:r w:rsidR="003D0C63">
        <w:rPr>
          <w:rFonts w:eastAsia="Calibri"/>
          <w:color w:val="auto"/>
          <w:lang w:eastAsia="en-US"/>
        </w:rPr>
        <w:t xml:space="preserve">. </w:t>
      </w:r>
    </w:p>
    <w:p w14:paraId="3A3BE42E" w14:textId="38D6E01D" w:rsidR="00ED1F28" w:rsidRDefault="003D0C63" w:rsidP="00ED1F28">
      <w:r w:rsidRPr="002C3617">
        <w:t xml:space="preserve">I acknowledge the </w:t>
      </w:r>
      <w:r>
        <w:t>s</w:t>
      </w:r>
      <w:r w:rsidRPr="002C3617">
        <w:t>ervice has taken appropriate actions to address the</w:t>
      </w:r>
      <w:r>
        <w:t xml:space="preserve"> hazard in the balcony and the missing fire blanket and</w:t>
      </w:r>
      <w:r w:rsidRPr="002C3617">
        <w:t xml:space="preserve"> am satisfied the </w:t>
      </w:r>
      <w:r>
        <w:t>s</w:t>
      </w:r>
      <w:r w:rsidRPr="002C3617">
        <w:t xml:space="preserve">ervice has implemented </w:t>
      </w:r>
      <w:r w:rsidRPr="002C3617">
        <w:lastRenderedPageBreak/>
        <w:t>appropriate actions</w:t>
      </w:r>
      <w:r>
        <w:t>. While I acknowledge the feedback from consumers,</w:t>
      </w:r>
      <w:r w:rsidR="00ED1F28">
        <w:t xml:space="preserve"> the Approved Provider’s response shows that consumers are able to move freely around the service. T</w:t>
      </w:r>
      <w:r w:rsidR="00ED1F28" w:rsidRPr="00B85E84">
        <w:rPr>
          <w:rFonts w:eastAsia="Calibri"/>
          <w:color w:val="auto"/>
          <w:lang w:eastAsia="en-US"/>
        </w:rPr>
        <w:t>he eviden</w:t>
      </w:r>
      <w:r w:rsidR="00ED1F28" w:rsidRPr="00C1738C">
        <w:rPr>
          <w:rFonts w:eastAsia="Calibri"/>
          <w:color w:val="auto"/>
          <w:lang w:eastAsia="en-US"/>
        </w:rPr>
        <w:t>ce presented under this Requirement</w:t>
      </w:r>
      <w:r w:rsidR="00ED1F28">
        <w:rPr>
          <w:rFonts w:eastAsia="Calibri"/>
          <w:color w:val="auto"/>
          <w:lang w:eastAsia="en-US"/>
        </w:rPr>
        <w:t xml:space="preserve"> is insufficient alone to support that the service environment is not clean and well maintained or that consumers are not able to move freely around the service. </w:t>
      </w:r>
      <w:r w:rsidR="00ED1F28" w:rsidRPr="005078A7">
        <w:t xml:space="preserve">I have considered the information </w:t>
      </w:r>
      <w:r w:rsidR="00ED1F28">
        <w:t xml:space="preserve">from the Site Audit Report </w:t>
      </w:r>
      <w:r w:rsidR="00ED1F28" w:rsidRPr="005078A7">
        <w:t>and the Approved Provider’s response</w:t>
      </w:r>
      <w:r w:rsidR="00ED1F28">
        <w:t>. I am satisfied that this requirement is Compliant.</w:t>
      </w:r>
    </w:p>
    <w:p w14:paraId="393BA017" w14:textId="6C931178" w:rsidR="00314FF7" w:rsidRPr="00D435F8" w:rsidRDefault="00314FF7" w:rsidP="00314FF7">
      <w:pPr>
        <w:pStyle w:val="Heading3"/>
      </w:pPr>
      <w:r w:rsidRPr="00D435F8">
        <w:t>Requirement 5(3)(c)</w:t>
      </w:r>
      <w:r>
        <w:tab/>
        <w:t>Compliant</w:t>
      </w:r>
    </w:p>
    <w:p w14:paraId="23F1B3C4" w14:textId="61121C48" w:rsidR="00314FF7" w:rsidRPr="00314FF7" w:rsidRDefault="00314FF7" w:rsidP="00314FF7">
      <w:r w:rsidRPr="008D114F">
        <w:rPr>
          <w:i/>
        </w:rPr>
        <w:t>Furniture, fittings and equipment are safe, clean, well maintained and suitable for the consumer.</w:t>
      </w:r>
    </w:p>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4032DD7F"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8C4B641" w14:textId="77777777" w:rsidR="00A4708A" w:rsidRPr="00DF4F42" w:rsidRDefault="00A4708A" w:rsidP="00A4708A">
      <w:pPr>
        <w:rPr>
          <w:rFonts w:eastAsiaTheme="minorHAnsi"/>
          <w:color w:val="auto"/>
        </w:rPr>
      </w:pPr>
      <w:bookmarkStart w:id="9" w:name="_Hlk103091339"/>
      <w:r w:rsidRPr="00DF4F42">
        <w:rPr>
          <w:rFonts w:eastAsiaTheme="minorHAnsi"/>
          <w:color w:val="auto"/>
        </w:rPr>
        <w:t xml:space="preserve">The Quality Standard is assessed as </w:t>
      </w:r>
      <w:r>
        <w:rPr>
          <w:rFonts w:eastAsiaTheme="minorHAnsi"/>
          <w:color w:val="auto"/>
        </w:rPr>
        <w:t>C</w:t>
      </w:r>
      <w:r w:rsidRPr="00DF4F42">
        <w:rPr>
          <w:rFonts w:eastAsiaTheme="minorHAnsi"/>
          <w:color w:val="auto"/>
        </w:rPr>
        <w:t xml:space="preserve">ompliant as </w:t>
      </w:r>
      <w:r>
        <w:rPr>
          <w:rFonts w:eastAsiaTheme="minorHAnsi"/>
          <w:color w:val="auto"/>
        </w:rPr>
        <w:t>four</w:t>
      </w:r>
      <w:r w:rsidRPr="00DF4F42">
        <w:rPr>
          <w:rFonts w:eastAsiaTheme="minorHAnsi"/>
          <w:color w:val="auto"/>
        </w:rPr>
        <w:t xml:space="preserve"> of the four specific requirements have been assessed as </w:t>
      </w:r>
      <w:r>
        <w:rPr>
          <w:rFonts w:eastAsiaTheme="minorHAnsi"/>
          <w:color w:val="auto"/>
        </w:rPr>
        <w:t>C</w:t>
      </w:r>
      <w:r w:rsidRPr="00DF4F42">
        <w:rPr>
          <w:rFonts w:eastAsiaTheme="minorHAnsi"/>
          <w:color w:val="auto"/>
        </w:rPr>
        <w:t>ompliant.</w:t>
      </w:r>
    </w:p>
    <w:p w14:paraId="5D90C4A9" w14:textId="5E717E6A" w:rsidR="00A4708A" w:rsidRDefault="00A4708A" w:rsidP="00A4708A">
      <w:pPr>
        <w:rPr>
          <w:rFonts w:eastAsia="Calibri"/>
          <w:iCs/>
          <w:color w:val="auto"/>
          <w:lang w:eastAsia="en-US"/>
        </w:rPr>
      </w:pPr>
      <w:r>
        <w:rPr>
          <w:rFonts w:eastAsia="Calibri"/>
          <w:iCs/>
          <w:color w:val="auto"/>
          <w:lang w:eastAsia="en-US"/>
        </w:rPr>
        <w:t xml:space="preserve">The Assessment Team recommended that the service </w:t>
      </w:r>
      <w:r w:rsidR="00F76FC3">
        <w:rPr>
          <w:rFonts w:eastAsia="Calibri"/>
          <w:iCs/>
          <w:color w:val="auto"/>
          <w:lang w:eastAsia="en-US"/>
        </w:rPr>
        <w:t>did</w:t>
      </w:r>
      <w:r>
        <w:rPr>
          <w:rFonts w:eastAsia="Calibri"/>
          <w:iCs/>
          <w:color w:val="auto"/>
          <w:lang w:eastAsia="en-US"/>
        </w:rPr>
        <w:t xml:space="preserve"> not met Requirements 6(3)(b), 6(3)(c) and 6(3)(d). </w:t>
      </w:r>
      <w:r w:rsidRPr="008633D2">
        <w:t xml:space="preserve">However, </w:t>
      </w:r>
      <w:r>
        <w:t xml:space="preserve">my finding differs from the recommendations and </w:t>
      </w:r>
      <w:r w:rsidRPr="008633D2">
        <w:t>I find th</w:t>
      </w:r>
      <w:r>
        <w:t>ese</w:t>
      </w:r>
      <w:r w:rsidRPr="008633D2">
        <w:t xml:space="preserve"> Requirement</w:t>
      </w:r>
      <w:r>
        <w:t>s</w:t>
      </w:r>
      <w:r w:rsidRPr="008633D2">
        <w:t xml:space="preserve"> </w:t>
      </w:r>
      <w:r w:rsidR="008722EE">
        <w:t>C</w:t>
      </w:r>
      <w:r>
        <w:t xml:space="preserve">ompliant. Reasons for the findings are detailed </w:t>
      </w:r>
      <w:r w:rsidRPr="008633D2">
        <w:t>in the relevant Requirement</w:t>
      </w:r>
      <w:r>
        <w:t>s</w:t>
      </w:r>
      <w:r w:rsidRPr="008633D2">
        <w:t xml:space="preserve"> below.</w:t>
      </w:r>
    </w:p>
    <w:p w14:paraId="15D57A90" w14:textId="472F0D6A" w:rsidR="00A4708A" w:rsidRDefault="008722EE" w:rsidP="00A4708A">
      <w:pPr>
        <w:rPr>
          <w:rFonts w:eastAsia="Calibri"/>
          <w:lang w:eastAsia="en-US"/>
        </w:rPr>
      </w:pPr>
      <w:r>
        <w:rPr>
          <w:rFonts w:eastAsia="Calibri"/>
          <w:lang w:eastAsia="en-US"/>
        </w:rPr>
        <w:t>Consumers and representatives</w:t>
      </w:r>
      <w:r w:rsidR="00A4708A" w:rsidRPr="006C4344">
        <w:rPr>
          <w:rFonts w:eastAsia="Calibri"/>
          <w:color w:val="auto"/>
          <w:lang w:eastAsia="en-US"/>
        </w:rPr>
        <w:t xml:space="preserve"> </w:t>
      </w:r>
      <w:r w:rsidR="00A4708A" w:rsidRPr="00FD007A">
        <w:rPr>
          <w:rFonts w:eastAsia="Calibri"/>
          <w:color w:val="000000" w:themeColor="text1"/>
          <w:lang w:eastAsia="en-US"/>
        </w:rPr>
        <w:t xml:space="preserve">considered </w:t>
      </w:r>
      <w:r w:rsidR="00A4708A" w:rsidRPr="00163FEE">
        <w:rPr>
          <w:rFonts w:eastAsia="Calibri"/>
          <w:lang w:eastAsia="en-US"/>
        </w:rPr>
        <w:t xml:space="preserve">that they are </w:t>
      </w:r>
      <w:r w:rsidR="00A4708A">
        <w:rPr>
          <w:rFonts w:eastAsia="Calibri"/>
          <w:lang w:eastAsia="en-US"/>
        </w:rPr>
        <w:t>comfortable</w:t>
      </w:r>
      <w:r w:rsidR="00A4708A" w:rsidRPr="00163FEE">
        <w:rPr>
          <w:rFonts w:eastAsia="Calibri"/>
          <w:lang w:eastAsia="en-US"/>
        </w:rPr>
        <w:t xml:space="preserve"> giv</w:t>
      </w:r>
      <w:r w:rsidR="00A4708A">
        <w:rPr>
          <w:rFonts w:eastAsia="Calibri"/>
          <w:lang w:eastAsia="en-US"/>
        </w:rPr>
        <w:t>ing</w:t>
      </w:r>
      <w:r w:rsidR="00A4708A" w:rsidRPr="00163FEE">
        <w:rPr>
          <w:rFonts w:eastAsia="Calibri"/>
          <w:lang w:eastAsia="en-US"/>
        </w:rPr>
        <w:t xml:space="preserve"> feedback and make complaints</w:t>
      </w:r>
      <w:r w:rsidR="00A4708A">
        <w:rPr>
          <w:rFonts w:eastAsia="Calibri"/>
          <w:lang w:eastAsia="en-US"/>
        </w:rPr>
        <w:t xml:space="preserve"> in various ways and feel they are supported to do so</w:t>
      </w:r>
      <w:r w:rsidR="002E2FAB">
        <w:rPr>
          <w:rFonts w:eastAsia="Calibri"/>
          <w:lang w:eastAsia="en-US"/>
        </w:rPr>
        <w:t>. S</w:t>
      </w:r>
      <w:r w:rsidR="00A4708A">
        <w:rPr>
          <w:rFonts w:eastAsia="Calibri"/>
          <w:lang w:eastAsia="en-US"/>
        </w:rPr>
        <w:t>taff could describe what they do when a consumer raises a complaint</w:t>
      </w:r>
      <w:r w:rsidR="002E2FAB">
        <w:rPr>
          <w:rFonts w:eastAsia="Calibri"/>
          <w:lang w:eastAsia="en-US"/>
        </w:rPr>
        <w:t xml:space="preserve">. The Assessment Team observed a complaint box in the service. </w:t>
      </w:r>
    </w:p>
    <w:bookmarkEnd w:id="9"/>
    <w:p w14:paraId="214F8BB1" w14:textId="30B7418F" w:rsidR="00301877" w:rsidRDefault="00E344EF" w:rsidP="00427817">
      <w:pPr>
        <w:pStyle w:val="Heading2"/>
      </w:pPr>
      <w:r>
        <w:t xml:space="preserve">Assessment of </w:t>
      </w:r>
      <w:r w:rsidR="009C6F30">
        <w:t xml:space="preserve">Standard 6 </w:t>
      </w:r>
      <w:r w:rsidR="00301877">
        <w:t>Requirements</w:t>
      </w:r>
    </w:p>
    <w:p w14:paraId="612FB02E" w14:textId="4DDECD50"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7C0B996C" w:rsidR="001B3DE8" w:rsidRPr="00506F7F" w:rsidRDefault="001B3DE8" w:rsidP="00506F7F">
      <w:pPr>
        <w:pStyle w:val="Heading3"/>
      </w:pPr>
      <w:r w:rsidRPr="00506F7F">
        <w:t>Requirement 6(3)(b)</w:t>
      </w:r>
      <w:r w:rsidR="00506F7F">
        <w:tab/>
      </w:r>
      <w:r w:rsidR="002F6EED">
        <w:t>C</w:t>
      </w:r>
      <w:r w:rsidR="00506F7F">
        <w:t>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0C393067" w14:textId="77777777" w:rsidR="00A4708A" w:rsidRDefault="00A4708A" w:rsidP="00A4708A">
      <w:pPr>
        <w:rPr>
          <w:iCs/>
        </w:rPr>
      </w:pPr>
      <w:r>
        <w:rPr>
          <w:iCs/>
        </w:rPr>
        <w:lastRenderedPageBreak/>
        <w:t xml:space="preserve">The Assessment Team found the service </w:t>
      </w:r>
      <w:r>
        <w:rPr>
          <w:rFonts w:eastAsia="Calibri"/>
          <w:color w:val="auto"/>
          <w:lang w:eastAsia="en-US"/>
        </w:rPr>
        <w:t>could not demonstrate that consumers are made aware of and have access to advocacy services, language services and alternative complaint avenues.</w:t>
      </w:r>
      <w:r>
        <w:t xml:space="preserve"> Evidence relevant to the finding included:</w:t>
      </w:r>
    </w:p>
    <w:p w14:paraId="5EC49B2E" w14:textId="0E13379E" w:rsidR="00A4708A" w:rsidRDefault="00A4708A" w:rsidP="00A4708A">
      <w:pPr>
        <w:pStyle w:val="ListParagraph"/>
        <w:numPr>
          <w:ilvl w:val="0"/>
          <w:numId w:val="43"/>
        </w:numPr>
        <w:rPr>
          <w:rFonts w:eastAsia="Calibri"/>
          <w:lang w:eastAsia="en-US"/>
        </w:rPr>
      </w:pPr>
      <w:r>
        <w:rPr>
          <w:rFonts w:eastAsia="Calibri"/>
          <w:lang w:eastAsia="en-US"/>
        </w:rPr>
        <w:t>One consumer advised that due to the language barrier</w:t>
      </w:r>
      <w:r w:rsidR="003166EE">
        <w:rPr>
          <w:rFonts w:eastAsia="Calibri"/>
          <w:lang w:eastAsia="en-US"/>
        </w:rPr>
        <w:t xml:space="preserve"> </w:t>
      </w:r>
      <w:r>
        <w:rPr>
          <w:rFonts w:eastAsia="Calibri"/>
          <w:lang w:eastAsia="en-US"/>
        </w:rPr>
        <w:t>the</w:t>
      </w:r>
      <w:r w:rsidR="003166EE">
        <w:rPr>
          <w:rFonts w:eastAsia="Calibri"/>
          <w:lang w:eastAsia="en-US"/>
        </w:rPr>
        <w:t xml:space="preserve">y are </w:t>
      </w:r>
      <w:r>
        <w:rPr>
          <w:rFonts w:eastAsia="Calibri"/>
          <w:lang w:eastAsia="en-US"/>
        </w:rPr>
        <w:t>un</w:t>
      </w:r>
      <w:r w:rsidRPr="00D32696">
        <w:rPr>
          <w:rFonts w:eastAsia="Calibri"/>
          <w:lang w:eastAsia="en-US"/>
        </w:rPr>
        <w:t>aware of how to make a complaint</w:t>
      </w:r>
      <w:r>
        <w:rPr>
          <w:rFonts w:eastAsia="Calibri"/>
          <w:lang w:eastAsia="en-US"/>
        </w:rPr>
        <w:t xml:space="preserve">, they were unsure of what </w:t>
      </w:r>
      <w:r w:rsidRPr="00D32696">
        <w:rPr>
          <w:rFonts w:eastAsia="Calibri"/>
          <w:lang w:eastAsia="en-US"/>
        </w:rPr>
        <w:t xml:space="preserve">the complaint process </w:t>
      </w:r>
      <w:r>
        <w:rPr>
          <w:rFonts w:eastAsia="Calibri"/>
          <w:lang w:eastAsia="en-US"/>
        </w:rPr>
        <w:t>is within the organisation, or what options are available to them via external complaint avenues</w:t>
      </w:r>
      <w:r w:rsidRPr="00D32696">
        <w:rPr>
          <w:rFonts w:eastAsia="Calibri"/>
          <w:lang w:eastAsia="en-US"/>
        </w:rPr>
        <w:t xml:space="preserve">. </w:t>
      </w:r>
    </w:p>
    <w:p w14:paraId="3D8F5B71" w14:textId="21BB648B" w:rsidR="00421173" w:rsidRDefault="00421173" w:rsidP="00421173">
      <w:pPr>
        <w:pStyle w:val="ListParagraph"/>
        <w:numPr>
          <w:ilvl w:val="0"/>
          <w:numId w:val="43"/>
        </w:numPr>
        <w:rPr>
          <w:rFonts w:eastAsia="Calibri"/>
          <w:color w:val="auto"/>
          <w:lang w:eastAsia="en-US"/>
        </w:rPr>
      </w:pPr>
      <w:r>
        <w:rPr>
          <w:rFonts w:eastAsia="Calibri"/>
          <w:color w:val="auto"/>
          <w:lang w:eastAsia="en-US"/>
        </w:rPr>
        <w:t>F</w:t>
      </w:r>
      <w:r>
        <w:t xml:space="preserve">eedback forms and brochures that provide information on how to make a complaint, and contact information for external complaints agencies are in English and other languages but not </w:t>
      </w:r>
      <w:r w:rsidR="000E6002">
        <w:t xml:space="preserve">in the language of the one consumer who is experiencing language barriers. </w:t>
      </w:r>
    </w:p>
    <w:p w14:paraId="1864D150" w14:textId="255B6A6B" w:rsidR="00A4708A" w:rsidRDefault="00A4708A" w:rsidP="00A4708A">
      <w:pPr>
        <w:rPr>
          <w:rFonts w:eastAsia="Calibri"/>
          <w:color w:val="auto"/>
          <w:lang w:eastAsia="en-US"/>
        </w:rPr>
      </w:pPr>
      <w:r w:rsidRPr="00DD0ABB">
        <w:rPr>
          <w:rFonts w:eastAsia="Calibri"/>
          <w:lang w:eastAsia="en-US"/>
        </w:rPr>
        <w:t xml:space="preserve">The Approved </w:t>
      </w:r>
      <w:r>
        <w:rPr>
          <w:rFonts w:eastAsia="Calibri"/>
          <w:lang w:eastAsia="en-US"/>
        </w:rPr>
        <w:t>P</w:t>
      </w:r>
      <w:r w:rsidRPr="00DD0ABB">
        <w:rPr>
          <w:rFonts w:eastAsia="Calibri"/>
          <w:lang w:eastAsia="en-US"/>
        </w:rPr>
        <w:t>rovider</w:t>
      </w:r>
      <w:r>
        <w:rPr>
          <w:rFonts w:eastAsia="Calibri"/>
          <w:lang w:eastAsia="en-US"/>
        </w:rPr>
        <w:t xml:space="preserve">’s responses provided additional evidence and information </w:t>
      </w:r>
      <w:r>
        <w:t xml:space="preserve">in support of this Requirement to be Compliant. Evidence in the response </w:t>
      </w:r>
      <w:r w:rsidR="00C323A8">
        <w:t xml:space="preserve">included that the service has not received </w:t>
      </w:r>
      <w:r w:rsidR="0082040C">
        <w:rPr>
          <w:rFonts w:eastAsia="Calibri"/>
          <w:color w:val="auto"/>
          <w:lang w:eastAsia="en-US"/>
        </w:rPr>
        <w:t>feedback to date from consumers requesting information in alternative languages</w:t>
      </w:r>
      <w:r>
        <w:rPr>
          <w:rFonts w:eastAsia="Calibri"/>
          <w:color w:val="auto"/>
          <w:lang w:eastAsia="en-US"/>
        </w:rPr>
        <w:t xml:space="preserve">. </w:t>
      </w:r>
    </w:p>
    <w:p w14:paraId="238E9336" w14:textId="18CCFE37" w:rsidR="00A4708A" w:rsidRPr="00C352F8" w:rsidRDefault="00A4708A" w:rsidP="00A4708A">
      <w:r>
        <w:t xml:space="preserve">In response to the consumer who advised </w:t>
      </w:r>
      <w:r>
        <w:rPr>
          <w:rFonts w:eastAsia="Calibri"/>
          <w:color w:val="auto"/>
          <w:lang w:eastAsia="en-US"/>
        </w:rPr>
        <w:t>that due to the language barrier</w:t>
      </w:r>
      <w:r w:rsidR="00F724D0">
        <w:rPr>
          <w:rFonts w:eastAsia="Calibri"/>
          <w:color w:val="auto"/>
          <w:lang w:eastAsia="en-US"/>
        </w:rPr>
        <w:t xml:space="preserve"> they are</w:t>
      </w:r>
      <w:r w:rsidRPr="00D32696">
        <w:rPr>
          <w:rFonts w:eastAsia="Calibri"/>
          <w:color w:val="auto"/>
          <w:lang w:eastAsia="en-US"/>
        </w:rPr>
        <w:t xml:space="preserve"> </w:t>
      </w:r>
      <w:r>
        <w:rPr>
          <w:rFonts w:eastAsia="Calibri"/>
          <w:color w:val="auto"/>
          <w:lang w:eastAsia="en-US"/>
        </w:rPr>
        <w:t>un</w:t>
      </w:r>
      <w:r w:rsidRPr="00D32696">
        <w:rPr>
          <w:rFonts w:eastAsia="Calibri"/>
          <w:color w:val="auto"/>
          <w:lang w:eastAsia="en-US"/>
        </w:rPr>
        <w:t>aware of how to make a complaint</w:t>
      </w:r>
      <w:r>
        <w:rPr>
          <w:rFonts w:eastAsia="Calibri"/>
          <w:color w:val="auto"/>
          <w:lang w:eastAsia="en-US"/>
        </w:rPr>
        <w:t xml:space="preserve">, the Approved Provider in its responses demonstrated that during a recent care conference, the consumer and </w:t>
      </w:r>
      <w:r w:rsidR="00F724D0">
        <w:rPr>
          <w:rFonts w:eastAsia="Calibri"/>
          <w:color w:val="auto"/>
          <w:lang w:eastAsia="en-US"/>
        </w:rPr>
        <w:t xml:space="preserve">their </w:t>
      </w:r>
      <w:r>
        <w:rPr>
          <w:rFonts w:eastAsia="Calibri"/>
          <w:color w:val="auto"/>
          <w:lang w:eastAsia="en-US"/>
        </w:rPr>
        <w:t xml:space="preserve">representative were informed of </w:t>
      </w:r>
      <w:r w:rsidR="00F724D0">
        <w:rPr>
          <w:rFonts w:eastAsia="Calibri"/>
          <w:color w:val="auto"/>
          <w:lang w:eastAsia="en-US"/>
        </w:rPr>
        <w:t xml:space="preserve">internal and external complaints mechanisms and advocacy </w:t>
      </w:r>
      <w:r w:rsidR="00B817C3">
        <w:rPr>
          <w:rFonts w:eastAsia="Calibri"/>
          <w:color w:val="auto"/>
          <w:lang w:eastAsia="en-US"/>
        </w:rPr>
        <w:t>services.</w:t>
      </w:r>
      <w:r>
        <w:t xml:space="preserve"> The consumer’s representative advised the consumer does</w:t>
      </w:r>
      <w:r w:rsidRPr="00C352F8">
        <w:t xml:space="preserve"> not require it at this stage</w:t>
      </w:r>
      <w:r>
        <w:t>, as they were</w:t>
      </w:r>
      <w:r w:rsidRPr="00C352F8">
        <w:t xml:space="preserve"> satisfied with the care provided to</w:t>
      </w:r>
      <w:r>
        <w:t xml:space="preserve"> the consumer. </w:t>
      </w:r>
    </w:p>
    <w:p w14:paraId="0EA2828C" w14:textId="54EAFA69" w:rsidR="000E6002" w:rsidRDefault="000E6002" w:rsidP="000E6002">
      <w:r>
        <w:t>The service provides information and complaints form in range of languages and staff are aware of how to access language and advocacy services for consumers. While I acknowledge the feedback from the consumer experiencing language barriers, the Approved Provider’s response shows that consumer and their representative are aware and have access to advocacy services and external complaint mechanisms. T</w:t>
      </w:r>
      <w:r w:rsidRPr="00B85E84">
        <w:rPr>
          <w:rFonts w:eastAsia="Calibri"/>
          <w:color w:val="auto"/>
          <w:lang w:eastAsia="en-US"/>
        </w:rPr>
        <w:t>he eviden</w:t>
      </w:r>
      <w:r w:rsidRPr="00C1738C">
        <w:rPr>
          <w:rFonts w:eastAsia="Calibri"/>
          <w:color w:val="auto"/>
          <w:lang w:eastAsia="en-US"/>
        </w:rPr>
        <w:t>ce presented under this Requirement</w:t>
      </w:r>
      <w:r>
        <w:rPr>
          <w:rFonts w:eastAsia="Calibri"/>
          <w:color w:val="auto"/>
          <w:lang w:eastAsia="en-US"/>
        </w:rPr>
        <w:t xml:space="preserve"> is insufficient alone to support that </w:t>
      </w:r>
      <w:r w:rsidRPr="000E6002">
        <w:rPr>
          <w:rFonts w:eastAsia="Calibri"/>
          <w:color w:val="auto"/>
          <w:lang w:eastAsia="en-US"/>
        </w:rPr>
        <w:t>c</w:t>
      </w:r>
      <w:r w:rsidRPr="000E6002">
        <w:t>onsumers are</w:t>
      </w:r>
      <w:r>
        <w:t xml:space="preserve"> not</w:t>
      </w:r>
      <w:r w:rsidRPr="000E6002">
        <w:t xml:space="preserve"> made aware of and have access to advocates, language services and other methods for raising and resolving complaints</w:t>
      </w:r>
      <w:r>
        <w:rPr>
          <w:rFonts w:eastAsia="Calibri"/>
          <w:color w:val="auto"/>
          <w:lang w:eastAsia="en-US"/>
        </w:rPr>
        <w:t xml:space="preserve">. </w:t>
      </w:r>
      <w:r w:rsidRPr="005078A7">
        <w:t xml:space="preserve">I have considered the information </w:t>
      </w:r>
      <w:r>
        <w:t xml:space="preserve">from the Site Audit Report </w:t>
      </w:r>
      <w:r w:rsidRPr="005078A7">
        <w:t>and the Approved Provider’s response</w:t>
      </w:r>
      <w:r>
        <w:t>. I am satisfied that this requirement is Compliant.</w:t>
      </w:r>
    </w:p>
    <w:p w14:paraId="5AFB152A" w14:textId="487FD602" w:rsidR="001B3DE8" w:rsidRPr="00D435F8" w:rsidRDefault="001B3DE8" w:rsidP="00506F7F">
      <w:pPr>
        <w:pStyle w:val="Heading3"/>
      </w:pPr>
      <w:r w:rsidRPr="00D435F8">
        <w:t>Requirement 6(3)(c)</w:t>
      </w:r>
      <w:r w:rsidR="00506F7F">
        <w:tab/>
      </w:r>
      <w:r w:rsidR="002F6EED">
        <w:t>C</w:t>
      </w:r>
      <w:r w:rsidR="00506F7F">
        <w:t>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30E067B1" w14:textId="77777777" w:rsidR="00A4708A" w:rsidRDefault="00A4708A" w:rsidP="00A4708A">
      <w:pPr>
        <w:rPr>
          <w:iCs/>
        </w:rPr>
      </w:pPr>
      <w:r>
        <w:rPr>
          <w:iCs/>
        </w:rPr>
        <w:t xml:space="preserve">The Assessment Team found the service </w:t>
      </w:r>
      <w:r>
        <w:rPr>
          <w:rFonts w:eastAsia="Calibri"/>
          <w:color w:val="auto"/>
          <w:lang w:eastAsia="en-US"/>
        </w:rPr>
        <w:t xml:space="preserve">could not demonstrate </w:t>
      </w:r>
      <w:r w:rsidRPr="00A10C49">
        <w:rPr>
          <w:bCs/>
        </w:rPr>
        <w:t>that appropriate action is taken in response to complaints</w:t>
      </w:r>
      <w:r w:rsidRPr="000E1C36">
        <w:t xml:space="preserve"> </w:t>
      </w:r>
      <w:r w:rsidRPr="00AC7045">
        <w:t>and the</w:t>
      </w:r>
      <w:r w:rsidRPr="000E1C36">
        <w:rPr>
          <w:bCs/>
        </w:rPr>
        <w:t xml:space="preserve"> service’s processes and system for </w:t>
      </w:r>
      <w:r w:rsidRPr="000E1C36">
        <w:rPr>
          <w:bCs/>
        </w:rPr>
        <w:lastRenderedPageBreak/>
        <w:t>documenting and dealing with feedback and complaints do not consistently capture all sources of feedback and complaints</w:t>
      </w:r>
      <w:r>
        <w:rPr>
          <w:bCs/>
        </w:rPr>
        <w:t>.</w:t>
      </w:r>
      <w:r>
        <w:t xml:space="preserve"> Evidence relevant to the finding included:</w:t>
      </w:r>
    </w:p>
    <w:p w14:paraId="2BF6B497" w14:textId="37FD53EB" w:rsidR="00A4708A" w:rsidRDefault="00BC1A70" w:rsidP="00A4708A">
      <w:pPr>
        <w:pStyle w:val="ListParagraph"/>
        <w:numPr>
          <w:ilvl w:val="0"/>
          <w:numId w:val="44"/>
        </w:numPr>
        <w:rPr>
          <w:rFonts w:eastAsia="Calibri"/>
          <w:color w:val="auto"/>
          <w:lang w:eastAsia="en-US"/>
        </w:rPr>
      </w:pPr>
      <w:bookmarkStart w:id="10" w:name="_Hlk63768593"/>
      <w:r>
        <w:rPr>
          <w:rFonts w:eastAsia="Calibri"/>
          <w:color w:val="auto"/>
          <w:lang w:eastAsia="en-US"/>
        </w:rPr>
        <w:t xml:space="preserve">One </w:t>
      </w:r>
      <w:bookmarkEnd w:id="10"/>
      <w:r>
        <w:rPr>
          <w:rFonts w:eastAsia="Calibri"/>
          <w:color w:val="auto"/>
          <w:lang w:eastAsia="en-US"/>
        </w:rPr>
        <w:t xml:space="preserve">consumer </w:t>
      </w:r>
      <w:r w:rsidR="00042A33">
        <w:rPr>
          <w:rFonts w:eastAsia="Calibri"/>
          <w:color w:val="auto"/>
          <w:lang w:eastAsia="en-US"/>
        </w:rPr>
        <w:t>raised concerns around not being assisted to toilet frequently.</w:t>
      </w:r>
      <w:r w:rsidR="002A4F10">
        <w:rPr>
          <w:rFonts w:eastAsia="Calibri"/>
          <w:color w:val="auto"/>
          <w:lang w:eastAsia="en-US"/>
        </w:rPr>
        <w:t xml:space="preserve"> The Site Audit Report includes f</w:t>
      </w:r>
      <w:r w:rsidR="00042A33">
        <w:rPr>
          <w:rFonts w:eastAsia="Calibri"/>
          <w:color w:val="auto"/>
          <w:lang w:eastAsia="en-US"/>
        </w:rPr>
        <w:t>eedback from staff demonstrated that they are aware and ask the consumer every three hours if they wish to go to the toilet.</w:t>
      </w:r>
    </w:p>
    <w:p w14:paraId="2667A268" w14:textId="2CDAE020" w:rsidR="00042A33" w:rsidRDefault="00042A33" w:rsidP="00A4708A">
      <w:pPr>
        <w:pStyle w:val="ListParagraph"/>
        <w:numPr>
          <w:ilvl w:val="0"/>
          <w:numId w:val="44"/>
        </w:numPr>
        <w:rPr>
          <w:rFonts w:eastAsia="Calibri"/>
          <w:color w:val="auto"/>
          <w:lang w:eastAsia="en-US"/>
        </w:rPr>
      </w:pPr>
      <w:r>
        <w:rPr>
          <w:rFonts w:eastAsia="Calibri"/>
          <w:color w:val="auto"/>
          <w:lang w:eastAsia="en-US"/>
        </w:rPr>
        <w:t xml:space="preserve">One consumer’s representative said the consumer lost one shoe and didn’t wear shoes for a period of time. </w:t>
      </w:r>
    </w:p>
    <w:p w14:paraId="5A248278" w14:textId="60A852F9" w:rsidR="00042A33" w:rsidRDefault="00042A33" w:rsidP="00A4708A">
      <w:pPr>
        <w:pStyle w:val="ListParagraph"/>
        <w:numPr>
          <w:ilvl w:val="0"/>
          <w:numId w:val="44"/>
        </w:numPr>
        <w:rPr>
          <w:rFonts w:eastAsia="Calibri"/>
          <w:color w:val="auto"/>
          <w:lang w:eastAsia="en-US"/>
        </w:rPr>
      </w:pPr>
      <w:r>
        <w:rPr>
          <w:rFonts w:eastAsia="Calibri"/>
          <w:color w:val="auto"/>
          <w:lang w:eastAsia="en-US"/>
        </w:rPr>
        <w:t xml:space="preserve">One consumer’s representative said they never received feedback regarding an incident where a consumer was offended by agency staff. </w:t>
      </w:r>
    </w:p>
    <w:p w14:paraId="327ACA51" w14:textId="5CB2AFEA" w:rsidR="00A4708A" w:rsidRDefault="00A4708A" w:rsidP="00A4708A">
      <w:pPr>
        <w:pStyle w:val="ListParagraph"/>
        <w:numPr>
          <w:ilvl w:val="0"/>
          <w:numId w:val="44"/>
        </w:numPr>
        <w:rPr>
          <w:rFonts w:eastAsia="Calibri"/>
          <w:color w:val="auto"/>
          <w:lang w:eastAsia="en-US"/>
        </w:rPr>
      </w:pPr>
      <w:r w:rsidRPr="00F07B24">
        <w:rPr>
          <w:rFonts w:eastAsia="Calibri"/>
          <w:color w:val="auto"/>
          <w:lang w:eastAsia="en-US"/>
        </w:rPr>
        <w:t xml:space="preserve">One consumer advised that they provided feedback to the staff about knocking on their door when entering the room, as they want the door shut for privacy. </w:t>
      </w:r>
    </w:p>
    <w:p w14:paraId="24B44E60" w14:textId="700ECC60" w:rsidR="00A4708A" w:rsidRDefault="00042A33" w:rsidP="00A4708A">
      <w:pPr>
        <w:pStyle w:val="ListParagraph"/>
        <w:numPr>
          <w:ilvl w:val="0"/>
          <w:numId w:val="44"/>
        </w:numPr>
        <w:rPr>
          <w:rFonts w:eastAsia="Calibri"/>
          <w:color w:val="auto"/>
          <w:lang w:eastAsia="en-US"/>
        </w:rPr>
      </w:pPr>
      <w:r>
        <w:rPr>
          <w:rFonts w:eastAsia="Calibri"/>
          <w:color w:val="auto"/>
          <w:lang w:eastAsia="en-US"/>
        </w:rPr>
        <w:t>One consumer provided feedback at a consumer meeting that desserts were too sweet and that a clock should be placed in the service’s dining area.</w:t>
      </w:r>
    </w:p>
    <w:p w14:paraId="342F6DED" w14:textId="77777777" w:rsidR="00A4708A" w:rsidRPr="00F07B24" w:rsidRDefault="00A4708A" w:rsidP="00A4708A">
      <w:pPr>
        <w:pStyle w:val="ListParagraph"/>
        <w:numPr>
          <w:ilvl w:val="0"/>
          <w:numId w:val="44"/>
        </w:numPr>
        <w:rPr>
          <w:rFonts w:eastAsia="Calibri"/>
          <w:color w:val="auto"/>
          <w:lang w:eastAsia="en-US"/>
        </w:rPr>
      </w:pPr>
      <w:r>
        <w:rPr>
          <w:rFonts w:eastAsia="Calibri"/>
          <w:color w:val="auto"/>
          <w:lang w:eastAsia="en-US"/>
        </w:rPr>
        <w:t>The Assessment Team found that complaint documentation indicated that</w:t>
      </w:r>
      <w:r w:rsidRPr="00D32696">
        <w:rPr>
          <w:rFonts w:eastAsia="Calibri"/>
          <w:color w:val="auto"/>
          <w:lang w:eastAsia="en-US"/>
        </w:rPr>
        <w:t xml:space="preserve"> the service does not retain any records of verbal complaints and associated actions taken from the issues raised in the consumer/representatives’ meetings</w:t>
      </w:r>
    </w:p>
    <w:p w14:paraId="1A98E7A7" w14:textId="099F76C4" w:rsidR="00A4708A" w:rsidRDefault="00A4708A" w:rsidP="00A4708A">
      <w:pPr>
        <w:rPr>
          <w:rFonts w:eastAsia="Calibri"/>
          <w:color w:val="auto"/>
          <w:lang w:eastAsia="en-US"/>
        </w:rPr>
      </w:pPr>
      <w:r w:rsidRPr="00DD0ABB">
        <w:rPr>
          <w:rFonts w:eastAsia="Calibri"/>
          <w:lang w:eastAsia="en-US"/>
        </w:rPr>
        <w:t xml:space="preserve">The Approved </w:t>
      </w:r>
      <w:r>
        <w:rPr>
          <w:rFonts w:eastAsia="Calibri"/>
          <w:lang w:eastAsia="en-US"/>
        </w:rPr>
        <w:t>P</w:t>
      </w:r>
      <w:r w:rsidRPr="00DD0ABB">
        <w:rPr>
          <w:rFonts w:eastAsia="Calibri"/>
          <w:lang w:eastAsia="en-US"/>
        </w:rPr>
        <w:t>rovider</w:t>
      </w:r>
      <w:r>
        <w:rPr>
          <w:rFonts w:eastAsia="Calibri"/>
          <w:lang w:eastAsia="en-US"/>
        </w:rPr>
        <w:t xml:space="preserve">’s responses provided additional evidence and information </w:t>
      </w:r>
      <w:r>
        <w:t xml:space="preserve">in support of this Requirement to be Compliant. Evidence in the response </w:t>
      </w:r>
      <w:r w:rsidR="002A4F10">
        <w:t>included the service’s response to each of the complaints raised by consumers above and highlighted where complaints were not previously raised by consumers but that the service has nevertheless taken appropriate action</w:t>
      </w:r>
      <w:r>
        <w:rPr>
          <w:rFonts w:eastAsia="Calibri"/>
          <w:color w:val="auto"/>
          <w:lang w:eastAsia="en-US"/>
        </w:rPr>
        <w:t xml:space="preserve">. </w:t>
      </w:r>
      <w:r w:rsidRPr="0047431D">
        <w:rPr>
          <w:rFonts w:eastAsia="Calibri"/>
          <w:color w:val="auto"/>
          <w:lang w:eastAsia="en-US"/>
        </w:rPr>
        <w:t xml:space="preserve">The </w:t>
      </w:r>
      <w:r>
        <w:rPr>
          <w:rFonts w:eastAsia="Calibri"/>
          <w:color w:val="auto"/>
          <w:lang w:eastAsia="en-US"/>
        </w:rPr>
        <w:t xml:space="preserve">service demonstrated that in addition to the complaints and compliments register, verbal feedback is captured </w:t>
      </w:r>
      <w:r w:rsidRPr="0047431D">
        <w:rPr>
          <w:rFonts w:eastAsia="Calibri"/>
          <w:color w:val="auto"/>
          <w:lang w:eastAsia="en-US"/>
        </w:rPr>
        <w:t xml:space="preserve">in </w:t>
      </w:r>
      <w:r>
        <w:rPr>
          <w:rFonts w:eastAsia="Calibri"/>
          <w:color w:val="auto"/>
          <w:lang w:eastAsia="en-US"/>
        </w:rPr>
        <w:t xml:space="preserve">consumer’s </w:t>
      </w:r>
      <w:r w:rsidRPr="0047431D">
        <w:rPr>
          <w:rFonts w:eastAsia="Calibri"/>
          <w:color w:val="auto"/>
          <w:lang w:eastAsia="en-US"/>
        </w:rPr>
        <w:t>progress notes and meeting minutes.</w:t>
      </w:r>
      <w:r>
        <w:rPr>
          <w:rFonts w:eastAsia="Calibri"/>
          <w:color w:val="auto"/>
          <w:lang w:eastAsia="en-US"/>
        </w:rPr>
        <w:t xml:space="preserve"> </w:t>
      </w:r>
    </w:p>
    <w:p w14:paraId="785FE34A" w14:textId="30FB1430" w:rsidR="00C058AB" w:rsidRDefault="002A4F10" w:rsidP="009E3EE8">
      <w:pPr>
        <w:rPr>
          <w:b/>
          <w:color w:val="00577D"/>
          <w:sz w:val="26"/>
        </w:rPr>
      </w:pPr>
      <w:r>
        <w:t>The service demonstrated that the service does record and action complaints appropriately and the Approve Provider’s response outlined the service’s open disclosure practice and an audit showing 86% compliance with open disclosure requirements. T</w:t>
      </w:r>
      <w:r w:rsidRPr="00B85E84">
        <w:rPr>
          <w:rFonts w:eastAsia="Calibri"/>
          <w:color w:val="auto"/>
          <w:lang w:eastAsia="en-US"/>
        </w:rPr>
        <w:t>he eviden</w:t>
      </w:r>
      <w:r w:rsidRPr="00C1738C">
        <w:rPr>
          <w:rFonts w:eastAsia="Calibri"/>
          <w:color w:val="auto"/>
          <w:lang w:eastAsia="en-US"/>
        </w:rPr>
        <w:t>ce presented under this Requirement</w:t>
      </w:r>
      <w:r>
        <w:rPr>
          <w:rFonts w:eastAsia="Calibri"/>
          <w:color w:val="auto"/>
          <w:lang w:eastAsia="en-US"/>
        </w:rPr>
        <w:t xml:space="preserve"> is insufficient alone to support that the service does not appropriately action and respond to feedback and complaints. </w:t>
      </w:r>
      <w:r w:rsidRPr="005078A7">
        <w:t xml:space="preserve">I have considered the information </w:t>
      </w:r>
      <w:r>
        <w:t xml:space="preserve">from the Site Audit Report </w:t>
      </w:r>
      <w:r w:rsidRPr="005078A7">
        <w:t>and the Approved Provider’s response</w:t>
      </w:r>
      <w:r>
        <w:t>. I am satisfied that this requirement is Compliant.</w:t>
      </w:r>
    </w:p>
    <w:p w14:paraId="4705C4B6" w14:textId="35116BC3" w:rsidR="001B3DE8" w:rsidRPr="00D435F8" w:rsidRDefault="001B3DE8" w:rsidP="00506F7F">
      <w:pPr>
        <w:pStyle w:val="Heading3"/>
      </w:pPr>
      <w:r w:rsidRPr="00D435F8">
        <w:t>Requirement 6(3)(d)</w:t>
      </w:r>
      <w:r w:rsidR="00506F7F">
        <w:tab/>
      </w:r>
      <w:r w:rsidR="002F6EED">
        <w:t>C</w:t>
      </w:r>
      <w:r w:rsidR="00506F7F">
        <w:t>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12C24780" w14:textId="77777777" w:rsidR="00C058AB" w:rsidRDefault="00C058AB" w:rsidP="00C058AB">
      <w:pPr>
        <w:rPr>
          <w:iCs/>
        </w:rPr>
      </w:pPr>
      <w:r>
        <w:rPr>
          <w:iCs/>
        </w:rPr>
        <w:t xml:space="preserve">The Assessment Team found the service </w:t>
      </w:r>
      <w:r>
        <w:rPr>
          <w:rFonts w:eastAsia="Calibri"/>
          <w:color w:val="auto"/>
          <w:lang w:eastAsia="en-US"/>
        </w:rPr>
        <w:t xml:space="preserve">could not demonstrate there are effective processes in place to address the feedback and complaints to inform continuous </w:t>
      </w:r>
      <w:r>
        <w:rPr>
          <w:rFonts w:eastAsia="Calibri"/>
          <w:color w:val="auto"/>
          <w:lang w:eastAsia="en-US"/>
        </w:rPr>
        <w:lastRenderedPageBreak/>
        <w:t>improvements in care and service delivery for consumers</w:t>
      </w:r>
      <w:r>
        <w:t>. Evidence relevant to the finding included:</w:t>
      </w:r>
    </w:p>
    <w:p w14:paraId="423DAEB3" w14:textId="2B424A7C" w:rsidR="00C058AB" w:rsidRDefault="00C058AB" w:rsidP="00C058AB">
      <w:pPr>
        <w:pStyle w:val="ListParagraph"/>
        <w:numPr>
          <w:ilvl w:val="0"/>
          <w:numId w:val="45"/>
        </w:numPr>
        <w:rPr>
          <w:rFonts w:eastAsia="Calibri"/>
          <w:color w:val="auto"/>
          <w:lang w:eastAsia="en-US"/>
        </w:rPr>
      </w:pPr>
      <w:r w:rsidRPr="00F07B24">
        <w:rPr>
          <w:rFonts w:eastAsia="Calibri"/>
          <w:color w:val="auto"/>
          <w:lang w:eastAsia="en-US"/>
        </w:rPr>
        <w:t xml:space="preserve">One consumer representative advised they are not satisfied with call bell response times, despite a bed sensor being installed. </w:t>
      </w:r>
    </w:p>
    <w:p w14:paraId="5363E184" w14:textId="77777777" w:rsidR="00C058AB" w:rsidRPr="00F07B24" w:rsidRDefault="00C058AB" w:rsidP="00C058AB">
      <w:pPr>
        <w:pStyle w:val="ListParagraph"/>
        <w:numPr>
          <w:ilvl w:val="0"/>
          <w:numId w:val="45"/>
        </w:numPr>
        <w:rPr>
          <w:rFonts w:eastAsia="Calibri"/>
          <w:color w:val="auto"/>
          <w:lang w:eastAsia="en-US"/>
        </w:rPr>
      </w:pPr>
      <w:r>
        <w:rPr>
          <w:rFonts w:eastAsia="Calibri"/>
          <w:color w:val="auto"/>
          <w:lang w:eastAsia="en-US"/>
        </w:rPr>
        <w:t>C</w:t>
      </w:r>
      <w:r w:rsidRPr="00F07B24">
        <w:rPr>
          <w:rFonts w:eastAsia="Calibri"/>
          <w:color w:val="auto"/>
          <w:lang w:eastAsia="en-US"/>
        </w:rPr>
        <w:t>onsumers and representatives raised concerns about the limited visiting hours to see their families and they haven’t seen any changes or improvement for the situation.</w:t>
      </w:r>
    </w:p>
    <w:p w14:paraId="39CF72A6" w14:textId="77777777" w:rsidR="00C058AB" w:rsidRPr="00F07B24" w:rsidRDefault="00C058AB" w:rsidP="00C058AB">
      <w:pPr>
        <w:pStyle w:val="ListParagraph"/>
        <w:numPr>
          <w:ilvl w:val="0"/>
          <w:numId w:val="45"/>
        </w:numPr>
        <w:rPr>
          <w:rFonts w:eastAsia="Calibri"/>
          <w:color w:val="auto"/>
          <w:lang w:eastAsia="en-US"/>
        </w:rPr>
      </w:pPr>
      <w:r w:rsidRPr="00F07B24">
        <w:rPr>
          <w:rFonts w:eastAsia="Calibri"/>
          <w:color w:val="auto"/>
          <w:lang w:eastAsia="en-US"/>
        </w:rPr>
        <w:t xml:space="preserve">The Assessment Team sampled the complaint registers dated from July to December 2021 which included ten complaints from consumers and all were marked as closed out. </w:t>
      </w:r>
      <w:r>
        <w:t xml:space="preserve">However, only one acknowledgement letter was included, and a continuous improvement plan documented. </w:t>
      </w:r>
    </w:p>
    <w:p w14:paraId="666E2125" w14:textId="77777777" w:rsidR="00C058AB" w:rsidRPr="00F07B24" w:rsidRDefault="00C058AB" w:rsidP="00C058AB">
      <w:pPr>
        <w:pStyle w:val="ListParagraph"/>
        <w:numPr>
          <w:ilvl w:val="0"/>
          <w:numId w:val="45"/>
        </w:numPr>
        <w:rPr>
          <w:rFonts w:eastAsia="Calibri"/>
          <w:color w:val="auto"/>
          <w:lang w:eastAsia="en-US"/>
        </w:rPr>
      </w:pPr>
      <w:r>
        <w:t xml:space="preserve">The complaint register only reflects complaints </w:t>
      </w:r>
      <w:r w:rsidRPr="00F07B24">
        <w:rPr>
          <w:rFonts w:eastAsia="Calibri"/>
          <w:color w:val="auto"/>
          <w:lang w:eastAsia="en-US"/>
        </w:rPr>
        <w:t>raised via the feedback form, and does not include feedback and complaints raised via other channels such as consumer and representatives’ meetings or verbal complaints made to the staff.</w:t>
      </w:r>
    </w:p>
    <w:p w14:paraId="0898B34D" w14:textId="24FFFFB7" w:rsidR="00C058AB" w:rsidRDefault="00B646A5" w:rsidP="00C058AB">
      <w:pPr>
        <w:rPr>
          <w:rFonts w:eastAsia="Calibri"/>
          <w:color w:val="auto"/>
          <w:lang w:eastAsia="en-US"/>
        </w:rPr>
      </w:pPr>
      <w:r>
        <w:rPr>
          <w:rFonts w:eastAsia="Calibri"/>
          <w:lang w:eastAsia="en-US"/>
        </w:rPr>
        <w:t>T</w:t>
      </w:r>
      <w:r w:rsidR="00C058AB" w:rsidRPr="00DD0ABB">
        <w:rPr>
          <w:rFonts w:eastAsia="Calibri"/>
          <w:lang w:eastAsia="en-US"/>
        </w:rPr>
        <w:t xml:space="preserve">he Approved </w:t>
      </w:r>
      <w:r w:rsidR="00C058AB">
        <w:rPr>
          <w:rFonts w:eastAsia="Calibri"/>
          <w:lang w:eastAsia="en-US"/>
        </w:rPr>
        <w:t>P</w:t>
      </w:r>
      <w:r w:rsidR="00C058AB" w:rsidRPr="00DD0ABB">
        <w:rPr>
          <w:rFonts w:eastAsia="Calibri"/>
          <w:lang w:eastAsia="en-US"/>
        </w:rPr>
        <w:t>rovider</w:t>
      </w:r>
      <w:r w:rsidR="00C058AB">
        <w:rPr>
          <w:rFonts w:eastAsia="Calibri"/>
          <w:lang w:eastAsia="en-US"/>
        </w:rPr>
        <w:t xml:space="preserve">’s responses provided additional evidence and information </w:t>
      </w:r>
      <w:r w:rsidR="00C058AB">
        <w:t xml:space="preserve">in support of this Requirement to be Compliant. </w:t>
      </w:r>
      <w:r w:rsidR="00C058AB">
        <w:rPr>
          <w:rFonts w:eastAsia="Calibri"/>
          <w:color w:val="auto"/>
          <w:lang w:eastAsia="en-US"/>
        </w:rPr>
        <w:t>In response to the consumer</w:t>
      </w:r>
      <w:r w:rsidR="008D40B0">
        <w:rPr>
          <w:rFonts w:eastAsia="Calibri"/>
          <w:color w:val="auto"/>
          <w:lang w:eastAsia="en-US"/>
        </w:rPr>
        <w:t>’s</w:t>
      </w:r>
      <w:r w:rsidR="00C058AB">
        <w:rPr>
          <w:rFonts w:eastAsia="Calibri"/>
          <w:color w:val="auto"/>
          <w:lang w:eastAsia="en-US"/>
        </w:rPr>
        <w:t xml:space="preserve"> representative who </w:t>
      </w:r>
      <w:r w:rsidR="008D40B0">
        <w:rPr>
          <w:rFonts w:eastAsia="Calibri"/>
          <w:color w:val="auto"/>
          <w:lang w:eastAsia="en-US"/>
        </w:rPr>
        <w:t xml:space="preserve">said they were </w:t>
      </w:r>
      <w:r w:rsidR="00C058AB">
        <w:rPr>
          <w:rFonts w:eastAsia="Calibri"/>
          <w:color w:val="auto"/>
          <w:lang w:eastAsia="en-US"/>
        </w:rPr>
        <w:t xml:space="preserve">not satisfied with the call bell wait time, the </w:t>
      </w:r>
      <w:r w:rsidR="008D40B0">
        <w:rPr>
          <w:rFonts w:eastAsia="Calibri"/>
          <w:color w:val="auto"/>
          <w:lang w:eastAsia="en-US"/>
        </w:rPr>
        <w:t xml:space="preserve">Site Audit </w:t>
      </w:r>
      <w:r w:rsidR="00C058AB">
        <w:rPr>
          <w:rFonts w:eastAsia="Calibri"/>
          <w:color w:val="auto"/>
          <w:lang w:eastAsia="en-US"/>
        </w:rPr>
        <w:t xml:space="preserve">report </w:t>
      </w:r>
      <w:r w:rsidR="008D40B0">
        <w:rPr>
          <w:rFonts w:eastAsia="Calibri"/>
          <w:color w:val="auto"/>
          <w:lang w:eastAsia="en-US"/>
        </w:rPr>
        <w:t xml:space="preserve">states that </w:t>
      </w:r>
      <w:r w:rsidR="00C058AB">
        <w:rPr>
          <w:rFonts w:eastAsia="Calibri"/>
          <w:color w:val="auto"/>
          <w:lang w:eastAsia="en-US"/>
        </w:rPr>
        <w:t>m</w:t>
      </w:r>
      <w:r w:rsidR="00C058AB" w:rsidRPr="00B945E2">
        <w:rPr>
          <w:rFonts w:eastAsia="Calibri"/>
          <w:color w:val="auto"/>
          <w:lang w:eastAsia="en-US"/>
        </w:rPr>
        <w:t xml:space="preserve">anagement </w:t>
      </w:r>
      <w:r w:rsidR="008D40B0">
        <w:rPr>
          <w:rFonts w:eastAsia="Calibri"/>
          <w:color w:val="auto"/>
          <w:lang w:eastAsia="en-US"/>
        </w:rPr>
        <w:t xml:space="preserve">said the </w:t>
      </w:r>
      <w:r w:rsidR="00C058AB" w:rsidRPr="00B945E2">
        <w:rPr>
          <w:rFonts w:eastAsia="Calibri"/>
          <w:color w:val="auto"/>
          <w:lang w:eastAsia="en-US"/>
        </w:rPr>
        <w:t>bed sensors sometimes malfunction</w:t>
      </w:r>
      <w:r w:rsidR="008D40B0">
        <w:rPr>
          <w:rFonts w:eastAsia="Calibri"/>
          <w:color w:val="auto"/>
          <w:lang w:eastAsia="en-US"/>
        </w:rPr>
        <w:t xml:space="preserve"> and </w:t>
      </w:r>
      <w:r w:rsidR="00C058AB" w:rsidRPr="00B945E2">
        <w:rPr>
          <w:rFonts w:eastAsia="Calibri"/>
          <w:color w:val="auto"/>
          <w:lang w:eastAsia="en-US"/>
        </w:rPr>
        <w:t>the</w:t>
      </w:r>
      <w:r w:rsidR="00C058AB">
        <w:rPr>
          <w:rFonts w:eastAsia="Calibri"/>
          <w:color w:val="auto"/>
          <w:lang w:eastAsia="en-US"/>
        </w:rPr>
        <w:t xml:space="preserve"> service has</w:t>
      </w:r>
      <w:r w:rsidR="00C058AB" w:rsidRPr="00B945E2">
        <w:rPr>
          <w:rFonts w:eastAsia="Calibri"/>
          <w:color w:val="auto"/>
          <w:lang w:eastAsia="en-US"/>
        </w:rPr>
        <w:t xml:space="preserve"> created a continuous improvement plan to address the call bell issues.</w:t>
      </w:r>
      <w:r w:rsidR="00C058AB">
        <w:rPr>
          <w:rFonts w:eastAsia="Calibri"/>
          <w:color w:val="auto"/>
          <w:lang w:eastAsia="en-US"/>
        </w:rPr>
        <w:t xml:space="preserve"> Additionally, the Approved Provider</w:t>
      </w:r>
      <w:r w:rsidR="008D40B0">
        <w:rPr>
          <w:rFonts w:eastAsia="Calibri"/>
          <w:color w:val="auto"/>
          <w:lang w:eastAsia="en-US"/>
        </w:rPr>
        <w:t xml:space="preserve">’s </w:t>
      </w:r>
      <w:r w:rsidR="00C058AB">
        <w:rPr>
          <w:rFonts w:eastAsia="Calibri"/>
          <w:color w:val="auto"/>
          <w:lang w:eastAsia="en-US"/>
        </w:rPr>
        <w:t xml:space="preserve">response </w:t>
      </w:r>
      <w:r w:rsidR="00C058AB" w:rsidRPr="00B90473">
        <w:rPr>
          <w:rFonts w:eastAsia="Calibri"/>
          <w:color w:val="auto"/>
          <w:lang w:eastAsia="en-US"/>
        </w:rPr>
        <w:t xml:space="preserve">acknowledge the comments made by </w:t>
      </w:r>
      <w:r w:rsidR="00C058AB">
        <w:rPr>
          <w:rFonts w:eastAsia="Calibri"/>
          <w:color w:val="auto"/>
          <w:lang w:eastAsia="en-US"/>
        </w:rPr>
        <w:t>the consumer’s</w:t>
      </w:r>
      <w:r w:rsidR="00C058AB" w:rsidRPr="00B90473">
        <w:rPr>
          <w:rFonts w:eastAsia="Calibri"/>
          <w:color w:val="auto"/>
          <w:lang w:eastAsia="en-US"/>
        </w:rPr>
        <w:t xml:space="preserve"> representativ</w:t>
      </w:r>
      <w:r w:rsidR="00C058AB">
        <w:rPr>
          <w:rFonts w:eastAsia="Calibri"/>
          <w:color w:val="auto"/>
          <w:lang w:eastAsia="en-US"/>
        </w:rPr>
        <w:t>e and explained that the consumer representative has</w:t>
      </w:r>
      <w:r w:rsidR="00C058AB" w:rsidRPr="00B90473">
        <w:rPr>
          <w:rFonts w:eastAsia="Calibri"/>
          <w:color w:val="auto"/>
          <w:lang w:eastAsia="en-US"/>
        </w:rPr>
        <w:t xml:space="preserve"> communicated </w:t>
      </w:r>
      <w:r w:rsidR="00C058AB">
        <w:rPr>
          <w:rFonts w:eastAsia="Calibri"/>
          <w:color w:val="auto"/>
          <w:lang w:eastAsia="en-US"/>
        </w:rPr>
        <w:t>to the service that they have</w:t>
      </w:r>
      <w:r w:rsidR="008D40B0">
        <w:rPr>
          <w:rFonts w:eastAsia="Calibri"/>
          <w:color w:val="auto"/>
          <w:lang w:eastAsia="en-US"/>
        </w:rPr>
        <w:t xml:space="preserve"> </w:t>
      </w:r>
      <w:r w:rsidR="00C058AB" w:rsidRPr="00B90473">
        <w:rPr>
          <w:rFonts w:eastAsia="Calibri"/>
          <w:color w:val="auto"/>
          <w:lang w:eastAsia="en-US"/>
        </w:rPr>
        <w:t>observed improvement</w:t>
      </w:r>
      <w:r w:rsidR="008D40B0">
        <w:rPr>
          <w:rFonts w:eastAsia="Calibri"/>
          <w:color w:val="auto"/>
          <w:lang w:eastAsia="en-US"/>
        </w:rPr>
        <w:t>s</w:t>
      </w:r>
      <w:r w:rsidR="00C058AB">
        <w:rPr>
          <w:rFonts w:eastAsia="Calibri"/>
          <w:color w:val="auto"/>
          <w:lang w:eastAsia="en-US"/>
        </w:rPr>
        <w:t>.</w:t>
      </w:r>
    </w:p>
    <w:p w14:paraId="65235036" w14:textId="3BBD95E0" w:rsidR="00C058AB" w:rsidRPr="00B945E2" w:rsidRDefault="00C058AB" w:rsidP="00C058AB">
      <w:pPr>
        <w:rPr>
          <w:rFonts w:eastAsia="Calibri"/>
          <w:color w:val="auto"/>
          <w:lang w:eastAsia="en-US"/>
        </w:rPr>
      </w:pPr>
      <w:r>
        <w:rPr>
          <w:rFonts w:eastAsia="Calibri"/>
          <w:color w:val="auto"/>
          <w:lang w:eastAsia="en-US"/>
        </w:rPr>
        <w:t>In re</w:t>
      </w:r>
      <w:r w:rsidR="007B1898">
        <w:rPr>
          <w:rFonts w:eastAsia="Calibri"/>
          <w:color w:val="auto"/>
          <w:lang w:eastAsia="en-US"/>
        </w:rPr>
        <w:t xml:space="preserve">lation </w:t>
      </w:r>
      <w:r>
        <w:rPr>
          <w:rFonts w:eastAsia="Calibri"/>
          <w:color w:val="auto"/>
          <w:lang w:eastAsia="en-US"/>
        </w:rPr>
        <w:t>to the limited visiting hours, the Approved Provider</w:t>
      </w:r>
      <w:r w:rsidR="007B1898">
        <w:rPr>
          <w:rFonts w:eastAsia="Calibri"/>
          <w:color w:val="auto"/>
          <w:lang w:eastAsia="en-US"/>
        </w:rPr>
        <w:t>’s response</w:t>
      </w:r>
      <w:r>
        <w:rPr>
          <w:rFonts w:eastAsia="Calibri"/>
          <w:color w:val="auto"/>
          <w:lang w:eastAsia="en-US"/>
        </w:rPr>
        <w:t xml:space="preserve"> </w:t>
      </w:r>
      <w:r w:rsidRPr="00CA23DF">
        <w:rPr>
          <w:rFonts w:eastAsia="Calibri"/>
          <w:color w:val="auto"/>
          <w:lang w:eastAsia="en-US"/>
        </w:rPr>
        <w:t>acknowledge</w:t>
      </w:r>
      <w:r>
        <w:rPr>
          <w:rFonts w:eastAsia="Calibri"/>
          <w:color w:val="auto"/>
          <w:lang w:eastAsia="en-US"/>
        </w:rPr>
        <w:t>d</w:t>
      </w:r>
      <w:r w:rsidRPr="00CA23DF">
        <w:rPr>
          <w:rFonts w:eastAsia="Calibri"/>
          <w:color w:val="auto"/>
          <w:lang w:eastAsia="en-US"/>
        </w:rPr>
        <w:t xml:space="preserve"> the frustrations experienced by </w:t>
      </w:r>
      <w:r>
        <w:rPr>
          <w:rFonts w:eastAsia="Calibri"/>
          <w:color w:val="auto"/>
          <w:lang w:eastAsia="en-US"/>
        </w:rPr>
        <w:t>consumers and representatives during the COVID-19</w:t>
      </w:r>
      <w:r w:rsidRPr="00CA23DF">
        <w:rPr>
          <w:rFonts w:eastAsia="Calibri"/>
          <w:color w:val="auto"/>
          <w:lang w:eastAsia="en-US"/>
        </w:rPr>
        <w:t xml:space="preserve"> lockdowns</w:t>
      </w:r>
      <w:r w:rsidR="007B1898">
        <w:rPr>
          <w:rFonts w:eastAsia="Calibri"/>
          <w:color w:val="auto"/>
          <w:lang w:eastAsia="en-US"/>
        </w:rPr>
        <w:t xml:space="preserve"> however </w:t>
      </w:r>
      <w:r>
        <w:rPr>
          <w:rFonts w:eastAsia="Calibri"/>
          <w:color w:val="auto"/>
          <w:lang w:eastAsia="en-US"/>
        </w:rPr>
        <w:t>the service was following</w:t>
      </w:r>
      <w:r w:rsidRPr="00CA23DF">
        <w:rPr>
          <w:rFonts w:eastAsia="Calibri"/>
          <w:color w:val="auto"/>
          <w:lang w:eastAsia="en-US"/>
        </w:rPr>
        <w:t xml:space="preserve"> </w:t>
      </w:r>
      <w:r>
        <w:rPr>
          <w:rFonts w:eastAsia="Calibri"/>
          <w:color w:val="auto"/>
          <w:lang w:eastAsia="en-US"/>
        </w:rPr>
        <w:t>G</w:t>
      </w:r>
      <w:r w:rsidRPr="00CA23DF">
        <w:rPr>
          <w:rFonts w:eastAsia="Calibri"/>
          <w:color w:val="auto"/>
          <w:lang w:eastAsia="en-US"/>
        </w:rPr>
        <w:t>overnment directives and infection prevention and control polic</w:t>
      </w:r>
      <w:r>
        <w:rPr>
          <w:rFonts w:eastAsia="Calibri"/>
          <w:color w:val="auto"/>
          <w:lang w:eastAsia="en-US"/>
        </w:rPr>
        <w:t>ies during this time</w:t>
      </w:r>
      <w:r w:rsidRPr="00CA23DF">
        <w:rPr>
          <w:rFonts w:eastAsia="Calibri"/>
          <w:color w:val="auto"/>
          <w:lang w:eastAsia="en-US"/>
        </w:rPr>
        <w:t>.</w:t>
      </w:r>
      <w:r>
        <w:rPr>
          <w:rFonts w:eastAsia="Calibri"/>
          <w:color w:val="auto"/>
          <w:lang w:eastAsia="en-US"/>
        </w:rPr>
        <w:t xml:space="preserve"> The Approved Provider explained that v</w:t>
      </w:r>
      <w:r w:rsidRPr="00CA23DF">
        <w:rPr>
          <w:rFonts w:eastAsia="Calibri"/>
          <w:color w:val="auto"/>
          <w:lang w:eastAsia="en-US"/>
        </w:rPr>
        <w:t xml:space="preserve">isitation was permitted depending on the circumstances of the individual </w:t>
      </w:r>
      <w:r>
        <w:rPr>
          <w:rFonts w:eastAsia="Calibri"/>
          <w:color w:val="auto"/>
          <w:lang w:eastAsia="en-US"/>
        </w:rPr>
        <w:t xml:space="preserve">consumer, </w:t>
      </w:r>
      <w:r w:rsidRPr="00CA23DF">
        <w:rPr>
          <w:rFonts w:eastAsia="Calibri"/>
          <w:color w:val="auto"/>
          <w:lang w:eastAsia="en-US"/>
        </w:rPr>
        <w:t>especially those who were agitated during lockdown, palliating, or at end of life.</w:t>
      </w:r>
    </w:p>
    <w:p w14:paraId="2B9C014F" w14:textId="3E32195A" w:rsidR="007B1898" w:rsidRDefault="007B1898" w:rsidP="00C058AB">
      <w:pPr>
        <w:rPr>
          <w:rFonts w:eastAsia="Calibri"/>
          <w:color w:val="auto"/>
          <w:lang w:eastAsia="en-US"/>
        </w:rPr>
      </w:pPr>
      <w:r>
        <w:rPr>
          <w:rFonts w:eastAsia="Calibri"/>
          <w:color w:val="auto"/>
          <w:lang w:eastAsia="en-US"/>
        </w:rPr>
        <w:t>The Approved Provider’s response states that as most complaints are m</w:t>
      </w:r>
      <w:r w:rsidRPr="00101747">
        <w:rPr>
          <w:rFonts w:eastAsia="Calibri"/>
          <w:color w:val="auto"/>
          <w:lang w:eastAsia="en-US"/>
        </w:rPr>
        <w:t xml:space="preserve">ade face to face, </w:t>
      </w:r>
      <w:r>
        <w:rPr>
          <w:rFonts w:eastAsia="Calibri"/>
          <w:color w:val="auto"/>
          <w:lang w:eastAsia="en-US"/>
        </w:rPr>
        <w:t>they are acknowledged verbally and are included as an</w:t>
      </w:r>
      <w:r w:rsidRPr="00101747">
        <w:rPr>
          <w:rFonts w:eastAsia="Calibri"/>
          <w:color w:val="auto"/>
          <w:lang w:eastAsia="en-US"/>
        </w:rPr>
        <w:t xml:space="preserve"> entry </w:t>
      </w:r>
      <w:r>
        <w:rPr>
          <w:rFonts w:eastAsia="Calibri"/>
          <w:color w:val="auto"/>
          <w:lang w:eastAsia="en-US"/>
        </w:rPr>
        <w:t>in</w:t>
      </w:r>
      <w:r w:rsidRPr="00101747">
        <w:rPr>
          <w:rFonts w:eastAsia="Calibri"/>
          <w:color w:val="auto"/>
          <w:lang w:eastAsia="en-US"/>
        </w:rPr>
        <w:t xml:space="preserve"> the </w:t>
      </w:r>
      <w:r>
        <w:rPr>
          <w:rFonts w:eastAsia="Calibri"/>
          <w:color w:val="auto"/>
          <w:lang w:eastAsia="en-US"/>
        </w:rPr>
        <w:t xml:space="preserve">complaints and compliments </w:t>
      </w:r>
      <w:r w:rsidRPr="00101747">
        <w:rPr>
          <w:rFonts w:eastAsia="Calibri"/>
          <w:color w:val="auto"/>
          <w:lang w:eastAsia="en-US"/>
        </w:rPr>
        <w:t xml:space="preserve">register, meeting minutes or progress notes. </w:t>
      </w:r>
      <w:r>
        <w:rPr>
          <w:rFonts w:eastAsia="Calibri"/>
          <w:color w:val="auto"/>
          <w:lang w:eastAsia="en-US"/>
        </w:rPr>
        <w:t>Where a complaint is raised by</w:t>
      </w:r>
      <w:r w:rsidRPr="00101747">
        <w:rPr>
          <w:rFonts w:eastAsia="Calibri"/>
          <w:color w:val="auto"/>
          <w:lang w:eastAsia="en-US"/>
        </w:rPr>
        <w:t xml:space="preserve"> submitting a feedback form</w:t>
      </w:r>
      <w:r>
        <w:rPr>
          <w:rFonts w:eastAsia="Calibri"/>
          <w:color w:val="auto"/>
          <w:lang w:eastAsia="en-US"/>
        </w:rPr>
        <w:t xml:space="preserve"> and</w:t>
      </w:r>
      <w:r w:rsidRPr="00101747">
        <w:rPr>
          <w:rFonts w:eastAsia="Calibri"/>
          <w:color w:val="auto"/>
          <w:lang w:eastAsia="en-US"/>
        </w:rPr>
        <w:t xml:space="preserve"> </w:t>
      </w:r>
      <w:r>
        <w:rPr>
          <w:rFonts w:eastAsia="Calibri"/>
          <w:color w:val="auto"/>
          <w:lang w:eastAsia="en-US"/>
        </w:rPr>
        <w:t>the service is</w:t>
      </w:r>
      <w:r w:rsidRPr="00101747">
        <w:rPr>
          <w:rFonts w:eastAsia="Calibri"/>
          <w:color w:val="auto"/>
          <w:lang w:eastAsia="en-US"/>
        </w:rPr>
        <w:t xml:space="preserve"> unable to verbally acknowledge this</w:t>
      </w:r>
      <w:r>
        <w:rPr>
          <w:rFonts w:eastAsia="Calibri"/>
          <w:color w:val="auto"/>
          <w:lang w:eastAsia="en-US"/>
        </w:rPr>
        <w:t xml:space="preserve">, the service sends an </w:t>
      </w:r>
      <w:r w:rsidRPr="00101747">
        <w:rPr>
          <w:rFonts w:eastAsia="Calibri"/>
          <w:color w:val="auto"/>
          <w:lang w:eastAsia="en-US"/>
        </w:rPr>
        <w:t xml:space="preserve">acknowledgement letter. </w:t>
      </w:r>
      <w:r>
        <w:rPr>
          <w:rFonts w:eastAsia="Calibri"/>
          <w:color w:val="auto"/>
          <w:lang w:eastAsia="en-US"/>
        </w:rPr>
        <w:t>Furthermore, the Approved Provider explains that the service finalises</w:t>
      </w:r>
      <w:r w:rsidRPr="00101747">
        <w:rPr>
          <w:rFonts w:eastAsia="Calibri"/>
          <w:color w:val="auto"/>
          <w:lang w:eastAsia="en-US"/>
        </w:rPr>
        <w:t xml:space="preserve"> complaints in agreement with the complainant</w:t>
      </w:r>
      <w:r w:rsidR="008722EE">
        <w:rPr>
          <w:rFonts w:eastAsia="Calibri"/>
          <w:color w:val="auto"/>
          <w:lang w:eastAsia="en-US"/>
        </w:rPr>
        <w:t xml:space="preserve"> </w:t>
      </w:r>
      <w:r w:rsidRPr="00101747">
        <w:rPr>
          <w:rFonts w:eastAsia="Calibri"/>
          <w:color w:val="auto"/>
          <w:lang w:eastAsia="en-US"/>
        </w:rPr>
        <w:t xml:space="preserve">and typically during a resolution meeting or management phone call. If the complainant would like confirmation of this finalisation in writing, then </w:t>
      </w:r>
      <w:r>
        <w:rPr>
          <w:rFonts w:eastAsia="Calibri"/>
          <w:color w:val="auto"/>
          <w:lang w:eastAsia="en-US"/>
        </w:rPr>
        <w:t xml:space="preserve">the </w:t>
      </w:r>
      <w:r>
        <w:rPr>
          <w:rFonts w:eastAsia="Calibri"/>
          <w:color w:val="auto"/>
          <w:lang w:eastAsia="en-US"/>
        </w:rPr>
        <w:lastRenderedPageBreak/>
        <w:t>service</w:t>
      </w:r>
      <w:r w:rsidRPr="00101747">
        <w:rPr>
          <w:rFonts w:eastAsia="Calibri"/>
          <w:color w:val="auto"/>
          <w:lang w:eastAsia="en-US"/>
        </w:rPr>
        <w:t xml:space="preserve"> would prepare correspondence however, most complainants are satisfied with the meeting or phone call. </w:t>
      </w:r>
    </w:p>
    <w:p w14:paraId="16C90D26" w14:textId="52FBDB5A" w:rsidR="00C058AB" w:rsidRDefault="00C058AB" w:rsidP="00C058AB">
      <w:pPr>
        <w:rPr>
          <w:rFonts w:eastAsia="Calibri"/>
          <w:color w:val="auto"/>
          <w:lang w:eastAsia="en-US"/>
        </w:rPr>
      </w:pPr>
      <w:r w:rsidRPr="0047431D">
        <w:rPr>
          <w:rFonts w:eastAsia="Calibri"/>
          <w:color w:val="auto"/>
          <w:lang w:eastAsia="en-US"/>
        </w:rPr>
        <w:t xml:space="preserve">The </w:t>
      </w:r>
      <w:r>
        <w:rPr>
          <w:rFonts w:eastAsia="Calibri"/>
          <w:color w:val="auto"/>
          <w:lang w:eastAsia="en-US"/>
        </w:rPr>
        <w:t xml:space="preserve">service demonstrated that in addition to the complaints and compliments register, verbal feedback is captured </w:t>
      </w:r>
      <w:r w:rsidRPr="0047431D">
        <w:rPr>
          <w:rFonts w:eastAsia="Calibri"/>
          <w:color w:val="auto"/>
          <w:lang w:eastAsia="en-US"/>
        </w:rPr>
        <w:t xml:space="preserve">in </w:t>
      </w:r>
      <w:r>
        <w:rPr>
          <w:rFonts w:eastAsia="Calibri"/>
          <w:color w:val="auto"/>
          <w:lang w:eastAsia="en-US"/>
        </w:rPr>
        <w:t xml:space="preserve">consumer’s </w:t>
      </w:r>
      <w:r w:rsidRPr="0047431D">
        <w:rPr>
          <w:rFonts w:eastAsia="Calibri"/>
          <w:color w:val="auto"/>
          <w:lang w:eastAsia="en-US"/>
        </w:rPr>
        <w:t>progress notes and meeting minutes.</w:t>
      </w:r>
      <w:r>
        <w:rPr>
          <w:rFonts w:eastAsia="Calibri"/>
          <w:color w:val="auto"/>
          <w:lang w:eastAsia="en-US"/>
        </w:rPr>
        <w:t xml:space="preserve"> </w:t>
      </w:r>
    </w:p>
    <w:p w14:paraId="605A19A2" w14:textId="453DDAD8" w:rsidR="00C058AB" w:rsidRPr="001B3DE8" w:rsidRDefault="008722EE" w:rsidP="001B3DE8">
      <w:r>
        <w:t>T</w:t>
      </w:r>
      <w:r w:rsidRPr="00B85E84">
        <w:rPr>
          <w:rFonts w:eastAsia="Calibri"/>
          <w:color w:val="auto"/>
          <w:lang w:eastAsia="en-US"/>
        </w:rPr>
        <w:t>he eviden</w:t>
      </w:r>
      <w:r w:rsidRPr="00C1738C">
        <w:rPr>
          <w:rFonts w:eastAsia="Calibri"/>
          <w:color w:val="auto"/>
          <w:lang w:eastAsia="en-US"/>
        </w:rPr>
        <w:t>ce presented under this Requirement</w:t>
      </w:r>
      <w:r>
        <w:rPr>
          <w:rFonts w:eastAsia="Calibri"/>
          <w:color w:val="auto"/>
          <w:lang w:eastAsia="en-US"/>
        </w:rPr>
        <w:t xml:space="preserve"> is insufficient alone to support that the service does not appropriately action and respond to feedback and complaints. </w:t>
      </w:r>
      <w:r w:rsidRPr="005078A7">
        <w:t xml:space="preserve">I have considered the information </w:t>
      </w:r>
      <w:r>
        <w:t xml:space="preserve">from the Site Audit Report </w:t>
      </w:r>
      <w:r w:rsidRPr="005078A7">
        <w:t>and the Approved Provider’s response</w:t>
      </w:r>
      <w:r>
        <w:t>. I am satisfied that this requirement is Compliant.</w:t>
      </w:r>
    </w:p>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2FCFEA8A"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552933E6" w14:textId="77777777" w:rsidR="002F6EED" w:rsidRPr="001D4980" w:rsidRDefault="002F6EED" w:rsidP="002F6EED">
      <w:pPr>
        <w:rPr>
          <w:rFonts w:eastAsiaTheme="minorHAnsi"/>
          <w:color w:val="auto"/>
        </w:rPr>
      </w:pPr>
      <w:r w:rsidRPr="001D4980">
        <w:rPr>
          <w:rFonts w:eastAsiaTheme="minorHAnsi"/>
          <w:color w:val="auto"/>
        </w:rPr>
        <w:t>The Quality Standard is assessed as Non-compliant as one of the five specific requirements have been assessed as Non-compliant.</w:t>
      </w:r>
    </w:p>
    <w:p w14:paraId="595A8972" w14:textId="20A74CD4" w:rsidR="002F6EED" w:rsidRDefault="002F6EED" w:rsidP="002F6EED">
      <w:pPr>
        <w:rPr>
          <w:rFonts w:eastAsia="Calibri"/>
          <w:iCs/>
          <w:color w:val="auto"/>
          <w:lang w:eastAsia="en-US"/>
        </w:rPr>
      </w:pPr>
      <w:r>
        <w:rPr>
          <w:rFonts w:eastAsia="Calibri"/>
          <w:iCs/>
          <w:color w:val="auto"/>
          <w:lang w:eastAsia="en-US"/>
        </w:rPr>
        <w:t xml:space="preserve">The Assessment Team recommended that the service </w:t>
      </w:r>
      <w:r w:rsidR="0035672A">
        <w:rPr>
          <w:rFonts w:eastAsia="Calibri"/>
          <w:iCs/>
          <w:color w:val="auto"/>
          <w:lang w:eastAsia="en-US"/>
        </w:rPr>
        <w:t>did</w:t>
      </w:r>
      <w:r>
        <w:rPr>
          <w:rFonts w:eastAsia="Calibri"/>
          <w:iCs/>
          <w:color w:val="auto"/>
          <w:lang w:eastAsia="en-US"/>
        </w:rPr>
        <w:t xml:space="preserve"> not met Requirement 7(3)(a). Based on the information in the Assessment Team’s report, I have found the service Non-compliant in Requirement 7(3)(a) and have provided the reason in the relevant Requirement below.</w:t>
      </w:r>
    </w:p>
    <w:p w14:paraId="009C2A32" w14:textId="2FC2B034" w:rsidR="008D5696" w:rsidRDefault="002F6EED" w:rsidP="002F6EED">
      <w:pPr>
        <w:rPr>
          <w:rFonts w:eastAsia="Calibri"/>
          <w:color w:val="000000" w:themeColor="text1"/>
          <w:lang w:eastAsia="en-US"/>
        </w:rPr>
      </w:pPr>
      <w:r>
        <w:rPr>
          <w:rFonts w:eastAsia="Calibri"/>
          <w:iCs/>
          <w:color w:val="auto"/>
          <w:lang w:eastAsia="en-US"/>
        </w:rPr>
        <w:t>Consumers interviewed confirmed staff are generally kind and caring in their approach to consumer’s needs</w:t>
      </w:r>
      <w:r w:rsidR="008D5696">
        <w:rPr>
          <w:rFonts w:eastAsia="Calibri"/>
          <w:iCs/>
          <w:color w:val="auto"/>
          <w:lang w:eastAsia="en-US"/>
        </w:rPr>
        <w:t>.</w:t>
      </w:r>
      <w:r>
        <w:rPr>
          <w:rFonts w:eastAsia="Calibri"/>
          <w:iCs/>
          <w:color w:val="auto"/>
          <w:lang w:eastAsia="en-US"/>
        </w:rPr>
        <w:t xml:space="preserve"> </w:t>
      </w:r>
      <w:r w:rsidR="008D5696" w:rsidRPr="00D32696">
        <w:rPr>
          <w:rFonts w:eastAsia="Calibri"/>
          <w:color w:val="000000" w:themeColor="text1"/>
          <w:lang w:eastAsia="en-US"/>
        </w:rPr>
        <w:t xml:space="preserve">The </w:t>
      </w:r>
      <w:r w:rsidR="008D5696">
        <w:rPr>
          <w:rFonts w:eastAsia="Calibri"/>
          <w:color w:val="000000" w:themeColor="text1"/>
          <w:lang w:eastAsia="en-US"/>
        </w:rPr>
        <w:t>A</w:t>
      </w:r>
      <w:r w:rsidR="008D5696" w:rsidRPr="00D32696">
        <w:rPr>
          <w:rFonts w:eastAsia="Calibri"/>
          <w:color w:val="000000" w:themeColor="text1"/>
          <w:lang w:eastAsia="en-US"/>
        </w:rPr>
        <w:t xml:space="preserve">ssessment </w:t>
      </w:r>
      <w:r w:rsidR="008D5696">
        <w:rPr>
          <w:rFonts w:eastAsia="Calibri"/>
          <w:color w:val="000000" w:themeColor="text1"/>
          <w:lang w:eastAsia="en-US"/>
        </w:rPr>
        <w:t>T</w:t>
      </w:r>
      <w:r w:rsidR="008D5696" w:rsidRPr="00D32696">
        <w:rPr>
          <w:rFonts w:eastAsia="Calibri"/>
          <w:color w:val="000000" w:themeColor="text1"/>
          <w:lang w:eastAsia="en-US"/>
        </w:rPr>
        <w:t>eam observed staff</w:t>
      </w:r>
      <w:r w:rsidR="008D5696">
        <w:rPr>
          <w:rFonts w:eastAsia="Calibri"/>
          <w:color w:val="000000" w:themeColor="text1"/>
          <w:lang w:eastAsia="en-US"/>
        </w:rPr>
        <w:t xml:space="preserve"> i</w:t>
      </w:r>
      <w:r w:rsidR="008D5696" w:rsidRPr="00D32696">
        <w:rPr>
          <w:rFonts w:eastAsia="Calibri"/>
          <w:color w:val="000000" w:themeColor="text1"/>
          <w:lang w:eastAsia="en-US"/>
        </w:rPr>
        <w:t xml:space="preserve">nteractions </w:t>
      </w:r>
      <w:r w:rsidR="008D5696">
        <w:rPr>
          <w:rFonts w:eastAsia="Calibri"/>
          <w:color w:val="000000" w:themeColor="text1"/>
          <w:lang w:eastAsia="en-US"/>
        </w:rPr>
        <w:t>with consumers</w:t>
      </w:r>
      <w:r w:rsidR="008D5696" w:rsidRPr="00D32696">
        <w:rPr>
          <w:rFonts w:eastAsia="Calibri"/>
          <w:color w:val="000000" w:themeColor="text1"/>
          <w:lang w:eastAsia="en-US"/>
        </w:rPr>
        <w:t xml:space="preserve"> to be kind, caring and gentle</w:t>
      </w:r>
      <w:r w:rsidR="008D5696">
        <w:rPr>
          <w:rFonts w:eastAsia="Calibri"/>
          <w:color w:val="000000" w:themeColor="text1"/>
          <w:lang w:eastAsia="en-US"/>
        </w:rPr>
        <w:t>, and staff</w:t>
      </w:r>
      <w:r w:rsidR="008D5696" w:rsidRPr="00D32696">
        <w:rPr>
          <w:rFonts w:eastAsia="Calibri"/>
          <w:color w:val="000000" w:themeColor="text1"/>
          <w:lang w:eastAsia="en-US"/>
        </w:rPr>
        <w:t xml:space="preserve"> demonstrated not only an understanding of the care needs required by consumers, but also their preferences for care provided</w:t>
      </w:r>
      <w:r w:rsidR="008D5696">
        <w:rPr>
          <w:rFonts w:eastAsia="Calibri"/>
          <w:color w:val="000000" w:themeColor="text1"/>
          <w:lang w:eastAsia="en-US"/>
        </w:rPr>
        <w:t xml:space="preserve">. </w:t>
      </w:r>
    </w:p>
    <w:p w14:paraId="5608525A" w14:textId="5D216D9A" w:rsidR="00A56CB0" w:rsidRDefault="0078421E" w:rsidP="002F6EED">
      <w:pPr>
        <w:rPr>
          <w:rFonts w:eastAsia="Calibri"/>
          <w:color w:val="auto"/>
          <w:lang w:eastAsia="en-US"/>
        </w:rPr>
      </w:pPr>
      <w:r>
        <w:rPr>
          <w:rFonts w:eastAsia="Calibri"/>
          <w:iCs/>
          <w:color w:val="auto"/>
          <w:lang w:eastAsia="en-US"/>
        </w:rPr>
        <w:t xml:space="preserve">One consumer and one representative felt that staff are capable and competent to perform their role effectively. </w:t>
      </w:r>
      <w:r w:rsidR="00BB72A4">
        <w:rPr>
          <w:rFonts w:eastAsia="Calibri"/>
          <w:iCs/>
          <w:color w:val="auto"/>
          <w:lang w:eastAsia="en-US"/>
        </w:rPr>
        <w:t>T</w:t>
      </w:r>
      <w:r w:rsidR="002F6EED" w:rsidRPr="005F3FE2">
        <w:rPr>
          <w:rFonts w:eastAsia="Calibri"/>
        </w:rPr>
        <w:t xml:space="preserve">he </w:t>
      </w:r>
      <w:r w:rsidR="002F6EED" w:rsidRPr="005F3FE2">
        <w:rPr>
          <w:rFonts w:eastAsia="Calibri"/>
          <w:color w:val="auto"/>
          <w:lang w:eastAsia="en-US"/>
        </w:rPr>
        <w:t>service demonstrated that the workforce is competent, and the members of the workforce have the qualifications and knowledge needed to effectively perform their roles</w:t>
      </w:r>
      <w:r w:rsidR="00BB72A4">
        <w:rPr>
          <w:rFonts w:eastAsia="Calibri"/>
          <w:color w:val="auto"/>
          <w:lang w:eastAsia="en-US"/>
        </w:rPr>
        <w:t xml:space="preserve">. </w:t>
      </w:r>
    </w:p>
    <w:p w14:paraId="3AF0A04C" w14:textId="67D06F24" w:rsidR="00A56CB0" w:rsidRDefault="002F6EED" w:rsidP="009E3EE8">
      <w:pPr>
        <w:rPr>
          <w:color w:val="auto"/>
        </w:rPr>
      </w:pPr>
      <w:r w:rsidRPr="009A445F">
        <w:rPr>
          <w:color w:val="auto"/>
        </w:rPr>
        <w:t>Education records</w:t>
      </w:r>
      <w:r w:rsidRPr="00E82CE8">
        <w:rPr>
          <w:color w:val="auto"/>
        </w:rPr>
        <w:t xml:space="preserve"> reviewed identified </w:t>
      </w:r>
      <w:r w:rsidRPr="009A445F">
        <w:rPr>
          <w:color w:val="auto"/>
        </w:rPr>
        <w:t>staff participate in mandatory</w:t>
      </w:r>
      <w:r w:rsidRPr="00E82CE8">
        <w:rPr>
          <w:color w:val="auto"/>
        </w:rPr>
        <w:t xml:space="preserve"> training</w:t>
      </w:r>
      <w:r w:rsidRPr="009A445F">
        <w:rPr>
          <w:color w:val="auto"/>
        </w:rPr>
        <w:t xml:space="preserve"> and other training</w:t>
      </w:r>
      <w:r w:rsidRPr="00E82CE8">
        <w:rPr>
          <w:color w:val="auto"/>
        </w:rPr>
        <w:t xml:space="preserve"> identified as required</w:t>
      </w:r>
      <w:r>
        <w:rPr>
          <w:color w:val="auto"/>
        </w:rPr>
        <w:t>.</w:t>
      </w:r>
      <w:r w:rsidR="00E02786">
        <w:rPr>
          <w:color w:val="auto"/>
        </w:rPr>
        <w:t xml:space="preserve"> </w:t>
      </w:r>
      <w:r w:rsidR="00E02786" w:rsidRPr="00D32696">
        <w:rPr>
          <w:rFonts w:eastAsia="Calibri"/>
          <w:color w:val="000000" w:themeColor="text1"/>
          <w:lang w:eastAsia="en-US"/>
        </w:rPr>
        <w:t>Staff report</w:t>
      </w:r>
      <w:r w:rsidR="00A56CB0">
        <w:rPr>
          <w:rFonts w:eastAsia="Calibri"/>
          <w:color w:val="000000" w:themeColor="text1"/>
          <w:lang w:eastAsia="en-US"/>
        </w:rPr>
        <w:t xml:space="preserve"> that</w:t>
      </w:r>
      <w:r w:rsidR="00E02786" w:rsidRPr="00D32696">
        <w:rPr>
          <w:rFonts w:eastAsia="Calibri"/>
          <w:color w:val="000000" w:themeColor="text1"/>
          <w:lang w:eastAsia="en-US"/>
        </w:rPr>
        <w:t xml:space="preserve"> in addition to mandatory </w:t>
      </w:r>
      <w:r w:rsidR="00A56CB0" w:rsidRPr="00D32696">
        <w:rPr>
          <w:rFonts w:eastAsia="Calibri"/>
          <w:color w:val="000000" w:themeColor="text1"/>
          <w:lang w:eastAsia="en-US"/>
        </w:rPr>
        <w:t>sessions</w:t>
      </w:r>
      <w:r w:rsidR="00E02786" w:rsidRPr="00D32696">
        <w:rPr>
          <w:rFonts w:eastAsia="Calibri"/>
          <w:color w:val="000000" w:themeColor="text1"/>
          <w:lang w:eastAsia="en-US"/>
        </w:rPr>
        <w:t xml:space="preserve"> the Clinical Director often provides toolbox sessions on relevant topics.</w:t>
      </w:r>
    </w:p>
    <w:p w14:paraId="2BBBF7CE" w14:textId="1936EE49" w:rsidR="00E02786" w:rsidRPr="005F3FE2" w:rsidRDefault="00E02786" w:rsidP="009E3EE8">
      <w:pPr>
        <w:rPr>
          <w:rFonts w:eastAsia="Calibri"/>
          <w:color w:val="auto"/>
          <w:lang w:eastAsia="en-US"/>
        </w:rPr>
      </w:pPr>
      <w:r w:rsidRPr="0010071A">
        <w:rPr>
          <w:rFonts w:eastAsiaTheme="minorHAnsi"/>
          <w:color w:val="auto"/>
        </w:rPr>
        <w:t xml:space="preserve">Annual performance assessments occur, and staff feedback is encouraged through a range of established communication channels. </w:t>
      </w:r>
      <w:r w:rsidRPr="0010071A">
        <w:rPr>
          <w:rFonts w:eastAsia="Calibri"/>
          <w:color w:val="auto"/>
          <w:lang w:eastAsia="en-US"/>
        </w:rPr>
        <w:t>Care staff advised that they have participated in performance reviews</w:t>
      </w:r>
      <w:r w:rsidRPr="0066132B">
        <w:rPr>
          <w:rFonts w:eastAsia="Calibri"/>
          <w:color w:val="auto"/>
          <w:lang w:eastAsia="en-US"/>
        </w:rPr>
        <w:t>.</w:t>
      </w:r>
    </w:p>
    <w:p w14:paraId="593675A0" w14:textId="11DDB971" w:rsidR="00301877" w:rsidRDefault="00977220" w:rsidP="00427817">
      <w:pPr>
        <w:pStyle w:val="Heading2"/>
      </w:pPr>
      <w:r>
        <w:lastRenderedPageBreak/>
        <w:t xml:space="preserve">Assessment of </w:t>
      </w:r>
      <w:r w:rsidR="00095CD4">
        <w:t xml:space="preserve">Standard 7 </w:t>
      </w:r>
      <w:r w:rsidR="00301877">
        <w:t>Requirements</w:t>
      </w:r>
    </w:p>
    <w:p w14:paraId="5199FE7C" w14:textId="1D68E159" w:rsidR="00506F7F" w:rsidRPr="00506F7F" w:rsidRDefault="00506F7F" w:rsidP="00506F7F">
      <w:pPr>
        <w:pStyle w:val="Heading3"/>
      </w:pPr>
      <w:r w:rsidRPr="00506F7F">
        <w:t>Requirement 7(3)(a)</w:t>
      </w:r>
      <w:r>
        <w:tab/>
        <w:t>Non-compliant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72E4245C" w14:textId="0A0625EA" w:rsidR="002E2FAB" w:rsidRDefault="002F6EED" w:rsidP="002F6EED">
      <w:pPr>
        <w:rPr>
          <w:rFonts w:eastAsia="Calibri"/>
          <w:color w:val="000000" w:themeColor="text1"/>
          <w:lang w:eastAsia="en-US"/>
        </w:rPr>
      </w:pPr>
      <w:r>
        <w:rPr>
          <w:iCs/>
        </w:rPr>
        <w:t xml:space="preserve">The Assessment Team </w:t>
      </w:r>
      <w:r w:rsidR="002E2FAB">
        <w:rPr>
          <w:iCs/>
        </w:rPr>
        <w:t xml:space="preserve">found that the service could </w:t>
      </w:r>
      <w:r>
        <w:rPr>
          <w:rFonts w:eastAsia="Calibri"/>
          <w:color w:val="auto"/>
          <w:lang w:eastAsia="en-US"/>
        </w:rPr>
        <w:t xml:space="preserve">not demonstrate </w:t>
      </w:r>
      <w:r>
        <w:rPr>
          <w:rFonts w:eastAsia="Calibri"/>
          <w:color w:val="000000" w:themeColor="text1"/>
          <w:lang w:eastAsia="en-US"/>
        </w:rPr>
        <w:t>that the workforce is planned to enable the delivery of safe and quality care. Most consumers and representatives interviewed expressed concern at the lack of visible staff and delays in responding to call bells.</w:t>
      </w:r>
      <w:r w:rsidR="002E2FAB">
        <w:rPr>
          <w:rFonts w:eastAsia="Calibri"/>
          <w:color w:val="000000" w:themeColor="text1"/>
          <w:lang w:eastAsia="en-US"/>
        </w:rPr>
        <w:t xml:space="preserve"> Evidence relevant to the finding included:</w:t>
      </w:r>
    </w:p>
    <w:p w14:paraId="72227E41" w14:textId="2BE5F221" w:rsidR="00E03E01" w:rsidRDefault="00E03E01" w:rsidP="002E2FAB">
      <w:pPr>
        <w:pStyle w:val="ListParagraph"/>
        <w:numPr>
          <w:ilvl w:val="0"/>
          <w:numId w:val="49"/>
        </w:numPr>
        <w:rPr>
          <w:rFonts w:eastAsia="Calibri"/>
          <w:color w:val="000000" w:themeColor="text1"/>
          <w:lang w:eastAsia="en-US"/>
        </w:rPr>
      </w:pPr>
      <w:r>
        <w:rPr>
          <w:rFonts w:eastAsia="Calibri"/>
          <w:color w:val="000000" w:themeColor="text1"/>
          <w:lang w:eastAsia="en-US"/>
        </w:rPr>
        <w:t xml:space="preserve">Feedback from three consumers and three representatives that there are long call bell response times, especially where consumers require toileting assistance. </w:t>
      </w:r>
      <w:r w:rsidR="00E13373">
        <w:rPr>
          <w:rFonts w:eastAsia="Calibri"/>
          <w:color w:val="000000" w:themeColor="text1"/>
          <w:lang w:eastAsia="en-US"/>
        </w:rPr>
        <w:t xml:space="preserve">One consumer said when they wait for long periods on the toilet they feel deserted and sorry for themselves. One </w:t>
      </w:r>
      <w:r w:rsidR="00E13373">
        <w:rPr>
          <w:rFonts w:eastAsia="Calibri"/>
          <w:color w:val="auto"/>
          <w:lang w:eastAsia="en-US"/>
        </w:rPr>
        <w:t>consumer’s representative reported the wait time upsets the consumer greatly and that they are now reluctant to press the call bell.</w:t>
      </w:r>
    </w:p>
    <w:p w14:paraId="68B4D4BE" w14:textId="65743060" w:rsidR="00E03E01" w:rsidRDefault="00E03E01" w:rsidP="002E2FAB">
      <w:pPr>
        <w:pStyle w:val="ListParagraph"/>
        <w:numPr>
          <w:ilvl w:val="0"/>
          <w:numId w:val="49"/>
        </w:numPr>
        <w:rPr>
          <w:rFonts w:eastAsia="Calibri"/>
          <w:color w:val="000000" w:themeColor="text1"/>
          <w:lang w:eastAsia="en-US"/>
        </w:rPr>
      </w:pPr>
      <w:r>
        <w:rPr>
          <w:rFonts w:eastAsia="Calibri"/>
          <w:color w:val="000000" w:themeColor="text1"/>
          <w:lang w:eastAsia="en-US"/>
        </w:rPr>
        <w:t xml:space="preserve">Feedback from </w:t>
      </w:r>
      <w:r w:rsidR="00903AC8">
        <w:rPr>
          <w:rFonts w:eastAsia="Calibri"/>
          <w:color w:val="000000" w:themeColor="text1"/>
          <w:lang w:eastAsia="en-US"/>
        </w:rPr>
        <w:t>one r</w:t>
      </w:r>
      <w:r>
        <w:rPr>
          <w:rFonts w:eastAsia="Calibri"/>
          <w:color w:val="000000" w:themeColor="text1"/>
          <w:lang w:eastAsia="en-US"/>
        </w:rPr>
        <w:t>epresentative</w:t>
      </w:r>
      <w:r w:rsidR="00903AC8">
        <w:rPr>
          <w:rFonts w:eastAsia="Calibri"/>
          <w:color w:val="000000" w:themeColor="text1"/>
          <w:lang w:eastAsia="en-US"/>
        </w:rPr>
        <w:t xml:space="preserve"> reflected that </w:t>
      </w:r>
      <w:r>
        <w:rPr>
          <w:rFonts w:eastAsia="Calibri"/>
          <w:color w:val="000000" w:themeColor="text1"/>
          <w:lang w:eastAsia="en-US"/>
        </w:rPr>
        <w:t>they can’t find staff to assist consumer’s they represent.</w:t>
      </w:r>
    </w:p>
    <w:p w14:paraId="2D7D2477" w14:textId="13941CC8" w:rsidR="00E03E01" w:rsidRDefault="005C5C2D" w:rsidP="002E2FAB">
      <w:pPr>
        <w:pStyle w:val="ListParagraph"/>
        <w:numPr>
          <w:ilvl w:val="0"/>
          <w:numId w:val="49"/>
        </w:numPr>
        <w:rPr>
          <w:rFonts w:eastAsia="Calibri"/>
          <w:color w:val="000000" w:themeColor="text1"/>
          <w:lang w:eastAsia="en-US"/>
        </w:rPr>
      </w:pPr>
      <w:r>
        <w:rPr>
          <w:rFonts w:eastAsia="Calibri"/>
          <w:color w:val="000000" w:themeColor="text1"/>
          <w:lang w:eastAsia="en-US"/>
        </w:rPr>
        <w:t>Feedback from two consumers who said</w:t>
      </w:r>
      <w:r w:rsidR="005714EF">
        <w:rPr>
          <w:rFonts w:eastAsia="Calibri"/>
          <w:color w:val="000000" w:themeColor="text1"/>
          <w:lang w:eastAsia="en-US"/>
        </w:rPr>
        <w:t xml:space="preserve"> they don’t receive personal care at their preferred times. </w:t>
      </w:r>
    </w:p>
    <w:p w14:paraId="3420DD9A" w14:textId="01CAA42B" w:rsidR="005714EF" w:rsidRDefault="005714EF" w:rsidP="002E2FAB">
      <w:pPr>
        <w:pStyle w:val="ListParagraph"/>
        <w:numPr>
          <w:ilvl w:val="0"/>
          <w:numId w:val="49"/>
        </w:numPr>
        <w:rPr>
          <w:rFonts w:eastAsia="Calibri"/>
          <w:color w:val="000000" w:themeColor="text1"/>
          <w:lang w:eastAsia="en-US"/>
        </w:rPr>
      </w:pPr>
      <w:r>
        <w:rPr>
          <w:rFonts w:eastAsia="Calibri"/>
          <w:color w:val="000000" w:themeColor="text1"/>
          <w:lang w:eastAsia="en-US"/>
        </w:rPr>
        <w:t>Feedback from one consumer that staff do not have time for them as st</w:t>
      </w:r>
      <w:r w:rsidR="00A86B31">
        <w:rPr>
          <w:rFonts w:eastAsia="Calibri"/>
          <w:color w:val="000000" w:themeColor="text1"/>
          <w:lang w:eastAsia="en-US"/>
        </w:rPr>
        <w:t>a</w:t>
      </w:r>
      <w:r>
        <w:rPr>
          <w:rFonts w:eastAsia="Calibri"/>
          <w:color w:val="000000" w:themeColor="text1"/>
          <w:lang w:eastAsia="en-US"/>
        </w:rPr>
        <w:t xml:space="preserve">ff are always in a hurry. </w:t>
      </w:r>
    </w:p>
    <w:p w14:paraId="2D6721D4" w14:textId="6462BDFC" w:rsidR="005714EF" w:rsidRDefault="00E13373" w:rsidP="002E2FAB">
      <w:pPr>
        <w:pStyle w:val="ListParagraph"/>
        <w:numPr>
          <w:ilvl w:val="0"/>
          <w:numId w:val="49"/>
        </w:numPr>
        <w:rPr>
          <w:rFonts w:eastAsia="Calibri"/>
          <w:color w:val="000000" w:themeColor="text1"/>
          <w:lang w:eastAsia="en-US"/>
        </w:rPr>
      </w:pPr>
      <w:r>
        <w:rPr>
          <w:rFonts w:eastAsia="Calibri"/>
          <w:color w:val="000000" w:themeColor="text1"/>
          <w:lang w:eastAsia="en-US"/>
        </w:rPr>
        <w:t>Documents reviewed by the Assessment Team show that of 980 staff shifts in February 2022,</w:t>
      </w:r>
      <w:r w:rsidR="00B70963">
        <w:rPr>
          <w:rFonts w:eastAsia="Calibri"/>
          <w:color w:val="000000" w:themeColor="text1"/>
          <w:lang w:eastAsia="en-US"/>
        </w:rPr>
        <w:t xml:space="preserve"> 39 remained unfilled and these were mostly care staff shifts. </w:t>
      </w:r>
    </w:p>
    <w:p w14:paraId="3B1F66D5" w14:textId="415EFEEF" w:rsidR="00B70963" w:rsidRDefault="00B70963" w:rsidP="002E2FAB">
      <w:pPr>
        <w:pStyle w:val="ListParagraph"/>
        <w:numPr>
          <w:ilvl w:val="0"/>
          <w:numId w:val="49"/>
        </w:numPr>
        <w:rPr>
          <w:rFonts w:eastAsia="Calibri"/>
          <w:color w:val="000000" w:themeColor="text1"/>
          <w:lang w:eastAsia="en-US"/>
        </w:rPr>
      </w:pPr>
      <w:r>
        <w:rPr>
          <w:rFonts w:eastAsia="Calibri"/>
          <w:color w:val="000000" w:themeColor="text1"/>
          <w:lang w:eastAsia="en-US"/>
        </w:rPr>
        <w:t xml:space="preserve">Call bell data for 1 to 28 February 2022 showed that there were 448 calls answered in over 10 minutes, 84 calls answered in over 20 minutes, 14 calls answered in over 30 minutes, 3 calls answered in over 40 minutes, 2 calls answered in over 50 minutes and 3 calls answered in over 70 minutes. </w:t>
      </w:r>
    </w:p>
    <w:p w14:paraId="3C582EDE" w14:textId="595C3A7B" w:rsidR="00B70963" w:rsidRDefault="00B70963" w:rsidP="002E2FAB">
      <w:pPr>
        <w:pStyle w:val="ListParagraph"/>
        <w:numPr>
          <w:ilvl w:val="0"/>
          <w:numId w:val="49"/>
        </w:numPr>
        <w:rPr>
          <w:rFonts w:eastAsia="Calibri"/>
          <w:color w:val="000000" w:themeColor="text1"/>
          <w:lang w:eastAsia="en-US"/>
        </w:rPr>
      </w:pPr>
      <w:r>
        <w:rPr>
          <w:rFonts w:eastAsia="Calibri"/>
          <w:color w:val="000000" w:themeColor="text1"/>
          <w:lang w:eastAsia="en-US"/>
        </w:rPr>
        <w:t xml:space="preserve">The Site Audit report states that the management team acknowledge call bell wait times are excessive and in response have commenced discussions to identify strategies to address delays. </w:t>
      </w:r>
    </w:p>
    <w:p w14:paraId="423C54AE" w14:textId="63BD3E17" w:rsidR="00903AC8" w:rsidRDefault="00C31611" w:rsidP="00903AC8">
      <w:pPr>
        <w:rPr>
          <w:rFonts w:eastAsia="Calibri"/>
          <w:color w:val="000000" w:themeColor="text1"/>
          <w:lang w:eastAsia="en-US"/>
        </w:rPr>
      </w:pPr>
      <w:r>
        <w:rPr>
          <w:rFonts w:eastAsia="Calibri"/>
          <w:color w:val="000000" w:themeColor="text1"/>
          <w:lang w:eastAsia="en-US"/>
        </w:rPr>
        <w:t>While the Approve</w:t>
      </w:r>
      <w:r w:rsidR="00C40668">
        <w:rPr>
          <w:rFonts w:eastAsia="Calibri"/>
          <w:color w:val="000000" w:themeColor="text1"/>
          <w:lang w:eastAsia="en-US"/>
        </w:rPr>
        <w:t>d</w:t>
      </w:r>
      <w:r>
        <w:rPr>
          <w:rFonts w:eastAsia="Calibri"/>
          <w:color w:val="000000" w:themeColor="text1"/>
          <w:lang w:eastAsia="en-US"/>
        </w:rPr>
        <w:t xml:space="preserve"> Provider’s response acknowledges comments from consumers and representatives regarding long call bell wait times, the </w:t>
      </w:r>
      <w:r w:rsidR="00903AC8">
        <w:rPr>
          <w:rFonts w:eastAsia="Calibri"/>
          <w:color w:val="000000" w:themeColor="text1"/>
          <w:lang w:eastAsia="en-US"/>
        </w:rPr>
        <w:t xml:space="preserve">response </w:t>
      </w:r>
      <w:r>
        <w:rPr>
          <w:rFonts w:eastAsia="Calibri"/>
          <w:color w:val="000000" w:themeColor="text1"/>
          <w:lang w:eastAsia="en-US"/>
        </w:rPr>
        <w:t xml:space="preserve">also </w:t>
      </w:r>
      <w:r w:rsidR="00903AC8">
        <w:rPr>
          <w:rFonts w:eastAsia="Calibri"/>
          <w:color w:val="000000" w:themeColor="text1"/>
          <w:lang w:eastAsia="en-US"/>
        </w:rPr>
        <w:t>demonstrated that care is delivered in accordance with some of the consumer’s preferences or action was taken to address specific feedback from some of the consumers and representatives. For example:</w:t>
      </w:r>
    </w:p>
    <w:p w14:paraId="507E0E63" w14:textId="6E03D81D" w:rsidR="00C31611" w:rsidRDefault="00C31611" w:rsidP="00903AC8">
      <w:pPr>
        <w:pStyle w:val="ListParagraph"/>
        <w:numPr>
          <w:ilvl w:val="0"/>
          <w:numId w:val="51"/>
        </w:numPr>
        <w:rPr>
          <w:rFonts w:eastAsia="Calibri"/>
          <w:color w:val="000000" w:themeColor="text1"/>
          <w:lang w:eastAsia="en-US"/>
        </w:rPr>
      </w:pPr>
      <w:r>
        <w:rPr>
          <w:rFonts w:eastAsia="Calibri"/>
          <w:color w:val="000000" w:themeColor="text1"/>
          <w:lang w:eastAsia="en-US"/>
        </w:rPr>
        <w:t xml:space="preserve">One representative who said the consumer they represent </w:t>
      </w:r>
      <w:proofErr w:type="gramStart"/>
      <w:r>
        <w:rPr>
          <w:rFonts w:eastAsia="Calibri"/>
          <w:color w:val="000000" w:themeColor="text1"/>
          <w:lang w:eastAsia="en-US"/>
        </w:rPr>
        <w:t>has to</w:t>
      </w:r>
      <w:proofErr w:type="gramEnd"/>
      <w:r>
        <w:rPr>
          <w:rFonts w:eastAsia="Calibri"/>
          <w:color w:val="000000" w:themeColor="text1"/>
          <w:lang w:eastAsia="en-US"/>
        </w:rPr>
        <w:t xml:space="preserve"> wait for long periods on the toilet, the Approve</w:t>
      </w:r>
      <w:r w:rsidR="00C40668">
        <w:rPr>
          <w:rFonts w:eastAsia="Calibri"/>
          <w:color w:val="000000" w:themeColor="text1"/>
          <w:lang w:eastAsia="en-US"/>
        </w:rPr>
        <w:t>d</w:t>
      </w:r>
      <w:r>
        <w:rPr>
          <w:rFonts w:eastAsia="Calibri"/>
          <w:color w:val="000000" w:themeColor="text1"/>
          <w:lang w:eastAsia="en-US"/>
        </w:rPr>
        <w:t xml:space="preserve"> Provider’s response states the service continues to work with the representative to resolve wait times. </w:t>
      </w:r>
    </w:p>
    <w:p w14:paraId="6CA1E074" w14:textId="2486AF9F" w:rsidR="00C31611" w:rsidRDefault="00A86B31" w:rsidP="00252E2D">
      <w:pPr>
        <w:pStyle w:val="ListParagraph"/>
        <w:numPr>
          <w:ilvl w:val="0"/>
          <w:numId w:val="51"/>
        </w:numPr>
        <w:spacing w:before="200"/>
        <w:rPr>
          <w:rFonts w:eastAsia="Calibri"/>
          <w:color w:val="000000" w:themeColor="text1"/>
          <w:lang w:eastAsia="en-US"/>
        </w:rPr>
      </w:pPr>
      <w:r>
        <w:rPr>
          <w:rFonts w:eastAsia="Calibri"/>
          <w:color w:val="000000" w:themeColor="text1"/>
          <w:lang w:eastAsia="en-US"/>
        </w:rPr>
        <w:lastRenderedPageBreak/>
        <w:t>For t</w:t>
      </w:r>
      <w:r w:rsidR="00C31611">
        <w:rPr>
          <w:rFonts w:eastAsia="Calibri"/>
          <w:color w:val="000000" w:themeColor="text1"/>
          <w:lang w:eastAsia="en-US"/>
        </w:rPr>
        <w:t xml:space="preserve">he representative who said they can’t find staff, </w:t>
      </w:r>
      <w:r>
        <w:rPr>
          <w:rFonts w:eastAsia="Calibri"/>
          <w:color w:val="000000" w:themeColor="text1"/>
          <w:lang w:eastAsia="en-US"/>
        </w:rPr>
        <w:t>t</w:t>
      </w:r>
      <w:r w:rsidR="00C31611">
        <w:rPr>
          <w:rFonts w:eastAsia="Calibri"/>
          <w:color w:val="000000" w:themeColor="text1"/>
          <w:lang w:eastAsia="en-US"/>
        </w:rPr>
        <w:t>he Approve</w:t>
      </w:r>
      <w:r w:rsidR="00C40668">
        <w:rPr>
          <w:rFonts w:eastAsia="Calibri"/>
          <w:color w:val="000000" w:themeColor="text1"/>
          <w:lang w:eastAsia="en-US"/>
        </w:rPr>
        <w:t>d</w:t>
      </w:r>
      <w:r w:rsidR="00C31611">
        <w:rPr>
          <w:rFonts w:eastAsia="Calibri"/>
          <w:color w:val="000000" w:themeColor="text1"/>
          <w:lang w:eastAsia="en-US"/>
        </w:rPr>
        <w:t xml:space="preserve"> Provider’s response states they will work with the representative to improve access to staff. </w:t>
      </w:r>
    </w:p>
    <w:p w14:paraId="76DCE6D5" w14:textId="394A04C4" w:rsidR="00903AC8" w:rsidRDefault="00903AC8" w:rsidP="00903AC8">
      <w:pPr>
        <w:pStyle w:val="ListParagraph"/>
        <w:numPr>
          <w:ilvl w:val="0"/>
          <w:numId w:val="51"/>
        </w:numPr>
        <w:rPr>
          <w:rFonts w:eastAsia="Calibri"/>
          <w:color w:val="000000" w:themeColor="text1"/>
          <w:lang w:eastAsia="en-US"/>
        </w:rPr>
      </w:pPr>
      <w:r>
        <w:rPr>
          <w:rFonts w:eastAsia="Calibri"/>
          <w:color w:val="000000" w:themeColor="text1"/>
          <w:lang w:eastAsia="en-US"/>
        </w:rPr>
        <w:t>For the two consumers who said they don’t receive personal care in line with their preferred times, the Approve</w:t>
      </w:r>
      <w:r w:rsidR="00252E2D">
        <w:rPr>
          <w:rFonts w:eastAsia="Calibri"/>
          <w:color w:val="000000" w:themeColor="text1"/>
          <w:lang w:eastAsia="en-US"/>
        </w:rPr>
        <w:t>d</w:t>
      </w:r>
      <w:r>
        <w:rPr>
          <w:rFonts w:eastAsia="Calibri"/>
          <w:color w:val="000000" w:themeColor="text1"/>
          <w:lang w:eastAsia="en-US"/>
        </w:rPr>
        <w:t xml:space="preserve"> Provider’s response evidenced that those consumers do receive personal care in line with their preferences. </w:t>
      </w:r>
    </w:p>
    <w:p w14:paraId="0BAFD242" w14:textId="3C9D7DE9" w:rsidR="00A86B31" w:rsidRPr="009E3EE8" w:rsidRDefault="00A86B31" w:rsidP="009E3EE8">
      <w:pPr>
        <w:pStyle w:val="ListParagraph"/>
        <w:numPr>
          <w:ilvl w:val="0"/>
          <w:numId w:val="51"/>
        </w:numPr>
        <w:rPr>
          <w:rFonts w:eastAsia="Calibri"/>
          <w:color w:val="000000" w:themeColor="text1"/>
          <w:lang w:eastAsia="en-US"/>
        </w:rPr>
      </w:pPr>
      <w:r>
        <w:rPr>
          <w:rFonts w:eastAsia="Calibri"/>
          <w:color w:val="000000" w:themeColor="text1"/>
          <w:lang w:eastAsia="en-US"/>
        </w:rPr>
        <w:t>In response to one consumer who said they had to wait over 20 minutes for staff to respond to one of their calls, the Approve</w:t>
      </w:r>
      <w:r w:rsidR="00252E2D">
        <w:rPr>
          <w:rFonts w:eastAsia="Calibri"/>
          <w:color w:val="000000" w:themeColor="text1"/>
          <w:lang w:eastAsia="en-US"/>
        </w:rPr>
        <w:t>d</w:t>
      </w:r>
      <w:r>
        <w:rPr>
          <w:rFonts w:eastAsia="Calibri"/>
          <w:color w:val="000000" w:themeColor="text1"/>
          <w:lang w:eastAsia="en-US"/>
        </w:rPr>
        <w:t xml:space="preserve"> Provider’s response states that an apology was offered to the consumer and upon investigation i</w:t>
      </w:r>
      <w:r w:rsidR="00252E2D">
        <w:rPr>
          <w:rFonts w:eastAsia="Calibri"/>
          <w:color w:val="000000" w:themeColor="text1"/>
          <w:lang w:eastAsia="en-US"/>
        </w:rPr>
        <w:t>t</w:t>
      </w:r>
      <w:r>
        <w:rPr>
          <w:rFonts w:eastAsia="Calibri"/>
          <w:color w:val="000000" w:themeColor="text1"/>
          <w:lang w:eastAsia="en-US"/>
        </w:rPr>
        <w:t xml:space="preserve"> was found that this occurred on two occasions as staff needed to attend to another nearby consumer. </w:t>
      </w:r>
    </w:p>
    <w:p w14:paraId="2FD3B096" w14:textId="00F43667" w:rsidR="00903AC8" w:rsidRDefault="00C31611" w:rsidP="00252E2D">
      <w:pPr>
        <w:spacing w:before="200"/>
        <w:rPr>
          <w:rFonts w:eastAsia="Calibri"/>
          <w:color w:val="000000" w:themeColor="text1"/>
          <w:lang w:eastAsia="en-US"/>
        </w:rPr>
      </w:pPr>
      <w:r>
        <w:rPr>
          <w:rFonts w:eastAsia="Calibri"/>
          <w:color w:val="000000" w:themeColor="text1"/>
          <w:lang w:eastAsia="en-US"/>
        </w:rPr>
        <w:t>In relation to other comments made by consumers and representatives, the Approve</w:t>
      </w:r>
      <w:r w:rsidR="00252E2D">
        <w:rPr>
          <w:rFonts w:eastAsia="Calibri"/>
          <w:color w:val="000000" w:themeColor="text1"/>
          <w:lang w:eastAsia="en-US"/>
        </w:rPr>
        <w:t>d</w:t>
      </w:r>
      <w:r>
        <w:rPr>
          <w:rFonts w:eastAsia="Calibri"/>
          <w:color w:val="000000" w:themeColor="text1"/>
          <w:lang w:eastAsia="en-US"/>
        </w:rPr>
        <w:t xml:space="preserve"> Provider’s response states that these were not raised directly with the </w:t>
      </w:r>
      <w:r w:rsidR="00A86B31">
        <w:rPr>
          <w:rFonts w:eastAsia="Calibri"/>
          <w:color w:val="000000" w:themeColor="text1"/>
          <w:lang w:eastAsia="en-US"/>
        </w:rPr>
        <w:t>service. The response also states that the average call bell response time for 2021 was fou</w:t>
      </w:r>
      <w:r w:rsidR="00D21170">
        <w:rPr>
          <w:rFonts w:eastAsia="Calibri"/>
          <w:color w:val="000000" w:themeColor="text1"/>
          <w:lang w:eastAsia="en-US"/>
        </w:rPr>
        <w:t>r</w:t>
      </w:r>
      <w:r w:rsidR="00A86B31">
        <w:rPr>
          <w:rFonts w:eastAsia="Calibri"/>
          <w:color w:val="000000" w:themeColor="text1"/>
          <w:lang w:eastAsia="en-US"/>
        </w:rPr>
        <w:t xml:space="preserve"> minutes</w:t>
      </w:r>
      <w:r w:rsidR="00CA51DA">
        <w:rPr>
          <w:rFonts w:eastAsia="Calibri"/>
          <w:color w:val="000000" w:themeColor="text1"/>
          <w:lang w:eastAsia="en-US"/>
        </w:rPr>
        <w:t>.</w:t>
      </w:r>
    </w:p>
    <w:p w14:paraId="3EF452C8" w14:textId="74A49661" w:rsidR="00903AC8" w:rsidRDefault="00903AC8" w:rsidP="00252E2D">
      <w:pPr>
        <w:spacing w:before="200"/>
        <w:rPr>
          <w:rFonts w:eastAsia="Calibri"/>
          <w:color w:val="auto"/>
          <w:lang w:eastAsia="en-US"/>
        </w:rPr>
      </w:pPr>
      <w:r w:rsidRPr="00EF77C0">
        <w:t xml:space="preserve">While I acknowledge the service has taken </w:t>
      </w:r>
      <w:r w:rsidR="00C31611">
        <w:t xml:space="preserve">some </w:t>
      </w:r>
      <w:r w:rsidRPr="00EF77C0">
        <w:t xml:space="preserve">appropriate actions to address the deficits identified by the Assessment Team, </w:t>
      </w:r>
      <w:r w:rsidR="00C31611">
        <w:t xml:space="preserve">action has not been taken to address all deficits and additionally </w:t>
      </w:r>
      <w:r w:rsidRPr="00EF77C0">
        <w:t>there has not been sufficient time to demonstrate the sustainability and effectiveness of the Approved Provider’s changes. I consider at the time of the site audit the service did not demonstrate that the workforce is planned to enable the delivery of timely and appropriate support and services to consumer’s</w:t>
      </w:r>
      <w:r>
        <w:t xml:space="preserve"> satisfaction.</w:t>
      </w:r>
    </w:p>
    <w:p w14:paraId="3E18A50A" w14:textId="77777777" w:rsidR="00903AC8" w:rsidRDefault="00903AC8" w:rsidP="00252E2D">
      <w:pPr>
        <w:spacing w:before="200" w:line="259" w:lineRule="auto"/>
      </w:pPr>
      <w:bookmarkStart w:id="11" w:name="_Hlk100137491"/>
      <w:r>
        <w:t>Based</w:t>
      </w:r>
      <w:r w:rsidRPr="00DE2FA8">
        <w:rPr>
          <w:color w:val="auto"/>
        </w:rPr>
        <w:t xml:space="preserve"> on the summarised evidence above</w:t>
      </w:r>
      <w:r>
        <w:rPr>
          <w:color w:val="auto"/>
        </w:rPr>
        <w:t>,</w:t>
      </w:r>
      <w:r w:rsidRPr="00DE2FA8">
        <w:rPr>
          <w:color w:val="auto"/>
        </w:rPr>
        <w:t xml:space="preserve"> I find the service Non-compliant</w:t>
      </w:r>
      <w:r>
        <w:rPr>
          <w:color w:val="auto"/>
        </w:rPr>
        <w:t xml:space="preserve"> with this Requirement</w:t>
      </w:r>
      <w:r w:rsidRPr="00DE2FA8">
        <w:rPr>
          <w:color w:val="auto"/>
        </w:rPr>
        <w:t>.</w:t>
      </w:r>
    </w:p>
    <w:bookmarkEnd w:id="11"/>
    <w:p w14:paraId="2261DC85" w14:textId="752A9675" w:rsidR="00506F7F" w:rsidRPr="00506F7F" w:rsidRDefault="00506F7F" w:rsidP="00252E2D">
      <w:pPr>
        <w:pStyle w:val="Heading3"/>
        <w:spacing w:before="200"/>
      </w:pPr>
      <w:r w:rsidRPr="00506F7F">
        <w:t>Requirement 7(3)(b)</w:t>
      </w:r>
      <w:r>
        <w:tab/>
        <w:t>Compliant</w:t>
      </w:r>
    </w:p>
    <w:p w14:paraId="1B5CDB94" w14:textId="1F558D45" w:rsidR="00506F7F" w:rsidRPr="008D114F" w:rsidRDefault="00506F7F" w:rsidP="00252E2D">
      <w:pPr>
        <w:spacing w:before="200"/>
        <w:rPr>
          <w:i/>
        </w:rPr>
      </w:pPr>
      <w:r w:rsidRPr="008D114F">
        <w:rPr>
          <w:i/>
        </w:rPr>
        <w:t>Workforce interactions with consumers are kind, caring and respectful of each consumer’s identity, culture and diversity.</w:t>
      </w:r>
    </w:p>
    <w:p w14:paraId="78F0EED0" w14:textId="58418C2A" w:rsidR="00506F7F" w:rsidRPr="00095CD4" w:rsidRDefault="00506F7F" w:rsidP="00252E2D">
      <w:pPr>
        <w:pStyle w:val="Heading3"/>
        <w:spacing w:before="200"/>
      </w:pPr>
      <w:r w:rsidRPr="00095CD4">
        <w:t>Requirement 7(3)(c)</w:t>
      </w:r>
      <w:r>
        <w:tab/>
        <w:t>Compliant</w:t>
      </w:r>
    </w:p>
    <w:p w14:paraId="05D1E022" w14:textId="4E069D6B" w:rsidR="00506F7F" w:rsidRPr="008D114F" w:rsidRDefault="00506F7F" w:rsidP="00252E2D">
      <w:pPr>
        <w:spacing w:before="200"/>
        <w:rPr>
          <w:i/>
        </w:rPr>
      </w:pPr>
      <w:r w:rsidRPr="008D114F">
        <w:rPr>
          <w:i/>
        </w:rPr>
        <w:t>The workforce is competent and the members of the workforce have the qualifications and knowledge to effectively perform their roles.</w:t>
      </w:r>
    </w:p>
    <w:p w14:paraId="15108162" w14:textId="5E1CD0DD" w:rsidR="00506F7F" w:rsidRPr="00095CD4" w:rsidRDefault="00506F7F" w:rsidP="00252E2D">
      <w:pPr>
        <w:pStyle w:val="Heading3"/>
        <w:spacing w:before="200"/>
      </w:pPr>
      <w:r w:rsidRPr="00095CD4">
        <w:t>Requirement 7(3)(d)</w:t>
      </w:r>
      <w:r>
        <w:tab/>
        <w:t>Compliant</w:t>
      </w:r>
    </w:p>
    <w:p w14:paraId="6DD0C6F6" w14:textId="33D7D054" w:rsidR="00506F7F" w:rsidRDefault="00506F7F" w:rsidP="00252E2D">
      <w:pPr>
        <w:spacing w:before="200"/>
        <w:rPr>
          <w:i/>
        </w:rPr>
      </w:pPr>
      <w:r w:rsidRPr="008D114F">
        <w:rPr>
          <w:i/>
        </w:rPr>
        <w:t>The workforce is recruited, trained, equipped and supported to deliver the outcomes required by these standards.</w:t>
      </w:r>
    </w:p>
    <w:p w14:paraId="06066276" w14:textId="3802D465" w:rsidR="00506F7F" w:rsidRPr="00095CD4" w:rsidRDefault="00506F7F" w:rsidP="00252E2D">
      <w:pPr>
        <w:pStyle w:val="Heading3"/>
        <w:spacing w:before="200"/>
      </w:pPr>
      <w:r w:rsidRPr="00095CD4">
        <w:t>Requirement 7(3)(e)</w:t>
      </w:r>
      <w:r>
        <w:tab/>
        <w:t>Compliant</w:t>
      </w:r>
    </w:p>
    <w:p w14:paraId="19B3DAD9" w14:textId="05887F1A" w:rsidR="00506F7F" w:rsidRPr="008D114F" w:rsidRDefault="00506F7F" w:rsidP="00252E2D">
      <w:pPr>
        <w:spacing w:before="200"/>
        <w:rPr>
          <w:i/>
        </w:rPr>
      </w:pPr>
      <w:r w:rsidRPr="008D114F">
        <w:rPr>
          <w:i/>
        </w:rPr>
        <w:t>Regular assessment, monitoring and review of the performance of each member of the workforce is undertaken.</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4C946F24"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50685D0" w14:textId="77777777" w:rsidR="00C058AB" w:rsidRPr="0009686A" w:rsidRDefault="00C058AB" w:rsidP="00C058AB">
      <w:pPr>
        <w:rPr>
          <w:rFonts w:eastAsiaTheme="minorHAnsi"/>
          <w:color w:val="auto"/>
        </w:rPr>
      </w:pPr>
      <w:r w:rsidRPr="0009686A">
        <w:rPr>
          <w:rFonts w:eastAsiaTheme="minorHAnsi"/>
          <w:color w:val="auto"/>
        </w:rPr>
        <w:t xml:space="preserve">The Quality Standard is assessed as </w:t>
      </w:r>
      <w:r>
        <w:rPr>
          <w:rFonts w:eastAsiaTheme="minorHAnsi"/>
          <w:color w:val="auto"/>
        </w:rPr>
        <w:t>Compliant</w:t>
      </w:r>
      <w:r w:rsidRPr="0009686A">
        <w:rPr>
          <w:rFonts w:eastAsiaTheme="minorHAnsi"/>
          <w:color w:val="auto"/>
        </w:rPr>
        <w:t xml:space="preserve"> as </w:t>
      </w:r>
      <w:r>
        <w:rPr>
          <w:rFonts w:eastAsiaTheme="minorHAnsi"/>
          <w:color w:val="auto"/>
        </w:rPr>
        <w:t>five</w:t>
      </w:r>
      <w:r w:rsidRPr="0009686A">
        <w:rPr>
          <w:rFonts w:eastAsiaTheme="minorHAnsi"/>
          <w:color w:val="auto"/>
        </w:rPr>
        <w:t xml:space="preserve"> of the five specific requirements have been assessed as </w:t>
      </w:r>
      <w:r>
        <w:rPr>
          <w:rFonts w:eastAsiaTheme="minorHAnsi"/>
          <w:color w:val="auto"/>
        </w:rPr>
        <w:t>C</w:t>
      </w:r>
      <w:r w:rsidRPr="0009686A">
        <w:rPr>
          <w:rFonts w:eastAsiaTheme="minorHAnsi"/>
          <w:color w:val="auto"/>
        </w:rPr>
        <w:t>ompliant.</w:t>
      </w:r>
    </w:p>
    <w:p w14:paraId="76486D8D" w14:textId="306D0924" w:rsidR="00C058AB" w:rsidRDefault="00C058AB" w:rsidP="00C058AB">
      <w:pPr>
        <w:rPr>
          <w:rFonts w:eastAsia="Calibri"/>
          <w:iCs/>
          <w:color w:val="auto"/>
          <w:lang w:eastAsia="en-US"/>
        </w:rPr>
      </w:pPr>
      <w:r>
        <w:rPr>
          <w:rFonts w:eastAsia="Calibri"/>
          <w:iCs/>
          <w:color w:val="auto"/>
          <w:lang w:eastAsia="en-US"/>
        </w:rPr>
        <w:t xml:space="preserve">The Assessment Team recommended that the service </w:t>
      </w:r>
      <w:r w:rsidR="00E02786">
        <w:rPr>
          <w:rFonts w:eastAsia="Calibri"/>
          <w:iCs/>
          <w:color w:val="auto"/>
          <w:lang w:eastAsia="en-US"/>
        </w:rPr>
        <w:t>did</w:t>
      </w:r>
      <w:r>
        <w:rPr>
          <w:rFonts w:eastAsia="Calibri"/>
          <w:iCs/>
          <w:color w:val="auto"/>
          <w:lang w:eastAsia="en-US"/>
        </w:rPr>
        <w:t xml:space="preserve"> not met Requirement 8(3)(c). </w:t>
      </w:r>
      <w:r w:rsidRPr="008633D2">
        <w:t xml:space="preserve">However, </w:t>
      </w:r>
      <w:r>
        <w:t xml:space="preserve">my finding differs from the recommendation and </w:t>
      </w:r>
      <w:r w:rsidRPr="008633D2">
        <w:t>I find th</w:t>
      </w:r>
      <w:r>
        <w:t>is</w:t>
      </w:r>
      <w:r w:rsidRPr="008633D2">
        <w:t xml:space="preserve"> Requirement </w:t>
      </w:r>
      <w:r w:rsidR="00A56CB0">
        <w:t>C</w:t>
      </w:r>
      <w:r>
        <w:t xml:space="preserve">ompliant. Reasons for the finding is detailed </w:t>
      </w:r>
      <w:r w:rsidRPr="008633D2">
        <w:t>in the relevant Requirement below.</w:t>
      </w:r>
    </w:p>
    <w:p w14:paraId="31413F09" w14:textId="77777777" w:rsidR="00C058AB" w:rsidRDefault="00C058AB" w:rsidP="00C058AB">
      <w:pPr>
        <w:tabs>
          <w:tab w:val="right" w:pos="9026"/>
        </w:tabs>
        <w:rPr>
          <w:rFonts w:eastAsia="Fira Sans Light"/>
          <w:lang w:eastAsia="en-US"/>
        </w:rPr>
      </w:pPr>
      <w:r>
        <w:rPr>
          <w:rFonts w:eastAsia="Calibri"/>
          <w:color w:val="auto"/>
          <w:lang w:eastAsia="en-US"/>
        </w:rPr>
        <w:t>S</w:t>
      </w:r>
      <w:r w:rsidRPr="00873A9C">
        <w:rPr>
          <w:rFonts w:eastAsia="Calibri"/>
          <w:color w:val="auto"/>
          <w:lang w:eastAsia="en-US"/>
        </w:rPr>
        <w:t xml:space="preserve">ampled </w:t>
      </w:r>
      <w:r w:rsidRPr="00163FEE">
        <w:rPr>
          <w:rFonts w:eastAsia="Calibri"/>
          <w:lang w:eastAsia="en-US"/>
        </w:rPr>
        <w:t>consumers considered that the organisation is well run and that they can partner in improving the delivery of care and services</w:t>
      </w:r>
      <w:r>
        <w:rPr>
          <w:rFonts w:eastAsia="Calibri"/>
          <w:lang w:eastAsia="en-US"/>
        </w:rPr>
        <w:t xml:space="preserve"> and the</w:t>
      </w:r>
      <w:r w:rsidRPr="00024167">
        <w:rPr>
          <w:rFonts w:eastAsia="Fira Sans Light"/>
          <w:szCs w:val="22"/>
          <w:lang w:eastAsia="en-US"/>
        </w:rPr>
        <w:t xml:space="preserve"> service was able to demonstrate that the development, delivery, and evaluation of care is made in consultation with consumers. </w:t>
      </w:r>
      <w:r>
        <w:rPr>
          <w:rFonts w:eastAsia="Fira Sans Light"/>
          <w:szCs w:val="22"/>
          <w:lang w:eastAsia="en-US"/>
        </w:rPr>
        <w:t>Additionally, t</w:t>
      </w:r>
      <w:r w:rsidRPr="71ACE514">
        <w:rPr>
          <w:rFonts w:eastAsia="Fira Sans Light"/>
          <w:lang w:eastAsia="en-US"/>
        </w:rPr>
        <w:t>he Board engage with service management to promote a culture of safe, inclusive, and quality care and services and are accountable for their delivery.</w:t>
      </w:r>
    </w:p>
    <w:p w14:paraId="5ACDAA25" w14:textId="27711B68" w:rsidR="007312C4" w:rsidRDefault="007312C4" w:rsidP="003C09B0">
      <w:pPr>
        <w:rPr>
          <w:rFonts w:eastAsia="Calibri"/>
          <w:color w:val="auto"/>
          <w:lang w:eastAsia="en-US"/>
        </w:rPr>
      </w:pPr>
      <w:r>
        <w:rPr>
          <w:rFonts w:eastAsia="Calibri"/>
          <w:color w:val="auto"/>
          <w:lang w:eastAsia="en-US"/>
        </w:rPr>
        <w:t xml:space="preserve">The service demonstrated a risk management framework that included high impact and high prevalent risks, abuse or neglect of consumers and incident management. Staff said they had been educated in these areas and were able to provide examples of how it applied to their day to day work. </w:t>
      </w:r>
    </w:p>
    <w:p w14:paraId="319B13BC" w14:textId="51F302C5" w:rsidR="0089154C" w:rsidRDefault="007312C4" w:rsidP="00252E2D">
      <w:pPr>
        <w:pStyle w:val="Heading2"/>
        <w:keepNext w:val="0"/>
      </w:pPr>
      <w:r w:rsidRPr="0089154C">
        <w:rPr>
          <w:rFonts w:eastAsia="Calibri"/>
          <w:b w:val="0"/>
          <w:bCs/>
          <w:sz w:val="24"/>
          <w:szCs w:val="24"/>
          <w:lang w:eastAsia="en-US"/>
        </w:rPr>
        <w:t>The service demonstrated a clinical governance framework that included antimicrobial stewardship, minimising use of restraint and open disclosure. Staff said they had been educated in these areas and were able to provide examples of how it applied to their day to day work.</w:t>
      </w:r>
      <w:r w:rsidRPr="0089154C">
        <w:t xml:space="preserve"> </w:t>
      </w:r>
    </w:p>
    <w:p w14:paraId="72BE1CED" w14:textId="77777777" w:rsidR="00252E2D" w:rsidRPr="00252E2D" w:rsidRDefault="00252E2D" w:rsidP="00252E2D"/>
    <w:p w14:paraId="4494443C" w14:textId="75B165CB" w:rsidR="00301877" w:rsidRDefault="004977AE" w:rsidP="00252E2D">
      <w:pPr>
        <w:pStyle w:val="Heading2"/>
        <w:keepNext w:val="0"/>
      </w:pPr>
      <w:r>
        <w:lastRenderedPageBreak/>
        <w:t xml:space="preserve">Assessment of </w:t>
      </w:r>
      <w:r w:rsidR="00095CD4">
        <w:t xml:space="preserve">Standard 8 </w:t>
      </w:r>
      <w:r w:rsidR="00301877">
        <w:t>Requirements</w:t>
      </w:r>
    </w:p>
    <w:p w14:paraId="68C7BB10" w14:textId="77169B98"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21C0CA83"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52E6D08A" w:rsidR="00506F7F" w:rsidRPr="00506F7F" w:rsidRDefault="00506F7F" w:rsidP="00506F7F">
      <w:pPr>
        <w:pStyle w:val="Heading3"/>
      </w:pPr>
      <w:r w:rsidRPr="00506F7F">
        <w:t>Requirement 8(3)(c)</w:t>
      </w:r>
      <w:r>
        <w:tab/>
      </w:r>
      <w:r w:rsidR="002F6EED">
        <w:t>C</w:t>
      </w:r>
      <w:r>
        <w:t>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0ACF2442" w14:textId="2FEC440F" w:rsidR="00C058AB" w:rsidRDefault="00C058AB" w:rsidP="00C058AB">
      <w:pPr>
        <w:rPr>
          <w:iCs/>
        </w:rPr>
      </w:pPr>
      <w:r>
        <w:rPr>
          <w:iCs/>
        </w:rPr>
        <w:t xml:space="preserve">The Assessment Team found the service </w:t>
      </w:r>
      <w:r w:rsidRPr="00D32696">
        <w:rPr>
          <w:rFonts w:eastAsia="Calibri"/>
          <w:color w:val="auto"/>
          <w:lang w:eastAsia="en-US"/>
        </w:rPr>
        <w:t>demonstrated that they have governance systems relating to information management, continuous improvement, financial governance, regulatory compliance and feedback and complaints.</w:t>
      </w:r>
      <w:r>
        <w:rPr>
          <w:rFonts w:eastAsia="Calibri"/>
          <w:color w:val="auto"/>
          <w:lang w:eastAsia="en-US"/>
        </w:rPr>
        <w:t xml:space="preserve"> However</w:t>
      </w:r>
      <w:r w:rsidRPr="71ACE514">
        <w:rPr>
          <w:rFonts w:eastAsia="Calibri"/>
          <w:color w:val="auto"/>
          <w:lang w:eastAsia="en-US"/>
        </w:rPr>
        <w:t>,</w:t>
      </w:r>
      <w:r>
        <w:rPr>
          <w:rFonts w:eastAsia="Calibri"/>
          <w:color w:val="auto"/>
          <w:lang w:eastAsia="en-US"/>
        </w:rPr>
        <w:t xml:space="preserve"> the governance systems pertaining to information management, workforce </w:t>
      </w:r>
      <w:r w:rsidR="003D5047">
        <w:rPr>
          <w:rFonts w:eastAsia="Calibri"/>
          <w:color w:val="auto"/>
          <w:lang w:eastAsia="en-US"/>
        </w:rPr>
        <w:t>governance</w:t>
      </w:r>
      <w:r>
        <w:rPr>
          <w:rFonts w:eastAsia="Calibri"/>
          <w:color w:val="auto"/>
          <w:lang w:eastAsia="en-US"/>
        </w:rPr>
        <w:t xml:space="preserve"> and feedback </w:t>
      </w:r>
      <w:r w:rsidRPr="71ACE514">
        <w:rPr>
          <w:rFonts w:eastAsia="Calibri"/>
          <w:color w:val="auto"/>
          <w:lang w:eastAsia="en-US"/>
        </w:rPr>
        <w:t xml:space="preserve">and </w:t>
      </w:r>
      <w:r>
        <w:rPr>
          <w:rFonts w:eastAsia="Calibri"/>
          <w:color w:val="auto"/>
          <w:lang w:eastAsia="en-US"/>
        </w:rPr>
        <w:t>complaints were not effective</w:t>
      </w:r>
      <w:r>
        <w:rPr>
          <w:bCs/>
        </w:rPr>
        <w:t>.</w:t>
      </w:r>
      <w:r>
        <w:t xml:space="preserve"> Evidence relevant to the finding included:</w:t>
      </w:r>
    </w:p>
    <w:p w14:paraId="47AEBC03" w14:textId="73798B16" w:rsidR="00C058AB" w:rsidRDefault="003D5047" w:rsidP="00C058AB">
      <w:pPr>
        <w:pStyle w:val="ListParagraph"/>
        <w:numPr>
          <w:ilvl w:val="0"/>
          <w:numId w:val="46"/>
        </w:numPr>
        <w:rPr>
          <w:rFonts w:eastAsia="Calibri"/>
          <w:color w:val="auto"/>
          <w:lang w:eastAsia="en-US"/>
        </w:rPr>
      </w:pPr>
      <w:r>
        <w:rPr>
          <w:rFonts w:eastAsia="Calibri"/>
          <w:color w:val="auto"/>
          <w:lang w:eastAsia="en-US"/>
        </w:rPr>
        <w:t>T</w:t>
      </w:r>
      <w:r w:rsidR="00C058AB" w:rsidRPr="00F07B24">
        <w:rPr>
          <w:rFonts w:eastAsia="Calibri"/>
          <w:color w:val="auto"/>
          <w:lang w:eastAsia="en-US"/>
        </w:rPr>
        <w:t xml:space="preserve">he Assessment Team </w:t>
      </w:r>
      <w:r>
        <w:rPr>
          <w:rFonts w:eastAsia="Calibri"/>
          <w:color w:val="auto"/>
          <w:lang w:eastAsia="en-US"/>
        </w:rPr>
        <w:t xml:space="preserve">observed a </w:t>
      </w:r>
      <w:r w:rsidR="00C058AB" w:rsidRPr="00F07B24">
        <w:rPr>
          <w:rFonts w:eastAsia="Calibri"/>
          <w:color w:val="auto"/>
          <w:lang w:eastAsia="en-US"/>
        </w:rPr>
        <w:t>staff room</w:t>
      </w:r>
      <w:r>
        <w:rPr>
          <w:rFonts w:eastAsia="Calibri"/>
          <w:color w:val="auto"/>
          <w:lang w:eastAsia="en-US"/>
        </w:rPr>
        <w:t xml:space="preserve">, </w:t>
      </w:r>
      <w:r w:rsidR="00C058AB" w:rsidRPr="00F07B24">
        <w:rPr>
          <w:rFonts w:eastAsia="Calibri"/>
          <w:color w:val="auto"/>
          <w:lang w:eastAsia="en-US"/>
        </w:rPr>
        <w:t>which contain</w:t>
      </w:r>
      <w:r>
        <w:rPr>
          <w:rFonts w:eastAsia="Calibri"/>
          <w:color w:val="auto"/>
          <w:lang w:eastAsia="en-US"/>
        </w:rPr>
        <w:t>ed</w:t>
      </w:r>
      <w:r w:rsidR="00C058AB" w:rsidRPr="00F07B24">
        <w:rPr>
          <w:rFonts w:eastAsia="Calibri"/>
          <w:color w:val="auto"/>
          <w:lang w:eastAsia="en-US"/>
        </w:rPr>
        <w:t xml:space="preserve"> consumer files, was left open for over half an hour</w:t>
      </w:r>
      <w:r>
        <w:rPr>
          <w:rFonts w:eastAsia="Calibri"/>
          <w:color w:val="auto"/>
          <w:lang w:eastAsia="en-US"/>
        </w:rPr>
        <w:t>, computers were left logged in and unattended and a list of consumer names requiring continence aids was displayed on the outside of a room</w:t>
      </w:r>
      <w:r w:rsidR="00C058AB" w:rsidRPr="00F07B24">
        <w:rPr>
          <w:rFonts w:eastAsia="Calibri"/>
          <w:color w:val="auto"/>
          <w:lang w:eastAsia="en-US"/>
        </w:rPr>
        <w:t xml:space="preserve">. </w:t>
      </w:r>
    </w:p>
    <w:p w14:paraId="74E338C9" w14:textId="77777777" w:rsidR="00C058AB" w:rsidRPr="00F07B24" w:rsidRDefault="00C058AB" w:rsidP="00C058AB">
      <w:pPr>
        <w:pStyle w:val="ListParagraph"/>
        <w:numPr>
          <w:ilvl w:val="0"/>
          <w:numId w:val="46"/>
        </w:numPr>
        <w:rPr>
          <w:rFonts w:eastAsia="Calibri"/>
          <w:color w:val="auto"/>
          <w:lang w:eastAsia="en-US"/>
        </w:rPr>
      </w:pPr>
      <w:r>
        <w:rPr>
          <w:rFonts w:eastAsia="Calibri"/>
          <w:color w:val="auto"/>
          <w:lang w:eastAsia="en-US"/>
        </w:rPr>
        <w:t>F</w:t>
      </w:r>
      <w:r w:rsidRPr="00F07B24">
        <w:rPr>
          <w:rFonts w:eastAsia="Calibri"/>
          <w:color w:val="auto"/>
          <w:lang w:eastAsia="en-US"/>
        </w:rPr>
        <w:t xml:space="preserve">eedback and complaints provided verbally by consumers were not consistently recorded in the complaints register therefore the service was unable to demonstrate provision of complaint resolution to consumers. </w:t>
      </w:r>
    </w:p>
    <w:p w14:paraId="10A0C45C" w14:textId="0DC6EF72" w:rsidR="003D5047" w:rsidRDefault="003D5047" w:rsidP="003D5047">
      <w:pPr>
        <w:rPr>
          <w:rFonts w:eastAsia="Calibri"/>
          <w:lang w:eastAsia="en-US"/>
        </w:rPr>
      </w:pPr>
      <w:r>
        <w:rPr>
          <w:rFonts w:eastAsia="Calibri"/>
          <w:lang w:eastAsia="en-US"/>
        </w:rPr>
        <w:t>T</w:t>
      </w:r>
      <w:r w:rsidRPr="00D66AFB">
        <w:rPr>
          <w:rFonts w:eastAsia="Calibri"/>
          <w:lang w:eastAsia="en-US"/>
        </w:rPr>
        <w:t xml:space="preserve">he Approved </w:t>
      </w:r>
      <w:r>
        <w:rPr>
          <w:rFonts w:eastAsia="Calibri"/>
          <w:lang w:eastAsia="en-US"/>
        </w:rPr>
        <w:t>P</w:t>
      </w:r>
      <w:r w:rsidRPr="00D66AFB">
        <w:rPr>
          <w:rFonts w:eastAsia="Calibri"/>
          <w:lang w:eastAsia="en-US"/>
        </w:rPr>
        <w:t>rovider</w:t>
      </w:r>
      <w:r>
        <w:rPr>
          <w:rFonts w:eastAsia="Calibri"/>
          <w:lang w:eastAsia="en-US"/>
        </w:rPr>
        <w:t>’s response disagreed with the recommendation of the Assessment Team</w:t>
      </w:r>
      <w:r w:rsidR="00574C48">
        <w:rPr>
          <w:rFonts w:eastAsia="Calibri"/>
          <w:lang w:eastAsia="en-US"/>
        </w:rPr>
        <w:t xml:space="preserve"> and</w:t>
      </w:r>
      <w:r w:rsidR="00574C48" w:rsidRPr="00F07B24">
        <w:rPr>
          <w:rFonts w:eastAsia="Calibri"/>
          <w:lang w:eastAsia="en-US"/>
        </w:rPr>
        <w:t xml:space="preserve"> provided additional evidence and information </w:t>
      </w:r>
      <w:r w:rsidR="00574C48">
        <w:t xml:space="preserve">in support of information management and feedback and complaints being compliant. I have considered this evidence under Standard 1 Requirement (3)(f) and Standard 6 where I find them more relevant. </w:t>
      </w:r>
    </w:p>
    <w:p w14:paraId="0299BC24" w14:textId="53641304" w:rsidR="003D5047" w:rsidRDefault="003D5047" w:rsidP="003D5047">
      <w:pPr>
        <w:rPr>
          <w:rFonts w:eastAsia="Calibri"/>
          <w:lang w:eastAsia="en-US"/>
        </w:rPr>
      </w:pPr>
      <w:r>
        <w:rPr>
          <w:rFonts w:eastAsia="Calibri"/>
          <w:lang w:eastAsia="en-US"/>
        </w:rPr>
        <w:lastRenderedPageBreak/>
        <w:t xml:space="preserve">There are organisational wide governance systems in place however the evidence provided shows there are some deficits at the service level. I have considered this evidence and find them more relevant to Standard </w:t>
      </w:r>
      <w:r w:rsidR="00574C48">
        <w:rPr>
          <w:rFonts w:eastAsia="Calibri"/>
          <w:lang w:eastAsia="en-US"/>
        </w:rPr>
        <w:t>7</w:t>
      </w:r>
      <w:r>
        <w:rPr>
          <w:rFonts w:eastAsia="Calibri"/>
          <w:lang w:eastAsia="en-US"/>
        </w:rPr>
        <w:t xml:space="preserve"> Requirement (3)(</w:t>
      </w:r>
      <w:r w:rsidR="00574C48">
        <w:rPr>
          <w:rFonts w:eastAsia="Calibri"/>
          <w:lang w:eastAsia="en-US"/>
        </w:rPr>
        <w:t>a</w:t>
      </w:r>
      <w:r>
        <w:rPr>
          <w:rFonts w:eastAsia="Calibri"/>
          <w:lang w:eastAsia="en-US"/>
        </w:rPr>
        <w:t xml:space="preserve">) which I have found Non-compliant. </w:t>
      </w:r>
    </w:p>
    <w:p w14:paraId="48694D81" w14:textId="257D4C4F" w:rsidR="00C058AB" w:rsidRDefault="00C058AB" w:rsidP="00C058AB">
      <w:r w:rsidRPr="003B3C15">
        <w:rPr>
          <w:color w:val="auto"/>
        </w:rPr>
        <w:t>Based on the summarised evidence above, I find the service Compliant with this Requirement.</w:t>
      </w:r>
    </w:p>
    <w:p w14:paraId="6F68364B" w14:textId="50919162"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0B4EA94F"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3834BF68" w14:textId="77777777" w:rsidR="007312C4" w:rsidRDefault="007312C4" w:rsidP="007312C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7654C5F" w14:textId="77777777" w:rsidR="007312C4" w:rsidRPr="00E830C7" w:rsidRDefault="007312C4" w:rsidP="007312C4">
      <w:r>
        <w:t>Standard 7 Human resources</w:t>
      </w:r>
    </w:p>
    <w:p w14:paraId="442FBC77" w14:textId="77777777" w:rsidR="007312C4" w:rsidRDefault="007312C4" w:rsidP="007312C4">
      <w:pPr>
        <w:pStyle w:val="ListBullet"/>
        <w:ind w:left="720" w:hanging="360"/>
      </w:pPr>
      <w:r w:rsidRPr="00501B53">
        <w:t xml:space="preserve">Requirement (3)(a) Ensure sufficient staff are deployed to support care and service delivery in line with consumers needs and to meet these </w:t>
      </w:r>
      <w:r>
        <w:t xml:space="preserve">Quality </w:t>
      </w:r>
      <w:r w:rsidRPr="00501B53">
        <w:t xml:space="preserve">Standards. </w:t>
      </w:r>
      <w:bookmarkStart w:id="12" w:name="_GoBack"/>
      <w:bookmarkEnd w:id="12"/>
    </w:p>
    <w:sectPr w:rsidR="007312C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6D01DD" w:rsidRDefault="006D01DD" w:rsidP="00603E0E">
      <w:pPr>
        <w:spacing w:after="0" w:line="240" w:lineRule="auto"/>
      </w:pPr>
      <w:r>
        <w:separator/>
      </w:r>
    </w:p>
  </w:endnote>
  <w:endnote w:type="continuationSeparator" w:id="0">
    <w:p w14:paraId="35E3B0DB" w14:textId="77777777" w:rsidR="006D01DD" w:rsidRDefault="006D01DD"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D88FD" w14:textId="77777777" w:rsidR="006D01DD" w:rsidRDefault="006D0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6D01DD" w:rsidRPr="009A1F1B" w:rsidRDefault="006D01D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2DEC9077" w:rsidR="006D01DD" w:rsidRPr="00C72FFB" w:rsidRDefault="006D01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Estia Health Altona Meadows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243435A4" w:rsidR="006D01DD" w:rsidRPr="00C72FFB" w:rsidRDefault="006D01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4319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6D01DD" w:rsidRPr="009A1F1B" w:rsidRDefault="006D01D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6D01DD" w:rsidRPr="00C72FFB" w:rsidRDefault="006D01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6D01DD" w:rsidRPr="00A3716D" w:rsidRDefault="006D01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6D01DD" w:rsidRDefault="006D01DD" w:rsidP="00603E0E">
      <w:pPr>
        <w:spacing w:after="0" w:line="240" w:lineRule="auto"/>
      </w:pPr>
      <w:r>
        <w:separator/>
      </w:r>
    </w:p>
  </w:footnote>
  <w:footnote w:type="continuationSeparator" w:id="0">
    <w:p w14:paraId="54F5C60C" w14:textId="77777777" w:rsidR="006D01DD" w:rsidRDefault="006D01DD"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EC13F" w14:textId="77777777" w:rsidR="006D01DD" w:rsidRDefault="006D01D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6D01DD" w:rsidRDefault="006D01DD"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6D01DD" w:rsidRDefault="006D01DD"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6D01DD" w:rsidRDefault="006D01DD"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6D01DD" w:rsidRDefault="006D01DD"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6D01DD" w:rsidRDefault="006D01DD"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6D01DD" w:rsidRDefault="006D01D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2C27" w14:textId="77777777" w:rsidR="006D01DD" w:rsidRDefault="006D01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6D01DD" w:rsidRDefault="006D01DD">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6D01DD" w:rsidRDefault="006D01DD"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6D01DD" w:rsidRDefault="006D01DD"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6D01DD" w:rsidRDefault="006D01DD"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6D01DD" w:rsidRDefault="006D01DD"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6D01DD" w:rsidRDefault="006D01DD"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924AC6"/>
    <w:multiLevelType w:val="hybridMultilevel"/>
    <w:tmpl w:val="94A4D7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0BD40345"/>
    <w:multiLevelType w:val="hybridMultilevel"/>
    <w:tmpl w:val="54C8F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90280A"/>
    <w:multiLevelType w:val="hybridMultilevel"/>
    <w:tmpl w:val="9C003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1A573EE3"/>
    <w:multiLevelType w:val="hybridMultilevel"/>
    <w:tmpl w:val="A1CA56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1B778C4"/>
    <w:multiLevelType w:val="hybridMultilevel"/>
    <w:tmpl w:val="A71A4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553693E"/>
    <w:multiLevelType w:val="hybridMultilevel"/>
    <w:tmpl w:val="93409278"/>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3" w15:restartNumberingAfterBreak="0">
    <w:nsid w:val="35787054"/>
    <w:multiLevelType w:val="hybridMultilevel"/>
    <w:tmpl w:val="2E1E7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7A716A3"/>
    <w:multiLevelType w:val="hybridMultilevel"/>
    <w:tmpl w:val="0CD80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D184F92"/>
    <w:multiLevelType w:val="hybridMultilevel"/>
    <w:tmpl w:val="A432A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643A5E"/>
    <w:multiLevelType w:val="hybridMultilevel"/>
    <w:tmpl w:val="0D8AC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A5F315E"/>
    <w:multiLevelType w:val="hybridMultilevel"/>
    <w:tmpl w:val="458A2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EE952E2"/>
    <w:multiLevelType w:val="hybridMultilevel"/>
    <w:tmpl w:val="626AF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8CC2193"/>
    <w:multiLevelType w:val="hybridMultilevel"/>
    <w:tmpl w:val="802CB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0540876"/>
    <w:multiLevelType w:val="hybridMultilevel"/>
    <w:tmpl w:val="A3104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2A20557"/>
    <w:multiLevelType w:val="hybridMultilevel"/>
    <w:tmpl w:val="5E6E0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25"/>
  </w:num>
  <w:num w:numId="3">
    <w:abstractNumId w:val="48"/>
  </w:num>
  <w:num w:numId="4">
    <w:abstractNumId w:val="51"/>
  </w:num>
  <w:num w:numId="5">
    <w:abstractNumId w:val="33"/>
  </w:num>
  <w:num w:numId="6">
    <w:abstractNumId w:val="20"/>
  </w:num>
  <w:num w:numId="7">
    <w:abstractNumId w:val="44"/>
  </w:num>
  <w:num w:numId="8">
    <w:abstractNumId w:val="19"/>
  </w:num>
  <w:num w:numId="9">
    <w:abstractNumId w:val="26"/>
  </w:num>
  <w:num w:numId="10">
    <w:abstractNumId w:val="50"/>
  </w:num>
  <w:num w:numId="11">
    <w:abstractNumId w:val="17"/>
  </w:num>
  <w:num w:numId="12">
    <w:abstractNumId w:val="34"/>
  </w:num>
  <w:num w:numId="13">
    <w:abstractNumId w:val="36"/>
  </w:num>
  <w:num w:numId="14">
    <w:abstractNumId w:val="39"/>
  </w:num>
  <w:num w:numId="15">
    <w:abstractNumId w:val="30"/>
  </w:num>
  <w:num w:numId="16">
    <w:abstractNumId w:val="12"/>
  </w:num>
  <w:num w:numId="17">
    <w:abstractNumId w:val="43"/>
  </w:num>
  <w:num w:numId="18">
    <w:abstractNumId w:val="37"/>
  </w:num>
  <w:num w:numId="19">
    <w:abstractNumId w:val="21"/>
  </w:num>
  <w:num w:numId="20">
    <w:abstractNumId w:val="31"/>
  </w:num>
  <w:num w:numId="21">
    <w:abstractNumId w:val="9"/>
  </w:num>
  <w:num w:numId="22">
    <w:abstractNumId w:val="16"/>
  </w:num>
  <w:num w:numId="23">
    <w:abstractNumId w:val="41"/>
  </w:num>
  <w:num w:numId="24">
    <w:abstractNumId w:val="27"/>
  </w:num>
  <w:num w:numId="25">
    <w:abstractNumId w:val="24"/>
  </w:num>
  <w:num w:numId="26">
    <w:abstractNumId w:val="15"/>
  </w:num>
  <w:num w:numId="27">
    <w:abstractNumId w:val="28"/>
  </w:num>
  <w:num w:numId="28">
    <w:abstractNumId w:val="49"/>
  </w:num>
  <w:num w:numId="29">
    <w:abstractNumId w:val="47"/>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5"/>
  </w:num>
  <w:num w:numId="39">
    <w:abstractNumId w:val="46"/>
  </w:num>
  <w:num w:numId="40">
    <w:abstractNumId w:val="23"/>
  </w:num>
  <w:num w:numId="41">
    <w:abstractNumId w:val="42"/>
  </w:num>
  <w:num w:numId="42">
    <w:abstractNumId w:val="35"/>
  </w:num>
  <w:num w:numId="43">
    <w:abstractNumId w:val="38"/>
  </w:num>
  <w:num w:numId="44">
    <w:abstractNumId w:val="18"/>
  </w:num>
  <w:num w:numId="45">
    <w:abstractNumId w:val="40"/>
  </w:num>
  <w:num w:numId="46">
    <w:abstractNumId w:val="29"/>
  </w:num>
  <w:num w:numId="47">
    <w:abstractNumId w:val="13"/>
  </w:num>
  <w:num w:numId="48">
    <w:abstractNumId w:val="32"/>
  </w:num>
  <w:num w:numId="49">
    <w:abstractNumId w:val="22"/>
  </w:num>
  <w:num w:numId="50">
    <w:abstractNumId w:val="7"/>
  </w:num>
  <w:num w:numId="51">
    <w:abstractNumId w:val="10"/>
  </w:num>
  <w:num w:numId="52">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1CED"/>
    <w:rsid w:val="00004187"/>
    <w:rsid w:val="00010235"/>
    <w:rsid w:val="0001083B"/>
    <w:rsid w:val="00014BDC"/>
    <w:rsid w:val="00021723"/>
    <w:rsid w:val="000307FA"/>
    <w:rsid w:val="00032B17"/>
    <w:rsid w:val="000403EC"/>
    <w:rsid w:val="00042862"/>
    <w:rsid w:val="00042A33"/>
    <w:rsid w:val="0004322A"/>
    <w:rsid w:val="00044906"/>
    <w:rsid w:val="00051B08"/>
    <w:rsid w:val="000547CF"/>
    <w:rsid w:val="00062F7F"/>
    <w:rsid w:val="00065630"/>
    <w:rsid w:val="000735F0"/>
    <w:rsid w:val="00077B08"/>
    <w:rsid w:val="000802B8"/>
    <w:rsid w:val="000879A0"/>
    <w:rsid w:val="0009428C"/>
    <w:rsid w:val="000948F6"/>
    <w:rsid w:val="00095CD4"/>
    <w:rsid w:val="0009686A"/>
    <w:rsid w:val="000968FB"/>
    <w:rsid w:val="0009745E"/>
    <w:rsid w:val="000A072F"/>
    <w:rsid w:val="000A0AFB"/>
    <w:rsid w:val="000B0841"/>
    <w:rsid w:val="000C0395"/>
    <w:rsid w:val="000C064F"/>
    <w:rsid w:val="000E1859"/>
    <w:rsid w:val="000E6002"/>
    <w:rsid w:val="000E654D"/>
    <w:rsid w:val="000F01D0"/>
    <w:rsid w:val="000F6EBE"/>
    <w:rsid w:val="00103F9E"/>
    <w:rsid w:val="0010469B"/>
    <w:rsid w:val="00106C3D"/>
    <w:rsid w:val="00111BAB"/>
    <w:rsid w:val="00114B51"/>
    <w:rsid w:val="001237C3"/>
    <w:rsid w:val="00124CE4"/>
    <w:rsid w:val="00130077"/>
    <w:rsid w:val="0013147D"/>
    <w:rsid w:val="0013259D"/>
    <w:rsid w:val="001334ED"/>
    <w:rsid w:val="001347F9"/>
    <w:rsid w:val="001416E6"/>
    <w:rsid w:val="001427C5"/>
    <w:rsid w:val="00147A25"/>
    <w:rsid w:val="0015168F"/>
    <w:rsid w:val="00152896"/>
    <w:rsid w:val="00153251"/>
    <w:rsid w:val="00154403"/>
    <w:rsid w:val="00173F30"/>
    <w:rsid w:val="001745CA"/>
    <w:rsid w:val="00175740"/>
    <w:rsid w:val="00176254"/>
    <w:rsid w:val="00187E1F"/>
    <w:rsid w:val="00190377"/>
    <w:rsid w:val="001930D2"/>
    <w:rsid w:val="001A04B9"/>
    <w:rsid w:val="001A059E"/>
    <w:rsid w:val="001A2FEF"/>
    <w:rsid w:val="001A60B9"/>
    <w:rsid w:val="001B35A5"/>
    <w:rsid w:val="001B3DE8"/>
    <w:rsid w:val="001D156F"/>
    <w:rsid w:val="001D78CE"/>
    <w:rsid w:val="001E009F"/>
    <w:rsid w:val="001E04EA"/>
    <w:rsid w:val="001E23D8"/>
    <w:rsid w:val="001E5E4A"/>
    <w:rsid w:val="001E6954"/>
    <w:rsid w:val="001F04F4"/>
    <w:rsid w:val="001F461C"/>
    <w:rsid w:val="00200C30"/>
    <w:rsid w:val="0021202A"/>
    <w:rsid w:val="0021567D"/>
    <w:rsid w:val="00216C55"/>
    <w:rsid w:val="00221CFB"/>
    <w:rsid w:val="00224A29"/>
    <w:rsid w:val="00225F08"/>
    <w:rsid w:val="0022788A"/>
    <w:rsid w:val="00232380"/>
    <w:rsid w:val="002333ED"/>
    <w:rsid w:val="00246B90"/>
    <w:rsid w:val="00251E19"/>
    <w:rsid w:val="00252E2D"/>
    <w:rsid w:val="00276215"/>
    <w:rsid w:val="0028558A"/>
    <w:rsid w:val="00285F6D"/>
    <w:rsid w:val="00292117"/>
    <w:rsid w:val="002A4F10"/>
    <w:rsid w:val="002B4A64"/>
    <w:rsid w:val="002B4C72"/>
    <w:rsid w:val="002B4DED"/>
    <w:rsid w:val="002B6D10"/>
    <w:rsid w:val="002B7F5E"/>
    <w:rsid w:val="002C0C2A"/>
    <w:rsid w:val="002C55C5"/>
    <w:rsid w:val="002D1C5B"/>
    <w:rsid w:val="002D296D"/>
    <w:rsid w:val="002D7009"/>
    <w:rsid w:val="002E12E9"/>
    <w:rsid w:val="002E2945"/>
    <w:rsid w:val="002E2FAB"/>
    <w:rsid w:val="002E56D4"/>
    <w:rsid w:val="002F37EE"/>
    <w:rsid w:val="002F6EED"/>
    <w:rsid w:val="00300516"/>
    <w:rsid w:val="00301877"/>
    <w:rsid w:val="0030214E"/>
    <w:rsid w:val="003054D4"/>
    <w:rsid w:val="00307BD6"/>
    <w:rsid w:val="00314585"/>
    <w:rsid w:val="00314A89"/>
    <w:rsid w:val="00314FF7"/>
    <w:rsid w:val="00315732"/>
    <w:rsid w:val="003166EE"/>
    <w:rsid w:val="00317296"/>
    <w:rsid w:val="00320838"/>
    <w:rsid w:val="00323456"/>
    <w:rsid w:val="003263D2"/>
    <w:rsid w:val="003361BC"/>
    <w:rsid w:val="00341469"/>
    <w:rsid w:val="00342607"/>
    <w:rsid w:val="0035059C"/>
    <w:rsid w:val="0035191E"/>
    <w:rsid w:val="003521CE"/>
    <w:rsid w:val="00353847"/>
    <w:rsid w:val="0035672A"/>
    <w:rsid w:val="00362A44"/>
    <w:rsid w:val="00367509"/>
    <w:rsid w:val="003703A2"/>
    <w:rsid w:val="003808C9"/>
    <w:rsid w:val="00384FAC"/>
    <w:rsid w:val="0039109F"/>
    <w:rsid w:val="003918D3"/>
    <w:rsid w:val="0039281B"/>
    <w:rsid w:val="003A7FC8"/>
    <w:rsid w:val="003B107E"/>
    <w:rsid w:val="003B17E9"/>
    <w:rsid w:val="003B73D8"/>
    <w:rsid w:val="003C09B0"/>
    <w:rsid w:val="003C2A9C"/>
    <w:rsid w:val="003C3987"/>
    <w:rsid w:val="003C68A9"/>
    <w:rsid w:val="003C6EC2"/>
    <w:rsid w:val="003D03E1"/>
    <w:rsid w:val="003D0C63"/>
    <w:rsid w:val="003D1638"/>
    <w:rsid w:val="003D46EA"/>
    <w:rsid w:val="003D5047"/>
    <w:rsid w:val="003E1B6F"/>
    <w:rsid w:val="003E2DA5"/>
    <w:rsid w:val="003E3197"/>
    <w:rsid w:val="003E33E2"/>
    <w:rsid w:val="003E4C53"/>
    <w:rsid w:val="003E5FD8"/>
    <w:rsid w:val="003E7CB6"/>
    <w:rsid w:val="003F2871"/>
    <w:rsid w:val="003F3F89"/>
    <w:rsid w:val="003F5725"/>
    <w:rsid w:val="00405075"/>
    <w:rsid w:val="00416B05"/>
    <w:rsid w:val="00420EFF"/>
    <w:rsid w:val="00421173"/>
    <w:rsid w:val="00427817"/>
    <w:rsid w:val="00434C42"/>
    <w:rsid w:val="004356A1"/>
    <w:rsid w:val="0044043E"/>
    <w:rsid w:val="00440B43"/>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4073"/>
    <w:rsid w:val="004F66CD"/>
    <w:rsid w:val="005015D7"/>
    <w:rsid w:val="0050266C"/>
    <w:rsid w:val="005050E5"/>
    <w:rsid w:val="005058B8"/>
    <w:rsid w:val="00506F7F"/>
    <w:rsid w:val="00511A39"/>
    <w:rsid w:val="0051553D"/>
    <w:rsid w:val="00515817"/>
    <w:rsid w:val="00516D3C"/>
    <w:rsid w:val="00521FAC"/>
    <w:rsid w:val="00521FF7"/>
    <w:rsid w:val="00523C33"/>
    <w:rsid w:val="00524594"/>
    <w:rsid w:val="00531864"/>
    <w:rsid w:val="00534120"/>
    <w:rsid w:val="00540A5B"/>
    <w:rsid w:val="005454AB"/>
    <w:rsid w:val="0054702B"/>
    <w:rsid w:val="0055136F"/>
    <w:rsid w:val="0055217D"/>
    <w:rsid w:val="005603F8"/>
    <w:rsid w:val="005677AF"/>
    <w:rsid w:val="005710E3"/>
    <w:rsid w:val="005714EF"/>
    <w:rsid w:val="00572D76"/>
    <w:rsid w:val="00574C48"/>
    <w:rsid w:val="0057614F"/>
    <w:rsid w:val="00580630"/>
    <w:rsid w:val="00583F47"/>
    <w:rsid w:val="005851BF"/>
    <w:rsid w:val="0059076E"/>
    <w:rsid w:val="00592B7F"/>
    <w:rsid w:val="00597139"/>
    <w:rsid w:val="005A0200"/>
    <w:rsid w:val="005A4677"/>
    <w:rsid w:val="005B44FE"/>
    <w:rsid w:val="005C0A2A"/>
    <w:rsid w:val="005C5988"/>
    <w:rsid w:val="005C5C2D"/>
    <w:rsid w:val="005D02AC"/>
    <w:rsid w:val="005E084F"/>
    <w:rsid w:val="005E2186"/>
    <w:rsid w:val="005E2E1F"/>
    <w:rsid w:val="005E4227"/>
    <w:rsid w:val="005E70CF"/>
    <w:rsid w:val="005F15B8"/>
    <w:rsid w:val="005F44D8"/>
    <w:rsid w:val="00603E0E"/>
    <w:rsid w:val="00605217"/>
    <w:rsid w:val="00617ADB"/>
    <w:rsid w:val="00622BA7"/>
    <w:rsid w:val="006232D9"/>
    <w:rsid w:val="00633CF8"/>
    <w:rsid w:val="0063608F"/>
    <w:rsid w:val="00641E31"/>
    <w:rsid w:val="00644FB1"/>
    <w:rsid w:val="006451BA"/>
    <w:rsid w:val="006541A1"/>
    <w:rsid w:val="0065511C"/>
    <w:rsid w:val="00661884"/>
    <w:rsid w:val="006619EE"/>
    <w:rsid w:val="00661B81"/>
    <w:rsid w:val="0066387A"/>
    <w:rsid w:val="00665DC4"/>
    <w:rsid w:val="00677298"/>
    <w:rsid w:val="00682106"/>
    <w:rsid w:val="00684E11"/>
    <w:rsid w:val="00696A6C"/>
    <w:rsid w:val="006A21A1"/>
    <w:rsid w:val="006A4C4B"/>
    <w:rsid w:val="006A5264"/>
    <w:rsid w:val="006A53FE"/>
    <w:rsid w:val="006A54D1"/>
    <w:rsid w:val="006A5AC0"/>
    <w:rsid w:val="006A65E7"/>
    <w:rsid w:val="006B166B"/>
    <w:rsid w:val="006B22EE"/>
    <w:rsid w:val="006B7D77"/>
    <w:rsid w:val="006C4883"/>
    <w:rsid w:val="006D01DD"/>
    <w:rsid w:val="006E05D2"/>
    <w:rsid w:val="006E53CF"/>
    <w:rsid w:val="006F0FC4"/>
    <w:rsid w:val="006F162C"/>
    <w:rsid w:val="006F3AF6"/>
    <w:rsid w:val="006F3D26"/>
    <w:rsid w:val="006F79C6"/>
    <w:rsid w:val="00703E80"/>
    <w:rsid w:val="0071319F"/>
    <w:rsid w:val="007161B5"/>
    <w:rsid w:val="00724A1B"/>
    <w:rsid w:val="00726B26"/>
    <w:rsid w:val="007270F5"/>
    <w:rsid w:val="00730442"/>
    <w:rsid w:val="007312C4"/>
    <w:rsid w:val="00734ADE"/>
    <w:rsid w:val="00737374"/>
    <w:rsid w:val="007418CD"/>
    <w:rsid w:val="00750234"/>
    <w:rsid w:val="00751D7F"/>
    <w:rsid w:val="0075456B"/>
    <w:rsid w:val="00754BC2"/>
    <w:rsid w:val="00755BEF"/>
    <w:rsid w:val="0076141C"/>
    <w:rsid w:val="007721ED"/>
    <w:rsid w:val="00782605"/>
    <w:rsid w:val="007826A6"/>
    <w:rsid w:val="0078421E"/>
    <w:rsid w:val="00791036"/>
    <w:rsid w:val="007957A7"/>
    <w:rsid w:val="00797EEE"/>
    <w:rsid w:val="007B1019"/>
    <w:rsid w:val="007B1898"/>
    <w:rsid w:val="007C149D"/>
    <w:rsid w:val="007C2762"/>
    <w:rsid w:val="007C3306"/>
    <w:rsid w:val="007C414E"/>
    <w:rsid w:val="007E1999"/>
    <w:rsid w:val="007F5256"/>
    <w:rsid w:val="00804CA5"/>
    <w:rsid w:val="00817367"/>
    <w:rsid w:val="0082040C"/>
    <w:rsid w:val="008312AC"/>
    <w:rsid w:val="00843CA4"/>
    <w:rsid w:val="00850D9A"/>
    <w:rsid w:val="00853601"/>
    <w:rsid w:val="00853A23"/>
    <w:rsid w:val="00854C08"/>
    <w:rsid w:val="008603DF"/>
    <w:rsid w:val="00860B72"/>
    <w:rsid w:val="0086791F"/>
    <w:rsid w:val="00871252"/>
    <w:rsid w:val="008719F7"/>
    <w:rsid w:val="008722EE"/>
    <w:rsid w:val="0088083C"/>
    <w:rsid w:val="00884412"/>
    <w:rsid w:val="0089154C"/>
    <w:rsid w:val="00891E18"/>
    <w:rsid w:val="00895141"/>
    <w:rsid w:val="008A22FF"/>
    <w:rsid w:val="008A6380"/>
    <w:rsid w:val="008A6792"/>
    <w:rsid w:val="008B55BC"/>
    <w:rsid w:val="008C1F3C"/>
    <w:rsid w:val="008D114F"/>
    <w:rsid w:val="008D1D8A"/>
    <w:rsid w:val="008D248D"/>
    <w:rsid w:val="008D40B0"/>
    <w:rsid w:val="008D5696"/>
    <w:rsid w:val="008D7520"/>
    <w:rsid w:val="008D7780"/>
    <w:rsid w:val="008E2DD1"/>
    <w:rsid w:val="008F32C8"/>
    <w:rsid w:val="00903AC8"/>
    <w:rsid w:val="009040F7"/>
    <w:rsid w:val="009044B5"/>
    <w:rsid w:val="00904C38"/>
    <w:rsid w:val="00905B3F"/>
    <w:rsid w:val="00910833"/>
    <w:rsid w:val="00911BAB"/>
    <w:rsid w:val="00912DE6"/>
    <w:rsid w:val="0093350C"/>
    <w:rsid w:val="00934888"/>
    <w:rsid w:val="00941563"/>
    <w:rsid w:val="00942649"/>
    <w:rsid w:val="0094564F"/>
    <w:rsid w:val="00945C37"/>
    <w:rsid w:val="0094620E"/>
    <w:rsid w:val="00951E41"/>
    <w:rsid w:val="00951FB2"/>
    <w:rsid w:val="0095645C"/>
    <w:rsid w:val="009754B1"/>
    <w:rsid w:val="00977220"/>
    <w:rsid w:val="009856CE"/>
    <w:rsid w:val="00986245"/>
    <w:rsid w:val="00997B2C"/>
    <w:rsid w:val="009A1F1B"/>
    <w:rsid w:val="009C5F28"/>
    <w:rsid w:val="009C6F30"/>
    <w:rsid w:val="009D2609"/>
    <w:rsid w:val="009D6012"/>
    <w:rsid w:val="009E3EE8"/>
    <w:rsid w:val="009F19B4"/>
    <w:rsid w:val="009F435B"/>
    <w:rsid w:val="009F5685"/>
    <w:rsid w:val="00A075EF"/>
    <w:rsid w:val="00A1255D"/>
    <w:rsid w:val="00A30BEC"/>
    <w:rsid w:val="00A3233B"/>
    <w:rsid w:val="00A3716D"/>
    <w:rsid w:val="00A463E2"/>
    <w:rsid w:val="00A4708A"/>
    <w:rsid w:val="00A516C7"/>
    <w:rsid w:val="00A5274E"/>
    <w:rsid w:val="00A56CB0"/>
    <w:rsid w:val="00A57608"/>
    <w:rsid w:val="00A60CB2"/>
    <w:rsid w:val="00A627C8"/>
    <w:rsid w:val="00A7543A"/>
    <w:rsid w:val="00A828BA"/>
    <w:rsid w:val="00A863C0"/>
    <w:rsid w:val="00A86B31"/>
    <w:rsid w:val="00A86EE6"/>
    <w:rsid w:val="00A919D3"/>
    <w:rsid w:val="00A922D9"/>
    <w:rsid w:val="00A93E3F"/>
    <w:rsid w:val="00AA0895"/>
    <w:rsid w:val="00AA42AE"/>
    <w:rsid w:val="00AA5ED0"/>
    <w:rsid w:val="00AB336B"/>
    <w:rsid w:val="00AB422D"/>
    <w:rsid w:val="00AB5960"/>
    <w:rsid w:val="00AB644D"/>
    <w:rsid w:val="00AC3CCF"/>
    <w:rsid w:val="00AD05ED"/>
    <w:rsid w:val="00AD13D8"/>
    <w:rsid w:val="00AD2A69"/>
    <w:rsid w:val="00AD659C"/>
    <w:rsid w:val="00AE0857"/>
    <w:rsid w:val="00AE2AF0"/>
    <w:rsid w:val="00AE4565"/>
    <w:rsid w:val="00AF17FC"/>
    <w:rsid w:val="00AF37BC"/>
    <w:rsid w:val="00AF7A94"/>
    <w:rsid w:val="00B00228"/>
    <w:rsid w:val="00B004A8"/>
    <w:rsid w:val="00B02BE4"/>
    <w:rsid w:val="00B02E3B"/>
    <w:rsid w:val="00B0411E"/>
    <w:rsid w:val="00B04E3A"/>
    <w:rsid w:val="00B058EA"/>
    <w:rsid w:val="00B157D5"/>
    <w:rsid w:val="00B22FFC"/>
    <w:rsid w:val="00B259B3"/>
    <w:rsid w:val="00B27E8E"/>
    <w:rsid w:val="00B27F42"/>
    <w:rsid w:val="00B40FA9"/>
    <w:rsid w:val="00B43C3D"/>
    <w:rsid w:val="00B44D21"/>
    <w:rsid w:val="00B646A5"/>
    <w:rsid w:val="00B646E5"/>
    <w:rsid w:val="00B67E2E"/>
    <w:rsid w:val="00B70963"/>
    <w:rsid w:val="00B760BE"/>
    <w:rsid w:val="00B817C3"/>
    <w:rsid w:val="00B831B4"/>
    <w:rsid w:val="00B85E84"/>
    <w:rsid w:val="00B953AB"/>
    <w:rsid w:val="00B95E16"/>
    <w:rsid w:val="00BB72A4"/>
    <w:rsid w:val="00BC017D"/>
    <w:rsid w:val="00BC1A70"/>
    <w:rsid w:val="00BD5304"/>
    <w:rsid w:val="00BF0313"/>
    <w:rsid w:val="00BF1804"/>
    <w:rsid w:val="00BF3884"/>
    <w:rsid w:val="00BF5FA2"/>
    <w:rsid w:val="00BF6F21"/>
    <w:rsid w:val="00C040AB"/>
    <w:rsid w:val="00C058AB"/>
    <w:rsid w:val="00C1615D"/>
    <w:rsid w:val="00C20EE9"/>
    <w:rsid w:val="00C214C3"/>
    <w:rsid w:val="00C21825"/>
    <w:rsid w:val="00C21B20"/>
    <w:rsid w:val="00C31611"/>
    <w:rsid w:val="00C323A8"/>
    <w:rsid w:val="00C36B45"/>
    <w:rsid w:val="00C40668"/>
    <w:rsid w:val="00C45C8B"/>
    <w:rsid w:val="00C51D13"/>
    <w:rsid w:val="00C631F8"/>
    <w:rsid w:val="00C645D2"/>
    <w:rsid w:val="00C650DB"/>
    <w:rsid w:val="00C7017D"/>
    <w:rsid w:val="00C72FFB"/>
    <w:rsid w:val="00C81797"/>
    <w:rsid w:val="00C82C55"/>
    <w:rsid w:val="00C83441"/>
    <w:rsid w:val="00C87528"/>
    <w:rsid w:val="00C87798"/>
    <w:rsid w:val="00C91B9D"/>
    <w:rsid w:val="00C95164"/>
    <w:rsid w:val="00CA51DA"/>
    <w:rsid w:val="00CA5E9E"/>
    <w:rsid w:val="00CA761A"/>
    <w:rsid w:val="00CA7DD4"/>
    <w:rsid w:val="00CB15B4"/>
    <w:rsid w:val="00CB3BA9"/>
    <w:rsid w:val="00CB431C"/>
    <w:rsid w:val="00CB45DA"/>
    <w:rsid w:val="00CC2266"/>
    <w:rsid w:val="00CE2BDB"/>
    <w:rsid w:val="00CF216F"/>
    <w:rsid w:val="00CF6AC7"/>
    <w:rsid w:val="00CF7866"/>
    <w:rsid w:val="00D02D17"/>
    <w:rsid w:val="00D15851"/>
    <w:rsid w:val="00D20635"/>
    <w:rsid w:val="00D21170"/>
    <w:rsid w:val="00D21DCD"/>
    <w:rsid w:val="00D2235F"/>
    <w:rsid w:val="00D229E2"/>
    <w:rsid w:val="00D435F8"/>
    <w:rsid w:val="00D43E78"/>
    <w:rsid w:val="00D51BF1"/>
    <w:rsid w:val="00D57990"/>
    <w:rsid w:val="00D62E53"/>
    <w:rsid w:val="00D75344"/>
    <w:rsid w:val="00D7684B"/>
    <w:rsid w:val="00D772FA"/>
    <w:rsid w:val="00D8684F"/>
    <w:rsid w:val="00D97A23"/>
    <w:rsid w:val="00DA1401"/>
    <w:rsid w:val="00DA378F"/>
    <w:rsid w:val="00DB1459"/>
    <w:rsid w:val="00DB34DD"/>
    <w:rsid w:val="00DB6C36"/>
    <w:rsid w:val="00DC3F89"/>
    <w:rsid w:val="00DC7452"/>
    <w:rsid w:val="00DD0218"/>
    <w:rsid w:val="00DD02D3"/>
    <w:rsid w:val="00DD26C0"/>
    <w:rsid w:val="00DE0474"/>
    <w:rsid w:val="00DE1C69"/>
    <w:rsid w:val="00DF36CA"/>
    <w:rsid w:val="00E02786"/>
    <w:rsid w:val="00E03E01"/>
    <w:rsid w:val="00E07329"/>
    <w:rsid w:val="00E13373"/>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B7A79"/>
    <w:rsid w:val="00EC2305"/>
    <w:rsid w:val="00EC345E"/>
    <w:rsid w:val="00EC5474"/>
    <w:rsid w:val="00EC6D23"/>
    <w:rsid w:val="00EC77E5"/>
    <w:rsid w:val="00ED1F28"/>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2628"/>
    <w:rsid w:val="00F35EF2"/>
    <w:rsid w:val="00F41A0B"/>
    <w:rsid w:val="00F41CE0"/>
    <w:rsid w:val="00F52812"/>
    <w:rsid w:val="00F52E44"/>
    <w:rsid w:val="00F53E12"/>
    <w:rsid w:val="00F555A5"/>
    <w:rsid w:val="00F55B90"/>
    <w:rsid w:val="00F71282"/>
    <w:rsid w:val="00F724D0"/>
    <w:rsid w:val="00F74AE3"/>
    <w:rsid w:val="00F75DBE"/>
    <w:rsid w:val="00F76FC3"/>
    <w:rsid w:val="00F83376"/>
    <w:rsid w:val="00F84234"/>
    <w:rsid w:val="00F86B93"/>
    <w:rsid w:val="00F947C4"/>
    <w:rsid w:val="00F961E8"/>
    <w:rsid w:val="00F96284"/>
    <w:rsid w:val="00F96D2E"/>
    <w:rsid w:val="00F97E99"/>
    <w:rsid w:val="00FA08D9"/>
    <w:rsid w:val="00FB0086"/>
    <w:rsid w:val="00FB2715"/>
    <w:rsid w:val="00FB77D0"/>
    <w:rsid w:val="00FD1B02"/>
    <w:rsid w:val="00FD6D72"/>
    <w:rsid w:val="00FD752B"/>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Estia Health Altona Meadows</Home>
    <Signed xmlns="a8338b6e-77a6-4851-82b6-98166143ffdd" xsi:nil="true"/>
    <Uploaded xmlns="a8338b6e-77a6-4851-82b6-98166143ffdd">true</Uploaded>
    <Management_x0020_Company xmlns="a8338b6e-77a6-4851-82b6-98166143ffdd" xsi:nil="true"/>
    <Doc_x0020_Date xmlns="a8338b6e-77a6-4851-82b6-98166143ffdd">2022-03-18T01:37:38+00:00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9E9E338C-7CF4-DC11-AD41-005056922186</Home_x0020_ID>
    <State xmlns="a8338b6e-77a6-4851-82b6-98166143ffdd" xsi:nil="true"/>
    <Doc_x0020_Sent_Received_x0020_Date xmlns="a8338b6e-77a6-4851-82b6-98166143ffdd">2022-03-18T00:00:00+00:00</Doc_x0020_Sent_Received_x0020_Date>
    <Activity_x0020_ID xmlns="a8338b6e-77a6-4851-82b6-98166143ffdd">89A86164-3C51-EB11-816D-005056922186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a8338b6e-77a6-4851-82b6-98166143ffdd"/>
  </ds:schemaRefs>
</ds:datastoreItem>
</file>

<file path=customXml/itemProps3.xml><?xml version="1.0" encoding="utf-8"?>
<ds:datastoreItem xmlns:ds="http://schemas.openxmlformats.org/officeDocument/2006/customXml" ds:itemID="{3B5DF159-5CAC-42E2-BD77-694463EE1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2DD6AE6-799A-4942-989D-2DEBE1E6A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9133</Words>
  <Characters>52063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2022-06-02T01:45:00Z</dcterms:created>
  <dcterms:modified xsi:type="dcterms:W3CDTF">2022-06-02T01:46:00Z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