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BBF70" w14:textId="06BF61E5" w:rsidR="00D71773" w:rsidRDefault="00D7177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A580CB2" wp14:editId="084CD621">
                <wp:simplePos x="0" y="0"/>
                <wp:positionH relativeFrom="column">
                  <wp:posOffset>-895350</wp:posOffset>
                </wp:positionH>
                <wp:positionV relativeFrom="paragraph">
                  <wp:posOffset>722630</wp:posOffset>
                </wp:positionV>
                <wp:extent cx="5686425" cy="1727200"/>
                <wp:effectExtent l="0" t="0" r="0" b="0"/>
                <wp:wrapSquare wrapText="bothSides"/>
                <wp:docPr id="781657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2B08E" w14:textId="77777777" w:rsidR="00D71773" w:rsidRDefault="00D7177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63C2FD8" w14:textId="77777777" w:rsidR="00D71773" w:rsidRPr="001E694D" w:rsidRDefault="00D7177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E045FC3" w14:textId="77777777" w:rsidR="00D71773" w:rsidRPr="001E694D" w:rsidRDefault="00D71773" w:rsidP="009504D0">
                            <w:pPr>
                              <w:pStyle w:val="ContactNumber"/>
                              <w:spacing w:after="600"/>
                              <w:rPr>
                                <w:rFonts w:ascii="Open Sans" w:hAnsi="Open Sans" w:cs="Open Sans"/>
                              </w:rPr>
                            </w:pPr>
                            <w:r w:rsidRPr="001E694D">
                              <w:rPr>
                                <w:rFonts w:ascii="Open Sans" w:hAnsi="Open Sans" w:cs="Open Sans"/>
                              </w:rPr>
                              <w:t>Agedcarequality.gov.au</w:t>
                            </w:r>
                          </w:p>
                          <w:p w14:paraId="68DAA410" w14:textId="77777777" w:rsidR="00D71773" w:rsidRDefault="00D717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580CB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402B08E" w14:textId="77777777" w:rsidR="00D71773" w:rsidRDefault="00D7177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63C2FD8" w14:textId="77777777" w:rsidR="00D71773" w:rsidRPr="001E694D" w:rsidRDefault="00D7177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E045FC3" w14:textId="77777777" w:rsidR="00D71773" w:rsidRPr="001E694D" w:rsidRDefault="00D71773" w:rsidP="009504D0">
                      <w:pPr>
                        <w:pStyle w:val="ContactNumber"/>
                        <w:spacing w:after="600"/>
                        <w:rPr>
                          <w:rFonts w:ascii="Open Sans" w:hAnsi="Open Sans" w:cs="Open Sans"/>
                        </w:rPr>
                      </w:pPr>
                      <w:r w:rsidRPr="001E694D">
                        <w:rPr>
                          <w:rFonts w:ascii="Open Sans" w:hAnsi="Open Sans" w:cs="Open Sans"/>
                        </w:rPr>
                        <w:t>Agedcarequality.gov.au</w:t>
                      </w:r>
                    </w:p>
                    <w:p w14:paraId="68DAA410" w14:textId="77777777" w:rsidR="00D71773" w:rsidRDefault="00D71773"/>
                  </w:txbxContent>
                </v:textbox>
                <w10:wrap type="square"/>
              </v:shape>
            </w:pict>
          </mc:Fallback>
        </mc:AlternateContent>
      </w:r>
      <w:r>
        <w:rPr>
          <w:noProof/>
        </w:rPr>
        <w:drawing>
          <wp:anchor distT="360045" distB="180340" distL="114300" distR="114300" simplePos="0" relativeHeight="251659264" behindDoc="1" locked="0" layoutInCell="1" allowOverlap="1" wp14:anchorId="0EEBD0F9" wp14:editId="07BC9EC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B7C0573" w14:textId="77777777" w:rsidR="00D71773" w:rsidRPr="001E694D" w:rsidRDefault="00D71773" w:rsidP="001E694D">
      <w:pPr>
        <w:tabs>
          <w:tab w:val="left" w:pos="4569"/>
        </w:tabs>
        <w:rPr>
          <w:rFonts w:ascii="Open Sans" w:hAnsi="Open Sans" w:cs="Open Sans"/>
          <w:color w:val="FFFFFF" w:themeColor="background1"/>
          <w:sz w:val="66"/>
          <w:szCs w:val="66"/>
        </w:rPr>
      </w:pPr>
    </w:p>
    <w:p w14:paraId="5FEA0B7B" w14:textId="77777777" w:rsidR="00D71773" w:rsidRDefault="00D71773" w:rsidP="00372ED2">
      <w:pPr>
        <w:spacing w:after="0"/>
        <w:rPr>
          <w:rFonts w:ascii="Open Sans" w:hAnsi="Open Sans" w:cs="Open Sans"/>
          <w:b/>
          <w:bCs/>
          <w:color w:val="FFFFFF" w:themeColor="background1"/>
          <w:sz w:val="66"/>
          <w:szCs w:val="66"/>
        </w:rPr>
      </w:pPr>
    </w:p>
    <w:p w14:paraId="30C74D85" w14:textId="77777777" w:rsidR="00D71773" w:rsidRDefault="00D71773" w:rsidP="00372ED2">
      <w:pPr>
        <w:spacing w:after="0"/>
        <w:rPr>
          <w:rFonts w:ascii="Open Sans" w:hAnsi="Open Sans" w:cs="Open Sans"/>
          <w:b/>
          <w:bCs/>
          <w:color w:val="FFFFFF" w:themeColor="background1"/>
          <w:sz w:val="66"/>
          <w:szCs w:val="66"/>
        </w:rPr>
      </w:pPr>
    </w:p>
    <w:p w14:paraId="68F5A701" w14:textId="77777777" w:rsidR="00D71773" w:rsidRPr="00412FC5" w:rsidRDefault="00D71773"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2"/>
        <w:gridCol w:w="6186"/>
      </w:tblGrid>
      <w:tr w:rsidR="00C00F83" w14:paraId="76CFEA9D" w14:textId="77777777" w:rsidTr="00C00F83">
        <w:tc>
          <w:tcPr>
            <w:cnfStyle w:val="001000000000" w:firstRow="0" w:lastRow="0" w:firstColumn="1" w:lastColumn="0" w:oddVBand="0" w:evenVBand="0" w:oddHBand="0" w:evenHBand="0" w:firstRowFirstColumn="0" w:firstRowLastColumn="0" w:lastRowFirstColumn="0" w:lastRowLastColumn="0"/>
            <w:tcW w:w="3227" w:type="dxa"/>
          </w:tcPr>
          <w:p w14:paraId="3314BA57" w14:textId="77777777" w:rsidR="00D71773" w:rsidRPr="001E694D" w:rsidRDefault="00D71773"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D3D6170" w14:textId="77777777" w:rsidR="00D71773" w:rsidRPr="001E694D" w:rsidRDefault="00D71773"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Estia Health Valley View</w:t>
            </w:r>
          </w:p>
        </w:tc>
      </w:tr>
      <w:tr w:rsidR="00C00F83" w14:paraId="07472EFE" w14:textId="77777777" w:rsidTr="00C00F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1687C94" w14:textId="77777777" w:rsidR="00D71773" w:rsidRPr="001E694D" w:rsidRDefault="00D71773"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07FF0D7" w14:textId="77777777" w:rsidR="00D71773" w:rsidRPr="001E694D" w:rsidRDefault="00D7177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6967</w:t>
            </w:r>
          </w:p>
        </w:tc>
      </w:tr>
      <w:tr w:rsidR="00C00F83" w14:paraId="16215208" w14:textId="77777777" w:rsidTr="00C00F8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0E2734E" w14:textId="77777777" w:rsidR="00D71773" w:rsidRPr="001E694D" w:rsidRDefault="00D71773"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A6E578C" w14:textId="77777777" w:rsidR="00D71773" w:rsidRPr="001E694D" w:rsidRDefault="00D7177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66 Nelson</w:t>
            </w:r>
            <w:r w:rsidRPr="001E694D">
              <w:rPr>
                <w:rFonts w:ascii="Open Sans" w:eastAsia="Times New Roman" w:hAnsi="Open Sans" w:cs="Open Sans"/>
                <w:lang w:eastAsia="en-AU"/>
              </w:rPr>
              <w:t xml:space="preserve"> Road, VALLEY VIEW, South Australia, 5093</w:t>
            </w:r>
          </w:p>
        </w:tc>
      </w:tr>
      <w:tr w:rsidR="00C00F83" w14:paraId="3E9531CD" w14:textId="77777777" w:rsidTr="00C00F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754AAEA" w14:textId="77777777" w:rsidR="00D71773" w:rsidRPr="001E694D" w:rsidRDefault="00D7177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62D9AB7" w14:textId="77777777" w:rsidR="00D71773" w:rsidRPr="001E694D" w:rsidRDefault="00D7177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C00F83" w14:paraId="47BE23B6" w14:textId="77777777" w:rsidTr="00C00F8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CA45EB5" w14:textId="77777777" w:rsidR="00D71773" w:rsidRPr="001E694D" w:rsidRDefault="00D7177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8D252C5" w14:textId="77777777" w:rsidR="00D71773" w:rsidRPr="001E694D" w:rsidRDefault="00D7177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18 November 2024 to 20 November 2024</w:t>
            </w:r>
          </w:p>
        </w:tc>
      </w:tr>
      <w:tr w:rsidR="00C00F83" w14:paraId="534D7B38" w14:textId="77777777" w:rsidTr="00C00F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46CD648" w14:textId="77777777" w:rsidR="00D71773" w:rsidRPr="001E694D" w:rsidRDefault="00D71773"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42035009"/>
            <w:placeholder>
              <w:docPart w:val="DefaultPlaceholder_-1854013437"/>
            </w:placeholder>
            <w:date w:fullDate="2024-12-16T00:00:00Z">
              <w:dateFormat w:val="d MMMM yyyy"/>
              <w:lid w:val="en-AU"/>
              <w:storeMappedDataAs w:val="dateTime"/>
              <w:calendar w:val="gregorian"/>
            </w:date>
          </w:sdtPr>
          <w:sdtEndPr/>
          <w:sdtContent>
            <w:tc>
              <w:tcPr>
                <w:tcW w:w="7114" w:type="dxa"/>
                <w:shd w:val="clear" w:color="auto" w:fill="FFFFFF" w:themeFill="background1"/>
              </w:tcPr>
              <w:p w14:paraId="3E6567D7" w14:textId="6DEF24E8" w:rsidR="00D71773" w:rsidRPr="001E694D" w:rsidRDefault="00DD7F8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16 December 2024</w:t>
                </w:r>
              </w:p>
            </w:tc>
          </w:sdtContent>
        </w:sdt>
      </w:tr>
      <w:tr w:rsidR="00C00F83" w14:paraId="7EA954DA" w14:textId="77777777" w:rsidTr="00C00F83">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E7D048F" w14:textId="77777777" w:rsidR="00D71773" w:rsidRPr="001E694D" w:rsidRDefault="00D71773"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D24CD65" w14:textId="77777777" w:rsidR="00D71773" w:rsidRPr="001E694D" w:rsidRDefault="00D7177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5951 Estia Investments Pty Ltd </w:t>
            </w:r>
          </w:p>
          <w:p w14:paraId="07E887AB" w14:textId="77777777" w:rsidR="00D71773" w:rsidRPr="001E694D" w:rsidRDefault="00D7177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4375 Estia Health Valley View</w:t>
            </w:r>
          </w:p>
        </w:tc>
      </w:tr>
    </w:tbl>
    <w:bookmarkEnd w:id="0"/>
    <w:p w14:paraId="41293611" w14:textId="77777777" w:rsidR="00D71773" w:rsidRPr="001E694D" w:rsidRDefault="00D71773"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50C0237" w14:textId="77777777" w:rsidR="00D71773" w:rsidRPr="003E162B" w:rsidRDefault="00D71773"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8BDE23B" w14:textId="77777777" w:rsidR="00D71773" w:rsidRPr="001E694D" w:rsidRDefault="00D71773"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Estia Health Valley View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Marek Dubovinsky</w:t>
      </w:r>
      <w:r w:rsidRPr="00291472">
        <w:rPr>
          <w:rFonts w:ascii="Open Sans" w:hAnsi="Open Sans" w:cs="Open Sans"/>
        </w:rPr>
        <w:t xml:space="preserve">, delegate </w:t>
      </w:r>
      <w:r w:rsidRPr="001E694D">
        <w:rPr>
          <w:rFonts w:ascii="Open Sans" w:hAnsi="Open Sans" w:cs="Open Sans"/>
        </w:rPr>
        <w:t>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79CBAA3" w14:textId="77777777" w:rsidR="00D71773" w:rsidRPr="001E694D" w:rsidRDefault="00D71773"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82D011C" w14:textId="77777777" w:rsidR="00D71773" w:rsidRPr="003E162B" w:rsidRDefault="00D71773"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19056F4" w14:textId="77777777" w:rsidR="00D71773" w:rsidRPr="001E694D" w:rsidRDefault="00D71773"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202F8CF" w14:textId="59673307" w:rsidR="00072D8F" w:rsidRPr="00072D8F" w:rsidRDefault="00D71773" w:rsidP="00072D8F">
      <w:pPr>
        <w:pStyle w:val="ListParagraph"/>
        <w:numPr>
          <w:ilvl w:val="0"/>
          <w:numId w:val="2"/>
        </w:numPr>
        <w:spacing w:line="240" w:lineRule="atLeast"/>
        <w:ind w:left="714" w:hanging="357"/>
        <w:contextualSpacing w:val="0"/>
        <w:rPr>
          <w:rFonts w:ascii="Open Sans" w:hAnsi="Open Sans" w:cs="Open Sans"/>
        </w:rPr>
      </w:pPr>
      <w:r w:rsidRPr="00072D8F">
        <w:rPr>
          <w:rFonts w:ascii="Open Sans" w:hAnsi="Open Sans" w:cs="Open Sans"/>
        </w:rPr>
        <w:t>the assessment team’s report for the Site Audit report was informed by a site assessment, observations at the service, review of documents and interviews with staff, older people/representatives and others</w:t>
      </w:r>
      <w:r w:rsidR="00072D8F">
        <w:rPr>
          <w:rFonts w:ascii="Open Sans" w:hAnsi="Open Sans" w:cs="Open Sans"/>
        </w:rPr>
        <w:t>; and</w:t>
      </w:r>
    </w:p>
    <w:p w14:paraId="75B18794" w14:textId="6137D99F" w:rsidR="00D40CD9" w:rsidRPr="001E694D" w:rsidRDefault="00D71773" w:rsidP="00D40CD9">
      <w:pPr>
        <w:pStyle w:val="ListParagraph"/>
        <w:numPr>
          <w:ilvl w:val="0"/>
          <w:numId w:val="2"/>
        </w:numPr>
        <w:spacing w:line="240" w:lineRule="atLeast"/>
        <w:ind w:left="714" w:hanging="357"/>
        <w:contextualSpacing w:val="0"/>
        <w:rPr>
          <w:rFonts w:ascii="Open Sans" w:hAnsi="Open Sans" w:cs="Open Sans"/>
        </w:rPr>
      </w:pPr>
      <w:r w:rsidRPr="001E694D">
        <w:rPr>
          <w:rFonts w:ascii="Open Sans" w:hAnsi="Open Sans" w:cs="Open Sans"/>
        </w:rPr>
        <w:t>the provider’s response to the assessment team’s report received</w:t>
      </w:r>
      <w:r w:rsidR="00072D8F">
        <w:rPr>
          <w:rFonts w:ascii="Open Sans" w:hAnsi="Open Sans" w:cs="Open Sans"/>
        </w:rPr>
        <w:t xml:space="preserve"> on 4 December 20</w:t>
      </w:r>
      <w:r w:rsidR="00D40CD9">
        <w:rPr>
          <w:rFonts w:ascii="Open Sans" w:hAnsi="Open Sans" w:cs="Open Sans"/>
        </w:rPr>
        <w:t>24.</w:t>
      </w:r>
    </w:p>
    <w:p w14:paraId="47F34433" w14:textId="128CD846" w:rsidR="00D71773" w:rsidRPr="001E694D" w:rsidRDefault="00D71773"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A8C3E34" w14:textId="77777777" w:rsidR="00D71773" w:rsidRPr="003E162B" w:rsidRDefault="00D71773"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C00F83" w14:paraId="16D7277A" w14:textId="77777777" w:rsidTr="00C00F8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13B3D63" w14:textId="77777777" w:rsidR="00D71773" w:rsidRPr="001E694D" w:rsidRDefault="00D71773"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8AED967" w14:textId="77777777" w:rsidR="00D71773" w:rsidRPr="001E694D" w:rsidRDefault="008C7B9A"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46113816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7614EBD4" w14:textId="77777777" w:rsidTr="00C00F8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7122BBE" w14:textId="77777777" w:rsidR="00D71773" w:rsidRPr="001E694D" w:rsidRDefault="00D71773"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F24E93E" w14:textId="77777777" w:rsidR="00D71773" w:rsidRPr="001E694D" w:rsidRDefault="008C7B9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05941246"/>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b/>
                    <w:bCs/>
                  </w:rPr>
                  <w:t>Compliant</w:t>
                </w:r>
              </w:sdtContent>
            </w:sdt>
          </w:p>
        </w:tc>
      </w:tr>
      <w:tr w:rsidR="00C00F83" w14:paraId="10F63974" w14:textId="77777777" w:rsidTr="00C00F8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BA80B0B" w14:textId="77777777" w:rsidR="00D71773" w:rsidRPr="001E694D" w:rsidRDefault="00D71773"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8BC758C" w14:textId="77777777" w:rsidR="00D71773" w:rsidRPr="001E694D" w:rsidRDefault="008C7B9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386756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b/>
                    <w:bCs/>
                  </w:rPr>
                  <w:t>Compliant</w:t>
                </w:r>
              </w:sdtContent>
            </w:sdt>
          </w:p>
        </w:tc>
      </w:tr>
      <w:tr w:rsidR="00C00F83" w14:paraId="4917A3A7" w14:textId="77777777" w:rsidTr="00C00F8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106D674" w14:textId="77777777" w:rsidR="00D71773" w:rsidRPr="001E694D" w:rsidRDefault="00D71773"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0E5E0CA4" w14:textId="77777777" w:rsidR="00D71773" w:rsidRPr="001E694D" w:rsidRDefault="008C7B9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63479615"/>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b/>
                    <w:bCs/>
                  </w:rPr>
                  <w:t>Compliant</w:t>
                </w:r>
              </w:sdtContent>
            </w:sdt>
          </w:p>
        </w:tc>
      </w:tr>
      <w:tr w:rsidR="00C00F83" w14:paraId="61F2DC7E" w14:textId="77777777" w:rsidTr="00C00F8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AEE20BA" w14:textId="77777777" w:rsidR="00D71773" w:rsidRPr="001E694D" w:rsidRDefault="00D71773"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C6A37FF" w14:textId="77777777" w:rsidR="00D71773" w:rsidRPr="001E694D" w:rsidRDefault="008C7B9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190916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b/>
                    <w:bCs/>
                  </w:rPr>
                  <w:t>Compliant</w:t>
                </w:r>
              </w:sdtContent>
            </w:sdt>
          </w:p>
        </w:tc>
      </w:tr>
      <w:tr w:rsidR="00C00F83" w14:paraId="3A8955D9" w14:textId="77777777" w:rsidTr="00C00F8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D01CA14" w14:textId="77777777" w:rsidR="00D71773" w:rsidRPr="001E694D" w:rsidRDefault="00D71773"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8B24839" w14:textId="77777777" w:rsidR="00D71773" w:rsidRPr="001E694D" w:rsidRDefault="008C7B9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30275142"/>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b/>
                    <w:bCs/>
                  </w:rPr>
                  <w:t>Compliant</w:t>
                </w:r>
              </w:sdtContent>
            </w:sdt>
          </w:p>
        </w:tc>
      </w:tr>
      <w:tr w:rsidR="00C00F83" w14:paraId="7071A650" w14:textId="77777777" w:rsidTr="00C00F8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1AF46F0" w14:textId="77777777" w:rsidR="00D71773" w:rsidRPr="001E694D" w:rsidRDefault="00D71773"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C414E9C" w14:textId="77777777" w:rsidR="00D71773" w:rsidRPr="001E694D" w:rsidRDefault="008C7B9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42776388"/>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b/>
                    <w:bCs/>
                  </w:rPr>
                  <w:t>Compliant</w:t>
                </w:r>
              </w:sdtContent>
            </w:sdt>
          </w:p>
        </w:tc>
      </w:tr>
      <w:tr w:rsidR="00C00F83" w14:paraId="1D9344D1" w14:textId="77777777" w:rsidTr="00C00F8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3063DC7" w14:textId="77777777" w:rsidR="00D71773" w:rsidRPr="001E694D" w:rsidRDefault="00D71773"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17CD8BB" w14:textId="77777777" w:rsidR="00D71773" w:rsidRPr="001E694D" w:rsidRDefault="008C7B9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1671409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b/>
                    <w:bCs/>
                  </w:rPr>
                  <w:t>Compliant</w:t>
                </w:r>
              </w:sdtContent>
            </w:sdt>
          </w:p>
        </w:tc>
      </w:tr>
    </w:tbl>
    <w:p w14:paraId="35C3D952" w14:textId="77777777" w:rsidR="00D71773" w:rsidRPr="001E694D" w:rsidRDefault="00D71773"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574FEFF" w14:textId="77777777" w:rsidR="00D71773" w:rsidRPr="003E162B" w:rsidRDefault="00D71773"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CBAC8FD" w14:textId="77777777" w:rsidR="00D71773" w:rsidRPr="001E694D" w:rsidRDefault="00D71773"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E42FC47" w14:textId="22F76ABF" w:rsidR="00D71773" w:rsidRPr="001E694D" w:rsidRDefault="00D71773" w:rsidP="0036130C">
      <w:pPr>
        <w:pStyle w:val="NormalArial"/>
        <w:rPr>
          <w:rFonts w:ascii="Open Sans" w:hAnsi="Open Sans" w:cs="Open Sans"/>
        </w:rPr>
      </w:pPr>
      <w:r w:rsidRPr="001E694D">
        <w:rPr>
          <w:rFonts w:ascii="Open Sans" w:hAnsi="Open Sans" w:cs="Open Sans"/>
        </w:rPr>
        <w:br w:type="page"/>
      </w:r>
    </w:p>
    <w:p w14:paraId="4AD51DDD" w14:textId="77777777" w:rsidR="00D71773" w:rsidRPr="001E694D" w:rsidRDefault="00D7177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C00F83" w14:paraId="3EDF9296" w14:textId="77777777" w:rsidTr="00C00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CE77A9A" w14:textId="77777777" w:rsidR="00D71773" w:rsidRPr="001E694D" w:rsidRDefault="00D7177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757658D" w14:textId="77777777" w:rsidR="00D71773" w:rsidRPr="001E694D" w:rsidRDefault="00D7177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0F83" w14:paraId="2F8C2E4E" w14:textId="77777777" w:rsidTr="00C00F8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075F75" w14:textId="77777777" w:rsidR="00D71773" w:rsidRPr="001E694D" w:rsidRDefault="00D71773"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FE5D29D" w14:textId="77777777" w:rsidR="00D71773" w:rsidRPr="001E694D" w:rsidRDefault="00D7177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7ECD92F8" w14:textId="77777777" w:rsidR="00D71773" w:rsidRPr="001E694D" w:rsidRDefault="008C7B9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53844745"/>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1B5E976E" w14:textId="77777777" w:rsidTr="00C00F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D923B4"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83B812A" w14:textId="77777777" w:rsidR="00D71773" w:rsidRPr="001E694D" w:rsidRDefault="00D717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DD6FAC1" w14:textId="77777777" w:rsidR="00D71773" w:rsidRPr="001E694D" w:rsidRDefault="008C7B9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649684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2A0DAC09" w14:textId="77777777" w:rsidTr="00C00F8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E41E38"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48681A38" w14:textId="77777777" w:rsidR="00D71773" w:rsidRPr="001E694D" w:rsidRDefault="00D717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CC2A1F2" w14:textId="77777777" w:rsidR="00D71773" w:rsidRPr="001E694D" w:rsidRDefault="00D7177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1CBA552" w14:textId="77777777" w:rsidR="00D71773" w:rsidRPr="001E694D" w:rsidRDefault="00D7177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C91FD8C" w14:textId="77777777" w:rsidR="00D71773" w:rsidRPr="001E694D" w:rsidRDefault="00D7177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7B8DDFE" w14:textId="77777777" w:rsidR="00D71773" w:rsidRPr="001E694D" w:rsidRDefault="00D71773"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A29361C" w14:textId="77777777" w:rsidR="00D71773" w:rsidRPr="001E694D" w:rsidRDefault="008C7B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8409265"/>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31BA0730" w14:textId="77777777" w:rsidTr="00C00F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8DA345"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9BD6B46" w14:textId="77777777" w:rsidR="00D71773" w:rsidRPr="001E694D" w:rsidRDefault="00D717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2C95B21" w14:textId="77777777" w:rsidR="00D71773" w:rsidRPr="001E694D" w:rsidRDefault="008C7B9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7592913"/>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7BD99C6C" w14:textId="77777777" w:rsidTr="00C00F8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B27C34"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253A079" w14:textId="77777777" w:rsidR="00D71773" w:rsidRPr="001E694D" w:rsidRDefault="00D71773"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D4003AB" w14:textId="77777777" w:rsidR="00D71773" w:rsidRPr="001E694D" w:rsidRDefault="008C7B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0308214"/>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37385B06" w14:textId="77777777" w:rsidTr="00C00F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52E241"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4BEBDBE" w14:textId="77777777" w:rsidR="00D71773" w:rsidRPr="001E694D" w:rsidRDefault="00D717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481EB9A" w14:textId="77777777" w:rsidR="00D71773" w:rsidRPr="001E694D" w:rsidRDefault="008C7B9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2655736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bl>
    <w:p w14:paraId="0808B433" w14:textId="77777777" w:rsidR="00D71773" w:rsidRPr="003E162B" w:rsidRDefault="00D71773" w:rsidP="001A5684">
      <w:pPr>
        <w:pStyle w:val="Heading20"/>
        <w:rPr>
          <w:rFonts w:ascii="Open Sans" w:hAnsi="Open Sans" w:cs="Open Sans"/>
          <w:color w:val="781E77"/>
        </w:rPr>
      </w:pPr>
      <w:r w:rsidRPr="003E162B">
        <w:rPr>
          <w:rFonts w:ascii="Open Sans" w:hAnsi="Open Sans" w:cs="Open Sans"/>
          <w:color w:val="781E77"/>
        </w:rPr>
        <w:t>Findings</w:t>
      </w:r>
    </w:p>
    <w:p w14:paraId="4B75F165" w14:textId="2771419B" w:rsidR="00B328B6" w:rsidRDefault="00B328B6" w:rsidP="0036130C">
      <w:pPr>
        <w:pStyle w:val="NormalArial"/>
        <w:rPr>
          <w:rFonts w:ascii="Open Sans" w:hAnsi="Open Sans" w:cs="Open Sans"/>
        </w:rPr>
      </w:pPr>
      <w:r w:rsidRPr="00B328B6">
        <w:rPr>
          <w:rFonts w:ascii="Open Sans" w:hAnsi="Open Sans" w:cs="Open Sans"/>
        </w:rPr>
        <w:t xml:space="preserve">Consumer and representative feedback, care and organisational documentation, staff interviews and observations confirmed consumers are treated with dignity and respect, </w:t>
      </w:r>
      <w:r w:rsidR="00DD7F8B">
        <w:rPr>
          <w:rFonts w:ascii="Open Sans" w:hAnsi="Open Sans" w:cs="Open Sans"/>
        </w:rPr>
        <w:t>with</w:t>
      </w:r>
      <w:r w:rsidR="00DD7F8B" w:rsidRPr="00B328B6">
        <w:rPr>
          <w:rFonts w:ascii="Open Sans" w:hAnsi="Open Sans" w:cs="Open Sans"/>
        </w:rPr>
        <w:t xml:space="preserve"> </w:t>
      </w:r>
      <w:r w:rsidRPr="00B328B6">
        <w:rPr>
          <w:rFonts w:ascii="Open Sans" w:hAnsi="Open Sans" w:cs="Open Sans"/>
        </w:rPr>
        <w:t>their identity, culture and diversity valued.</w:t>
      </w:r>
      <w:r w:rsidR="00E601C9">
        <w:rPr>
          <w:rFonts w:ascii="Open Sans" w:hAnsi="Open Sans" w:cs="Open Sans"/>
        </w:rPr>
        <w:t xml:space="preserve"> </w:t>
      </w:r>
      <w:r w:rsidR="00E601C9" w:rsidRPr="00E601C9">
        <w:rPr>
          <w:rFonts w:ascii="Open Sans" w:hAnsi="Open Sans" w:cs="Open Sans"/>
        </w:rPr>
        <w:t>Staff were observed to have positive and respectful interactions with consumers, such as knocking before entering consumer rooms</w:t>
      </w:r>
      <w:r w:rsidR="00E601C9">
        <w:rPr>
          <w:rFonts w:ascii="Open Sans" w:hAnsi="Open Sans" w:cs="Open Sans"/>
        </w:rPr>
        <w:t xml:space="preserve"> and</w:t>
      </w:r>
      <w:r w:rsidR="00E601C9" w:rsidRPr="00E601C9">
        <w:rPr>
          <w:rFonts w:ascii="Open Sans" w:hAnsi="Open Sans" w:cs="Open Sans"/>
        </w:rPr>
        <w:t xml:space="preserve"> using consumers’ </w:t>
      </w:r>
      <w:r w:rsidR="00E601C9">
        <w:rPr>
          <w:rFonts w:ascii="Open Sans" w:hAnsi="Open Sans" w:cs="Open Sans"/>
        </w:rPr>
        <w:t xml:space="preserve">preferred </w:t>
      </w:r>
      <w:r w:rsidR="00E601C9" w:rsidRPr="00E601C9">
        <w:rPr>
          <w:rFonts w:ascii="Open Sans" w:hAnsi="Open Sans" w:cs="Open Sans"/>
        </w:rPr>
        <w:t>names</w:t>
      </w:r>
      <w:r w:rsidR="00E601C9">
        <w:rPr>
          <w:rFonts w:ascii="Open Sans" w:hAnsi="Open Sans" w:cs="Open Sans"/>
        </w:rPr>
        <w:t>.</w:t>
      </w:r>
      <w:r w:rsidR="00A9186C">
        <w:rPr>
          <w:rFonts w:ascii="Open Sans" w:hAnsi="Open Sans" w:cs="Open Sans"/>
        </w:rPr>
        <w:t xml:space="preserve"> </w:t>
      </w:r>
      <w:r w:rsidR="00A9186C" w:rsidRPr="00A9186C">
        <w:rPr>
          <w:rFonts w:ascii="Open Sans" w:hAnsi="Open Sans" w:cs="Open Sans"/>
        </w:rPr>
        <w:t xml:space="preserve">The consumer welcome pack emphasises the </w:t>
      </w:r>
      <w:r w:rsidR="00DD7F8B">
        <w:rPr>
          <w:rFonts w:ascii="Open Sans" w:hAnsi="Open Sans" w:cs="Open Sans"/>
        </w:rPr>
        <w:t>service</w:t>
      </w:r>
      <w:r w:rsidR="00DD7F8B" w:rsidRPr="00A9186C">
        <w:rPr>
          <w:rFonts w:ascii="Open Sans" w:hAnsi="Open Sans" w:cs="Open Sans"/>
        </w:rPr>
        <w:t xml:space="preserve"> </w:t>
      </w:r>
      <w:r w:rsidR="00A9186C" w:rsidRPr="00A9186C">
        <w:rPr>
          <w:rFonts w:ascii="Open Sans" w:hAnsi="Open Sans" w:cs="Open Sans"/>
        </w:rPr>
        <w:t xml:space="preserve">is listening and </w:t>
      </w:r>
      <w:r w:rsidR="00DD7F8B">
        <w:rPr>
          <w:rFonts w:ascii="Open Sans" w:hAnsi="Open Sans" w:cs="Open Sans"/>
        </w:rPr>
        <w:t>is</w:t>
      </w:r>
      <w:r w:rsidR="00A9186C" w:rsidRPr="00A9186C">
        <w:rPr>
          <w:rFonts w:ascii="Open Sans" w:hAnsi="Open Sans" w:cs="Open Sans"/>
        </w:rPr>
        <w:t xml:space="preserve"> going to take the time to get to know the consumer</w:t>
      </w:r>
      <w:r w:rsidR="00A9186C">
        <w:rPr>
          <w:rFonts w:ascii="Open Sans" w:hAnsi="Open Sans" w:cs="Open Sans"/>
        </w:rPr>
        <w:t xml:space="preserve"> to support their well-being</w:t>
      </w:r>
      <w:r w:rsidR="000167D3">
        <w:rPr>
          <w:rFonts w:ascii="Open Sans" w:hAnsi="Open Sans" w:cs="Open Sans"/>
        </w:rPr>
        <w:t>.</w:t>
      </w:r>
    </w:p>
    <w:p w14:paraId="3F3F09EC" w14:textId="68A31937" w:rsidR="000167D3" w:rsidRDefault="000167D3" w:rsidP="0036130C">
      <w:pPr>
        <w:pStyle w:val="NormalArial"/>
        <w:rPr>
          <w:rFonts w:ascii="Open Sans" w:hAnsi="Open Sans" w:cs="Open Sans"/>
        </w:rPr>
      </w:pPr>
      <w:r w:rsidRPr="000167D3">
        <w:rPr>
          <w:rFonts w:ascii="Open Sans" w:hAnsi="Open Sans" w:cs="Open Sans"/>
        </w:rPr>
        <w:lastRenderedPageBreak/>
        <w:t>Consumers and representatives confirmed care and services are culturally safe.</w:t>
      </w:r>
      <w:r>
        <w:rPr>
          <w:rFonts w:ascii="Open Sans" w:hAnsi="Open Sans" w:cs="Open Sans"/>
        </w:rPr>
        <w:t xml:space="preserve"> </w:t>
      </w:r>
      <w:r w:rsidRPr="000167D3">
        <w:rPr>
          <w:rFonts w:ascii="Open Sans" w:hAnsi="Open Sans" w:cs="Open Sans"/>
        </w:rPr>
        <w:t xml:space="preserve">Care documentation </w:t>
      </w:r>
      <w:r w:rsidR="001059D8">
        <w:rPr>
          <w:rFonts w:ascii="Open Sans" w:hAnsi="Open Sans" w:cs="Open Sans"/>
        </w:rPr>
        <w:t>contain</w:t>
      </w:r>
      <w:r w:rsidR="00363784">
        <w:rPr>
          <w:rFonts w:ascii="Open Sans" w:hAnsi="Open Sans" w:cs="Open Sans"/>
        </w:rPr>
        <w:t>ed</w:t>
      </w:r>
      <w:r w:rsidRPr="000167D3">
        <w:rPr>
          <w:rFonts w:ascii="Open Sans" w:hAnsi="Open Sans" w:cs="Open Sans"/>
        </w:rPr>
        <w:t xml:space="preserve"> key information relating to culture, identity and past lived experience to ensure care</w:t>
      </w:r>
      <w:r w:rsidR="001059D8">
        <w:rPr>
          <w:rFonts w:ascii="Open Sans" w:hAnsi="Open Sans" w:cs="Open Sans"/>
        </w:rPr>
        <w:t xml:space="preserve"> and servi</w:t>
      </w:r>
      <w:r w:rsidR="007B0677">
        <w:rPr>
          <w:rFonts w:ascii="Open Sans" w:hAnsi="Open Sans" w:cs="Open Sans"/>
        </w:rPr>
        <w:t xml:space="preserve">ces </w:t>
      </w:r>
      <w:r w:rsidR="00D16DDB">
        <w:rPr>
          <w:rFonts w:ascii="Open Sans" w:hAnsi="Open Sans" w:cs="Open Sans"/>
        </w:rPr>
        <w:t xml:space="preserve">were </w:t>
      </w:r>
      <w:r w:rsidR="007B0677">
        <w:rPr>
          <w:rFonts w:ascii="Open Sans" w:hAnsi="Open Sans" w:cs="Open Sans"/>
        </w:rPr>
        <w:t xml:space="preserve">culturally </w:t>
      </w:r>
      <w:r w:rsidR="00285EFE">
        <w:rPr>
          <w:rFonts w:ascii="Open Sans" w:hAnsi="Open Sans" w:cs="Open Sans"/>
        </w:rPr>
        <w:t>safe</w:t>
      </w:r>
      <w:r w:rsidRPr="000167D3">
        <w:rPr>
          <w:rFonts w:ascii="Open Sans" w:hAnsi="Open Sans" w:cs="Open Sans"/>
        </w:rPr>
        <w:t>. Staff described how they ensure personal care is provided in a culturally safe way</w:t>
      </w:r>
      <w:r w:rsidR="002A34E5">
        <w:rPr>
          <w:rFonts w:ascii="Open Sans" w:hAnsi="Open Sans" w:cs="Open Sans"/>
        </w:rPr>
        <w:t xml:space="preserve"> by understanding </w:t>
      </w:r>
      <w:r w:rsidR="002A34E5" w:rsidRPr="002A34E5">
        <w:rPr>
          <w:rFonts w:ascii="Open Sans" w:hAnsi="Open Sans" w:cs="Open Sans"/>
        </w:rPr>
        <w:t>consumers’ backgrounds and preferences</w:t>
      </w:r>
      <w:r w:rsidR="00D16DDB">
        <w:rPr>
          <w:rFonts w:ascii="Open Sans" w:hAnsi="Open Sans" w:cs="Open Sans"/>
        </w:rPr>
        <w:t>.</w:t>
      </w:r>
    </w:p>
    <w:p w14:paraId="31131B4A" w14:textId="3EEEAA1B" w:rsidR="00E601C9" w:rsidRPr="001E694D" w:rsidRDefault="00171BC6" w:rsidP="0036130C">
      <w:pPr>
        <w:pStyle w:val="NormalArial"/>
        <w:rPr>
          <w:rFonts w:ascii="Open Sans" w:hAnsi="Open Sans" w:cs="Open Sans"/>
        </w:rPr>
      </w:pPr>
      <w:r w:rsidRPr="00171BC6">
        <w:rPr>
          <w:rFonts w:ascii="Open Sans" w:hAnsi="Open Sans" w:cs="Open Sans"/>
        </w:rPr>
        <w:t xml:space="preserve">Consumers and representatives confirmed consumers are supported to exercise choice and independence, make decisions about their care and services, and choose who participates in decision-making processes. Care documentation demonstrated individual choices </w:t>
      </w:r>
      <w:r w:rsidR="00DD7F8B">
        <w:rPr>
          <w:rFonts w:ascii="Open Sans" w:hAnsi="Open Sans" w:cs="Open Sans"/>
        </w:rPr>
        <w:t xml:space="preserve">are </w:t>
      </w:r>
      <w:r>
        <w:rPr>
          <w:rFonts w:ascii="Open Sans" w:hAnsi="Open Sans" w:cs="Open Sans"/>
        </w:rPr>
        <w:t>supported</w:t>
      </w:r>
      <w:r w:rsidR="00D3626D">
        <w:rPr>
          <w:rFonts w:ascii="Open Sans" w:hAnsi="Open Sans" w:cs="Open Sans"/>
        </w:rPr>
        <w:t xml:space="preserve"> and management described how </w:t>
      </w:r>
      <w:r w:rsidR="00DD7F8B">
        <w:rPr>
          <w:rFonts w:ascii="Open Sans" w:hAnsi="Open Sans" w:cs="Open Sans"/>
        </w:rPr>
        <w:t>t</w:t>
      </w:r>
      <w:r w:rsidR="00D3626D">
        <w:rPr>
          <w:rFonts w:ascii="Open Sans" w:hAnsi="Open Sans" w:cs="Open Sans"/>
        </w:rPr>
        <w:t xml:space="preserve">hey support relationships of choice including intimate relationships. </w:t>
      </w:r>
    </w:p>
    <w:p w14:paraId="3588780B" w14:textId="53EE90A6" w:rsidR="00934DDE" w:rsidRDefault="00F61AD6" w:rsidP="0036130C">
      <w:pPr>
        <w:pStyle w:val="NormalArial"/>
        <w:rPr>
          <w:rFonts w:ascii="Open Sans" w:hAnsi="Open Sans" w:cs="Open Sans"/>
        </w:rPr>
      </w:pPr>
      <w:r w:rsidRPr="00F61AD6">
        <w:rPr>
          <w:rFonts w:ascii="Open Sans" w:hAnsi="Open Sans" w:cs="Open Sans"/>
        </w:rPr>
        <w:t xml:space="preserve">Consumers confirmed they are supported to engage in activities of their choosing to enable them to live the best life they can. Management described the identification of risks associated with consumers’ chosen activities, discussions with consumers regarding risks, and interventions to minimise risks. Staff demonstrated knowledge of risks taken by consumers, and said they support all consumers’ wishes to take risks to live the way they choose. </w:t>
      </w:r>
    </w:p>
    <w:p w14:paraId="4A04164C" w14:textId="6B6B9CB9" w:rsidR="00DB4536" w:rsidRDefault="00DB4536" w:rsidP="0036130C">
      <w:pPr>
        <w:pStyle w:val="NormalArial"/>
        <w:rPr>
          <w:rFonts w:ascii="Open Sans" w:hAnsi="Open Sans" w:cs="Open Sans"/>
        </w:rPr>
      </w:pPr>
      <w:r w:rsidRPr="00DB4536">
        <w:rPr>
          <w:rFonts w:ascii="Open Sans" w:hAnsi="Open Sans" w:cs="Open Sans"/>
        </w:rPr>
        <w:t xml:space="preserve">Consumers and representatives said they are provided with information that is current, accurate and timely and provided in a way that is easy to understand and promotes choice. Staff were knowledgeable of the communication challenges of individual consumers and </w:t>
      </w:r>
      <w:r w:rsidR="00554E78">
        <w:rPr>
          <w:rFonts w:ascii="Open Sans" w:hAnsi="Open Sans" w:cs="Open Sans"/>
        </w:rPr>
        <w:t>stra</w:t>
      </w:r>
      <w:r w:rsidRPr="00DB4536">
        <w:rPr>
          <w:rFonts w:ascii="Open Sans" w:hAnsi="Open Sans" w:cs="Open Sans"/>
        </w:rPr>
        <w:t xml:space="preserve">tegies used to ensure effective communication consistent with care documentation. </w:t>
      </w:r>
      <w:r w:rsidRPr="001E694D">
        <w:rPr>
          <w:rFonts w:ascii="Open Sans" w:hAnsi="Open Sans" w:cs="Open Sans"/>
        </w:rPr>
        <w:t xml:space="preserve"> </w:t>
      </w:r>
    </w:p>
    <w:p w14:paraId="7CD8B3F0" w14:textId="65009CA2" w:rsidR="00D71773" w:rsidRDefault="00DB4536" w:rsidP="0036130C">
      <w:pPr>
        <w:pStyle w:val="NormalArial"/>
        <w:rPr>
          <w:rFonts w:ascii="Open Sans" w:hAnsi="Open Sans" w:cs="Open Sans"/>
        </w:rPr>
      </w:pPr>
      <w:r w:rsidRPr="00DB4536">
        <w:rPr>
          <w:rFonts w:ascii="Open Sans" w:hAnsi="Open Sans" w:cs="Open Sans"/>
        </w:rPr>
        <w:t xml:space="preserve">Consumers and representatives said consumers’ privacy is respected by staff, and personal information regarding care and services is kept confidential. The service has a procedure to guide staff in their approach to privacy and confidentiality and staff demonstrated knowledge of privacy and confidentiality principles. Care documentation </w:t>
      </w:r>
      <w:r w:rsidR="005D19B7">
        <w:rPr>
          <w:rFonts w:ascii="Open Sans" w:hAnsi="Open Sans" w:cs="Open Sans"/>
        </w:rPr>
        <w:t xml:space="preserve">was secured to </w:t>
      </w:r>
      <w:r w:rsidRPr="00DB4536">
        <w:rPr>
          <w:rFonts w:ascii="Open Sans" w:hAnsi="Open Sans" w:cs="Open Sans"/>
        </w:rPr>
        <w:t xml:space="preserve">maintain consumers’ privacy </w:t>
      </w:r>
      <w:r w:rsidR="005D19B7">
        <w:rPr>
          <w:rFonts w:ascii="Open Sans" w:hAnsi="Open Sans" w:cs="Open Sans"/>
        </w:rPr>
        <w:t>and staff were observed maintain</w:t>
      </w:r>
      <w:r w:rsidR="00A304A7">
        <w:rPr>
          <w:rFonts w:ascii="Open Sans" w:hAnsi="Open Sans" w:cs="Open Sans"/>
        </w:rPr>
        <w:t xml:space="preserve">ing </w:t>
      </w:r>
      <w:r w:rsidR="002A68EE">
        <w:rPr>
          <w:rFonts w:ascii="Open Sans" w:hAnsi="Open Sans" w:cs="Open Sans"/>
        </w:rPr>
        <w:t>consumers</w:t>
      </w:r>
      <w:r w:rsidR="00A304A7">
        <w:rPr>
          <w:rFonts w:ascii="Open Sans" w:hAnsi="Open Sans" w:cs="Open Sans"/>
        </w:rPr>
        <w:t>’</w:t>
      </w:r>
      <w:r w:rsidR="002A68EE">
        <w:rPr>
          <w:rFonts w:ascii="Open Sans" w:hAnsi="Open Sans" w:cs="Open Sans"/>
        </w:rPr>
        <w:t xml:space="preserve"> privacy.</w:t>
      </w:r>
    </w:p>
    <w:p w14:paraId="72AE6FB8" w14:textId="51D976AC" w:rsidR="008E27D0" w:rsidRDefault="008E27D0" w:rsidP="0036130C">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w:t>
      </w:r>
      <w:r w:rsidR="00A304A7">
        <w:rPr>
          <w:rFonts w:ascii="Open Sans" w:hAnsi="Open Sans" w:cs="Open Sans"/>
        </w:rPr>
        <w:t>requirements</w:t>
      </w:r>
      <w:r>
        <w:rPr>
          <w:rFonts w:ascii="Open Sans" w:hAnsi="Open Sans" w:cs="Open Sans"/>
        </w:rPr>
        <w:t xml:space="preserve"> in Standard 1 Consumer dignity and choice.  </w:t>
      </w:r>
    </w:p>
    <w:p w14:paraId="2221908F" w14:textId="77777777" w:rsidR="008E27D0" w:rsidRPr="001E694D" w:rsidRDefault="008E27D0" w:rsidP="0036130C">
      <w:pPr>
        <w:pStyle w:val="NormalArial"/>
        <w:rPr>
          <w:rFonts w:ascii="Open Sans" w:hAnsi="Open Sans" w:cs="Open Sans"/>
        </w:rPr>
      </w:pPr>
    </w:p>
    <w:p w14:paraId="4ACEA7CD" w14:textId="77777777" w:rsidR="008E27D0" w:rsidRDefault="008E27D0">
      <w:pPr>
        <w:spacing w:after="160" w:line="259" w:lineRule="auto"/>
        <w:rPr>
          <w:rFonts w:ascii="Open Sans" w:eastAsia="Yu Gothic Light" w:hAnsi="Open Sans" w:cs="Open Sans"/>
          <w:b/>
          <w:bCs/>
          <w:sz w:val="30"/>
          <w:szCs w:val="28"/>
        </w:rPr>
      </w:pPr>
      <w:r>
        <w:rPr>
          <w:rFonts w:ascii="Open Sans" w:hAnsi="Open Sans" w:cs="Open Sans"/>
        </w:rPr>
        <w:br w:type="page"/>
      </w:r>
    </w:p>
    <w:p w14:paraId="207C061C" w14:textId="2D059916" w:rsidR="00D71773" w:rsidRPr="001E694D" w:rsidRDefault="00D7177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C00F83" w14:paraId="64046C38" w14:textId="77777777" w:rsidTr="00C00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10326D4" w14:textId="77777777" w:rsidR="00D71773" w:rsidRPr="001E694D" w:rsidRDefault="00D7177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0F577E0" w14:textId="77777777" w:rsidR="00D71773" w:rsidRPr="001E694D" w:rsidRDefault="00D7177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0F83" w14:paraId="0F2A4459" w14:textId="77777777" w:rsidTr="00C00F8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8B881C1"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9568D25" w14:textId="77777777" w:rsidR="00D71773" w:rsidRPr="001E694D" w:rsidRDefault="00D717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0871C1F3" w14:textId="77777777" w:rsidR="00D71773" w:rsidRPr="001E694D" w:rsidRDefault="008C7B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364628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207D9C7F" w14:textId="77777777" w:rsidTr="00C00F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38CBF3B"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9911D6A" w14:textId="77777777" w:rsidR="00D71773" w:rsidRPr="001E694D" w:rsidRDefault="00D717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F224353" w14:textId="77777777" w:rsidR="00D71773" w:rsidRPr="001E694D" w:rsidRDefault="008C7B9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08699443"/>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1E01F7A8" w14:textId="77777777" w:rsidTr="00C00F8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DE989B5"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354A8DD" w14:textId="77777777" w:rsidR="00D71773" w:rsidRPr="001E694D" w:rsidRDefault="00D717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1DF0464" w14:textId="77777777" w:rsidR="00D71773" w:rsidRPr="001E694D" w:rsidRDefault="00D7177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3B875EE" w14:textId="77777777" w:rsidR="00D71773" w:rsidRPr="001E694D" w:rsidRDefault="00D7177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690D9D8" w14:textId="77777777" w:rsidR="00D71773" w:rsidRPr="001E694D" w:rsidRDefault="008C7B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9798454"/>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3128D38E" w14:textId="77777777" w:rsidTr="00C00F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C86A6BF"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4B7C87F" w14:textId="77777777" w:rsidR="00D71773" w:rsidRPr="001E694D" w:rsidRDefault="00D717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993AB8A" w14:textId="77777777" w:rsidR="00D71773" w:rsidRPr="001E694D" w:rsidRDefault="008C7B9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2313000"/>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3FBFFFF1" w14:textId="77777777" w:rsidTr="00C00F8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648C355"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307A5811" w14:textId="77777777" w:rsidR="00D71773" w:rsidRPr="001E694D" w:rsidRDefault="00D717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09142E4" w14:textId="77777777" w:rsidR="00D71773" w:rsidRPr="001E694D" w:rsidRDefault="008C7B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995477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bl>
    <w:p w14:paraId="43CA9598" w14:textId="77777777" w:rsidR="00D71773" w:rsidRPr="003E162B" w:rsidRDefault="00D71773" w:rsidP="00D87E7C">
      <w:pPr>
        <w:pStyle w:val="Heading20"/>
        <w:rPr>
          <w:rFonts w:ascii="Open Sans" w:hAnsi="Open Sans" w:cs="Open Sans"/>
          <w:color w:val="781E77"/>
        </w:rPr>
      </w:pPr>
      <w:r w:rsidRPr="003E162B">
        <w:rPr>
          <w:rFonts w:ascii="Open Sans" w:hAnsi="Open Sans" w:cs="Open Sans"/>
          <w:color w:val="781E77"/>
        </w:rPr>
        <w:t>Findings</w:t>
      </w:r>
    </w:p>
    <w:p w14:paraId="6CBC7BDE" w14:textId="6385CFFC" w:rsidR="00C2648C" w:rsidRDefault="00C2648C" w:rsidP="0036130C">
      <w:pPr>
        <w:pStyle w:val="NormalArial"/>
        <w:rPr>
          <w:rFonts w:ascii="Open Sans" w:hAnsi="Open Sans" w:cs="Open Sans"/>
        </w:rPr>
      </w:pPr>
      <w:r w:rsidRPr="00C2648C">
        <w:rPr>
          <w:rFonts w:ascii="Open Sans" w:hAnsi="Open Sans" w:cs="Open Sans"/>
        </w:rPr>
        <w:t xml:space="preserve">Consumers and representatives </w:t>
      </w:r>
      <w:r w:rsidR="002E6BAD">
        <w:rPr>
          <w:rFonts w:ascii="Open Sans" w:hAnsi="Open Sans" w:cs="Open Sans"/>
        </w:rPr>
        <w:t>said they</w:t>
      </w:r>
      <w:r w:rsidRPr="00C2648C">
        <w:rPr>
          <w:rFonts w:ascii="Open Sans" w:hAnsi="Open Sans" w:cs="Open Sans"/>
        </w:rPr>
        <w:t xml:space="preserve"> were involved in the assessment process</w:t>
      </w:r>
      <w:r>
        <w:rPr>
          <w:rFonts w:ascii="Open Sans" w:hAnsi="Open Sans" w:cs="Open Sans"/>
        </w:rPr>
        <w:t xml:space="preserve"> including relating to risks. </w:t>
      </w:r>
      <w:r w:rsidR="00966BC6" w:rsidRPr="00966BC6">
        <w:rPr>
          <w:rFonts w:ascii="Open Sans" w:hAnsi="Open Sans" w:cs="Open Sans"/>
        </w:rPr>
        <w:t xml:space="preserve">Consumers </w:t>
      </w:r>
      <w:r w:rsidR="00D20D9B">
        <w:rPr>
          <w:rFonts w:ascii="Open Sans" w:hAnsi="Open Sans" w:cs="Open Sans"/>
        </w:rPr>
        <w:t>are assessed</w:t>
      </w:r>
      <w:r w:rsidR="00966BC6" w:rsidRPr="00966BC6">
        <w:rPr>
          <w:rFonts w:ascii="Open Sans" w:hAnsi="Open Sans" w:cs="Open Sans"/>
        </w:rPr>
        <w:t xml:space="preserve"> on entry and interim care plans</w:t>
      </w:r>
      <w:r w:rsidR="004A7D8C">
        <w:rPr>
          <w:rFonts w:ascii="Open Sans" w:hAnsi="Open Sans" w:cs="Open Sans"/>
        </w:rPr>
        <w:t xml:space="preserve"> are</w:t>
      </w:r>
      <w:r w:rsidR="00966BC6" w:rsidRPr="00966BC6">
        <w:rPr>
          <w:rFonts w:ascii="Open Sans" w:hAnsi="Open Sans" w:cs="Open Sans"/>
        </w:rPr>
        <w:t xml:space="preserve"> developed which include consumers’ needs</w:t>
      </w:r>
      <w:r w:rsidR="00DD7F8B">
        <w:rPr>
          <w:rFonts w:ascii="Open Sans" w:hAnsi="Open Sans" w:cs="Open Sans"/>
        </w:rPr>
        <w:t xml:space="preserve">, </w:t>
      </w:r>
      <w:r w:rsidR="00966BC6" w:rsidRPr="00966BC6">
        <w:rPr>
          <w:rFonts w:ascii="Open Sans" w:hAnsi="Open Sans" w:cs="Open Sans"/>
        </w:rPr>
        <w:t xml:space="preserve">goals and individualised strategies to manage and reduce identified risks. Staff reported care plans provide </w:t>
      </w:r>
      <w:r>
        <w:rPr>
          <w:rFonts w:ascii="Open Sans" w:hAnsi="Open Sans" w:cs="Open Sans"/>
        </w:rPr>
        <w:t xml:space="preserve">sufficient </w:t>
      </w:r>
      <w:r w:rsidR="00966BC6" w:rsidRPr="00966BC6">
        <w:rPr>
          <w:rFonts w:ascii="Open Sans" w:hAnsi="Open Sans" w:cs="Open Sans"/>
        </w:rPr>
        <w:t>guidance to deliver care and services</w:t>
      </w:r>
      <w:r w:rsidR="00311A7D">
        <w:rPr>
          <w:rFonts w:ascii="Open Sans" w:hAnsi="Open Sans" w:cs="Open Sans"/>
        </w:rPr>
        <w:t>.</w:t>
      </w:r>
      <w:r w:rsidR="00D71773" w:rsidRPr="001E694D">
        <w:rPr>
          <w:rFonts w:ascii="Open Sans" w:hAnsi="Open Sans" w:cs="Open Sans"/>
        </w:rPr>
        <w:t xml:space="preserve"> </w:t>
      </w:r>
    </w:p>
    <w:p w14:paraId="0EA94A6C" w14:textId="62B54BFA" w:rsidR="002E6BAD" w:rsidRPr="00A337A5" w:rsidRDefault="002E6BAD" w:rsidP="0036130C">
      <w:pPr>
        <w:pStyle w:val="NormalArial"/>
        <w:rPr>
          <w:rFonts w:ascii="Open Sans" w:hAnsi="Open Sans" w:cs="Open Sans"/>
        </w:rPr>
      </w:pPr>
      <w:r w:rsidRPr="002E6BAD">
        <w:rPr>
          <w:rFonts w:ascii="Open Sans" w:hAnsi="Open Sans" w:cs="Open Sans"/>
        </w:rPr>
        <w:lastRenderedPageBreak/>
        <w:t xml:space="preserve">Consumers and representatives </w:t>
      </w:r>
      <w:r>
        <w:rPr>
          <w:rFonts w:ascii="Open Sans" w:hAnsi="Open Sans" w:cs="Open Sans"/>
        </w:rPr>
        <w:t xml:space="preserve">said </w:t>
      </w:r>
      <w:r w:rsidRPr="002E6BAD">
        <w:rPr>
          <w:rFonts w:ascii="Open Sans" w:hAnsi="Open Sans" w:cs="Open Sans"/>
        </w:rPr>
        <w:t>assessment and planning identifies</w:t>
      </w:r>
      <w:r w:rsidR="00DD7F8B">
        <w:rPr>
          <w:rFonts w:ascii="Open Sans" w:hAnsi="Open Sans" w:cs="Open Sans"/>
        </w:rPr>
        <w:t>,</w:t>
      </w:r>
      <w:r w:rsidRPr="002E6BAD">
        <w:rPr>
          <w:rFonts w:ascii="Open Sans" w:hAnsi="Open Sans" w:cs="Open Sans"/>
        </w:rPr>
        <w:t xml:space="preserve"> and addresses consumers</w:t>
      </w:r>
      <w:r w:rsidR="004A7D8C">
        <w:rPr>
          <w:rFonts w:ascii="Open Sans" w:hAnsi="Open Sans" w:cs="Open Sans"/>
        </w:rPr>
        <w:t>’</w:t>
      </w:r>
      <w:r w:rsidRPr="002E6BAD">
        <w:rPr>
          <w:rFonts w:ascii="Open Sans" w:hAnsi="Open Sans" w:cs="Open Sans"/>
        </w:rPr>
        <w:t xml:space="preserve"> current needs, goals, and preferences. Representatives confirmed advance care directives are discussed when consumers first enter the service</w:t>
      </w:r>
      <w:r w:rsidRPr="00A337A5">
        <w:rPr>
          <w:rFonts w:ascii="Open Sans" w:hAnsi="Open Sans" w:cs="Open Sans"/>
        </w:rPr>
        <w:t xml:space="preserve">. </w:t>
      </w:r>
      <w:r w:rsidR="00480B5F" w:rsidRPr="00A337A5">
        <w:rPr>
          <w:rFonts w:ascii="Open Sans" w:hAnsi="Open Sans" w:cs="Open Sans"/>
        </w:rPr>
        <w:t>Consumers goals are captured in their care plans</w:t>
      </w:r>
      <w:r w:rsidR="00DD7F8B">
        <w:rPr>
          <w:rFonts w:ascii="Open Sans" w:hAnsi="Open Sans" w:cs="Open Sans"/>
        </w:rPr>
        <w:t xml:space="preserve"> and</w:t>
      </w:r>
      <w:r w:rsidR="00480B5F" w:rsidRPr="00A337A5">
        <w:rPr>
          <w:rFonts w:ascii="Open Sans" w:hAnsi="Open Sans" w:cs="Open Sans"/>
        </w:rPr>
        <w:t xml:space="preserve"> </w:t>
      </w:r>
      <w:r w:rsidR="00DD7F8B">
        <w:rPr>
          <w:rFonts w:ascii="Open Sans" w:hAnsi="Open Sans" w:cs="Open Sans"/>
        </w:rPr>
        <w:t>s</w:t>
      </w:r>
      <w:r w:rsidR="00480B5F" w:rsidRPr="00A337A5">
        <w:rPr>
          <w:rFonts w:ascii="Open Sans" w:hAnsi="Open Sans" w:cs="Open Sans"/>
        </w:rPr>
        <w:t xml:space="preserve">taff interviewed were able to demonstrate knowledge in regard to consumers’ wishes and preferences. </w:t>
      </w:r>
    </w:p>
    <w:p w14:paraId="36E52063" w14:textId="1F227346" w:rsidR="00D71773" w:rsidRPr="00A337A5" w:rsidRDefault="000C55E2" w:rsidP="0036130C">
      <w:pPr>
        <w:pStyle w:val="NormalArial"/>
        <w:rPr>
          <w:rFonts w:ascii="Open Sans" w:hAnsi="Open Sans" w:cs="Open Sans"/>
        </w:rPr>
      </w:pPr>
      <w:r w:rsidRPr="00A337A5">
        <w:rPr>
          <w:rFonts w:ascii="Open Sans" w:hAnsi="Open Sans" w:cs="Open Sans"/>
        </w:rPr>
        <w:t>Consumers confirmed</w:t>
      </w:r>
      <w:r w:rsidR="00210C00" w:rsidRPr="00A337A5">
        <w:rPr>
          <w:rFonts w:ascii="Open Sans" w:hAnsi="Open Sans" w:cs="Open Sans"/>
        </w:rPr>
        <w:t xml:space="preserve"> assessment and planning occurs in partnership. </w:t>
      </w:r>
      <w:r w:rsidR="003C3483" w:rsidRPr="00A337A5">
        <w:rPr>
          <w:rFonts w:ascii="Open Sans" w:hAnsi="Open Sans" w:cs="Open Sans"/>
        </w:rPr>
        <w:t>Staff described how other organisations and individuals are involved in assessment and planning including Physiotherapists, Dietitians</w:t>
      </w:r>
      <w:r w:rsidR="00A337A5" w:rsidRPr="00A337A5">
        <w:rPr>
          <w:rFonts w:ascii="Open Sans" w:hAnsi="Open Sans" w:cs="Open Sans"/>
        </w:rPr>
        <w:t xml:space="preserve"> and</w:t>
      </w:r>
      <w:r w:rsidR="00A337A5">
        <w:rPr>
          <w:rFonts w:ascii="Open Sans" w:hAnsi="Open Sans" w:cs="Open Sans"/>
        </w:rPr>
        <w:t xml:space="preserve"> </w:t>
      </w:r>
      <w:r w:rsidR="003C3483" w:rsidRPr="00A337A5">
        <w:rPr>
          <w:rFonts w:ascii="Open Sans" w:hAnsi="Open Sans" w:cs="Open Sans"/>
        </w:rPr>
        <w:t>Speech Pathologists</w:t>
      </w:r>
      <w:r w:rsidR="00A337A5" w:rsidRPr="00A337A5">
        <w:rPr>
          <w:rFonts w:ascii="Open Sans" w:hAnsi="Open Sans" w:cs="Open Sans"/>
        </w:rPr>
        <w:t>.</w:t>
      </w:r>
    </w:p>
    <w:p w14:paraId="43E57B81" w14:textId="2C6B31B4" w:rsidR="00D253E5" w:rsidRDefault="00AA17C0" w:rsidP="00943C0D">
      <w:pPr>
        <w:pStyle w:val="NormalArial"/>
        <w:rPr>
          <w:rFonts w:ascii="Open Sans" w:hAnsi="Open Sans" w:cs="Open Sans"/>
        </w:rPr>
      </w:pPr>
      <w:r w:rsidRPr="00AA17C0">
        <w:rPr>
          <w:rFonts w:ascii="Open Sans" w:hAnsi="Open Sans" w:cs="Open Sans"/>
        </w:rPr>
        <w:t>Consumers and representatives interviewed confirmed staff talk to them about their care and services</w:t>
      </w:r>
      <w:r w:rsidR="00943C0D" w:rsidRPr="00943C0D">
        <w:rPr>
          <w:rFonts w:ascii="Open Sans" w:hAnsi="Open Sans" w:cs="Open Sans"/>
        </w:rPr>
        <w:t>. Care plans are readily available to the consumer when requested. Consumers and representatives are informed of changes to assessments</w:t>
      </w:r>
      <w:r w:rsidR="00ED2EA7">
        <w:rPr>
          <w:rFonts w:ascii="Open Sans" w:hAnsi="Open Sans" w:cs="Open Sans"/>
        </w:rPr>
        <w:t xml:space="preserve"> and </w:t>
      </w:r>
      <w:r w:rsidR="00943C0D" w:rsidRPr="00943C0D">
        <w:rPr>
          <w:rFonts w:ascii="Open Sans" w:hAnsi="Open Sans" w:cs="Open Sans"/>
        </w:rPr>
        <w:t>care plans following a care plan review, incident</w:t>
      </w:r>
      <w:r w:rsidR="00DD7F8B">
        <w:rPr>
          <w:rFonts w:ascii="Open Sans" w:hAnsi="Open Sans" w:cs="Open Sans"/>
        </w:rPr>
        <w:t>s</w:t>
      </w:r>
      <w:r w:rsidR="00943C0D" w:rsidRPr="00943C0D">
        <w:rPr>
          <w:rFonts w:ascii="Open Sans" w:hAnsi="Open Sans" w:cs="Open Sans"/>
        </w:rPr>
        <w:t>, or changes to consumers’ care needs</w:t>
      </w:r>
      <w:r w:rsidR="00514146">
        <w:rPr>
          <w:rFonts w:ascii="Open Sans" w:hAnsi="Open Sans" w:cs="Open Sans"/>
        </w:rPr>
        <w:t>.</w:t>
      </w:r>
      <w:r w:rsidR="007816DC">
        <w:rPr>
          <w:rFonts w:ascii="Open Sans" w:hAnsi="Open Sans" w:cs="Open Sans"/>
        </w:rPr>
        <w:t xml:space="preserve"> </w:t>
      </w:r>
      <w:r w:rsidR="005B4738" w:rsidRPr="005B4738">
        <w:rPr>
          <w:rFonts w:ascii="Open Sans" w:hAnsi="Open Sans" w:cs="Open Sans"/>
        </w:rPr>
        <w:t xml:space="preserve">Consumers and representatives confirmed they are consulted and informed when changes are made to </w:t>
      </w:r>
      <w:r w:rsidR="00514146">
        <w:rPr>
          <w:rFonts w:ascii="Open Sans" w:hAnsi="Open Sans" w:cs="Open Sans"/>
        </w:rPr>
        <w:t>consumer</w:t>
      </w:r>
      <w:r w:rsidR="007816DC">
        <w:rPr>
          <w:rFonts w:ascii="Open Sans" w:hAnsi="Open Sans" w:cs="Open Sans"/>
        </w:rPr>
        <w:t xml:space="preserve">s’ </w:t>
      </w:r>
      <w:r w:rsidR="005B4738" w:rsidRPr="005B4738">
        <w:rPr>
          <w:rFonts w:ascii="Open Sans" w:hAnsi="Open Sans" w:cs="Open Sans"/>
        </w:rPr>
        <w:t>care and services</w:t>
      </w:r>
      <w:r w:rsidR="005B4738">
        <w:rPr>
          <w:rFonts w:ascii="Open Sans" w:hAnsi="Open Sans" w:cs="Open Sans"/>
        </w:rPr>
        <w:t xml:space="preserve">. </w:t>
      </w:r>
      <w:r w:rsidR="007816DC">
        <w:rPr>
          <w:rFonts w:ascii="Open Sans" w:hAnsi="Open Sans" w:cs="Open Sans"/>
        </w:rPr>
        <w:t>Regular review process are undertaken which include</w:t>
      </w:r>
      <w:r w:rsidR="00F03FE8">
        <w:rPr>
          <w:rFonts w:ascii="Open Sans" w:hAnsi="Open Sans" w:cs="Open Sans"/>
        </w:rPr>
        <w:t xml:space="preserve"> reviewing a</w:t>
      </w:r>
      <w:r w:rsidR="00F03FE8" w:rsidRPr="00F03FE8">
        <w:rPr>
          <w:rFonts w:ascii="Open Sans" w:hAnsi="Open Sans" w:cs="Open Sans"/>
        </w:rPr>
        <w:t>ssessments</w:t>
      </w:r>
      <w:r w:rsidR="00F03FE8">
        <w:rPr>
          <w:rFonts w:ascii="Open Sans" w:hAnsi="Open Sans" w:cs="Open Sans"/>
        </w:rPr>
        <w:t xml:space="preserve">, </w:t>
      </w:r>
      <w:r w:rsidR="00F03FE8" w:rsidRPr="00F03FE8">
        <w:rPr>
          <w:rFonts w:ascii="Open Sans" w:hAnsi="Open Sans" w:cs="Open Sans"/>
        </w:rPr>
        <w:t xml:space="preserve">incidents, nutritional changes, wound and skin integrity, medications and </w:t>
      </w:r>
      <w:r w:rsidR="00D52FA9">
        <w:rPr>
          <w:rFonts w:ascii="Open Sans" w:hAnsi="Open Sans" w:cs="Open Sans"/>
        </w:rPr>
        <w:t xml:space="preserve">a range of </w:t>
      </w:r>
      <w:r w:rsidR="00155FA3">
        <w:rPr>
          <w:rFonts w:ascii="Open Sans" w:hAnsi="Open Sans" w:cs="Open Sans"/>
        </w:rPr>
        <w:t>monitoring</w:t>
      </w:r>
      <w:r w:rsidR="00D52FA9">
        <w:rPr>
          <w:rFonts w:ascii="Open Sans" w:hAnsi="Open Sans" w:cs="Open Sans"/>
        </w:rPr>
        <w:t xml:space="preserve"> charts</w:t>
      </w:r>
      <w:r w:rsidR="007816DC">
        <w:rPr>
          <w:rFonts w:ascii="Open Sans" w:hAnsi="Open Sans" w:cs="Open Sans"/>
        </w:rPr>
        <w:t>.</w:t>
      </w:r>
    </w:p>
    <w:p w14:paraId="5B087F74" w14:textId="5A4D92F0" w:rsidR="00AE519C" w:rsidRDefault="00AE519C" w:rsidP="00AE519C">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w:t>
      </w:r>
      <w:r w:rsidR="007816DC">
        <w:rPr>
          <w:rFonts w:ascii="Open Sans" w:hAnsi="Open Sans" w:cs="Open Sans"/>
        </w:rPr>
        <w:t>requirements</w:t>
      </w:r>
      <w:r>
        <w:rPr>
          <w:rFonts w:ascii="Open Sans" w:hAnsi="Open Sans" w:cs="Open Sans"/>
        </w:rPr>
        <w:t xml:space="preserve"> in Standard 2 Ongoing assessment and planning with consumers</w:t>
      </w:r>
      <w:r w:rsidR="0002206D">
        <w:rPr>
          <w:rFonts w:ascii="Open Sans" w:hAnsi="Open Sans" w:cs="Open Sans"/>
        </w:rPr>
        <w:t>.</w:t>
      </w:r>
    </w:p>
    <w:p w14:paraId="503608AC" w14:textId="77777777" w:rsidR="00155FA3" w:rsidRDefault="00155FA3">
      <w:pPr>
        <w:spacing w:after="160" w:line="259" w:lineRule="auto"/>
        <w:rPr>
          <w:rFonts w:ascii="Open Sans" w:eastAsia="Yu Gothic Light" w:hAnsi="Open Sans" w:cs="Open Sans"/>
          <w:b/>
          <w:bCs/>
          <w:sz w:val="30"/>
          <w:szCs w:val="28"/>
        </w:rPr>
      </w:pPr>
      <w:r>
        <w:rPr>
          <w:rFonts w:ascii="Open Sans" w:hAnsi="Open Sans" w:cs="Open Sans"/>
        </w:rPr>
        <w:br w:type="page"/>
      </w:r>
    </w:p>
    <w:p w14:paraId="0F185294" w14:textId="78D9A258" w:rsidR="00D71773" w:rsidRPr="001E694D" w:rsidRDefault="00D7177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C00F83" w14:paraId="08D15221" w14:textId="77777777" w:rsidTr="00C00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324BEB9" w14:textId="77777777" w:rsidR="00D71773" w:rsidRPr="001E694D" w:rsidRDefault="00D71773"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3B59993" w14:textId="77777777" w:rsidR="00D71773" w:rsidRPr="001E694D" w:rsidRDefault="00D7177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0F83" w14:paraId="70186D8E" w14:textId="77777777" w:rsidTr="00C00F8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487887"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3444CA41" w14:textId="77777777" w:rsidR="00D71773" w:rsidRPr="001E694D" w:rsidRDefault="00D717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E0FF914" w14:textId="77777777" w:rsidR="00D71773" w:rsidRPr="001E694D" w:rsidRDefault="00D7177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5D34975" w14:textId="77777777" w:rsidR="00D71773" w:rsidRPr="001E694D" w:rsidRDefault="00D7177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5B5FB80" w14:textId="77777777" w:rsidR="00D71773" w:rsidRPr="001E694D" w:rsidRDefault="00D7177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17E29DA" w14:textId="77777777" w:rsidR="00D71773" w:rsidRPr="001E694D" w:rsidRDefault="008C7B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073022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3A5D5326" w14:textId="77777777" w:rsidTr="00C00F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2FC6DC"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7ECE3E0" w14:textId="77777777" w:rsidR="00D71773" w:rsidRPr="001E694D" w:rsidRDefault="00D717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05EEEF41" w14:textId="77777777" w:rsidR="00D71773" w:rsidRPr="001E694D" w:rsidRDefault="008C7B9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80462114"/>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37873FA5" w14:textId="77777777" w:rsidTr="00C00F8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4BBE09" w14:textId="77777777" w:rsidR="00D71773" w:rsidRPr="001E694D" w:rsidRDefault="00D71773"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9C621F4" w14:textId="77777777" w:rsidR="00D71773" w:rsidRPr="001E694D" w:rsidRDefault="00D71773"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211180CF" w14:textId="77777777" w:rsidR="00D71773" w:rsidRPr="001E694D" w:rsidRDefault="008C7B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156039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6A156C53" w14:textId="77777777" w:rsidTr="00C00F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A16A7E"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D7F3D89" w14:textId="77777777" w:rsidR="00D71773" w:rsidRPr="001E694D" w:rsidRDefault="00D717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568A1D7" w14:textId="77777777" w:rsidR="00D71773" w:rsidRPr="001E694D" w:rsidRDefault="008C7B9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818424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796CB3CA" w14:textId="77777777" w:rsidTr="00C00F8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E9A755"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68C55965" w14:textId="77777777" w:rsidR="00D71773" w:rsidRPr="001E694D" w:rsidRDefault="00D717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60358A5" w14:textId="77777777" w:rsidR="00D71773" w:rsidRPr="001E694D" w:rsidRDefault="008C7B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3970042"/>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5043DE1E" w14:textId="77777777" w:rsidTr="00C00F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3A4457"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85CB678" w14:textId="77777777" w:rsidR="00D71773" w:rsidRPr="001E694D" w:rsidRDefault="00D717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7D0CC8B" w14:textId="77777777" w:rsidR="00D71773" w:rsidRPr="001E694D" w:rsidRDefault="008C7B9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971424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2AEBD36C" w14:textId="77777777" w:rsidTr="00C00F8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ACF4C5"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4371B88" w14:textId="77777777" w:rsidR="00D71773" w:rsidRPr="001E694D" w:rsidRDefault="00D717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12814D0" w14:textId="77777777" w:rsidR="00D71773" w:rsidRPr="001E694D" w:rsidRDefault="00D7177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9B33253" w14:textId="77777777" w:rsidR="00D71773" w:rsidRPr="001E694D" w:rsidRDefault="00D7177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A9E6DEB" w14:textId="77777777" w:rsidR="00D71773" w:rsidRPr="001E694D" w:rsidRDefault="008C7B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572315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bl>
    <w:p w14:paraId="341AA43C" w14:textId="77777777" w:rsidR="00D71773" w:rsidRPr="003E162B" w:rsidRDefault="00D71773"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30370CD8" w14:textId="25B9DC54" w:rsidR="0040641B" w:rsidRPr="006B50DB" w:rsidRDefault="00DA3AFD" w:rsidP="0036130C">
      <w:pPr>
        <w:pStyle w:val="NormalArial"/>
        <w:rPr>
          <w:rFonts w:ascii="Open Sans" w:hAnsi="Open Sans" w:cs="Open Sans"/>
        </w:rPr>
      </w:pPr>
      <w:r w:rsidRPr="006B50DB">
        <w:rPr>
          <w:rFonts w:ascii="Open Sans" w:hAnsi="Open Sans" w:cs="Open Sans"/>
        </w:rPr>
        <w:t>Consumers stated they get the care and services they need</w:t>
      </w:r>
      <w:r w:rsidR="00F423A8" w:rsidRPr="006B50DB">
        <w:rPr>
          <w:rFonts w:ascii="Open Sans" w:hAnsi="Open Sans" w:cs="Open Sans"/>
        </w:rPr>
        <w:t>.</w:t>
      </w:r>
      <w:r w:rsidR="00DD1F31" w:rsidRPr="006B50DB">
        <w:rPr>
          <w:rFonts w:ascii="Open Sans" w:hAnsi="Open Sans" w:cs="Open Sans"/>
        </w:rPr>
        <w:t xml:space="preserve"> Staff kn</w:t>
      </w:r>
      <w:r w:rsidR="00920094">
        <w:rPr>
          <w:rFonts w:ascii="Open Sans" w:hAnsi="Open Sans" w:cs="Open Sans"/>
        </w:rPr>
        <w:t>o</w:t>
      </w:r>
      <w:r w:rsidR="00DD1F31" w:rsidRPr="006B50DB">
        <w:rPr>
          <w:rFonts w:ascii="Open Sans" w:hAnsi="Open Sans" w:cs="Open Sans"/>
        </w:rPr>
        <w:t>w consumers and their personal and clinical care needs, including strategies to manage diabetes, wound</w:t>
      </w:r>
      <w:r w:rsidR="00920094">
        <w:rPr>
          <w:rFonts w:ascii="Open Sans" w:hAnsi="Open Sans" w:cs="Open Sans"/>
        </w:rPr>
        <w:t>s</w:t>
      </w:r>
      <w:r w:rsidR="00DD1F31" w:rsidRPr="006B50DB">
        <w:rPr>
          <w:rFonts w:ascii="Open Sans" w:hAnsi="Open Sans" w:cs="Open Sans"/>
        </w:rPr>
        <w:t xml:space="preserve">, pain and behaviour management. </w:t>
      </w:r>
      <w:r w:rsidRPr="006B50DB">
        <w:rPr>
          <w:rFonts w:ascii="Open Sans" w:hAnsi="Open Sans" w:cs="Open Sans"/>
        </w:rPr>
        <w:t xml:space="preserve"> </w:t>
      </w:r>
      <w:r w:rsidR="00FC3712" w:rsidRPr="006B50DB">
        <w:rPr>
          <w:rFonts w:ascii="Open Sans" w:hAnsi="Open Sans" w:cs="Open Sans"/>
        </w:rPr>
        <w:t>Documentation confirmed effective wound, pain and diabetic management.</w:t>
      </w:r>
    </w:p>
    <w:p w14:paraId="1EF50CC9" w14:textId="781A8433" w:rsidR="00FC3712" w:rsidRPr="006B50DB" w:rsidRDefault="00A87347" w:rsidP="0036130C">
      <w:pPr>
        <w:pStyle w:val="NormalArial"/>
        <w:rPr>
          <w:rFonts w:ascii="Open Sans" w:hAnsi="Open Sans" w:cs="Open Sans"/>
        </w:rPr>
      </w:pPr>
      <w:r w:rsidRPr="006B50DB">
        <w:rPr>
          <w:rFonts w:ascii="Open Sans" w:hAnsi="Open Sans" w:cs="Open Sans"/>
        </w:rPr>
        <w:t xml:space="preserve">Consumers and representatives expressed satisfaction with the management of </w:t>
      </w:r>
      <w:r w:rsidR="00502539">
        <w:rPr>
          <w:rFonts w:ascii="Open Sans" w:hAnsi="Open Sans" w:cs="Open Sans"/>
        </w:rPr>
        <w:t xml:space="preserve">consumers’ </w:t>
      </w:r>
      <w:r w:rsidRPr="006B50DB">
        <w:rPr>
          <w:rFonts w:ascii="Open Sans" w:hAnsi="Open Sans" w:cs="Open Sans"/>
        </w:rPr>
        <w:t>high-impact, high-prevalence risks. Staff and management were knowledgeable of consumers’ risks and described personalised strategies to mitigate identified risks.</w:t>
      </w:r>
      <w:r w:rsidR="0022274D" w:rsidRPr="006B50DB">
        <w:rPr>
          <w:rFonts w:ascii="Open Sans" w:hAnsi="Open Sans" w:cs="Open Sans"/>
        </w:rPr>
        <w:t xml:space="preserve"> </w:t>
      </w:r>
      <w:r w:rsidRPr="006B50DB">
        <w:rPr>
          <w:rFonts w:ascii="Open Sans" w:hAnsi="Open Sans" w:cs="Open Sans"/>
        </w:rPr>
        <w:t>Management described systems and processes to assess, monitor and evaluate risks impacting consumers</w:t>
      </w:r>
      <w:r w:rsidR="0022274D" w:rsidRPr="006B50DB">
        <w:rPr>
          <w:rFonts w:ascii="Open Sans" w:hAnsi="Open Sans" w:cs="Open Sans"/>
        </w:rPr>
        <w:t>’</w:t>
      </w:r>
      <w:r w:rsidRPr="006B50DB">
        <w:rPr>
          <w:rFonts w:ascii="Open Sans" w:hAnsi="Open Sans" w:cs="Open Sans"/>
        </w:rPr>
        <w:t xml:space="preserve"> health and well-being</w:t>
      </w:r>
      <w:r w:rsidR="0022274D" w:rsidRPr="006B50DB">
        <w:rPr>
          <w:rFonts w:ascii="Open Sans" w:hAnsi="Open Sans" w:cs="Open Sans"/>
        </w:rPr>
        <w:t>.</w:t>
      </w:r>
    </w:p>
    <w:p w14:paraId="539F5B30" w14:textId="05A7C98D" w:rsidR="00FF6D98" w:rsidRPr="006B50DB" w:rsidRDefault="00D06BA7" w:rsidP="0036130C">
      <w:pPr>
        <w:pStyle w:val="NormalArial"/>
        <w:rPr>
          <w:rFonts w:ascii="Open Sans" w:hAnsi="Open Sans" w:cs="Open Sans"/>
        </w:rPr>
      </w:pPr>
      <w:r w:rsidRPr="006B50DB">
        <w:rPr>
          <w:rFonts w:ascii="Open Sans" w:hAnsi="Open Sans" w:cs="Open Sans"/>
        </w:rPr>
        <w:t>Consumers</w:t>
      </w:r>
      <w:r w:rsidR="00C367FF">
        <w:rPr>
          <w:rFonts w:ascii="Open Sans" w:hAnsi="Open Sans" w:cs="Open Sans"/>
        </w:rPr>
        <w:t>’</w:t>
      </w:r>
      <w:r w:rsidRPr="006B50DB">
        <w:rPr>
          <w:rFonts w:ascii="Open Sans" w:hAnsi="Open Sans" w:cs="Open Sans"/>
        </w:rPr>
        <w:t xml:space="preserve"> end of life needs and preferences are monitored and </w:t>
      </w:r>
      <w:r w:rsidR="00944A46" w:rsidRPr="006B50DB">
        <w:rPr>
          <w:rFonts w:ascii="Open Sans" w:hAnsi="Open Sans" w:cs="Open Sans"/>
        </w:rPr>
        <w:t>managed</w:t>
      </w:r>
      <w:r w:rsidRPr="006B50DB">
        <w:rPr>
          <w:rFonts w:ascii="Open Sans" w:hAnsi="Open Sans" w:cs="Open Sans"/>
        </w:rPr>
        <w:t xml:space="preserve"> through </w:t>
      </w:r>
      <w:r w:rsidR="00944A46" w:rsidRPr="006B50DB">
        <w:rPr>
          <w:rFonts w:ascii="Open Sans" w:hAnsi="Open Sans" w:cs="Open Sans"/>
        </w:rPr>
        <w:t xml:space="preserve">effective </w:t>
      </w:r>
      <w:r w:rsidR="00535CC5" w:rsidRPr="006B50DB">
        <w:rPr>
          <w:rFonts w:ascii="Open Sans" w:hAnsi="Open Sans" w:cs="Open Sans"/>
        </w:rPr>
        <w:t xml:space="preserve">management of </w:t>
      </w:r>
      <w:r w:rsidRPr="006B50DB">
        <w:rPr>
          <w:rFonts w:ascii="Open Sans" w:hAnsi="Open Sans" w:cs="Open Sans"/>
        </w:rPr>
        <w:t xml:space="preserve">pain, agitation, and discomfort. Representatives confirmed </w:t>
      </w:r>
      <w:r w:rsidR="00E842C9" w:rsidRPr="006B50DB">
        <w:rPr>
          <w:rFonts w:ascii="Open Sans" w:hAnsi="Open Sans" w:cs="Open Sans"/>
        </w:rPr>
        <w:t>end of life planning and documentation viewed demonstrated effective deliver</w:t>
      </w:r>
      <w:r w:rsidR="00920094">
        <w:rPr>
          <w:rFonts w:ascii="Open Sans" w:hAnsi="Open Sans" w:cs="Open Sans"/>
        </w:rPr>
        <w:t>y</w:t>
      </w:r>
      <w:r w:rsidR="00E842C9" w:rsidRPr="006B50DB">
        <w:rPr>
          <w:rFonts w:ascii="Open Sans" w:hAnsi="Open Sans" w:cs="Open Sans"/>
        </w:rPr>
        <w:t xml:space="preserve"> of </w:t>
      </w:r>
      <w:r w:rsidR="00E87044" w:rsidRPr="006B50DB">
        <w:rPr>
          <w:rFonts w:ascii="Open Sans" w:hAnsi="Open Sans" w:cs="Open Sans"/>
        </w:rPr>
        <w:t>end-of-life</w:t>
      </w:r>
      <w:r w:rsidR="00E842C9" w:rsidRPr="006B50DB">
        <w:rPr>
          <w:rFonts w:ascii="Open Sans" w:hAnsi="Open Sans" w:cs="Open Sans"/>
        </w:rPr>
        <w:t xml:space="preserve"> care. </w:t>
      </w:r>
    </w:p>
    <w:p w14:paraId="145B2C23" w14:textId="68A6ADEB" w:rsidR="00344EF9" w:rsidRPr="006B50DB" w:rsidRDefault="00344EF9" w:rsidP="0036130C">
      <w:pPr>
        <w:pStyle w:val="NormalArial"/>
        <w:rPr>
          <w:rFonts w:ascii="Open Sans" w:hAnsi="Open Sans" w:cs="Open Sans"/>
        </w:rPr>
      </w:pPr>
      <w:r w:rsidRPr="006B50DB">
        <w:rPr>
          <w:rFonts w:ascii="Open Sans" w:hAnsi="Open Sans" w:cs="Open Sans"/>
        </w:rPr>
        <w:t xml:space="preserve">Consumers </w:t>
      </w:r>
      <w:r w:rsidR="00CD1E6D" w:rsidRPr="006B50DB">
        <w:rPr>
          <w:rFonts w:ascii="Open Sans" w:hAnsi="Open Sans" w:cs="Open Sans"/>
        </w:rPr>
        <w:t>and representatives confirmed processes undertaken following deterioration and changes</w:t>
      </w:r>
      <w:r w:rsidRPr="006B50DB">
        <w:rPr>
          <w:rFonts w:ascii="Open Sans" w:hAnsi="Open Sans" w:cs="Open Sans"/>
        </w:rPr>
        <w:t xml:space="preserve">. </w:t>
      </w:r>
      <w:r w:rsidR="008C26F3" w:rsidRPr="006B50DB">
        <w:rPr>
          <w:rFonts w:ascii="Open Sans" w:hAnsi="Open Sans" w:cs="Open Sans"/>
        </w:rPr>
        <w:t>Clinical staff were able to provide examples of when a consumer</w:t>
      </w:r>
      <w:r w:rsidR="00920094">
        <w:rPr>
          <w:rFonts w:ascii="Open Sans" w:hAnsi="Open Sans" w:cs="Open Sans"/>
        </w:rPr>
        <w:t xml:space="preserve"> had</w:t>
      </w:r>
      <w:r w:rsidR="008C26F3" w:rsidRPr="006B50DB">
        <w:rPr>
          <w:rFonts w:ascii="Open Sans" w:hAnsi="Open Sans" w:cs="Open Sans"/>
        </w:rPr>
        <w:t xml:space="preserve"> </w:t>
      </w:r>
      <w:r w:rsidR="00160FB4">
        <w:rPr>
          <w:rFonts w:ascii="Open Sans" w:hAnsi="Open Sans" w:cs="Open Sans"/>
        </w:rPr>
        <w:t xml:space="preserve">deteriorated </w:t>
      </w:r>
      <w:r w:rsidR="008C26F3" w:rsidRPr="006B50DB">
        <w:rPr>
          <w:rFonts w:ascii="Open Sans" w:hAnsi="Open Sans" w:cs="Open Sans"/>
        </w:rPr>
        <w:t>and</w:t>
      </w:r>
      <w:r w:rsidR="00920094">
        <w:rPr>
          <w:rFonts w:ascii="Open Sans" w:hAnsi="Open Sans" w:cs="Open Sans"/>
        </w:rPr>
        <w:t xml:space="preserve"> the</w:t>
      </w:r>
      <w:r w:rsidR="008C26F3" w:rsidRPr="006B50DB">
        <w:rPr>
          <w:rFonts w:ascii="Open Sans" w:hAnsi="Open Sans" w:cs="Open Sans"/>
        </w:rPr>
        <w:t xml:space="preserve"> actions undertaken</w:t>
      </w:r>
      <w:r w:rsidR="00920094">
        <w:rPr>
          <w:rFonts w:ascii="Open Sans" w:hAnsi="Open Sans" w:cs="Open Sans"/>
        </w:rPr>
        <w:t>,</w:t>
      </w:r>
      <w:r w:rsidR="008C26F3" w:rsidRPr="006B50DB">
        <w:rPr>
          <w:rFonts w:ascii="Open Sans" w:hAnsi="Open Sans" w:cs="Open Sans"/>
        </w:rPr>
        <w:t xml:space="preserve"> including</w:t>
      </w:r>
      <w:r w:rsidR="00160FB4">
        <w:rPr>
          <w:rFonts w:ascii="Open Sans" w:hAnsi="Open Sans" w:cs="Open Sans"/>
        </w:rPr>
        <w:t xml:space="preserve"> </w:t>
      </w:r>
      <w:r w:rsidR="008C26F3" w:rsidRPr="006B50DB">
        <w:rPr>
          <w:rFonts w:ascii="Open Sans" w:hAnsi="Open Sans" w:cs="Open Sans"/>
        </w:rPr>
        <w:t>increased monitoring</w:t>
      </w:r>
      <w:r w:rsidR="00920094">
        <w:rPr>
          <w:rFonts w:ascii="Open Sans" w:hAnsi="Open Sans" w:cs="Open Sans"/>
        </w:rPr>
        <w:t>,</w:t>
      </w:r>
      <w:r w:rsidR="001C4FB2" w:rsidRPr="006B50DB">
        <w:rPr>
          <w:rFonts w:ascii="Open Sans" w:hAnsi="Open Sans" w:cs="Open Sans"/>
        </w:rPr>
        <w:t xml:space="preserve"> which was supported through documentation</w:t>
      </w:r>
      <w:r w:rsidR="008C26F3" w:rsidRPr="006B50DB">
        <w:rPr>
          <w:rFonts w:ascii="Open Sans" w:hAnsi="Open Sans" w:cs="Open Sans"/>
        </w:rPr>
        <w:t xml:space="preserve">. </w:t>
      </w:r>
    </w:p>
    <w:p w14:paraId="459CEBDF" w14:textId="741F8DE2" w:rsidR="00526488" w:rsidRDefault="00DC29BC" w:rsidP="0036130C">
      <w:pPr>
        <w:pStyle w:val="NormalArial"/>
        <w:rPr>
          <w:rFonts w:ascii="Open Sans" w:hAnsi="Open Sans" w:cs="Open Sans"/>
        </w:rPr>
      </w:pPr>
      <w:r w:rsidRPr="006B50DB">
        <w:rPr>
          <w:rFonts w:ascii="Open Sans" w:hAnsi="Open Sans" w:cs="Open Sans"/>
        </w:rPr>
        <w:t>Information about the consumer’s condition, needs and preferences is documented and effectively communicated</w:t>
      </w:r>
      <w:r w:rsidR="00D90ED4" w:rsidRPr="006B50DB">
        <w:rPr>
          <w:rFonts w:ascii="Open Sans" w:hAnsi="Open Sans" w:cs="Open Sans"/>
        </w:rPr>
        <w:t>.</w:t>
      </w:r>
      <w:r w:rsidRPr="006B50DB">
        <w:rPr>
          <w:rFonts w:ascii="Open Sans" w:hAnsi="Open Sans" w:cs="Open Sans"/>
        </w:rPr>
        <w:t xml:space="preserve"> </w:t>
      </w:r>
      <w:r w:rsidR="00D90ED4" w:rsidRPr="006B50DB">
        <w:rPr>
          <w:rFonts w:ascii="Open Sans" w:hAnsi="Open Sans" w:cs="Open Sans"/>
        </w:rPr>
        <w:t xml:space="preserve">Clinical staff described processes for sharing information, including following </w:t>
      </w:r>
      <w:r w:rsidR="00160FB4">
        <w:rPr>
          <w:rFonts w:ascii="Open Sans" w:hAnsi="Open Sans" w:cs="Open Sans"/>
        </w:rPr>
        <w:t>a</w:t>
      </w:r>
      <w:r w:rsidR="00D90ED4" w:rsidRPr="006B50DB">
        <w:rPr>
          <w:rFonts w:ascii="Open Sans" w:hAnsi="Open Sans" w:cs="Open Sans"/>
        </w:rPr>
        <w:t>ll</w:t>
      </w:r>
      <w:r w:rsidR="00160FB4">
        <w:rPr>
          <w:rFonts w:ascii="Open Sans" w:hAnsi="Open Sans" w:cs="Open Sans"/>
        </w:rPr>
        <w:t>ied h</w:t>
      </w:r>
      <w:r w:rsidR="00D90ED4" w:rsidRPr="006B50DB">
        <w:rPr>
          <w:rFonts w:ascii="Open Sans" w:hAnsi="Open Sans" w:cs="Open Sans"/>
        </w:rPr>
        <w:t xml:space="preserve">ealth </w:t>
      </w:r>
      <w:r w:rsidR="00AC4FFF" w:rsidRPr="006B50DB">
        <w:rPr>
          <w:rFonts w:ascii="Open Sans" w:hAnsi="Open Sans" w:cs="Open Sans"/>
        </w:rPr>
        <w:t xml:space="preserve">reviews. </w:t>
      </w:r>
      <w:r w:rsidR="00511D0A" w:rsidRPr="006B50DB">
        <w:rPr>
          <w:rFonts w:ascii="Open Sans" w:hAnsi="Open Sans" w:cs="Open Sans"/>
        </w:rPr>
        <w:t>Consumers and representatives said staff were familiar with consumers’ preferences and needs, and representatives said they received updates following reviews, changes or incidents</w:t>
      </w:r>
      <w:r w:rsidR="00526488" w:rsidRPr="006B50DB">
        <w:rPr>
          <w:rFonts w:ascii="Open Sans" w:hAnsi="Open Sans" w:cs="Open Sans"/>
        </w:rPr>
        <w:t>.</w:t>
      </w:r>
    </w:p>
    <w:p w14:paraId="6E0051E0" w14:textId="5D6B11C5" w:rsidR="00550017" w:rsidRPr="006B50DB" w:rsidRDefault="008B12C3" w:rsidP="0036130C">
      <w:pPr>
        <w:pStyle w:val="NormalArial"/>
        <w:rPr>
          <w:rFonts w:ascii="Open Sans" w:hAnsi="Open Sans" w:cs="Open Sans"/>
        </w:rPr>
      </w:pPr>
      <w:r w:rsidRPr="006B50DB">
        <w:rPr>
          <w:rFonts w:ascii="Open Sans" w:hAnsi="Open Sans" w:cs="Open Sans"/>
        </w:rPr>
        <w:t xml:space="preserve">Documentation showed staff </w:t>
      </w:r>
      <w:r w:rsidR="00956E60" w:rsidRPr="006B50DB">
        <w:rPr>
          <w:rFonts w:ascii="Open Sans" w:hAnsi="Open Sans" w:cs="Open Sans"/>
        </w:rPr>
        <w:t>undertake</w:t>
      </w:r>
      <w:r w:rsidRPr="006B50DB">
        <w:rPr>
          <w:rFonts w:ascii="Open Sans" w:hAnsi="Open Sans" w:cs="Open Sans"/>
        </w:rPr>
        <w:t xml:space="preserve"> timely and appropriate referrals. Consumers and representatives said other organisations</w:t>
      </w:r>
      <w:r w:rsidR="008B0E36">
        <w:rPr>
          <w:rFonts w:ascii="Open Sans" w:hAnsi="Open Sans" w:cs="Open Sans"/>
        </w:rPr>
        <w:t xml:space="preserve"> are</w:t>
      </w:r>
      <w:r w:rsidRPr="006B50DB">
        <w:rPr>
          <w:rFonts w:ascii="Open Sans" w:hAnsi="Open Sans" w:cs="Open Sans"/>
        </w:rPr>
        <w:t xml:space="preserve"> involved in </w:t>
      </w:r>
      <w:r w:rsidR="008B0E36">
        <w:rPr>
          <w:rFonts w:ascii="Open Sans" w:hAnsi="Open Sans" w:cs="Open Sans"/>
        </w:rPr>
        <w:t>their care</w:t>
      </w:r>
      <w:r w:rsidR="00E53469">
        <w:rPr>
          <w:rFonts w:ascii="Open Sans" w:hAnsi="Open Sans" w:cs="Open Sans"/>
        </w:rPr>
        <w:t xml:space="preserve"> and</w:t>
      </w:r>
      <w:r w:rsidR="00550017" w:rsidRPr="006B50DB">
        <w:rPr>
          <w:rFonts w:ascii="Open Sans" w:hAnsi="Open Sans" w:cs="Open Sans"/>
        </w:rPr>
        <w:t xml:space="preserve"> had regular input from allied health services, medical officers and wound specialists. </w:t>
      </w:r>
    </w:p>
    <w:p w14:paraId="7668AAF3" w14:textId="39A0CBC0" w:rsidR="00550017" w:rsidRPr="006B50DB" w:rsidRDefault="00E111E1" w:rsidP="0036130C">
      <w:pPr>
        <w:pStyle w:val="NormalArial"/>
        <w:rPr>
          <w:rFonts w:ascii="Open Sans" w:hAnsi="Open Sans" w:cs="Open Sans"/>
        </w:rPr>
      </w:pPr>
      <w:r w:rsidRPr="006B50DB">
        <w:rPr>
          <w:rFonts w:ascii="Open Sans" w:hAnsi="Open Sans" w:cs="Open Sans"/>
        </w:rPr>
        <w:t>Infection related risks are minimised through the implementation of standard and transmission-based precautions to prevent and control infections. Consumers and representatives advised staff keep them safe through the use of personal protective equipment (PPE)</w:t>
      </w:r>
      <w:r w:rsidR="00120397" w:rsidRPr="006B50DB">
        <w:rPr>
          <w:rFonts w:ascii="Open Sans" w:hAnsi="Open Sans" w:cs="Open Sans"/>
        </w:rPr>
        <w:t xml:space="preserve"> and effective cleaning. </w:t>
      </w:r>
      <w:r w:rsidRPr="006B50DB">
        <w:rPr>
          <w:rFonts w:ascii="Open Sans" w:hAnsi="Open Sans" w:cs="Open Sans"/>
        </w:rPr>
        <w:t xml:space="preserve">Staff and management described, and documentation confirmed, processes for minimising risks of infection including policies, procedures, education, and </w:t>
      </w:r>
      <w:r w:rsidR="001C6F70">
        <w:rPr>
          <w:rFonts w:ascii="Open Sans" w:hAnsi="Open Sans" w:cs="Open Sans"/>
        </w:rPr>
        <w:t xml:space="preserve">their </w:t>
      </w:r>
      <w:r w:rsidRPr="006B50DB">
        <w:rPr>
          <w:rFonts w:ascii="Open Sans" w:hAnsi="Open Sans" w:cs="Open Sans"/>
        </w:rPr>
        <w:t xml:space="preserve">infection management plan. </w:t>
      </w:r>
      <w:r w:rsidR="006B50DB" w:rsidRPr="006B50DB">
        <w:rPr>
          <w:rFonts w:ascii="Open Sans" w:hAnsi="Open Sans" w:cs="Open Sans"/>
        </w:rPr>
        <w:t xml:space="preserve">Documentation viewed confirmed effective processes to minimise antibiotic use. </w:t>
      </w:r>
    </w:p>
    <w:p w14:paraId="0CD45E11" w14:textId="0EBE1F1A" w:rsidR="006B50DB" w:rsidRDefault="006B50DB" w:rsidP="006B50DB">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w:t>
      </w:r>
      <w:r w:rsidR="001C6F70">
        <w:rPr>
          <w:rFonts w:ascii="Open Sans" w:hAnsi="Open Sans" w:cs="Open Sans"/>
        </w:rPr>
        <w:t>requirements</w:t>
      </w:r>
      <w:r>
        <w:rPr>
          <w:rFonts w:ascii="Open Sans" w:hAnsi="Open Sans" w:cs="Open Sans"/>
        </w:rPr>
        <w:t xml:space="preserve"> in Standard 3 Personal care and clinical care. </w:t>
      </w:r>
    </w:p>
    <w:p w14:paraId="2ED10403" w14:textId="77777777" w:rsidR="00D71773" w:rsidRPr="001E694D" w:rsidRDefault="00D7177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C00F83" w14:paraId="1BDA61E7" w14:textId="77777777" w:rsidTr="00C00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393A6C8" w14:textId="77777777" w:rsidR="00D71773" w:rsidRPr="001E694D" w:rsidRDefault="00D71773"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2720944" w14:textId="77777777" w:rsidR="00D71773" w:rsidRPr="001E694D" w:rsidRDefault="00D7177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0F83" w14:paraId="4A5E49A8" w14:textId="77777777" w:rsidTr="00C00F8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EA997C"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A0EF738" w14:textId="77777777" w:rsidR="00D71773" w:rsidRPr="001E694D" w:rsidRDefault="00D717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B2F22FF" w14:textId="77777777" w:rsidR="00D71773" w:rsidRPr="001E694D" w:rsidRDefault="008C7B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38362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794FD6AD" w14:textId="77777777" w:rsidTr="00C00F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3C94A4"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51F0C8E" w14:textId="77777777" w:rsidR="00D71773" w:rsidRPr="001E694D" w:rsidRDefault="00D717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331672B" w14:textId="77777777" w:rsidR="00D71773" w:rsidRPr="001E694D" w:rsidRDefault="008C7B9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0834369"/>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0A664DC9" w14:textId="77777777" w:rsidTr="00C00F8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EBA6EF"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196FCA83" w14:textId="77777777" w:rsidR="00D71773" w:rsidRPr="001E694D" w:rsidRDefault="00D717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0B8B317" w14:textId="77777777" w:rsidR="00D71773" w:rsidRPr="001E694D" w:rsidRDefault="00D7177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8BB7FB3" w14:textId="77777777" w:rsidR="00D71773" w:rsidRPr="001E694D" w:rsidRDefault="00D7177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C1EEA17" w14:textId="77777777" w:rsidR="00D71773" w:rsidRPr="001E694D" w:rsidRDefault="00D7177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9075C21" w14:textId="77777777" w:rsidR="00D71773" w:rsidRPr="001E694D" w:rsidRDefault="008C7B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447208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18D4ADF8" w14:textId="77777777" w:rsidTr="00C00F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C2CBCC"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911184A" w14:textId="77777777" w:rsidR="00D71773" w:rsidRPr="001E694D" w:rsidRDefault="00D717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FDDBE27" w14:textId="77777777" w:rsidR="00D71773" w:rsidRPr="001E694D" w:rsidRDefault="008C7B9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0145919"/>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35169B09" w14:textId="77777777" w:rsidTr="00C00F8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22C7BB"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B551318" w14:textId="77777777" w:rsidR="00D71773" w:rsidRPr="001E694D" w:rsidRDefault="00D717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9CA6879" w14:textId="77777777" w:rsidR="00D71773" w:rsidRPr="001E694D" w:rsidRDefault="008C7B9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365835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0A679384" w14:textId="77777777" w:rsidTr="00C00F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468123"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ED4DF87" w14:textId="77777777" w:rsidR="00D71773" w:rsidRPr="001E694D" w:rsidRDefault="00D717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7900048" w14:textId="77777777" w:rsidR="00D71773" w:rsidRPr="001E694D" w:rsidRDefault="008C7B9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3665721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0713B5B5" w14:textId="77777777" w:rsidTr="00C00F8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92DBC3"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7059325" w14:textId="77777777" w:rsidR="00D71773" w:rsidRPr="001E694D" w:rsidRDefault="00D717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BEABAF9" w14:textId="77777777" w:rsidR="00D71773" w:rsidRPr="001E694D" w:rsidRDefault="008C7B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580373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bl>
    <w:p w14:paraId="1A2E8CAA" w14:textId="77777777" w:rsidR="00D71773" w:rsidRPr="003E162B" w:rsidRDefault="00D71773" w:rsidP="00D87E7C">
      <w:pPr>
        <w:pStyle w:val="Heading20"/>
        <w:rPr>
          <w:rFonts w:ascii="Open Sans" w:hAnsi="Open Sans" w:cs="Open Sans"/>
          <w:color w:val="781E77"/>
        </w:rPr>
      </w:pPr>
      <w:r w:rsidRPr="003E162B">
        <w:rPr>
          <w:rFonts w:ascii="Open Sans" w:hAnsi="Open Sans" w:cs="Open Sans"/>
          <w:color w:val="781E77"/>
        </w:rPr>
        <w:t>Findings</w:t>
      </w:r>
    </w:p>
    <w:p w14:paraId="3FC838F5" w14:textId="2AF83BD4" w:rsidR="0030209F" w:rsidRPr="007250C3" w:rsidRDefault="0030209F" w:rsidP="007250C3">
      <w:pPr>
        <w:pStyle w:val="NormalArial"/>
        <w:rPr>
          <w:rFonts w:ascii="Open Sans" w:hAnsi="Open Sans" w:cs="Open Sans"/>
        </w:rPr>
      </w:pPr>
      <w:r w:rsidRPr="007250C3">
        <w:rPr>
          <w:rFonts w:ascii="Open Sans" w:hAnsi="Open Sans" w:cs="Open Sans"/>
        </w:rPr>
        <w:t>Consumers and representatives confirmed they get safe and effective services and supports for daily living that meet</w:t>
      </w:r>
      <w:r w:rsidR="00920094">
        <w:rPr>
          <w:rFonts w:ascii="Open Sans" w:hAnsi="Open Sans" w:cs="Open Sans"/>
        </w:rPr>
        <w:t>s</w:t>
      </w:r>
      <w:r w:rsidRPr="007250C3">
        <w:rPr>
          <w:rFonts w:ascii="Open Sans" w:hAnsi="Open Sans" w:cs="Open Sans"/>
        </w:rPr>
        <w:t xml:space="preserve"> their needs, goals, and preferences and optimise</w:t>
      </w:r>
      <w:r w:rsidR="007250C3">
        <w:rPr>
          <w:rFonts w:ascii="Open Sans" w:hAnsi="Open Sans" w:cs="Open Sans"/>
        </w:rPr>
        <w:t>s</w:t>
      </w:r>
      <w:r w:rsidRPr="007250C3">
        <w:rPr>
          <w:rFonts w:ascii="Open Sans" w:hAnsi="Open Sans" w:cs="Open Sans"/>
        </w:rPr>
        <w:t xml:space="preserve"> </w:t>
      </w:r>
      <w:r w:rsidR="007250C3" w:rsidRPr="007250C3">
        <w:rPr>
          <w:rFonts w:ascii="Open Sans" w:hAnsi="Open Sans" w:cs="Open Sans"/>
        </w:rPr>
        <w:t>their independence, health, well-being, and quality of life. Staff described how they support consumers’ independence and documentation confirmed services and supports in place to guide staff practices</w:t>
      </w:r>
      <w:r w:rsidR="007250C3">
        <w:rPr>
          <w:rFonts w:ascii="Open Sans" w:hAnsi="Open Sans" w:cs="Open Sans"/>
        </w:rPr>
        <w:t>.</w:t>
      </w:r>
    </w:p>
    <w:p w14:paraId="048517B4" w14:textId="77777777" w:rsidR="00AB053D" w:rsidRDefault="00AB053D">
      <w:pPr>
        <w:spacing w:after="160" w:line="259" w:lineRule="auto"/>
        <w:rPr>
          <w:rFonts w:ascii="Open Sans" w:hAnsi="Open Sans" w:cs="Open Sans"/>
        </w:rPr>
      </w:pPr>
      <w:r>
        <w:rPr>
          <w:rFonts w:ascii="Open Sans" w:hAnsi="Open Sans" w:cs="Open Sans"/>
        </w:rPr>
        <w:br w:type="page"/>
      </w:r>
    </w:p>
    <w:p w14:paraId="15ED4D91" w14:textId="5B34B58B" w:rsidR="00AB5A8F" w:rsidRPr="00ED7DD3" w:rsidRDefault="00D4456C" w:rsidP="0036130C">
      <w:pPr>
        <w:pStyle w:val="NormalArial"/>
        <w:rPr>
          <w:rFonts w:ascii="Open Sans" w:hAnsi="Open Sans" w:cs="Open Sans"/>
        </w:rPr>
      </w:pPr>
      <w:r w:rsidRPr="00C94725">
        <w:rPr>
          <w:rFonts w:ascii="Open Sans" w:hAnsi="Open Sans" w:cs="Open Sans"/>
        </w:rPr>
        <w:lastRenderedPageBreak/>
        <w:t>Consumers confirmed services and supports for daily living promote consumers’ emotional, spiritual, and psychological well-being</w:t>
      </w:r>
      <w:r>
        <w:rPr>
          <w:rFonts w:ascii="Open Sans" w:hAnsi="Open Sans" w:cs="Open Sans"/>
        </w:rPr>
        <w:t xml:space="preserve">. </w:t>
      </w:r>
      <w:r w:rsidR="004C41A3" w:rsidRPr="00ED7DD3">
        <w:rPr>
          <w:rFonts w:ascii="Open Sans" w:hAnsi="Open Sans" w:cs="Open Sans"/>
        </w:rPr>
        <w:t xml:space="preserve">Staff described how they provide emotional support </w:t>
      </w:r>
      <w:r w:rsidR="009E6EF0">
        <w:rPr>
          <w:rFonts w:ascii="Open Sans" w:hAnsi="Open Sans" w:cs="Open Sans"/>
        </w:rPr>
        <w:t>for</w:t>
      </w:r>
      <w:r w:rsidR="004C41A3" w:rsidRPr="00ED7DD3">
        <w:rPr>
          <w:rFonts w:ascii="Open Sans" w:hAnsi="Open Sans" w:cs="Open Sans"/>
        </w:rPr>
        <w:t xml:space="preserve"> consumers </w:t>
      </w:r>
      <w:r w:rsidR="000A7CCD" w:rsidRPr="00ED7DD3">
        <w:rPr>
          <w:rFonts w:ascii="Open Sans" w:hAnsi="Open Sans" w:cs="Open Sans"/>
        </w:rPr>
        <w:t>f</w:t>
      </w:r>
      <w:r w:rsidR="004C41A3" w:rsidRPr="00ED7DD3">
        <w:rPr>
          <w:rFonts w:ascii="Open Sans" w:hAnsi="Open Sans" w:cs="Open Sans"/>
        </w:rPr>
        <w:t xml:space="preserve">eeling </w:t>
      </w:r>
      <w:r w:rsidR="000A7CCD" w:rsidRPr="00ED7DD3">
        <w:rPr>
          <w:rFonts w:ascii="Open Sans" w:hAnsi="Open Sans" w:cs="Open Sans"/>
        </w:rPr>
        <w:t xml:space="preserve">low and </w:t>
      </w:r>
      <w:r w:rsidR="00D5514F" w:rsidRPr="00ED7DD3">
        <w:rPr>
          <w:rFonts w:ascii="Open Sans" w:hAnsi="Open Sans" w:cs="Open Sans"/>
        </w:rPr>
        <w:t xml:space="preserve">how they support </w:t>
      </w:r>
      <w:r w:rsidR="009E6EF0">
        <w:rPr>
          <w:rFonts w:ascii="Open Sans" w:hAnsi="Open Sans" w:cs="Open Sans"/>
        </w:rPr>
        <w:t xml:space="preserve">consumers </w:t>
      </w:r>
      <w:r w:rsidR="00D5514F" w:rsidRPr="00ED7DD3">
        <w:rPr>
          <w:rFonts w:ascii="Open Sans" w:hAnsi="Open Sans" w:cs="Open Sans"/>
        </w:rPr>
        <w:t>to attend religious worship</w:t>
      </w:r>
      <w:r w:rsidR="00920094">
        <w:rPr>
          <w:rFonts w:ascii="Open Sans" w:hAnsi="Open Sans" w:cs="Open Sans"/>
        </w:rPr>
        <w:t>s</w:t>
      </w:r>
      <w:r w:rsidR="00D5514F" w:rsidRPr="00ED7DD3">
        <w:rPr>
          <w:rFonts w:ascii="Open Sans" w:hAnsi="Open Sans" w:cs="Open Sans"/>
        </w:rPr>
        <w:t xml:space="preserve">. </w:t>
      </w:r>
      <w:r w:rsidR="00C94725" w:rsidRPr="00C94725">
        <w:rPr>
          <w:rFonts w:ascii="Open Sans" w:hAnsi="Open Sans" w:cs="Open Sans"/>
        </w:rPr>
        <w:t>Care documentation viewed included consumer</w:t>
      </w:r>
      <w:r w:rsidR="009E6EF0">
        <w:rPr>
          <w:rFonts w:ascii="Open Sans" w:hAnsi="Open Sans" w:cs="Open Sans"/>
        </w:rPr>
        <w:t xml:space="preserve">s’ </w:t>
      </w:r>
      <w:r w:rsidR="00C94725" w:rsidRPr="00C94725">
        <w:rPr>
          <w:rFonts w:ascii="Open Sans" w:hAnsi="Open Sans" w:cs="Open Sans"/>
        </w:rPr>
        <w:t>emotional and spiritual needs, goals, and preferences, including preferences to attend religious or cultural celebrations.</w:t>
      </w:r>
    </w:p>
    <w:p w14:paraId="4A79572C" w14:textId="0134DBE7" w:rsidR="00D5514F" w:rsidRPr="00ED7DD3" w:rsidRDefault="007B3DB3" w:rsidP="0036130C">
      <w:pPr>
        <w:pStyle w:val="NormalArial"/>
        <w:rPr>
          <w:rFonts w:ascii="Open Sans" w:hAnsi="Open Sans" w:cs="Open Sans"/>
        </w:rPr>
      </w:pPr>
      <w:r w:rsidRPr="00ED7DD3">
        <w:rPr>
          <w:rFonts w:ascii="Open Sans" w:hAnsi="Open Sans" w:cs="Open Sans"/>
        </w:rPr>
        <w:t>Consumers said they are able to participate in their community within and outside the organisation’s environment, have social and personal relationships, and do things of interest to them. Consumers were observed to participate in group activities, meet with other consumers and visitors and participate in individual activities of interest</w:t>
      </w:r>
      <w:r w:rsidR="009B0E2B" w:rsidRPr="00ED7DD3">
        <w:rPr>
          <w:rFonts w:ascii="Open Sans" w:hAnsi="Open Sans" w:cs="Open Sans"/>
        </w:rPr>
        <w:t>.</w:t>
      </w:r>
      <w:r w:rsidR="007931AB" w:rsidRPr="00ED7DD3">
        <w:rPr>
          <w:rFonts w:ascii="Open Sans" w:hAnsi="Open Sans" w:cs="Open Sans"/>
        </w:rPr>
        <w:t xml:space="preserve"> Group activities during the site audit were observed to be varied and well attended.</w:t>
      </w:r>
    </w:p>
    <w:p w14:paraId="523EC3A0" w14:textId="102569CB" w:rsidR="008401F4" w:rsidRPr="00ED7DD3" w:rsidRDefault="001822D3" w:rsidP="0036130C">
      <w:pPr>
        <w:pStyle w:val="NormalArial"/>
        <w:rPr>
          <w:rFonts w:ascii="Open Sans" w:hAnsi="Open Sans" w:cs="Open Sans"/>
        </w:rPr>
      </w:pPr>
      <w:r w:rsidRPr="00ED7DD3">
        <w:rPr>
          <w:rFonts w:ascii="Open Sans" w:hAnsi="Open Sans" w:cs="Open Sans"/>
        </w:rPr>
        <w:t xml:space="preserve">Information is effectively communicated with consumers stating staff know them </w:t>
      </w:r>
      <w:r w:rsidR="00817F23" w:rsidRPr="00ED7DD3">
        <w:rPr>
          <w:rFonts w:ascii="Open Sans" w:hAnsi="Open Sans" w:cs="Open Sans"/>
        </w:rPr>
        <w:t>and their service needs</w:t>
      </w:r>
      <w:r w:rsidR="00920094">
        <w:rPr>
          <w:rFonts w:ascii="Open Sans" w:hAnsi="Open Sans" w:cs="Open Sans"/>
        </w:rPr>
        <w:t xml:space="preserve"> well</w:t>
      </w:r>
      <w:r w:rsidR="007F3D1F" w:rsidRPr="00ED7DD3">
        <w:rPr>
          <w:rFonts w:ascii="Open Sans" w:hAnsi="Open Sans" w:cs="Open Sans"/>
        </w:rPr>
        <w:t>. Lifestyle and hospitality staff described processes for the sharing of information</w:t>
      </w:r>
      <w:r w:rsidR="008506CD" w:rsidRPr="00ED7DD3">
        <w:rPr>
          <w:rFonts w:ascii="Open Sans" w:hAnsi="Open Sans" w:cs="Open Sans"/>
        </w:rPr>
        <w:t xml:space="preserve"> including dietary information</w:t>
      </w:r>
      <w:r w:rsidR="001E33C9" w:rsidRPr="00ED7DD3">
        <w:rPr>
          <w:rFonts w:ascii="Open Sans" w:hAnsi="Open Sans" w:cs="Open Sans"/>
        </w:rPr>
        <w:t>,</w:t>
      </w:r>
      <w:r w:rsidR="008506CD" w:rsidRPr="00ED7DD3">
        <w:rPr>
          <w:rFonts w:ascii="Open Sans" w:hAnsi="Open Sans" w:cs="Open Sans"/>
        </w:rPr>
        <w:t xml:space="preserve"> </w:t>
      </w:r>
      <w:r w:rsidR="001E33C9" w:rsidRPr="00ED7DD3">
        <w:rPr>
          <w:rFonts w:ascii="Open Sans" w:hAnsi="Open Sans" w:cs="Open Sans"/>
        </w:rPr>
        <w:t>handover sheets,</w:t>
      </w:r>
      <w:r w:rsidR="00920094">
        <w:rPr>
          <w:rFonts w:ascii="Open Sans" w:hAnsi="Open Sans" w:cs="Open Sans"/>
        </w:rPr>
        <w:t xml:space="preserve"> the</w:t>
      </w:r>
      <w:r w:rsidR="001E33C9" w:rsidRPr="00ED7DD3">
        <w:rPr>
          <w:rFonts w:ascii="Open Sans" w:hAnsi="Open Sans" w:cs="Open Sans"/>
        </w:rPr>
        <w:t xml:space="preserve"> lifestyle diary and meeting minutes.</w:t>
      </w:r>
    </w:p>
    <w:p w14:paraId="6182491B" w14:textId="0658517D" w:rsidR="00ED7DD3" w:rsidRPr="00ED7DD3" w:rsidRDefault="006239BB" w:rsidP="00ED7DD3">
      <w:pPr>
        <w:pStyle w:val="NormalArial"/>
        <w:rPr>
          <w:rFonts w:ascii="Open Sans" w:hAnsi="Open Sans" w:cs="Open Sans"/>
        </w:rPr>
      </w:pPr>
      <w:r>
        <w:rPr>
          <w:rFonts w:ascii="Open Sans" w:hAnsi="Open Sans" w:cs="Open Sans"/>
        </w:rPr>
        <w:t xml:space="preserve">Staff described undertaking referrals </w:t>
      </w:r>
      <w:r w:rsidR="007D2685">
        <w:rPr>
          <w:rFonts w:ascii="Open Sans" w:hAnsi="Open Sans" w:cs="Open Sans"/>
        </w:rPr>
        <w:t>for</w:t>
      </w:r>
      <w:r>
        <w:rPr>
          <w:rFonts w:ascii="Open Sans" w:hAnsi="Open Sans" w:cs="Open Sans"/>
        </w:rPr>
        <w:t xml:space="preserve"> </w:t>
      </w:r>
      <w:r w:rsidRPr="00AB053D">
        <w:rPr>
          <w:rFonts w:ascii="Open Sans" w:hAnsi="Open Sans" w:cs="Open Sans"/>
        </w:rPr>
        <w:t>pastoral care, volunteers, and library services</w:t>
      </w:r>
      <w:r w:rsidR="007D2685" w:rsidRPr="00AB053D">
        <w:rPr>
          <w:rFonts w:ascii="Open Sans" w:hAnsi="Open Sans" w:cs="Open Sans"/>
        </w:rPr>
        <w:t xml:space="preserve"> and were aware of local associations </w:t>
      </w:r>
      <w:r w:rsidR="007E5833" w:rsidRPr="00AB053D">
        <w:rPr>
          <w:rFonts w:ascii="Open Sans" w:hAnsi="Open Sans" w:cs="Open Sans"/>
        </w:rPr>
        <w:t>for referr</w:t>
      </w:r>
      <w:r w:rsidR="00920094">
        <w:rPr>
          <w:rFonts w:ascii="Open Sans" w:hAnsi="Open Sans" w:cs="Open Sans"/>
        </w:rPr>
        <w:t xml:space="preserve">als, </w:t>
      </w:r>
      <w:r w:rsidR="007E5833" w:rsidRPr="00AB053D">
        <w:rPr>
          <w:rFonts w:ascii="Open Sans" w:hAnsi="Open Sans" w:cs="Open Sans"/>
        </w:rPr>
        <w:t xml:space="preserve">such as </w:t>
      </w:r>
      <w:r w:rsidR="00ED7DD3" w:rsidRPr="00ED7DD3">
        <w:rPr>
          <w:rFonts w:ascii="Open Sans" w:hAnsi="Open Sans" w:cs="Open Sans"/>
        </w:rPr>
        <w:t xml:space="preserve">Italian or Greek clubs. </w:t>
      </w:r>
      <w:r w:rsidR="00305FD7" w:rsidRPr="00AB053D">
        <w:rPr>
          <w:rFonts w:ascii="Open Sans" w:hAnsi="Open Sans" w:cs="Open Sans"/>
        </w:rPr>
        <w:t>Management said they have procedures in place</w:t>
      </w:r>
      <w:r w:rsidR="00920094">
        <w:rPr>
          <w:rFonts w:ascii="Open Sans" w:hAnsi="Open Sans" w:cs="Open Sans"/>
        </w:rPr>
        <w:t xml:space="preserve"> in relation to</w:t>
      </w:r>
      <w:r w:rsidR="00305FD7" w:rsidRPr="00AB053D">
        <w:rPr>
          <w:rFonts w:ascii="Open Sans" w:hAnsi="Open Sans" w:cs="Open Sans"/>
        </w:rPr>
        <w:t xml:space="preserve"> </w:t>
      </w:r>
      <w:r w:rsidR="00305FD7" w:rsidRPr="00194C47">
        <w:rPr>
          <w:rFonts w:ascii="Open Sans" w:hAnsi="Open Sans" w:cs="Open Sans"/>
        </w:rPr>
        <w:t>referral</w:t>
      </w:r>
      <w:r w:rsidR="007F192F">
        <w:rPr>
          <w:rFonts w:ascii="Open Sans" w:hAnsi="Open Sans" w:cs="Open Sans"/>
        </w:rPr>
        <w:t xml:space="preserve"> processes</w:t>
      </w:r>
      <w:r w:rsidR="00305FD7" w:rsidRPr="00194C47">
        <w:rPr>
          <w:rFonts w:ascii="Open Sans" w:hAnsi="Open Sans" w:cs="Open Sans"/>
        </w:rPr>
        <w:t>.</w:t>
      </w:r>
    </w:p>
    <w:p w14:paraId="045FB046" w14:textId="7611199E" w:rsidR="00D5514F" w:rsidRPr="00AB053D" w:rsidRDefault="00FE22F2" w:rsidP="00ED7DD3">
      <w:pPr>
        <w:pStyle w:val="NormalArial"/>
        <w:rPr>
          <w:rFonts w:ascii="Open Sans" w:hAnsi="Open Sans" w:cs="Open Sans"/>
        </w:rPr>
      </w:pPr>
      <w:r>
        <w:rPr>
          <w:rFonts w:ascii="Open Sans" w:hAnsi="Open Sans" w:cs="Open Sans"/>
        </w:rPr>
        <w:t xml:space="preserve">Consumers </w:t>
      </w:r>
      <w:r w:rsidR="003D2D04" w:rsidRPr="00194C47">
        <w:rPr>
          <w:rFonts w:ascii="Open Sans" w:hAnsi="Open Sans" w:cs="Open Sans"/>
        </w:rPr>
        <w:t xml:space="preserve">and representatives said they have input into the menu, can provide feedback, and are provided with meal choices, including culturally appropriate meals. </w:t>
      </w:r>
      <w:r w:rsidR="00C14639" w:rsidRPr="00AB053D">
        <w:rPr>
          <w:rFonts w:ascii="Open Sans" w:hAnsi="Open Sans" w:cs="Open Sans"/>
        </w:rPr>
        <w:t>Mealtime observations included staff serving meals to consumers and providing support where required.</w:t>
      </w:r>
      <w:r w:rsidR="00F144D1" w:rsidRPr="00AB053D">
        <w:rPr>
          <w:rFonts w:ascii="Open Sans" w:hAnsi="Open Sans" w:cs="Open Sans"/>
        </w:rPr>
        <w:t xml:space="preserve"> Consumers have access to a 4-week rotational menu</w:t>
      </w:r>
      <w:r w:rsidR="00B76EE6" w:rsidRPr="00AB053D">
        <w:rPr>
          <w:rFonts w:ascii="Open Sans" w:hAnsi="Open Sans" w:cs="Open Sans"/>
        </w:rPr>
        <w:t xml:space="preserve">. The chef described how they are working with the dietitian on substituting some chicken dishes and pasta dishes to better accommodate consumer preferences. </w:t>
      </w:r>
    </w:p>
    <w:p w14:paraId="647046D0" w14:textId="02FF7071" w:rsidR="00AB053D" w:rsidRPr="00AB053D" w:rsidRDefault="009A1BB1" w:rsidP="00ED7DD3">
      <w:pPr>
        <w:pStyle w:val="NormalArial"/>
        <w:rPr>
          <w:rFonts w:ascii="Open Sans" w:hAnsi="Open Sans" w:cs="Open Sans"/>
        </w:rPr>
      </w:pPr>
      <w:r w:rsidRPr="00E70A91">
        <w:rPr>
          <w:rFonts w:ascii="Open Sans" w:hAnsi="Open Sans" w:cs="Open Sans"/>
        </w:rPr>
        <w:t xml:space="preserve">Equipment provided for the care and services of consumers </w:t>
      </w:r>
      <w:r w:rsidR="00106018">
        <w:rPr>
          <w:rFonts w:ascii="Open Sans" w:hAnsi="Open Sans" w:cs="Open Sans"/>
        </w:rPr>
        <w:t>was</w:t>
      </w:r>
      <w:r w:rsidRPr="00E70A91">
        <w:rPr>
          <w:rFonts w:ascii="Open Sans" w:hAnsi="Open Sans" w:cs="Open Sans"/>
        </w:rPr>
        <w:t xml:space="preserve"> observed to be safe, suitable, cleaned and well maintained</w:t>
      </w:r>
      <w:r>
        <w:rPr>
          <w:rFonts w:ascii="Open Sans" w:hAnsi="Open Sans" w:cs="Open Sans"/>
        </w:rPr>
        <w:t>.</w:t>
      </w:r>
      <w:r w:rsidRPr="00E70A91">
        <w:rPr>
          <w:rFonts w:ascii="Open Sans" w:hAnsi="Open Sans" w:cs="Open Sans"/>
        </w:rPr>
        <w:t xml:space="preserve"> </w:t>
      </w:r>
      <w:r w:rsidR="00E70A91" w:rsidRPr="00E70A91">
        <w:rPr>
          <w:rFonts w:ascii="Open Sans" w:hAnsi="Open Sans" w:cs="Open Sans"/>
        </w:rPr>
        <w:t xml:space="preserve">Consumers and representatives </w:t>
      </w:r>
      <w:r w:rsidR="00F16704">
        <w:rPr>
          <w:rFonts w:ascii="Open Sans" w:hAnsi="Open Sans" w:cs="Open Sans"/>
        </w:rPr>
        <w:t xml:space="preserve">overall </w:t>
      </w:r>
      <w:r w:rsidR="00E70A91" w:rsidRPr="00E70A91">
        <w:rPr>
          <w:rFonts w:ascii="Open Sans" w:hAnsi="Open Sans" w:cs="Open Sans"/>
        </w:rPr>
        <w:t>reported satisfaction with the equipment available</w:t>
      </w:r>
      <w:r w:rsidR="00920094">
        <w:rPr>
          <w:rFonts w:ascii="Open Sans" w:hAnsi="Open Sans" w:cs="Open Sans"/>
        </w:rPr>
        <w:t>,</w:t>
      </w:r>
      <w:r w:rsidR="00E70A91" w:rsidRPr="00E70A91">
        <w:rPr>
          <w:rFonts w:ascii="Open Sans" w:hAnsi="Open Sans" w:cs="Open Sans"/>
        </w:rPr>
        <w:t xml:space="preserve"> </w:t>
      </w:r>
      <w:r w:rsidR="00F16704">
        <w:rPr>
          <w:rFonts w:ascii="Open Sans" w:hAnsi="Open Sans" w:cs="Open Sans"/>
        </w:rPr>
        <w:t xml:space="preserve">including </w:t>
      </w:r>
      <w:r w:rsidR="00E70A91" w:rsidRPr="00E70A91">
        <w:rPr>
          <w:rFonts w:ascii="Open Sans" w:hAnsi="Open Sans" w:cs="Open Sans"/>
        </w:rPr>
        <w:t>for lifestyle activities, and staff could describe how equipment is cleaned and maintained</w:t>
      </w:r>
      <w:r w:rsidR="004E119F">
        <w:rPr>
          <w:rFonts w:ascii="Open Sans" w:hAnsi="Open Sans" w:cs="Open Sans"/>
        </w:rPr>
        <w:t>.</w:t>
      </w:r>
      <w:r w:rsidR="00E70A91" w:rsidRPr="00E70A91">
        <w:rPr>
          <w:rFonts w:ascii="Open Sans" w:hAnsi="Open Sans" w:cs="Open Sans"/>
        </w:rPr>
        <w:t xml:space="preserve"> </w:t>
      </w:r>
      <w:r w:rsidR="00F16704">
        <w:rPr>
          <w:rFonts w:ascii="Open Sans" w:hAnsi="Open Sans" w:cs="Open Sans"/>
        </w:rPr>
        <w:t xml:space="preserve">One </w:t>
      </w:r>
      <w:r w:rsidR="007A1BAA">
        <w:rPr>
          <w:rFonts w:ascii="Open Sans" w:hAnsi="Open Sans" w:cs="Open Sans"/>
        </w:rPr>
        <w:t>consumer explained dissatisfaction with the cleanliness of their wheelchair and bed operation</w:t>
      </w:r>
      <w:r w:rsidR="0075541D">
        <w:rPr>
          <w:rFonts w:ascii="Open Sans" w:hAnsi="Open Sans" w:cs="Open Sans"/>
        </w:rPr>
        <w:t xml:space="preserve"> which was actioned dur</w:t>
      </w:r>
      <w:r w:rsidR="00106018">
        <w:rPr>
          <w:rFonts w:ascii="Open Sans" w:hAnsi="Open Sans" w:cs="Open Sans"/>
        </w:rPr>
        <w:t>ing the site audit and</w:t>
      </w:r>
      <w:r w:rsidR="00495C31">
        <w:rPr>
          <w:rFonts w:ascii="Open Sans" w:hAnsi="Open Sans" w:cs="Open Sans"/>
        </w:rPr>
        <w:t xml:space="preserve"> a further response was provided of actions undertaken following the site audit to ensure all equipment is clean and well maintained. </w:t>
      </w:r>
    </w:p>
    <w:p w14:paraId="6E8CEE47" w14:textId="053AD97E" w:rsidR="00CC492E" w:rsidRDefault="00CC492E" w:rsidP="00CC492E">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w:t>
      </w:r>
      <w:r w:rsidR="00920094">
        <w:rPr>
          <w:rFonts w:ascii="Open Sans" w:hAnsi="Open Sans" w:cs="Open Sans"/>
        </w:rPr>
        <w:t>requirements</w:t>
      </w:r>
      <w:r>
        <w:rPr>
          <w:rFonts w:ascii="Open Sans" w:hAnsi="Open Sans" w:cs="Open Sans"/>
        </w:rPr>
        <w:t xml:space="preserve"> in Standard 4 Services and supports for daily living. </w:t>
      </w:r>
    </w:p>
    <w:p w14:paraId="794876BC" w14:textId="77777777" w:rsidR="00B76EE6" w:rsidRPr="00AB053D" w:rsidRDefault="00B76EE6" w:rsidP="00ED7DD3">
      <w:pPr>
        <w:pStyle w:val="NormalArial"/>
        <w:rPr>
          <w:rFonts w:ascii="Open Sans" w:hAnsi="Open Sans" w:cs="Open Sans"/>
        </w:rPr>
      </w:pPr>
    </w:p>
    <w:p w14:paraId="60699445" w14:textId="79382687" w:rsidR="00D71773" w:rsidRPr="001E694D" w:rsidRDefault="00D7177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C00F83" w14:paraId="0A46A269" w14:textId="77777777" w:rsidTr="00C00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D6A1799" w14:textId="77777777" w:rsidR="00D71773" w:rsidRPr="001E694D" w:rsidRDefault="00D7177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A181E12" w14:textId="77777777" w:rsidR="00D71773" w:rsidRPr="001E694D" w:rsidRDefault="00D7177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0F83" w14:paraId="0937FA6B" w14:textId="77777777" w:rsidTr="00C00F8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D15203"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3441BF3" w14:textId="77777777" w:rsidR="00D71773" w:rsidRPr="001E694D" w:rsidRDefault="00D717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26F11178" w14:textId="77777777" w:rsidR="00D71773" w:rsidRPr="001E694D" w:rsidRDefault="008C7B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6761877"/>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5A44248F" w14:textId="77777777" w:rsidTr="00C00F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8E9BD6"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0FD26B9" w14:textId="77777777" w:rsidR="00D71773" w:rsidRPr="001E694D" w:rsidRDefault="00D717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AC37A13" w14:textId="77777777" w:rsidR="00D71773" w:rsidRPr="001E694D" w:rsidRDefault="00D7177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82EEFD6" w14:textId="77777777" w:rsidR="00D71773" w:rsidRPr="001E694D" w:rsidRDefault="00D7177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BB3C2C8" w14:textId="77777777" w:rsidR="00D71773" w:rsidRPr="001E694D" w:rsidRDefault="008C7B9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668420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375D8AB6" w14:textId="77777777" w:rsidTr="00C00F8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3B5ABE"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714E7DE" w14:textId="77777777" w:rsidR="00D71773" w:rsidRPr="001E694D" w:rsidRDefault="00D717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80FF603" w14:textId="77777777" w:rsidR="00D71773" w:rsidRPr="001E694D" w:rsidRDefault="008C7B9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267615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bl>
    <w:p w14:paraId="1A9F35BF" w14:textId="77777777" w:rsidR="00D71773" w:rsidRPr="003E162B" w:rsidRDefault="00D71773" w:rsidP="002B0C90">
      <w:pPr>
        <w:pStyle w:val="Heading20"/>
        <w:rPr>
          <w:rFonts w:ascii="Open Sans" w:hAnsi="Open Sans" w:cs="Open Sans"/>
          <w:color w:val="781E77"/>
        </w:rPr>
      </w:pPr>
      <w:r w:rsidRPr="003E162B">
        <w:rPr>
          <w:rFonts w:ascii="Open Sans" w:hAnsi="Open Sans" w:cs="Open Sans"/>
          <w:color w:val="781E77"/>
        </w:rPr>
        <w:t>Findings</w:t>
      </w:r>
    </w:p>
    <w:p w14:paraId="4EF05406" w14:textId="0DD1B98F" w:rsidR="00A13219" w:rsidRDefault="00280083" w:rsidP="0036130C">
      <w:pPr>
        <w:pStyle w:val="NormalArial"/>
        <w:rPr>
          <w:rFonts w:ascii="Open Sans" w:hAnsi="Open Sans" w:cs="Open Sans"/>
        </w:rPr>
      </w:pPr>
      <w:r w:rsidRPr="00CA04A2">
        <w:rPr>
          <w:rFonts w:ascii="Open Sans" w:hAnsi="Open Sans" w:cs="Open Sans"/>
        </w:rPr>
        <w:t>The environment is welcoming and enables consumers to move freely within the service</w:t>
      </w:r>
      <w:r w:rsidR="009007CB" w:rsidRPr="00CA04A2">
        <w:rPr>
          <w:rFonts w:ascii="Open Sans" w:hAnsi="Open Sans" w:cs="Open Sans"/>
        </w:rPr>
        <w:t xml:space="preserve"> and</w:t>
      </w:r>
      <w:r w:rsidRPr="00CA04A2">
        <w:rPr>
          <w:rFonts w:ascii="Open Sans" w:hAnsi="Open Sans" w:cs="Open Sans"/>
        </w:rPr>
        <w:t xml:space="preserve"> interact with each other.</w:t>
      </w:r>
      <w:r w:rsidR="0076403C" w:rsidRPr="00CA04A2">
        <w:rPr>
          <w:rFonts w:ascii="Open Sans" w:hAnsi="Open Sans" w:cs="Open Sans"/>
        </w:rPr>
        <w:t xml:space="preserve"> </w:t>
      </w:r>
      <w:r w:rsidR="00CA04A2" w:rsidRPr="00CA04A2">
        <w:rPr>
          <w:rFonts w:ascii="Open Sans" w:hAnsi="Open Sans" w:cs="Open Sans"/>
        </w:rPr>
        <w:t>Entrance to the service includes a reception area which has adequate signage to direct visitors and various pamphlets and posters</w:t>
      </w:r>
      <w:r w:rsidR="00A13219">
        <w:rPr>
          <w:rFonts w:ascii="Open Sans" w:hAnsi="Open Sans" w:cs="Open Sans"/>
        </w:rPr>
        <w:t xml:space="preserve">. </w:t>
      </w:r>
      <w:r w:rsidR="0076403C" w:rsidRPr="00CA04A2">
        <w:rPr>
          <w:rFonts w:ascii="Open Sans" w:hAnsi="Open Sans" w:cs="Open Sans"/>
        </w:rPr>
        <w:t xml:space="preserve">Consumer rooms were observed to be spacious </w:t>
      </w:r>
      <w:r w:rsidR="00A13219">
        <w:rPr>
          <w:rFonts w:ascii="Open Sans" w:hAnsi="Open Sans" w:cs="Open Sans"/>
        </w:rPr>
        <w:t xml:space="preserve">and personalised to support </w:t>
      </w:r>
      <w:r w:rsidR="00724337">
        <w:rPr>
          <w:rFonts w:ascii="Open Sans" w:hAnsi="Open Sans" w:cs="Open Sans"/>
        </w:rPr>
        <w:t xml:space="preserve">their </w:t>
      </w:r>
      <w:r w:rsidR="00A13219">
        <w:rPr>
          <w:rFonts w:ascii="Open Sans" w:hAnsi="Open Sans" w:cs="Open Sans"/>
        </w:rPr>
        <w:t xml:space="preserve">sense of belonging. </w:t>
      </w:r>
    </w:p>
    <w:p w14:paraId="422EBEAF" w14:textId="77777777" w:rsidR="00BD0B12" w:rsidRPr="00920094" w:rsidRDefault="00864D5A" w:rsidP="0036130C">
      <w:pPr>
        <w:pStyle w:val="NormalArial"/>
        <w:rPr>
          <w:rFonts w:ascii="Open Sans" w:hAnsi="Open Sans" w:cs="Open Sans"/>
        </w:rPr>
      </w:pPr>
      <w:r w:rsidRPr="00453860">
        <w:rPr>
          <w:rFonts w:ascii="Open Sans" w:hAnsi="Open Sans" w:cs="Open Sans"/>
        </w:rPr>
        <w:t>The environment is clean</w:t>
      </w:r>
      <w:r w:rsidR="00E16212">
        <w:rPr>
          <w:rFonts w:ascii="Open Sans" w:hAnsi="Open Sans" w:cs="Open Sans"/>
        </w:rPr>
        <w:t xml:space="preserve">, </w:t>
      </w:r>
      <w:r w:rsidRPr="00453860">
        <w:rPr>
          <w:rFonts w:ascii="Open Sans" w:hAnsi="Open Sans" w:cs="Open Sans"/>
        </w:rPr>
        <w:t>safe, well maintained and comfortable. Both indoor</w:t>
      </w:r>
      <w:r w:rsidR="00E57919">
        <w:rPr>
          <w:rFonts w:ascii="Open Sans" w:hAnsi="Open Sans" w:cs="Open Sans"/>
        </w:rPr>
        <w:t xml:space="preserve"> </w:t>
      </w:r>
      <w:r w:rsidRPr="00453860">
        <w:rPr>
          <w:rFonts w:ascii="Open Sans" w:hAnsi="Open Sans" w:cs="Open Sans"/>
        </w:rPr>
        <w:t>and outdoor</w:t>
      </w:r>
      <w:r w:rsidR="00E57919">
        <w:rPr>
          <w:rFonts w:ascii="Open Sans" w:hAnsi="Open Sans" w:cs="Open Sans"/>
        </w:rPr>
        <w:t xml:space="preserve"> areas </w:t>
      </w:r>
      <w:r w:rsidRPr="00453860">
        <w:rPr>
          <w:rFonts w:ascii="Open Sans" w:hAnsi="Open Sans" w:cs="Open Sans"/>
        </w:rPr>
        <w:t>were observed to be freely accessible to consumers and consumers stated they were happy with the cleanliness and felt safe in their environment.</w:t>
      </w:r>
      <w:r w:rsidR="00C979D7">
        <w:rPr>
          <w:rFonts w:ascii="Open Sans" w:hAnsi="Open Sans" w:cs="Open Sans"/>
        </w:rPr>
        <w:t xml:space="preserve"> </w:t>
      </w:r>
      <w:r w:rsidR="00C979D7" w:rsidRPr="00DA065A">
        <w:rPr>
          <w:rFonts w:ascii="Open Sans" w:eastAsia="Arial" w:hAnsi="Open Sans" w:cs="Open Sans"/>
        </w:rPr>
        <w:t>Outdoor areas were well maintained with various garden areas and outdoor furniture</w:t>
      </w:r>
      <w:r w:rsidR="00C979D7" w:rsidRPr="00920094">
        <w:rPr>
          <w:rFonts w:ascii="Open Sans" w:hAnsi="Open Sans" w:cs="Open Sans"/>
        </w:rPr>
        <w:t xml:space="preserve">. </w:t>
      </w:r>
    </w:p>
    <w:p w14:paraId="16350718" w14:textId="41C86AF5" w:rsidR="00177F3A" w:rsidRDefault="004869ED" w:rsidP="0036130C">
      <w:pPr>
        <w:pStyle w:val="NormalArial"/>
        <w:rPr>
          <w:rFonts w:ascii="Open Sans" w:hAnsi="Open Sans" w:cs="Open Sans"/>
        </w:rPr>
      </w:pPr>
      <w:r w:rsidRPr="00D05A3A">
        <w:rPr>
          <w:rFonts w:ascii="Open Sans" w:hAnsi="Open Sans" w:cs="Open Sans"/>
        </w:rPr>
        <w:t xml:space="preserve">Consumers and representatives confirmed furniture, fittings and equipment were maintained and suitable. </w:t>
      </w:r>
      <w:r w:rsidR="006A50FC" w:rsidRPr="00D05A3A">
        <w:rPr>
          <w:rFonts w:ascii="Open Sans" w:hAnsi="Open Sans" w:cs="Open Sans"/>
        </w:rPr>
        <w:t>Clinical and care staff explained how equipment is cleaned, and various tasks are undertaken by cleaners, care and clinical staff</w:t>
      </w:r>
      <w:r w:rsidR="00037E02">
        <w:rPr>
          <w:rFonts w:ascii="Open Sans" w:hAnsi="Open Sans" w:cs="Open Sans"/>
        </w:rPr>
        <w:t>.</w:t>
      </w:r>
    </w:p>
    <w:p w14:paraId="0B5DEA61" w14:textId="246D52B0" w:rsidR="00177F3A" w:rsidRDefault="00177F3A" w:rsidP="00177F3A">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w:t>
      </w:r>
      <w:r w:rsidR="00331C21">
        <w:rPr>
          <w:rFonts w:ascii="Open Sans" w:hAnsi="Open Sans" w:cs="Open Sans"/>
        </w:rPr>
        <w:t>requirements</w:t>
      </w:r>
      <w:r>
        <w:rPr>
          <w:rFonts w:ascii="Open Sans" w:hAnsi="Open Sans" w:cs="Open Sans"/>
        </w:rPr>
        <w:t xml:space="preserve"> in Standard 5 Organisation’s service environment.  </w:t>
      </w:r>
    </w:p>
    <w:p w14:paraId="1886CB10" w14:textId="6E3C311D" w:rsidR="00D71773" w:rsidRPr="001E694D" w:rsidRDefault="00D71773" w:rsidP="0036130C">
      <w:pPr>
        <w:pStyle w:val="NormalArial"/>
        <w:rPr>
          <w:rFonts w:ascii="Open Sans" w:hAnsi="Open Sans" w:cs="Open Sans"/>
        </w:rPr>
      </w:pPr>
      <w:r w:rsidRPr="001E694D">
        <w:rPr>
          <w:rFonts w:ascii="Open Sans" w:hAnsi="Open Sans" w:cs="Open Sans"/>
        </w:rPr>
        <w:br w:type="page"/>
      </w:r>
    </w:p>
    <w:p w14:paraId="0628DC57" w14:textId="77777777" w:rsidR="00D71773" w:rsidRPr="001E694D" w:rsidRDefault="00D7177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C00F83" w14:paraId="4D0A2FFF" w14:textId="77777777" w:rsidTr="00C00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8999992" w14:textId="77777777" w:rsidR="00D71773" w:rsidRPr="001E694D" w:rsidRDefault="00D71773"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7A55712" w14:textId="77777777" w:rsidR="00D71773" w:rsidRPr="001E694D" w:rsidRDefault="00D7177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0F83" w14:paraId="4A573B53" w14:textId="77777777" w:rsidTr="00C00F8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E0170A"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1E0A676" w14:textId="77777777" w:rsidR="00D71773" w:rsidRPr="001E694D" w:rsidRDefault="00D717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25ECFD0" w14:textId="77777777" w:rsidR="00D71773" w:rsidRPr="001E694D" w:rsidRDefault="008C7B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9151227"/>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541B9B41" w14:textId="77777777" w:rsidTr="00C00F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8BB40D"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D87027A" w14:textId="77777777" w:rsidR="00D71773" w:rsidRPr="001E694D" w:rsidRDefault="00D717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F770585" w14:textId="77777777" w:rsidR="00D71773" w:rsidRPr="001E694D" w:rsidRDefault="008C7B9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6148155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1812FEB0" w14:textId="77777777" w:rsidTr="00C00F8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1FE195"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C1DEA38" w14:textId="77777777" w:rsidR="00D71773" w:rsidRPr="001E694D" w:rsidRDefault="00D717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2AF3F10" w14:textId="77777777" w:rsidR="00D71773" w:rsidRPr="001E694D" w:rsidRDefault="008C7B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5504400"/>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1C21F55B" w14:textId="77777777" w:rsidTr="00C00F83">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C1706C"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702987B" w14:textId="77777777" w:rsidR="00D71773" w:rsidRPr="001E694D" w:rsidRDefault="00D717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9A077D4" w14:textId="77777777" w:rsidR="00D71773" w:rsidRPr="001E694D" w:rsidRDefault="008C7B9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1280242"/>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bl>
    <w:p w14:paraId="5DCE68EB" w14:textId="77777777" w:rsidR="00D71773" w:rsidRPr="003E162B" w:rsidRDefault="00D71773" w:rsidP="00D87E7C">
      <w:pPr>
        <w:pStyle w:val="Heading20"/>
        <w:rPr>
          <w:rFonts w:ascii="Open Sans" w:hAnsi="Open Sans" w:cs="Open Sans"/>
          <w:color w:val="781E77"/>
        </w:rPr>
      </w:pPr>
      <w:r w:rsidRPr="003E162B">
        <w:rPr>
          <w:rFonts w:ascii="Open Sans" w:hAnsi="Open Sans" w:cs="Open Sans"/>
          <w:color w:val="781E77"/>
        </w:rPr>
        <w:t>Findings</w:t>
      </w:r>
    </w:p>
    <w:p w14:paraId="1A899F85" w14:textId="77777777" w:rsidR="00456FF5" w:rsidRDefault="006E6A1D" w:rsidP="0036130C">
      <w:pPr>
        <w:pStyle w:val="NormalArial"/>
        <w:rPr>
          <w:rFonts w:ascii="Open Sans" w:hAnsi="Open Sans" w:cs="Open Sans"/>
        </w:rPr>
      </w:pPr>
      <w:r w:rsidRPr="00A9226F">
        <w:rPr>
          <w:rFonts w:ascii="Open Sans" w:hAnsi="Open Sans" w:cs="Open Sans"/>
        </w:rPr>
        <w:t xml:space="preserve">Consumers and representatives confirmed they are supported and encouraged to provide feedback and make complaints. Staff demonstrated knowledge of feedback processes and confirmed they are required to assist consumers to provide feedback when required. </w:t>
      </w:r>
      <w:r w:rsidR="00456FF5" w:rsidRPr="00A9226F">
        <w:rPr>
          <w:rFonts w:ascii="Open Sans" w:hAnsi="Open Sans" w:cs="Open Sans"/>
        </w:rPr>
        <w:t>Observations of the service included posters and brochures to encourage and support consumers to provide feedback</w:t>
      </w:r>
      <w:r w:rsidR="00456FF5">
        <w:rPr>
          <w:rFonts w:ascii="Open Sans" w:hAnsi="Open Sans" w:cs="Open Sans"/>
        </w:rPr>
        <w:t>.</w:t>
      </w:r>
    </w:p>
    <w:p w14:paraId="7D0794C5" w14:textId="0220EB4B" w:rsidR="003B280D" w:rsidRPr="00A9226F" w:rsidRDefault="00F71ED5" w:rsidP="0036130C">
      <w:pPr>
        <w:pStyle w:val="NormalArial"/>
        <w:rPr>
          <w:rFonts w:ascii="Open Sans" w:hAnsi="Open Sans" w:cs="Open Sans"/>
        </w:rPr>
      </w:pPr>
      <w:r w:rsidRPr="00A9226F">
        <w:rPr>
          <w:rFonts w:ascii="Open Sans" w:hAnsi="Open Sans" w:cs="Open Sans"/>
        </w:rPr>
        <w:t xml:space="preserve">Whilst some consumers and representatives </w:t>
      </w:r>
      <w:r w:rsidR="00E27C0C">
        <w:rPr>
          <w:rFonts w:ascii="Open Sans" w:hAnsi="Open Sans" w:cs="Open Sans"/>
        </w:rPr>
        <w:t>were not</w:t>
      </w:r>
      <w:r w:rsidRPr="00A9226F" w:rsidDel="0057202D">
        <w:rPr>
          <w:rFonts w:ascii="Open Sans" w:hAnsi="Open Sans" w:cs="Open Sans"/>
        </w:rPr>
        <w:t xml:space="preserve"> </w:t>
      </w:r>
      <w:r w:rsidRPr="00A9226F">
        <w:rPr>
          <w:rFonts w:ascii="Open Sans" w:hAnsi="Open Sans" w:cs="Open Sans"/>
        </w:rPr>
        <w:t>aware of advocacy services available to them</w:t>
      </w:r>
      <w:r w:rsidR="00920094">
        <w:rPr>
          <w:rFonts w:ascii="Open Sans" w:hAnsi="Open Sans" w:cs="Open Sans"/>
        </w:rPr>
        <w:t>, m</w:t>
      </w:r>
      <w:r w:rsidR="003B280D" w:rsidRPr="00A9226F">
        <w:rPr>
          <w:rFonts w:ascii="Open Sans" w:hAnsi="Open Sans" w:cs="Open Sans"/>
        </w:rPr>
        <w:t xml:space="preserve">anagement issued a memo alerting all consumers and representatives of other methods to raise and resolve complaints. </w:t>
      </w:r>
      <w:r w:rsidR="00BF2F85" w:rsidRPr="00A9226F">
        <w:rPr>
          <w:rFonts w:ascii="Open Sans" w:hAnsi="Open Sans" w:cs="Open Sans"/>
        </w:rPr>
        <w:t>Interpreter and advocacy services are advertised on noticeboards and in consumer handbooks</w:t>
      </w:r>
      <w:r w:rsidR="008949EE" w:rsidRPr="00A9226F">
        <w:rPr>
          <w:rFonts w:ascii="Open Sans" w:hAnsi="Open Sans" w:cs="Open Sans"/>
        </w:rPr>
        <w:t>. Staff are guided in the complaints management process which outlines the use of advocacy and interpreter services when required.</w:t>
      </w:r>
    </w:p>
    <w:p w14:paraId="4D654908" w14:textId="382F34C3" w:rsidR="003B280D" w:rsidRPr="00A9226F" w:rsidRDefault="00C96A9B" w:rsidP="0036130C">
      <w:pPr>
        <w:pStyle w:val="NormalArial"/>
        <w:rPr>
          <w:rFonts w:ascii="Open Sans" w:hAnsi="Open Sans" w:cs="Open Sans"/>
        </w:rPr>
      </w:pPr>
      <w:r w:rsidRPr="00A9226F">
        <w:rPr>
          <w:rFonts w:ascii="Open Sans" w:hAnsi="Open Sans" w:cs="Open Sans"/>
        </w:rPr>
        <w:t>Consumers said management apologise when things go wrong</w:t>
      </w:r>
      <w:r w:rsidR="0005070B" w:rsidRPr="00A9226F">
        <w:rPr>
          <w:rFonts w:ascii="Open Sans" w:hAnsi="Open Sans" w:cs="Open Sans"/>
        </w:rPr>
        <w:t>. Management described their process to manage complaints and are guided by the organisation’s feedback, complaints and open disclosure policy</w:t>
      </w:r>
      <w:r w:rsidR="00FC0EED" w:rsidRPr="00A9226F">
        <w:rPr>
          <w:rFonts w:ascii="Open Sans" w:hAnsi="Open Sans" w:cs="Open Sans"/>
        </w:rPr>
        <w:t>. Observations showed open disclosure posters on noticeboards informing consumers and others of the service’s complaints management practices and open disclosure</w:t>
      </w:r>
      <w:r w:rsidR="003D6478" w:rsidRPr="00A9226F">
        <w:rPr>
          <w:rFonts w:ascii="Open Sans" w:hAnsi="Open Sans" w:cs="Open Sans"/>
        </w:rPr>
        <w:t>.</w:t>
      </w:r>
    </w:p>
    <w:p w14:paraId="79A94D3A" w14:textId="01FC71D0" w:rsidR="003D6478" w:rsidRPr="00A9226F" w:rsidRDefault="003D6478" w:rsidP="0036130C">
      <w:pPr>
        <w:pStyle w:val="NormalArial"/>
        <w:rPr>
          <w:rFonts w:ascii="Open Sans" w:hAnsi="Open Sans" w:cs="Open Sans"/>
        </w:rPr>
      </w:pPr>
      <w:r w:rsidRPr="00A9226F">
        <w:rPr>
          <w:rFonts w:ascii="Open Sans" w:hAnsi="Open Sans" w:cs="Open Sans"/>
        </w:rPr>
        <w:t xml:space="preserve">Consumers and representatives said </w:t>
      </w:r>
      <w:r w:rsidR="001E3F54" w:rsidRPr="00A9226F">
        <w:rPr>
          <w:rFonts w:ascii="Open Sans" w:hAnsi="Open Sans" w:cs="Open Sans"/>
        </w:rPr>
        <w:t xml:space="preserve">they </w:t>
      </w:r>
      <w:r w:rsidRPr="00A9226F">
        <w:rPr>
          <w:rFonts w:ascii="Open Sans" w:hAnsi="Open Sans" w:cs="Open Sans"/>
        </w:rPr>
        <w:t xml:space="preserve">have noticed changes to care, and services based on the feedback they have provided. </w:t>
      </w:r>
      <w:r w:rsidR="00665F33" w:rsidRPr="00A9226F">
        <w:rPr>
          <w:rFonts w:ascii="Open Sans" w:hAnsi="Open Sans" w:cs="Open Sans"/>
        </w:rPr>
        <w:t xml:space="preserve">Recent improvements include making changes to the dinning room setting. </w:t>
      </w:r>
      <w:r w:rsidR="00A9226F" w:rsidRPr="00A9226F">
        <w:rPr>
          <w:rFonts w:ascii="Open Sans" w:hAnsi="Open Sans" w:cs="Open Sans"/>
        </w:rPr>
        <w:t>The organisation’s quality business partner section monitors complaints data at the service level for trending and analysis to identify opportunities for improvement</w:t>
      </w:r>
      <w:r w:rsidR="00876020">
        <w:rPr>
          <w:rFonts w:ascii="Open Sans" w:hAnsi="Open Sans" w:cs="Open Sans"/>
        </w:rPr>
        <w:t>.</w:t>
      </w:r>
      <w:r w:rsidR="00A9226F" w:rsidRPr="00A9226F">
        <w:rPr>
          <w:rFonts w:ascii="Open Sans" w:hAnsi="Open Sans" w:cs="Open Sans"/>
        </w:rPr>
        <w:t xml:space="preserve"> </w:t>
      </w:r>
    </w:p>
    <w:p w14:paraId="1C742D06" w14:textId="61E28D9D" w:rsidR="00A9226F" w:rsidRDefault="00A9226F" w:rsidP="00A9226F">
      <w:pPr>
        <w:pStyle w:val="NormalArial"/>
        <w:rPr>
          <w:rFonts w:ascii="Open Sans" w:hAnsi="Open Sans" w:cs="Open Sans"/>
        </w:rPr>
      </w:pPr>
      <w:r>
        <w:rPr>
          <w:rFonts w:ascii="Open Sans" w:hAnsi="Open Sans" w:cs="Open Sans"/>
        </w:rPr>
        <w:lastRenderedPageBreak/>
        <w:t xml:space="preserve">Based on the information summarised above, I find the service, in relation to the provider compliant with all </w:t>
      </w:r>
      <w:r w:rsidR="00805379">
        <w:rPr>
          <w:rFonts w:ascii="Open Sans" w:hAnsi="Open Sans" w:cs="Open Sans"/>
        </w:rPr>
        <w:t>requirements</w:t>
      </w:r>
      <w:r>
        <w:rPr>
          <w:rFonts w:ascii="Open Sans" w:hAnsi="Open Sans" w:cs="Open Sans"/>
        </w:rPr>
        <w:t xml:space="preserve"> in Standard </w:t>
      </w:r>
      <w:r w:rsidR="005C45D5">
        <w:rPr>
          <w:rFonts w:ascii="Open Sans" w:hAnsi="Open Sans" w:cs="Open Sans"/>
        </w:rPr>
        <w:t>6</w:t>
      </w:r>
      <w:r>
        <w:rPr>
          <w:rFonts w:ascii="Open Sans" w:hAnsi="Open Sans" w:cs="Open Sans"/>
        </w:rPr>
        <w:t xml:space="preserve"> Feedback and complaints.</w:t>
      </w:r>
    </w:p>
    <w:p w14:paraId="2FF00431" w14:textId="6DCA035B" w:rsidR="00A9226F" w:rsidRPr="001E694D" w:rsidRDefault="00A9226F" w:rsidP="00A9226F">
      <w:pPr>
        <w:pStyle w:val="NormalArial"/>
        <w:rPr>
          <w:rFonts w:ascii="Open Sans" w:hAnsi="Open Sans" w:cs="Open Sans"/>
        </w:rPr>
      </w:pPr>
    </w:p>
    <w:p w14:paraId="3F7E6313" w14:textId="30BDC37C" w:rsidR="00D71773" w:rsidRPr="001E694D" w:rsidRDefault="00D71773" w:rsidP="0036130C">
      <w:pPr>
        <w:pStyle w:val="NormalArial"/>
        <w:rPr>
          <w:rFonts w:ascii="Open Sans" w:hAnsi="Open Sans" w:cs="Open Sans"/>
        </w:rPr>
      </w:pPr>
      <w:r w:rsidRPr="001E694D">
        <w:rPr>
          <w:rFonts w:ascii="Open Sans" w:hAnsi="Open Sans" w:cs="Open Sans"/>
        </w:rPr>
        <w:br w:type="page"/>
      </w:r>
    </w:p>
    <w:p w14:paraId="6EABA851" w14:textId="77777777" w:rsidR="00D71773" w:rsidRPr="001E694D" w:rsidRDefault="00D7177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C00F83" w14:paraId="2D16E855" w14:textId="77777777" w:rsidTr="00C00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A651227" w14:textId="77777777" w:rsidR="00D71773" w:rsidRPr="001E694D" w:rsidRDefault="00D71773"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2763D35" w14:textId="77777777" w:rsidR="00D71773" w:rsidRPr="001E694D" w:rsidRDefault="00D7177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0F83" w14:paraId="6AA3295B" w14:textId="77777777" w:rsidTr="00C00F8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DBC2B1"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3C8FAE3" w14:textId="77777777" w:rsidR="00D71773" w:rsidRPr="001E694D" w:rsidRDefault="00D717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04D903B" w14:textId="77777777" w:rsidR="00D71773" w:rsidRPr="001E694D" w:rsidRDefault="008C7B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243965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016639AB" w14:textId="77777777" w:rsidTr="00C00F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768711"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E284615" w14:textId="77777777" w:rsidR="00D71773" w:rsidRPr="001E694D" w:rsidRDefault="00D717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A15623A" w14:textId="77777777" w:rsidR="00D71773" w:rsidRPr="001E694D" w:rsidRDefault="008C7B9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28307342"/>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74F30558" w14:textId="77777777" w:rsidTr="00C00F8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BF0C7E"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14F2088" w14:textId="77777777" w:rsidR="00D71773" w:rsidRPr="001E694D" w:rsidRDefault="00D717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139FCFC9" w14:textId="77777777" w:rsidR="00D71773" w:rsidRPr="001E694D" w:rsidRDefault="008C7B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035837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2C1035A5" w14:textId="77777777" w:rsidTr="00C00F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20EB12"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BE6CCCF" w14:textId="77777777" w:rsidR="00D71773" w:rsidRPr="001E694D" w:rsidRDefault="00D717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04BEEAC" w14:textId="77777777" w:rsidR="00D71773" w:rsidRPr="001E694D" w:rsidRDefault="008C7B9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8554049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243DE5E8" w14:textId="77777777" w:rsidTr="00C00F8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E6C9D8"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4DA2136" w14:textId="77777777" w:rsidR="00D71773" w:rsidRPr="001E694D" w:rsidRDefault="00D717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F38E1DE" w14:textId="77777777" w:rsidR="00D71773" w:rsidRPr="001E694D" w:rsidRDefault="008C7B9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070437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bl>
    <w:p w14:paraId="75A9AA1A" w14:textId="77777777" w:rsidR="00D71773" w:rsidRPr="003E162B" w:rsidRDefault="00D71773" w:rsidP="002B0C90">
      <w:pPr>
        <w:pStyle w:val="Heading20"/>
        <w:rPr>
          <w:rFonts w:ascii="Open Sans" w:hAnsi="Open Sans" w:cs="Open Sans"/>
          <w:color w:val="781E77"/>
        </w:rPr>
      </w:pPr>
      <w:r w:rsidRPr="003E162B">
        <w:rPr>
          <w:rFonts w:ascii="Open Sans" w:hAnsi="Open Sans" w:cs="Open Sans"/>
          <w:color w:val="781E77"/>
        </w:rPr>
        <w:t>Findings</w:t>
      </w:r>
    </w:p>
    <w:p w14:paraId="5D40A0D9" w14:textId="77777777" w:rsidR="0059567F" w:rsidRDefault="00D12C7C" w:rsidP="0036130C">
      <w:pPr>
        <w:pStyle w:val="NormalArial"/>
        <w:rPr>
          <w:rFonts w:ascii="Open Sans" w:hAnsi="Open Sans" w:cs="Open Sans"/>
        </w:rPr>
      </w:pPr>
      <w:r>
        <w:rPr>
          <w:rFonts w:ascii="Open Sans" w:hAnsi="Open Sans" w:cs="Open Sans"/>
        </w:rPr>
        <w:t>C</w:t>
      </w:r>
      <w:r w:rsidR="00C73D21" w:rsidRPr="00D12C7C">
        <w:rPr>
          <w:rFonts w:ascii="Open Sans" w:hAnsi="Open Sans" w:cs="Open Sans"/>
        </w:rPr>
        <w:t xml:space="preserve">onsumers and representatives </w:t>
      </w:r>
      <w:r>
        <w:rPr>
          <w:rFonts w:ascii="Open Sans" w:hAnsi="Open Sans" w:cs="Open Sans"/>
        </w:rPr>
        <w:t xml:space="preserve">interviewed were satisfied </w:t>
      </w:r>
      <w:r w:rsidR="00C73D21" w:rsidRPr="00D12C7C">
        <w:rPr>
          <w:rFonts w:ascii="Open Sans" w:hAnsi="Open Sans" w:cs="Open Sans"/>
        </w:rPr>
        <w:t xml:space="preserve">with staffing levels. Staff reported </w:t>
      </w:r>
      <w:r>
        <w:rPr>
          <w:rFonts w:ascii="Open Sans" w:hAnsi="Open Sans" w:cs="Open Sans"/>
        </w:rPr>
        <w:t xml:space="preserve">there are </w:t>
      </w:r>
      <w:r w:rsidR="00C73D21" w:rsidRPr="00D12C7C">
        <w:rPr>
          <w:rFonts w:ascii="Open Sans" w:hAnsi="Open Sans" w:cs="Open Sans"/>
        </w:rPr>
        <w:t>sufficient staff rostered to perform their roles. Management said they review rosters regularly taking into account the changing needs of consumers</w:t>
      </w:r>
      <w:r w:rsidR="00530AB3">
        <w:rPr>
          <w:rFonts w:ascii="Open Sans" w:hAnsi="Open Sans" w:cs="Open Sans"/>
        </w:rPr>
        <w:t>.</w:t>
      </w:r>
      <w:r w:rsidR="00336725">
        <w:rPr>
          <w:rFonts w:ascii="Open Sans" w:hAnsi="Open Sans" w:cs="Open Sans"/>
        </w:rPr>
        <w:t xml:space="preserve"> </w:t>
      </w:r>
      <w:r w:rsidR="00336725" w:rsidRPr="00336725">
        <w:rPr>
          <w:rFonts w:ascii="Open Sans" w:hAnsi="Open Sans" w:cs="Open Sans"/>
        </w:rPr>
        <w:t xml:space="preserve">Management </w:t>
      </w:r>
      <w:r w:rsidR="005C38D2">
        <w:rPr>
          <w:rFonts w:ascii="Open Sans" w:hAnsi="Open Sans" w:cs="Open Sans"/>
        </w:rPr>
        <w:t xml:space="preserve">described roster review processes which included reviewing meeting </w:t>
      </w:r>
      <w:r w:rsidR="00336725" w:rsidRPr="00336725">
        <w:rPr>
          <w:rFonts w:ascii="Open Sans" w:hAnsi="Open Sans" w:cs="Open Sans"/>
        </w:rPr>
        <w:t>minutes, consumer acuity, and staff and consumer feedback</w:t>
      </w:r>
      <w:r w:rsidR="005C38D2">
        <w:rPr>
          <w:rFonts w:ascii="Open Sans" w:hAnsi="Open Sans" w:cs="Open Sans"/>
        </w:rPr>
        <w:t>.</w:t>
      </w:r>
      <w:r w:rsidR="00336725" w:rsidRPr="00336725">
        <w:rPr>
          <w:rFonts w:ascii="Open Sans" w:hAnsi="Open Sans" w:cs="Open Sans"/>
        </w:rPr>
        <w:t xml:space="preserve"> </w:t>
      </w:r>
    </w:p>
    <w:p w14:paraId="7C3B32C2" w14:textId="1E9238FA" w:rsidR="00065FC4" w:rsidRDefault="001C58A9" w:rsidP="0036130C">
      <w:pPr>
        <w:pStyle w:val="NormalArial"/>
        <w:rPr>
          <w:rFonts w:ascii="Open Sans" w:hAnsi="Open Sans" w:cs="Open Sans"/>
        </w:rPr>
      </w:pPr>
      <w:r w:rsidRPr="00065FC4">
        <w:rPr>
          <w:rFonts w:ascii="Open Sans" w:hAnsi="Open Sans" w:cs="Open Sans"/>
        </w:rPr>
        <w:t>Consumers and representatives said staff are competent and understand the needs of consumers.</w:t>
      </w:r>
      <w:r w:rsidR="00065FC4" w:rsidRPr="00065FC4">
        <w:rPr>
          <w:rFonts w:ascii="Open Sans" w:hAnsi="Open Sans" w:cs="Open Sans"/>
        </w:rPr>
        <w:t xml:space="preserve"> All staff felt they were supported by management and had sufficient training to undertake their roles. The organisation has policies and procedures in place to monitor and ensure all staff have the appropriate qualifications and registrations required for their role</w:t>
      </w:r>
      <w:r w:rsidR="00065FC4">
        <w:rPr>
          <w:rFonts w:ascii="Open Sans" w:hAnsi="Open Sans" w:cs="Open Sans"/>
        </w:rPr>
        <w:t>.</w:t>
      </w:r>
    </w:p>
    <w:p w14:paraId="146F143E" w14:textId="664B0AFA" w:rsidR="00840263" w:rsidRDefault="00840263" w:rsidP="0036130C">
      <w:pPr>
        <w:pStyle w:val="NormalArial"/>
        <w:rPr>
          <w:rFonts w:ascii="Open Sans" w:hAnsi="Open Sans" w:cs="Open Sans"/>
        </w:rPr>
      </w:pPr>
      <w:r w:rsidRPr="00840263">
        <w:rPr>
          <w:rFonts w:ascii="Open Sans" w:hAnsi="Open Sans" w:cs="Open Sans"/>
        </w:rPr>
        <w:t xml:space="preserve">New staff are required to undergo a formal induction which includes mandatory training, followed by orientation, and then </w:t>
      </w:r>
      <w:r w:rsidR="00F50117">
        <w:rPr>
          <w:rFonts w:ascii="Open Sans" w:hAnsi="Open Sans" w:cs="Open Sans"/>
        </w:rPr>
        <w:t xml:space="preserve">are </w:t>
      </w:r>
      <w:r w:rsidRPr="00840263">
        <w:rPr>
          <w:rFonts w:ascii="Open Sans" w:hAnsi="Open Sans" w:cs="Open Sans"/>
        </w:rPr>
        <w:t xml:space="preserve">partnered with experienced staff </w:t>
      </w:r>
      <w:r w:rsidR="00F50117">
        <w:rPr>
          <w:rFonts w:ascii="Open Sans" w:hAnsi="Open Sans" w:cs="Open Sans"/>
        </w:rPr>
        <w:t>on commencement</w:t>
      </w:r>
      <w:r w:rsidRPr="00840263">
        <w:rPr>
          <w:rFonts w:ascii="Open Sans" w:hAnsi="Open Sans" w:cs="Open Sans"/>
        </w:rPr>
        <w:t>. Staff said they can raise suggestions about their training needs with management</w:t>
      </w:r>
      <w:r w:rsidR="00A075D5">
        <w:rPr>
          <w:rFonts w:ascii="Open Sans" w:hAnsi="Open Sans" w:cs="Open Sans"/>
        </w:rPr>
        <w:t>.</w:t>
      </w:r>
      <w:r w:rsidR="00F50117">
        <w:rPr>
          <w:rFonts w:ascii="Open Sans" w:hAnsi="Open Sans" w:cs="Open Sans"/>
        </w:rPr>
        <w:t xml:space="preserve"> </w:t>
      </w:r>
      <w:r w:rsidRPr="00840263">
        <w:rPr>
          <w:rFonts w:ascii="Open Sans" w:hAnsi="Open Sans" w:cs="Open Sans"/>
        </w:rPr>
        <w:t>The organisation has policies and process</w:t>
      </w:r>
      <w:r w:rsidR="00454AF1">
        <w:rPr>
          <w:rFonts w:ascii="Open Sans" w:hAnsi="Open Sans" w:cs="Open Sans"/>
        </w:rPr>
        <w:t>es</w:t>
      </w:r>
      <w:r w:rsidRPr="00840263">
        <w:rPr>
          <w:rFonts w:ascii="Open Sans" w:hAnsi="Open Sans" w:cs="Open Sans"/>
        </w:rPr>
        <w:t xml:space="preserve"> in place to ensure staff are appropriately trained and equipped to undertake their roles.</w:t>
      </w:r>
    </w:p>
    <w:p w14:paraId="7AAD293C" w14:textId="46F494AA" w:rsidR="00725269" w:rsidRDefault="00BC768F" w:rsidP="0036130C">
      <w:pPr>
        <w:pStyle w:val="NormalArial"/>
        <w:rPr>
          <w:rFonts w:ascii="Open Sans" w:hAnsi="Open Sans" w:cs="Open Sans"/>
        </w:rPr>
      </w:pPr>
      <w:r>
        <w:rPr>
          <w:rFonts w:ascii="Open Sans" w:hAnsi="Open Sans" w:cs="Open Sans"/>
        </w:rPr>
        <w:lastRenderedPageBreak/>
        <w:t>S</w:t>
      </w:r>
      <w:r w:rsidR="006E0CDB" w:rsidRPr="006E0CDB">
        <w:rPr>
          <w:rFonts w:ascii="Open Sans" w:hAnsi="Open Sans" w:cs="Open Sans"/>
        </w:rPr>
        <w:t>taff confirmed formal and informal performance review</w:t>
      </w:r>
      <w:r w:rsidR="00B417AF">
        <w:rPr>
          <w:rFonts w:ascii="Open Sans" w:hAnsi="Open Sans" w:cs="Open Sans"/>
        </w:rPr>
        <w:t xml:space="preserve"> processes</w:t>
      </w:r>
      <w:r w:rsidR="006E0CDB" w:rsidRPr="006E0CDB">
        <w:rPr>
          <w:rFonts w:ascii="Open Sans" w:hAnsi="Open Sans" w:cs="Open Sans"/>
        </w:rPr>
        <w:t xml:space="preserve">. Management said staff performance is monitored through peer and consumer feedback, complaint data and audits. </w:t>
      </w:r>
      <w:r w:rsidR="0084647F">
        <w:rPr>
          <w:rFonts w:ascii="Open Sans" w:hAnsi="Open Sans" w:cs="Open Sans"/>
        </w:rPr>
        <w:t>E</w:t>
      </w:r>
      <w:r w:rsidR="0084647F" w:rsidRPr="0084647F">
        <w:rPr>
          <w:rFonts w:ascii="Open Sans" w:hAnsi="Open Sans" w:cs="Open Sans"/>
        </w:rPr>
        <w:t>lectronic reports</w:t>
      </w:r>
      <w:r w:rsidR="0084647F">
        <w:rPr>
          <w:rFonts w:ascii="Open Sans" w:hAnsi="Open Sans" w:cs="Open Sans"/>
        </w:rPr>
        <w:t xml:space="preserve"> demonstrated </w:t>
      </w:r>
      <w:r w:rsidR="005C45D5">
        <w:rPr>
          <w:rFonts w:ascii="Open Sans" w:hAnsi="Open Sans" w:cs="Open Sans"/>
        </w:rPr>
        <w:t>the</w:t>
      </w:r>
      <w:r w:rsidR="0084647F" w:rsidRPr="0084647F">
        <w:rPr>
          <w:rFonts w:ascii="Open Sans" w:hAnsi="Open Sans" w:cs="Open Sans"/>
        </w:rPr>
        <w:t xml:space="preserve"> service</w:t>
      </w:r>
      <w:r w:rsidR="005C45D5">
        <w:rPr>
          <w:rFonts w:ascii="Open Sans" w:hAnsi="Open Sans" w:cs="Open Sans"/>
        </w:rPr>
        <w:t>’</w:t>
      </w:r>
      <w:r w:rsidR="0084647F" w:rsidRPr="0084647F">
        <w:rPr>
          <w:rFonts w:ascii="Open Sans" w:hAnsi="Open Sans" w:cs="Open Sans"/>
        </w:rPr>
        <w:t>s workforce is current and up to date</w:t>
      </w:r>
      <w:r w:rsidR="00B21DC0">
        <w:rPr>
          <w:rFonts w:ascii="Open Sans" w:hAnsi="Open Sans" w:cs="Open Sans"/>
        </w:rPr>
        <w:t xml:space="preserve"> with</w:t>
      </w:r>
      <w:r w:rsidR="0084647F" w:rsidRPr="0084647F">
        <w:rPr>
          <w:rFonts w:ascii="Open Sans" w:hAnsi="Open Sans" w:cs="Open Sans"/>
        </w:rPr>
        <w:t xml:space="preserve"> their performance reviews</w:t>
      </w:r>
      <w:r w:rsidR="00B21DC0">
        <w:rPr>
          <w:rFonts w:ascii="Open Sans" w:hAnsi="Open Sans" w:cs="Open Sans"/>
        </w:rPr>
        <w:t>.</w:t>
      </w:r>
    </w:p>
    <w:p w14:paraId="775F14E0" w14:textId="66E9709B" w:rsidR="005C45D5" w:rsidRDefault="005C45D5" w:rsidP="005C45D5">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w:t>
      </w:r>
      <w:r w:rsidR="00B21DC0">
        <w:rPr>
          <w:rFonts w:ascii="Open Sans" w:hAnsi="Open Sans" w:cs="Open Sans"/>
        </w:rPr>
        <w:t>requirements</w:t>
      </w:r>
      <w:r>
        <w:rPr>
          <w:rFonts w:ascii="Open Sans" w:hAnsi="Open Sans" w:cs="Open Sans"/>
        </w:rPr>
        <w:t xml:space="preserve"> in Standard 7 Human resources.</w:t>
      </w:r>
    </w:p>
    <w:p w14:paraId="610CB7D7" w14:textId="77777777" w:rsidR="00065FC4" w:rsidRDefault="00065FC4" w:rsidP="0036130C">
      <w:pPr>
        <w:pStyle w:val="NormalArial"/>
        <w:rPr>
          <w:rFonts w:ascii="Open Sans" w:hAnsi="Open Sans" w:cs="Open Sans"/>
        </w:rPr>
      </w:pPr>
    </w:p>
    <w:p w14:paraId="4E855F89" w14:textId="77777777" w:rsidR="00065FC4" w:rsidRDefault="00065FC4" w:rsidP="0036130C">
      <w:pPr>
        <w:pStyle w:val="NormalArial"/>
        <w:rPr>
          <w:rFonts w:ascii="Open Sans" w:hAnsi="Open Sans" w:cs="Open Sans"/>
        </w:rPr>
      </w:pPr>
    </w:p>
    <w:p w14:paraId="6BE94ACC" w14:textId="77777777" w:rsidR="00065FC4" w:rsidRDefault="00065FC4" w:rsidP="0036130C">
      <w:pPr>
        <w:pStyle w:val="NormalArial"/>
        <w:rPr>
          <w:rFonts w:ascii="Open Sans" w:hAnsi="Open Sans" w:cs="Open Sans"/>
        </w:rPr>
      </w:pPr>
    </w:p>
    <w:p w14:paraId="4423A6BC" w14:textId="77777777" w:rsidR="00F80BC8" w:rsidRDefault="00F80BC8" w:rsidP="0036130C">
      <w:pPr>
        <w:pStyle w:val="NormalArial"/>
        <w:rPr>
          <w:rFonts w:ascii="Open Sans" w:hAnsi="Open Sans" w:cs="Open Sans"/>
        </w:rPr>
      </w:pPr>
    </w:p>
    <w:p w14:paraId="6D52B939" w14:textId="65F906D3" w:rsidR="00D71773" w:rsidRPr="001E694D" w:rsidRDefault="00D71773" w:rsidP="0036130C">
      <w:pPr>
        <w:pStyle w:val="NormalArial"/>
        <w:rPr>
          <w:rFonts w:ascii="Open Sans" w:hAnsi="Open Sans" w:cs="Open Sans"/>
        </w:rPr>
      </w:pPr>
      <w:r w:rsidRPr="001E694D">
        <w:rPr>
          <w:rFonts w:ascii="Open Sans" w:hAnsi="Open Sans" w:cs="Open Sans"/>
        </w:rPr>
        <w:br w:type="page"/>
      </w:r>
    </w:p>
    <w:p w14:paraId="1998BB0B" w14:textId="77777777" w:rsidR="00D71773" w:rsidRPr="001E694D" w:rsidRDefault="00D7177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C00F83" w14:paraId="4B4E79C1" w14:textId="77777777" w:rsidTr="00C00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34C47E0" w14:textId="77777777" w:rsidR="00D71773" w:rsidRPr="001E694D" w:rsidRDefault="00D7177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06E1CA9" w14:textId="77777777" w:rsidR="00D71773" w:rsidRPr="001E694D" w:rsidRDefault="00D7177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00F83" w14:paraId="46ABBB08" w14:textId="77777777" w:rsidTr="00C00F8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CA1AC6B"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1604D68" w14:textId="77777777" w:rsidR="00D71773" w:rsidRPr="001E694D" w:rsidRDefault="00D717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66863BA9" w14:textId="77777777" w:rsidR="00D71773" w:rsidRPr="001E694D" w:rsidRDefault="008C7B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4563791"/>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40A0B35D" w14:textId="77777777" w:rsidTr="00C00F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532F1C8"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E725142" w14:textId="77777777" w:rsidR="00D71773" w:rsidRPr="001E694D" w:rsidRDefault="00D717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2A43562" w14:textId="77777777" w:rsidR="00D71773" w:rsidRPr="001E694D" w:rsidRDefault="008C7B9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5696598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1A202D38" w14:textId="77777777" w:rsidTr="00C00F8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00DCA8D"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C208645" w14:textId="77777777" w:rsidR="00D71773" w:rsidRPr="001E694D" w:rsidRDefault="00D717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6CBF96E" w14:textId="77777777" w:rsidR="00D71773" w:rsidRPr="001E694D" w:rsidRDefault="00D7177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A2CCE2C" w14:textId="77777777" w:rsidR="00D71773" w:rsidRPr="001E694D" w:rsidRDefault="00D7177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63EE4653" w14:textId="77777777" w:rsidR="00D71773" w:rsidRPr="001E694D" w:rsidRDefault="00D7177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70CBDE9" w14:textId="77777777" w:rsidR="00D71773" w:rsidRPr="001E694D" w:rsidRDefault="00D7177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EDE72BA" w14:textId="77777777" w:rsidR="00D71773" w:rsidRPr="001E694D" w:rsidRDefault="00D7177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6E436AA" w14:textId="77777777" w:rsidR="00D71773" w:rsidRPr="001E694D" w:rsidRDefault="00D7177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C120395" w14:textId="77777777" w:rsidR="00D71773" w:rsidRPr="001E694D" w:rsidRDefault="008C7B9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5284612"/>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77A9BDDE" w14:textId="77777777" w:rsidTr="00C00F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F7378C3"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6BECAC40" w14:textId="77777777" w:rsidR="00D71773" w:rsidRPr="001E694D" w:rsidRDefault="00D717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199042A" w14:textId="77777777" w:rsidR="00D71773" w:rsidRPr="001E694D" w:rsidRDefault="00D7177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641B546" w14:textId="77777777" w:rsidR="00D71773" w:rsidRPr="001E694D" w:rsidRDefault="00D7177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1D3F533" w14:textId="77777777" w:rsidR="00D71773" w:rsidRPr="001E694D" w:rsidRDefault="00D7177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B729D43" w14:textId="77777777" w:rsidR="00D71773" w:rsidRPr="001E694D" w:rsidRDefault="00D7177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707F75F" w14:textId="77777777" w:rsidR="00D71773" w:rsidRPr="001E694D" w:rsidRDefault="008C7B9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345172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r w:rsidR="00C00F83" w14:paraId="7E5A05AB" w14:textId="77777777" w:rsidTr="00C00F8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5E5DCFE" w14:textId="77777777" w:rsidR="00D71773" w:rsidRPr="001E694D" w:rsidRDefault="00D71773"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E5BD31E" w14:textId="77777777" w:rsidR="00D71773" w:rsidRPr="001E694D" w:rsidRDefault="00D717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3BEED61" w14:textId="77777777" w:rsidR="00D71773" w:rsidRPr="001E694D" w:rsidRDefault="00D7177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0EA58705" w14:textId="77777777" w:rsidR="00D71773" w:rsidRPr="001E694D" w:rsidRDefault="00D7177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F398A0D" w14:textId="77777777" w:rsidR="00D71773" w:rsidRPr="001E694D" w:rsidRDefault="00D7177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5D72209D" w14:textId="77777777" w:rsidR="00D71773" w:rsidRPr="001E694D" w:rsidRDefault="008C7B9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5192390"/>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D71773" w:rsidRPr="001E694D">
                  <w:rPr>
                    <w:rFonts w:ascii="Open Sans" w:hAnsi="Open Sans" w:cs="Open Sans"/>
                  </w:rPr>
                  <w:t>Compliant</w:t>
                </w:r>
              </w:sdtContent>
            </w:sdt>
          </w:p>
        </w:tc>
      </w:tr>
    </w:tbl>
    <w:p w14:paraId="5E985AC5" w14:textId="77777777" w:rsidR="00D71773" w:rsidRPr="007A2323" w:rsidRDefault="00D71773"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5DF15E7" w14:textId="269990D8" w:rsidR="00D71773" w:rsidRPr="00036B2C" w:rsidRDefault="00AA000D" w:rsidP="00AA000D">
      <w:pPr>
        <w:pStyle w:val="NormalArial"/>
        <w:rPr>
          <w:rFonts w:ascii="Open Sans" w:hAnsi="Open Sans" w:cs="Open Sans"/>
        </w:rPr>
      </w:pPr>
      <w:r w:rsidRPr="00036B2C">
        <w:rPr>
          <w:rFonts w:ascii="Open Sans" w:hAnsi="Open Sans" w:cs="Open Sans"/>
        </w:rPr>
        <w:t>Consumers confirmed they are engaged in how care and service are delivered.</w:t>
      </w:r>
      <w:r w:rsidR="00663669" w:rsidRPr="00036B2C">
        <w:rPr>
          <w:rFonts w:ascii="Open Sans" w:hAnsi="Open Sans" w:cs="Open Sans"/>
        </w:rPr>
        <w:t xml:space="preserve"> The organisation has a consumer advisory committee who meet every 6 months</w:t>
      </w:r>
      <w:r w:rsidR="00C210B8" w:rsidRPr="00036B2C">
        <w:rPr>
          <w:rFonts w:ascii="Open Sans" w:hAnsi="Open Sans" w:cs="Open Sans"/>
        </w:rPr>
        <w:t xml:space="preserve">. </w:t>
      </w:r>
      <w:r w:rsidR="00AF51EF" w:rsidRPr="00036B2C">
        <w:rPr>
          <w:rFonts w:ascii="Open Sans" w:hAnsi="Open Sans" w:cs="Open Sans"/>
        </w:rPr>
        <w:t xml:space="preserve"> Meeting minutes showed a range of topics are discussed including quality indicator results, workforce training and recruitment, care minutes, and food and nutrition.</w:t>
      </w:r>
    </w:p>
    <w:p w14:paraId="243A09F8" w14:textId="3622B06E" w:rsidR="001D68F5" w:rsidRPr="00036B2C" w:rsidRDefault="001D68F5" w:rsidP="00AA000D">
      <w:pPr>
        <w:pStyle w:val="NormalArial"/>
        <w:rPr>
          <w:rFonts w:ascii="Open Sans" w:hAnsi="Open Sans" w:cs="Open Sans"/>
        </w:rPr>
      </w:pPr>
      <w:r w:rsidRPr="00036B2C">
        <w:rPr>
          <w:rFonts w:ascii="Open Sans" w:hAnsi="Open Sans" w:cs="Open Sans"/>
        </w:rPr>
        <w:t>The organisation has a range of reporting mechanisms to ensure the Board is aware and accountable for the delivery of care and services provided. The organisation’s values are promoted and communicated throughout the service. The organisation has up to date policies, procedures and frameworks in place which describes the responsibilities and expectations of all individuals within the organisation</w:t>
      </w:r>
      <w:r w:rsidR="00037A32" w:rsidRPr="00036B2C">
        <w:rPr>
          <w:rFonts w:ascii="Open Sans" w:hAnsi="Open Sans" w:cs="Open Sans"/>
        </w:rPr>
        <w:t>.</w:t>
      </w:r>
    </w:p>
    <w:p w14:paraId="3476BEE3" w14:textId="20191FDB" w:rsidR="00EB7B5B" w:rsidRPr="00036B2C" w:rsidRDefault="00EB7B5B" w:rsidP="00EB7B5B">
      <w:pPr>
        <w:pStyle w:val="NormalArial"/>
        <w:rPr>
          <w:rFonts w:ascii="Open Sans" w:hAnsi="Open Sans" w:cs="Open Sans"/>
        </w:rPr>
      </w:pPr>
      <w:r w:rsidRPr="00EB7B5B">
        <w:rPr>
          <w:rFonts w:ascii="Open Sans" w:hAnsi="Open Sans" w:cs="Open Sans"/>
        </w:rPr>
        <w:t>Effective organisation wide governance systems support information management, continuous improvement, financial governance, workforce governance, regulatory compliance and feedback and complaints.</w:t>
      </w:r>
      <w:r w:rsidR="0092330F" w:rsidRPr="00036B2C">
        <w:rPr>
          <w:rFonts w:ascii="Open Sans" w:hAnsi="Open Sans" w:cs="Open Sans"/>
        </w:rPr>
        <w:t xml:space="preserve"> The organisation ensures staff have timely access to relevant information needed to perform their roles effectively while maintaining consumer confidentiality</w:t>
      </w:r>
      <w:r w:rsidR="00E61170">
        <w:rPr>
          <w:rFonts w:ascii="Open Sans" w:hAnsi="Open Sans" w:cs="Open Sans"/>
        </w:rPr>
        <w:t>.</w:t>
      </w:r>
    </w:p>
    <w:p w14:paraId="3C87BAB5" w14:textId="27E1EF6A" w:rsidR="00BC79B2" w:rsidRPr="00036B2C" w:rsidRDefault="00EB7B5B" w:rsidP="00AA000D">
      <w:pPr>
        <w:pStyle w:val="NormalArial"/>
        <w:rPr>
          <w:rFonts w:ascii="Open Sans" w:hAnsi="Open Sans" w:cs="Open Sans"/>
        </w:rPr>
      </w:pPr>
      <w:r w:rsidRPr="00EB7B5B">
        <w:rPr>
          <w:rFonts w:ascii="Open Sans" w:hAnsi="Open Sans" w:cs="Open Sans"/>
        </w:rPr>
        <w:t>The organisation demonstrated an effective risk management framework which outlines the structure and processes to support safety and quality of services when providing care and identifying and managing risks. Consumers are encouraged to take risks, and consumers stated risks are discussed with them and strategies implemented to support them in taking risks which enable them to live the best life they can. Incidents of abuse and neglect are managed and documented through the service’s incident management system.</w:t>
      </w:r>
      <w:r w:rsidR="00CA7D3F" w:rsidRPr="00036B2C">
        <w:rPr>
          <w:rFonts w:ascii="Open Sans" w:hAnsi="Open Sans" w:cs="Open Sans"/>
        </w:rPr>
        <w:t xml:space="preserve"> The organisation’s Quality and Risk Committee monitors regulatory requirements through various channels, including aged care peak bodies, legal advisors, and regulatory body subscriptions</w:t>
      </w:r>
      <w:r w:rsidR="00485F85" w:rsidRPr="00036B2C">
        <w:rPr>
          <w:rFonts w:ascii="Open Sans" w:hAnsi="Open Sans" w:cs="Open Sans"/>
        </w:rPr>
        <w:t xml:space="preserve">. Continuous improvements are identified and undertaken including recent </w:t>
      </w:r>
      <w:r w:rsidR="00691CA2" w:rsidRPr="00036B2C">
        <w:rPr>
          <w:rFonts w:ascii="Open Sans" w:hAnsi="Open Sans" w:cs="Open Sans"/>
        </w:rPr>
        <w:t>improvements</w:t>
      </w:r>
      <w:r w:rsidR="00485F85" w:rsidRPr="00036B2C">
        <w:rPr>
          <w:rFonts w:ascii="Open Sans" w:hAnsi="Open Sans" w:cs="Open Sans"/>
        </w:rPr>
        <w:t xml:space="preserve"> in </w:t>
      </w:r>
      <w:r w:rsidR="001F2500">
        <w:rPr>
          <w:rFonts w:ascii="Open Sans" w:hAnsi="Open Sans" w:cs="Open Sans"/>
        </w:rPr>
        <w:t xml:space="preserve">completed </w:t>
      </w:r>
      <w:r w:rsidR="009F160A">
        <w:rPr>
          <w:rFonts w:ascii="Open Sans" w:hAnsi="Open Sans" w:cs="Open Sans"/>
        </w:rPr>
        <w:t>relating to</w:t>
      </w:r>
      <w:r w:rsidR="009F160A" w:rsidRPr="00036B2C">
        <w:rPr>
          <w:rFonts w:ascii="Open Sans" w:hAnsi="Open Sans" w:cs="Open Sans"/>
        </w:rPr>
        <w:t xml:space="preserve"> the</w:t>
      </w:r>
      <w:r w:rsidR="00485F85" w:rsidRPr="00036B2C">
        <w:rPr>
          <w:rFonts w:ascii="Open Sans" w:hAnsi="Open Sans" w:cs="Open Sans"/>
        </w:rPr>
        <w:t xml:space="preserve"> food and </w:t>
      </w:r>
      <w:r w:rsidR="00691CA2" w:rsidRPr="00036B2C">
        <w:rPr>
          <w:rFonts w:ascii="Open Sans" w:hAnsi="Open Sans" w:cs="Open Sans"/>
        </w:rPr>
        <w:t>dining</w:t>
      </w:r>
      <w:r w:rsidR="00485F85" w:rsidRPr="00036B2C">
        <w:rPr>
          <w:rFonts w:ascii="Open Sans" w:hAnsi="Open Sans" w:cs="Open Sans"/>
        </w:rPr>
        <w:t xml:space="preserve"> experience</w:t>
      </w:r>
      <w:r w:rsidR="00693798" w:rsidRPr="00036B2C">
        <w:rPr>
          <w:rFonts w:ascii="Open Sans" w:hAnsi="Open Sans" w:cs="Open Sans"/>
        </w:rPr>
        <w:t xml:space="preserve"> and outdoor courtyard. </w:t>
      </w:r>
    </w:p>
    <w:p w14:paraId="0161397C" w14:textId="7B107A2F" w:rsidR="00036B2C" w:rsidRDefault="007341A7" w:rsidP="00036B2C">
      <w:pPr>
        <w:pStyle w:val="NormalArial"/>
        <w:rPr>
          <w:rFonts w:ascii="Open Sans" w:hAnsi="Open Sans" w:cs="Open Sans"/>
        </w:rPr>
      </w:pPr>
      <w:r w:rsidRPr="00036B2C">
        <w:rPr>
          <w:rFonts w:ascii="Open Sans" w:hAnsi="Open Sans" w:cs="Open Sans"/>
        </w:rPr>
        <w:t xml:space="preserve">Effective risk management systems and practices support </w:t>
      </w:r>
      <w:r w:rsidR="009F160A">
        <w:rPr>
          <w:rFonts w:ascii="Open Sans" w:hAnsi="Open Sans" w:cs="Open Sans"/>
        </w:rPr>
        <w:t xml:space="preserve">the </w:t>
      </w:r>
      <w:r w:rsidRPr="00036B2C">
        <w:rPr>
          <w:rFonts w:ascii="Open Sans" w:hAnsi="Open Sans" w:cs="Open Sans"/>
        </w:rPr>
        <w:t>management of high-impact and high-</w:t>
      </w:r>
      <w:r w:rsidR="00167618" w:rsidRPr="00036B2C">
        <w:rPr>
          <w:rFonts w:ascii="Open Sans" w:hAnsi="Open Sans" w:cs="Open Sans"/>
        </w:rPr>
        <w:t>prevalence</w:t>
      </w:r>
      <w:r w:rsidRPr="00036B2C">
        <w:rPr>
          <w:rFonts w:ascii="Open Sans" w:hAnsi="Open Sans" w:cs="Open Sans"/>
        </w:rPr>
        <w:t xml:space="preserve"> risks</w:t>
      </w:r>
      <w:r w:rsidR="003F576C" w:rsidRPr="00036B2C">
        <w:rPr>
          <w:rFonts w:ascii="Open Sans" w:hAnsi="Open Sans" w:cs="Open Sans"/>
        </w:rPr>
        <w:t>, responding to abuse and neglect, managing incidents, and supporting consumers to live their best life</w:t>
      </w:r>
      <w:r w:rsidR="00167618" w:rsidRPr="00036B2C">
        <w:rPr>
          <w:rFonts w:ascii="Open Sans" w:hAnsi="Open Sans" w:cs="Open Sans"/>
        </w:rPr>
        <w:t xml:space="preserve">. </w:t>
      </w:r>
      <w:r w:rsidR="003F576C" w:rsidRPr="00036B2C">
        <w:rPr>
          <w:rFonts w:ascii="Open Sans" w:hAnsi="Open Sans" w:cs="Open Sans"/>
        </w:rPr>
        <w:t>Information in relation to incidents, near misses, restrictive practices and clinical indicators are discussed by relevant sub-committees and reported to the Board.</w:t>
      </w:r>
      <w:r w:rsidR="00036B2C" w:rsidRPr="00036B2C">
        <w:rPr>
          <w:rFonts w:ascii="Open Sans" w:hAnsi="Open Sans" w:cs="Open Sans"/>
        </w:rPr>
        <w:t xml:space="preserve"> </w:t>
      </w:r>
      <w:r w:rsidR="004E0CEE">
        <w:rPr>
          <w:rFonts w:ascii="Open Sans" w:hAnsi="Open Sans" w:cs="Open Sans"/>
        </w:rPr>
        <w:t>I</w:t>
      </w:r>
      <w:r w:rsidR="004E0CEE" w:rsidRPr="00036B2C">
        <w:rPr>
          <w:rFonts w:ascii="Open Sans" w:hAnsi="Open Sans" w:cs="Open Sans"/>
        </w:rPr>
        <w:t>ncident</w:t>
      </w:r>
      <w:r w:rsidR="00036B2C" w:rsidRPr="00036B2C">
        <w:rPr>
          <w:rFonts w:ascii="Open Sans" w:hAnsi="Open Sans" w:cs="Open Sans"/>
        </w:rPr>
        <w:t xml:space="preserve"> data from the previous three months showed no current open items, with most incidents related to falls and skin integrity concerns</w:t>
      </w:r>
      <w:r w:rsidR="004E0CEE">
        <w:rPr>
          <w:rFonts w:ascii="Open Sans" w:hAnsi="Open Sans" w:cs="Open Sans"/>
        </w:rPr>
        <w:t xml:space="preserve"> which were being monitored and addressed.</w:t>
      </w:r>
    </w:p>
    <w:p w14:paraId="38258D78" w14:textId="13B11614" w:rsidR="00A65835" w:rsidRPr="004E0CEE" w:rsidRDefault="00A65835" w:rsidP="00036B2C">
      <w:pPr>
        <w:pStyle w:val="NormalArial"/>
        <w:rPr>
          <w:rFonts w:ascii="Open Sans" w:hAnsi="Open Sans" w:cs="Open Sans"/>
        </w:rPr>
      </w:pPr>
      <w:r w:rsidRPr="004E0CEE">
        <w:rPr>
          <w:rFonts w:ascii="Open Sans" w:hAnsi="Open Sans" w:cs="Open Sans"/>
        </w:rPr>
        <w:t xml:space="preserve">The service has a clinical governance framework which identifies the roles and responsibilities of staff and management and involves a range of monthly reporting and clinical meetings. Staff demonstrated an understanding of open </w:t>
      </w:r>
      <w:r w:rsidRPr="004E0CEE">
        <w:rPr>
          <w:rFonts w:ascii="Open Sans" w:hAnsi="Open Sans" w:cs="Open Sans"/>
        </w:rPr>
        <w:lastRenderedPageBreak/>
        <w:t>disclosure and antimicrobial stewardship and could describe where they would find policies and procedures to guide them in practice. The service maintains registers to identify consumers who have restrictive practices in place and policies and procedures to assist staff on the appropriate application for restrictions applied.</w:t>
      </w:r>
    </w:p>
    <w:p w14:paraId="7C193AED" w14:textId="51F8B4ED" w:rsidR="00A65835" w:rsidRDefault="00A65835" w:rsidP="00A65835">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w:t>
      </w:r>
      <w:r w:rsidR="00B30B66">
        <w:rPr>
          <w:rFonts w:ascii="Open Sans" w:hAnsi="Open Sans" w:cs="Open Sans"/>
        </w:rPr>
        <w:t>requirements</w:t>
      </w:r>
      <w:r>
        <w:rPr>
          <w:rFonts w:ascii="Open Sans" w:hAnsi="Open Sans" w:cs="Open Sans"/>
        </w:rPr>
        <w:t xml:space="preserve"> in Standard 8</w:t>
      </w:r>
      <w:r w:rsidR="00687CBD">
        <w:rPr>
          <w:rFonts w:ascii="Open Sans" w:hAnsi="Open Sans" w:cs="Open Sans"/>
        </w:rPr>
        <w:t xml:space="preserve"> Organi</w:t>
      </w:r>
      <w:r w:rsidR="00E4795C">
        <w:rPr>
          <w:rFonts w:ascii="Open Sans" w:hAnsi="Open Sans" w:cs="Open Sans"/>
        </w:rPr>
        <w:t>s</w:t>
      </w:r>
      <w:r w:rsidR="00687CBD">
        <w:rPr>
          <w:rFonts w:ascii="Open Sans" w:hAnsi="Open Sans" w:cs="Open Sans"/>
        </w:rPr>
        <w:t>ational governance.</w:t>
      </w:r>
    </w:p>
    <w:p w14:paraId="3DEB2608" w14:textId="77777777" w:rsidR="00A65835" w:rsidRPr="00036B2C" w:rsidRDefault="00A65835" w:rsidP="00036B2C">
      <w:pPr>
        <w:pStyle w:val="NormalArial"/>
        <w:rPr>
          <w:rFonts w:ascii="Open Sans" w:hAnsi="Open Sans" w:cs="Open Sans"/>
        </w:rPr>
      </w:pPr>
    </w:p>
    <w:p w14:paraId="65549C7D" w14:textId="09E6F8A8" w:rsidR="00BC79B2" w:rsidRPr="00036B2C" w:rsidRDefault="00BC79B2" w:rsidP="00AA000D">
      <w:pPr>
        <w:pStyle w:val="NormalArial"/>
        <w:rPr>
          <w:rFonts w:ascii="Open Sans" w:hAnsi="Open Sans" w:cs="Open Sans"/>
        </w:rPr>
      </w:pPr>
    </w:p>
    <w:p w14:paraId="12840C30" w14:textId="77777777" w:rsidR="00BC79B2" w:rsidRPr="007A2323" w:rsidRDefault="00BC79B2" w:rsidP="00AA000D">
      <w:pPr>
        <w:pStyle w:val="NormalArial"/>
        <w:rPr>
          <w:rFonts w:ascii="Open Sans" w:hAnsi="Open Sans" w:cs="Open Sans"/>
          <w:color w:val="auto"/>
        </w:rPr>
      </w:pPr>
    </w:p>
    <w:sectPr w:rsidR="00BC79B2"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92CD5" w14:textId="77777777" w:rsidR="000908FD" w:rsidRDefault="000908FD">
      <w:pPr>
        <w:spacing w:after="0"/>
      </w:pPr>
      <w:r>
        <w:separator/>
      </w:r>
    </w:p>
  </w:endnote>
  <w:endnote w:type="continuationSeparator" w:id="0">
    <w:p w14:paraId="61F42FEA" w14:textId="77777777" w:rsidR="000908FD" w:rsidRDefault="000908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0E195" w14:textId="77777777" w:rsidR="00D71773" w:rsidRPr="00DF37F2" w:rsidRDefault="00D71773"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Estia Health Valley View</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48AE0B4" w14:textId="77777777" w:rsidR="00D71773" w:rsidRPr="00DF37F2" w:rsidRDefault="00D71773"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6967</w:t>
    </w:r>
    <w:bookmarkEnd w:id="1"/>
    <w:r w:rsidRPr="00DF37F2">
      <w:rPr>
        <w:rStyle w:val="FooterBold"/>
        <w:rFonts w:ascii="Arial" w:hAnsi="Arial"/>
        <w:b w:val="0"/>
      </w:rPr>
      <w:tab/>
      <w:t xml:space="preserve">OFFICIAL: Sensitive </w:t>
    </w:r>
  </w:p>
  <w:p w14:paraId="1EDB2F7C" w14:textId="77777777" w:rsidR="00D71773" w:rsidRPr="00DF37F2" w:rsidRDefault="00D71773"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BCE6B" w14:textId="77777777" w:rsidR="00D71773" w:rsidRDefault="00D71773"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7F90C" w14:textId="77777777" w:rsidR="000908FD" w:rsidRDefault="000908FD" w:rsidP="00D71F88">
      <w:pPr>
        <w:spacing w:after="0"/>
      </w:pPr>
      <w:r>
        <w:separator/>
      </w:r>
    </w:p>
  </w:footnote>
  <w:footnote w:type="continuationSeparator" w:id="0">
    <w:p w14:paraId="742CFBAF" w14:textId="77777777" w:rsidR="000908FD" w:rsidRDefault="000908FD" w:rsidP="00D71F88">
      <w:pPr>
        <w:spacing w:after="0"/>
      </w:pPr>
      <w:r>
        <w:continuationSeparator/>
      </w:r>
    </w:p>
  </w:footnote>
  <w:footnote w:id="1">
    <w:p w14:paraId="72CBD3C6" w14:textId="3F73151F" w:rsidR="00D71773" w:rsidRDefault="00D71773"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w:t>
      </w:r>
      <w:r w:rsidRPr="00CC25BE">
        <w:rPr>
          <w:rFonts w:ascii="Arial" w:hAnsi="Arial"/>
          <w:color w:val="auto"/>
          <w:sz w:val="20"/>
          <w:szCs w:val="20"/>
        </w:rPr>
        <w:t>n 40A</w:t>
      </w:r>
      <w:r w:rsidR="00C579AA" w:rsidRPr="00CC25BE">
        <w:rPr>
          <w:rFonts w:ascii="Arial" w:hAnsi="Arial"/>
          <w:color w:val="auto"/>
          <w:sz w:val="20"/>
          <w:szCs w:val="20"/>
        </w:rPr>
        <w:t xml:space="preserve"> </w:t>
      </w:r>
      <w:r w:rsidRPr="00CC25BE">
        <w:rPr>
          <w:rFonts w:ascii="Arial" w:hAnsi="Arial"/>
          <w:color w:val="auto"/>
          <w:sz w:val="20"/>
          <w:szCs w:val="20"/>
        </w:rPr>
        <w:t>of the Aged Care Quality and Safety Commission Rules 2018.</w:t>
      </w:r>
    </w:p>
    <w:p w14:paraId="10884559" w14:textId="77777777" w:rsidR="00D71773" w:rsidRDefault="00D71773"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8F5FE" w14:textId="77777777" w:rsidR="00D71773" w:rsidRDefault="00D71773">
    <w:pPr>
      <w:pStyle w:val="Header"/>
    </w:pPr>
    <w:r>
      <w:rPr>
        <w:noProof/>
        <w:color w:val="2B579A"/>
        <w:shd w:val="clear" w:color="auto" w:fill="E6E6E6"/>
        <w:lang w:val="en-US"/>
      </w:rPr>
      <w:drawing>
        <wp:anchor distT="0" distB="0" distL="114300" distR="114300" simplePos="0" relativeHeight="251658241" behindDoc="1" locked="0" layoutInCell="1" allowOverlap="1" wp14:anchorId="6E2AD017" wp14:editId="7B7DE2A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6A6AA" w14:textId="77777777" w:rsidR="00D71773" w:rsidRDefault="00D71773">
    <w:pPr>
      <w:pStyle w:val="Header"/>
    </w:pPr>
    <w:r>
      <w:rPr>
        <w:noProof/>
      </w:rPr>
      <w:drawing>
        <wp:anchor distT="0" distB="0" distL="114300" distR="114300" simplePos="0" relativeHeight="251658240" behindDoc="0" locked="0" layoutInCell="1" allowOverlap="1" wp14:anchorId="276C70CA" wp14:editId="062FCCA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05401B4">
      <w:start w:val="1"/>
      <w:numFmt w:val="lowerRoman"/>
      <w:lvlText w:val="(%1)"/>
      <w:lvlJc w:val="left"/>
      <w:pPr>
        <w:ind w:left="1080" w:hanging="720"/>
      </w:pPr>
      <w:rPr>
        <w:rFonts w:hint="default"/>
      </w:rPr>
    </w:lvl>
    <w:lvl w:ilvl="1" w:tplc="D194AD78" w:tentative="1">
      <w:start w:val="1"/>
      <w:numFmt w:val="lowerLetter"/>
      <w:lvlText w:val="%2."/>
      <w:lvlJc w:val="left"/>
      <w:pPr>
        <w:ind w:left="1440" w:hanging="360"/>
      </w:pPr>
    </w:lvl>
    <w:lvl w:ilvl="2" w:tplc="484E5556" w:tentative="1">
      <w:start w:val="1"/>
      <w:numFmt w:val="lowerRoman"/>
      <w:lvlText w:val="%3."/>
      <w:lvlJc w:val="right"/>
      <w:pPr>
        <w:ind w:left="2160" w:hanging="180"/>
      </w:pPr>
    </w:lvl>
    <w:lvl w:ilvl="3" w:tplc="2F927776" w:tentative="1">
      <w:start w:val="1"/>
      <w:numFmt w:val="decimal"/>
      <w:lvlText w:val="%4."/>
      <w:lvlJc w:val="left"/>
      <w:pPr>
        <w:ind w:left="2880" w:hanging="360"/>
      </w:pPr>
    </w:lvl>
    <w:lvl w:ilvl="4" w:tplc="831C48B0" w:tentative="1">
      <w:start w:val="1"/>
      <w:numFmt w:val="lowerLetter"/>
      <w:lvlText w:val="%5."/>
      <w:lvlJc w:val="left"/>
      <w:pPr>
        <w:ind w:left="3600" w:hanging="360"/>
      </w:pPr>
    </w:lvl>
    <w:lvl w:ilvl="5" w:tplc="E1004B32" w:tentative="1">
      <w:start w:val="1"/>
      <w:numFmt w:val="lowerRoman"/>
      <w:lvlText w:val="%6."/>
      <w:lvlJc w:val="right"/>
      <w:pPr>
        <w:ind w:left="4320" w:hanging="180"/>
      </w:pPr>
    </w:lvl>
    <w:lvl w:ilvl="6" w:tplc="3A623FD2" w:tentative="1">
      <w:start w:val="1"/>
      <w:numFmt w:val="decimal"/>
      <w:lvlText w:val="%7."/>
      <w:lvlJc w:val="left"/>
      <w:pPr>
        <w:ind w:left="5040" w:hanging="360"/>
      </w:pPr>
    </w:lvl>
    <w:lvl w:ilvl="7" w:tplc="DE7E37E6" w:tentative="1">
      <w:start w:val="1"/>
      <w:numFmt w:val="lowerLetter"/>
      <w:lvlText w:val="%8."/>
      <w:lvlJc w:val="left"/>
      <w:pPr>
        <w:ind w:left="5760" w:hanging="360"/>
      </w:pPr>
    </w:lvl>
    <w:lvl w:ilvl="8" w:tplc="D08C359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A52B9CC">
      <w:start w:val="1"/>
      <w:numFmt w:val="lowerRoman"/>
      <w:lvlText w:val="(%1)"/>
      <w:lvlJc w:val="left"/>
      <w:pPr>
        <w:ind w:left="1080" w:hanging="720"/>
      </w:pPr>
      <w:rPr>
        <w:rFonts w:hint="default"/>
      </w:rPr>
    </w:lvl>
    <w:lvl w:ilvl="1" w:tplc="5BD6BA70" w:tentative="1">
      <w:start w:val="1"/>
      <w:numFmt w:val="lowerLetter"/>
      <w:lvlText w:val="%2."/>
      <w:lvlJc w:val="left"/>
      <w:pPr>
        <w:ind w:left="1440" w:hanging="360"/>
      </w:pPr>
    </w:lvl>
    <w:lvl w:ilvl="2" w:tplc="E67CBE8A" w:tentative="1">
      <w:start w:val="1"/>
      <w:numFmt w:val="lowerRoman"/>
      <w:lvlText w:val="%3."/>
      <w:lvlJc w:val="right"/>
      <w:pPr>
        <w:ind w:left="2160" w:hanging="180"/>
      </w:pPr>
    </w:lvl>
    <w:lvl w:ilvl="3" w:tplc="67FE0CCA" w:tentative="1">
      <w:start w:val="1"/>
      <w:numFmt w:val="decimal"/>
      <w:lvlText w:val="%4."/>
      <w:lvlJc w:val="left"/>
      <w:pPr>
        <w:ind w:left="2880" w:hanging="360"/>
      </w:pPr>
    </w:lvl>
    <w:lvl w:ilvl="4" w:tplc="0DF01784" w:tentative="1">
      <w:start w:val="1"/>
      <w:numFmt w:val="lowerLetter"/>
      <w:lvlText w:val="%5."/>
      <w:lvlJc w:val="left"/>
      <w:pPr>
        <w:ind w:left="3600" w:hanging="360"/>
      </w:pPr>
    </w:lvl>
    <w:lvl w:ilvl="5" w:tplc="84A2BE82" w:tentative="1">
      <w:start w:val="1"/>
      <w:numFmt w:val="lowerRoman"/>
      <w:lvlText w:val="%6."/>
      <w:lvlJc w:val="right"/>
      <w:pPr>
        <w:ind w:left="4320" w:hanging="180"/>
      </w:pPr>
    </w:lvl>
    <w:lvl w:ilvl="6" w:tplc="187A3DDC" w:tentative="1">
      <w:start w:val="1"/>
      <w:numFmt w:val="decimal"/>
      <w:lvlText w:val="%7."/>
      <w:lvlJc w:val="left"/>
      <w:pPr>
        <w:ind w:left="5040" w:hanging="360"/>
      </w:pPr>
    </w:lvl>
    <w:lvl w:ilvl="7" w:tplc="7910E358" w:tentative="1">
      <w:start w:val="1"/>
      <w:numFmt w:val="lowerLetter"/>
      <w:lvlText w:val="%8."/>
      <w:lvlJc w:val="left"/>
      <w:pPr>
        <w:ind w:left="5760" w:hanging="360"/>
      </w:pPr>
    </w:lvl>
    <w:lvl w:ilvl="8" w:tplc="3138AA0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71461B1C">
      <w:start w:val="1"/>
      <w:numFmt w:val="lowerRoman"/>
      <w:lvlText w:val="(%1)"/>
      <w:lvlJc w:val="left"/>
      <w:pPr>
        <w:ind w:left="1080" w:hanging="720"/>
      </w:pPr>
      <w:rPr>
        <w:rFonts w:hint="default"/>
      </w:rPr>
    </w:lvl>
    <w:lvl w:ilvl="1" w:tplc="6A84E182" w:tentative="1">
      <w:start w:val="1"/>
      <w:numFmt w:val="lowerLetter"/>
      <w:lvlText w:val="%2."/>
      <w:lvlJc w:val="left"/>
      <w:pPr>
        <w:ind w:left="1440" w:hanging="360"/>
      </w:pPr>
    </w:lvl>
    <w:lvl w:ilvl="2" w:tplc="CDA001B8" w:tentative="1">
      <w:start w:val="1"/>
      <w:numFmt w:val="lowerRoman"/>
      <w:lvlText w:val="%3."/>
      <w:lvlJc w:val="right"/>
      <w:pPr>
        <w:ind w:left="2160" w:hanging="180"/>
      </w:pPr>
    </w:lvl>
    <w:lvl w:ilvl="3" w:tplc="3D708690" w:tentative="1">
      <w:start w:val="1"/>
      <w:numFmt w:val="decimal"/>
      <w:lvlText w:val="%4."/>
      <w:lvlJc w:val="left"/>
      <w:pPr>
        <w:ind w:left="2880" w:hanging="360"/>
      </w:pPr>
    </w:lvl>
    <w:lvl w:ilvl="4" w:tplc="A1AE0DAE" w:tentative="1">
      <w:start w:val="1"/>
      <w:numFmt w:val="lowerLetter"/>
      <w:lvlText w:val="%5."/>
      <w:lvlJc w:val="left"/>
      <w:pPr>
        <w:ind w:left="3600" w:hanging="360"/>
      </w:pPr>
    </w:lvl>
    <w:lvl w:ilvl="5" w:tplc="27B6C826" w:tentative="1">
      <w:start w:val="1"/>
      <w:numFmt w:val="lowerRoman"/>
      <w:lvlText w:val="%6."/>
      <w:lvlJc w:val="right"/>
      <w:pPr>
        <w:ind w:left="4320" w:hanging="180"/>
      </w:pPr>
    </w:lvl>
    <w:lvl w:ilvl="6" w:tplc="F2486D06" w:tentative="1">
      <w:start w:val="1"/>
      <w:numFmt w:val="decimal"/>
      <w:lvlText w:val="%7."/>
      <w:lvlJc w:val="left"/>
      <w:pPr>
        <w:ind w:left="5040" w:hanging="360"/>
      </w:pPr>
    </w:lvl>
    <w:lvl w:ilvl="7" w:tplc="D6E48090" w:tentative="1">
      <w:start w:val="1"/>
      <w:numFmt w:val="lowerLetter"/>
      <w:lvlText w:val="%8."/>
      <w:lvlJc w:val="left"/>
      <w:pPr>
        <w:ind w:left="5760" w:hanging="360"/>
      </w:pPr>
    </w:lvl>
    <w:lvl w:ilvl="8" w:tplc="A54AABB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336041F4">
      <w:start w:val="1"/>
      <w:numFmt w:val="bullet"/>
      <w:lvlText w:val=""/>
      <w:lvlJc w:val="left"/>
      <w:pPr>
        <w:ind w:left="-2136" w:hanging="360"/>
      </w:pPr>
      <w:rPr>
        <w:rFonts w:ascii="Symbol" w:hAnsi="Symbol" w:hint="default"/>
        <w:color w:val="auto"/>
        <w:sz w:val="24"/>
        <w:szCs w:val="24"/>
      </w:rPr>
    </w:lvl>
    <w:lvl w:ilvl="1" w:tplc="A67EBCC2" w:tentative="1">
      <w:start w:val="1"/>
      <w:numFmt w:val="bullet"/>
      <w:lvlText w:val="o"/>
      <w:lvlJc w:val="left"/>
      <w:pPr>
        <w:ind w:left="-1416" w:hanging="360"/>
      </w:pPr>
      <w:rPr>
        <w:rFonts w:ascii="Courier New" w:hAnsi="Courier New" w:cs="Courier New" w:hint="default"/>
      </w:rPr>
    </w:lvl>
    <w:lvl w:ilvl="2" w:tplc="F4CCF4B6" w:tentative="1">
      <w:start w:val="1"/>
      <w:numFmt w:val="bullet"/>
      <w:lvlText w:val=""/>
      <w:lvlJc w:val="left"/>
      <w:pPr>
        <w:ind w:left="-696" w:hanging="360"/>
      </w:pPr>
      <w:rPr>
        <w:rFonts w:ascii="Wingdings" w:hAnsi="Wingdings" w:hint="default"/>
      </w:rPr>
    </w:lvl>
    <w:lvl w:ilvl="3" w:tplc="8E3650E8" w:tentative="1">
      <w:start w:val="1"/>
      <w:numFmt w:val="bullet"/>
      <w:lvlText w:val=""/>
      <w:lvlJc w:val="left"/>
      <w:pPr>
        <w:ind w:left="24" w:hanging="360"/>
      </w:pPr>
      <w:rPr>
        <w:rFonts w:ascii="Symbol" w:hAnsi="Symbol" w:hint="default"/>
      </w:rPr>
    </w:lvl>
    <w:lvl w:ilvl="4" w:tplc="4D08B69E" w:tentative="1">
      <w:start w:val="1"/>
      <w:numFmt w:val="bullet"/>
      <w:lvlText w:val="o"/>
      <w:lvlJc w:val="left"/>
      <w:pPr>
        <w:ind w:left="744" w:hanging="360"/>
      </w:pPr>
      <w:rPr>
        <w:rFonts w:ascii="Courier New" w:hAnsi="Courier New" w:cs="Courier New" w:hint="default"/>
      </w:rPr>
    </w:lvl>
    <w:lvl w:ilvl="5" w:tplc="6A7A4AFE" w:tentative="1">
      <w:start w:val="1"/>
      <w:numFmt w:val="bullet"/>
      <w:lvlText w:val=""/>
      <w:lvlJc w:val="left"/>
      <w:pPr>
        <w:ind w:left="1464" w:hanging="360"/>
      </w:pPr>
      <w:rPr>
        <w:rFonts w:ascii="Wingdings" w:hAnsi="Wingdings" w:hint="default"/>
      </w:rPr>
    </w:lvl>
    <w:lvl w:ilvl="6" w:tplc="5744495A" w:tentative="1">
      <w:start w:val="1"/>
      <w:numFmt w:val="bullet"/>
      <w:lvlText w:val=""/>
      <w:lvlJc w:val="left"/>
      <w:pPr>
        <w:ind w:left="2184" w:hanging="360"/>
      </w:pPr>
      <w:rPr>
        <w:rFonts w:ascii="Symbol" w:hAnsi="Symbol" w:hint="default"/>
      </w:rPr>
    </w:lvl>
    <w:lvl w:ilvl="7" w:tplc="9432A7C2" w:tentative="1">
      <w:start w:val="1"/>
      <w:numFmt w:val="bullet"/>
      <w:lvlText w:val="o"/>
      <w:lvlJc w:val="left"/>
      <w:pPr>
        <w:ind w:left="2904" w:hanging="360"/>
      </w:pPr>
      <w:rPr>
        <w:rFonts w:ascii="Courier New" w:hAnsi="Courier New" w:cs="Courier New" w:hint="default"/>
      </w:rPr>
    </w:lvl>
    <w:lvl w:ilvl="8" w:tplc="6C3CC236" w:tentative="1">
      <w:start w:val="1"/>
      <w:numFmt w:val="bullet"/>
      <w:lvlText w:val=""/>
      <w:lvlJc w:val="left"/>
      <w:pPr>
        <w:ind w:left="3624" w:hanging="360"/>
      </w:pPr>
      <w:rPr>
        <w:rFonts w:ascii="Wingdings" w:hAnsi="Wingdings" w:hint="default"/>
      </w:rPr>
    </w:lvl>
  </w:abstractNum>
  <w:abstractNum w:abstractNumId="5" w15:restartNumberingAfterBreak="0">
    <w:nsid w:val="17E433F9"/>
    <w:multiLevelType w:val="hybridMultilevel"/>
    <w:tmpl w:val="0D48D5D2"/>
    <w:lvl w:ilvl="0" w:tplc="0C090001">
      <w:start w:val="1"/>
      <w:numFmt w:val="bullet"/>
      <w:lvlText w:val=""/>
      <w:lvlJc w:val="left"/>
      <w:pPr>
        <w:ind w:left="1440"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B1F247B"/>
    <w:multiLevelType w:val="hybridMultilevel"/>
    <w:tmpl w:val="0716342C"/>
    <w:lvl w:ilvl="0" w:tplc="3F6462D8">
      <w:start w:val="1"/>
      <w:numFmt w:val="lowerRoman"/>
      <w:lvlText w:val="(%1)"/>
      <w:lvlJc w:val="left"/>
      <w:pPr>
        <w:ind w:left="1080" w:hanging="720"/>
      </w:pPr>
      <w:rPr>
        <w:rFonts w:hint="default"/>
      </w:rPr>
    </w:lvl>
    <w:lvl w:ilvl="1" w:tplc="7D7809F6" w:tentative="1">
      <w:start w:val="1"/>
      <w:numFmt w:val="lowerLetter"/>
      <w:lvlText w:val="%2."/>
      <w:lvlJc w:val="left"/>
      <w:pPr>
        <w:ind w:left="1440" w:hanging="360"/>
      </w:pPr>
    </w:lvl>
    <w:lvl w:ilvl="2" w:tplc="77C892A8" w:tentative="1">
      <w:start w:val="1"/>
      <w:numFmt w:val="lowerRoman"/>
      <w:lvlText w:val="%3."/>
      <w:lvlJc w:val="right"/>
      <w:pPr>
        <w:ind w:left="2160" w:hanging="180"/>
      </w:pPr>
    </w:lvl>
    <w:lvl w:ilvl="3" w:tplc="A8DC6A7A" w:tentative="1">
      <w:start w:val="1"/>
      <w:numFmt w:val="decimal"/>
      <w:lvlText w:val="%4."/>
      <w:lvlJc w:val="left"/>
      <w:pPr>
        <w:ind w:left="2880" w:hanging="360"/>
      </w:pPr>
    </w:lvl>
    <w:lvl w:ilvl="4" w:tplc="3F9CA87A" w:tentative="1">
      <w:start w:val="1"/>
      <w:numFmt w:val="lowerLetter"/>
      <w:lvlText w:val="%5."/>
      <w:lvlJc w:val="left"/>
      <w:pPr>
        <w:ind w:left="3600" w:hanging="360"/>
      </w:pPr>
    </w:lvl>
    <w:lvl w:ilvl="5" w:tplc="D9D0958C" w:tentative="1">
      <w:start w:val="1"/>
      <w:numFmt w:val="lowerRoman"/>
      <w:lvlText w:val="%6."/>
      <w:lvlJc w:val="right"/>
      <w:pPr>
        <w:ind w:left="4320" w:hanging="180"/>
      </w:pPr>
    </w:lvl>
    <w:lvl w:ilvl="6" w:tplc="B7F01050" w:tentative="1">
      <w:start w:val="1"/>
      <w:numFmt w:val="decimal"/>
      <w:lvlText w:val="%7."/>
      <w:lvlJc w:val="left"/>
      <w:pPr>
        <w:ind w:left="5040" w:hanging="360"/>
      </w:pPr>
    </w:lvl>
    <w:lvl w:ilvl="7" w:tplc="31A6FB86" w:tentative="1">
      <w:start w:val="1"/>
      <w:numFmt w:val="lowerLetter"/>
      <w:lvlText w:val="%8."/>
      <w:lvlJc w:val="left"/>
      <w:pPr>
        <w:ind w:left="5760" w:hanging="360"/>
      </w:pPr>
    </w:lvl>
    <w:lvl w:ilvl="8" w:tplc="0B669648"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895607D2">
      <w:start w:val="1"/>
      <w:numFmt w:val="lowerRoman"/>
      <w:lvlText w:val="(%1)"/>
      <w:lvlJc w:val="left"/>
      <w:pPr>
        <w:ind w:left="1080" w:hanging="720"/>
      </w:pPr>
      <w:rPr>
        <w:rFonts w:hint="default"/>
      </w:rPr>
    </w:lvl>
    <w:lvl w:ilvl="1" w:tplc="7634438A" w:tentative="1">
      <w:start w:val="1"/>
      <w:numFmt w:val="lowerLetter"/>
      <w:lvlText w:val="%2."/>
      <w:lvlJc w:val="left"/>
      <w:pPr>
        <w:ind w:left="1440" w:hanging="360"/>
      </w:pPr>
    </w:lvl>
    <w:lvl w:ilvl="2" w:tplc="71320B3C" w:tentative="1">
      <w:start w:val="1"/>
      <w:numFmt w:val="lowerRoman"/>
      <w:lvlText w:val="%3."/>
      <w:lvlJc w:val="right"/>
      <w:pPr>
        <w:ind w:left="2160" w:hanging="180"/>
      </w:pPr>
    </w:lvl>
    <w:lvl w:ilvl="3" w:tplc="6C60F91E" w:tentative="1">
      <w:start w:val="1"/>
      <w:numFmt w:val="decimal"/>
      <w:lvlText w:val="%4."/>
      <w:lvlJc w:val="left"/>
      <w:pPr>
        <w:ind w:left="2880" w:hanging="360"/>
      </w:pPr>
    </w:lvl>
    <w:lvl w:ilvl="4" w:tplc="A8C04B5C" w:tentative="1">
      <w:start w:val="1"/>
      <w:numFmt w:val="lowerLetter"/>
      <w:lvlText w:val="%5."/>
      <w:lvlJc w:val="left"/>
      <w:pPr>
        <w:ind w:left="3600" w:hanging="360"/>
      </w:pPr>
    </w:lvl>
    <w:lvl w:ilvl="5" w:tplc="9B14BD90" w:tentative="1">
      <w:start w:val="1"/>
      <w:numFmt w:val="lowerRoman"/>
      <w:lvlText w:val="%6."/>
      <w:lvlJc w:val="right"/>
      <w:pPr>
        <w:ind w:left="4320" w:hanging="180"/>
      </w:pPr>
    </w:lvl>
    <w:lvl w:ilvl="6" w:tplc="D9CC00C8" w:tentative="1">
      <w:start w:val="1"/>
      <w:numFmt w:val="decimal"/>
      <w:lvlText w:val="%7."/>
      <w:lvlJc w:val="left"/>
      <w:pPr>
        <w:ind w:left="5040" w:hanging="360"/>
      </w:pPr>
    </w:lvl>
    <w:lvl w:ilvl="7" w:tplc="6E60E506" w:tentative="1">
      <w:start w:val="1"/>
      <w:numFmt w:val="lowerLetter"/>
      <w:lvlText w:val="%8."/>
      <w:lvlJc w:val="left"/>
      <w:pPr>
        <w:ind w:left="5760" w:hanging="360"/>
      </w:pPr>
    </w:lvl>
    <w:lvl w:ilvl="8" w:tplc="A54AAD5C"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C5F601A6">
      <w:start w:val="1"/>
      <w:numFmt w:val="lowerRoman"/>
      <w:lvlText w:val="(%1)"/>
      <w:lvlJc w:val="left"/>
      <w:pPr>
        <w:ind w:left="1080" w:hanging="720"/>
      </w:pPr>
      <w:rPr>
        <w:rFonts w:hint="default"/>
      </w:rPr>
    </w:lvl>
    <w:lvl w:ilvl="1" w:tplc="8920F126" w:tentative="1">
      <w:start w:val="1"/>
      <w:numFmt w:val="lowerLetter"/>
      <w:lvlText w:val="%2."/>
      <w:lvlJc w:val="left"/>
      <w:pPr>
        <w:ind w:left="1440" w:hanging="360"/>
      </w:pPr>
    </w:lvl>
    <w:lvl w:ilvl="2" w:tplc="06041976" w:tentative="1">
      <w:start w:val="1"/>
      <w:numFmt w:val="lowerRoman"/>
      <w:lvlText w:val="%3."/>
      <w:lvlJc w:val="right"/>
      <w:pPr>
        <w:ind w:left="2160" w:hanging="180"/>
      </w:pPr>
    </w:lvl>
    <w:lvl w:ilvl="3" w:tplc="1E4EF5DE" w:tentative="1">
      <w:start w:val="1"/>
      <w:numFmt w:val="decimal"/>
      <w:lvlText w:val="%4."/>
      <w:lvlJc w:val="left"/>
      <w:pPr>
        <w:ind w:left="2880" w:hanging="360"/>
      </w:pPr>
    </w:lvl>
    <w:lvl w:ilvl="4" w:tplc="052E1898" w:tentative="1">
      <w:start w:val="1"/>
      <w:numFmt w:val="lowerLetter"/>
      <w:lvlText w:val="%5."/>
      <w:lvlJc w:val="left"/>
      <w:pPr>
        <w:ind w:left="3600" w:hanging="360"/>
      </w:pPr>
    </w:lvl>
    <w:lvl w:ilvl="5" w:tplc="069A81F6" w:tentative="1">
      <w:start w:val="1"/>
      <w:numFmt w:val="lowerRoman"/>
      <w:lvlText w:val="%6."/>
      <w:lvlJc w:val="right"/>
      <w:pPr>
        <w:ind w:left="4320" w:hanging="180"/>
      </w:pPr>
    </w:lvl>
    <w:lvl w:ilvl="6" w:tplc="1E728288" w:tentative="1">
      <w:start w:val="1"/>
      <w:numFmt w:val="decimal"/>
      <w:lvlText w:val="%7."/>
      <w:lvlJc w:val="left"/>
      <w:pPr>
        <w:ind w:left="5040" w:hanging="360"/>
      </w:pPr>
    </w:lvl>
    <w:lvl w:ilvl="7" w:tplc="2F8EBAF0" w:tentative="1">
      <w:start w:val="1"/>
      <w:numFmt w:val="lowerLetter"/>
      <w:lvlText w:val="%8."/>
      <w:lvlJc w:val="left"/>
      <w:pPr>
        <w:ind w:left="5760" w:hanging="360"/>
      </w:pPr>
    </w:lvl>
    <w:lvl w:ilvl="8" w:tplc="02DCFDE4"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04128224">
      <w:start w:val="1"/>
      <w:numFmt w:val="lowerRoman"/>
      <w:lvlText w:val="(%1)"/>
      <w:lvlJc w:val="left"/>
      <w:pPr>
        <w:ind w:left="1080" w:hanging="720"/>
      </w:pPr>
      <w:rPr>
        <w:rFonts w:hint="default"/>
      </w:rPr>
    </w:lvl>
    <w:lvl w:ilvl="1" w:tplc="18083A70" w:tentative="1">
      <w:start w:val="1"/>
      <w:numFmt w:val="lowerLetter"/>
      <w:lvlText w:val="%2."/>
      <w:lvlJc w:val="left"/>
      <w:pPr>
        <w:ind w:left="1440" w:hanging="360"/>
      </w:pPr>
    </w:lvl>
    <w:lvl w:ilvl="2" w:tplc="308613B6" w:tentative="1">
      <w:start w:val="1"/>
      <w:numFmt w:val="lowerRoman"/>
      <w:lvlText w:val="%3."/>
      <w:lvlJc w:val="right"/>
      <w:pPr>
        <w:ind w:left="2160" w:hanging="180"/>
      </w:pPr>
    </w:lvl>
    <w:lvl w:ilvl="3" w:tplc="6C60FD6A" w:tentative="1">
      <w:start w:val="1"/>
      <w:numFmt w:val="decimal"/>
      <w:lvlText w:val="%4."/>
      <w:lvlJc w:val="left"/>
      <w:pPr>
        <w:ind w:left="2880" w:hanging="360"/>
      </w:pPr>
    </w:lvl>
    <w:lvl w:ilvl="4" w:tplc="54F8263C" w:tentative="1">
      <w:start w:val="1"/>
      <w:numFmt w:val="lowerLetter"/>
      <w:lvlText w:val="%5."/>
      <w:lvlJc w:val="left"/>
      <w:pPr>
        <w:ind w:left="3600" w:hanging="360"/>
      </w:pPr>
    </w:lvl>
    <w:lvl w:ilvl="5" w:tplc="3C029906" w:tentative="1">
      <w:start w:val="1"/>
      <w:numFmt w:val="lowerRoman"/>
      <w:lvlText w:val="%6."/>
      <w:lvlJc w:val="right"/>
      <w:pPr>
        <w:ind w:left="4320" w:hanging="180"/>
      </w:pPr>
    </w:lvl>
    <w:lvl w:ilvl="6" w:tplc="06DEB506" w:tentative="1">
      <w:start w:val="1"/>
      <w:numFmt w:val="decimal"/>
      <w:lvlText w:val="%7."/>
      <w:lvlJc w:val="left"/>
      <w:pPr>
        <w:ind w:left="5040" w:hanging="360"/>
      </w:pPr>
    </w:lvl>
    <w:lvl w:ilvl="7" w:tplc="24DC659E" w:tentative="1">
      <w:start w:val="1"/>
      <w:numFmt w:val="lowerLetter"/>
      <w:lvlText w:val="%8."/>
      <w:lvlJc w:val="left"/>
      <w:pPr>
        <w:ind w:left="5760" w:hanging="360"/>
      </w:pPr>
    </w:lvl>
    <w:lvl w:ilvl="8" w:tplc="D716FB78" w:tentative="1">
      <w:start w:val="1"/>
      <w:numFmt w:val="lowerRoman"/>
      <w:lvlText w:val="%9."/>
      <w:lvlJc w:val="right"/>
      <w:pPr>
        <w:ind w:left="6480" w:hanging="180"/>
      </w:pPr>
    </w:lvl>
  </w:abstractNum>
  <w:abstractNum w:abstractNumId="10" w15:restartNumberingAfterBreak="0">
    <w:nsid w:val="3EB91086"/>
    <w:multiLevelType w:val="hybridMultilevel"/>
    <w:tmpl w:val="2646A9A4"/>
    <w:lvl w:ilvl="0" w:tplc="0C090001">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5695616A"/>
    <w:multiLevelType w:val="hybridMultilevel"/>
    <w:tmpl w:val="790C5C02"/>
    <w:lvl w:ilvl="0" w:tplc="306E723A">
      <w:start w:val="1"/>
      <w:numFmt w:val="lowerRoman"/>
      <w:lvlText w:val="(%1)"/>
      <w:lvlJc w:val="left"/>
      <w:pPr>
        <w:ind w:left="1080" w:hanging="720"/>
      </w:pPr>
      <w:rPr>
        <w:rFonts w:hint="default"/>
      </w:rPr>
    </w:lvl>
    <w:lvl w:ilvl="1" w:tplc="7E7E39F4" w:tentative="1">
      <w:start w:val="1"/>
      <w:numFmt w:val="lowerLetter"/>
      <w:lvlText w:val="%2."/>
      <w:lvlJc w:val="left"/>
      <w:pPr>
        <w:ind w:left="1440" w:hanging="360"/>
      </w:pPr>
    </w:lvl>
    <w:lvl w:ilvl="2" w:tplc="C6EAB8BE" w:tentative="1">
      <w:start w:val="1"/>
      <w:numFmt w:val="lowerRoman"/>
      <w:lvlText w:val="%3."/>
      <w:lvlJc w:val="right"/>
      <w:pPr>
        <w:ind w:left="2160" w:hanging="180"/>
      </w:pPr>
    </w:lvl>
    <w:lvl w:ilvl="3" w:tplc="03C4DD50" w:tentative="1">
      <w:start w:val="1"/>
      <w:numFmt w:val="decimal"/>
      <w:lvlText w:val="%4."/>
      <w:lvlJc w:val="left"/>
      <w:pPr>
        <w:ind w:left="2880" w:hanging="360"/>
      </w:pPr>
    </w:lvl>
    <w:lvl w:ilvl="4" w:tplc="DA9AD7B2" w:tentative="1">
      <w:start w:val="1"/>
      <w:numFmt w:val="lowerLetter"/>
      <w:lvlText w:val="%5."/>
      <w:lvlJc w:val="left"/>
      <w:pPr>
        <w:ind w:left="3600" w:hanging="360"/>
      </w:pPr>
    </w:lvl>
    <w:lvl w:ilvl="5" w:tplc="88966C26" w:tentative="1">
      <w:start w:val="1"/>
      <w:numFmt w:val="lowerRoman"/>
      <w:lvlText w:val="%6."/>
      <w:lvlJc w:val="right"/>
      <w:pPr>
        <w:ind w:left="4320" w:hanging="180"/>
      </w:pPr>
    </w:lvl>
    <w:lvl w:ilvl="6" w:tplc="858A8D32" w:tentative="1">
      <w:start w:val="1"/>
      <w:numFmt w:val="decimal"/>
      <w:lvlText w:val="%7."/>
      <w:lvlJc w:val="left"/>
      <w:pPr>
        <w:ind w:left="5040" w:hanging="360"/>
      </w:pPr>
    </w:lvl>
    <w:lvl w:ilvl="7" w:tplc="26781A24" w:tentative="1">
      <w:start w:val="1"/>
      <w:numFmt w:val="lowerLetter"/>
      <w:lvlText w:val="%8."/>
      <w:lvlJc w:val="left"/>
      <w:pPr>
        <w:ind w:left="5760" w:hanging="360"/>
      </w:pPr>
    </w:lvl>
    <w:lvl w:ilvl="8" w:tplc="529E11BE"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9244B3B2">
      <w:start w:val="1"/>
      <w:numFmt w:val="lowerRoman"/>
      <w:lvlText w:val="(%1)"/>
      <w:lvlJc w:val="left"/>
      <w:pPr>
        <w:ind w:left="1080" w:hanging="720"/>
      </w:pPr>
      <w:rPr>
        <w:rFonts w:hint="default"/>
      </w:rPr>
    </w:lvl>
    <w:lvl w:ilvl="1" w:tplc="64C435F0" w:tentative="1">
      <w:start w:val="1"/>
      <w:numFmt w:val="lowerLetter"/>
      <w:lvlText w:val="%2."/>
      <w:lvlJc w:val="left"/>
      <w:pPr>
        <w:ind w:left="1440" w:hanging="360"/>
      </w:pPr>
    </w:lvl>
    <w:lvl w:ilvl="2" w:tplc="C0448ECC" w:tentative="1">
      <w:start w:val="1"/>
      <w:numFmt w:val="lowerRoman"/>
      <w:lvlText w:val="%3."/>
      <w:lvlJc w:val="right"/>
      <w:pPr>
        <w:ind w:left="2160" w:hanging="180"/>
      </w:pPr>
    </w:lvl>
    <w:lvl w:ilvl="3" w:tplc="C9F66C1C" w:tentative="1">
      <w:start w:val="1"/>
      <w:numFmt w:val="decimal"/>
      <w:lvlText w:val="%4."/>
      <w:lvlJc w:val="left"/>
      <w:pPr>
        <w:ind w:left="2880" w:hanging="360"/>
      </w:pPr>
    </w:lvl>
    <w:lvl w:ilvl="4" w:tplc="CEC293A8" w:tentative="1">
      <w:start w:val="1"/>
      <w:numFmt w:val="lowerLetter"/>
      <w:lvlText w:val="%5."/>
      <w:lvlJc w:val="left"/>
      <w:pPr>
        <w:ind w:left="3600" w:hanging="360"/>
      </w:pPr>
    </w:lvl>
    <w:lvl w:ilvl="5" w:tplc="3E7A1FA4" w:tentative="1">
      <w:start w:val="1"/>
      <w:numFmt w:val="lowerRoman"/>
      <w:lvlText w:val="%6."/>
      <w:lvlJc w:val="right"/>
      <w:pPr>
        <w:ind w:left="4320" w:hanging="180"/>
      </w:pPr>
    </w:lvl>
    <w:lvl w:ilvl="6" w:tplc="448C2732" w:tentative="1">
      <w:start w:val="1"/>
      <w:numFmt w:val="decimal"/>
      <w:lvlText w:val="%7."/>
      <w:lvlJc w:val="left"/>
      <w:pPr>
        <w:ind w:left="5040" w:hanging="360"/>
      </w:pPr>
    </w:lvl>
    <w:lvl w:ilvl="7" w:tplc="07F46B62" w:tentative="1">
      <w:start w:val="1"/>
      <w:numFmt w:val="lowerLetter"/>
      <w:lvlText w:val="%8."/>
      <w:lvlJc w:val="left"/>
      <w:pPr>
        <w:ind w:left="5760" w:hanging="360"/>
      </w:pPr>
    </w:lvl>
    <w:lvl w:ilvl="8" w:tplc="02421816"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46155258">
    <w:abstractNumId w:val="13"/>
  </w:num>
  <w:num w:numId="2" w16cid:durableId="1300500539">
    <w:abstractNumId w:val="4"/>
  </w:num>
  <w:num w:numId="3" w16cid:durableId="275913653">
    <w:abstractNumId w:val="2"/>
  </w:num>
  <w:num w:numId="4" w16cid:durableId="1560745211">
    <w:abstractNumId w:val="8"/>
  </w:num>
  <w:num w:numId="5" w16cid:durableId="263462782">
    <w:abstractNumId w:val="7"/>
  </w:num>
  <w:num w:numId="6" w16cid:durableId="1048141203">
    <w:abstractNumId w:val="1"/>
  </w:num>
  <w:num w:numId="7" w16cid:durableId="159859666">
    <w:abstractNumId w:val="11"/>
  </w:num>
  <w:num w:numId="8" w16cid:durableId="597518521">
    <w:abstractNumId w:val="6"/>
  </w:num>
  <w:num w:numId="9" w16cid:durableId="319121493">
    <w:abstractNumId w:val="9"/>
  </w:num>
  <w:num w:numId="10" w16cid:durableId="1800416109">
    <w:abstractNumId w:val="3"/>
  </w:num>
  <w:num w:numId="11" w16cid:durableId="879589395">
    <w:abstractNumId w:val="12"/>
  </w:num>
  <w:num w:numId="12" w16cid:durableId="1968244927">
    <w:abstractNumId w:val="0"/>
  </w:num>
  <w:num w:numId="13" w16cid:durableId="1261568681">
    <w:abstractNumId w:val="13"/>
  </w:num>
  <w:num w:numId="14" w16cid:durableId="912467195">
    <w:abstractNumId w:val="13"/>
  </w:num>
  <w:num w:numId="15" w16cid:durableId="181096036">
    <w:abstractNumId w:val="5"/>
  </w:num>
  <w:num w:numId="16" w16cid:durableId="7161253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83"/>
    <w:rsid w:val="000167D3"/>
    <w:rsid w:val="0002206D"/>
    <w:rsid w:val="00036B2C"/>
    <w:rsid w:val="00037A32"/>
    <w:rsid w:val="00037E02"/>
    <w:rsid w:val="0005070B"/>
    <w:rsid w:val="00065FC4"/>
    <w:rsid w:val="00072D8F"/>
    <w:rsid w:val="0008580A"/>
    <w:rsid w:val="000908FD"/>
    <w:rsid w:val="000A7CCD"/>
    <w:rsid w:val="000C1D23"/>
    <w:rsid w:val="000C55E2"/>
    <w:rsid w:val="000F7B39"/>
    <w:rsid w:val="00102F0F"/>
    <w:rsid w:val="001059D8"/>
    <w:rsid w:val="00106018"/>
    <w:rsid w:val="00120397"/>
    <w:rsid w:val="001329CD"/>
    <w:rsid w:val="00135899"/>
    <w:rsid w:val="00155FA3"/>
    <w:rsid w:val="00160FB4"/>
    <w:rsid w:val="00166E64"/>
    <w:rsid w:val="00167618"/>
    <w:rsid w:val="00171BC6"/>
    <w:rsid w:val="00177F3A"/>
    <w:rsid w:val="001822D3"/>
    <w:rsid w:val="001863C8"/>
    <w:rsid w:val="00194C47"/>
    <w:rsid w:val="001C4FB2"/>
    <w:rsid w:val="001C58A9"/>
    <w:rsid w:val="001C6F70"/>
    <w:rsid w:val="001D68F5"/>
    <w:rsid w:val="001E33C9"/>
    <w:rsid w:val="001E3F54"/>
    <w:rsid w:val="001E4210"/>
    <w:rsid w:val="001F2500"/>
    <w:rsid w:val="001F4FCD"/>
    <w:rsid w:val="00210C00"/>
    <w:rsid w:val="00211460"/>
    <w:rsid w:val="0022274D"/>
    <w:rsid w:val="00237D3E"/>
    <w:rsid w:val="0026567F"/>
    <w:rsid w:val="00265B47"/>
    <w:rsid w:val="0027540E"/>
    <w:rsid w:val="00277FE7"/>
    <w:rsid w:val="00280083"/>
    <w:rsid w:val="00285EFE"/>
    <w:rsid w:val="00291472"/>
    <w:rsid w:val="002A34E5"/>
    <w:rsid w:val="002A68EE"/>
    <w:rsid w:val="002C3B22"/>
    <w:rsid w:val="002C4757"/>
    <w:rsid w:val="002E6BAD"/>
    <w:rsid w:val="0030209F"/>
    <w:rsid w:val="00305FD7"/>
    <w:rsid w:val="00311A7D"/>
    <w:rsid w:val="00331C21"/>
    <w:rsid w:val="0033482E"/>
    <w:rsid w:val="00336725"/>
    <w:rsid w:val="00340761"/>
    <w:rsid w:val="00342185"/>
    <w:rsid w:val="00344EF9"/>
    <w:rsid w:val="0036039D"/>
    <w:rsid w:val="00363784"/>
    <w:rsid w:val="00365D68"/>
    <w:rsid w:val="00380218"/>
    <w:rsid w:val="003A18EC"/>
    <w:rsid w:val="003B280D"/>
    <w:rsid w:val="003C3483"/>
    <w:rsid w:val="003D2D04"/>
    <w:rsid w:val="003D2FF3"/>
    <w:rsid w:val="003D5197"/>
    <w:rsid w:val="003D6478"/>
    <w:rsid w:val="003E5DCE"/>
    <w:rsid w:val="003F576C"/>
    <w:rsid w:val="0040641B"/>
    <w:rsid w:val="00412B14"/>
    <w:rsid w:val="00425F33"/>
    <w:rsid w:val="00453860"/>
    <w:rsid w:val="00454AF1"/>
    <w:rsid w:val="00456FF5"/>
    <w:rsid w:val="00462474"/>
    <w:rsid w:val="00480B5F"/>
    <w:rsid w:val="00485F85"/>
    <w:rsid w:val="004869ED"/>
    <w:rsid w:val="004932B6"/>
    <w:rsid w:val="00495C31"/>
    <w:rsid w:val="004A137E"/>
    <w:rsid w:val="004A1CB1"/>
    <w:rsid w:val="004A7D8C"/>
    <w:rsid w:val="004B6D4C"/>
    <w:rsid w:val="004C41A3"/>
    <w:rsid w:val="004E0CEE"/>
    <w:rsid w:val="004E119F"/>
    <w:rsid w:val="00502539"/>
    <w:rsid w:val="00511D0A"/>
    <w:rsid w:val="00514146"/>
    <w:rsid w:val="00526488"/>
    <w:rsid w:val="00530AB3"/>
    <w:rsid w:val="00535CC5"/>
    <w:rsid w:val="00550017"/>
    <w:rsid w:val="00554E78"/>
    <w:rsid w:val="00577D4D"/>
    <w:rsid w:val="005914A0"/>
    <w:rsid w:val="0059567F"/>
    <w:rsid w:val="005A0B7B"/>
    <w:rsid w:val="005B4738"/>
    <w:rsid w:val="005C09F9"/>
    <w:rsid w:val="005C38D2"/>
    <w:rsid w:val="005C45D5"/>
    <w:rsid w:val="005D19B7"/>
    <w:rsid w:val="006239BB"/>
    <w:rsid w:val="00627356"/>
    <w:rsid w:val="00641913"/>
    <w:rsid w:val="00663669"/>
    <w:rsid w:val="00665F33"/>
    <w:rsid w:val="00687CBD"/>
    <w:rsid w:val="00691CA2"/>
    <w:rsid w:val="00693798"/>
    <w:rsid w:val="006A50FC"/>
    <w:rsid w:val="006A76AA"/>
    <w:rsid w:val="006B50DB"/>
    <w:rsid w:val="006E0CDB"/>
    <w:rsid w:val="006E6A1D"/>
    <w:rsid w:val="007062A1"/>
    <w:rsid w:val="00724337"/>
    <w:rsid w:val="007250C3"/>
    <w:rsid w:val="00725269"/>
    <w:rsid w:val="007341A7"/>
    <w:rsid w:val="007509CE"/>
    <w:rsid w:val="0075541D"/>
    <w:rsid w:val="0076403C"/>
    <w:rsid w:val="007816DC"/>
    <w:rsid w:val="00791BBB"/>
    <w:rsid w:val="007931AB"/>
    <w:rsid w:val="007A1BAA"/>
    <w:rsid w:val="007B0677"/>
    <w:rsid w:val="007B3DB3"/>
    <w:rsid w:val="007C4210"/>
    <w:rsid w:val="007D0DD5"/>
    <w:rsid w:val="007D2685"/>
    <w:rsid w:val="007E5833"/>
    <w:rsid w:val="007F192F"/>
    <w:rsid w:val="007F3D1F"/>
    <w:rsid w:val="00804035"/>
    <w:rsid w:val="00805379"/>
    <w:rsid w:val="0080713C"/>
    <w:rsid w:val="00817F23"/>
    <w:rsid w:val="008401F4"/>
    <w:rsid w:val="00840263"/>
    <w:rsid w:val="00846223"/>
    <w:rsid w:val="0084647F"/>
    <w:rsid w:val="008506CD"/>
    <w:rsid w:val="00864D5A"/>
    <w:rsid w:val="00876020"/>
    <w:rsid w:val="008949EE"/>
    <w:rsid w:val="008A6EA5"/>
    <w:rsid w:val="008B0E36"/>
    <w:rsid w:val="008B12C3"/>
    <w:rsid w:val="008C26F3"/>
    <w:rsid w:val="008E27D0"/>
    <w:rsid w:val="009007CB"/>
    <w:rsid w:val="00920094"/>
    <w:rsid w:val="0092183B"/>
    <w:rsid w:val="0092330F"/>
    <w:rsid w:val="00934DDE"/>
    <w:rsid w:val="00943C0D"/>
    <w:rsid w:val="00944A46"/>
    <w:rsid w:val="00956E60"/>
    <w:rsid w:val="00966BC6"/>
    <w:rsid w:val="009903C6"/>
    <w:rsid w:val="009A1BB1"/>
    <w:rsid w:val="009B0E2B"/>
    <w:rsid w:val="009E6EF0"/>
    <w:rsid w:val="009F160A"/>
    <w:rsid w:val="009F7F2F"/>
    <w:rsid w:val="00A075D5"/>
    <w:rsid w:val="00A13219"/>
    <w:rsid w:val="00A304A7"/>
    <w:rsid w:val="00A337A5"/>
    <w:rsid w:val="00A65835"/>
    <w:rsid w:val="00A823AF"/>
    <w:rsid w:val="00A87347"/>
    <w:rsid w:val="00A9186C"/>
    <w:rsid w:val="00A9226F"/>
    <w:rsid w:val="00AA000D"/>
    <w:rsid w:val="00AA17C0"/>
    <w:rsid w:val="00AB053D"/>
    <w:rsid w:val="00AB5A8F"/>
    <w:rsid w:val="00AC4FFF"/>
    <w:rsid w:val="00AE39BA"/>
    <w:rsid w:val="00AE519C"/>
    <w:rsid w:val="00AF024A"/>
    <w:rsid w:val="00AF51EF"/>
    <w:rsid w:val="00B06F07"/>
    <w:rsid w:val="00B21DC0"/>
    <w:rsid w:val="00B30B66"/>
    <w:rsid w:val="00B328B6"/>
    <w:rsid w:val="00B417AF"/>
    <w:rsid w:val="00B43943"/>
    <w:rsid w:val="00B757CB"/>
    <w:rsid w:val="00B76EE6"/>
    <w:rsid w:val="00BA14C1"/>
    <w:rsid w:val="00BA5A2B"/>
    <w:rsid w:val="00BC768F"/>
    <w:rsid w:val="00BC79B2"/>
    <w:rsid w:val="00BD0B12"/>
    <w:rsid w:val="00BF2F85"/>
    <w:rsid w:val="00C00F83"/>
    <w:rsid w:val="00C05A6C"/>
    <w:rsid w:val="00C14639"/>
    <w:rsid w:val="00C20986"/>
    <w:rsid w:val="00C210B8"/>
    <w:rsid w:val="00C2648C"/>
    <w:rsid w:val="00C30149"/>
    <w:rsid w:val="00C31170"/>
    <w:rsid w:val="00C367FF"/>
    <w:rsid w:val="00C579AA"/>
    <w:rsid w:val="00C73D21"/>
    <w:rsid w:val="00C94725"/>
    <w:rsid w:val="00C96A9B"/>
    <w:rsid w:val="00C979D7"/>
    <w:rsid w:val="00CA04A2"/>
    <w:rsid w:val="00CA7D3F"/>
    <w:rsid w:val="00CC25BE"/>
    <w:rsid w:val="00CC492E"/>
    <w:rsid w:val="00CD1E6D"/>
    <w:rsid w:val="00CD6CF2"/>
    <w:rsid w:val="00D05A3A"/>
    <w:rsid w:val="00D06BA7"/>
    <w:rsid w:val="00D12C7C"/>
    <w:rsid w:val="00D16DDB"/>
    <w:rsid w:val="00D20D9B"/>
    <w:rsid w:val="00D253E5"/>
    <w:rsid w:val="00D3626D"/>
    <w:rsid w:val="00D40CD9"/>
    <w:rsid w:val="00D4456C"/>
    <w:rsid w:val="00D52FA9"/>
    <w:rsid w:val="00D5514F"/>
    <w:rsid w:val="00D71773"/>
    <w:rsid w:val="00D90ED4"/>
    <w:rsid w:val="00DA065A"/>
    <w:rsid w:val="00DA3AFD"/>
    <w:rsid w:val="00DB4536"/>
    <w:rsid w:val="00DB7B25"/>
    <w:rsid w:val="00DC29BC"/>
    <w:rsid w:val="00DD1F31"/>
    <w:rsid w:val="00DD7F8B"/>
    <w:rsid w:val="00E111E1"/>
    <w:rsid w:val="00E12449"/>
    <w:rsid w:val="00E16212"/>
    <w:rsid w:val="00E27C0C"/>
    <w:rsid w:val="00E4795C"/>
    <w:rsid w:val="00E53469"/>
    <w:rsid w:val="00E57919"/>
    <w:rsid w:val="00E601C9"/>
    <w:rsid w:val="00E61170"/>
    <w:rsid w:val="00E70A91"/>
    <w:rsid w:val="00E842C9"/>
    <w:rsid w:val="00E87044"/>
    <w:rsid w:val="00EB7B5B"/>
    <w:rsid w:val="00ED2EA7"/>
    <w:rsid w:val="00ED7DD3"/>
    <w:rsid w:val="00EF018A"/>
    <w:rsid w:val="00F03FE8"/>
    <w:rsid w:val="00F144D1"/>
    <w:rsid w:val="00F16704"/>
    <w:rsid w:val="00F222E5"/>
    <w:rsid w:val="00F410CE"/>
    <w:rsid w:val="00F423A8"/>
    <w:rsid w:val="00F4528A"/>
    <w:rsid w:val="00F50117"/>
    <w:rsid w:val="00F61AD6"/>
    <w:rsid w:val="00F71ED5"/>
    <w:rsid w:val="00F76EC8"/>
    <w:rsid w:val="00F80BC8"/>
    <w:rsid w:val="00FA3109"/>
    <w:rsid w:val="00FA7A70"/>
    <w:rsid w:val="00FC0EED"/>
    <w:rsid w:val="00FC3712"/>
    <w:rsid w:val="00FE0590"/>
    <w:rsid w:val="00FE22F2"/>
    <w:rsid w:val="00FF6D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30A9B"/>
  <w15:docId w15:val="{2454BD00-DD82-4122-B42A-2541BA2A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ED7DD3"/>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913440">
      <w:bodyDiv w:val="1"/>
      <w:marLeft w:val="0"/>
      <w:marRight w:val="0"/>
      <w:marTop w:val="0"/>
      <w:marBottom w:val="0"/>
      <w:divBdr>
        <w:top w:val="none" w:sz="0" w:space="0" w:color="auto"/>
        <w:left w:val="none" w:sz="0" w:space="0" w:color="auto"/>
        <w:bottom w:val="none" w:sz="0" w:space="0" w:color="auto"/>
        <w:right w:val="none" w:sz="0" w:space="0" w:color="auto"/>
      </w:divBdr>
    </w:div>
    <w:div w:id="54409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243C9C" w:rsidRDefault="00243C9C"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243C9C" w:rsidRDefault="00243C9C"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43C9C" w:rsidRDefault="00243C9C">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243C9C" w:rsidRDefault="00243C9C"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243C9C" w:rsidRDefault="00243C9C"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243C9C" w:rsidRDefault="00243C9C"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243C9C" w:rsidRDefault="00243C9C"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243C9C" w:rsidRDefault="00243C9C"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243C9C" w:rsidRDefault="00243C9C"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243C9C" w:rsidRDefault="00243C9C"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243C9C" w:rsidRDefault="00243C9C"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243C9C" w:rsidRDefault="00243C9C"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243C9C" w:rsidRDefault="00243C9C"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243C9C" w:rsidRDefault="00243C9C"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243C9C" w:rsidRDefault="00243C9C"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243C9C" w:rsidRDefault="00243C9C"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243C9C" w:rsidRDefault="00243C9C"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243C9C" w:rsidRDefault="00243C9C"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243C9C" w:rsidRDefault="00243C9C"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243C9C" w:rsidRDefault="00243C9C"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243C9C" w:rsidRDefault="00243C9C"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243C9C" w:rsidRDefault="00243C9C"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243C9C" w:rsidRDefault="00243C9C"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243C9C" w:rsidRDefault="00243C9C"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243C9C" w:rsidRDefault="00243C9C"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243C9C" w:rsidRDefault="00243C9C"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243C9C" w:rsidRDefault="00243C9C"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243C9C" w:rsidRDefault="00243C9C"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243C9C" w:rsidRDefault="00243C9C"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243C9C" w:rsidRDefault="00243C9C"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243C9C" w:rsidRDefault="00243C9C"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243C9C" w:rsidRDefault="00243C9C"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243C9C" w:rsidRDefault="00243C9C"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243C9C" w:rsidRDefault="00243C9C"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243C9C" w:rsidRDefault="00243C9C"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243C9C" w:rsidRDefault="00243C9C"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243C9C" w:rsidRDefault="00243C9C"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243C9C" w:rsidRDefault="00243C9C"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243C9C" w:rsidRDefault="00243C9C"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243C9C" w:rsidRDefault="00243C9C"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243C9C" w:rsidRDefault="00243C9C"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243C9C" w:rsidRDefault="00243C9C"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243C9C" w:rsidRDefault="00243C9C"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243C9C" w:rsidRDefault="00243C9C"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243C9C" w:rsidRDefault="00243C9C"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243C9C" w:rsidRDefault="00243C9C"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243C9C" w:rsidRDefault="00243C9C"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243C9C" w:rsidRDefault="00243C9C"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243C9C" w:rsidRDefault="00243C9C"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243C9C" w:rsidRDefault="00243C9C"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243C9C" w:rsidRDefault="00243C9C"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43C9C"/>
    <w:rsid w:val="001863C8"/>
    <w:rsid w:val="00243C9C"/>
    <w:rsid w:val="00425F33"/>
    <w:rsid w:val="004375B4"/>
    <w:rsid w:val="00462474"/>
    <w:rsid w:val="004932B6"/>
    <w:rsid w:val="006162DC"/>
    <w:rsid w:val="0092183B"/>
    <w:rsid w:val="009933A8"/>
    <w:rsid w:val="009F7F2F"/>
    <w:rsid w:val="00B06F07"/>
    <w:rsid w:val="00B73AB6"/>
    <w:rsid w:val="00CD6CF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4262</Words>
  <Characters>24295</Characters>
  <Application>Microsoft Office Word</Application>
  <DocSecurity>8</DocSecurity>
  <Lines>202</Lines>
  <Paragraphs>56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2024-12-18T03:05:00Z</dcterms:created>
  <dcterms:modified xsi:type="dcterms:W3CDTF">2024-12-18T03:05:00Z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