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5F874B" w14:textId="77777777" w:rsidR="00384AA3" w:rsidRPr="003217D3" w:rsidRDefault="00384AA3"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50E6156F" wp14:editId="2C48FDDD">
            <wp:simplePos x="0" y="0"/>
            <wp:positionH relativeFrom="page">
              <wp:align>left</wp:align>
            </wp:positionH>
            <wp:positionV relativeFrom="page">
              <wp:posOffset>1075690</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4305" cy="5702935"/>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17D60936" w14:textId="77777777" w:rsidR="00384AA3" w:rsidRPr="003217D3" w:rsidRDefault="00384AA3"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92C229B" w14:textId="77777777" w:rsidR="00384AA3" w:rsidRPr="00A36AA9" w:rsidRDefault="00384AA3"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D383A72" w14:textId="77777777" w:rsidR="00384AA3" w:rsidRPr="00A36AA9" w:rsidRDefault="00384AA3"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153CA4" w14:paraId="0BF6E683" w14:textId="77777777" w:rsidTr="00153CA4">
        <w:tc>
          <w:tcPr>
            <w:cnfStyle w:val="001000000000" w:firstRow="0" w:lastRow="0" w:firstColumn="1" w:lastColumn="0" w:oddVBand="0" w:evenVBand="0" w:oddHBand="0" w:evenHBand="0" w:firstRowFirstColumn="0" w:firstRowLastColumn="0" w:lastRowFirstColumn="0" w:lastRowLastColumn="0"/>
            <w:tcW w:w="3227" w:type="dxa"/>
          </w:tcPr>
          <w:p w14:paraId="712712B5" w14:textId="77777777" w:rsidR="00384AA3" w:rsidRPr="00A36AA9" w:rsidRDefault="00384AA3"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0305AE28" w14:textId="77777777" w:rsidR="00384AA3" w:rsidRDefault="00384AA3"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Ethnic Community Services Cooperative - Multicultural Aged Care Services</w:t>
            </w:r>
          </w:p>
        </w:tc>
      </w:tr>
      <w:tr w:rsidR="00153CA4" w14:paraId="0A632BE9" w14:textId="77777777" w:rsidTr="00153C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F5E8FD" w14:textId="77777777" w:rsidR="00384AA3" w:rsidRPr="00A36AA9" w:rsidRDefault="00384AA3"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9F801A1" w14:textId="77777777" w:rsidR="00384AA3" w:rsidRPr="00C27BE3" w:rsidRDefault="00384AA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200024</w:t>
            </w:r>
          </w:p>
        </w:tc>
      </w:tr>
      <w:tr w:rsidR="00153CA4" w14:paraId="595402BD" w14:textId="77777777" w:rsidTr="00153CA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983E22" w14:textId="77777777" w:rsidR="00384AA3" w:rsidRPr="00A36AA9" w:rsidRDefault="00384AA3"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00946E31" w14:textId="77777777" w:rsidR="00384AA3" w:rsidRPr="00540817" w:rsidRDefault="00384AA3"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Building 3,</w:t>
            </w:r>
            <w:r>
              <w:rPr>
                <w:rFonts w:ascii="Arial" w:eastAsia="Times New Roman" w:hAnsi="Arial" w:cs="Arial"/>
                <w:lang w:eastAsia="en-AU"/>
              </w:rPr>
              <w:t xml:space="preserve"> 142 Addison Road, MARRICKVILLE, New South Wales, 2204</w:t>
            </w:r>
          </w:p>
        </w:tc>
      </w:tr>
      <w:tr w:rsidR="00153CA4" w14:paraId="195F1218" w14:textId="77777777" w:rsidTr="00153C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F9DFF3" w14:textId="77777777" w:rsidR="00384AA3" w:rsidRPr="00A36AA9" w:rsidRDefault="00384AA3"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B1114FD" w14:textId="77777777" w:rsidR="00384AA3" w:rsidRPr="00A36AA9" w:rsidRDefault="00384AA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153CA4" w14:paraId="3D799E68" w14:textId="77777777" w:rsidTr="00153CA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45D093" w14:textId="77777777" w:rsidR="00384AA3" w:rsidRPr="00A36AA9" w:rsidRDefault="00384AA3"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45F7789" w14:textId="77777777" w:rsidR="00384AA3" w:rsidRPr="00A36AA9" w:rsidRDefault="00384AA3"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14 February 2024 to 15 February 2024</w:t>
            </w:r>
          </w:p>
        </w:tc>
      </w:tr>
      <w:tr w:rsidR="00153CA4" w14:paraId="3FA2AF97" w14:textId="77777777" w:rsidTr="00153C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BEDB3D" w14:textId="77777777" w:rsidR="00384AA3" w:rsidRPr="00A36AA9" w:rsidRDefault="00384AA3"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010174294"/>
            <w:placeholder>
              <w:docPart w:val="A7F4949C78414813B67B25D37262F9D8"/>
            </w:placeholder>
            <w:date w:fullDate="2024-04-01T00:00:00Z">
              <w:dateFormat w:val="d MMMM yyyy"/>
              <w:lid w:val="en-AU"/>
              <w:storeMappedDataAs w:val="dateTime"/>
              <w:calendar w:val="gregorian"/>
            </w:date>
          </w:sdtPr>
          <w:sdtEndPr/>
          <w:sdtContent>
            <w:tc>
              <w:tcPr>
                <w:tcW w:w="7114" w:type="dxa"/>
                <w:shd w:val="clear" w:color="auto" w:fill="auto"/>
              </w:tcPr>
              <w:p w14:paraId="1DED9CBD" w14:textId="2E33757A" w:rsidR="00384AA3" w:rsidRPr="00A36AA9" w:rsidRDefault="00A920D1"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 April 2024</w:t>
                </w:r>
              </w:p>
            </w:tc>
          </w:sdtContent>
        </w:sdt>
      </w:tr>
    </w:tbl>
    <w:bookmarkEnd w:id="0"/>
    <w:p w14:paraId="5F36FEC8" w14:textId="77777777" w:rsidR="00384AA3" w:rsidRPr="00A36AA9" w:rsidRDefault="00384AA3"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BD93112" w14:textId="1E2FF6A8" w:rsidR="00384AA3" w:rsidRDefault="00384AA3"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363C6764" w14:textId="742FCC5B" w:rsidR="00384AA3" w:rsidRPr="00214549" w:rsidRDefault="00384AA3"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7978 Ethnic Community Services Co-operative Limited</w:t>
      </w:r>
      <w:r>
        <w:rPr>
          <w:rFonts w:ascii="Arial" w:eastAsia="Arial" w:hAnsi="Arial" w:cs="Arial"/>
        </w:rPr>
        <w:br/>
        <w:t>Service: 25076 Ethnic Community Services Co-operative Limited - Care Relationships and Carer Support</w:t>
      </w:r>
      <w:r>
        <w:rPr>
          <w:rFonts w:ascii="Arial" w:eastAsia="Arial" w:hAnsi="Arial" w:cs="Arial"/>
        </w:rPr>
        <w:br/>
        <w:t>Service: 25075 Ethnic Community Services Co-operative Limited - Community and Home Support</w:t>
      </w:r>
      <w:r>
        <w:br/>
      </w:r>
      <w:bookmarkEnd w:id="1"/>
    </w:p>
    <w:p w14:paraId="465737BA" w14:textId="77777777" w:rsidR="00384AA3" w:rsidRPr="00A36AA9" w:rsidRDefault="00384AA3"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1B01B097" w14:textId="693A03A5" w:rsidR="00384AA3" w:rsidRPr="00A36AA9" w:rsidRDefault="00384AA3" w:rsidP="00F87E39">
      <w:pPr>
        <w:pStyle w:val="NormalArial"/>
      </w:pPr>
      <w:r w:rsidRPr="00A36AA9">
        <w:t xml:space="preserve">This performance report for </w:t>
      </w:r>
      <w:r w:rsidRPr="00C27BE3">
        <w:rPr>
          <w:color w:val="auto"/>
        </w:rPr>
        <w:t>Ethnic Community Services Cooperative - Multicultural Aged Care Services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066A61">
        <w:t>A Cachia</w:t>
      </w:r>
      <w:r>
        <w:rPr>
          <w:noProof/>
        </w:rPr>
        <w:t xml:space="preserve">, </w:t>
      </w:r>
      <w:r w:rsidRPr="00A36AA9">
        <w:t>delegate of the Aged Care Quality and Safety Commissioner (Commissioner)</w:t>
      </w:r>
      <w:r>
        <w:rPr>
          <w:rStyle w:val="FootnoteReference"/>
        </w:rPr>
        <w:footnoteReference w:id="2"/>
      </w:r>
      <w:r w:rsidRPr="00A36AA9">
        <w:t xml:space="preserve">. </w:t>
      </w:r>
    </w:p>
    <w:p w14:paraId="2AE0586A" w14:textId="77777777" w:rsidR="00384AA3" w:rsidRPr="00A36AA9" w:rsidRDefault="00384AA3"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BAC9FE3" w14:textId="77777777" w:rsidR="00384AA3" w:rsidRDefault="00384AA3" w:rsidP="00F87E39">
      <w:pPr>
        <w:pStyle w:val="NormalArial"/>
      </w:pPr>
      <w:r w:rsidRPr="00A36AA9">
        <w:t>The report also specifies any areas in which improvements must be made to ensure the Quality Standards are complied with.</w:t>
      </w:r>
    </w:p>
    <w:p w14:paraId="287ECF50" w14:textId="77777777" w:rsidR="00384AA3" w:rsidRPr="00A36AA9" w:rsidRDefault="00384AA3" w:rsidP="00DF37F2">
      <w:pPr>
        <w:pStyle w:val="Heading1"/>
        <w:spacing w:before="0" w:after="240" w:line="22" w:lineRule="atLeast"/>
        <w:rPr>
          <w:rFonts w:ascii="Arial" w:hAnsi="Arial" w:cs="Arial"/>
        </w:rPr>
      </w:pPr>
      <w:r w:rsidRPr="00A36AA9">
        <w:rPr>
          <w:rFonts w:ascii="Arial" w:hAnsi="Arial" w:cs="Arial"/>
        </w:rPr>
        <w:t>Material relied on</w:t>
      </w:r>
    </w:p>
    <w:p w14:paraId="23E3EFAE" w14:textId="77777777" w:rsidR="00384AA3" w:rsidRPr="00A36AA9" w:rsidRDefault="00384AA3" w:rsidP="00F87E39">
      <w:pPr>
        <w:pStyle w:val="NormalArial"/>
      </w:pPr>
      <w:r w:rsidRPr="00A36AA9">
        <w:t>The following information has been considered in preparing the performance report:</w:t>
      </w:r>
    </w:p>
    <w:p w14:paraId="6CCD8635" w14:textId="03BC3535" w:rsidR="00384AA3" w:rsidRPr="00006791" w:rsidRDefault="00384AA3" w:rsidP="00006791">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w:t>
      </w:r>
      <w:r w:rsidRPr="00006791">
        <w:rPr>
          <w:rFonts w:ascii="Arial" w:hAnsi="Arial" w:cs="Arial"/>
          <w:color w:val="auto"/>
        </w:rPr>
        <w:t>assessment team’s report for the Quality Audit report was informed by a site assessment, observations at the service, review of documents and interviews with staff, consumers/representatives and others</w:t>
      </w:r>
      <w:r w:rsidRPr="00006791">
        <w:rPr>
          <w:rFonts w:ascii="Arial" w:hAnsi="Arial" w:cs="Arial"/>
        </w:rPr>
        <w:br w:type="page"/>
      </w:r>
    </w:p>
    <w:p w14:paraId="50C6BBCD" w14:textId="77777777" w:rsidR="00384AA3" w:rsidRPr="00244176" w:rsidRDefault="00384AA3"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153CA4" w14:paraId="29AFDC7B" w14:textId="77777777" w:rsidTr="00153CA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31F94A4" w14:textId="77777777" w:rsidR="00384AA3" w:rsidRPr="00244176" w:rsidRDefault="00384AA3"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1D964A5F" w14:textId="77777777" w:rsidR="00384AA3" w:rsidRPr="00A213EA" w:rsidRDefault="00D07AD7"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539836028"/>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384AA3" w:rsidRPr="00A213EA">
                  <w:rPr>
                    <w:rFonts w:ascii="Arial" w:hAnsi="Arial" w:cs="Arial"/>
                  </w:rPr>
                  <w:t>Compliant</w:t>
                </w:r>
              </w:sdtContent>
            </w:sdt>
          </w:p>
        </w:tc>
      </w:tr>
      <w:tr w:rsidR="00153CA4" w14:paraId="3FECD9EE" w14:textId="77777777" w:rsidTr="00153CA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AAA167A" w14:textId="77777777" w:rsidR="00384AA3" w:rsidRPr="00244176" w:rsidRDefault="00384AA3"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4A2D1E36" w14:textId="77777777" w:rsidR="00384AA3" w:rsidRPr="00A213EA" w:rsidRDefault="00D07AD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16436754"/>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384AA3" w:rsidRPr="00A213EA">
                  <w:rPr>
                    <w:rFonts w:ascii="Arial" w:hAnsi="Arial" w:cs="Arial"/>
                    <w:b/>
                  </w:rPr>
                  <w:t>Compliant</w:t>
                </w:r>
              </w:sdtContent>
            </w:sdt>
          </w:p>
        </w:tc>
      </w:tr>
      <w:tr w:rsidR="00153CA4" w14:paraId="1C662FBB" w14:textId="77777777" w:rsidTr="00153CA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C7150E8" w14:textId="77777777" w:rsidR="00384AA3" w:rsidRPr="00244176" w:rsidRDefault="00384AA3"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2239BF22" w14:textId="4B334AC5" w:rsidR="00384AA3" w:rsidRPr="00A213EA" w:rsidRDefault="007E0E41"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153CA4" w14:paraId="6911882C" w14:textId="77777777" w:rsidTr="00153CA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741CB23" w14:textId="77777777" w:rsidR="00384AA3" w:rsidRPr="00244176" w:rsidRDefault="00384AA3"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521ACC04" w14:textId="77777777" w:rsidR="00384AA3" w:rsidRPr="00A213EA" w:rsidRDefault="00D07AD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9678389"/>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384AA3" w:rsidRPr="00A213EA">
                  <w:rPr>
                    <w:rFonts w:ascii="Arial" w:hAnsi="Arial" w:cs="Arial"/>
                    <w:b/>
                  </w:rPr>
                  <w:t>Compliant</w:t>
                </w:r>
              </w:sdtContent>
            </w:sdt>
          </w:p>
        </w:tc>
      </w:tr>
      <w:tr w:rsidR="00153CA4" w14:paraId="00F6DCCE" w14:textId="77777777" w:rsidTr="00153CA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0A1EE34" w14:textId="77777777" w:rsidR="00384AA3" w:rsidRPr="00244176" w:rsidRDefault="00384AA3"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3F3C2226" w14:textId="77777777" w:rsidR="00384AA3" w:rsidRPr="00A213EA" w:rsidRDefault="00D07AD7"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935658596"/>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384AA3" w:rsidRPr="00A213EA">
                  <w:rPr>
                    <w:rFonts w:ascii="Arial" w:hAnsi="Arial" w:cs="Arial"/>
                    <w:b/>
                  </w:rPr>
                  <w:t>Compliant</w:t>
                </w:r>
              </w:sdtContent>
            </w:sdt>
          </w:p>
        </w:tc>
      </w:tr>
      <w:tr w:rsidR="00153CA4" w14:paraId="3C3AB366" w14:textId="77777777" w:rsidTr="00153CA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9818BE0" w14:textId="77777777" w:rsidR="00384AA3" w:rsidRPr="00244176" w:rsidRDefault="00384AA3"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19DFDD55" w14:textId="77777777" w:rsidR="00384AA3" w:rsidRPr="00A213EA" w:rsidRDefault="00D07AD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983069344"/>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384AA3" w:rsidRPr="00A213EA">
                  <w:rPr>
                    <w:rFonts w:ascii="Arial" w:hAnsi="Arial" w:cs="Arial"/>
                    <w:b/>
                  </w:rPr>
                  <w:t>Compliant</w:t>
                </w:r>
              </w:sdtContent>
            </w:sdt>
          </w:p>
        </w:tc>
      </w:tr>
      <w:tr w:rsidR="00153CA4" w14:paraId="27F17A32" w14:textId="77777777" w:rsidTr="00153CA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3012403" w14:textId="77777777" w:rsidR="00384AA3" w:rsidRPr="00244176" w:rsidRDefault="00384AA3"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4DCF620D" w14:textId="77777777" w:rsidR="00384AA3" w:rsidRPr="00A213EA" w:rsidRDefault="00D07AD7"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015349516"/>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384AA3" w:rsidRPr="00A213EA">
                  <w:rPr>
                    <w:rFonts w:ascii="Arial" w:hAnsi="Arial" w:cs="Arial"/>
                    <w:b/>
                  </w:rPr>
                  <w:t>Compliant</w:t>
                </w:r>
              </w:sdtContent>
            </w:sdt>
          </w:p>
        </w:tc>
      </w:tr>
      <w:tr w:rsidR="00153CA4" w14:paraId="5ECED19C" w14:textId="77777777" w:rsidTr="00153CA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5E99219" w14:textId="77777777" w:rsidR="00384AA3" w:rsidRPr="00244176" w:rsidRDefault="00384AA3"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1C96C34B" w14:textId="77777777" w:rsidR="00384AA3" w:rsidRPr="00A213EA" w:rsidRDefault="00D07AD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0400536"/>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384AA3" w:rsidRPr="00A213EA">
                  <w:rPr>
                    <w:rFonts w:ascii="Arial" w:hAnsi="Arial" w:cs="Arial"/>
                    <w:b/>
                  </w:rPr>
                  <w:t>Compliant</w:t>
                </w:r>
              </w:sdtContent>
            </w:sdt>
          </w:p>
        </w:tc>
      </w:tr>
    </w:tbl>
    <w:p w14:paraId="3F4C44CF" w14:textId="77777777" w:rsidR="00384AA3" w:rsidRPr="00A36AA9" w:rsidRDefault="00384AA3" w:rsidP="00F87E39">
      <w:pPr>
        <w:pStyle w:val="NormalArial"/>
        <w:spacing w:before="120"/>
      </w:pPr>
      <w:r w:rsidRPr="00A36AA9">
        <w:t>A detailed assessment is provided later in this report for each assessed Standard.</w:t>
      </w:r>
    </w:p>
    <w:p w14:paraId="391404FB" w14:textId="54B7D3C3" w:rsidR="00384AA3" w:rsidRPr="00A36AA9" w:rsidRDefault="00384AA3" w:rsidP="00240FC4">
      <w:pPr>
        <w:pStyle w:val="Heading1"/>
        <w:spacing w:before="0" w:after="240" w:line="22" w:lineRule="atLeast"/>
      </w:pPr>
      <w:r w:rsidRPr="00A36AA9">
        <w:rPr>
          <w:rFonts w:ascii="Arial" w:hAnsi="Arial" w:cs="Arial"/>
        </w:rPr>
        <w:t>Areas for improvement</w:t>
      </w:r>
    </w:p>
    <w:p w14:paraId="4DB420C3" w14:textId="10AF955E" w:rsidR="00384AA3" w:rsidRPr="00A36AA9" w:rsidRDefault="00384AA3" w:rsidP="00006791">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w:t>
      </w:r>
      <w:r w:rsidRPr="00A36AA9">
        <w:br w:type="page"/>
      </w:r>
    </w:p>
    <w:p w14:paraId="1259B5AE" w14:textId="77777777" w:rsidR="00384AA3" w:rsidRDefault="00384AA3"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2725"/>
      </w:tblGrid>
      <w:tr w:rsidR="00F62592" w14:paraId="3854D783" w14:textId="77777777" w:rsidTr="00176D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09" w:type="dxa"/>
            <w:gridSpan w:val="2"/>
          </w:tcPr>
          <w:p w14:paraId="169B89B6" w14:textId="77777777" w:rsidR="00F62592" w:rsidRPr="003217D3" w:rsidRDefault="00F6259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2725" w:type="dxa"/>
          </w:tcPr>
          <w:p w14:paraId="36DC311C" w14:textId="77777777" w:rsidR="00F62592" w:rsidRPr="003217D3" w:rsidRDefault="00F6259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62592" w14:paraId="6E53D6BA" w14:textId="77777777" w:rsidTr="00176D2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DC9C5A" w14:textId="77777777" w:rsidR="00F62592" w:rsidRPr="00244176" w:rsidRDefault="00F62592"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0F66E16B" w14:textId="77777777" w:rsidR="00F62592" w:rsidRPr="00244176" w:rsidRDefault="00F6259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2725" w:type="dxa"/>
            <w:shd w:val="clear" w:color="auto" w:fill="auto"/>
          </w:tcPr>
          <w:p w14:paraId="2638DBC5" w14:textId="77777777" w:rsidR="00F62592" w:rsidRPr="00CC646C" w:rsidRDefault="00D07AD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2975866"/>
                <w:placeholder>
                  <w:docPart w:val="964E8B2AD1174D49B8660BD864884092"/>
                </w:placeholder>
                <w:dropDownList>
                  <w:listItem w:displayText="choose a rating" w:value="choose a rating"/>
                  <w:listItem w:displayText="Compliant" w:value="Compliant"/>
                  <w:listItem w:displayText="Not Compliant" w:value="Not Compliant"/>
                </w:dropDownList>
              </w:sdtPr>
              <w:sdtEndPr/>
              <w:sdtContent>
                <w:r w:rsidR="00F62592" w:rsidRPr="00501C01">
                  <w:rPr>
                    <w:rFonts w:ascii="Arial" w:hAnsi="Arial" w:cs="Arial"/>
                  </w:rPr>
                  <w:t>Compliant</w:t>
                </w:r>
              </w:sdtContent>
            </w:sdt>
            <w:r w:rsidR="00F62592" w:rsidRPr="00501C01">
              <w:rPr>
                <w:rFonts w:ascii="Arial" w:hAnsi="Arial" w:cs="Arial"/>
              </w:rPr>
              <w:t xml:space="preserve"> </w:t>
            </w:r>
          </w:p>
        </w:tc>
      </w:tr>
      <w:tr w:rsidR="00F62592" w14:paraId="3F321542" w14:textId="77777777" w:rsidTr="00176D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618653" w14:textId="77777777" w:rsidR="00F62592" w:rsidRPr="00244176" w:rsidRDefault="00F6259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356ACF3B" w14:textId="77777777" w:rsidR="00F62592" w:rsidRPr="00244176" w:rsidRDefault="00F6259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2725" w:type="dxa"/>
            <w:shd w:val="clear" w:color="auto" w:fill="auto"/>
          </w:tcPr>
          <w:p w14:paraId="66C8C4C8" w14:textId="77777777" w:rsidR="00F62592" w:rsidRPr="00CC646C" w:rsidRDefault="00D07AD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791970"/>
                <w:placeholder>
                  <w:docPart w:val="1DD2A4F621DA4D63B50193CB4F931975"/>
                </w:placeholder>
                <w:dropDownList>
                  <w:listItem w:displayText="choose a rating" w:value="choose a rating"/>
                  <w:listItem w:displayText="Compliant" w:value="Compliant"/>
                  <w:listItem w:displayText="Not Compliant" w:value="Not Compliant"/>
                </w:dropDownList>
              </w:sdtPr>
              <w:sdtEndPr/>
              <w:sdtContent>
                <w:r w:rsidR="00F62592" w:rsidRPr="00501C01">
                  <w:rPr>
                    <w:rFonts w:ascii="Arial" w:hAnsi="Arial" w:cs="Arial"/>
                  </w:rPr>
                  <w:t>Compliant</w:t>
                </w:r>
              </w:sdtContent>
            </w:sdt>
            <w:r w:rsidR="00F62592" w:rsidRPr="00501C01">
              <w:rPr>
                <w:rFonts w:ascii="Arial" w:hAnsi="Arial" w:cs="Arial"/>
              </w:rPr>
              <w:t xml:space="preserve"> </w:t>
            </w:r>
          </w:p>
        </w:tc>
      </w:tr>
      <w:tr w:rsidR="00F62592" w14:paraId="46AB7164" w14:textId="77777777" w:rsidTr="00176D2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664E54" w14:textId="77777777" w:rsidR="00F62592" w:rsidRPr="00244176" w:rsidRDefault="00F6259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12D7E60D" w14:textId="77777777" w:rsidR="00F62592" w:rsidRPr="00244176" w:rsidRDefault="00F6259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7FA14C2C" w14:textId="77777777" w:rsidR="00F62592" w:rsidRPr="00244176" w:rsidRDefault="00F62592"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9F430D0" w14:textId="77777777" w:rsidR="00F62592" w:rsidRPr="00244176" w:rsidRDefault="00F62592"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58018D14" w14:textId="77777777" w:rsidR="00F62592" w:rsidRPr="00244176" w:rsidRDefault="00F62592"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E8E1939" w14:textId="77777777" w:rsidR="00F62592" w:rsidRPr="00244176" w:rsidRDefault="00F62592"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2725" w:type="dxa"/>
            <w:shd w:val="clear" w:color="auto" w:fill="auto"/>
          </w:tcPr>
          <w:p w14:paraId="5C04FEAF" w14:textId="77777777" w:rsidR="00F62592" w:rsidRPr="00CC646C" w:rsidRDefault="00D07AD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4202529"/>
                <w:placeholder>
                  <w:docPart w:val="F66F66B51E744CFEAC616A4C5A585D7F"/>
                </w:placeholder>
                <w:dropDownList>
                  <w:listItem w:displayText="choose a rating" w:value="choose a rating"/>
                  <w:listItem w:displayText="Compliant" w:value="Compliant"/>
                  <w:listItem w:displayText="Not Compliant" w:value="Not Compliant"/>
                </w:dropDownList>
              </w:sdtPr>
              <w:sdtEndPr/>
              <w:sdtContent>
                <w:r w:rsidR="00F62592" w:rsidRPr="00501C01">
                  <w:rPr>
                    <w:rFonts w:ascii="Arial" w:hAnsi="Arial" w:cs="Arial"/>
                  </w:rPr>
                  <w:t>Compliant</w:t>
                </w:r>
              </w:sdtContent>
            </w:sdt>
            <w:r w:rsidR="00F62592" w:rsidRPr="00501C01">
              <w:rPr>
                <w:rFonts w:ascii="Arial" w:hAnsi="Arial" w:cs="Arial"/>
              </w:rPr>
              <w:t xml:space="preserve"> </w:t>
            </w:r>
          </w:p>
        </w:tc>
      </w:tr>
      <w:tr w:rsidR="00F62592" w14:paraId="4F873633" w14:textId="77777777" w:rsidTr="00176D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29DFCC" w14:textId="77777777" w:rsidR="00F62592" w:rsidRPr="00244176" w:rsidRDefault="00F6259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737B601C" w14:textId="77777777" w:rsidR="00F62592" w:rsidRPr="00244176" w:rsidRDefault="00F6259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2725" w:type="dxa"/>
            <w:shd w:val="clear" w:color="auto" w:fill="auto"/>
          </w:tcPr>
          <w:p w14:paraId="5E7F2A50" w14:textId="77777777" w:rsidR="00F62592" w:rsidRPr="00CC646C" w:rsidRDefault="00D07AD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0609052"/>
                <w:placeholder>
                  <w:docPart w:val="4B2AA9487FAD499FBB89519060A8D2AE"/>
                </w:placeholder>
                <w:dropDownList>
                  <w:listItem w:displayText="choose a rating" w:value="choose a rating"/>
                  <w:listItem w:displayText="Compliant" w:value="Compliant"/>
                  <w:listItem w:displayText="Not Compliant" w:value="Not Compliant"/>
                </w:dropDownList>
              </w:sdtPr>
              <w:sdtEndPr/>
              <w:sdtContent>
                <w:r w:rsidR="00F62592" w:rsidRPr="00501C01">
                  <w:rPr>
                    <w:rFonts w:ascii="Arial" w:hAnsi="Arial" w:cs="Arial"/>
                  </w:rPr>
                  <w:t>Compliant</w:t>
                </w:r>
              </w:sdtContent>
            </w:sdt>
            <w:r w:rsidR="00F62592" w:rsidRPr="00501C01">
              <w:rPr>
                <w:rFonts w:ascii="Arial" w:hAnsi="Arial" w:cs="Arial"/>
              </w:rPr>
              <w:t xml:space="preserve"> </w:t>
            </w:r>
          </w:p>
        </w:tc>
      </w:tr>
      <w:tr w:rsidR="00F62592" w14:paraId="5BE9D747" w14:textId="77777777" w:rsidTr="00176D2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371507" w14:textId="77777777" w:rsidR="00F62592" w:rsidRPr="00244176" w:rsidRDefault="00F6259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092E607F" w14:textId="77777777" w:rsidR="00F62592" w:rsidRPr="00244176" w:rsidRDefault="00F6259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2725" w:type="dxa"/>
            <w:shd w:val="clear" w:color="auto" w:fill="auto"/>
          </w:tcPr>
          <w:p w14:paraId="40AD8591" w14:textId="77777777" w:rsidR="00F62592" w:rsidRPr="00CC646C" w:rsidRDefault="00D07AD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4827343"/>
                <w:placeholder>
                  <w:docPart w:val="AFB62D2478DA45469C5766A062A07244"/>
                </w:placeholder>
                <w:dropDownList>
                  <w:listItem w:displayText="choose a rating" w:value="choose a rating"/>
                  <w:listItem w:displayText="Compliant" w:value="Compliant"/>
                  <w:listItem w:displayText="Not Compliant" w:value="Not Compliant"/>
                </w:dropDownList>
              </w:sdtPr>
              <w:sdtEndPr/>
              <w:sdtContent>
                <w:r w:rsidR="00F62592" w:rsidRPr="00501C01">
                  <w:rPr>
                    <w:rFonts w:ascii="Arial" w:hAnsi="Arial" w:cs="Arial"/>
                  </w:rPr>
                  <w:t>Compliant</w:t>
                </w:r>
              </w:sdtContent>
            </w:sdt>
            <w:r w:rsidR="00F62592" w:rsidRPr="00501C01">
              <w:rPr>
                <w:rFonts w:ascii="Arial" w:hAnsi="Arial" w:cs="Arial"/>
              </w:rPr>
              <w:t xml:space="preserve"> </w:t>
            </w:r>
          </w:p>
        </w:tc>
      </w:tr>
      <w:tr w:rsidR="00F62592" w14:paraId="0144B7FD" w14:textId="77777777" w:rsidTr="00176D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F4A333" w14:textId="77777777" w:rsidR="00F62592" w:rsidRPr="00244176" w:rsidRDefault="00F6259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28259E4A" w14:textId="77777777" w:rsidR="00F62592" w:rsidRPr="00244176" w:rsidRDefault="00F6259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2725" w:type="dxa"/>
            <w:shd w:val="clear" w:color="auto" w:fill="auto"/>
          </w:tcPr>
          <w:p w14:paraId="2CC0F35B" w14:textId="77777777" w:rsidR="00F62592" w:rsidRPr="00CC646C" w:rsidRDefault="00D07AD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3967931"/>
                <w:placeholder>
                  <w:docPart w:val="24AAD33BE8BF47729B3BBD1E8F88CD5B"/>
                </w:placeholder>
                <w:dropDownList>
                  <w:listItem w:displayText="choose a rating" w:value="choose a rating"/>
                  <w:listItem w:displayText="Compliant" w:value="Compliant"/>
                  <w:listItem w:displayText="Not Compliant" w:value="Not Compliant"/>
                </w:dropDownList>
              </w:sdtPr>
              <w:sdtEndPr/>
              <w:sdtContent>
                <w:r w:rsidR="00F62592" w:rsidRPr="00501C01">
                  <w:rPr>
                    <w:rFonts w:ascii="Arial" w:hAnsi="Arial" w:cs="Arial"/>
                  </w:rPr>
                  <w:t>Compliant</w:t>
                </w:r>
              </w:sdtContent>
            </w:sdt>
            <w:r w:rsidR="00F62592" w:rsidRPr="00501C01">
              <w:rPr>
                <w:rFonts w:ascii="Arial" w:hAnsi="Arial" w:cs="Arial"/>
              </w:rPr>
              <w:t xml:space="preserve"> </w:t>
            </w:r>
          </w:p>
        </w:tc>
      </w:tr>
    </w:tbl>
    <w:p w14:paraId="445314CA" w14:textId="77777777" w:rsidR="00384AA3" w:rsidRDefault="00384AA3" w:rsidP="007B3959">
      <w:pPr>
        <w:pStyle w:val="Heading20"/>
      </w:pPr>
      <w:r w:rsidRPr="00A36AA9">
        <w:t>Findings</w:t>
      </w:r>
    </w:p>
    <w:p w14:paraId="48E3C581" w14:textId="3462D718" w:rsidR="00644A79" w:rsidRDefault="00722FA4" w:rsidP="00722FA4">
      <w:pPr>
        <w:pStyle w:val="NormalArial"/>
      </w:pPr>
      <w:r w:rsidRPr="00DE28A5">
        <w:t>I am</w:t>
      </w:r>
      <w:r>
        <w:t xml:space="preserve"> satisfied the evidence presented below demonstrates the service is compliant with Standard 1 as six of the six requirements have been found compliant</w:t>
      </w:r>
      <w:r w:rsidR="00371133">
        <w:t>.</w:t>
      </w:r>
    </w:p>
    <w:p w14:paraId="6FCC7CCE" w14:textId="33C1871E" w:rsidR="00644A79" w:rsidRDefault="000F1CE6" w:rsidP="00722FA4">
      <w:pPr>
        <w:pStyle w:val="NormalArial"/>
      </w:pPr>
      <w:r>
        <w:t xml:space="preserve">Consumers said staff treat them with dignity and respect, with </w:t>
      </w:r>
      <w:r w:rsidR="000F274B">
        <w:t xml:space="preserve">one consumer sharing how they attend the </w:t>
      </w:r>
      <w:r w:rsidR="00D5529A">
        <w:t>services</w:t>
      </w:r>
      <w:r w:rsidR="000F274B">
        <w:t xml:space="preserve"> Indonesian support groups</w:t>
      </w:r>
      <w:r w:rsidR="00D5529A">
        <w:t>,</w:t>
      </w:r>
      <w:r w:rsidR="000F274B">
        <w:t xml:space="preserve"> which </w:t>
      </w:r>
      <w:r w:rsidR="00D5529A">
        <w:t xml:space="preserve">have played a significant </w:t>
      </w:r>
      <w:r w:rsidR="000F274B">
        <w:t>part of their life</w:t>
      </w:r>
      <w:r w:rsidR="00744E6D">
        <w:t xml:space="preserve">, </w:t>
      </w:r>
      <w:r w:rsidR="000F274B">
        <w:t>allow</w:t>
      </w:r>
      <w:r w:rsidR="00744E6D">
        <w:t xml:space="preserve">ing the consumer </w:t>
      </w:r>
      <w:r w:rsidR="000F274B">
        <w:t xml:space="preserve">to celebrate </w:t>
      </w:r>
      <w:r w:rsidR="00744E6D">
        <w:t>t</w:t>
      </w:r>
      <w:r w:rsidR="000F274B">
        <w:t>he</w:t>
      </w:r>
      <w:r w:rsidR="00744E6D">
        <w:t>i</w:t>
      </w:r>
      <w:r w:rsidR="000F274B">
        <w:t>r culture and remain connected with the Indonesian community</w:t>
      </w:r>
      <w:r>
        <w:t xml:space="preserve">. Staff explained how they treat consumers with dignity and respect, </w:t>
      </w:r>
      <w:r w:rsidR="0065463D">
        <w:t xml:space="preserve">with four bilingual support workers </w:t>
      </w:r>
      <w:r w:rsidR="003411DD">
        <w:t xml:space="preserve">confirming that they are matched with consumers </w:t>
      </w:r>
      <w:r w:rsidR="001B0462">
        <w:t xml:space="preserve">to </w:t>
      </w:r>
      <w:r w:rsidR="00E936D6">
        <w:t>support consumers from a range of different language</w:t>
      </w:r>
      <w:r w:rsidR="003411DD">
        <w:t xml:space="preserve">s and </w:t>
      </w:r>
      <w:r w:rsidR="007E4B8B">
        <w:t xml:space="preserve">cultural </w:t>
      </w:r>
      <w:r w:rsidR="003411DD">
        <w:t>needs.</w:t>
      </w:r>
      <w:r w:rsidR="007E4B8B">
        <w:t xml:space="preserve"> </w:t>
      </w:r>
      <w:r>
        <w:t xml:space="preserve">Management said </w:t>
      </w:r>
      <w:r w:rsidR="005B1A56">
        <w:t>that all services offered were specifically designed to ensure consumers</w:t>
      </w:r>
      <w:r w:rsidR="00A85DDE">
        <w:t xml:space="preserve"> were treated with dignity and respect by ensuring consumer identity, culture and diversity was valued.</w:t>
      </w:r>
    </w:p>
    <w:p w14:paraId="3F22C960" w14:textId="43907503" w:rsidR="00F05D84" w:rsidRDefault="00F05D84" w:rsidP="00722FA4">
      <w:pPr>
        <w:pStyle w:val="NormalArial"/>
      </w:pPr>
      <w:r>
        <w:t>Consumers said the service caters to consumers’ cultural needs and said their background and preferences are known by staff</w:t>
      </w:r>
      <w:r w:rsidR="002E60E3">
        <w:t>. T</w:t>
      </w:r>
      <w:r w:rsidR="00F079E6">
        <w:t>wo</w:t>
      </w:r>
      <w:r w:rsidR="002E4A88">
        <w:t xml:space="preserve"> consumer</w:t>
      </w:r>
      <w:r w:rsidR="00F079E6">
        <w:t>s</w:t>
      </w:r>
      <w:r w:rsidR="002E4A88">
        <w:t xml:space="preserve"> shar</w:t>
      </w:r>
      <w:r w:rsidR="002E60E3">
        <w:t xml:space="preserve">ed </w:t>
      </w:r>
      <w:r w:rsidR="00E324EA">
        <w:t xml:space="preserve">how they attend the </w:t>
      </w:r>
      <w:r w:rsidR="00B31875">
        <w:t xml:space="preserve">services </w:t>
      </w:r>
      <w:r w:rsidR="00E324EA">
        <w:lastRenderedPageBreak/>
        <w:t>Portuguese group</w:t>
      </w:r>
      <w:r w:rsidR="00F079E6">
        <w:t xml:space="preserve"> and </w:t>
      </w:r>
      <w:r w:rsidR="006938B5">
        <w:t xml:space="preserve">although </w:t>
      </w:r>
      <w:r w:rsidR="00F079E6">
        <w:t>hav</w:t>
      </w:r>
      <w:r w:rsidR="006938B5">
        <w:t>ing</w:t>
      </w:r>
      <w:r w:rsidR="00F079E6">
        <w:t xml:space="preserve"> </w:t>
      </w:r>
      <w:r w:rsidR="006938B5">
        <w:t xml:space="preserve">a </w:t>
      </w:r>
      <w:r w:rsidR="00F079E6">
        <w:t>limited understanding of English</w:t>
      </w:r>
      <w:r w:rsidR="0099434B">
        <w:t xml:space="preserve"> they are both supported by bilingual support workers</w:t>
      </w:r>
      <w:r w:rsidR="00F079E6">
        <w:t>.</w:t>
      </w:r>
      <w:r w:rsidR="00E324EA">
        <w:t xml:space="preserve"> </w:t>
      </w:r>
      <w:r>
        <w:t xml:space="preserve">Staff explained how services are curated to respect cultural </w:t>
      </w:r>
      <w:r w:rsidR="00D27AD1">
        <w:t>nuances. Bilingual</w:t>
      </w:r>
      <w:r w:rsidR="00257AAD">
        <w:t xml:space="preserve"> support workers of the Indonesian </w:t>
      </w:r>
      <w:r w:rsidR="00170014">
        <w:t>support group advis</w:t>
      </w:r>
      <w:r w:rsidR="00D27AD1">
        <w:t>ed the Assessment Team</w:t>
      </w:r>
      <w:r w:rsidR="00170014">
        <w:t xml:space="preserve"> that although the group is aimed </w:t>
      </w:r>
      <w:r w:rsidR="00551D29">
        <w:t xml:space="preserve">at </w:t>
      </w:r>
      <w:r w:rsidR="00170014">
        <w:t xml:space="preserve">the Indonesian community, there </w:t>
      </w:r>
      <w:r w:rsidR="00E973B7">
        <w:t>are</w:t>
      </w:r>
      <w:r w:rsidR="00170014">
        <w:t xml:space="preserve"> no restrictions on who can </w:t>
      </w:r>
      <w:r w:rsidR="00E973B7">
        <w:t xml:space="preserve">attend, and all consumers are welcomed by both the provider and other members of the group. </w:t>
      </w:r>
      <w:r w:rsidR="00835359">
        <w:t xml:space="preserve">The Assessment Team observed </w:t>
      </w:r>
      <w:r w:rsidR="007548BE">
        <w:t>that within multiple groups</w:t>
      </w:r>
      <w:r w:rsidR="00A408A7">
        <w:t xml:space="preserve">, consumers from a variety of other ethnic groups and cultures </w:t>
      </w:r>
      <w:r w:rsidR="00B216BC">
        <w:t>were in attendance.</w:t>
      </w:r>
    </w:p>
    <w:p w14:paraId="3E46C16A" w14:textId="70C80D8A" w:rsidR="009C07B4" w:rsidRDefault="003063B9" w:rsidP="000955AE">
      <w:pPr>
        <w:pStyle w:val="NormalArial"/>
      </w:pPr>
      <w:r>
        <w:t xml:space="preserve">Consumers said they were encouraged by staff to actively </w:t>
      </w:r>
      <w:r w:rsidR="00BA404C">
        <w:t xml:space="preserve">choose how the services support </w:t>
      </w:r>
      <w:r w:rsidR="006E32C4">
        <w:t xml:space="preserve">groups </w:t>
      </w:r>
      <w:r w:rsidR="00C9728F">
        <w:t>are run</w:t>
      </w:r>
      <w:r w:rsidR="00464EAD">
        <w:t xml:space="preserve"> and what activities consumers</w:t>
      </w:r>
      <w:r w:rsidR="006D2408">
        <w:t xml:space="preserve"> can participate in</w:t>
      </w:r>
      <w:r w:rsidR="00223770">
        <w:t>, with three consumers sharing</w:t>
      </w:r>
      <w:r w:rsidR="004A087C">
        <w:t xml:space="preserve"> </w:t>
      </w:r>
      <w:r w:rsidR="00C94B99">
        <w:t xml:space="preserve">that no request is too hard </w:t>
      </w:r>
      <w:r w:rsidR="00477E6E">
        <w:t>to ask</w:t>
      </w:r>
      <w:r w:rsidR="0013283D">
        <w:t>, with bilingual support workers always attempting to accommodate</w:t>
      </w:r>
      <w:r w:rsidR="006D2408">
        <w:t xml:space="preserve">. The Assessment Team </w:t>
      </w:r>
      <w:r w:rsidR="00EC7F97">
        <w:t xml:space="preserve">observed consumers of the Indonesian support group </w:t>
      </w:r>
      <w:r w:rsidR="00356BCC">
        <w:t xml:space="preserve">participating in a range of </w:t>
      </w:r>
      <w:r w:rsidR="005D0D70">
        <w:t xml:space="preserve">activities including </w:t>
      </w:r>
      <w:r w:rsidR="00540295">
        <w:t xml:space="preserve">knitting and socialising, playing cards and mahjong. </w:t>
      </w:r>
      <w:r w:rsidR="00510918">
        <w:t xml:space="preserve">Staff </w:t>
      </w:r>
      <w:r w:rsidR="00DC3400">
        <w:t xml:space="preserve">said family and friends are welcomed and encouraged to join </w:t>
      </w:r>
      <w:r w:rsidR="00DB0413">
        <w:t xml:space="preserve">support groups where consumers </w:t>
      </w:r>
      <w:r w:rsidR="00F57EAE">
        <w:t>request for members of their lives to join</w:t>
      </w:r>
      <w:r w:rsidR="00CF37C9">
        <w:t xml:space="preserve">, including one consumer’s representative who joined the Portuguese </w:t>
      </w:r>
      <w:r w:rsidR="00E05A32">
        <w:t>group to support their mother.</w:t>
      </w:r>
      <w:r w:rsidR="00E160E5">
        <w:t xml:space="preserve"> Management said </w:t>
      </w:r>
      <w:r w:rsidR="00BF5AC9">
        <w:t>initial assessments are conducted when consumers join the service</w:t>
      </w:r>
      <w:r w:rsidR="003B2852">
        <w:t xml:space="preserve">, allowing </w:t>
      </w:r>
      <w:r w:rsidR="0079001F">
        <w:t>them</w:t>
      </w:r>
      <w:r w:rsidR="00394B3B">
        <w:t xml:space="preserve"> to communicate their own choices around what services are </w:t>
      </w:r>
      <w:r w:rsidR="002C5FF3">
        <w:t>require</w:t>
      </w:r>
      <w:r w:rsidR="00CF5112">
        <w:t>d in</w:t>
      </w:r>
      <w:r w:rsidR="002C5FF3">
        <w:t xml:space="preserve"> </w:t>
      </w:r>
      <w:r w:rsidR="00CF5112">
        <w:t>supporting</w:t>
      </w:r>
      <w:r w:rsidR="002C5FF3">
        <w:t xml:space="preserve"> their care</w:t>
      </w:r>
      <w:r w:rsidR="00394B3B">
        <w:t>.</w:t>
      </w:r>
    </w:p>
    <w:p w14:paraId="7E779A3F" w14:textId="7C372357" w:rsidR="003D2245" w:rsidRDefault="003D2245" w:rsidP="003D2245">
      <w:pPr>
        <w:pStyle w:val="NormalArial"/>
        <w:rPr>
          <w:szCs w:val="22"/>
        </w:rPr>
      </w:pPr>
      <w:r>
        <w:rPr>
          <w:szCs w:val="22"/>
        </w:rPr>
        <w:t xml:space="preserve">Consumers are </w:t>
      </w:r>
      <w:r w:rsidR="008D7AEE">
        <w:rPr>
          <w:szCs w:val="22"/>
        </w:rPr>
        <w:t xml:space="preserve">supported </w:t>
      </w:r>
      <w:r>
        <w:rPr>
          <w:szCs w:val="22"/>
        </w:rPr>
        <w:t xml:space="preserve">to </w:t>
      </w:r>
      <w:r w:rsidR="008D7AEE">
        <w:rPr>
          <w:szCs w:val="22"/>
        </w:rPr>
        <w:t>take risks</w:t>
      </w:r>
      <w:r>
        <w:rPr>
          <w:szCs w:val="22"/>
        </w:rPr>
        <w:t xml:space="preserve"> and provided examples of the things they are supported to do</w:t>
      </w:r>
      <w:r w:rsidR="008D7AEE">
        <w:rPr>
          <w:szCs w:val="22"/>
        </w:rPr>
        <w:t xml:space="preserve">, including one consumer </w:t>
      </w:r>
      <w:r w:rsidR="00F73987">
        <w:rPr>
          <w:szCs w:val="22"/>
        </w:rPr>
        <w:t xml:space="preserve">who </w:t>
      </w:r>
      <w:r w:rsidR="005A5BCA">
        <w:rPr>
          <w:szCs w:val="22"/>
        </w:rPr>
        <w:t xml:space="preserve">regularly attended the Indonesian support group, </w:t>
      </w:r>
      <w:proofErr w:type="gramStart"/>
      <w:r w:rsidR="005A5BCA">
        <w:rPr>
          <w:szCs w:val="22"/>
        </w:rPr>
        <w:t>however</w:t>
      </w:r>
      <w:proofErr w:type="gramEnd"/>
      <w:r w:rsidR="005A5BCA">
        <w:rPr>
          <w:szCs w:val="22"/>
        </w:rPr>
        <w:t xml:space="preserve"> </w:t>
      </w:r>
      <w:r w:rsidR="00F73987">
        <w:rPr>
          <w:szCs w:val="22"/>
        </w:rPr>
        <w:t>was recovering from a fall</w:t>
      </w:r>
      <w:r w:rsidR="005A5BCA">
        <w:rPr>
          <w:szCs w:val="22"/>
        </w:rPr>
        <w:t xml:space="preserve">, so the service made adjustments to the consumers favourite activity </w:t>
      </w:r>
      <w:r w:rsidR="00A83B38">
        <w:rPr>
          <w:szCs w:val="22"/>
        </w:rPr>
        <w:t>to minimise risk to the consumer while ensuring they could still participate</w:t>
      </w:r>
      <w:r>
        <w:rPr>
          <w:szCs w:val="22"/>
        </w:rPr>
        <w:t>. Staff and management were knowledgeable of dignity of risk principles and provided examples of supports in place to minimise risk associated with consumers’ choices. Care planning documentation included information to guide staff in safely supporting consumers to take risks.</w:t>
      </w:r>
    </w:p>
    <w:p w14:paraId="53EE7F89" w14:textId="77777777" w:rsidR="00CD3C24" w:rsidRDefault="003940CD" w:rsidP="00F87E39">
      <w:pPr>
        <w:pStyle w:val="NormalArial"/>
      </w:pPr>
      <w:r>
        <w:rPr>
          <w:szCs w:val="22"/>
        </w:rPr>
        <w:t xml:space="preserve">Consumers and representatives said they are provided information via various mechanisms, such as </w:t>
      </w:r>
      <w:r w:rsidR="00AA503B">
        <w:rPr>
          <w:szCs w:val="22"/>
        </w:rPr>
        <w:t xml:space="preserve">via </w:t>
      </w:r>
      <w:r>
        <w:rPr>
          <w:szCs w:val="22"/>
        </w:rPr>
        <w:t xml:space="preserve">phone </w:t>
      </w:r>
      <w:r w:rsidR="00AA503B">
        <w:rPr>
          <w:szCs w:val="22"/>
        </w:rPr>
        <w:t>or email</w:t>
      </w:r>
      <w:r>
        <w:rPr>
          <w:szCs w:val="22"/>
        </w:rPr>
        <w:t xml:space="preserve">. Staff explained how they provide information to consumers in a way they can understand, including for consumers who have difficulty communicating. Documentation provided to consumers was observed </w:t>
      </w:r>
      <w:r w:rsidR="00723D60">
        <w:rPr>
          <w:szCs w:val="22"/>
        </w:rPr>
        <w:t xml:space="preserve">by the Assessment Team </w:t>
      </w:r>
      <w:r>
        <w:rPr>
          <w:szCs w:val="22"/>
        </w:rPr>
        <w:t>to be accessible, clear and easy to read.</w:t>
      </w:r>
    </w:p>
    <w:p w14:paraId="425165D8" w14:textId="6921E22B" w:rsidR="00384AA3" w:rsidRPr="00D93FDF" w:rsidRDefault="00D93FDF" w:rsidP="00F87E39">
      <w:pPr>
        <w:pStyle w:val="NormalArial"/>
        <w:rPr>
          <w:u w:val="single"/>
        </w:rPr>
      </w:pPr>
      <w:r>
        <w:t>Based on the information summarised above, I find the provider, in relation to the service, compliant with all Requirements</w:t>
      </w:r>
      <w:r w:rsidRPr="00735A70">
        <w:t xml:space="preserve"> in</w:t>
      </w:r>
      <w:r>
        <w:t xml:space="preserve"> Standard 1 Consumer dignity and choice.</w:t>
      </w:r>
      <w:r w:rsidR="00384AA3" w:rsidRPr="00A36AA9">
        <w:br w:type="page"/>
      </w:r>
    </w:p>
    <w:p w14:paraId="47BCFA51" w14:textId="77777777" w:rsidR="00384AA3" w:rsidRDefault="00384AA3"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2616"/>
      </w:tblGrid>
      <w:tr w:rsidR="005909E2" w14:paraId="4D6C89F5" w14:textId="77777777" w:rsidTr="00176D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8" w:type="dxa"/>
            <w:gridSpan w:val="2"/>
            <w:tcBorders>
              <w:bottom w:val="single" w:sz="4" w:space="0" w:color="BFBFBF" w:themeColor="background1" w:themeShade="BF"/>
            </w:tcBorders>
          </w:tcPr>
          <w:p w14:paraId="37DBD004" w14:textId="77777777" w:rsidR="005909E2" w:rsidRPr="003217D3" w:rsidRDefault="005909E2"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616" w:type="dxa"/>
            <w:tcBorders>
              <w:bottom w:val="single" w:sz="4" w:space="0" w:color="BFBFBF" w:themeColor="background1" w:themeShade="BF"/>
            </w:tcBorders>
          </w:tcPr>
          <w:p w14:paraId="3FEBA02C" w14:textId="77777777" w:rsidR="005909E2" w:rsidRPr="003217D3" w:rsidRDefault="005909E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909E2" w14:paraId="4471580A" w14:textId="77777777" w:rsidTr="00176D2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F54AE7" w14:textId="77777777" w:rsidR="005909E2" w:rsidRPr="00244176" w:rsidRDefault="005909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78476405" w14:textId="77777777" w:rsidR="005909E2" w:rsidRPr="00244176" w:rsidRDefault="005909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616" w:type="dxa"/>
            <w:shd w:val="clear" w:color="auto" w:fill="auto"/>
          </w:tcPr>
          <w:p w14:paraId="388AEB4A" w14:textId="77777777" w:rsidR="005909E2" w:rsidRPr="00CC646C" w:rsidRDefault="00D07AD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1320789"/>
                <w:placeholder>
                  <w:docPart w:val="E4F03464DDFA470C89D4355C55FEA2B5"/>
                </w:placeholder>
                <w:dropDownList>
                  <w:listItem w:displayText="choose a rating" w:value="choose a rating"/>
                  <w:listItem w:displayText="Compliant" w:value="Compliant"/>
                  <w:listItem w:displayText="Not Compliant" w:value="Not Compliant"/>
                </w:dropDownList>
              </w:sdtPr>
              <w:sdtEndPr/>
              <w:sdtContent>
                <w:r w:rsidR="005909E2" w:rsidRPr="00501C01">
                  <w:rPr>
                    <w:rFonts w:ascii="Arial" w:hAnsi="Arial" w:cs="Arial"/>
                  </w:rPr>
                  <w:t>Compliant</w:t>
                </w:r>
              </w:sdtContent>
            </w:sdt>
            <w:r w:rsidR="005909E2" w:rsidRPr="00501C01">
              <w:rPr>
                <w:rFonts w:ascii="Arial" w:hAnsi="Arial" w:cs="Arial"/>
              </w:rPr>
              <w:t xml:space="preserve"> </w:t>
            </w:r>
          </w:p>
        </w:tc>
      </w:tr>
      <w:tr w:rsidR="005909E2" w14:paraId="7DE3A1E3" w14:textId="77777777" w:rsidTr="00176D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4B4F86" w14:textId="77777777" w:rsidR="005909E2" w:rsidRPr="00244176" w:rsidRDefault="005909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2336A3FE" w14:textId="77777777" w:rsidR="005909E2" w:rsidRPr="00244176" w:rsidRDefault="005909E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2616" w:type="dxa"/>
            <w:shd w:val="clear" w:color="auto" w:fill="auto"/>
          </w:tcPr>
          <w:p w14:paraId="234735B2" w14:textId="77777777" w:rsidR="005909E2" w:rsidRPr="00CC646C" w:rsidRDefault="00D07AD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5019575"/>
                <w:placeholder>
                  <w:docPart w:val="508F4C6D94E640F88B1A1C7B143D01EB"/>
                </w:placeholder>
                <w:dropDownList>
                  <w:listItem w:displayText="choose a rating" w:value="choose a rating"/>
                  <w:listItem w:displayText="Compliant" w:value="Compliant"/>
                  <w:listItem w:displayText="Not Compliant" w:value="Not Compliant"/>
                </w:dropDownList>
              </w:sdtPr>
              <w:sdtEndPr/>
              <w:sdtContent>
                <w:r w:rsidR="005909E2" w:rsidRPr="00501C01">
                  <w:rPr>
                    <w:rFonts w:ascii="Arial" w:hAnsi="Arial" w:cs="Arial"/>
                  </w:rPr>
                  <w:t>Compliant</w:t>
                </w:r>
              </w:sdtContent>
            </w:sdt>
            <w:r w:rsidR="005909E2" w:rsidRPr="00501C01">
              <w:rPr>
                <w:rFonts w:ascii="Arial" w:hAnsi="Arial" w:cs="Arial"/>
              </w:rPr>
              <w:t xml:space="preserve"> </w:t>
            </w:r>
          </w:p>
        </w:tc>
      </w:tr>
      <w:tr w:rsidR="005909E2" w14:paraId="1B8C6189" w14:textId="77777777" w:rsidTr="00176D2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C68976" w14:textId="77777777" w:rsidR="005909E2" w:rsidRPr="00244176" w:rsidRDefault="005909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7B94416A" w14:textId="77777777" w:rsidR="005909E2" w:rsidRPr="00244176" w:rsidRDefault="005909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19E7FA4" w14:textId="77777777" w:rsidR="005909E2" w:rsidRPr="00244176" w:rsidRDefault="005909E2"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8935B12" w14:textId="77777777" w:rsidR="005909E2" w:rsidRPr="00244176" w:rsidRDefault="005909E2"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616" w:type="dxa"/>
            <w:shd w:val="clear" w:color="auto" w:fill="auto"/>
          </w:tcPr>
          <w:p w14:paraId="564E7932" w14:textId="77777777" w:rsidR="005909E2" w:rsidRPr="00CC646C" w:rsidRDefault="00D07AD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8743571"/>
                <w:placeholder>
                  <w:docPart w:val="76F4A582E47E43B89BD66972B4D832B2"/>
                </w:placeholder>
                <w:dropDownList>
                  <w:listItem w:displayText="choose a rating" w:value="choose a rating"/>
                  <w:listItem w:displayText="Compliant" w:value="Compliant"/>
                  <w:listItem w:displayText="Not Compliant" w:value="Not Compliant"/>
                </w:dropDownList>
              </w:sdtPr>
              <w:sdtEndPr/>
              <w:sdtContent>
                <w:r w:rsidR="005909E2" w:rsidRPr="00501C01">
                  <w:rPr>
                    <w:rFonts w:ascii="Arial" w:hAnsi="Arial" w:cs="Arial"/>
                  </w:rPr>
                  <w:t>Compliant</w:t>
                </w:r>
              </w:sdtContent>
            </w:sdt>
            <w:r w:rsidR="005909E2" w:rsidRPr="00501C01">
              <w:rPr>
                <w:rFonts w:ascii="Arial" w:hAnsi="Arial" w:cs="Arial"/>
              </w:rPr>
              <w:t xml:space="preserve"> </w:t>
            </w:r>
          </w:p>
        </w:tc>
      </w:tr>
      <w:tr w:rsidR="005909E2" w14:paraId="6A34012F" w14:textId="77777777" w:rsidTr="00176D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868D99" w14:textId="77777777" w:rsidR="005909E2" w:rsidRPr="00244176" w:rsidRDefault="005909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0BF315B4" w14:textId="77777777" w:rsidR="005909E2" w:rsidRPr="00244176" w:rsidRDefault="005909E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616" w:type="dxa"/>
            <w:shd w:val="clear" w:color="auto" w:fill="auto"/>
          </w:tcPr>
          <w:p w14:paraId="61A3F67D" w14:textId="77777777" w:rsidR="005909E2" w:rsidRPr="00CC646C" w:rsidRDefault="00D07AD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3066927"/>
                <w:placeholder>
                  <w:docPart w:val="EF68B61C289543F9A843B65AFB14568A"/>
                </w:placeholder>
                <w:dropDownList>
                  <w:listItem w:displayText="choose a rating" w:value="choose a rating"/>
                  <w:listItem w:displayText="Compliant" w:value="Compliant"/>
                  <w:listItem w:displayText="Not Compliant" w:value="Not Compliant"/>
                </w:dropDownList>
              </w:sdtPr>
              <w:sdtEndPr/>
              <w:sdtContent>
                <w:r w:rsidR="005909E2" w:rsidRPr="00501C01">
                  <w:rPr>
                    <w:rFonts w:ascii="Arial" w:hAnsi="Arial" w:cs="Arial"/>
                  </w:rPr>
                  <w:t>Compliant</w:t>
                </w:r>
              </w:sdtContent>
            </w:sdt>
            <w:r w:rsidR="005909E2" w:rsidRPr="00501C01">
              <w:rPr>
                <w:rFonts w:ascii="Arial" w:hAnsi="Arial" w:cs="Arial"/>
              </w:rPr>
              <w:t xml:space="preserve"> </w:t>
            </w:r>
          </w:p>
        </w:tc>
      </w:tr>
      <w:tr w:rsidR="005909E2" w14:paraId="05E98399" w14:textId="77777777" w:rsidTr="00176D2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1E57DD" w14:textId="77777777" w:rsidR="005909E2" w:rsidRPr="00244176" w:rsidRDefault="005909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6F1DB9C9" w14:textId="77777777" w:rsidR="005909E2" w:rsidRPr="00244176" w:rsidRDefault="005909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2616" w:type="dxa"/>
            <w:shd w:val="clear" w:color="auto" w:fill="auto"/>
          </w:tcPr>
          <w:p w14:paraId="147920BC" w14:textId="77777777" w:rsidR="005909E2" w:rsidRPr="00CC646C" w:rsidRDefault="00D07AD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7137890"/>
                <w:placeholder>
                  <w:docPart w:val="9942E09A4C90410B8445FFB56343199A"/>
                </w:placeholder>
                <w:dropDownList>
                  <w:listItem w:displayText="choose a rating" w:value="choose a rating"/>
                  <w:listItem w:displayText="Compliant" w:value="Compliant"/>
                  <w:listItem w:displayText="Not Compliant" w:value="Not Compliant"/>
                </w:dropDownList>
              </w:sdtPr>
              <w:sdtEndPr/>
              <w:sdtContent>
                <w:r w:rsidR="005909E2" w:rsidRPr="00501C01">
                  <w:rPr>
                    <w:rFonts w:ascii="Arial" w:hAnsi="Arial" w:cs="Arial"/>
                  </w:rPr>
                  <w:t>Compliant</w:t>
                </w:r>
              </w:sdtContent>
            </w:sdt>
            <w:r w:rsidR="005909E2" w:rsidRPr="00501C01">
              <w:rPr>
                <w:rFonts w:ascii="Arial" w:hAnsi="Arial" w:cs="Arial"/>
              </w:rPr>
              <w:t xml:space="preserve"> </w:t>
            </w:r>
          </w:p>
        </w:tc>
      </w:tr>
    </w:tbl>
    <w:bookmarkEnd w:id="2"/>
    <w:p w14:paraId="6A6A3A01" w14:textId="77777777" w:rsidR="00384AA3" w:rsidRDefault="00384AA3" w:rsidP="00A63FCF">
      <w:pPr>
        <w:pStyle w:val="Heading20"/>
        <w:tabs>
          <w:tab w:val="left" w:pos="1890"/>
        </w:tabs>
      </w:pPr>
      <w:r w:rsidRPr="00A36AA9">
        <w:t>Findings</w:t>
      </w:r>
    </w:p>
    <w:p w14:paraId="1EB16ADB" w14:textId="3E4BA0B3" w:rsidR="008C4774" w:rsidRDefault="008C4774" w:rsidP="008C4774">
      <w:pPr>
        <w:pStyle w:val="NormalArial"/>
      </w:pPr>
      <w:r>
        <w:t>Documentation</w:t>
      </w:r>
      <w:r w:rsidRPr="00E7009F">
        <w:t xml:space="preserve"> showed assessment and planning that included consumer</w:t>
      </w:r>
      <w:r>
        <w:t>s’</w:t>
      </w:r>
      <w:r w:rsidRPr="00E7009F">
        <w:t xml:space="preserve"> needs, goals and preferences, </w:t>
      </w:r>
      <w:r>
        <w:t xml:space="preserve">and </w:t>
      </w:r>
      <w:r w:rsidRPr="00E7009F">
        <w:t xml:space="preserve">risks to </w:t>
      </w:r>
      <w:r>
        <w:t>their</w:t>
      </w:r>
      <w:r w:rsidRPr="00E7009F">
        <w:t xml:space="preserve"> health and well-being</w:t>
      </w:r>
      <w:r>
        <w:t xml:space="preserve">. Staff were knowledgeable of consumers’ risks and associated mitigation </w:t>
      </w:r>
      <w:proofErr w:type="gramStart"/>
      <w:r>
        <w:t>strategies, and</w:t>
      </w:r>
      <w:proofErr w:type="gramEnd"/>
      <w:r>
        <w:t xml:space="preserve"> were satisfied that assessment and planning processes were effective.</w:t>
      </w:r>
      <w:r w:rsidR="00BD3B47">
        <w:t xml:space="preserve"> The Assessment Team sighted evidence of policies and procedures </w:t>
      </w:r>
      <w:r w:rsidR="004C0385">
        <w:t>governing the assessment and planning of care and services</w:t>
      </w:r>
      <w:r w:rsidR="000C6E99">
        <w:t>, ensuring staff made considerations to consumers physical and psychological wellbeing to inform safe and effective care.</w:t>
      </w:r>
    </w:p>
    <w:p w14:paraId="4C9708BF" w14:textId="77278852" w:rsidR="00974A21" w:rsidRDefault="00580C82" w:rsidP="008C4774">
      <w:pPr>
        <w:pStyle w:val="NormalArial"/>
      </w:pPr>
      <w:r>
        <w:t xml:space="preserve">During social support groups, consumers shared </w:t>
      </w:r>
      <w:r w:rsidR="00123296">
        <w:t>how they felt more comfortable discussing advance care planning</w:t>
      </w:r>
      <w:r w:rsidR="00E728ED">
        <w:t xml:space="preserve"> while in a group setting as it felt like a more acceptable setting. </w:t>
      </w:r>
      <w:r w:rsidR="0019300C">
        <w:t xml:space="preserve">Care </w:t>
      </w:r>
      <w:r w:rsidR="0019300C">
        <w:lastRenderedPageBreak/>
        <w:t xml:space="preserve">planning documentation </w:t>
      </w:r>
      <w:r w:rsidR="004A3133">
        <w:t xml:space="preserve">demonstrated </w:t>
      </w:r>
      <w:r w:rsidR="00D17C74">
        <w:t xml:space="preserve">comprehensive information outlining </w:t>
      </w:r>
      <w:proofErr w:type="spellStart"/>
      <w:r w:rsidR="004A3133">
        <w:t>consumers</w:t>
      </w:r>
      <w:proofErr w:type="spellEnd"/>
      <w:r w:rsidR="00D17C74">
        <w:t xml:space="preserve"> needs, </w:t>
      </w:r>
      <w:r w:rsidR="00150FD2">
        <w:t xml:space="preserve">goals and preferences, including notes outlining consumers being offered access to </w:t>
      </w:r>
      <w:r w:rsidR="00C079C1">
        <w:t>support groups to best meet their needs</w:t>
      </w:r>
      <w:r w:rsidR="008C4774">
        <w:t>.</w:t>
      </w:r>
      <w:r w:rsidR="000A052E">
        <w:t xml:space="preserve"> </w:t>
      </w:r>
      <w:r w:rsidR="008C4774">
        <w:t>Management said the</w:t>
      </w:r>
      <w:r w:rsidR="00974A21">
        <w:t xml:space="preserve"> service find its consumers are reluctant to</w:t>
      </w:r>
      <w:r w:rsidR="008C4774">
        <w:t xml:space="preserve"> discuss advance care and end of life planning </w:t>
      </w:r>
      <w:r w:rsidR="0072002C">
        <w:t>during the initial assessment, with consumers often becoming uncomfortable</w:t>
      </w:r>
      <w:r w:rsidR="00875DBA">
        <w:t xml:space="preserve">. Consequently, management said </w:t>
      </w:r>
      <w:r w:rsidR="00A936AB">
        <w:t xml:space="preserve">the service offers talks and information on advance care planning during information sessions offered during </w:t>
      </w:r>
      <w:r w:rsidR="002944FB">
        <w:t>each social support group</w:t>
      </w:r>
      <w:r w:rsidR="007F67D9">
        <w:t>.</w:t>
      </w:r>
    </w:p>
    <w:p w14:paraId="66B2D823" w14:textId="529E64CE" w:rsidR="008C4774" w:rsidRPr="00E7009F" w:rsidRDefault="008C4774" w:rsidP="008C4774">
      <w:pPr>
        <w:pStyle w:val="NormalArial"/>
      </w:pPr>
      <w:r>
        <w:t>Consumers said they are involved in developing a care management plan that meets consumers’ needs</w:t>
      </w:r>
      <w:r w:rsidR="00440725">
        <w:t>, including one consumer who</w:t>
      </w:r>
      <w:r w:rsidR="000A20FD">
        <w:t>se care plan outlined deterioration in mental health following the loss of their partner</w:t>
      </w:r>
      <w:r w:rsidR="004F2835">
        <w:t xml:space="preserve">, instigating a full reassessment to involve additional services including </w:t>
      </w:r>
      <w:r w:rsidR="00702A23">
        <w:t>the consumers general practitioner</w:t>
      </w:r>
      <w:r>
        <w:t xml:space="preserve">. </w:t>
      </w:r>
      <w:r w:rsidRPr="00E7009F">
        <w:t xml:space="preserve">Care plans were reflective of the consumer and inclusive of those involved in the care of the consumer, including relevant health specialists. The organisation has </w:t>
      </w:r>
      <w:r>
        <w:t>processes</w:t>
      </w:r>
      <w:r w:rsidRPr="00E7009F">
        <w:t xml:space="preserve"> to inform staff of the process of completing assessments in partnership with consumers and representatives. </w:t>
      </w:r>
    </w:p>
    <w:p w14:paraId="761AAFCC" w14:textId="044F1F7C" w:rsidR="008C4774" w:rsidRDefault="008C4774" w:rsidP="008C4774">
      <w:pPr>
        <w:pStyle w:val="NormalArial"/>
      </w:pPr>
      <w:r>
        <w:t xml:space="preserve">Consumers said staff explain information about consumers’ care and services to them and talk them through the process when </w:t>
      </w:r>
      <w:r w:rsidR="002E70BB">
        <w:t>completing the care plan and</w:t>
      </w:r>
      <w:r>
        <w:t xml:space="preserve"> assessment. Consumers </w:t>
      </w:r>
      <w:r w:rsidR="00305BDE">
        <w:t xml:space="preserve">confirmed they are provided with a copy </w:t>
      </w:r>
      <w:r w:rsidR="003D08D9">
        <w:t xml:space="preserve">of the care plan and </w:t>
      </w:r>
      <w:r>
        <w:t xml:space="preserve">demonstrated a clear understanding of the </w:t>
      </w:r>
      <w:r w:rsidR="003D08D9">
        <w:t>contents of the plan</w:t>
      </w:r>
      <w:r>
        <w:t xml:space="preserve">. </w:t>
      </w:r>
      <w:r w:rsidR="00D63E17">
        <w:t xml:space="preserve">Management </w:t>
      </w:r>
      <w:r>
        <w:t xml:space="preserve">said they </w:t>
      </w:r>
      <w:r w:rsidR="00886D86">
        <w:t xml:space="preserve">discuss the outcomes and recommendations of the initial assessment with the consumer prior to the commencement of services. </w:t>
      </w:r>
      <w:r w:rsidR="00AC5D48">
        <w:t>The Assessment Team sighted evidence of policies and procedures governing all aspects of care delivered</w:t>
      </w:r>
      <w:r w:rsidR="0001247E">
        <w:t>, including assessment care planning which involved consumers at all stages of the process.</w:t>
      </w:r>
    </w:p>
    <w:p w14:paraId="78D71353" w14:textId="50C38CCE" w:rsidR="008C4774" w:rsidRPr="00E7009F" w:rsidRDefault="002D54CA" w:rsidP="008C4774">
      <w:pPr>
        <w:pStyle w:val="NormalArial"/>
      </w:pPr>
      <w:r w:rsidRPr="00E7009F">
        <w:t>Consumers said staff consult with them in relation to their care plan and the care and services they receive.</w:t>
      </w:r>
      <w:r w:rsidR="00FD7570">
        <w:t xml:space="preserve"> One </w:t>
      </w:r>
      <w:proofErr w:type="gramStart"/>
      <w:r w:rsidR="00FD7570">
        <w:t>consumers</w:t>
      </w:r>
      <w:proofErr w:type="gramEnd"/>
      <w:r w:rsidR="00FD7570">
        <w:t xml:space="preserve"> mental health began deteriorating following </w:t>
      </w:r>
      <w:r w:rsidR="00AB02A1">
        <w:t xml:space="preserve">reduced mobility from surgery, instigating a reassessment of the consumers care plan to allow for additional transport </w:t>
      </w:r>
      <w:r w:rsidR="00793A6A">
        <w:t>so they could attend the services support group and increase their social connection.</w:t>
      </w:r>
      <w:r w:rsidR="00172B7C">
        <w:t xml:space="preserve"> </w:t>
      </w:r>
      <w:r w:rsidR="008C4774" w:rsidRPr="00E7009F">
        <w:t xml:space="preserve">There are processes to ensure care and services are reviewed regularly for effectiveness, and when circumstances change or when incidents impact on the needs, goals or preferences of the consumer. </w:t>
      </w:r>
      <w:r w:rsidR="008C4774">
        <w:t xml:space="preserve">Annual </w:t>
      </w:r>
      <w:r w:rsidR="008C4774" w:rsidRPr="00E7009F">
        <w:t>care plan review processes are in place to ensure all aspects of consumers’ care are aligned to their changing needs and preferences.</w:t>
      </w:r>
    </w:p>
    <w:p w14:paraId="084025C3" w14:textId="373D77A5" w:rsidR="00384AA3" w:rsidRPr="006B4042" w:rsidRDefault="008C4774" w:rsidP="00F87E39">
      <w:pPr>
        <w:pStyle w:val="NormalArial"/>
      </w:pPr>
      <w:r w:rsidRPr="00E7009F">
        <w:t xml:space="preserve">Based on this evidence, I find the </w:t>
      </w:r>
      <w:r>
        <w:t xml:space="preserve">provider, in relation to the </w:t>
      </w:r>
      <w:r w:rsidRPr="00E7009F">
        <w:t>service</w:t>
      </w:r>
      <w:r>
        <w:t>,</w:t>
      </w:r>
      <w:r w:rsidRPr="00E7009F">
        <w:t xml:space="preserve"> compliant with all Requirements in Standard 2 Ongoing assessment and planning with consumers.</w:t>
      </w:r>
      <w:r w:rsidR="00384AA3" w:rsidRPr="006B4042">
        <w:br w:type="page"/>
      </w:r>
    </w:p>
    <w:p w14:paraId="1FF564D0" w14:textId="77777777" w:rsidR="00384AA3" w:rsidRDefault="00384AA3"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9634" w:type="dxa"/>
        <w:tblLook w:val="04A0" w:firstRow="1" w:lastRow="0" w:firstColumn="1" w:lastColumn="0" w:noHBand="0" w:noVBand="1"/>
      </w:tblPr>
      <w:tblGrid>
        <w:gridCol w:w="2377"/>
        <w:gridCol w:w="4535"/>
        <w:gridCol w:w="2722"/>
      </w:tblGrid>
      <w:tr w:rsidR="005909E2" w14:paraId="71A535B9" w14:textId="77777777" w:rsidTr="00DC6F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429312B" w14:textId="77777777" w:rsidR="005909E2" w:rsidRPr="003217D3" w:rsidRDefault="005909E2"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27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671AA76" w14:textId="77777777" w:rsidR="005909E2" w:rsidRPr="003217D3" w:rsidRDefault="005909E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909E2" w14:paraId="1282A12D" w14:textId="77777777" w:rsidTr="00DC6FA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6A0AF7A2" w14:textId="77777777" w:rsidR="005909E2" w:rsidRPr="00244176" w:rsidRDefault="005909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41CB04C0" w14:textId="77777777" w:rsidR="005909E2" w:rsidRPr="00244176" w:rsidRDefault="005909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482201B" w14:textId="77777777" w:rsidR="005909E2" w:rsidRPr="00244176" w:rsidRDefault="005909E2"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2F1663EE" w14:textId="77777777" w:rsidR="005909E2" w:rsidRPr="00244176" w:rsidRDefault="005909E2"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9047D2D" w14:textId="77777777" w:rsidR="005909E2" w:rsidRPr="00244176" w:rsidRDefault="005909E2"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27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DB48C98" w14:textId="1823646D" w:rsidR="005909E2" w:rsidRPr="00CC646C" w:rsidRDefault="0029696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5909E2" w14:paraId="7A607008" w14:textId="77777777" w:rsidTr="00DC6F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386DFBDD" w14:textId="77777777" w:rsidR="005909E2" w:rsidRPr="00244176" w:rsidRDefault="005909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6E640FD2" w14:textId="77777777" w:rsidR="005909E2" w:rsidRPr="00244176" w:rsidRDefault="005909E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27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CAF4114" w14:textId="5D4B9B79" w:rsidR="005909E2" w:rsidRPr="00CC646C" w:rsidRDefault="00B7509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5909E2" w14:paraId="3BB044C8" w14:textId="77777777" w:rsidTr="00DC6FA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60B6E5F4" w14:textId="77777777" w:rsidR="005909E2" w:rsidRPr="00244176" w:rsidRDefault="005909E2"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63A0B601" w14:textId="77777777" w:rsidR="005909E2" w:rsidRPr="00244176" w:rsidRDefault="005909E2"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27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6DBDCBF" w14:textId="3898501E" w:rsidR="005909E2" w:rsidRPr="00CC646C" w:rsidRDefault="00B7509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5909E2" w14:paraId="3C751936" w14:textId="77777777" w:rsidTr="00DC6F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44B8BBD" w14:textId="77777777" w:rsidR="005909E2" w:rsidRPr="00244176" w:rsidRDefault="005909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113CBEC2" w14:textId="77777777" w:rsidR="005909E2" w:rsidRPr="00244176" w:rsidRDefault="005909E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27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2450246" w14:textId="4646739A" w:rsidR="005909E2" w:rsidRPr="00CC646C" w:rsidRDefault="00B7509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5909E2" w14:paraId="78EFBBDB" w14:textId="77777777" w:rsidTr="00DC6FA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3550807" w14:textId="77777777" w:rsidR="005909E2" w:rsidRPr="00244176" w:rsidRDefault="005909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2021E576" w14:textId="77777777" w:rsidR="005909E2" w:rsidRPr="00244176" w:rsidRDefault="005909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27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7963804" w14:textId="17CDB995" w:rsidR="005909E2" w:rsidRPr="00CC646C" w:rsidRDefault="00B7509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5909E2" w14:paraId="625666C9" w14:textId="77777777" w:rsidTr="00DC6F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2006A890" w14:textId="77777777" w:rsidR="005909E2" w:rsidRPr="00244176" w:rsidRDefault="005909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3A7D5449" w14:textId="77777777" w:rsidR="005909E2" w:rsidRPr="00244176" w:rsidRDefault="005909E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7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85725EB" w14:textId="4A554C6A" w:rsidR="005909E2" w:rsidRPr="00CC646C" w:rsidRDefault="00B7509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5909E2" w14:paraId="02AD5648" w14:textId="77777777" w:rsidTr="00DC6FA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27B212A0" w14:textId="77777777" w:rsidR="005909E2" w:rsidRPr="00244176" w:rsidRDefault="005909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75814349" w14:textId="77777777" w:rsidR="005909E2" w:rsidRPr="00244176" w:rsidRDefault="005909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7AFF4C70" w14:textId="77777777" w:rsidR="005909E2" w:rsidRPr="00244176" w:rsidRDefault="005909E2"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2F246DE2" w14:textId="77777777" w:rsidR="005909E2" w:rsidRPr="00244176" w:rsidRDefault="005909E2"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27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3049AA4" w14:textId="45615CB1" w:rsidR="005909E2" w:rsidRPr="00CC646C" w:rsidRDefault="00B7509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bookmarkEnd w:id="3"/>
    <w:p w14:paraId="4ED3AD52" w14:textId="77777777" w:rsidR="00384AA3" w:rsidRDefault="00384AA3" w:rsidP="007B3959">
      <w:pPr>
        <w:pStyle w:val="Heading20"/>
      </w:pPr>
      <w:r w:rsidRPr="00A36AA9">
        <w:t>Findings</w:t>
      </w:r>
    </w:p>
    <w:p w14:paraId="29AD003B" w14:textId="5CEE95E2" w:rsidR="00384AA3" w:rsidRPr="006B4042" w:rsidRDefault="00B473E0" w:rsidP="00F87E39">
      <w:pPr>
        <w:pStyle w:val="NormalArial"/>
      </w:pPr>
      <w:r>
        <w:t xml:space="preserve">The services provided by the organisation are limited to </w:t>
      </w:r>
      <w:r w:rsidR="0059224C">
        <w:t xml:space="preserve">multilingual/multicultural </w:t>
      </w:r>
      <w:r w:rsidR="008525C1">
        <w:t xml:space="preserve">social </w:t>
      </w:r>
      <w:r w:rsidR="0059224C">
        <w:t>support groups</w:t>
      </w:r>
      <w:r>
        <w:t xml:space="preserve">. As a result, Standard </w:t>
      </w:r>
      <w:r w:rsidR="00036023">
        <w:t>3</w:t>
      </w:r>
      <w:r>
        <w:t xml:space="preserve"> has not been assessed as it is not applicable.</w:t>
      </w:r>
      <w:r w:rsidR="00384AA3" w:rsidRPr="006B4042">
        <w:br w:type="page"/>
      </w:r>
    </w:p>
    <w:p w14:paraId="6CEE8EF4" w14:textId="77777777" w:rsidR="00384AA3" w:rsidRPr="00A36AA9" w:rsidRDefault="00384AA3"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2517"/>
      </w:tblGrid>
      <w:tr w:rsidR="005909E2" w14:paraId="1884E400" w14:textId="77777777" w:rsidTr="00DC6F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7" w:type="dxa"/>
            <w:gridSpan w:val="2"/>
            <w:tcBorders>
              <w:bottom w:val="single" w:sz="4" w:space="0" w:color="BFBFBF" w:themeColor="background1" w:themeShade="BF"/>
            </w:tcBorders>
          </w:tcPr>
          <w:p w14:paraId="16EF1756" w14:textId="77777777" w:rsidR="005909E2" w:rsidRPr="00991076" w:rsidRDefault="005909E2"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2517" w:type="dxa"/>
            <w:tcBorders>
              <w:bottom w:val="single" w:sz="4" w:space="0" w:color="BFBFBF" w:themeColor="background1" w:themeShade="BF"/>
            </w:tcBorders>
          </w:tcPr>
          <w:p w14:paraId="6F7FE519" w14:textId="77777777" w:rsidR="005909E2" w:rsidRPr="00991076" w:rsidRDefault="005909E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5909E2" w14:paraId="309FFF4D" w14:textId="77777777" w:rsidTr="00DC6FA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2B877A" w14:textId="77777777" w:rsidR="005909E2" w:rsidRPr="00244176" w:rsidRDefault="005909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49F924FE" w14:textId="77777777" w:rsidR="005909E2" w:rsidRPr="00244176" w:rsidRDefault="005909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517" w:type="dxa"/>
            <w:shd w:val="clear" w:color="auto" w:fill="auto"/>
          </w:tcPr>
          <w:p w14:paraId="6B6C30FB" w14:textId="77777777" w:rsidR="005909E2" w:rsidRPr="00CC646C" w:rsidRDefault="00D07AD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4548594"/>
                <w:placeholder>
                  <w:docPart w:val="693D894BDD7B4CAEB00E2C4F390907DE"/>
                </w:placeholder>
                <w:dropDownList>
                  <w:listItem w:displayText="choose a rating" w:value="choose a rating"/>
                  <w:listItem w:displayText="Compliant" w:value="Compliant"/>
                  <w:listItem w:displayText="Not Compliant" w:value="Not Compliant"/>
                </w:dropDownList>
              </w:sdtPr>
              <w:sdtEndPr/>
              <w:sdtContent>
                <w:r w:rsidR="005909E2" w:rsidRPr="00501C01">
                  <w:rPr>
                    <w:rFonts w:ascii="Arial" w:hAnsi="Arial" w:cs="Arial"/>
                  </w:rPr>
                  <w:t>Compliant</w:t>
                </w:r>
              </w:sdtContent>
            </w:sdt>
            <w:r w:rsidR="005909E2" w:rsidRPr="00501C01">
              <w:rPr>
                <w:rFonts w:ascii="Arial" w:hAnsi="Arial" w:cs="Arial"/>
              </w:rPr>
              <w:t xml:space="preserve"> </w:t>
            </w:r>
          </w:p>
        </w:tc>
      </w:tr>
      <w:tr w:rsidR="005909E2" w14:paraId="032EC29F" w14:textId="77777777" w:rsidTr="00DC6F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11F907" w14:textId="77777777" w:rsidR="005909E2" w:rsidRPr="00244176" w:rsidRDefault="005909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1D8B4308" w14:textId="77777777" w:rsidR="005909E2" w:rsidRPr="00244176" w:rsidRDefault="005909E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517" w:type="dxa"/>
            <w:shd w:val="clear" w:color="auto" w:fill="auto"/>
          </w:tcPr>
          <w:p w14:paraId="0370385C" w14:textId="77777777" w:rsidR="005909E2" w:rsidRPr="00CC646C" w:rsidRDefault="00D07AD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0060792"/>
                <w:placeholder>
                  <w:docPart w:val="E0E4342AC067478BB1B9A4A05259C034"/>
                </w:placeholder>
                <w:dropDownList>
                  <w:listItem w:displayText="choose a rating" w:value="choose a rating"/>
                  <w:listItem w:displayText="Compliant" w:value="Compliant"/>
                  <w:listItem w:displayText="Not Compliant" w:value="Not Compliant"/>
                </w:dropDownList>
              </w:sdtPr>
              <w:sdtEndPr/>
              <w:sdtContent>
                <w:r w:rsidR="005909E2" w:rsidRPr="00501C01">
                  <w:rPr>
                    <w:rFonts w:ascii="Arial" w:hAnsi="Arial" w:cs="Arial"/>
                  </w:rPr>
                  <w:t>Compliant</w:t>
                </w:r>
              </w:sdtContent>
            </w:sdt>
            <w:r w:rsidR="005909E2" w:rsidRPr="00501C01">
              <w:rPr>
                <w:rFonts w:ascii="Arial" w:hAnsi="Arial" w:cs="Arial"/>
              </w:rPr>
              <w:t xml:space="preserve"> </w:t>
            </w:r>
          </w:p>
        </w:tc>
      </w:tr>
      <w:tr w:rsidR="005909E2" w14:paraId="1DA520D3" w14:textId="77777777" w:rsidTr="00DC6FA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ED03C7" w14:textId="77777777" w:rsidR="005909E2" w:rsidRPr="00244176" w:rsidRDefault="005909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26B6B275" w14:textId="77777777" w:rsidR="005909E2" w:rsidRPr="00244176" w:rsidRDefault="005909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9E8E8D4" w14:textId="77777777" w:rsidR="005909E2" w:rsidRPr="00244176" w:rsidRDefault="005909E2"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738DAF2" w14:textId="77777777" w:rsidR="005909E2" w:rsidRPr="00244176" w:rsidRDefault="005909E2"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B3425CB" w14:textId="77777777" w:rsidR="005909E2" w:rsidRPr="00244176" w:rsidRDefault="005909E2"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517" w:type="dxa"/>
            <w:shd w:val="clear" w:color="auto" w:fill="auto"/>
          </w:tcPr>
          <w:p w14:paraId="6CC005A3" w14:textId="77777777" w:rsidR="005909E2" w:rsidRPr="00CC646C" w:rsidRDefault="00D07AD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9840112"/>
                <w:placeholder>
                  <w:docPart w:val="9586A4609EF74676BCCE04ECF99234D3"/>
                </w:placeholder>
                <w:dropDownList>
                  <w:listItem w:displayText="choose a rating" w:value="choose a rating"/>
                  <w:listItem w:displayText="Compliant" w:value="Compliant"/>
                  <w:listItem w:displayText="Not Compliant" w:value="Not Compliant"/>
                </w:dropDownList>
              </w:sdtPr>
              <w:sdtEndPr/>
              <w:sdtContent>
                <w:r w:rsidR="005909E2" w:rsidRPr="00501C01">
                  <w:rPr>
                    <w:rFonts w:ascii="Arial" w:hAnsi="Arial" w:cs="Arial"/>
                  </w:rPr>
                  <w:t>Compliant</w:t>
                </w:r>
              </w:sdtContent>
            </w:sdt>
            <w:r w:rsidR="005909E2" w:rsidRPr="00501C01">
              <w:rPr>
                <w:rFonts w:ascii="Arial" w:hAnsi="Arial" w:cs="Arial"/>
              </w:rPr>
              <w:t xml:space="preserve"> </w:t>
            </w:r>
          </w:p>
        </w:tc>
      </w:tr>
      <w:tr w:rsidR="005909E2" w14:paraId="0B1E1606" w14:textId="77777777" w:rsidTr="00DC6F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E8F3A0" w14:textId="77777777" w:rsidR="005909E2" w:rsidRPr="00244176" w:rsidRDefault="005909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1DD72B13" w14:textId="77777777" w:rsidR="005909E2" w:rsidRPr="00244176" w:rsidRDefault="005909E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517" w:type="dxa"/>
            <w:shd w:val="clear" w:color="auto" w:fill="auto"/>
          </w:tcPr>
          <w:p w14:paraId="210D024D" w14:textId="77777777" w:rsidR="005909E2" w:rsidRPr="00CC646C" w:rsidRDefault="00D07AD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3995014"/>
                <w:placeholder>
                  <w:docPart w:val="F63E9F09FB3643CDAA04A35492C60E3B"/>
                </w:placeholder>
                <w:dropDownList>
                  <w:listItem w:displayText="choose a rating" w:value="choose a rating"/>
                  <w:listItem w:displayText="Compliant" w:value="Compliant"/>
                  <w:listItem w:displayText="Not Compliant" w:value="Not Compliant"/>
                </w:dropDownList>
              </w:sdtPr>
              <w:sdtEndPr/>
              <w:sdtContent>
                <w:r w:rsidR="005909E2" w:rsidRPr="00501C01">
                  <w:rPr>
                    <w:rFonts w:ascii="Arial" w:hAnsi="Arial" w:cs="Arial"/>
                  </w:rPr>
                  <w:t>Compliant</w:t>
                </w:r>
              </w:sdtContent>
            </w:sdt>
            <w:r w:rsidR="005909E2" w:rsidRPr="00501C01">
              <w:rPr>
                <w:rFonts w:ascii="Arial" w:hAnsi="Arial" w:cs="Arial"/>
              </w:rPr>
              <w:t xml:space="preserve"> </w:t>
            </w:r>
          </w:p>
        </w:tc>
      </w:tr>
      <w:tr w:rsidR="005909E2" w14:paraId="6FF7204B" w14:textId="77777777" w:rsidTr="00DC6FA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3F93B0" w14:textId="77777777" w:rsidR="005909E2" w:rsidRPr="00244176" w:rsidRDefault="005909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4E11808F" w14:textId="77777777" w:rsidR="005909E2" w:rsidRPr="00244176" w:rsidRDefault="005909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517" w:type="dxa"/>
            <w:shd w:val="clear" w:color="auto" w:fill="auto"/>
          </w:tcPr>
          <w:p w14:paraId="4291D723" w14:textId="77777777" w:rsidR="005909E2" w:rsidRPr="00CC646C" w:rsidRDefault="00D07AD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7396765"/>
                <w:placeholder>
                  <w:docPart w:val="D6AC879E9F1F42B2A3C2A0927FE75471"/>
                </w:placeholder>
                <w:dropDownList>
                  <w:listItem w:displayText="choose a rating" w:value="choose a rating"/>
                  <w:listItem w:displayText="Compliant" w:value="Compliant"/>
                  <w:listItem w:displayText="Not Compliant" w:value="Not Compliant"/>
                </w:dropDownList>
              </w:sdtPr>
              <w:sdtEndPr/>
              <w:sdtContent>
                <w:r w:rsidR="005909E2" w:rsidRPr="00501C01">
                  <w:rPr>
                    <w:rFonts w:ascii="Arial" w:hAnsi="Arial" w:cs="Arial"/>
                  </w:rPr>
                  <w:t>Compliant</w:t>
                </w:r>
              </w:sdtContent>
            </w:sdt>
            <w:r w:rsidR="005909E2" w:rsidRPr="00501C01">
              <w:rPr>
                <w:rFonts w:ascii="Arial" w:hAnsi="Arial" w:cs="Arial"/>
              </w:rPr>
              <w:t xml:space="preserve"> </w:t>
            </w:r>
          </w:p>
        </w:tc>
      </w:tr>
      <w:tr w:rsidR="005909E2" w14:paraId="6A80869A" w14:textId="77777777" w:rsidTr="00DC6F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9EE17E" w14:textId="77777777" w:rsidR="005909E2" w:rsidRPr="00244176" w:rsidRDefault="005909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483D8F8A" w14:textId="77777777" w:rsidR="005909E2" w:rsidRPr="00244176" w:rsidRDefault="005909E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517" w:type="dxa"/>
            <w:shd w:val="clear" w:color="auto" w:fill="auto"/>
          </w:tcPr>
          <w:p w14:paraId="4E749B8E" w14:textId="51CFDAD3" w:rsidR="005909E2" w:rsidRPr="00CC646C" w:rsidRDefault="0029696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5909E2" w14:paraId="16277239" w14:textId="77777777" w:rsidTr="00DC6FAB">
        <w:tc>
          <w:tcPr>
            <w:cnfStyle w:val="001000000000" w:firstRow="0" w:lastRow="0" w:firstColumn="1" w:lastColumn="0" w:oddVBand="0" w:evenVBand="0" w:oddHBand="0" w:evenHBand="0" w:firstRowFirstColumn="0" w:firstRowLastColumn="0" w:lastRowFirstColumn="0" w:lastRowLastColumn="0"/>
            <w:tcW w:w="0" w:type="auto"/>
          </w:tcPr>
          <w:p w14:paraId="5FB8B0FD" w14:textId="77777777" w:rsidR="005909E2" w:rsidRPr="00244176" w:rsidRDefault="005909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4B6ABB17" w14:textId="77777777" w:rsidR="005909E2" w:rsidRPr="00244176" w:rsidRDefault="005909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517" w:type="dxa"/>
          </w:tcPr>
          <w:p w14:paraId="6684F7E8" w14:textId="77777777" w:rsidR="005909E2" w:rsidRPr="00CC646C" w:rsidRDefault="00D07AD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5468900"/>
                <w:placeholder>
                  <w:docPart w:val="89DE2D708B2845BC8412FE107E264412"/>
                </w:placeholder>
                <w:dropDownList>
                  <w:listItem w:displayText="choose a rating" w:value="choose a rating"/>
                  <w:listItem w:displayText="Compliant" w:value="Compliant"/>
                  <w:listItem w:displayText="Not Compliant" w:value="Not Compliant"/>
                </w:dropDownList>
              </w:sdtPr>
              <w:sdtEndPr/>
              <w:sdtContent>
                <w:r w:rsidR="005909E2" w:rsidRPr="00501C01">
                  <w:rPr>
                    <w:rFonts w:ascii="Arial" w:hAnsi="Arial" w:cs="Arial"/>
                  </w:rPr>
                  <w:t>Compliant</w:t>
                </w:r>
              </w:sdtContent>
            </w:sdt>
            <w:r w:rsidR="005909E2" w:rsidRPr="00501C01">
              <w:rPr>
                <w:rFonts w:ascii="Arial" w:hAnsi="Arial" w:cs="Arial"/>
              </w:rPr>
              <w:t xml:space="preserve"> </w:t>
            </w:r>
          </w:p>
        </w:tc>
      </w:tr>
    </w:tbl>
    <w:p w14:paraId="0255C09D" w14:textId="77777777" w:rsidR="00384AA3" w:rsidRDefault="00384AA3" w:rsidP="007B3959">
      <w:pPr>
        <w:pStyle w:val="Heading20"/>
      </w:pPr>
      <w:r w:rsidRPr="00A36AA9">
        <w:t>Findings</w:t>
      </w:r>
    </w:p>
    <w:p w14:paraId="626BFC05" w14:textId="746F7374" w:rsidR="00886721" w:rsidRDefault="00886721" w:rsidP="00886721">
      <w:pPr>
        <w:pStyle w:val="NormalArial"/>
      </w:pPr>
      <w:r>
        <w:t xml:space="preserve">Consumers </w:t>
      </w:r>
      <w:r w:rsidR="004E7762">
        <w:t xml:space="preserve">said </w:t>
      </w:r>
      <w:r w:rsidR="0017739F">
        <w:t xml:space="preserve">that they </w:t>
      </w:r>
      <w:r>
        <w:t xml:space="preserve">are supported to live </w:t>
      </w:r>
      <w:r w:rsidR="000A5526">
        <w:t>healthy</w:t>
      </w:r>
      <w:r w:rsidR="00271AB3">
        <w:t xml:space="preserve"> and social</w:t>
      </w:r>
      <w:r w:rsidR="000A5526">
        <w:t xml:space="preserve"> </w:t>
      </w:r>
      <w:r w:rsidR="00271AB3">
        <w:t xml:space="preserve">lives which optimises their quality of life and </w:t>
      </w:r>
      <w:r w:rsidR="004E7762">
        <w:t xml:space="preserve">their wellbeing </w:t>
      </w:r>
      <w:r>
        <w:t xml:space="preserve">through the </w:t>
      </w:r>
      <w:r w:rsidR="00515173">
        <w:t xml:space="preserve">social </w:t>
      </w:r>
      <w:r>
        <w:t>services received</w:t>
      </w:r>
      <w:r w:rsidR="00271AB3">
        <w:t>. O</w:t>
      </w:r>
      <w:r w:rsidR="00515173">
        <w:t xml:space="preserve">ne consumer who shared how the service assist </w:t>
      </w:r>
      <w:r w:rsidR="00D3186B">
        <w:t>them</w:t>
      </w:r>
      <w:r w:rsidR="00515173">
        <w:t xml:space="preserve"> in translating books and letters</w:t>
      </w:r>
      <w:r w:rsidR="00D3186B">
        <w:t xml:space="preserve"> so they can better understand information they receive external to the service</w:t>
      </w:r>
      <w:r>
        <w:t xml:space="preserve">. </w:t>
      </w:r>
      <w:r w:rsidR="00324FEC">
        <w:t xml:space="preserve">The Assessment Team reviewed the social support </w:t>
      </w:r>
      <w:r w:rsidR="002140A5">
        <w:t xml:space="preserve">groups, which were intentionally structured to provide an opportunity for consumers </w:t>
      </w:r>
      <w:r w:rsidR="00EB4450">
        <w:t xml:space="preserve">of different ethnic communities to socialise and connect with members of their community. </w:t>
      </w:r>
      <w:r>
        <w:t xml:space="preserve">Care planning documentation demonstrated </w:t>
      </w:r>
      <w:r w:rsidR="00A937A7">
        <w:t>comprehensive</w:t>
      </w:r>
      <w:r w:rsidR="004C143A">
        <w:t xml:space="preserve"> and ongoing information was obtained to reflect each consumer’s conditions, needs and preferences</w:t>
      </w:r>
      <w:r>
        <w:t>.</w:t>
      </w:r>
    </w:p>
    <w:p w14:paraId="63B043DA" w14:textId="3FC7819B" w:rsidR="00886721" w:rsidRDefault="00886721" w:rsidP="00886721">
      <w:pPr>
        <w:pStyle w:val="NormalArial"/>
      </w:pPr>
      <w:r>
        <w:t>Consumers confirmed they are supported in their emotional and psychological well-being</w:t>
      </w:r>
      <w:r w:rsidR="00577016">
        <w:t xml:space="preserve">, with one consumer sharing how </w:t>
      </w:r>
      <w:r w:rsidR="002B4183">
        <w:t xml:space="preserve">their mobility had deteriorated preventing their attendance to the social group, so the service organised transport </w:t>
      </w:r>
      <w:r w:rsidR="0094785D">
        <w:t xml:space="preserve">so the consumer could continue attending groups which </w:t>
      </w:r>
      <w:r w:rsidR="003152CA">
        <w:t>support her emotional and spiritual wellbeing</w:t>
      </w:r>
      <w:r>
        <w:t xml:space="preserve">. Staff described how they </w:t>
      </w:r>
      <w:r w:rsidR="003A09DE">
        <w:t xml:space="preserve">take time </w:t>
      </w:r>
      <w:r w:rsidR="003A09DE">
        <w:lastRenderedPageBreak/>
        <w:t>to assess and check in on consumers emotional or psychological</w:t>
      </w:r>
      <w:r w:rsidR="00C30164">
        <w:t xml:space="preserve"> wellbeing</w:t>
      </w:r>
      <w:r w:rsidR="003A09DE">
        <w:t xml:space="preserve">, </w:t>
      </w:r>
      <w:r w:rsidR="00C30164">
        <w:t xml:space="preserve">all unanimously </w:t>
      </w:r>
      <w:r w:rsidR="003A09DE">
        <w:t>explaining that this is</w:t>
      </w:r>
      <w:r w:rsidR="00C30164">
        <w:t xml:space="preserve"> an integral part of the role</w:t>
      </w:r>
      <w:r>
        <w:t xml:space="preserve">. </w:t>
      </w:r>
      <w:r w:rsidR="005D6CB5">
        <w:t xml:space="preserve">Management said staff consider </w:t>
      </w:r>
      <w:r w:rsidR="00B34815">
        <w:t xml:space="preserve">the emotional, spiritual and psychological wellbeing of consumers to be paramount during the delivery of care and services, confirming both staff and management check in on changes in mood </w:t>
      </w:r>
      <w:r w:rsidR="000A4B28">
        <w:t xml:space="preserve">as well as ensuring they are receiving all necessary services. </w:t>
      </w:r>
      <w:r>
        <w:t>Care planning documentation confirmed the service monitors consumers’ emotional and psychological well-being through ongoing communication, feedback and reviews.</w:t>
      </w:r>
    </w:p>
    <w:p w14:paraId="4DFD5FFD" w14:textId="647E5667" w:rsidR="00354409" w:rsidRDefault="00886721" w:rsidP="00886721">
      <w:pPr>
        <w:pStyle w:val="NormalArial"/>
      </w:pPr>
      <w:r>
        <w:t xml:space="preserve">Consumers described how they access a range of services to enable them to stay connected to their community and to things of interest to them. Staff described </w:t>
      </w:r>
      <w:r w:rsidR="00D06FB7">
        <w:t xml:space="preserve">how </w:t>
      </w:r>
      <w:r w:rsidR="006F17EA">
        <w:t>the Indonesian groups</w:t>
      </w:r>
      <w:r w:rsidR="00A75662">
        <w:t xml:space="preserve"> project</w:t>
      </w:r>
      <w:r w:rsidR="00E12A5F">
        <w:t xml:space="preserve">s were focused on developing traditional music, dance and singing </w:t>
      </w:r>
      <w:r w:rsidR="004C29EC">
        <w:t xml:space="preserve">to perform in community, supporting consumers </w:t>
      </w:r>
      <w:r w:rsidR="00A50F7D">
        <w:t xml:space="preserve">in </w:t>
      </w:r>
      <w:r w:rsidR="004C29EC">
        <w:t xml:space="preserve">participating in </w:t>
      </w:r>
      <w:r w:rsidR="00A50F7D">
        <w:t>activities and environments they enjoy.</w:t>
      </w:r>
      <w:r w:rsidR="00F71084">
        <w:t xml:space="preserve"> The Assessment Team sighted video footage of </w:t>
      </w:r>
      <w:r w:rsidR="00770D5B">
        <w:t xml:space="preserve">the services </w:t>
      </w:r>
      <w:r w:rsidR="00F71084">
        <w:t xml:space="preserve">dancing and music groups performing </w:t>
      </w:r>
      <w:r w:rsidR="00770D5B">
        <w:t>in front of community audiences.</w:t>
      </w:r>
      <w:r w:rsidR="003B014E">
        <w:t xml:space="preserve"> The Assessment Team sighted evidence of policies and procedures</w:t>
      </w:r>
      <w:r w:rsidR="00AE209D">
        <w:t xml:space="preserve">, along with care planning documentation </w:t>
      </w:r>
      <w:r w:rsidR="00354409">
        <w:t>that demonstrated how consumers maintain</w:t>
      </w:r>
      <w:r w:rsidR="00013DB2">
        <w:t xml:space="preserve"> personal relationships and</w:t>
      </w:r>
      <w:r w:rsidR="00354409">
        <w:t xml:space="preserve"> </w:t>
      </w:r>
      <w:r w:rsidR="00CA035F">
        <w:t xml:space="preserve">an ongoing connection to </w:t>
      </w:r>
      <w:r w:rsidR="00013DB2">
        <w:t>their wider community</w:t>
      </w:r>
      <w:r w:rsidR="00171DA3">
        <w:t>.</w:t>
      </w:r>
    </w:p>
    <w:p w14:paraId="3AC72C5F" w14:textId="11D87385" w:rsidR="00217117" w:rsidRDefault="00886721" w:rsidP="00886721">
      <w:pPr>
        <w:pStyle w:val="NormalArial"/>
      </w:pPr>
      <w:r>
        <w:t xml:space="preserve">Consumers confirmed daily living supports and services are consistent, and staff know the consumers well. </w:t>
      </w:r>
      <w:r w:rsidR="00217117">
        <w:t xml:space="preserve">Management </w:t>
      </w:r>
      <w:r w:rsidR="002D50F0">
        <w:t xml:space="preserve">said the service ensures information is shared with consumers and representatives when </w:t>
      </w:r>
      <w:r w:rsidR="00687D81">
        <w:t>needed</w:t>
      </w:r>
      <w:r w:rsidR="005A387A">
        <w:t xml:space="preserve">, and confirmed the organisation communicates </w:t>
      </w:r>
      <w:r w:rsidR="00D92351">
        <w:t xml:space="preserve">consumer specific information </w:t>
      </w:r>
      <w:r w:rsidR="005A387A">
        <w:t xml:space="preserve">across the organisation </w:t>
      </w:r>
      <w:r w:rsidR="00D92351">
        <w:t>where necessary.</w:t>
      </w:r>
      <w:r w:rsidR="00397BA6">
        <w:t xml:space="preserve"> Care planning documentation demonstrated comprehensive information is </w:t>
      </w:r>
      <w:r w:rsidR="00713559">
        <w:t xml:space="preserve">available to staff across the organisation for staff to understand the </w:t>
      </w:r>
      <w:r w:rsidR="00232681">
        <w:t>needs, goals and preferences</w:t>
      </w:r>
      <w:r w:rsidR="00713559">
        <w:t xml:space="preserve"> of the consumer. </w:t>
      </w:r>
      <w:r w:rsidR="00215BD5">
        <w:t>The Assessment Team sighted a</w:t>
      </w:r>
      <w:r w:rsidR="00D76172">
        <w:t xml:space="preserve">dditional information from external services such as general practitioners </w:t>
      </w:r>
      <w:r w:rsidR="00AC616B">
        <w:t xml:space="preserve">to reflect </w:t>
      </w:r>
      <w:r w:rsidR="00215BD5">
        <w:t>consumer conditions</w:t>
      </w:r>
      <w:r w:rsidR="00AC616B">
        <w:t>, to effectively manage responsibility of care</w:t>
      </w:r>
      <w:r w:rsidR="00215BD5">
        <w:t>.</w:t>
      </w:r>
    </w:p>
    <w:p w14:paraId="3C4184D5" w14:textId="0E675476" w:rsidR="00886721" w:rsidRDefault="00886721" w:rsidP="00886721">
      <w:pPr>
        <w:pStyle w:val="NormalArial"/>
      </w:pPr>
      <w:r>
        <w:t>Consumers and representatives confirmed consumers are referred to other organisations and providers of care and services as required</w:t>
      </w:r>
      <w:r w:rsidRPr="00703A11">
        <w:t xml:space="preserve"> </w:t>
      </w:r>
      <w:r>
        <w:t>and as appropriate</w:t>
      </w:r>
      <w:r w:rsidR="006F7C9A">
        <w:t xml:space="preserve">, with numerous consumers referred to transport services </w:t>
      </w:r>
      <w:r w:rsidR="008C089D">
        <w:t>to support consumers in still attending the services social groups</w:t>
      </w:r>
      <w:r>
        <w:t xml:space="preserve">. </w:t>
      </w:r>
      <w:r w:rsidR="008153CB">
        <w:t xml:space="preserve">Management </w:t>
      </w:r>
      <w:r w:rsidR="00B81BD4">
        <w:t xml:space="preserve">said they coordinate all referrals for individuals and liaise with external organisations </w:t>
      </w:r>
      <w:r w:rsidR="008314AC">
        <w:t xml:space="preserve">and providers of other care and services to ensure consumers are receiving supports they need, </w:t>
      </w:r>
      <w:r w:rsidR="00B60067">
        <w:t>for example referring consumers to community nursing services or back to My Aged Care.</w:t>
      </w:r>
      <w:r w:rsidR="00962FD4">
        <w:t xml:space="preserve"> Care planning d</w:t>
      </w:r>
      <w:r>
        <w:t>ocumentation showed evidence of referrals to other organisations and providers of other care and services when there has been some decline noted in individual consumer’s needs and conditions.</w:t>
      </w:r>
    </w:p>
    <w:p w14:paraId="2ECAFA96" w14:textId="0DA8CCA3" w:rsidR="00384AA3" w:rsidRPr="00A36AA9" w:rsidRDefault="00886721" w:rsidP="00F87E39">
      <w:pPr>
        <w:pStyle w:val="NormalArial"/>
      </w:pPr>
      <w:r>
        <w:t>Based on the information summarised above, I find the provider, in relation to the service, compliant with all Requirements in Standard 4 Services and supports for daily living.</w:t>
      </w:r>
      <w:r w:rsidR="00384AA3" w:rsidRPr="00A36AA9">
        <w:br w:type="page"/>
      </w:r>
    </w:p>
    <w:p w14:paraId="3BFC2523" w14:textId="77777777" w:rsidR="00384AA3" w:rsidRDefault="00384AA3"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52"/>
        <w:gridCol w:w="2505"/>
      </w:tblGrid>
      <w:tr w:rsidR="005909E2" w14:paraId="04328584" w14:textId="77777777" w:rsidTr="00DC6F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9" w:type="dxa"/>
            <w:gridSpan w:val="2"/>
            <w:tcBorders>
              <w:bottom w:val="single" w:sz="4" w:space="0" w:color="BFBFBF" w:themeColor="background1" w:themeShade="BF"/>
            </w:tcBorders>
          </w:tcPr>
          <w:p w14:paraId="5329759F" w14:textId="77777777" w:rsidR="005909E2" w:rsidRPr="003217D3" w:rsidRDefault="005909E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2505" w:type="dxa"/>
            <w:tcBorders>
              <w:bottom w:val="single" w:sz="4" w:space="0" w:color="BFBFBF" w:themeColor="background1" w:themeShade="BF"/>
            </w:tcBorders>
          </w:tcPr>
          <w:p w14:paraId="1DC75C74" w14:textId="77777777" w:rsidR="005909E2" w:rsidRPr="003217D3" w:rsidRDefault="005909E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909E2" w14:paraId="4377936A" w14:textId="77777777" w:rsidTr="00DC6FA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38D559" w14:textId="77777777" w:rsidR="005909E2" w:rsidRPr="00244176" w:rsidRDefault="005909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1C5D7A3F" w14:textId="77777777" w:rsidR="005909E2" w:rsidRPr="00244176" w:rsidRDefault="005909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505" w:type="dxa"/>
            <w:shd w:val="clear" w:color="auto" w:fill="auto"/>
          </w:tcPr>
          <w:p w14:paraId="0B2271E2" w14:textId="77777777" w:rsidR="005909E2" w:rsidRPr="00CC646C" w:rsidRDefault="00D07AD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6109747"/>
                <w:placeholder>
                  <w:docPart w:val="A54900F626B748FABDCFBD0BF6E7AF53"/>
                </w:placeholder>
                <w:dropDownList>
                  <w:listItem w:displayText="choose a rating" w:value="choose a rating"/>
                  <w:listItem w:displayText="Compliant" w:value="Compliant"/>
                  <w:listItem w:displayText="Not Compliant" w:value="Not Compliant"/>
                </w:dropDownList>
              </w:sdtPr>
              <w:sdtEndPr/>
              <w:sdtContent>
                <w:r w:rsidR="005909E2" w:rsidRPr="00501C01">
                  <w:rPr>
                    <w:rFonts w:ascii="Arial" w:hAnsi="Arial" w:cs="Arial"/>
                  </w:rPr>
                  <w:t>Compliant</w:t>
                </w:r>
              </w:sdtContent>
            </w:sdt>
            <w:r w:rsidR="005909E2" w:rsidRPr="00501C01">
              <w:rPr>
                <w:rFonts w:ascii="Arial" w:hAnsi="Arial" w:cs="Arial"/>
              </w:rPr>
              <w:t xml:space="preserve"> </w:t>
            </w:r>
          </w:p>
        </w:tc>
      </w:tr>
      <w:tr w:rsidR="005909E2" w14:paraId="1A9315E1" w14:textId="77777777" w:rsidTr="00DC6F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5F18B5" w14:textId="77777777" w:rsidR="005909E2" w:rsidRPr="00244176" w:rsidRDefault="005909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2443B15F" w14:textId="77777777" w:rsidR="005909E2" w:rsidRPr="00244176" w:rsidRDefault="005909E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53F84647" w14:textId="77777777" w:rsidR="005909E2" w:rsidRPr="00244176" w:rsidRDefault="005909E2"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76ACF78B" w14:textId="77777777" w:rsidR="005909E2" w:rsidRPr="00244176" w:rsidRDefault="005909E2"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505" w:type="dxa"/>
            <w:shd w:val="clear" w:color="auto" w:fill="auto"/>
          </w:tcPr>
          <w:p w14:paraId="2329EDC3" w14:textId="77777777" w:rsidR="005909E2" w:rsidRPr="00CC646C" w:rsidRDefault="00D07AD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6943913"/>
                <w:placeholder>
                  <w:docPart w:val="573A3CEFDFE742309409DD07AD15C6EF"/>
                </w:placeholder>
                <w:dropDownList>
                  <w:listItem w:displayText="choose a rating" w:value="choose a rating"/>
                  <w:listItem w:displayText="Compliant" w:value="Compliant"/>
                  <w:listItem w:displayText="Not Compliant" w:value="Not Compliant"/>
                </w:dropDownList>
              </w:sdtPr>
              <w:sdtEndPr/>
              <w:sdtContent>
                <w:r w:rsidR="005909E2" w:rsidRPr="00501C01">
                  <w:rPr>
                    <w:rFonts w:ascii="Arial" w:hAnsi="Arial" w:cs="Arial"/>
                  </w:rPr>
                  <w:t>Compliant</w:t>
                </w:r>
              </w:sdtContent>
            </w:sdt>
            <w:r w:rsidR="005909E2" w:rsidRPr="00501C01">
              <w:rPr>
                <w:rFonts w:ascii="Arial" w:hAnsi="Arial" w:cs="Arial"/>
              </w:rPr>
              <w:t xml:space="preserve"> </w:t>
            </w:r>
          </w:p>
        </w:tc>
      </w:tr>
      <w:tr w:rsidR="005909E2" w14:paraId="1DB7FF30" w14:textId="77777777" w:rsidTr="00DC6FA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BB0985" w14:textId="77777777" w:rsidR="005909E2" w:rsidRPr="00244176" w:rsidRDefault="005909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7D68F04E" w14:textId="77777777" w:rsidR="005909E2" w:rsidRPr="00244176" w:rsidRDefault="005909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505" w:type="dxa"/>
            <w:shd w:val="clear" w:color="auto" w:fill="auto"/>
          </w:tcPr>
          <w:p w14:paraId="1CF92974" w14:textId="77777777" w:rsidR="005909E2" w:rsidRPr="00CC646C" w:rsidRDefault="00D07AD7"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837514326"/>
                <w:placeholder>
                  <w:docPart w:val="EE47528A62E94B088547A02FF4A3C5AB"/>
                </w:placeholder>
                <w:dropDownList>
                  <w:listItem w:displayText="choose a rating" w:value="choose a rating"/>
                  <w:listItem w:displayText="Compliant" w:value="Compliant"/>
                  <w:listItem w:displayText="Not Compliant" w:value="Not Compliant"/>
                </w:dropDownList>
              </w:sdtPr>
              <w:sdtEndPr/>
              <w:sdtContent>
                <w:r w:rsidR="005909E2" w:rsidRPr="00501C01">
                  <w:rPr>
                    <w:rFonts w:ascii="Arial" w:hAnsi="Arial" w:cs="Arial"/>
                  </w:rPr>
                  <w:t>Compliant</w:t>
                </w:r>
              </w:sdtContent>
            </w:sdt>
            <w:r w:rsidR="005909E2" w:rsidRPr="00501C01">
              <w:rPr>
                <w:rFonts w:ascii="Arial" w:hAnsi="Arial" w:cs="Arial"/>
              </w:rPr>
              <w:t xml:space="preserve"> </w:t>
            </w:r>
          </w:p>
        </w:tc>
      </w:tr>
    </w:tbl>
    <w:p w14:paraId="36C5A92F" w14:textId="77777777" w:rsidR="00384AA3" w:rsidRDefault="00384AA3" w:rsidP="007B3959">
      <w:pPr>
        <w:pStyle w:val="Heading20"/>
      </w:pPr>
      <w:r w:rsidRPr="00A36AA9">
        <w:t>Findings</w:t>
      </w:r>
    </w:p>
    <w:p w14:paraId="70230EC5" w14:textId="5D3FD7DE" w:rsidR="00CA366A" w:rsidRDefault="009C1796" w:rsidP="00CA366A">
      <w:pPr>
        <w:pStyle w:val="NormalArial"/>
      </w:pPr>
      <w:r>
        <w:t xml:space="preserve">The Assessment Team observed </w:t>
      </w:r>
      <w:r w:rsidR="00023AC5">
        <w:t>2</w:t>
      </w:r>
      <w:r>
        <w:t xml:space="preserve"> of the </w:t>
      </w:r>
      <w:r w:rsidR="00023AC5">
        <w:t>5</w:t>
      </w:r>
      <w:r>
        <w:t xml:space="preserve"> sites</w:t>
      </w:r>
      <w:r w:rsidR="003E51AF">
        <w:t xml:space="preserve"> used by the provider to operate </w:t>
      </w:r>
      <w:r w:rsidR="00135709">
        <w:t>and run its support groups.</w:t>
      </w:r>
      <w:r w:rsidR="00CA366A">
        <w:t xml:space="preserve"> Consumers said the service environment is always clean and well-maintained, </w:t>
      </w:r>
      <w:r w:rsidR="008844DA">
        <w:t>and they enjoy attending the centres</w:t>
      </w:r>
      <w:r w:rsidR="00CA366A">
        <w:t>.</w:t>
      </w:r>
      <w:r w:rsidR="0067402C">
        <w:t xml:space="preserve"> One consumer shared </w:t>
      </w:r>
      <w:r w:rsidR="00023AC5">
        <w:t>how they had been attending the social support group for 7 years</w:t>
      </w:r>
      <w:r w:rsidR="00A026B9">
        <w:t xml:space="preserve"> and had always found the premises </w:t>
      </w:r>
      <w:r w:rsidR="00655EE9">
        <w:t>to be well suited to the group’s activities.</w:t>
      </w:r>
      <w:r w:rsidR="00CA366A">
        <w:t xml:space="preserve"> </w:t>
      </w:r>
    </w:p>
    <w:p w14:paraId="6ED5CCB2" w14:textId="0CC8E356" w:rsidR="00973677" w:rsidRDefault="008B6A6F" w:rsidP="00CA366A">
      <w:pPr>
        <w:pStyle w:val="NormalArial"/>
      </w:pPr>
      <w:r>
        <w:t>Both service environments were observed to be wel</w:t>
      </w:r>
      <w:r w:rsidR="00675BAA">
        <w:t>l laid out with areas wide enough for consumers to move freely</w:t>
      </w:r>
      <w:r w:rsidR="00E250F9">
        <w:t xml:space="preserve">. Management said that service intentionally </w:t>
      </w:r>
      <w:r w:rsidR="002C456A">
        <w:t xml:space="preserve">chose the service centres to allow easy movement, which was demonstrated </w:t>
      </w:r>
      <w:r w:rsidR="00C44202">
        <w:t>by staff during the Assessment Team’s tour of the premises.</w:t>
      </w:r>
    </w:p>
    <w:p w14:paraId="24C14E26" w14:textId="38A34E99" w:rsidR="00CA366A" w:rsidRDefault="00CA366A" w:rsidP="00CA366A">
      <w:pPr>
        <w:pStyle w:val="NormalArial"/>
      </w:pPr>
      <w:r>
        <w:t xml:space="preserve">Management </w:t>
      </w:r>
      <w:r w:rsidR="00F02C96">
        <w:t>said the service operate</w:t>
      </w:r>
      <w:r w:rsidR="0044156C">
        <w:t>s</w:t>
      </w:r>
      <w:r w:rsidR="00F02C96">
        <w:t xml:space="preserve"> a single vehicle </w:t>
      </w:r>
      <w:r w:rsidR="00CB1AD2">
        <w:t>for consumer transport. The Assessment Team sighted the interior of the vehicle w</w:t>
      </w:r>
      <w:r w:rsidR="008335FC">
        <w:t xml:space="preserve">hich was clean and well maintained. </w:t>
      </w:r>
      <w:r w:rsidR="00AB34AB">
        <w:t>Maintenance logs and schedules were evidenced by the Assessment Team, outlining all requirements were up to date and adhered to.</w:t>
      </w:r>
    </w:p>
    <w:p w14:paraId="26DFC519" w14:textId="77777777" w:rsidR="00CA366A" w:rsidRDefault="00CA366A" w:rsidP="00CA366A">
      <w:pPr>
        <w:pStyle w:val="NormalArial"/>
      </w:pPr>
      <w:r>
        <w:t>The service environment was observed to be clean and safe, and included signage to assist with navigation to various areas. Equipment was observed to be clean and well-maintained.</w:t>
      </w:r>
    </w:p>
    <w:p w14:paraId="57F83442" w14:textId="38F6241D" w:rsidR="00384AA3" w:rsidRPr="00A36AA9" w:rsidRDefault="00CA366A" w:rsidP="00CA366A">
      <w:pPr>
        <w:pStyle w:val="NormalArial"/>
      </w:pPr>
      <w:r w:rsidRPr="00830592">
        <w:t xml:space="preserve">Based on this evidence, I find the </w:t>
      </w:r>
      <w:r>
        <w:t>provider, in relation to the service,</w:t>
      </w:r>
      <w:r w:rsidRPr="00830592">
        <w:t xml:space="preserve"> compliant with all Requirements in Standard </w:t>
      </w:r>
      <w:r>
        <w:t>5 Organisation’s service environment</w:t>
      </w:r>
      <w:r w:rsidRPr="00830592">
        <w:t>.</w:t>
      </w:r>
      <w:r w:rsidR="00384AA3" w:rsidRPr="00A36AA9">
        <w:br w:type="page"/>
      </w:r>
    </w:p>
    <w:p w14:paraId="67F9AD0D" w14:textId="77777777" w:rsidR="00384AA3" w:rsidRPr="00A36AA9" w:rsidRDefault="00384AA3"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2545"/>
      </w:tblGrid>
      <w:tr w:rsidR="005909E2" w14:paraId="101D928D" w14:textId="77777777" w:rsidTr="00DC6F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9" w:type="dxa"/>
            <w:gridSpan w:val="2"/>
            <w:tcBorders>
              <w:bottom w:val="single" w:sz="4" w:space="0" w:color="BFBFBF" w:themeColor="background1" w:themeShade="BF"/>
            </w:tcBorders>
          </w:tcPr>
          <w:p w14:paraId="7070CD32" w14:textId="77777777" w:rsidR="005909E2" w:rsidRPr="003217D3" w:rsidRDefault="005909E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545" w:type="dxa"/>
            <w:tcBorders>
              <w:bottom w:val="single" w:sz="4" w:space="0" w:color="BFBFBF" w:themeColor="background1" w:themeShade="BF"/>
            </w:tcBorders>
          </w:tcPr>
          <w:p w14:paraId="7E72AB2B" w14:textId="77777777" w:rsidR="005909E2" w:rsidRPr="003217D3" w:rsidRDefault="005909E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909E2" w14:paraId="0FF1ADEF" w14:textId="77777777" w:rsidTr="00DC6FA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8BDD80" w14:textId="77777777" w:rsidR="005909E2" w:rsidRPr="00244176" w:rsidRDefault="005909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65BD4CC4" w14:textId="77777777" w:rsidR="005909E2" w:rsidRPr="00244176" w:rsidRDefault="005909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545" w:type="dxa"/>
            <w:shd w:val="clear" w:color="auto" w:fill="auto"/>
          </w:tcPr>
          <w:p w14:paraId="18A869DB" w14:textId="77777777" w:rsidR="005909E2" w:rsidRPr="00CC646C" w:rsidRDefault="00D07AD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3887434"/>
                <w:placeholder>
                  <w:docPart w:val="8C61B17FEDB841039D1A7725712D5343"/>
                </w:placeholder>
                <w:dropDownList>
                  <w:listItem w:displayText="choose a rating" w:value="choose a rating"/>
                  <w:listItem w:displayText="Compliant" w:value="Compliant"/>
                  <w:listItem w:displayText="Not Compliant" w:value="Not Compliant"/>
                </w:dropDownList>
              </w:sdtPr>
              <w:sdtEndPr/>
              <w:sdtContent>
                <w:r w:rsidR="005909E2" w:rsidRPr="00501C01">
                  <w:rPr>
                    <w:rFonts w:ascii="Arial" w:hAnsi="Arial" w:cs="Arial"/>
                  </w:rPr>
                  <w:t>Compliant</w:t>
                </w:r>
              </w:sdtContent>
            </w:sdt>
            <w:r w:rsidR="005909E2" w:rsidRPr="00501C01">
              <w:rPr>
                <w:rFonts w:ascii="Arial" w:hAnsi="Arial" w:cs="Arial"/>
              </w:rPr>
              <w:t xml:space="preserve"> </w:t>
            </w:r>
          </w:p>
        </w:tc>
      </w:tr>
      <w:tr w:rsidR="005909E2" w14:paraId="28D89279" w14:textId="77777777" w:rsidTr="00DC6F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AA6637" w14:textId="77777777" w:rsidR="005909E2" w:rsidRPr="00244176" w:rsidRDefault="005909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35203541" w14:textId="77777777" w:rsidR="005909E2" w:rsidRPr="00244176" w:rsidRDefault="005909E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545" w:type="dxa"/>
            <w:shd w:val="clear" w:color="auto" w:fill="auto"/>
          </w:tcPr>
          <w:p w14:paraId="56557E3B" w14:textId="77777777" w:rsidR="005909E2" w:rsidRPr="00CC646C" w:rsidRDefault="00D07AD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2690788"/>
                <w:placeholder>
                  <w:docPart w:val="698135DBCBEC447B96B3C5A60D45AA35"/>
                </w:placeholder>
                <w:dropDownList>
                  <w:listItem w:displayText="choose a rating" w:value="choose a rating"/>
                  <w:listItem w:displayText="Compliant" w:value="Compliant"/>
                  <w:listItem w:displayText="Not Compliant" w:value="Not Compliant"/>
                </w:dropDownList>
              </w:sdtPr>
              <w:sdtEndPr/>
              <w:sdtContent>
                <w:r w:rsidR="005909E2" w:rsidRPr="00501C01">
                  <w:rPr>
                    <w:rFonts w:ascii="Arial" w:hAnsi="Arial" w:cs="Arial"/>
                  </w:rPr>
                  <w:t>Compliant</w:t>
                </w:r>
              </w:sdtContent>
            </w:sdt>
            <w:r w:rsidR="005909E2" w:rsidRPr="00501C01">
              <w:rPr>
                <w:rFonts w:ascii="Arial" w:hAnsi="Arial" w:cs="Arial"/>
              </w:rPr>
              <w:t xml:space="preserve"> </w:t>
            </w:r>
          </w:p>
        </w:tc>
      </w:tr>
      <w:tr w:rsidR="005909E2" w14:paraId="25F187B8" w14:textId="77777777" w:rsidTr="00DC6FA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77FB29" w14:textId="77777777" w:rsidR="005909E2" w:rsidRPr="00244176" w:rsidRDefault="005909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70EB0725" w14:textId="77777777" w:rsidR="005909E2" w:rsidRPr="00244176" w:rsidRDefault="005909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545" w:type="dxa"/>
            <w:shd w:val="clear" w:color="auto" w:fill="auto"/>
          </w:tcPr>
          <w:p w14:paraId="12DC3BDF" w14:textId="77777777" w:rsidR="005909E2" w:rsidRPr="00CC646C" w:rsidRDefault="00D07AD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9632474"/>
                <w:placeholder>
                  <w:docPart w:val="C8A6C45FE8E843DC96C5AEF71A14BE6D"/>
                </w:placeholder>
                <w:dropDownList>
                  <w:listItem w:displayText="choose a rating" w:value="choose a rating"/>
                  <w:listItem w:displayText="Compliant" w:value="Compliant"/>
                  <w:listItem w:displayText="Not Compliant" w:value="Not Compliant"/>
                </w:dropDownList>
              </w:sdtPr>
              <w:sdtEndPr/>
              <w:sdtContent>
                <w:r w:rsidR="005909E2" w:rsidRPr="00501C01">
                  <w:rPr>
                    <w:rFonts w:ascii="Arial" w:hAnsi="Arial" w:cs="Arial"/>
                  </w:rPr>
                  <w:t>Compliant</w:t>
                </w:r>
              </w:sdtContent>
            </w:sdt>
            <w:r w:rsidR="005909E2" w:rsidRPr="00501C01">
              <w:rPr>
                <w:rFonts w:ascii="Arial" w:hAnsi="Arial" w:cs="Arial"/>
              </w:rPr>
              <w:t xml:space="preserve"> </w:t>
            </w:r>
          </w:p>
        </w:tc>
      </w:tr>
      <w:tr w:rsidR="005909E2" w14:paraId="03179DEF" w14:textId="77777777" w:rsidTr="00DC6FA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F0700A" w14:textId="77777777" w:rsidR="005909E2" w:rsidRPr="00244176" w:rsidRDefault="005909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4C071370" w14:textId="77777777" w:rsidR="005909E2" w:rsidRPr="00244176" w:rsidRDefault="005909E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545" w:type="dxa"/>
            <w:shd w:val="clear" w:color="auto" w:fill="auto"/>
          </w:tcPr>
          <w:p w14:paraId="72355555" w14:textId="77777777" w:rsidR="005909E2" w:rsidRPr="00CC646C" w:rsidRDefault="00D07AD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2951929"/>
                <w:placeholder>
                  <w:docPart w:val="DDEA1E0139C242E3A65F12A2B9D4559C"/>
                </w:placeholder>
                <w:dropDownList>
                  <w:listItem w:displayText="choose a rating" w:value="choose a rating"/>
                  <w:listItem w:displayText="Compliant" w:value="Compliant"/>
                  <w:listItem w:displayText="Not Compliant" w:value="Not Compliant"/>
                </w:dropDownList>
              </w:sdtPr>
              <w:sdtEndPr/>
              <w:sdtContent>
                <w:r w:rsidR="005909E2" w:rsidRPr="00501C01">
                  <w:rPr>
                    <w:rFonts w:ascii="Arial" w:hAnsi="Arial" w:cs="Arial"/>
                  </w:rPr>
                  <w:t>Compliant</w:t>
                </w:r>
              </w:sdtContent>
            </w:sdt>
            <w:r w:rsidR="005909E2" w:rsidRPr="00501C01">
              <w:rPr>
                <w:rFonts w:ascii="Arial" w:hAnsi="Arial" w:cs="Arial"/>
              </w:rPr>
              <w:t xml:space="preserve"> </w:t>
            </w:r>
          </w:p>
        </w:tc>
      </w:tr>
    </w:tbl>
    <w:p w14:paraId="3C129DA3" w14:textId="77777777" w:rsidR="00384AA3" w:rsidRDefault="00384AA3" w:rsidP="007B3959">
      <w:pPr>
        <w:pStyle w:val="Heading20"/>
      </w:pPr>
      <w:r w:rsidRPr="00A36AA9">
        <w:t>Findings</w:t>
      </w:r>
    </w:p>
    <w:p w14:paraId="3ABCDEEE" w14:textId="6CD9F446" w:rsidR="007F55E9" w:rsidRDefault="007F55E9" w:rsidP="007F55E9">
      <w:pPr>
        <w:pStyle w:val="NormalArial"/>
        <w:rPr>
          <w:szCs w:val="22"/>
        </w:rPr>
      </w:pPr>
      <w:r>
        <w:t xml:space="preserve">Consumers said they are supported to provide feedback on the care and services </w:t>
      </w:r>
      <w:proofErr w:type="gramStart"/>
      <w:r>
        <w:t>consumers’</w:t>
      </w:r>
      <w:proofErr w:type="gramEnd"/>
      <w:r>
        <w:t xml:space="preserve"> receive</w:t>
      </w:r>
      <w:r w:rsidR="00B012C8">
        <w:t xml:space="preserve"> and are aware of their righ</w:t>
      </w:r>
      <w:r w:rsidR="00EC0900">
        <w:t>ts to make a complaint</w:t>
      </w:r>
      <w:r>
        <w:t xml:space="preserve">. </w:t>
      </w:r>
      <w:r w:rsidR="00257426">
        <w:t xml:space="preserve">Consumers </w:t>
      </w:r>
      <w:r w:rsidR="00CF2DD6">
        <w:t xml:space="preserve">who attend the Portuguese social group said they prefer to call staff instead of </w:t>
      </w:r>
      <w:proofErr w:type="gramStart"/>
      <w:r w:rsidR="00CF2DD6">
        <w:t>complete</w:t>
      </w:r>
      <w:proofErr w:type="gramEnd"/>
      <w:r w:rsidR="00CF2DD6">
        <w:t xml:space="preserve"> the forms </w:t>
      </w:r>
      <w:r w:rsidR="00A34125">
        <w:t>available</w:t>
      </w:r>
      <w:r w:rsidR="009A0234">
        <w:t>, however added that they rarely</w:t>
      </w:r>
      <w:r w:rsidR="006322A6">
        <w:t xml:space="preserve"> have any complaints</w:t>
      </w:r>
      <w:r w:rsidR="00A34125">
        <w:t xml:space="preserve">. </w:t>
      </w:r>
      <w:r w:rsidR="00CA201B">
        <w:t>Staff and m</w:t>
      </w:r>
      <w:r>
        <w:t>anagement said f</w:t>
      </w:r>
      <w:r>
        <w:rPr>
          <w:szCs w:val="22"/>
        </w:rPr>
        <w:t>eedback and complaints are obtained through various mechanisms, including surveys</w:t>
      </w:r>
      <w:r w:rsidR="00EF0623">
        <w:rPr>
          <w:szCs w:val="22"/>
        </w:rPr>
        <w:t>, feedback forms</w:t>
      </w:r>
      <w:r>
        <w:rPr>
          <w:szCs w:val="22"/>
        </w:rPr>
        <w:t xml:space="preserve"> and verbally.</w:t>
      </w:r>
    </w:p>
    <w:p w14:paraId="7AC110E5" w14:textId="13F43275" w:rsidR="007F55E9" w:rsidRDefault="007F55E9" w:rsidP="007F55E9">
      <w:pPr>
        <w:pStyle w:val="NormalArial"/>
        <w:rPr>
          <w:szCs w:val="22"/>
        </w:rPr>
      </w:pPr>
      <w:r>
        <w:rPr>
          <w:szCs w:val="22"/>
        </w:rPr>
        <w:t xml:space="preserve">The service uses an in-house interpreting service </w:t>
      </w:r>
      <w:r w:rsidR="0014470C">
        <w:rPr>
          <w:szCs w:val="22"/>
        </w:rPr>
        <w:t xml:space="preserve">through </w:t>
      </w:r>
      <w:r w:rsidR="00EA407B">
        <w:rPr>
          <w:szCs w:val="22"/>
        </w:rPr>
        <w:t>bilingual service staff who speak different languages to assist consumers and representatives</w:t>
      </w:r>
      <w:r w:rsidR="00E070CE">
        <w:rPr>
          <w:szCs w:val="22"/>
        </w:rPr>
        <w:t>. W</w:t>
      </w:r>
      <w:r>
        <w:rPr>
          <w:szCs w:val="22"/>
        </w:rPr>
        <w:t>here necessary to support consumers in making a complaint</w:t>
      </w:r>
      <w:r w:rsidR="00E070CE">
        <w:rPr>
          <w:szCs w:val="22"/>
        </w:rPr>
        <w:t>, the service also has access to an external interpreting service where required</w:t>
      </w:r>
      <w:r>
        <w:rPr>
          <w:szCs w:val="22"/>
        </w:rPr>
        <w:t>. Staff were knowledgeable of advocacy</w:t>
      </w:r>
      <w:r w:rsidR="00E070CE">
        <w:rPr>
          <w:szCs w:val="22"/>
        </w:rPr>
        <w:t xml:space="preserve">, providing examples of consumers they had referred to </w:t>
      </w:r>
      <w:r w:rsidR="009C46FB">
        <w:rPr>
          <w:szCs w:val="22"/>
        </w:rPr>
        <w:t>groups including welfare groups</w:t>
      </w:r>
      <w:r w:rsidR="00E66ABC">
        <w:rPr>
          <w:szCs w:val="22"/>
        </w:rPr>
        <w:t xml:space="preserve"> and alternate social supports.</w:t>
      </w:r>
      <w:r>
        <w:rPr>
          <w:szCs w:val="22"/>
        </w:rPr>
        <w:t xml:space="preserve"> Consumers are provided with a brochure on their rights and responsibilities, which includes information on external complaints organisations</w:t>
      </w:r>
      <w:r w:rsidR="00CB37BA">
        <w:rPr>
          <w:szCs w:val="22"/>
        </w:rPr>
        <w:t xml:space="preserve"> along with advocacy services</w:t>
      </w:r>
      <w:r>
        <w:rPr>
          <w:szCs w:val="22"/>
        </w:rPr>
        <w:t>.</w:t>
      </w:r>
    </w:p>
    <w:p w14:paraId="5BB2297C" w14:textId="709E6E35" w:rsidR="007F55E9" w:rsidRDefault="007F55E9" w:rsidP="007F55E9">
      <w:pPr>
        <w:pStyle w:val="NormalArial"/>
        <w:rPr>
          <w:szCs w:val="22"/>
        </w:rPr>
      </w:pPr>
      <w:r>
        <w:rPr>
          <w:szCs w:val="22"/>
        </w:rPr>
        <w:t xml:space="preserve">The service uses a </w:t>
      </w:r>
      <w:r w:rsidR="00260DA7">
        <w:rPr>
          <w:szCs w:val="22"/>
        </w:rPr>
        <w:t>feedback register</w:t>
      </w:r>
      <w:r w:rsidR="00C81B8E">
        <w:rPr>
          <w:szCs w:val="22"/>
        </w:rPr>
        <w:t xml:space="preserve"> to record and respond to </w:t>
      </w:r>
      <w:r>
        <w:rPr>
          <w:szCs w:val="22"/>
        </w:rPr>
        <w:t>complaints</w:t>
      </w:r>
      <w:r w:rsidR="00743ACD">
        <w:rPr>
          <w:szCs w:val="22"/>
        </w:rPr>
        <w:t>.</w:t>
      </w:r>
      <w:r w:rsidR="008B6283">
        <w:rPr>
          <w:szCs w:val="22"/>
        </w:rPr>
        <w:t xml:space="preserve"> Staff demonstrated a thorough understanding of what processes </w:t>
      </w:r>
      <w:r w:rsidR="00481931">
        <w:rPr>
          <w:szCs w:val="22"/>
        </w:rPr>
        <w:t xml:space="preserve">to follow to action feedback and how they communicate </w:t>
      </w:r>
      <w:r w:rsidR="0040602E">
        <w:rPr>
          <w:szCs w:val="22"/>
        </w:rPr>
        <w:t>the consumers concerns to management.</w:t>
      </w:r>
      <w:r w:rsidR="00743ACD">
        <w:rPr>
          <w:szCs w:val="22"/>
        </w:rPr>
        <w:t xml:space="preserve"> Management said that staff </w:t>
      </w:r>
      <w:r w:rsidR="0040602E">
        <w:rPr>
          <w:szCs w:val="22"/>
        </w:rPr>
        <w:t xml:space="preserve">are responsible </w:t>
      </w:r>
      <w:r w:rsidR="00B03634">
        <w:rPr>
          <w:szCs w:val="22"/>
        </w:rPr>
        <w:t xml:space="preserve">in managing complaints, however complex complaints are escalated where </w:t>
      </w:r>
      <w:r w:rsidR="003373B2">
        <w:rPr>
          <w:szCs w:val="22"/>
        </w:rPr>
        <w:t>necessary. Staff</w:t>
      </w:r>
      <w:r>
        <w:rPr>
          <w:szCs w:val="22"/>
        </w:rPr>
        <w:t xml:space="preserve"> were knowledgeable of open disclosure principles and provided examples of how they practice them in </w:t>
      </w:r>
      <w:r w:rsidR="003373B2">
        <w:rPr>
          <w:szCs w:val="22"/>
        </w:rPr>
        <w:t>everyday</w:t>
      </w:r>
      <w:r>
        <w:rPr>
          <w:szCs w:val="22"/>
        </w:rPr>
        <w:t xml:space="preserve"> interactions with consumers. Policies and procedures are in place to guide staff on complaints handling processes.</w:t>
      </w:r>
    </w:p>
    <w:p w14:paraId="5CEE6378" w14:textId="5DF4D970" w:rsidR="007F55E9" w:rsidRDefault="007F55E9" w:rsidP="007F55E9">
      <w:pPr>
        <w:pStyle w:val="NormalArial"/>
      </w:pPr>
      <w:r>
        <w:t>Feedback and complaints are used to improve the quality of care and services.</w:t>
      </w:r>
      <w:r w:rsidR="00CC7158" w:rsidRPr="00CC7158">
        <w:t xml:space="preserve"> </w:t>
      </w:r>
      <w:r w:rsidR="00CC7158">
        <w:t xml:space="preserve">Consumers said they </w:t>
      </w:r>
      <w:proofErr w:type="gramStart"/>
      <w:r w:rsidR="00CC7158">
        <w:t>have the opportunity to</w:t>
      </w:r>
      <w:proofErr w:type="gramEnd"/>
      <w:r w:rsidR="00CC7158">
        <w:t xml:space="preserve"> provide feedback and communicate preferences during their attendance to the social support groups. </w:t>
      </w:r>
      <w:r>
        <w:t xml:space="preserve">Management said </w:t>
      </w:r>
      <w:r w:rsidR="00A77F0B">
        <w:t xml:space="preserve">service improvements are proactively actioned </w:t>
      </w:r>
      <w:proofErr w:type="gramStart"/>
      <w:r w:rsidR="00A77F0B">
        <w:t>as a result of</w:t>
      </w:r>
      <w:proofErr w:type="gramEnd"/>
      <w:r w:rsidR="00A77F0B">
        <w:t xml:space="preserve"> complaints and feedback </w:t>
      </w:r>
      <w:r>
        <w:t>record</w:t>
      </w:r>
      <w:r w:rsidR="00A77F0B">
        <w:t>ed</w:t>
      </w:r>
      <w:r w:rsidR="00804589">
        <w:t>, in which management</w:t>
      </w:r>
      <w:r>
        <w:t xml:space="preserve"> analyse to inform systemic improvements, and provided an example of where this had occurred.</w:t>
      </w:r>
    </w:p>
    <w:p w14:paraId="31363874" w14:textId="33BB232E" w:rsidR="00384AA3" w:rsidRDefault="007F55E9" w:rsidP="00F87E39">
      <w:pPr>
        <w:pStyle w:val="NormalArial"/>
      </w:pPr>
      <w:r>
        <w:t>Based on the information summarised above, I find the provider, in relation to the service, compliant with all Requirements in Standard 6 Feedback and complaints.</w:t>
      </w:r>
      <w:r w:rsidR="00384AA3">
        <w:br w:type="page"/>
      </w:r>
    </w:p>
    <w:p w14:paraId="08209A81" w14:textId="77777777" w:rsidR="00384AA3" w:rsidRPr="003217D3" w:rsidRDefault="00384AA3"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2657"/>
      </w:tblGrid>
      <w:tr w:rsidR="005909E2" w14:paraId="24004CB8" w14:textId="77777777" w:rsidTr="00DC6F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7" w:type="dxa"/>
            <w:gridSpan w:val="2"/>
          </w:tcPr>
          <w:p w14:paraId="65D3EA9A" w14:textId="77777777" w:rsidR="005909E2" w:rsidRPr="003217D3" w:rsidRDefault="005909E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2657" w:type="dxa"/>
          </w:tcPr>
          <w:p w14:paraId="4D3C7925" w14:textId="77777777" w:rsidR="005909E2" w:rsidRPr="003217D3" w:rsidRDefault="005909E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909E2" w14:paraId="689F1B98" w14:textId="77777777" w:rsidTr="00DC6FA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8C053D" w14:textId="77777777" w:rsidR="005909E2" w:rsidRPr="00244176" w:rsidRDefault="005909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28B1B932" w14:textId="77777777" w:rsidR="005909E2" w:rsidRPr="00244176" w:rsidRDefault="005909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657" w:type="dxa"/>
            <w:shd w:val="clear" w:color="auto" w:fill="auto"/>
          </w:tcPr>
          <w:p w14:paraId="2638B5B1" w14:textId="77777777" w:rsidR="005909E2" w:rsidRPr="00CC646C" w:rsidRDefault="00D07AD7"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5198320"/>
                <w:placeholder>
                  <w:docPart w:val="A7FEA6096A8442BCAF0F9DBC22C5D50C"/>
                </w:placeholder>
                <w:dropDownList>
                  <w:listItem w:displayText="choose a rating" w:value="choose a rating"/>
                  <w:listItem w:displayText="Compliant" w:value="Compliant"/>
                  <w:listItem w:displayText="Not Compliant" w:value="Not Compliant"/>
                </w:dropDownList>
              </w:sdtPr>
              <w:sdtEndPr/>
              <w:sdtContent>
                <w:r w:rsidR="005909E2" w:rsidRPr="00501C01">
                  <w:rPr>
                    <w:rFonts w:ascii="Arial" w:hAnsi="Arial" w:cs="Arial"/>
                  </w:rPr>
                  <w:t>Compliant</w:t>
                </w:r>
              </w:sdtContent>
            </w:sdt>
            <w:r w:rsidR="005909E2" w:rsidRPr="00501C01">
              <w:rPr>
                <w:rFonts w:ascii="Arial" w:hAnsi="Arial" w:cs="Arial"/>
              </w:rPr>
              <w:t xml:space="preserve"> </w:t>
            </w:r>
          </w:p>
        </w:tc>
      </w:tr>
      <w:tr w:rsidR="005909E2" w14:paraId="51ECBC41" w14:textId="77777777" w:rsidTr="00DC6F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F27D52" w14:textId="77777777" w:rsidR="005909E2" w:rsidRPr="00244176" w:rsidRDefault="005909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03BE8A3C" w14:textId="77777777" w:rsidR="005909E2" w:rsidRPr="00244176" w:rsidRDefault="005909E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657" w:type="dxa"/>
            <w:shd w:val="clear" w:color="auto" w:fill="auto"/>
          </w:tcPr>
          <w:p w14:paraId="3C9597C9" w14:textId="77777777" w:rsidR="005909E2" w:rsidRPr="00CC646C" w:rsidRDefault="00D07AD7"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9988686"/>
                <w:placeholder>
                  <w:docPart w:val="B31C8C45EF454683B13C162FEC5A0C44"/>
                </w:placeholder>
                <w:dropDownList>
                  <w:listItem w:displayText="choose a rating" w:value="choose a rating"/>
                  <w:listItem w:displayText="Compliant" w:value="Compliant"/>
                  <w:listItem w:displayText="Not Compliant" w:value="Not Compliant"/>
                </w:dropDownList>
              </w:sdtPr>
              <w:sdtEndPr/>
              <w:sdtContent>
                <w:r w:rsidR="005909E2" w:rsidRPr="00501C01">
                  <w:rPr>
                    <w:rFonts w:ascii="Arial" w:hAnsi="Arial" w:cs="Arial"/>
                  </w:rPr>
                  <w:t>Compliant</w:t>
                </w:r>
              </w:sdtContent>
            </w:sdt>
            <w:r w:rsidR="005909E2" w:rsidRPr="00501C01">
              <w:rPr>
                <w:rFonts w:ascii="Arial" w:hAnsi="Arial" w:cs="Arial"/>
              </w:rPr>
              <w:t xml:space="preserve"> </w:t>
            </w:r>
          </w:p>
        </w:tc>
      </w:tr>
      <w:tr w:rsidR="005909E2" w14:paraId="6A57CC71" w14:textId="77777777" w:rsidTr="00DC6FA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FEF956" w14:textId="77777777" w:rsidR="005909E2" w:rsidRPr="00244176" w:rsidRDefault="005909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2DB0050D" w14:textId="77777777" w:rsidR="005909E2" w:rsidRPr="00244176" w:rsidRDefault="005909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2657" w:type="dxa"/>
            <w:shd w:val="clear" w:color="auto" w:fill="auto"/>
          </w:tcPr>
          <w:p w14:paraId="2D81DF14" w14:textId="77777777" w:rsidR="005909E2" w:rsidRPr="00CC646C" w:rsidRDefault="00D07AD7"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695956"/>
                <w:placeholder>
                  <w:docPart w:val="685C72110E3244089BCAB5CF48E7A17F"/>
                </w:placeholder>
                <w:dropDownList>
                  <w:listItem w:displayText="choose a rating" w:value="choose a rating"/>
                  <w:listItem w:displayText="Compliant" w:value="Compliant"/>
                  <w:listItem w:displayText="Not Compliant" w:value="Not Compliant"/>
                </w:dropDownList>
              </w:sdtPr>
              <w:sdtEndPr/>
              <w:sdtContent>
                <w:r w:rsidR="005909E2" w:rsidRPr="00501C01">
                  <w:rPr>
                    <w:rFonts w:ascii="Arial" w:hAnsi="Arial" w:cs="Arial"/>
                  </w:rPr>
                  <w:t>Compliant</w:t>
                </w:r>
              </w:sdtContent>
            </w:sdt>
            <w:r w:rsidR="005909E2" w:rsidRPr="00501C01">
              <w:rPr>
                <w:rFonts w:ascii="Arial" w:hAnsi="Arial" w:cs="Arial"/>
              </w:rPr>
              <w:t xml:space="preserve"> </w:t>
            </w:r>
          </w:p>
        </w:tc>
      </w:tr>
      <w:tr w:rsidR="005909E2" w14:paraId="3033EE8E" w14:textId="77777777" w:rsidTr="00DC6F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4B0482" w14:textId="77777777" w:rsidR="005909E2" w:rsidRPr="00244176" w:rsidRDefault="005909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69F8D9EC" w14:textId="77777777" w:rsidR="005909E2" w:rsidRPr="00244176" w:rsidRDefault="005909E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657" w:type="dxa"/>
            <w:shd w:val="clear" w:color="auto" w:fill="auto"/>
          </w:tcPr>
          <w:p w14:paraId="7B2E099E" w14:textId="77777777" w:rsidR="005909E2" w:rsidRPr="00CC646C" w:rsidRDefault="00D07AD7"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9638339"/>
                <w:placeholder>
                  <w:docPart w:val="86553EECDD9B40CBAA27ACFC9FD7D9CD"/>
                </w:placeholder>
                <w:dropDownList>
                  <w:listItem w:displayText="choose a rating" w:value="choose a rating"/>
                  <w:listItem w:displayText="Compliant" w:value="Compliant"/>
                  <w:listItem w:displayText="Not Compliant" w:value="Not Compliant"/>
                </w:dropDownList>
              </w:sdtPr>
              <w:sdtEndPr/>
              <w:sdtContent>
                <w:r w:rsidR="005909E2" w:rsidRPr="00501C01">
                  <w:rPr>
                    <w:rFonts w:ascii="Arial" w:hAnsi="Arial" w:cs="Arial"/>
                  </w:rPr>
                  <w:t>Compliant</w:t>
                </w:r>
              </w:sdtContent>
            </w:sdt>
            <w:r w:rsidR="005909E2" w:rsidRPr="00501C01">
              <w:rPr>
                <w:rFonts w:ascii="Arial" w:hAnsi="Arial" w:cs="Arial"/>
              </w:rPr>
              <w:t xml:space="preserve"> </w:t>
            </w:r>
          </w:p>
        </w:tc>
      </w:tr>
      <w:tr w:rsidR="005909E2" w14:paraId="63575FFF" w14:textId="77777777" w:rsidTr="00DC6FA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5396AD" w14:textId="77777777" w:rsidR="005909E2" w:rsidRPr="00244176" w:rsidRDefault="005909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48C84390" w14:textId="77777777" w:rsidR="005909E2" w:rsidRPr="00244176" w:rsidRDefault="005909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657" w:type="dxa"/>
            <w:shd w:val="clear" w:color="auto" w:fill="auto"/>
          </w:tcPr>
          <w:p w14:paraId="0EF836B4" w14:textId="77777777" w:rsidR="005909E2" w:rsidRPr="00CC646C" w:rsidRDefault="00D07AD7"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5932345"/>
                <w:placeholder>
                  <w:docPart w:val="E30BED38AE184A9FA43B538E08CF8DFD"/>
                </w:placeholder>
                <w:dropDownList>
                  <w:listItem w:displayText="choose a rating" w:value="choose a rating"/>
                  <w:listItem w:displayText="Compliant" w:value="Compliant"/>
                  <w:listItem w:displayText="Not Compliant" w:value="Not Compliant"/>
                </w:dropDownList>
              </w:sdtPr>
              <w:sdtEndPr/>
              <w:sdtContent>
                <w:r w:rsidR="005909E2" w:rsidRPr="00501C01">
                  <w:rPr>
                    <w:rFonts w:ascii="Arial" w:hAnsi="Arial" w:cs="Arial"/>
                  </w:rPr>
                  <w:t>Compliant</w:t>
                </w:r>
              </w:sdtContent>
            </w:sdt>
            <w:r w:rsidR="005909E2" w:rsidRPr="00501C01">
              <w:rPr>
                <w:rFonts w:ascii="Arial" w:hAnsi="Arial" w:cs="Arial"/>
              </w:rPr>
              <w:t xml:space="preserve"> </w:t>
            </w:r>
          </w:p>
        </w:tc>
      </w:tr>
    </w:tbl>
    <w:p w14:paraId="2A0A93DA" w14:textId="77777777" w:rsidR="00384AA3" w:rsidRDefault="00384AA3" w:rsidP="007B3959">
      <w:pPr>
        <w:pStyle w:val="Heading20"/>
      </w:pPr>
      <w:r w:rsidRPr="00A36AA9">
        <w:t>Findings</w:t>
      </w:r>
    </w:p>
    <w:p w14:paraId="48DD1848" w14:textId="3C62133D" w:rsidR="00FB6726" w:rsidRDefault="00FB6726" w:rsidP="00FB6726">
      <w:pPr>
        <w:pStyle w:val="NormalArial"/>
      </w:pPr>
      <w:r>
        <w:t xml:space="preserve">Consumers </w:t>
      </w:r>
      <w:r w:rsidR="00963375">
        <w:t xml:space="preserve">said they </w:t>
      </w:r>
      <w:r>
        <w:t xml:space="preserve">are </w:t>
      </w:r>
      <w:r w:rsidR="00922729">
        <w:t xml:space="preserve">very </w:t>
      </w:r>
      <w:r>
        <w:t xml:space="preserve">satisfied with the number of staff available </w:t>
      </w:r>
      <w:r w:rsidR="00F9353D">
        <w:t xml:space="preserve">and appreciative of the safe </w:t>
      </w:r>
      <w:r>
        <w:t>deliver</w:t>
      </w:r>
      <w:r w:rsidR="00F9353D">
        <w:t>y</w:t>
      </w:r>
      <w:r>
        <w:t xml:space="preserve"> </w:t>
      </w:r>
      <w:r w:rsidR="00F9353D">
        <w:t xml:space="preserve">of </w:t>
      </w:r>
      <w:r>
        <w:t>care</w:t>
      </w:r>
      <w:r w:rsidR="00F9353D">
        <w:t xml:space="preserve"> and services</w:t>
      </w:r>
      <w:r w:rsidR="00922729">
        <w:t xml:space="preserve">, sharing how all staff including management </w:t>
      </w:r>
      <w:r w:rsidR="007C4C15">
        <w:t>are kind, caring and competent</w:t>
      </w:r>
      <w:r>
        <w:t xml:space="preserve">. Staff indicated there is </w:t>
      </w:r>
      <w:r w:rsidR="00ED1845">
        <w:t xml:space="preserve">adequate bilingual workers and </w:t>
      </w:r>
      <w:r>
        <w:t xml:space="preserve">staff to effectively </w:t>
      </w:r>
      <w:r w:rsidR="00ED1845">
        <w:t>deliver services</w:t>
      </w:r>
      <w:r>
        <w:t xml:space="preserve">. Management discussed workforce planning and analysis of </w:t>
      </w:r>
      <w:r w:rsidR="00A51AC9">
        <w:t xml:space="preserve">workforce needs, </w:t>
      </w:r>
      <w:r w:rsidR="00D92FC9">
        <w:t xml:space="preserve">sharing </w:t>
      </w:r>
      <w:r w:rsidR="00AD2031">
        <w:t xml:space="preserve">how the service utilises experienced and skilled </w:t>
      </w:r>
      <w:r w:rsidR="00222834">
        <w:t xml:space="preserve">staff and </w:t>
      </w:r>
      <w:r w:rsidR="00AD2031">
        <w:t>volunteers</w:t>
      </w:r>
      <w:r w:rsidR="00D171B9">
        <w:t xml:space="preserve"> from identified language groups and communities to support program delivery.</w:t>
      </w:r>
      <w:r w:rsidR="0023498A">
        <w:t xml:space="preserve"> </w:t>
      </w:r>
      <w:r>
        <w:t>Management described, and documentation confirmed, how the service maintains its workforce through planning improvements and monitoring consumers awaiting to be onboarded.</w:t>
      </w:r>
    </w:p>
    <w:p w14:paraId="64F95E8A" w14:textId="5BAE3BC5" w:rsidR="00FB6726" w:rsidRDefault="00FB6726" w:rsidP="00FB6726">
      <w:pPr>
        <w:pStyle w:val="NormalArial"/>
      </w:pPr>
      <w:r>
        <w:t xml:space="preserve">Consumers and representatives </w:t>
      </w:r>
      <w:r w:rsidR="00B8382D">
        <w:t>interviewed at the Port</w:t>
      </w:r>
      <w:r w:rsidR="00906250">
        <w:t xml:space="preserve">uguese social group </w:t>
      </w:r>
      <w:r>
        <w:t xml:space="preserve">said staff </w:t>
      </w:r>
      <w:r w:rsidR="00906250">
        <w:t xml:space="preserve">and volunteers </w:t>
      </w:r>
      <w:r>
        <w:t xml:space="preserve">are kind, caring and respectful. </w:t>
      </w:r>
      <w:r w:rsidR="00AF397A">
        <w:t xml:space="preserve">Staff and volunteers </w:t>
      </w:r>
      <w:r w:rsidR="00F632BD">
        <w:t>demonstrated a thorough understanding of how to provide care for consumers</w:t>
      </w:r>
      <w:r w:rsidR="00641A10">
        <w:t xml:space="preserve"> and advised how they would escalate any incidents to management </w:t>
      </w:r>
      <w:r w:rsidR="006A2CA8">
        <w:t>in the instance they were to witness disrespectful behaviour. Staff also confirmed they</w:t>
      </w:r>
      <w:r w:rsidR="008A7E09">
        <w:t xml:space="preserve"> have received adequate training in identifying elderly abuse and the reporting processes. </w:t>
      </w:r>
      <w:r w:rsidR="00E77F5B">
        <w:t xml:space="preserve">The Assessment Team sighted evidence of policies and procedures governing all aspects of code of conduct, and inclusion and diversity </w:t>
      </w:r>
      <w:r w:rsidR="00D576C3">
        <w:t xml:space="preserve">to ensure </w:t>
      </w:r>
      <w:r w:rsidR="000D3246">
        <w:t>expectations of staff align with organisational values</w:t>
      </w:r>
      <w:r w:rsidR="00F50393">
        <w:t xml:space="preserve"> </w:t>
      </w:r>
      <w:r w:rsidR="000102EE">
        <w:t xml:space="preserve">and </w:t>
      </w:r>
      <w:r w:rsidR="00D576C3">
        <w:t xml:space="preserve">workforce interactions with consumers are respectful </w:t>
      </w:r>
      <w:r w:rsidR="008450F5">
        <w:t>and non-discriminatory.</w:t>
      </w:r>
    </w:p>
    <w:p w14:paraId="4DACD2E9" w14:textId="3D1BE416" w:rsidR="00FB6726" w:rsidRDefault="00FB6726" w:rsidP="00FB6726">
      <w:pPr>
        <w:pStyle w:val="NormalArial"/>
      </w:pPr>
      <w:r>
        <w:t>Consumers and representatives described how they are confident in staffing skills, knowledge and ability to deliver care and services</w:t>
      </w:r>
      <w:r w:rsidR="00AB130E">
        <w:t xml:space="preserve"> in line with how consumers like</w:t>
      </w:r>
      <w:r w:rsidR="004C040E">
        <w:t xml:space="preserve"> services run</w:t>
      </w:r>
      <w:r>
        <w:t xml:space="preserve">. Staff described, and documentation confirmed, they complete relevant mandatory requirements and training to effectively perform their roles. Management stated they assess workforce competency during recruitment </w:t>
      </w:r>
      <w:r w:rsidR="000D3880">
        <w:t>by</w:t>
      </w:r>
      <w:r>
        <w:t xml:space="preserve"> </w:t>
      </w:r>
      <w:r w:rsidR="00D72796">
        <w:t xml:space="preserve">obtaining </w:t>
      </w:r>
      <w:r w:rsidR="00451F1B">
        <w:t>registrations and credentials as</w:t>
      </w:r>
      <w:r w:rsidR="00C95B13">
        <w:t xml:space="preserve"> part of workforce planning,</w:t>
      </w:r>
      <w:r w:rsidR="00AE4D07">
        <w:t xml:space="preserve"> competency framework and monitoring processes.</w:t>
      </w:r>
      <w:r>
        <w:t xml:space="preserve"> </w:t>
      </w:r>
      <w:r w:rsidR="004F4E36">
        <w:t xml:space="preserve">The </w:t>
      </w:r>
      <w:r w:rsidR="00A45D0D">
        <w:t xml:space="preserve">Assessment Team confirmed </w:t>
      </w:r>
      <w:r w:rsidR="00A45D0D">
        <w:lastRenderedPageBreak/>
        <w:t xml:space="preserve">the </w:t>
      </w:r>
      <w:r w:rsidR="004F4E36">
        <w:t xml:space="preserve">services human resources and payroll department </w:t>
      </w:r>
      <w:r w:rsidR="00A45D0D">
        <w:t xml:space="preserve">maintains a list of staff credentials and monitors </w:t>
      </w:r>
      <w:r w:rsidR="00073747">
        <w:t xml:space="preserve">information to ensure </w:t>
      </w:r>
      <w:r w:rsidR="00250321">
        <w:t>all information is current</w:t>
      </w:r>
      <w:r w:rsidR="002B5062">
        <w:t>.</w:t>
      </w:r>
    </w:p>
    <w:p w14:paraId="7A241B5E" w14:textId="440CCB00" w:rsidR="00FB6726" w:rsidRDefault="00FB6726" w:rsidP="00FB6726">
      <w:pPr>
        <w:pStyle w:val="NormalArial"/>
      </w:pPr>
      <w:r>
        <w:t xml:space="preserve">Staff and volunteers described how the service supports them to perform their role through the induction process, </w:t>
      </w:r>
      <w:r w:rsidR="00987E6B">
        <w:t xml:space="preserve">mandatory and </w:t>
      </w:r>
      <w:r>
        <w:t>ongoing training</w:t>
      </w:r>
      <w:r w:rsidR="004E53FA">
        <w:t xml:space="preserve"> opportunities as well as buddy shifts </w:t>
      </w:r>
      <w:r w:rsidR="00E53C48">
        <w:t>until they are confident to deliver care and services o</w:t>
      </w:r>
      <w:r w:rsidR="00652755">
        <w:t>n their own and in line with best practice</w:t>
      </w:r>
      <w:r>
        <w:t xml:space="preserve">. Management described how the service </w:t>
      </w:r>
      <w:r w:rsidR="00686F50">
        <w:t xml:space="preserve">identifies training </w:t>
      </w:r>
      <w:r w:rsidR="00F502C6">
        <w:t>needs and how this then informs the organisations training schedule, including through staff performance reviews, feedback</w:t>
      </w:r>
      <w:r w:rsidR="00014A66">
        <w:t xml:space="preserve"> and both consumer and staff surveys conducted.</w:t>
      </w:r>
      <w:r w:rsidR="007709B7">
        <w:t xml:space="preserve"> </w:t>
      </w:r>
      <w:r w:rsidR="00BA7518">
        <w:t>Documentation confirmed staff are supported through induction, mandatory and ongoing training along with additional training</w:t>
      </w:r>
      <w:r w:rsidR="00552C82">
        <w:t>,</w:t>
      </w:r>
      <w:r w:rsidR="00BA7518">
        <w:t xml:space="preserve"> where requested or required, including infection control training.</w:t>
      </w:r>
      <w:r w:rsidR="00E65E80">
        <w:t xml:space="preserve"> </w:t>
      </w:r>
      <w:r>
        <w:t>The service has a recruitment polic</w:t>
      </w:r>
      <w:r w:rsidR="003A0AE1">
        <w:t>ies and procedures and has a</w:t>
      </w:r>
      <w:r w:rsidR="00552C82">
        <w:t>s organisational sections responsible in supporting human resources along with the learning and development of staff.</w:t>
      </w:r>
    </w:p>
    <w:p w14:paraId="6CBD12CA" w14:textId="164FE4D9" w:rsidR="00ED09E4" w:rsidRDefault="00ED09E4" w:rsidP="00ED09E4">
      <w:pPr>
        <w:pStyle w:val="NormalArial"/>
      </w:pPr>
      <w:r>
        <w:t xml:space="preserve">Staff are required to undertake </w:t>
      </w:r>
      <w:r w:rsidR="006906B6">
        <w:t xml:space="preserve">annual </w:t>
      </w:r>
      <w:r>
        <w:t>performance appraisals</w:t>
      </w:r>
      <w:r w:rsidR="00022AFA">
        <w:t xml:space="preserve">, </w:t>
      </w:r>
      <w:r w:rsidR="00A9178B">
        <w:t>along with ongoing conversations</w:t>
      </w:r>
      <w:r>
        <w:t xml:space="preserve">. Further support is provided to staff when there is a need for improvement. </w:t>
      </w:r>
      <w:r w:rsidR="002F0B00">
        <w:t xml:space="preserve">Management said </w:t>
      </w:r>
      <w:r w:rsidR="005D2DE6">
        <w:t xml:space="preserve">the service provides employee </w:t>
      </w:r>
      <w:r w:rsidR="006678D7">
        <w:t>handbooks</w:t>
      </w:r>
      <w:r w:rsidR="005D2B10">
        <w:t xml:space="preserve">, online orientation checklists that guides staff through the onboarding process including trainings to be completed. </w:t>
      </w:r>
      <w:r w:rsidR="002669A7">
        <w:t xml:space="preserve">The Assessment Team </w:t>
      </w:r>
      <w:r w:rsidR="00B97300">
        <w:t xml:space="preserve">sighted </w:t>
      </w:r>
      <w:r w:rsidR="008F494A">
        <w:t>the services performance management policy</w:t>
      </w:r>
      <w:r w:rsidR="00673664">
        <w:t xml:space="preserve">, with the service demonstrating </w:t>
      </w:r>
      <w:r w:rsidR="00B7169B">
        <w:t>performance appraisals</w:t>
      </w:r>
      <w:r w:rsidR="00673664">
        <w:t>,</w:t>
      </w:r>
      <w:r w:rsidR="00B7169B">
        <w:t xml:space="preserve"> addressing probationary periods and annual review discussions</w:t>
      </w:r>
      <w:r w:rsidR="00673664">
        <w:t xml:space="preserve"> are regularly occurring.</w:t>
      </w:r>
    </w:p>
    <w:p w14:paraId="72D6E058" w14:textId="2CA89D94" w:rsidR="00384AA3" w:rsidRPr="00A36AA9" w:rsidRDefault="00FB6726" w:rsidP="00FB6726">
      <w:pPr>
        <w:pStyle w:val="NormalArial"/>
      </w:pPr>
      <w:r>
        <w:t>Based on the information summarised above, I find the provider, in relation to the service, compliant with all Requirements in Standard 7 Human resources.</w:t>
      </w:r>
      <w:r w:rsidR="00384AA3" w:rsidRPr="00A36AA9">
        <w:br w:type="page"/>
      </w:r>
    </w:p>
    <w:p w14:paraId="38697B1E" w14:textId="77777777" w:rsidR="00384AA3" w:rsidRPr="00A36AA9" w:rsidRDefault="00384AA3"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2765"/>
      </w:tblGrid>
      <w:tr w:rsidR="005909E2" w14:paraId="2310F06A" w14:textId="77777777" w:rsidTr="005909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3" w:type="dxa"/>
            <w:gridSpan w:val="2"/>
          </w:tcPr>
          <w:p w14:paraId="41A4FE26" w14:textId="77777777" w:rsidR="005909E2" w:rsidRPr="003217D3" w:rsidRDefault="005909E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2765" w:type="dxa"/>
          </w:tcPr>
          <w:p w14:paraId="0AEC3744" w14:textId="77777777" w:rsidR="005909E2" w:rsidRPr="003217D3" w:rsidRDefault="005909E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909E2" w14:paraId="23047713" w14:textId="77777777" w:rsidTr="005909E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E3DBA3" w14:textId="77777777" w:rsidR="005909E2" w:rsidRPr="00244176" w:rsidRDefault="005909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4F6DE0D8" w14:textId="77777777" w:rsidR="005909E2" w:rsidRPr="00244176" w:rsidRDefault="005909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765" w:type="dxa"/>
            <w:shd w:val="clear" w:color="auto" w:fill="auto"/>
          </w:tcPr>
          <w:p w14:paraId="4C27841F" w14:textId="77777777" w:rsidR="005909E2" w:rsidRPr="00CC646C" w:rsidRDefault="00D07AD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9088304"/>
                <w:placeholder>
                  <w:docPart w:val="7DACA3F2BA394156BD2CE9DF044F1193"/>
                </w:placeholder>
                <w:dropDownList>
                  <w:listItem w:displayText="choose a rating" w:value="choose a rating"/>
                  <w:listItem w:displayText="Compliant" w:value="Compliant"/>
                  <w:listItem w:displayText="Not Compliant" w:value="Not Compliant"/>
                </w:dropDownList>
              </w:sdtPr>
              <w:sdtEndPr/>
              <w:sdtContent>
                <w:r w:rsidR="005909E2" w:rsidRPr="00501C01">
                  <w:rPr>
                    <w:rFonts w:ascii="Arial" w:hAnsi="Arial" w:cs="Arial"/>
                  </w:rPr>
                  <w:t>Compliant</w:t>
                </w:r>
              </w:sdtContent>
            </w:sdt>
            <w:r w:rsidR="005909E2" w:rsidRPr="00501C01">
              <w:rPr>
                <w:rFonts w:ascii="Arial" w:hAnsi="Arial" w:cs="Arial"/>
              </w:rPr>
              <w:t xml:space="preserve"> </w:t>
            </w:r>
          </w:p>
        </w:tc>
      </w:tr>
      <w:tr w:rsidR="005909E2" w14:paraId="3C6649E6" w14:textId="77777777" w:rsidTr="005909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58D742" w14:textId="77777777" w:rsidR="005909E2" w:rsidRPr="00244176" w:rsidRDefault="005909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54470A7E" w14:textId="77777777" w:rsidR="005909E2" w:rsidRPr="00244176" w:rsidRDefault="005909E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765" w:type="dxa"/>
            <w:shd w:val="clear" w:color="auto" w:fill="auto"/>
          </w:tcPr>
          <w:p w14:paraId="40D81339" w14:textId="77777777" w:rsidR="005909E2" w:rsidRPr="00CC646C" w:rsidRDefault="00D07AD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2552025"/>
                <w:placeholder>
                  <w:docPart w:val="91F1812019DA4269BAB73BC5D0D19190"/>
                </w:placeholder>
                <w:dropDownList>
                  <w:listItem w:displayText="choose a rating" w:value="choose a rating"/>
                  <w:listItem w:displayText="Compliant" w:value="Compliant"/>
                  <w:listItem w:displayText="Not Compliant" w:value="Not Compliant"/>
                </w:dropDownList>
              </w:sdtPr>
              <w:sdtEndPr/>
              <w:sdtContent>
                <w:r w:rsidR="005909E2" w:rsidRPr="00501C01">
                  <w:rPr>
                    <w:rFonts w:ascii="Arial" w:hAnsi="Arial" w:cs="Arial"/>
                  </w:rPr>
                  <w:t>Compliant</w:t>
                </w:r>
              </w:sdtContent>
            </w:sdt>
            <w:r w:rsidR="005909E2" w:rsidRPr="00501C01">
              <w:rPr>
                <w:rFonts w:ascii="Arial" w:hAnsi="Arial" w:cs="Arial"/>
              </w:rPr>
              <w:t xml:space="preserve"> </w:t>
            </w:r>
          </w:p>
        </w:tc>
      </w:tr>
      <w:tr w:rsidR="005909E2" w14:paraId="3FD4F60A" w14:textId="77777777" w:rsidTr="005909E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2DCE61" w14:textId="77777777" w:rsidR="005909E2" w:rsidRPr="00244176" w:rsidRDefault="005909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67532033" w14:textId="77777777" w:rsidR="005909E2" w:rsidRPr="00244176" w:rsidRDefault="005909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B0730DF" w14:textId="77777777" w:rsidR="005909E2" w:rsidRPr="00244176" w:rsidRDefault="005909E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5DEACDE0" w14:textId="77777777" w:rsidR="005909E2" w:rsidRPr="00244176" w:rsidRDefault="005909E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13E8F5C0" w14:textId="77777777" w:rsidR="005909E2" w:rsidRPr="00244176" w:rsidRDefault="005909E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6B288563" w14:textId="77777777" w:rsidR="005909E2" w:rsidRPr="00244176" w:rsidRDefault="005909E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0C92217A" w14:textId="77777777" w:rsidR="005909E2" w:rsidRPr="00244176" w:rsidRDefault="005909E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5D1AF832" w14:textId="77777777" w:rsidR="005909E2" w:rsidRPr="00244176" w:rsidRDefault="005909E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765" w:type="dxa"/>
            <w:shd w:val="clear" w:color="auto" w:fill="auto"/>
          </w:tcPr>
          <w:p w14:paraId="03B131ED" w14:textId="77777777" w:rsidR="005909E2" w:rsidRPr="00CC646C" w:rsidRDefault="00D07AD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3013932"/>
                <w:placeholder>
                  <w:docPart w:val="922F803DB60A4C20A30175FF82018E69"/>
                </w:placeholder>
                <w:dropDownList>
                  <w:listItem w:displayText="choose a rating" w:value="choose a rating"/>
                  <w:listItem w:displayText="Compliant" w:value="Compliant"/>
                  <w:listItem w:displayText="Not Compliant" w:value="Not Compliant"/>
                </w:dropDownList>
              </w:sdtPr>
              <w:sdtEndPr/>
              <w:sdtContent>
                <w:r w:rsidR="005909E2" w:rsidRPr="00501C01">
                  <w:rPr>
                    <w:rFonts w:ascii="Arial" w:hAnsi="Arial" w:cs="Arial"/>
                  </w:rPr>
                  <w:t>Compliant</w:t>
                </w:r>
              </w:sdtContent>
            </w:sdt>
            <w:r w:rsidR="005909E2" w:rsidRPr="00501C01">
              <w:rPr>
                <w:rFonts w:ascii="Arial" w:hAnsi="Arial" w:cs="Arial"/>
              </w:rPr>
              <w:t xml:space="preserve"> </w:t>
            </w:r>
          </w:p>
        </w:tc>
      </w:tr>
      <w:tr w:rsidR="005909E2" w14:paraId="01EBD3EE" w14:textId="77777777" w:rsidTr="005909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EFA629" w14:textId="77777777" w:rsidR="005909E2" w:rsidRPr="00244176" w:rsidRDefault="005909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6FC66C80" w14:textId="77777777" w:rsidR="005909E2" w:rsidRPr="00244176" w:rsidRDefault="005909E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A3D6323" w14:textId="77777777" w:rsidR="005909E2" w:rsidRPr="00244176" w:rsidRDefault="005909E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1010FA47" w14:textId="77777777" w:rsidR="005909E2" w:rsidRPr="00244176" w:rsidRDefault="005909E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765E30FC" w14:textId="77777777" w:rsidR="005909E2" w:rsidRPr="00244176" w:rsidRDefault="005909E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168A206C" w14:textId="77777777" w:rsidR="005909E2" w:rsidRPr="00244176" w:rsidRDefault="005909E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765" w:type="dxa"/>
            <w:shd w:val="clear" w:color="auto" w:fill="auto"/>
          </w:tcPr>
          <w:p w14:paraId="49D816B4" w14:textId="77777777" w:rsidR="005909E2" w:rsidRPr="00CC646C" w:rsidRDefault="00D07AD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9253485"/>
                <w:placeholder>
                  <w:docPart w:val="23345AA2AD0E430FB16C0675E5884B1A"/>
                </w:placeholder>
                <w:dropDownList>
                  <w:listItem w:displayText="choose a rating" w:value="choose a rating"/>
                  <w:listItem w:displayText="Compliant" w:value="Compliant"/>
                  <w:listItem w:displayText="Not Compliant" w:value="Not Compliant"/>
                </w:dropDownList>
              </w:sdtPr>
              <w:sdtEndPr/>
              <w:sdtContent>
                <w:r w:rsidR="005909E2" w:rsidRPr="00501C01">
                  <w:rPr>
                    <w:rFonts w:ascii="Arial" w:hAnsi="Arial" w:cs="Arial"/>
                  </w:rPr>
                  <w:t>Compliant</w:t>
                </w:r>
              </w:sdtContent>
            </w:sdt>
            <w:r w:rsidR="005909E2" w:rsidRPr="00501C01">
              <w:rPr>
                <w:rFonts w:ascii="Arial" w:hAnsi="Arial" w:cs="Arial"/>
              </w:rPr>
              <w:t xml:space="preserve"> </w:t>
            </w:r>
          </w:p>
        </w:tc>
      </w:tr>
      <w:tr w:rsidR="005909E2" w14:paraId="3E18AF9B" w14:textId="77777777" w:rsidTr="005909E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2E1173" w14:textId="77777777" w:rsidR="005909E2" w:rsidRPr="00244176" w:rsidRDefault="005909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35604744" w14:textId="77777777" w:rsidR="005909E2" w:rsidRPr="00244176" w:rsidRDefault="005909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99AC80E" w14:textId="77777777" w:rsidR="005909E2" w:rsidRPr="00244176" w:rsidRDefault="005909E2"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51F99E72" w14:textId="77777777" w:rsidR="005909E2" w:rsidRPr="00244176" w:rsidRDefault="005909E2"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704061B0" w14:textId="77777777" w:rsidR="005909E2" w:rsidRPr="00244176" w:rsidRDefault="005909E2"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765" w:type="dxa"/>
            <w:shd w:val="clear" w:color="auto" w:fill="auto"/>
          </w:tcPr>
          <w:p w14:paraId="597023C2" w14:textId="771D56A1" w:rsidR="005909E2" w:rsidRPr="00CC646C" w:rsidRDefault="0029696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541596E3" w14:textId="77777777" w:rsidR="00384AA3" w:rsidRDefault="00384AA3" w:rsidP="003217D3">
      <w:pPr>
        <w:pStyle w:val="Heading20"/>
      </w:pPr>
      <w:r w:rsidRPr="00A36AA9">
        <w:t>Findings</w:t>
      </w:r>
    </w:p>
    <w:p w14:paraId="48798E6C" w14:textId="203CD026" w:rsidR="00FF7280" w:rsidRDefault="00C35176" w:rsidP="00FF7280">
      <w:pPr>
        <w:pStyle w:val="NormalArial"/>
      </w:pPr>
      <w:r>
        <w:t>Consumers and representatives said they are encouraged to participate in the development</w:t>
      </w:r>
      <w:r w:rsidR="00E379C3">
        <w:t xml:space="preserve">, delivery and evaluation of care </w:t>
      </w:r>
      <w:r w:rsidR="00672E5D">
        <w:t>and services</w:t>
      </w:r>
      <w:r w:rsidR="00EB37CB">
        <w:t xml:space="preserve">, including </w:t>
      </w:r>
      <w:r w:rsidR="006A5284">
        <w:t xml:space="preserve">adjusting the </w:t>
      </w:r>
      <w:r w:rsidR="005E2FF9">
        <w:t>social group programs and diversifying activities, such as i</w:t>
      </w:r>
      <w:r w:rsidR="005D70E4">
        <w:t>ntroducing a horticulture session.</w:t>
      </w:r>
      <w:r w:rsidR="0093196D">
        <w:t xml:space="preserve"> </w:t>
      </w:r>
      <w:r w:rsidR="005D70E4">
        <w:t xml:space="preserve">Feedback from consumers and </w:t>
      </w:r>
      <w:r w:rsidR="005D70E4">
        <w:lastRenderedPageBreak/>
        <w:t xml:space="preserve">representatives is sought via feedback and complaints processes and surveys. </w:t>
      </w:r>
      <w:r w:rsidR="00FF7280">
        <w:t>The most recent survey results indicated consumers had an overall positive view of the care and services they receive.</w:t>
      </w:r>
      <w:r w:rsidR="00940C91">
        <w:t xml:space="preserve"> Management said the </w:t>
      </w:r>
      <w:r w:rsidR="00322DF8">
        <w:t>service conducts co-design sessions with consumers, representatives, community and faith leaders to deliver care and services in line with best practice</w:t>
      </w:r>
      <w:r w:rsidR="00053244">
        <w:t>.</w:t>
      </w:r>
    </w:p>
    <w:p w14:paraId="7A599674" w14:textId="7626EE1F" w:rsidR="00FF7280" w:rsidRDefault="00FF7280" w:rsidP="00FF7280">
      <w:pPr>
        <w:pStyle w:val="NormalArial"/>
      </w:pPr>
      <w:r w:rsidRPr="00B95B9E">
        <w:t xml:space="preserve">The organisation’s </w:t>
      </w:r>
      <w:r>
        <w:t xml:space="preserve">governing body is comprised of </w:t>
      </w:r>
      <w:r w:rsidR="00BB75E1">
        <w:t>a</w:t>
      </w:r>
      <w:r>
        <w:t xml:space="preserve"> board </w:t>
      </w:r>
      <w:r w:rsidR="00BB75E1">
        <w:t>of directors</w:t>
      </w:r>
      <w:r>
        <w:t xml:space="preserve"> with a range of experience and </w:t>
      </w:r>
      <w:r w:rsidR="005B16DB">
        <w:t>culturally</w:t>
      </w:r>
      <w:r w:rsidR="007E777E">
        <w:t xml:space="preserve"> specific </w:t>
      </w:r>
      <w:r>
        <w:t>knowledge. The governing body pro</w:t>
      </w:r>
      <w:r w:rsidRPr="00B95B9E">
        <w:t xml:space="preserve">motes a culture of safe, inclusive and quality care and services through </w:t>
      </w:r>
      <w:r>
        <w:t xml:space="preserve">oversight of feedback and complaints, key performance indicators, quality and safety, audit and risk, incidents, finance and the workforce. </w:t>
      </w:r>
      <w:r w:rsidR="005B16DB">
        <w:t>The service receives sector support and development funding and is involved in working nationally in maintaining service relationships with local CHSP providers to support reforms and updates along with providing industry approved training.</w:t>
      </w:r>
    </w:p>
    <w:p w14:paraId="59EDDC72" w14:textId="27804AFB" w:rsidR="00FF7280" w:rsidRPr="00B95B9E" w:rsidRDefault="00FF7280" w:rsidP="00FF7280">
      <w:pPr>
        <w:pStyle w:val="NormalArial"/>
      </w:pPr>
      <w:r w:rsidRPr="00B95B9E">
        <w:t>Interviews with consumers and staff, and documentation showed there are effective organisation wide governance systems in place to support information management, continuous improvement, workforce governance, financial governance and feedback and complaints. There are systems and practices in place to ensure effective management of high impact or high prevalence risks, identifying and responding to abuse and neglect and supporting consumers to live the best life they can.</w:t>
      </w:r>
    </w:p>
    <w:p w14:paraId="152EE872" w14:textId="1CCB5048" w:rsidR="00FF7280" w:rsidRDefault="00A8227E" w:rsidP="00FF7280">
      <w:pPr>
        <w:pStyle w:val="NormalArial"/>
      </w:pPr>
      <w:r>
        <w:t xml:space="preserve">The services provided by the organisation are limited to multilingual/multicultural social support groups. As a result, Standard </w:t>
      </w:r>
      <w:r w:rsidR="001E745B">
        <w:t>8(</w:t>
      </w:r>
      <w:r>
        <w:t>3</w:t>
      </w:r>
      <w:r w:rsidR="001E745B">
        <w:t>)(e)</w:t>
      </w:r>
      <w:r>
        <w:t xml:space="preserve"> has not been assessed as it is not applicable.</w:t>
      </w:r>
    </w:p>
    <w:p w14:paraId="43980786" w14:textId="77777777" w:rsidR="00FF7280" w:rsidRPr="00B95B9E" w:rsidRDefault="00FF7280" w:rsidP="00FF7280">
      <w:pPr>
        <w:pStyle w:val="NormalArial"/>
      </w:pPr>
      <w:r w:rsidRPr="00B95B9E">
        <w:t xml:space="preserve">Based on the above evidence, I find the </w:t>
      </w:r>
      <w:r>
        <w:t xml:space="preserve">provider, in relation to the </w:t>
      </w:r>
      <w:r w:rsidRPr="00B95B9E">
        <w:t>service</w:t>
      </w:r>
      <w:r>
        <w:t>,</w:t>
      </w:r>
      <w:r w:rsidRPr="00B95B9E">
        <w:t xml:space="preserve"> compliant with all Requirements in Standard 8 Organisational governance.</w:t>
      </w:r>
    </w:p>
    <w:sectPr w:rsidR="00FF7280" w:rsidRPr="00B95B9E" w:rsidSect="00A01F9C">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3B9676" w14:textId="77777777" w:rsidR="00A01F9C" w:rsidRDefault="00A01F9C">
      <w:pPr>
        <w:spacing w:after="0"/>
      </w:pPr>
      <w:r>
        <w:separator/>
      </w:r>
    </w:p>
  </w:endnote>
  <w:endnote w:type="continuationSeparator" w:id="0">
    <w:p w14:paraId="05D909C7" w14:textId="77777777" w:rsidR="00A01F9C" w:rsidRDefault="00A01F9C">
      <w:pPr>
        <w:spacing w:after="0"/>
      </w:pPr>
      <w:r>
        <w:continuationSeparator/>
      </w:r>
    </w:p>
  </w:endnote>
  <w:endnote w:type="continuationNotice" w:id="1">
    <w:p w14:paraId="541CD117" w14:textId="77777777" w:rsidR="00A01F9C" w:rsidRDefault="00A01F9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C1425" w14:textId="77777777" w:rsidR="00384AA3" w:rsidRPr="00DF37F2" w:rsidRDefault="00384AA3"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Ethnic Community Services Cooperative - Multicultural Aged Care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41DDB0EC" w14:textId="77777777" w:rsidR="00384AA3" w:rsidRPr="00DF37F2" w:rsidRDefault="00384AA3"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200024</w:t>
    </w:r>
    <w:bookmarkEnd w:id="5"/>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0D933A2" w14:textId="77777777" w:rsidR="00384AA3" w:rsidRPr="00DF37F2" w:rsidRDefault="00384AA3"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5D42B3" w14:textId="77777777" w:rsidR="00A01F9C" w:rsidRDefault="00A01F9C" w:rsidP="00D71F88">
      <w:pPr>
        <w:spacing w:after="0"/>
      </w:pPr>
      <w:r>
        <w:separator/>
      </w:r>
    </w:p>
  </w:footnote>
  <w:footnote w:type="continuationSeparator" w:id="0">
    <w:p w14:paraId="307538CD" w14:textId="77777777" w:rsidR="00A01F9C" w:rsidRDefault="00A01F9C" w:rsidP="00D71F88">
      <w:pPr>
        <w:spacing w:after="0"/>
      </w:pPr>
      <w:r>
        <w:continuationSeparator/>
      </w:r>
    </w:p>
  </w:footnote>
  <w:footnote w:type="continuationNotice" w:id="1">
    <w:p w14:paraId="50614C14" w14:textId="77777777" w:rsidR="00A01F9C" w:rsidRDefault="00A01F9C">
      <w:pPr>
        <w:spacing w:after="0"/>
      </w:pPr>
    </w:p>
  </w:footnote>
  <w:footnote w:id="2">
    <w:p w14:paraId="1F647B34" w14:textId="2D17D808" w:rsidR="00384AA3" w:rsidRDefault="00384AA3"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502DF0">
        <w:rPr>
          <w:rFonts w:ascii="Arial" w:hAnsi="Arial" w:cs="Arial"/>
          <w:sz w:val="20"/>
          <w:szCs w:val="20"/>
        </w:rPr>
        <w:t xml:space="preserve">57 </w:t>
      </w:r>
      <w:r w:rsidRPr="002C3CB4">
        <w:rPr>
          <w:rFonts w:ascii="Arial" w:hAnsi="Arial" w:cs="Arial"/>
          <w:sz w:val="20"/>
          <w:szCs w:val="20"/>
        </w:rPr>
        <w:t>of the Aged Care Quality and Safety Commission Rules 2018.</w:t>
      </w:r>
    </w:p>
    <w:p w14:paraId="6CD72B44" w14:textId="77777777" w:rsidR="00384AA3" w:rsidRDefault="00384AA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58F50" w14:textId="77777777" w:rsidR="00384AA3" w:rsidRDefault="00384AA3">
    <w:pPr>
      <w:pStyle w:val="Header"/>
    </w:pPr>
    <w:r>
      <w:rPr>
        <w:noProof/>
        <w:color w:val="2B579A"/>
        <w:shd w:val="clear" w:color="auto" w:fill="E6E6E6"/>
        <w:lang w:val="en-US"/>
      </w:rPr>
      <w:drawing>
        <wp:anchor distT="0" distB="0" distL="114300" distR="114300" simplePos="0" relativeHeight="251658241" behindDoc="1" locked="0" layoutInCell="1" allowOverlap="1" wp14:anchorId="13FC073D" wp14:editId="46AE7E22">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1BEC4" w14:textId="77777777" w:rsidR="00384AA3" w:rsidRDefault="00384AA3">
    <w:pPr>
      <w:pStyle w:val="Header"/>
    </w:pPr>
    <w:r>
      <w:rPr>
        <w:noProof/>
      </w:rPr>
      <w:drawing>
        <wp:anchor distT="0" distB="0" distL="114300" distR="114300" simplePos="0" relativeHeight="251658240" behindDoc="0" locked="0" layoutInCell="1" allowOverlap="1" wp14:anchorId="2F29C96D" wp14:editId="712123BA">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DB878A2">
      <w:start w:val="1"/>
      <w:numFmt w:val="lowerRoman"/>
      <w:lvlText w:val="(%1)"/>
      <w:lvlJc w:val="left"/>
      <w:pPr>
        <w:ind w:left="1080" w:hanging="720"/>
      </w:pPr>
      <w:rPr>
        <w:rFonts w:hint="default"/>
      </w:rPr>
    </w:lvl>
    <w:lvl w:ilvl="1" w:tplc="820437E0" w:tentative="1">
      <w:start w:val="1"/>
      <w:numFmt w:val="lowerLetter"/>
      <w:lvlText w:val="%2."/>
      <w:lvlJc w:val="left"/>
      <w:pPr>
        <w:ind w:left="1440" w:hanging="360"/>
      </w:pPr>
    </w:lvl>
    <w:lvl w:ilvl="2" w:tplc="ECC2635A" w:tentative="1">
      <w:start w:val="1"/>
      <w:numFmt w:val="lowerRoman"/>
      <w:lvlText w:val="%3."/>
      <w:lvlJc w:val="right"/>
      <w:pPr>
        <w:ind w:left="2160" w:hanging="180"/>
      </w:pPr>
    </w:lvl>
    <w:lvl w:ilvl="3" w:tplc="F7FADF3A" w:tentative="1">
      <w:start w:val="1"/>
      <w:numFmt w:val="decimal"/>
      <w:lvlText w:val="%4."/>
      <w:lvlJc w:val="left"/>
      <w:pPr>
        <w:ind w:left="2880" w:hanging="360"/>
      </w:pPr>
    </w:lvl>
    <w:lvl w:ilvl="4" w:tplc="41EC713A" w:tentative="1">
      <w:start w:val="1"/>
      <w:numFmt w:val="lowerLetter"/>
      <w:lvlText w:val="%5."/>
      <w:lvlJc w:val="left"/>
      <w:pPr>
        <w:ind w:left="3600" w:hanging="360"/>
      </w:pPr>
    </w:lvl>
    <w:lvl w:ilvl="5" w:tplc="3068909A" w:tentative="1">
      <w:start w:val="1"/>
      <w:numFmt w:val="lowerRoman"/>
      <w:lvlText w:val="%6."/>
      <w:lvlJc w:val="right"/>
      <w:pPr>
        <w:ind w:left="4320" w:hanging="180"/>
      </w:pPr>
    </w:lvl>
    <w:lvl w:ilvl="6" w:tplc="06124F60" w:tentative="1">
      <w:start w:val="1"/>
      <w:numFmt w:val="decimal"/>
      <w:lvlText w:val="%7."/>
      <w:lvlJc w:val="left"/>
      <w:pPr>
        <w:ind w:left="5040" w:hanging="360"/>
      </w:pPr>
    </w:lvl>
    <w:lvl w:ilvl="7" w:tplc="8F0C3C80" w:tentative="1">
      <w:start w:val="1"/>
      <w:numFmt w:val="lowerLetter"/>
      <w:lvlText w:val="%8."/>
      <w:lvlJc w:val="left"/>
      <w:pPr>
        <w:ind w:left="5760" w:hanging="360"/>
      </w:pPr>
    </w:lvl>
    <w:lvl w:ilvl="8" w:tplc="81E80BD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A6AEF76">
      <w:start w:val="1"/>
      <w:numFmt w:val="lowerRoman"/>
      <w:lvlText w:val="(%1)"/>
      <w:lvlJc w:val="left"/>
      <w:pPr>
        <w:ind w:left="1080" w:hanging="720"/>
      </w:pPr>
      <w:rPr>
        <w:rFonts w:hint="default"/>
      </w:rPr>
    </w:lvl>
    <w:lvl w:ilvl="1" w:tplc="350ECEC0" w:tentative="1">
      <w:start w:val="1"/>
      <w:numFmt w:val="lowerLetter"/>
      <w:lvlText w:val="%2."/>
      <w:lvlJc w:val="left"/>
      <w:pPr>
        <w:ind w:left="1440" w:hanging="360"/>
      </w:pPr>
    </w:lvl>
    <w:lvl w:ilvl="2" w:tplc="5B88DFAA" w:tentative="1">
      <w:start w:val="1"/>
      <w:numFmt w:val="lowerRoman"/>
      <w:lvlText w:val="%3."/>
      <w:lvlJc w:val="right"/>
      <w:pPr>
        <w:ind w:left="2160" w:hanging="180"/>
      </w:pPr>
    </w:lvl>
    <w:lvl w:ilvl="3" w:tplc="3814D8DE" w:tentative="1">
      <w:start w:val="1"/>
      <w:numFmt w:val="decimal"/>
      <w:lvlText w:val="%4."/>
      <w:lvlJc w:val="left"/>
      <w:pPr>
        <w:ind w:left="2880" w:hanging="360"/>
      </w:pPr>
    </w:lvl>
    <w:lvl w:ilvl="4" w:tplc="6ED0BBA2" w:tentative="1">
      <w:start w:val="1"/>
      <w:numFmt w:val="lowerLetter"/>
      <w:lvlText w:val="%5."/>
      <w:lvlJc w:val="left"/>
      <w:pPr>
        <w:ind w:left="3600" w:hanging="360"/>
      </w:pPr>
    </w:lvl>
    <w:lvl w:ilvl="5" w:tplc="ED20AA40" w:tentative="1">
      <w:start w:val="1"/>
      <w:numFmt w:val="lowerRoman"/>
      <w:lvlText w:val="%6."/>
      <w:lvlJc w:val="right"/>
      <w:pPr>
        <w:ind w:left="4320" w:hanging="180"/>
      </w:pPr>
    </w:lvl>
    <w:lvl w:ilvl="6" w:tplc="FAF2CD1A" w:tentative="1">
      <w:start w:val="1"/>
      <w:numFmt w:val="decimal"/>
      <w:lvlText w:val="%7."/>
      <w:lvlJc w:val="left"/>
      <w:pPr>
        <w:ind w:left="5040" w:hanging="360"/>
      </w:pPr>
    </w:lvl>
    <w:lvl w:ilvl="7" w:tplc="0B9224B2" w:tentative="1">
      <w:start w:val="1"/>
      <w:numFmt w:val="lowerLetter"/>
      <w:lvlText w:val="%8."/>
      <w:lvlJc w:val="left"/>
      <w:pPr>
        <w:ind w:left="5760" w:hanging="360"/>
      </w:pPr>
    </w:lvl>
    <w:lvl w:ilvl="8" w:tplc="300EDF64"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3CEA7094">
      <w:start w:val="1"/>
      <w:numFmt w:val="lowerRoman"/>
      <w:lvlText w:val="(%1)"/>
      <w:lvlJc w:val="left"/>
      <w:pPr>
        <w:ind w:left="1080" w:hanging="720"/>
      </w:pPr>
      <w:rPr>
        <w:rFonts w:hint="default"/>
      </w:rPr>
    </w:lvl>
    <w:lvl w:ilvl="1" w:tplc="5628B10C" w:tentative="1">
      <w:start w:val="1"/>
      <w:numFmt w:val="lowerLetter"/>
      <w:lvlText w:val="%2."/>
      <w:lvlJc w:val="left"/>
      <w:pPr>
        <w:ind w:left="1440" w:hanging="360"/>
      </w:pPr>
    </w:lvl>
    <w:lvl w:ilvl="2" w:tplc="B0645892" w:tentative="1">
      <w:start w:val="1"/>
      <w:numFmt w:val="lowerRoman"/>
      <w:lvlText w:val="%3."/>
      <w:lvlJc w:val="right"/>
      <w:pPr>
        <w:ind w:left="2160" w:hanging="180"/>
      </w:pPr>
    </w:lvl>
    <w:lvl w:ilvl="3" w:tplc="500A12DC" w:tentative="1">
      <w:start w:val="1"/>
      <w:numFmt w:val="decimal"/>
      <w:lvlText w:val="%4."/>
      <w:lvlJc w:val="left"/>
      <w:pPr>
        <w:ind w:left="2880" w:hanging="360"/>
      </w:pPr>
    </w:lvl>
    <w:lvl w:ilvl="4" w:tplc="EAA2DAE6" w:tentative="1">
      <w:start w:val="1"/>
      <w:numFmt w:val="lowerLetter"/>
      <w:lvlText w:val="%5."/>
      <w:lvlJc w:val="left"/>
      <w:pPr>
        <w:ind w:left="3600" w:hanging="360"/>
      </w:pPr>
    </w:lvl>
    <w:lvl w:ilvl="5" w:tplc="26607CB6" w:tentative="1">
      <w:start w:val="1"/>
      <w:numFmt w:val="lowerRoman"/>
      <w:lvlText w:val="%6."/>
      <w:lvlJc w:val="right"/>
      <w:pPr>
        <w:ind w:left="4320" w:hanging="180"/>
      </w:pPr>
    </w:lvl>
    <w:lvl w:ilvl="6" w:tplc="F4BA4F7C" w:tentative="1">
      <w:start w:val="1"/>
      <w:numFmt w:val="decimal"/>
      <w:lvlText w:val="%7."/>
      <w:lvlJc w:val="left"/>
      <w:pPr>
        <w:ind w:left="5040" w:hanging="360"/>
      </w:pPr>
    </w:lvl>
    <w:lvl w:ilvl="7" w:tplc="CC4C2290" w:tentative="1">
      <w:start w:val="1"/>
      <w:numFmt w:val="lowerLetter"/>
      <w:lvlText w:val="%8."/>
      <w:lvlJc w:val="left"/>
      <w:pPr>
        <w:ind w:left="5760" w:hanging="360"/>
      </w:pPr>
    </w:lvl>
    <w:lvl w:ilvl="8" w:tplc="607AC584"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AA5E632C">
      <w:start w:val="1"/>
      <w:numFmt w:val="lowerRoman"/>
      <w:lvlText w:val="(%1)"/>
      <w:lvlJc w:val="left"/>
      <w:pPr>
        <w:ind w:left="1080" w:hanging="720"/>
      </w:pPr>
      <w:rPr>
        <w:rFonts w:hint="default"/>
      </w:rPr>
    </w:lvl>
    <w:lvl w:ilvl="1" w:tplc="27CC3BF4" w:tentative="1">
      <w:start w:val="1"/>
      <w:numFmt w:val="lowerLetter"/>
      <w:lvlText w:val="%2."/>
      <w:lvlJc w:val="left"/>
      <w:pPr>
        <w:ind w:left="1440" w:hanging="360"/>
      </w:pPr>
    </w:lvl>
    <w:lvl w:ilvl="2" w:tplc="4AE2579E" w:tentative="1">
      <w:start w:val="1"/>
      <w:numFmt w:val="lowerRoman"/>
      <w:lvlText w:val="%3."/>
      <w:lvlJc w:val="right"/>
      <w:pPr>
        <w:ind w:left="2160" w:hanging="180"/>
      </w:pPr>
    </w:lvl>
    <w:lvl w:ilvl="3" w:tplc="C1DCADBE" w:tentative="1">
      <w:start w:val="1"/>
      <w:numFmt w:val="decimal"/>
      <w:lvlText w:val="%4."/>
      <w:lvlJc w:val="left"/>
      <w:pPr>
        <w:ind w:left="2880" w:hanging="360"/>
      </w:pPr>
    </w:lvl>
    <w:lvl w:ilvl="4" w:tplc="03AC3C62" w:tentative="1">
      <w:start w:val="1"/>
      <w:numFmt w:val="lowerLetter"/>
      <w:lvlText w:val="%5."/>
      <w:lvlJc w:val="left"/>
      <w:pPr>
        <w:ind w:left="3600" w:hanging="360"/>
      </w:pPr>
    </w:lvl>
    <w:lvl w:ilvl="5" w:tplc="C91CBEE0" w:tentative="1">
      <w:start w:val="1"/>
      <w:numFmt w:val="lowerRoman"/>
      <w:lvlText w:val="%6."/>
      <w:lvlJc w:val="right"/>
      <w:pPr>
        <w:ind w:left="4320" w:hanging="180"/>
      </w:pPr>
    </w:lvl>
    <w:lvl w:ilvl="6" w:tplc="1CE257A2" w:tentative="1">
      <w:start w:val="1"/>
      <w:numFmt w:val="decimal"/>
      <w:lvlText w:val="%7."/>
      <w:lvlJc w:val="left"/>
      <w:pPr>
        <w:ind w:left="5040" w:hanging="360"/>
      </w:pPr>
    </w:lvl>
    <w:lvl w:ilvl="7" w:tplc="7394546C" w:tentative="1">
      <w:start w:val="1"/>
      <w:numFmt w:val="lowerLetter"/>
      <w:lvlText w:val="%8."/>
      <w:lvlJc w:val="left"/>
      <w:pPr>
        <w:ind w:left="5760" w:hanging="360"/>
      </w:pPr>
    </w:lvl>
    <w:lvl w:ilvl="8" w:tplc="3C2E4158"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0C043006">
      <w:start w:val="1"/>
      <w:numFmt w:val="lowerRoman"/>
      <w:lvlText w:val="(%1)"/>
      <w:lvlJc w:val="left"/>
      <w:pPr>
        <w:ind w:left="1080" w:hanging="720"/>
      </w:pPr>
      <w:rPr>
        <w:rFonts w:hint="default"/>
      </w:rPr>
    </w:lvl>
    <w:lvl w:ilvl="1" w:tplc="CC206354" w:tentative="1">
      <w:start w:val="1"/>
      <w:numFmt w:val="lowerLetter"/>
      <w:lvlText w:val="%2."/>
      <w:lvlJc w:val="left"/>
      <w:pPr>
        <w:ind w:left="1440" w:hanging="360"/>
      </w:pPr>
    </w:lvl>
    <w:lvl w:ilvl="2" w:tplc="03F0461A" w:tentative="1">
      <w:start w:val="1"/>
      <w:numFmt w:val="lowerRoman"/>
      <w:lvlText w:val="%3."/>
      <w:lvlJc w:val="right"/>
      <w:pPr>
        <w:ind w:left="2160" w:hanging="180"/>
      </w:pPr>
    </w:lvl>
    <w:lvl w:ilvl="3" w:tplc="C908CE30" w:tentative="1">
      <w:start w:val="1"/>
      <w:numFmt w:val="decimal"/>
      <w:lvlText w:val="%4."/>
      <w:lvlJc w:val="left"/>
      <w:pPr>
        <w:ind w:left="2880" w:hanging="360"/>
      </w:pPr>
    </w:lvl>
    <w:lvl w:ilvl="4" w:tplc="9B9ACA68" w:tentative="1">
      <w:start w:val="1"/>
      <w:numFmt w:val="lowerLetter"/>
      <w:lvlText w:val="%5."/>
      <w:lvlJc w:val="left"/>
      <w:pPr>
        <w:ind w:left="3600" w:hanging="360"/>
      </w:pPr>
    </w:lvl>
    <w:lvl w:ilvl="5" w:tplc="A26694DC" w:tentative="1">
      <w:start w:val="1"/>
      <w:numFmt w:val="lowerRoman"/>
      <w:lvlText w:val="%6."/>
      <w:lvlJc w:val="right"/>
      <w:pPr>
        <w:ind w:left="4320" w:hanging="180"/>
      </w:pPr>
    </w:lvl>
    <w:lvl w:ilvl="6" w:tplc="670E1DD6" w:tentative="1">
      <w:start w:val="1"/>
      <w:numFmt w:val="decimal"/>
      <w:lvlText w:val="%7."/>
      <w:lvlJc w:val="left"/>
      <w:pPr>
        <w:ind w:left="5040" w:hanging="360"/>
      </w:pPr>
    </w:lvl>
    <w:lvl w:ilvl="7" w:tplc="F43A1AC0" w:tentative="1">
      <w:start w:val="1"/>
      <w:numFmt w:val="lowerLetter"/>
      <w:lvlText w:val="%8."/>
      <w:lvlJc w:val="left"/>
      <w:pPr>
        <w:ind w:left="5760" w:hanging="360"/>
      </w:pPr>
    </w:lvl>
    <w:lvl w:ilvl="8" w:tplc="9BE4051A"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A94C4826">
      <w:start w:val="1"/>
      <w:numFmt w:val="bullet"/>
      <w:lvlText w:val=""/>
      <w:lvlJc w:val="left"/>
      <w:pPr>
        <w:ind w:left="720" w:hanging="360"/>
      </w:pPr>
      <w:rPr>
        <w:rFonts w:ascii="Symbol" w:hAnsi="Symbol" w:hint="default"/>
        <w:color w:val="auto"/>
        <w:sz w:val="24"/>
        <w:szCs w:val="24"/>
      </w:rPr>
    </w:lvl>
    <w:lvl w:ilvl="1" w:tplc="411880F2" w:tentative="1">
      <w:start w:val="1"/>
      <w:numFmt w:val="bullet"/>
      <w:lvlText w:val="o"/>
      <w:lvlJc w:val="left"/>
      <w:pPr>
        <w:ind w:left="1440" w:hanging="360"/>
      </w:pPr>
      <w:rPr>
        <w:rFonts w:ascii="Courier New" w:hAnsi="Courier New" w:cs="Courier New" w:hint="default"/>
      </w:rPr>
    </w:lvl>
    <w:lvl w:ilvl="2" w:tplc="21FE6984" w:tentative="1">
      <w:start w:val="1"/>
      <w:numFmt w:val="bullet"/>
      <w:lvlText w:val=""/>
      <w:lvlJc w:val="left"/>
      <w:pPr>
        <w:ind w:left="2160" w:hanging="360"/>
      </w:pPr>
      <w:rPr>
        <w:rFonts w:ascii="Wingdings" w:hAnsi="Wingdings" w:hint="default"/>
      </w:rPr>
    </w:lvl>
    <w:lvl w:ilvl="3" w:tplc="6340E986" w:tentative="1">
      <w:start w:val="1"/>
      <w:numFmt w:val="bullet"/>
      <w:lvlText w:val=""/>
      <w:lvlJc w:val="left"/>
      <w:pPr>
        <w:ind w:left="2880" w:hanging="360"/>
      </w:pPr>
      <w:rPr>
        <w:rFonts w:ascii="Symbol" w:hAnsi="Symbol" w:hint="default"/>
      </w:rPr>
    </w:lvl>
    <w:lvl w:ilvl="4" w:tplc="3E4434A6" w:tentative="1">
      <w:start w:val="1"/>
      <w:numFmt w:val="bullet"/>
      <w:lvlText w:val="o"/>
      <w:lvlJc w:val="left"/>
      <w:pPr>
        <w:ind w:left="3600" w:hanging="360"/>
      </w:pPr>
      <w:rPr>
        <w:rFonts w:ascii="Courier New" w:hAnsi="Courier New" w:cs="Courier New" w:hint="default"/>
      </w:rPr>
    </w:lvl>
    <w:lvl w:ilvl="5" w:tplc="527A657A" w:tentative="1">
      <w:start w:val="1"/>
      <w:numFmt w:val="bullet"/>
      <w:lvlText w:val=""/>
      <w:lvlJc w:val="left"/>
      <w:pPr>
        <w:ind w:left="4320" w:hanging="360"/>
      </w:pPr>
      <w:rPr>
        <w:rFonts w:ascii="Wingdings" w:hAnsi="Wingdings" w:hint="default"/>
      </w:rPr>
    </w:lvl>
    <w:lvl w:ilvl="6" w:tplc="511AB8C4" w:tentative="1">
      <w:start w:val="1"/>
      <w:numFmt w:val="bullet"/>
      <w:lvlText w:val=""/>
      <w:lvlJc w:val="left"/>
      <w:pPr>
        <w:ind w:left="5040" w:hanging="360"/>
      </w:pPr>
      <w:rPr>
        <w:rFonts w:ascii="Symbol" w:hAnsi="Symbol" w:hint="default"/>
      </w:rPr>
    </w:lvl>
    <w:lvl w:ilvl="7" w:tplc="C48CC93C" w:tentative="1">
      <w:start w:val="1"/>
      <w:numFmt w:val="bullet"/>
      <w:lvlText w:val="o"/>
      <w:lvlJc w:val="left"/>
      <w:pPr>
        <w:ind w:left="5760" w:hanging="360"/>
      </w:pPr>
      <w:rPr>
        <w:rFonts w:ascii="Courier New" w:hAnsi="Courier New" w:cs="Courier New" w:hint="default"/>
      </w:rPr>
    </w:lvl>
    <w:lvl w:ilvl="8" w:tplc="9C0AD37A"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CC58E2C4">
      <w:start w:val="1"/>
      <w:numFmt w:val="lowerRoman"/>
      <w:lvlText w:val="(%1)"/>
      <w:lvlJc w:val="left"/>
      <w:pPr>
        <w:ind w:left="1080" w:hanging="720"/>
      </w:pPr>
      <w:rPr>
        <w:rFonts w:hint="default"/>
      </w:rPr>
    </w:lvl>
    <w:lvl w:ilvl="1" w:tplc="187EFE18" w:tentative="1">
      <w:start w:val="1"/>
      <w:numFmt w:val="lowerLetter"/>
      <w:lvlText w:val="%2."/>
      <w:lvlJc w:val="left"/>
      <w:pPr>
        <w:ind w:left="1440" w:hanging="360"/>
      </w:pPr>
    </w:lvl>
    <w:lvl w:ilvl="2" w:tplc="800CB91C" w:tentative="1">
      <w:start w:val="1"/>
      <w:numFmt w:val="lowerRoman"/>
      <w:lvlText w:val="%3."/>
      <w:lvlJc w:val="right"/>
      <w:pPr>
        <w:ind w:left="2160" w:hanging="180"/>
      </w:pPr>
    </w:lvl>
    <w:lvl w:ilvl="3" w:tplc="FB1E3D56" w:tentative="1">
      <w:start w:val="1"/>
      <w:numFmt w:val="decimal"/>
      <w:lvlText w:val="%4."/>
      <w:lvlJc w:val="left"/>
      <w:pPr>
        <w:ind w:left="2880" w:hanging="360"/>
      </w:pPr>
    </w:lvl>
    <w:lvl w:ilvl="4" w:tplc="6E423F8C" w:tentative="1">
      <w:start w:val="1"/>
      <w:numFmt w:val="lowerLetter"/>
      <w:lvlText w:val="%5."/>
      <w:lvlJc w:val="left"/>
      <w:pPr>
        <w:ind w:left="3600" w:hanging="360"/>
      </w:pPr>
    </w:lvl>
    <w:lvl w:ilvl="5" w:tplc="5EC8872C" w:tentative="1">
      <w:start w:val="1"/>
      <w:numFmt w:val="lowerRoman"/>
      <w:lvlText w:val="%6."/>
      <w:lvlJc w:val="right"/>
      <w:pPr>
        <w:ind w:left="4320" w:hanging="180"/>
      </w:pPr>
    </w:lvl>
    <w:lvl w:ilvl="6" w:tplc="08C6E25E" w:tentative="1">
      <w:start w:val="1"/>
      <w:numFmt w:val="decimal"/>
      <w:lvlText w:val="%7."/>
      <w:lvlJc w:val="left"/>
      <w:pPr>
        <w:ind w:left="5040" w:hanging="360"/>
      </w:pPr>
    </w:lvl>
    <w:lvl w:ilvl="7" w:tplc="CD0A8ACC" w:tentative="1">
      <w:start w:val="1"/>
      <w:numFmt w:val="lowerLetter"/>
      <w:lvlText w:val="%8."/>
      <w:lvlJc w:val="left"/>
      <w:pPr>
        <w:ind w:left="5760" w:hanging="360"/>
      </w:pPr>
    </w:lvl>
    <w:lvl w:ilvl="8" w:tplc="4044D0DA"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BCC20056">
      <w:start w:val="1"/>
      <w:numFmt w:val="lowerRoman"/>
      <w:lvlText w:val="(%1)"/>
      <w:lvlJc w:val="left"/>
      <w:pPr>
        <w:ind w:left="1080" w:hanging="720"/>
      </w:pPr>
      <w:rPr>
        <w:rFonts w:hint="default"/>
      </w:rPr>
    </w:lvl>
    <w:lvl w:ilvl="1" w:tplc="4442EA62" w:tentative="1">
      <w:start w:val="1"/>
      <w:numFmt w:val="lowerLetter"/>
      <w:lvlText w:val="%2."/>
      <w:lvlJc w:val="left"/>
      <w:pPr>
        <w:ind w:left="1440" w:hanging="360"/>
      </w:pPr>
    </w:lvl>
    <w:lvl w:ilvl="2" w:tplc="613479D0" w:tentative="1">
      <w:start w:val="1"/>
      <w:numFmt w:val="lowerRoman"/>
      <w:lvlText w:val="%3."/>
      <w:lvlJc w:val="right"/>
      <w:pPr>
        <w:ind w:left="2160" w:hanging="180"/>
      </w:pPr>
    </w:lvl>
    <w:lvl w:ilvl="3" w:tplc="96F8289E" w:tentative="1">
      <w:start w:val="1"/>
      <w:numFmt w:val="decimal"/>
      <w:lvlText w:val="%4."/>
      <w:lvlJc w:val="left"/>
      <w:pPr>
        <w:ind w:left="2880" w:hanging="360"/>
      </w:pPr>
    </w:lvl>
    <w:lvl w:ilvl="4" w:tplc="9D124B1C" w:tentative="1">
      <w:start w:val="1"/>
      <w:numFmt w:val="lowerLetter"/>
      <w:lvlText w:val="%5."/>
      <w:lvlJc w:val="left"/>
      <w:pPr>
        <w:ind w:left="3600" w:hanging="360"/>
      </w:pPr>
    </w:lvl>
    <w:lvl w:ilvl="5" w:tplc="09D8038A" w:tentative="1">
      <w:start w:val="1"/>
      <w:numFmt w:val="lowerRoman"/>
      <w:lvlText w:val="%6."/>
      <w:lvlJc w:val="right"/>
      <w:pPr>
        <w:ind w:left="4320" w:hanging="180"/>
      </w:pPr>
    </w:lvl>
    <w:lvl w:ilvl="6" w:tplc="2DEE5A36" w:tentative="1">
      <w:start w:val="1"/>
      <w:numFmt w:val="decimal"/>
      <w:lvlText w:val="%7."/>
      <w:lvlJc w:val="left"/>
      <w:pPr>
        <w:ind w:left="5040" w:hanging="360"/>
      </w:pPr>
    </w:lvl>
    <w:lvl w:ilvl="7" w:tplc="279857FA" w:tentative="1">
      <w:start w:val="1"/>
      <w:numFmt w:val="lowerLetter"/>
      <w:lvlText w:val="%8."/>
      <w:lvlJc w:val="left"/>
      <w:pPr>
        <w:ind w:left="5760" w:hanging="360"/>
      </w:pPr>
    </w:lvl>
    <w:lvl w:ilvl="8" w:tplc="994A221E"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88F80AE0">
      <w:start w:val="1"/>
      <w:numFmt w:val="lowerRoman"/>
      <w:lvlText w:val="(%1)"/>
      <w:lvlJc w:val="left"/>
      <w:pPr>
        <w:ind w:left="1080" w:hanging="720"/>
      </w:pPr>
      <w:rPr>
        <w:rFonts w:hint="default"/>
      </w:rPr>
    </w:lvl>
    <w:lvl w:ilvl="1" w:tplc="AD9E1952" w:tentative="1">
      <w:start w:val="1"/>
      <w:numFmt w:val="lowerLetter"/>
      <w:lvlText w:val="%2."/>
      <w:lvlJc w:val="left"/>
      <w:pPr>
        <w:ind w:left="1440" w:hanging="360"/>
      </w:pPr>
    </w:lvl>
    <w:lvl w:ilvl="2" w:tplc="BCACB554" w:tentative="1">
      <w:start w:val="1"/>
      <w:numFmt w:val="lowerRoman"/>
      <w:lvlText w:val="%3."/>
      <w:lvlJc w:val="right"/>
      <w:pPr>
        <w:ind w:left="2160" w:hanging="180"/>
      </w:pPr>
    </w:lvl>
    <w:lvl w:ilvl="3" w:tplc="EF4E1C22" w:tentative="1">
      <w:start w:val="1"/>
      <w:numFmt w:val="decimal"/>
      <w:lvlText w:val="%4."/>
      <w:lvlJc w:val="left"/>
      <w:pPr>
        <w:ind w:left="2880" w:hanging="360"/>
      </w:pPr>
    </w:lvl>
    <w:lvl w:ilvl="4" w:tplc="87AAE65C" w:tentative="1">
      <w:start w:val="1"/>
      <w:numFmt w:val="lowerLetter"/>
      <w:lvlText w:val="%5."/>
      <w:lvlJc w:val="left"/>
      <w:pPr>
        <w:ind w:left="3600" w:hanging="360"/>
      </w:pPr>
    </w:lvl>
    <w:lvl w:ilvl="5" w:tplc="EB965E9A" w:tentative="1">
      <w:start w:val="1"/>
      <w:numFmt w:val="lowerRoman"/>
      <w:lvlText w:val="%6."/>
      <w:lvlJc w:val="right"/>
      <w:pPr>
        <w:ind w:left="4320" w:hanging="180"/>
      </w:pPr>
    </w:lvl>
    <w:lvl w:ilvl="6" w:tplc="B16AE456" w:tentative="1">
      <w:start w:val="1"/>
      <w:numFmt w:val="decimal"/>
      <w:lvlText w:val="%7."/>
      <w:lvlJc w:val="left"/>
      <w:pPr>
        <w:ind w:left="5040" w:hanging="360"/>
      </w:pPr>
    </w:lvl>
    <w:lvl w:ilvl="7" w:tplc="559EEC8C" w:tentative="1">
      <w:start w:val="1"/>
      <w:numFmt w:val="lowerLetter"/>
      <w:lvlText w:val="%8."/>
      <w:lvlJc w:val="left"/>
      <w:pPr>
        <w:ind w:left="5760" w:hanging="360"/>
      </w:pPr>
    </w:lvl>
    <w:lvl w:ilvl="8" w:tplc="67EAE394"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0E82DEB0">
      <w:start w:val="1"/>
      <w:numFmt w:val="lowerRoman"/>
      <w:lvlText w:val="(%1)"/>
      <w:lvlJc w:val="left"/>
      <w:pPr>
        <w:ind w:left="1080" w:hanging="720"/>
      </w:pPr>
      <w:rPr>
        <w:rFonts w:hint="default"/>
      </w:rPr>
    </w:lvl>
    <w:lvl w:ilvl="1" w:tplc="96EE9F2A" w:tentative="1">
      <w:start w:val="1"/>
      <w:numFmt w:val="lowerLetter"/>
      <w:lvlText w:val="%2."/>
      <w:lvlJc w:val="left"/>
      <w:pPr>
        <w:ind w:left="1440" w:hanging="360"/>
      </w:pPr>
    </w:lvl>
    <w:lvl w:ilvl="2" w:tplc="BBB22BC0" w:tentative="1">
      <w:start w:val="1"/>
      <w:numFmt w:val="lowerRoman"/>
      <w:lvlText w:val="%3."/>
      <w:lvlJc w:val="right"/>
      <w:pPr>
        <w:ind w:left="2160" w:hanging="180"/>
      </w:pPr>
    </w:lvl>
    <w:lvl w:ilvl="3" w:tplc="F1ECB1D4" w:tentative="1">
      <w:start w:val="1"/>
      <w:numFmt w:val="decimal"/>
      <w:lvlText w:val="%4."/>
      <w:lvlJc w:val="left"/>
      <w:pPr>
        <w:ind w:left="2880" w:hanging="360"/>
      </w:pPr>
    </w:lvl>
    <w:lvl w:ilvl="4" w:tplc="9578A912" w:tentative="1">
      <w:start w:val="1"/>
      <w:numFmt w:val="lowerLetter"/>
      <w:lvlText w:val="%5."/>
      <w:lvlJc w:val="left"/>
      <w:pPr>
        <w:ind w:left="3600" w:hanging="360"/>
      </w:pPr>
    </w:lvl>
    <w:lvl w:ilvl="5" w:tplc="A14443E2" w:tentative="1">
      <w:start w:val="1"/>
      <w:numFmt w:val="lowerRoman"/>
      <w:lvlText w:val="%6."/>
      <w:lvlJc w:val="right"/>
      <w:pPr>
        <w:ind w:left="4320" w:hanging="180"/>
      </w:pPr>
    </w:lvl>
    <w:lvl w:ilvl="6" w:tplc="9CE2130C" w:tentative="1">
      <w:start w:val="1"/>
      <w:numFmt w:val="decimal"/>
      <w:lvlText w:val="%7."/>
      <w:lvlJc w:val="left"/>
      <w:pPr>
        <w:ind w:left="5040" w:hanging="360"/>
      </w:pPr>
    </w:lvl>
    <w:lvl w:ilvl="7" w:tplc="F4947D80" w:tentative="1">
      <w:start w:val="1"/>
      <w:numFmt w:val="lowerLetter"/>
      <w:lvlText w:val="%8."/>
      <w:lvlJc w:val="left"/>
      <w:pPr>
        <w:ind w:left="5760" w:hanging="360"/>
      </w:pPr>
    </w:lvl>
    <w:lvl w:ilvl="8" w:tplc="FD902DF6"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A04C161C">
      <w:start w:val="1"/>
      <w:numFmt w:val="lowerRoman"/>
      <w:lvlText w:val="(%1)"/>
      <w:lvlJc w:val="left"/>
      <w:pPr>
        <w:ind w:left="1080" w:hanging="720"/>
      </w:pPr>
      <w:rPr>
        <w:rFonts w:hint="default"/>
      </w:rPr>
    </w:lvl>
    <w:lvl w:ilvl="1" w:tplc="71B4937E" w:tentative="1">
      <w:start w:val="1"/>
      <w:numFmt w:val="lowerLetter"/>
      <w:lvlText w:val="%2."/>
      <w:lvlJc w:val="left"/>
      <w:pPr>
        <w:ind w:left="1440" w:hanging="360"/>
      </w:pPr>
    </w:lvl>
    <w:lvl w:ilvl="2" w:tplc="BA4A4F8E" w:tentative="1">
      <w:start w:val="1"/>
      <w:numFmt w:val="lowerRoman"/>
      <w:lvlText w:val="%3."/>
      <w:lvlJc w:val="right"/>
      <w:pPr>
        <w:ind w:left="2160" w:hanging="180"/>
      </w:pPr>
    </w:lvl>
    <w:lvl w:ilvl="3" w:tplc="74AA1476" w:tentative="1">
      <w:start w:val="1"/>
      <w:numFmt w:val="decimal"/>
      <w:lvlText w:val="%4."/>
      <w:lvlJc w:val="left"/>
      <w:pPr>
        <w:ind w:left="2880" w:hanging="360"/>
      </w:pPr>
    </w:lvl>
    <w:lvl w:ilvl="4" w:tplc="778CB5FA" w:tentative="1">
      <w:start w:val="1"/>
      <w:numFmt w:val="lowerLetter"/>
      <w:lvlText w:val="%5."/>
      <w:lvlJc w:val="left"/>
      <w:pPr>
        <w:ind w:left="3600" w:hanging="360"/>
      </w:pPr>
    </w:lvl>
    <w:lvl w:ilvl="5" w:tplc="D8500C34" w:tentative="1">
      <w:start w:val="1"/>
      <w:numFmt w:val="lowerRoman"/>
      <w:lvlText w:val="%6."/>
      <w:lvlJc w:val="right"/>
      <w:pPr>
        <w:ind w:left="4320" w:hanging="180"/>
      </w:pPr>
    </w:lvl>
    <w:lvl w:ilvl="6" w:tplc="62CC9D3C" w:tentative="1">
      <w:start w:val="1"/>
      <w:numFmt w:val="decimal"/>
      <w:lvlText w:val="%7."/>
      <w:lvlJc w:val="left"/>
      <w:pPr>
        <w:ind w:left="5040" w:hanging="360"/>
      </w:pPr>
    </w:lvl>
    <w:lvl w:ilvl="7" w:tplc="7FAEACD2" w:tentative="1">
      <w:start w:val="1"/>
      <w:numFmt w:val="lowerLetter"/>
      <w:lvlText w:val="%8."/>
      <w:lvlJc w:val="left"/>
      <w:pPr>
        <w:ind w:left="5760" w:hanging="360"/>
      </w:pPr>
    </w:lvl>
    <w:lvl w:ilvl="8" w:tplc="7F10E850"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480C842A">
      <w:start w:val="1"/>
      <w:numFmt w:val="lowerRoman"/>
      <w:lvlText w:val="(%1)"/>
      <w:lvlJc w:val="left"/>
      <w:pPr>
        <w:ind w:left="1080" w:hanging="720"/>
      </w:pPr>
      <w:rPr>
        <w:rFonts w:hint="default"/>
      </w:rPr>
    </w:lvl>
    <w:lvl w:ilvl="1" w:tplc="9F4A5FDE" w:tentative="1">
      <w:start w:val="1"/>
      <w:numFmt w:val="lowerLetter"/>
      <w:lvlText w:val="%2."/>
      <w:lvlJc w:val="left"/>
      <w:pPr>
        <w:ind w:left="1440" w:hanging="360"/>
      </w:pPr>
    </w:lvl>
    <w:lvl w:ilvl="2" w:tplc="5F7A56C0" w:tentative="1">
      <w:start w:val="1"/>
      <w:numFmt w:val="lowerRoman"/>
      <w:lvlText w:val="%3."/>
      <w:lvlJc w:val="right"/>
      <w:pPr>
        <w:ind w:left="2160" w:hanging="180"/>
      </w:pPr>
    </w:lvl>
    <w:lvl w:ilvl="3" w:tplc="7A847D1C" w:tentative="1">
      <w:start w:val="1"/>
      <w:numFmt w:val="decimal"/>
      <w:lvlText w:val="%4."/>
      <w:lvlJc w:val="left"/>
      <w:pPr>
        <w:ind w:left="2880" w:hanging="360"/>
      </w:pPr>
    </w:lvl>
    <w:lvl w:ilvl="4" w:tplc="172A1406" w:tentative="1">
      <w:start w:val="1"/>
      <w:numFmt w:val="lowerLetter"/>
      <w:lvlText w:val="%5."/>
      <w:lvlJc w:val="left"/>
      <w:pPr>
        <w:ind w:left="3600" w:hanging="360"/>
      </w:pPr>
    </w:lvl>
    <w:lvl w:ilvl="5" w:tplc="9866FAF4" w:tentative="1">
      <w:start w:val="1"/>
      <w:numFmt w:val="lowerRoman"/>
      <w:lvlText w:val="%6."/>
      <w:lvlJc w:val="right"/>
      <w:pPr>
        <w:ind w:left="4320" w:hanging="180"/>
      </w:pPr>
    </w:lvl>
    <w:lvl w:ilvl="6" w:tplc="F0103C02" w:tentative="1">
      <w:start w:val="1"/>
      <w:numFmt w:val="decimal"/>
      <w:lvlText w:val="%7."/>
      <w:lvlJc w:val="left"/>
      <w:pPr>
        <w:ind w:left="5040" w:hanging="360"/>
      </w:pPr>
    </w:lvl>
    <w:lvl w:ilvl="7" w:tplc="6352C912" w:tentative="1">
      <w:start w:val="1"/>
      <w:numFmt w:val="lowerLetter"/>
      <w:lvlText w:val="%8."/>
      <w:lvlJc w:val="left"/>
      <w:pPr>
        <w:ind w:left="5760" w:hanging="360"/>
      </w:pPr>
    </w:lvl>
    <w:lvl w:ilvl="8" w:tplc="5F0E1A70"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8E5E3476">
      <w:start w:val="1"/>
      <w:numFmt w:val="lowerRoman"/>
      <w:lvlText w:val="(%1)"/>
      <w:lvlJc w:val="left"/>
      <w:pPr>
        <w:ind w:left="1080" w:hanging="720"/>
      </w:pPr>
      <w:rPr>
        <w:rFonts w:hint="default"/>
      </w:rPr>
    </w:lvl>
    <w:lvl w:ilvl="1" w:tplc="0836427C" w:tentative="1">
      <w:start w:val="1"/>
      <w:numFmt w:val="lowerLetter"/>
      <w:lvlText w:val="%2."/>
      <w:lvlJc w:val="left"/>
      <w:pPr>
        <w:ind w:left="1440" w:hanging="360"/>
      </w:pPr>
    </w:lvl>
    <w:lvl w:ilvl="2" w:tplc="1CE02C18" w:tentative="1">
      <w:start w:val="1"/>
      <w:numFmt w:val="lowerRoman"/>
      <w:lvlText w:val="%3."/>
      <w:lvlJc w:val="right"/>
      <w:pPr>
        <w:ind w:left="2160" w:hanging="180"/>
      </w:pPr>
    </w:lvl>
    <w:lvl w:ilvl="3" w:tplc="FBBE45A2" w:tentative="1">
      <w:start w:val="1"/>
      <w:numFmt w:val="decimal"/>
      <w:lvlText w:val="%4."/>
      <w:lvlJc w:val="left"/>
      <w:pPr>
        <w:ind w:left="2880" w:hanging="360"/>
      </w:pPr>
    </w:lvl>
    <w:lvl w:ilvl="4" w:tplc="A8EE423E" w:tentative="1">
      <w:start w:val="1"/>
      <w:numFmt w:val="lowerLetter"/>
      <w:lvlText w:val="%5."/>
      <w:lvlJc w:val="left"/>
      <w:pPr>
        <w:ind w:left="3600" w:hanging="360"/>
      </w:pPr>
    </w:lvl>
    <w:lvl w:ilvl="5" w:tplc="B2E6B936" w:tentative="1">
      <w:start w:val="1"/>
      <w:numFmt w:val="lowerRoman"/>
      <w:lvlText w:val="%6."/>
      <w:lvlJc w:val="right"/>
      <w:pPr>
        <w:ind w:left="4320" w:hanging="180"/>
      </w:pPr>
    </w:lvl>
    <w:lvl w:ilvl="6" w:tplc="C1EE4F0E" w:tentative="1">
      <w:start w:val="1"/>
      <w:numFmt w:val="decimal"/>
      <w:lvlText w:val="%7."/>
      <w:lvlJc w:val="left"/>
      <w:pPr>
        <w:ind w:left="5040" w:hanging="360"/>
      </w:pPr>
    </w:lvl>
    <w:lvl w:ilvl="7" w:tplc="62328592" w:tentative="1">
      <w:start w:val="1"/>
      <w:numFmt w:val="lowerLetter"/>
      <w:lvlText w:val="%8."/>
      <w:lvlJc w:val="left"/>
      <w:pPr>
        <w:ind w:left="5760" w:hanging="360"/>
      </w:pPr>
    </w:lvl>
    <w:lvl w:ilvl="8" w:tplc="AA4A4312"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0F0CA0DA">
      <w:start w:val="1"/>
      <w:numFmt w:val="lowerRoman"/>
      <w:lvlText w:val="(%1)"/>
      <w:lvlJc w:val="left"/>
      <w:pPr>
        <w:ind w:left="1080" w:hanging="720"/>
      </w:pPr>
      <w:rPr>
        <w:rFonts w:hint="default"/>
      </w:rPr>
    </w:lvl>
    <w:lvl w:ilvl="1" w:tplc="3EDAAE44" w:tentative="1">
      <w:start w:val="1"/>
      <w:numFmt w:val="lowerLetter"/>
      <w:lvlText w:val="%2."/>
      <w:lvlJc w:val="left"/>
      <w:pPr>
        <w:ind w:left="1440" w:hanging="360"/>
      </w:pPr>
    </w:lvl>
    <w:lvl w:ilvl="2" w:tplc="E1C8719A" w:tentative="1">
      <w:start w:val="1"/>
      <w:numFmt w:val="lowerRoman"/>
      <w:lvlText w:val="%3."/>
      <w:lvlJc w:val="right"/>
      <w:pPr>
        <w:ind w:left="2160" w:hanging="180"/>
      </w:pPr>
    </w:lvl>
    <w:lvl w:ilvl="3" w:tplc="806AFCC0" w:tentative="1">
      <w:start w:val="1"/>
      <w:numFmt w:val="decimal"/>
      <w:lvlText w:val="%4."/>
      <w:lvlJc w:val="left"/>
      <w:pPr>
        <w:ind w:left="2880" w:hanging="360"/>
      </w:pPr>
    </w:lvl>
    <w:lvl w:ilvl="4" w:tplc="0B681556" w:tentative="1">
      <w:start w:val="1"/>
      <w:numFmt w:val="lowerLetter"/>
      <w:lvlText w:val="%5."/>
      <w:lvlJc w:val="left"/>
      <w:pPr>
        <w:ind w:left="3600" w:hanging="360"/>
      </w:pPr>
    </w:lvl>
    <w:lvl w:ilvl="5" w:tplc="C616D8AC" w:tentative="1">
      <w:start w:val="1"/>
      <w:numFmt w:val="lowerRoman"/>
      <w:lvlText w:val="%6."/>
      <w:lvlJc w:val="right"/>
      <w:pPr>
        <w:ind w:left="4320" w:hanging="180"/>
      </w:pPr>
    </w:lvl>
    <w:lvl w:ilvl="6" w:tplc="E4EA877A" w:tentative="1">
      <w:start w:val="1"/>
      <w:numFmt w:val="decimal"/>
      <w:lvlText w:val="%7."/>
      <w:lvlJc w:val="left"/>
      <w:pPr>
        <w:ind w:left="5040" w:hanging="360"/>
      </w:pPr>
    </w:lvl>
    <w:lvl w:ilvl="7" w:tplc="D186BAF8" w:tentative="1">
      <w:start w:val="1"/>
      <w:numFmt w:val="lowerLetter"/>
      <w:lvlText w:val="%8."/>
      <w:lvlJc w:val="left"/>
      <w:pPr>
        <w:ind w:left="5760" w:hanging="360"/>
      </w:pPr>
    </w:lvl>
    <w:lvl w:ilvl="8" w:tplc="3B2464F8"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F89E7054">
      <w:start w:val="1"/>
      <w:numFmt w:val="lowerRoman"/>
      <w:lvlText w:val="(%1)"/>
      <w:lvlJc w:val="left"/>
      <w:pPr>
        <w:ind w:left="1080" w:hanging="720"/>
      </w:pPr>
      <w:rPr>
        <w:rFonts w:hint="default"/>
      </w:rPr>
    </w:lvl>
    <w:lvl w:ilvl="1" w:tplc="CCEACE5C" w:tentative="1">
      <w:start w:val="1"/>
      <w:numFmt w:val="lowerLetter"/>
      <w:lvlText w:val="%2."/>
      <w:lvlJc w:val="left"/>
      <w:pPr>
        <w:ind w:left="1440" w:hanging="360"/>
      </w:pPr>
    </w:lvl>
    <w:lvl w:ilvl="2" w:tplc="427CDDEC" w:tentative="1">
      <w:start w:val="1"/>
      <w:numFmt w:val="lowerRoman"/>
      <w:lvlText w:val="%3."/>
      <w:lvlJc w:val="right"/>
      <w:pPr>
        <w:ind w:left="2160" w:hanging="180"/>
      </w:pPr>
    </w:lvl>
    <w:lvl w:ilvl="3" w:tplc="44500FBE" w:tentative="1">
      <w:start w:val="1"/>
      <w:numFmt w:val="decimal"/>
      <w:lvlText w:val="%4."/>
      <w:lvlJc w:val="left"/>
      <w:pPr>
        <w:ind w:left="2880" w:hanging="360"/>
      </w:pPr>
    </w:lvl>
    <w:lvl w:ilvl="4" w:tplc="40383012" w:tentative="1">
      <w:start w:val="1"/>
      <w:numFmt w:val="lowerLetter"/>
      <w:lvlText w:val="%5."/>
      <w:lvlJc w:val="left"/>
      <w:pPr>
        <w:ind w:left="3600" w:hanging="360"/>
      </w:pPr>
    </w:lvl>
    <w:lvl w:ilvl="5" w:tplc="944CB306" w:tentative="1">
      <w:start w:val="1"/>
      <w:numFmt w:val="lowerRoman"/>
      <w:lvlText w:val="%6."/>
      <w:lvlJc w:val="right"/>
      <w:pPr>
        <w:ind w:left="4320" w:hanging="180"/>
      </w:pPr>
    </w:lvl>
    <w:lvl w:ilvl="6" w:tplc="8C4239C6" w:tentative="1">
      <w:start w:val="1"/>
      <w:numFmt w:val="decimal"/>
      <w:lvlText w:val="%7."/>
      <w:lvlJc w:val="left"/>
      <w:pPr>
        <w:ind w:left="5040" w:hanging="360"/>
      </w:pPr>
    </w:lvl>
    <w:lvl w:ilvl="7" w:tplc="E4F64FD4" w:tentative="1">
      <w:start w:val="1"/>
      <w:numFmt w:val="lowerLetter"/>
      <w:lvlText w:val="%8."/>
      <w:lvlJc w:val="left"/>
      <w:pPr>
        <w:ind w:left="5760" w:hanging="360"/>
      </w:pPr>
    </w:lvl>
    <w:lvl w:ilvl="8" w:tplc="C7F6B978"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7F683060">
      <w:start w:val="1"/>
      <w:numFmt w:val="lowerRoman"/>
      <w:lvlText w:val="(%1)"/>
      <w:lvlJc w:val="left"/>
      <w:pPr>
        <w:ind w:left="1080" w:hanging="720"/>
      </w:pPr>
      <w:rPr>
        <w:rFonts w:hint="default"/>
      </w:rPr>
    </w:lvl>
    <w:lvl w:ilvl="1" w:tplc="43848716" w:tentative="1">
      <w:start w:val="1"/>
      <w:numFmt w:val="lowerLetter"/>
      <w:lvlText w:val="%2."/>
      <w:lvlJc w:val="left"/>
      <w:pPr>
        <w:ind w:left="1440" w:hanging="360"/>
      </w:pPr>
    </w:lvl>
    <w:lvl w:ilvl="2" w:tplc="E1D0962E" w:tentative="1">
      <w:start w:val="1"/>
      <w:numFmt w:val="lowerRoman"/>
      <w:lvlText w:val="%3."/>
      <w:lvlJc w:val="right"/>
      <w:pPr>
        <w:ind w:left="2160" w:hanging="180"/>
      </w:pPr>
    </w:lvl>
    <w:lvl w:ilvl="3" w:tplc="0A6E865A" w:tentative="1">
      <w:start w:val="1"/>
      <w:numFmt w:val="decimal"/>
      <w:lvlText w:val="%4."/>
      <w:lvlJc w:val="left"/>
      <w:pPr>
        <w:ind w:left="2880" w:hanging="360"/>
      </w:pPr>
    </w:lvl>
    <w:lvl w:ilvl="4" w:tplc="C6F2EB0C" w:tentative="1">
      <w:start w:val="1"/>
      <w:numFmt w:val="lowerLetter"/>
      <w:lvlText w:val="%5."/>
      <w:lvlJc w:val="left"/>
      <w:pPr>
        <w:ind w:left="3600" w:hanging="360"/>
      </w:pPr>
    </w:lvl>
    <w:lvl w:ilvl="5" w:tplc="B0343022" w:tentative="1">
      <w:start w:val="1"/>
      <w:numFmt w:val="lowerRoman"/>
      <w:lvlText w:val="%6."/>
      <w:lvlJc w:val="right"/>
      <w:pPr>
        <w:ind w:left="4320" w:hanging="180"/>
      </w:pPr>
    </w:lvl>
    <w:lvl w:ilvl="6" w:tplc="DC0EAAA2" w:tentative="1">
      <w:start w:val="1"/>
      <w:numFmt w:val="decimal"/>
      <w:lvlText w:val="%7."/>
      <w:lvlJc w:val="left"/>
      <w:pPr>
        <w:ind w:left="5040" w:hanging="360"/>
      </w:pPr>
    </w:lvl>
    <w:lvl w:ilvl="7" w:tplc="86A4E52A" w:tentative="1">
      <w:start w:val="1"/>
      <w:numFmt w:val="lowerLetter"/>
      <w:lvlText w:val="%8."/>
      <w:lvlJc w:val="left"/>
      <w:pPr>
        <w:ind w:left="5760" w:hanging="360"/>
      </w:pPr>
    </w:lvl>
    <w:lvl w:ilvl="8" w:tplc="323C853E"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BD2CB70E">
      <w:start w:val="1"/>
      <w:numFmt w:val="lowerRoman"/>
      <w:lvlText w:val="(%1)"/>
      <w:lvlJc w:val="left"/>
      <w:pPr>
        <w:ind w:left="1080" w:hanging="720"/>
      </w:pPr>
      <w:rPr>
        <w:rFonts w:hint="default"/>
      </w:rPr>
    </w:lvl>
    <w:lvl w:ilvl="1" w:tplc="46BACF5A" w:tentative="1">
      <w:start w:val="1"/>
      <w:numFmt w:val="lowerLetter"/>
      <w:lvlText w:val="%2."/>
      <w:lvlJc w:val="left"/>
      <w:pPr>
        <w:ind w:left="1440" w:hanging="360"/>
      </w:pPr>
    </w:lvl>
    <w:lvl w:ilvl="2" w:tplc="5E2AD294" w:tentative="1">
      <w:start w:val="1"/>
      <w:numFmt w:val="lowerRoman"/>
      <w:lvlText w:val="%3."/>
      <w:lvlJc w:val="right"/>
      <w:pPr>
        <w:ind w:left="2160" w:hanging="180"/>
      </w:pPr>
    </w:lvl>
    <w:lvl w:ilvl="3" w:tplc="32A41D7C" w:tentative="1">
      <w:start w:val="1"/>
      <w:numFmt w:val="decimal"/>
      <w:lvlText w:val="%4."/>
      <w:lvlJc w:val="left"/>
      <w:pPr>
        <w:ind w:left="2880" w:hanging="360"/>
      </w:pPr>
    </w:lvl>
    <w:lvl w:ilvl="4" w:tplc="84A29EB0" w:tentative="1">
      <w:start w:val="1"/>
      <w:numFmt w:val="lowerLetter"/>
      <w:lvlText w:val="%5."/>
      <w:lvlJc w:val="left"/>
      <w:pPr>
        <w:ind w:left="3600" w:hanging="360"/>
      </w:pPr>
    </w:lvl>
    <w:lvl w:ilvl="5" w:tplc="4D2268FA" w:tentative="1">
      <w:start w:val="1"/>
      <w:numFmt w:val="lowerRoman"/>
      <w:lvlText w:val="%6."/>
      <w:lvlJc w:val="right"/>
      <w:pPr>
        <w:ind w:left="4320" w:hanging="180"/>
      </w:pPr>
    </w:lvl>
    <w:lvl w:ilvl="6" w:tplc="B08C8C68" w:tentative="1">
      <w:start w:val="1"/>
      <w:numFmt w:val="decimal"/>
      <w:lvlText w:val="%7."/>
      <w:lvlJc w:val="left"/>
      <w:pPr>
        <w:ind w:left="5040" w:hanging="360"/>
      </w:pPr>
    </w:lvl>
    <w:lvl w:ilvl="7" w:tplc="ECE248CC" w:tentative="1">
      <w:start w:val="1"/>
      <w:numFmt w:val="lowerLetter"/>
      <w:lvlText w:val="%8."/>
      <w:lvlJc w:val="left"/>
      <w:pPr>
        <w:ind w:left="5760" w:hanging="360"/>
      </w:pPr>
    </w:lvl>
    <w:lvl w:ilvl="8" w:tplc="4926BB6A"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58CAD37E">
      <w:start w:val="1"/>
      <w:numFmt w:val="lowerRoman"/>
      <w:lvlText w:val="(%1)"/>
      <w:lvlJc w:val="left"/>
      <w:pPr>
        <w:ind w:left="1080" w:hanging="720"/>
      </w:pPr>
      <w:rPr>
        <w:rFonts w:hint="default"/>
      </w:rPr>
    </w:lvl>
    <w:lvl w:ilvl="1" w:tplc="1634436A" w:tentative="1">
      <w:start w:val="1"/>
      <w:numFmt w:val="lowerLetter"/>
      <w:lvlText w:val="%2."/>
      <w:lvlJc w:val="left"/>
      <w:pPr>
        <w:ind w:left="1440" w:hanging="360"/>
      </w:pPr>
    </w:lvl>
    <w:lvl w:ilvl="2" w:tplc="97BA4C38" w:tentative="1">
      <w:start w:val="1"/>
      <w:numFmt w:val="lowerRoman"/>
      <w:lvlText w:val="%3."/>
      <w:lvlJc w:val="right"/>
      <w:pPr>
        <w:ind w:left="2160" w:hanging="180"/>
      </w:pPr>
    </w:lvl>
    <w:lvl w:ilvl="3" w:tplc="7EBED6CE" w:tentative="1">
      <w:start w:val="1"/>
      <w:numFmt w:val="decimal"/>
      <w:lvlText w:val="%4."/>
      <w:lvlJc w:val="left"/>
      <w:pPr>
        <w:ind w:left="2880" w:hanging="360"/>
      </w:pPr>
    </w:lvl>
    <w:lvl w:ilvl="4" w:tplc="2D72DAC6" w:tentative="1">
      <w:start w:val="1"/>
      <w:numFmt w:val="lowerLetter"/>
      <w:lvlText w:val="%5."/>
      <w:lvlJc w:val="left"/>
      <w:pPr>
        <w:ind w:left="3600" w:hanging="360"/>
      </w:pPr>
    </w:lvl>
    <w:lvl w:ilvl="5" w:tplc="8FA89312" w:tentative="1">
      <w:start w:val="1"/>
      <w:numFmt w:val="lowerRoman"/>
      <w:lvlText w:val="%6."/>
      <w:lvlJc w:val="right"/>
      <w:pPr>
        <w:ind w:left="4320" w:hanging="180"/>
      </w:pPr>
    </w:lvl>
    <w:lvl w:ilvl="6" w:tplc="86B2E5FA" w:tentative="1">
      <w:start w:val="1"/>
      <w:numFmt w:val="decimal"/>
      <w:lvlText w:val="%7."/>
      <w:lvlJc w:val="left"/>
      <w:pPr>
        <w:ind w:left="5040" w:hanging="360"/>
      </w:pPr>
    </w:lvl>
    <w:lvl w:ilvl="7" w:tplc="62CA3778" w:tentative="1">
      <w:start w:val="1"/>
      <w:numFmt w:val="lowerLetter"/>
      <w:lvlText w:val="%8."/>
      <w:lvlJc w:val="left"/>
      <w:pPr>
        <w:ind w:left="5760" w:hanging="360"/>
      </w:pPr>
    </w:lvl>
    <w:lvl w:ilvl="8" w:tplc="6400ECFC"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44AE3EA0">
      <w:start w:val="1"/>
      <w:numFmt w:val="lowerRoman"/>
      <w:lvlText w:val="(%1)"/>
      <w:lvlJc w:val="left"/>
      <w:pPr>
        <w:ind w:left="1080" w:hanging="720"/>
      </w:pPr>
      <w:rPr>
        <w:rFonts w:hint="default"/>
      </w:rPr>
    </w:lvl>
    <w:lvl w:ilvl="1" w:tplc="D6309E34" w:tentative="1">
      <w:start w:val="1"/>
      <w:numFmt w:val="lowerLetter"/>
      <w:lvlText w:val="%2."/>
      <w:lvlJc w:val="left"/>
      <w:pPr>
        <w:ind w:left="1440" w:hanging="360"/>
      </w:pPr>
    </w:lvl>
    <w:lvl w:ilvl="2" w:tplc="D8421D82" w:tentative="1">
      <w:start w:val="1"/>
      <w:numFmt w:val="lowerRoman"/>
      <w:lvlText w:val="%3."/>
      <w:lvlJc w:val="right"/>
      <w:pPr>
        <w:ind w:left="2160" w:hanging="180"/>
      </w:pPr>
    </w:lvl>
    <w:lvl w:ilvl="3" w:tplc="4D36A4AA" w:tentative="1">
      <w:start w:val="1"/>
      <w:numFmt w:val="decimal"/>
      <w:lvlText w:val="%4."/>
      <w:lvlJc w:val="left"/>
      <w:pPr>
        <w:ind w:left="2880" w:hanging="360"/>
      </w:pPr>
    </w:lvl>
    <w:lvl w:ilvl="4" w:tplc="7ED64C8E" w:tentative="1">
      <w:start w:val="1"/>
      <w:numFmt w:val="lowerLetter"/>
      <w:lvlText w:val="%5."/>
      <w:lvlJc w:val="left"/>
      <w:pPr>
        <w:ind w:left="3600" w:hanging="360"/>
      </w:pPr>
    </w:lvl>
    <w:lvl w:ilvl="5" w:tplc="3968B756" w:tentative="1">
      <w:start w:val="1"/>
      <w:numFmt w:val="lowerRoman"/>
      <w:lvlText w:val="%6."/>
      <w:lvlJc w:val="right"/>
      <w:pPr>
        <w:ind w:left="4320" w:hanging="180"/>
      </w:pPr>
    </w:lvl>
    <w:lvl w:ilvl="6" w:tplc="FBAA3CEE" w:tentative="1">
      <w:start w:val="1"/>
      <w:numFmt w:val="decimal"/>
      <w:lvlText w:val="%7."/>
      <w:lvlJc w:val="left"/>
      <w:pPr>
        <w:ind w:left="5040" w:hanging="360"/>
      </w:pPr>
    </w:lvl>
    <w:lvl w:ilvl="7" w:tplc="CFBE2DD4" w:tentative="1">
      <w:start w:val="1"/>
      <w:numFmt w:val="lowerLetter"/>
      <w:lvlText w:val="%8."/>
      <w:lvlJc w:val="left"/>
      <w:pPr>
        <w:ind w:left="5760" w:hanging="360"/>
      </w:pPr>
    </w:lvl>
    <w:lvl w:ilvl="8" w:tplc="8DE0508E"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97313407">
    <w:abstractNumId w:val="20"/>
  </w:num>
  <w:num w:numId="2" w16cid:durableId="496533082">
    <w:abstractNumId w:val="6"/>
  </w:num>
  <w:num w:numId="3" w16cid:durableId="48964794">
    <w:abstractNumId w:val="2"/>
  </w:num>
  <w:num w:numId="4" w16cid:durableId="1785731758">
    <w:abstractNumId w:val="10"/>
  </w:num>
  <w:num w:numId="5" w16cid:durableId="326784719">
    <w:abstractNumId w:val="9"/>
  </w:num>
  <w:num w:numId="6" w16cid:durableId="1393189546">
    <w:abstractNumId w:val="1"/>
  </w:num>
  <w:num w:numId="7" w16cid:durableId="1026758394">
    <w:abstractNumId w:val="15"/>
  </w:num>
  <w:num w:numId="8" w16cid:durableId="1674649846">
    <w:abstractNumId w:val="7"/>
  </w:num>
  <w:num w:numId="9" w16cid:durableId="1570187365">
    <w:abstractNumId w:val="13"/>
  </w:num>
  <w:num w:numId="10" w16cid:durableId="574512983">
    <w:abstractNumId w:val="5"/>
  </w:num>
  <w:num w:numId="11" w16cid:durableId="1953825792">
    <w:abstractNumId w:val="19"/>
  </w:num>
  <w:num w:numId="12" w16cid:durableId="1772891739">
    <w:abstractNumId w:val="11"/>
  </w:num>
  <w:num w:numId="13" w16cid:durableId="924606111">
    <w:abstractNumId w:val="4"/>
  </w:num>
  <w:num w:numId="14" w16cid:durableId="1389495244">
    <w:abstractNumId w:val="3"/>
  </w:num>
  <w:num w:numId="15" w16cid:durableId="2016030631">
    <w:abstractNumId w:val="17"/>
  </w:num>
  <w:num w:numId="16" w16cid:durableId="741607545">
    <w:abstractNumId w:val="16"/>
  </w:num>
  <w:num w:numId="17" w16cid:durableId="833185971">
    <w:abstractNumId w:val="8"/>
  </w:num>
  <w:num w:numId="18" w16cid:durableId="1741823637">
    <w:abstractNumId w:val="14"/>
  </w:num>
  <w:num w:numId="19" w16cid:durableId="1606574404">
    <w:abstractNumId w:val="18"/>
  </w:num>
  <w:num w:numId="20" w16cid:durableId="1220172853">
    <w:abstractNumId w:val="12"/>
  </w:num>
  <w:num w:numId="21" w16cid:durableId="1140805927">
    <w:abstractNumId w:val="0"/>
  </w:num>
  <w:num w:numId="22" w16cid:durableId="176529969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3CA4"/>
    <w:rsid w:val="00006791"/>
    <w:rsid w:val="000102EE"/>
    <w:rsid w:val="0001247E"/>
    <w:rsid w:val="00013DB2"/>
    <w:rsid w:val="00014A66"/>
    <w:rsid w:val="00022AFA"/>
    <w:rsid w:val="00023AC5"/>
    <w:rsid w:val="00023E88"/>
    <w:rsid w:val="00035BF9"/>
    <w:rsid w:val="00036023"/>
    <w:rsid w:val="00053244"/>
    <w:rsid w:val="00066A61"/>
    <w:rsid w:val="000714CD"/>
    <w:rsid w:val="000725D6"/>
    <w:rsid w:val="00073747"/>
    <w:rsid w:val="00075126"/>
    <w:rsid w:val="000843D3"/>
    <w:rsid w:val="000955AE"/>
    <w:rsid w:val="000A052E"/>
    <w:rsid w:val="000A20FD"/>
    <w:rsid w:val="000A4B28"/>
    <w:rsid w:val="000A5526"/>
    <w:rsid w:val="000B0E1D"/>
    <w:rsid w:val="000C0C7D"/>
    <w:rsid w:val="000C2C87"/>
    <w:rsid w:val="000C5AE5"/>
    <w:rsid w:val="000C6E99"/>
    <w:rsid w:val="000C76FA"/>
    <w:rsid w:val="000D3246"/>
    <w:rsid w:val="000D3880"/>
    <w:rsid w:val="000D3FFD"/>
    <w:rsid w:val="000F1CE6"/>
    <w:rsid w:val="000F274B"/>
    <w:rsid w:val="00101358"/>
    <w:rsid w:val="00114A6C"/>
    <w:rsid w:val="00123296"/>
    <w:rsid w:val="0013283D"/>
    <w:rsid w:val="00135709"/>
    <w:rsid w:val="0014470C"/>
    <w:rsid w:val="00150FD2"/>
    <w:rsid w:val="001533F5"/>
    <w:rsid w:val="00153CA4"/>
    <w:rsid w:val="00170014"/>
    <w:rsid w:val="00171DA3"/>
    <w:rsid w:val="00172B7C"/>
    <w:rsid w:val="00176D26"/>
    <w:rsid w:val="0017739F"/>
    <w:rsid w:val="0018474F"/>
    <w:rsid w:val="00190204"/>
    <w:rsid w:val="0019118E"/>
    <w:rsid w:val="0019300C"/>
    <w:rsid w:val="001B0462"/>
    <w:rsid w:val="001B046C"/>
    <w:rsid w:val="001B5075"/>
    <w:rsid w:val="001C003E"/>
    <w:rsid w:val="001D4FB9"/>
    <w:rsid w:val="001E0DDD"/>
    <w:rsid w:val="001E745B"/>
    <w:rsid w:val="002140A5"/>
    <w:rsid w:val="00215BD5"/>
    <w:rsid w:val="00215EBA"/>
    <w:rsid w:val="00217117"/>
    <w:rsid w:val="00222834"/>
    <w:rsid w:val="00223770"/>
    <w:rsid w:val="00232681"/>
    <w:rsid w:val="0023498A"/>
    <w:rsid w:val="00240FC4"/>
    <w:rsid w:val="00250321"/>
    <w:rsid w:val="002529D6"/>
    <w:rsid w:val="002538E8"/>
    <w:rsid w:val="00257426"/>
    <w:rsid w:val="00257AAD"/>
    <w:rsid w:val="00260DA7"/>
    <w:rsid w:val="002669A7"/>
    <w:rsid w:val="00271AB3"/>
    <w:rsid w:val="0028302D"/>
    <w:rsid w:val="002944FB"/>
    <w:rsid w:val="00296964"/>
    <w:rsid w:val="002B4183"/>
    <w:rsid w:val="002B5062"/>
    <w:rsid w:val="002C456A"/>
    <w:rsid w:val="002C5FF3"/>
    <w:rsid w:val="002C772D"/>
    <w:rsid w:val="002D24B6"/>
    <w:rsid w:val="002D50F0"/>
    <w:rsid w:val="002D54CA"/>
    <w:rsid w:val="002E4A88"/>
    <w:rsid w:val="002E60E3"/>
    <w:rsid w:val="002E70BB"/>
    <w:rsid w:val="002F0B00"/>
    <w:rsid w:val="002F18AA"/>
    <w:rsid w:val="002F53F1"/>
    <w:rsid w:val="002F7D23"/>
    <w:rsid w:val="00305BDE"/>
    <w:rsid w:val="003063B9"/>
    <w:rsid w:val="003152CA"/>
    <w:rsid w:val="00317379"/>
    <w:rsid w:val="00322DF8"/>
    <w:rsid w:val="00324FEC"/>
    <w:rsid w:val="003373B2"/>
    <w:rsid w:val="003411DD"/>
    <w:rsid w:val="00342CFE"/>
    <w:rsid w:val="003506F3"/>
    <w:rsid w:val="00354409"/>
    <w:rsid w:val="00356BCC"/>
    <w:rsid w:val="00363AC3"/>
    <w:rsid w:val="00365704"/>
    <w:rsid w:val="00371133"/>
    <w:rsid w:val="00384AA3"/>
    <w:rsid w:val="003940CD"/>
    <w:rsid w:val="00394B3B"/>
    <w:rsid w:val="00397BA6"/>
    <w:rsid w:val="003A09BA"/>
    <w:rsid w:val="003A09DE"/>
    <w:rsid w:val="003A0AE1"/>
    <w:rsid w:val="003A358D"/>
    <w:rsid w:val="003B014E"/>
    <w:rsid w:val="003B2852"/>
    <w:rsid w:val="003B3BFA"/>
    <w:rsid w:val="003C3892"/>
    <w:rsid w:val="003D08D9"/>
    <w:rsid w:val="003D2245"/>
    <w:rsid w:val="003D7104"/>
    <w:rsid w:val="003E1A18"/>
    <w:rsid w:val="003E51AF"/>
    <w:rsid w:val="0040602E"/>
    <w:rsid w:val="00440725"/>
    <w:rsid w:val="0044156C"/>
    <w:rsid w:val="00451F1B"/>
    <w:rsid w:val="00453ABD"/>
    <w:rsid w:val="00464EAD"/>
    <w:rsid w:val="00477404"/>
    <w:rsid w:val="00477E6E"/>
    <w:rsid w:val="00481931"/>
    <w:rsid w:val="004A087C"/>
    <w:rsid w:val="004A3133"/>
    <w:rsid w:val="004C0385"/>
    <w:rsid w:val="004C040E"/>
    <w:rsid w:val="004C143A"/>
    <w:rsid w:val="004C29EC"/>
    <w:rsid w:val="004E53FA"/>
    <w:rsid w:val="004E7762"/>
    <w:rsid w:val="004F2835"/>
    <w:rsid w:val="004F3E4D"/>
    <w:rsid w:val="004F4E36"/>
    <w:rsid w:val="00502DF0"/>
    <w:rsid w:val="00510918"/>
    <w:rsid w:val="00515173"/>
    <w:rsid w:val="0053122F"/>
    <w:rsid w:val="00540295"/>
    <w:rsid w:val="00551D29"/>
    <w:rsid w:val="00552C82"/>
    <w:rsid w:val="00577016"/>
    <w:rsid w:val="00580C82"/>
    <w:rsid w:val="005838D2"/>
    <w:rsid w:val="005909E2"/>
    <w:rsid w:val="0059224C"/>
    <w:rsid w:val="005A2781"/>
    <w:rsid w:val="005A387A"/>
    <w:rsid w:val="005A5BCA"/>
    <w:rsid w:val="005B16DB"/>
    <w:rsid w:val="005B1A56"/>
    <w:rsid w:val="005C3DD6"/>
    <w:rsid w:val="005D0D70"/>
    <w:rsid w:val="005D2B10"/>
    <w:rsid w:val="005D2DE6"/>
    <w:rsid w:val="005D6CB5"/>
    <w:rsid w:val="005D70E4"/>
    <w:rsid w:val="005E2FF9"/>
    <w:rsid w:val="006322A6"/>
    <w:rsid w:val="00641A10"/>
    <w:rsid w:val="00644A79"/>
    <w:rsid w:val="00652755"/>
    <w:rsid w:val="00653508"/>
    <w:rsid w:val="00653A0B"/>
    <w:rsid w:val="0065463D"/>
    <w:rsid w:val="00655EE9"/>
    <w:rsid w:val="006678D7"/>
    <w:rsid w:val="00672E5D"/>
    <w:rsid w:val="00673664"/>
    <w:rsid w:val="0067402C"/>
    <w:rsid w:val="00675BAA"/>
    <w:rsid w:val="00677C1F"/>
    <w:rsid w:val="0068458B"/>
    <w:rsid w:val="00686F50"/>
    <w:rsid w:val="00687D81"/>
    <w:rsid w:val="006906B6"/>
    <w:rsid w:val="006938B5"/>
    <w:rsid w:val="0069711A"/>
    <w:rsid w:val="006A2CA8"/>
    <w:rsid w:val="006A5284"/>
    <w:rsid w:val="006B55AE"/>
    <w:rsid w:val="006C0763"/>
    <w:rsid w:val="006C118B"/>
    <w:rsid w:val="006D2408"/>
    <w:rsid w:val="006D3865"/>
    <w:rsid w:val="006E32C4"/>
    <w:rsid w:val="006E5304"/>
    <w:rsid w:val="006F02CE"/>
    <w:rsid w:val="006F17EA"/>
    <w:rsid w:val="006F7C9A"/>
    <w:rsid w:val="00702A23"/>
    <w:rsid w:val="00713559"/>
    <w:rsid w:val="0072002C"/>
    <w:rsid w:val="00722FA4"/>
    <w:rsid w:val="00723D60"/>
    <w:rsid w:val="00743ACD"/>
    <w:rsid w:val="00744788"/>
    <w:rsid w:val="00744E6D"/>
    <w:rsid w:val="00753DC4"/>
    <w:rsid w:val="007548BE"/>
    <w:rsid w:val="007709B7"/>
    <w:rsid w:val="00770D5B"/>
    <w:rsid w:val="00783BFE"/>
    <w:rsid w:val="00785DE6"/>
    <w:rsid w:val="0079001F"/>
    <w:rsid w:val="00793A6A"/>
    <w:rsid w:val="007C48D4"/>
    <w:rsid w:val="007C4C15"/>
    <w:rsid w:val="007E04A4"/>
    <w:rsid w:val="007E0E41"/>
    <w:rsid w:val="007E0E82"/>
    <w:rsid w:val="007E4B8B"/>
    <w:rsid w:val="007E777E"/>
    <w:rsid w:val="007F55E9"/>
    <w:rsid w:val="007F67D9"/>
    <w:rsid w:val="00804589"/>
    <w:rsid w:val="008153CB"/>
    <w:rsid w:val="008224DF"/>
    <w:rsid w:val="008314AC"/>
    <w:rsid w:val="008335FC"/>
    <w:rsid w:val="00835359"/>
    <w:rsid w:val="008450F5"/>
    <w:rsid w:val="008518C3"/>
    <w:rsid w:val="008525C1"/>
    <w:rsid w:val="00860CF5"/>
    <w:rsid w:val="008710D0"/>
    <w:rsid w:val="00875DBA"/>
    <w:rsid w:val="008844DA"/>
    <w:rsid w:val="00886721"/>
    <w:rsid w:val="00886D86"/>
    <w:rsid w:val="00891183"/>
    <w:rsid w:val="008A7E09"/>
    <w:rsid w:val="008B6283"/>
    <w:rsid w:val="008B6A6F"/>
    <w:rsid w:val="008C07A8"/>
    <w:rsid w:val="008C089D"/>
    <w:rsid w:val="008C13FC"/>
    <w:rsid w:val="008C4774"/>
    <w:rsid w:val="008D7AEE"/>
    <w:rsid w:val="008F494A"/>
    <w:rsid w:val="008F6322"/>
    <w:rsid w:val="00906250"/>
    <w:rsid w:val="009158A2"/>
    <w:rsid w:val="00922729"/>
    <w:rsid w:val="0093196D"/>
    <w:rsid w:val="00940C91"/>
    <w:rsid w:val="0094785D"/>
    <w:rsid w:val="00962FD4"/>
    <w:rsid w:val="00963375"/>
    <w:rsid w:val="00963BFE"/>
    <w:rsid w:val="00973677"/>
    <w:rsid w:val="00974A21"/>
    <w:rsid w:val="00987E6B"/>
    <w:rsid w:val="0099434B"/>
    <w:rsid w:val="009A0234"/>
    <w:rsid w:val="009C07B4"/>
    <w:rsid w:val="009C1796"/>
    <w:rsid w:val="009C46FB"/>
    <w:rsid w:val="009C78A5"/>
    <w:rsid w:val="009D680F"/>
    <w:rsid w:val="009F564D"/>
    <w:rsid w:val="00A01F9C"/>
    <w:rsid w:val="00A026B9"/>
    <w:rsid w:val="00A065DD"/>
    <w:rsid w:val="00A13201"/>
    <w:rsid w:val="00A276FA"/>
    <w:rsid w:val="00A3154A"/>
    <w:rsid w:val="00A34125"/>
    <w:rsid w:val="00A35EE0"/>
    <w:rsid w:val="00A408A7"/>
    <w:rsid w:val="00A45D0D"/>
    <w:rsid w:val="00A50F7D"/>
    <w:rsid w:val="00A51AC9"/>
    <w:rsid w:val="00A53998"/>
    <w:rsid w:val="00A75662"/>
    <w:rsid w:val="00A77F0B"/>
    <w:rsid w:val="00A8227E"/>
    <w:rsid w:val="00A83B38"/>
    <w:rsid w:val="00A849A7"/>
    <w:rsid w:val="00A85DDE"/>
    <w:rsid w:val="00A86EA2"/>
    <w:rsid w:val="00A9178B"/>
    <w:rsid w:val="00A920D1"/>
    <w:rsid w:val="00A936AB"/>
    <w:rsid w:val="00A937A7"/>
    <w:rsid w:val="00AA1BD8"/>
    <w:rsid w:val="00AA2A6C"/>
    <w:rsid w:val="00AA503B"/>
    <w:rsid w:val="00AA6912"/>
    <w:rsid w:val="00AB02A1"/>
    <w:rsid w:val="00AB130E"/>
    <w:rsid w:val="00AB34AB"/>
    <w:rsid w:val="00AC5D48"/>
    <w:rsid w:val="00AC616B"/>
    <w:rsid w:val="00AD2031"/>
    <w:rsid w:val="00AD36F3"/>
    <w:rsid w:val="00AE209D"/>
    <w:rsid w:val="00AE4D07"/>
    <w:rsid w:val="00AF397A"/>
    <w:rsid w:val="00B012C8"/>
    <w:rsid w:val="00B012D3"/>
    <w:rsid w:val="00B03634"/>
    <w:rsid w:val="00B216BC"/>
    <w:rsid w:val="00B27114"/>
    <w:rsid w:val="00B31875"/>
    <w:rsid w:val="00B34815"/>
    <w:rsid w:val="00B473E0"/>
    <w:rsid w:val="00B60067"/>
    <w:rsid w:val="00B7169B"/>
    <w:rsid w:val="00B75093"/>
    <w:rsid w:val="00B81BD4"/>
    <w:rsid w:val="00B8382D"/>
    <w:rsid w:val="00B97300"/>
    <w:rsid w:val="00BA404C"/>
    <w:rsid w:val="00BA7518"/>
    <w:rsid w:val="00BB75E1"/>
    <w:rsid w:val="00BC1B8C"/>
    <w:rsid w:val="00BD3B47"/>
    <w:rsid w:val="00BF5AC9"/>
    <w:rsid w:val="00C079C1"/>
    <w:rsid w:val="00C1467B"/>
    <w:rsid w:val="00C20136"/>
    <w:rsid w:val="00C30164"/>
    <w:rsid w:val="00C3304B"/>
    <w:rsid w:val="00C35176"/>
    <w:rsid w:val="00C42AE4"/>
    <w:rsid w:val="00C44202"/>
    <w:rsid w:val="00C81B8E"/>
    <w:rsid w:val="00C9072E"/>
    <w:rsid w:val="00C94B99"/>
    <w:rsid w:val="00C95B13"/>
    <w:rsid w:val="00C9728F"/>
    <w:rsid w:val="00CA035F"/>
    <w:rsid w:val="00CA201B"/>
    <w:rsid w:val="00CA366A"/>
    <w:rsid w:val="00CB1AD2"/>
    <w:rsid w:val="00CB37BA"/>
    <w:rsid w:val="00CC6A41"/>
    <w:rsid w:val="00CC7158"/>
    <w:rsid w:val="00CD3C24"/>
    <w:rsid w:val="00CD4917"/>
    <w:rsid w:val="00CD6931"/>
    <w:rsid w:val="00CF2DD6"/>
    <w:rsid w:val="00CF37C9"/>
    <w:rsid w:val="00CF5112"/>
    <w:rsid w:val="00D03B97"/>
    <w:rsid w:val="00D06FB7"/>
    <w:rsid w:val="00D171B9"/>
    <w:rsid w:val="00D17C74"/>
    <w:rsid w:val="00D27AD1"/>
    <w:rsid w:val="00D3186B"/>
    <w:rsid w:val="00D46E61"/>
    <w:rsid w:val="00D5529A"/>
    <w:rsid w:val="00D576C3"/>
    <w:rsid w:val="00D63E17"/>
    <w:rsid w:val="00D72796"/>
    <w:rsid w:val="00D76172"/>
    <w:rsid w:val="00D92351"/>
    <w:rsid w:val="00D92FC9"/>
    <w:rsid w:val="00D93FDF"/>
    <w:rsid w:val="00DA37BC"/>
    <w:rsid w:val="00DB0413"/>
    <w:rsid w:val="00DC3400"/>
    <w:rsid w:val="00DC6FAB"/>
    <w:rsid w:val="00DD5A0A"/>
    <w:rsid w:val="00E05A32"/>
    <w:rsid w:val="00E070CE"/>
    <w:rsid w:val="00E12A5F"/>
    <w:rsid w:val="00E15740"/>
    <w:rsid w:val="00E160E5"/>
    <w:rsid w:val="00E250F9"/>
    <w:rsid w:val="00E3219B"/>
    <w:rsid w:val="00E324EA"/>
    <w:rsid w:val="00E36AAC"/>
    <w:rsid w:val="00E379C3"/>
    <w:rsid w:val="00E53C48"/>
    <w:rsid w:val="00E65E80"/>
    <w:rsid w:val="00E66ABC"/>
    <w:rsid w:val="00E728ED"/>
    <w:rsid w:val="00E77F5B"/>
    <w:rsid w:val="00E936D6"/>
    <w:rsid w:val="00E973B7"/>
    <w:rsid w:val="00EA407B"/>
    <w:rsid w:val="00EB37CB"/>
    <w:rsid w:val="00EB4450"/>
    <w:rsid w:val="00EC0900"/>
    <w:rsid w:val="00EC4480"/>
    <w:rsid w:val="00EC7F97"/>
    <w:rsid w:val="00ED09E4"/>
    <w:rsid w:val="00ED1845"/>
    <w:rsid w:val="00EE1AFD"/>
    <w:rsid w:val="00EF0623"/>
    <w:rsid w:val="00F02C96"/>
    <w:rsid w:val="00F05D84"/>
    <w:rsid w:val="00F079E6"/>
    <w:rsid w:val="00F329C7"/>
    <w:rsid w:val="00F502C6"/>
    <w:rsid w:val="00F50393"/>
    <w:rsid w:val="00F57EAE"/>
    <w:rsid w:val="00F62592"/>
    <w:rsid w:val="00F632BD"/>
    <w:rsid w:val="00F633AC"/>
    <w:rsid w:val="00F71084"/>
    <w:rsid w:val="00F73987"/>
    <w:rsid w:val="00F73A59"/>
    <w:rsid w:val="00F83AC4"/>
    <w:rsid w:val="00F920D8"/>
    <w:rsid w:val="00F9353D"/>
    <w:rsid w:val="00FA5069"/>
    <w:rsid w:val="00FA7547"/>
    <w:rsid w:val="00FB6726"/>
    <w:rsid w:val="00FD7570"/>
    <w:rsid w:val="00FF728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F98881"/>
  <w15:docId w15:val="{FBDC6586-DA2A-40ED-8496-CA2927783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Revision">
    <w:name w:val="Revision"/>
    <w:hidden/>
    <w:uiPriority w:val="99"/>
    <w:semiHidden/>
    <w:rsid w:val="0053122F"/>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5A2781"/>
    <w:rPr>
      <w:sz w:val="16"/>
      <w:szCs w:val="16"/>
    </w:rPr>
  </w:style>
  <w:style w:type="paragraph" w:styleId="CommentSubject">
    <w:name w:val="annotation subject"/>
    <w:basedOn w:val="CommentText"/>
    <w:next w:val="CommentText"/>
    <w:link w:val="CommentSubjectChar"/>
    <w:uiPriority w:val="99"/>
    <w:semiHidden/>
    <w:unhideWhenUsed/>
    <w:rsid w:val="005A2781"/>
    <w:rPr>
      <w:b/>
      <w:bCs/>
      <w:sz w:val="20"/>
      <w:szCs w:val="20"/>
    </w:rPr>
  </w:style>
  <w:style w:type="character" w:customStyle="1" w:styleId="CommentSubjectChar">
    <w:name w:val="Comment Subject Char"/>
    <w:basedOn w:val="CommentTextChar"/>
    <w:link w:val="CommentSubject"/>
    <w:uiPriority w:val="99"/>
    <w:semiHidden/>
    <w:rsid w:val="005A2781"/>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351622" w:rsidRDefault="00351622"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351622" w:rsidRDefault="00351622"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351622" w:rsidRDefault="00351622" w:rsidP="003F0F27">
          <w:pPr>
            <w:pStyle w:val="AD78262D1DDA4436BFCDE573DF26AAE4"/>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351622" w:rsidRDefault="00351622"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351622" w:rsidRDefault="00351622"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351622" w:rsidRDefault="00351622"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351622" w:rsidRDefault="00351622"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351622" w:rsidRDefault="00351622" w:rsidP="003F0F27">
          <w:pPr>
            <w:pStyle w:val="FF11332F9048428FB9777008678CE91E"/>
          </w:pPr>
          <w:r w:rsidRPr="00D858FE">
            <w:rPr>
              <w:rStyle w:val="PlaceholderText"/>
            </w:rPr>
            <w:t>Choose an item.</w:t>
          </w:r>
        </w:p>
      </w:docPartBody>
    </w:docPart>
    <w:docPart>
      <w:docPartPr>
        <w:name w:val="964E8B2AD1174D49B8660BD864884092"/>
        <w:category>
          <w:name w:val="General"/>
          <w:gallery w:val="placeholder"/>
        </w:category>
        <w:types>
          <w:type w:val="bbPlcHdr"/>
        </w:types>
        <w:behaviors>
          <w:behavior w:val="content"/>
        </w:behaviors>
        <w:guid w:val="{1F19970A-B09F-4190-A050-0B8000887093}"/>
      </w:docPartPr>
      <w:docPartBody>
        <w:p w:rsidR="008B7C9C" w:rsidRDefault="00EF2C6E" w:rsidP="00EF2C6E">
          <w:pPr>
            <w:pStyle w:val="964E8B2AD1174D49B8660BD864884092"/>
          </w:pPr>
          <w:r w:rsidRPr="00D858FE">
            <w:rPr>
              <w:rStyle w:val="PlaceholderText"/>
            </w:rPr>
            <w:t>Choose an item.</w:t>
          </w:r>
        </w:p>
      </w:docPartBody>
    </w:docPart>
    <w:docPart>
      <w:docPartPr>
        <w:name w:val="1DD2A4F621DA4D63B50193CB4F931975"/>
        <w:category>
          <w:name w:val="General"/>
          <w:gallery w:val="placeholder"/>
        </w:category>
        <w:types>
          <w:type w:val="bbPlcHdr"/>
        </w:types>
        <w:behaviors>
          <w:behavior w:val="content"/>
        </w:behaviors>
        <w:guid w:val="{6421443E-3D66-4F3D-9DF9-6C4DDA77205D}"/>
      </w:docPartPr>
      <w:docPartBody>
        <w:p w:rsidR="008B7C9C" w:rsidRDefault="00EF2C6E" w:rsidP="00EF2C6E">
          <w:pPr>
            <w:pStyle w:val="1DD2A4F621DA4D63B50193CB4F931975"/>
          </w:pPr>
          <w:r w:rsidRPr="00D858FE">
            <w:rPr>
              <w:rStyle w:val="PlaceholderText"/>
            </w:rPr>
            <w:t>Choose an item.</w:t>
          </w:r>
        </w:p>
      </w:docPartBody>
    </w:docPart>
    <w:docPart>
      <w:docPartPr>
        <w:name w:val="F66F66B51E744CFEAC616A4C5A585D7F"/>
        <w:category>
          <w:name w:val="General"/>
          <w:gallery w:val="placeholder"/>
        </w:category>
        <w:types>
          <w:type w:val="bbPlcHdr"/>
        </w:types>
        <w:behaviors>
          <w:behavior w:val="content"/>
        </w:behaviors>
        <w:guid w:val="{1D954FA5-415B-4BE7-AE33-46D39303F96D}"/>
      </w:docPartPr>
      <w:docPartBody>
        <w:p w:rsidR="008B7C9C" w:rsidRDefault="00EF2C6E" w:rsidP="00EF2C6E">
          <w:pPr>
            <w:pStyle w:val="F66F66B51E744CFEAC616A4C5A585D7F"/>
          </w:pPr>
          <w:r w:rsidRPr="00D858FE">
            <w:rPr>
              <w:rStyle w:val="PlaceholderText"/>
            </w:rPr>
            <w:t>Choose an item.</w:t>
          </w:r>
        </w:p>
      </w:docPartBody>
    </w:docPart>
    <w:docPart>
      <w:docPartPr>
        <w:name w:val="4B2AA9487FAD499FBB89519060A8D2AE"/>
        <w:category>
          <w:name w:val="General"/>
          <w:gallery w:val="placeholder"/>
        </w:category>
        <w:types>
          <w:type w:val="bbPlcHdr"/>
        </w:types>
        <w:behaviors>
          <w:behavior w:val="content"/>
        </w:behaviors>
        <w:guid w:val="{001D4165-6C27-4F68-8F03-B8E8D93EB0D9}"/>
      </w:docPartPr>
      <w:docPartBody>
        <w:p w:rsidR="008B7C9C" w:rsidRDefault="00EF2C6E" w:rsidP="00EF2C6E">
          <w:pPr>
            <w:pStyle w:val="4B2AA9487FAD499FBB89519060A8D2AE"/>
          </w:pPr>
          <w:r w:rsidRPr="00D858FE">
            <w:rPr>
              <w:rStyle w:val="PlaceholderText"/>
            </w:rPr>
            <w:t>Choose an item.</w:t>
          </w:r>
        </w:p>
      </w:docPartBody>
    </w:docPart>
    <w:docPart>
      <w:docPartPr>
        <w:name w:val="AFB62D2478DA45469C5766A062A07244"/>
        <w:category>
          <w:name w:val="General"/>
          <w:gallery w:val="placeholder"/>
        </w:category>
        <w:types>
          <w:type w:val="bbPlcHdr"/>
        </w:types>
        <w:behaviors>
          <w:behavior w:val="content"/>
        </w:behaviors>
        <w:guid w:val="{3E3A84B1-6A2E-4CF0-9A49-41458CFC778B}"/>
      </w:docPartPr>
      <w:docPartBody>
        <w:p w:rsidR="008B7C9C" w:rsidRDefault="00EF2C6E" w:rsidP="00EF2C6E">
          <w:pPr>
            <w:pStyle w:val="AFB62D2478DA45469C5766A062A07244"/>
          </w:pPr>
          <w:r w:rsidRPr="00D858FE">
            <w:rPr>
              <w:rStyle w:val="PlaceholderText"/>
            </w:rPr>
            <w:t>Choose an item.</w:t>
          </w:r>
        </w:p>
      </w:docPartBody>
    </w:docPart>
    <w:docPart>
      <w:docPartPr>
        <w:name w:val="24AAD33BE8BF47729B3BBD1E8F88CD5B"/>
        <w:category>
          <w:name w:val="General"/>
          <w:gallery w:val="placeholder"/>
        </w:category>
        <w:types>
          <w:type w:val="bbPlcHdr"/>
        </w:types>
        <w:behaviors>
          <w:behavior w:val="content"/>
        </w:behaviors>
        <w:guid w:val="{F8BC6AC9-E4F9-444D-AD7C-0EC55BEFB287}"/>
      </w:docPartPr>
      <w:docPartBody>
        <w:p w:rsidR="008B7C9C" w:rsidRDefault="00EF2C6E" w:rsidP="00EF2C6E">
          <w:pPr>
            <w:pStyle w:val="24AAD33BE8BF47729B3BBD1E8F88CD5B"/>
          </w:pPr>
          <w:r w:rsidRPr="00D858FE">
            <w:rPr>
              <w:rStyle w:val="PlaceholderText"/>
            </w:rPr>
            <w:t>Choose an item.</w:t>
          </w:r>
        </w:p>
      </w:docPartBody>
    </w:docPart>
    <w:docPart>
      <w:docPartPr>
        <w:name w:val="E4F03464DDFA470C89D4355C55FEA2B5"/>
        <w:category>
          <w:name w:val="General"/>
          <w:gallery w:val="placeholder"/>
        </w:category>
        <w:types>
          <w:type w:val="bbPlcHdr"/>
        </w:types>
        <w:behaviors>
          <w:behavior w:val="content"/>
        </w:behaviors>
        <w:guid w:val="{1018055D-DBE3-44C6-9849-A90F34A81A58}"/>
      </w:docPartPr>
      <w:docPartBody>
        <w:p w:rsidR="00DD62F7" w:rsidRDefault="00DD62F7" w:rsidP="00DD62F7">
          <w:pPr>
            <w:pStyle w:val="E4F03464DDFA470C89D4355C55FEA2B5"/>
          </w:pPr>
          <w:r w:rsidRPr="00D858FE">
            <w:rPr>
              <w:rStyle w:val="PlaceholderText"/>
            </w:rPr>
            <w:t>Choose an item.</w:t>
          </w:r>
        </w:p>
      </w:docPartBody>
    </w:docPart>
    <w:docPart>
      <w:docPartPr>
        <w:name w:val="508F4C6D94E640F88B1A1C7B143D01EB"/>
        <w:category>
          <w:name w:val="General"/>
          <w:gallery w:val="placeholder"/>
        </w:category>
        <w:types>
          <w:type w:val="bbPlcHdr"/>
        </w:types>
        <w:behaviors>
          <w:behavior w:val="content"/>
        </w:behaviors>
        <w:guid w:val="{8F91AE93-E5DF-4823-998E-D6FFDD214DAD}"/>
      </w:docPartPr>
      <w:docPartBody>
        <w:p w:rsidR="00DD62F7" w:rsidRDefault="00DD62F7" w:rsidP="00DD62F7">
          <w:pPr>
            <w:pStyle w:val="508F4C6D94E640F88B1A1C7B143D01EB"/>
          </w:pPr>
          <w:r w:rsidRPr="00D858FE">
            <w:rPr>
              <w:rStyle w:val="PlaceholderText"/>
            </w:rPr>
            <w:t>Choose an item.</w:t>
          </w:r>
        </w:p>
      </w:docPartBody>
    </w:docPart>
    <w:docPart>
      <w:docPartPr>
        <w:name w:val="76F4A582E47E43B89BD66972B4D832B2"/>
        <w:category>
          <w:name w:val="General"/>
          <w:gallery w:val="placeholder"/>
        </w:category>
        <w:types>
          <w:type w:val="bbPlcHdr"/>
        </w:types>
        <w:behaviors>
          <w:behavior w:val="content"/>
        </w:behaviors>
        <w:guid w:val="{F8D729C7-C55C-438D-9D25-BC59160C19C2}"/>
      </w:docPartPr>
      <w:docPartBody>
        <w:p w:rsidR="00DD62F7" w:rsidRDefault="00DD62F7" w:rsidP="00DD62F7">
          <w:pPr>
            <w:pStyle w:val="76F4A582E47E43B89BD66972B4D832B2"/>
          </w:pPr>
          <w:r w:rsidRPr="00D858FE">
            <w:rPr>
              <w:rStyle w:val="PlaceholderText"/>
            </w:rPr>
            <w:t>Choose an item.</w:t>
          </w:r>
        </w:p>
      </w:docPartBody>
    </w:docPart>
    <w:docPart>
      <w:docPartPr>
        <w:name w:val="EF68B61C289543F9A843B65AFB14568A"/>
        <w:category>
          <w:name w:val="General"/>
          <w:gallery w:val="placeholder"/>
        </w:category>
        <w:types>
          <w:type w:val="bbPlcHdr"/>
        </w:types>
        <w:behaviors>
          <w:behavior w:val="content"/>
        </w:behaviors>
        <w:guid w:val="{8E733C5B-B93C-41CF-B512-D38FD74908BA}"/>
      </w:docPartPr>
      <w:docPartBody>
        <w:p w:rsidR="00DD62F7" w:rsidRDefault="00DD62F7" w:rsidP="00DD62F7">
          <w:pPr>
            <w:pStyle w:val="EF68B61C289543F9A843B65AFB14568A"/>
          </w:pPr>
          <w:r w:rsidRPr="00D858FE">
            <w:rPr>
              <w:rStyle w:val="PlaceholderText"/>
            </w:rPr>
            <w:t>Choose an item.</w:t>
          </w:r>
        </w:p>
      </w:docPartBody>
    </w:docPart>
    <w:docPart>
      <w:docPartPr>
        <w:name w:val="9942E09A4C90410B8445FFB56343199A"/>
        <w:category>
          <w:name w:val="General"/>
          <w:gallery w:val="placeholder"/>
        </w:category>
        <w:types>
          <w:type w:val="bbPlcHdr"/>
        </w:types>
        <w:behaviors>
          <w:behavior w:val="content"/>
        </w:behaviors>
        <w:guid w:val="{E381F82E-FC7F-409D-88B6-C1377D918771}"/>
      </w:docPartPr>
      <w:docPartBody>
        <w:p w:rsidR="00DD62F7" w:rsidRDefault="00DD62F7" w:rsidP="00DD62F7">
          <w:pPr>
            <w:pStyle w:val="9942E09A4C90410B8445FFB56343199A"/>
          </w:pPr>
          <w:r w:rsidRPr="00D858FE">
            <w:rPr>
              <w:rStyle w:val="PlaceholderText"/>
            </w:rPr>
            <w:t>Choose an item.</w:t>
          </w:r>
        </w:p>
      </w:docPartBody>
    </w:docPart>
    <w:docPart>
      <w:docPartPr>
        <w:name w:val="693D894BDD7B4CAEB00E2C4F390907DE"/>
        <w:category>
          <w:name w:val="General"/>
          <w:gallery w:val="placeholder"/>
        </w:category>
        <w:types>
          <w:type w:val="bbPlcHdr"/>
        </w:types>
        <w:behaviors>
          <w:behavior w:val="content"/>
        </w:behaviors>
        <w:guid w:val="{C5BD222B-179E-4B40-8925-ED03B24A9E91}"/>
      </w:docPartPr>
      <w:docPartBody>
        <w:p w:rsidR="00DD62F7" w:rsidRDefault="00DD62F7" w:rsidP="00DD62F7">
          <w:pPr>
            <w:pStyle w:val="693D894BDD7B4CAEB00E2C4F390907DE"/>
          </w:pPr>
          <w:r w:rsidRPr="00D858FE">
            <w:rPr>
              <w:rStyle w:val="PlaceholderText"/>
            </w:rPr>
            <w:t>Choose an item.</w:t>
          </w:r>
        </w:p>
      </w:docPartBody>
    </w:docPart>
    <w:docPart>
      <w:docPartPr>
        <w:name w:val="E0E4342AC067478BB1B9A4A05259C034"/>
        <w:category>
          <w:name w:val="General"/>
          <w:gallery w:val="placeholder"/>
        </w:category>
        <w:types>
          <w:type w:val="bbPlcHdr"/>
        </w:types>
        <w:behaviors>
          <w:behavior w:val="content"/>
        </w:behaviors>
        <w:guid w:val="{AB100CE2-854E-4FFE-8F6A-B90AC60B3663}"/>
      </w:docPartPr>
      <w:docPartBody>
        <w:p w:rsidR="00DD62F7" w:rsidRDefault="00DD62F7" w:rsidP="00DD62F7">
          <w:pPr>
            <w:pStyle w:val="E0E4342AC067478BB1B9A4A05259C034"/>
          </w:pPr>
          <w:r w:rsidRPr="00D858FE">
            <w:rPr>
              <w:rStyle w:val="PlaceholderText"/>
            </w:rPr>
            <w:t>Choose an item.</w:t>
          </w:r>
        </w:p>
      </w:docPartBody>
    </w:docPart>
    <w:docPart>
      <w:docPartPr>
        <w:name w:val="9586A4609EF74676BCCE04ECF99234D3"/>
        <w:category>
          <w:name w:val="General"/>
          <w:gallery w:val="placeholder"/>
        </w:category>
        <w:types>
          <w:type w:val="bbPlcHdr"/>
        </w:types>
        <w:behaviors>
          <w:behavior w:val="content"/>
        </w:behaviors>
        <w:guid w:val="{A0ACCEA5-68CB-4B90-B07A-A3289680B09F}"/>
      </w:docPartPr>
      <w:docPartBody>
        <w:p w:rsidR="00DD62F7" w:rsidRDefault="00DD62F7" w:rsidP="00DD62F7">
          <w:pPr>
            <w:pStyle w:val="9586A4609EF74676BCCE04ECF99234D3"/>
          </w:pPr>
          <w:r w:rsidRPr="00D858FE">
            <w:rPr>
              <w:rStyle w:val="PlaceholderText"/>
            </w:rPr>
            <w:t>Choose an item.</w:t>
          </w:r>
        </w:p>
      </w:docPartBody>
    </w:docPart>
    <w:docPart>
      <w:docPartPr>
        <w:name w:val="F63E9F09FB3643CDAA04A35492C60E3B"/>
        <w:category>
          <w:name w:val="General"/>
          <w:gallery w:val="placeholder"/>
        </w:category>
        <w:types>
          <w:type w:val="bbPlcHdr"/>
        </w:types>
        <w:behaviors>
          <w:behavior w:val="content"/>
        </w:behaviors>
        <w:guid w:val="{00735729-81EF-48D5-97B0-4C127AD6930C}"/>
      </w:docPartPr>
      <w:docPartBody>
        <w:p w:rsidR="00DD62F7" w:rsidRDefault="00DD62F7" w:rsidP="00DD62F7">
          <w:pPr>
            <w:pStyle w:val="F63E9F09FB3643CDAA04A35492C60E3B"/>
          </w:pPr>
          <w:r w:rsidRPr="00D858FE">
            <w:rPr>
              <w:rStyle w:val="PlaceholderText"/>
            </w:rPr>
            <w:t>Choose an item.</w:t>
          </w:r>
        </w:p>
      </w:docPartBody>
    </w:docPart>
    <w:docPart>
      <w:docPartPr>
        <w:name w:val="D6AC879E9F1F42B2A3C2A0927FE75471"/>
        <w:category>
          <w:name w:val="General"/>
          <w:gallery w:val="placeholder"/>
        </w:category>
        <w:types>
          <w:type w:val="bbPlcHdr"/>
        </w:types>
        <w:behaviors>
          <w:behavior w:val="content"/>
        </w:behaviors>
        <w:guid w:val="{EE46C3F7-46C5-4207-A2C1-47F89DF3773D}"/>
      </w:docPartPr>
      <w:docPartBody>
        <w:p w:rsidR="00DD62F7" w:rsidRDefault="00DD62F7" w:rsidP="00DD62F7">
          <w:pPr>
            <w:pStyle w:val="D6AC879E9F1F42B2A3C2A0927FE75471"/>
          </w:pPr>
          <w:r w:rsidRPr="00D858FE">
            <w:rPr>
              <w:rStyle w:val="PlaceholderText"/>
            </w:rPr>
            <w:t>Choose an item.</w:t>
          </w:r>
        </w:p>
      </w:docPartBody>
    </w:docPart>
    <w:docPart>
      <w:docPartPr>
        <w:name w:val="89DE2D708B2845BC8412FE107E264412"/>
        <w:category>
          <w:name w:val="General"/>
          <w:gallery w:val="placeholder"/>
        </w:category>
        <w:types>
          <w:type w:val="bbPlcHdr"/>
        </w:types>
        <w:behaviors>
          <w:behavior w:val="content"/>
        </w:behaviors>
        <w:guid w:val="{AE597D81-0E99-4006-9622-6628A1716E1E}"/>
      </w:docPartPr>
      <w:docPartBody>
        <w:p w:rsidR="00DD62F7" w:rsidRDefault="00DD62F7" w:rsidP="00DD62F7">
          <w:pPr>
            <w:pStyle w:val="89DE2D708B2845BC8412FE107E264412"/>
          </w:pPr>
          <w:r w:rsidRPr="00D858FE">
            <w:rPr>
              <w:rStyle w:val="PlaceholderText"/>
            </w:rPr>
            <w:t>Choose an item.</w:t>
          </w:r>
        </w:p>
      </w:docPartBody>
    </w:docPart>
    <w:docPart>
      <w:docPartPr>
        <w:name w:val="A54900F626B748FABDCFBD0BF6E7AF53"/>
        <w:category>
          <w:name w:val="General"/>
          <w:gallery w:val="placeholder"/>
        </w:category>
        <w:types>
          <w:type w:val="bbPlcHdr"/>
        </w:types>
        <w:behaviors>
          <w:behavior w:val="content"/>
        </w:behaviors>
        <w:guid w:val="{10E7F779-2C3E-4027-8951-C59B4C72658C}"/>
      </w:docPartPr>
      <w:docPartBody>
        <w:p w:rsidR="00DD62F7" w:rsidRDefault="00DD62F7" w:rsidP="00DD62F7">
          <w:pPr>
            <w:pStyle w:val="A54900F626B748FABDCFBD0BF6E7AF53"/>
          </w:pPr>
          <w:r w:rsidRPr="00D858FE">
            <w:rPr>
              <w:rStyle w:val="PlaceholderText"/>
            </w:rPr>
            <w:t>Choose an item.</w:t>
          </w:r>
        </w:p>
      </w:docPartBody>
    </w:docPart>
    <w:docPart>
      <w:docPartPr>
        <w:name w:val="573A3CEFDFE742309409DD07AD15C6EF"/>
        <w:category>
          <w:name w:val="General"/>
          <w:gallery w:val="placeholder"/>
        </w:category>
        <w:types>
          <w:type w:val="bbPlcHdr"/>
        </w:types>
        <w:behaviors>
          <w:behavior w:val="content"/>
        </w:behaviors>
        <w:guid w:val="{2ABDA046-53BA-459C-BE49-A1D859627CAD}"/>
      </w:docPartPr>
      <w:docPartBody>
        <w:p w:rsidR="00DD62F7" w:rsidRDefault="00DD62F7" w:rsidP="00DD62F7">
          <w:pPr>
            <w:pStyle w:val="573A3CEFDFE742309409DD07AD15C6EF"/>
          </w:pPr>
          <w:r w:rsidRPr="00D858FE">
            <w:rPr>
              <w:rStyle w:val="PlaceholderText"/>
            </w:rPr>
            <w:t>Choose an item.</w:t>
          </w:r>
        </w:p>
      </w:docPartBody>
    </w:docPart>
    <w:docPart>
      <w:docPartPr>
        <w:name w:val="EE47528A62E94B088547A02FF4A3C5AB"/>
        <w:category>
          <w:name w:val="General"/>
          <w:gallery w:val="placeholder"/>
        </w:category>
        <w:types>
          <w:type w:val="bbPlcHdr"/>
        </w:types>
        <w:behaviors>
          <w:behavior w:val="content"/>
        </w:behaviors>
        <w:guid w:val="{A1C4C3D9-7E98-4AC3-B1E8-C5B92F7FDC9F}"/>
      </w:docPartPr>
      <w:docPartBody>
        <w:p w:rsidR="00DD62F7" w:rsidRDefault="00DD62F7" w:rsidP="00DD62F7">
          <w:pPr>
            <w:pStyle w:val="EE47528A62E94B088547A02FF4A3C5AB"/>
          </w:pPr>
          <w:r w:rsidRPr="00D858FE">
            <w:rPr>
              <w:rStyle w:val="PlaceholderText"/>
            </w:rPr>
            <w:t>Choose an item.</w:t>
          </w:r>
        </w:p>
      </w:docPartBody>
    </w:docPart>
    <w:docPart>
      <w:docPartPr>
        <w:name w:val="8C61B17FEDB841039D1A7725712D5343"/>
        <w:category>
          <w:name w:val="General"/>
          <w:gallery w:val="placeholder"/>
        </w:category>
        <w:types>
          <w:type w:val="bbPlcHdr"/>
        </w:types>
        <w:behaviors>
          <w:behavior w:val="content"/>
        </w:behaviors>
        <w:guid w:val="{83DB16FE-FF8B-4FE6-8A47-B0BBACC315C8}"/>
      </w:docPartPr>
      <w:docPartBody>
        <w:p w:rsidR="00DD62F7" w:rsidRDefault="00DD62F7" w:rsidP="00DD62F7">
          <w:pPr>
            <w:pStyle w:val="8C61B17FEDB841039D1A7725712D5343"/>
          </w:pPr>
          <w:r w:rsidRPr="00D858FE">
            <w:rPr>
              <w:rStyle w:val="PlaceholderText"/>
            </w:rPr>
            <w:t>Choose an item.</w:t>
          </w:r>
        </w:p>
      </w:docPartBody>
    </w:docPart>
    <w:docPart>
      <w:docPartPr>
        <w:name w:val="698135DBCBEC447B96B3C5A60D45AA35"/>
        <w:category>
          <w:name w:val="General"/>
          <w:gallery w:val="placeholder"/>
        </w:category>
        <w:types>
          <w:type w:val="bbPlcHdr"/>
        </w:types>
        <w:behaviors>
          <w:behavior w:val="content"/>
        </w:behaviors>
        <w:guid w:val="{EA01BC01-93FA-4985-B9D9-1C818465502B}"/>
      </w:docPartPr>
      <w:docPartBody>
        <w:p w:rsidR="00DD62F7" w:rsidRDefault="00DD62F7" w:rsidP="00DD62F7">
          <w:pPr>
            <w:pStyle w:val="698135DBCBEC447B96B3C5A60D45AA35"/>
          </w:pPr>
          <w:r w:rsidRPr="00D858FE">
            <w:rPr>
              <w:rStyle w:val="PlaceholderText"/>
            </w:rPr>
            <w:t>Choose an item.</w:t>
          </w:r>
        </w:p>
      </w:docPartBody>
    </w:docPart>
    <w:docPart>
      <w:docPartPr>
        <w:name w:val="C8A6C45FE8E843DC96C5AEF71A14BE6D"/>
        <w:category>
          <w:name w:val="General"/>
          <w:gallery w:val="placeholder"/>
        </w:category>
        <w:types>
          <w:type w:val="bbPlcHdr"/>
        </w:types>
        <w:behaviors>
          <w:behavior w:val="content"/>
        </w:behaviors>
        <w:guid w:val="{DA7F41FF-F634-45DF-9403-0B049E9F9F7F}"/>
      </w:docPartPr>
      <w:docPartBody>
        <w:p w:rsidR="00DD62F7" w:rsidRDefault="00DD62F7" w:rsidP="00DD62F7">
          <w:pPr>
            <w:pStyle w:val="C8A6C45FE8E843DC96C5AEF71A14BE6D"/>
          </w:pPr>
          <w:r w:rsidRPr="00D858FE">
            <w:rPr>
              <w:rStyle w:val="PlaceholderText"/>
            </w:rPr>
            <w:t>Choose an item.</w:t>
          </w:r>
        </w:p>
      </w:docPartBody>
    </w:docPart>
    <w:docPart>
      <w:docPartPr>
        <w:name w:val="DDEA1E0139C242E3A65F12A2B9D4559C"/>
        <w:category>
          <w:name w:val="General"/>
          <w:gallery w:val="placeholder"/>
        </w:category>
        <w:types>
          <w:type w:val="bbPlcHdr"/>
        </w:types>
        <w:behaviors>
          <w:behavior w:val="content"/>
        </w:behaviors>
        <w:guid w:val="{3B007782-3415-4BFC-BCE9-996813811DE6}"/>
      </w:docPartPr>
      <w:docPartBody>
        <w:p w:rsidR="00DD62F7" w:rsidRDefault="00DD62F7" w:rsidP="00DD62F7">
          <w:pPr>
            <w:pStyle w:val="DDEA1E0139C242E3A65F12A2B9D4559C"/>
          </w:pPr>
          <w:r w:rsidRPr="00D858FE">
            <w:rPr>
              <w:rStyle w:val="PlaceholderText"/>
            </w:rPr>
            <w:t>Choose an item.</w:t>
          </w:r>
        </w:p>
      </w:docPartBody>
    </w:docPart>
    <w:docPart>
      <w:docPartPr>
        <w:name w:val="7DACA3F2BA394156BD2CE9DF044F1193"/>
        <w:category>
          <w:name w:val="General"/>
          <w:gallery w:val="placeholder"/>
        </w:category>
        <w:types>
          <w:type w:val="bbPlcHdr"/>
        </w:types>
        <w:behaviors>
          <w:behavior w:val="content"/>
        </w:behaviors>
        <w:guid w:val="{824A923E-A173-41D8-9862-F4C1CFFA8198}"/>
      </w:docPartPr>
      <w:docPartBody>
        <w:p w:rsidR="00DD62F7" w:rsidRDefault="00DD62F7" w:rsidP="00DD62F7">
          <w:pPr>
            <w:pStyle w:val="7DACA3F2BA394156BD2CE9DF044F1193"/>
          </w:pPr>
          <w:r w:rsidRPr="00D858FE">
            <w:rPr>
              <w:rStyle w:val="PlaceholderText"/>
            </w:rPr>
            <w:t>Choose an item.</w:t>
          </w:r>
        </w:p>
      </w:docPartBody>
    </w:docPart>
    <w:docPart>
      <w:docPartPr>
        <w:name w:val="91F1812019DA4269BAB73BC5D0D19190"/>
        <w:category>
          <w:name w:val="General"/>
          <w:gallery w:val="placeholder"/>
        </w:category>
        <w:types>
          <w:type w:val="bbPlcHdr"/>
        </w:types>
        <w:behaviors>
          <w:behavior w:val="content"/>
        </w:behaviors>
        <w:guid w:val="{01CC4F42-AB5D-4F4C-8DBB-F35583952C74}"/>
      </w:docPartPr>
      <w:docPartBody>
        <w:p w:rsidR="00DD62F7" w:rsidRDefault="00DD62F7" w:rsidP="00DD62F7">
          <w:pPr>
            <w:pStyle w:val="91F1812019DA4269BAB73BC5D0D19190"/>
          </w:pPr>
          <w:r w:rsidRPr="00D858FE">
            <w:rPr>
              <w:rStyle w:val="PlaceholderText"/>
            </w:rPr>
            <w:t>Choose an item.</w:t>
          </w:r>
        </w:p>
      </w:docPartBody>
    </w:docPart>
    <w:docPart>
      <w:docPartPr>
        <w:name w:val="922F803DB60A4C20A30175FF82018E69"/>
        <w:category>
          <w:name w:val="General"/>
          <w:gallery w:val="placeholder"/>
        </w:category>
        <w:types>
          <w:type w:val="bbPlcHdr"/>
        </w:types>
        <w:behaviors>
          <w:behavior w:val="content"/>
        </w:behaviors>
        <w:guid w:val="{4EBBB1E9-3FB5-46D5-BFDC-580E142C7C46}"/>
      </w:docPartPr>
      <w:docPartBody>
        <w:p w:rsidR="00DD62F7" w:rsidRDefault="00DD62F7" w:rsidP="00DD62F7">
          <w:pPr>
            <w:pStyle w:val="922F803DB60A4C20A30175FF82018E69"/>
          </w:pPr>
          <w:r w:rsidRPr="00D858FE">
            <w:rPr>
              <w:rStyle w:val="PlaceholderText"/>
            </w:rPr>
            <w:t>Choose an item.</w:t>
          </w:r>
        </w:p>
      </w:docPartBody>
    </w:docPart>
    <w:docPart>
      <w:docPartPr>
        <w:name w:val="23345AA2AD0E430FB16C0675E5884B1A"/>
        <w:category>
          <w:name w:val="General"/>
          <w:gallery w:val="placeholder"/>
        </w:category>
        <w:types>
          <w:type w:val="bbPlcHdr"/>
        </w:types>
        <w:behaviors>
          <w:behavior w:val="content"/>
        </w:behaviors>
        <w:guid w:val="{8CF7F03B-1D31-49DD-9F2A-B362287E9CE2}"/>
      </w:docPartPr>
      <w:docPartBody>
        <w:p w:rsidR="00DD62F7" w:rsidRDefault="00DD62F7" w:rsidP="00DD62F7">
          <w:pPr>
            <w:pStyle w:val="23345AA2AD0E430FB16C0675E5884B1A"/>
          </w:pPr>
          <w:r w:rsidRPr="00D858FE">
            <w:rPr>
              <w:rStyle w:val="PlaceholderText"/>
            </w:rPr>
            <w:t>Choose an item.</w:t>
          </w:r>
        </w:p>
      </w:docPartBody>
    </w:docPart>
    <w:docPart>
      <w:docPartPr>
        <w:name w:val="A7FEA6096A8442BCAF0F9DBC22C5D50C"/>
        <w:category>
          <w:name w:val="General"/>
          <w:gallery w:val="placeholder"/>
        </w:category>
        <w:types>
          <w:type w:val="bbPlcHdr"/>
        </w:types>
        <w:behaviors>
          <w:behavior w:val="content"/>
        </w:behaviors>
        <w:guid w:val="{56983407-9D43-404F-BCAD-FB21F9596A8A}"/>
      </w:docPartPr>
      <w:docPartBody>
        <w:p w:rsidR="00DD62F7" w:rsidRDefault="00DD62F7" w:rsidP="00DD62F7">
          <w:pPr>
            <w:pStyle w:val="A7FEA6096A8442BCAF0F9DBC22C5D50C"/>
          </w:pPr>
          <w:r w:rsidRPr="00D858FE">
            <w:rPr>
              <w:rStyle w:val="PlaceholderText"/>
            </w:rPr>
            <w:t>Choose an item.</w:t>
          </w:r>
        </w:p>
      </w:docPartBody>
    </w:docPart>
    <w:docPart>
      <w:docPartPr>
        <w:name w:val="B31C8C45EF454683B13C162FEC5A0C44"/>
        <w:category>
          <w:name w:val="General"/>
          <w:gallery w:val="placeholder"/>
        </w:category>
        <w:types>
          <w:type w:val="bbPlcHdr"/>
        </w:types>
        <w:behaviors>
          <w:behavior w:val="content"/>
        </w:behaviors>
        <w:guid w:val="{D5CD4E4E-667E-4F24-994C-CAC9209A47DB}"/>
      </w:docPartPr>
      <w:docPartBody>
        <w:p w:rsidR="00DD62F7" w:rsidRDefault="00DD62F7" w:rsidP="00DD62F7">
          <w:pPr>
            <w:pStyle w:val="B31C8C45EF454683B13C162FEC5A0C44"/>
          </w:pPr>
          <w:r w:rsidRPr="00D858FE">
            <w:rPr>
              <w:rStyle w:val="PlaceholderText"/>
            </w:rPr>
            <w:t>Choose an item.</w:t>
          </w:r>
        </w:p>
      </w:docPartBody>
    </w:docPart>
    <w:docPart>
      <w:docPartPr>
        <w:name w:val="685C72110E3244089BCAB5CF48E7A17F"/>
        <w:category>
          <w:name w:val="General"/>
          <w:gallery w:val="placeholder"/>
        </w:category>
        <w:types>
          <w:type w:val="bbPlcHdr"/>
        </w:types>
        <w:behaviors>
          <w:behavior w:val="content"/>
        </w:behaviors>
        <w:guid w:val="{7AE5A841-A9FF-44A9-B804-98FAF2CBFFE7}"/>
      </w:docPartPr>
      <w:docPartBody>
        <w:p w:rsidR="00DD62F7" w:rsidRDefault="00DD62F7" w:rsidP="00DD62F7">
          <w:pPr>
            <w:pStyle w:val="685C72110E3244089BCAB5CF48E7A17F"/>
          </w:pPr>
          <w:r w:rsidRPr="00D858FE">
            <w:rPr>
              <w:rStyle w:val="PlaceholderText"/>
            </w:rPr>
            <w:t>Choose an item.</w:t>
          </w:r>
        </w:p>
      </w:docPartBody>
    </w:docPart>
    <w:docPart>
      <w:docPartPr>
        <w:name w:val="86553EECDD9B40CBAA27ACFC9FD7D9CD"/>
        <w:category>
          <w:name w:val="General"/>
          <w:gallery w:val="placeholder"/>
        </w:category>
        <w:types>
          <w:type w:val="bbPlcHdr"/>
        </w:types>
        <w:behaviors>
          <w:behavior w:val="content"/>
        </w:behaviors>
        <w:guid w:val="{78A69F7F-C118-40A1-BEBA-F19DD1C2B0C2}"/>
      </w:docPartPr>
      <w:docPartBody>
        <w:p w:rsidR="00DD62F7" w:rsidRDefault="00DD62F7" w:rsidP="00DD62F7">
          <w:pPr>
            <w:pStyle w:val="86553EECDD9B40CBAA27ACFC9FD7D9CD"/>
          </w:pPr>
          <w:r w:rsidRPr="00D858FE">
            <w:rPr>
              <w:rStyle w:val="PlaceholderText"/>
            </w:rPr>
            <w:t>Choose an item.</w:t>
          </w:r>
        </w:p>
      </w:docPartBody>
    </w:docPart>
    <w:docPart>
      <w:docPartPr>
        <w:name w:val="E30BED38AE184A9FA43B538E08CF8DFD"/>
        <w:category>
          <w:name w:val="General"/>
          <w:gallery w:val="placeholder"/>
        </w:category>
        <w:types>
          <w:type w:val="bbPlcHdr"/>
        </w:types>
        <w:behaviors>
          <w:behavior w:val="content"/>
        </w:behaviors>
        <w:guid w:val="{7FDD74F3-34DF-4EE6-B9C1-58D33B5ED04C}"/>
      </w:docPartPr>
      <w:docPartBody>
        <w:p w:rsidR="00DD62F7" w:rsidRDefault="00DD62F7" w:rsidP="00DD62F7">
          <w:pPr>
            <w:pStyle w:val="E30BED38AE184A9FA43B538E08CF8DF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51622"/>
    <w:rsid w:val="00351622"/>
    <w:rsid w:val="006119D4"/>
    <w:rsid w:val="008B7C9C"/>
    <w:rsid w:val="009D6722"/>
    <w:rsid w:val="00DD62F7"/>
    <w:rsid w:val="00EF2C6E"/>
    <w:rsid w:val="00FF066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D62F7"/>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964E8B2AD1174D49B8660BD864884092">
    <w:name w:val="964E8B2AD1174D49B8660BD864884092"/>
    <w:rsid w:val="00EF2C6E"/>
    <w:rPr>
      <w:kern w:val="2"/>
      <w14:ligatures w14:val="standardContextual"/>
    </w:rPr>
  </w:style>
  <w:style w:type="paragraph" w:customStyle="1" w:styleId="1DD2A4F621DA4D63B50193CB4F931975">
    <w:name w:val="1DD2A4F621DA4D63B50193CB4F931975"/>
    <w:rsid w:val="00EF2C6E"/>
    <w:rPr>
      <w:kern w:val="2"/>
      <w14:ligatures w14:val="standardContextual"/>
    </w:rPr>
  </w:style>
  <w:style w:type="paragraph" w:customStyle="1" w:styleId="F66F66B51E744CFEAC616A4C5A585D7F">
    <w:name w:val="F66F66B51E744CFEAC616A4C5A585D7F"/>
    <w:rsid w:val="00EF2C6E"/>
    <w:rPr>
      <w:kern w:val="2"/>
      <w14:ligatures w14:val="standardContextual"/>
    </w:rPr>
  </w:style>
  <w:style w:type="paragraph" w:customStyle="1" w:styleId="4B2AA9487FAD499FBB89519060A8D2AE">
    <w:name w:val="4B2AA9487FAD499FBB89519060A8D2AE"/>
    <w:rsid w:val="00EF2C6E"/>
    <w:rPr>
      <w:kern w:val="2"/>
      <w14:ligatures w14:val="standardContextual"/>
    </w:rPr>
  </w:style>
  <w:style w:type="paragraph" w:customStyle="1" w:styleId="AFB62D2478DA45469C5766A062A07244">
    <w:name w:val="AFB62D2478DA45469C5766A062A07244"/>
    <w:rsid w:val="00EF2C6E"/>
    <w:rPr>
      <w:kern w:val="2"/>
      <w14:ligatures w14:val="standardContextual"/>
    </w:rPr>
  </w:style>
  <w:style w:type="paragraph" w:customStyle="1" w:styleId="24AAD33BE8BF47729B3BBD1E8F88CD5B">
    <w:name w:val="24AAD33BE8BF47729B3BBD1E8F88CD5B"/>
    <w:rsid w:val="00EF2C6E"/>
    <w:rPr>
      <w:kern w:val="2"/>
      <w14:ligatures w14:val="standardContextual"/>
    </w:rPr>
  </w:style>
  <w:style w:type="paragraph" w:customStyle="1" w:styleId="E4F03464DDFA470C89D4355C55FEA2B5">
    <w:name w:val="E4F03464DDFA470C89D4355C55FEA2B5"/>
    <w:rsid w:val="00DD62F7"/>
    <w:rPr>
      <w:kern w:val="2"/>
      <w14:ligatures w14:val="standardContextual"/>
    </w:rPr>
  </w:style>
  <w:style w:type="paragraph" w:customStyle="1" w:styleId="508F4C6D94E640F88B1A1C7B143D01EB">
    <w:name w:val="508F4C6D94E640F88B1A1C7B143D01EB"/>
    <w:rsid w:val="00DD62F7"/>
    <w:rPr>
      <w:kern w:val="2"/>
      <w14:ligatures w14:val="standardContextual"/>
    </w:rPr>
  </w:style>
  <w:style w:type="paragraph" w:customStyle="1" w:styleId="76F4A582E47E43B89BD66972B4D832B2">
    <w:name w:val="76F4A582E47E43B89BD66972B4D832B2"/>
    <w:rsid w:val="00DD62F7"/>
    <w:rPr>
      <w:kern w:val="2"/>
      <w14:ligatures w14:val="standardContextual"/>
    </w:rPr>
  </w:style>
  <w:style w:type="paragraph" w:customStyle="1" w:styleId="EF68B61C289543F9A843B65AFB14568A">
    <w:name w:val="EF68B61C289543F9A843B65AFB14568A"/>
    <w:rsid w:val="00DD62F7"/>
    <w:rPr>
      <w:kern w:val="2"/>
      <w14:ligatures w14:val="standardContextual"/>
    </w:rPr>
  </w:style>
  <w:style w:type="paragraph" w:customStyle="1" w:styleId="9942E09A4C90410B8445FFB56343199A">
    <w:name w:val="9942E09A4C90410B8445FFB56343199A"/>
    <w:rsid w:val="00DD62F7"/>
    <w:rPr>
      <w:kern w:val="2"/>
      <w14:ligatures w14:val="standardContextual"/>
    </w:rPr>
  </w:style>
  <w:style w:type="paragraph" w:customStyle="1" w:styleId="693D894BDD7B4CAEB00E2C4F390907DE">
    <w:name w:val="693D894BDD7B4CAEB00E2C4F390907DE"/>
    <w:rsid w:val="00DD62F7"/>
    <w:rPr>
      <w:kern w:val="2"/>
      <w14:ligatures w14:val="standardContextual"/>
    </w:rPr>
  </w:style>
  <w:style w:type="paragraph" w:customStyle="1" w:styleId="E0E4342AC067478BB1B9A4A05259C034">
    <w:name w:val="E0E4342AC067478BB1B9A4A05259C034"/>
    <w:rsid w:val="00DD62F7"/>
    <w:rPr>
      <w:kern w:val="2"/>
      <w14:ligatures w14:val="standardContextual"/>
    </w:rPr>
  </w:style>
  <w:style w:type="paragraph" w:customStyle="1" w:styleId="9586A4609EF74676BCCE04ECF99234D3">
    <w:name w:val="9586A4609EF74676BCCE04ECF99234D3"/>
    <w:rsid w:val="00DD62F7"/>
    <w:rPr>
      <w:kern w:val="2"/>
      <w14:ligatures w14:val="standardContextual"/>
    </w:rPr>
  </w:style>
  <w:style w:type="paragraph" w:customStyle="1" w:styleId="F63E9F09FB3643CDAA04A35492C60E3B">
    <w:name w:val="F63E9F09FB3643CDAA04A35492C60E3B"/>
    <w:rsid w:val="00DD62F7"/>
    <w:rPr>
      <w:kern w:val="2"/>
      <w14:ligatures w14:val="standardContextual"/>
    </w:rPr>
  </w:style>
  <w:style w:type="paragraph" w:customStyle="1" w:styleId="D6AC879E9F1F42B2A3C2A0927FE75471">
    <w:name w:val="D6AC879E9F1F42B2A3C2A0927FE75471"/>
    <w:rsid w:val="00DD62F7"/>
    <w:rPr>
      <w:kern w:val="2"/>
      <w14:ligatures w14:val="standardContextual"/>
    </w:rPr>
  </w:style>
  <w:style w:type="paragraph" w:customStyle="1" w:styleId="89DE2D708B2845BC8412FE107E264412">
    <w:name w:val="89DE2D708B2845BC8412FE107E264412"/>
    <w:rsid w:val="00DD62F7"/>
    <w:rPr>
      <w:kern w:val="2"/>
      <w14:ligatures w14:val="standardContextual"/>
    </w:rPr>
  </w:style>
  <w:style w:type="paragraph" w:customStyle="1" w:styleId="A54900F626B748FABDCFBD0BF6E7AF53">
    <w:name w:val="A54900F626B748FABDCFBD0BF6E7AF53"/>
    <w:rsid w:val="00DD62F7"/>
    <w:rPr>
      <w:kern w:val="2"/>
      <w14:ligatures w14:val="standardContextual"/>
    </w:rPr>
  </w:style>
  <w:style w:type="paragraph" w:customStyle="1" w:styleId="573A3CEFDFE742309409DD07AD15C6EF">
    <w:name w:val="573A3CEFDFE742309409DD07AD15C6EF"/>
    <w:rsid w:val="00DD62F7"/>
    <w:rPr>
      <w:kern w:val="2"/>
      <w14:ligatures w14:val="standardContextual"/>
    </w:rPr>
  </w:style>
  <w:style w:type="paragraph" w:customStyle="1" w:styleId="EE47528A62E94B088547A02FF4A3C5AB">
    <w:name w:val="EE47528A62E94B088547A02FF4A3C5AB"/>
    <w:rsid w:val="00DD62F7"/>
    <w:rPr>
      <w:kern w:val="2"/>
      <w14:ligatures w14:val="standardContextual"/>
    </w:rPr>
  </w:style>
  <w:style w:type="paragraph" w:customStyle="1" w:styleId="8C61B17FEDB841039D1A7725712D5343">
    <w:name w:val="8C61B17FEDB841039D1A7725712D5343"/>
    <w:rsid w:val="00DD62F7"/>
    <w:rPr>
      <w:kern w:val="2"/>
      <w14:ligatures w14:val="standardContextual"/>
    </w:rPr>
  </w:style>
  <w:style w:type="paragraph" w:customStyle="1" w:styleId="698135DBCBEC447B96B3C5A60D45AA35">
    <w:name w:val="698135DBCBEC447B96B3C5A60D45AA35"/>
    <w:rsid w:val="00DD62F7"/>
    <w:rPr>
      <w:kern w:val="2"/>
      <w14:ligatures w14:val="standardContextual"/>
    </w:rPr>
  </w:style>
  <w:style w:type="paragraph" w:customStyle="1" w:styleId="C8A6C45FE8E843DC96C5AEF71A14BE6D">
    <w:name w:val="C8A6C45FE8E843DC96C5AEF71A14BE6D"/>
    <w:rsid w:val="00DD62F7"/>
    <w:rPr>
      <w:kern w:val="2"/>
      <w14:ligatures w14:val="standardContextual"/>
    </w:rPr>
  </w:style>
  <w:style w:type="paragraph" w:customStyle="1" w:styleId="DDEA1E0139C242E3A65F12A2B9D4559C">
    <w:name w:val="DDEA1E0139C242E3A65F12A2B9D4559C"/>
    <w:rsid w:val="00DD62F7"/>
    <w:rPr>
      <w:kern w:val="2"/>
      <w14:ligatures w14:val="standardContextual"/>
    </w:rPr>
  </w:style>
  <w:style w:type="paragraph" w:customStyle="1" w:styleId="7DACA3F2BA394156BD2CE9DF044F1193">
    <w:name w:val="7DACA3F2BA394156BD2CE9DF044F1193"/>
    <w:rsid w:val="00DD62F7"/>
    <w:rPr>
      <w:kern w:val="2"/>
      <w14:ligatures w14:val="standardContextual"/>
    </w:rPr>
  </w:style>
  <w:style w:type="paragraph" w:customStyle="1" w:styleId="91F1812019DA4269BAB73BC5D0D19190">
    <w:name w:val="91F1812019DA4269BAB73BC5D0D19190"/>
    <w:rsid w:val="00DD62F7"/>
    <w:rPr>
      <w:kern w:val="2"/>
      <w14:ligatures w14:val="standardContextual"/>
    </w:rPr>
  </w:style>
  <w:style w:type="paragraph" w:customStyle="1" w:styleId="922F803DB60A4C20A30175FF82018E69">
    <w:name w:val="922F803DB60A4C20A30175FF82018E69"/>
    <w:rsid w:val="00DD62F7"/>
    <w:rPr>
      <w:kern w:val="2"/>
      <w14:ligatures w14:val="standardContextual"/>
    </w:rPr>
  </w:style>
  <w:style w:type="paragraph" w:customStyle="1" w:styleId="23345AA2AD0E430FB16C0675E5884B1A">
    <w:name w:val="23345AA2AD0E430FB16C0675E5884B1A"/>
    <w:rsid w:val="00DD62F7"/>
    <w:rPr>
      <w:kern w:val="2"/>
      <w14:ligatures w14:val="standardContextual"/>
    </w:rPr>
  </w:style>
  <w:style w:type="paragraph" w:customStyle="1" w:styleId="A7FEA6096A8442BCAF0F9DBC22C5D50C">
    <w:name w:val="A7FEA6096A8442BCAF0F9DBC22C5D50C"/>
    <w:rsid w:val="00DD62F7"/>
    <w:rPr>
      <w:kern w:val="2"/>
      <w14:ligatures w14:val="standardContextual"/>
    </w:rPr>
  </w:style>
  <w:style w:type="paragraph" w:customStyle="1" w:styleId="B31C8C45EF454683B13C162FEC5A0C44">
    <w:name w:val="B31C8C45EF454683B13C162FEC5A0C44"/>
    <w:rsid w:val="00DD62F7"/>
    <w:rPr>
      <w:kern w:val="2"/>
      <w14:ligatures w14:val="standardContextual"/>
    </w:rPr>
  </w:style>
  <w:style w:type="paragraph" w:customStyle="1" w:styleId="685C72110E3244089BCAB5CF48E7A17F">
    <w:name w:val="685C72110E3244089BCAB5CF48E7A17F"/>
    <w:rsid w:val="00DD62F7"/>
    <w:rPr>
      <w:kern w:val="2"/>
      <w14:ligatures w14:val="standardContextual"/>
    </w:rPr>
  </w:style>
  <w:style w:type="paragraph" w:customStyle="1" w:styleId="86553EECDD9B40CBAA27ACFC9FD7D9CD">
    <w:name w:val="86553EECDD9B40CBAA27ACFC9FD7D9CD"/>
    <w:rsid w:val="00DD62F7"/>
    <w:rPr>
      <w:kern w:val="2"/>
      <w14:ligatures w14:val="standardContextual"/>
    </w:rPr>
  </w:style>
  <w:style w:type="paragraph" w:customStyle="1" w:styleId="E30BED38AE184A9FA43B538E08CF8DFD">
    <w:name w:val="E30BED38AE184A9FA43B538E08CF8DFD"/>
    <w:rsid w:val="00DD62F7"/>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4800</Words>
  <Characters>27362</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2024-05-07T06:13:00Z</dcterms:created>
  <dcterms:modified xsi:type="dcterms:W3CDTF">2024-05-07T06:13:00Z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