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4274F" w14:textId="77777777" w:rsidR="005B7666" w:rsidRPr="002C3EBF" w:rsidRDefault="005B7666" w:rsidP="00D4412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6E75A6" wp14:editId="54A431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54B195" w14:textId="77777777" w:rsidR="005B7666" w:rsidRDefault="005B7666" w:rsidP="00D4412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2D573B" w14:textId="77777777" w:rsidR="005B7666" w:rsidRDefault="005B7666" w:rsidP="00D4412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782B74" w14:textId="77777777" w:rsidR="005B7666" w:rsidRPr="002C3EBF" w:rsidRDefault="005B7666" w:rsidP="00D4412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43F9" w14:paraId="7B3E3027" w14:textId="77777777" w:rsidTr="00DE43F9">
        <w:tc>
          <w:tcPr>
            <w:cnfStyle w:val="001000000000" w:firstRow="0" w:lastRow="0" w:firstColumn="1" w:lastColumn="0" w:oddVBand="0" w:evenVBand="0" w:oddHBand="0" w:evenHBand="0" w:firstRowFirstColumn="0" w:firstRowLastColumn="0" w:lastRowFirstColumn="0" w:lastRowLastColumn="0"/>
            <w:tcW w:w="3227" w:type="dxa"/>
          </w:tcPr>
          <w:p w14:paraId="1327E3C0" w14:textId="77777777" w:rsidR="005B7666" w:rsidRPr="00996FAF" w:rsidRDefault="005B7666" w:rsidP="00D4412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58F1B9" w14:textId="77777777" w:rsidR="005B7666" w:rsidRPr="00996FAF" w:rsidRDefault="005B7666"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Eureka Village Hostel</w:t>
            </w:r>
          </w:p>
        </w:tc>
      </w:tr>
      <w:tr w:rsidR="00DE43F9" w14:paraId="62F84B14" w14:textId="77777777" w:rsidTr="00DE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A4261" w14:textId="77777777" w:rsidR="005B7666" w:rsidRPr="00996FAF" w:rsidRDefault="005B7666" w:rsidP="00D4412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61409B" w14:textId="77777777" w:rsidR="005B7666" w:rsidRPr="00C27BE3" w:rsidRDefault="005B7666" w:rsidP="00D441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3369</w:t>
            </w:r>
          </w:p>
        </w:tc>
      </w:tr>
      <w:tr w:rsidR="00DE43F9" w14:paraId="5B04A7CE" w14:textId="77777777" w:rsidTr="00DE4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5371F" w14:textId="77777777" w:rsidR="005B7666" w:rsidRPr="00996FAF" w:rsidRDefault="005B7666" w:rsidP="00D4412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009FF0" w14:textId="77777777" w:rsidR="005B7666" w:rsidRPr="00996FAF" w:rsidRDefault="005B7666"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16-40 Balmoral</w:t>
            </w:r>
            <w:r>
              <w:rPr>
                <w:rFonts w:ascii="Arial" w:eastAsia="Times New Roman" w:hAnsi="Arial" w:cs="Arial"/>
                <w:lang w:eastAsia="en-AU"/>
              </w:rPr>
              <w:t xml:space="preserve"> Drive, BALLARAT EAST, Victoria, 3350</w:t>
            </w:r>
          </w:p>
        </w:tc>
      </w:tr>
      <w:tr w:rsidR="00DE43F9" w14:paraId="6D614D44" w14:textId="77777777" w:rsidTr="00DE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68012" w14:textId="77777777" w:rsidR="005B7666" w:rsidRPr="00996FAF" w:rsidRDefault="005B7666" w:rsidP="00D4412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C2480" w14:textId="77777777" w:rsidR="005B7666" w:rsidRPr="00996FAF" w:rsidRDefault="005B7666" w:rsidP="00D441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E43F9" w14:paraId="30973594" w14:textId="77777777" w:rsidTr="00DE43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12D4" w14:textId="77777777" w:rsidR="005B7666" w:rsidRPr="00996FAF" w:rsidRDefault="005B7666" w:rsidP="00D4412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8522DD" w14:textId="77777777" w:rsidR="005B7666" w:rsidRPr="00996FAF" w:rsidRDefault="005B7666"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DE43F9" w14:paraId="491778F9" w14:textId="77777777" w:rsidTr="00DE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EF3892" w14:textId="77777777" w:rsidR="005B7666" w:rsidRPr="00996FAF" w:rsidRDefault="005B7666" w:rsidP="00D4412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01030355"/>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7B5A0FA7" w14:textId="18BD6C51" w:rsidR="005B7666" w:rsidRPr="00996FAF" w:rsidRDefault="00684024" w:rsidP="00D441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DE43F9" w14:paraId="05A9BE89" w14:textId="77777777" w:rsidTr="00DE43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88B350" w14:textId="77777777" w:rsidR="005B7666" w:rsidRPr="00996FAF" w:rsidRDefault="005B7666" w:rsidP="00D4412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53C926" w14:textId="77777777" w:rsidR="005B7666" w:rsidRPr="009B6303" w:rsidRDefault="005B7666"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569 Grampians Health </w:t>
            </w:r>
          </w:p>
          <w:p w14:paraId="48587C6A" w14:textId="77777777" w:rsidR="005B7666" w:rsidRPr="009B6303" w:rsidRDefault="005B7666"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2127 Eureka Village Hostel</w:t>
            </w:r>
          </w:p>
        </w:tc>
      </w:tr>
    </w:tbl>
    <w:bookmarkEnd w:id="0"/>
    <w:p w14:paraId="5BFF40F2" w14:textId="77777777" w:rsidR="005B7666" w:rsidRPr="00996FAF" w:rsidRDefault="005B7666" w:rsidP="00D4412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6B6013" w14:textId="77777777" w:rsidR="005B7666" w:rsidRPr="00996FAF" w:rsidRDefault="005B7666" w:rsidP="00D4412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51A2C7" w14:textId="3708EE01" w:rsidR="005B7666" w:rsidRPr="00684024" w:rsidRDefault="005B7666" w:rsidP="00D44129">
      <w:pPr>
        <w:pStyle w:val="NormalArial"/>
        <w:rPr>
          <w:color w:val="auto"/>
        </w:rPr>
      </w:pPr>
      <w:r w:rsidRPr="00996FAF">
        <w:t xml:space="preserve">This performance report for </w:t>
      </w:r>
      <w:r w:rsidRPr="00C27BE3">
        <w:rPr>
          <w:color w:val="auto"/>
        </w:rPr>
        <w:t>Eureka Village Hostel</w:t>
      </w:r>
      <w:r w:rsidRPr="00996FAF">
        <w:rPr>
          <w:color w:val="auto"/>
        </w:rPr>
        <w:t xml:space="preserve"> (</w:t>
      </w:r>
      <w:r w:rsidRPr="00996FAF">
        <w:rPr>
          <w:b/>
          <w:color w:val="auto"/>
        </w:rPr>
        <w:t>the service</w:t>
      </w:r>
      <w:r w:rsidRPr="00996FAF">
        <w:rPr>
          <w:color w:val="auto"/>
        </w:rPr>
        <w:t>) has been prepared by</w:t>
      </w:r>
      <w:r w:rsidR="00684024">
        <w:t xml:space="preserve"> N </w:t>
      </w:r>
      <w:r w:rsidR="00684024" w:rsidRPr="00684024">
        <w:rPr>
          <w:color w:val="auto"/>
        </w:rPr>
        <w:t>Chahal</w:t>
      </w:r>
      <w:r w:rsidRPr="00684024">
        <w:rPr>
          <w:color w:val="auto"/>
        </w:rPr>
        <w:t>, delegate of the Aged Care Quality and Safety Commissioner (Commissioner)</w:t>
      </w:r>
      <w:r w:rsidRPr="00684024">
        <w:rPr>
          <w:rStyle w:val="FootnoteReference"/>
          <w:color w:val="auto"/>
        </w:rPr>
        <w:footnoteReference w:id="2"/>
      </w:r>
      <w:r w:rsidRPr="00684024">
        <w:rPr>
          <w:color w:val="auto"/>
        </w:rPr>
        <w:t xml:space="preserve">. </w:t>
      </w:r>
    </w:p>
    <w:p w14:paraId="3ADE7905" w14:textId="77777777" w:rsidR="005B7666" w:rsidRPr="00996FAF" w:rsidRDefault="005B7666" w:rsidP="00D44129">
      <w:pPr>
        <w:pStyle w:val="NormalArial"/>
      </w:pPr>
      <w:r w:rsidRPr="00684024">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D58EA9" w14:textId="77777777" w:rsidR="005B7666" w:rsidRPr="00996FAF" w:rsidRDefault="005B7666" w:rsidP="00D44129">
      <w:pPr>
        <w:pStyle w:val="NormalArial"/>
      </w:pPr>
      <w:r w:rsidRPr="00996FAF">
        <w:t>The report also specifies any areas in which improvements must be made to ensure the Quality Standards are complied with.</w:t>
      </w:r>
    </w:p>
    <w:p w14:paraId="32CE94B4" w14:textId="77777777" w:rsidR="005B7666" w:rsidRPr="00996FAF" w:rsidRDefault="005B7666" w:rsidP="00D44129">
      <w:pPr>
        <w:pStyle w:val="Heading1"/>
        <w:spacing w:before="240" w:after="240" w:line="22" w:lineRule="atLeast"/>
        <w:rPr>
          <w:rFonts w:ascii="Arial" w:hAnsi="Arial" w:cs="Arial"/>
        </w:rPr>
      </w:pPr>
      <w:r w:rsidRPr="00996FAF">
        <w:rPr>
          <w:rFonts w:ascii="Arial" w:hAnsi="Arial" w:cs="Arial"/>
        </w:rPr>
        <w:t>Material relied on</w:t>
      </w:r>
    </w:p>
    <w:p w14:paraId="3A2B96C8" w14:textId="77777777" w:rsidR="005B7666" w:rsidRPr="00996FAF" w:rsidRDefault="005B7666" w:rsidP="00D44129">
      <w:pPr>
        <w:pStyle w:val="NormalArial"/>
      </w:pPr>
      <w:r w:rsidRPr="00996FAF">
        <w:t>The following information has been considered in preparing the performance report:</w:t>
      </w:r>
    </w:p>
    <w:p w14:paraId="354444E2" w14:textId="5A4147C1" w:rsidR="005B7666" w:rsidRPr="00996FAF" w:rsidRDefault="005B7666" w:rsidP="60247CAE">
      <w:pPr>
        <w:pStyle w:val="ListParagraph"/>
        <w:numPr>
          <w:ilvl w:val="0"/>
          <w:numId w:val="2"/>
        </w:numPr>
        <w:spacing w:line="240" w:lineRule="atLeast"/>
        <w:ind w:left="714" w:hanging="357"/>
        <w:rPr>
          <w:rFonts w:ascii="Arial" w:hAnsi="Arial" w:cs="Arial"/>
        </w:rPr>
      </w:pPr>
      <w:r w:rsidRPr="60247CAE">
        <w:rPr>
          <w:rFonts w:ascii="Arial" w:hAnsi="Arial" w:cs="Arial"/>
        </w:rPr>
        <w:t xml:space="preserve">the assessment team’s report for </w:t>
      </w:r>
      <w:r w:rsidRPr="60247CAE">
        <w:rPr>
          <w:rFonts w:ascii="Arial" w:hAnsi="Arial" w:cs="Arial"/>
          <w:color w:val="auto"/>
        </w:rPr>
        <w:t xml:space="preserve">the Assessment </w:t>
      </w:r>
      <w:r w:rsidR="3BE2269A" w:rsidRPr="60247CAE">
        <w:rPr>
          <w:rFonts w:ascii="Arial" w:hAnsi="Arial" w:cs="Arial"/>
          <w:color w:val="auto"/>
        </w:rPr>
        <w:t>C</w:t>
      </w:r>
      <w:r w:rsidRPr="60247CAE">
        <w:rPr>
          <w:rFonts w:ascii="Arial" w:hAnsi="Arial" w:cs="Arial"/>
          <w:color w:val="auto"/>
        </w:rPr>
        <w:t xml:space="preserve">ontact (performance assessment) – site report was informed by </w:t>
      </w:r>
      <w:r w:rsidRPr="60247CAE">
        <w:rPr>
          <w:rFonts w:ascii="Arial" w:hAnsi="Arial" w:cs="Arial"/>
        </w:rPr>
        <w:t>a site assessment, observations at the service, review of documents and interviews with staff, consumers/representatives and others</w:t>
      </w:r>
      <w:r w:rsidR="001A3BE1">
        <w:rPr>
          <w:rFonts w:ascii="Arial" w:hAnsi="Arial" w:cs="Arial"/>
        </w:rPr>
        <w:t>.</w:t>
      </w:r>
    </w:p>
    <w:p w14:paraId="4D7AB930" w14:textId="63768BCB" w:rsidR="005B7666" w:rsidRPr="00712752" w:rsidRDefault="005B7666" w:rsidP="60247CAE">
      <w:pPr>
        <w:pStyle w:val="ListParagraph"/>
        <w:spacing w:line="22" w:lineRule="atLeast"/>
        <w:ind w:left="714" w:hanging="357"/>
        <w:rPr>
          <w:rFonts w:ascii="Arial" w:hAnsi="Arial" w:cs="Arial"/>
        </w:rPr>
      </w:pPr>
      <w:r w:rsidRPr="60247CAE">
        <w:rPr>
          <w:rFonts w:ascii="Arial" w:hAnsi="Arial" w:cs="Arial"/>
        </w:rPr>
        <w:br w:type="page"/>
      </w:r>
    </w:p>
    <w:p w14:paraId="781F3C14" w14:textId="77777777" w:rsidR="005B7666" w:rsidRPr="00996FAF" w:rsidRDefault="005B7666" w:rsidP="00D4412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43F9" w14:paraId="4141790D" w14:textId="77777777" w:rsidTr="00DE43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7210EF" w14:textId="77777777" w:rsidR="005B7666" w:rsidRPr="00996FAF" w:rsidRDefault="00085B1A" w:rsidP="00D44129">
            <w:pPr>
              <w:keepNext/>
              <w:spacing w:before="0" w:line="22" w:lineRule="atLeast"/>
              <w:ind w:right="-109"/>
              <w:rPr>
                <w:rFonts w:ascii="Arial" w:hAnsi="Arial" w:cs="Arial"/>
              </w:rPr>
            </w:pPr>
            <w:sdt>
              <w:sdtPr>
                <w:rPr>
                  <w:rFonts w:ascii="Arial" w:hAnsi="Arial" w:cs="Arial"/>
                  <w:bCs/>
                </w:rPr>
                <w:alias w:val="Compliance Rating"/>
                <w:tag w:val="Compliance Rating"/>
                <w:id w:val="-409938991"/>
                <w:placeholder>
                  <w:docPart w:val="C202E11111D0468495C755BE67B6534A"/>
                </w:placeholder>
                <w:dropDownList>
                  <w:listItem w:displayText="choose a rating" w:value="choose a rating"/>
                  <w:listItem w:displayText="Compliant" w:value="Compliant"/>
                  <w:listItem w:displayText="Not Compliant" w:value="Not Compliant"/>
                </w:dropDownList>
              </w:sdtPr>
              <w:sdtEndPr/>
              <w:sdtContent>
                <w:r w:rsidR="005B7666" w:rsidRPr="0087045F">
                  <w:rPr>
                    <w:rFonts w:ascii="Arial" w:hAnsi="Arial" w:cs="Arial"/>
                    <w:bCs/>
                  </w:rPr>
                  <w:t>S</w:t>
                </w:r>
              </w:sdtContent>
            </w:sdt>
            <w:r w:rsidR="005B7666" w:rsidRPr="0087045F">
              <w:rPr>
                <w:rFonts w:ascii="Arial" w:hAnsi="Arial" w:cs="Arial"/>
                <w:bCs/>
              </w:rPr>
              <w:t>tandard 2</w:t>
            </w:r>
            <w:r w:rsidR="005B7666" w:rsidRPr="00996FAF">
              <w:rPr>
                <w:rFonts w:ascii="Arial" w:hAnsi="Arial" w:cs="Arial"/>
              </w:rPr>
              <w:t xml:space="preserve"> </w:t>
            </w:r>
            <w:r w:rsidR="005B7666" w:rsidRPr="0087045F">
              <w:rPr>
                <w:rFonts w:ascii="Arial" w:hAnsi="Arial" w:cs="Arial"/>
                <w:b w:val="0"/>
                <w:bCs/>
              </w:rPr>
              <w:t>Ongoing assessment and planning with consumers</w:t>
            </w:r>
          </w:p>
        </w:tc>
        <w:tc>
          <w:tcPr>
            <w:tcW w:w="1175" w:type="pct"/>
            <w:shd w:val="clear" w:color="auto" w:fill="auto"/>
          </w:tcPr>
          <w:p w14:paraId="6D00581E" w14:textId="3B0F0555" w:rsidR="005B7666" w:rsidRPr="0087045F" w:rsidRDefault="0087045F" w:rsidP="00D4412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 as not all Requirements were assessed</w:t>
            </w:r>
          </w:p>
        </w:tc>
      </w:tr>
      <w:tr w:rsidR="00DE43F9" w14:paraId="1582F3F9" w14:textId="77777777" w:rsidTr="00DE43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CC0ED8" w14:textId="77777777" w:rsidR="005B7666" w:rsidRPr="00996FAF" w:rsidRDefault="00085B1A" w:rsidP="00D44129">
            <w:pPr>
              <w:keepNext/>
              <w:spacing w:before="0" w:line="22" w:lineRule="atLeast"/>
              <w:rPr>
                <w:rFonts w:ascii="Arial" w:hAnsi="Arial" w:cs="Arial"/>
              </w:rPr>
            </w:pPr>
            <w:sdt>
              <w:sdtPr>
                <w:rPr>
                  <w:rFonts w:ascii="Arial" w:hAnsi="Arial" w:cs="Arial"/>
                  <w:b/>
                </w:rPr>
                <w:alias w:val="Compliance Rating"/>
                <w:tag w:val="Compliance Rating"/>
                <w:id w:val="648153502"/>
                <w:placeholder>
                  <w:docPart w:val="22D93B43F3B741628A24529F2830876B"/>
                </w:placeholder>
                <w:dropDownList>
                  <w:listItem w:displayText="choose a rating" w:value="choose a rating"/>
                  <w:listItem w:displayText="Compliant" w:value="Compliant"/>
                  <w:listItem w:displayText="Not Compliant" w:value="Not Compliant"/>
                </w:dropDownList>
              </w:sdtPr>
              <w:sdtEndPr/>
              <w:sdtContent>
                <w:r w:rsidR="005B7666" w:rsidRPr="00996FAF">
                  <w:rPr>
                    <w:rFonts w:ascii="Arial" w:hAnsi="Arial" w:cs="Arial"/>
                    <w:b/>
                  </w:rPr>
                  <w:t>S</w:t>
                </w:r>
              </w:sdtContent>
            </w:sdt>
            <w:r w:rsidR="005B7666" w:rsidRPr="00996FAF">
              <w:rPr>
                <w:rFonts w:ascii="Arial" w:hAnsi="Arial" w:cs="Arial"/>
                <w:b/>
              </w:rPr>
              <w:t>tandard 4</w:t>
            </w:r>
            <w:r w:rsidR="005B7666" w:rsidRPr="00996FAF">
              <w:rPr>
                <w:rFonts w:ascii="Arial" w:hAnsi="Arial" w:cs="Arial"/>
              </w:rPr>
              <w:t xml:space="preserve"> Services and supports for daily living</w:t>
            </w:r>
          </w:p>
        </w:tc>
        <w:tc>
          <w:tcPr>
            <w:tcW w:w="1175" w:type="pct"/>
            <w:shd w:val="clear" w:color="auto" w:fill="auto"/>
          </w:tcPr>
          <w:p w14:paraId="356241CC" w14:textId="25DF8B43" w:rsidR="005B7666" w:rsidRPr="002C5FA9" w:rsidRDefault="0087045F" w:rsidP="00D441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1FC75734" w14:textId="77777777" w:rsidR="005B7666" w:rsidRPr="00996FAF" w:rsidRDefault="00085B1A" w:rsidP="00D44129">
      <w:pPr>
        <w:spacing w:before="240" w:after="240" w:line="22" w:lineRule="atLeast"/>
        <w:rPr>
          <w:rFonts w:ascii="Arial" w:hAnsi="Arial" w:cs="Arial"/>
        </w:rPr>
      </w:pPr>
      <w:sdt>
        <w:sdtPr>
          <w:rPr>
            <w:rFonts w:ascii="Arial" w:hAnsi="Arial" w:cs="Arial"/>
          </w:rPr>
          <w:alias w:val="Compliance Rating"/>
          <w:tag w:val="Compliance Rating"/>
          <w:id w:val="-260121788"/>
          <w:placeholder>
            <w:docPart w:val="428F043F0632466C8AD0B3B4F53881A6"/>
          </w:placeholder>
          <w:dropDownList>
            <w:listItem w:displayText="choose a rating" w:value="choose a rating"/>
            <w:listItem w:displayText="Compliant" w:value="Compliant"/>
            <w:listItem w:displayText="Not Compliant" w:value="Not Compliant"/>
          </w:dropDownList>
        </w:sdtPr>
        <w:sdtEndPr/>
        <w:sdtContent>
          <w:r w:rsidR="005B7666" w:rsidRPr="00996FAF">
            <w:rPr>
              <w:rFonts w:ascii="Arial" w:hAnsi="Arial" w:cs="Arial"/>
            </w:rPr>
            <w:t>A</w:t>
          </w:r>
        </w:sdtContent>
      </w:sdt>
      <w:r w:rsidR="005B7666" w:rsidRPr="00996FAF">
        <w:rPr>
          <w:rFonts w:ascii="Arial" w:hAnsi="Arial" w:cs="Arial"/>
        </w:rPr>
        <w:t xml:space="preserve"> detailed assessment is provided later in this report for each assessed Standard.</w:t>
      </w:r>
    </w:p>
    <w:p w14:paraId="3D692462" w14:textId="77777777" w:rsidR="005B7666" w:rsidRPr="00996FAF" w:rsidRDefault="005B7666" w:rsidP="00D44129">
      <w:pPr>
        <w:pStyle w:val="Heading1"/>
        <w:spacing w:before="0" w:after="240" w:line="22" w:lineRule="atLeast"/>
        <w:rPr>
          <w:rFonts w:ascii="Arial" w:hAnsi="Arial" w:cs="Arial"/>
        </w:rPr>
      </w:pPr>
      <w:r w:rsidRPr="00996FAF">
        <w:rPr>
          <w:rFonts w:ascii="Arial" w:hAnsi="Arial" w:cs="Arial"/>
        </w:rPr>
        <w:t>Areas for improvement</w:t>
      </w:r>
    </w:p>
    <w:p w14:paraId="3AA4AB9B" w14:textId="77777777" w:rsidR="005B7666" w:rsidRPr="00996FAF" w:rsidRDefault="005B7666" w:rsidP="00D4412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638FD1" w14:textId="74BA6F78" w:rsidR="005B7666" w:rsidRPr="00996FAF" w:rsidRDefault="005B7666" w:rsidP="00D44129">
      <w:pPr>
        <w:pStyle w:val="NormalArial"/>
      </w:pPr>
      <w:r w:rsidRPr="00996FAF">
        <w:br w:type="page"/>
      </w:r>
    </w:p>
    <w:p w14:paraId="11E6CEB1" w14:textId="77777777" w:rsidR="005B7666" w:rsidRPr="00996FAF" w:rsidRDefault="005B7666" w:rsidP="00D4412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E43F9" w14:paraId="03F0B6FE" w14:textId="77777777" w:rsidTr="00DE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9421AF" w14:textId="77777777" w:rsidR="005B7666" w:rsidRPr="0075021E" w:rsidRDefault="005B7666" w:rsidP="00D4412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3DD180E" w14:textId="77777777" w:rsidR="005B7666" w:rsidRPr="00996FAF" w:rsidRDefault="005B7666" w:rsidP="00D441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3F9" w14:paraId="6674E1D3" w14:textId="77777777" w:rsidTr="00DE43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491AF0" w14:textId="77777777" w:rsidR="005B7666" w:rsidRPr="00996FAF" w:rsidRDefault="005B7666" w:rsidP="00D4412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B9B5707" w14:textId="77777777" w:rsidR="005B7666" w:rsidRPr="00996FAF" w:rsidRDefault="005B7666" w:rsidP="00D441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66B2B0" w14:textId="77777777" w:rsidR="005B7666" w:rsidRPr="00996FAF" w:rsidRDefault="005B7666" w:rsidP="00D441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E1C941" w14:textId="77777777" w:rsidR="005B7666" w:rsidRPr="00996FAF" w:rsidRDefault="005B7666" w:rsidP="00D441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F288C0" w14:textId="77777777" w:rsidR="005B7666" w:rsidRPr="00996FAF" w:rsidRDefault="00085B1A" w:rsidP="00D441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62191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B7666" w:rsidRPr="00B952AA">
                  <w:rPr>
                    <w:rFonts w:ascii="Arial" w:hAnsi="Arial" w:cs="Arial"/>
                  </w:rPr>
                  <w:t>Compliant</w:t>
                </w:r>
              </w:sdtContent>
            </w:sdt>
          </w:p>
        </w:tc>
      </w:tr>
      <w:tr w:rsidR="00DE43F9" w14:paraId="35A54001" w14:textId="77777777" w:rsidTr="00DE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083EB6" w14:textId="77777777" w:rsidR="005B7666" w:rsidRPr="00996FAF" w:rsidRDefault="005B7666" w:rsidP="00D4412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5A848A" w14:textId="77777777" w:rsidR="005B7666" w:rsidRPr="00996FAF" w:rsidRDefault="005B7666" w:rsidP="00D441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9B735C" w14:textId="77777777" w:rsidR="005B7666" w:rsidRPr="00996FAF" w:rsidRDefault="00085B1A" w:rsidP="00D441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6641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B7666" w:rsidRPr="00B952AA">
                  <w:rPr>
                    <w:rFonts w:ascii="Arial" w:hAnsi="Arial" w:cs="Arial"/>
                  </w:rPr>
                  <w:t>Compliant</w:t>
                </w:r>
              </w:sdtContent>
            </w:sdt>
          </w:p>
        </w:tc>
      </w:tr>
    </w:tbl>
    <w:p w14:paraId="3CC721CD" w14:textId="77777777" w:rsidR="005B7666" w:rsidRDefault="005B7666" w:rsidP="00D44129">
      <w:pPr>
        <w:pStyle w:val="Heading20"/>
      </w:pPr>
      <w:r w:rsidRPr="00996FAF">
        <w:t>Findings</w:t>
      </w:r>
    </w:p>
    <w:p w14:paraId="3E6881AD" w14:textId="6BCC3220" w:rsidR="005B7666" w:rsidRDefault="00FD270F" w:rsidP="002C6992">
      <w:pPr>
        <w:pStyle w:val="NormalArial"/>
        <w:spacing w:before="240" w:line="276" w:lineRule="auto"/>
      </w:pPr>
      <w:bookmarkStart w:id="1" w:name="_Hlk175141085"/>
      <w:r>
        <w:t>C</w:t>
      </w:r>
      <w:r w:rsidRPr="00F513E3">
        <w:t xml:space="preserve">onsumers and representatives </w:t>
      </w:r>
      <w:r w:rsidR="003D5509">
        <w:t>were satisfied</w:t>
      </w:r>
      <w:r w:rsidR="00096F4B">
        <w:t xml:space="preserve"> they are partners in </w:t>
      </w:r>
      <w:r w:rsidR="00BF0DFC">
        <w:t>assessment</w:t>
      </w:r>
      <w:r w:rsidR="00871382">
        <w:t xml:space="preserve"> and</w:t>
      </w:r>
      <w:r w:rsidR="00BF0DFC">
        <w:t xml:space="preserve"> </w:t>
      </w:r>
      <w:r w:rsidR="00DF3737">
        <w:t>care planning</w:t>
      </w:r>
      <w:r w:rsidR="00F41606">
        <w:t xml:space="preserve">. </w:t>
      </w:r>
      <w:r w:rsidR="00471947">
        <w:t>R</w:t>
      </w:r>
      <w:r w:rsidR="00F41606">
        <w:t xml:space="preserve">epresentatives are </w:t>
      </w:r>
      <w:r w:rsidR="00F85EF6">
        <w:t>informed of changes to consumer</w:t>
      </w:r>
      <w:r w:rsidR="005F2242">
        <w:t xml:space="preserve"> circumstances</w:t>
      </w:r>
      <w:r w:rsidR="0081451C">
        <w:t xml:space="preserve"> </w:t>
      </w:r>
      <w:r w:rsidR="000B3B9C">
        <w:t xml:space="preserve">including </w:t>
      </w:r>
      <w:r w:rsidR="001A2355">
        <w:t>incidents and</w:t>
      </w:r>
      <w:r w:rsidR="00402150">
        <w:t xml:space="preserve"> </w:t>
      </w:r>
      <w:r w:rsidR="00C90ED4">
        <w:t>participate in</w:t>
      </w:r>
      <w:r w:rsidR="00402150">
        <w:t xml:space="preserve"> decisions regarding referrals. </w:t>
      </w:r>
      <w:bookmarkEnd w:id="1"/>
      <w:r w:rsidR="003E0FE7">
        <w:t xml:space="preserve">Staff described ongoing review </w:t>
      </w:r>
      <w:r w:rsidR="0036652C">
        <w:t xml:space="preserve">involving consumers, representatives, medical and allied health professionals. </w:t>
      </w:r>
    </w:p>
    <w:p w14:paraId="5A9E7F5C" w14:textId="6C85EC1B" w:rsidR="00833CE0" w:rsidRDefault="00753904" w:rsidP="00833CE0">
      <w:pPr>
        <w:pStyle w:val="NormalArial"/>
        <w:spacing w:before="240" w:line="276" w:lineRule="auto"/>
      </w:pPr>
      <w:r>
        <w:t xml:space="preserve">Consumers and representatives confirmed they are offered a copy </w:t>
      </w:r>
      <w:r w:rsidR="001B25A1">
        <w:t xml:space="preserve">of the consumer’s care plan. </w:t>
      </w:r>
      <w:r w:rsidR="00254C01">
        <w:t>There was e</w:t>
      </w:r>
      <w:r w:rsidR="00560DF3">
        <w:t xml:space="preserve">vidence </w:t>
      </w:r>
      <w:r w:rsidR="00A46ABB">
        <w:t xml:space="preserve">that </w:t>
      </w:r>
      <w:r w:rsidR="00560DF3">
        <w:t xml:space="preserve">care consultations </w:t>
      </w:r>
      <w:r w:rsidR="00A46ABB">
        <w:t xml:space="preserve">and case conferences </w:t>
      </w:r>
      <w:r w:rsidR="00560DF3">
        <w:t xml:space="preserve">occur </w:t>
      </w:r>
      <w:r w:rsidR="00A46ABB">
        <w:t>regularly</w:t>
      </w:r>
      <w:r w:rsidR="00E231BA">
        <w:t xml:space="preserve">, under a </w:t>
      </w:r>
      <w:r w:rsidR="00C165C8">
        <w:t>p</w:t>
      </w:r>
      <w:r w:rsidR="00E231BA">
        <w:t xml:space="preserve">artnering in </w:t>
      </w:r>
      <w:r w:rsidR="00C165C8">
        <w:t>c</w:t>
      </w:r>
      <w:r w:rsidR="00E231BA">
        <w:t xml:space="preserve">are </w:t>
      </w:r>
      <w:r w:rsidR="008424CC">
        <w:t>process</w:t>
      </w:r>
      <w:r w:rsidR="00831E26">
        <w:t>. Staff explain any changes to care plans. Documentation demonstrated</w:t>
      </w:r>
      <w:r w:rsidR="00417C07">
        <w:t xml:space="preserve"> care plans record the outcomes of assessment</w:t>
      </w:r>
      <w:r w:rsidR="0021551F">
        <w:t xml:space="preserve"> and planning. These records are accessible to all staff via the service’s electronic care management system.</w:t>
      </w:r>
    </w:p>
    <w:p w14:paraId="165BB74F" w14:textId="57DA736A" w:rsidR="005B7666" w:rsidRPr="00262C0B" w:rsidRDefault="008C207C" w:rsidP="005867C6">
      <w:pPr>
        <w:pStyle w:val="NormalArial"/>
        <w:spacing w:before="240" w:line="276" w:lineRule="auto"/>
      </w:pPr>
      <w:r w:rsidRPr="008C207C">
        <w:t>With consideration to the available information summarised above, I agree with the Assessment Team recommendations and find the service compliant with Requirement</w:t>
      </w:r>
      <w:r>
        <w:t>.</w:t>
      </w:r>
      <w:r w:rsidR="005B7666">
        <w:br w:type="page"/>
      </w:r>
    </w:p>
    <w:p w14:paraId="579417AE" w14:textId="77777777" w:rsidR="005B7666" w:rsidRPr="00996FAF" w:rsidRDefault="005B7666" w:rsidP="00D4412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43F9" w14:paraId="3ED4DF90" w14:textId="77777777" w:rsidTr="00DE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5D6113" w14:textId="77777777" w:rsidR="005B7666" w:rsidRPr="00996FAF" w:rsidRDefault="005B7666" w:rsidP="00D4412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4620134" w14:textId="77777777" w:rsidR="005B7666" w:rsidRPr="00996FAF" w:rsidRDefault="005B7666" w:rsidP="00D441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43F9" w14:paraId="6D6C72D4" w14:textId="77777777" w:rsidTr="00DE43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41806" w14:textId="77777777" w:rsidR="005B7666" w:rsidRPr="00996FAF" w:rsidRDefault="005B7666" w:rsidP="00D4412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33A7493" w14:textId="77777777" w:rsidR="005B7666" w:rsidRPr="00996FAF" w:rsidRDefault="005B7666" w:rsidP="00D441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96EF70" w14:textId="77777777" w:rsidR="005B7666" w:rsidRPr="00996FAF" w:rsidRDefault="00085B1A" w:rsidP="00D441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1395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B7666" w:rsidRPr="00ED7F2E">
                  <w:rPr>
                    <w:rFonts w:ascii="Arial" w:hAnsi="Arial" w:cs="Arial"/>
                  </w:rPr>
                  <w:t>Compliant</w:t>
                </w:r>
              </w:sdtContent>
            </w:sdt>
          </w:p>
        </w:tc>
      </w:tr>
    </w:tbl>
    <w:p w14:paraId="72E2541D" w14:textId="77777777" w:rsidR="005B7666" w:rsidRDefault="005B7666" w:rsidP="00D44129">
      <w:pPr>
        <w:pStyle w:val="Heading20"/>
      </w:pPr>
      <w:r w:rsidRPr="00996FAF">
        <w:t>Findings</w:t>
      </w:r>
    </w:p>
    <w:p w14:paraId="325599C1" w14:textId="77777777" w:rsidR="005867C6" w:rsidRDefault="00192AD1" w:rsidP="00C90ED4">
      <w:pPr>
        <w:pStyle w:val="NormalArial"/>
        <w:spacing w:before="240" w:line="276" w:lineRule="auto"/>
      </w:pPr>
      <w:r>
        <w:t xml:space="preserve">Consumers and representatives confirmed staff </w:t>
      </w:r>
      <w:r w:rsidR="00A759D1">
        <w:t>have</w:t>
      </w:r>
      <w:r w:rsidR="003C7F6F">
        <w:t xml:space="preserve"> </w:t>
      </w:r>
      <w:r w:rsidR="00A759D1">
        <w:t>accurate</w:t>
      </w:r>
      <w:r w:rsidR="003C7F6F">
        <w:t xml:space="preserve"> and current information </w:t>
      </w:r>
      <w:r w:rsidR="002D4129">
        <w:t>regarding</w:t>
      </w:r>
      <w:r w:rsidR="003C7F6F">
        <w:t xml:space="preserve"> </w:t>
      </w:r>
      <w:r w:rsidR="00BE3666">
        <w:t xml:space="preserve">consumer </w:t>
      </w:r>
      <w:r w:rsidR="003C7F6F">
        <w:t>needs</w:t>
      </w:r>
      <w:r w:rsidR="00212B2B">
        <w:t xml:space="preserve"> and preferences</w:t>
      </w:r>
      <w:r w:rsidR="003C7F6F">
        <w:t xml:space="preserve">. </w:t>
      </w:r>
      <w:r w:rsidR="000D4FFF">
        <w:t xml:space="preserve">The service </w:t>
      </w:r>
      <w:r w:rsidR="00EB21AD">
        <w:t>uses</w:t>
      </w:r>
      <w:r w:rsidR="000D4FFF">
        <w:t xml:space="preserve"> a range of communication </w:t>
      </w:r>
      <w:r w:rsidR="002D4129">
        <w:t>tools</w:t>
      </w:r>
      <w:r w:rsidR="000D4FFF">
        <w:t xml:space="preserve">, including handover sheets, </w:t>
      </w:r>
      <w:r w:rsidR="000E1CF2">
        <w:t>file</w:t>
      </w:r>
      <w:r w:rsidR="000D4FFF">
        <w:t xml:space="preserve"> notes</w:t>
      </w:r>
      <w:r w:rsidR="00DE288D">
        <w:t xml:space="preserve">, and a communications book used to ensure catering staff receive timely updates regarding changes to dietary </w:t>
      </w:r>
      <w:r w:rsidR="00BE3666">
        <w:t>requirements</w:t>
      </w:r>
      <w:r w:rsidR="00DE288D">
        <w:t xml:space="preserve">. </w:t>
      </w:r>
      <w:r w:rsidR="00747A7E">
        <w:t xml:space="preserve">There was evidence representatives are </w:t>
      </w:r>
      <w:r w:rsidR="00683A61">
        <w:t xml:space="preserve">informed </w:t>
      </w:r>
      <w:r w:rsidR="000D76F8">
        <w:t xml:space="preserve">of </w:t>
      </w:r>
      <w:r w:rsidR="00683A61">
        <w:t>incidents and change</w:t>
      </w:r>
      <w:r w:rsidR="000D76F8">
        <w:t>s to</w:t>
      </w:r>
      <w:r w:rsidR="00683A61">
        <w:t xml:space="preserve"> consumer needs.</w:t>
      </w:r>
    </w:p>
    <w:p w14:paraId="7AEAB43B" w14:textId="73BB569A" w:rsidR="005B7666" w:rsidRPr="00262C0B" w:rsidRDefault="008C207C" w:rsidP="008C207C">
      <w:pPr>
        <w:pStyle w:val="NormalArial"/>
        <w:spacing w:before="240" w:line="276" w:lineRule="auto"/>
      </w:pPr>
      <w:r w:rsidRPr="008C207C">
        <w:t>With consideration to the available information summarised above, I agree with the Assessment Team recommendations and find the service compliant with Requirement</w:t>
      </w:r>
      <w:r>
        <w:t>.</w:t>
      </w:r>
    </w:p>
    <w:sectPr w:rsidR="005B7666" w:rsidRPr="00262C0B" w:rsidSect="00D4412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FA18E" w14:textId="77777777" w:rsidR="00066FF5" w:rsidRDefault="00066FF5">
      <w:pPr>
        <w:spacing w:after="0"/>
      </w:pPr>
      <w:r>
        <w:separator/>
      </w:r>
    </w:p>
  </w:endnote>
  <w:endnote w:type="continuationSeparator" w:id="0">
    <w:p w14:paraId="60A2FC62" w14:textId="77777777" w:rsidR="00066FF5" w:rsidRDefault="00066FF5">
      <w:pPr>
        <w:spacing w:after="0"/>
      </w:pPr>
      <w:r>
        <w:continuationSeparator/>
      </w:r>
    </w:p>
  </w:endnote>
  <w:endnote w:type="continuationNotice" w:id="1">
    <w:p w14:paraId="47C8048D" w14:textId="77777777" w:rsidR="00066FF5" w:rsidRDefault="00066F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03F44" w14:textId="77777777" w:rsidR="005B7666" w:rsidRPr="00DF37F2" w:rsidRDefault="005B7666" w:rsidP="00D44129">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Eureka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47DDBC" w14:textId="77777777" w:rsidR="005B7666" w:rsidRPr="00DF37F2" w:rsidRDefault="005B7666" w:rsidP="00D4412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3369</w:t>
    </w:r>
    <w:bookmarkEnd w:id="2"/>
    <w:r w:rsidRPr="00DF37F2">
      <w:rPr>
        <w:rStyle w:val="FooterBold"/>
        <w:rFonts w:ascii="Arial" w:hAnsi="Arial"/>
        <w:b w:val="0"/>
      </w:rPr>
      <w:tab/>
      <w:t xml:space="preserve">OFFICIAL: Sensitive </w:t>
    </w:r>
  </w:p>
  <w:p w14:paraId="38123A75" w14:textId="77777777" w:rsidR="005B7666" w:rsidRPr="00DF37F2" w:rsidRDefault="005B7666" w:rsidP="00D4412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5CD6E" w14:textId="77777777" w:rsidR="005B7666" w:rsidRDefault="005B7666" w:rsidP="00D4412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42274" w14:textId="77777777" w:rsidR="00066FF5" w:rsidRDefault="00066FF5" w:rsidP="00D44129">
      <w:pPr>
        <w:spacing w:after="0"/>
      </w:pPr>
      <w:r>
        <w:separator/>
      </w:r>
    </w:p>
  </w:footnote>
  <w:footnote w:type="continuationSeparator" w:id="0">
    <w:p w14:paraId="0E4DE807" w14:textId="77777777" w:rsidR="00066FF5" w:rsidRDefault="00066FF5" w:rsidP="00D44129">
      <w:pPr>
        <w:spacing w:after="0"/>
      </w:pPr>
      <w:r>
        <w:continuationSeparator/>
      </w:r>
    </w:p>
  </w:footnote>
  <w:footnote w:type="continuationNotice" w:id="1">
    <w:p w14:paraId="506FBFF4" w14:textId="77777777" w:rsidR="00066FF5" w:rsidRDefault="00066FF5">
      <w:pPr>
        <w:spacing w:after="0"/>
      </w:pPr>
    </w:p>
  </w:footnote>
  <w:footnote w:id="2">
    <w:p w14:paraId="2A8300D8" w14:textId="455AFAD8" w:rsidR="005B7666" w:rsidRDefault="005B7666" w:rsidP="00D4412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7045F">
        <w:rPr>
          <w:rFonts w:ascii="Arial" w:hAnsi="Arial" w:cs="Arial"/>
          <w:sz w:val="20"/>
          <w:szCs w:val="20"/>
        </w:rPr>
        <w:t>68A</w:t>
      </w:r>
      <w:r w:rsidR="0087045F">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7EC432E9" w14:textId="77777777" w:rsidR="005B7666" w:rsidRDefault="005B7666" w:rsidP="00D441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C8F67" w14:textId="77777777" w:rsidR="005B7666" w:rsidRDefault="005B7666">
    <w:pPr>
      <w:pStyle w:val="Header"/>
    </w:pPr>
    <w:r>
      <w:rPr>
        <w:noProof/>
        <w:color w:val="2B579A"/>
        <w:shd w:val="clear" w:color="auto" w:fill="E6E6E6"/>
        <w:lang w:val="en-US"/>
      </w:rPr>
      <w:drawing>
        <wp:anchor distT="0" distB="0" distL="114300" distR="114300" simplePos="0" relativeHeight="251658241" behindDoc="1" locked="0" layoutInCell="1" allowOverlap="1" wp14:anchorId="59760980" wp14:editId="2057513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45C88" w14:textId="77777777" w:rsidR="005B7666" w:rsidRDefault="005B7666">
    <w:pPr>
      <w:pStyle w:val="Header"/>
    </w:pPr>
    <w:r>
      <w:rPr>
        <w:noProof/>
      </w:rPr>
      <w:drawing>
        <wp:anchor distT="0" distB="0" distL="114300" distR="114300" simplePos="0" relativeHeight="251658240" behindDoc="0" locked="0" layoutInCell="1" allowOverlap="1" wp14:anchorId="50D44D8D" wp14:editId="7BB003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E46AFA">
      <w:start w:val="1"/>
      <w:numFmt w:val="lowerRoman"/>
      <w:lvlText w:val="(%1)"/>
      <w:lvlJc w:val="left"/>
      <w:pPr>
        <w:ind w:left="1080" w:hanging="720"/>
      </w:pPr>
      <w:rPr>
        <w:rFonts w:hint="default"/>
      </w:rPr>
    </w:lvl>
    <w:lvl w:ilvl="1" w:tplc="86003582" w:tentative="1">
      <w:start w:val="1"/>
      <w:numFmt w:val="lowerLetter"/>
      <w:lvlText w:val="%2."/>
      <w:lvlJc w:val="left"/>
      <w:pPr>
        <w:ind w:left="1440" w:hanging="360"/>
      </w:pPr>
    </w:lvl>
    <w:lvl w:ilvl="2" w:tplc="26502D10" w:tentative="1">
      <w:start w:val="1"/>
      <w:numFmt w:val="lowerRoman"/>
      <w:lvlText w:val="%3."/>
      <w:lvlJc w:val="right"/>
      <w:pPr>
        <w:ind w:left="2160" w:hanging="180"/>
      </w:pPr>
    </w:lvl>
    <w:lvl w:ilvl="3" w:tplc="198C5316" w:tentative="1">
      <w:start w:val="1"/>
      <w:numFmt w:val="decimal"/>
      <w:lvlText w:val="%4."/>
      <w:lvlJc w:val="left"/>
      <w:pPr>
        <w:ind w:left="2880" w:hanging="360"/>
      </w:pPr>
    </w:lvl>
    <w:lvl w:ilvl="4" w:tplc="CF7C7722" w:tentative="1">
      <w:start w:val="1"/>
      <w:numFmt w:val="lowerLetter"/>
      <w:lvlText w:val="%5."/>
      <w:lvlJc w:val="left"/>
      <w:pPr>
        <w:ind w:left="3600" w:hanging="360"/>
      </w:pPr>
    </w:lvl>
    <w:lvl w:ilvl="5" w:tplc="ADE83586" w:tentative="1">
      <w:start w:val="1"/>
      <w:numFmt w:val="lowerRoman"/>
      <w:lvlText w:val="%6."/>
      <w:lvlJc w:val="right"/>
      <w:pPr>
        <w:ind w:left="4320" w:hanging="180"/>
      </w:pPr>
    </w:lvl>
    <w:lvl w:ilvl="6" w:tplc="C812F4A0" w:tentative="1">
      <w:start w:val="1"/>
      <w:numFmt w:val="decimal"/>
      <w:lvlText w:val="%7."/>
      <w:lvlJc w:val="left"/>
      <w:pPr>
        <w:ind w:left="5040" w:hanging="360"/>
      </w:pPr>
    </w:lvl>
    <w:lvl w:ilvl="7" w:tplc="45FAE57E" w:tentative="1">
      <w:start w:val="1"/>
      <w:numFmt w:val="lowerLetter"/>
      <w:lvlText w:val="%8."/>
      <w:lvlJc w:val="left"/>
      <w:pPr>
        <w:ind w:left="5760" w:hanging="360"/>
      </w:pPr>
    </w:lvl>
    <w:lvl w:ilvl="8" w:tplc="C4102A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E07AFC">
      <w:start w:val="1"/>
      <w:numFmt w:val="lowerRoman"/>
      <w:lvlText w:val="(%1)"/>
      <w:lvlJc w:val="left"/>
      <w:pPr>
        <w:ind w:left="1080" w:hanging="720"/>
      </w:pPr>
      <w:rPr>
        <w:rFonts w:hint="default"/>
      </w:rPr>
    </w:lvl>
    <w:lvl w:ilvl="1" w:tplc="B81C9172" w:tentative="1">
      <w:start w:val="1"/>
      <w:numFmt w:val="lowerLetter"/>
      <w:lvlText w:val="%2."/>
      <w:lvlJc w:val="left"/>
      <w:pPr>
        <w:ind w:left="1440" w:hanging="360"/>
      </w:pPr>
    </w:lvl>
    <w:lvl w:ilvl="2" w:tplc="655CEFA8" w:tentative="1">
      <w:start w:val="1"/>
      <w:numFmt w:val="lowerRoman"/>
      <w:lvlText w:val="%3."/>
      <w:lvlJc w:val="right"/>
      <w:pPr>
        <w:ind w:left="2160" w:hanging="180"/>
      </w:pPr>
    </w:lvl>
    <w:lvl w:ilvl="3" w:tplc="82EAB078" w:tentative="1">
      <w:start w:val="1"/>
      <w:numFmt w:val="decimal"/>
      <w:lvlText w:val="%4."/>
      <w:lvlJc w:val="left"/>
      <w:pPr>
        <w:ind w:left="2880" w:hanging="360"/>
      </w:pPr>
    </w:lvl>
    <w:lvl w:ilvl="4" w:tplc="9BC08EA0" w:tentative="1">
      <w:start w:val="1"/>
      <w:numFmt w:val="lowerLetter"/>
      <w:lvlText w:val="%5."/>
      <w:lvlJc w:val="left"/>
      <w:pPr>
        <w:ind w:left="3600" w:hanging="360"/>
      </w:pPr>
    </w:lvl>
    <w:lvl w:ilvl="5" w:tplc="38686018" w:tentative="1">
      <w:start w:val="1"/>
      <w:numFmt w:val="lowerRoman"/>
      <w:lvlText w:val="%6."/>
      <w:lvlJc w:val="right"/>
      <w:pPr>
        <w:ind w:left="4320" w:hanging="180"/>
      </w:pPr>
    </w:lvl>
    <w:lvl w:ilvl="6" w:tplc="0BC86944" w:tentative="1">
      <w:start w:val="1"/>
      <w:numFmt w:val="decimal"/>
      <w:lvlText w:val="%7."/>
      <w:lvlJc w:val="left"/>
      <w:pPr>
        <w:ind w:left="5040" w:hanging="360"/>
      </w:pPr>
    </w:lvl>
    <w:lvl w:ilvl="7" w:tplc="C7B4F5EC" w:tentative="1">
      <w:start w:val="1"/>
      <w:numFmt w:val="lowerLetter"/>
      <w:lvlText w:val="%8."/>
      <w:lvlJc w:val="left"/>
      <w:pPr>
        <w:ind w:left="5760" w:hanging="360"/>
      </w:pPr>
    </w:lvl>
    <w:lvl w:ilvl="8" w:tplc="084CCF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EF8A2E4">
      <w:start w:val="1"/>
      <w:numFmt w:val="lowerRoman"/>
      <w:lvlText w:val="(%1)"/>
      <w:lvlJc w:val="left"/>
      <w:pPr>
        <w:ind w:left="1080" w:hanging="720"/>
      </w:pPr>
      <w:rPr>
        <w:rFonts w:hint="default"/>
      </w:rPr>
    </w:lvl>
    <w:lvl w:ilvl="1" w:tplc="B3B247E4" w:tentative="1">
      <w:start w:val="1"/>
      <w:numFmt w:val="lowerLetter"/>
      <w:lvlText w:val="%2."/>
      <w:lvlJc w:val="left"/>
      <w:pPr>
        <w:ind w:left="1440" w:hanging="360"/>
      </w:pPr>
    </w:lvl>
    <w:lvl w:ilvl="2" w:tplc="4D4A71C6" w:tentative="1">
      <w:start w:val="1"/>
      <w:numFmt w:val="lowerRoman"/>
      <w:lvlText w:val="%3."/>
      <w:lvlJc w:val="right"/>
      <w:pPr>
        <w:ind w:left="2160" w:hanging="180"/>
      </w:pPr>
    </w:lvl>
    <w:lvl w:ilvl="3" w:tplc="28C8D25E" w:tentative="1">
      <w:start w:val="1"/>
      <w:numFmt w:val="decimal"/>
      <w:lvlText w:val="%4."/>
      <w:lvlJc w:val="left"/>
      <w:pPr>
        <w:ind w:left="2880" w:hanging="360"/>
      </w:pPr>
    </w:lvl>
    <w:lvl w:ilvl="4" w:tplc="FAB0E960" w:tentative="1">
      <w:start w:val="1"/>
      <w:numFmt w:val="lowerLetter"/>
      <w:lvlText w:val="%5."/>
      <w:lvlJc w:val="left"/>
      <w:pPr>
        <w:ind w:left="3600" w:hanging="360"/>
      </w:pPr>
    </w:lvl>
    <w:lvl w:ilvl="5" w:tplc="85849432" w:tentative="1">
      <w:start w:val="1"/>
      <w:numFmt w:val="lowerRoman"/>
      <w:lvlText w:val="%6."/>
      <w:lvlJc w:val="right"/>
      <w:pPr>
        <w:ind w:left="4320" w:hanging="180"/>
      </w:pPr>
    </w:lvl>
    <w:lvl w:ilvl="6" w:tplc="E1421F60" w:tentative="1">
      <w:start w:val="1"/>
      <w:numFmt w:val="decimal"/>
      <w:lvlText w:val="%7."/>
      <w:lvlJc w:val="left"/>
      <w:pPr>
        <w:ind w:left="5040" w:hanging="360"/>
      </w:pPr>
    </w:lvl>
    <w:lvl w:ilvl="7" w:tplc="127A30CE" w:tentative="1">
      <w:start w:val="1"/>
      <w:numFmt w:val="lowerLetter"/>
      <w:lvlText w:val="%8."/>
      <w:lvlJc w:val="left"/>
      <w:pPr>
        <w:ind w:left="5760" w:hanging="360"/>
      </w:pPr>
    </w:lvl>
    <w:lvl w:ilvl="8" w:tplc="DE0054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A64526">
      <w:start w:val="1"/>
      <w:numFmt w:val="bullet"/>
      <w:lvlText w:val=""/>
      <w:lvlJc w:val="left"/>
      <w:pPr>
        <w:ind w:left="720" w:hanging="360"/>
      </w:pPr>
      <w:rPr>
        <w:rFonts w:ascii="Symbol" w:hAnsi="Symbol" w:hint="default"/>
        <w:color w:val="auto"/>
        <w:sz w:val="24"/>
        <w:szCs w:val="24"/>
      </w:rPr>
    </w:lvl>
    <w:lvl w:ilvl="1" w:tplc="43C68266" w:tentative="1">
      <w:start w:val="1"/>
      <w:numFmt w:val="bullet"/>
      <w:lvlText w:val="o"/>
      <w:lvlJc w:val="left"/>
      <w:pPr>
        <w:ind w:left="1440" w:hanging="360"/>
      </w:pPr>
      <w:rPr>
        <w:rFonts w:ascii="Courier New" w:hAnsi="Courier New" w:cs="Courier New" w:hint="default"/>
      </w:rPr>
    </w:lvl>
    <w:lvl w:ilvl="2" w:tplc="2C2CF676" w:tentative="1">
      <w:start w:val="1"/>
      <w:numFmt w:val="bullet"/>
      <w:lvlText w:val=""/>
      <w:lvlJc w:val="left"/>
      <w:pPr>
        <w:ind w:left="2160" w:hanging="360"/>
      </w:pPr>
      <w:rPr>
        <w:rFonts w:ascii="Wingdings" w:hAnsi="Wingdings" w:hint="default"/>
      </w:rPr>
    </w:lvl>
    <w:lvl w:ilvl="3" w:tplc="90908120" w:tentative="1">
      <w:start w:val="1"/>
      <w:numFmt w:val="bullet"/>
      <w:lvlText w:val=""/>
      <w:lvlJc w:val="left"/>
      <w:pPr>
        <w:ind w:left="2880" w:hanging="360"/>
      </w:pPr>
      <w:rPr>
        <w:rFonts w:ascii="Symbol" w:hAnsi="Symbol" w:hint="default"/>
      </w:rPr>
    </w:lvl>
    <w:lvl w:ilvl="4" w:tplc="28EA1E66" w:tentative="1">
      <w:start w:val="1"/>
      <w:numFmt w:val="bullet"/>
      <w:lvlText w:val="o"/>
      <w:lvlJc w:val="left"/>
      <w:pPr>
        <w:ind w:left="3600" w:hanging="360"/>
      </w:pPr>
      <w:rPr>
        <w:rFonts w:ascii="Courier New" w:hAnsi="Courier New" w:cs="Courier New" w:hint="default"/>
      </w:rPr>
    </w:lvl>
    <w:lvl w:ilvl="5" w:tplc="70DE6234" w:tentative="1">
      <w:start w:val="1"/>
      <w:numFmt w:val="bullet"/>
      <w:lvlText w:val=""/>
      <w:lvlJc w:val="left"/>
      <w:pPr>
        <w:ind w:left="4320" w:hanging="360"/>
      </w:pPr>
      <w:rPr>
        <w:rFonts w:ascii="Wingdings" w:hAnsi="Wingdings" w:hint="default"/>
      </w:rPr>
    </w:lvl>
    <w:lvl w:ilvl="6" w:tplc="F8D6DD6C" w:tentative="1">
      <w:start w:val="1"/>
      <w:numFmt w:val="bullet"/>
      <w:lvlText w:val=""/>
      <w:lvlJc w:val="left"/>
      <w:pPr>
        <w:ind w:left="5040" w:hanging="360"/>
      </w:pPr>
      <w:rPr>
        <w:rFonts w:ascii="Symbol" w:hAnsi="Symbol" w:hint="default"/>
      </w:rPr>
    </w:lvl>
    <w:lvl w:ilvl="7" w:tplc="FB988A68" w:tentative="1">
      <w:start w:val="1"/>
      <w:numFmt w:val="bullet"/>
      <w:lvlText w:val="o"/>
      <w:lvlJc w:val="left"/>
      <w:pPr>
        <w:ind w:left="5760" w:hanging="360"/>
      </w:pPr>
      <w:rPr>
        <w:rFonts w:ascii="Courier New" w:hAnsi="Courier New" w:cs="Courier New" w:hint="default"/>
      </w:rPr>
    </w:lvl>
    <w:lvl w:ilvl="8" w:tplc="1E2250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0748894">
      <w:start w:val="1"/>
      <w:numFmt w:val="lowerRoman"/>
      <w:lvlText w:val="(%1)"/>
      <w:lvlJc w:val="left"/>
      <w:pPr>
        <w:ind w:left="1080" w:hanging="720"/>
      </w:pPr>
      <w:rPr>
        <w:rFonts w:hint="default"/>
      </w:rPr>
    </w:lvl>
    <w:lvl w:ilvl="1" w:tplc="08B2E73C" w:tentative="1">
      <w:start w:val="1"/>
      <w:numFmt w:val="lowerLetter"/>
      <w:lvlText w:val="%2."/>
      <w:lvlJc w:val="left"/>
      <w:pPr>
        <w:ind w:left="1440" w:hanging="360"/>
      </w:pPr>
    </w:lvl>
    <w:lvl w:ilvl="2" w:tplc="AE92983C" w:tentative="1">
      <w:start w:val="1"/>
      <w:numFmt w:val="lowerRoman"/>
      <w:lvlText w:val="%3."/>
      <w:lvlJc w:val="right"/>
      <w:pPr>
        <w:ind w:left="2160" w:hanging="180"/>
      </w:pPr>
    </w:lvl>
    <w:lvl w:ilvl="3" w:tplc="C1D0D7E4" w:tentative="1">
      <w:start w:val="1"/>
      <w:numFmt w:val="decimal"/>
      <w:lvlText w:val="%4."/>
      <w:lvlJc w:val="left"/>
      <w:pPr>
        <w:ind w:left="2880" w:hanging="360"/>
      </w:pPr>
    </w:lvl>
    <w:lvl w:ilvl="4" w:tplc="D8C22E70" w:tentative="1">
      <w:start w:val="1"/>
      <w:numFmt w:val="lowerLetter"/>
      <w:lvlText w:val="%5."/>
      <w:lvlJc w:val="left"/>
      <w:pPr>
        <w:ind w:left="3600" w:hanging="360"/>
      </w:pPr>
    </w:lvl>
    <w:lvl w:ilvl="5" w:tplc="00CAC4EC" w:tentative="1">
      <w:start w:val="1"/>
      <w:numFmt w:val="lowerRoman"/>
      <w:lvlText w:val="%6."/>
      <w:lvlJc w:val="right"/>
      <w:pPr>
        <w:ind w:left="4320" w:hanging="180"/>
      </w:pPr>
    </w:lvl>
    <w:lvl w:ilvl="6" w:tplc="12E42020" w:tentative="1">
      <w:start w:val="1"/>
      <w:numFmt w:val="decimal"/>
      <w:lvlText w:val="%7."/>
      <w:lvlJc w:val="left"/>
      <w:pPr>
        <w:ind w:left="5040" w:hanging="360"/>
      </w:pPr>
    </w:lvl>
    <w:lvl w:ilvl="7" w:tplc="F4FC025C" w:tentative="1">
      <w:start w:val="1"/>
      <w:numFmt w:val="lowerLetter"/>
      <w:lvlText w:val="%8."/>
      <w:lvlJc w:val="left"/>
      <w:pPr>
        <w:ind w:left="5760" w:hanging="360"/>
      </w:pPr>
    </w:lvl>
    <w:lvl w:ilvl="8" w:tplc="D95EA4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C4ADD4">
      <w:start w:val="1"/>
      <w:numFmt w:val="lowerRoman"/>
      <w:lvlText w:val="(%1)"/>
      <w:lvlJc w:val="left"/>
      <w:pPr>
        <w:ind w:left="1080" w:hanging="720"/>
      </w:pPr>
      <w:rPr>
        <w:rFonts w:hint="default"/>
      </w:rPr>
    </w:lvl>
    <w:lvl w:ilvl="1" w:tplc="540247F8" w:tentative="1">
      <w:start w:val="1"/>
      <w:numFmt w:val="lowerLetter"/>
      <w:lvlText w:val="%2."/>
      <w:lvlJc w:val="left"/>
      <w:pPr>
        <w:ind w:left="1440" w:hanging="360"/>
      </w:pPr>
    </w:lvl>
    <w:lvl w:ilvl="2" w:tplc="6CB837F4" w:tentative="1">
      <w:start w:val="1"/>
      <w:numFmt w:val="lowerRoman"/>
      <w:lvlText w:val="%3."/>
      <w:lvlJc w:val="right"/>
      <w:pPr>
        <w:ind w:left="2160" w:hanging="180"/>
      </w:pPr>
    </w:lvl>
    <w:lvl w:ilvl="3" w:tplc="EB5E0D4C" w:tentative="1">
      <w:start w:val="1"/>
      <w:numFmt w:val="decimal"/>
      <w:lvlText w:val="%4."/>
      <w:lvlJc w:val="left"/>
      <w:pPr>
        <w:ind w:left="2880" w:hanging="360"/>
      </w:pPr>
    </w:lvl>
    <w:lvl w:ilvl="4" w:tplc="56DEEAD8" w:tentative="1">
      <w:start w:val="1"/>
      <w:numFmt w:val="lowerLetter"/>
      <w:lvlText w:val="%5."/>
      <w:lvlJc w:val="left"/>
      <w:pPr>
        <w:ind w:left="3600" w:hanging="360"/>
      </w:pPr>
    </w:lvl>
    <w:lvl w:ilvl="5" w:tplc="1D50EC16" w:tentative="1">
      <w:start w:val="1"/>
      <w:numFmt w:val="lowerRoman"/>
      <w:lvlText w:val="%6."/>
      <w:lvlJc w:val="right"/>
      <w:pPr>
        <w:ind w:left="4320" w:hanging="180"/>
      </w:pPr>
    </w:lvl>
    <w:lvl w:ilvl="6" w:tplc="B4861D84" w:tentative="1">
      <w:start w:val="1"/>
      <w:numFmt w:val="decimal"/>
      <w:lvlText w:val="%7."/>
      <w:lvlJc w:val="left"/>
      <w:pPr>
        <w:ind w:left="5040" w:hanging="360"/>
      </w:pPr>
    </w:lvl>
    <w:lvl w:ilvl="7" w:tplc="91525CC8" w:tentative="1">
      <w:start w:val="1"/>
      <w:numFmt w:val="lowerLetter"/>
      <w:lvlText w:val="%8."/>
      <w:lvlJc w:val="left"/>
      <w:pPr>
        <w:ind w:left="5760" w:hanging="360"/>
      </w:pPr>
    </w:lvl>
    <w:lvl w:ilvl="8" w:tplc="D0A856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8167260">
      <w:start w:val="1"/>
      <w:numFmt w:val="lowerRoman"/>
      <w:lvlText w:val="(%1)"/>
      <w:lvlJc w:val="left"/>
      <w:pPr>
        <w:ind w:left="1080" w:hanging="720"/>
      </w:pPr>
      <w:rPr>
        <w:rFonts w:hint="default"/>
      </w:rPr>
    </w:lvl>
    <w:lvl w:ilvl="1" w:tplc="54BAFF96" w:tentative="1">
      <w:start w:val="1"/>
      <w:numFmt w:val="lowerLetter"/>
      <w:lvlText w:val="%2."/>
      <w:lvlJc w:val="left"/>
      <w:pPr>
        <w:ind w:left="1440" w:hanging="360"/>
      </w:pPr>
    </w:lvl>
    <w:lvl w:ilvl="2" w:tplc="B3E2783E" w:tentative="1">
      <w:start w:val="1"/>
      <w:numFmt w:val="lowerRoman"/>
      <w:lvlText w:val="%3."/>
      <w:lvlJc w:val="right"/>
      <w:pPr>
        <w:ind w:left="2160" w:hanging="180"/>
      </w:pPr>
    </w:lvl>
    <w:lvl w:ilvl="3" w:tplc="6F267760" w:tentative="1">
      <w:start w:val="1"/>
      <w:numFmt w:val="decimal"/>
      <w:lvlText w:val="%4."/>
      <w:lvlJc w:val="left"/>
      <w:pPr>
        <w:ind w:left="2880" w:hanging="360"/>
      </w:pPr>
    </w:lvl>
    <w:lvl w:ilvl="4" w:tplc="F8C07A04" w:tentative="1">
      <w:start w:val="1"/>
      <w:numFmt w:val="lowerLetter"/>
      <w:lvlText w:val="%5."/>
      <w:lvlJc w:val="left"/>
      <w:pPr>
        <w:ind w:left="3600" w:hanging="360"/>
      </w:pPr>
    </w:lvl>
    <w:lvl w:ilvl="5" w:tplc="8F3A17F2" w:tentative="1">
      <w:start w:val="1"/>
      <w:numFmt w:val="lowerRoman"/>
      <w:lvlText w:val="%6."/>
      <w:lvlJc w:val="right"/>
      <w:pPr>
        <w:ind w:left="4320" w:hanging="180"/>
      </w:pPr>
    </w:lvl>
    <w:lvl w:ilvl="6" w:tplc="0ACA4A3A" w:tentative="1">
      <w:start w:val="1"/>
      <w:numFmt w:val="decimal"/>
      <w:lvlText w:val="%7."/>
      <w:lvlJc w:val="left"/>
      <w:pPr>
        <w:ind w:left="5040" w:hanging="360"/>
      </w:pPr>
    </w:lvl>
    <w:lvl w:ilvl="7" w:tplc="E286E2C4" w:tentative="1">
      <w:start w:val="1"/>
      <w:numFmt w:val="lowerLetter"/>
      <w:lvlText w:val="%8."/>
      <w:lvlJc w:val="left"/>
      <w:pPr>
        <w:ind w:left="5760" w:hanging="360"/>
      </w:pPr>
    </w:lvl>
    <w:lvl w:ilvl="8" w:tplc="1C8A53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F0ECB4">
      <w:start w:val="1"/>
      <w:numFmt w:val="lowerRoman"/>
      <w:lvlText w:val="(%1)"/>
      <w:lvlJc w:val="left"/>
      <w:pPr>
        <w:ind w:left="1080" w:hanging="720"/>
      </w:pPr>
      <w:rPr>
        <w:rFonts w:hint="default"/>
      </w:rPr>
    </w:lvl>
    <w:lvl w:ilvl="1" w:tplc="44E8EE64" w:tentative="1">
      <w:start w:val="1"/>
      <w:numFmt w:val="lowerLetter"/>
      <w:lvlText w:val="%2."/>
      <w:lvlJc w:val="left"/>
      <w:pPr>
        <w:ind w:left="1440" w:hanging="360"/>
      </w:pPr>
    </w:lvl>
    <w:lvl w:ilvl="2" w:tplc="0ACA3614" w:tentative="1">
      <w:start w:val="1"/>
      <w:numFmt w:val="lowerRoman"/>
      <w:lvlText w:val="%3."/>
      <w:lvlJc w:val="right"/>
      <w:pPr>
        <w:ind w:left="2160" w:hanging="180"/>
      </w:pPr>
    </w:lvl>
    <w:lvl w:ilvl="3" w:tplc="F25E8198" w:tentative="1">
      <w:start w:val="1"/>
      <w:numFmt w:val="decimal"/>
      <w:lvlText w:val="%4."/>
      <w:lvlJc w:val="left"/>
      <w:pPr>
        <w:ind w:left="2880" w:hanging="360"/>
      </w:pPr>
    </w:lvl>
    <w:lvl w:ilvl="4" w:tplc="3D8CB0CE" w:tentative="1">
      <w:start w:val="1"/>
      <w:numFmt w:val="lowerLetter"/>
      <w:lvlText w:val="%5."/>
      <w:lvlJc w:val="left"/>
      <w:pPr>
        <w:ind w:left="3600" w:hanging="360"/>
      </w:pPr>
    </w:lvl>
    <w:lvl w:ilvl="5" w:tplc="7B480860" w:tentative="1">
      <w:start w:val="1"/>
      <w:numFmt w:val="lowerRoman"/>
      <w:lvlText w:val="%6."/>
      <w:lvlJc w:val="right"/>
      <w:pPr>
        <w:ind w:left="4320" w:hanging="180"/>
      </w:pPr>
    </w:lvl>
    <w:lvl w:ilvl="6" w:tplc="B90ED490" w:tentative="1">
      <w:start w:val="1"/>
      <w:numFmt w:val="decimal"/>
      <w:lvlText w:val="%7."/>
      <w:lvlJc w:val="left"/>
      <w:pPr>
        <w:ind w:left="5040" w:hanging="360"/>
      </w:pPr>
    </w:lvl>
    <w:lvl w:ilvl="7" w:tplc="106A3282" w:tentative="1">
      <w:start w:val="1"/>
      <w:numFmt w:val="lowerLetter"/>
      <w:lvlText w:val="%8."/>
      <w:lvlJc w:val="left"/>
      <w:pPr>
        <w:ind w:left="5760" w:hanging="360"/>
      </w:pPr>
    </w:lvl>
    <w:lvl w:ilvl="8" w:tplc="14404C3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84ABC48">
      <w:start w:val="1"/>
      <w:numFmt w:val="bullet"/>
      <w:lvlText w:val=""/>
      <w:lvlJc w:val="left"/>
      <w:pPr>
        <w:ind w:left="624" w:hanging="267"/>
      </w:pPr>
      <w:rPr>
        <w:rFonts w:ascii="Symbol" w:hAnsi="Symbol" w:hint="default"/>
      </w:rPr>
    </w:lvl>
    <w:lvl w:ilvl="1" w:tplc="A3D48EE8" w:tentative="1">
      <w:start w:val="1"/>
      <w:numFmt w:val="bullet"/>
      <w:lvlText w:val="o"/>
      <w:lvlJc w:val="left"/>
      <w:pPr>
        <w:ind w:left="1080" w:hanging="360"/>
      </w:pPr>
      <w:rPr>
        <w:rFonts w:ascii="Courier New" w:hAnsi="Courier New" w:cs="Courier New" w:hint="default"/>
      </w:rPr>
    </w:lvl>
    <w:lvl w:ilvl="2" w:tplc="0114A046" w:tentative="1">
      <w:start w:val="1"/>
      <w:numFmt w:val="bullet"/>
      <w:lvlText w:val=""/>
      <w:lvlJc w:val="left"/>
      <w:pPr>
        <w:ind w:left="1800" w:hanging="360"/>
      </w:pPr>
      <w:rPr>
        <w:rFonts w:ascii="Wingdings" w:hAnsi="Wingdings" w:hint="default"/>
      </w:rPr>
    </w:lvl>
    <w:lvl w:ilvl="3" w:tplc="2F041EA2" w:tentative="1">
      <w:start w:val="1"/>
      <w:numFmt w:val="bullet"/>
      <w:lvlText w:val=""/>
      <w:lvlJc w:val="left"/>
      <w:pPr>
        <w:ind w:left="2520" w:hanging="360"/>
      </w:pPr>
      <w:rPr>
        <w:rFonts w:ascii="Symbol" w:hAnsi="Symbol" w:hint="default"/>
      </w:rPr>
    </w:lvl>
    <w:lvl w:ilvl="4" w:tplc="B1A801B6" w:tentative="1">
      <w:start w:val="1"/>
      <w:numFmt w:val="bullet"/>
      <w:lvlText w:val="o"/>
      <w:lvlJc w:val="left"/>
      <w:pPr>
        <w:ind w:left="3240" w:hanging="360"/>
      </w:pPr>
      <w:rPr>
        <w:rFonts w:ascii="Courier New" w:hAnsi="Courier New" w:cs="Courier New" w:hint="default"/>
      </w:rPr>
    </w:lvl>
    <w:lvl w:ilvl="5" w:tplc="F422422E" w:tentative="1">
      <w:start w:val="1"/>
      <w:numFmt w:val="bullet"/>
      <w:lvlText w:val=""/>
      <w:lvlJc w:val="left"/>
      <w:pPr>
        <w:ind w:left="3960" w:hanging="360"/>
      </w:pPr>
      <w:rPr>
        <w:rFonts w:ascii="Wingdings" w:hAnsi="Wingdings" w:hint="default"/>
      </w:rPr>
    </w:lvl>
    <w:lvl w:ilvl="6" w:tplc="4F88A502" w:tentative="1">
      <w:start w:val="1"/>
      <w:numFmt w:val="bullet"/>
      <w:lvlText w:val=""/>
      <w:lvlJc w:val="left"/>
      <w:pPr>
        <w:ind w:left="4680" w:hanging="360"/>
      </w:pPr>
      <w:rPr>
        <w:rFonts w:ascii="Symbol" w:hAnsi="Symbol" w:hint="default"/>
      </w:rPr>
    </w:lvl>
    <w:lvl w:ilvl="7" w:tplc="E69A361C" w:tentative="1">
      <w:start w:val="1"/>
      <w:numFmt w:val="bullet"/>
      <w:lvlText w:val="o"/>
      <w:lvlJc w:val="left"/>
      <w:pPr>
        <w:ind w:left="5400" w:hanging="360"/>
      </w:pPr>
      <w:rPr>
        <w:rFonts w:ascii="Courier New" w:hAnsi="Courier New" w:cs="Courier New" w:hint="default"/>
      </w:rPr>
    </w:lvl>
    <w:lvl w:ilvl="8" w:tplc="5E787F9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8B0933E">
      <w:start w:val="1"/>
      <w:numFmt w:val="lowerRoman"/>
      <w:lvlText w:val="(%1)"/>
      <w:lvlJc w:val="left"/>
      <w:pPr>
        <w:ind w:left="1080" w:hanging="720"/>
      </w:pPr>
      <w:rPr>
        <w:rFonts w:hint="default"/>
      </w:rPr>
    </w:lvl>
    <w:lvl w:ilvl="1" w:tplc="2326C966" w:tentative="1">
      <w:start w:val="1"/>
      <w:numFmt w:val="lowerLetter"/>
      <w:lvlText w:val="%2."/>
      <w:lvlJc w:val="left"/>
      <w:pPr>
        <w:ind w:left="1440" w:hanging="360"/>
      </w:pPr>
    </w:lvl>
    <w:lvl w:ilvl="2" w:tplc="E7C63166" w:tentative="1">
      <w:start w:val="1"/>
      <w:numFmt w:val="lowerRoman"/>
      <w:lvlText w:val="%3."/>
      <w:lvlJc w:val="right"/>
      <w:pPr>
        <w:ind w:left="2160" w:hanging="180"/>
      </w:pPr>
    </w:lvl>
    <w:lvl w:ilvl="3" w:tplc="942AB8E6" w:tentative="1">
      <w:start w:val="1"/>
      <w:numFmt w:val="decimal"/>
      <w:lvlText w:val="%4."/>
      <w:lvlJc w:val="left"/>
      <w:pPr>
        <w:ind w:left="2880" w:hanging="360"/>
      </w:pPr>
    </w:lvl>
    <w:lvl w:ilvl="4" w:tplc="D382B796" w:tentative="1">
      <w:start w:val="1"/>
      <w:numFmt w:val="lowerLetter"/>
      <w:lvlText w:val="%5."/>
      <w:lvlJc w:val="left"/>
      <w:pPr>
        <w:ind w:left="3600" w:hanging="360"/>
      </w:pPr>
    </w:lvl>
    <w:lvl w:ilvl="5" w:tplc="85DA9D6E" w:tentative="1">
      <w:start w:val="1"/>
      <w:numFmt w:val="lowerRoman"/>
      <w:lvlText w:val="%6."/>
      <w:lvlJc w:val="right"/>
      <w:pPr>
        <w:ind w:left="4320" w:hanging="180"/>
      </w:pPr>
    </w:lvl>
    <w:lvl w:ilvl="6" w:tplc="F6D024EC" w:tentative="1">
      <w:start w:val="1"/>
      <w:numFmt w:val="decimal"/>
      <w:lvlText w:val="%7."/>
      <w:lvlJc w:val="left"/>
      <w:pPr>
        <w:ind w:left="5040" w:hanging="360"/>
      </w:pPr>
    </w:lvl>
    <w:lvl w:ilvl="7" w:tplc="DB7236B0" w:tentative="1">
      <w:start w:val="1"/>
      <w:numFmt w:val="lowerLetter"/>
      <w:lvlText w:val="%8."/>
      <w:lvlJc w:val="left"/>
      <w:pPr>
        <w:ind w:left="5760" w:hanging="360"/>
      </w:pPr>
    </w:lvl>
    <w:lvl w:ilvl="8" w:tplc="898437E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B82C430">
      <w:start w:val="1"/>
      <w:numFmt w:val="lowerRoman"/>
      <w:lvlText w:val="(%1)"/>
      <w:lvlJc w:val="left"/>
      <w:pPr>
        <w:ind w:left="1080" w:hanging="720"/>
      </w:pPr>
      <w:rPr>
        <w:rFonts w:hint="default"/>
      </w:rPr>
    </w:lvl>
    <w:lvl w:ilvl="1" w:tplc="094037C8" w:tentative="1">
      <w:start w:val="1"/>
      <w:numFmt w:val="lowerLetter"/>
      <w:lvlText w:val="%2."/>
      <w:lvlJc w:val="left"/>
      <w:pPr>
        <w:ind w:left="1440" w:hanging="360"/>
      </w:pPr>
    </w:lvl>
    <w:lvl w:ilvl="2" w:tplc="62CCC8B4" w:tentative="1">
      <w:start w:val="1"/>
      <w:numFmt w:val="lowerRoman"/>
      <w:lvlText w:val="%3."/>
      <w:lvlJc w:val="right"/>
      <w:pPr>
        <w:ind w:left="2160" w:hanging="180"/>
      </w:pPr>
    </w:lvl>
    <w:lvl w:ilvl="3" w:tplc="592C3EF0" w:tentative="1">
      <w:start w:val="1"/>
      <w:numFmt w:val="decimal"/>
      <w:lvlText w:val="%4."/>
      <w:lvlJc w:val="left"/>
      <w:pPr>
        <w:ind w:left="2880" w:hanging="360"/>
      </w:pPr>
    </w:lvl>
    <w:lvl w:ilvl="4" w:tplc="F1CE2ABC" w:tentative="1">
      <w:start w:val="1"/>
      <w:numFmt w:val="lowerLetter"/>
      <w:lvlText w:val="%5."/>
      <w:lvlJc w:val="left"/>
      <w:pPr>
        <w:ind w:left="3600" w:hanging="360"/>
      </w:pPr>
    </w:lvl>
    <w:lvl w:ilvl="5" w:tplc="CA720050" w:tentative="1">
      <w:start w:val="1"/>
      <w:numFmt w:val="lowerRoman"/>
      <w:lvlText w:val="%6."/>
      <w:lvlJc w:val="right"/>
      <w:pPr>
        <w:ind w:left="4320" w:hanging="180"/>
      </w:pPr>
    </w:lvl>
    <w:lvl w:ilvl="6" w:tplc="3EE8C386" w:tentative="1">
      <w:start w:val="1"/>
      <w:numFmt w:val="decimal"/>
      <w:lvlText w:val="%7."/>
      <w:lvlJc w:val="left"/>
      <w:pPr>
        <w:ind w:left="5040" w:hanging="360"/>
      </w:pPr>
    </w:lvl>
    <w:lvl w:ilvl="7" w:tplc="A2C60408" w:tentative="1">
      <w:start w:val="1"/>
      <w:numFmt w:val="lowerLetter"/>
      <w:lvlText w:val="%8."/>
      <w:lvlJc w:val="left"/>
      <w:pPr>
        <w:ind w:left="5760" w:hanging="360"/>
      </w:pPr>
    </w:lvl>
    <w:lvl w:ilvl="8" w:tplc="09D822F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0217477">
    <w:abstractNumId w:val="12"/>
  </w:num>
  <w:num w:numId="2" w16cid:durableId="1207135579">
    <w:abstractNumId w:val="4"/>
  </w:num>
  <w:num w:numId="3" w16cid:durableId="928780797">
    <w:abstractNumId w:val="2"/>
  </w:num>
  <w:num w:numId="4" w16cid:durableId="204677202">
    <w:abstractNumId w:val="7"/>
  </w:num>
  <w:num w:numId="5" w16cid:durableId="991565427">
    <w:abstractNumId w:val="6"/>
  </w:num>
  <w:num w:numId="6" w16cid:durableId="1068041598">
    <w:abstractNumId w:val="1"/>
  </w:num>
  <w:num w:numId="7" w16cid:durableId="389575792">
    <w:abstractNumId w:val="10"/>
  </w:num>
  <w:num w:numId="8" w16cid:durableId="1876117733">
    <w:abstractNumId w:val="5"/>
  </w:num>
  <w:num w:numId="9" w16cid:durableId="364063084">
    <w:abstractNumId w:val="8"/>
  </w:num>
  <w:num w:numId="10" w16cid:durableId="1871263137">
    <w:abstractNumId w:val="3"/>
  </w:num>
  <w:num w:numId="11" w16cid:durableId="196505469">
    <w:abstractNumId w:val="11"/>
  </w:num>
  <w:num w:numId="12" w16cid:durableId="1608808572">
    <w:abstractNumId w:val="0"/>
  </w:num>
  <w:num w:numId="13" w16cid:durableId="769855364">
    <w:abstractNumId w:val="12"/>
  </w:num>
  <w:num w:numId="14" w16cid:durableId="13699256">
    <w:abstractNumId w:val="12"/>
  </w:num>
  <w:num w:numId="15" w16cid:durableId="18218507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F9"/>
    <w:rsid w:val="00020396"/>
    <w:rsid w:val="00066FF5"/>
    <w:rsid w:val="00096F4B"/>
    <w:rsid w:val="000A7033"/>
    <w:rsid w:val="000B3B9C"/>
    <w:rsid w:val="000D4FFF"/>
    <w:rsid w:val="000D76F8"/>
    <w:rsid w:val="000E1CF2"/>
    <w:rsid w:val="00101E19"/>
    <w:rsid w:val="0012767F"/>
    <w:rsid w:val="001456A2"/>
    <w:rsid w:val="001569B7"/>
    <w:rsid w:val="00175F06"/>
    <w:rsid w:val="00192AD1"/>
    <w:rsid w:val="001A2355"/>
    <w:rsid w:val="001A3BE1"/>
    <w:rsid w:val="001B25A1"/>
    <w:rsid w:val="001D0917"/>
    <w:rsid w:val="00206BD5"/>
    <w:rsid w:val="00212B2B"/>
    <w:rsid w:val="0021551F"/>
    <w:rsid w:val="00226350"/>
    <w:rsid w:val="00254C01"/>
    <w:rsid w:val="0028266D"/>
    <w:rsid w:val="00286C05"/>
    <w:rsid w:val="002C6992"/>
    <w:rsid w:val="002D4129"/>
    <w:rsid w:val="003442F8"/>
    <w:rsid w:val="00350BBA"/>
    <w:rsid w:val="0036652C"/>
    <w:rsid w:val="003A00C2"/>
    <w:rsid w:val="003C7F6F"/>
    <w:rsid w:val="003D5509"/>
    <w:rsid w:val="003E0FE7"/>
    <w:rsid w:val="00402150"/>
    <w:rsid w:val="00403831"/>
    <w:rsid w:val="00403907"/>
    <w:rsid w:val="00417C07"/>
    <w:rsid w:val="00465B1F"/>
    <w:rsid w:val="00471947"/>
    <w:rsid w:val="004D03CB"/>
    <w:rsid w:val="0050323D"/>
    <w:rsid w:val="005537A4"/>
    <w:rsid w:val="00554013"/>
    <w:rsid w:val="00556EB5"/>
    <w:rsid w:val="00560DF3"/>
    <w:rsid w:val="005867C6"/>
    <w:rsid w:val="005B2A35"/>
    <w:rsid w:val="005B7666"/>
    <w:rsid w:val="005F2242"/>
    <w:rsid w:val="00683A61"/>
    <w:rsid w:val="00684024"/>
    <w:rsid w:val="0074088B"/>
    <w:rsid w:val="00747A7E"/>
    <w:rsid w:val="00753904"/>
    <w:rsid w:val="00754909"/>
    <w:rsid w:val="0076069E"/>
    <w:rsid w:val="007A3A35"/>
    <w:rsid w:val="007F16FC"/>
    <w:rsid w:val="00813ADF"/>
    <w:rsid w:val="0081451C"/>
    <w:rsid w:val="00831E26"/>
    <w:rsid w:val="00833295"/>
    <w:rsid w:val="00833CE0"/>
    <w:rsid w:val="008424CC"/>
    <w:rsid w:val="00865C60"/>
    <w:rsid w:val="0087045F"/>
    <w:rsid w:val="00871382"/>
    <w:rsid w:val="008934CF"/>
    <w:rsid w:val="008965EA"/>
    <w:rsid w:val="008C207C"/>
    <w:rsid w:val="008D6001"/>
    <w:rsid w:val="009460C2"/>
    <w:rsid w:val="00947CDC"/>
    <w:rsid w:val="00952AFA"/>
    <w:rsid w:val="009E2B29"/>
    <w:rsid w:val="00A20668"/>
    <w:rsid w:val="00A21C66"/>
    <w:rsid w:val="00A270D1"/>
    <w:rsid w:val="00A44BB9"/>
    <w:rsid w:val="00A452F9"/>
    <w:rsid w:val="00A46ABB"/>
    <w:rsid w:val="00A51E01"/>
    <w:rsid w:val="00A759D1"/>
    <w:rsid w:val="00A940E8"/>
    <w:rsid w:val="00AF2C0D"/>
    <w:rsid w:val="00B14B16"/>
    <w:rsid w:val="00B34640"/>
    <w:rsid w:val="00B86FA5"/>
    <w:rsid w:val="00BE3666"/>
    <w:rsid w:val="00BF013A"/>
    <w:rsid w:val="00BF0DFC"/>
    <w:rsid w:val="00C04353"/>
    <w:rsid w:val="00C165C8"/>
    <w:rsid w:val="00C20EB6"/>
    <w:rsid w:val="00C73732"/>
    <w:rsid w:val="00C90ED4"/>
    <w:rsid w:val="00D415B2"/>
    <w:rsid w:val="00D44129"/>
    <w:rsid w:val="00D47A8C"/>
    <w:rsid w:val="00D55B15"/>
    <w:rsid w:val="00DB1047"/>
    <w:rsid w:val="00DE288D"/>
    <w:rsid w:val="00DE43F9"/>
    <w:rsid w:val="00DF1FB0"/>
    <w:rsid w:val="00DF3737"/>
    <w:rsid w:val="00E231BA"/>
    <w:rsid w:val="00E33795"/>
    <w:rsid w:val="00EB21AD"/>
    <w:rsid w:val="00F17AB9"/>
    <w:rsid w:val="00F41606"/>
    <w:rsid w:val="00F85EF6"/>
    <w:rsid w:val="00F93182"/>
    <w:rsid w:val="00FA195B"/>
    <w:rsid w:val="00FC11AC"/>
    <w:rsid w:val="00FC4641"/>
    <w:rsid w:val="00FD270F"/>
    <w:rsid w:val="3BE2269A"/>
    <w:rsid w:val="60247CAE"/>
    <w:rsid w:val="69A1CE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3E49"/>
  <w15:docId w15:val="{AB3B8138-F5F5-4050-AFBC-69E50449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11A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491717">
      <w:bodyDiv w:val="1"/>
      <w:marLeft w:val="0"/>
      <w:marRight w:val="0"/>
      <w:marTop w:val="0"/>
      <w:marBottom w:val="0"/>
      <w:divBdr>
        <w:top w:val="none" w:sz="0" w:space="0" w:color="auto"/>
        <w:left w:val="none" w:sz="0" w:space="0" w:color="auto"/>
        <w:bottom w:val="none" w:sz="0" w:space="0" w:color="auto"/>
        <w:right w:val="none" w:sz="0" w:space="0" w:color="auto"/>
      </w:divBdr>
    </w:div>
    <w:div w:id="1385250801">
      <w:bodyDiv w:val="1"/>
      <w:marLeft w:val="0"/>
      <w:marRight w:val="0"/>
      <w:marTop w:val="0"/>
      <w:marBottom w:val="0"/>
      <w:divBdr>
        <w:top w:val="none" w:sz="0" w:space="0" w:color="auto"/>
        <w:left w:val="none" w:sz="0" w:space="0" w:color="auto"/>
        <w:bottom w:val="none" w:sz="0" w:space="0" w:color="auto"/>
        <w:right w:val="none" w:sz="0" w:space="0" w:color="auto"/>
      </w:divBdr>
    </w:div>
    <w:div w:id="1797218584">
      <w:bodyDiv w:val="1"/>
      <w:marLeft w:val="0"/>
      <w:marRight w:val="0"/>
      <w:marTop w:val="0"/>
      <w:marBottom w:val="0"/>
      <w:divBdr>
        <w:top w:val="none" w:sz="0" w:space="0" w:color="auto"/>
        <w:left w:val="none" w:sz="0" w:space="0" w:color="auto"/>
        <w:bottom w:val="none" w:sz="0" w:space="0" w:color="auto"/>
        <w:right w:val="none" w:sz="0" w:space="0" w:color="auto"/>
      </w:divBdr>
    </w:div>
    <w:div w:id="19852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E0594" w:rsidRDefault="007E0594">
          <w:r w:rsidRPr="00925A3E">
            <w:rPr>
              <w:rStyle w:val="PlaceholderText"/>
            </w:rPr>
            <w:t>Click or tap to enter a date.</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E0594" w:rsidRDefault="007E0594" w:rsidP="00A42E71">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E0594" w:rsidRDefault="007E0594" w:rsidP="00A42E71">
          <w:pPr>
            <w:pStyle w:val="F78E92CEA109488E93B6960C26BF0176"/>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E0594" w:rsidRDefault="007E0594" w:rsidP="00A42E71">
          <w:pPr>
            <w:pStyle w:val="1B0BF19985184F1B84131726A197AC83"/>
          </w:pPr>
          <w:r w:rsidRPr="00D858FE">
            <w:rPr>
              <w:rStyle w:val="PlaceholderText"/>
            </w:rPr>
            <w:t>Choose an item.</w:t>
          </w:r>
        </w:p>
      </w:docPartBody>
    </w:docPart>
    <w:docPart>
      <w:docPartPr>
        <w:name w:val="C202E11111D0468495C755BE67B6534A"/>
        <w:category>
          <w:name w:val="General"/>
          <w:gallery w:val="placeholder"/>
        </w:category>
        <w:types>
          <w:type w:val="bbPlcHdr"/>
        </w:types>
        <w:behaviors>
          <w:behavior w:val="content"/>
        </w:behaviors>
        <w:guid w:val="{7400CA5E-361A-4DCA-8382-ADBBD0E8852A}"/>
      </w:docPartPr>
      <w:docPartBody>
        <w:p w:rsidR="00F52CEA" w:rsidRDefault="007E0594">
          <w:pPr>
            <w:pStyle w:val="C202E11111D0468495C755BE67B6534A"/>
          </w:pPr>
          <w:r w:rsidRPr="00D858FE">
            <w:rPr>
              <w:rStyle w:val="PlaceholderText"/>
            </w:rPr>
            <w:t>Choose an item.</w:t>
          </w:r>
        </w:p>
      </w:docPartBody>
    </w:docPart>
    <w:docPart>
      <w:docPartPr>
        <w:name w:val="22D93B43F3B741628A24529F2830876B"/>
        <w:category>
          <w:name w:val="General"/>
          <w:gallery w:val="placeholder"/>
        </w:category>
        <w:types>
          <w:type w:val="bbPlcHdr"/>
        </w:types>
        <w:behaviors>
          <w:behavior w:val="content"/>
        </w:behaviors>
        <w:guid w:val="{BED839DB-37BB-45DE-A7D4-4630216C2BCF}"/>
      </w:docPartPr>
      <w:docPartBody>
        <w:p w:rsidR="00F52CEA" w:rsidRDefault="007E0594">
          <w:pPr>
            <w:pStyle w:val="22D93B43F3B741628A24529F2830876B"/>
          </w:pPr>
          <w:r w:rsidRPr="00D858FE">
            <w:rPr>
              <w:rStyle w:val="PlaceholderText"/>
            </w:rPr>
            <w:t>Choose an item.</w:t>
          </w:r>
        </w:p>
      </w:docPartBody>
    </w:docPart>
    <w:docPart>
      <w:docPartPr>
        <w:name w:val="428F043F0632466C8AD0B3B4F53881A6"/>
        <w:category>
          <w:name w:val="General"/>
          <w:gallery w:val="placeholder"/>
        </w:category>
        <w:types>
          <w:type w:val="bbPlcHdr"/>
        </w:types>
        <w:behaviors>
          <w:behavior w:val="content"/>
        </w:behaviors>
        <w:guid w:val="{AD44608D-86E0-43E8-BDC2-E94694B1F8B0}"/>
      </w:docPartPr>
      <w:docPartBody>
        <w:p w:rsidR="00F52CEA" w:rsidRDefault="007E0594">
          <w:pPr>
            <w:pStyle w:val="428F043F0632466C8AD0B3B4F53881A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0594"/>
    <w:rsid w:val="007E0594"/>
    <w:rsid w:val="007F16FC"/>
    <w:rsid w:val="008934CF"/>
    <w:rsid w:val="009E2B29"/>
    <w:rsid w:val="00A42E71"/>
    <w:rsid w:val="00D415B2"/>
    <w:rsid w:val="00F52CEA"/>
    <w:rsid w:val="00FA19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202E11111D0468495C755BE67B6534A">
    <w:name w:val="C202E11111D0468495C755BE67B6534A"/>
    <w:pPr>
      <w:spacing w:line="278" w:lineRule="auto"/>
    </w:pPr>
    <w:rPr>
      <w:kern w:val="2"/>
      <w:sz w:val="24"/>
      <w:szCs w:val="24"/>
      <w14:ligatures w14:val="standardContextual"/>
    </w:rPr>
  </w:style>
  <w:style w:type="paragraph" w:customStyle="1" w:styleId="22D93B43F3B741628A24529F2830876B">
    <w:name w:val="22D93B43F3B741628A24529F2830876B"/>
    <w:pPr>
      <w:spacing w:line="278" w:lineRule="auto"/>
    </w:pPr>
    <w:rPr>
      <w:kern w:val="2"/>
      <w:sz w:val="24"/>
      <w:szCs w:val="24"/>
      <w14:ligatures w14:val="standardContextual"/>
    </w:rPr>
  </w:style>
  <w:style w:type="paragraph" w:customStyle="1" w:styleId="428F043F0632466C8AD0B3B4F53881A6">
    <w:name w:val="428F043F0632466C8AD0B3B4F53881A6"/>
    <w:pPr>
      <w:spacing w:line="278" w:lineRule="auto"/>
    </w:pPr>
    <w:rPr>
      <w:kern w:val="2"/>
      <w:sz w:val="24"/>
      <w:szCs w:val="24"/>
      <w14:ligatures w14:val="standardContextual"/>
    </w:rPr>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B0BF19985184F1B84131726A197AC83">
    <w:name w:val="1B0BF19985184F1B84131726A197AC8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E32A2DC-3EEF-4DC1-A7CE-87EC19232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3990</Characters>
  <Application>Microsoft Office Word</Application>
  <DocSecurity>8</DocSecurity>
  <Lines>33</Lines>
  <Paragraphs>9</Paragraphs>
  <ScaleCrop>false</ScaleCrop>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Shayne-Marie Burke</cp:lastModifiedBy>
  <cp:revision>3</cp:revision>
  <dcterms:created xsi:type="dcterms:W3CDTF">2024-09-11T00:05:00Z</dcterms:created>
  <dcterms:modified xsi:type="dcterms:W3CDTF">2024-09-11T00:05:00Z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