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B76A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49C405D">
            <wp:simplePos x="0" y="0"/>
            <wp:positionH relativeFrom="page">
              <wp:align>left</wp:align>
            </wp:positionH>
            <wp:positionV relativeFrom="page">
              <wp:posOffset>1104900</wp:posOffset>
            </wp:positionV>
            <wp:extent cx="7574280" cy="6029325"/>
            <wp:effectExtent l="0" t="0" r="7620" b="9525"/>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280" cy="602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4D55360" w:rsidR="00D2559D" w:rsidRPr="00996FAF" w:rsidRDefault="006B12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Eventide Lutheran Homes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5E1FDA2" w:rsidR="00CA37CB" w:rsidRPr="00996FAF" w:rsidRDefault="006B12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72 Ballarat Road</w:t>
            </w:r>
            <w:r w:rsidR="00F045F4" w:rsidRPr="00602258">
              <w:rPr>
                <w:rFonts w:ascii="Arial" w:hAnsi="Arial" w:cs="Arial"/>
                <w:color w:val="auto"/>
              </w:rPr>
              <w:t xml:space="preserve"> </w:t>
            </w:r>
            <w:r>
              <w:rPr>
                <w:rFonts w:ascii="Arial" w:hAnsi="Arial" w:cs="Arial"/>
                <w:color w:val="auto"/>
              </w:rPr>
              <w:t>HAMILTON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CAA2F0D" w:rsidR="00CA37CB" w:rsidRPr="00996FAF" w:rsidRDefault="006B12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3285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DDBBD40" w:rsidR="00D2559D" w:rsidRPr="00996FAF" w:rsidRDefault="006B12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Lutheran Church of Australia Victorian District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44B88B" w:rsidR="00D2559D" w:rsidRPr="00996FAF" w:rsidRDefault="006B12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20B9DBD" w:rsidR="00D2559D" w:rsidRPr="00996FAF" w:rsidRDefault="006B12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18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8A4CDC4" w:rsidR="00D2559D" w:rsidRPr="00996FAF" w:rsidRDefault="001548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BB27C4">
              <w:rPr>
                <w:rFonts w:ascii="Arial" w:hAnsi="Arial" w:cs="Arial"/>
                <w:color w:val="auto"/>
              </w:rPr>
              <w:t xml:space="preserve"> Ju</w:t>
            </w:r>
            <w:r w:rsidR="00857D88">
              <w:rPr>
                <w:rFonts w:ascii="Arial" w:hAnsi="Arial" w:cs="Arial"/>
                <w:color w:val="auto"/>
              </w:rPr>
              <w:t>ly</w:t>
            </w:r>
            <w:r w:rsidR="00BB27C4">
              <w:rPr>
                <w:rFonts w:ascii="Arial" w:hAnsi="Arial" w:cs="Arial"/>
                <w:color w:val="auto"/>
              </w:rPr>
              <w:t xml:space="preserve"> 2023</w:t>
            </w:r>
          </w:p>
        </w:tc>
      </w:tr>
    </w:tbl>
    <w:bookmarkEnd w:id="0"/>
    <w:p w14:paraId="62293A79" w14:textId="35EAA8E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B76A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45F44242" w14:textId="77777777" w:rsidR="00BB27C4" w:rsidRPr="00996FAF" w:rsidRDefault="00BB27C4" w:rsidP="00BB27C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9EB0EC" w14:textId="065DA3C5" w:rsidR="00BB27C4" w:rsidRPr="00090669" w:rsidRDefault="00BB27C4" w:rsidP="00BB27C4">
      <w:pPr>
        <w:pStyle w:val="ListBullet"/>
        <w:numPr>
          <w:ilvl w:val="0"/>
          <w:numId w:val="0"/>
        </w:numPr>
        <w:spacing w:before="0" w:after="120" w:line="22" w:lineRule="atLeast"/>
        <w:rPr>
          <w:sz w:val="24"/>
          <w:szCs w:val="24"/>
        </w:rPr>
      </w:pPr>
      <w:r w:rsidRPr="00090669">
        <w:rPr>
          <w:rFonts w:ascii="Arial" w:hAnsi="Arial" w:cs="Arial"/>
          <w:sz w:val="24"/>
          <w:szCs w:val="24"/>
        </w:rPr>
        <w:t>This performance report for</w:t>
      </w:r>
      <w:r w:rsidRPr="00090669">
        <w:rPr>
          <w:sz w:val="24"/>
          <w:szCs w:val="24"/>
        </w:rPr>
        <w:t xml:space="preserve"> </w:t>
      </w:r>
      <w:r w:rsidRPr="00090669">
        <w:rPr>
          <w:rFonts w:ascii="Arial" w:hAnsi="Arial" w:cs="Arial"/>
          <w:sz w:val="24"/>
          <w:szCs w:val="24"/>
        </w:rPr>
        <w:t xml:space="preserve">Eventide Lutheran Homes has been prepared </w:t>
      </w:r>
      <w:r w:rsidRPr="00567B83">
        <w:rPr>
          <w:rFonts w:ascii="Arial" w:hAnsi="Arial" w:cs="Arial"/>
          <w:sz w:val="24"/>
          <w:szCs w:val="24"/>
        </w:rPr>
        <w:t>by J Howard</w:t>
      </w:r>
      <w:r w:rsidRPr="00090669">
        <w:rPr>
          <w:rFonts w:ascii="Arial" w:hAnsi="Arial" w:cs="Arial"/>
          <w:sz w:val="24"/>
          <w:szCs w:val="24"/>
        </w:rPr>
        <w:t>, delegate of the Aged Care Quality and Safety Commissioner (Commissioner)</w:t>
      </w:r>
      <w:r w:rsidRPr="00090669">
        <w:rPr>
          <w:rStyle w:val="FootnoteReference"/>
          <w:rFonts w:ascii="Arial" w:hAnsi="Arial" w:cs="Arial"/>
          <w:sz w:val="24"/>
          <w:szCs w:val="24"/>
        </w:rPr>
        <w:footnoteReference w:id="1"/>
      </w:r>
      <w:r w:rsidRPr="00090669">
        <w:rPr>
          <w:rFonts w:ascii="Arial" w:hAnsi="Arial" w:cs="Arial"/>
          <w:sz w:val="24"/>
          <w:szCs w:val="24"/>
        </w:rPr>
        <w:t>.</w:t>
      </w:r>
    </w:p>
    <w:p w14:paraId="50F62A7F" w14:textId="77777777" w:rsidR="00BB27C4" w:rsidRPr="00090669" w:rsidRDefault="00BB27C4" w:rsidP="00BB27C4">
      <w:pPr>
        <w:pStyle w:val="NormalArial"/>
        <w:rPr>
          <w:sz w:val="24"/>
          <w:szCs w:val="24"/>
        </w:rPr>
      </w:pPr>
      <w:r w:rsidRPr="00090669">
        <w:rPr>
          <w:sz w:val="24"/>
          <w:szCs w:val="24"/>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C91F09" w14:textId="77777777" w:rsidR="00BB27C4" w:rsidRPr="00996FAF" w:rsidRDefault="00BB27C4" w:rsidP="00BB27C4">
      <w:pPr>
        <w:pStyle w:val="NormalArial"/>
      </w:pPr>
      <w:r w:rsidRPr="00090669">
        <w:rPr>
          <w:sz w:val="24"/>
          <w:szCs w:val="24"/>
        </w:rPr>
        <w:t>The report also specifies any areas in which improvements must be made to ensure the Quality Standards are complied with</w:t>
      </w:r>
      <w:r w:rsidRPr="00996FAF">
        <w:t>.</w:t>
      </w:r>
    </w:p>
    <w:p w14:paraId="54B84807" w14:textId="77777777" w:rsidR="00BB27C4" w:rsidRPr="000C404F" w:rsidRDefault="00BB27C4" w:rsidP="00BB27C4">
      <w:pPr>
        <w:pStyle w:val="Heading1"/>
        <w:spacing w:before="240" w:after="240" w:line="22" w:lineRule="atLeast"/>
        <w:rPr>
          <w:rFonts w:ascii="Arial" w:hAnsi="Arial" w:cs="Arial"/>
          <w:b/>
          <w:bCs/>
          <w:color w:val="auto"/>
          <w:sz w:val="30"/>
          <w:szCs w:val="30"/>
        </w:rPr>
      </w:pPr>
      <w:r w:rsidRPr="000C404F">
        <w:rPr>
          <w:rFonts w:ascii="Arial" w:hAnsi="Arial" w:cs="Arial"/>
          <w:b/>
          <w:bCs/>
          <w:color w:val="auto"/>
          <w:sz w:val="30"/>
          <w:szCs w:val="30"/>
        </w:rPr>
        <w:t>Material relied on</w:t>
      </w:r>
    </w:p>
    <w:p w14:paraId="3CB01161" w14:textId="77777777" w:rsidR="00BB27C4" w:rsidRPr="00090669" w:rsidRDefault="00BB27C4" w:rsidP="00BB27C4">
      <w:pPr>
        <w:pStyle w:val="NormalArial"/>
        <w:rPr>
          <w:sz w:val="24"/>
          <w:szCs w:val="24"/>
        </w:rPr>
      </w:pPr>
      <w:r w:rsidRPr="00090669">
        <w:rPr>
          <w:sz w:val="24"/>
          <w:szCs w:val="24"/>
        </w:rPr>
        <w:t>The following information has been considered in preparing the performance report:</w:t>
      </w:r>
    </w:p>
    <w:p w14:paraId="4997921A" w14:textId="5E998AE6" w:rsidR="00BB27C4" w:rsidRPr="00090669" w:rsidRDefault="00BB27C4" w:rsidP="00BB27C4">
      <w:pPr>
        <w:pStyle w:val="ListParagraph"/>
        <w:numPr>
          <w:ilvl w:val="0"/>
          <w:numId w:val="2"/>
        </w:numPr>
        <w:spacing w:line="240" w:lineRule="atLeast"/>
        <w:rPr>
          <w:rFonts w:ascii="Arial" w:hAnsi="Arial" w:cs="Arial"/>
          <w:sz w:val="24"/>
          <w:szCs w:val="24"/>
        </w:rPr>
      </w:pPr>
      <w:r w:rsidRPr="00090669">
        <w:rPr>
          <w:rFonts w:ascii="Arial" w:hAnsi="Arial" w:cs="Arial"/>
          <w:sz w:val="24"/>
          <w:szCs w:val="24"/>
        </w:rPr>
        <w:t xml:space="preserve">The </w:t>
      </w:r>
      <w:r w:rsidR="000C404F">
        <w:rPr>
          <w:rFonts w:ascii="Arial" w:hAnsi="Arial" w:cs="Arial"/>
          <w:sz w:val="24"/>
          <w:szCs w:val="24"/>
        </w:rPr>
        <w:t>A</w:t>
      </w:r>
      <w:r w:rsidRPr="00090669">
        <w:rPr>
          <w:rFonts w:ascii="Arial" w:hAnsi="Arial" w:cs="Arial"/>
          <w:sz w:val="24"/>
          <w:szCs w:val="24"/>
        </w:rPr>
        <w:t xml:space="preserve">ssessment </w:t>
      </w:r>
      <w:r w:rsidR="000C404F">
        <w:rPr>
          <w:rFonts w:ascii="Arial" w:hAnsi="Arial" w:cs="Arial"/>
          <w:sz w:val="24"/>
          <w:szCs w:val="24"/>
        </w:rPr>
        <w:t>T</w:t>
      </w:r>
      <w:r w:rsidRPr="00090669">
        <w:rPr>
          <w:rFonts w:ascii="Arial" w:hAnsi="Arial" w:cs="Arial"/>
          <w:sz w:val="24"/>
          <w:szCs w:val="24"/>
        </w:rPr>
        <w:t xml:space="preserve">eam’s report for the </w:t>
      </w:r>
      <w:r w:rsidR="000C404F">
        <w:rPr>
          <w:rFonts w:ascii="Arial" w:hAnsi="Arial" w:cs="Arial"/>
          <w:sz w:val="24"/>
          <w:szCs w:val="24"/>
        </w:rPr>
        <w:t>s</w:t>
      </w:r>
      <w:r w:rsidRPr="00090669">
        <w:rPr>
          <w:rFonts w:ascii="Arial" w:hAnsi="Arial" w:cs="Arial"/>
          <w:sz w:val="24"/>
          <w:szCs w:val="24"/>
        </w:rPr>
        <w:t xml:space="preserve">ite </w:t>
      </w:r>
      <w:r w:rsidR="000C404F">
        <w:rPr>
          <w:rFonts w:ascii="Arial" w:hAnsi="Arial" w:cs="Arial"/>
          <w:sz w:val="24"/>
          <w:szCs w:val="24"/>
        </w:rPr>
        <w:t>a</w:t>
      </w:r>
      <w:r w:rsidRPr="00090669">
        <w:rPr>
          <w:rFonts w:ascii="Arial" w:hAnsi="Arial" w:cs="Arial"/>
          <w:sz w:val="24"/>
          <w:szCs w:val="24"/>
        </w:rPr>
        <w:t xml:space="preserve">udit conducted from 16 May 2023 to </w:t>
      </w:r>
    </w:p>
    <w:p w14:paraId="56CCBD72" w14:textId="0FCC45DE" w:rsidR="00BB27C4" w:rsidRPr="00090669" w:rsidRDefault="00BB27C4" w:rsidP="00BB27C4">
      <w:pPr>
        <w:pStyle w:val="ListParagraph"/>
        <w:spacing w:line="240" w:lineRule="atLeast"/>
        <w:rPr>
          <w:rFonts w:ascii="Arial" w:hAnsi="Arial" w:cs="Arial"/>
          <w:sz w:val="24"/>
          <w:szCs w:val="24"/>
        </w:rPr>
      </w:pPr>
      <w:r w:rsidRPr="00090669">
        <w:rPr>
          <w:rFonts w:ascii="Arial" w:hAnsi="Arial" w:cs="Arial"/>
          <w:sz w:val="24"/>
          <w:szCs w:val="24"/>
        </w:rPr>
        <w:t xml:space="preserve">18 May 2023. The </w:t>
      </w:r>
      <w:r w:rsidR="000C404F">
        <w:rPr>
          <w:rFonts w:ascii="Arial" w:hAnsi="Arial" w:cs="Arial"/>
          <w:sz w:val="24"/>
          <w:szCs w:val="24"/>
        </w:rPr>
        <w:t>s</w:t>
      </w:r>
      <w:r w:rsidRPr="00090669">
        <w:rPr>
          <w:rFonts w:ascii="Arial" w:hAnsi="Arial" w:cs="Arial"/>
          <w:sz w:val="24"/>
          <w:szCs w:val="24"/>
        </w:rPr>
        <w:t xml:space="preserve">ite </w:t>
      </w:r>
      <w:r w:rsidR="000C404F">
        <w:rPr>
          <w:rFonts w:ascii="Arial" w:hAnsi="Arial" w:cs="Arial"/>
          <w:sz w:val="24"/>
          <w:szCs w:val="24"/>
        </w:rPr>
        <w:t>a</w:t>
      </w:r>
      <w:r w:rsidRPr="00090669">
        <w:rPr>
          <w:rFonts w:ascii="Arial" w:hAnsi="Arial" w:cs="Arial"/>
          <w:sz w:val="24"/>
          <w:szCs w:val="24"/>
        </w:rPr>
        <w:t xml:space="preserve">udit report was informed by a site assessment, observations at the service, review of documents and interviews with staff, consumers, </w:t>
      </w:r>
      <w:proofErr w:type="gramStart"/>
      <w:r w:rsidRPr="00090669">
        <w:rPr>
          <w:rFonts w:ascii="Arial" w:hAnsi="Arial" w:cs="Arial"/>
          <w:sz w:val="24"/>
          <w:szCs w:val="24"/>
        </w:rPr>
        <w:t>representatives</w:t>
      </w:r>
      <w:proofErr w:type="gramEnd"/>
      <w:r w:rsidRPr="00090669">
        <w:rPr>
          <w:rFonts w:ascii="Arial" w:hAnsi="Arial" w:cs="Arial"/>
          <w:sz w:val="24"/>
          <w:szCs w:val="24"/>
        </w:rPr>
        <w:t xml:space="preserve"> and others.</w:t>
      </w:r>
    </w:p>
    <w:p w14:paraId="078C9BA1" w14:textId="77777777" w:rsidR="00BB27C4" w:rsidRPr="00090669" w:rsidRDefault="00BB27C4" w:rsidP="00BB27C4">
      <w:pPr>
        <w:pStyle w:val="ListParagraph"/>
        <w:numPr>
          <w:ilvl w:val="0"/>
          <w:numId w:val="2"/>
        </w:numPr>
        <w:spacing w:line="240" w:lineRule="atLeast"/>
        <w:rPr>
          <w:rFonts w:ascii="Arial" w:hAnsi="Arial" w:cs="Arial"/>
          <w:sz w:val="24"/>
          <w:szCs w:val="24"/>
        </w:rPr>
      </w:pPr>
      <w:r w:rsidRPr="00090669">
        <w:rPr>
          <w:rFonts w:ascii="Arial" w:hAnsi="Arial" w:cs="Arial"/>
          <w:sz w:val="24"/>
          <w:szCs w:val="24"/>
        </w:rPr>
        <w:t>Other information and intelligence held by the Commission in relation to this service.</w:t>
      </w:r>
    </w:p>
    <w:p w14:paraId="383B2177" w14:textId="77777777" w:rsidR="00BB27C4" w:rsidRPr="00090669" w:rsidRDefault="00BB27C4" w:rsidP="00BB27C4">
      <w:pPr>
        <w:pStyle w:val="ListParagraph"/>
        <w:numPr>
          <w:ilvl w:val="0"/>
          <w:numId w:val="2"/>
        </w:numPr>
        <w:spacing w:line="22" w:lineRule="atLeast"/>
        <w:ind w:left="714" w:hanging="357"/>
        <w:contextualSpacing w:val="0"/>
        <w:rPr>
          <w:rFonts w:ascii="Arial" w:hAnsi="Arial" w:cs="Arial"/>
          <w:sz w:val="24"/>
          <w:szCs w:val="24"/>
        </w:rPr>
      </w:pPr>
      <w:r w:rsidRPr="00090669">
        <w:rPr>
          <w:rFonts w:ascii="Arial" w:hAnsi="Arial" w:cs="Arial"/>
          <w:sz w:val="24"/>
          <w:szCs w:val="24"/>
        </w:rPr>
        <w:br w:type="page"/>
      </w:r>
    </w:p>
    <w:p w14:paraId="1A954C4B" w14:textId="214B9F4C" w:rsidR="00567B83" w:rsidRPr="00567B83" w:rsidRDefault="00567B83" w:rsidP="00567B83">
      <w:pPr>
        <w:pStyle w:val="Heading1"/>
        <w:spacing w:before="0" w:after="240" w:line="22" w:lineRule="atLeast"/>
        <w:rPr>
          <w:rFonts w:ascii="Arial" w:hAnsi="Arial" w:cs="Arial"/>
          <w:b/>
          <w:bCs/>
          <w:color w:val="auto"/>
          <w:sz w:val="30"/>
          <w:szCs w:val="30"/>
        </w:rPr>
      </w:pPr>
      <w:r w:rsidRPr="00567B83">
        <w:rPr>
          <w:rFonts w:ascii="Arial" w:hAnsi="Arial" w:cs="Arial"/>
          <w:b/>
          <w:bCs/>
          <w:color w:val="000000" w:themeColor="text1"/>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7B83" w:rsidRPr="00567B83" w14:paraId="45989BB1" w14:textId="77777777" w:rsidTr="00FE2C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9C933D" w14:textId="77777777" w:rsidR="00567B83" w:rsidRPr="00567B83" w:rsidRDefault="00567B83" w:rsidP="00567B83">
            <w:pPr>
              <w:keepNext/>
              <w:numPr>
                <w:ilvl w:val="2"/>
                <w:numId w:val="0"/>
              </w:numPr>
              <w:spacing w:before="0" w:after="120" w:line="22" w:lineRule="atLeast"/>
              <w:ind w:right="-109"/>
              <w:rPr>
                <w:rFonts w:ascii="Arial" w:hAnsi="Arial" w:cs="Arial"/>
                <w:color w:val="000000" w:themeColor="text1"/>
              </w:rPr>
            </w:pPr>
            <w:r w:rsidRPr="00567B83">
              <w:rPr>
                <w:rFonts w:ascii="Arial" w:hAnsi="Arial" w:cs="Arial"/>
                <w:bCs/>
                <w:color w:val="000000" w:themeColor="text1"/>
              </w:rPr>
              <w:t>Standard 1</w:t>
            </w:r>
            <w:r w:rsidRPr="00567B83">
              <w:rPr>
                <w:rFonts w:ascii="Arial" w:hAnsi="Arial" w:cs="Arial"/>
                <w:b w:val="0"/>
                <w:color w:val="000000" w:themeColor="text1"/>
              </w:rPr>
              <w:t xml:space="preserve"> Consumer dignity and choice</w:t>
            </w:r>
          </w:p>
        </w:tc>
        <w:tc>
          <w:tcPr>
            <w:tcW w:w="1583" w:type="pct"/>
            <w:shd w:val="clear" w:color="auto" w:fill="auto"/>
          </w:tcPr>
          <w:p w14:paraId="4DC97BA1" w14:textId="65C874A1" w:rsidR="00567B83" w:rsidRPr="00567B83" w:rsidRDefault="008426F7" w:rsidP="00567B8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000000" w:themeColor="text1"/>
              </w:rPr>
            </w:pPr>
            <w:sdt>
              <w:sdtPr>
                <w:rPr>
                  <w:rFonts w:ascii="Arial" w:hAnsi="Arial" w:cs="Arial"/>
                  <w:bCs/>
                  <w:color w:val="000000" w:themeColor="text1"/>
                </w:rPr>
                <w:alias w:val="Compliance Rating"/>
                <w:tag w:val="Compliance Rating"/>
                <w:id w:val="-15846374"/>
                <w:placeholder>
                  <w:docPart w:val="EB2E543DE32D40BD92F54BFA02CB28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sidRPr="00567B83">
                  <w:rPr>
                    <w:rFonts w:ascii="Arial" w:hAnsi="Arial" w:cs="Arial"/>
                    <w:bCs/>
                    <w:color w:val="000000" w:themeColor="text1"/>
                  </w:rPr>
                  <w:t>Compliant</w:t>
                </w:r>
              </w:sdtContent>
            </w:sdt>
          </w:p>
        </w:tc>
      </w:tr>
      <w:tr w:rsidR="00567B83" w:rsidRPr="00567B83" w14:paraId="1E6D2557" w14:textId="77777777" w:rsidTr="00FE2C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9A4BA" w14:textId="77777777" w:rsidR="00567B83" w:rsidRPr="00567B83" w:rsidRDefault="00567B83" w:rsidP="00567B83">
            <w:pPr>
              <w:keepNext/>
              <w:numPr>
                <w:ilvl w:val="2"/>
                <w:numId w:val="0"/>
              </w:numPr>
              <w:spacing w:before="0" w:after="120" w:line="22" w:lineRule="atLeast"/>
              <w:ind w:right="-109"/>
              <w:rPr>
                <w:rFonts w:ascii="Arial" w:hAnsi="Arial" w:cs="Arial"/>
              </w:rPr>
            </w:pPr>
            <w:r w:rsidRPr="00567B83">
              <w:rPr>
                <w:rFonts w:ascii="Arial" w:hAnsi="Arial" w:cs="Arial"/>
                <w:b/>
              </w:rPr>
              <w:t>Standard 2</w:t>
            </w:r>
            <w:r w:rsidRPr="00567B83">
              <w:rPr>
                <w:rFonts w:ascii="Arial" w:hAnsi="Arial" w:cs="Arial"/>
              </w:rPr>
              <w:t xml:space="preserve"> Ongoing assessment and planning with consumers</w:t>
            </w:r>
          </w:p>
        </w:tc>
        <w:tc>
          <w:tcPr>
            <w:tcW w:w="1583" w:type="pct"/>
            <w:shd w:val="clear" w:color="auto" w:fill="auto"/>
          </w:tcPr>
          <w:p w14:paraId="43513BBA" w14:textId="6CDB7DF2" w:rsidR="00567B83" w:rsidRPr="00567B83" w:rsidRDefault="008426F7" w:rsidP="00567B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27176384"/>
                <w:placeholder>
                  <w:docPart w:val="CABDD5957DD8425587D4C47D4B870B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Compliant</w:t>
                </w:r>
              </w:sdtContent>
            </w:sdt>
            <w:r w:rsidR="00567B83" w:rsidRPr="00567B83" w:rsidDel="00BA10E1">
              <w:rPr>
                <w:rFonts w:ascii="Arial" w:hAnsi="Arial" w:cs="Arial"/>
                <w:b/>
              </w:rPr>
              <w:t xml:space="preserve"> </w:t>
            </w:r>
          </w:p>
        </w:tc>
      </w:tr>
      <w:tr w:rsidR="00567B83" w:rsidRPr="00567B83" w14:paraId="69333556" w14:textId="77777777" w:rsidTr="00FE2C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E3B1E" w14:textId="77777777" w:rsidR="00567B83" w:rsidRPr="00567B83" w:rsidRDefault="00567B83" w:rsidP="00567B83">
            <w:pPr>
              <w:keepNext/>
              <w:numPr>
                <w:ilvl w:val="2"/>
                <w:numId w:val="0"/>
              </w:numPr>
              <w:spacing w:before="0" w:after="120" w:line="22" w:lineRule="atLeast"/>
              <w:rPr>
                <w:rFonts w:ascii="Arial" w:hAnsi="Arial" w:cs="Arial"/>
              </w:rPr>
            </w:pPr>
            <w:r w:rsidRPr="00567B83">
              <w:rPr>
                <w:rFonts w:ascii="Arial" w:hAnsi="Arial" w:cs="Arial"/>
                <w:b/>
              </w:rPr>
              <w:t>Standard 3</w:t>
            </w:r>
            <w:r w:rsidRPr="00567B83">
              <w:rPr>
                <w:rFonts w:ascii="Arial" w:hAnsi="Arial" w:cs="Arial"/>
              </w:rPr>
              <w:t xml:space="preserve"> Personal care and clinical care</w:t>
            </w:r>
          </w:p>
        </w:tc>
        <w:tc>
          <w:tcPr>
            <w:tcW w:w="1583" w:type="pct"/>
            <w:shd w:val="clear" w:color="auto" w:fill="auto"/>
          </w:tcPr>
          <w:p w14:paraId="5A6ED6CC" w14:textId="12374F07" w:rsidR="00567B83" w:rsidRPr="00567B83" w:rsidRDefault="008426F7" w:rsidP="00567B8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1436256"/>
                <w:placeholder>
                  <w:docPart w:val="160E49E2AB034EDA82DA9A93F826FB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Non-compliant</w:t>
                </w:r>
              </w:sdtContent>
            </w:sdt>
            <w:r w:rsidR="00567B83" w:rsidRPr="00567B83" w:rsidDel="00D03094">
              <w:rPr>
                <w:rFonts w:ascii="Arial" w:hAnsi="Arial" w:cs="Arial"/>
                <w:b/>
              </w:rPr>
              <w:t xml:space="preserve"> </w:t>
            </w:r>
          </w:p>
        </w:tc>
      </w:tr>
      <w:tr w:rsidR="00567B83" w:rsidRPr="00567B83" w14:paraId="498B843E" w14:textId="77777777" w:rsidTr="00FE2C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20D4A" w14:textId="77777777" w:rsidR="00567B83" w:rsidRPr="00567B83" w:rsidRDefault="00567B83" w:rsidP="00567B83">
            <w:pPr>
              <w:keepNext/>
              <w:numPr>
                <w:ilvl w:val="2"/>
                <w:numId w:val="0"/>
              </w:numPr>
              <w:spacing w:before="0" w:after="120" w:line="22" w:lineRule="atLeast"/>
              <w:rPr>
                <w:rFonts w:ascii="Arial" w:hAnsi="Arial" w:cs="Arial"/>
              </w:rPr>
            </w:pPr>
            <w:r w:rsidRPr="00567B83">
              <w:rPr>
                <w:rFonts w:ascii="Arial" w:hAnsi="Arial" w:cs="Arial"/>
                <w:b/>
              </w:rPr>
              <w:t>Standard 4</w:t>
            </w:r>
            <w:r w:rsidRPr="00567B83">
              <w:rPr>
                <w:rFonts w:ascii="Arial" w:hAnsi="Arial" w:cs="Arial"/>
              </w:rPr>
              <w:t xml:space="preserve"> Services and supports for daily living</w:t>
            </w:r>
          </w:p>
        </w:tc>
        <w:tc>
          <w:tcPr>
            <w:tcW w:w="1583" w:type="pct"/>
            <w:shd w:val="clear" w:color="auto" w:fill="auto"/>
          </w:tcPr>
          <w:p w14:paraId="3A14C30C" w14:textId="0BE508A8" w:rsidR="00567B83" w:rsidRPr="00567B83" w:rsidRDefault="008426F7" w:rsidP="00567B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70719114"/>
                <w:placeholder>
                  <w:docPart w:val="DC7170C00CA14209BD5FA81FB53A69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Compliant</w:t>
                </w:r>
              </w:sdtContent>
            </w:sdt>
            <w:r w:rsidR="00567B83" w:rsidRPr="00567B83" w:rsidDel="00D03094">
              <w:rPr>
                <w:rFonts w:ascii="Arial" w:hAnsi="Arial" w:cs="Arial"/>
                <w:b/>
              </w:rPr>
              <w:t xml:space="preserve"> </w:t>
            </w:r>
          </w:p>
        </w:tc>
      </w:tr>
      <w:tr w:rsidR="00567B83" w:rsidRPr="00567B83" w14:paraId="0AC4F8A9" w14:textId="77777777" w:rsidTr="00FE2C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5D130C" w14:textId="77777777" w:rsidR="00567B83" w:rsidRPr="00567B83" w:rsidRDefault="00567B83" w:rsidP="00567B83">
            <w:pPr>
              <w:keepNext/>
              <w:numPr>
                <w:ilvl w:val="2"/>
                <w:numId w:val="0"/>
              </w:numPr>
              <w:spacing w:before="0" w:after="120" w:line="22" w:lineRule="atLeast"/>
              <w:rPr>
                <w:rFonts w:ascii="Arial" w:hAnsi="Arial" w:cs="Arial"/>
              </w:rPr>
            </w:pPr>
            <w:r w:rsidRPr="00567B83">
              <w:rPr>
                <w:rFonts w:ascii="Arial" w:hAnsi="Arial" w:cs="Arial"/>
                <w:b/>
              </w:rPr>
              <w:t>Standard 5</w:t>
            </w:r>
            <w:r w:rsidRPr="00567B83">
              <w:rPr>
                <w:rFonts w:ascii="Arial" w:hAnsi="Arial" w:cs="Arial"/>
              </w:rPr>
              <w:t xml:space="preserve"> Organisation’s service environment</w:t>
            </w:r>
          </w:p>
        </w:tc>
        <w:tc>
          <w:tcPr>
            <w:tcW w:w="1583" w:type="pct"/>
            <w:shd w:val="clear" w:color="auto" w:fill="auto"/>
          </w:tcPr>
          <w:p w14:paraId="75B062A3" w14:textId="7F451938" w:rsidR="00567B83" w:rsidRPr="00567B83" w:rsidRDefault="008426F7" w:rsidP="00567B8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922537"/>
                <w:placeholder>
                  <w:docPart w:val="973A308891BA4CE184F4CC34C6E20C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Compliant</w:t>
                </w:r>
              </w:sdtContent>
            </w:sdt>
            <w:r w:rsidR="00567B83" w:rsidRPr="00567B83" w:rsidDel="00D03094">
              <w:rPr>
                <w:rFonts w:ascii="Arial" w:hAnsi="Arial" w:cs="Arial"/>
                <w:b/>
              </w:rPr>
              <w:t xml:space="preserve"> </w:t>
            </w:r>
          </w:p>
        </w:tc>
      </w:tr>
      <w:tr w:rsidR="00567B83" w:rsidRPr="00567B83" w14:paraId="6DD61486" w14:textId="77777777" w:rsidTr="00FE2C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41F2C" w14:textId="77777777" w:rsidR="00567B83" w:rsidRPr="00567B83" w:rsidRDefault="00567B83" w:rsidP="00567B83">
            <w:pPr>
              <w:keepNext/>
              <w:numPr>
                <w:ilvl w:val="2"/>
                <w:numId w:val="0"/>
              </w:numPr>
              <w:spacing w:before="0" w:after="120" w:line="22" w:lineRule="atLeast"/>
              <w:rPr>
                <w:rFonts w:ascii="Arial" w:hAnsi="Arial" w:cs="Arial"/>
              </w:rPr>
            </w:pPr>
            <w:r w:rsidRPr="00567B83">
              <w:rPr>
                <w:rFonts w:ascii="Arial" w:hAnsi="Arial" w:cs="Arial"/>
                <w:b/>
              </w:rPr>
              <w:t>Standard 6</w:t>
            </w:r>
            <w:r w:rsidRPr="00567B83">
              <w:rPr>
                <w:rFonts w:ascii="Arial" w:hAnsi="Arial" w:cs="Arial"/>
              </w:rPr>
              <w:t xml:space="preserve"> Feedback and complaints</w:t>
            </w:r>
          </w:p>
        </w:tc>
        <w:tc>
          <w:tcPr>
            <w:tcW w:w="1583" w:type="pct"/>
            <w:shd w:val="clear" w:color="auto" w:fill="auto"/>
          </w:tcPr>
          <w:p w14:paraId="04ACA22C" w14:textId="3674C19B" w:rsidR="00567B83" w:rsidRPr="00567B83" w:rsidRDefault="008426F7" w:rsidP="00567B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7962019"/>
                <w:placeholder>
                  <w:docPart w:val="D7FB22FD371E432F91F6FF9BB80F60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Compliant</w:t>
                </w:r>
              </w:sdtContent>
            </w:sdt>
            <w:r w:rsidR="00567B83" w:rsidRPr="00567B83" w:rsidDel="00D03094">
              <w:rPr>
                <w:rFonts w:ascii="Arial" w:hAnsi="Arial" w:cs="Arial"/>
                <w:b/>
              </w:rPr>
              <w:t xml:space="preserve"> </w:t>
            </w:r>
          </w:p>
        </w:tc>
      </w:tr>
      <w:tr w:rsidR="00567B83" w:rsidRPr="00567B83" w14:paraId="47835914" w14:textId="77777777" w:rsidTr="00FE2C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DE4EC4" w14:textId="77777777" w:rsidR="00567B83" w:rsidRPr="00567B83" w:rsidRDefault="00567B83" w:rsidP="00567B83">
            <w:pPr>
              <w:keepNext/>
              <w:numPr>
                <w:ilvl w:val="2"/>
                <w:numId w:val="0"/>
              </w:numPr>
              <w:spacing w:before="0" w:after="120" w:line="22" w:lineRule="atLeast"/>
              <w:rPr>
                <w:rFonts w:ascii="Arial" w:hAnsi="Arial" w:cs="Arial"/>
              </w:rPr>
            </w:pPr>
            <w:r w:rsidRPr="00567B83">
              <w:rPr>
                <w:rFonts w:ascii="Arial" w:hAnsi="Arial" w:cs="Arial"/>
                <w:b/>
              </w:rPr>
              <w:t>Standard 7</w:t>
            </w:r>
            <w:r w:rsidRPr="00567B83">
              <w:rPr>
                <w:rFonts w:ascii="Arial" w:hAnsi="Arial" w:cs="Arial"/>
              </w:rPr>
              <w:t xml:space="preserve"> Human resources</w:t>
            </w:r>
          </w:p>
        </w:tc>
        <w:tc>
          <w:tcPr>
            <w:tcW w:w="1583" w:type="pct"/>
            <w:shd w:val="clear" w:color="auto" w:fill="auto"/>
          </w:tcPr>
          <w:p w14:paraId="1380993C" w14:textId="4648653A" w:rsidR="00567B83" w:rsidRPr="00567B83" w:rsidRDefault="008426F7" w:rsidP="00567B8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1393942"/>
                <w:placeholder>
                  <w:docPart w:val="808C726923CB47E189F4391832BE6D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Compliant</w:t>
                </w:r>
              </w:sdtContent>
            </w:sdt>
            <w:r w:rsidR="00567B83" w:rsidRPr="00567B83" w:rsidDel="00D03094">
              <w:rPr>
                <w:rFonts w:ascii="Arial" w:hAnsi="Arial" w:cs="Arial"/>
                <w:b/>
              </w:rPr>
              <w:t xml:space="preserve"> </w:t>
            </w:r>
          </w:p>
        </w:tc>
      </w:tr>
      <w:tr w:rsidR="00567B83" w:rsidRPr="00567B83" w14:paraId="3A28EDDD" w14:textId="77777777" w:rsidTr="00FE2C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FD3CA5" w14:textId="77777777" w:rsidR="00567B83" w:rsidRPr="00567B83" w:rsidRDefault="00567B83" w:rsidP="00567B83">
            <w:pPr>
              <w:keepNext/>
              <w:numPr>
                <w:ilvl w:val="2"/>
                <w:numId w:val="0"/>
              </w:numPr>
              <w:spacing w:before="0" w:after="120" w:line="22" w:lineRule="atLeast"/>
              <w:rPr>
                <w:rFonts w:ascii="Arial" w:hAnsi="Arial" w:cs="Arial"/>
              </w:rPr>
            </w:pPr>
            <w:r w:rsidRPr="00567B83">
              <w:rPr>
                <w:rFonts w:ascii="Arial" w:hAnsi="Arial" w:cs="Arial"/>
                <w:b/>
              </w:rPr>
              <w:t>Standard 8</w:t>
            </w:r>
            <w:r w:rsidRPr="00567B83">
              <w:rPr>
                <w:rFonts w:ascii="Arial" w:hAnsi="Arial" w:cs="Arial"/>
              </w:rPr>
              <w:t xml:space="preserve"> Organisational governance</w:t>
            </w:r>
          </w:p>
        </w:tc>
        <w:tc>
          <w:tcPr>
            <w:tcW w:w="1583" w:type="pct"/>
            <w:shd w:val="clear" w:color="auto" w:fill="auto"/>
          </w:tcPr>
          <w:p w14:paraId="520C3A64" w14:textId="1ED922FC" w:rsidR="00567B83" w:rsidRPr="00567B83" w:rsidRDefault="008426F7" w:rsidP="00567B8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4188252"/>
                <w:placeholder>
                  <w:docPart w:val="9CC76A477D3C4CDE8C91E59D624D5D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B83">
                  <w:rPr>
                    <w:rFonts w:ascii="Arial" w:hAnsi="Arial" w:cs="Arial"/>
                    <w:b/>
                  </w:rPr>
                  <w:t>Non-compliant</w:t>
                </w:r>
              </w:sdtContent>
            </w:sdt>
            <w:r w:rsidR="00567B83" w:rsidRPr="00567B83" w:rsidDel="00D03094">
              <w:rPr>
                <w:rFonts w:ascii="Arial" w:hAnsi="Arial" w:cs="Arial"/>
                <w:b/>
              </w:rPr>
              <w:t xml:space="preserve"> </w:t>
            </w:r>
          </w:p>
        </w:tc>
      </w:tr>
    </w:tbl>
    <w:p w14:paraId="4F3A0177" w14:textId="77777777" w:rsidR="00567B83" w:rsidRPr="00567B83" w:rsidRDefault="00567B83" w:rsidP="00567B83">
      <w:pPr>
        <w:spacing w:before="240" w:after="240" w:line="22" w:lineRule="atLeast"/>
        <w:rPr>
          <w:rFonts w:ascii="Arial" w:eastAsiaTheme="minorHAnsi" w:hAnsi="Arial" w:cs="Arial"/>
          <w:color w:val="000000" w:themeColor="text1"/>
          <w:sz w:val="24"/>
          <w:szCs w:val="24"/>
        </w:rPr>
      </w:pPr>
      <w:r w:rsidRPr="00567B83">
        <w:rPr>
          <w:rFonts w:ascii="Arial" w:eastAsiaTheme="minorHAnsi" w:hAnsi="Arial" w:cs="Arial"/>
          <w:color w:val="000000" w:themeColor="text1"/>
          <w:sz w:val="24"/>
          <w:szCs w:val="24"/>
        </w:rPr>
        <w:t>A detailed assessment is provided later in this report for each assessed Standard.</w:t>
      </w:r>
    </w:p>
    <w:p w14:paraId="6675886D" w14:textId="77777777" w:rsidR="00567B83" w:rsidRDefault="00567B83" w:rsidP="00567B83">
      <w:pPr>
        <w:pStyle w:val="Heading1"/>
        <w:spacing w:before="0" w:after="240" w:line="22" w:lineRule="atLeast"/>
        <w:rPr>
          <w:rFonts w:ascii="Arial" w:hAnsi="Arial" w:cs="Arial"/>
          <w:b/>
          <w:bCs/>
          <w:color w:val="auto"/>
          <w:sz w:val="30"/>
          <w:szCs w:val="30"/>
        </w:rPr>
      </w:pPr>
      <w:r w:rsidRPr="00567B83">
        <w:rPr>
          <w:rFonts w:ascii="Arial" w:hAnsi="Arial" w:cs="Arial"/>
          <w:b/>
          <w:bCs/>
          <w:color w:val="auto"/>
          <w:sz w:val="30"/>
          <w:szCs w:val="30"/>
        </w:rPr>
        <w:t>Areas for improvement</w:t>
      </w:r>
    </w:p>
    <w:p w14:paraId="0D24D1BA" w14:textId="77777777" w:rsidR="00BB27C4" w:rsidRPr="007267B2" w:rsidRDefault="00BB27C4" w:rsidP="00BB27C4">
      <w:pPr>
        <w:spacing w:after="240" w:line="22" w:lineRule="atLeast"/>
        <w:rPr>
          <w:rFonts w:ascii="Arial" w:hAnsi="Arial" w:cs="Arial"/>
          <w:sz w:val="24"/>
          <w:szCs w:val="24"/>
        </w:rPr>
      </w:pPr>
      <w:r w:rsidRPr="007267B2">
        <w:rPr>
          <w:rFonts w:ascii="Arial" w:hAnsi="Arial" w:cs="Arial"/>
          <w:sz w:val="24"/>
          <w:szCs w:val="24"/>
        </w:rPr>
        <w:t xml:space="preserve">Areas have been identified in which </w:t>
      </w:r>
      <w:r w:rsidRPr="007267B2">
        <w:rPr>
          <w:rFonts w:ascii="Arial" w:hAnsi="Arial" w:cs="Arial"/>
          <w:b/>
          <w:sz w:val="24"/>
          <w:szCs w:val="24"/>
        </w:rPr>
        <w:t>improvements must be made to ensure compliance with the Quality Standards</w:t>
      </w:r>
      <w:r w:rsidRPr="007267B2">
        <w:rPr>
          <w:rFonts w:ascii="Arial" w:hAnsi="Arial" w:cs="Arial"/>
          <w:sz w:val="24"/>
          <w:szCs w:val="24"/>
        </w:rPr>
        <w:t>. This is based on non-compliance with the Quality Standards as described in this performance report.</w:t>
      </w:r>
    </w:p>
    <w:p w14:paraId="52296EC5" w14:textId="057E4365" w:rsidR="00426670" w:rsidRPr="00DD2D48" w:rsidRDefault="009D2BF3" w:rsidP="00DD2D48">
      <w:pPr>
        <w:spacing w:line="22" w:lineRule="atLeast"/>
        <w:rPr>
          <w:rFonts w:ascii="Arial" w:hAnsi="Arial" w:cs="Arial"/>
          <w:sz w:val="24"/>
          <w:szCs w:val="24"/>
        </w:rPr>
      </w:pPr>
      <w:r w:rsidRPr="00B51B51">
        <w:rPr>
          <w:rFonts w:ascii="Arial" w:hAnsi="Arial" w:cs="Arial"/>
          <w:bCs/>
          <w:i/>
          <w:iCs/>
          <w:sz w:val="24"/>
          <w:szCs w:val="24"/>
        </w:rPr>
        <w:t>Requirement</w:t>
      </w:r>
      <w:r w:rsidR="00BB27C4" w:rsidRPr="00B51B51">
        <w:rPr>
          <w:rFonts w:ascii="Arial" w:hAnsi="Arial" w:cs="Arial"/>
          <w:bCs/>
          <w:i/>
          <w:iCs/>
          <w:sz w:val="24"/>
          <w:szCs w:val="24"/>
        </w:rPr>
        <w:t xml:space="preserve"> 3</w:t>
      </w:r>
      <w:r w:rsidRPr="00B51B51">
        <w:rPr>
          <w:rFonts w:ascii="Arial" w:hAnsi="Arial" w:cs="Arial"/>
          <w:bCs/>
          <w:i/>
          <w:iCs/>
          <w:sz w:val="24"/>
          <w:szCs w:val="24"/>
        </w:rPr>
        <w:t>(3)(g)</w:t>
      </w:r>
      <w:r w:rsidR="00BB27C4" w:rsidRPr="007267B2">
        <w:rPr>
          <w:rFonts w:ascii="Arial" w:hAnsi="Arial" w:cs="Arial"/>
          <w:b/>
          <w:sz w:val="24"/>
          <w:szCs w:val="24"/>
        </w:rPr>
        <w:t xml:space="preserve"> </w:t>
      </w:r>
      <w:r w:rsidR="00BB27C4" w:rsidRPr="00DD2D48">
        <w:rPr>
          <w:rFonts w:ascii="Arial" w:hAnsi="Arial" w:cs="Arial"/>
          <w:sz w:val="24"/>
          <w:szCs w:val="24"/>
        </w:rPr>
        <w:t xml:space="preserve">– Ensure </w:t>
      </w:r>
      <w:r w:rsidR="00354634">
        <w:rPr>
          <w:rFonts w:ascii="Arial" w:hAnsi="Arial" w:cs="Arial"/>
          <w:sz w:val="24"/>
          <w:szCs w:val="24"/>
        </w:rPr>
        <w:t>m</w:t>
      </w:r>
      <w:r w:rsidR="00426670" w:rsidRPr="00DD2D48">
        <w:rPr>
          <w:rFonts w:ascii="Arial" w:hAnsi="Arial" w:cs="Arial"/>
          <w:sz w:val="24"/>
          <w:szCs w:val="24"/>
        </w:rPr>
        <w:t>inimisation of infection related risks through implementing</w:t>
      </w:r>
      <w:r w:rsidR="00DD2D48" w:rsidRPr="00DD2D48">
        <w:rPr>
          <w:rFonts w:ascii="Arial" w:hAnsi="Arial" w:cs="Arial"/>
          <w:sz w:val="24"/>
          <w:szCs w:val="24"/>
        </w:rPr>
        <w:t xml:space="preserve"> </w:t>
      </w:r>
      <w:r w:rsidR="00426670" w:rsidRPr="00DD2D48">
        <w:rPr>
          <w:rFonts w:ascii="Arial" w:hAnsi="Arial" w:cs="Arial"/>
          <w:sz w:val="24"/>
          <w:szCs w:val="24"/>
        </w:rPr>
        <w:t xml:space="preserve">standard and </w:t>
      </w:r>
      <w:proofErr w:type="gramStart"/>
      <w:r w:rsidR="00426670" w:rsidRPr="00DD2D48">
        <w:rPr>
          <w:rFonts w:ascii="Arial" w:hAnsi="Arial" w:cs="Arial"/>
          <w:sz w:val="24"/>
          <w:szCs w:val="24"/>
        </w:rPr>
        <w:t>transmission based</w:t>
      </w:r>
      <w:proofErr w:type="gramEnd"/>
      <w:r w:rsidR="00426670" w:rsidRPr="00DD2D48">
        <w:rPr>
          <w:rFonts w:ascii="Arial" w:hAnsi="Arial" w:cs="Arial"/>
          <w:sz w:val="24"/>
          <w:szCs w:val="24"/>
        </w:rPr>
        <w:t xml:space="preserve"> precautions to prevent and control infection</w:t>
      </w:r>
      <w:r w:rsidR="00606373">
        <w:rPr>
          <w:rFonts w:ascii="Arial" w:hAnsi="Arial" w:cs="Arial"/>
          <w:sz w:val="24"/>
          <w:szCs w:val="24"/>
        </w:rPr>
        <w:t>, as required by the Aged Care Quality and Safety Commission</w:t>
      </w:r>
      <w:r w:rsidR="00DD2D48" w:rsidRPr="00DD2D48">
        <w:rPr>
          <w:rFonts w:ascii="Arial" w:hAnsi="Arial" w:cs="Arial"/>
          <w:sz w:val="24"/>
          <w:szCs w:val="24"/>
        </w:rPr>
        <w:t>.</w:t>
      </w:r>
    </w:p>
    <w:p w14:paraId="48F5FA10" w14:textId="3CF316B9" w:rsidR="00BB27C4" w:rsidRPr="007267B2" w:rsidRDefault="009D2BF3" w:rsidP="00C138F3">
      <w:pPr>
        <w:spacing w:line="22" w:lineRule="atLeast"/>
        <w:rPr>
          <w:rFonts w:ascii="Arial" w:hAnsi="Arial" w:cs="Arial"/>
          <w:sz w:val="24"/>
          <w:szCs w:val="24"/>
        </w:rPr>
      </w:pPr>
      <w:r w:rsidRPr="00B51B51">
        <w:rPr>
          <w:rFonts w:ascii="Arial" w:hAnsi="Arial" w:cs="Arial"/>
          <w:i/>
          <w:iCs/>
          <w:sz w:val="24"/>
          <w:szCs w:val="24"/>
        </w:rPr>
        <w:t>Requirement</w:t>
      </w:r>
      <w:r w:rsidR="00BB27C4" w:rsidRPr="00B51B51">
        <w:rPr>
          <w:rFonts w:ascii="Arial" w:hAnsi="Arial" w:cs="Arial"/>
          <w:i/>
          <w:iCs/>
          <w:sz w:val="24"/>
          <w:szCs w:val="24"/>
        </w:rPr>
        <w:t xml:space="preserve"> 8</w:t>
      </w:r>
      <w:r w:rsidRPr="00B51B51">
        <w:rPr>
          <w:rFonts w:ascii="Arial" w:hAnsi="Arial" w:cs="Arial"/>
          <w:i/>
          <w:iCs/>
          <w:sz w:val="24"/>
          <w:szCs w:val="24"/>
        </w:rPr>
        <w:t>(3)(d)</w:t>
      </w:r>
      <w:r w:rsidR="00BB27C4" w:rsidRPr="00354634">
        <w:rPr>
          <w:rFonts w:ascii="Arial" w:hAnsi="Arial" w:cs="Arial"/>
          <w:b/>
          <w:bCs/>
          <w:sz w:val="24"/>
          <w:szCs w:val="24"/>
        </w:rPr>
        <w:t xml:space="preserve"> </w:t>
      </w:r>
      <w:r w:rsidR="00BB27C4" w:rsidRPr="00354634">
        <w:rPr>
          <w:rFonts w:ascii="Arial" w:hAnsi="Arial" w:cs="Arial"/>
          <w:sz w:val="24"/>
          <w:szCs w:val="24"/>
        </w:rPr>
        <w:t xml:space="preserve">– Ensure </w:t>
      </w:r>
      <w:r w:rsidR="00C138F3">
        <w:rPr>
          <w:rFonts w:ascii="Arial" w:hAnsi="Arial" w:cs="Arial"/>
          <w:sz w:val="24"/>
          <w:szCs w:val="24"/>
        </w:rPr>
        <w:t>the s</w:t>
      </w:r>
      <w:r w:rsidR="00C138F3" w:rsidRPr="00605E9C">
        <w:rPr>
          <w:rFonts w:ascii="Arial" w:hAnsi="Arial" w:cs="Arial"/>
          <w:sz w:val="24"/>
          <w:szCs w:val="24"/>
        </w:rPr>
        <w:t xml:space="preserve">ervice consistently and appropriately identify, record </w:t>
      </w:r>
      <w:r w:rsidR="00AF06B2">
        <w:rPr>
          <w:rFonts w:ascii="Arial" w:hAnsi="Arial" w:cs="Arial"/>
          <w:sz w:val="24"/>
          <w:szCs w:val="24"/>
        </w:rPr>
        <w:t>and</w:t>
      </w:r>
      <w:r w:rsidR="00C138F3" w:rsidRPr="00605E9C">
        <w:rPr>
          <w:rFonts w:ascii="Arial" w:hAnsi="Arial" w:cs="Arial"/>
          <w:sz w:val="24"/>
          <w:szCs w:val="24"/>
        </w:rPr>
        <w:t xml:space="preserve"> report incidents</w:t>
      </w:r>
      <w:r w:rsidR="00606373">
        <w:rPr>
          <w:rFonts w:ascii="Arial" w:hAnsi="Arial" w:cs="Arial"/>
          <w:sz w:val="24"/>
          <w:szCs w:val="24"/>
        </w:rPr>
        <w:t xml:space="preserve"> as required by the Aged Care Quality and Safety Commission.</w:t>
      </w:r>
    </w:p>
    <w:p w14:paraId="1F871639" w14:textId="77777777" w:rsidR="00BB27C4" w:rsidRPr="00996FAF" w:rsidRDefault="00BB27C4" w:rsidP="00BB27C4">
      <w:pPr>
        <w:pStyle w:val="ListParagraph"/>
        <w:spacing w:line="22" w:lineRule="atLeast"/>
      </w:pPr>
      <w:r w:rsidRPr="00996FAF">
        <w:br w:type="page"/>
      </w:r>
    </w:p>
    <w:p w14:paraId="1C6C5D74" w14:textId="77777777"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B27C4" w:rsidRPr="00996FAF" w14:paraId="7A673A8B"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449EF54" w14:textId="77777777" w:rsidR="00BB27C4" w:rsidRPr="00550022" w:rsidRDefault="00BB27C4" w:rsidP="0033440C">
            <w:pPr>
              <w:spacing w:before="0" w:line="22" w:lineRule="atLeast"/>
              <w:rPr>
                <w:rFonts w:ascii="Arial" w:hAnsi="Arial" w:cs="Arial"/>
              </w:rPr>
            </w:pPr>
            <w:r w:rsidRPr="00550022">
              <w:rPr>
                <w:rFonts w:ascii="Arial" w:hAnsi="Arial" w:cs="Arial"/>
              </w:rPr>
              <w:t>Consumer dignity and choice</w:t>
            </w:r>
          </w:p>
        </w:tc>
        <w:tc>
          <w:tcPr>
            <w:tcW w:w="1835" w:type="dxa"/>
            <w:tcBorders>
              <w:bottom w:val="single" w:sz="4" w:space="0" w:color="BFBFBF" w:themeColor="background1" w:themeShade="BF"/>
            </w:tcBorders>
          </w:tcPr>
          <w:p w14:paraId="236F283C" w14:textId="1546FDCD" w:rsidR="00BB27C4" w:rsidRPr="00996FAF" w:rsidRDefault="000C404F"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BB27C4" w:rsidRPr="00996FAF" w14:paraId="5159F202"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3DE1E7" w14:textId="77777777" w:rsidR="00BB27C4" w:rsidRPr="00996FAF" w:rsidRDefault="00BB27C4" w:rsidP="0033440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2103B0E"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3B63D4A"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22740995"/>
                <w:placeholder>
                  <w:docPart w:val="184F618DA3E940D987DD9F87380092BC"/>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p>
        </w:tc>
      </w:tr>
      <w:tr w:rsidR="00BB27C4" w:rsidRPr="00996FAF" w14:paraId="7DDEF32A"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6246D"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AD01A14"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C8538C0"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12287221"/>
                <w:placeholder>
                  <w:docPart w:val="496C303729D84F889594149ABC3925D2"/>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3ABCEF61"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39528"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91E05F6" w14:textId="0B8D1524"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FD76D88" w14:textId="77777777" w:rsidR="00BB27C4" w:rsidRPr="00996FAF" w:rsidRDefault="00BB27C4" w:rsidP="0033440C">
            <w:pPr>
              <w:pStyle w:val="ListParagraph"/>
              <w:numPr>
                <w:ilvl w:val="0"/>
                <w:numId w:val="3"/>
              </w:numPr>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91D8F7" w14:textId="77777777" w:rsidR="00BB27C4" w:rsidRPr="00996FAF" w:rsidRDefault="00BB27C4" w:rsidP="0033440C">
            <w:pPr>
              <w:pStyle w:val="ListParagraph"/>
              <w:numPr>
                <w:ilvl w:val="0"/>
                <w:numId w:val="3"/>
              </w:numPr>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3D5E6A" w14:textId="3E70CB9D" w:rsidR="00BB27C4" w:rsidRPr="00996FAF" w:rsidRDefault="00BB27C4" w:rsidP="0033440C">
            <w:pPr>
              <w:pStyle w:val="ListParagraph"/>
              <w:numPr>
                <w:ilvl w:val="0"/>
                <w:numId w:val="3"/>
              </w:numPr>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15BC473" w14:textId="77777777" w:rsidR="00BB27C4" w:rsidRPr="00996FAF" w:rsidRDefault="00BB27C4" w:rsidP="0033440C">
            <w:pPr>
              <w:pStyle w:val="ListParagraph"/>
              <w:numPr>
                <w:ilvl w:val="0"/>
                <w:numId w:val="3"/>
              </w:numPr>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88C559A"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33673438"/>
                <w:placeholder>
                  <w:docPart w:val="0003821F740643F1B47EC7B4E6D7BBC5"/>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6B385587"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82E95"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F5FFBDE"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04E69A9" w14:textId="77777777" w:rsidR="00BB27C4" w:rsidRPr="00996FAF" w:rsidRDefault="008426F7" w:rsidP="00334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37239329"/>
                <w:placeholder>
                  <w:docPart w:val="17DA386A0EA1460681E6010256AC4D1D"/>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581A4D92"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613C7"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4A19D53" w14:textId="77777777" w:rsidR="00BB27C4" w:rsidRPr="00996FAF" w:rsidRDefault="00BB27C4" w:rsidP="0033440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71D3F83"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26257728"/>
                <w:placeholder>
                  <w:docPart w:val="CA1CA8C0496F44B39B500D68609CD105"/>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2B3C5E7B"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EB0BC"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86ED5D8"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F0E8620"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06013165"/>
                <w:placeholder>
                  <w:docPart w:val="AD7A059410A84F5C87A7DC1BC03A09A1"/>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bl>
    <w:p w14:paraId="46015AE4" w14:textId="77777777" w:rsidR="00BB27C4" w:rsidRDefault="00BB27C4" w:rsidP="000B76A2">
      <w:pPr>
        <w:pStyle w:val="Heading20"/>
        <w:spacing w:before="240"/>
      </w:pPr>
      <w:r w:rsidRPr="00996FAF">
        <w:t>Findings</w:t>
      </w:r>
    </w:p>
    <w:p w14:paraId="3D08BE3C" w14:textId="2AA10BF9" w:rsidR="00BB27C4" w:rsidRPr="00AF2001" w:rsidRDefault="00BB27C4" w:rsidP="00BB27C4">
      <w:pPr>
        <w:spacing w:line="22" w:lineRule="atLeast"/>
        <w:rPr>
          <w:rFonts w:ascii="Arial" w:hAnsi="Arial" w:cs="Arial"/>
          <w:sz w:val="24"/>
          <w:szCs w:val="24"/>
        </w:rPr>
      </w:pPr>
      <w:r w:rsidRPr="00AF2001">
        <w:rPr>
          <w:rFonts w:ascii="Arial" w:hAnsi="Arial" w:cs="Arial"/>
          <w:sz w:val="24"/>
          <w:szCs w:val="24"/>
        </w:rPr>
        <w:t>This Quality Standard is assessed as Compliant</w:t>
      </w:r>
      <w:r w:rsidR="000C404F">
        <w:rPr>
          <w:rFonts w:ascii="Arial" w:hAnsi="Arial" w:cs="Arial"/>
          <w:sz w:val="24"/>
          <w:szCs w:val="24"/>
        </w:rPr>
        <w:t>,</w:t>
      </w:r>
      <w:r w:rsidRPr="00AF2001">
        <w:rPr>
          <w:rFonts w:ascii="Arial" w:hAnsi="Arial" w:cs="Arial"/>
          <w:sz w:val="24"/>
          <w:szCs w:val="24"/>
        </w:rPr>
        <w:t xml:space="preserve"> as six of the six specific requirements were assessed as compliant.</w:t>
      </w:r>
    </w:p>
    <w:p w14:paraId="1376E2BC" w14:textId="310BFAA3" w:rsidR="00BB27C4" w:rsidRPr="00AF2001" w:rsidRDefault="00BB27C4" w:rsidP="00BB27C4">
      <w:pPr>
        <w:pStyle w:val="NormalArial"/>
        <w:rPr>
          <w:sz w:val="24"/>
          <w:szCs w:val="24"/>
        </w:rPr>
      </w:pPr>
      <w:r w:rsidRPr="00AF2001">
        <w:rPr>
          <w:sz w:val="24"/>
          <w:szCs w:val="24"/>
        </w:rPr>
        <w:t>Staff treated consumers with dignity and respect</w:t>
      </w:r>
      <w:r w:rsidR="004E6BA3">
        <w:rPr>
          <w:sz w:val="24"/>
          <w:szCs w:val="24"/>
        </w:rPr>
        <w:t xml:space="preserve"> and valued t</w:t>
      </w:r>
      <w:r w:rsidRPr="00AF2001">
        <w:rPr>
          <w:sz w:val="24"/>
          <w:szCs w:val="24"/>
        </w:rPr>
        <w:t>heir identit</w:t>
      </w:r>
      <w:r w:rsidR="004E6BA3">
        <w:rPr>
          <w:sz w:val="24"/>
          <w:szCs w:val="24"/>
        </w:rPr>
        <w:t xml:space="preserve">ies and </w:t>
      </w:r>
      <w:r w:rsidRPr="00AF2001">
        <w:rPr>
          <w:sz w:val="24"/>
          <w:szCs w:val="24"/>
        </w:rPr>
        <w:t>culture</w:t>
      </w:r>
      <w:r w:rsidR="004E6BA3">
        <w:rPr>
          <w:sz w:val="24"/>
          <w:szCs w:val="24"/>
        </w:rPr>
        <w:t>s</w:t>
      </w:r>
      <w:r w:rsidRPr="00AF2001">
        <w:rPr>
          <w:sz w:val="24"/>
          <w:szCs w:val="24"/>
        </w:rPr>
        <w:t>. Care plans captured consumers’ details regarding their identity, background and cultural practices.</w:t>
      </w:r>
    </w:p>
    <w:p w14:paraId="52E4FF17" w14:textId="08400F18" w:rsidR="00BB27C4" w:rsidRPr="00AF2001" w:rsidRDefault="00BB27C4" w:rsidP="00BB27C4">
      <w:pPr>
        <w:spacing w:before="120" w:after="180"/>
        <w:rPr>
          <w:rFonts w:ascii="Arial" w:hAnsi="Arial" w:cs="Arial"/>
          <w:sz w:val="24"/>
          <w:szCs w:val="24"/>
        </w:rPr>
      </w:pPr>
      <w:bookmarkStart w:id="1" w:name="_Hlk113020221"/>
      <w:r w:rsidRPr="00AF2001">
        <w:rPr>
          <w:rFonts w:ascii="Arial" w:eastAsia="Calibri" w:hAnsi="Arial" w:cs="Arial"/>
          <w:sz w:val="24"/>
          <w:szCs w:val="24"/>
        </w:rPr>
        <w:t>Consumers said staff respected their culture, values, and diversity and supported them in practicing their beliefs.</w:t>
      </w:r>
      <w:r w:rsidRPr="00AF2001">
        <w:rPr>
          <w:rFonts w:ascii="Arial" w:hAnsi="Arial" w:cs="Arial"/>
          <w:sz w:val="24"/>
          <w:szCs w:val="24"/>
        </w:rPr>
        <w:t xml:space="preserve"> Care plans included specific cultural needs, background and spiritual preferences. Staff described consumers with different culture and how they respected their cultural identity.</w:t>
      </w:r>
    </w:p>
    <w:p w14:paraId="361B096C" w14:textId="1C8FC305" w:rsidR="00BB27C4" w:rsidRPr="00AF2001" w:rsidRDefault="00BB27C4" w:rsidP="00BB27C4">
      <w:pPr>
        <w:shd w:val="clear" w:color="auto" w:fill="FFFFFF" w:themeFill="background1"/>
        <w:rPr>
          <w:rFonts w:ascii="Arial" w:hAnsi="Arial" w:cs="Arial"/>
          <w:sz w:val="24"/>
          <w:szCs w:val="24"/>
        </w:rPr>
      </w:pPr>
      <w:r w:rsidRPr="00AF2001">
        <w:rPr>
          <w:rFonts w:ascii="Arial" w:hAnsi="Arial" w:cs="Arial"/>
          <w:sz w:val="24"/>
          <w:szCs w:val="24"/>
        </w:rPr>
        <w:t>The service supported consumers to exercise choice and independence. Consumers were involved in, and supported to make decisions. The organisation ensured consumers and their representatives understood the choices available to them.</w:t>
      </w:r>
    </w:p>
    <w:bookmarkEnd w:id="1"/>
    <w:p w14:paraId="08D2D49C" w14:textId="7B2EAD8D" w:rsidR="009D2BF3" w:rsidRPr="000B76A2" w:rsidRDefault="00BB27C4" w:rsidP="000B76A2">
      <w:pPr>
        <w:rPr>
          <w:rFonts w:ascii="Arial" w:eastAsia="Calibri" w:hAnsi="Arial" w:cs="Arial"/>
          <w:sz w:val="24"/>
          <w:szCs w:val="24"/>
        </w:rPr>
      </w:pPr>
      <w:r w:rsidRPr="00AF2001">
        <w:rPr>
          <w:rFonts w:ascii="Arial" w:hAnsi="Arial" w:cs="Arial"/>
          <w:sz w:val="24"/>
          <w:szCs w:val="24"/>
        </w:rPr>
        <w:t>The Assessment Team confirmed the service supported consumers to take risks and enabled them to live the best li</w:t>
      </w:r>
      <w:r w:rsidR="004E6BA3">
        <w:rPr>
          <w:rFonts w:ascii="Arial" w:hAnsi="Arial" w:cs="Arial"/>
          <w:sz w:val="24"/>
          <w:szCs w:val="24"/>
        </w:rPr>
        <w:t>ves possible</w:t>
      </w:r>
      <w:r w:rsidRPr="00AF2001">
        <w:rPr>
          <w:rFonts w:ascii="Arial" w:hAnsi="Arial" w:cs="Arial"/>
          <w:sz w:val="24"/>
          <w:szCs w:val="24"/>
        </w:rPr>
        <w:t xml:space="preserve">. </w:t>
      </w:r>
      <w:r w:rsidRPr="00AF2001">
        <w:rPr>
          <w:rFonts w:ascii="Arial" w:eastAsia="Calibri" w:hAnsi="Arial" w:cs="Arial"/>
          <w:sz w:val="24"/>
          <w:szCs w:val="24"/>
        </w:rPr>
        <w:t>The organisation had documented policies on managing and supporting consumer to take risks.</w:t>
      </w:r>
    </w:p>
    <w:p w14:paraId="68250ADD" w14:textId="0F075C3D" w:rsidR="00BB27C4" w:rsidRPr="00AF2001" w:rsidRDefault="00BB27C4" w:rsidP="00BB27C4">
      <w:pPr>
        <w:pStyle w:val="NormalArial"/>
        <w:rPr>
          <w:rFonts w:eastAsia="Arial"/>
          <w:sz w:val="24"/>
          <w:szCs w:val="24"/>
        </w:rPr>
      </w:pPr>
      <w:r w:rsidRPr="00AF2001">
        <w:rPr>
          <w:sz w:val="24"/>
          <w:szCs w:val="24"/>
        </w:rPr>
        <w:t>Staff provided information to consumers promptly</w:t>
      </w:r>
      <w:r w:rsidR="00F56638">
        <w:rPr>
          <w:sz w:val="24"/>
          <w:szCs w:val="24"/>
        </w:rPr>
        <w:t>, which enabled them to exercise choice</w:t>
      </w:r>
      <w:r w:rsidRPr="00AF2001">
        <w:rPr>
          <w:sz w:val="24"/>
          <w:szCs w:val="24"/>
        </w:rPr>
        <w:t xml:space="preserve">, and </w:t>
      </w:r>
      <w:r w:rsidR="00F56638">
        <w:rPr>
          <w:sz w:val="24"/>
          <w:szCs w:val="24"/>
        </w:rPr>
        <w:t>then a</w:t>
      </w:r>
      <w:r w:rsidRPr="00AF2001">
        <w:rPr>
          <w:sz w:val="24"/>
          <w:szCs w:val="24"/>
        </w:rPr>
        <w:t xml:space="preserve">ssisted </w:t>
      </w:r>
      <w:r w:rsidR="00F56638">
        <w:rPr>
          <w:sz w:val="24"/>
          <w:szCs w:val="24"/>
        </w:rPr>
        <w:t>consumers</w:t>
      </w:r>
      <w:r w:rsidRPr="00AF2001">
        <w:rPr>
          <w:sz w:val="24"/>
          <w:szCs w:val="24"/>
        </w:rPr>
        <w:t xml:space="preserve"> to make choices about their care and lifestyle. Care plans indicated the different communication strategies required for each consumer.</w:t>
      </w:r>
    </w:p>
    <w:p w14:paraId="701E9E8B" w14:textId="49CA6E77" w:rsidR="00BB27C4" w:rsidRPr="00AF2001" w:rsidRDefault="00BB27C4" w:rsidP="00BB27C4">
      <w:pPr>
        <w:pStyle w:val="NormalArial"/>
        <w:rPr>
          <w:sz w:val="24"/>
          <w:szCs w:val="24"/>
        </w:rPr>
      </w:pPr>
      <w:r w:rsidRPr="00AF2001">
        <w:rPr>
          <w:sz w:val="24"/>
          <w:szCs w:val="24"/>
        </w:rPr>
        <w:lastRenderedPageBreak/>
        <w:t xml:space="preserve">Most consumers advised their privacy was respected, and personal information was kept confidential. Management and staff respected consumer privacy. Personal information was stored electronically with restricted access. </w:t>
      </w:r>
      <w:r w:rsidR="00F56638">
        <w:rPr>
          <w:sz w:val="24"/>
          <w:szCs w:val="24"/>
        </w:rPr>
        <w:t>The service’s p</w:t>
      </w:r>
      <w:r w:rsidRPr="00AF2001">
        <w:rPr>
          <w:sz w:val="24"/>
          <w:szCs w:val="24"/>
        </w:rPr>
        <w:t>rivacy policy outlined how the service maintained and respected the privacy of consumer information.</w:t>
      </w:r>
    </w:p>
    <w:p w14:paraId="61B527AA" w14:textId="77777777" w:rsidR="00BB27C4" w:rsidRPr="00712752" w:rsidRDefault="00BB27C4" w:rsidP="00BB27C4">
      <w:pPr>
        <w:pStyle w:val="NormalArial"/>
      </w:pPr>
      <w:r w:rsidRPr="00996FAF">
        <w:br w:type="page"/>
      </w:r>
    </w:p>
    <w:p w14:paraId="7DBF979F" w14:textId="77777777"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B27C4" w:rsidRPr="00996FAF" w14:paraId="377DE050"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A289A0F" w14:textId="77777777" w:rsidR="00BB27C4" w:rsidRPr="0075021E" w:rsidRDefault="00BB27C4" w:rsidP="0033440C">
            <w:pPr>
              <w:spacing w:before="0" w:line="22" w:lineRule="atLeast"/>
              <w:rPr>
                <w:rFonts w:ascii="Arial" w:hAnsi="Arial" w:cs="Arial"/>
              </w:rPr>
            </w:pPr>
            <w:r w:rsidRPr="0075021E">
              <w:rPr>
                <w:rFonts w:ascii="Arial" w:hAnsi="Arial" w:cs="Arial"/>
              </w:rPr>
              <w:t>Ongoing assessment and planning with consumers</w:t>
            </w:r>
          </w:p>
        </w:tc>
        <w:tc>
          <w:tcPr>
            <w:tcW w:w="900" w:type="pct"/>
          </w:tcPr>
          <w:p w14:paraId="42AB0F7C" w14:textId="70DA1AE3" w:rsidR="00BB27C4" w:rsidRPr="00996FAF" w:rsidRDefault="000C404F"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BB27C4" w:rsidRPr="00996FAF" w14:paraId="7EAA6345" w14:textId="77777777" w:rsidTr="000B76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1335DA"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305CF67"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0F268C6"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92334047"/>
                <w:placeholder>
                  <w:docPart w:val="6176BF0C0B0042AEB7B4A8BA3E680FE5"/>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7E5FEC52"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AF4B1F"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4E1C440"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4327283"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991283801"/>
                <w:placeholder>
                  <w:docPart w:val="36945CF1DD3D4FEDAE90F97AD3F657DB"/>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10768CF0" w14:textId="77777777" w:rsidTr="000B76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F9F2BC"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FE1F455"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673925" w14:textId="77777777" w:rsidR="00BB27C4" w:rsidRPr="00996FAF" w:rsidRDefault="00BB27C4" w:rsidP="0033440C">
            <w:pPr>
              <w:pStyle w:val="ListParagraph"/>
              <w:numPr>
                <w:ilvl w:val="0"/>
                <w:numId w:val="4"/>
              </w:numPr>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08193B" w14:textId="77777777" w:rsidR="00BB27C4" w:rsidRPr="00996FAF" w:rsidRDefault="00BB27C4" w:rsidP="0033440C">
            <w:pPr>
              <w:pStyle w:val="ListParagraph"/>
              <w:numPr>
                <w:ilvl w:val="0"/>
                <w:numId w:val="4"/>
              </w:numPr>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2BCCFA4"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43798305"/>
                <w:placeholder>
                  <w:docPart w:val="980C674604C646E8A392AED482889259"/>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5B3D971D"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099C2B"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EB8F451"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88180F9" w14:textId="77777777" w:rsidR="00BB27C4" w:rsidRPr="00996FAF" w:rsidRDefault="008426F7" w:rsidP="003344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7816029"/>
                <w:placeholder>
                  <w:docPart w:val="4BDD671837524433916113855CF0E41E"/>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r w:rsidR="00BB27C4" w:rsidRPr="00996FAF" w14:paraId="5BD98C48" w14:textId="77777777" w:rsidTr="000B76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DB1863"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4437A89"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BC0BB2D"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52828658"/>
                <w:placeholder>
                  <w:docPart w:val="7BEDDF8D11394CDFAAD17EAFF8B5881F"/>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201C79">
              <w:rPr>
                <w:rFonts w:ascii="Arial" w:hAnsi="Arial" w:cs="Arial"/>
                <w:color w:val="0000FF"/>
              </w:rPr>
              <w:t xml:space="preserve"> </w:t>
            </w:r>
          </w:p>
        </w:tc>
      </w:tr>
    </w:tbl>
    <w:p w14:paraId="33ECB4AF" w14:textId="77777777" w:rsidR="00F56638" w:rsidRDefault="00BB27C4" w:rsidP="000B76A2">
      <w:pPr>
        <w:pStyle w:val="Heading20"/>
        <w:spacing w:before="240"/>
      </w:pPr>
      <w:r w:rsidRPr="00996FAF">
        <w:t>Findings</w:t>
      </w:r>
    </w:p>
    <w:p w14:paraId="645FF05D" w14:textId="77777777" w:rsidR="00F56638" w:rsidRPr="00F56638" w:rsidRDefault="00BB27C4" w:rsidP="00F56638">
      <w:pPr>
        <w:pStyle w:val="Heading20"/>
        <w:rPr>
          <w:b w:val="0"/>
          <w:bCs w:val="0"/>
          <w:szCs w:val="24"/>
        </w:rPr>
      </w:pPr>
      <w:r w:rsidRPr="00F56638">
        <w:rPr>
          <w:b w:val="0"/>
          <w:bCs w:val="0"/>
          <w:szCs w:val="24"/>
        </w:rPr>
        <w:t>This Quality Standard is assessed as Compliant</w:t>
      </w:r>
      <w:r w:rsidR="00F56638" w:rsidRPr="00F56638">
        <w:rPr>
          <w:b w:val="0"/>
          <w:bCs w:val="0"/>
          <w:szCs w:val="24"/>
        </w:rPr>
        <w:t>,</w:t>
      </w:r>
      <w:r w:rsidRPr="00F56638">
        <w:rPr>
          <w:b w:val="0"/>
          <w:bCs w:val="0"/>
          <w:szCs w:val="24"/>
        </w:rPr>
        <w:t xml:space="preserve"> as five of the five specific requirements were assessed as compliant</w:t>
      </w:r>
      <w:r w:rsidR="00F56638" w:rsidRPr="00F56638">
        <w:rPr>
          <w:b w:val="0"/>
          <w:bCs w:val="0"/>
          <w:szCs w:val="24"/>
        </w:rPr>
        <w:t>.</w:t>
      </w:r>
    </w:p>
    <w:p w14:paraId="3BED52ED" w14:textId="77777777" w:rsidR="00F56638" w:rsidRPr="00F56638" w:rsidRDefault="00BB27C4" w:rsidP="00F56638">
      <w:pPr>
        <w:pStyle w:val="Heading20"/>
        <w:rPr>
          <w:b w:val="0"/>
          <w:bCs w:val="0"/>
          <w:szCs w:val="24"/>
        </w:rPr>
      </w:pPr>
      <w:r w:rsidRPr="00F56638">
        <w:rPr>
          <w:rFonts w:eastAsia="Arial"/>
          <w:b w:val="0"/>
          <w:bCs w:val="0"/>
          <w:szCs w:val="24"/>
        </w:rPr>
        <w:t>The service demonstrated assessment and planning informed the delivery of safe and effective care and service</w:t>
      </w:r>
      <w:r w:rsidRPr="00F56638">
        <w:rPr>
          <w:b w:val="0"/>
          <w:bCs w:val="0"/>
          <w:szCs w:val="24"/>
        </w:rPr>
        <w:t>. Care plans contained relevant information and assessments for potential risks to consumers’ health and wellbeing. However, the Assessment Team found the service was unable to consistently identify through assessment, consumers potentially subject to environmental restraint. The service had policies and procedures on risk</w:t>
      </w:r>
      <w:r w:rsidR="00F56638" w:rsidRPr="00F56638">
        <w:rPr>
          <w:b w:val="0"/>
          <w:bCs w:val="0"/>
          <w:szCs w:val="24"/>
        </w:rPr>
        <w:t>.</w:t>
      </w:r>
    </w:p>
    <w:p w14:paraId="64154B45" w14:textId="77777777" w:rsidR="00F56638" w:rsidRPr="00F56638" w:rsidRDefault="00BB27C4" w:rsidP="00F56638">
      <w:pPr>
        <w:pStyle w:val="Heading20"/>
        <w:rPr>
          <w:rFonts w:eastAsia="Arial"/>
          <w:b w:val="0"/>
          <w:bCs w:val="0"/>
          <w:szCs w:val="24"/>
        </w:rPr>
      </w:pPr>
      <w:r w:rsidRPr="00F56638">
        <w:rPr>
          <w:rFonts w:eastAsia="Arial"/>
          <w:b w:val="0"/>
          <w:bCs w:val="0"/>
          <w:szCs w:val="24"/>
        </w:rPr>
        <w:t xml:space="preserve">Assessment and planning identified and addressed each consumer’s </w:t>
      </w:r>
      <w:r w:rsidRPr="00F56638">
        <w:rPr>
          <w:b w:val="0"/>
          <w:bCs w:val="0"/>
          <w:szCs w:val="24"/>
        </w:rPr>
        <w:t xml:space="preserve">care needs, goals and preferences, including advanced care planning and end-of-life care. </w:t>
      </w:r>
      <w:r w:rsidRPr="00F56638">
        <w:rPr>
          <w:rFonts w:eastAsia="Arial"/>
          <w:b w:val="0"/>
          <w:bCs w:val="0"/>
          <w:szCs w:val="24"/>
        </w:rPr>
        <w:t>Care plans identified consumers’ goals and preferences</w:t>
      </w:r>
      <w:bookmarkStart w:id="2" w:name="_Hlk113023680"/>
      <w:r w:rsidR="00F56638" w:rsidRPr="00F56638">
        <w:rPr>
          <w:rFonts w:eastAsia="Arial"/>
          <w:b w:val="0"/>
          <w:bCs w:val="0"/>
          <w:szCs w:val="24"/>
        </w:rPr>
        <w:t>.</w:t>
      </w:r>
    </w:p>
    <w:p w14:paraId="36BEC36B" w14:textId="5C5BBD35" w:rsidR="00BB27C4" w:rsidRPr="00F56638" w:rsidRDefault="00BB27C4" w:rsidP="00F56638">
      <w:pPr>
        <w:pStyle w:val="Heading20"/>
        <w:rPr>
          <w:b w:val="0"/>
          <w:bCs w:val="0"/>
        </w:rPr>
      </w:pPr>
      <w:r w:rsidRPr="00F56638">
        <w:rPr>
          <w:b w:val="0"/>
          <w:bCs w:val="0"/>
          <w:szCs w:val="24"/>
        </w:rPr>
        <w:t>Clinical staff engaged consumers and their representatives in the assessment and planning process. Care plans demonstrated consumers were consulted throughout the assessment and care planning process, and whenever required. Staff sought input from health professionals</w:t>
      </w:r>
      <w:bookmarkEnd w:id="2"/>
      <w:r w:rsidRPr="00F56638">
        <w:rPr>
          <w:b w:val="0"/>
          <w:bCs w:val="0"/>
          <w:szCs w:val="24"/>
        </w:rPr>
        <w:t xml:space="preserve"> and allied services as required.</w:t>
      </w:r>
    </w:p>
    <w:p w14:paraId="1B1A38D6" w14:textId="46768DF1" w:rsidR="00F56638" w:rsidRDefault="00BB27C4" w:rsidP="00BB27C4">
      <w:pPr>
        <w:pStyle w:val="NormalArial"/>
        <w:spacing w:after="0"/>
        <w:rPr>
          <w:sz w:val="24"/>
          <w:szCs w:val="24"/>
        </w:rPr>
      </w:pPr>
      <w:r w:rsidRPr="00F56638">
        <w:rPr>
          <w:sz w:val="24"/>
          <w:szCs w:val="24"/>
        </w:rPr>
        <w:t>Care planning documents were readily available for staff delivering</w:t>
      </w:r>
      <w:r w:rsidRPr="00AF2001">
        <w:rPr>
          <w:sz w:val="24"/>
          <w:szCs w:val="24"/>
        </w:rPr>
        <w:t xml:space="preserve"> care. Consumer care documentation demonstrates involvement through routine contact and when changes occur to the health status of consumers. Care documentation demonstrates that other organisations and individuals are involved in the assessment and planning process for consumers as required. </w:t>
      </w:r>
      <w:r w:rsidRPr="00AF2001">
        <w:rPr>
          <w:sz w:val="24"/>
          <w:szCs w:val="24"/>
        </w:rPr>
        <w:lastRenderedPageBreak/>
        <w:t xml:space="preserve">Consumers confirmed </w:t>
      </w:r>
      <w:r w:rsidR="00F56638">
        <w:rPr>
          <w:sz w:val="24"/>
          <w:szCs w:val="24"/>
        </w:rPr>
        <w:t xml:space="preserve">care assessment and planning </w:t>
      </w:r>
      <w:r w:rsidRPr="00AF2001">
        <w:rPr>
          <w:sz w:val="24"/>
          <w:szCs w:val="24"/>
        </w:rPr>
        <w:t>outcomes were communicated to them and they could access their care plans upon request</w:t>
      </w:r>
      <w:r w:rsidR="00F56638">
        <w:rPr>
          <w:sz w:val="24"/>
          <w:szCs w:val="24"/>
        </w:rPr>
        <w:t>.</w:t>
      </w:r>
    </w:p>
    <w:p w14:paraId="51308E9B" w14:textId="4D3041C6" w:rsidR="00BB27C4" w:rsidRPr="00AF2001" w:rsidRDefault="00BB27C4" w:rsidP="000B76A2">
      <w:pPr>
        <w:pStyle w:val="NormalArial"/>
        <w:spacing w:before="120" w:after="0"/>
        <w:rPr>
          <w:sz w:val="24"/>
          <w:szCs w:val="24"/>
        </w:rPr>
      </w:pPr>
      <w:r w:rsidRPr="00AF2001">
        <w:rPr>
          <w:sz w:val="24"/>
          <w:szCs w:val="24"/>
        </w:rPr>
        <w:t>Care plans contained evidence of regular review</w:t>
      </w:r>
      <w:r w:rsidR="00F56638">
        <w:rPr>
          <w:sz w:val="24"/>
          <w:szCs w:val="24"/>
        </w:rPr>
        <w:t>s</w:t>
      </w:r>
      <w:r w:rsidRPr="00AF2001">
        <w:rPr>
          <w:sz w:val="24"/>
          <w:szCs w:val="24"/>
        </w:rPr>
        <w:t xml:space="preserve">, </w:t>
      </w:r>
      <w:r w:rsidRPr="00AF2001">
        <w:rPr>
          <w:rFonts w:eastAsia="Calibri"/>
          <w:sz w:val="24"/>
          <w:szCs w:val="24"/>
        </w:rPr>
        <w:t>to minimise risk and implement</w:t>
      </w:r>
      <w:r w:rsidR="00F56638">
        <w:rPr>
          <w:rFonts w:eastAsia="Calibri"/>
          <w:sz w:val="24"/>
          <w:szCs w:val="24"/>
        </w:rPr>
        <w:t xml:space="preserve"> i</w:t>
      </w:r>
      <w:r w:rsidRPr="00AF2001">
        <w:rPr>
          <w:rFonts w:eastAsia="Calibri"/>
          <w:sz w:val="24"/>
          <w:szCs w:val="24"/>
        </w:rPr>
        <w:t>mprovements</w:t>
      </w:r>
      <w:r w:rsidRPr="00AF2001">
        <w:rPr>
          <w:sz w:val="24"/>
          <w:szCs w:val="24"/>
        </w:rPr>
        <w:t>. Staff described how and when consumer care plans were reviewed. Consumers and representatives said staff regularly discussed their care needs with them, and all changes were addressed in a timely manner.</w:t>
      </w:r>
    </w:p>
    <w:p w14:paraId="4EDBB4DD" w14:textId="77777777" w:rsidR="00BB27C4" w:rsidRPr="00AF2001" w:rsidRDefault="00BB27C4" w:rsidP="00BB27C4">
      <w:pPr>
        <w:pStyle w:val="NormalArial"/>
        <w:rPr>
          <w:sz w:val="24"/>
          <w:szCs w:val="24"/>
        </w:rPr>
      </w:pPr>
      <w:r w:rsidRPr="00AF2001">
        <w:rPr>
          <w:sz w:val="24"/>
          <w:szCs w:val="24"/>
        </w:rPr>
        <w:br w:type="page"/>
      </w:r>
    </w:p>
    <w:p w14:paraId="5DB652FB" w14:textId="77777777"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BB27C4" w:rsidRPr="00996FAF" w14:paraId="7EB7CF7C"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9A5913" w14:textId="77777777" w:rsidR="00BB27C4" w:rsidRPr="00996FAF" w:rsidRDefault="00BB27C4" w:rsidP="0033440C">
            <w:pPr>
              <w:spacing w:before="0" w:line="22" w:lineRule="atLeast"/>
              <w:rPr>
                <w:rFonts w:ascii="Arial" w:hAnsi="Arial" w:cs="Arial"/>
              </w:rPr>
            </w:pPr>
            <w:r w:rsidRPr="0075021E">
              <w:rPr>
                <w:rFonts w:ascii="Arial" w:hAnsi="Arial" w:cs="Arial"/>
              </w:rPr>
              <w:t>Personal care and clinical care</w:t>
            </w:r>
          </w:p>
        </w:tc>
        <w:tc>
          <w:tcPr>
            <w:tcW w:w="1984" w:type="dxa"/>
          </w:tcPr>
          <w:p w14:paraId="5A580B56" w14:textId="714A47AF" w:rsidR="00BB27C4" w:rsidRPr="00996FAF" w:rsidRDefault="000C404F"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Non-compliant</w:t>
            </w:r>
          </w:p>
        </w:tc>
      </w:tr>
      <w:tr w:rsidR="00BB27C4" w:rsidRPr="00996FAF" w14:paraId="197023A4"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FC1CE"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7DADC1E"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3B5479" w14:textId="77777777" w:rsidR="00BB27C4" w:rsidRPr="00996FAF" w:rsidRDefault="00BB27C4" w:rsidP="0033440C">
            <w:pPr>
              <w:pStyle w:val="ListParagraph"/>
              <w:numPr>
                <w:ilvl w:val="0"/>
                <w:numId w:val="5"/>
              </w:numPr>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247D2D" w14:textId="77777777" w:rsidR="00BB27C4" w:rsidRPr="00996FAF" w:rsidRDefault="00BB27C4" w:rsidP="0033440C">
            <w:pPr>
              <w:pStyle w:val="ListParagraph"/>
              <w:numPr>
                <w:ilvl w:val="0"/>
                <w:numId w:val="5"/>
              </w:numPr>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E2EB4E" w14:textId="77777777" w:rsidR="00BB27C4" w:rsidRPr="00996FAF" w:rsidRDefault="00BB27C4" w:rsidP="0033440C">
            <w:pPr>
              <w:pStyle w:val="ListParagraph"/>
              <w:numPr>
                <w:ilvl w:val="0"/>
                <w:numId w:val="5"/>
              </w:numPr>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76A05DF"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37695300"/>
                <w:placeholder>
                  <w:docPart w:val="4705E2DA3EB44DDABCC57B682357C82C"/>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597E8770"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40611"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139C2EB"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FF79E3D"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29979916"/>
                <w:placeholder>
                  <w:docPart w:val="CC8821D41DB94F3EAFDA4569F4EE33F3"/>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49EDE03C"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EC880" w14:textId="77777777" w:rsidR="00BB27C4" w:rsidRPr="00996FAF" w:rsidRDefault="00BB27C4" w:rsidP="0033440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5FEB728" w14:textId="77777777" w:rsidR="00BB27C4" w:rsidRPr="00996FAF" w:rsidRDefault="00BB27C4" w:rsidP="0033440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7C55F82"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00240843"/>
                <w:placeholder>
                  <w:docPart w:val="C40DC3466D0B463086417479C9955B16"/>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228C3EE0"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027C0"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7C1D54D"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220E208" w14:textId="77777777" w:rsidR="00BB27C4" w:rsidRPr="00996FAF" w:rsidRDefault="008426F7" w:rsidP="003344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884839299"/>
                <w:placeholder>
                  <w:docPart w:val="DE188B3F018D4885BACE239DDFBEAE09"/>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2E088E52"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54D56A"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68C2CA2"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A9916B3"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70260629"/>
                <w:placeholder>
                  <w:docPart w:val="158988BD33F64115BA0E08041168482E"/>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6F86985A"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8A999"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39F02D7"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63CA4AE" w14:textId="5B754DBD"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43328765"/>
                <w:placeholder>
                  <w:docPart w:val="40EA5C4EAEC74DD798AA9F82F8A2D9F9"/>
                </w:placeholder>
                <w:dropDownList>
                  <w:listItem w:displayText="choose a rating" w:value="choose a rating"/>
                  <w:listItem w:displayText="Compliant" w:value="Compliant"/>
                  <w:listItem w:displayText="Non-compliant" w:value="Non-compliant"/>
                </w:dropDownList>
              </w:sdtPr>
              <w:sdtEndPr/>
              <w:sdtContent>
                <w:r w:rsidR="009E1677">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4D6779EB"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F992D"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4F41D27"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0F37CA" w14:textId="77777777" w:rsidR="00BB27C4" w:rsidRPr="00996FAF" w:rsidRDefault="00BB27C4" w:rsidP="0033440C">
            <w:pPr>
              <w:pStyle w:val="ListParagraph"/>
              <w:numPr>
                <w:ilvl w:val="0"/>
                <w:numId w:val="6"/>
              </w:numPr>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DBF2F6" w14:textId="77777777" w:rsidR="00BB27C4" w:rsidRPr="00996FAF" w:rsidRDefault="00BB27C4" w:rsidP="0033440C">
            <w:pPr>
              <w:pStyle w:val="ListParagraph"/>
              <w:numPr>
                <w:ilvl w:val="0"/>
                <w:numId w:val="6"/>
              </w:numPr>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F049225" w14:textId="7501E9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52290073"/>
                <w:placeholder>
                  <w:docPart w:val="621CF93039FF4034927B6EFE2FEF7E08"/>
                </w:placeholder>
                <w:dropDownList>
                  <w:listItem w:displayText="choose a rating" w:value="choose a rating"/>
                  <w:listItem w:displayText="Compliant" w:value="Compliant"/>
                  <w:listItem w:displayText="Non-compliant" w:value="Non-compliant"/>
                </w:dropDownList>
              </w:sdtPr>
              <w:sdtEndPr/>
              <w:sdtContent>
                <w:r w:rsidR="009E1677">
                  <w:rPr>
                    <w:rFonts w:ascii="Arial" w:hAnsi="Arial" w:cs="Arial"/>
                    <w:color w:val="auto"/>
                  </w:rPr>
                  <w:t>Non-compliant</w:t>
                </w:r>
              </w:sdtContent>
            </w:sdt>
            <w:r w:rsidR="00BB27C4" w:rsidRPr="00996FAF" w:rsidDel="00640D2A">
              <w:rPr>
                <w:rFonts w:ascii="Arial" w:hAnsi="Arial" w:cs="Arial"/>
                <w:color w:val="0000FF"/>
              </w:rPr>
              <w:t xml:space="preserve"> </w:t>
            </w:r>
          </w:p>
        </w:tc>
      </w:tr>
    </w:tbl>
    <w:p w14:paraId="15BD1C77" w14:textId="77777777" w:rsidR="00BB27C4" w:rsidRDefault="00BB27C4" w:rsidP="000B76A2">
      <w:pPr>
        <w:pStyle w:val="Heading20"/>
        <w:spacing w:before="240"/>
      </w:pPr>
      <w:r w:rsidRPr="00996FAF">
        <w:t>Findings</w:t>
      </w:r>
    </w:p>
    <w:p w14:paraId="12F9D0E2" w14:textId="7FFBC936" w:rsidR="00BB27C4" w:rsidRPr="00BB300D" w:rsidRDefault="00BB27C4" w:rsidP="00BB27C4">
      <w:pPr>
        <w:spacing w:before="240" w:line="276" w:lineRule="auto"/>
        <w:rPr>
          <w:rFonts w:ascii="Arial" w:hAnsi="Arial" w:cs="Arial"/>
          <w:sz w:val="24"/>
          <w:szCs w:val="24"/>
        </w:rPr>
      </w:pPr>
      <w:r w:rsidRPr="00BB300D">
        <w:rPr>
          <w:rFonts w:ascii="Arial" w:hAnsi="Arial" w:cs="Arial"/>
          <w:sz w:val="24"/>
          <w:szCs w:val="24"/>
        </w:rPr>
        <w:t xml:space="preserve">I have assessed this Quality Standard as </w:t>
      </w:r>
      <w:proofErr w:type="gramStart"/>
      <w:r w:rsidR="000C404F">
        <w:rPr>
          <w:rFonts w:ascii="Arial" w:hAnsi="Arial" w:cs="Arial"/>
          <w:sz w:val="24"/>
          <w:szCs w:val="24"/>
        </w:rPr>
        <w:t>N</w:t>
      </w:r>
      <w:r w:rsidRPr="00BB300D">
        <w:rPr>
          <w:rFonts w:ascii="Arial" w:hAnsi="Arial" w:cs="Arial"/>
          <w:sz w:val="24"/>
          <w:szCs w:val="24"/>
        </w:rPr>
        <w:t>on-compliant</w:t>
      </w:r>
      <w:proofErr w:type="gramEnd"/>
      <w:r w:rsidR="000C404F">
        <w:rPr>
          <w:rFonts w:ascii="Arial" w:hAnsi="Arial" w:cs="Arial"/>
          <w:sz w:val="24"/>
          <w:szCs w:val="24"/>
        </w:rPr>
        <w:t>,</w:t>
      </w:r>
      <w:r w:rsidRPr="00BB300D">
        <w:rPr>
          <w:rFonts w:ascii="Arial" w:hAnsi="Arial" w:cs="Arial"/>
          <w:sz w:val="24"/>
          <w:szCs w:val="24"/>
        </w:rPr>
        <w:t xml:space="preserve"> as I am satisfied the service is non-compliant with Requirement 3(3)(</w:t>
      </w:r>
      <w:r w:rsidR="007D5351" w:rsidRPr="00BB300D">
        <w:rPr>
          <w:rFonts w:ascii="Arial" w:hAnsi="Arial" w:cs="Arial"/>
          <w:sz w:val="24"/>
          <w:szCs w:val="24"/>
        </w:rPr>
        <w:t>g</w:t>
      </w:r>
      <w:r w:rsidRPr="00BB300D">
        <w:rPr>
          <w:rFonts w:ascii="Arial" w:hAnsi="Arial" w:cs="Arial"/>
          <w:sz w:val="24"/>
          <w:szCs w:val="24"/>
        </w:rPr>
        <w:t>).</w:t>
      </w:r>
    </w:p>
    <w:p w14:paraId="14CF24CD" w14:textId="79630810" w:rsidR="00BB27C4" w:rsidRPr="00BB300D" w:rsidRDefault="00BB27C4" w:rsidP="000B76A2">
      <w:pPr>
        <w:spacing w:before="240" w:after="120"/>
        <w:rPr>
          <w:rFonts w:ascii="Arial" w:hAnsi="Arial" w:cs="Arial"/>
          <w:i/>
          <w:sz w:val="24"/>
          <w:szCs w:val="24"/>
        </w:rPr>
      </w:pPr>
      <w:r w:rsidRPr="00BB300D">
        <w:rPr>
          <w:rFonts w:ascii="Arial" w:hAnsi="Arial" w:cs="Arial"/>
          <w:i/>
          <w:sz w:val="24"/>
          <w:szCs w:val="24"/>
        </w:rPr>
        <w:t>Requirement 3(3)(</w:t>
      </w:r>
      <w:r w:rsidR="00742B4E" w:rsidRPr="00BB300D">
        <w:rPr>
          <w:rFonts w:ascii="Arial" w:hAnsi="Arial" w:cs="Arial"/>
          <w:i/>
          <w:sz w:val="24"/>
          <w:szCs w:val="24"/>
        </w:rPr>
        <w:t>a</w:t>
      </w:r>
      <w:r w:rsidRPr="00BB300D">
        <w:rPr>
          <w:rFonts w:ascii="Arial" w:hAnsi="Arial" w:cs="Arial"/>
          <w:i/>
          <w:sz w:val="24"/>
          <w:szCs w:val="24"/>
        </w:rPr>
        <w:t>):</w:t>
      </w:r>
    </w:p>
    <w:p w14:paraId="34B9DF86" w14:textId="673939EF" w:rsidR="00931FD9" w:rsidRPr="00BB300D" w:rsidRDefault="00931FD9" w:rsidP="000B76A2">
      <w:pPr>
        <w:spacing w:after="120" w:line="22" w:lineRule="atLeast"/>
        <w:rPr>
          <w:rFonts w:ascii="Arial" w:eastAsia="Arial" w:hAnsi="Arial" w:cs="Arial"/>
          <w:color w:val="000000"/>
          <w:sz w:val="24"/>
          <w:szCs w:val="24"/>
          <w:lang w:eastAsia="en-AU"/>
        </w:rPr>
      </w:pPr>
      <w:r w:rsidRPr="00BB300D">
        <w:rPr>
          <w:rFonts w:ascii="Arial" w:hAnsi="Arial" w:cs="Arial"/>
          <w:sz w:val="24"/>
          <w:szCs w:val="24"/>
        </w:rPr>
        <w:t xml:space="preserve">The Assessment Team considered this Requirement as Not Met, as it considered the service </w:t>
      </w:r>
      <w:r w:rsidRPr="00BB300D">
        <w:rPr>
          <w:rStyle w:val="contentpasted0"/>
          <w:rFonts w:ascii="Arial" w:hAnsi="Arial" w:cs="Arial"/>
          <w:sz w:val="24"/>
          <w:szCs w:val="24"/>
          <w:shd w:val="clear" w:color="auto" w:fill="FFFFFF"/>
        </w:rPr>
        <w:t xml:space="preserve">did not demonstrate that </w:t>
      </w:r>
      <w:r w:rsidR="00606E5D" w:rsidRPr="00BB300D">
        <w:rPr>
          <w:rFonts w:ascii="Arial" w:hAnsi="Arial" w:cs="Arial"/>
          <w:sz w:val="24"/>
          <w:szCs w:val="24"/>
        </w:rPr>
        <w:t>each consumer gets safe and effective personal care, clinical care, or both personal care and clinical care, that</w:t>
      </w:r>
      <w:r w:rsidR="00BD1FA5" w:rsidRPr="00BB300D">
        <w:rPr>
          <w:rFonts w:ascii="Arial" w:hAnsi="Arial" w:cs="Arial"/>
          <w:sz w:val="24"/>
          <w:szCs w:val="24"/>
        </w:rPr>
        <w:t xml:space="preserve"> </w:t>
      </w:r>
      <w:r w:rsidR="00606E5D" w:rsidRPr="00BB300D">
        <w:rPr>
          <w:rFonts w:ascii="Arial" w:hAnsi="Arial" w:cs="Arial"/>
          <w:sz w:val="24"/>
          <w:szCs w:val="24"/>
        </w:rPr>
        <w:t>is best practice</w:t>
      </w:r>
      <w:r w:rsidR="00BD1FA5" w:rsidRPr="00BB300D">
        <w:rPr>
          <w:rFonts w:ascii="Arial" w:hAnsi="Arial" w:cs="Arial"/>
          <w:sz w:val="24"/>
          <w:szCs w:val="24"/>
        </w:rPr>
        <w:t xml:space="preserve">, </w:t>
      </w:r>
      <w:r w:rsidR="00606E5D" w:rsidRPr="00BB300D">
        <w:rPr>
          <w:rFonts w:ascii="Arial" w:hAnsi="Arial" w:cs="Arial"/>
          <w:sz w:val="24"/>
          <w:szCs w:val="24"/>
        </w:rPr>
        <w:t>is tailored to their needs</w:t>
      </w:r>
      <w:r w:rsidR="00BD1FA5" w:rsidRPr="00BB300D">
        <w:rPr>
          <w:rFonts w:ascii="Arial" w:hAnsi="Arial" w:cs="Arial"/>
          <w:sz w:val="24"/>
          <w:szCs w:val="24"/>
        </w:rPr>
        <w:t>,</w:t>
      </w:r>
      <w:r w:rsidR="00606E5D" w:rsidRPr="00BB300D">
        <w:rPr>
          <w:rFonts w:ascii="Arial" w:hAnsi="Arial" w:cs="Arial"/>
          <w:sz w:val="24"/>
          <w:szCs w:val="24"/>
        </w:rPr>
        <w:t xml:space="preserve"> and</w:t>
      </w:r>
      <w:r w:rsidR="00BD1FA5" w:rsidRPr="00BB300D">
        <w:rPr>
          <w:rFonts w:ascii="Arial" w:hAnsi="Arial" w:cs="Arial"/>
          <w:sz w:val="24"/>
          <w:szCs w:val="24"/>
        </w:rPr>
        <w:t xml:space="preserve"> </w:t>
      </w:r>
      <w:r w:rsidR="00606E5D" w:rsidRPr="00BB300D">
        <w:rPr>
          <w:rFonts w:ascii="Arial" w:hAnsi="Arial" w:cs="Arial"/>
          <w:sz w:val="24"/>
          <w:szCs w:val="24"/>
        </w:rPr>
        <w:t>optimises their health and well-being</w:t>
      </w:r>
      <w:r w:rsidRPr="00BB300D">
        <w:rPr>
          <w:rFonts w:ascii="Arial" w:eastAsia="Arial" w:hAnsi="Arial" w:cs="Arial"/>
          <w:color w:val="000000"/>
          <w:sz w:val="24"/>
          <w:szCs w:val="24"/>
          <w:lang w:eastAsia="en-AU"/>
        </w:rPr>
        <w:t>.</w:t>
      </w:r>
    </w:p>
    <w:p w14:paraId="62525A7A" w14:textId="76900025" w:rsidR="000C404F" w:rsidRPr="000B76A2" w:rsidRDefault="000C404F" w:rsidP="000B76A2">
      <w:pPr>
        <w:spacing w:before="120" w:line="256" w:lineRule="auto"/>
        <w:rPr>
          <w:rFonts w:ascii="Arial" w:hAnsi="Arial" w:cs="Arial"/>
          <w:sz w:val="24"/>
          <w:szCs w:val="24"/>
        </w:rPr>
      </w:pPr>
      <w:bookmarkStart w:id="3" w:name="_Hlk139555908"/>
      <w:r>
        <w:rPr>
          <w:rFonts w:ascii="Arial" w:hAnsi="Arial" w:cs="Arial"/>
          <w:sz w:val="24"/>
          <w:szCs w:val="24"/>
        </w:rPr>
        <w:t>H</w:t>
      </w:r>
      <w:r w:rsidR="00931FD9" w:rsidRPr="00BB300D">
        <w:rPr>
          <w:rFonts w:ascii="Arial" w:hAnsi="Arial" w:cs="Arial"/>
          <w:sz w:val="24"/>
          <w:szCs w:val="24"/>
        </w:rPr>
        <w:t>av</w:t>
      </w:r>
      <w:r>
        <w:rPr>
          <w:rFonts w:ascii="Arial" w:hAnsi="Arial" w:cs="Arial"/>
          <w:sz w:val="24"/>
          <w:szCs w:val="24"/>
        </w:rPr>
        <w:t>ing</w:t>
      </w:r>
      <w:r w:rsidR="00931FD9" w:rsidRPr="00BB300D">
        <w:rPr>
          <w:rFonts w:ascii="Arial" w:hAnsi="Arial" w:cs="Arial"/>
          <w:sz w:val="24"/>
          <w:szCs w:val="24"/>
        </w:rPr>
        <w:t xml:space="preserve"> considered the evidence in the site audit report, and the Approved Provider’s response of 2</w:t>
      </w:r>
      <w:r w:rsidR="004E349C" w:rsidRPr="00BB300D">
        <w:rPr>
          <w:rFonts w:ascii="Arial" w:hAnsi="Arial" w:cs="Arial"/>
          <w:sz w:val="24"/>
          <w:szCs w:val="24"/>
        </w:rPr>
        <w:t>1 June</w:t>
      </w:r>
      <w:r w:rsidR="00931FD9" w:rsidRPr="00BB300D">
        <w:rPr>
          <w:rFonts w:ascii="Arial" w:hAnsi="Arial" w:cs="Arial"/>
          <w:sz w:val="24"/>
          <w:szCs w:val="24"/>
        </w:rPr>
        <w:t xml:space="preserve"> 2023</w:t>
      </w:r>
      <w:r>
        <w:rPr>
          <w:rFonts w:ascii="Arial" w:hAnsi="Arial" w:cs="Arial"/>
          <w:sz w:val="24"/>
          <w:szCs w:val="24"/>
        </w:rPr>
        <w:t>,</w:t>
      </w:r>
      <w:r w:rsidR="00931FD9" w:rsidRPr="00BB300D">
        <w:rPr>
          <w:rFonts w:ascii="Arial" w:hAnsi="Arial" w:cs="Arial"/>
          <w:sz w:val="24"/>
          <w:szCs w:val="24"/>
        </w:rPr>
        <w:t xml:space="preserve"> I reached a different conclusion and decided the service was compliant with this Requirement.</w:t>
      </w:r>
      <w:bookmarkEnd w:id="3"/>
    </w:p>
    <w:p w14:paraId="7FF10688" w14:textId="0D628880" w:rsidR="008257B5" w:rsidRDefault="00742B4E" w:rsidP="000B76A2">
      <w:pPr>
        <w:spacing w:before="960"/>
        <w:rPr>
          <w:rFonts w:ascii="Arial" w:hAnsi="Arial" w:cs="Arial"/>
        </w:rPr>
      </w:pPr>
      <w:r w:rsidRPr="00BB300D">
        <w:rPr>
          <w:rFonts w:ascii="Arial" w:hAnsi="Arial" w:cs="Arial"/>
          <w:sz w:val="24"/>
          <w:szCs w:val="24"/>
        </w:rPr>
        <w:lastRenderedPageBreak/>
        <w:t>The Assessment Team identified the following issues</w:t>
      </w:r>
      <w:r w:rsidRPr="00742B4E">
        <w:rPr>
          <w:rFonts w:ascii="Arial" w:hAnsi="Arial" w:cs="Arial"/>
        </w:rPr>
        <w:t>:</w:t>
      </w:r>
    </w:p>
    <w:p w14:paraId="7EF594E1" w14:textId="77777777" w:rsidR="008257B5" w:rsidRPr="008257B5" w:rsidRDefault="00CE23D7"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Fifteen out of 16 consumers</w:t>
      </w:r>
      <w:r w:rsidR="00742B4E" w:rsidRPr="008257B5">
        <w:rPr>
          <w:rFonts w:ascii="Arial" w:hAnsi="Arial" w:cs="Arial"/>
          <w:sz w:val="24"/>
          <w:szCs w:val="24"/>
        </w:rPr>
        <w:t xml:space="preserve"> and </w:t>
      </w:r>
      <w:r w:rsidRPr="008257B5">
        <w:rPr>
          <w:rFonts w:ascii="Arial" w:hAnsi="Arial" w:cs="Arial"/>
          <w:sz w:val="24"/>
          <w:szCs w:val="24"/>
        </w:rPr>
        <w:t xml:space="preserve">representatives reported they </w:t>
      </w:r>
      <w:r w:rsidR="00AC46D1" w:rsidRPr="008257B5">
        <w:rPr>
          <w:rFonts w:ascii="Arial" w:hAnsi="Arial" w:cs="Arial"/>
          <w:sz w:val="24"/>
          <w:szCs w:val="24"/>
        </w:rPr>
        <w:t>were</w:t>
      </w:r>
      <w:r w:rsidRPr="008257B5">
        <w:rPr>
          <w:rFonts w:ascii="Arial" w:hAnsi="Arial" w:cs="Arial"/>
          <w:sz w:val="24"/>
          <w:szCs w:val="24"/>
        </w:rPr>
        <w:t xml:space="preserve"> happy with the care and services received and consumers </w:t>
      </w:r>
      <w:r w:rsidR="0031382A" w:rsidRPr="008257B5">
        <w:rPr>
          <w:rFonts w:ascii="Arial" w:hAnsi="Arial" w:cs="Arial"/>
          <w:sz w:val="24"/>
          <w:szCs w:val="24"/>
        </w:rPr>
        <w:t>were</w:t>
      </w:r>
      <w:r w:rsidRPr="008257B5">
        <w:rPr>
          <w:rFonts w:ascii="Arial" w:hAnsi="Arial" w:cs="Arial"/>
          <w:sz w:val="24"/>
          <w:szCs w:val="24"/>
        </w:rPr>
        <w:t xml:space="preserve"> receiving the care they need</w:t>
      </w:r>
      <w:r w:rsidR="008257B5" w:rsidRPr="008257B5">
        <w:rPr>
          <w:rFonts w:ascii="Arial" w:hAnsi="Arial" w:cs="Arial"/>
          <w:sz w:val="24"/>
          <w:szCs w:val="24"/>
        </w:rPr>
        <w:t>.</w:t>
      </w:r>
    </w:p>
    <w:p w14:paraId="12D2CFEA" w14:textId="77777777" w:rsidR="008257B5" w:rsidRPr="008257B5" w:rsidRDefault="00CE23D7"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 xml:space="preserve">On </w:t>
      </w:r>
      <w:r w:rsidR="00750B46" w:rsidRPr="008257B5">
        <w:rPr>
          <w:rFonts w:ascii="Arial" w:hAnsi="Arial" w:cs="Arial"/>
          <w:sz w:val="24"/>
          <w:szCs w:val="24"/>
        </w:rPr>
        <w:t>16 May 2023</w:t>
      </w:r>
      <w:r w:rsidRPr="008257B5">
        <w:rPr>
          <w:rFonts w:ascii="Arial" w:hAnsi="Arial" w:cs="Arial"/>
          <w:sz w:val="24"/>
          <w:szCs w:val="24"/>
        </w:rPr>
        <w:t xml:space="preserve">, </w:t>
      </w:r>
      <w:r w:rsidR="00B97C5E" w:rsidRPr="008257B5">
        <w:rPr>
          <w:rFonts w:ascii="Arial" w:hAnsi="Arial" w:cs="Arial"/>
          <w:sz w:val="24"/>
          <w:szCs w:val="24"/>
        </w:rPr>
        <w:t>one consumer</w:t>
      </w:r>
      <w:r w:rsidRPr="008257B5">
        <w:rPr>
          <w:rFonts w:ascii="Arial" w:hAnsi="Arial" w:cs="Arial"/>
          <w:sz w:val="24"/>
          <w:szCs w:val="24"/>
        </w:rPr>
        <w:t xml:space="preserve"> stated staff had taken away his walker approximately 2 weeks earlier. Both the D</w:t>
      </w:r>
      <w:r w:rsidR="005E6E6F" w:rsidRPr="008257B5">
        <w:rPr>
          <w:rFonts w:ascii="Arial" w:hAnsi="Arial" w:cs="Arial"/>
          <w:sz w:val="24"/>
          <w:szCs w:val="24"/>
        </w:rPr>
        <w:t xml:space="preserve">irector </w:t>
      </w:r>
      <w:proofErr w:type="gramStart"/>
      <w:r w:rsidRPr="008257B5">
        <w:rPr>
          <w:rFonts w:ascii="Arial" w:hAnsi="Arial" w:cs="Arial"/>
          <w:sz w:val="24"/>
          <w:szCs w:val="24"/>
        </w:rPr>
        <w:t>O</w:t>
      </w:r>
      <w:r w:rsidR="005E6E6F" w:rsidRPr="008257B5">
        <w:rPr>
          <w:rFonts w:ascii="Arial" w:hAnsi="Arial" w:cs="Arial"/>
          <w:sz w:val="24"/>
          <w:szCs w:val="24"/>
        </w:rPr>
        <w:t>f</w:t>
      </w:r>
      <w:proofErr w:type="gramEnd"/>
      <w:r w:rsidR="005E6E6F" w:rsidRPr="008257B5">
        <w:rPr>
          <w:rFonts w:ascii="Arial" w:hAnsi="Arial" w:cs="Arial"/>
          <w:sz w:val="24"/>
          <w:szCs w:val="24"/>
        </w:rPr>
        <w:t xml:space="preserve"> </w:t>
      </w:r>
      <w:r w:rsidRPr="008257B5">
        <w:rPr>
          <w:rFonts w:ascii="Arial" w:hAnsi="Arial" w:cs="Arial"/>
          <w:sz w:val="24"/>
          <w:szCs w:val="24"/>
        </w:rPr>
        <w:t>N</w:t>
      </w:r>
      <w:r w:rsidR="005E6E6F" w:rsidRPr="008257B5">
        <w:rPr>
          <w:rFonts w:ascii="Arial" w:hAnsi="Arial" w:cs="Arial"/>
          <w:sz w:val="24"/>
          <w:szCs w:val="24"/>
        </w:rPr>
        <w:t>ursing (DON)</w:t>
      </w:r>
      <w:r w:rsidRPr="008257B5">
        <w:rPr>
          <w:rFonts w:ascii="Arial" w:hAnsi="Arial" w:cs="Arial"/>
          <w:sz w:val="24"/>
          <w:szCs w:val="24"/>
        </w:rPr>
        <w:t xml:space="preserve"> and care staff did not perceive this to be a form of restrictive practice</w:t>
      </w:r>
      <w:bookmarkStart w:id="4" w:name="_Hlk136591958"/>
      <w:r w:rsidR="008257B5" w:rsidRPr="008257B5">
        <w:rPr>
          <w:rFonts w:ascii="Arial" w:hAnsi="Arial" w:cs="Arial"/>
          <w:sz w:val="24"/>
          <w:szCs w:val="24"/>
        </w:rPr>
        <w:t>.</w:t>
      </w:r>
    </w:p>
    <w:p w14:paraId="3F3926D3" w14:textId="77777777" w:rsidR="008257B5" w:rsidRPr="008257B5" w:rsidRDefault="006C1476"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 xml:space="preserve">The service </w:t>
      </w:r>
      <w:r w:rsidR="0031382A" w:rsidRPr="008257B5">
        <w:rPr>
          <w:rFonts w:ascii="Arial" w:hAnsi="Arial" w:cs="Arial"/>
          <w:sz w:val="24"/>
          <w:szCs w:val="24"/>
        </w:rPr>
        <w:t>did</w:t>
      </w:r>
      <w:r w:rsidRPr="008257B5">
        <w:rPr>
          <w:rFonts w:ascii="Arial" w:hAnsi="Arial" w:cs="Arial"/>
          <w:sz w:val="24"/>
          <w:szCs w:val="24"/>
        </w:rPr>
        <w:t xml:space="preserve"> not have a process in place for monitoring and recording consumers receiving psychotropic medications. </w:t>
      </w:r>
      <w:bookmarkEnd w:id="4"/>
      <w:r w:rsidRPr="008257B5">
        <w:rPr>
          <w:rFonts w:ascii="Arial" w:hAnsi="Arial" w:cs="Arial"/>
          <w:sz w:val="24"/>
          <w:szCs w:val="24"/>
        </w:rPr>
        <w:t xml:space="preserve">The DON </w:t>
      </w:r>
      <w:r w:rsidR="00ED1DD9" w:rsidRPr="008257B5">
        <w:rPr>
          <w:rFonts w:ascii="Arial" w:hAnsi="Arial" w:cs="Arial"/>
          <w:sz w:val="24"/>
          <w:szCs w:val="24"/>
        </w:rPr>
        <w:t>was</w:t>
      </w:r>
      <w:r w:rsidRPr="008257B5">
        <w:rPr>
          <w:rFonts w:ascii="Arial" w:hAnsi="Arial" w:cs="Arial"/>
          <w:sz w:val="24"/>
          <w:szCs w:val="24"/>
        </w:rPr>
        <w:t xml:space="preserve"> guided by the consumers’ M</w:t>
      </w:r>
      <w:r w:rsidR="005E6E6F" w:rsidRPr="008257B5">
        <w:rPr>
          <w:rFonts w:ascii="Arial" w:hAnsi="Arial" w:cs="Arial"/>
          <w:sz w:val="24"/>
          <w:szCs w:val="24"/>
        </w:rPr>
        <w:t xml:space="preserve">edical </w:t>
      </w:r>
      <w:r w:rsidRPr="008257B5">
        <w:rPr>
          <w:rFonts w:ascii="Arial" w:hAnsi="Arial" w:cs="Arial"/>
          <w:sz w:val="24"/>
          <w:szCs w:val="24"/>
        </w:rPr>
        <w:t>O</w:t>
      </w:r>
      <w:r w:rsidR="0056495B" w:rsidRPr="008257B5">
        <w:rPr>
          <w:rFonts w:ascii="Arial" w:hAnsi="Arial" w:cs="Arial"/>
          <w:sz w:val="24"/>
          <w:szCs w:val="24"/>
        </w:rPr>
        <w:t>fficer (MO)</w:t>
      </w:r>
      <w:r w:rsidRPr="008257B5">
        <w:rPr>
          <w:rFonts w:ascii="Arial" w:hAnsi="Arial" w:cs="Arial"/>
          <w:sz w:val="24"/>
          <w:szCs w:val="24"/>
        </w:rPr>
        <w:t xml:space="preserve"> and pharmacist</w:t>
      </w:r>
      <w:r w:rsidR="00561783" w:rsidRPr="008257B5">
        <w:rPr>
          <w:rFonts w:ascii="Arial" w:hAnsi="Arial" w:cs="Arial"/>
          <w:sz w:val="24"/>
          <w:szCs w:val="24"/>
        </w:rPr>
        <w:t xml:space="preserve"> on</w:t>
      </w:r>
      <w:r w:rsidRPr="008257B5">
        <w:rPr>
          <w:rFonts w:ascii="Arial" w:hAnsi="Arial" w:cs="Arial"/>
          <w:sz w:val="24"/>
          <w:szCs w:val="24"/>
        </w:rPr>
        <w:t xml:space="preserve"> psychotropic medication management</w:t>
      </w:r>
      <w:r w:rsidR="008257B5" w:rsidRPr="008257B5">
        <w:rPr>
          <w:rFonts w:ascii="Arial" w:hAnsi="Arial" w:cs="Arial"/>
          <w:sz w:val="24"/>
          <w:szCs w:val="24"/>
        </w:rPr>
        <w:t>.</w:t>
      </w:r>
    </w:p>
    <w:p w14:paraId="1331DCFB" w14:textId="181B501F" w:rsidR="008257B5" w:rsidRPr="008257B5" w:rsidRDefault="00E82BE2"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 xml:space="preserve">A </w:t>
      </w:r>
      <w:r w:rsidR="00C24632" w:rsidRPr="008257B5">
        <w:rPr>
          <w:rFonts w:ascii="Arial" w:hAnsi="Arial" w:cs="Arial"/>
          <w:sz w:val="24"/>
          <w:szCs w:val="24"/>
        </w:rPr>
        <w:t>pharmacy consultant report record</w:t>
      </w:r>
      <w:r w:rsidR="00AC46D1" w:rsidRPr="008257B5">
        <w:rPr>
          <w:rFonts w:ascii="Arial" w:hAnsi="Arial" w:cs="Arial"/>
          <w:sz w:val="24"/>
          <w:szCs w:val="24"/>
        </w:rPr>
        <w:t>ed</w:t>
      </w:r>
      <w:r w:rsidR="001F7025" w:rsidRPr="008257B5">
        <w:rPr>
          <w:rFonts w:ascii="Arial" w:hAnsi="Arial" w:cs="Arial"/>
          <w:sz w:val="24"/>
          <w:szCs w:val="24"/>
        </w:rPr>
        <w:t xml:space="preserve"> 9 of</w:t>
      </w:r>
      <w:r w:rsidR="00C24632" w:rsidRPr="008257B5">
        <w:rPr>
          <w:rFonts w:ascii="Arial" w:hAnsi="Arial" w:cs="Arial"/>
          <w:sz w:val="24"/>
          <w:szCs w:val="24"/>
        </w:rPr>
        <w:t xml:space="preserve"> 12 consumers were prescribed and administered an antipsychotic medication, however, did not have a diagnosis indicating the need for an antipsychotic medication, with the DON accepting the consumers were chemically restrained. Care documentation reflects the antipsychotics were regularly reviewed by the consumer’s </w:t>
      </w:r>
      <w:r w:rsidR="00F56638">
        <w:rPr>
          <w:rFonts w:ascii="Arial" w:hAnsi="Arial" w:cs="Arial"/>
          <w:sz w:val="24"/>
          <w:szCs w:val="24"/>
        </w:rPr>
        <w:t>Medical Officer</w:t>
      </w:r>
      <w:r w:rsidR="000B76A2">
        <w:rPr>
          <w:rFonts w:ascii="Arial" w:hAnsi="Arial" w:cs="Arial"/>
          <w:sz w:val="24"/>
          <w:szCs w:val="24"/>
        </w:rPr>
        <w:t>.</w:t>
      </w:r>
    </w:p>
    <w:p w14:paraId="0B52A8C3" w14:textId="77777777" w:rsidR="008257B5" w:rsidRPr="008257B5" w:rsidRDefault="006C1476"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During the entry meeting, management reported the service had one consumer subject to chemically restrictive practice, with no consumers subject to environmental or mechanical restrictive practice</w:t>
      </w:r>
      <w:r w:rsidR="008257B5" w:rsidRPr="008257B5">
        <w:rPr>
          <w:rFonts w:ascii="Arial" w:hAnsi="Arial" w:cs="Arial"/>
          <w:sz w:val="24"/>
          <w:szCs w:val="24"/>
        </w:rPr>
        <w:t>.</w:t>
      </w:r>
    </w:p>
    <w:p w14:paraId="43FF8E2D" w14:textId="77777777" w:rsidR="008257B5" w:rsidRPr="008257B5" w:rsidRDefault="006C1476"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 xml:space="preserve">In relation to environmental restrictive practices, the handover sheet records a ‘no exit’ alert for 8 consumers. Management did not consider this to be environmental restraint as the 8 consumers </w:t>
      </w:r>
      <w:r w:rsidR="00B24083" w:rsidRPr="008257B5">
        <w:rPr>
          <w:rFonts w:ascii="Arial" w:hAnsi="Arial" w:cs="Arial"/>
          <w:sz w:val="24"/>
          <w:szCs w:val="24"/>
        </w:rPr>
        <w:t>were</w:t>
      </w:r>
      <w:r w:rsidRPr="008257B5">
        <w:rPr>
          <w:rFonts w:ascii="Arial" w:hAnsi="Arial" w:cs="Arial"/>
          <w:sz w:val="24"/>
          <w:szCs w:val="24"/>
        </w:rPr>
        <w:t xml:space="preserve"> allowed to leave with staff or family</w:t>
      </w:r>
      <w:r w:rsidR="00F749FB" w:rsidRPr="008257B5">
        <w:rPr>
          <w:rFonts w:ascii="Arial" w:hAnsi="Arial" w:cs="Arial"/>
          <w:sz w:val="24"/>
          <w:szCs w:val="24"/>
        </w:rPr>
        <w:t xml:space="preserve"> under </w:t>
      </w:r>
      <w:r w:rsidRPr="008257B5">
        <w:rPr>
          <w:rFonts w:ascii="Arial" w:hAnsi="Arial" w:cs="Arial"/>
          <w:sz w:val="24"/>
          <w:szCs w:val="24"/>
        </w:rPr>
        <w:t>supervision. Management acknowledged this was not in line with the Commission’s definition of a restraint</w:t>
      </w:r>
      <w:r w:rsidR="008257B5" w:rsidRPr="008257B5">
        <w:rPr>
          <w:rFonts w:ascii="Arial" w:hAnsi="Arial" w:cs="Arial"/>
          <w:sz w:val="24"/>
          <w:szCs w:val="24"/>
        </w:rPr>
        <w:t>.</w:t>
      </w:r>
    </w:p>
    <w:p w14:paraId="14A29BA8" w14:textId="77777777" w:rsidR="008257B5" w:rsidRPr="008257B5" w:rsidRDefault="00B17B15" w:rsidP="008257B5">
      <w:pPr>
        <w:pStyle w:val="ListParagraph"/>
        <w:numPr>
          <w:ilvl w:val="0"/>
          <w:numId w:val="33"/>
        </w:numPr>
        <w:spacing w:before="240"/>
        <w:rPr>
          <w:rFonts w:ascii="Arial" w:hAnsi="Arial" w:cs="Arial"/>
          <w:sz w:val="24"/>
          <w:szCs w:val="24"/>
        </w:rPr>
      </w:pPr>
      <w:r w:rsidRPr="008257B5">
        <w:rPr>
          <w:rFonts w:ascii="Arial" w:hAnsi="Arial" w:cs="Arial"/>
          <w:sz w:val="24"/>
          <w:szCs w:val="24"/>
        </w:rPr>
        <w:t>S</w:t>
      </w:r>
      <w:r w:rsidR="006C1476" w:rsidRPr="008257B5">
        <w:rPr>
          <w:rFonts w:ascii="Arial" w:hAnsi="Arial" w:cs="Arial"/>
          <w:sz w:val="24"/>
          <w:szCs w:val="24"/>
        </w:rPr>
        <w:t xml:space="preserve">taff confirmed they have not received training in </w:t>
      </w:r>
      <w:r w:rsidRPr="008257B5">
        <w:rPr>
          <w:rFonts w:ascii="Arial" w:hAnsi="Arial" w:cs="Arial"/>
          <w:sz w:val="24"/>
          <w:szCs w:val="24"/>
        </w:rPr>
        <w:t>r</w:t>
      </w:r>
      <w:r w:rsidR="006C1476" w:rsidRPr="008257B5">
        <w:rPr>
          <w:rFonts w:ascii="Arial" w:hAnsi="Arial" w:cs="Arial"/>
          <w:sz w:val="24"/>
          <w:szCs w:val="24"/>
        </w:rPr>
        <w:t>estrictive practices</w:t>
      </w:r>
      <w:r w:rsidR="008257B5" w:rsidRPr="008257B5">
        <w:rPr>
          <w:rFonts w:ascii="Arial" w:hAnsi="Arial" w:cs="Arial"/>
          <w:sz w:val="24"/>
          <w:szCs w:val="24"/>
        </w:rPr>
        <w:t>.</w:t>
      </w:r>
    </w:p>
    <w:p w14:paraId="1C286814" w14:textId="6ADD82E3" w:rsidR="006C1476" w:rsidRPr="008257B5" w:rsidRDefault="006C1476" w:rsidP="008257B5">
      <w:pPr>
        <w:pStyle w:val="ListParagraph"/>
        <w:numPr>
          <w:ilvl w:val="0"/>
          <w:numId w:val="33"/>
        </w:numPr>
        <w:spacing w:before="240"/>
        <w:rPr>
          <w:rFonts w:ascii="Arial" w:hAnsi="Arial" w:cs="Arial"/>
        </w:rPr>
      </w:pPr>
      <w:r w:rsidRPr="008257B5">
        <w:rPr>
          <w:rFonts w:ascii="Arial" w:hAnsi="Arial" w:cs="Arial"/>
          <w:sz w:val="24"/>
          <w:szCs w:val="24"/>
        </w:rPr>
        <w:t>Management was unable to provide evidence of wound management training during the Site Audit.</w:t>
      </w:r>
    </w:p>
    <w:p w14:paraId="365F1AC5" w14:textId="77777777" w:rsidR="008257B5" w:rsidRDefault="00BB27C4" w:rsidP="000B76A2">
      <w:pPr>
        <w:spacing w:before="120"/>
        <w:rPr>
          <w:rFonts w:ascii="Arial" w:hAnsi="Arial" w:cs="Arial"/>
          <w:sz w:val="24"/>
          <w:szCs w:val="24"/>
        </w:rPr>
      </w:pPr>
      <w:r w:rsidRPr="00BB300D">
        <w:rPr>
          <w:rFonts w:ascii="Arial" w:hAnsi="Arial" w:cs="Arial"/>
          <w:sz w:val="24"/>
          <w:szCs w:val="24"/>
        </w:rPr>
        <w:t>In its response of 2</w:t>
      </w:r>
      <w:r w:rsidR="00EF4998" w:rsidRPr="00BB300D">
        <w:rPr>
          <w:rFonts w:ascii="Arial" w:hAnsi="Arial" w:cs="Arial"/>
          <w:sz w:val="24"/>
          <w:szCs w:val="24"/>
        </w:rPr>
        <w:t>1</w:t>
      </w:r>
      <w:r w:rsidRPr="00BB300D">
        <w:rPr>
          <w:rFonts w:ascii="Arial" w:hAnsi="Arial" w:cs="Arial"/>
          <w:sz w:val="24"/>
          <w:szCs w:val="24"/>
        </w:rPr>
        <w:t xml:space="preserve"> </w:t>
      </w:r>
      <w:r w:rsidR="00E927CC" w:rsidRPr="00BB300D">
        <w:rPr>
          <w:rFonts w:ascii="Arial" w:hAnsi="Arial" w:cs="Arial"/>
          <w:sz w:val="24"/>
          <w:szCs w:val="24"/>
        </w:rPr>
        <w:t>June</w:t>
      </w:r>
      <w:r w:rsidRPr="00BB300D">
        <w:rPr>
          <w:rFonts w:ascii="Arial" w:hAnsi="Arial" w:cs="Arial"/>
          <w:sz w:val="24"/>
          <w:szCs w:val="24"/>
        </w:rPr>
        <w:t xml:space="preserve"> 2023, the Approved Provider acknowledged the assessment teams observations, and submitted </w:t>
      </w:r>
      <w:r w:rsidR="0092067F" w:rsidRPr="00BB300D">
        <w:rPr>
          <w:rFonts w:ascii="Arial" w:hAnsi="Arial" w:cs="Arial"/>
          <w:sz w:val="24"/>
          <w:szCs w:val="24"/>
        </w:rPr>
        <w:t>the following</w:t>
      </w:r>
      <w:r w:rsidR="008257B5">
        <w:rPr>
          <w:rFonts w:ascii="Arial" w:hAnsi="Arial" w:cs="Arial"/>
          <w:sz w:val="24"/>
          <w:szCs w:val="24"/>
        </w:rPr>
        <w:t>:</w:t>
      </w:r>
    </w:p>
    <w:p w14:paraId="42ECDCB7" w14:textId="77777777" w:rsidR="008257B5" w:rsidRPr="008257B5" w:rsidRDefault="00EC6695" w:rsidP="008257B5">
      <w:pPr>
        <w:pStyle w:val="ListParagraph"/>
        <w:numPr>
          <w:ilvl w:val="0"/>
          <w:numId w:val="34"/>
        </w:numPr>
        <w:spacing w:before="240"/>
        <w:rPr>
          <w:rFonts w:ascii="Arial" w:hAnsi="Arial" w:cs="Arial"/>
          <w:sz w:val="24"/>
          <w:szCs w:val="24"/>
        </w:rPr>
      </w:pPr>
      <w:r w:rsidRPr="008257B5">
        <w:rPr>
          <w:rFonts w:ascii="Arial" w:hAnsi="Arial" w:cs="Arial"/>
          <w:sz w:val="24"/>
          <w:szCs w:val="24"/>
        </w:rPr>
        <w:t xml:space="preserve">The consumer </w:t>
      </w:r>
      <w:r w:rsidR="00CB2FAE" w:rsidRPr="008257B5">
        <w:rPr>
          <w:rFonts w:ascii="Arial" w:hAnsi="Arial" w:cs="Arial"/>
          <w:sz w:val="24"/>
          <w:szCs w:val="24"/>
        </w:rPr>
        <w:t>was</w:t>
      </w:r>
      <w:r w:rsidR="00D65955" w:rsidRPr="008257B5">
        <w:rPr>
          <w:rFonts w:ascii="Arial" w:hAnsi="Arial" w:cs="Arial"/>
          <w:sz w:val="24"/>
          <w:szCs w:val="24"/>
        </w:rPr>
        <w:t xml:space="preserve"> a 97</w:t>
      </w:r>
      <w:r w:rsidR="008257B5" w:rsidRPr="008257B5">
        <w:rPr>
          <w:rFonts w:ascii="Arial" w:hAnsi="Arial" w:cs="Arial"/>
          <w:sz w:val="24"/>
          <w:szCs w:val="24"/>
        </w:rPr>
        <w:t>-</w:t>
      </w:r>
      <w:r w:rsidR="00D65955" w:rsidRPr="008257B5">
        <w:rPr>
          <w:rFonts w:ascii="Arial" w:hAnsi="Arial" w:cs="Arial"/>
          <w:sz w:val="24"/>
          <w:szCs w:val="24"/>
        </w:rPr>
        <w:t>year</w:t>
      </w:r>
      <w:r w:rsidR="008257B5" w:rsidRPr="008257B5">
        <w:rPr>
          <w:rFonts w:ascii="Arial" w:hAnsi="Arial" w:cs="Arial"/>
          <w:sz w:val="24"/>
          <w:szCs w:val="24"/>
        </w:rPr>
        <w:t>-</w:t>
      </w:r>
      <w:r w:rsidR="00D65955" w:rsidRPr="008257B5">
        <w:rPr>
          <w:rFonts w:ascii="Arial" w:hAnsi="Arial" w:cs="Arial"/>
          <w:sz w:val="24"/>
          <w:szCs w:val="24"/>
        </w:rPr>
        <w:t>old man</w:t>
      </w:r>
      <w:r w:rsidR="00876828" w:rsidRPr="008257B5">
        <w:rPr>
          <w:rFonts w:ascii="Arial" w:hAnsi="Arial" w:cs="Arial"/>
          <w:sz w:val="24"/>
          <w:szCs w:val="24"/>
        </w:rPr>
        <w:t xml:space="preserve"> </w:t>
      </w:r>
      <w:r w:rsidR="00D65955" w:rsidRPr="008257B5">
        <w:rPr>
          <w:rFonts w:ascii="Arial" w:hAnsi="Arial" w:cs="Arial"/>
          <w:sz w:val="24"/>
          <w:szCs w:val="24"/>
        </w:rPr>
        <w:t>admitted</w:t>
      </w:r>
      <w:r w:rsidR="00646234" w:rsidRPr="008257B5">
        <w:rPr>
          <w:rFonts w:ascii="Arial" w:hAnsi="Arial" w:cs="Arial"/>
          <w:sz w:val="24"/>
          <w:szCs w:val="24"/>
        </w:rPr>
        <w:t xml:space="preserve"> to the service</w:t>
      </w:r>
      <w:r w:rsidR="00D65955" w:rsidRPr="008257B5">
        <w:rPr>
          <w:rFonts w:ascii="Arial" w:hAnsi="Arial" w:cs="Arial"/>
          <w:sz w:val="24"/>
          <w:szCs w:val="24"/>
        </w:rPr>
        <w:t xml:space="preserve"> in 2015</w:t>
      </w:r>
      <w:r w:rsidR="000B01AC" w:rsidRPr="008257B5">
        <w:rPr>
          <w:rFonts w:ascii="Arial" w:hAnsi="Arial" w:cs="Arial"/>
          <w:sz w:val="24"/>
          <w:szCs w:val="24"/>
        </w:rPr>
        <w:t>.</w:t>
      </w:r>
      <w:r w:rsidR="005F65EF" w:rsidRPr="008257B5">
        <w:rPr>
          <w:rFonts w:ascii="Arial" w:hAnsi="Arial" w:cs="Arial"/>
          <w:sz w:val="24"/>
          <w:szCs w:val="24"/>
        </w:rPr>
        <w:t xml:space="preserve"> </w:t>
      </w:r>
      <w:r w:rsidR="00E759FF" w:rsidRPr="008257B5">
        <w:rPr>
          <w:rFonts w:ascii="Arial" w:hAnsi="Arial" w:cs="Arial"/>
          <w:sz w:val="24"/>
          <w:szCs w:val="24"/>
        </w:rPr>
        <w:t>He</w:t>
      </w:r>
      <w:r w:rsidR="00D65955" w:rsidRPr="008257B5">
        <w:rPr>
          <w:rFonts w:ascii="Arial" w:hAnsi="Arial" w:cs="Arial"/>
          <w:sz w:val="24"/>
          <w:szCs w:val="24"/>
        </w:rPr>
        <w:t xml:space="preserve"> sustained a fractured</w:t>
      </w:r>
      <w:r w:rsidR="008257B5" w:rsidRPr="008257B5">
        <w:rPr>
          <w:rFonts w:ascii="Arial" w:hAnsi="Arial" w:cs="Arial"/>
          <w:sz w:val="24"/>
          <w:szCs w:val="24"/>
        </w:rPr>
        <w:t xml:space="preserve"> </w:t>
      </w:r>
      <w:r w:rsidR="00D65955" w:rsidRPr="008257B5">
        <w:rPr>
          <w:rFonts w:ascii="Arial" w:hAnsi="Arial" w:cs="Arial"/>
          <w:sz w:val="24"/>
          <w:szCs w:val="24"/>
        </w:rPr>
        <w:t xml:space="preserve">femur </w:t>
      </w:r>
      <w:r w:rsidR="008257B5" w:rsidRPr="008257B5">
        <w:rPr>
          <w:rFonts w:ascii="Arial" w:hAnsi="Arial" w:cs="Arial"/>
          <w:sz w:val="24"/>
          <w:szCs w:val="24"/>
        </w:rPr>
        <w:t xml:space="preserve">in a </w:t>
      </w:r>
      <w:r w:rsidR="00D65955" w:rsidRPr="008257B5">
        <w:rPr>
          <w:rFonts w:ascii="Arial" w:hAnsi="Arial" w:cs="Arial"/>
          <w:sz w:val="24"/>
          <w:szCs w:val="24"/>
        </w:rPr>
        <w:t>fall on 1 April 2022 and had corrective surgery. He ha</w:t>
      </w:r>
      <w:r w:rsidR="00CB2FAE" w:rsidRPr="008257B5">
        <w:rPr>
          <w:rFonts w:ascii="Arial" w:hAnsi="Arial" w:cs="Arial"/>
          <w:sz w:val="24"/>
          <w:szCs w:val="24"/>
        </w:rPr>
        <w:t>d</w:t>
      </w:r>
      <w:r w:rsidR="00D65955" w:rsidRPr="008257B5">
        <w:rPr>
          <w:rFonts w:ascii="Arial" w:hAnsi="Arial" w:cs="Arial"/>
          <w:sz w:val="24"/>
          <w:szCs w:val="24"/>
        </w:rPr>
        <w:t xml:space="preserve"> not ambulated since surgery despite his assertions he c</w:t>
      </w:r>
      <w:r w:rsidR="00CB2FAE" w:rsidRPr="008257B5">
        <w:rPr>
          <w:rFonts w:ascii="Arial" w:hAnsi="Arial" w:cs="Arial"/>
          <w:sz w:val="24"/>
          <w:szCs w:val="24"/>
        </w:rPr>
        <w:t>ould</w:t>
      </w:r>
      <w:r w:rsidR="00D65955" w:rsidRPr="008257B5">
        <w:rPr>
          <w:rFonts w:ascii="Arial" w:hAnsi="Arial" w:cs="Arial"/>
          <w:sz w:val="24"/>
          <w:szCs w:val="24"/>
        </w:rPr>
        <w:t xml:space="preserve"> walk with his </w:t>
      </w:r>
      <w:r w:rsidR="008257B5" w:rsidRPr="008257B5">
        <w:rPr>
          <w:rFonts w:ascii="Arial" w:hAnsi="Arial" w:cs="Arial"/>
          <w:sz w:val="24"/>
          <w:szCs w:val="24"/>
        </w:rPr>
        <w:t>four-wheeled walker (</w:t>
      </w:r>
      <w:r w:rsidR="00D65955" w:rsidRPr="008257B5">
        <w:rPr>
          <w:rFonts w:ascii="Arial" w:hAnsi="Arial" w:cs="Arial"/>
          <w:sz w:val="24"/>
          <w:szCs w:val="24"/>
        </w:rPr>
        <w:t>4WW</w:t>
      </w:r>
      <w:r w:rsidR="008257B5" w:rsidRPr="008257B5">
        <w:rPr>
          <w:rFonts w:ascii="Arial" w:hAnsi="Arial" w:cs="Arial"/>
          <w:sz w:val="24"/>
          <w:szCs w:val="24"/>
        </w:rPr>
        <w:t>)</w:t>
      </w:r>
      <w:r w:rsidR="00091ED9" w:rsidRPr="008257B5">
        <w:rPr>
          <w:rFonts w:ascii="Arial" w:hAnsi="Arial" w:cs="Arial"/>
          <w:sz w:val="24"/>
          <w:szCs w:val="24"/>
        </w:rPr>
        <w:t>.</w:t>
      </w:r>
      <w:r w:rsidR="00531903" w:rsidRPr="008257B5">
        <w:rPr>
          <w:rFonts w:ascii="Arial" w:hAnsi="Arial" w:cs="Arial"/>
          <w:sz w:val="24"/>
          <w:szCs w:val="24"/>
        </w:rPr>
        <w:t xml:space="preserve"> D</w:t>
      </w:r>
      <w:r w:rsidR="00D65955" w:rsidRPr="008257B5">
        <w:rPr>
          <w:rFonts w:ascii="Arial" w:hAnsi="Arial" w:cs="Arial"/>
          <w:sz w:val="24"/>
          <w:szCs w:val="24"/>
        </w:rPr>
        <w:t xml:space="preserve">ue to </w:t>
      </w:r>
      <w:r w:rsidR="005F09E7" w:rsidRPr="008257B5">
        <w:rPr>
          <w:rFonts w:ascii="Arial" w:hAnsi="Arial" w:cs="Arial"/>
          <w:sz w:val="24"/>
          <w:szCs w:val="24"/>
        </w:rPr>
        <w:t xml:space="preserve">his </w:t>
      </w:r>
      <w:r w:rsidR="00D65955" w:rsidRPr="008257B5">
        <w:rPr>
          <w:rFonts w:ascii="Arial" w:hAnsi="Arial" w:cs="Arial"/>
          <w:sz w:val="24"/>
          <w:szCs w:val="24"/>
        </w:rPr>
        <w:t>poor strength and dexterity</w:t>
      </w:r>
      <w:r w:rsidR="005F09E7" w:rsidRPr="008257B5">
        <w:rPr>
          <w:rFonts w:ascii="Arial" w:hAnsi="Arial" w:cs="Arial"/>
          <w:sz w:val="24"/>
          <w:szCs w:val="24"/>
        </w:rPr>
        <w:t>, he</w:t>
      </w:r>
      <w:r w:rsidR="00D65955" w:rsidRPr="008257B5">
        <w:rPr>
          <w:rFonts w:ascii="Arial" w:hAnsi="Arial" w:cs="Arial"/>
          <w:sz w:val="24"/>
          <w:szCs w:val="24"/>
        </w:rPr>
        <w:t xml:space="preserve"> </w:t>
      </w:r>
      <w:r w:rsidR="00CB2FAE" w:rsidRPr="008257B5">
        <w:rPr>
          <w:rFonts w:ascii="Arial" w:hAnsi="Arial" w:cs="Arial"/>
          <w:sz w:val="24"/>
          <w:szCs w:val="24"/>
        </w:rPr>
        <w:t xml:space="preserve">could </w:t>
      </w:r>
      <w:r w:rsidR="00D65955" w:rsidRPr="008257B5">
        <w:rPr>
          <w:rFonts w:ascii="Arial" w:hAnsi="Arial" w:cs="Arial"/>
          <w:sz w:val="24"/>
          <w:szCs w:val="24"/>
        </w:rPr>
        <w:t>not hold the handles, or apply the brake</w:t>
      </w:r>
      <w:r w:rsidR="00164A40" w:rsidRPr="008257B5">
        <w:rPr>
          <w:rFonts w:ascii="Arial" w:hAnsi="Arial" w:cs="Arial"/>
          <w:sz w:val="24"/>
          <w:szCs w:val="24"/>
        </w:rPr>
        <w:t>. He</w:t>
      </w:r>
      <w:r w:rsidR="00D65955" w:rsidRPr="008257B5">
        <w:rPr>
          <w:rFonts w:ascii="Arial" w:hAnsi="Arial" w:cs="Arial"/>
          <w:sz w:val="24"/>
          <w:szCs w:val="24"/>
        </w:rPr>
        <w:t xml:space="preserve"> falls backward pulling the frame over him. </w:t>
      </w:r>
      <w:r w:rsidR="00164A40" w:rsidRPr="008257B5">
        <w:rPr>
          <w:rFonts w:ascii="Arial" w:hAnsi="Arial" w:cs="Arial"/>
          <w:sz w:val="24"/>
          <w:szCs w:val="24"/>
        </w:rPr>
        <w:t>S</w:t>
      </w:r>
      <w:r w:rsidR="00D65955" w:rsidRPr="008257B5">
        <w:rPr>
          <w:rFonts w:ascii="Arial" w:hAnsi="Arial" w:cs="Arial"/>
          <w:sz w:val="24"/>
          <w:szCs w:val="24"/>
        </w:rPr>
        <w:t xml:space="preserve">taff did not believe they restricted his mobility as he </w:t>
      </w:r>
      <w:r w:rsidR="00B07B5E" w:rsidRPr="008257B5">
        <w:rPr>
          <w:rFonts w:ascii="Arial" w:hAnsi="Arial" w:cs="Arial"/>
          <w:sz w:val="24"/>
          <w:szCs w:val="24"/>
        </w:rPr>
        <w:t>was</w:t>
      </w:r>
      <w:r w:rsidR="00D65955" w:rsidRPr="008257B5">
        <w:rPr>
          <w:rFonts w:ascii="Arial" w:hAnsi="Arial" w:cs="Arial"/>
          <w:sz w:val="24"/>
          <w:szCs w:val="24"/>
        </w:rPr>
        <w:t xml:space="preserve"> immobile. </w:t>
      </w:r>
      <w:r w:rsidR="00BB3DAB" w:rsidRPr="008257B5">
        <w:rPr>
          <w:rFonts w:ascii="Arial" w:hAnsi="Arial" w:cs="Arial"/>
          <w:sz w:val="24"/>
          <w:szCs w:val="24"/>
        </w:rPr>
        <w:t>The p</w:t>
      </w:r>
      <w:r w:rsidR="00D65955" w:rsidRPr="008257B5">
        <w:rPr>
          <w:rFonts w:ascii="Arial" w:hAnsi="Arial" w:cs="Arial"/>
          <w:sz w:val="24"/>
          <w:szCs w:val="24"/>
        </w:rPr>
        <w:t>hysiotherapist review</w:t>
      </w:r>
      <w:r w:rsidR="00F93D0A" w:rsidRPr="008257B5">
        <w:rPr>
          <w:rFonts w:ascii="Arial" w:hAnsi="Arial" w:cs="Arial"/>
          <w:sz w:val="24"/>
          <w:szCs w:val="24"/>
        </w:rPr>
        <w:t xml:space="preserve"> on</w:t>
      </w:r>
      <w:r w:rsidR="00D65955" w:rsidRPr="008257B5">
        <w:rPr>
          <w:rFonts w:ascii="Arial" w:hAnsi="Arial" w:cs="Arial"/>
          <w:sz w:val="24"/>
          <w:szCs w:val="24"/>
        </w:rPr>
        <w:t xml:space="preserve"> the 2nd of May 2023</w:t>
      </w:r>
      <w:r w:rsidR="00F93D0A" w:rsidRPr="008257B5">
        <w:rPr>
          <w:rFonts w:ascii="Arial" w:hAnsi="Arial" w:cs="Arial"/>
          <w:sz w:val="24"/>
          <w:szCs w:val="24"/>
        </w:rPr>
        <w:t xml:space="preserve"> clearly</w:t>
      </w:r>
      <w:r w:rsidR="00D65955" w:rsidRPr="008257B5">
        <w:rPr>
          <w:rFonts w:ascii="Arial" w:hAnsi="Arial" w:cs="Arial"/>
          <w:sz w:val="24"/>
          <w:szCs w:val="24"/>
        </w:rPr>
        <w:t xml:space="preserve"> state</w:t>
      </w:r>
      <w:r w:rsidR="00165780" w:rsidRPr="008257B5">
        <w:rPr>
          <w:rFonts w:ascii="Arial" w:hAnsi="Arial" w:cs="Arial"/>
          <w:sz w:val="24"/>
          <w:szCs w:val="24"/>
        </w:rPr>
        <w:t>d</w:t>
      </w:r>
      <w:r w:rsidR="00D65955" w:rsidRPr="008257B5">
        <w:rPr>
          <w:rFonts w:ascii="Arial" w:hAnsi="Arial" w:cs="Arial"/>
          <w:sz w:val="24"/>
          <w:szCs w:val="24"/>
        </w:rPr>
        <w:t xml:space="preserve"> that </w:t>
      </w:r>
      <w:r w:rsidR="00F14469" w:rsidRPr="008257B5">
        <w:rPr>
          <w:rFonts w:ascii="Arial" w:hAnsi="Arial" w:cs="Arial"/>
          <w:sz w:val="24"/>
          <w:szCs w:val="24"/>
        </w:rPr>
        <w:t>the consumer</w:t>
      </w:r>
      <w:r w:rsidR="00D65955" w:rsidRPr="008257B5">
        <w:rPr>
          <w:rFonts w:ascii="Arial" w:hAnsi="Arial" w:cs="Arial"/>
          <w:sz w:val="24"/>
          <w:szCs w:val="24"/>
        </w:rPr>
        <w:t xml:space="preserve"> </w:t>
      </w:r>
      <w:r w:rsidR="00165780" w:rsidRPr="008257B5">
        <w:rPr>
          <w:rFonts w:ascii="Arial" w:hAnsi="Arial" w:cs="Arial"/>
          <w:sz w:val="24"/>
          <w:szCs w:val="24"/>
        </w:rPr>
        <w:t>was</w:t>
      </w:r>
      <w:r w:rsidR="00D65955" w:rsidRPr="008257B5">
        <w:rPr>
          <w:rFonts w:ascii="Arial" w:hAnsi="Arial" w:cs="Arial"/>
          <w:sz w:val="24"/>
          <w:szCs w:val="24"/>
        </w:rPr>
        <w:t xml:space="preserve"> unable to ambulate. </w:t>
      </w:r>
      <w:r w:rsidR="00496A5A" w:rsidRPr="008257B5">
        <w:rPr>
          <w:rFonts w:ascii="Arial" w:hAnsi="Arial" w:cs="Arial"/>
          <w:sz w:val="24"/>
          <w:szCs w:val="24"/>
        </w:rPr>
        <w:t>The consumer</w:t>
      </w:r>
      <w:r w:rsidR="00D65955" w:rsidRPr="008257B5">
        <w:rPr>
          <w:rFonts w:ascii="Arial" w:hAnsi="Arial" w:cs="Arial"/>
          <w:sz w:val="24"/>
          <w:szCs w:val="24"/>
        </w:rPr>
        <w:t xml:space="preserve"> ha</w:t>
      </w:r>
      <w:r w:rsidR="004F38F2" w:rsidRPr="008257B5">
        <w:rPr>
          <w:rFonts w:ascii="Arial" w:hAnsi="Arial" w:cs="Arial"/>
          <w:sz w:val="24"/>
          <w:szCs w:val="24"/>
        </w:rPr>
        <w:t>d</w:t>
      </w:r>
      <w:r w:rsidR="00D65955" w:rsidRPr="008257B5">
        <w:rPr>
          <w:rFonts w:ascii="Arial" w:hAnsi="Arial" w:cs="Arial"/>
          <w:sz w:val="24"/>
          <w:szCs w:val="24"/>
        </w:rPr>
        <w:t xml:space="preserve"> been assessed by an external Physiotherapist, to provide every opportunity for him to walk a</w:t>
      </w:r>
      <w:r w:rsidR="004F38F2" w:rsidRPr="008257B5">
        <w:rPr>
          <w:rFonts w:ascii="Arial" w:hAnsi="Arial" w:cs="Arial"/>
          <w:sz w:val="24"/>
          <w:szCs w:val="24"/>
        </w:rPr>
        <w:t>ga</w:t>
      </w:r>
      <w:r w:rsidR="00D65955" w:rsidRPr="008257B5">
        <w:rPr>
          <w:rFonts w:ascii="Arial" w:hAnsi="Arial" w:cs="Arial"/>
          <w:sz w:val="24"/>
          <w:szCs w:val="24"/>
        </w:rPr>
        <w:t>in</w:t>
      </w:r>
      <w:r w:rsidR="00496A5A" w:rsidRPr="008257B5">
        <w:rPr>
          <w:rFonts w:ascii="Arial" w:hAnsi="Arial" w:cs="Arial"/>
          <w:sz w:val="24"/>
          <w:szCs w:val="24"/>
        </w:rPr>
        <w:t xml:space="preserve">. </w:t>
      </w:r>
      <w:r w:rsidR="003038AC" w:rsidRPr="008257B5">
        <w:rPr>
          <w:rFonts w:ascii="Arial" w:hAnsi="Arial" w:cs="Arial"/>
          <w:sz w:val="24"/>
          <w:szCs w:val="24"/>
        </w:rPr>
        <w:t>T</w:t>
      </w:r>
      <w:r w:rsidR="00D65955" w:rsidRPr="008257B5">
        <w:rPr>
          <w:rFonts w:ascii="Arial" w:hAnsi="Arial" w:cs="Arial"/>
          <w:sz w:val="24"/>
          <w:szCs w:val="24"/>
        </w:rPr>
        <w:t xml:space="preserve">his </w:t>
      </w:r>
      <w:r w:rsidR="00571327" w:rsidRPr="008257B5">
        <w:rPr>
          <w:rFonts w:ascii="Arial" w:hAnsi="Arial" w:cs="Arial"/>
          <w:sz w:val="24"/>
          <w:szCs w:val="24"/>
        </w:rPr>
        <w:t>physiotherapist</w:t>
      </w:r>
      <w:r w:rsidR="00D65955" w:rsidRPr="008257B5">
        <w:rPr>
          <w:rFonts w:ascii="Arial" w:hAnsi="Arial" w:cs="Arial"/>
          <w:sz w:val="24"/>
          <w:szCs w:val="24"/>
        </w:rPr>
        <w:t xml:space="preserve"> </w:t>
      </w:r>
      <w:r w:rsidR="004B68F4" w:rsidRPr="008257B5">
        <w:rPr>
          <w:rFonts w:ascii="Arial" w:hAnsi="Arial" w:cs="Arial"/>
          <w:sz w:val="24"/>
          <w:szCs w:val="24"/>
        </w:rPr>
        <w:t xml:space="preserve">also </w:t>
      </w:r>
      <w:r w:rsidR="00D65955" w:rsidRPr="008257B5">
        <w:rPr>
          <w:rFonts w:ascii="Arial" w:hAnsi="Arial" w:cs="Arial"/>
          <w:sz w:val="24"/>
          <w:szCs w:val="24"/>
        </w:rPr>
        <w:t>deemed him unable to ambulate.</w:t>
      </w:r>
    </w:p>
    <w:p w14:paraId="18F264F4" w14:textId="4EF31F32" w:rsidR="008257B5" w:rsidRPr="008257B5" w:rsidRDefault="00D65955" w:rsidP="008257B5">
      <w:pPr>
        <w:pStyle w:val="ListParagraph"/>
        <w:numPr>
          <w:ilvl w:val="0"/>
          <w:numId w:val="34"/>
        </w:numPr>
        <w:spacing w:before="240"/>
        <w:rPr>
          <w:rFonts w:ascii="Arial" w:eastAsia="Calibri" w:hAnsi="Arial" w:cs="Arial"/>
          <w:sz w:val="24"/>
          <w:szCs w:val="24"/>
        </w:rPr>
      </w:pPr>
      <w:r w:rsidRPr="008257B5">
        <w:rPr>
          <w:rFonts w:ascii="Arial" w:eastAsia="Calibri" w:hAnsi="Arial" w:cs="Arial"/>
          <w:sz w:val="24"/>
          <w:szCs w:val="24"/>
        </w:rPr>
        <w:t>The home ha</w:t>
      </w:r>
      <w:r w:rsidR="00571327" w:rsidRPr="008257B5">
        <w:rPr>
          <w:rFonts w:ascii="Arial" w:eastAsia="Calibri" w:hAnsi="Arial" w:cs="Arial"/>
          <w:sz w:val="24"/>
          <w:szCs w:val="24"/>
        </w:rPr>
        <w:t>d</w:t>
      </w:r>
      <w:r w:rsidRPr="008257B5">
        <w:rPr>
          <w:rFonts w:ascii="Arial" w:eastAsia="Calibri" w:hAnsi="Arial" w:cs="Arial"/>
          <w:sz w:val="24"/>
          <w:szCs w:val="24"/>
        </w:rPr>
        <w:t xml:space="preserve"> a list of </w:t>
      </w:r>
      <w:r w:rsidR="004875A6" w:rsidRPr="008257B5">
        <w:rPr>
          <w:rFonts w:ascii="Arial" w:eastAsia="Calibri" w:hAnsi="Arial" w:cs="Arial"/>
          <w:sz w:val="24"/>
          <w:szCs w:val="24"/>
        </w:rPr>
        <w:t>consumers</w:t>
      </w:r>
      <w:r w:rsidRPr="008257B5">
        <w:rPr>
          <w:rFonts w:ascii="Arial" w:eastAsia="Calibri" w:hAnsi="Arial" w:cs="Arial"/>
          <w:sz w:val="24"/>
          <w:szCs w:val="24"/>
        </w:rPr>
        <w:t xml:space="preserve"> on psychotropic medication which </w:t>
      </w:r>
      <w:r w:rsidR="00571327" w:rsidRPr="008257B5">
        <w:rPr>
          <w:rFonts w:ascii="Arial" w:eastAsia="Calibri" w:hAnsi="Arial" w:cs="Arial"/>
          <w:sz w:val="24"/>
          <w:szCs w:val="24"/>
        </w:rPr>
        <w:t>was</w:t>
      </w:r>
      <w:r w:rsidRPr="008257B5">
        <w:rPr>
          <w:rFonts w:ascii="Arial" w:eastAsia="Calibri" w:hAnsi="Arial" w:cs="Arial"/>
          <w:sz w:val="24"/>
          <w:szCs w:val="24"/>
        </w:rPr>
        <w:t xml:space="preserve"> provided to the pharmacists, </w:t>
      </w:r>
      <w:r w:rsidR="008652C0" w:rsidRPr="008257B5">
        <w:rPr>
          <w:rFonts w:ascii="Arial" w:eastAsia="Calibri" w:hAnsi="Arial" w:cs="Arial"/>
          <w:sz w:val="24"/>
          <w:szCs w:val="24"/>
        </w:rPr>
        <w:t xml:space="preserve">who </w:t>
      </w:r>
      <w:r w:rsidRPr="008257B5">
        <w:rPr>
          <w:rFonts w:ascii="Arial" w:eastAsia="Calibri" w:hAnsi="Arial" w:cs="Arial"/>
          <w:sz w:val="24"/>
          <w:szCs w:val="24"/>
        </w:rPr>
        <w:t>double check diagnosis with medication on admission and when changes occur. The service reported the number of residents on chemical restraint</w:t>
      </w:r>
      <w:r w:rsidR="003D01B4" w:rsidRPr="008257B5">
        <w:rPr>
          <w:rFonts w:ascii="Arial" w:eastAsia="Calibri" w:hAnsi="Arial" w:cs="Arial"/>
          <w:sz w:val="24"/>
          <w:szCs w:val="24"/>
        </w:rPr>
        <w:t>,</w:t>
      </w:r>
      <w:r w:rsidRPr="008257B5">
        <w:rPr>
          <w:rFonts w:ascii="Arial" w:eastAsia="Calibri" w:hAnsi="Arial" w:cs="Arial"/>
          <w:sz w:val="24"/>
          <w:szCs w:val="24"/>
        </w:rPr>
        <w:t xml:space="preserve"> confirmed by the team’s report at entry</w:t>
      </w:r>
      <w:r w:rsidR="003D01B4" w:rsidRPr="008257B5">
        <w:rPr>
          <w:rFonts w:ascii="Arial" w:eastAsia="Calibri" w:hAnsi="Arial" w:cs="Arial"/>
          <w:sz w:val="24"/>
          <w:szCs w:val="24"/>
        </w:rPr>
        <w:t>,</w:t>
      </w:r>
      <w:r w:rsidRPr="008257B5">
        <w:rPr>
          <w:rFonts w:ascii="Arial" w:eastAsia="Calibri" w:hAnsi="Arial" w:cs="Arial"/>
          <w:sz w:val="24"/>
          <w:szCs w:val="24"/>
        </w:rPr>
        <w:t xml:space="preserve"> and could not have done this without knowledge of residents on psychotropic medication. The home could not have provided the consultant Pharmacist with the list of residents on psychotropic medication to review if it did</w:t>
      </w:r>
      <w:r w:rsidR="00DA7B85" w:rsidRPr="008257B5">
        <w:rPr>
          <w:rFonts w:ascii="Arial" w:eastAsia="Calibri" w:hAnsi="Arial" w:cs="Arial"/>
          <w:sz w:val="24"/>
          <w:szCs w:val="24"/>
        </w:rPr>
        <w:t xml:space="preserve"> not</w:t>
      </w:r>
      <w:r w:rsidRPr="008257B5">
        <w:rPr>
          <w:rFonts w:ascii="Arial" w:eastAsia="Calibri" w:hAnsi="Arial" w:cs="Arial"/>
          <w:sz w:val="24"/>
          <w:szCs w:val="24"/>
        </w:rPr>
        <w:t xml:space="preserve"> monitor the residents on psychotropic use.</w:t>
      </w:r>
      <w:r w:rsidR="00532636" w:rsidRPr="008257B5">
        <w:rPr>
          <w:rFonts w:ascii="Arial" w:eastAsia="Calibri" w:hAnsi="Arial" w:cs="Arial"/>
          <w:sz w:val="24"/>
          <w:szCs w:val="24"/>
        </w:rPr>
        <w:t xml:space="preserve"> As all residents on psychotropic </w:t>
      </w:r>
      <w:r w:rsidR="00532636" w:rsidRPr="008257B5">
        <w:rPr>
          <w:rFonts w:ascii="Arial" w:eastAsia="Calibri" w:hAnsi="Arial" w:cs="Arial"/>
          <w:sz w:val="24"/>
          <w:szCs w:val="24"/>
        </w:rPr>
        <w:lastRenderedPageBreak/>
        <w:t>medication had a diagnosed condition in accordance with their medication, management believed residents weren’t chemically restrained and reported this to the</w:t>
      </w:r>
      <w:r w:rsidR="00BE1615" w:rsidRPr="008257B5">
        <w:rPr>
          <w:rFonts w:ascii="Arial" w:eastAsia="Calibri" w:hAnsi="Arial" w:cs="Arial"/>
          <w:sz w:val="24"/>
          <w:szCs w:val="24"/>
        </w:rPr>
        <w:t xml:space="preserve"> audit team</w:t>
      </w:r>
      <w:r w:rsidR="008257B5" w:rsidRPr="008257B5">
        <w:rPr>
          <w:rFonts w:ascii="Arial" w:eastAsia="Calibri" w:hAnsi="Arial" w:cs="Arial"/>
          <w:sz w:val="24"/>
          <w:szCs w:val="24"/>
        </w:rPr>
        <w:t>.</w:t>
      </w:r>
    </w:p>
    <w:p w14:paraId="4B0EB3AE" w14:textId="77777777" w:rsidR="008257B5" w:rsidRPr="008257B5" w:rsidRDefault="009779C2" w:rsidP="008257B5">
      <w:pPr>
        <w:pStyle w:val="ListParagraph"/>
        <w:numPr>
          <w:ilvl w:val="0"/>
          <w:numId w:val="34"/>
        </w:numPr>
        <w:spacing w:before="240"/>
        <w:rPr>
          <w:rFonts w:ascii="Arial" w:eastAsia="Calibri" w:hAnsi="Arial" w:cs="Arial"/>
          <w:sz w:val="24"/>
          <w:szCs w:val="24"/>
        </w:rPr>
      </w:pPr>
      <w:r w:rsidRPr="008257B5">
        <w:rPr>
          <w:rFonts w:ascii="Arial" w:eastAsia="Calibri" w:hAnsi="Arial" w:cs="Arial"/>
          <w:sz w:val="24"/>
          <w:szCs w:val="24"/>
        </w:rPr>
        <w:t>T</w:t>
      </w:r>
      <w:r w:rsidR="00D65955" w:rsidRPr="008257B5">
        <w:rPr>
          <w:rFonts w:ascii="Arial" w:eastAsia="Calibri" w:hAnsi="Arial" w:cs="Arial"/>
          <w:sz w:val="24"/>
          <w:szCs w:val="24"/>
        </w:rPr>
        <w:t>he data from the Consultant Pharmacist clearly showed that she reviewed the antipsychotic medication only as part of the data collection for the individual indicator question. She reported 9 of 12 residents did not have a diagnosis of psychosis for the collection period for purposes of the National Quality Indicator quarterly data</w:t>
      </w:r>
      <w:r w:rsidR="00D56A9E" w:rsidRPr="008257B5">
        <w:rPr>
          <w:rFonts w:ascii="Arial" w:eastAsia="Calibri" w:hAnsi="Arial" w:cs="Arial"/>
          <w:sz w:val="24"/>
          <w:szCs w:val="24"/>
        </w:rPr>
        <w:t xml:space="preserve">. </w:t>
      </w:r>
      <w:r w:rsidR="00D65955" w:rsidRPr="008257B5">
        <w:rPr>
          <w:rFonts w:ascii="Arial" w:eastAsia="Calibri" w:hAnsi="Arial" w:cs="Arial"/>
          <w:sz w:val="24"/>
          <w:szCs w:val="24"/>
        </w:rPr>
        <w:t>However, all 12 residents did have a diagnosed mental disorder, physical illness or physical condition recorded in their file at that time and administration of the psychotropic medication ordered by the GP</w:t>
      </w:r>
      <w:r w:rsidR="00571327" w:rsidRPr="008257B5">
        <w:rPr>
          <w:rFonts w:ascii="Arial" w:eastAsia="Calibri" w:hAnsi="Arial" w:cs="Arial"/>
          <w:sz w:val="24"/>
          <w:szCs w:val="24"/>
        </w:rPr>
        <w:t xml:space="preserve"> was</w:t>
      </w:r>
      <w:r w:rsidR="00D65955" w:rsidRPr="008257B5">
        <w:rPr>
          <w:rFonts w:ascii="Arial" w:eastAsia="Calibri" w:hAnsi="Arial" w:cs="Arial"/>
          <w:sz w:val="24"/>
          <w:szCs w:val="24"/>
        </w:rPr>
        <w:t xml:space="preserve"> approved and suitable for their diagnosis and treatment. The service had in place a behaviour care plan for all appropriate </w:t>
      </w:r>
      <w:r w:rsidR="00953857" w:rsidRPr="008257B5">
        <w:rPr>
          <w:rFonts w:ascii="Arial" w:eastAsia="Calibri" w:hAnsi="Arial" w:cs="Arial"/>
          <w:sz w:val="24"/>
          <w:szCs w:val="24"/>
        </w:rPr>
        <w:t>consumers,</w:t>
      </w:r>
      <w:r w:rsidR="00D65955" w:rsidRPr="008257B5">
        <w:rPr>
          <w:rFonts w:ascii="Arial" w:eastAsia="Calibri" w:hAnsi="Arial" w:cs="Arial"/>
          <w:sz w:val="24"/>
          <w:szCs w:val="24"/>
        </w:rPr>
        <w:t xml:space="preserve"> however, it was not in the format the </w:t>
      </w:r>
      <w:r w:rsidR="00953857" w:rsidRPr="008257B5">
        <w:rPr>
          <w:rFonts w:ascii="Arial" w:eastAsia="Calibri" w:hAnsi="Arial" w:cs="Arial"/>
          <w:sz w:val="24"/>
          <w:szCs w:val="24"/>
        </w:rPr>
        <w:t xml:space="preserve">audit </w:t>
      </w:r>
      <w:r w:rsidR="00D65955" w:rsidRPr="008257B5">
        <w:rPr>
          <w:rFonts w:ascii="Arial" w:eastAsia="Calibri" w:hAnsi="Arial" w:cs="Arial"/>
          <w:sz w:val="24"/>
          <w:szCs w:val="24"/>
        </w:rPr>
        <w:t>team member wanted</w:t>
      </w:r>
      <w:r w:rsidR="008257B5" w:rsidRPr="008257B5">
        <w:rPr>
          <w:rFonts w:ascii="Arial" w:eastAsia="Calibri" w:hAnsi="Arial" w:cs="Arial"/>
          <w:sz w:val="24"/>
          <w:szCs w:val="24"/>
        </w:rPr>
        <w:t>.</w:t>
      </w:r>
    </w:p>
    <w:p w14:paraId="51A1FFF6" w14:textId="77777777" w:rsidR="008257B5" w:rsidRPr="008257B5" w:rsidRDefault="00346993" w:rsidP="008257B5">
      <w:pPr>
        <w:pStyle w:val="ListParagraph"/>
        <w:numPr>
          <w:ilvl w:val="0"/>
          <w:numId w:val="34"/>
        </w:numPr>
        <w:spacing w:before="240"/>
        <w:rPr>
          <w:rFonts w:ascii="Arial" w:eastAsia="Calibri" w:hAnsi="Arial" w:cs="Arial"/>
          <w:sz w:val="24"/>
          <w:szCs w:val="24"/>
        </w:rPr>
      </w:pPr>
      <w:r w:rsidRPr="008257B5">
        <w:rPr>
          <w:rFonts w:ascii="Arial" w:eastAsia="Calibri" w:hAnsi="Arial" w:cs="Arial"/>
          <w:sz w:val="24"/>
          <w:szCs w:val="24"/>
        </w:rPr>
        <w:t>All consumers that had a “no exit</w:t>
      </w:r>
      <w:r w:rsidR="00533ABD" w:rsidRPr="008257B5">
        <w:rPr>
          <w:rFonts w:ascii="Arial" w:eastAsia="Calibri" w:hAnsi="Arial" w:cs="Arial"/>
          <w:sz w:val="24"/>
          <w:szCs w:val="24"/>
        </w:rPr>
        <w:t xml:space="preserve">” </w:t>
      </w:r>
      <w:r w:rsidRPr="008257B5">
        <w:rPr>
          <w:rFonts w:ascii="Arial" w:eastAsia="Calibri" w:hAnsi="Arial" w:cs="Arial"/>
          <w:sz w:val="24"/>
          <w:szCs w:val="24"/>
        </w:rPr>
        <w:t>ha</w:t>
      </w:r>
      <w:r w:rsidR="00533ABD" w:rsidRPr="008257B5">
        <w:rPr>
          <w:rFonts w:ascii="Arial" w:eastAsia="Calibri" w:hAnsi="Arial" w:cs="Arial"/>
          <w:sz w:val="24"/>
          <w:szCs w:val="24"/>
        </w:rPr>
        <w:t>d</w:t>
      </w:r>
      <w:r w:rsidRPr="008257B5">
        <w:rPr>
          <w:rFonts w:ascii="Arial" w:eastAsia="Calibri" w:hAnsi="Arial" w:cs="Arial"/>
          <w:sz w:val="24"/>
          <w:szCs w:val="24"/>
        </w:rPr>
        <w:t xml:space="preserve"> a diagnosis of moderate to severe cognitive impairment. The home ha</w:t>
      </w:r>
      <w:r w:rsidR="00533ABD" w:rsidRPr="008257B5">
        <w:rPr>
          <w:rFonts w:ascii="Arial" w:eastAsia="Calibri" w:hAnsi="Arial" w:cs="Arial"/>
          <w:sz w:val="24"/>
          <w:szCs w:val="24"/>
        </w:rPr>
        <w:t>d</w:t>
      </w:r>
      <w:r w:rsidRPr="008257B5">
        <w:rPr>
          <w:rFonts w:ascii="Arial" w:eastAsia="Calibri" w:hAnsi="Arial" w:cs="Arial"/>
          <w:sz w:val="24"/>
          <w:szCs w:val="24"/>
        </w:rPr>
        <w:t xml:space="preserve"> an open memory support unit so residents c</w:t>
      </w:r>
      <w:r w:rsidR="00533ABD" w:rsidRPr="008257B5">
        <w:rPr>
          <w:rFonts w:ascii="Arial" w:eastAsia="Calibri" w:hAnsi="Arial" w:cs="Arial"/>
          <w:sz w:val="24"/>
          <w:szCs w:val="24"/>
        </w:rPr>
        <w:t>ould</w:t>
      </w:r>
      <w:r w:rsidRPr="008257B5">
        <w:rPr>
          <w:rFonts w:ascii="Arial" w:eastAsia="Calibri" w:hAnsi="Arial" w:cs="Arial"/>
          <w:sz w:val="24"/>
          <w:szCs w:val="24"/>
        </w:rPr>
        <w:t xml:space="preserve"> wander </w:t>
      </w:r>
      <w:r w:rsidR="005A61C4" w:rsidRPr="008257B5">
        <w:rPr>
          <w:rFonts w:ascii="Arial" w:eastAsia="Calibri" w:hAnsi="Arial" w:cs="Arial"/>
          <w:sz w:val="24"/>
          <w:szCs w:val="24"/>
        </w:rPr>
        <w:t xml:space="preserve">around </w:t>
      </w:r>
      <w:r w:rsidRPr="008257B5">
        <w:rPr>
          <w:rFonts w:ascii="Arial" w:eastAsia="Calibri" w:hAnsi="Arial" w:cs="Arial"/>
          <w:sz w:val="24"/>
          <w:szCs w:val="24"/>
        </w:rPr>
        <w:t>the entire facility, including out to the numerous outdoor areas</w:t>
      </w:r>
      <w:r w:rsidR="00860A8F" w:rsidRPr="008257B5">
        <w:rPr>
          <w:rFonts w:ascii="Arial" w:eastAsia="Calibri" w:hAnsi="Arial" w:cs="Arial"/>
          <w:sz w:val="24"/>
          <w:szCs w:val="24"/>
        </w:rPr>
        <w:t>,</w:t>
      </w:r>
      <w:r w:rsidRPr="008257B5">
        <w:rPr>
          <w:rFonts w:ascii="Arial" w:eastAsia="Calibri" w:hAnsi="Arial" w:cs="Arial"/>
          <w:sz w:val="24"/>
          <w:szCs w:val="24"/>
        </w:rPr>
        <w:t xml:space="preserve"> and ensur</w:t>
      </w:r>
      <w:r w:rsidR="00860A8F" w:rsidRPr="008257B5">
        <w:rPr>
          <w:rFonts w:ascii="Arial" w:eastAsia="Calibri" w:hAnsi="Arial" w:cs="Arial"/>
          <w:sz w:val="24"/>
          <w:szCs w:val="24"/>
        </w:rPr>
        <w:t>e</w:t>
      </w:r>
      <w:r w:rsidR="00533ABD" w:rsidRPr="008257B5">
        <w:rPr>
          <w:rFonts w:ascii="Arial" w:eastAsia="Calibri" w:hAnsi="Arial" w:cs="Arial"/>
          <w:sz w:val="24"/>
          <w:szCs w:val="24"/>
        </w:rPr>
        <w:t>d</w:t>
      </w:r>
      <w:r w:rsidRPr="008257B5">
        <w:rPr>
          <w:rFonts w:ascii="Arial" w:eastAsia="Calibri" w:hAnsi="Arial" w:cs="Arial"/>
          <w:sz w:val="24"/>
          <w:szCs w:val="24"/>
        </w:rPr>
        <w:t xml:space="preserve"> the least restrictive practice</w:t>
      </w:r>
      <w:r w:rsidR="00F8520C" w:rsidRPr="008257B5">
        <w:rPr>
          <w:rFonts w:ascii="Arial" w:eastAsia="Calibri" w:hAnsi="Arial" w:cs="Arial"/>
          <w:sz w:val="24"/>
          <w:szCs w:val="24"/>
        </w:rPr>
        <w:t xml:space="preserve"> </w:t>
      </w:r>
      <w:r w:rsidR="00BC3F95" w:rsidRPr="008257B5">
        <w:rPr>
          <w:rFonts w:ascii="Arial" w:eastAsia="Calibri" w:hAnsi="Arial" w:cs="Arial"/>
          <w:sz w:val="24"/>
          <w:szCs w:val="24"/>
        </w:rPr>
        <w:t>were</w:t>
      </w:r>
      <w:r w:rsidR="00F8520C" w:rsidRPr="008257B5">
        <w:rPr>
          <w:rFonts w:ascii="Arial" w:eastAsia="Calibri" w:hAnsi="Arial" w:cs="Arial"/>
          <w:sz w:val="24"/>
          <w:szCs w:val="24"/>
        </w:rPr>
        <w:t xml:space="preserve"> applied to</w:t>
      </w:r>
      <w:r w:rsidRPr="008257B5">
        <w:rPr>
          <w:rFonts w:ascii="Arial" w:eastAsia="Calibri" w:hAnsi="Arial" w:cs="Arial"/>
          <w:sz w:val="24"/>
          <w:szCs w:val="24"/>
        </w:rPr>
        <w:t xml:space="preserve"> </w:t>
      </w:r>
      <w:r w:rsidR="00BC3F95" w:rsidRPr="008257B5">
        <w:rPr>
          <w:rFonts w:ascii="Arial" w:eastAsia="Calibri" w:hAnsi="Arial" w:cs="Arial"/>
          <w:sz w:val="24"/>
          <w:szCs w:val="24"/>
        </w:rPr>
        <w:t>consumers</w:t>
      </w:r>
      <w:r w:rsidR="008149C5" w:rsidRPr="008257B5">
        <w:rPr>
          <w:rFonts w:ascii="Arial" w:eastAsia="Calibri" w:hAnsi="Arial" w:cs="Arial"/>
          <w:sz w:val="24"/>
          <w:szCs w:val="24"/>
        </w:rPr>
        <w:t>.</w:t>
      </w:r>
      <w:r w:rsidR="005D6215" w:rsidRPr="008257B5">
        <w:rPr>
          <w:rFonts w:ascii="Arial" w:eastAsia="Calibri" w:hAnsi="Arial" w:cs="Arial"/>
          <w:sz w:val="24"/>
          <w:szCs w:val="24"/>
        </w:rPr>
        <w:t xml:space="preserve"> </w:t>
      </w:r>
      <w:r w:rsidR="0004117D" w:rsidRPr="008257B5">
        <w:rPr>
          <w:rFonts w:ascii="Arial" w:eastAsia="Calibri" w:hAnsi="Arial" w:cs="Arial"/>
          <w:sz w:val="24"/>
          <w:szCs w:val="24"/>
        </w:rPr>
        <w:t>T</w:t>
      </w:r>
      <w:r w:rsidRPr="008257B5">
        <w:rPr>
          <w:rFonts w:ascii="Arial" w:eastAsia="Calibri" w:hAnsi="Arial" w:cs="Arial"/>
          <w:sz w:val="24"/>
          <w:szCs w:val="24"/>
        </w:rPr>
        <w:t xml:space="preserve">here </w:t>
      </w:r>
      <w:r w:rsidR="005D6215" w:rsidRPr="008257B5">
        <w:rPr>
          <w:rFonts w:ascii="Arial" w:eastAsia="Calibri" w:hAnsi="Arial" w:cs="Arial"/>
          <w:sz w:val="24"/>
          <w:szCs w:val="24"/>
        </w:rPr>
        <w:t>was</w:t>
      </w:r>
      <w:r w:rsidRPr="008257B5">
        <w:rPr>
          <w:rFonts w:ascii="Arial" w:eastAsia="Calibri" w:hAnsi="Arial" w:cs="Arial"/>
          <w:sz w:val="24"/>
          <w:szCs w:val="24"/>
        </w:rPr>
        <w:t xml:space="preserve"> a key coded exit from the home</w:t>
      </w:r>
      <w:r w:rsidR="00D02CB0" w:rsidRPr="008257B5">
        <w:rPr>
          <w:rFonts w:ascii="Arial" w:eastAsia="Calibri" w:hAnsi="Arial" w:cs="Arial"/>
          <w:sz w:val="24"/>
          <w:szCs w:val="24"/>
        </w:rPr>
        <w:t xml:space="preserve">. </w:t>
      </w:r>
      <w:r w:rsidR="00224807" w:rsidRPr="008257B5">
        <w:rPr>
          <w:rFonts w:ascii="Arial" w:eastAsia="Calibri" w:hAnsi="Arial" w:cs="Arial"/>
          <w:sz w:val="24"/>
          <w:szCs w:val="24"/>
        </w:rPr>
        <w:t>O</w:t>
      </w:r>
      <w:r w:rsidR="00D02CB0" w:rsidRPr="008257B5">
        <w:rPr>
          <w:rFonts w:ascii="Arial" w:eastAsia="Calibri" w:hAnsi="Arial" w:cs="Arial"/>
          <w:sz w:val="24"/>
          <w:szCs w:val="24"/>
        </w:rPr>
        <w:t xml:space="preserve">ne </w:t>
      </w:r>
      <w:r w:rsidR="00027178" w:rsidRPr="008257B5">
        <w:rPr>
          <w:rFonts w:ascii="Arial" w:eastAsia="Calibri" w:hAnsi="Arial" w:cs="Arial"/>
          <w:sz w:val="24"/>
          <w:szCs w:val="24"/>
        </w:rPr>
        <w:t>consumer</w:t>
      </w:r>
      <w:r w:rsidR="00D02CB0" w:rsidRPr="008257B5">
        <w:rPr>
          <w:rFonts w:ascii="Arial" w:eastAsia="Calibri" w:hAnsi="Arial" w:cs="Arial"/>
          <w:sz w:val="24"/>
          <w:szCs w:val="24"/>
        </w:rPr>
        <w:t xml:space="preserve"> provides the code to exit the building to visitors. Management have now displayed the code to the </w:t>
      </w:r>
      <w:proofErr w:type="gramStart"/>
      <w:r w:rsidR="00D02CB0" w:rsidRPr="008257B5">
        <w:rPr>
          <w:rFonts w:ascii="Arial" w:eastAsia="Calibri" w:hAnsi="Arial" w:cs="Arial"/>
          <w:sz w:val="24"/>
          <w:szCs w:val="24"/>
        </w:rPr>
        <w:t>exit .</w:t>
      </w:r>
      <w:proofErr w:type="gramEnd"/>
      <w:r w:rsidR="00D02CB0" w:rsidRPr="008257B5">
        <w:rPr>
          <w:rFonts w:ascii="Arial" w:eastAsia="Calibri" w:hAnsi="Arial" w:cs="Arial"/>
          <w:sz w:val="24"/>
          <w:szCs w:val="24"/>
        </w:rPr>
        <w:t xml:space="preserve"> All residents have been reviewed and the eight on the “no exit” list are now on the environmental restriction register</w:t>
      </w:r>
      <w:r w:rsidR="008257B5" w:rsidRPr="008257B5">
        <w:rPr>
          <w:rFonts w:ascii="Arial" w:eastAsia="Calibri" w:hAnsi="Arial" w:cs="Arial"/>
          <w:sz w:val="24"/>
          <w:szCs w:val="24"/>
        </w:rPr>
        <w:t>.</w:t>
      </w:r>
    </w:p>
    <w:p w14:paraId="76C9EACE" w14:textId="77777777" w:rsidR="008257B5" w:rsidRPr="008257B5" w:rsidRDefault="00E342F4" w:rsidP="008257B5">
      <w:pPr>
        <w:pStyle w:val="ListParagraph"/>
        <w:numPr>
          <w:ilvl w:val="0"/>
          <w:numId w:val="34"/>
        </w:numPr>
        <w:spacing w:before="240"/>
        <w:rPr>
          <w:rFonts w:ascii="Arial" w:eastAsia="Calibri" w:hAnsi="Arial" w:cs="Arial"/>
          <w:sz w:val="24"/>
          <w:szCs w:val="24"/>
        </w:rPr>
      </w:pPr>
      <w:r w:rsidRPr="008257B5">
        <w:rPr>
          <w:rFonts w:ascii="Arial" w:eastAsia="Calibri" w:hAnsi="Arial" w:cs="Arial"/>
          <w:sz w:val="24"/>
          <w:szCs w:val="24"/>
        </w:rPr>
        <w:t>Management confirmed that staff ha</w:t>
      </w:r>
      <w:r w:rsidR="00BA0958" w:rsidRPr="008257B5">
        <w:rPr>
          <w:rFonts w:ascii="Arial" w:eastAsia="Calibri" w:hAnsi="Arial" w:cs="Arial"/>
          <w:sz w:val="24"/>
          <w:szCs w:val="24"/>
        </w:rPr>
        <w:t>d</w:t>
      </w:r>
      <w:r w:rsidRPr="008257B5">
        <w:rPr>
          <w:rFonts w:ascii="Arial" w:eastAsia="Calibri" w:hAnsi="Arial" w:cs="Arial"/>
          <w:sz w:val="24"/>
          <w:szCs w:val="24"/>
        </w:rPr>
        <w:t xml:space="preserve"> completed Restrictive Practises training online. Staff onsite were a mix of casual staff who do not work regularly</w:t>
      </w:r>
      <w:r w:rsidR="008257B5" w:rsidRPr="008257B5">
        <w:rPr>
          <w:rFonts w:ascii="Arial" w:eastAsia="Calibri" w:hAnsi="Arial" w:cs="Arial"/>
          <w:sz w:val="24"/>
          <w:szCs w:val="24"/>
        </w:rPr>
        <w:t>.</w:t>
      </w:r>
    </w:p>
    <w:p w14:paraId="6AB0BC82" w14:textId="253500B0" w:rsidR="003F6F0C" w:rsidRPr="008257B5" w:rsidRDefault="0040017F" w:rsidP="008257B5">
      <w:pPr>
        <w:pStyle w:val="ListParagraph"/>
        <w:numPr>
          <w:ilvl w:val="0"/>
          <w:numId w:val="34"/>
        </w:numPr>
        <w:spacing w:before="240"/>
        <w:rPr>
          <w:rFonts w:ascii="Arial" w:hAnsi="Arial" w:cs="Arial"/>
          <w:sz w:val="24"/>
          <w:szCs w:val="24"/>
        </w:rPr>
      </w:pPr>
      <w:r w:rsidRPr="008257B5">
        <w:rPr>
          <w:rFonts w:ascii="Arial" w:eastAsia="Calibri" w:hAnsi="Arial" w:cs="Arial"/>
          <w:sz w:val="24"/>
          <w:szCs w:val="24"/>
        </w:rPr>
        <w:t>The D</w:t>
      </w:r>
      <w:r w:rsidR="00F56638">
        <w:rPr>
          <w:rFonts w:ascii="Arial" w:eastAsia="Calibri" w:hAnsi="Arial" w:cs="Arial"/>
          <w:sz w:val="24"/>
          <w:szCs w:val="24"/>
        </w:rPr>
        <w:t xml:space="preserve">eputy </w:t>
      </w:r>
      <w:r w:rsidRPr="008257B5">
        <w:rPr>
          <w:rFonts w:ascii="Arial" w:eastAsia="Calibri" w:hAnsi="Arial" w:cs="Arial"/>
          <w:sz w:val="24"/>
          <w:szCs w:val="24"/>
        </w:rPr>
        <w:t>D</w:t>
      </w:r>
      <w:r w:rsidR="00F56638">
        <w:rPr>
          <w:rFonts w:ascii="Arial" w:eastAsia="Calibri" w:hAnsi="Arial" w:cs="Arial"/>
          <w:sz w:val="24"/>
          <w:szCs w:val="24"/>
        </w:rPr>
        <w:t>irector of Nursing</w:t>
      </w:r>
      <w:r w:rsidRPr="008257B5">
        <w:rPr>
          <w:rFonts w:ascii="Arial" w:eastAsia="Calibri" w:hAnsi="Arial" w:cs="Arial"/>
          <w:sz w:val="24"/>
          <w:szCs w:val="24"/>
        </w:rPr>
        <w:t xml:space="preserve"> </w:t>
      </w:r>
      <w:r w:rsidR="004B0D77">
        <w:rPr>
          <w:rFonts w:ascii="Arial" w:eastAsia="Calibri" w:hAnsi="Arial" w:cs="Arial"/>
          <w:sz w:val="24"/>
          <w:szCs w:val="24"/>
        </w:rPr>
        <w:t xml:space="preserve">(DDON) </w:t>
      </w:r>
      <w:r w:rsidRPr="008257B5">
        <w:rPr>
          <w:rFonts w:ascii="Arial" w:eastAsia="Calibri" w:hAnsi="Arial" w:cs="Arial"/>
          <w:sz w:val="24"/>
          <w:szCs w:val="24"/>
        </w:rPr>
        <w:t>manages wound</w:t>
      </w:r>
      <w:r w:rsidR="004B0D77">
        <w:rPr>
          <w:rFonts w:ascii="Arial" w:eastAsia="Calibri" w:hAnsi="Arial" w:cs="Arial"/>
          <w:sz w:val="24"/>
          <w:szCs w:val="24"/>
        </w:rPr>
        <w:t xml:space="preserve"> care</w:t>
      </w:r>
      <w:r w:rsidRPr="008257B5">
        <w:rPr>
          <w:rFonts w:ascii="Arial" w:eastAsia="Calibri" w:hAnsi="Arial" w:cs="Arial"/>
          <w:sz w:val="24"/>
          <w:szCs w:val="24"/>
        </w:rPr>
        <w:t xml:space="preserve"> in conjunction with the </w:t>
      </w:r>
      <w:r w:rsidR="00F56638">
        <w:rPr>
          <w:rFonts w:ascii="Arial" w:eastAsia="Calibri" w:hAnsi="Arial" w:cs="Arial"/>
          <w:sz w:val="24"/>
          <w:szCs w:val="24"/>
        </w:rPr>
        <w:t>nursing</w:t>
      </w:r>
      <w:r w:rsidRPr="008257B5">
        <w:rPr>
          <w:rFonts w:ascii="Arial" w:eastAsia="Calibri" w:hAnsi="Arial" w:cs="Arial"/>
          <w:sz w:val="24"/>
          <w:szCs w:val="24"/>
        </w:rPr>
        <w:t xml:space="preserve"> staff. </w:t>
      </w:r>
      <w:r w:rsidR="008C1511" w:rsidRPr="008257B5">
        <w:rPr>
          <w:rFonts w:ascii="Arial" w:eastAsia="Calibri" w:hAnsi="Arial" w:cs="Arial"/>
          <w:sz w:val="24"/>
          <w:szCs w:val="24"/>
        </w:rPr>
        <w:t>T</w:t>
      </w:r>
      <w:r w:rsidRPr="008257B5">
        <w:rPr>
          <w:rFonts w:ascii="Arial" w:eastAsia="Calibri" w:hAnsi="Arial" w:cs="Arial"/>
          <w:sz w:val="24"/>
          <w:szCs w:val="24"/>
        </w:rPr>
        <w:t xml:space="preserve">raining records </w:t>
      </w:r>
      <w:r w:rsidR="00BA0958" w:rsidRPr="008257B5">
        <w:rPr>
          <w:rFonts w:ascii="Arial" w:eastAsia="Calibri" w:hAnsi="Arial" w:cs="Arial"/>
          <w:sz w:val="24"/>
          <w:szCs w:val="24"/>
        </w:rPr>
        <w:t>were</w:t>
      </w:r>
      <w:r w:rsidRPr="008257B5">
        <w:rPr>
          <w:rFonts w:ascii="Arial" w:eastAsia="Calibri" w:hAnsi="Arial" w:cs="Arial"/>
          <w:sz w:val="24"/>
          <w:szCs w:val="24"/>
        </w:rPr>
        <w:t xml:space="preserve"> </w:t>
      </w:r>
      <w:r w:rsidR="00862C48" w:rsidRPr="008257B5">
        <w:rPr>
          <w:rFonts w:ascii="Arial" w:eastAsia="Calibri" w:hAnsi="Arial" w:cs="Arial"/>
          <w:sz w:val="24"/>
          <w:szCs w:val="24"/>
        </w:rPr>
        <w:t>in addition to</w:t>
      </w:r>
      <w:r w:rsidRPr="008257B5">
        <w:rPr>
          <w:rFonts w:ascii="Arial" w:eastAsia="Calibri" w:hAnsi="Arial" w:cs="Arial"/>
          <w:sz w:val="24"/>
          <w:szCs w:val="24"/>
        </w:rPr>
        <w:t xml:space="preserve"> the training in wound management that occurs during training for qualifications</w:t>
      </w:r>
      <w:r w:rsidR="00862C48" w:rsidRPr="008257B5">
        <w:rPr>
          <w:rFonts w:ascii="Arial" w:eastAsia="Calibri" w:hAnsi="Arial" w:cs="Arial"/>
          <w:sz w:val="24"/>
          <w:szCs w:val="24"/>
        </w:rPr>
        <w:t>.</w:t>
      </w:r>
    </w:p>
    <w:p w14:paraId="25439ECC" w14:textId="17EEA231" w:rsidR="00CD31E2" w:rsidRPr="00E96FAC" w:rsidRDefault="00CD31E2" w:rsidP="00CD31E2">
      <w:pPr>
        <w:spacing w:before="240"/>
        <w:rPr>
          <w:rFonts w:ascii="Arial" w:hAnsi="Arial" w:cs="Arial"/>
          <w:sz w:val="24"/>
          <w:szCs w:val="24"/>
        </w:rPr>
      </w:pPr>
      <w:r w:rsidRPr="00E96FAC">
        <w:rPr>
          <w:rFonts w:ascii="Arial" w:hAnsi="Arial" w:cs="Arial"/>
          <w:sz w:val="24"/>
          <w:szCs w:val="24"/>
        </w:rPr>
        <w:t xml:space="preserve">I have considered the </w:t>
      </w:r>
      <w:r w:rsidR="002065D8" w:rsidRPr="00E96FAC">
        <w:rPr>
          <w:rFonts w:ascii="Arial" w:hAnsi="Arial" w:cs="Arial"/>
          <w:sz w:val="24"/>
          <w:szCs w:val="24"/>
        </w:rPr>
        <w:t>information</w:t>
      </w:r>
      <w:r w:rsidRPr="00E96FAC">
        <w:rPr>
          <w:rFonts w:ascii="Arial" w:hAnsi="Arial" w:cs="Arial"/>
          <w:sz w:val="24"/>
          <w:szCs w:val="24"/>
        </w:rPr>
        <w:t xml:space="preserve"> in the site audit report, and the material provided by the Approved Provider in its response on 2</w:t>
      </w:r>
      <w:r w:rsidR="003F1DD0" w:rsidRPr="00E96FAC">
        <w:rPr>
          <w:rFonts w:ascii="Arial" w:hAnsi="Arial" w:cs="Arial"/>
          <w:sz w:val="24"/>
          <w:szCs w:val="24"/>
        </w:rPr>
        <w:t>1</w:t>
      </w:r>
      <w:r w:rsidRPr="00E96FAC">
        <w:rPr>
          <w:rFonts w:ascii="Arial" w:hAnsi="Arial" w:cs="Arial"/>
          <w:sz w:val="24"/>
          <w:szCs w:val="24"/>
        </w:rPr>
        <w:t xml:space="preserve"> </w:t>
      </w:r>
      <w:r w:rsidR="0048757C" w:rsidRPr="00E96FAC">
        <w:rPr>
          <w:rFonts w:ascii="Arial" w:hAnsi="Arial" w:cs="Arial"/>
          <w:sz w:val="24"/>
          <w:szCs w:val="24"/>
        </w:rPr>
        <w:t>June</w:t>
      </w:r>
      <w:r w:rsidRPr="00E96FAC">
        <w:rPr>
          <w:rFonts w:ascii="Arial" w:hAnsi="Arial" w:cs="Arial"/>
          <w:sz w:val="24"/>
          <w:szCs w:val="24"/>
        </w:rPr>
        <w:t xml:space="preserve"> 2023. I am satisfied that its actions </w:t>
      </w:r>
      <w:r w:rsidR="008257B5">
        <w:rPr>
          <w:rFonts w:ascii="Arial" w:hAnsi="Arial" w:cs="Arial"/>
          <w:sz w:val="24"/>
          <w:szCs w:val="24"/>
        </w:rPr>
        <w:t>we</w:t>
      </w:r>
      <w:r w:rsidRPr="00E96FAC">
        <w:rPr>
          <w:rFonts w:ascii="Arial" w:hAnsi="Arial" w:cs="Arial"/>
          <w:sz w:val="24"/>
          <w:szCs w:val="24"/>
        </w:rPr>
        <w:t xml:space="preserve">re acceptable, and, at the time of the site audit, it was compliant with Requirement </w:t>
      </w:r>
      <w:r w:rsidR="0048757C" w:rsidRPr="00E96FAC">
        <w:rPr>
          <w:rFonts w:ascii="Arial" w:hAnsi="Arial" w:cs="Arial"/>
          <w:sz w:val="24"/>
          <w:szCs w:val="24"/>
        </w:rPr>
        <w:t>3</w:t>
      </w:r>
      <w:r w:rsidRPr="00E96FAC">
        <w:rPr>
          <w:rFonts w:ascii="Arial" w:hAnsi="Arial" w:cs="Arial"/>
          <w:sz w:val="24"/>
          <w:szCs w:val="24"/>
        </w:rPr>
        <w:t>(3)(</w:t>
      </w:r>
      <w:r w:rsidR="0048757C" w:rsidRPr="00E96FAC">
        <w:rPr>
          <w:rFonts w:ascii="Arial" w:hAnsi="Arial" w:cs="Arial"/>
          <w:sz w:val="24"/>
          <w:szCs w:val="24"/>
        </w:rPr>
        <w:t>a</w:t>
      </w:r>
      <w:r w:rsidRPr="00E96FAC">
        <w:rPr>
          <w:rFonts w:ascii="Arial" w:hAnsi="Arial" w:cs="Arial"/>
          <w:sz w:val="24"/>
          <w:szCs w:val="24"/>
        </w:rPr>
        <w:t>).</w:t>
      </w:r>
    </w:p>
    <w:p w14:paraId="7AFE635E" w14:textId="6000AE2F" w:rsidR="00C362C9" w:rsidRPr="00E96FAC" w:rsidRDefault="00C362C9" w:rsidP="000B76A2">
      <w:pPr>
        <w:spacing w:before="240" w:after="120"/>
        <w:rPr>
          <w:rFonts w:ascii="Arial" w:hAnsi="Arial" w:cs="Arial"/>
          <w:i/>
          <w:sz w:val="24"/>
          <w:szCs w:val="24"/>
        </w:rPr>
      </w:pPr>
      <w:bookmarkStart w:id="5" w:name="_Hlk112684200"/>
      <w:r w:rsidRPr="00E96FAC">
        <w:rPr>
          <w:rFonts w:ascii="Arial" w:hAnsi="Arial" w:cs="Arial"/>
          <w:i/>
          <w:sz w:val="24"/>
          <w:szCs w:val="24"/>
        </w:rPr>
        <w:t>Requirement 3(3)(</w:t>
      </w:r>
      <w:r w:rsidR="00CC2163" w:rsidRPr="00E96FAC">
        <w:rPr>
          <w:rFonts w:ascii="Arial" w:hAnsi="Arial" w:cs="Arial"/>
          <w:i/>
          <w:sz w:val="24"/>
          <w:szCs w:val="24"/>
        </w:rPr>
        <w:t>g</w:t>
      </w:r>
      <w:r w:rsidRPr="00E96FAC">
        <w:rPr>
          <w:rFonts w:ascii="Arial" w:hAnsi="Arial" w:cs="Arial"/>
          <w:i/>
          <w:sz w:val="24"/>
          <w:szCs w:val="24"/>
        </w:rPr>
        <w:t>):</w:t>
      </w:r>
    </w:p>
    <w:p w14:paraId="11EFAD2A" w14:textId="152725EE" w:rsidR="00D144B4" w:rsidRPr="00942C10" w:rsidRDefault="0007425A" w:rsidP="00F9684C">
      <w:pPr>
        <w:spacing w:line="22" w:lineRule="atLeast"/>
        <w:rPr>
          <w:rFonts w:ascii="Arial" w:hAnsi="Arial" w:cs="Arial"/>
          <w:sz w:val="24"/>
          <w:szCs w:val="24"/>
        </w:rPr>
      </w:pPr>
      <w:r w:rsidRPr="00E96FAC">
        <w:rPr>
          <w:rFonts w:ascii="Arial" w:hAnsi="Arial" w:cs="Arial"/>
          <w:sz w:val="24"/>
          <w:szCs w:val="24"/>
        </w:rPr>
        <w:t xml:space="preserve">The service </w:t>
      </w:r>
      <w:r w:rsidR="00C50FA5" w:rsidRPr="00E96FAC">
        <w:rPr>
          <w:rFonts w:ascii="Arial" w:hAnsi="Arial" w:cs="Arial"/>
          <w:sz w:val="24"/>
          <w:szCs w:val="24"/>
        </w:rPr>
        <w:t xml:space="preserve">did not </w:t>
      </w:r>
      <w:r w:rsidR="00B975AF" w:rsidRPr="00E96FAC">
        <w:rPr>
          <w:rFonts w:ascii="Arial" w:hAnsi="Arial" w:cs="Arial"/>
          <w:sz w:val="24"/>
          <w:szCs w:val="24"/>
        </w:rPr>
        <w:t>ensure</w:t>
      </w:r>
      <w:r w:rsidR="009D7394" w:rsidRPr="00E96FAC">
        <w:rPr>
          <w:rFonts w:ascii="Arial" w:hAnsi="Arial" w:cs="Arial"/>
          <w:sz w:val="24"/>
          <w:szCs w:val="24"/>
        </w:rPr>
        <w:t xml:space="preserve"> </w:t>
      </w:r>
      <w:r w:rsidR="00B975AF" w:rsidRPr="00E96FAC">
        <w:rPr>
          <w:rFonts w:ascii="Arial" w:hAnsi="Arial" w:cs="Arial"/>
          <w:sz w:val="24"/>
          <w:szCs w:val="24"/>
        </w:rPr>
        <w:t>m</w:t>
      </w:r>
      <w:r w:rsidR="00E92DBC" w:rsidRPr="00E96FAC">
        <w:rPr>
          <w:rFonts w:ascii="Arial" w:hAnsi="Arial" w:cs="Arial"/>
          <w:sz w:val="24"/>
          <w:szCs w:val="24"/>
        </w:rPr>
        <w:t>inimisation of infection related risks through implementing</w:t>
      </w:r>
      <w:r w:rsidR="00B975AF" w:rsidRPr="00E96FAC">
        <w:rPr>
          <w:rFonts w:ascii="Arial" w:hAnsi="Arial" w:cs="Arial"/>
          <w:sz w:val="24"/>
          <w:szCs w:val="24"/>
        </w:rPr>
        <w:t xml:space="preserve"> </w:t>
      </w:r>
      <w:r w:rsidR="00E92DBC" w:rsidRPr="00E96FAC">
        <w:rPr>
          <w:rFonts w:ascii="Arial" w:hAnsi="Arial" w:cs="Arial"/>
          <w:sz w:val="24"/>
          <w:szCs w:val="24"/>
        </w:rPr>
        <w:t>standard and transmission based precautions to prevent and control infection</w:t>
      </w:r>
      <w:r w:rsidR="000D5C6C" w:rsidRPr="00E96FAC">
        <w:rPr>
          <w:rFonts w:ascii="Arial" w:hAnsi="Arial" w:cs="Arial"/>
          <w:sz w:val="24"/>
          <w:szCs w:val="24"/>
        </w:rPr>
        <w:t>, and</w:t>
      </w:r>
      <w:r w:rsidRPr="00E96FAC">
        <w:rPr>
          <w:rFonts w:ascii="Arial" w:hAnsi="Arial" w:cs="Arial"/>
          <w:sz w:val="24"/>
          <w:szCs w:val="24"/>
        </w:rPr>
        <w:t xml:space="preserve"> an effective infection prevention and control program that </w:t>
      </w:r>
      <w:r w:rsidR="00BB20A4">
        <w:rPr>
          <w:rFonts w:ascii="Arial" w:hAnsi="Arial" w:cs="Arial"/>
          <w:sz w:val="24"/>
          <w:szCs w:val="24"/>
        </w:rPr>
        <w:t>was</w:t>
      </w:r>
      <w:r w:rsidRPr="00E96FAC">
        <w:rPr>
          <w:rFonts w:ascii="Arial" w:hAnsi="Arial" w:cs="Arial"/>
          <w:sz w:val="24"/>
          <w:szCs w:val="24"/>
        </w:rPr>
        <w:t xml:space="preserve"> in line with national guidelines, </w:t>
      </w:r>
      <w:r w:rsidR="00680BE1" w:rsidRPr="00E96FAC">
        <w:rPr>
          <w:rFonts w:ascii="Arial" w:hAnsi="Arial" w:cs="Arial"/>
          <w:sz w:val="24"/>
          <w:szCs w:val="24"/>
        </w:rPr>
        <w:t>r</w:t>
      </w:r>
      <w:r w:rsidRPr="00E96FAC">
        <w:rPr>
          <w:rFonts w:ascii="Arial" w:hAnsi="Arial" w:cs="Arial"/>
          <w:sz w:val="24"/>
          <w:szCs w:val="24"/>
        </w:rPr>
        <w:t>ecommendations, or advice. The service ha</w:t>
      </w:r>
      <w:r w:rsidR="00E96FAC">
        <w:rPr>
          <w:rFonts w:ascii="Arial" w:hAnsi="Arial" w:cs="Arial"/>
          <w:sz w:val="24"/>
          <w:szCs w:val="24"/>
        </w:rPr>
        <w:t>d</w:t>
      </w:r>
      <w:r w:rsidRPr="00E96FAC">
        <w:rPr>
          <w:rFonts w:ascii="Arial" w:hAnsi="Arial" w:cs="Arial"/>
          <w:sz w:val="24"/>
          <w:szCs w:val="24"/>
        </w:rPr>
        <w:t xml:space="preserve"> </w:t>
      </w:r>
      <w:r w:rsidR="00F56638">
        <w:rPr>
          <w:rFonts w:ascii="Arial" w:hAnsi="Arial" w:cs="Arial"/>
          <w:sz w:val="24"/>
          <w:szCs w:val="24"/>
        </w:rPr>
        <w:t xml:space="preserve">a </w:t>
      </w:r>
      <w:r w:rsidR="009D2BF3">
        <w:rPr>
          <w:rFonts w:ascii="Arial" w:hAnsi="Arial" w:cs="Arial"/>
          <w:sz w:val="24"/>
          <w:szCs w:val="24"/>
        </w:rPr>
        <w:t>member of staff who was the Infection Prevention Control Lead</w:t>
      </w:r>
      <w:r w:rsidRPr="00E96FAC">
        <w:rPr>
          <w:rFonts w:ascii="Arial" w:hAnsi="Arial" w:cs="Arial"/>
          <w:sz w:val="24"/>
          <w:szCs w:val="24"/>
        </w:rPr>
        <w:t xml:space="preserve"> </w:t>
      </w:r>
      <w:r w:rsidR="009D2BF3">
        <w:rPr>
          <w:rFonts w:ascii="Arial" w:hAnsi="Arial" w:cs="Arial"/>
          <w:sz w:val="24"/>
          <w:szCs w:val="24"/>
        </w:rPr>
        <w:t>(</w:t>
      </w:r>
      <w:r w:rsidRPr="00E96FAC">
        <w:rPr>
          <w:rFonts w:ascii="Arial" w:hAnsi="Arial" w:cs="Arial"/>
          <w:sz w:val="24"/>
          <w:szCs w:val="24"/>
        </w:rPr>
        <w:t>IPCL</w:t>
      </w:r>
      <w:r w:rsidR="009D2BF3">
        <w:rPr>
          <w:rFonts w:ascii="Arial" w:hAnsi="Arial" w:cs="Arial"/>
          <w:sz w:val="24"/>
          <w:szCs w:val="24"/>
        </w:rPr>
        <w:t>)</w:t>
      </w:r>
      <w:r w:rsidRPr="00E96FAC">
        <w:rPr>
          <w:rFonts w:ascii="Arial" w:hAnsi="Arial" w:cs="Arial"/>
          <w:sz w:val="24"/>
          <w:szCs w:val="24"/>
        </w:rPr>
        <w:t xml:space="preserve">, </w:t>
      </w:r>
      <w:r w:rsidR="009D2BF3">
        <w:rPr>
          <w:rFonts w:ascii="Arial" w:hAnsi="Arial" w:cs="Arial"/>
          <w:sz w:val="24"/>
          <w:szCs w:val="24"/>
        </w:rPr>
        <w:t>but the staff member</w:t>
      </w:r>
      <w:r w:rsidRPr="00E96FAC">
        <w:rPr>
          <w:rFonts w:ascii="Arial" w:hAnsi="Arial" w:cs="Arial"/>
          <w:sz w:val="24"/>
          <w:szCs w:val="24"/>
        </w:rPr>
        <w:t xml:space="preserve"> ha</w:t>
      </w:r>
      <w:r w:rsidR="00BB20A4">
        <w:rPr>
          <w:rFonts w:ascii="Arial" w:hAnsi="Arial" w:cs="Arial"/>
          <w:sz w:val="24"/>
          <w:szCs w:val="24"/>
        </w:rPr>
        <w:t>d</w:t>
      </w:r>
      <w:r w:rsidRPr="00E96FAC">
        <w:rPr>
          <w:rFonts w:ascii="Arial" w:hAnsi="Arial" w:cs="Arial"/>
          <w:sz w:val="24"/>
          <w:szCs w:val="24"/>
        </w:rPr>
        <w:t xml:space="preserve"> been on leave for 3 months</w:t>
      </w:r>
      <w:r w:rsidR="00F2491B" w:rsidRPr="00E96FAC">
        <w:rPr>
          <w:rFonts w:ascii="Arial" w:hAnsi="Arial" w:cs="Arial"/>
          <w:sz w:val="24"/>
          <w:szCs w:val="24"/>
        </w:rPr>
        <w:t>. T</w:t>
      </w:r>
      <w:r w:rsidRPr="00E96FAC">
        <w:rPr>
          <w:rFonts w:ascii="Arial" w:hAnsi="Arial" w:cs="Arial"/>
          <w:sz w:val="24"/>
          <w:szCs w:val="24"/>
        </w:rPr>
        <w:t xml:space="preserve">he service did not </w:t>
      </w:r>
      <w:r w:rsidRPr="00942C10">
        <w:rPr>
          <w:rFonts w:ascii="Arial" w:hAnsi="Arial" w:cs="Arial"/>
          <w:sz w:val="24"/>
          <w:szCs w:val="24"/>
        </w:rPr>
        <w:t xml:space="preserve">have a replacement IPCL. All </w:t>
      </w:r>
      <w:proofErr w:type="gramStart"/>
      <w:r w:rsidRPr="00942C10">
        <w:rPr>
          <w:rFonts w:ascii="Arial" w:hAnsi="Arial" w:cs="Arial"/>
          <w:sz w:val="24"/>
          <w:szCs w:val="24"/>
        </w:rPr>
        <w:t>staff  ha</w:t>
      </w:r>
      <w:r w:rsidR="00BB20A4" w:rsidRPr="00942C10">
        <w:rPr>
          <w:rFonts w:ascii="Arial" w:hAnsi="Arial" w:cs="Arial"/>
          <w:sz w:val="24"/>
          <w:szCs w:val="24"/>
        </w:rPr>
        <w:t>d</w:t>
      </w:r>
      <w:proofErr w:type="gramEnd"/>
      <w:r w:rsidRPr="00942C10">
        <w:rPr>
          <w:rFonts w:ascii="Arial" w:hAnsi="Arial" w:cs="Arial"/>
          <w:sz w:val="24"/>
          <w:szCs w:val="24"/>
        </w:rPr>
        <w:t xml:space="preserve"> received training in infection prevention and control. However, the service was unable to </w:t>
      </w:r>
      <w:r w:rsidR="00247B32" w:rsidRPr="00942C10">
        <w:rPr>
          <w:rFonts w:ascii="Arial" w:hAnsi="Arial" w:cs="Arial"/>
          <w:sz w:val="24"/>
          <w:szCs w:val="24"/>
        </w:rPr>
        <w:t>provide</w:t>
      </w:r>
      <w:r w:rsidRPr="00942C10">
        <w:rPr>
          <w:rFonts w:ascii="Arial" w:hAnsi="Arial" w:cs="Arial"/>
          <w:sz w:val="24"/>
          <w:szCs w:val="24"/>
        </w:rPr>
        <w:t xml:space="preserve"> evidence of training records</w:t>
      </w:r>
      <w:r w:rsidR="00350F2F" w:rsidRPr="00942C10">
        <w:rPr>
          <w:rFonts w:ascii="Arial" w:hAnsi="Arial" w:cs="Arial"/>
          <w:sz w:val="24"/>
          <w:szCs w:val="24"/>
        </w:rPr>
        <w:t>.</w:t>
      </w:r>
    </w:p>
    <w:p w14:paraId="65B9A96C" w14:textId="77777777" w:rsidR="008257B5" w:rsidRDefault="00D144B4" w:rsidP="008257B5">
      <w:pPr>
        <w:spacing w:line="22" w:lineRule="atLeast"/>
        <w:rPr>
          <w:rFonts w:ascii="Arial" w:hAnsi="Arial" w:cs="Arial"/>
          <w:sz w:val="24"/>
          <w:szCs w:val="24"/>
        </w:rPr>
      </w:pPr>
      <w:r w:rsidRPr="00942C10">
        <w:rPr>
          <w:rFonts w:ascii="Arial" w:hAnsi="Arial" w:cs="Arial"/>
          <w:sz w:val="24"/>
          <w:szCs w:val="24"/>
        </w:rPr>
        <w:t>The A</w:t>
      </w:r>
      <w:r w:rsidR="00EC4D74" w:rsidRPr="00942C10">
        <w:rPr>
          <w:rFonts w:ascii="Arial" w:hAnsi="Arial" w:cs="Arial"/>
          <w:sz w:val="24"/>
          <w:szCs w:val="24"/>
        </w:rPr>
        <w:t>ssessment Team identified the following issues</w:t>
      </w:r>
      <w:r w:rsidR="008257B5">
        <w:rPr>
          <w:rFonts w:ascii="Arial" w:hAnsi="Arial" w:cs="Arial"/>
          <w:sz w:val="24"/>
          <w:szCs w:val="24"/>
        </w:rPr>
        <w:t>:</w:t>
      </w:r>
    </w:p>
    <w:p w14:paraId="09239508" w14:textId="77777777" w:rsidR="009D2BF3" w:rsidRPr="009D2BF3" w:rsidRDefault="0007425A" w:rsidP="009D2BF3">
      <w:pPr>
        <w:pStyle w:val="ListParagraph"/>
        <w:numPr>
          <w:ilvl w:val="0"/>
          <w:numId w:val="35"/>
        </w:numPr>
        <w:spacing w:line="22" w:lineRule="atLeast"/>
        <w:rPr>
          <w:rFonts w:ascii="Arial" w:eastAsia="Calibri" w:hAnsi="Arial" w:cs="Arial"/>
          <w:sz w:val="24"/>
          <w:szCs w:val="24"/>
        </w:rPr>
      </w:pPr>
      <w:r w:rsidRPr="009D2BF3">
        <w:rPr>
          <w:rFonts w:ascii="Arial" w:eastAsia="Calibri" w:hAnsi="Arial" w:cs="Arial"/>
          <w:sz w:val="24"/>
          <w:szCs w:val="24"/>
        </w:rPr>
        <w:t xml:space="preserve">The </w:t>
      </w:r>
      <w:r w:rsidR="008257B5" w:rsidRPr="009D2BF3">
        <w:rPr>
          <w:rFonts w:ascii="Arial" w:eastAsia="Calibri" w:hAnsi="Arial" w:cs="Arial"/>
          <w:sz w:val="24"/>
          <w:szCs w:val="24"/>
        </w:rPr>
        <w:t>Infection Prevention Control Lead (</w:t>
      </w:r>
      <w:r w:rsidRPr="009D2BF3">
        <w:rPr>
          <w:rFonts w:ascii="Arial" w:eastAsia="Calibri" w:hAnsi="Arial" w:cs="Arial"/>
          <w:sz w:val="24"/>
          <w:szCs w:val="24"/>
        </w:rPr>
        <w:t>IPCL</w:t>
      </w:r>
      <w:r w:rsidR="008257B5" w:rsidRPr="009D2BF3">
        <w:rPr>
          <w:rFonts w:ascii="Arial" w:eastAsia="Calibri" w:hAnsi="Arial" w:cs="Arial"/>
          <w:sz w:val="24"/>
          <w:szCs w:val="24"/>
        </w:rPr>
        <w:t>)</w:t>
      </w:r>
      <w:r w:rsidRPr="009D2BF3">
        <w:rPr>
          <w:rFonts w:ascii="Arial" w:eastAsia="Calibri" w:hAnsi="Arial" w:cs="Arial"/>
          <w:sz w:val="24"/>
          <w:szCs w:val="24"/>
        </w:rPr>
        <w:t xml:space="preserve"> </w:t>
      </w:r>
      <w:r w:rsidR="00B51572" w:rsidRPr="009D2BF3">
        <w:rPr>
          <w:rFonts w:ascii="Arial" w:eastAsia="Calibri" w:hAnsi="Arial" w:cs="Arial"/>
          <w:sz w:val="24"/>
          <w:szCs w:val="24"/>
        </w:rPr>
        <w:t>was</w:t>
      </w:r>
      <w:r w:rsidRPr="009D2BF3">
        <w:rPr>
          <w:rFonts w:ascii="Arial" w:eastAsia="Calibri" w:hAnsi="Arial" w:cs="Arial"/>
          <w:sz w:val="24"/>
          <w:szCs w:val="24"/>
        </w:rPr>
        <w:t xml:space="preserve"> on </w:t>
      </w:r>
      <w:r w:rsidR="00F44A3B" w:rsidRPr="009D2BF3">
        <w:rPr>
          <w:rFonts w:ascii="Arial" w:eastAsia="Calibri" w:hAnsi="Arial" w:cs="Arial"/>
          <w:sz w:val="24"/>
          <w:szCs w:val="24"/>
        </w:rPr>
        <w:t xml:space="preserve">leave. </w:t>
      </w:r>
      <w:r w:rsidRPr="009D2BF3">
        <w:rPr>
          <w:rFonts w:ascii="Arial" w:eastAsia="Calibri" w:hAnsi="Arial" w:cs="Arial"/>
          <w:sz w:val="24"/>
          <w:szCs w:val="24"/>
        </w:rPr>
        <w:t xml:space="preserve">Management and the IPCL confirmed the service did not have a contingency plan </w:t>
      </w:r>
      <w:r w:rsidR="00C57A46" w:rsidRPr="009D2BF3">
        <w:rPr>
          <w:rFonts w:ascii="Arial" w:eastAsia="Calibri" w:hAnsi="Arial" w:cs="Arial"/>
          <w:sz w:val="24"/>
          <w:szCs w:val="24"/>
        </w:rPr>
        <w:t>t</w:t>
      </w:r>
      <w:r w:rsidRPr="009D2BF3">
        <w:rPr>
          <w:rFonts w:ascii="Arial" w:eastAsia="Calibri" w:hAnsi="Arial" w:cs="Arial"/>
          <w:sz w:val="24"/>
          <w:szCs w:val="24"/>
        </w:rPr>
        <w:t>o replace the IPCL</w:t>
      </w:r>
      <w:r w:rsidR="004773B7" w:rsidRPr="009D2BF3">
        <w:rPr>
          <w:rFonts w:ascii="Arial" w:eastAsia="Calibri" w:hAnsi="Arial" w:cs="Arial"/>
          <w:sz w:val="24"/>
          <w:szCs w:val="24"/>
        </w:rPr>
        <w:t xml:space="preserve"> </w:t>
      </w:r>
      <w:r w:rsidRPr="009D2BF3">
        <w:rPr>
          <w:rFonts w:ascii="Arial" w:eastAsia="Calibri" w:hAnsi="Arial" w:cs="Arial"/>
          <w:sz w:val="24"/>
          <w:szCs w:val="24"/>
        </w:rPr>
        <w:t>whilst on leave</w:t>
      </w:r>
      <w:r w:rsidR="009D2BF3" w:rsidRPr="009D2BF3">
        <w:rPr>
          <w:rFonts w:ascii="Arial" w:eastAsia="Calibri" w:hAnsi="Arial" w:cs="Arial"/>
          <w:sz w:val="24"/>
          <w:szCs w:val="24"/>
        </w:rPr>
        <w:t>.</w:t>
      </w:r>
    </w:p>
    <w:p w14:paraId="09A932EC" w14:textId="77777777" w:rsidR="009D2BF3" w:rsidRPr="009D2BF3" w:rsidRDefault="0007425A" w:rsidP="009D2BF3">
      <w:pPr>
        <w:pStyle w:val="ListParagraph"/>
        <w:numPr>
          <w:ilvl w:val="0"/>
          <w:numId w:val="35"/>
        </w:numPr>
        <w:spacing w:line="22" w:lineRule="atLeast"/>
        <w:rPr>
          <w:rFonts w:ascii="Arial" w:eastAsia="Calibri" w:hAnsi="Arial" w:cs="Arial"/>
          <w:sz w:val="24"/>
          <w:szCs w:val="24"/>
        </w:rPr>
      </w:pPr>
      <w:r w:rsidRPr="009D2BF3">
        <w:rPr>
          <w:rFonts w:ascii="Arial" w:eastAsia="Calibri" w:hAnsi="Arial" w:cs="Arial"/>
          <w:sz w:val="24"/>
          <w:szCs w:val="24"/>
        </w:rPr>
        <w:t>The service developed and implemented a COVID-19 management plan</w:t>
      </w:r>
      <w:r w:rsidR="00C57A46" w:rsidRPr="009D2BF3">
        <w:rPr>
          <w:rFonts w:ascii="Arial" w:eastAsia="Calibri" w:hAnsi="Arial" w:cs="Arial"/>
          <w:sz w:val="24"/>
          <w:szCs w:val="24"/>
        </w:rPr>
        <w:t>,</w:t>
      </w:r>
      <w:r w:rsidR="00D9471A" w:rsidRPr="009D2BF3">
        <w:rPr>
          <w:rFonts w:ascii="Arial" w:eastAsia="Calibri" w:hAnsi="Arial" w:cs="Arial"/>
          <w:sz w:val="24"/>
          <w:szCs w:val="24"/>
        </w:rPr>
        <w:t xml:space="preserve"> which</w:t>
      </w:r>
      <w:r w:rsidRPr="009D2BF3">
        <w:rPr>
          <w:rFonts w:ascii="Arial" w:eastAsia="Calibri" w:hAnsi="Arial" w:cs="Arial"/>
          <w:sz w:val="24"/>
          <w:szCs w:val="24"/>
        </w:rPr>
        <w:t xml:space="preserve"> the IPCL confirmed </w:t>
      </w:r>
      <w:r w:rsidR="003443BA" w:rsidRPr="009D2BF3">
        <w:rPr>
          <w:rFonts w:ascii="Arial" w:eastAsia="Calibri" w:hAnsi="Arial" w:cs="Arial"/>
          <w:sz w:val="24"/>
          <w:szCs w:val="24"/>
        </w:rPr>
        <w:t>was</w:t>
      </w:r>
      <w:r w:rsidRPr="009D2BF3">
        <w:rPr>
          <w:rFonts w:ascii="Arial" w:eastAsia="Calibri" w:hAnsi="Arial" w:cs="Arial"/>
          <w:sz w:val="24"/>
          <w:szCs w:val="24"/>
        </w:rPr>
        <w:t xml:space="preserve"> not in line with current guidelines and recommendations. The </w:t>
      </w:r>
      <w:r w:rsidR="00EB1D16" w:rsidRPr="009D2BF3">
        <w:rPr>
          <w:rFonts w:ascii="Arial" w:eastAsia="Calibri" w:hAnsi="Arial" w:cs="Arial"/>
          <w:sz w:val="24"/>
          <w:szCs w:val="24"/>
        </w:rPr>
        <w:t>service</w:t>
      </w:r>
      <w:r w:rsidR="005E108F" w:rsidRPr="009D2BF3">
        <w:rPr>
          <w:rFonts w:ascii="Arial" w:eastAsia="Calibri" w:hAnsi="Arial" w:cs="Arial"/>
          <w:sz w:val="24"/>
          <w:szCs w:val="24"/>
        </w:rPr>
        <w:t xml:space="preserve"> has </w:t>
      </w:r>
      <w:r w:rsidRPr="009D2BF3">
        <w:rPr>
          <w:rFonts w:ascii="Arial" w:eastAsia="Calibri" w:hAnsi="Arial" w:cs="Arial"/>
          <w:sz w:val="24"/>
          <w:szCs w:val="24"/>
        </w:rPr>
        <w:t>a generic outbreak plan for infectious diseases</w:t>
      </w:r>
      <w:r w:rsidR="00EC3BD8" w:rsidRPr="009D2BF3">
        <w:rPr>
          <w:rFonts w:ascii="Arial" w:eastAsia="Calibri" w:hAnsi="Arial" w:cs="Arial"/>
          <w:sz w:val="24"/>
          <w:szCs w:val="24"/>
        </w:rPr>
        <w:t xml:space="preserve">. </w:t>
      </w:r>
      <w:r w:rsidRPr="009D2BF3">
        <w:rPr>
          <w:rFonts w:ascii="Arial" w:eastAsia="Calibri" w:hAnsi="Arial" w:cs="Arial"/>
          <w:sz w:val="24"/>
          <w:szCs w:val="24"/>
        </w:rPr>
        <w:t xml:space="preserve">The IPCL said they would ‘ad hoc’ additional infection prevention and control guidelines dependent on </w:t>
      </w:r>
      <w:r w:rsidR="00EB194A" w:rsidRPr="009D2BF3">
        <w:rPr>
          <w:rFonts w:ascii="Arial" w:eastAsia="Calibri" w:hAnsi="Arial" w:cs="Arial"/>
          <w:sz w:val="24"/>
          <w:szCs w:val="24"/>
        </w:rPr>
        <w:t>specific</w:t>
      </w:r>
      <w:r w:rsidR="009D3921" w:rsidRPr="009D2BF3">
        <w:rPr>
          <w:rFonts w:ascii="Arial" w:eastAsia="Calibri" w:hAnsi="Arial" w:cs="Arial"/>
          <w:sz w:val="24"/>
          <w:szCs w:val="24"/>
        </w:rPr>
        <w:t xml:space="preserve"> </w:t>
      </w:r>
      <w:r w:rsidRPr="009D2BF3">
        <w:rPr>
          <w:rFonts w:ascii="Arial" w:eastAsia="Calibri" w:hAnsi="Arial" w:cs="Arial"/>
          <w:sz w:val="24"/>
          <w:szCs w:val="24"/>
        </w:rPr>
        <w:t>infectious outbreaks</w:t>
      </w:r>
      <w:r w:rsidR="009D2BF3" w:rsidRPr="009D2BF3">
        <w:rPr>
          <w:rFonts w:ascii="Arial" w:eastAsia="Calibri" w:hAnsi="Arial" w:cs="Arial"/>
          <w:sz w:val="24"/>
          <w:szCs w:val="24"/>
        </w:rPr>
        <w:t>.</w:t>
      </w:r>
    </w:p>
    <w:p w14:paraId="52D3C667" w14:textId="77777777" w:rsidR="009D2BF3" w:rsidRPr="009D2BF3" w:rsidRDefault="0007425A" w:rsidP="009D2BF3">
      <w:pPr>
        <w:pStyle w:val="ListParagraph"/>
        <w:numPr>
          <w:ilvl w:val="0"/>
          <w:numId w:val="35"/>
        </w:numPr>
        <w:spacing w:line="22" w:lineRule="atLeast"/>
        <w:rPr>
          <w:rFonts w:ascii="Arial" w:eastAsia="Calibri" w:hAnsi="Arial" w:cs="Arial"/>
          <w:sz w:val="24"/>
          <w:szCs w:val="24"/>
        </w:rPr>
      </w:pPr>
      <w:r w:rsidRPr="009D2BF3">
        <w:rPr>
          <w:rFonts w:ascii="Arial" w:eastAsia="Calibri" w:hAnsi="Arial" w:cs="Arial"/>
          <w:sz w:val="24"/>
          <w:szCs w:val="24"/>
        </w:rPr>
        <w:lastRenderedPageBreak/>
        <w:t>The Assessment Team observed staff and visitors wearing masks incorrectly. Management said the IPCL was responsible for monitoring and ensuring staff comply with the infection prevention and control measures</w:t>
      </w:r>
      <w:r w:rsidR="009D2BF3" w:rsidRPr="009D2BF3">
        <w:rPr>
          <w:rFonts w:ascii="Arial" w:eastAsia="Calibri" w:hAnsi="Arial" w:cs="Arial"/>
          <w:sz w:val="24"/>
          <w:szCs w:val="24"/>
        </w:rPr>
        <w:t>.</w:t>
      </w:r>
    </w:p>
    <w:p w14:paraId="705BA98E" w14:textId="19E6E1AC" w:rsidR="0007425A" w:rsidRPr="009D2BF3" w:rsidRDefault="0007425A" w:rsidP="009D2BF3">
      <w:pPr>
        <w:pStyle w:val="ListParagraph"/>
        <w:numPr>
          <w:ilvl w:val="0"/>
          <w:numId w:val="35"/>
        </w:numPr>
        <w:spacing w:line="22" w:lineRule="atLeast"/>
        <w:rPr>
          <w:rFonts w:ascii="Arial" w:hAnsi="Arial" w:cs="Arial"/>
          <w:sz w:val="24"/>
          <w:szCs w:val="24"/>
        </w:rPr>
      </w:pPr>
      <w:r w:rsidRPr="009D2BF3">
        <w:rPr>
          <w:rFonts w:ascii="Arial" w:eastAsia="Calibri" w:hAnsi="Arial" w:cs="Arial"/>
          <w:sz w:val="24"/>
          <w:szCs w:val="24"/>
        </w:rPr>
        <w:t xml:space="preserve">The Assessment Team observed </w:t>
      </w:r>
      <w:r w:rsidR="009D2BF3">
        <w:rPr>
          <w:rFonts w:ascii="Arial" w:eastAsia="Calibri" w:hAnsi="Arial" w:cs="Arial"/>
          <w:sz w:val="24"/>
          <w:szCs w:val="24"/>
        </w:rPr>
        <w:t xml:space="preserve">stocks of </w:t>
      </w:r>
      <w:r w:rsidRPr="009D2BF3">
        <w:rPr>
          <w:rFonts w:ascii="Arial" w:eastAsia="Calibri" w:hAnsi="Arial" w:cs="Arial"/>
          <w:sz w:val="24"/>
          <w:szCs w:val="24"/>
        </w:rPr>
        <w:t xml:space="preserve">hand sanitisers on the PPE trolley had expired </w:t>
      </w:r>
      <w:r w:rsidR="009129F5" w:rsidRPr="009D2BF3">
        <w:rPr>
          <w:rFonts w:ascii="Arial" w:eastAsia="Calibri" w:hAnsi="Arial" w:cs="Arial"/>
          <w:sz w:val="24"/>
          <w:szCs w:val="24"/>
        </w:rPr>
        <w:t xml:space="preserve">in </w:t>
      </w:r>
      <w:r w:rsidRPr="009D2BF3">
        <w:rPr>
          <w:rFonts w:ascii="Arial" w:eastAsia="Calibri" w:hAnsi="Arial" w:cs="Arial"/>
          <w:sz w:val="24"/>
          <w:szCs w:val="24"/>
        </w:rPr>
        <w:t>November 2022.</w:t>
      </w:r>
    </w:p>
    <w:p w14:paraId="1CE501A7" w14:textId="496C3E87" w:rsidR="009D2BF3" w:rsidRDefault="00693BBE" w:rsidP="009D2BF3">
      <w:pPr>
        <w:spacing w:before="240"/>
        <w:rPr>
          <w:rFonts w:ascii="Arial" w:hAnsi="Arial" w:cs="Arial"/>
          <w:sz w:val="24"/>
          <w:szCs w:val="24"/>
        </w:rPr>
      </w:pPr>
      <w:r w:rsidRPr="00942C10">
        <w:rPr>
          <w:rFonts w:ascii="Arial" w:hAnsi="Arial" w:cs="Arial"/>
          <w:sz w:val="24"/>
          <w:szCs w:val="24"/>
        </w:rPr>
        <w:t xml:space="preserve">In its response of 21 June 2023, the Approved Provider acknowledged the assessment teams observations, and </w:t>
      </w:r>
      <w:r w:rsidR="006B3DCB" w:rsidRPr="00942C10">
        <w:rPr>
          <w:rFonts w:ascii="Arial" w:hAnsi="Arial" w:cs="Arial"/>
          <w:sz w:val="24"/>
          <w:szCs w:val="24"/>
        </w:rPr>
        <w:t>provided the following response</w:t>
      </w:r>
      <w:r w:rsidR="009D2BF3">
        <w:rPr>
          <w:rFonts w:ascii="Arial" w:hAnsi="Arial" w:cs="Arial"/>
          <w:sz w:val="24"/>
          <w:szCs w:val="24"/>
        </w:rPr>
        <w:t>:</w:t>
      </w:r>
    </w:p>
    <w:p w14:paraId="4633565F" w14:textId="3680F474" w:rsidR="009D2BF3" w:rsidRPr="009D2BF3" w:rsidRDefault="004B4E46" w:rsidP="009D2BF3">
      <w:pPr>
        <w:pStyle w:val="ListParagraph"/>
        <w:numPr>
          <w:ilvl w:val="0"/>
          <w:numId w:val="36"/>
        </w:numPr>
        <w:spacing w:before="240"/>
        <w:rPr>
          <w:rFonts w:ascii="Arial" w:eastAsia="Calibri" w:hAnsi="Arial" w:cs="Arial"/>
          <w:sz w:val="24"/>
          <w:szCs w:val="24"/>
        </w:rPr>
      </w:pPr>
      <w:r w:rsidRPr="009D2BF3">
        <w:rPr>
          <w:rFonts w:ascii="Arial" w:eastAsia="Calibri" w:hAnsi="Arial" w:cs="Arial"/>
          <w:sz w:val="24"/>
          <w:szCs w:val="24"/>
        </w:rPr>
        <w:t xml:space="preserve">The </w:t>
      </w:r>
      <w:proofErr w:type="gramStart"/>
      <w:r w:rsidRPr="009D2BF3">
        <w:rPr>
          <w:rFonts w:ascii="Arial" w:eastAsia="Calibri" w:hAnsi="Arial" w:cs="Arial"/>
          <w:sz w:val="24"/>
          <w:szCs w:val="24"/>
        </w:rPr>
        <w:t xml:space="preserve">CEO </w:t>
      </w:r>
      <w:r w:rsidR="007C4B42" w:rsidRPr="009D2BF3">
        <w:rPr>
          <w:rFonts w:ascii="Arial" w:eastAsia="Calibri" w:hAnsi="Arial" w:cs="Arial"/>
          <w:sz w:val="24"/>
          <w:szCs w:val="24"/>
        </w:rPr>
        <w:t xml:space="preserve"> and</w:t>
      </w:r>
      <w:proofErr w:type="gramEnd"/>
      <w:r w:rsidR="007C4B42" w:rsidRPr="009D2BF3">
        <w:rPr>
          <w:rFonts w:ascii="Arial" w:eastAsia="Calibri" w:hAnsi="Arial" w:cs="Arial"/>
          <w:sz w:val="24"/>
          <w:szCs w:val="24"/>
        </w:rPr>
        <w:t xml:space="preserve"> IP</w:t>
      </w:r>
      <w:r w:rsidR="0081138F" w:rsidRPr="009D2BF3">
        <w:rPr>
          <w:rFonts w:ascii="Arial" w:eastAsia="Calibri" w:hAnsi="Arial" w:cs="Arial"/>
          <w:sz w:val="24"/>
          <w:szCs w:val="24"/>
        </w:rPr>
        <w:t>C</w:t>
      </w:r>
      <w:r w:rsidR="007C4B42" w:rsidRPr="009D2BF3">
        <w:rPr>
          <w:rFonts w:ascii="Arial" w:eastAsia="Calibri" w:hAnsi="Arial" w:cs="Arial"/>
          <w:sz w:val="24"/>
          <w:szCs w:val="24"/>
        </w:rPr>
        <w:t>L</w:t>
      </w:r>
      <w:r w:rsidR="0081138F" w:rsidRPr="009D2BF3">
        <w:rPr>
          <w:rFonts w:ascii="Arial" w:eastAsia="Calibri" w:hAnsi="Arial" w:cs="Arial"/>
          <w:sz w:val="24"/>
          <w:szCs w:val="24"/>
        </w:rPr>
        <w:t xml:space="preserve"> </w:t>
      </w:r>
      <w:r w:rsidRPr="009D2BF3">
        <w:rPr>
          <w:rFonts w:ascii="Arial" w:eastAsia="Calibri" w:hAnsi="Arial" w:cs="Arial"/>
          <w:sz w:val="24"/>
          <w:szCs w:val="24"/>
        </w:rPr>
        <w:t>w</w:t>
      </w:r>
      <w:r w:rsidR="006B3DCB" w:rsidRPr="009D2BF3">
        <w:rPr>
          <w:rFonts w:ascii="Arial" w:eastAsia="Calibri" w:hAnsi="Arial" w:cs="Arial"/>
          <w:sz w:val="24"/>
          <w:szCs w:val="24"/>
        </w:rPr>
        <w:t>ere</w:t>
      </w:r>
      <w:r w:rsidRPr="009D2BF3">
        <w:rPr>
          <w:rFonts w:ascii="Arial" w:eastAsia="Calibri" w:hAnsi="Arial" w:cs="Arial"/>
          <w:sz w:val="24"/>
          <w:szCs w:val="24"/>
        </w:rPr>
        <w:t xml:space="preserve"> on leave during the audit</w:t>
      </w:r>
      <w:r w:rsidR="0081138F" w:rsidRPr="009D2BF3">
        <w:rPr>
          <w:rFonts w:ascii="Arial" w:eastAsia="Calibri" w:hAnsi="Arial" w:cs="Arial"/>
          <w:sz w:val="24"/>
          <w:szCs w:val="24"/>
        </w:rPr>
        <w:t>.</w:t>
      </w:r>
      <w:r w:rsidRPr="009D2BF3">
        <w:rPr>
          <w:rFonts w:ascii="Arial" w:eastAsia="Calibri" w:hAnsi="Arial" w:cs="Arial"/>
          <w:sz w:val="24"/>
          <w:szCs w:val="24"/>
        </w:rPr>
        <w:t xml:space="preserve"> </w:t>
      </w:r>
      <w:r w:rsidR="009D2BF3">
        <w:rPr>
          <w:rFonts w:ascii="Arial" w:eastAsia="Calibri" w:hAnsi="Arial" w:cs="Arial"/>
          <w:sz w:val="24"/>
          <w:szCs w:val="24"/>
        </w:rPr>
        <w:t>A</w:t>
      </w:r>
      <w:r w:rsidRPr="009D2BF3">
        <w:rPr>
          <w:rFonts w:ascii="Arial" w:eastAsia="Calibri" w:hAnsi="Arial" w:cs="Arial"/>
          <w:sz w:val="24"/>
          <w:szCs w:val="24"/>
        </w:rPr>
        <w:t xml:space="preserve"> second staff member </w:t>
      </w:r>
      <w:r w:rsidR="009D2BF3">
        <w:rPr>
          <w:rFonts w:ascii="Arial" w:eastAsia="Calibri" w:hAnsi="Arial" w:cs="Arial"/>
          <w:sz w:val="24"/>
          <w:szCs w:val="24"/>
        </w:rPr>
        <w:t xml:space="preserve">was </w:t>
      </w:r>
      <w:r w:rsidRPr="009D2BF3">
        <w:rPr>
          <w:rFonts w:ascii="Arial" w:eastAsia="Calibri" w:hAnsi="Arial" w:cs="Arial"/>
          <w:sz w:val="24"/>
          <w:szCs w:val="24"/>
        </w:rPr>
        <w:t xml:space="preserve">qualified as an IPC </w:t>
      </w:r>
      <w:proofErr w:type="gramStart"/>
      <w:r w:rsidRPr="009D2BF3">
        <w:rPr>
          <w:rFonts w:ascii="Arial" w:eastAsia="Calibri" w:hAnsi="Arial" w:cs="Arial"/>
          <w:sz w:val="24"/>
          <w:szCs w:val="24"/>
        </w:rPr>
        <w:t>resource</w:t>
      </w:r>
      <w:r w:rsidR="00A66FC1" w:rsidRPr="009D2BF3">
        <w:rPr>
          <w:rFonts w:ascii="Arial" w:eastAsia="Calibri" w:hAnsi="Arial" w:cs="Arial"/>
          <w:sz w:val="24"/>
          <w:szCs w:val="24"/>
        </w:rPr>
        <w:t>,</w:t>
      </w:r>
      <w:proofErr w:type="gramEnd"/>
      <w:r w:rsidR="00A66FC1" w:rsidRPr="009D2BF3">
        <w:rPr>
          <w:rFonts w:ascii="Arial" w:eastAsia="Calibri" w:hAnsi="Arial" w:cs="Arial"/>
          <w:sz w:val="24"/>
          <w:szCs w:val="24"/>
        </w:rPr>
        <w:t xml:space="preserve"> however</w:t>
      </w:r>
      <w:r w:rsidR="009D2BF3">
        <w:rPr>
          <w:rFonts w:ascii="Arial" w:eastAsia="Calibri" w:hAnsi="Arial" w:cs="Arial"/>
          <w:sz w:val="24"/>
          <w:szCs w:val="24"/>
        </w:rPr>
        <w:t xml:space="preserve"> the staff member</w:t>
      </w:r>
      <w:r w:rsidR="00A66FC1" w:rsidRPr="009D2BF3">
        <w:rPr>
          <w:rFonts w:ascii="Arial" w:eastAsia="Calibri" w:hAnsi="Arial" w:cs="Arial"/>
          <w:sz w:val="24"/>
          <w:szCs w:val="24"/>
        </w:rPr>
        <w:t xml:space="preserve"> was unavailable as </w:t>
      </w:r>
      <w:r w:rsidR="009D2BF3">
        <w:rPr>
          <w:rFonts w:ascii="Arial" w:eastAsia="Calibri" w:hAnsi="Arial" w:cs="Arial"/>
          <w:sz w:val="24"/>
          <w:szCs w:val="24"/>
        </w:rPr>
        <w:t xml:space="preserve">they </w:t>
      </w:r>
      <w:r w:rsidR="00A66FC1" w:rsidRPr="009D2BF3">
        <w:rPr>
          <w:rFonts w:ascii="Arial" w:eastAsia="Calibri" w:hAnsi="Arial" w:cs="Arial"/>
          <w:sz w:val="24"/>
          <w:szCs w:val="24"/>
        </w:rPr>
        <w:t>w</w:t>
      </w:r>
      <w:r w:rsidR="009D2BF3">
        <w:rPr>
          <w:rFonts w:ascii="Arial" w:eastAsia="Calibri" w:hAnsi="Arial" w:cs="Arial"/>
          <w:sz w:val="24"/>
          <w:szCs w:val="24"/>
        </w:rPr>
        <w:t>ere</w:t>
      </w:r>
      <w:r w:rsidR="00A66FC1" w:rsidRPr="009D2BF3">
        <w:rPr>
          <w:rFonts w:ascii="Arial" w:eastAsia="Calibri" w:hAnsi="Arial" w:cs="Arial"/>
          <w:sz w:val="24"/>
          <w:szCs w:val="24"/>
        </w:rPr>
        <w:t xml:space="preserve"> not scheduled to work</w:t>
      </w:r>
      <w:r w:rsidR="009D2BF3" w:rsidRPr="009D2BF3">
        <w:rPr>
          <w:rFonts w:ascii="Arial" w:eastAsia="Calibri" w:hAnsi="Arial" w:cs="Arial"/>
          <w:sz w:val="24"/>
          <w:szCs w:val="24"/>
        </w:rPr>
        <w:t>.</w:t>
      </w:r>
    </w:p>
    <w:p w14:paraId="6251E7B7" w14:textId="0B874BD7" w:rsidR="009D2BF3" w:rsidRPr="009D2BF3" w:rsidRDefault="00A26635" w:rsidP="009D2BF3">
      <w:pPr>
        <w:pStyle w:val="ListParagraph"/>
        <w:numPr>
          <w:ilvl w:val="0"/>
          <w:numId w:val="36"/>
        </w:numPr>
        <w:spacing w:before="240"/>
        <w:rPr>
          <w:rFonts w:ascii="Arial" w:eastAsia="Calibri" w:hAnsi="Arial" w:cs="Arial"/>
          <w:sz w:val="24"/>
          <w:szCs w:val="24"/>
        </w:rPr>
      </w:pPr>
      <w:r w:rsidRPr="009D2BF3">
        <w:rPr>
          <w:rFonts w:ascii="Arial" w:eastAsia="Calibri" w:hAnsi="Arial" w:cs="Arial"/>
          <w:sz w:val="24"/>
          <w:szCs w:val="24"/>
        </w:rPr>
        <w:t>Th</w:t>
      </w:r>
      <w:r w:rsidR="006E3EB0" w:rsidRPr="009D2BF3">
        <w:rPr>
          <w:rFonts w:ascii="Arial" w:eastAsia="Calibri" w:hAnsi="Arial" w:cs="Arial"/>
          <w:sz w:val="24"/>
          <w:szCs w:val="24"/>
        </w:rPr>
        <w:t>e</w:t>
      </w:r>
      <w:r w:rsidRPr="009D2BF3">
        <w:rPr>
          <w:rFonts w:ascii="Arial" w:eastAsia="Calibri" w:hAnsi="Arial" w:cs="Arial"/>
          <w:sz w:val="24"/>
          <w:szCs w:val="24"/>
        </w:rPr>
        <w:t xml:space="preserve"> infectious</w:t>
      </w:r>
      <w:r w:rsidR="004B4E46" w:rsidRPr="009D2BF3">
        <w:rPr>
          <w:rFonts w:ascii="Arial" w:eastAsia="Calibri" w:hAnsi="Arial" w:cs="Arial"/>
          <w:sz w:val="24"/>
          <w:szCs w:val="24"/>
        </w:rPr>
        <w:t xml:space="preserve"> diseases outbreak management plan</w:t>
      </w:r>
      <w:r w:rsidR="000F59D8" w:rsidRPr="009D2BF3">
        <w:rPr>
          <w:rFonts w:ascii="Arial" w:eastAsia="Calibri" w:hAnsi="Arial" w:cs="Arial"/>
          <w:sz w:val="24"/>
          <w:szCs w:val="24"/>
        </w:rPr>
        <w:t xml:space="preserve"> </w:t>
      </w:r>
      <w:r w:rsidR="00D538B3" w:rsidRPr="009D2BF3">
        <w:rPr>
          <w:rFonts w:ascii="Arial" w:eastAsia="Calibri" w:hAnsi="Arial" w:cs="Arial"/>
          <w:sz w:val="24"/>
          <w:szCs w:val="24"/>
        </w:rPr>
        <w:t>was</w:t>
      </w:r>
      <w:r w:rsidR="000F59D8" w:rsidRPr="009D2BF3">
        <w:rPr>
          <w:rFonts w:ascii="Arial" w:eastAsia="Calibri" w:hAnsi="Arial" w:cs="Arial"/>
          <w:sz w:val="24"/>
          <w:szCs w:val="24"/>
        </w:rPr>
        <w:t xml:space="preserve"> a</w:t>
      </w:r>
      <w:r w:rsidR="004B4E46" w:rsidRPr="009D2BF3">
        <w:rPr>
          <w:rFonts w:ascii="Arial" w:eastAsia="Calibri" w:hAnsi="Arial" w:cs="Arial"/>
          <w:sz w:val="24"/>
          <w:szCs w:val="24"/>
        </w:rPr>
        <w:t xml:space="preserve"> </w:t>
      </w:r>
      <w:r w:rsidR="000F59D8" w:rsidRPr="009D2BF3">
        <w:rPr>
          <w:rFonts w:ascii="Arial" w:eastAsia="Calibri" w:hAnsi="Arial" w:cs="Arial"/>
          <w:sz w:val="24"/>
          <w:szCs w:val="24"/>
        </w:rPr>
        <w:t>whole</w:t>
      </w:r>
      <w:r w:rsidR="009D2BF3">
        <w:rPr>
          <w:rFonts w:ascii="Arial" w:eastAsia="Calibri" w:hAnsi="Arial" w:cs="Arial"/>
          <w:sz w:val="24"/>
          <w:szCs w:val="24"/>
        </w:rPr>
        <w:t>-</w:t>
      </w:r>
      <w:r w:rsidR="000F59D8" w:rsidRPr="009D2BF3">
        <w:rPr>
          <w:rFonts w:ascii="Arial" w:eastAsia="Calibri" w:hAnsi="Arial" w:cs="Arial"/>
          <w:sz w:val="24"/>
          <w:szCs w:val="24"/>
        </w:rPr>
        <w:t>of</w:t>
      </w:r>
      <w:r w:rsidR="009D2BF3">
        <w:rPr>
          <w:rFonts w:ascii="Arial" w:eastAsia="Calibri" w:hAnsi="Arial" w:cs="Arial"/>
          <w:sz w:val="24"/>
          <w:szCs w:val="24"/>
        </w:rPr>
        <w:t>-</w:t>
      </w:r>
      <w:r w:rsidR="000F59D8" w:rsidRPr="009D2BF3">
        <w:rPr>
          <w:rFonts w:ascii="Arial" w:eastAsia="Calibri" w:hAnsi="Arial" w:cs="Arial"/>
          <w:sz w:val="24"/>
          <w:szCs w:val="24"/>
        </w:rPr>
        <w:t xml:space="preserve">service </w:t>
      </w:r>
      <w:proofErr w:type="gramStart"/>
      <w:r w:rsidR="000F59D8" w:rsidRPr="009D2BF3">
        <w:rPr>
          <w:rFonts w:ascii="Arial" w:eastAsia="Calibri" w:hAnsi="Arial" w:cs="Arial"/>
          <w:sz w:val="24"/>
          <w:szCs w:val="24"/>
        </w:rPr>
        <w:t>plan</w:t>
      </w:r>
      <w:r w:rsidR="00D316FE" w:rsidRPr="009D2BF3">
        <w:rPr>
          <w:rFonts w:ascii="Arial" w:eastAsia="Calibri" w:hAnsi="Arial" w:cs="Arial"/>
          <w:sz w:val="24"/>
          <w:szCs w:val="24"/>
        </w:rPr>
        <w:t>, and</w:t>
      </w:r>
      <w:proofErr w:type="gramEnd"/>
      <w:r w:rsidR="00D316FE" w:rsidRPr="009D2BF3">
        <w:rPr>
          <w:rFonts w:ascii="Arial" w:eastAsia="Calibri" w:hAnsi="Arial" w:cs="Arial"/>
          <w:sz w:val="24"/>
          <w:szCs w:val="24"/>
        </w:rPr>
        <w:t xml:space="preserve"> </w:t>
      </w:r>
      <w:r w:rsidR="004B4E46" w:rsidRPr="009D2BF3">
        <w:rPr>
          <w:rFonts w:ascii="Arial" w:eastAsia="Calibri" w:hAnsi="Arial" w:cs="Arial"/>
          <w:sz w:val="24"/>
          <w:szCs w:val="24"/>
        </w:rPr>
        <w:t>encompasse</w:t>
      </w:r>
      <w:r w:rsidR="00D538B3" w:rsidRPr="009D2BF3">
        <w:rPr>
          <w:rFonts w:ascii="Arial" w:eastAsia="Calibri" w:hAnsi="Arial" w:cs="Arial"/>
          <w:sz w:val="24"/>
          <w:szCs w:val="24"/>
        </w:rPr>
        <w:t>d</w:t>
      </w:r>
      <w:r w:rsidR="004B4E46" w:rsidRPr="009D2BF3">
        <w:rPr>
          <w:rFonts w:ascii="Arial" w:eastAsia="Calibri" w:hAnsi="Arial" w:cs="Arial"/>
          <w:sz w:val="24"/>
          <w:szCs w:val="24"/>
        </w:rPr>
        <w:t xml:space="preserve"> all types of major outbreaks </w:t>
      </w:r>
      <w:r w:rsidR="0088740C" w:rsidRPr="009D2BF3">
        <w:rPr>
          <w:rFonts w:ascii="Arial" w:eastAsia="Calibri" w:hAnsi="Arial" w:cs="Arial"/>
          <w:sz w:val="24"/>
          <w:szCs w:val="24"/>
        </w:rPr>
        <w:t>including</w:t>
      </w:r>
      <w:r w:rsidR="004B4E46" w:rsidRPr="009D2BF3">
        <w:rPr>
          <w:rFonts w:ascii="Arial" w:eastAsia="Calibri" w:hAnsi="Arial" w:cs="Arial"/>
          <w:sz w:val="24"/>
          <w:szCs w:val="24"/>
        </w:rPr>
        <w:t xml:space="preserve"> COVID-19, Gastroenteritis and acute respiratory outbreaks</w:t>
      </w:r>
      <w:r w:rsidR="00D316FE" w:rsidRPr="009D2BF3">
        <w:rPr>
          <w:rFonts w:ascii="Arial" w:eastAsia="Calibri" w:hAnsi="Arial" w:cs="Arial"/>
          <w:sz w:val="24"/>
          <w:szCs w:val="24"/>
        </w:rPr>
        <w:t xml:space="preserve">. It </w:t>
      </w:r>
      <w:r w:rsidR="00D538B3" w:rsidRPr="009D2BF3">
        <w:rPr>
          <w:rFonts w:ascii="Arial" w:eastAsia="Calibri" w:hAnsi="Arial" w:cs="Arial"/>
          <w:sz w:val="24"/>
          <w:szCs w:val="24"/>
        </w:rPr>
        <w:t>was</w:t>
      </w:r>
      <w:r w:rsidR="004B4E46" w:rsidRPr="009D2BF3">
        <w:rPr>
          <w:rFonts w:ascii="Arial" w:eastAsia="Calibri" w:hAnsi="Arial" w:cs="Arial"/>
          <w:sz w:val="24"/>
          <w:szCs w:val="24"/>
        </w:rPr>
        <w:t xml:space="preserve"> not a stand-alone plan</w:t>
      </w:r>
      <w:r w:rsidR="00E52D6E" w:rsidRPr="009D2BF3">
        <w:rPr>
          <w:rFonts w:ascii="Arial" w:eastAsia="Calibri" w:hAnsi="Arial" w:cs="Arial"/>
          <w:sz w:val="24"/>
          <w:szCs w:val="24"/>
        </w:rPr>
        <w:t>.</w:t>
      </w:r>
      <w:r w:rsidR="004B4E46" w:rsidRPr="009D2BF3">
        <w:rPr>
          <w:rFonts w:ascii="Arial" w:eastAsia="Calibri" w:hAnsi="Arial" w:cs="Arial"/>
          <w:sz w:val="24"/>
          <w:szCs w:val="24"/>
        </w:rPr>
        <w:t xml:space="preserve"> There </w:t>
      </w:r>
      <w:r w:rsidR="00497288" w:rsidRPr="009D2BF3">
        <w:rPr>
          <w:rFonts w:ascii="Arial" w:eastAsia="Calibri" w:hAnsi="Arial" w:cs="Arial"/>
          <w:sz w:val="24"/>
          <w:szCs w:val="24"/>
        </w:rPr>
        <w:t>was</w:t>
      </w:r>
      <w:r w:rsidR="004B4E46" w:rsidRPr="009D2BF3">
        <w:rPr>
          <w:rFonts w:ascii="Arial" w:eastAsia="Calibri" w:hAnsi="Arial" w:cs="Arial"/>
          <w:sz w:val="24"/>
          <w:szCs w:val="24"/>
        </w:rPr>
        <w:t xml:space="preserve"> no requirement for separate plans. </w:t>
      </w:r>
      <w:r w:rsidR="008E0422" w:rsidRPr="009D2BF3">
        <w:rPr>
          <w:rFonts w:ascii="Arial" w:eastAsia="Calibri" w:hAnsi="Arial" w:cs="Arial"/>
          <w:sz w:val="24"/>
          <w:szCs w:val="24"/>
        </w:rPr>
        <w:t>Management stated</w:t>
      </w:r>
      <w:r w:rsidR="009C552F" w:rsidRPr="009D2BF3">
        <w:rPr>
          <w:rFonts w:ascii="Arial" w:eastAsia="Calibri" w:hAnsi="Arial" w:cs="Arial"/>
          <w:sz w:val="24"/>
          <w:szCs w:val="24"/>
        </w:rPr>
        <w:t xml:space="preserve"> t</w:t>
      </w:r>
      <w:r w:rsidR="00320E36" w:rsidRPr="009D2BF3">
        <w:rPr>
          <w:rFonts w:ascii="Arial" w:eastAsia="Calibri" w:hAnsi="Arial" w:cs="Arial"/>
          <w:sz w:val="24"/>
          <w:szCs w:val="24"/>
        </w:rPr>
        <w:t xml:space="preserve">his </w:t>
      </w:r>
      <w:r w:rsidR="00497288" w:rsidRPr="009D2BF3">
        <w:rPr>
          <w:rFonts w:ascii="Arial" w:eastAsia="Calibri" w:hAnsi="Arial" w:cs="Arial"/>
          <w:sz w:val="24"/>
          <w:szCs w:val="24"/>
        </w:rPr>
        <w:t>was</w:t>
      </w:r>
      <w:r w:rsidR="00320E36" w:rsidRPr="009D2BF3">
        <w:rPr>
          <w:rFonts w:ascii="Arial" w:eastAsia="Calibri" w:hAnsi="Arial" w:cs="Arial"/>
          <w:sz w:val="24"/>
          <w:szCs w:val="24"/>
        </w:rPr>
        <w:t xml:space="preserve"> a privately run residential service and d</w:t>
      </w:r>
      <w:r w:rsidR="00497288" w:rsidRPr="009D2BF3">
        <w:rPr>
          <w:rFonts w:ascii="Arial" w:eastAsia="Calibri" w:hAnsi="Arial" w:cs="Arial"/>
          <w:sz w:val="24"/>
          <w:szCs w:val="24"/>
        </w:rPr>
        <w:t>id</w:t>
      </w:r>
      <w:r w:rsidR="00320E36" w:rsidRPr="009D2BF3">
        <w:rPr>
          <w:rFonts w:ascii="Arial" w:eastAsia="Calibri" w:hAnsi="Arial" w:cs="Arial"/>
          <w:sz w:val="24"/>
          <w:szCs w:val="24"/>
        </w:rPr>
        <w:t xml:space="preserve"> not come under public sector guidelines.</w:t>
      </w:r>
      <w:r w:rsidR="008676F3" w:rsidRPr="009D2BF3">
        <w:rPr>
          <w:rFonts w:ascii="Arial" w:eastAsia="Calibri" w:hAnsi="Arial" w:cs="Arial"/>
          <w:sz w:val="24"/>
          <w:szCs w:val="24"/>
        </w:rPr>
        <w:t xml:space="preserve"> </w:t>
      </w:r>
      <w:r w:rsidR="004B4E46" w:rsidRPr="009D2BF3">
        <w:rPr>
          <w:rFonts w:ascii="Arial" w:eastAsia="Calibri" w:hAnsi="Arial" w:cs="Arial"/>
          <w:sz w:val="24"/>
          <w:szCs w:val="24"/>
        </w:rPr>
        <w:t xml:space="preserve">The IPC lead said she can modify these guidelines as required, not as </w:t>
      </w:r>
      <w:proofErr w:type="spellStart"/>
      <w:r w:rsidR="004B4E46" w:rsidRPr="009D2BF3">
        <w:rPr>
          <w:rFonts w:ascii="Arial" w:eastAsia="Calibri" w:hAnsi="Arial" w:cs="Arial"/>
          <w:sz w:val="24"/>
          <w:szCs w:val="24"/>
        </w:rPr>
        <w:t>as</w:t>
      </w:r>
      <w:proofErr w:type="spellEnd"/>
      <w:r w:rsidR="004B4E46" w:rsidRPr="009D2BF3">
        <w:rPr>
          <w:rFonts w:ascii="Arial" w:eastAsia="Calibri" w:hAnsi="Arial" w:cs="Arial"/>
          <w:sz w:val="24"/>
          <w:szCs w:val="24"/>
        </w:rPr>
        <w:t xml:space="preserve"> an “ad hoc” approach</w:t>
      </w:r>
      <w:r w:rsidR="009D2BF3" w:rsidRPr="009D2BF3">
        <w:rPr>
          <w:rFonts w:ascii="Arial" w:eastAsia="Calibri" w:hAnsi="Arial" w:cs="Arial"/>
          <w:sz w:val="24"/>
          <w:szCs w:val="24"/>
        </w:rPr>
        <w:t>.</w:t>
      </w:r>
    </w:p>
    <w:p w14:paraId="5FD2161F" w14:textId="77777777" w:rsidR="009D2BF3" w:rsidRPr="009D2BF3" w:rsidRDefault="004B4E46" w:rsidP="009D2BF3">
      <w:pPr>
        <w:pStyle w:val="ListParagraph"/>
        <w:numPr>
          <w:ilvl w:val="0"/>
          <w:numId w:val="36"/>
        </w:numPr>
        <w:spacing w:before="240"/>
        <w:rPr>
          <w:rFonts w:ascii="Arial" w:eastAsia="Calibri" w:hAnsi="Arial" w:cs="Arial"/>
          <w:sz w:val="24"/>
          <w:szCs w:val="24"/>
        </w:rPr>
      </w:pPr>
      <w:r w:rsidRPr="009D2BF3">
        <w:rPr>
          <w:rFonts w:ascii="Arial" w:eastAsia="Calibri" w:hAnsi="Arial" w:cs="Arial"/>
          <w:sz w:val="24"/>
          <w:szCs w:val="24"/>
        </w:rPr>
        <w:t xml:space="preserve">Management monitor staff and resident practices as there </w:t>
      </w:r>
      <w:r w:rsidR="000C6196" w:rsidRPr="009D2BF3">
        <w:rPr>
          <w:rFonts w:ascii="Arial" w:eastAsia="Calibri" w:hAnsi="Arial" w:cs="Arial"/>
          <w:sz w:val="24"/>
          <w:szCs w:val="24"/>
        </w:rPr>
        <w:t>was</w:t>
      </w:r>
      <w:r w:rsidRPr="009D2BF3">
        <w:rPr>
          <w:rFonts w:ascii="Arial" w:eastAsia="Calibri" w:hAnsi="Arial" w:cs="Arial"/>
          <w:sz w:val="24"/>
          <w:szCs w:val="24"/>
        </w:rPr>
        <w:t xml:space="preserve"> an infection control team, not just an IPC lead responsible for ensuring correct processes. Management sent a memo to staff reminding them of their responsibilities. The receptionist </w:t>
      </w:r>
      <w:r w:rsidR="00B87D40" w:rsidRPr="009D2BF3">
        <w:rPr>
          <w:rFonts w:ascii="Arial" w:eastAsia="Calibri" w:hAnsi="Arial" w:cs="Arial"/>
          <w:sz w:val="24"/>
          <w:szCs w:val="24"/>
        </w:rPr>
        <w:t>provide</w:t>
      </w:r>
      <w:r w:rsidR="000C6196" w:rsidRPr="009D2BF3">
        <w:rPr>
          <w:rFonts w:ascii="Arial" w:eastAsia="Calibri" w:hAnsi="Arial" w:cs="Arial"/>
          <w:sz w:val="24"/>
          <w:szCs w:val="24"/>
        </w:rPr>
        <w:t>d</w:t>
      </w:r>
      <w:r w:rsidR="00B87D40" w:rsidRPr="009D2BF3">
        <w:rPr>
          <w:rFonts w:ascii="Arial" w:eastAsia="Calibri" w:hAnsi="Arial" w:cs="Arial"/>
          <w:sz w:val="24"/>
          <w:szCs w:val="24"/>
        </w:rPr>
        <w:t xml:space="preserve"> and</w:t>
      </w:r>
      <w:r w:rsidR="006E4CB7" w:rsidRPr="009D2BF3">
        <w:rPr>
          <w:rFonts w:ascii="Arial" w:eastAsia="Calibri" w:hAnsi="Arial" w:cs="Arial"/>
          <w:sz w:val="24"/>
          <w:szCs w:val="24"/>
        </w:rPr>
        <w:t xml:space="preserve"> </w:t>
      </w:r>
      <w:r w:rsidRPr="009D2BF3">
        <w:rPr>
          <w:rFonts w:ascii="Arial" w:eastAsia="Calibri" w:hAnsi="Arial" w:cs="Arial"/>
          <w:sz w:val="24"/>
          <w:szCs w:val="24"/>
        </w:rPr>
        <w:t>instruct</w:t>
      </w:r>
      <w:r w:rsidR="000C6196" w:rsidRPr="009D2BF3">
        <w:rPr>
          <w:rFonts w:ascii="Arial" w:eastAsia="Calibri" w:hAnsi="Arial" w:cs="Arial"/>
          <w:sz w:val="24"/>
          <w:szCs w:val="24"/>
        </w:rPr>
        <w:t>ed</w:t>
      </w:r>
      <w:r w:rsidRPr="009D2BF3">
        <w:rPr>
          <w:rFonts w:ascii="Arial" w:eastAsia="Calibri" w:hAnsi="Arial" w:cs="Arial"/>
          <w:sz w:val="24"/>
          <w:szCs w:val="24"/>
        </w:rPr>
        <w:t xml:space="preserve"> visitors </w:t>
      </w:r>
      <w:r w:rsidR="00B87D40" w:rsidRPr="009D2BF3">
        <w:rPr>
          <w:rFonts w:ascii="Arial" w:eastAsia="Calibri" w:hAnsi="Arial" w:cs="Arial"/>
          <w:sz w:val="24"/>
          <w:szCs w:val="24"/>
        </w:rPr>
        <w:t>on</w:t>
      </w:r>
      <w:r w:rsidRPr="009D2BF3">
        <w:rPr>
          <w:rFonts w:ascii="Arial" w:eastAsia="Calibri" w:hAnsi="Arial" w:cs="Arial"/>
          <w:sz w:val="24"/>
          <w:szCs w:val="24"/>
        </w:rPr>
        <w:t xml:space="preserve"> wearing masks</w:t>
      </w:r>
      <w:r w:rsidR="006E4CB7" w:rsidRPr="009D2BF3">
        <w:rPr>
          <w:rFonts w:ascii="Arial" w:eastAsia="Calibri" w:hAnsi="Arial" w:cs="Arial"/>
          <w:sz w:val="24"/>
          <w:szCs w:val="24"/>
        </w:rPr>
        <w:t>,</w:t>
      </w:r>
      <w:r w:rsidRPr="009D2BF3">
        <w:rPr>
          <w:rFonts w:ascii="Arial" w:eastAsia="Calibri" w:hAnsi="Arial" w:cs="Arial"/>
          <w:sz w:val="24"/>
          <w:szCs w:val="24"/>
        </w:rPr>
        <w:t xml:space="preserve"> and </w:t>
      </w:r>
      <w:r w:rsidR="00A116C2" w:rsidRPr="009D2BF3">
        <w:rPr>
          <w:rFonts w:ascii="Arial" w:eastAsia="Calibri" w:hAnsi="Arial" w:cs="Arial"/>
          <w:sz w:val="24"/>
          <w:szCs w:val="24"/>
        </w:rPr>
        <w:t xml:space="preserve">the use of </w:t>
      </w:r>
      <w:r w:rsidRPr="009D2BF3">
        <w:rPr>
          <w:rFonts w:ascii="Arial" w:eastAsia="Calibri" w:hAnsi="Arial" w:cs="Arial"/>
          <w:sz w:val="24"/>
          <w:szCs w:val="24"/>
        </w:rPr>
        <w:t xml:space="preserve">RAT </w:t>
      </w:r>
      <w:r w:rsidR="006E4CB7" w:rsidRPr="009D2BF3">
        <w:rPr>
          <w:rFonts w:ascii="Arial" w:eastAsia="Calibri" w:hAnsi="Arial" w:cs="Arial"/>
          <w:sz w:val="24"/>
          <w:szCs w:val="24"/>
        </w:rPr>
        <w:t>kits</w:t>
      </w:r>
      <w:r w:rsidR="009D2BF3" w:rsidRPr="009D2BF3">
        <w:rPr>
          <w:rFonts w:ascii="Arial" w:eastAsia="Calibri" w:hAnsi="Arial" w:cs="Arial"/>
          <w:sz w:val="24"/>
          <w:szCs w:val="24"/>
        </w:rPr>
        <w:t>.</w:t>
      </w:r>
    </w:p>
    <w:p w14:paraId="303DC165" w14:textId="31B118FB" w:rsidR="004B4E46" w:rsidRPr="009D2BF3" w:rsidRDefault="004B4E46" w:rsidP="009D2BF3">
      <w:pPr>
        <w:pStyle w:val="ListParagraph"/>
        <w:numPr>
          <w:ilvl w:val="0"/>
          <w:numId w:val="36"/>
        </w:numPr>
        <w:spacing w:before="240"/>
        <w:rPr>
          <w:rFonts w:ascii="Arial" w:hAnsi="Arial" w:cs="Arial"/>
          <w:sz w:val="24"/>
          <w:szCs w:val="24"/>
        </w:rPr>
      </w:pPr>
      <w:r w:rsidRPr="009D2BF3">
        <w:rPr>
          <w:rFonts w:ascii="Arial" w:eastAsia="Calibri" w:hAnsi="Arial" w:cs="Arial"/>
          <w:sz w:val="24"/>
          <w:szCs w:val="24"/>
        </w:rPr>
        <w:t>The home acknowledge</w:t>
      </w:r>
      <w:r w:rsidR="00CA2CE1" w:rsidRPr="009D2BF3">
        <w:rPr>
          <w:rFonts w:ascii="Arial" w:eastAsia="Calibri" w:hAnsi="Arial" w:cs="Arial"/>
          <w:sz w:val="24"/>
          <w:szCs w:val="24"/>
        </w:rPr>
        <w:t>d</w:t>
      </w:r>
      <w:r w:rsidRPr="009D2BF3">
        <w:rPr>
          <w:rFonts w:ascii="Arial" w:eastAsia="Calibri" w:hAnsi="Arial" w:cs="Arial"/>
          <w:sz w:val="24"/>
          <w:szCs w:val="24"/>
        </w:rPr>
        <w:t xml:space="preserve"> this was an oversight. The trolleys </w:t>
      </w:r>
      <w:r w:rsidR="00CA2CE1" w:rsidRPr="009D2BF3">
        <w:rPr>
          <w:rFonts w:ascii="Arial" w:eastAsia="Calibri" w:hAnsi="Arial" w:cs="Arial"/>
          <w:sz w:val="24"/>
          <w:szCs w:val="24"/>
        </w:rPr>
        <w:t>were</w:t>
      </w:r>
      <w:r w:rsidRPr="009D2BF3">
        <w:rPr>
          <w:rFonts w:ascii="Arial" w:eastAsia="Calibri" w:hAnsi="Arial" w:cs="Arial"/>
          <w:sz w:val="24"/>
          <w:szCs w:val="24"/>
        </w:rPr>
        <w:t xml:space="preserve"> not utilised except for a Covid -19 </w:t>
      </w:r>
      <w:proofErr w:type="gramStart"/>
      <w:r w:rsidRPr="009D2BF3">
        <w:rPr>
          <w:rFonts w:ascii="Arial" w:eastAsia="Calibri" w:hAnsi="Arial" w:cs="Arial"/>
          <w:sz w:val="24"/>
          <w:szCs w:val="24"/>
        </w:rPr>
        <w:t>outbreak</w:t>
      </w:r>
      <w:r w:rsidR="00CA2CE1" w:rsidRPr="009D2BF3">
        <w:rPr>
          <w:rFonts w:ascii="Arial" w:eastAsia="Calibri" w:hAnsi="Arial" w:cs="Arial"/>
          <w:sz w:val="24"/>
          <w:szCs w:val="24"/>
        </w:rPr>
        <w:t>, and</w:t>
      </w:r>
      <w:proofErr w:type="gramEnd"/>
      <w:r w:rsidR="00CA2CE1" w:rsidRPr="009D2BF3">
        <w:rPr>
          <w:rFonts w:ascii="Arial" w:eastAsia="Calibri" w:hAnsi="Arial" w:cs="Arial"/>
          <w:sz w:val="24"/>
          <w:szCs w:val="24"/>
        </w:rPr>
        <w:t xml:space="preserve"> were</w:t>
      </w:r>
      <w:r w:rsidRPr="009D2BF3">
        <w:rPr>
          <w:rFonts w:ascii="Arial" w:eastAsia="Calibri" w:hAnsi="Arial" w:cs="Arial"/>
          <w:sz w:val="24"/>
          <w:szCs w:val="24"/>
        </w:rPr>
        <w:t xml:space="preserve"> located in a storage unit referred to in the outbreak management plan. The IPC lead </w:t>
      </w:r>
      <w:r w:rsidR="00F92942" w:rsidRPr="009D2BF3">
        <w:rPr>
          <w:rFonts w:ascii="Arial" w:eastAsia="Calibri" w:hAnsi="Arial" w:cs="Arial"/>
          <w:sz w:val="24"/>
          <w:szCs w:val="24"/>
        </w:rPr>
        <w:t>said</w:t>
      </w:r>
      <w:r w:rsidRPr="009D2BF3">
        <w:rPr>
          <w:rFonts w:ascii="Arial" w:eastAsia="Calibri" w:hAnsi="Arial" w:cs="Arial"/>
          <w:sz w:val="24"/>
          <w:szCs w:val="24"/>
        </w:rPr>
        <w:t xml:space="preserve"> the trolley would be checked prior to use in a Covid-19 outbreak</w:t>
      </w:r>
      <w:r w:rsidR="008D4C23" w:rsidRPr="009D2BF3">
        <w:rPr>
          <w:rFonts w:ascii="Arial" w:eastAsia="Calibri" w:hAnsi="Arial" w:cs="Arial"/>
          <w:sz w:val="24"/>
          <w:szCs w:val="24"/>
        </w:rPr>
        <w:t>,</w:t>
      </w:r>
      <w:r w:rsidRPr="009D2BF3">
        <w:rPr>
          <w:rFonts w:ascii="Arial" w:eastAsia="Calibri" w:hAnsi="Arial" w:cs="Arial"/>
          <w:sz w:val="24"/>
          <w:szCs w:val="24"/>
        </w:rPr>
        <w:t xml:space="preserve"> otherwise</w:t>
      </w:r>
      <w:r w:rsidR="008D4C23" w:rsidRPr="009D2BF3">
        <w:rPr>
          <w:rFonts w:ascii="Arial" w:eastAsia="Calibri" w:hAnsi="Arial" w:cs="Arial"/>
          <w:sz w:val="24"/>
          <w:szCs w:val="24"/>
        </w:rPr>
        <w:t xml:space="preserve"> it</w:t>
      </w:r>
      <w:r w:rsidRPr="009D2BF3">
        <w:rPr>
          <w:rFonts w:ascii="Arial" w:eastAsia="Calibri" w:hAnsi="Arial" w:cs="Arial"/>
          <w:sz w:val="24"/>
          <w:szCs w:val="24"/>
        </w:rPr>
        <w:t xml:space="preserve"> stay</w:t>
      </w:r>
      <w:r w:rsidR="00CA2CE1" w:rsidRPr="009D2BF3">
        <w:rPr>
          <w:rFonts w:ascii="Arial" w:eastAsia="Calibri" w:hAnsi="Arial" w:cs="Arial"/>
          <w:sz w:val="24"/>
          <w:szCs w:val="24"/>
        </w:rPr>
        <w:t>ed</w:t>
      </w:r>
      <w:r w:rsidRPr="009D2BF3">
        <w:rPr>
          <w:rFonts w:ascii="Arial" w:eastAsia="Calibri" w:hAnsi="Arial" w:cs="Arial"/>
          <w:sz w:val="24"/>
          <w:szCs w:val="24"/>
        </w:rPr>
        <w:t xml:space="preserve"> in the locked unit.</w:t>
      </w:r>
      <w:r w:rsidR="00E03747" w:rsidRPr="009D2BF3">
        <w:rPr>
          <w:rFonts w:ascii="Arial" w:eastAsia="Calibri" w:hAnsi="Arial" w:cs="Arial"/>
          <w:sz w:val="24"/>
          <w:szCs w:val="24"/>
        </w:rPr>
        <w:t xml:space="preserve"> </w:t>
      </w:r>
      <w:r w:rsidRPr="009D2BF3">
        <w:rPr>
          <w:rFonts w:ascii="Arial" w:eastAsia="Calibri" w:hAnsi="Arial" w:cs="Arial"/>
          <w:sz w:val="24"/>
          <w:szCs w:val="24"/>
        </w:rPr>
        <w:t>The trolleys ha</w:t>
      </w:r>
      <w:r w:rsidR="00CA2CE1" w:rsidRPr="009D2BF3">
        <w:rPr>
          <w:rFonts w:ascii="Arial" w:eastAsia="Calibri" w:hAnsi="Arial" w:cs="Arial"/>
          <w:sz w:val="24"/>
          <w:szCs w:val="24"/>
        </w:rPr>
        <w:t>d</w:t>
      </w:r>
      <w:r w:rsidRPr="009D2BF3">
        <w:rPr>
          <w:rFonts w:ascii="Arial" w:eastAsia="Calibri" w:hAnsi="Arial" w:cs="Arial"/>
          <w:sz w:val="24"/>
          <w:szCs w:val="24"/>
        </w:rPr>
        <w:t xml:space="preserve"> been checked since the site audit and </w:t>
      </w:r>
      <w:r w:rsidR="002D05D0" w:rsidRPr="009D2BF3">
        <w:rPr>
          <w:rFonts w:ascii="Arial" w:eastAsia="Calibri" w:hAnsi="Arial" w:cs="Arial"/>
          <w:sz w:val="24"/>
          <w:szCs w:val="24"/>
        </w:rPr>
        <w:t xml:space="preserve">now </w:t>
      </w:r>
      <w:r w:rsidRPr="009D2BF3">
        <w:rPr>
          <w:rFonts w:ascii="Arial" w:eastAsia="Calibri" w:hAnsi="Arial" w:cs="Arial"/>
          <w:sz w:val="24"/>
          <w:szCs w:val="24"/>
        </w:rPr>
        <w:t>ha</w:t>
      </w:r>
      <w:r w:rsidR="00CA2CE1" w:rsidRPr="009D2BF3">
        <w:rPr>
          <w:rFonts w:ascii="Arial" w:eastAsia="Calibri" w:hAnsi="Arial" w:cs="Arial"/>
          <w:sz w:val="24"/>
          <w:szCs w:val="24"/>
        </w:rPr>
        <w:t>d</w:t>
      </w:r>
      <w:r w:rsidRPr="009D2BF3">
        <w:rPr>
          <w:rFonts w:ascii="Arial" w:eastAsia="Calibri" w:hAnsi="Arial" w:cs="Arial"/>
          <w:sz w:val="24"/>
          <w:szCs w:val="24"/>
        </w:rPr>
        <w:t xml:space="preserve"> sanitisers with long expiry dates</w:t>
      </w:r>
      <w:r w:rsidR="002D05D0" w:rsidRPr="009D2BF3">
        <w:rPr>
          <w:rFonts w:ascii="Arial" w:eastAsia="Calibri" w:hAnsi="Arial" w:cs="Arial"/>
          <w:sz w:val="24"/>
          <w:szCs w:val="24"/>
        </w:rPr>
        <w:t>.</w:t>
      </w:r>
    </w:p>
    <w:p w14:paraId="18F58F68" w14:textId="46841245" w:rsidR="00410474" w:rsidRPr="007B4F43" w:rsidRDefault="00410474" w:rsidP="009954AC">
      <w:pPr>
        <w:spacing w:before="240"/>
        <w:rPr>
          <w:rFonts w:ascii="Arial" w:hAnsi="Arial" w:cs="Arial"/>
          <w:sz w:val="24"/>
          <w:szCs w:val="24"/>
        </w:rPr>
      </w:pPr>
      <w:r w:rsidRPr="007B4F43">
        <w:rPr>
          <w:rFonts w:ascii="Arial" w:hAnsi="Arial" w:cs="Arial"/>
          <w:sz w:val="24"/>
          <w:szCs w:val="24"/>
        </w:rPr>
        <w:t xml:space="preserve">While I acknowledge the Approved Provided is now taking steps to remedy the deficiencies, at the time of the Site Audit, management at the service </w:t>
      </w:r>
      <w:r w:rsidR="00AB3F18" w:rsidRPr="007B4F43">
        <w:rPr>
          <w:rFonts w:ascii="Arial" w:hAnsi="Arial" w:cs="Arial"/>
          <w:sz w:val="24"/>
          <w:szCs w:val="24"/>
        </w:rPr>
        <w:t xml:space="preserve">did not </w:t>
      </w:r>
      <w:r w:rsidR="00E579FF" w:rsidRPr="007B4F43">
        <w:rPr>
          <w:rFonts w:ascii="Arial" w:hAnsi="Arial" w:cs="Arial"/>
          <w:sz w:val="24"/>
          <w:szCs w:val="24"/>
        </w:rPr>
        <w:t xml:space="preserve">demonstrate full understanding of its </w:t>
      </w:r>
      <w:proofErr w:type="gramStart"/>
      <w:r w:rsidR="00E579FF" w:rsidRPr="007B4F43">
        <w:rPr>
          <w:rFonts w:ascii="Arial" w:hAnsi="Arial" w:cs="Arial"/>
          <w:sz w:val="24"/>
          <w:szCs w:val="24"/>
        </w:rPr>
        <w:t>obligations</w:t>
      </w:r>
      <w:r w:rsidR="00B423EB" w:rsidRPr="007B4F43">
        <w:rPr>
          <w:rFonts w:ascii="Arial" w:hAnsi="Arial" w:cs="Arial"/>
          <w:sz w:val="24"/>
          <w:szCs w:val="24"/>
        </w:rPr>
        <w:t>, and</w:t>
      </w:r>
      <w:proofErr w:type="gramEnd"/>
      <w:r w:rsidR="00B423EB" w:rsidRPr="007B4F43">
        <w:rPr>
          <w:rFonts w:ascii="Arial" w:hAnsi="Arial" w:cs="Arial"/>
          <w:sz w:val="24"/>
          <w:szCs w:val="24"/>
        </w:rPr>
        <w:t xml:space="preserve"> </w:t>
      </w:r>
      <w:r w:rsidR="00514A62" w:rsidRPr="007B4F43">
        <w:rPr>
          <w:rFonts w:ascii="Arial" w:hAnsi="Arial" w:cs="Arial"/>
          <w:sz w:val="24"/>
          <w:szCs w:val="24"/>
        </w:rPr>
        <w:t>has not</w:t>
      </w:r>
      <w:r w:rsidR="00337439" w:rsidRPr="007B4F43">
        <w:rPr>
          <w:rFonts w:ascii="Arial" w:hAnsi="Arial" w:cs="Arial"/>
          <w:color w:val="313131"/>
          <w:sz w:val="24"/>
          <w:szCs w:val="24"/>
          <w:shd w:val="clear" w:color="auto" w:fill="FFFFFF"/>
        </w:rPr>
        <w:t xml:space="preserve"> met </w:t>
      </w:r>
      <w:r w:rsidR="00514A62" w:rsidRPr="007B4F43">
        <w:rPr>
          <w:rFonts w:ascii="Arial" w:hAnsi="Arial" w:cs="Arial"/>
          <w:color w:val="313131"/>
          <w:sz w:val="24"/>
          <w:szCs w:val="24"/>
          <w:shd w:val="clear" w:color="auto" w:fill="FFFFFF"/>
        </w:rPr>
        <w:t>its</w:t>
      </w:r>
      <w:r w:rsidR="00337439" w:rsidRPr="007B4F43">
        <w:rPr>
          <w:rFonts w:ascii="Arial" w:hAnsi="Arial" w:cs="Arial"/>
          <w:color w:val="313131"/>
          <w:sz w:val="24"/>
          <w:szCs w:val="24"/>
          <w:shd w:val="clear" w:color="auto" w:fill="FFFFFF"/>
        </w:rPr>
        <w:t xml:space="preserve"> IPC responsibilities against the Aged Care Quality Standards</w:t>
      </w:r>
      <w:r w:rsidRPr="007B4F43">
        <w:rPr>
          <w:rFonts w:ascii="Arial" w:hAnsi="Arial" w:cs="Arial"/>
          <w:sz w:val="24"/>
          <w:szCs w:val="24"/>
        </w:rPr>
        <w:t xml:space="preserve">, until it was notified by the Assessment Team. </w:t>
      </w:r>
      <w:bookmarkStart w:id="6" w:name="_Hlk112677450"/>
      <w:r w:rsidRPr="007B4F43">
        <w:rPr>
          <w:rFonts w:ascii="Arial" w:hAnsi="Arial" w:cs="Arial"/>
          <w:sz w:val="24"/>
          <w:szCs w:val="24"/>
        </w:rPr>
        <w:t>Therefore, I find the service was non-compliant with Requirement 3(3)(</w:t>
      </w:r>
      <w:r w:rsidR="00886AB0" w:rsidRPr="007B4F43">
        <w:rPr>
          <w:rFonts w:ascii="Arial" w:hAnsi="Arial" w:cs="Arial"/>
          <w:sz w:val="24"/>
          <w:szCs w:val="24"/>
        </w:rPr>
        <w:t>g</w:t>
      </w:r>
      <w:r w:rsidRPr="007B4F43">
        <w:rPr>
          <w:rFonts w:ascii="Arial" w:hAnsi="Arial" w:cs="Arial"/>
          <w:sz w:val="24"/>
          <w:szCs w:val="24"/>
        </w:rPr>
        <w:t>) at the time of the site audit</w:t>
      </w:r>
      <w:bookmarkEnd w:id="6"/>
      <w:r w:rsidRPr="007B4F43">
        <w:rPr>
          <w:rFonts w:ascii="Arial" w:hAnsi="Arial" w:cs="Arial"/>
          <w:sz w:val="24"/>
          <w:szCs w:val="24"/>
        </w:rPr>
        <w:t>.</w:t>
      </w:r>
    </w:p>
    <w:bookmarkEnd w:id="5"/>
    <w:p w14:paraId="2155155E" w14:textId="721822E2" w:rsidR="00BB27C4" w:rsidRPr="007B4F43" w:rsidRDefault="00BB27C4" w:rsidP="00BB27C4">
      <w:pPr>
        <w:spacing w:before="240"/>
        <w:rPr>
          <w:rFonts w:ascii="Arial" w:eastAsia="Calibri" w:hAnsi="Arial" w:cs="Arial"/>
          <w:i/>
          <w:sz w:val="24"/>
          <w:szCs w:val="24"/>
        </w:rPr>
      </w:pPr>
      <w:r w:rsidRPr="007B4F43">
        <w:rPr>
          <w:rFonts w:ascii="Arial" w:eastAsia="Calibri" w:hAnsi="Arial" w:cs="Arial"/>
          <w:i/>
          <w:sz w:val="24"/>
          <w:szCs w:val="24"/>
        </w:rPr>
        <w:t>The remaining Requirements:</w:t>
      </w:r>
    </w:p>
    <w:p w14:paraId="17DB8D15" w14:textId="77777777" w:rsidR="00BB27C4" w:rsidRPr="007B4F43" w:rsidRDefault="00BB27C4" w:rsidP="00BB27C4">
      <w:pPr>
        <w:pStyle w:val="NormalArial"/>
        <w:rPr>
          <w:sz w:val="24"/>
          <w:szCs w:val="24"/>
        </w:rPr>
      </w:pPr>
      <w:r w:rsidRPr="007B4F43">
        <w:rPr>
          <w:sz w:val="24"/>
          <w:szCs w:val="24"/>
        </w:rPr>
        <w:t>Care plans noted high impact or high prevalence risks were effectively identified and managed by the service. Staff described the strategies in place to manage those risks.</w:t>
      </w:r>
    </w:p>
    <w:p w14:paraId="66B8BFE3" w14:textId="22FF1FCE" w:rsidR="009F0B62" w:rsidRPr="009F0B62" w:rsidRDefault="009F0B62" w:rsidP="00BB27C4">
      <w:pPr>
        <w:shd w:val="clear" w:color="auto" w:fill="FFFFFF" w:themeFill="background1"/>
        <w:rPr>
          <w:rFonts w:ascii="Arial" w:hAnsi="Arial" w:cs="Arial"/>
          <w:sz w:val="24"/>
          <w:szCs w:val="24"/>
        </w:rPr>
      </w:pPr>
      <w:r w:rsidRPr="009F0B62">
        <w:rPr>
          <w:rFonts w:ascii="Arial" w:hAnsi="Arial" w:cs="Arial"/>
          <w:sz w:val="24"/>
          <w:szCs w:val="24"/>
        </w:rPr>
        <w:t>Care and clinical staff interviewed were able to articulate how to care for consumers nearing the terminal phase of life to ensure comfort is maximised and their dignity preserved. Management reported they would be guided by the MOs for involvement of the palliative care team.</w:t>
      </w:r>
    </w:p>
    <w:p w14:paraId="4E6C9406" w14:textId="3073E44C" w:rsidR="00BB27C4" w:rsidRPr="007B4F43" w:rsidRDefault="00BB27C4" w:rsidP="00BB27C4">
      <w:pPr>
        <w:shd w:val="clear" w:color="auto" w:fill="FFFFFF" w:themeFill="background1"/>
        <w:rPr>
          <w:rFonts w:ascii="Arial" w:hAnsi="Arial" w:cs="Arial"/>
          <w:sz w:val="24"/>
          <w:szCs w:val="24"/>
        </w:rPr>
      </w:pPr>
      <w:r w:rsidRPr="007B4F43">
        <w:rPr>
          <w:rFonts w:ascii="Arial" w:hAnsi="Arial" w:cs="Arial"/>
          <w:sz w:val="24"/>
          <w:szCs w:val="24"/>
        </w:rPr>
        <w:t xml:space="preserve">Consumers care plans and progress notes reflected the identification of, and response to deterioration or changes in condition. Staff identified consumer changes and responded to these changes in a timely manner. The service had policies, </w:t>
      </w:r>
      <w:proofErr w:type="gramStart"/>
      <w:r w:rsidRPr="007B4F43">
        <w:rPr>
          <w:rFonts w:ascii="Arial" w:hAnsi="Arial" w:cs="Arial"/>
          <w:sz w:val="24"/>
          <w:szCs w:val="24"/>
        </w:rPr>
        <w:t>procedures</w:t>
      </w:r>
      <w:proofErr w:type="gramEnd"/>
      <w:r w:rsidRPr="007B4F43">
        <w:rPr>
          <w:rFonts w:ascii="Arial" w:hAnsi="Arial" w:cs="Arial"/>
          <w:sz w:val="24"/>
          <w:szCs w:val="24"/>
        </w:rPr>
        <w:t xml:space="preserve"> and clinical protocols to guide staff in the management of deterioration.</w:t>
      </w:r>
    </w:p>
    <w:p w14:paraId="367793AE" w14:textId="77777777" w:rsidR="00BB27C4" w:rsidRPr="007B4F43" w:rsidRDefault="00BB27C4" w:rsidP="00BB27C4">
      <w:pPr>
        <w:pStyle w:val="NormalArial"/>
        <w:rPr>
          <w:sz w:val="24"/>
          <w:szCs w:val="24"/>
        </w:rPr>
      </w:pPr>
      <w:r w:rsidRPr="007B4F43">
        <w:rPr>
          <w:sz w:val="24"/>
          <w:szCs w:val="24"/>
        </w:rPr>
        <w:lastRenderedPageBreak/>
        <w:t>Consumers and representatives were satisfied staff worked together to meet consumer care needs and preferences. Clinical and care staff are kept informed about changing needs and preferences of consumers. Information about conditions, needs and preferences were documented and communicated with those responsible for providing care.</w:t>
      </w:r>
    </w:p>
    <w:p w14:paraId="21EC3B54" w14:textId="77777777" w:rsidR="005E6293" w:rsidRPr="007B4F43" w:rsidRDefault="005E6293" w:rsidP="005E6293">
      <w:pPr>
        <w:pStyle w:val="NormalArial"/>
        <w:rPr>
          <w:sz w:val="24"/>
          <w:szCs w:val="24"/>
        </w:rPr>
      </w:pPr>
      <w:r w:rsidRPr="007B4F43">
        <w:rPr>
          <w:sz w:val="24"/>
          <w:szCs w:val="24"/>
        </w:rPr>
        <w:t>Consumers said the service had access to, and referred them to appropriate providers, organisations or individuals to meet their care needs. Referrals were prompt and the services provided was appropriate.</w:t>
      </w:r>
    </w:p>
    <w:p w14:paraId="765A58F2" w14:textId="77777777" w:rsidR="00BB27C4" w:rsidRPr="007B4F43" w:rsidRDefault="00BB27C4" w:rsidP="00BB27C4">
      <w:pPr>
        <w:pStyle w:val="NormalArial"/>
        <w:rPr>
          <w:sz w:val="24"/>
          <w:szCs w:val="24"/>
        </w:rPr>
      </w:pPr>
      <w:r w:rsidRPr="007B4F43">
        <w:rPr>
          <w:sz w:val="24"/>
          <w:szCs w:val="24"/>
        </w:rPr>
        <w:br w:type="page"/>
      </w:r>
    </w:p>
    <w:p w14:paraId="03133214" w14:textId="77777777"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B27C4" w:rsidRPr="00996FAF" w14:paraId="15935DE9"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74EDFA" w14:textId="77777777" w:rsidR="00BB27C4" w:rsidRPr="00996FAF" w:rsidRDefault="00BB27C4" w:rsidP="0033440C">
            <w:pPr>
              <w:spacing w:before="0" w:line="22" w:lineRule="atLeast"/>
              <w:rPr>
                <w:rFonts w:ascii="Arial" w:hAnsi="Arial" w:cs="Arial"/>
              </w:rPr>
            </w:pPr>
            <w:r w:rsidRPr="0075021E">
              <w:rPr>
                <w:rFonts w:ascii="Arial" w:hAnsi="Arial" w:cs="Arial"/>
              </w:rPr>
              <w:t>Services and supports for daily living</w:t>
            </w:r>
          </w:p>
        </w:tc>
        <w:tc>
          <w:tcPr>
            <w:tcW w:w="1835" w:type="dxa"/>
          </w:tcPr>
          <w:p w14:paraId="2ADA58F4" w14:textId="0F5484E1" w:rsidR="00BB27C4" w:rsidRPr="00996FAF" w:rsidRDefault="008257B5"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BB27C4" w:rsidRPr="00996FAF" w14:paraId="0AD3E09C"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6823E"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03F731E"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D3023A3"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4617425"/>
                <w:placeholder>
                  <w:docPart w:val="059118B19D8F46A3A795E739B507C55F"/>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2E73BA1D"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5C8394"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130CCD5"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282F0230"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097002597"/>
                <w:placeholder>
                  <w:docPart w:val="485D1E31C68B45849B7975F26911AE79"/>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35B09FB0"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7B9BC"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B5D3AEA"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A9DFC7" w14:textId="77777777" w:rsidR="00BB27C4" w:rsidRPr="00996FAF" w:rsidRDefault="00BB27C4" w:rsidP="0033440C">
            <w:pPr>
              <w:pStyle w:val="ListParagraph"/>
              <w:numPr>
                <w:ilvl w:val="0"/>
                <w:numId w:val="7"/>
              </w:numPr>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FA94AF" w14:textId="77777777" w:rsidR="00BB27C4" w:rsidRPr="00996FAF" w:rsidRDefault="00BB27C4" w:rsidP="0033440C">
            <w:pPr>
              <w:pStyle w:val="ListParagraph"/>
              <w:numPr>
                <w:ilvl w:val="0"/>
                <w:numId w:val="7"/>
              </w:numPr>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26CAAD" w14:textId="77777777" w:rsidR="00BB27C4" w:rsidRPr="00996FAF" w:rsidRDefault="00BB27C4" w:rsidP="0033440C">
            <w:pPr>
              <w:pStyle w:val="ListParagraph"/>
              <w:numPr>
                <w:ilvl w:val="0"/>
                <w:numId w:val="7"/>
              </w:numPr>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43A252B"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70747036"/>
                <w:placeholder>
                  <w:docPart w:val="7C1C03E57E3B45E2BC88C2B880AB72BA"/>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79EE9756"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AFE33"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926CD81"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0A6CC0A" w14:textId="77777777" w:rsidR="00BB27C4" w:rsidRPr="00996FAF" w:rsidRDefault="008426F7" w:rsidP="00334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36329745"/>
                <w:placeholder>
                  <w:docPart w:val="DEC18EECD54D431B8768503B48865266"/>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716EFC0C"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0BA2C"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563149B"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51A6A5B" w14:textId="77777777" w:rsidR="00BB27C4" w:rsidRPr="00996FAF" w:rsidRDefault="008426F7" w:rsidP="00334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21261161"/>
                <w:placeholder>
                  <w:docPart w:val="E1C2F8F270124283A871AF9FD9CB1774"/>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4860FA73"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C85424"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550C59E"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6B9FE64"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664976323"/>
                <w:placeholder>
                  <w:docPart w:val="252F9495AFFF4773872DEE3AB7EB3E34"/>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461706C1"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4E97D"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F2E46D6"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D606533"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87902864"/>
                <w:placeholder>
                  <w:docPart w:val="809C1B7E2AD841388B37696E2161D0FD"/>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bl>
    <w:p w14:paraId="7C6B00E9" w14:textId="77777777" w:rsidR="00BB27C4" w:rsidRDefault="00BB27C4" w:rsidP="000B76A2">
      <w:pPr>
        <w:pStyle w:val="Heading20"/>
        <w:spacing w:before="240"/>
      </w:pPr>
      <w:r w:rsidRPr="00996FAF">
        <w:t>Findings</w:t>
      </w:r>
    </w:p>
    <w:p w14:paraId="300EF2F1" w14:textId="7C4AE777" w:rsidR="00BB27C4" w:rsidRPr="002B3918" w:rsidRDefault="00BB27C4" w:rsidP="000B76A2">
      <w:pPr>
        <w:spacing w:before="120"/>
        <w:rPr>
          <w:rFonts w:ascii="Arial" w:eastAsia="Calibri" w:hAnsi="Arial" w:cs="Arial"/>
          <w:sz w:val="24"/>
          <w:szCs w:val="24"/>
          <w:lang w:eastAsia="en-AU"/>
        </w:rPr>
      </w:pPr>
      <w:r w:rsidRPr="002B3918">
        <w:rPr>
          <w:rFonts w:ascii="Arial" w:eastAsia="Calibri" w:hAnsi="Arial" w:cs="Arial"/>
          <w:sz w:val="24"/>
          <w:szCs w:val="24"/>
          <w:lang w:eastAsia="en-AU"/>
        </w:rPr>
        <w:t xml:space="preserve">This Quality Standard is assessed as </w:t>
      </w:r>
      <w:r w:rsidR="00F56638">
        <w:rPr>
          <w:rFonts w:ascii="Arial" w:eastAsia="Calibri" w:hAnsi="Arial" w:cs="Arial"/>
          <w:sz w:val="24"/>
          <w:szCs w:val="24"/>
          <w:lang w:eastAsia="en-AU"/>
        </w:rPr>
        <w:t>C</w:t>
      </w:r>
      <w:r w:rsidRPr="002B3918">
        <w:rPr>
          <w:rFonts w:ascii="Arial" w:eastAsia="Calibri" w:hAnsi="Arial" w:cs="Arial"/>
          <w:sz w:val="24"/>
          <w:szCs w:val="24"/>
          <w:lang w:eastAsia="en-AU"/>
        </w:rPr>
        <w:t>ompliant, as seven of the seven specific requirements were assessed as compliant.</w:t>
      </w:r>
    </w:p>
    <w:p w14:paraId="488ACA9D" w14:textId="77777777" w:rsidR="00BB27C4" w:rsidRPr="002B3918" w:rsidRDefault="00BB27C4" w:rsidP="00BB27C4">
      <w:pPr>
        <w:pStyle w:val="NormalArial"/>
        <w:rPr>
          <w:sz w:val="24"/>
          <w:szCs w:val="24"/>
        </w:rPr>
      </w:pPr>
      <w:r w:rsidRPr="002B3918">
        <w:rPr>
          <w:sz w:val="24"/>
          <w:szCs w:val="24"/>
        </w:rPr>
        <w:t>Consumers and representatives were satisfied</w:t>
      </w:r>
      <w:bookmarkStart w:id="7" w:name="_Hlk111802635"/>
      <w:r w:rsidRPr="002B3918">
        <w:rPr>
          <w:sz w:val="24"/>
          <w:szCs w:val="24"/>
        </w:rPr>
        <w:t xml:space="preserve"> the service provided support for daily living which promoted their emotional, spiritual and psychological well-being</w:t>
      </w:r>
      <w:bookmarkEnd w:id="7"/>
      <w:r w:rsidRPr="002B3918">
        <w:rPr>
          <w:sz w:val="24"/>
          <w:szCs w:val="24"/>
        </w:rPr>
        <w:t>. Lifestyle staff supported the religious, spiritual and psychological well-being of its consumers and demonstrated detailed knowledge of their preferences.</w:t>
      </w:r>
    </w:p>
    <w:p w14:paraId="0F8BB251" w14:textId="16C7195B" w:rsidR="00BB27C4" w:rsidRPr="002B3918" w:rsidRDefault="00BB27C4" w:rsidP="00BB27C4">
      <w:pPr>
        <w:pStyle w:val="NormalArial"/>
        <w:rPr>
          <w:sz w:val="24"/>
          <w:szCs w:val="24"/>
        </w:rPr>
      </w:pPr>
      <w:r w:rsidRPr="002B3918">
        <w:rPr>
          <w:rFonts w:eastAsia="Calibri"/>
          <w:sz w:val="24"/>
          <w:szCs w:val="24"/>
        </w:rPr>
        <w:t xml:space="preserve">Consumers sampled reported their emotional, </w:t>
      </w:r>
      <w:proofErr w:type="gramStart"/>
      <w:r w:rsidRPr="002B3918">
        <w:rPr>
          <w:rFonts w:eastAsia="Calibri"/>
          <w:sz w:val="24"/>
          <w:szCs w:val="24"/>
        </w:rPr>
        <w:t>spiritual</w:t>
      </w:r>
      <w:proofErr w:type="gramEnd"/>
      <w:r w:rsidRPr="002B3918">
        <w:rPr>
          <w:rFonts w:eastAsia="Calibri"/>
          <w:sz w:val="24"/>
          <w:szCs w:val="24"/>
        </w:rPr>
        <w:t xml:space="preserve"> and psychological needs were supported, and they </w:t>
      </w:r>
      <w:r w:rsidR="00F56638">
        <w:rPr>
          <w:rFonts w:eastAsia="Calibri"/>
          <w:sz w:val="24"/>
          <w:szCs w:val="24"/>
        </w:rPr>
        <w:t>were supported to</w:t>
      </w:r>
      <w:r w:rsidRPr="002B3918">
        <w:rPr>
          <w:rFonts w:eastAsia="Calibri"/>
          <w:sz w:val="24"/>
          <w:szCs w:val="24"/>
        </w:rPr>
        <w:t xml:space="preserve"> stay in touch with family or friends for comfort and emotional support.</w:t>
      </w:r>
    </w:p>
    <w:p w14:paraId="7D4499A0" w14:textId="77777777" w:rsidR="00BB27C4" w:rsidRPr="002B3918" w:rsidRDefault="00BB27C4" w:rsidP="00BB27C4">
      <w:pPr>
        <w:pStyle w:val="NormalArial"/>
        <w:rPr>
          <w:sz w:val="24"/>
          <w:szCs w:val="24"/>
        </w:rPr>
      </w:pPr>
      <w:r w:rsidRPr="002B3918">
        <w:rPr>
          <w:sz w:val="24"/>
          <w:szCs w:val="24"/>
        </w:rPr>
        <w:t>Consumers and representatives felt the service and staff assisted them to participate in their community, within and outside of the organisation's service environment, have social and personal relationships, and do things of interest to them. Care plans reflected the feedback provided by consumers and staff on this matter.</w:t>
      </w:r>
    </w:p>
    <w:p w14:paraId="4BC684E9" w14:textId="7B2A8C0D" w:rsidR="00BB27C4" w:rsidRPr="002B3918" w:rsidRDefault="00BB27C4" w:rsidP="00BB27C4">
      <w:pPr>
        <w:rPr>
          <w:rFonts w:ascii="Arial" w:hAnsi="Arial" w:cs="Arial"/>
          <w:sz w:val="24"/>
          <w:szCs w:val="24"/>
        </w:rPr>
      </w:pPr>
      <w:r w:rsidRPr="002B3918">
        <w:rPr>
          <w:rFonts w:ascii="Arial" w:hAnsi="Arial" w:cs="Arial"/>
          <w:sz w:val="24"/>
          <w:szCs w:val="24"/>
        </w:rPr>
        <w:t>Consumers and representative indicated that consumers</w:t>
      </w:r>
      <w:r w:rsidR="004B0D77">
        <w:rPr>
          <w:rFonts w:ascii="Arial" w:hAnsi="Arial" w:cs="Arial"/>
          <w:sz w:val="24"/>
          <w:szCs w:val="24"/>
        </w:rPr>
        <w:t>’</w:t>
      </w:r>
      <w:r w:rsidRPr="002B3918">
        <w:rPr>
          <w:rFonts w:ascii="Arial" w:hAnsi="Arial" w:cs="Arial"/>
          <w:sz w:val="24"/>
          <w:szCs w:val="24"/>
        </w:rPr>
        <w:t xml:space="preserve"> condition</w:t>
      </w:r>
      <w:r w:rsidR="004B0D77">
        <w:rPr>
          <w:rFonts w:ascii="Arial" w:hAnsi="Arial" w:cs="Arial"/>
          <w:sz w:val="24"/>
          <w:szCs w:val="24"/>
        </w:rPr>
        <w:t>s</w:t>
      </w:r>
      <w:r w:rsidRPr="002B3918">
        <w:rPr>
          <w:rFonts w:ascii="Arial" w:hAnsi="Arial" w:cs="Arial"/>
          <w:sz w:val="24"/>
          <w:szCs w:val="24"/>
        </w:rPr>
        <w:t>, needs and preferences were effectively communicated within the service and with others responsible for care. Care plans recorded information that supported effective and safe care for consumers.</w:t>
      </w:r>
    </w:p>
    <w:p w14:paraId="19E5CD2B" w14:textId="77777777" w:rsidR="00BB27C4" w:rsidRPr="00D46521" w:rsidRDefault="00BB27C4" w:rsidP="00BB27C4">
      <w:pPr>
        <w:pStyle w:val="NormalArial"/>
        <w:rPr>
          <w:sz w:val="24"/>
          <w:szCs w:val="24"/>
        </w:rPr>
      </w:pPr>
      <w:r w:rsidRPr="00D46521">
        <w:rPr>
          <w:sz w:val="24"/>
          <w:szCs w:val="24"/>
        </w:rPr>
        <w:lastRenderedPageBreak/>
        <w:t xml:space="preserve">Consumers and representatives were referred to individuals, other organisations and providers of other care and services satisfactorily. The Assessment Team </w:t>
      </w:r>
      <w:r w:rsidRPr="00D46521">
        <w:rPr>
          <w:rFonts w:eastAsia="Arial"/>
          <w:sz w:val="24"/>
          <w:szCs w:val="24"/>
        </w:rPr>
        <w:t>observed a variety of resources available to support referral to external organisations</w:t>
      </w:r>
      <w:r w:rsidRPr="00D46521">
        <w:rPr>
          <w:sz w:val="24"/>
          <w:szCs w:val="24"/>
        </w:rPr>
        <w:t>.</w:t>
      </w:r>
    </w:p>
    <w:p w14:paraId="1FFC9B07" w14:textId="77777777" w:rsidR="00BB27C4" w:rsidRPr="00D46521" w:rsidRDefault="00BB27C4" w:rsidP="00BB27C4">
      <w:pPr>
        <w:pStyle w:val="NormalArial"/>
        <w:rPr>
          <w:sz w:val="24"/>
          <w:szCs w:val="24"/>
        </w:rPr>
      </w:pPr>
      <w:r w:rsidRPr="00D46521">
        <w:rPr>
          <w:sz w:val="24"/>
          <w:szCs w:val="24"/>
        </w:rPr>
        <w:t>Consumers and representatives expressed satisfaction with the quality, quantity and variety of the meals provided. Care plans included correct information regarding dietary requirements and preferences of consumers.</w:t>
      </w:r>
    </w:p>
    <w:p w14:paraId="38D41C0F" w14:textId="18956B0E" w:rsidR="000B76A2" w:rsidRDefault="00BB27C4" w:rsidP="00BB27C4">
      <w:pPr>
        <w:pStyle w:val="NormalArial"/>
        <w:rPr>
          <w:sz w:val="24"/>
          <w:szCs w:val="24"/>
        </w:rPr>
      </w:pPr>
      <w:r w:rsidRPr="00D46521">
        <w:rPr>
          <w:sz w:val="24"/>
          <w:szCs w:val="24"/>
        </w:rPr>
        <w:t>Staff had access to equipment that was safe, well maintained, and suitable for use. Consumers and representatives stated the equipment provided was safe, suitable for their needs, clean and well maintained.</w:t>
      </w:r>
    </w:p>
    <w:p w14:paraId="6674595E" w14:textId="1473A0FA" w:rsidR="00BB27C4" w:rsidRPr="000B76A2" w:rsidRDefault="000B76A2" w:rsidP="000B76A2">
      <w:pPr>
        <w:rPr>
          <w:rFonts w:ascii="Arial" w:hAnsi="Arial" w:cs="Arial"/>
          <w:sz w:val="24"/>
          <w:szCs w:val="24"/>
        </w:rPr>
      </w:pPr>
      <w:r>
        <w:rPr>
          <w:sz w:val="24"/>
          <w:szCs w:val="24"/>
        </w:rPr>
        <w:br w:type="page"/>
      </w:r>
    </w:p>
    <w:p w14:paraId="7560C154" w14:textId="21F1F808"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B27C4" w:rsidRPr="00996FAF" w14:paraId="26FEE4ED"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BE5A2C9" w14:textId="77777777" w:rsidR="00BB27C4" w:rsidRPr="00996FAF" w:rsidRDefault="00BB27C4" w:rsidP="0033440C">
            <w:pPr>
              <w:spacing w:before="0" w:line="22" w:lineRule="atLeast"/>
              <w:rPr>
                <w:rFonts w:ascii="Arial" w:hAnsi="Arial" w:cs="Arial"/>
              </w:rPr>
            </w:pPr>
            <w:r w:rsidRPr="0075021E">
              <w:rPr>
                <w:rFonts w:ascii="Arial" w:hAnsi="Arial" w:cs="Arial"/>
              </w:rPr>
              <w:t>Organisation’s service environment</w:t>
            </w:r>
          </w:p>
        </w:tc>
        <w:tc>
          <w:tcPr>
            <w:tcW w:w="1835" w:type="dxa"/>
            <w:tcBorders>
              <w:bottom w:val="single" w:sz="4" w:space="0" w:color="BFBFBF" w:themeColor="background1" w:themeShade="BF"/>
            </w:tcBorders>
          </w:tcPr>
          <w:p w14:paraId="53A2C8D1" w14:textId="5D2D5A32" w:rsidR="00BB27C4" w:rsidRPr="00996FAF" w:rsidRDefault="000C404F"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BB27C4" w:rsidRPr="00996FAF" w14:paraId="25F3B537"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11A43"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E793EBB"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C683CDC"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35848750"/>
                <w:placeholder>
                  <w:docPart w:val="EC2563DB6BA84193A6F1B19AF4915042"/>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2779D0A3"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BCB09"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528D9C2"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B36B7E1" w14:textId="77777777" w:rsidR="00BB27C4" w:rsidRPr="00996FAF" w:rsidRDefault="00BB27C4" w:rsidP="0033440C">
            <w:pPr>
              <w:pStyle w:val="ListParagraph"/>
              <w:numPr>
                <w:ilvl w:val="0"/>
                <w:numId w:val="11"/>
              </w:numPr>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38E265" w14:textId="77777777" w:rsidR="00BB27C4" w:rsidRPr="00996FAF" w:rsidRDefault="00BB27C4" w:rsidP="0033440C">
            <w:pPr>
              <w:pStyle w:val="ListParagraph"/>
              <w:numPr>
                <w:ilvl w:val="0"/>
                <w:numId w:val="11"/>
              </w:numPr>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A520440"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737931058"/>
                <w:placeholder>
                  <w:docPart w:val="11FC293C0AE742F185AB38FC8C5C0F4F"/>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2ADEEBBE"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5B856"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8BD7AC9"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381C25B2" w14:textId="77777777" w:rsidR="00BB27C4" w:rsidRPr="00996FAF" w:rsidRDefault="008426F7" w:rsidP="003344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520347"/>
                <w:placeholder>
                  <w:docPart w:val="7D3EED59DC9D4417AFBB9B31929C6433"/>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bl>
    <w:p w14:paraId="450695D7" w14:textId="77777777" w:rsidR="00BB27C4" w:rsidRDefault="00BB27C4" w:rsidP="000B76A2">
      <w:pPr>
        <w:pStyle w:val="Heading20"/>
        <w:spacing w:before="240"/>
      </w:pPr>
      <w:r>
        <w:t>Findings</w:t>
      </w:r>
    </w:p>
    <w:p w14:paraId="28AF2D54" w14:textId="06BF32C2" w:rsidR="00BB27C4" w:rsidRPr="00D46521" w:rsidRDefault="00BB27C4" w:rsidP="000B76A2">
      <w:pPr>
        <w:spacing w:before="120" w:after="120"/>
        <w:rPr>
          <w:rFonts w:ascii="Arial" w:hAnsi="Arial" w:cs="Arial"/>
          <w:sz w:val="24"/>
          <w:szCs w:val="24"/>
        </w:rPr>
      </w:pPr>
      <w:r w:rsidRPr="00D46521">
        <w:rPr>
          <w:rFonts w:ascii="Arial" w:eastAsia="Calibri" w:hAnsi="Arial" w:cs="Arial"/>
          <w:sz w:val="24"/>
          <w:szCs w:val="24"/>
          <w:lang w:eastAsia="en-AU"/>
        </w:rPr>
        <w:t xml:space="preserve">This Quality Standard is assessed as </w:t>
      </w:r>
      <w:r w:rsidR="000C404F">
        <w:rPr>
          <w:rFonts w:ascii="Arial" w:eastAsia="Calibri" w:hAnsi="Arial" w:cs="Arial"/>
          <w:sz w:val="24"/>
          <w:szCs w:val="24"/>
          <w:lang w:eastAsia="en-AU"/>
        </w:rPr>
        <w:t>C</w:t>
      </w:r>
      <w:r w:rsidRPr="00D46521">
        <w:rPr>
          <w:rFonts w:ascii="Arial" w:eastAsia="Calibri" w:hAnsi="Arial" w:cs="Arial"/>
          <w:sz w:val="24"/>
          <w:szCs w:val="24"/>
          <w:lang w:eastAsia="en-AU"/>
        </w:rPr>
        <w:t>ompliant, as three of the three specific requirements were assessed as compliant.</w:t>
      </w:r>
    </w:p>
    <w:p w14:paraId="636AA949" w14:textId="77777777" w:rsidR="00BB27C4" w:rsidRPr="00D46521" w:rsidRDefault="00BB27C4" w:rsidP="000B76A2">
      <w:pPr>
        <w:spacing w:after="120"/>
        <w:rPr>
          <w:rFonts w:ascii="Arial" w:eastAsia="Arial" w:hAnsi="Arial" w:cs="Arial"/>
          <w:sz w:val="24"/>
          <w:szCs w:val="24"/>
        </w:rPr>
      </w:pPr>
      <w:r w:rsidRPr="00D46521">
        <w:rPr>
          <w:rFonts w:ascii="Arial" w:hAnsi="Arial" w:cs="Arial"/>
          <w:sz w:val="24"/>
          <w:szCs w:val="24"/>
        </w:rPr>
        <w:t>Consumers said the service environment was welcoming to their friends and family and encouraged a sense of belonging.</w:t>
      </w:r>
      <w:r w:rsidRPr="00D46521">
        <w:rPr>
          <w:rFonts w:ascii="Arial" w:eastAsia="Arial" w:hAnsi="Arial" w:cs="Arial"/>
          <w:sz w:val="24"/>
          <w:szCs w:val="24"/>
        </w:rPr>
        <w:t xml:space="preserve"> The Assessment Team observed adequate space for consumers, with clear signage to freely access both levels at the service.</w:t>
      </w:r>
    </w:p>
    <w:p w14:paraId="0DED3116" w14:textId="77777777" w:rsidR="00BB27C4" w:rsidRPr="00D46521" w:rsidRDefault="00BB27C4" w:rsidP="00BB27C4">
      <w:pPr>
        <w:rPr>
          <w:rFonts w:ascii="Arial" w:hAnsi="Arial" w:cs="Arial"/>
          <w:sz w:val="24"/>
          <w:szCs w:val="24"/>
        </w:rPr>
      </w:pPr>
      <w:r w:rsidRPr="00D46521">
        <w:rPr>
          <w:rFonts w:ascii="Arial" w:hAnsi="Arial" w:cs="Arial"/>
          <w:sz w:val="24"/>
          <w:szCs w:val="24"/>
        </w:rPr>
        <w:t>Consumers and representatives stated the service was clean, well-maintained and comfortable. The service had documented policies on maintenance of equipment and cleaning services. Cleaning schedules were in place with guidelines for staff on processes and frequencies of detailed cleans.</w:t>
      </w:r>
    </w:p>
    <w:p w14:paraId="5F80CB1E" w14:textId="77777777" w:rsidR="00BB27C4" w:rsidRPr="00D46521" w:rsidRDefault="00BB27C4" w:rsidP="00BB27C4">
      <w:pPr>
        <w:pStyle w:val="NormalArial"/>
        <w:rPr>
          <w:sz w:val="24"/>
          <w:szCs w:val="24"/>
        </w:rPr>
      </w:pPr>
      <w:r w:rsidRPr="00D46521">
        <w:rPr>
          <w:rFonts w:eastAsia="Calibri"/>
          <w:sz w:val="24"/>
          <w:szCs w:val="24"/>
        </w:rPr>
        <w:t xml:space="preserve">Shared equipment is regularly cleaned, and equipment used for handling consumers was safe to use. </w:t>
      </w:r>
      <w:r w:rsidRPr="00D46521">
        <w:rPr>
          <w:rFonts w:eastAsia="Arial"/>
          <w:sz w:val="24"/>
          <w:szCs w:val="24"/>
        </w:rPr>
        <w:t>The service has documented policies in place for maintenance of equipment and stock management. The Assessment Team observed furniture and equipment to be clean and well maintained throughout the service</w:t>
      </w:r>
      <w:r w:rsidRPr="00D46521">
        <w:rPr>
          <w:sz w:val="24"/>
          <w:szCs w:val="24"/>
        </w:rPr>
        <w:t>.</w:t>
      </w:r>
    </w:p>
    <w:p w14:paraId="6AFD2B97" w14:textId="77777777" w:rsidR="00BB27C4" w:rsidRPr="00D46521" w:rsidRDefault="00BB27C4" w:rsidP="00BB27C4">
      <w:pPr>
        <w:pStyle w:val="NormalArial"/>
        <w:rPr>
          <w:sz w:val="24"/>
          <w:szCs w:val="24"/>
        </w:rPr>
      </w:pPr>
      <w:r w:rsidRPr="00D46521">
        <w:rPr>
          <w:sz w:val="24"/>
          <w:szCs w:val="24"/>
        </w:rPr>
        <w:br w:type="page"/>
      </w:r>
    </w:p>
    <w:p w14:paraId="0D7E3D10" w14:textId="77777777"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BB27C4" w:rsidRPr="00996FAF" w14:paraId="266715AD"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EF9565F" w14:textId="77777777" w:rsidR="00BB27C4" w:rsidRPr="00996FAF" w:rsidRDefault="00BB27C4" w:rsidP="0033440C">
            <w:pPr>
              <w:spacing w:before="0" w:line="22" w:lineRule="atLeast"/>
              <w:rPr>
                <w:rFonts w:ascii="Arial" w:hAnsi="Arial" w:cs="Arial"/>
              </w:rPr>
            </w:pPr>
            <w:r w:rsidRPr="0075021E">
              <w:rPr>
                <w:rFonts w:ascii="Arial" w:hAnsi="Arial" w:cs="Arial"/>
              </w:rPr>
              <w:t>Feedback and complaints</w:t>
            </w:r>
          </w:p>
        </w:tc>
        <w:tc>
          <w:tcPr>
            <w:tcW w:w="1984" w:type="dxa"/>
          </w:tcPr>
          <w:p w14:paraId="7E733FE4" w14:textId="2974FBF5" w:rsidR="00BB27C4" w:rsidRPr="00996FAF" w:rsidRDefault="000C404F"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BB27C4" w:rsidRPr="00996FAF" w14:paraId="1D7E1B12"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74D76"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22389E0"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86D2054"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06493097"/>
                <w:placeholder>
                  <w:docPart w:val="A67EC740DB0347EAB052CA766DA04EC3"/>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618C93C1"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1523E"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41CB9B1"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D0C725F"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423378813"/>
                <w:placeholder>
                  <w:docPart w:val="83890FE5205947B2AB3F99D916E78FE4"/>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2F3FD327"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D4D05"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E50A6F6"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72205A8"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49974744"/>
                <w:placeholder>
                  <w:docPart w:val="5CCA3D18AEA24C94BD8755D9C75E5FD8"/>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r w:rsidR="00BB27C4" w:rsidRPr="00996FAF" w14:paraId="15194483" w14:textId="77777777" w:rsidTr="000B76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43FD5"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8619EDA"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417EE2F" w14:textId="77777777" w:rsidR="00BB27C4" w:rsidRPr="00996FAF" w:rsidRDefault="008426F7" w:rsidP="00334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591538040"/>
                <w:placeholder>
                  <w:docPart w:val="8DCF3336F18D4D2D88C4986CEB33B3CB"/>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640D2A">
              <w:rPr>
                <w:rFonts w:ascii="Arial" w:hAnsi="Arial" w:cs="Arial"/>
                <w:color w:val="0000FF"/>
              </w:rPr>
              <w:t xml:space="preserve"> </w:t>
            </w:r>
          </w:p>
        </w:tc>
      </w:tr>
    </w:tbl>
    <w:p w14:paraId="05661B5A" w14:textId="77777777" w:rsidR="00BB27C4" w:rsidRDefault="00BB27C4" w:rsidP="000B76A2">
      <w:pPr>
        <w:pStyle w:val="Heading20"/>
        <w:spacing w:before="240"/>
      </w:pPr>
      <w:r w:rsidRPr="00996FAF">
        <w:t>Findings</w:t>
      </w:r>
    </w:p>
    <w:p w14:paraId="3934034B" w14:textId="700AE323" w:rsidR="00BB27C4" w:rsidRPr="00EE7373" w:rsidRDefault="00BB27C4" w:rsidP="000B76A2">
      <w:pPr>
        <w:spacing w:before="120" w:after="120" w:line="240" w:lineRule="auto"/>
        <w:rPr>
          <w:rFonts w:ascii="Arial" w:eastAsia="Calibri" w:hAnsi="Arial" w:cs="Arial"/>
          <w:sz w:val="24"/>
          <w:szCs w:val="24"/>
        </w:rPr>
      </w:pPr>
      <w:r w:rsidRPr="00EE7373">
        <w:rPr>
          <w:rFonts w:ascii="Arial" w:eastAsia="Calibri" w:hAnsi="Arial" w:cs="Arial"/>
          <w:sz w:val="24"/>
          <w:szCs w:val="24"/>
        </w:rPr>
        <w:t>This Quality Standard is assessed as Compliant</w:t>
      </w:r>
      <w:r w:rsidR="000C404F">
        <w:rPr>
          <w:rFonts w:ascii="Arial" w:eastAsia="Calibri" w:hAnsi="Arial" w:cs="Arial"/>
          <w:sz w:val="24"/>
          <w:szCs w:val="24"/>
        </w:rPr>
        <w:t>,</w:t>
      </w:r>
      <w:r w:rsidRPr="00EE7373">
        <w:rPr>
          <w:rFonts w:ascii="Arial" w:eastAsia="Calibri" w:hAnsi="Arial" w:cs="Arial"/>
          <w:sz w:val="24"/>
          <w:szCs w:val="24"/>
        </w:rPr>
        <w:t xml:space="preserve"> as four of the four specific requirements were assessed as compliant.</w:t>
      </w:r>
    </w:p>
    <w:p w14:paraId="1B6F258C" w14:textId="549B8580" w:rsidR="00BB27C4" w:rsidRPr="00EE7373" w:rsidRDefault="00BB27C4" w:rsidP="000B76A2">
      <w:pPr>
        <w:pStyle w:val="NormalArial"/>
        <w:spacing w:after="120" w:line="240" w:lineRule="auto"/>
        <w:rPr>
          <w:sz w:val="24"/>
          <w:szCs w:val="24"/>
        </w:rPr>
      </w:pPr>
      <w:r w:rsidRPr="00EE7373">
        <w:rPr>
          <w:sz w:val="24"/>
          <w:szCs w:val="24"/>
        </w:rPr>
        <w:t xml:space="preserve">Consumers and representatives felt comfortable in providing </w:t>
      </w:r>
      <w:proofErr w:type="gramStart"/>
      <w:r w:rsidRPr="00EE7373">
        <w:rPr>
          <w:sz w:val="24"/>
          <w:szCs w:val="24"/>
        </w:rPr>
        <w:t>feedback, and</w:t>
      </w:r>
      <w:proofErr w:type="gramEnd"/>
      <w:r w:rsidRPr="00EE7373">
        <w:rPr>
          <w:sz w:val="24"/>
          <w:szCs w:val="24"/>
        </w:rPr>
        <w:t xml:space="preserve"> described multiple ways in which feedback could be provided. </w:t>
      </w:r>
      <w:bookmarkStart w:id="8" w:name="_Hlk108700059"/>
      <w:r w:rsidRPr="00EE7373">
        <w:rPr>
          <w:sz w:val="24"/>
          <w:szCs w:val="24"/>
        </w:rPr>
        <w:t>Staff were aware of the avenues available to consumers and representatives to provide feedback, and supported consumers to lodge complaints.</w:t>
      </w:r>
      <w:bookmarkEnd w:id="8"/>
    </w:p>
    <w:p w14:paraId="3A502EB0" w14:textId="62A01D0A" w:rsidR="004B0D77" w:rsidRDefault="00BB27C4" w:rsidP="000B76A2">
      <w:pPr>
        <w:spacing w:after="120" w:line="240" w:lineRule="auto"/>
        <w:rPr>
          <w:rFonts w:ascii="Arial" w:hAnsi="Arial" w:cs="Arial"/>
          <w:sz w:val="24"/>
          <w:szCs w:val="24"/>
        </w:rPr>
      </w:pPr>
      <w:bookmarkStart w:id="9" w:name="_Hlk128572546"/>
      <w:r w:rsidRPr="00EE7373">
        <w:rPr>
          <w:rFonts w:ascii="Arial" w:hAnsi="Arial" w:cs="Arial"/>
          <w:sz w:val="24"/>
          <w:szCs w:val="24"/>
        </w:rPr>
        <w:t xml:space="preserve">Staff assisted consumers with cognitive impairment and communication difficulties to provide feedback. </w:t>
      </w:r>
      <w:bookmarkEnd w:id="9"/>
      <w:r w:rsidRPr="00EE7373">
        <w:rPr>
          <w:rFonts w:ascii="Arial" w:hAnsi="Arial" w:cs="Arial"/>
          <w:sz w:val="24"/>
          <w:szCs w:val="24"/>
        </w:rPr>
        <w:t>Advocacy and language service details are included in staff training, and in staff and consumer handbooks</w:t>
      </w:r>
      <w:r w:rsidR="004B0D77">
        <w:rPr>
          <w:rFonts w:ascii="Arial" w:hAnsi="Arial" w:cs="Arial"/>
          <w:sz w:val="24"/>
          <w:szCs w:val="24"/>
        </w:rPr>
        <w:t>.</w:t>
      </w:r>
    </w:p>
    <w:p w14:paraId="30AB20ED" w14:textId="68579433" w:rsidR="008F41BD" w:rsidRPr="004B0D77" w:rsidRDefault="00BB27C4" w:rsidP="000B76A2">
      <w:pPr>
        <w:spacing w:after="120" w:line="240" w:lineRule="auto"/>
        <w:rPr>
          <w:rFonts w:ascii="Arial" w:hAnsi="Arial" w:cs="Arial"/>
          <w:sz w:val="24"/>
          <w:szCs w:val="24"/>
        </w:rPr>
      </w:pPr>
      <w:r w:rsidRPr="00EE7373">
        <w:rPr>
          <w:rFonts w:ascii="Arial" w:hAnsi="Arial" w:cs="Arial"/>
          <w:sz w:val="24"/>
          <w:szCs w:val="24"/>
        </w:rPr>
        <w:t xml:space="preserve">The service demonstrated </w:t>
      </w:r>
      <w:r w:rsidR="004B0D77">
        <w:rPr>
          <w:rFonts w:ascii="Arial" w:hAnsi="Arial" w:cs="Arial"/>
          <w:sz w:val="24"/>
          <w:szCs w:val="24"/>
        </w:rPr>
        <w:t xml:space="preserve">it took </w:t>
      </w:r>
      <w:r w:rsidRPr="00EE7373">
        <w:rPr>
          <w:rFonts w:ascii="Arial" w:hAnsi="Arial" w:cs="Arial"/>
          <w:sz w:val="24"/>
          <w:szCs w:val="24"/>
        </w:rPr>
        <w:t>appropriate action</w:t>
      </w:r>
      <w:r w:rsidR="004B0D77">
        <w:rPr>
          <w:rFonts w:ascii="Arial" w:hAnsi="Arial" w:cs="Arial"/>
          <w:sz w:val="24"/>
          <w:szCs w:val="24"/>
        </w:rPr>
        <w:t xml:space="preserve"> and used an open disclosure process in r</w:t>
      </w:r>
      <w:r w:rsidRPr="00EE7373">
        <w:rPr>
          <w:rFonts w:ascii="Arial" w:hAnsi="Arial" w:cs="Arial"/>
          <w:sz w:val="24"/>
          <w:szCs w:val="24"/>
        </w:rPr>
        <w:t xml:space="preserve">esponse to feedback or complaints. The organisation has documented policies on consumer feedback </w:t>
      </w:r>
      <w:r w:rsidR="004B0D77">
        <w:rPr>
          <w:rFonts w:ascii="Arial" w:hAnsi="Arial" w:cs="Arial"/>
          <w:sz w:val="24"/>
          <w:szCs w:val="24"/>
        </w:rPr>
        <w:t xml:space="preserve">which </w:t>
      </w:r>
      <w:r w:rsidRPr="00EE7373">
        <w:rPr>
          <w:rFonts w:ascii="Arial" w:hAnsi="Arial" w:cs="Arial"/>
          <w:sz w:val="24"/>
          <w:szCs w:val="24"/>
        </w:rPr>
        <w:t>guide</w:t>
      </w:r>
      <w:r w:rsidR="004B0D77">
        <w:rPr>
          <w:rFonts w:ascii="Arial" w:hAnsi="Arial" w:cs="Arial"/>
          <w:sz w:val="24"/>
          <w:szCs w:val="24"/>
        </w:rPr>
        <w:t>d</w:t>
      </w:r>
      <w:r w:rsidRPr="00EE7373">
        <w:rPr>
          <w:rFonts w:ascii="Arial" w:hAnsi="Arial" w:cs="Arial"/>
          <w:sz w:val="24"/>
          <w:szCs w:val="24"/>
        </w:rPr>
        <w:t xml:space="preserve"> staff practice </w:t>
      </w:r>
      <w:r w:rsidR="004B0D77">
        <w:rPr>
          <w:rFonts w:ascii="Arial" w:hAnsi="Arial" w:cs="Arial"/>
          <w:sz w:val="24"/>
          <w:szCs w:val="24"/>
        </w:rPr>
        <w:t>on</w:t>
      </w:r>
      <w:r w:rsidRPr="00EE7373">
        <w:rPr>
          <w:rFonts w:ascii="Arial" w:hAnsi="Arial" w:cs="Arial"/>
          <w:sz w:val="24"/>
          <w:szCs w:val="24"/>
        </w:rPr>
        <w:t xml:space="preserve"> using an open disclosure process</w:t>
      </w:r>
      <w:r w:rsidR="004B0D77">
        <w:rPr>
          <w:rFonts w:ascii="Arial" w:hAnsi="Arial" w:cs="Arial"/>
          <w:sz w:val="24"/>
          <w:szCs w:val="24"/>
        </w:rPr>
        <w:t>, recording</w:t>
      </w:r>
      <w:r w:rsidRPr="00EE7373">
        <w:rPr>
          <w:rFonts w:ascii="Arial" w:hAnsi="Arial" w:cs="Arial"/>
          <w:sz w:val="24"/>
          <w:szCs w:val="24"/>
        </w:rPr>
        <w:t xml:space="preserve"> actions taken, and </w:t>
      </w:r>
      <w:r w:rsidR="004B0D77">
        <w:rPr>
          <w:rFonts w:ascii="Arial" w:hAnsi="Arial" w:cs="Arial"/>
          <w:sz w:val="24"/>
          <w:szCs w:val="24"/>
        </w:rPr>
        <w:t>receiving confirm</w:t>
      </w:r>
      <w:r w:rsidRPr="00EE7373">
        <w:rPr>
          <w:rFonts w:ascii="Arial" w:hAnsi="Arial" w:cs="Arial"/>
          <w:sz w:val="24"/>
          <w:szCs w:val="24"/>
        </w:rPr>
        <w:t>ation from consumers</w:t>
      </w:r>
      <w:r w:rsidR="004B0D77">
        <w:rPr>
          <w:rFonts w:ascii="Arial" w:hAnsi="Arial" w:cs="Arial"/>
          <w:sz w:val="24"/>
          <w:szCs w:val="24"/>
        </w:rPr>
        <w:t>’</w:t>
      </w:r>
      <w:r w:rsidRPr="00EE7373">
        <w:rPr>
          <w:rFonts w:ascii="Arial" w:hAnsi="Arial" w:cs="Arial"/>
          <w:sz w:val="24"/>
          <w:szCs w:val="24"/>
        </w:rPr>
        <w:t xml:space="preserve"> families that they were happy with the outcome of incidents.</w:t>
      </w:r>
      <w:r w:rsidR="008F41BD" w:rsidRPr="00EE7373">
        <w:rPr>
          <w:rFonts w:ascii="Arial" w:hAnsi="Arial" w:cs="Arial"/>
          <w:sz w:val="24"/>
          <w:szCs w:val="24"/>
        </w:rPr>
        <w:t xml:space="preserve"> </w:t>
      </w:r>
      <w:r w:rsidR="00780710" w:rsidRPr="00EE7373">
        <w:rPr>
          <w:rFonts w:ascii="Arial" w:hAnsi="Arial" w:cs="Arial"/>
          <w:sz w:val="24"/>
          <w:szCs w:val="24"/>
        </w:rPr>
        <w:t>One</w:t>
      </w:r>
      <w:r w:rsidR="008F41BD" w:rsidRPr="00EE7373">
        <w:rPr>
          <w:rFonts w:ascii="Arial" w:eastAsia="Calibri" w:hAnsi="Arial" w:cs="Arial"/>
          <w:sz w:val="24"/>
          <w:szCs w:val="24"/>
        </w:rPr>
        <w:t xml:space="preserve"> representative said she was informed of a medication error whereby </w:t>
      </w:r>
      <w:r w:rsidR="00780710" w:rsidRPr="00EE7373">
        <w:rPr>
          <w:rFonts w:ascii="Arial" w:eastAsia="Calibri" w:hAnsi="Arial" w:cs="Arial"/>
          <w:sz w:val="24"/>
          <w:szCs w:val="24"/>
        </w:rPr>
        <w:t>the consumer</w:t>
      </w:r>
      <w:r w:rsidR="008F41BD" w:rsidRPr="00EE7373">
        <w:rPr>
          <w:rFonts w:ascii="Arial" w:eastAsia="Calibri" w:hAnsi="Arial" w:cs="Arial"/>
          <w:sz w:val="24"/>
          <w:szCs w:val="24"/>
        </w:rPr>
        <w:t xml:space="preserve"> was inadvertently administered a double dose of methotrexate. The representative said the service apologised and explained what had occurred. The Assessment Team reviewed the incident report which identified </w:t>
      </w:r>
      <w:r w:rsidR="009435A8" w:rsidRPr="00EE7373">
        <w:rPr>
          <w:rFonts w:ascii="Arial" w:eastAsia="Calibri" w:hAnsi="Arial" w:cs="Arial"/>
          <w:sz w:val="24"/>
          <w:szCs w:val="24"/>
        </w:rPr>
        <w:t>the consumer</w:t>
      </w:r>
      <w:r w:rsidR="008F41BD" w:rsidRPr="00EE7373">
        <w:rPr>
          <w:rFonts w:ascii="Arial" w:eastAsia="Calibri" w:hAnsi="Arial" w:cs="Arial"/>
          <w:sz w:val="24"/>
          <w:szCs w:val="24"/>
        </w:rPr>
        <w:t xml:space="preserve"> was assessed and her wellbeing was monitored following the incident, and progress notes indicated management followed up with the staff member involved in the incident and </w:t>
      </w:r>
      <w:r w:rsidR="004B0D77">
        <w:rPr>
          <w:rFonts w:ascii="Arial" w:eastAsia="Calibri" w:hAnsi="Arial" w:cs="Arial"/>
          <w:sz w:val="24"/>
          <w:szCs w:val="24"/>
        </w:rPr>
        <w:t xml:space="preserve">provided </w:t>
      </w:r>
      <w:r w:rsidR="008F41BD" w:rsidRPr="00EE7373">
        <w:rPr>
          <w:rFonts w:ascii="Arial" w:eastAsia="Calibri" w:hAnsi="Arial" w:cs="Arial"/>
          <w:sz w:val="24"/>
          <w:szCs w:val="24"/>
        </w:rPr>
        <w:t xml:space="preserve">education and counselling </w:t>
      </w:r>
      <w:r w:rsidR="004B0D77">
        <w:rPr>
          <w:rFonts w:ascii="Arial" w:eastAsia="Calibri" w:hAnsi="Arial" w:cs="Arial"/>
          <w:sz w:val="24"/>
          <w:szCs w:val="24"/>
        </w:rPr>
        <w:t xml:space="preserve">to </w:t>
      </w:r>
      <w:r w:rsidR="008F41BD" w:rsidRPr="00EE7373">
        <w:rPr>
          <w:rFonts w:ascii="Arial" w:eastAsia="Calibri" w:hAnsi="Arial" w:cs="Arial"/>
          <w:sz w:val="24"/>
          <w:szCs w:val="24"/>
        </w:rPr>
        <w:t>the staff member.</w:t>
      </w:r>
    </w:p>
    <w:p w14:paraId="47809AEA" w14:textId="492B525F" w:rsidR="00BB27C4" w:rsidRPr="00EE7373" w:rsidRDefault="00BB27C4" w:rsidP="00F7270C">
      <w:pPr>
        <w:spacing w:line="240" w:lineRule="auto"/>
        <w:rPr>
          <w:rFonts w:ascii="Arial" w:hAnsi="Arial" w:cs="Arial"/>
          <w:sz w:val="24"/>
          <w:szCs w:val="24"/>
        </w:rPr>
      </w:pPr>
      <w:r w:rsidRPr="00EE7373">
        <w:rPr>
          <w:rFonts w:ascii="Arial" w:hAnsi="Arial" w:cs="Arial"/>
          <w:sz w:val="24"/>
          <w:szCs w:val="24"/>
        </w:rPr>
        <w:t xml:space="preserve">Consumers and representatives confirmed the service used feedback and complaints received from them to improve care and services. Management demonstrated </w:t>
      </w:r>
      <w:r w:rsidR="004B0D77">
        <w:rPr>
          <w:rFonts w:ascii="Arial" w:hAnsi="Arial" w:cs="Arial"/>
          <w:sz w:val="24"/>
          <w:szCs w:val="24"/>
        </w:rPr>
        <w:t>how it used f</w:t>
      </w:r>
      <w:r w:rsidRPr="00EE7373">
        <w:rPr>
          <w:rFonts w:ascii="Arial" w:hAnsi="Arial" w:cs="Arial"/>
          <w:sz w:val="24"/>
          <w:szCs w:val="24"/>
        </w:rPr>
        <w:t>eedback and complaints to improve the quality of care and services provided to consumers.</w:t>
      </w:r>
    </w:p>
    <w:p w14:paraId="2BC3E098" w14:textId="77777777" w:rsidR="00BB27C4" w:rsidRPr="00712752" w:rsidRDefault="00BB27C4" w:rsidP="00BB27C4">
      <w:pPr>
        <w:pStyle w:val="NormalArial"/>
      </w:pPr>
      <w:r w:rsidRPr="00EE7373">
        <w:rPr>
          <w:sz w:val="24"/>
          <w:szCs w:val="24"/>
        </w:rPr>
        <w:br w:type="page"/>
      </w:r>
    </w:p>
    <w:p w14:paraId="148BFC0A" w14:textId="77777777" w:rsidR="00BB27C4" w:rsidRPr="000C404F" w:rsidRDefault="00BB27C4" w:rsidP="00BB27C4">
      <w:pPr>
        <w:pStyle w:val="Heading1"/>
        <w:spacing w:before="120" w:after="240" w:line="22" w:lineRule="atLeast"/>
        <w:rPr>
          <w:rFonts w:ascii="Arial" w:hAnsi="Arial" w:cs="Arial"/>
          <w:b/>
          <w:bCs/>
          <w:color w:val="auto"/>
          <w:sz w:val="30"/>
          <w:szCs w:val="30"/>
        </w:rPr>
      </w:pPr>
      <w:r w:rsidRPr="000C404F">
        <w:rPr>
          <w:rFonts w:ascii="Arial" w:hAnsi="Arial" w:cs="Arial"/>
          <w:b/>
          <w:bCs/>
          <w:color w:val="auto"/>
          <w:sz w:val="30"/>
          <w:szCs w:val="30"/>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BB27C4" w:rsidRPr="00996FAF" w14:paraId="5420FB4F" w14:textId="77777777" w:rsidTr="000B7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50D6C9" w14:textId="77777777" w:rsidR="00BB27C4" w:rsidRPr="00996FAF" w:rsidRDefault="00BB27C4" w:rsidP="0033440C">
            <w:pPr>
              <w:spacing w:before="0" w:line="22" w:lineRule="atLeast"/>
              <w:rPr>
                <w:rFonts w:ascii="Arial" w:hAnsi="Arial" w:cs="Arial"/>
              </w:rPr>
            </w:pPr>
            <w:r w:rsidRPr="0075021E">
              <w:rPr>
                <w:rFonts w:ascii="Arial" w:hAnsi="Arial" w:cs="Arial"/>
              </w:rPr>
              <w:t>Human resources</w:t>
            </w:r>
          </w:p>
        </w:tc>
        <w:tc>
          <w:tcPr>
            <w:tcW w:w="1984" w:type="dxa"/>
          </w:tcPr>
          <w:p w14:paraId="0D4CBDFB" w14:textId="118F05B2" w:rsidR="00BB27C4" w:rsidRPr="00996FAF" w:rsidRDefault="008257B5"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BB27C4" w:rsidRPr="00996FAF" w14:paraId="0725A2CB"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5D739"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82E7129"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8B8085D"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11519444"/>
                <w:placeholder>
                  <w:docPart w:val="98EC4D1AB2404DA2A2F38F8EA4322D14"/>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7F3947">
              <w:rPr>
                <w:rFonts w:ascii="Arial" w:hAnsi="Arial" w:cs="Arial"/>
                <w:color w:val="0000FF"/>
              </w:rPr>
              <w:t xml:space="preserve"> </w:t>
            </w:r>
          </w:p>
        </w:tc>
      </w:tr>
      <w:tr w:rsidR="00BB27C4" w:rsidRPr="00996FAF" w14:paraId="042B1F44"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2F267"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27A3D26"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688AB94"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993801846"/>
                <w:placeholder>
                  <w:docPart w:val="3C1B4F1518284735981E0012BC4E42AE"/>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7F3947">
              <w:rPr>
                <w:rFonts w:ascii="Arial" w:hAnsi="Arial" w:cs="Arial"/>
                <w:color w:val="0000FF"/>
              </w:rPr>
              <w:t xml:space="preserve"> </w:t>
            </w:r>
          </w:p>
        </w:tc>
      </w:tr>
      <w:tr w:rsidR="00BB27C4" w:rsidRPr="00996FAF" w14:paraId="0364BE15"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B26A9"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4E6C24A"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73B860C1"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90394171"/>
                <w:placeholder>
                  <w:docPart w:val="274DDBB4EE154E3D9A5249E2033E0F86"/>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7F3947">
              <w:rPr>
                <w:rFonts w:ascii="Arial" w:hAnsi="Arial" w:cs="Arial"/>
                <w:color w:val="0000FF"/>
              </w:rPr>
              <w:t xml:space="preserve"> </w:t>
            </w:r>
          </w:p>
        </w:tc>
      </w:tr>
      <w:tr w:rsidR="00BB27C4" w:rsidRPr="00996FAF" w14:paraId="56602BEB" w14:textId="77777777" w:rsidTr="000B7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CE9BE"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8000E1E"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52A648C" w14:textId="1F790629" w:rsidR="00BB27C4" w:rsidRPr="00996FAF" w:rsidRDefault="008426F7" w:rsidP="00334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337465623"/>
                <w:placeholder>
                  <w:docPart w:val="989EA6188A8044708A2026D9C3F7CAAF"/>
                </w:placeholder>
                <w:dropDownList>
                  <w:listItem w:displayText="choose a rating" w:value="choose a rating"/>
                  <w:listItem w:displayText="Compliant" w:value="Compliant"/>
                  <w:listItem w:displayText="Non-compliant" w:value="Non-compliant"/>
                </w:dropDownList>
              </w:sdtPr>
              <w:sdtEndPr/>
              <w:sdtContent>
                <w:r w:rsidR="00605DF1">
                  <w:rPr>
                    <w:rFonts w:ascii="Arial" w:hAnsi="Arial" w:cs="Arial"/>
                    <w:color w:val="auto"/>
                  </w:rPr>
                  <w:t>Compliant</w:t>
                </w:r>
              </w:sdtContent>
            </w:sdt>
            <w:r w:rsidR="00BB27C4" w:rsidRPr="00996FAF" w:rsidDel="007F3947">
              <w:rPr>
                <w:rFonts w:ascii="Arial" w:hAnsi="Arial" w:cs="Arial"/>
                <w:color w:val="0000FF"/>
              </w:rPr>
              <w:t xml:space="preserve"> </w:t>
            </w:r>
          </w:p>
        </w:tc>
      </w:tr>
      <w:tr w:rsidR="00BB27C4" w:rsidRPr="00996FAF" w14:paraId="2A19BAB4" w14:textId="77777777" w:rsidTr="000B76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1C723"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7C171B8"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33457D1" w14:textId="77777777" w:rsidR="00BB27C4" w:rsidRPr="00996FAF" w:rsidRDefault="008426F7" w:rsidP="00334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56107272"/>
                <w:placeholder>
                  <w:docPart w:val="7B2F2E2801B34DFE907DF1983BC3EB5E"/>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r w:rsidR="00BB27C4" w:rsidRPr="00996FAF" w:rsidDel="007F3947">
              <w:rPr>
                <w:rFonts w:ascii="Arial" w:hAnsi="Arial" w:cs="Arial"/>
                <w:color w:val="0000FF"/>
              </w:rPr>
              <w:t xml:space="preserve"> </w:t>
            </w:r>
          </w:p>
        </w:tc>
      </w:tr>
    </w:tbl>
    <w:p w14:paraId="381C53B2" w14:textId="77777777" w:rsidR="00BB27C4" w:rsidRDefault="00BB27C4" w:rsidP="000B76A2">
      <w:pPr>
        <w:pStyle w:val="Heading20"/>
        <w:spacing w:before="240"/>
      </w:pPr>
      <w:r>
        <w:t>Findings</w:t>
      </w:r>
    </w:p>
    <w:p w14:paraId="428E449F" w14:textId="77777777" w:rsidR="000C404F" w:rsidRDefault="00BB27C4" w:rsidP="000B76A2">
      <w:pPr>
        <w:spacing w:before="120" w:after="120" w:line="240" w:lineRule="auto"/>
        <w:rPr>
          <w:rFonts w:ascii="Arial" w:eastAsia="Calibri" w:hAnsi="Arial" w:cs="Arial"/>
          <w:sz w:val="24"/>
          <w:szCs w:val="24"/>
        </w:rPr>
      </w:pPr>
      <w:bookmarkStart w:id="10" w:name="_Hlk106367838"/>
      <w:r w:rsidRPr="000C404F">
        <w:rPr>
          <w:rFonts w:ascii="Arial" w:eastAsia="Calibri" w:hAnsi="Arial" w:cs="Arial"/>
          <w:sz w:val="24"/>
          <w:szCs w:val="24"/>
        </w:rPr>
        <w:t>This Quality Standard is assessed as Compliant as five of the five specific requirements were assessed as compliant</w:t>
      </w:r>
      <w:r w:rsidR="000C404F">
        <w:rPr>
          <w:rFonts w:ascii="Arial" w:eastAsia="Calibri" w:hAnsi="Arial" w:cs="Arial"/>
          <w:sz w:val="24"/>
          <w:szCs w:val="24"/>
        </w:rPr>
        <w:t>.</w:t>
      </w:r>
    </w:p>
    <w:p w14:paraId="0A7EA82A" w14:textId="77BDAC77" w:rsidR="000C404F" w:rsidRPr="000C404F" w:rsidRDefault="00BB27C4" w:rsidP="000C404F">
      <w:pPr>
        <w:spacing w:before="240" w:line="240" w:lineRule="auto"/>
        <w:rPr>
          <w:rFonts w:ascii="Arial" w:eastAsia="Calibri" w:hAnsi="Arial" w:cs="Arial"/>
          <w:i/>
          <w:iCs/>
          <w:sz w:val="24"/>
          <w:szCs w:val="24"/>
        </w:rPr>
      </w:pPr>
      <w:r w:rsidRPr="000C404F">
        <w:rPr>
          <w:rFonts w:ascii="Arial" w:eastAsia="Calibri" w:hAnsi="Arial" w:cs="Arial"/>
          <w:i/>
          <w:iCs/>
          <w:sz w:val="24"/>
          <w:szCs w:val="24"/>
        </w:rPr>
        <w:t>Requirement 7(3)(</w:t>
      </w:r>
      <w:r w:rsidR="00F90212" w:rsidRPr="000C404F">
        <w:rPr>
          <w:rFonts w:ascii="Arial" w:eastAsia="Calibri" w:hAnsi="Arial" w:cs="Arial"/>
          <w:i/>
          <w:iCs/>
          <w:sz w:val="24"/>
          <w:szCs w:val="24"/>
        </w:rPr>
        <w:t>d</w:t>
      </w:r>
      <w:r w:rsidRPr="000C404F">
        <w:rPr>
          <w:rFonts w:ascii="Arial" w:eastAsia="Calibri" w:hAnsi="Arial" w:cs="Arial"/>
          <w:i/>
          <w:iCs/>
          <w:sz w:val="24"/>
          <w:szCs w:val="24"/>
        </w:rPr>
        <w:t>)</w:t>
      </w:r>
      <w:r w:rsidR="000C404F" w:rsidRPr="000C404F">
        <w:rPr>
          <w:rFonts w:ascii="Arial" w:eastAsia="Calibri" w:hAnsi="Arial" w:cs="Arial"/>
          <w:i/>
          <w:iCs/>
          <w:sz w:val="24"/>
          <w:szCs w:val="24"/>
        </w:rPr>
        <w:t>:</w:t>
      </w:r>
    </w:p>
    <w:p w14:paraId="5A96F1EE" w14:textId="77777777" w:rsidR="004B0D77" w:rsidRDefault="002C3DF9" w:rsidP="000B76A2">
      <w:pPr>
        <w:spacing w:before="120" w:after="120" w:line="240" w:lineRule="auto"/>
        <w:rPr>
          <w:rFonts w:ascii="Arial" w:eastAsia="Calibri" w:hAnsi="Arial" w:cs="Arial"/>
          <w:sz w:val="24"/>
          <w:szCs w:val="24"/>
        </w:rPr>
      </w:pPr>
      <w:r w:rsidRPr="000C404F">
        <w:rPr>
          <w:rFonts w:ascii="Arial" w:eastAsia="Calibri" w:hAnsi="Arial" w:cs="Arial"/>
          <w:sz w:val="24"/>
          <w:szCs w:val="24"/>
        </w:rPr>
        <w:t xml:space="preserve">The Assessment Team considered this Requirement as Not Met, as it considered the service did not demonstrate that the workforce </w:t>
      </w:r>
      <w:r w:rsidR="004B0D77">
        <w:rPr>
          <w:rFonts w:ascii="Arial" w:eastAsia="Calibri" w:hAnsi="Arial" w:cs="Arial"/>
          <w:sz w:val="24"/>
          <w:szCs w:val="24"/>
        </w:rPr>
        <w:t>wa</w:t>
      </w:r>
      <w:r w:rsidRPr="000C404F">
        <w:rPr>
          <w:rFonts w:ascii="Arial" w:eastAsia="Calibri" w:hAnsi="Arial" w:cs="Arial"/>
          <w:sz w:val="24"/>
          <w:szCs w:val="24"/>
        </w:rPr>
        <w:t xml:space="preserve">s recruited, trained, </w:t>
      </w:r>
      <w:proofErr w:type="gramStart"/>
      <w:r w:rsidRPr="000C404F">
        <w:rPr>
          <w:rFonts w:ascii="Arial" w:eastAsia="Calibri" w:hAnsi="Arial" w:cs="Arial"/>
          <w:sz w:val="24"/>
          <w:szCs w:val="24"/>
        </w:rPr>
        <w:t>equipped</w:t>
      </w:r>
      <w:proofErr w:type="gramEnd"/>
      <w:r w:rsidRPr="000C404F">
        <w:rPr>
          <w:rFonts w:ascii="Arial" w:eastAsia="Calibri" w:hAnsi="Arial" w:cs="Arial"/>
          <w:sz w:val="24"/>
          <w:szCs w:val="24"/>
        </w:rPr>
        <w:t xml:space="preserve"> and supported to deliver the outcomes required by these standards</w:t>
      </w:r>
      <w:bookmarkStart w:id="11" w:name="_Hlk113957273"/>
      <w:r w:rsidR="004B0D77">
        <w:rPr>
          <w:rFonts w:ascii="Arial" w:eastAsia="Calibri" w:hAnsi="Arial" w:cs="Arial"/>
          <w:sz w:val="24"/>
          <w:szCs w:val="24"/>
        </w:rPr>
        <w:t>.</w:t>
      </w:r>
    </w:p>
    <w:p w14:paraId="169FDF18" w14:textId="77777777" w:rsidR="004B0D77" w:rsidRDefault="004B0D77" w:rsidP="000B76A2">
      <w:pPr>
        <w:spacing w:before="120" w:after="120" w:line="240" w:lineRule="auto"/>
        <w:rPr>
          <w:rFonts w:ascii="Arial" w:eastAsia="Calibri" w:hAnsi="Arial" w:cs="Arial"/>
          <w:sz w:val="24"/>
          <w:szCs w:val="24"/>
        </w:rPr>
      </w:pPr>
      <w:r w:rsidRPr="004B0D77">
        <w:rPr>
          <w:rFonts w:ascii="Arial" w:eastAsia="Calibri" w:hAnsi="Arial" w:cs="Arial"/>
          <w:sz w:val="24"/>
          <w:szCs w:val="24"/>
        </w:rPr>
        <w:t>Having considered the evidence in the site audit report, and the Approved Provider’s response of 21 June 2023, I reached a different conclusion and decided the service was compliant with this Requirement</w:t>
      </w:r>
      <w:bookmarkEnd w:id="11"/>
      <w:r>
        <w:rPr>
          <w:rFonts w:ascii="Arial" w:eastAsia="Calibri" w:hAnsi="Arial" w:cs="Arial"/>
          <w:sz w:val="24"/>
          <w:szCs w:val="24"/>
        </w:rPr>
        <w:t>.</w:t>
      </w:r>
    </w:p>
    <w:p w14:paraId="533084DB" w14:textId="141F7A34" w:rsidR="000C404F" w:rsidRDefault="00487A7E" w:rsidP="000C404F">
      <w:pPr>
        <w:spacing w:before="240" w:line="240" w:lineRule="auto"/>
        <w:rPr>
          <w:rFonts w:ascii="Arial" w:eastAsia="Calibri" w:hAnsi="Arial" w:cs="Arial"/>
          <w:sz w:val="24"/>
          <w:szCs w:val="24"/>
        </w:rPr>
      </w:pPr>
      <w:r w:rsidRPr="000C404F">
        <w:rPr>
          <w:rFonts w:ascii="Arial" w:eastAsia="Calibri" w:hAnsi="Arial" w:cs="Arial"/>
          <w:sz w:val="24"/>
          <w:szCs w:val="24"/>
        </w:rPr>
        <w:t>The Assessment Team identified the following issues</w:t>
      </w:r>
      <w:r w:rsidR="000C404F">
        <w:rPr>
          <w:rFonts w:ascii="Arial" w:eastAsia="Calibri" w:hAnsi="Arial" w:cs="Arial"/>
          <w:sz w:val="24"/>
          <w:szCs w:val="24"/>
        </w:rPr>
        <w:t>:</w:t>
      </w:r>
    </w:p>
    <w:p w14:paraId="720D3FD4" w14:textId="77777777" w:rsidR="000C404F" w:rsidRPr="000C404F" w:rsidRDefault="00FB3AF1"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S</w:t>
      </w:r>
      <w:r w:rsidR="00A420B9" w:rsidRPr="000C404F">
        <w:rPr>
          <w:rFonts w:ascii="Arial" w:eastAsia="Calibri" w:hAnsi="Arial" w:cs="Arial"/>
          <w:sz w:val="24"/>
          <w:szCs w:val="24"/>
        </w:rPr>
        <w:t>taff raised concerns regarding their ongoing training and support in their roles</w:t>
      </w:r>
      <w:r w:rsidR="00A51C71" w:rsidRPr="000C404F">
        <w:rPr>
          <w:rFonts w:ascii="Arial" w:eastAsia="Calibri" w:hAnsi="Arial" w:cs="Arial"/>
          <w:sz w:val="24"/>
          <w:szCs w:val="24"/>
        </w:rPr>
        <w:t>.</w:t>
      </w:r>
      <w:r w:rsidR="00ED021F" w:rsidRPr="000C404F">
        <w:rPr>
          <w:rFonts w:ascii="Arial" w:eastAsia="Calibri" w:hAnsi="Arial" w:cs="Arial"/>
          <w:sz w:val="24"/>
          <w:szCs w:val="24"/>
        </w:rPr>
        <w:t xml:space="preserve"> Most said they were overdue for medication competencies</w:t>
      </w:r>
      <w:r w:rsidR="00CA5D57" w:rsidRPr="000C404F">
        <w:rPr>
          <w:rFonts w:ascii="Arial" w:eastAsia="Calibri" w:hAnsi="Arial" w:cs="Arial"/>
          <w:sz w:val="24"/>
          <w:szCs w:val="24"/>
        </w:rPr>
        <w:t xml:space="preserve">, </w:t>
      </w:r>
      <w:r w:rsidR="00ED021F" w:rsidRPr="000C404F">
        <w:rPr>
          <w:rFonts w:ascii="Arial" w:eastAsia="Calibri" w:hAnsi="Arial" w:cs="Arial"/>
          <w:sz w:val="24"/>
          <w:szCs w:val="24"/>
        </w:rPr>
        <w:t xml:space="preserve">chemical </w:t>
      </w:r>
      <w:proofErr w:type="gramStart"/>
      <w:r w:rsidR="00ED021F" w:rsidRPr="000C404F">
        <w:rPr>
          <w:rFonts w:ascii="Arial" w:eastAsia="Calibri" w:hAnsi="Arial" w:cs="Arial"/>
          <w:sz w:val="24"/>
          <w:szCs w:val="24"/>
        </w:rPr>
        <w:t>safety</w:t>
      </w:r>
      <w:proofErr w:type="gramEnd"/>
      <w:r w:rsidR="00ED021F" w:rsidRPr="000C404F">
        <w:rPr>
          <w:rFonts w:ascii="Arial" w:eastAsia="Calibri" w:hAnsi="Arial" w:cs="Arial"/>
          <w:sz w:val="24"/>
          <w:szCs w:val="24"/>
        </w:rPr>
        <w:t xml:space="preserve"> and fire safety training</w:t>
      </w:r>
      <w:r w:rsidR="000C404F" w:rsidRPr="000C404F">
        <w:rPr>
          <w:rFonts w:ascii="Arial" w:eastAsia="Calibri" w:hAnsi="Arial" w:cs="Arial"/>
          <w:sz w:val="24"/>
          <w:szCs w:val="24"/>
        </w:rPr>
        <w:t>.</w:t>
      </w:r>
    </w:p>
    <w:p w14:paraId="615064B1" w14:textId="77777777" w:rsidR="000C404F" w:rsidRPr="000C404F" w:rsidRDefault="00A420B9"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 xml:space="preserve">The maintenance officer </w:t>
      </w:r>
      <w:r w:rsidR="00E7766B" w:rsidRPr="000C404F">
        <w:rPr>
          <w:rFonts w:ascii="Arial" w:eastAsia="Calibri" w:hAnsi="Arial" w:cs="Arial"/>
          <w:sz w:val="24"/>
          <w:szCs w:val="24"/>
        </w:rPr>
        <w:t>was</w:t>
      </w:r>
      <w:r w:rsidRPr="000C404F">
        <w:rPr>
          <w:rFonts w:ascii="Arial" w:eastAsia="Calibri" w:hAnsi="Arial" w:cs="Arial"/>
          <w:sz w:val="24"/>
          <w:szCs w:val="24"/>
        </w:rPr>
        <w:t xml:space="preserve"> not provided a handover and w</w:t>
      </w:r>
      <w:r w:rsidR="002C1EDA" w:rsidRPr="000C404F">
        <w:rPr>
          <w:rFonts w:ascii="Arial" w:eastAsia="Calibri" w:hAnsi="Arial" w:cs="Arial"/>
          <w:sz w:val="24"/>
          <w:szCs w:val="24"/>
        </w:rPr>
        <w:t>as</w:t>
      </w:r>
      <w:r w:rsidRPr="000C404F">
        <w:rPr>
          <w:rFonts w:ascii="Arial" w:eastAsia="Calibri" w:hAnsi="Arial" w:cs="Arial"/>
          <w:sz w:val="24"/>
          <w:szCs w:val="24"/>
        </w:rPr>
        <w:t xml:space="preserve"> unfamiliar with the service’s </w:t>
      </w:r>
      <w:r w:rsidR="000A4F68" w:rsidRPr="000C404F">
        <w:rPr>
          <w:rFonts w:ascii="Arial" w:eastAsia="Calibri" w:hAnsi="Arial" w:cs="Arial"/>
          <w:sz w:val="24"/>
          <w:szCs w:val="24"/>
        </w:rPr>
        <w:t xml:space="preserve">electronic </w:t>
      </w:r>
      <w:r w:rsidR="009743EA" w:rsidRPr="000C404F">
        <w:rPr>
          <w:rFonts w:ascii="Arial" w:eastAsia="Calibri" w:hAnsi="Arial" w:cs="Arial"/>
          <w:sz w:val="24"/>
          <w:szCs w:val="24"/>
        </w:rPr>
        <w:t xml:space="preserve">system </w:t>
      </w:r>
      <w:r w:rsidRPr="000C404F">
        <w:rPr>
          <w:rFonts w:ascii="Arial" w:eastAsia="Calibri" w:hAnsi="Arial" w:cs="Arial"/>
          <w:sz w:val="24"/>
          <w:szCs w:val="24"/>
        </w:rPr>
        <w:t>for maintenance related activitie</w:t>
      </w:r>
      <w:r w:rsidR="000C404F" w:rsidRPr="000C404F">
        <w:rPr>
          <w:rFonts w:ascii="Arial" w:eastAsia="Calibri" w:hAnsi="Arial" w:cs="Arial"/>
          <w:sz w:val="24"/>
          <w:szCs w:val="24"/>
        </w:rPr>
        <w:t>s.</w:t>
      </w:r>
    </w:p>
    <w:p w14:paraId="4FACFDF9" w14:textId="77777777" w:rsidR="000C404F" w:rsidRPr="000C404F" w:rsidRDefault="00A420B9"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 xml:space="preserve">The chef manager said </w:t>
      </w:r>
      <w:r w:rsidR="002C1EDA" w:rsidRPr="000C404F">
        <w:rPr>
          <w:rFonts w:ascii="Arial" w:eastAsia="Calibri" w:hAnsi="Arial" w:cs="Arial"/>
          <w:sz w:val="24"/>
          <w:szCs w:val="24"/>
        </w:rPr>
        <w:t>she</w:t>
      </w:r>
      <w:r w:rsidRPr="000C404F">
        <w:rPr>
          <w:rFonts w:ascii="Arial" w:eastAsia="Calibri" w:hAnsi="Arial" w:cs="Arial"/>
          <w:sz w:val="24"/>
          <w:szCs w:val="24"/>
        </w:rPr>
        <w:t xml:space="preserve"> received three days of training and handover </w:t>
      </w:r>
      <w:r w:rsidR="00A87C2A" w:rsidRPr="000C404F">
        <w:rPr>
          <w:rFonts w:ascii="Arial" w:eastAsia="Calibri" w:hAnsi="Arial" w:cs="Arial"/>
          <w:sz w:val="24"/>
          <w:szCs w:val="24"/>
        </w:rPr>
        <w:t xml:space="preserve">and </w:t>
      </w:r>
      <w:r w:rsidRPr="000C404F">
        <w:rPr>
          <w:rFonts w:ascii="Arial" w:eastAsia="Calibri" w:hAnsi="Arial" w:cs="Arial"/>
          <w:sz w:val="24"/>
          <w:szCs w:val="24"/>
        </w:rPr>
        <w:t xml:space="preserve">did not have a complete understanding of </w:t>
      </w:r>
      <w:r w:rsidR="0002309A" w:rsidRPr="000C404F">
        <w:rPr>
          <w:rFonts w:ascii="Arial" w:eastAsia="Calibri" w:hAnsi="Arial" w:cs="Arial"/>
          <w:sz w:val="24"/>
          <w:szCs w:val="24"/>
        </w:rPr>
        <w:t>her</w:t>
      </w:r>
      <w:r w:rsidRPr="000C404F">
        <w:rPr>
          <w:rFonts w:ascii="Arial" w:eastAsia="Calibri" w:hAnsi="Arial" w:cs="Arial"/>
          <w:sz w:val="24"/>
          <w:szCs w:val="24"/>
        </w:rPr>
        <w:t xml:space="preserve"> role. </w:t>
      </w:r>
      <w:r w:rsidR="00C37386" w:rsidRPr="000C404F">
        <w:rPr>
          <w:rFonts w:ascii="Arial" w:eastAsia="Calibri" w:hAnsi="Arial" w:cs="Arial"/>
          <w:sz w:val="24"/>
          <w:szCs w:val="24"/>
        </w:rPr>
        <w:t>S</w:t>
      </w:r>
      <w:r w:rsidRPr="000C404F">
        <w:rPr>
          <w:rFonts w:ascii="Arial" w:eastAsia="Calibri" w:hAnsi="Arial" w:cs="Arial"/>
          <w:sz w:val="24"/>
          <w:szCs w:val="24"/>
        </w:rPr>
        <w:t>he do</w:t>
      </w:r>
      <w:r w:rsidR="00C37386" w:rsidRPr="000C404F">
        <w:rPr>
          <w:rFonts w:ascii="Arial" w:eastAsia="Calibri" w:hAnsi="Arial" w:cs="Arial"/>
          <w:sz w:val="24"/>
          <w:szCs w:val="24"/>
        </w:rPr>
        <w:t>es</w:t>
      </w:r>
      <w:r w:rsidRPr="000C404F">
        <w:rPr>
          <w:rFonts w:ascii="Arial" w:eastAsia="Calibri" w:hAnsi="Arial" w:cs="Arial"/>
          <w:sz w:val="24"/>
          <w:szCs w:val="24"/>
        </w:rPr>
        <w:t xml:space="preserve"> not have visibility of </w:t>
      </w:r>
      <w:r w:rsidR="00B50343" w:rsidRPr="000C404F">
        <w:rPr>
          <w:rFonts w:ascii="Arial" w:eastAsia="Calibri" w:hAnsi="Arial" w:cs="Arial"/>
          <w:sz w:val="24"/>
          <w:szCs w:val="24"/>
        </w:rPr>
        <w:t>her</w:t>
      </w:r>
      <w:r w:rsidRPr="000C404F">
        <w:rPr>
          <w:rFonts w:ascii="Arial" w:eastAsia="Calibri" w:hAnsi="Arial" w:cs="Arial"/>
          <w:sz w:val="24"/>
          <w:szCs w:val="24"/>
        </w:rPr>
        <w:t xml:space="preserve"> team’s training or competencies in food safety</w:t>
      </w:r>
      <w:r w:rsidR="000C404F" w:rsidRPr="000C404F">
        <w:rPr>
          <w:rFonts w:ascii="Arial" w:eastAsia="Calibri" w:hAnsi="Arial" w:cs="Arial"/>
          <w:sz w:val="24"/>
          <w:szCs w:val="24"/>
        </w:rPr>
        <w:t>.</w:t>
      </w:r>
    </w:p>
    <w:p w14:paraId="7917D198" w14:textId="77777777" w:rsidR="000C404F" w:rsidRPr="000C404F" w:rsidRDefault="00A420B9"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 xml:space="preserve">The work health and safety (WHS) officer </w:t>
      </w:r>
      <w:r w:rsidR="002D143B" w:rsidRPr="000C404F">
        <w:rPr>
          <w:rFonts w:ascii="Arial" w:eastAsia="Calibri" w:hAnsi="Arial" w:cs="Arial"/>
          <w:sz w:val="24"/>
          <w:szCs w:val="24"/>
        </w:rPr>
        <w:t>does</w:t>
      </w:r>
      <w:r w:rsidRPr="000C404F">
        <w:rPr>
          <w:rFonts w:ascii="Arial" w:eastAsia="Calibri" w:hAnsi="Arial" w:cs="Arial"/>
          <w:sz w:val="24"/>
          <w:szCs w:val="24"/>
        </w:rPr>
        <w:t xml:space="preserve"> not have a current duties list and ha</w:t>
      </w:r>
      <w:r w:rsidR="00E1655A" w:rsidRPr="000C404F">
        <w:rPr>
          <w:rFonts w:ascii="Arial" w:eastAsia="Calibri" w:hAnsi="Arial" w:cs="Arial"/>
          <w:sz w:val="24"/>
          <w:szCs w:val="24"/>
        </w:rPr>
        <w:t>s</w:t>
      </w:r>
      <w:r w:rsidRPr="000C404F">
        <w:rPr>
          <w:rFonts w:ascii="Arial" w:eastAsia="Calibri" w:hAnsi="Arial" w:cs="Arial"/>
          <w:sz w:val="24"/>
          <w:szCs w:val="24"/>
        </w:rPr>
        <w:t xml:space="preserve"> not attended </w:t>
      </w:r>
      <w:r w:rsidR="00E1655A" w:rsidRPr="000C404F">
        <w:rPr>
          <w:rFonts w:ascii="Arial" w:eastAsia="Calibri" w:hAnsi="Arial" w:cs="Arial"/>
          <w:sz w:val="24"/>
          <w:szCs w:val="24"/>
        </w:rPr>
        <w:t>a</w:t>
      </w:r>
      <w:r w:rsidRPr="000C404F">
        <w:rPr>
          <w:rFonts w:ascii="Arial" w:eastAsia="Calibri" w:hAnsi="Arial" w:cs="Arial"/>
          <w:sz w:val="24"/>
          <w:szCs w:val="24"/>
        </w:rPr>
        <w:t xml:space="preserve"> refresher training since 2019</w:t>
      </w:r>
      <w:r w:rsidR="000C404F" w:rsidRPr="000C404F">
        <w:rPr>
          <w:rFonts w:ascii="Arial" w:eastAsia="Calibri" w:hAnsi="Arial" w:cs="Arial"/>
          <w:sz w:val="24"/>
          <w:szCs w:val="24"/>
        </w:rPr>
        <w:t>.</w:t>
      </w:r>
    </w:p>
    <w:p w14:paraId="67715AD3" w14:textId="77777777" w:rsidR="000C404F" w:rsidRPr="000C404F" w:rsidRDefault="00A420B9"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Staff interviewed said they were not provided education on restrictive practices</w:t>
      </w:r>
      <w:r w:rsidR="00F45DD5" w:rsidRPr="000C404F">
        <w:rPr>
          <w:rFonts w:ascii="Arial" w:eastAsia="Calibri" w:hAnsi="Arial" w:cs="Arial"/>
          <w:sz w:val="24"/>
          <w:szCs w:val="24"/>
        </w:rPr>
        <w:t>.</w:t>
      </w:r>
    </w:p>
    <w:p w14:paraId="4443B92E" w14:textId="77777777" w:rsidR="000C404F" w:rsidRPr="000C404F" w:rsidRDefault="009C6DA5"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The service could not demonstrate they provided staff training in the Quality Standards</w:t>
      </w:r>
      <w:r w:rsidR="000C404F" w:rsidRPr="000C404F">
        <w:rPr>
          <w:rFonts w:ascii="Arial" w:eastAsia="Calibri" w:hAnsi="Arial" w:cs="Arial"/>
          <w:sz w:val="24"/>
          <w:szCs w:val="24"/>
        </w:rPr>
        <w:t>.</w:t>
      </w:r>
    </w:p>
    <w:p w14:paraId="442B4402" w14:textId="7FCCFB13" w:rsidR="00A420B9" w:rsidRPr="000C404F" w:rsidRDefault="00A420B9" w:rsidP="000C404F">
      <w:pPr>
        <w:pStyle w:val="ListParagraph"/>
        <w:numPr>
          <w:ilvl w:val="0"/>
          <w:numId w:val="28"/>
        </w:numPr>
        <w:spacing w:before="240" w:line="240" w:lineRule="auto"/>
        <w:rPr>
          <w:rFonts w:ascii="Arial" w:eastAsia="Calibri" w:hAnsi="Arial" w:cs="Arial"/>
          <w:sz w:val="24"/>
          <w:szCs w:val="24"/>
        </w:rPr>
      </w:pPr>
      <w:r w:rsidRPr="000C404F">
        <w:rPr>
          <w:rFonts w:ascii="Arial" w:eastAsia="Calibri" w:hAnsi="Arial" w:cs="Arial"/>
          <w:sz w:val="24"/>
          <w:szCs w:val="24"/>
        </w:rPr>
        <w:t xml:space="preserve">The service was not able to demonstrate it monitors completion and currency of staff competencies. </w:t>
      </w:r>
      <w:r w:rsidR="000E41DB" w:rsidRPr="000C404F">
        <w:rPr>
          <w:rFonts w:ascii="Arial" w:eastAsia="Calibri" w:hAnsi="Arial" w:cs="Arial"/>
          <w:sz w:val="24"/>
          <w:szCs w:val="24"/>
        </w:rPr>
        <w:t>T</w:t>
      </w:r>
      <w:r w:rsidRPr="000C404F">
        <w:rPr>
          <w:rFonts w:ascii="Arial" w:eastAsia="Calibri" w:hAnsi="Arial" w:cs="Arial"/>
          <w:sz w:val="24"/>
          <w:szCs w:val="24"/>
        </w:rPr>
        <w:t>he service was not able to provide compliance rates for mandatory training and completion rates could not be determined.</w:t>
      </w:r>
    </w:p>
    <w:p w14:paraId="052B5F2A" w14:textId="75C903AE" w:rsidR="000C404F" w:rsidRDefault="008257B5" w:rsidP="000B76A2">
      <w:pPr>
        <w:spacing w:before="240" w:after="120" w:line="240" w:lineRule="auto"/>
        <w:rPr>
          <w:rFonts w:ascii="Arial" w:eastAsia="Calibri" w:hAnsi="Arial" w:cs="Arial"/>
          <w:sz w:val="24"/>
          <w:szCs w:val="24"/>
        </w:rPr>
      </w:pPr>
      <w:r>
        <w:rPr>
          <w:rFonts w:ascii="Arial" w:eastAsia="Calibri" w:hAnsi="Arial" w:cs="Arial"/>
          <w:sz w:val="24"/>
          <w:szCs w:val="24"/>
        </w:rPr>
        <w:lastRenderedPageBreak/>
        <w:t>In its response of 21 June 2023, the Approved Provider advised:</w:t>
      </w:r>
    </w:p>
    <w:p w14:paraId="18B23FE0" w14:textId="77777777" w:rsidR="000C404F" w:rsidRPr="008257B5" w:rsidRDefault="0093101C"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Clinical staff who regularly administe</w:t>
      </w:r>
      <w:r w:rsidR="00110734" w:rsidRPr="008257B5">
        <w:rPr>
          <w:rFonts w:ascii="Arial" w:eastAsia="Calibri" w:hAnsi="Arial" w:cs="Arial"/>
          <w:sz w:val="24"/>
          <w:szCs w:val="24"/>
        </w:rPr>
        <w:t>r</w:t>
      </w:r>
      <w:r w:rsidRPr="008257B5">
        <w:rPr>
          <w:rFonts w:ascii="Arial" w:eastAsia="Calibri" w:hAnsi="Arial" w:cs="Arial"/>
          <w:sz w:val="24"/>
          <w:szCs w:val="24"/>
        </w:rPr>
        <w:t xml:space="preserve"> medications have completed their medication competency written tests. </w:t>
      </w:r>
      <w:r w:rsidR="0014669D" w:rsidRPr="008257B5">
        <w:rPr>
          <w:rFonts w:ascii="Arial" w:eastAsia="Calibri" w:hAnsi="Arial" w:cs="Arial"/>
          <w:sz w:val="24"/>
          <w:szCs w:val="24"/>
        </w:rPr>
        <w:t>Chemical safety, m</w:t>
      </w:r>
      <w:r w:rsidR="00513B03" w:rsidRPr="008257B5">
        <w:rPr>
          <w:rFonts w:ascii="Arial" w:eastAsia="Calibri" w:hAnsi="Arial" w:cs="Arial"/>
          <w:sz w:val="24"/>
          <w:szCs w:val="24"/>
        </w:rPr>
        <w:t>edication</w:t>
      </w:r>
      <w:r w:rsidR="0014669D" w:rsidRPr="008257B5">
        <w:rPr>
          <w:rFonts w:ascii="Arial" w:eastAsia="Calibri" w:hAnsi="Arial" w:cs="Arial"/>
          <w:sz w:val="24"/>
          <w:szCs w:val="24"/>
        </w:rPr>
        <w:t>,</w:t>
      </w:r>
      <w:r w:rsidR="00513B03" w:rsidRPr="008257B5">
        <w:rPr>
          <w:rFonts w:ascii="Arial" w:eastAsia="Calibri" w:hAnsi="Arial" w:cs="Arial"/>
          <w:sz w:val="24"/>
          <w:szCs w:val="24"/>
        </w:rPr>
        <w:t xml:space="preserve"> and wound management competencies are not mandatory </w:t>
      </w:r>
      <w:r w:rsidR="007626D1" w:rsidRPr="008257B5">
        <w:rPr>
          <w:rFonts w:ascii="Arial" w:eastAsia="Calibri" w:hAnsi="Arial" w:cs="Arial"/>
          <w:sz w:val="24"/>
          <w:szCs w:val="24"/>
        </w:rPr>
        <w:t>for all staff</w:t>
      </w:r>
      <w:r w:rsidR="001B588E" w:rsidRPr="008257B5">
        <w:rPr>
          <w:rFonts w:ascii="Arial" w:eastAsia="Calibri" w:hAnsi="Arial" w:cs="Arial"/>
          <w:sz w:val="24"/>
          <w:szCs w:val="24"/>
        </w:rPr>
        <w:t xml:space="preserve">. </w:t>
      </w:r>
      <w:r w:rsidR="00C61B8E" w:rsidRPr="008257B5">
        <w:rPr>
          <w:rFonts w:ascii="Arial" w:eastAsia="Calibri" w:hAnsi="Arial" w:cs="Arial"/>
          <w:sz w:val="24"/>
          <w:szCs w:val="24"/>
        </w:rPr>
        <w:t>Fire safety training was scheduled prior to the audit and has</w:t>
      </w:r>
      <w:r w:rsidR="00E11D04" w:rsidRPr="008257B5">
        <w:rPr>
          <w:rFonts w:ascii="Arial" w:eastAsia="Calibri" w:hAnsi="Arial" w:cs="Arial"/>
          <w:sz w:val="24"/>
          <w:szCs w:val="24"/>
        </w:rPr>
        <w:t xml:space="preserve"> since</w:t>
      </w:r>
      <w:r w:rsidR="00C61B8E" w:rsidRPr="008257B5">
        <w:rPr>
          <w:rFonts w:ascii="Arial" w:eastAsia="Calibri" w:hAnsi="Arial" w:cs="Arial"/>
          <w:sz w:val="24"/>
          <w:szCs w:val="24"/>
        </w:rPr>
        <w:t xml:space="preserve"> been completed </w:t>
      </w:r>
      <w:r w:rsidR="00747BB9" w:rsidRPr="008257B5">
        <w:rPr>
          <w:rFonts w:ascii="Arial" w:eastAsia="Calibri" w:hAnsi="Arial" w:cs="Arial"/>
          <w:sz w:val="24"/>
          <w:szCs w:val="24"/>
        </w:rPr>
        <w:t xml:space="preserve">on </w:t>
      </w:r>
      <w:r w:rsidR="00C61B8E" w:rsidRPr="008257B5">
        <w:rPr>
          <w:rFonts w:ascii="Arial" w:eastAsia="Calibri" w:hAnsi="Arial" w:cs="Arial"/>
          <w:sz w:val="24"/>
          <w:szCs w:val="24"/>
        </w:rPr>
        <w:t>23 May 2023</w:t>
      </w:r>
      <w:r w:rsidR="000C404F" w:rsidRPr="008257B5">
        <w:rPr>
          <w:rFonts w:ascii="Arial" w:eastAsia="Calibri" w:hAnsi="Arial" w:cs="Arial"/>
          <w:sz w:val="24"/>
          <w:szCs w:val="24"/>
        </w:rPr>
        <w:t>.</w:t>
      </w:r>
    </w:p>
    <w:p w14:paraId="17514246" w14:textId="77777777" w:rsidR="000C404F" w:rsidRPr="008257B5" w:rsidRDefault="00781BD4"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The maintenance system is overseen by the CEO</w:t>
      </w:r>
      <w:r w:rsidR="004131BE" w:rsidRPr="008257B5">
        <w:rPr>
          <w:rFonts w:ascii="Arial" w:eastAsia="Calibri" w:hAnsi="Arial" w:cs="Arial"/>
          <w:sz w:val="24"/>
          <w:szCs w:val="24"/>
        </w:rPr>
        <w:t xml:space="preserve">, who is the overall manager of the maintenance portfolio. </w:t>
      </w:r>
      <w:r w:rsidRPr="008257B5">
        <w:rPr>
          <w:rFonts w:ascii="Arial" w:eastAsia="Calibri" w:hAnsi="Arial" w:cs="Arial"/>
          <w:sz w:val="24"/>
          <w:szCs w:val="24"/>
        </w:rPr>
        <w:t>The maintenance man has had orientation to his role and has a duty list, as well as direction</w:t>
      </w:r>
      <w:r w:rsidR="00654146" w:rsidRPr="008257B5">
        <w:rPr>
          <w:rFonts w:ascii="Arial" w:eastAsia="Calibri" w:hAnsi="Arial" w:cs="Arial"/>
          <w:sz w:val="24"/>
          <w:szCs w:val="24"/>
        </w:rPr>
        <w:t>s</w:t>
      </w:r>
      <w:r w:rsidRPr="008257B5">
        <w:rPr>
          <w:rFonts w:ascii="Arial" w:eastAsia="Calibri" w:hAnsi="Arial" w:cs="Arial"/>
          <w:sz w:val="24"/>
          <w:szCs w:val="24"/>
        </w:rPr>
        <w:t xml:space="preserve"> from the CEO</w:t>
      </w:r>
      <w:r w:rsidR="000C404F" w:rsidRPr="008257B5">
        <w:rPr>
          <w:rFonts w:ascii="Arial" w:eastAsia="Calibri" w:hAnsi="Arial" w:cs="Arial"/>
          <w:sz w:val="24"/>
          <w:szCs w:val="24"/>
        </w:rPr>
        <w:t>.</w:t>
      </w:r>
    </w:p>
    <w:p w14:paraId="0B434251" w14:textId="77777777" w:rsidR="000C404F" w:rsidRPr="008257B5" w:rsidRDefault="00781BD4"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The chef has had training in her field of work. The chef has a position description</w:t>
      </w:r>
      <w:r w:rsidR="007342C0" w:rsidRPr="008257B5">
        <w:rPr>
          <w:rFonts w:ascii="Arial" w:eastAsia="Calibri" w:hAnsi="Arial" w:cs="Arial"/>
          <w:sz w:val="24"/>
          <w:szCs w:val="24"/>
        </w:rPr>
        <w:t xml:space="preserve"> that</w:t>
      </w:r>
      <w:r w:rsidRPr="008257B5">
        <w:rPr>
          <w:rFonts w:ascii="Arial" w:eastAsia="Calibri" w:hAnsi="Arial" w:cs="Arial"/>
          <w:sz w:val="24"/>
          <w:szCs w:val="24"/>
        </w:rPr>
        <w:t xml:space="preserve"> she signed when she commenced her role, which clearly articulates the role and responsibilities </w:t>
      </w:r>
      <w:r w:rsidR="007342C0" w:rsidRPr="008257B5">
        <w:rPr>
          <w:rFonts w:ascii="Arial" w:eastAsia="Calibri" w:hAnsi="Arial" w:cs="Arial"/>
          <w:sz w:val="24"/>
          <w:szCs w:val="24"/>
        </w:rPr>
        <w:t>of the chef manager</w:t>
      </w:r>
      <w:r w:rsidR="000C404F" w:rsidRPr="008257B5">
        <w:rPr>
          <w:rFonts w:ascii="Arial" w:eastAsia="Calibri" w:hAnsi="Arial" w:cs="Arial"/>
          <w:sz w:val="24"/>
          <w:szCs w:val="24"/>
        </w:rPr>
        <w:t>.</w:t>
      </w:r>
    </w:p>
    <w:p w14:paraId="52DF369B" w14:textId="77777777" w:rsidR="000C404F" w:rsidRPr="008257B5" w:rsidRDefault="00781BD4"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 xml:space="preserve">Staff are not permitted to work in the catering area without food </w:t>
      </w:r>
      <w:proofErr w:type="gramStart"/>
      <w:r w:rsidRPr="008257B5">
        <w:rPr>
          <w:rFonts w:ascii="Arial" w:eastAsia="Calibri" w:hAnsi="Arial" w:cs="Arial"/>
          <w:sz w:val="24"/>
          <w:szCs w:val="24"/>
        </w:rPr>
        <w:t>handlers</w:t>
      </w:r>
      <w:proofErr w:type="gramEnd"/>
      <w:r w:rsidRPr="008257B5">
        <w:rPr>
          <w:rFonts w:ascii="Arial" w:eastAsia="Calibri" w:hAnsi="Arial" w:cs="Arial"/>
          <w:sz w:val="24"/>
          <w:szCs w:val="24"/>
        </w:rPr>
        <w:t xml:space="preserve"> certificates. There have been no gastroenteritis outbreaks or cases in the past two years at the service. The team found catering staff to be wearing correct PPE for their area</w:t>
      </w:r>
      <w:r w:rsidR="008D4A52" w:rsidRPr="008257B5">
        <w:rPr>
          <w:rFonts w:ascii="Arial" w:eastAsia="Calibri" w:hAnsi="Arial" w:cs="Arial"/>
          <w:sz w:val="24"/>
          <w:szCs w:val="24"/>
        </w:rPr>
        <w:t>,</w:t>
      </w:r>
      <w:r w:rsidRPr="008257B5">
        <w:rPr>
          <w:rFonts w:ascii="Arial" w:eastAsia="Calibri" w:hAnsi="Arial" w:cs="Arial"/>
          <w:sz w:val="24"/>
          <w:szCs w:val="24"/>
        </w:rPr>
        <w:t xml:space="preserve"> and all records relating to infection control were in place</w:t>
      </w:r>
      <w:r w:rsidR="000C404F" w:rsidRPr="008257B5">
        <w:rPr>
          <w:rFonts w:ascii="Arial" w:eastAsia="Calibri" w:hAnsi="Arial" w:cs="Arial"/>
          <w:sz w:val="24"/>
          <w:szCs w:val="24"/>
        </w:rPr>
        <w:t>.</w:t>
      </w:r>
    </w:p>
    <w:p w14:paraId="08BC1DF3" w14:textId="77777777" w:rsidR="000C404F" w:rsidRPr="008257B5" w:rsidRDefault="00781BD4"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The WHS representative ha</w:t>
      </w:r>
      <w:r w:rsidR="00585A60" w:rsidRPr="008257B5">
        <w:rPr>
          <w:rFonts w:ascii="Arial" w:eastAsia="Calibri" w:hAnsi="Arial" w:cs="Arial"/>
          <w:sz w:val="24"/>
          <w:szCs w:val="24"/>
        </w:rPr>
        <w:t>d</w:t>
      </w:r>
      <w:r w:rsidRPr="008257B5">
        <w:rPr>
          <w:rFonts w:ascii="Arial" w:eastAsia="Calibri" w:hAnsi="Arial" w:cs="Arial"/>
          <w:sz w:val="24"/>
          <w:szCs w:val="24"/>
        </w:rPr>
        <w:t xml:space="preserve"> completed the initial qualification and attended a refresher training day </w:t>
      </w:r>
      <w:r w:rsidR="001F14E6" w:rsidRPr="008257B5">
        <w:rPr>
          <w:rFonts w:ascii="Arial" w:eastAsia="Calibri" w:hAnsi="Arial" w:cs="Arial"/>
          <w:sz w:val="24"/>
          <w:szCs w:val="24"/>
        </w:rPr>
        <w:t>in</w:t>
      </w:r>
      <w:r w:rsidRPr="008257B5">
        <w:rPr>
          <w:rFonts w:ascii="Arial" w:eastAsia="Calibri" w:hAnsi="Arial" w:cs="Arial"/>
          <w:sz w:val="24"/>
          <w:szCs w:val="24"/>
        </w:rPr>
        <w:t xml:space="preserve"> February 2020. The WHS officer was booked to attend training in May 2022, however this was cancelled</w:t>
      </w:r>
      <w:r w:rsidR="008D4A52" w:rsidRPr="008257B5">
        <w:rPr>
          <w:rFonts w:ascii="Arial" w:eastAsia="Calibri" w:hAnsi="Arial" w:cs="Arial"/>
          <w:sz w:val="24"/>
          <w:szCs w:val="24"/>
        </w:rPr>
        <w:t>.</w:t>
      </w:r>
      <w:r w:rsidRPr="008257B5">
        <w:rPr>
          <w:rFonts w:ascii="Arial" w:eastAsia="Calibri" w:hAnsi="Arial" w:cs="Arial"/>
          <w:sz w:val="24"/>
          <w:szCs w:val="24"/>
        </w:rPr>
        <w:t xml:space="preserve"> Training was not possible in Victoria during 2021 and 2022 due to COVID lockdowns</w:t>
      </w:r>
      <w:r w:rsidR="00E3348C" w:rsidRPr="008257B5">
        <w:rPr>
          <w:rFonts w:ascii="Arial" w:eastAsia="Calibri" w:hAnsi="Arial" w:cs="Arial"/>
          <w:sz w:val="24"/>
          <w:szCs w:val="24"/>
        </w:rPr>
        <w:t>,</w:t>
      </w:r>
      <w:r w:rsidRPr="008257B5">
        <w:rPr>
          <w:rFonts w:ascii="Arial" w:eastAsia="Calibri" w:hAnsi="Arial" w:cs="Arial"/>
          <w:sz w:val="24"/>
          <w:szCs w:val="24"/>
        </w:rPr>
        <w:t xml:space="preserve"> and restrictions</w:t>
      </w:r>
      <w:r w:rsidR="008D4A52" w:rsidRPr="008257B5">
        <w:rPr>
          <w:rFonts w:ascii="Arial" w:eastAsia="Calibri" w:hAnsi="Arial" w:cs="Arial"/>
          <w:sz w:val="24"/>
          <w:szCs w:val="24"/>
        </w:rPr>
        <w:t xml:space="preserve"> placed</w:t>
      </w:r>
      <w:r w:rsidRPr="008257B5">
        <w:rPr>
          <w:rFonts w:ascii="Arial" w:eastAsia="Calibri" w:hAnsi="Arial" w:cs="Arial"/>
          <w:sz w:val="24"/>
          <w:szCs w:val="24"/>
        </w:rPr>
        <w:t xml:space="preserve"> on aged care staff</w:t>
      </w:r>
      <w:r w:rsidR="000C404F" w:rsidRPr="008257B5">
        <w:rPr>
          <w:rFonts w:ascii="Arial" w:eastAsia="Calibri" w:hAnsi="Arial" w:cs="Arial"/>
          <w:sz w:val="24"/>
          <w:szCs w:val="24"/>
        </w:rPr>
        <w:t>.</w:t>
      </w:r>
    </w:p>
    <w:p w14:paraId="5787BFBB" w14:textId="77777777" w:rsidR="000C404F" w:rsidRPr="008257B5" w:rsidRDefault="00D23D1B"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 xml:space="preserve">Management refute staff did not have knowledge of restrictive practices, however acknowledge the registers could be improved </w:t>
      </w:r>
      <w:proofErr w:type="gramStart"/>
      <w:r w:rsidRPr="008257B5">
        <w:rPr>
          <w:rFonts w:ascii="Arial" w:eastAsia="Calibri" w:hAnsi="Arial" w:cs="Arial"/>
          <w:sz w:val="24"/>
          <w:szCs w:val="24"/>
        </w:rPr>
        <w:t>and  have</w:t>
      </w:r>
      <w:proofErr w:type="gramEnd"/>
      <w:r w:rsidRPr="008257B5">
        <w:rPr>
          <w:rFonts w:ascii="Arial" w:eastAsia="Calibri" w:hAnsi="Arial" w:cs="Arial"/>
          <w:sz w:val="24"/>
          <w:szCs w:val="24"/>
        </w:rPr>
        <w:t xml:space="preserve"> since enhanced the documentation system and registers</w:t>
      </w:r>
      <w:r w:rsidR="000C404F" w:rsidRPr="008257B5">
        <w:rPr>
          <w:rFonts w:ascii="Arial" w:eastAsia="Calibri" w:hAnsi="Arial" w:cs="Arial"/>
          <w:sz w:val="24"/>
          <w:szCs w:val="24"/>
        </w:rPr>
        <w:t>.</w:t>
      </w:r>
    </w:p>
    <w:p w14:paraId="55DDDDC8" w14:textId="691A9C50" w:rsidR="000C404F" w:rsidRPr="008257B5" w:rsidRDefault="00907647"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The home integrate</w:t>
      </w:r>
      <w:r w:rsidR="008257B5" w:rsidRPr="008257B5">
        <w:rPr>
          <w:rFonts w:ascii="Arial" w:eastAsia="Calibri" w:hAnsi="Arial" w:cs="Arial"/>
          <w:sz w:val="24"/>
          <w:szCs w:val="24"/>
        </w:rPr>
        <w:t>d</w:t>
      </w:r>
      <w:r w:rsidRPr="008257B5">
        <w:rPr>
          <w:rFonts w:ascii="Arial" w:eastAsia="Calibri" w:hAnsi="Arial" w:cs="Arial"/>
          <w:sz w:val="24"/>
          <w:szCs w:val="24"/>
        </w:rPr>
        <w:t xml:space="preserve"> education across the 8 standards into all training onsite. The gaps identified in systems are about refining the documentation of systems and processes</w:t>
      </w:r>
      <w:r w:rsidR="000C404F" w:rsidRPr="008257B5">
        <w:rPr>
          <w:rFonts w:ascii="Arial" w:eastAsia="Calibri" w:hAnsi="Arial" w:cs="Arial"/>
          <w:sz w:val="24"/>
          <w:szCs w:val="24"/>
        </w:rPr>
        <w:t>.</w:t>
      </w:r>
    </w:p>
    <w:p w14:paraId="1B715EBC" w14:textId="77777777" w:rsidR="000C404F" w:rsidRPr="008257B5" w:rsidRDefault="0093101C" w:rsidP="008257B5">
      <w:pPr>
        <w:pStyle w:val="ListParagraph"/>
        <w:numPr>
          <w:ilvl w:val="0"/>
          <w:numId w:val="29"/>
        </w:numPr>
        <w:spacing w:before="240" w:line="240" w:lineRule="auto"/>
        <w:rPr>
          <w:rFonts w:ascii="Arial" w:eastAsia="Calibri" w:hAnsi="Arial" w:cs="Arial"/>
          <w:sz w:val="24"/>
          <w:szCs w:val="24"/>
        </w:rPr>
      </w:pPr>
      <w:r w:rsidRPr="008257B5">
        <w:rPr>
          <w:rFonts w:ascii="Arial" w:eastAsia="Calibri" w:hAnsi="Arial" w:cs="Arial"/>
          <w:sz w:val="24"/>
          <w:szCs w:val="24"/>
        </w:rPr>
        <w:t xml:space="preserve">The home uses online training resources to deliver and support onsite education. </w:t>
      </w:r>
      <w:r w:rsidR="007715FA" w:rsidRPr="008257B5">
        <w:rPr>
          <w:rFonts w:ascii="Arial" w:eastAsia="Calibri" w:hAnsi="Arial" w:cs="Arial"/>
          <w:sz w:val="24"/>
          <w:szCs w:val="24"/>
        </w:rPr>
        <w:t xml:space="preserve">Management </w:t>
      </w:r>
      <w:proofErr w:type="gramStart"/>
      <w:r w:rsidR="007715FA" w:rsidRPr="008257B5">
        <w:rPr>
          <w:rFonts w:ascii="Arial" w:eastAsia="Calibri" w:hAnsi="Arial" w:cs="Arial"/>
          <w:sz w:val="24"/>
          <w:szCs w:val="24"/>
        </w:rPr>
        <w:t>were</w:t>
      </w:r>
      <w:proofErr w:type="gramEnd"/>
      <w:r w:rsidR="007715FA" w:rsidRPr="008257B5">
        <w:rPr>
          <w:rFonts w:ascii="Arial" w:eastAsia="Calibri" w:hAnsi="Arial" w:cs="Arial"/>
          <w:sz w:val="24"/>
          <w:szCs w:val="24"/>
        </w:rPr>
        <w:t xml:space="preserve"> unable to confirm staff compliance with mandatory training</w:t>
      </w:r>
      <w:r w:rsidRPr="008257B5">
        <w:rPr>
          <w:rFonts w:ascii="Arial" w:eastAsia="Calibri" w:hAnsi="Arial" w:cs="Arial"/>
          <w:sz w:val="24"/>
          <w:szCs w:val="24"/>
        </w:rPr>
        <w:t xml:space="preserve"> due to the absence of an admin assistant during the visit</w:t>
      </w:r>
      <w:r w:rsidR="00552081" w:rsidRPr="008257B5">
        <w:rPr>
          <w:rFonts w:ascii="Arial" w:eastAsia="Calibri" w:hAnsi="Arial" w:cs="Arial"/>
          <w:sz w:val="24"/>
          <w:szCs w:val="24"/>
        </w:rPr>
        <w:t xml:space="preserve">. </w:t>
      </w:r>
      <w:r w:rsidR="00440B7C" w:rsidRPr="008257B5">
        <w:rPr>
          <w:rFonts w:ascii="Arial" w:eastAsia="Calibri" w:hAnsi="Arial" w:cs="Arial"/>
          <w:sz w:val="24"/>
          <w:szCs w:val="24"/>
        </w:rPr>
        <w:t>M</w:t>
      </w:r>
      <w:r w:rsidRPr="008257B5">
        <w:rPr>
          <w:rFonts w:ascii="Arial" w:eastAsia="Calibri" w:hAnsi="Arial" w:cs="Arial"/>
          <w:sz w:val="24"/>
          <w:szCs w:val="24"/>
        </w:rPr>
        <w:t xml:space="preserve">anagement </w:t>
      </w:r>
      <w:r w:rsidR="00440B7C" w:rsidRPr="008257B5">
        <w:rPr>
          <w:rFonts w:ascii="Arial" w:eastAsia="Calibri" w:hAnsi="Arial" w:cs="Arial"/>
          <w:sz w:val="24"/>
          <w:szCs w:val="24"/>
        </w:rPr>
        <w:t xml:space="preserve">said they </w:t>
      </w:r>
      <w:r w:rsidRPr="008257B5">
        <w:rPr>
          <w:rFonts w:ascii="Arial" w:eastAsia="Calibri" w:hAnsi="Arial" w:cs="Arial"/>
          <w:sz w:val="24"/>
          <w:szCs w:val="24"/>
        </w:rPr>
        <w:t>could get the online education provider to retrieve records</w:t>
      </w:r>
      <w:r w:rsidR="009A46D9" w:rsidRPr="008257B5">
        <w:rPr>
          <w:rFonts w:ascii="Arial" w:eastAsia="Calibri" w:hAnsi="Arial" w:cs="Arial"/>
          <w:sz w:val="24"/>
          <w:szCs w:val="24"/>
        </w:rPr>
        <w:t>,</w:t>
      </w:r>
      <w:r w:rsidRPr="008257B5">
        <w:rPr>
          <w:rFonts w:ascii="Arial" w:eastAsia="Calibri" w:hAnsi="Arial" w:cs="Arial"/>
          <w:sz w:val="24"/>
          <w:szCs w:val="24"/>
        </w:rPr>
        <w:t xml:space="preserve"> but that </w:t>
      </w:r>
      <w:r w:rsidR="009A46D9" w:rsidRPr="008257B5">
        <w:rPr>
          <w:rFonts w:ascii="Arial" w:eastAsia="Calibri" w:hAnsi="Arial" w:cs="Arial"/>
          <w:sz w:val="24"/>
          <w:szCs w:val="24"/>
        </w:rPr>
        <w:t xml:space="preserve">it </w:t>
      </w:r>
      <w:r w:rsidRPr="008257B5">
        <w:rPr>
          <w:rFonts w:ascii="Arial" w:eastAsia="Calibri" w:hAnsi="Arial" w:cs="Arial"/>
          <w:sz w:val="24"/>
          <w:szCs w:val="24"/>
        </w:rPr>
        <w:t>may take some time</w:t>
      </w:r>
      <w:r w:rsidR="000C404F" w:rsidRPr="008257B5">
        <w:rPr>
          <w:rFonts w:ascii="Arial" w:eastAsia="Calibri" w:hAnsi="Arial" w:cs="Arial"/>
          <w:sz w:val="24"/>
          <w:szCs w:val="24"/>
        </w:rPr>
        <w:t>.</w:t>
      </w:r>
    </w:p>
    <w:p w14:paraId="01BFEAA2" w14:textId="3B9F2D1C" w:rsidR="008257B5" w:rsidRDefault="00502EB9" w:rsidP="000C404F">
      <w:pPr>
        <w:spacing w:before="240" w:line="240" w:lineRule="auto"/>
        <w:rPr>
          <w:rFonts w:ascii="Arial" w:eastAsia="Calibri" w:hAnsi="Arial" w:cs="Arial"/>
          <w:sz w:val="24"/>
          <w:szCs w:val="24"/>
        </w:rPr>
      </w:pPr>
      <w:r w:rsidRPr="000C404F">
        <w:rPr>
          <w:rFonts w:ascii="Arial" w:eastAsia="Calibri" w:hAnsi="Arial" w:cs="Arial"/>
          <w:sz w:val="24"/>
          <w:szCs w:val="24"/>
        </w:rPr>
        <w:t>I acknowledge the Approved Provider was unable to provide some required training to staff when due, and unable to provide documented evidence of training records when requested. However, management have highlighted the difficulty in providing required training in Victoria during the COVID lockdown in 2021 and 2022. Management have also stated the maintenance officer has had orientation into his role, has a duty list to follow, and is directly supervised by the CEO on maintenance matters. The chef manager has signed a position description upon commencement with the service, which clearly articulates her job requirements</w:t>
      </w:r>
      <w:r w:rsidR="008257B5">
        <w:rPr>
          <w:rFonts w:ascii="Arial" w:eastAsia="Calibri" w:hAnsi="Arial" w:cs="Arial"/>
          <w:sz w:val="24"/>
          <w:szCs w:val="24"/>
        </w:rPr>
        <w:t>.</w:t>
      </w:r>
    </w:p>
    <w:p w14:paraId="389CE6DB" w14:textId="557C210C" w:rsidR="008257B5" w:rsidRDefault="00502EB9" w:rsidP="000B76A2">
      <w:pPr>
        <w:spacing w:before="120" w:after="120" w:line="240" w:lineRule="auto"/>
        <w:rPr>
          <w:rFonts w:ascii="Arial" w:eastAsia="Calibri" w:hAnsi="Arial" w:cs="Arial"/>
          <w:sz w:val="24"/>
          <w:szCs w:val="24"/>
        </w:rPr>
      </w:pPr>
      <w:r w:rsidRPr="000C404F">
        <w:rPr>
          <w:rFonts w:ascii="Arial" w:eastAsia="Calibri" w:hAnsi="Arial" w:cs="Arial"/>
          <w:sz w:val="24"/>
          <w:szCs w:val="24"/>
        </w:rPr>
        <w:t>I have considered the evidence in the site audit report, and the material provided by the Approved Provider in its response o</w:t>
      </w:r>
      <w:r w:rsidR="004B0D77">
        <w:rPr>
          <w:rFonts w:ascii="Arial" w:eastAsia="Calibri" w:hAnsi="Arial" w:cs="Arial"/>
          <w:sz w:val="24"/>
          <w:szCs w:val="24"/>
        </w:rPr>
        <w:t>f</w:t>
      </w:r>
      <w:r w:rsidRPr="000C404F">
        <w:rPr>
          <w:rFonts w:ascii="Arial" w:eastAsia="Calibri" w:hAnsi="Arial" w:cs="Arial"/>
          <w:sz w:val="24"/>
          <w:szCs w:val="24"/>
        </w:rPr>
        <w:t xml:space="preserve"> 21 </w:t>
      </w:r>
      <w:r w:rsidR="004B0D77">
        <w:rPr>
          <w:rFonts w:ascii="Arial" w:eastAsia="Calibri" w:hAnsi="Arial" w:cs="Arial"/>
          <w:sz w:val="24"/>
          <w:szCs w:val="24"/>
        </w:rPr>
        <w:t>J</w:t>
      </w:r>
      <w:r w:rsidRPr="000C404F">
        <w:rPr>
          <w:rFonts w:ascii="Arial" w:eastAsia="Calibri" w:hAnsi="Arial" w:cs="Arial"/>
          <w:sz w:val="24"/>
          <w:szCs w:val="24"/>
        </w:rPr>
        <w:t xml:space="preserve">une 2023. I am satisfied its actions are acceptable, and, at the time of the site audit, </w:t>
      </w:r>
      <w:r w:rsidR="008257B5">
        <w:rPr>
          <w:rFonts w:ascii="Arial" w:eastAsia="Calibri" w:hAnsi="Arial" w:cs="Arial"/>
          <w:sz w:val="24"/>
          <w:szCs w:val="24"/>
        </w:rPr>
        <w:t>the service</w:t>
      </w:r>
      <w:r w:rsidRPr="000C404F">
        <w:rPr>
          <w:rFonts w:ascii="Arial" w:eastAsia="Calibri" w:hAnsi="Arial" w:cs="Arial"/>
          <w:sz w:val="24"/>
          <w:szCs w:val="24"/>
        </w:rPr>
        <w:t xml:space="preserve"> was compliant with Requirement 7(3)(d)</w:t>
      </w:r>
      <w:bookmarkEnd w:id="10"/>
      <w:r w:rsidR="008257B5">
        <w:rPr>
          <w:rFonts w:ascii="Arial" w:eastAsia="Calibri" w:hAnsi="Arial" w:cs="Arial"/>
          <w:sz w:val="24"/>
          <w:szCs w:val="24"/>
        </w:rPr>
        <w:t>.</w:t>
      </w:r>
    </w:p>
    <w:p w14:paraId="6052064C" w14:textId="1DD2BCAC" w:rsidR="00BB27C4" w:rsidRPr="008257B5" w:rsidRDefault="00BB27C4" w:rsidP="000C404F">
      <w:pPr>
        <w:spacing w:before="240" w:line="240" w:lineRule="auto"/>
        <w:rPr>
          <w:rFonts w:ascii="Arial" w:eastAsia="Calibri" w:hAnsi="Arial" w:cs="Arial"/>
          <w:i/>
          <w:iCs/>
          <w:sz w:val="24"/>
          <w:szCs w:val="24"/>
        </w:rPr>
      </w:pPr>
      <w:r w:rsidRPr="008257B5">
        <w:rPr>
          <w:rFonts w:ascii="Arial" w:eastAsia="Calibri" w:hAnsi="Arial" w:cs="Arial"/>
          <w:i/>
          <w:iCs/>
          <w:sz w:val="24"/>
          <w:szCs w:val="24"/>
        </w:rPr>
        <w:t xml:space="preserve">The remaining Requirements: </w:t>
      </w:r>
    </w:p>
    <w:p w14:paraId="45C86E85" w14:textId="77777777" w:rsidR="00BB27C4" w:rsidRPr="000C404F" w:rsidRDefault="00BB27C4" w:rsidP="000B76A2">
      <w:pPr>
        <w:spacing w:before="120" w:after="120" w:line="240" w:lineRule="auto"/>
        <w:rPr>
          <w:rFonts w:ascii="Arial" w:eastAsia="Calibri" w:hAnsi="Arial" w:cs="Arial"/>
          <w:sz w:val="24"/>
          <w:szCs w:val="24"/>
        </w:rPr>
      </w:pPr>
      <w:r w:rsidRPr="000C404F">
        <w:rPr>
          <w:rFonts w:ascii="Arial" w:eastAsia="Calibri" w:hAnsi="Arial" w:cs="Arial"/>
          <w:sz w:val="24"/>
          <w:szCs w:val="24"/>
        </w:rPr>
        <w:t>I am satisfied the service is compliant with the remaining Requirements in Standard 7.</w:t>
      </w:r>
    </w:p>
    <w:p w14:paraId="3544C726" w14:textId="50D356D2" w:rsidR="00BB27C4" w:rsidRPr="000C404F" w:rsidRDefault="00BB27C4" w:rsidP="000B76A2">
      <w:pPr>
        <w:spacing w:before="120" w:after="120" w:line="240" w:lineRule="auto"/>
        <w:rPr>
          <w:rFonts w:ascii="Arial" w:eastAsia="Calibri" w:hAnsi="Arial" w:cs="Arial"/>
          <w:sz w:val="24"/>
          <w:szCs w:val="24"/>
        </w:rPr>
      </w:pPr>
      <w:r w:rsidRPr="000C404F">
        <w:rPr>
          <w:rFonts w:ascii="Arial" w:eastAsia="Calibri" w:hAnsi="Arial" w:cs="Arial"/>
          <w:sz w:val="24"/>
          <w:szCs w:val="24"/>
        </w:rPr>
        <w:t>Consumers and representatives said there were enough staff at the service. Call bells were answered within an acceptable timeframe, and staff gave them the care they need. Management said vacancies on the roster were offered to the services staff before assistance is sought from nursing agencies. Management provided evidence of strategies in place to address any impacts on staff availability.</w:t>
      </w:r>
    </w:p>
    <w:p w14:paraId="2A98C6B0" w14:textId="1576092E" w:rsidR="00BB27C4" w:rsidRPr="000C404F" w:rsidRDefault="00BB27C4" w:rsidP="000B76A2">
      <w:pPr>
        <w:spacing w:before="120" w:after="120" w:line="240" w:lineRule="auto"/>
        <w:rPr>
          <w:rFonts w:ascii="Arial" w:eastAsia="Calibri" w:hAnsi="Arial" w:cs="Arial"/>
          <w:sz w:val="24"/>
          <w:szCs w:val="24"/>
        </w:rPr>
      </w:pPr>
      <w:r w:rsidRPr="000C404F">
        <w:rPr>
          <w:rFonts w:ascii="Arial" w:eastAsia="Calibri" w:hAnsi="Arial" w:cs="Arial"/>
          <w:sz w:val="24"/>
          <w:szCs w:val="24"/>
        </w:rPr>
        <w:lastRenderedPageBreak/>
        <w:t>Consumers and representatives felt staff were kind, caring, respectful and gentle when delivering care and services</w:t>
      </w:r>
      <w:r w:rsidR="004B0D77">
        <w:rPr>
          <w:rFonts w:ascii="Arial" w:eastAsia="Calibri" w:hAnsi="Arial" w:cs="Arial"/>
          <w:sz w:val="24"/>
          <w:szCs w:val="24"/>
        </w:rPr>
        <w:t>,</w:t>
      </w:r>
      <w:r w:rsidRPr="000C404F">
        <w:rPr>
          <w:rFonts w:ascii="Arial" w:eastAsia="Calibri" w:hAnsi="Arial" w:cs="Arial"/>
          <w:sz w:val="24"/>
          <w:szCs w:val="24"/>
        </w:rPr>
        <w:t xml:space="preserve"> and responsive to their needs. Staff were respectful of</w:t>
      </w:r>
      <w:r w:rsidR="004B0D77">
        <w:rPr>
          <w:rFonts w:ascii="Arial" w:eastAsia="Calibri" w:hAnsi="Arial" w:cs="Arial"/>
          <w:sz w:val="24"/>
          <w:szCs w:val="24"/>
        </w:rPr>
        <w:t xml:space="preserve"> consumers’</w:t>
      </w:r>
      <w:r w:rsidRPr="000C404F">
        <w:rPr>
          <w:rFonts w:ascii="Arial" w:eastAsia="Calibri" w:hAnsi="Arial" w:cs="Arial"/>
          <w:sz w:val="24"/>
          <w:szCs w:val="24"/>
        </w:rPr>
        <w:t xml:space="preserve"> identit</w:t>
      </w:r>
      <w:r w:rsidR="004B0D77">
        <w:rPr>
          <w:rFonts w:ascii="Arial" w:eastAsia="Calibri" w:hAnsi="Arial" w:cs="Arial"/>
          <w:sz w:val="24"/>
          <w:szCs w:val="24"/>
        </w:rPr>
        <w:t>ies</w:t>
      </w:r>
      <w:r w:rsidRPr="000C404F">
        <w:rPr>
          <w:rFonts w:ascii="Arial" w:eastAsia="Calibri" w:hAnsi="Arial" w:cs="Arial"/>
          <w:sz w:val="24"/>
          <w:szCs w:val="24"/>
        </w:rPr>
        <w:t xml:space="preserve"> and diversity and understood their background</w:t>
      </w:r>
      <w:r w:rsidR="004B0D77">
        <w:rPr>
          <w:rFonts w:ascii="Arial" w:eastAsia="Calibri" w:hAnsi="Arial" w:cs="Arial"/>
          <w:sz w:val="24"/>
          <w:szCs w:val="24"/>
        </w:rPr>
        <w:t>s</w:t>
      </w:r>
      <w:r w:rsidRPr="000C404F">
        <w:rPr>
          <w:rFonts w:ascii="Arial" w:eastAsia="Calibri" w:hAnsi="Arial" w:cs="Arial"/>
          <w:sz w:val="24"/>
          <w:szCs w:val="24"/>
        </w:rPr>
        <w:t xml:space="preserve"> and cultural preferences. The service had </w:t>
      </w:r>
      <w:r w:rsidR="004B0D77">
        <w:rPr>
          <w:rFonts w:ascii="Arial" w:eastAsia="Calibri" w:hAnsi="Arial" w:cs="Arial"/>
          <w:sz w:val="24"/>
          <w:szCs w:val="24"/>
        </w:rPr>
        <w:t xml:space="preserve">policies which clearly </w:t>
      </w:r>
      <w:r w:rsidRPr="000C404F">
        <w:rPr>
          <w:rFonts w:ascii="Arial" w:eastAsia="Calibri" w:hAnsi="Arial" w:cs="Arial"/>
          <w:sz w:val="24"/>
          <w:szCs w:val="24"/>
        </w:rPr>
        <w:t>documented behaviours expected of staff.</w:t>
      </w:r>
    </w:p>
    <w:p w14:paraId="420B0529" w14:textId="77777777" w:rsidR="00BB27C4" w:rsidRPr="000C404F" w:rsidRDefault="00BB27C4" w:rsidP="000B76A2">
      <w:pPr>
        <w:spacing w:before="120" w:after="120" w:line="240" w:lineRule="auto"/>
        <w:rPr>
          <w:rFonts w:ascii="Arial" w:eastAsia="Calibri" w:hAnsi="Arial" w:cs="Arial"/>
          <w:sz w:val="24"/>
          <w:szCs w:val="24"/>
        </w:rPr>
      </w:pPr>
      <w:r w:rsidRPr="000C404F">
        <w:rPr>
          <w:rFonts w:ascii="Arial" w:eastAsia="Calibri" w:hAnsi="Arial" w:cs="Arial"/>
          <w:sz w:val="24"/>
          <w:szCs w:val="24"/>
        </w:rPr>
        <w:t>Management detailed processes which ensured the workforce was competent and had the qualifications or knowledge to effectively perform their roles. Consumers and representatives felt confident staff were sufficiently skilled to meet their care needs.</w:t>
      </w:r>
    </w:p>
    <w:p w14:paraId="7A5A99A1" w14:textId="145E6F7E" w:rsidR="00BB27C4" w:rsidRPr="00E96936" w:rsidRDefault="00005DAD" w:rsidP="00E96936">
      <w:pPr>
        <w:spacing w:before="120" w:after="120" w:line="240" w:lineRule="auto"/>
        <w:rPr>
          <w:rFonts w:ascii="Arial" w:hAnsi="Arial" w:cs="Arial"/>
          <w:sz w:val="24"/>
          <w:szCs w:val="24"/>
        </w:rPr>
      </w:pPr>
      <w:r w:rsidRPr="000C404F">
        <w:rPr>
          <w:rFonts w:ascii="Arial" w:eastAsia="Calibri" w:hAnsi="Arial" w:cs="Arial"/>
          <w:sz w:val="24"/>
          <w:szCs w:val="24"/>
        </w:rPr>
        <w:t>Management regularly undertook</w:t>
      </w:r>
      <w:r w:rsidRPr="000C404F">
        <w:rPr>
          <w:rFonts w:ascii="Arial" w:hAnsi="Arial" w:cs="Arial"/>
          <w:sz w:val="24"/>
          <w:szCs w:val="24"/>
        </w:rPr>
        <w:t xml:space="preserve"> assessment, monitoring and review of the performance of staff members. The service had a formal process for annual performance appraisals. Management informally reviewed performance through observation, surveys, monitoring of feedback and complaints and supervision of staff practice.</w:t>
      </w:r>
    </w:p>
    <w:p w14:paraId="00C4BCD0" w14:textId="77777777" w:rsidR="00BB27C4" w:rsidRPr="00262C0B" w:rsidRDefault="00BB27C4" w:rsidP="00BB27C4">
      <w:pPr>
        <w:pStyle w:val="NormalArial"/>
      </w:pPr>
      <w:r>
        <w:br w:type="page"/>
      </w:r>
    </w:p>
    <w:p w14:paraId="168C2CD7" w14:textId="77777777" w:rsidR="00BB27C4" w:rsidRPr="009D2BF3" w:rsidRDefault="00BB27C4" w:rsidP="00BB27C4">
      <w:pPr>
        <w:pStyle w:val="Heading1"/>
        <w:spacing w:before="120" w:after="240" w:line="22" w:lineRule="atLeast"/>
        <w:rPr>
          <w:rFonts w:ascii="Arial" w:hAnsi="Arial" w:cs="Arial"/>
          <w:b/>
          <w:bCs/>
          <w:color w:val="auto"/>
          <w:sz w:val="30"/>
          <w:szCs w:val="30"/>
        </w:rPr>
      </w:pPr>
      <w:r w:rsidRPr="009D2BF3">
        <w:rPr>
          <w:rFonts w:ascii="Arial" w:hAnsi="Arial" w:cs="Arial"/>
          <w:b/>
          <w:bCs/>
          <w:color w:val="auto"/>
          <w:sz w:val="30"/>
          <w:szCs w:val="30"/>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BB27C4" w:rsidRPr="00996FAF" w14:paraId="0AA8A3D0" w14:textId="77777777" w:rsidTr="00E96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A0ED34" w14:textId="77777777" w:rsidR="00BB27C4" w:rsidRPr="00996FAF" w:rsidRDefault="00BB27C4" w:rsidP="0033440C">
            <w:pPr>
              <w:spacing w:before="0" w:line="22" w:lineRule="atLeast"/>
              <w:rPr>
                <w:rFonts w:ascii="Arial" w:hAnsi="Arial" w:cs="Arial"/>
              </w:rPr>
            </w:pPr>
            <w:r w:rsidRPr="0075021E">
              <w:rPr>
                <w:rFonts w:ascii="Arial" w:hAnsi="Arial" w:cs="Arial"/>
              </w:rPr>
              <w:t>Organisational governance</w:t>
            </w:r>
          </w:p>
        </w:tc>
        <w:tc>
          <w:tcPr>
            <w:tcW w:w="1984" w:type="dxa"/>
          </w:tcPr>
          <w:p w14:paraId="2AB8B29B" w14:textId="2B2EB597" w:rsidR="00BB27C4" w:rsidRPr="00996FAF" w:rsidRDefault="008257B5" w:rsidP="0033440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Non-compliant</w:t>
            </w:r>
          </w:p>
        </w:tc>
      </w:tr>
      <w:tr w:rsidR="00BB27C4" w:rsidRPr="00996FAF" w14:paraId="06813690" w14:textId="77777777" w:rsidTr="00E969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A126F0"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B5F8223"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A108313" w14:textId="77777777"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606922807"/>
                <w:placeholder>
                  <w:docPart w:val="0F0D11A1CB2D40C7AAFEDC9A0CCD1C7C"/>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p>
        </w:tc>
      </w:tr>
      <w:tr w:rsidR="00BB27C4" w:rsidRPr="00996FAF" w14:paraId="3A75965A" w14:textId="77777777" w:rsidTr="00E96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16F0CE"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920D50B"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B99E867" w14:textId="77777777" w:rsidR="00BB27C4" w:rsidRPr="00996FAF" w:rsidRDefault="008426F7"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265849068"/>
                <w:placeholder>
                  <w:docPart w:val="B2D511A321AF48C68E7CA9DCFE0C3D36"/>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p>
        </w:tc>
      </w:tr>
      <w:tr w:rsidR="00BB27C4" w:rsidRPr="00996FAF" w14:paraId="46912953" w14:textId="77777777" w:rsidTr="00E969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15D9DB"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D537441"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9FEFAE" w14:textId="77777777" w:rsidR="00BB27C4" w:rsidRPr="00996FAF" w:rsidRDefault="00BB27C4" w:rsidP="0033440C">
            <w:pPr>
              <w:pStyle w:val="ListParagraph"/>
              <w:numPr>
                <w:ilvl w:val="0"/>
                <w:numId w:val="8"/>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3BAA8AC" w14:textId="77777777" w:rsidR="00BB27C4" w:rsidRPr="00996FAF" w:rsidRDefault="00BB27C4" w:rsidP="0033440C">
            <w:pPr>
              <w:pStyle w:val="ListParagraph"/>
              <w:numPr>
                <w:ilvl w:val="0"/>
                <w:numId w:val="8"/>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E5ACBF" w14:textId="77777777" w:rsidR="00BB27C4" w:rsidRPr="00996FAF" w:rsidRDefault="00BB27C4" w:rsidP="0033440C">
            <w:pPr>
              <w:pStyle w:val="ListParagraph"/>
              <w:numPr>
                <w:ilvl w:val="0"/>
                <w:numId w:val="8"/>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20E232" w14:textId="77777777" w:rsidR="00BB27C4" w:rsidRPr="00996FAF" w:rsidRDefault="00BB27C4" w:rsidP="0033440C">
            <w:pPr>
              <w:pStyle w:val="ListParagraph"/>
              <w:numPr>
                <w:ilvl w:val="0"/>
                <w:numId w:val="8"/>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0926498" w14:textId="77777777" w:rsidR="00BB27C4" w:rsidRPr="00996FAF" w:rsidRDefault="00BB27C4" w:rsidP="0033440C">
            <w:pPr>
              <w:pStyle w:val="ListParagraph"/>
              <w:numPr>
                <w:ilvl w:val="0"/>
                <w:numId w:val="8"/>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29D92F" w14:textId="77777777" w:rsidR="00BB27C4" w:rsidRPr="00996FAF" w:rsidRDefault="00BB27C4" w:rsidP="0033440C">
            <w:pPr>
              <w:pStyle w:val="ListParagraph"/>
              <w:numPr>
                <w:ilvl w:val="0"/>
                <w:numId w:val="8"/>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F7DC23A" w14:textId="5FA05606" w:rsidR="00BB27C4" w:rsidRPr="00996FAF" w:rsidRDefault="008426F7"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379933555"/>
                <w:placeholder>
                  <w:docPart w:val="4AE3A8316149429AA01E5B1F5545302D"/>
                </w:placeholder>
                <w:dropDownList>
                  <w:listItem w:displayText="choose a rating" w:value="choose a rating"/>
                  <w:listItem w:displayText="Compliant" w:value="Compliant"/>
                  <w:listItem w:displayText="Non-compliant" w:value="Non-compliant"/>
                </w:dropDownList>
              </w:sdtPr>
              <w:sdtEndPr/>
              <w:sdtContent>
                <w:r w:rsidR="009E3629">
                  <w:rPr>
                    <w:rFonts w:ascii="Arial" w:hAnsi="Arial" w:cs="Arial"/>
                  </w:rPr>
                  <w:t>Compliant</w:t>
                </w:r>
              </w:sdtContent>
            </w:sdt>
          </w:p>
        </w:tc>
      </w:tr>
      <w:tr w:rsidR="00BB27C4" w:rsidRPr="00996FAF" w14:paraId="22D061A1" w14:textId="77777777" w:rsidTr="00E96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EB318A"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ED8538C" w14:textId="77777777" w:rsidR="00BB27C4" w:rsidRPr="00996FAF" w:rsidRDefault="00BB27C4" w:rsidP="003344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0A0896" w14:textId="77777777" w:rsidR="00BB27C4" w:rsidRPr="00996FAF" w:rsidRDefault="00BB27C4" w:rsidP="0033440C">
            <w:pPr>
              <w:pStyle w:val="ListParagraph"/>
              <w:numPr>
                <w:ilvl w:val="0"/>
                <w:numId w:val="9"/>
              </w:numPr>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F83D75" w14:textId="77777777" w:rsidR="00BB27C4" w:rsidRPr="00996FAF" w:rsidRDefault="00BB27C4" w:rsidP="0033440C">
            <w:pPr>
              <w:pStyle w:val="ListParagraph"/>
              <w:numPr>
                <w:ilvl w:val="0"/>
                <w:numId w:val="9"/>
              </w:numPr>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95A789D" w14:textId="77777777" w:rsidR="00BB27C4" w:rsidRPr="00996FAF" w:rsidRDefault="00BB27C4" w:rsidP="0033440C">
            <w:pPr>
              <w:pStyle w:val="ListParagraph"/>
              <w:numPr>
                <w:ilvl w:val="0"/>
                <w:numId w:val="9"/>
              </w:numPr>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D1E0FA" w14:textId="77777777" w:rsidR="00BB27C4" w:rsidRPr="00996FAF" w:rsidRDefault="00BB27C4" w:rsidP="0033440C">
            <w:pPr>
              <w:pStyle w:val="ListParagraph"/>
              <w:numPr>
                <w:ilvl w:val="0"/>
                <w:numId w:val="9"/>
              </w:numPr>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4B0844E" w14:textId="2BCC4DE9" w:rsidR="00BB27C4" w:rsidRPr="00996FAF" w:rsidRDefault="008426F7" w:rsidP="0033440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38896234"/>
                <w:placeholder>
                  <w:docPart w:val="96555A228CC94726961C5D56FD9B4298"/>
                </w:placeholder>
                <w:dropDownList>
                  <w:listItem w:displayText="choose a rating" w:value="choose a rating"/>
                  <w:listItem w:displayText="Compliant" w:value="Compliant"/>
                  <w:listItem w:displayText="Non-compliant" w:value="Non-compliant"/>
                </w:dropDownList>
              </w:sdtPr>
              <w:sdtEndPr/>
              <w:sdtContent>
                <w:r w:rsidR="003A0DF9">
                  <w:rPr>
                    <w:rFonts w:ascii="Arial" w:hAnsi="Arial" w:cs="Arial"/>
                  </w:rPr>
                  <w:t>Non-compliant</w:t>
                </w:r>
              </w:sdtContent>
            </w:sdt>
          </w:p>
        </w:tc>
      </w:tr>
      <w:tr w:rsidR="00BB27C4" w:rsidRPr="00996FAF" w14:paraId="24725E9A" w14:textId="77777777" w:rsidTr="00E969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3E274B" w14:textId="77777777" w:rsidR="00BB27C4" w:rsidRPr="00996FAF" w:rsidRDefault="00BB27C4" w:rsidP="0033440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E763EDC" w14:textId="77777777" w:rsidR="00BB27C4" w:rsidRPr="00996FAF" w:rsidRDefault="00BB27C4" w:rsidP="003344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567D3A" w14:textId="77777777" w:rsidR="00BB27C4" w:rsidRPr="00996FAF" w:rsidRDefault="00BB27C4" w:rsidP="0033440C">
            <w:pPr>
              <w:pStyle w:val="ListParagraph"/>
              <w:numPr>
                <w:ilvl w:val="0"/>
                <w:numId w:val="10"/>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0EE4ED" w14:textId="77777777" w:rsidR="00BB27C4" w:rsidRPr="00996FAF" w:rsidRDefault="00BB27C4" w:rsidP="0033440C">
            <w:pPr>
              <w:pStyle w:val="ListParagraph"/>
              <w:numPr>
                <w:ilvl w:val="0"/>
                <w:numId w:val="10"/>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4711D2F" w14:textId="77777777" w:rsidR="00BB27C4" w:rsidRPr="00996FAF" w:rsidRDefault="00BB27C4" w:rsidP="0033440C">
            <w:pPr>
              <w:pStyle w:val="ListParagraph"/>
              <w:numPr>
                <w:ilvl w:val="0"/>
                <w:numId w:val="10"/>
              </w:numPr>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27959AF" w14:textId="77777777" w:rsidR="00BB27C4" w:rsidRPr="00996FAF" w:rsidRDefault="008426F7" w:rsidP="003344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877619994"/>
                <w:placeholder>
                  <w:docPart w:val="1E085E6A447340CEAA14E90AD5972245"/>
                </w:placeholder>
                <w:dropDownList>
                  <w:listItem w:displayText="choose a rating" w:value="choose a rating"/>
                  <w:listItem w:displayText="Compliant" w:value="Compliant"/>
                  <w:listItem w:displayText="Non-compliant" w:value="Non-compliant"/>
                </w:dropDownList>
              </w:sdtPr>
              <w:sdtEndPr/>
              <w:sdtContent>
                <w:r w:rsidR="00BB27C4">
                  <w:rPr>
                    <w:rFonts w:ascii="Arial" w:hAnsi="Arial" w:cs="Arial"/>
                    <w:color w:val="auto"/>
                  </w:rPr>
                  <w:t>Compliant</w:t>
                </w:r>
              </w:sdtContent>
            </w:sdt>
          </w:p>
        </w:tc>
      </w:tr>
    </w:tbl>
    <w:p w14:paraId="52A3ED1F" w14:textId="77777777" w:rsidR="00BB27C4" w:rsidRDefault="00BB27C4" w:rsidP="00E96936">
      <w:pPr>
        <w:pStyle w:val="Heading20"/>
        <w:spacing w:before="240"/>
      </w:pPr>
      <w:r w:rsidRPr="00996FAF">
        <w:t>Findings</w:t>
      </w:r>
    </w:p>
    <w:p w14:paraId="75CC9A6C" w14:textId="7DAADB58" w:rsidR="00BB27C4" w:rsidRPr="00605E9C" w:rsidRDefault="00BB27C4" w:rsidP="00E96936">
      <w:pPr>
        <w:spacing w:before="120" w:after="120" w:line="276" w:lineRule="auto"/>
        <w:rPr>
          <w:rFonts w:ascii="Arial" w:hAnsi="Arial" w:cs="Arial"/>
          <w:sz w:val="24"/>
          <w:szCs w:val="24"/>
        </w:rPr>
      </w:pPr>
      <w:r w:rsidRPr="00605E9C">
        <w:rPr>
          <w:rFonts w:ascii="Arial" w:hAnsi="Arial" w:cs="Arial"/>
          <w:sz w:val="24"/>
          <w:szCs w:val="24"/>
        </w:rPr>
        <w:t>I have assessed this Quality Standard as non-compliant as I am satisfied the service is non-compliant with Requirement</w:t>
      </w:r>
      <w:r w:rsidR="00F76F06" w:rsidRPr="00605E9C">
        <w:rPr>
          <w:rFonts w:ascii="Arial" w:hAnsi="Arial" w:cs="Arial"/>
          <w:sz w:val="24"/>
          <w:szCs w:val="24"/>
        </w:rPr>
        <w:t xml:space="preserve"> 8(3)(d).</w:t>
      </w:r>
    </w:p>
    <w:p w14:paraId="454D0B1C" w14:textId="39F0A58A" w:rsidR="00BB27C4" w:rsidRPr="00605E9C" w:rsidRDefault="00BB27C4" w:rsidP="00BB27C4">
      <w:pPr>
        <w:spacing w:before="240"/>
        <w:rPr>
          <w:rFonts w:ascii="Arial" w:hAnsi="Arial" w:cs="Arial"/>
          <w:i/>
          <w:sz w:val="24"/>
          <w:szCs w:val="24"/>
        </w:rPr>
      </w:pPr>
      <w:r w:rsidRPr="00605E9C">
        <w:rPr>
          <w:rFonts w:ascii="Arial" w:hAnsi="Arial" w:cs="Arial"/>
          <w:i/>
          <w:sz w:val="24"/>
          <w:szCs w:val="24"/>
        </w:rPr>
        <w:t>Requirement 8(3)(c):</w:t>
      </w:r>
    </w:p>
    <w:p w14:paraId="3A733197" w14:textId="600B81BD" w:rsidR="005E0DA9" w:rsidRPr="00605E9C" w:rsidRDefault="003310D7" w:rsidP="00E96936">
      <w:pPr>
        <w:spacing w:before="120"/>
        <w:rPr>
          <w:rFonts w:ascii="Arial" w:hAnsi="Arial" w:cs="Arial"/>
          <w:sz w:val="24"/>
          <w:szCs w:val="24"/>
        </w:rPr>
      </w:pPr>
      <w:r w:rsidRPr="00605E9C">
        <w:rPr>
          <w:rFonts w:ascii="Arial" w:hAnsi="Arial" w:cs="Arial"/>
          <w:sz w:val="24"/>
          <w:szCs w:val="24"/>
        </w:rPr>
        <w:t xml:space="preserve">The Assessment Team considered this Requirement as Not Met, as it considered the service </w:t>
      </w:r>
      <w:proofErr w:type="spellStart"/>
      <w:r w:rsidRPr="00605E9C">
        <w:rPr>
          <w:rFonts w:ascii="Arial" w:hAnsi="Arial" w:cs="Arial"/>
          <w:sz w:val="24"/>
          <w:szCs w:val="24"/>
        </w:rPr>
        <w:t>service</w:t>
      </w:r>
      <w:proofErr w:type="spellEnd"/>
      <w:r w:rsidRPr="00605E9C">
        <w:rPr>
          <w:rFonts w:ascii="Arial" w:hAnsi="Arial" w:cs="Arial"/>
          <w:sz w:val="24"/>
          <w:szCs w:val="24"/>
        </w:rPr>
        <w:t xml:space="preserve"> does not </w:t>
      </w:r>
      <w:r w:rsidR="00967906" w:rsidRPr="00605E9C">
        <w:rPr>
          <w:rFonts w:ascii="Arial" w:hAnsi="Arial" w:cs="Arial"/>
          <w:sz w:val="24"/>
          <w:szCs w:val="24"/>
        </w:rPr>
        <w:t>ensure effective organisation wide governance systems</w:t>
      </w:r>
      <w:r w:rsidR="005E0DA9" w:rsidRPr="00605E9C">
        <w:rPr>
          <w:rFonts w:ascii="Arial" w:hAnsi="Arial" w:cs="Arial"/>
          <w:sz w:val="24"/>
          <w:szCs w:val="24"/>
        </w:rPr>
        <w:t>.</w:t>
      </w:r>
    </w:p>
    <w:p w14:paraId="2637C8CC" w14:textId="59BE65E2" w:rsidR="003310D7" w:rsidRPr="00605E9C" w:rsidRDefault="008257B5" w:rsidP="003310D7">
      <w:pPr>
        <w:rPr>
          <w:rFonts w:ascii="Arial" w:hAnsi="Arial" w:cs="Arial"/>
          <w:sz w:val="24"/>
          <w:szCs w:val="24"/>
        </w:rPr>
      </w:pPr>
      <w:r>
        <w:rPr>
          <w:rFonts w:ascii="Arial" w:hAnsi="Arial" w:cs="Arial"/>
          <w:sz w:val="24"/>
          <w:szCs w:val="24"/>
        </w:rPr>
        <w:t>H</w:t>
      </w:r>
      <w:r w:rsidR="003310D7" w:rsidRPr="00605E9C">
        <w:rPr>
          <w:rFonts w:ascii="Arial" w:hAnsi="Arial" w:cs="Arial"/>
          <w:sz w:val="24"/>
          <w:szCs w:val="24"/>
        </w:rPr>
        <w:t>av</w:t>
      </w:r>
      <w:r>
        <w:rPr>
          <w:rFonts w:ascii="Arial" w:hAnsi="Arial" w:cs="Arial"/>
          <w:sz w:val="24"/>
          <w:szCs w:val="24"/>
        </w:rPr>
        <w:t>ing</w:t>
      </w:r>
      <w:r w:rsidR="003310D7" w:rsidRPr="00605E9C">
        <w:rPr>
          <w:rFonts w:ascii="Arial" w:hAnsi="Arial" w:cs="Arial"/>
          <w:sz w:val="24"/>
          <w:szCs w:val="24"/>
        </w:rPr>
        <w:t xml:space="preserve"> considered the evidence in the site audit report and </w:t>
      </w:r>
      <w:r>
        <w:rPr>
          <w:rFonts w:ascii="Arial" w:hAnsi="Arial" w:cs="Arial"/>
          <w:sz w:val="24"/>
          <w:szCs w:val="24"/>
        </w:rPr>
        <w:t xml:space="preserve">in </w:t>
      </w:r>
      <w:r w:rsidR="003310D7" w:rsidRPr="00605E9C">
        <w:rPr>
          <w:rFonts w:ascii="Arial" w:hAnsi="Arial" w:cs="Arial"/>
          <w:sz w:val="24"/>
          <w:szCs w:val="24"/>
        </w:rPr>
        <w:t>the Approved Provider’s response of 21 June 2023</w:t>
      </w:r>
      <w:r>
        <w:rPr>
          <w:rFonts w:ascii="Arial" w:hAnsi="Arial" w:cs="Arial"/>
          <w:sz w:val="24"/>
          <w:szCs w:val="24"/>
        </w:rPr>
        <w:t xml:space="preserve">, </w:t>
      </w:r>
      <w:r w:rsidR="003310D7" w:rsidRPr="00605E9C">
        <w:rPr>
          <w:rFonts w:ascii="Arial" w:hAnsi="Arial" w:cs="Arial"/>
          <w:sz w:val="24"/>
          <w:szCs w:val="24"/>
        </w:rPr>
        <w:t>I reached a different conclusion and decided the service was compliant with this Requirement</w:t>
      </w:r>
      <w:r w:rsidR="005E0DA9" w:rsidRPr="00605E9C">
        <w:rPr>
          <w:rFonts w:ascii="Arial" w:hAnsi="Arial" w:cs="Arial"/>
          <w:sz w:val="24"/>
          <w:szCs w:val="24"/>
        </w:rPr>
        <w:t>.</w:t>
      </w:r>
    </w:p>
    <w:p w14:paraId="0012C3BB" w14:textId="77777777" w:rsidR="008257B5" w:rsidRDefault="00B52386" w:rsidP="008257B5">
      <w:pPr>
        <w:spacing w:before="240"/>
        <w:rPr>
          <w:rFonts w:ascii="Arial" w:hAnsi="Arial" w:cs="Arial"/>
          <w:sz w:val="24"/>
          <w:szCs w:val="24"/>
        </w:rPr>
      </w:pPr>
      <w:r w:rsidRPr="00605E9C">
        <w:rPr>
          <w:rFonts w:ascii="Arial" w:hAnsi="Arial" w:cs="Arial"/>
          <w:sz w:val="24"/>
          <w:szCs w:val="24"/>
        </w:rPr>
        <w:lastRenderedPageBreak/>
        <w:t>The Assessment Team identified the following issues</w:t>
      </w:r>
      <w:r w:rsidR="008257B5">
        <w:rPr>
          <w:rFonts w:ascii="Arial" w:hAnsi="Arial" w:cs="Arial"/>
          <w:sz w:val="24"/>
          <w:szCs w:val="24"/>
        </w:rPr>
        <w:t>:</w:t>
      </w:r>
    </w:p>
    <w:p w14:paraId="7BF5DA62" w14:textId="77777777" w:rsidR="008257B5" w:rsidRDefault="00462B7D" w:rsidP="008257B5">
      <w:pPr>
        <w:spacing w:before="240"/>
        <w:ind w:firstLine="360"/>
        <w:rPr>
          <w:rFonts w:ascii="Arial" w:hAnsi="Arial" w:cs="Arial"/>
          <w:sz w:val="24"/>
          <w:szCs w:val="24"/>
        </w:rPr>
      </w:pPr>
      <w:r w:rsidRPr="00605E9C">
        <w:rPr>
          <w:rFonts w:ascii="Arial" w:hAnsi="Arial" w:cs="Arial"/>
          <w:sz w:val="24"/>
          <w:szCs w:val="24"/>
        </w:rPr>
        <w:t>In relation to information management</w:t>
      </w:r>
      <w:r w:rsidR="008257B5">
        <w:rPr>
          <w:rFonts w:ascii="Arial" w:hAnsi="Arial" w:cs="Arial"/>
          <w:sz w:val="24"/>
          <w:szCs w:val="24"/>
        </w:rPr>
        <w:t>.</w:t>
      </w:r>
    </w:p>
    <w:p w14:paraId="0CE071FF" w14:textId="77777777" w:rsidR="008257B5" w:rsidRPr="008257B5" w:rsidRDefault="00462B7D" w:rsidP="008257B5">
      <w:pPr>
        <w:pStyle w:val="ListParagraph"/>
        <w:numPr>
          <w:ilvl w:val="0"/>
          <w:numId w:val="30"/>
        </w:numPr>
        <w:spacing w:before="240"/>
        <w:rPr>
          <w:rFonts w:ascii="Arial" w:eastAsia="Calibri" w:hAnsi="Arial" w:cs="Arial"/>
          <w:sz w:val="24"/>
          <w:szCs w:val="24"/>
        </w:rPr>
      </w:pPr>
      <w:r w:rsidRPr="008257B5">
        <w:rPr>
          <w:rFonts w:ascii="Arial" w:eastAsia="Calibri" w:hAnsi="Arial" w:cs="Arial"/>
          <w:sz w:val="24"/>
          <w:szCs w:val="24"/>
        </w:rPr>
        <w:t xml:space="preserve">The </w:t>
      </w:r>
      <w:r w:rsidR="00BB0299" w:rsidRPr="008257B5">
        <w:rPr>
          <w:rFonts w:ascii="Arial" w:eastAsia="Calibri" w:hAnsi="Arial" w:cs="Arial"/>
          <w:sz w:val="24"/>
          <w:szCs w:val="24"/>
        </w:rPr>
        <w:t>ECMS is accessible to all staff</w:t>
      </w:r>
      <w:r w:rsidR="00512E82" w:rsidRPr="008257B5">
        <w:rPr>
          <w:rFonts w:ascii="Arial" w:eastAsia="Calibri" w:hAnsi="Arial" w:cs="Arial"/>
          <w:sz w:val="24"/>
          <w:szCs w:val="24"/>
        </w:rPr>
        <w:t>,</w:t>
      </w:r>
      <w:r w:rsidR="00BB0299" w:rsidRPr="008257B5">
        <w:rPr>
          <w:rFonts w:ascii="Arial" w:eastAsia="Calibri" w:hAnsi="Arial" w:cs="Arial"/>
          <w:sz w:val="24"/>
          <w:szCs w:val="24"/>
        </w:rPr>
        <w:t xml:space="preserve"> and access is provided according to scope of practice. </w:t>
      </w:r>
      <w:r w:rsidR="00512E82" w:rsidRPr="008257B5">
        <w:rPr>
          <w:rFonts w:ascii="Arial" w:eastAsia="Calibri" w:hAnsi="Arial" w:cs="Arial"/>
          <w:sz w:val="24"/>
          <w:szCs w:val="24"/>
        </w:rPr>
        <w:t>N</w:t>
      </w:r>
      <w:r w:rsidR="00BB0299" w:rsidRPr="008257B5">
        <w:rPr>
          <w:rFonts w:ascii="Arial" w:eastAsia="Calibri" w:hAnsi="Arial" w:cs="Arial"/>
          <w:sz w:val="24"/>
          <w:szCs w:val="24"/>
        </w:rPr>
        <w:t xml:space="preserve">ot all staff are trained to use the system effectively leading to staff not accessing important information relating to changes in consumer </w:t>
      </w:r>
      <w:proofErr w:type="gramStart"/>
      <w:r w:rsidR="00BB0299" w:rsidRPr="008257B5">
        <w:rPr>
          <w:rFonts w:ascii="Arial" w:eastAsia="Calibri" w:hAnsi="Arial" w:cs="Arial"/>
          <w:sz w:val="24"/>
          <w:szCs w:val="24"/>
        </w:rPr>
        <w:t>care, and</w:t>
      </w:r>
      <w:proofErr w:type="gramEnd"/>
      <w:r w:rsidR="00BB0299" w:rsidRPr="008257B5">
        <w:rPr>
          <w:rFonts w:ascii="Arial" w:eastAsia="Calibri" w:hAnsi="Arial" w:cs="Arial"/>
          <w:sz w:val="24"/>
          <w:szCs w:val="24"/>
        </w:rPr>
        <w:t xml:space="preserve"> monitoring and recording preventative and reactive maintenance</w:t>
      </w:r>
      <w:r w:rsidR="008257B5" w:rsidRPr="008257B5">
        <w:rPr>
          <w:rFonts w:ascii="Arial" w:eastAsia="Calibri" w:hAnsi="Arial" w:cs="Arial"/>
          <w:sz w:val="24"/>
          <w:szCs w:val="24"/>
        </w:rPr>
        <w:t>.</w:t>
      </w:r>
    </w:p>
    <w:p w14:paraId="4BFCF2A5" w14:textId="77777777" w:rsidR="008257B5" w:rsidRPr="008257B5" w:rsidRDefault="008E447B" w:rsidP="008257B5">
      <w:pPr>
        <w:pStyle w:val="ListParagraph"/>
        <w:numPr>
          <w:ilvl w:val="0"/>
          <w:numId w:val="30"/>
        </w:numPr>
        <w:spacing w:before="240"/>
        <w:rPr>
          <w:rFonts w:ascii="Arial" w:eastAsia="Calibri" w:hAnsi="Arial" w:cs="Arial"/>
          <w:sz w:val="24"/>
          <w:szCs w:val="24"/>
        </w:rPr>
      </w:pPr>
      <w:r w:rsidRPr="008257B5">
        <w:rPr>
          <w:rFonts w:ascii="Arial" w:eastAsia="Calibri" w:hAnsi="Arial" w:cs="Arial"/>
          <w:sz w:val="24"/>
          <w:szCs w:val="24"/>
        </w:rPr>
        <w:t>T</w:t>
      </w:r>
      <w:r w:rsidR="00462B7D" w:rsidRPr="008257B5">
        <w:rPr>
          <w:rFonts w:ascii="Arial" w:eastAsia="Calibri" w:hAnsi="Arial" w:cs="Arial"/>
          <w:sz w:val="24"/>
          <w:szCs w:val="24"/>
        </w:rPr>
        <w:t xml:space="preserve">he restrictive practices policy </w:t>
      </w:r>
      <w:r w:rsidR="006A3F90" w:rsidRPr="008257B5">
        <w:rPr>
          <w:rFonts w:ascii="Arial" w:eastAsia="Calibri" w:hAnsi="Arial" w:cs="Arial"/>
          <w:sz w:val="24"/>
          <w:szCs w:val="24"/>
        </w:rPr>
        <w:t>wa</w:t>
      </w:r>
      <w:r w:rsidR="00462B7D" w:rsidRPr="008257B5">
        <w:rPr>
          <w:rFonts w:ascii="Arial" w:eastAsia="Calibri" w:hAnsi="Arial" w:cs="Arial"/>
          <w:sz w:val="24"/>
          <w:szCs w:val="24"/>
        </w:rPr>
        <w:t>s not aligned with current legislation and ha</w:t>
      </w:r>
      <w:r w:rsidR="006A3F90" w:rsidRPr="008257B5">
        <w:rPr>
          <w:rFonts w:ascii="Arial" w:eastAsia="Calibri" w:hAnsi="Arial" w:cs="Arial"/>
          <w:sz w:val="24"/>
          <w:szCs w:val="24"/>
        </w:rPr>
        <w:t>d</w:t>
      </w:r>
      <w:r w:rsidR="00462B7D" w:rsidRPr="008257B5">
        <w:rPr>
          <w:rFonts w:ascii="Arial" w:eastAsia="Calibri" w:hAnsi="Arial" w:cs="Arial"/>
          <w:sz w:val="24"/>
          <w:szCs w:val="24"/>
        </w:rPr>
        <w:t xml:space="preserve"> errors in definition</w:t>
      </w:r>
      <w:r w:rsidR="008257B5" w:rsidRPr="008257B5">
        <w:rPr>
          <w:rFonts w:ascii="Arial" w:eastAsia="Calibri" w:hAnsi="Arial" w:cs="Arial"/>
          <w:sz w:val="24"/>
          <w:szCs w:val="24"/>
        </w:rPr>
        <w:t>.</w:t>
      </w:r>
    </w:p>
    <w:p w14:paraId="78EA2781" w14:textId="77777777" w:rsidR="008257B5" w:rsidRPr="008257B5" w:rsidRDefault="00462B7D" w:rsidP="008257B5">
      <w:pPr>
        <w:pStyle w:val="ListParagraph"/>
        <w:numPr>
          <w:ilvl w:val="0"/>
          <w:numId w:val="30"/>
        </w:numPr>
        <w:spacing w:before="240"/>
        <w:rPr>
          <w:rFonts w:ascii="Arial" w:eastAsia="Calibri" w:hAnsi="Arial" w:cs="Arial"/>
          <w:sz w:val="24"/>
          <w:szCs w:val="24"/>
        </w:rPr>
      </w:pPr>
      <w:r w:rsidRPr="008257B5">
        <w:rPr>
          <w:rFonts w:ascii="Arial" w:eastAsia="Calibri" w:hAnsi="Arial" w:cs="Arial"/>
          <w:sz w:val="24"/>
          <w:szCs w:val="24"/>
        </w:rPr>
        <w:t>The service’s dignity of risk form provide</w:t>
      </w:r>
      <w:r w:rsidR="006A3F90" w:rsidRPr="008257B5">
        <w:rPr>
          <w:rFonts w:ascii="Arial" w:eastAsia="Calibri" w:hAnsi="Arial" w:cs="Arial"/>
          <w:sz w:val="24"/>
          <w:szCs w:val="24"/>
        </w:rPr>
        <w:t>d</w:t>
      </w:r>
      <w:r w:rsidRPr="008257B5">
        <w:rPr>
          <w:rFonts w:ascii="Arial" w:eastAsia="Calibri" w:hAnsi="Arial" w:cs="Arial"/>
          <w:sz w:val="24"/>
          <w:szCs w:val="24"/>
        </w:rPr>
        <w:t xml:space="preserve"> minimal information and d</w:t>
      </w:r>
      <w:r w:rsidR="006A3F90" w:rsidRPr="008257B5">
        <w:rPr>
          <w:rFonts w:ascii="Arial" w:eastAsia="Calibri" w:hAnsi="Arial" w:cs="Arial"/>
          <w:sz w:val="24"/>
          <w:szCs w:val="24"/>
        </w:rPr>
        <w:t>id</w:t>
      </w:r>
      <w:r w:rsidRPr="008257B5">
        <w:rPr>
          <w:rFonts w:ascii="Arial" w:eastAsia="Calibri" w:hAnsi="Arial" w:cs="Arial"/>
          <w:sz w:val="24"/>
          <w:szCs w:val="24"/>
        </w:rPr>
        <w:t xml:space="preserve"> not include a consumer/representative’s signature confirming that risks associated with consumer's choices </w:t>
      </w:r>
      <w:r w:rsidR="006A3F90" w:rsidRPr="008257B5">
        <w:rPr>
          <w:rFonts w:ascii="Arial" w:eastAsia="Calibri" w:hAnsi="Arial" w:cs="Arial"/>
          <w:sz w:val="24"/>
          <w:szCs w:val="24"/>
        </w:rPr>
        <w:t>were</w:t>
      </w:r>
      <w:r w:rsidRPr="008257B5">
        <w:rPr>
          <w:rFonts w:ascii="Arial" w:eastAsia="Calibri" w:hAnsi="Arial" w:cs="Arial"/>
          <w:sz w:val="24"/>
          <w:szCs w:val="24"/>
        </w:rPr>
        <w:t xml:space="preserve"> discussed and accepted</w:t>
      </w:r>
      <w:r w:rsidR="008257B5" w:rsidRPr="008257B5">
        <w:rPr>
          <w:rFonts w:ascii="Arial" w:eastAsia="Calibri" w:hAnsi="Arial" w:cs="Arial"/>
          <w:sz w:val="24"/>
          <w:szCs w:val="24"/>
        </w:rPr>
        <w:t>.</w:t>
      </w:r>
    </w:p>
    <w:p w14:paraId="2D32851A" w14:textId="347D0B00" w:rsidR="005475B3" w:rsidRPr="008257B5" w:rsidRDefault="002A614E" w:rsidP="008257B5">
      <w:pPr>
        <w:pStyle w:val="ListParagraph"/>
        <w:numPr>
          <w:ilvl w:val="0"/>
          <w:numId w:val="30"/>
        </w:numPr>
        <w:spacing w:before="240"/>
        <w:rPr>
          <w:rFonts w:ascii="Arial" w:hAnsi="Arial" w:cs="Arial"/>
          <w:sz w:val="24"/>
          <w:szCs w:val="24"/>
        </w:rPr>
      </w:pPr>
      <w:r w:rsidRPr="008257B5">
        <w:rPr>
          <w:rFonts w:ascii="Arial" w:hAnsi="Arial" w:cs="Arial"/>
          <w:sz w:val="24"/>
          <w:szCs w:val="24"/>
        </w:rPr>
        <w:t>R</w:t>
      </w:r>
      <w:r w:rsidR="00462B7D" w:rsidRPr="008257B5">
        <w:rPr>
          <w:rFonts w:ascii="Arial" w:hAnsi="Arial" w:cs="Arial"/>
          <w:sz w:val="24"/>
          <w:szCs w:val="24"/>
        </w:rPr>
        <w:t xml:space="preserve">eview of the incident register identified not all incidents are captured, </w:t>
      </w:r>
      <w:proofErr w:type="gramStart"/>
      <w:r w:rsidR="00462B7D" w:rsidRPr="008257B5">
        <w:rPr>
          <w:rFonts w:ascii="Arial" w:hAnsi="Arial" w:cs="Arial"/>
          <w:sz w:val="24"/>
          <w:szCs w:val="24"/>
        </w:rPr>
        <w:t>recorded</w:t>
      </w:r>
      <w:proofErr w:type="gramEnd"/>
      <w:r w:rsidR="00462B7D" w:rsidRPr="008257B5">
        <w:rPr>
          <w:rFonts w:ascii="Arial" w:hAnsi="Arial" w:cs="Arial"/>
          <w:sz w:val="24"/>
          <w:szCs w:val="24"/>
        </w:rPr>
        <w:t xml:space="preserve"> and investigated in line with the organisation's incident management policy.</w:t>
      </w:r>
    </w:p>
    <w:p w14:paraId="0882325D" w14:textId="77777777" w:rsidR="00A73598" w:rsidRPr="00605E9C" w:rsidRDefault="00A73598" w:rsidP="00847AB8">
      <w:pPr>
        <w:spacing w:before="240" w:line="276" w:lineRule="auto"/>
        <w:ind w:firstLine="363"/>
        <w:rPr>
          <w:rFonts w:ascii="Arial" w:eastAsia="Calibri" w:hAnsi="Arial" w:cs="Arial"/>
          <w:sz w:val="24"/>
          <w:szCs w:val="24"/>
        </w:rPr>
      </w:pPr>
      <w:r w:rsidRPr="00605E9C">
        <w:rPr>
          <w:rFonts w:ascii="Arial" w:eastAsia="Calibri" w:hAnsi="Arial" w:cs="Arial"/>
          <w:sz w:val="24"/>
          <w:szCs w:val="24"/>
        </w:rPr>
        <w:t>In relation to feedback and complaints:</w:t>
      </w:r>
    </w:p>
    <w:p w14:paraId="05D2D595" w14:textId="3C1BC296" w:rsidR="00A73598" w:rsidRPr="00605E9C" w:rsidRDefault="00A73598" w:rsidP="00A73598">
      <w:pPr>
        <w:pStyle w:val="ListParagraph"/>
        <w:numPr>
          <w:ilvl w:val="0"/>
          <w:numId w:val="12"/>
        </w:numPr>
        <w:spacing w:before="240" w:line="276" w:lineRule="auto"/>
        <w:ind w:left="788" w:hanging="425"/>
        <w:contextualSpacing w:val="0"/>
        <w:rPr>
          <w:rFonts w:ascii="Arial" w:eastAsia="Calibri" w:hAnsi="Arial" w:cs="Arial"/>
          <w:sz w:val="24"/>
          <w:szCs w:val="24"/>
        </w:rPr>
      </w:pPr>
      <w:r w:rsidRPr="00605E9C">
        <w:rPr>
          <w:rFonts w:ascii="Arial" w:eastAsia="Calibri" w:hAnsi="Arial" w:cs="Arial"/>
          <w:sz w:val="24"/>
          <w:szCs w:val="24"/>
        </w:rPr>
        <w:t>The service d</w:t>
      </w:r>
      <w:r>
        <w:rPr>
          <w:rFonts w:ascii="Arial" w:eastAsia="Calibri" w:hAnsi="Arial" w:cs="Arial"/>
          <w:sz w:val="24"/>
          <w:szCs w:val="24"/>
        </w:rPr>
        <w:t>id</w:t>
      </w:r>
      <w:r w:rsidRPr="00605E9C">
        <w:rPr>
          <w:rFonts w:ascii="Arial" w:eastAsia="Calibri" w:hAnsi="Arial" w:cs="Arial"/>
          <w:sz w:val="24"/>
          <w:szCs w:val="24"/>
        </w:rPr>
        <w:t xml:space="preserve"> not maintain a feedback register. Feedback </w:t>
      </w:r>
      <w:r w:rsidR="009D2BF3">
        <w:rPr>
          <w:rFonts w:ascii="Arial" w:eastAsia="Calibri" w:hAnsi="Arial" w:cs="Arial"/>
          <w:sz w:val="24"/>
          <w:szCs w:val="24"/>
        </w:rPr>
        <w:t>wa</w:t>
      </w:r>
      <w:r w:rsidRPr="00605E9C">
        <w:rPr>
          <w:rFonts w:ascii="Arial" w:eastAsia="Calibri" w:hAnsi="Arial" w:cs="Arial"/>
          <w:sz w:val="24"/>
          <w:szCs w:val="24"/>
        </w:rPr>
        <w:t>s provided either through meeting forums, in person or via surveys.</w:t>
      </w:r>
    </w:p>
    <w:p w14:paraId="1B8F3595" w14:textId="20B3CFAB" w:rsidR="00462B7D" w:rsidRPr="00605E9C" w:rsidRDefault="00462B7D" w:rsidP="00847AB8">
      <w:pPr>
        <w:spacing w:before="240" w:line="276" w:lineRule="auto"/>
        <w:ind w:firstLine="363"/>
        <w:rPr>
          <w:rFonts w:ascii="Arial" w:eastAsia="Calibri" w:hAnsi="Arial" w:cs="Arial"/>
          <w:sz w:val="24"/>
          <w:szCs w:val="24"/>
        </w:rPr>
      </w:pPr>
      <w:r w:rsidRPr="00605E9C">
        <w:rPr>
          <w:rFonts w:ascii="Arial" w:eastAsia="Calibri" w:hAnsi="Arial" w:cs="Arial"/>
          <w:sz w:val="24"/>
          <w:szCs w:val="24"/>
        </w:rPr>
        <w:t>In relation to continuous improvement:</w:t>
      </w:r>
    </w:p>
    <w:p w14:paraId="3584E17C" w14:textId="56BE09C1" w:rsidR="00462B7D" w:rsidRPr="00605E9C" w:rsidRDefault="00FE2F9B" w:rsidP="00B0546B">
      <w:pPr>
        <w:pStyle w:val="ListParagraph"/>
        <w:numPr>
          <w:ilvl w:val="0"/>
          <w:numId w:val="12"/>
        </w:numPr>
        <w:spacing w:before="240" w:line="276" w:lineRule="auto"/>
        <w:ind w:left="788" w:hanging="425"/>
        <w:contextualSpacing w:val="0"/>
        <w:rPr>
          <w:rFonts w:ascii="Arial" w:eastAsia="Calibri" w:hAnsi="Arial" w:cs="Arial"/>
          <w:sz w:val="24"/>
          <w:szCs w:val="24"/>
        </w:rPr>
      </w:pPr>
      <w:r w:rsidRPr="00605E9C">
        <w:rPr>
          <w:rFonts w:ascii="Arial" w:eastAsia="Calibri" w:hAnsi="Arial" w:cs="Arial"/>
          <w:sz w:val="24"/>
          <w:szCs w:val="24"/>
        </w:rPr>
        <w:t>T</w:t>
      </w:r>
      <w:r w:rsidR="00462B7D" w:rsidRPr="00605E9C">
        <w:rPr>
          <w:rFonts w:ascii="Arial" w:eastAsia="Calibri" w:hAnsi="Arial" w:cs="Arial"/>
          <w:sz w:val="24"/>
          <w:szCs w:val="24"/>
        </w:rPr>
        <w:t>he C</w:t>
      </w:r>
      <w:r w:rsidR="00AA4C9F">
        <w:rPr>
          <w:rFonts w:ascii="Arial" w:eastAsia="Calibri" w:hAnsi="Arial" w:cs="Arial"/>
          <w:sz w:val="24"/>
          <w:szCs w:val="24"/>
        </w:rPr>
        <w:t>ontinuous Improvement Plan (CIP)</w:t>
      </w:r>
      <w:r w:rsidR="00462B7D" w:rsidRPr="00605E9C">
        <w:rPr>
          <w:rFonts w:ascii="Arial" w:eastAsia="Calibri" w:hAnsi="Arial" w:cs="Arial"/>
          <w:sz w:val="24"/>
          <w:szCs w:val="24"/>
        </w:rPr>
        <w:t xml:space="preserve"> did not include items relating to results from surveys and audits, incident reporting, data and trend analysis, and feedback from consumers</w:t>
      </w:r>
      <w:r w:rsidR="00A6696C" w:rsidRPr="00605E9C">
        <w:rPr>
          <w:rFonts w:ascii="Arial" w:eastAsia="Calibri" w:hAnsi="Arial" w:cs="Arial"/>
          <w:sz w:val="24"/>
          <w:szCs w:val="24"/>
        </w:rPr>
        <w:t xml:space="preserve"> and </w:t>
      </w:r>
      <w:r w:rsidR="00462B7D" w:rsidRPr="00605E9C">
        <w:rPr>
          <w:rFonts w:ascii="Arial" w:eastAsia="Calibri" w:hAnsi="Arial" w:cs="Arial"/>
          <w:sz w:val="24"/>
          <w:szCs w:val="24"/>
        </w:rPr>
        <w:t>representatives.</w:t>
      </w:r>
    </w:p>
    <w:p w14:paraId="0C5E282B" w14:textId="1004C831" w:rsidR="0062681B" w:rsidRPr="00605E9C" w:rsidRDefault="0062681B" w:rsidP="00847AB8">
      <w:pPr>
        <w:autoSpaceDE w:val="0"/>
        <w:autoSpaceDN w:val="0"/>
        <w:adjustRightInd w:val="0"/>
        <w:spacing w:after="0"/>
        <w:ind w:firstLine="363"/>
        <w:rPr>
          <w:rFonts w:ascii="Arial" w:hAnsi="Arial" w:cs="Arial"/>
          <w:sz w:val="24"/>
          <w:szCs w:val="24"/>
        </w:rPr>
      </w:pPr>
      <w:bookmarkStart w:id="12" w:name="_Hlk135930347"/>
      <w:r w:rsidRPr="00605E9C">
        <w:rPr>
          <w:rFonts w:ascii="Arial" w:hAnsi="Arial" w:cs="Arial"/>
          <w:sz w:val="24"/>
          <w:szCs w:val="24"/>
        </w:rPr>
        <w:t>In relation to regulatory compliance:</w:t>
      </w:r>
    </w:p>
    <w:p w14:paraId="47AC582B" w14:textId="2280AF28" w:rsidR="0062681B" w:rsidRDefault="0062681B" w:rsidP="0062681B">
      <w:pPr>
        <w:pStyle w:val="ListParagraph"/>
        <w:numPr>
          <w:ilvl w:val="0"/>
          <w:numId w:val="12"/>
        </w:numPr>
        <w:spacing w:before="240" w:line="276" w:lineRule="auto"/>
        <w:rPr>
          <w:rFonts w:ascii="Arial" w:eastAsia="Calibri" w:hAnsi="Arial" w:cs="Arial"/>
          <w:sz w:val="24"/>
          <w:szCs w:val="24"/>
        </w:rPr>
      </w:pPr>
      <w:r w:rsidRPr="006C51AD">
        <w:rPr>
          <w:rFonts w:ascii="Arial" w:eastAsia="Calibri" w:hAnsi="Arial" w:cs="Arial"/>
          <w:sz w:val="24"/>
          <w:szCs w:val="24"/>
        </w:rPr>
        <w:t>The service was unable to demonstrate compliance with regulations regarding restrictive practices.</w:t>
      </w:r>
    </w:p>
    <w:p w14:paraId="48C96880" w14:textId="77777777" w:rsidR="008257B5" w:rsidRDefault="000F102F" w:rsidP="008257B5">
      <w:pPr>
        <w:spacing w:before="240" w:line="276" w:lineRule="auto"/>
        <w:ind w:firstLine="363"/>
        <w:rPr>
          <w:rFonts w:ascii="Arial" w:hAnsi="Arial" w:cs="Arial"/>
          <w:sz w:val="24"/>
          <w:szCs w:val="24"/>
        </w:rPr>
      </w:pPr>
      <w:r w:rsidRPr="00605E9C">
        <w:rPr>
          <w:rFonts w:ascii="Arial" w:hAnsi="Arial" w:cs="Arial"/>
          <w:sz w:val="24"/>
          <w:szCs w:val="24"/>
        </w:rPr>
        <w:t>In relation to</w:t>
      </w:r>
      <w:r>
        <w:rPr>
          <w:rFonts w:ascii="Arial" w:hAnsi="Arial" w:cs="Arial"/>
          <w:sz w:val="24"/>
          <w:szCs w:val="24"/>
        </w:rPr>
        <w:t xml:space="preserve"> workforce governance</w:t>
      </w:r>
      <w:r w:rsidR="008257B5">
        <w:rPr>
          <w:rFonts w:ascii="Arial" w:hAnsi="Arial" w:cs="Arial"/>
          <w:sz w:val="24"/>
          <w:szCs w:val="24"/>
        </w:rPr>
        <w:t>.</w:t>
      </w:r>
    </w:p>
    <w:p w14:paraId="071FA336" w14:textId="77777777" w:rsidR="008257B5" w:rsidRPr="008257B5" w:rsidRDefault="000F102F" w:rsidP="008257B5">
      <w:pPr>
        <w:pStyle w:val="ListParagraph"/>
        <w:numPr>
          <w:ilvl w:val="0"/>
          <w:numId w:val="31"/>
        </w:numPr>
        <w:spacing w:before="240" w:line="276" w:lineRule="auto"/>
        <w:rPr>
          <w:rFonts w:ascii="Arial" w:eastAsia="Calibri" w:hAnsi="Arial" w:cs="Arial"/>
          <w:sz w:val="24"/>
          <w:szCs w:val="24"/>
        </w:rPr>
      </w:pPr>
      <w:r w:rsidRPr="008257B5">
        <w:rPr>
          <w:rFonts w:ascii="Arial" w:eastAsia="Calibri" w:hAnsi="Arial" w:cs="Arial"/>
          <w:sz w:val="24"/>
          <w:szCs w:val="24"/>
        </w:rPr>
        <w:t>The service had not supported staff to maintain their currency in mandatory training related to fire safety and medication competencies</w:t>
      </w:r>
      <w:r w:rsidR="008257B5" w:rsidRPr="008257B5">
        <w:rPr>
          <w:rFonts w:ascii="Arial" w:eastAsia="Calibri" w:hAnsi="Arial" w:cs="Arial"/>
          <w:sz w:val="24"/>
          <w:szCs w:val="24"/>
        </w:rPr>
        <w:t>.</w:t>
      </w:r>
    </w:p>
    <w:p w14:paraId="4B3AC754" w14:textId="77777777" w:rsidR="008257B5" w:rsidRPr="008257B5" w:rsidRDefault="000F102F" w:rsidP="008257B5">
      <w:pPr>
        <w:pStyle w:val="ListParagraph"/>
        <w:numPr>
          <w:ilvl w:val="0"/>
          <w:numId w:val="31"/>
        </w:numPr>
        <w:spacing w:before="240" w:line="276" w:lineRule="auto"/>
        <w:rPr>
          <w:rFonts w:ascii="Arial" w:eastAsia="Calibri" w:hAnsi="Arial" w:cs="Arial"/>
          <w:sz w:val="24"/>
          <w:szCs w:val="24"/>
        </w:rPr>
      </w:pPr>
      <w:r w:rsidRPr="008257B5">
        <w:rPr>
          <w:rFonts w:ascii="Arial" w:eastAsia="Calibri" w:hAnsi="Arial" w:cs="Arial"/>
          <w:sz w:val="24"/>
          <w:szCs w:val="24"/>
        </w:rPr>
        <w:t>The service was not able to demonstrate it monitored staff compliance with training requirements</w:t>
      </w:r>
      <w:r w:rsidR="008257B5" w:rsidRPr="008257B5">
        <w:rPr>
          <w:rFonts w:ascii="Arial" w:eastAsia="Calibri" w:hAnsi="Arial" w:cs="Arial"/>
          <w:sz w:val="24"/>
          <w:szCs w:val="24"/>
        </w:rPr>
        <w:t>.</w:t>
      </w:r>
    </w:p>
    <w:p w14:paraId="3E8C2C96" w14:textId="3DCC6394" w:rsidR="000F102F" w:rsidRPr="008257B5" w:rsidRDefault="000F102F" w:rsidP="008257B5">
      <w:pPr>
        <w:pStyle w:val="ListParagraph"/>
        <w:numPr>
          <w:ilvl w:val="0"/>
          <w:numId w:val="31"/>
        </w:numPr>
        <w:spacing w:before="240" w:line="276" w:lineRule="auto"/>
        <w:rPr>
          <w:rFonts w:ascii="Arial" w:eastAsia="Calibri" w:hAnsi="Arial" w:cs="Arial"/>
          <w:sz w:val="24"/>
          <w:szCs w:val="24"/>
        </w:rPr>
      </w:pPr>
      <w:r w:rsidRPr="008257B5">
        <w:rPr>
          <w:rFonts w:ascii="Arial" w:eastAsia="Calibri" w:hAnsi="Arial" w:cs="Arial"/>
          <w:sz w:val="24"/>
          <w:szCs w:val="24"/>
        </w:rPr>
        <w:t>The service was not able to demonstrate consumers receiving chemical restraint medications had BSPs in place.</w:t>
      </w:r>
    </w:p>
    <w:bookmarkEnd w:id="12"/>
    <w:p w14:paraId="21F5783F" w14:textId="70DFF8D5" w:rsidR="00671F09" w:rsidRPr="008A5C43" w:rsidRDefault="008257B5" w:rsidP="00DF280C">
      <w:pPr>
        <w:spacing w:before="240" w:line="276" w:lineRule="auto"/>
        <w:rPr>
          <w:rFonts w:ascii="Arial" w:eastAsia="Calibri" w:hAnsi="Arial" w:cs="Arial"/>
          <w:sz w:val="24"/>
          <w:szCs w:val="24"/>
        </w:rPr>
      </w:pPr>
      <w:r>
        <w:rPr>
          <w:rFonts w:ascii="Arial" w:eastAsia="Calibri" w:hAnsi="Arial" w:cs="Arial"/>
          <w:sz w:val="24"/>
          <w:szCs w:val="24"/>
        </w:rPr>
        <w:t>In its response of 21 June 2023, the Approved Provider gave the following information.</w:t>
      </w:r>
    </w:p>
    <w:p w14:paraId="4387EC93" w14:textId="6514FAA2" w:rsidR="008257B5" w:rsidRDefault="00B663D1" w:rsidP="00E96936">
      <w:pPr>
        <w:pStyle w:val="Default"/>
        <w:spacing w:after="100" w:afterAutospacing="1"/>
        <w:ind w:firstLine="425"/>
        <w:rPr>
          <w:rFonts w:ascii="Arial" w:hAnsi="Arial" w:cs="Arial"/>
        </w:rPr>
      </w:pPr>
      <w:r w:rsidRPr="00605E9C">
        <w:rPr>
          <w:rFonts w:ascii="Arial" w:hAnsi="Arial" w:cs="Arial"/>
        </w:rPr>
        <w:t>In relation to information management</w:t>
      </w:r>
      <w:r w:rsidR="008257B5">
        <w:rPr>
          <w:rFonts w:ascii="Arial" w:hAnsi="Arial" w:cs="Arial"/>
        </w:rPr>
        <w:t>:</w:t>
      </w:r>
    </w:p>
    <w:p w14:paraId="19E25B53" w14:textId="2CF549C1" w:rsidR="008257B5" w:rsidRDefault="00016D98" w:rsidP="008257B5">
      <w:pPr>
        <w:pStyle w:val="Default"/>
        <w:numPr>
          <w:ilvl w:val="0"/>
          <w:numId w:val="32"/>
        </w:numPr>
        <w:rPr>
          <w:rFonts w:ascii="Arial" w:hAnsi="Arial" w:cs="Arial"/>
        </w:rPr>
      </w:pPr>
      <w:r w:rsidRPr="007D0594">
        <w:rPr>
          <w:rFonts w:ascii="Arial" w:hAnsi="Arial" w:cs="Arial"/>
        </w:rPr>
        <w:t>The ECMS is accessible for staff</w:t>
      </w:r>
      <w:r w:rsidR="004B0D77">
        <w:rPr>
          <w:rFonts w:ascii="Arial" w:hAnsi="Arial" w:cs="Arial"/>
        </w:rPr>
        <w:t>;</w:t>
      </w:r>
      <w:r w:rsidRPr="007D0594">
        <w:rPr>
          <w:rFonts w:ascii="Arial" w:hAnsi="Arial" w:cs="Arial"/>
        </w:rPr>
        <w:t xml:space="preserve"> however, differing security levels do not allow all staff to input or read information which is not part of their role. Management have deemed it inappropriate to provide access for staff who don’t have the training authority or scope to </w:t>
      </w:r>
      <w:r w:rsidRPr="007D0594">
        <w:rPr>
          <w:rFonts w:ascii="Arial" w:hAnsi="Arial" w:cs="Arial"/>
        </w:rPr>
        <w:lastRenderedPageBreak/>
        <w:t xml:space="preserve">input information into the system. </w:t>
      </w:r>
      <w:r w:rsidR="004B0D77">
        <w:rPr>
          <w:rFonts w:ascii="Arial" w:hAnsi="Arial" w:cs="Arial"/>
        </w:rPr>
        <w:t xml:space="preserve">The </w:t>
      </w:r>
      <w:r w:rsidRPr="007D0594">
        <w:rPr>
          <w:rFonts w:ascii="Arial" w:hAnsi="Arial" w:cs="Arial"/>
        </w:rPr>
        <w:t xml:space="preserve">maintenance </w:t>
      </w:r>
      <w:r w:rsidR="004B0D77">
        <w:rPr>
          <w:rFonts w:ascii="Arial" w:hAnsi="Arial" w:cs="Arial"/>
        </w:rPr>
        <w:t>officer</w:t>
      </w:r>
      <w:r w:rsidRPr="007D0594">
        <w:rPr>
          <w:rFonts w:ascii="Arial" w:hAnsi="Arial" w:cs="Arial"/>
        </w:rPr>
        <w:t xml:space="preserve"> does not</w:t>
      </w:r>
      <w:r w:rsidR="00D752A0" w:rsidRPr="007D0594">
        <w:rPr>
          <w:rFonts w:ascii="Arial" w:hAnsi="Arial" w:cs="Arial"/>
        </w:rPr>
        <w:t xml:space="preserve"> need access to the ECMS, as he </w:t>
      </w:r>
      <w:r w:rsidR="007D0594" w:rsidRPr="007D0594">
        <w:rPr>
          <w:rFonts w:ascii="Arial" w:hAnsi="Arial" w:cs="Arial"/>
        </w:rPr>
        <w:t>does not</w:t>
      </w:r>
      <w:r w:rsidRPr="007D0594">
        <w:rPr>
          <w:rFonts w:ascii="Arial" w:hAnsi="Arial" w:cs="Arial"/>
        </w:rPr>
        <w:t xml:space="preserve"> manage the preventative maintenance register</w:t>
      </w:r>
      <w:r w:rsidR="008257B5">
        <w:rPr>
          <w:rFonts w:ascii="Arial" w:hAnsi="Arial" w:cs="Arial"/>
        </w:rPr>
        <w:t>.</w:t>
      </w:r>
    </w:p>
    <w:p w14:paraId="5CF25CE6" w14:textId="77777777" w:rsidR="008257B5" w:rsidRDefault="00141B42" w:rsidP="008257B5">
      <w:pPr>
        <w:pStyle w:val="Default"/>
        <w:numPr>
          <w:ilvl w:val="0"/>
          <w:numId w:val="32"/>
        </w:numPr>
        <w:rPr>
          <w:rFonts w:ascii="Arial" w:hAnsi="Arial" w:cs="Arial"/>
        </w:rPr>
      </w:pPr>
      <w:r w:rsidRPr="00141B42">
        <w:rPr>
          <w:rFonts w:ascii="Arial" w:hAnsi="Arial" w:cs="Arial"/>
        </w:rPr>
        <w:t>The home identified the issue with policy and procedure updates and have contracted an external provider for assistance with regulatory compliance</w:t>
      </w:r>
      <w:r w:rsidR="008257B5">
        <w:rPr>
          <w:rFonts w:ascii="Arial" w:hAnsi="Arial" w:cs="Arial"/>
        </w:rPr>
        <w:t>.</w:t>
      </w:r>
    </w:p>
    <w:p w14:paraId="1FD436DB" w14:textId="77777777" w:rsidR="008257B5" w:rsidRDefault="00291EDB" w:rsidP="008257B5">
      <w:pPr>
        <w:pStyle w:val="Default"/>
        <w:numPr>
          <w:ilvl w:val="0"/>
          <w:numId w:val="32"/>
        </w:numPr>
        <w:rPr>
          <w:rFonts w:ascii="Arial" w:hAnsi="Arial" w:cs="Arial"/>
        </w:rPr>
      </w:pPr>
      <w:r w:rsidRPr="008257B5">
        <w:rPr>
          <w:rFonts w:ascii="Arial" w:hAnsi="Arial" w:cs="Arial"/>
        </w:rPr>
        <w:t xml:space="preserve">Every </w:t>
      </w:r>
      <w:r w:rsidR="004C2325" w:rsidRPr="008257B5">
        <w:rPr>
          <w:rFonts w:ascii="Arial" w:hAnsi="Arial" w:cs="Arial"/>
        </w:rPr>
        <w:t>consumer</w:t>
      </w:r>
      <w:r w:rsidRPr="008257B5">
        <w:rPr>
          <w:rFonts w:ascii="Arial" w:hAnsi="Arial" w:cs="Arial"/>
        </w:rPr>
        <w:t xml:space="preserve"> who chose to pursue a risky activity had full knowledge off the risk, all assessments and conversations regarding the risks were articulated by staff, and </w:t>
      </w:r>
      <w:r w:rsidR="008F459A" w:rsidRPr="008257B5">
        <w:rPr>
          <w:rFonts w:ascii="Arial" w:hAnsi="Arial" w:cs="Arial"/>
        </w:rPr>
        <w:t xml:space="preserve">consumers </w:t>
      </w:r>
      <w:r w:rsidRPr="008257B5">
        <w:rPr>
          <w:rFonts w:ascii="Arial" w:hAnsi="Arial" w:cs="Arial"/>
        </w:rPr>
        <w:t xml:space="preserve">confirmed their satisfaction </w:t>
      </w:r>
      <w:r w:rsidR="008135A5" w:rsidRPr="008257B5">
        <w:rPr>
          <w:rFonts w:ascii="Arial" w:hAnsi="Arial" w:cs="Arial"/>
        </w:rPr>
        <w:t>to</w:t>
      </w:r>
      <w:r w:rsidRPr="008257B5">
        <w:rPr>
          <w:rFonts w:ascii="Arial" w:hAnsi="Arial" w:cs="Arial"/>
        </w:rPr>
        <w:t xml:space="preserve"> the </w:t>
      </w:r>
      <w:r w:rsidR="008F459A" w:rsidRPr="008257B5">
        <w:rPr>
          <w:rFonts w:ascii="Arial" w:hAnsi="Arial" w:cs="Arial"/>
        </w:rPr>
        <w:t xml:space="preserve">audit </w:t>
      </w:r>
      <w:r w:rsidRPr="008257B5">
        <w:rPr>
          <w:rFonts w:ascii="Arial" w:hAnsi="Arial" w:cs="Arial"/>
        </w:rPr>
        <w:t>team</w:t>
      </w:r>
      <w:r w:rsidR="008257B5">
        <w:rPr>
          <w:rFonts w:ascii="Arial" w:hAnsi="Arial" w:cs="Arial"/>
        </w:rPr>
        <w:t>.</w:t>
      </w:r>
    </w:p>
    <w:p w14:paraId="17D86239" w14:textId="5B59F75E" w:rsidR="00840816" w:rsidRPr="008257B5" w:rsidRDefault="00840816" w:rsidP="008257B5">
      <w:pPr>
        <w:pStyle w:val="Default"/>
        <w:numPr>
          <w:ilvl w:val="0"/>
          <w:numId w:val="32"/>
        </w:numPr>
        <w:rPr>
          <w:rFonts w:ascii="Arial" w:hAnsi="Arial" w:cs="Arial"/>
          <w:color w:val="auto"/>
        </w:rPr>
      </w:pPr>
      <w:r w:rsidRPr="008257B5">
        <w:rPr>
          <w:rFonts w:ascii="Arial" w:hAnsi="Arial" w:cs="Arial"/>
        </w:rPr>
        <w:t>Management stated they would retrospectively review consumer incidents as identified during the Site Audit and investigate, record and report on those incidents internally and externally as appropriate.</w:t>
      </w:r>
    </w:p>
    <w:p w14:paraId="5FC93371" w14:textId="77777777" w:rsidR="00565280" w:rsidRPr="00605E9C" w:rsidRDefault="00565280" w:rsidP="00847AB8">
      <w:pPr>
        <w:spacing w:before="240" w:line="276" w:lineRule="auto"/>
        <w:ind w:firstLine="360"/>
        <w:rPr>
          <w:rFonts w:ascii="Arial" w:eastAsia="Calibri" w:hAnsi="Arial" w:cs="Arial"/>
          <w:sz w:val="24"/>
          <w:szCs w:val="24"/>
        </w:rPr>
      </w:pPr>
      <w:r w:rsidRPr="00605E9C">
        <w:rPr>
          <w:rFonts w:ascii="Arial" w:eastAsia="Calibri" w:hAnsi="Arial" w:cs="Arial"/>
          <w:sz w:val="24"/>
          <w:szCs w:val="24"/>
        </w:rPr>
        <w:t>In relation to feedback and complaints:</w:t>
      </w:r>
    </w:p>
    <w:p w14:paraId="19A0A5AC" w14:textId="357C1832" w:rsidR="00B74CD2" w:rsidRDefault="00C24CD7" w:rsidP="00A828F7">
      <w:pPr>
        <w:pStyle w:val="ListParagraph"/>
        <w:numPr>
          <w:ilvl w:val="0"/>
          <w:numId w:val="18"/>
        </w:numPr>
        <w:autoSpaceDE w:val="0"/>
        <w:autoSpaceDN w:val="0"/>
        <w:adjustRightInd w:val="0"/>
        <w:spacing w:after="0" w:line="240" w:lineRule="auto"/>
        <w:rPr>
          <w:rFonts w:ascii="Arial" w:hAnsi="Arial" w:cs="Arial"/>
          <w:sz w:val="24"/>
          <w:szCs w:val="24"/>
        </w:rPr>
      </w:pPr>
      <w:r w:rsidRPr="00026B9E">
        <w:rPr>
          <w:rFonts w:ascii="Arial" w:hAnsi="Arial" w:cs="Arial"/>
          <w:color w:val="000000"/>
          <w:sz w:val="24"/>
          <w:szCs w:val="24"/>
        </w:rPr>
        <w:t>Feedback is entered into the ECMS platform</w:t>
      </w:r>
      <w:r w:rsidR="00903C83">
        <w:rPr>
          <w:rFonts w:ascii="Arial" w:hAnsi="Arial" w:cs="Arial"/>
          <w:color w:val="000000"/>
          <w:sz w:val="24"/>
          <w:szCs w:val="24"/>
        </w:rPr>
        <w:t>.</w:t>
      </w:r>
      <w:r w:rsidRPr="00026B9E">
        <w:rPr>
          <w:rFonts w:ascii="Arial" w:hAnsi="Arial" w:cs="Arial"/>
          <w:color w:val="000000"/>
          <w:sz w:val="24"/>
          <w:szCs w:val="24"/>
        </w:rPr>
        <w:t xml:space="preserve"> </w:t>
      </w:r>
      <w:r w:rsidR="00565280" w:rsidRPr="00026B9E">
        <w:rPr>
          <w:rFonts w:ascii="Arial" w:hAnsi="Arial" w:cs="Arial"/>
          <w:color w:val="000000"/>
          <w:sz w:val="24"/>
          <w:szCs w:val="24"/>
        </w:rPr>
        <w:t xml:space="preserve">Consumer feedback is captured through residents meeting where it is a standing agenda item and feedback forms </w:t>
      </w:r>
      <w:r w:rsidR="001C56B4" w:rsidRPr="00026B9E">
        <w:rPr>
          <w:rFonts w:ascii="Arial" w:hAnsi="Arial" w:cs="Arial"/>
          <w:color w:val="000000"/>
          <w:sz w:val="24"/>
          <w:szCs w:val="24"/>
        </w:rPr>
        <w:t xml:space="preserve">are </w:t>
      </w:r>
      <w:r w:rsidR="00565280" w:rsidRPr="00026B9E">
        <w:rPr>
          <w:rFonts w:ascii="Arial" w:hAnsi="Arial" w:cs="Arial"/>
          <w:color w:val="000000"/>
          <w:sz w:val="24"/>
          <w:szCs w:val="24"/>
        </w:rPr>
        <w:t xml:space="preserve">provided with admission packs and available throughout the service. </w:t>
      </w:r>
      <w:r w:rsidR="00264858" w:rsidRPr="00026B9E">
        <w:rPr>
          <w:rFonts w:ascii="Arial" w:hAnsi="Arial" w:cs="Arial"/>
          <w:color w:val="000000"/>
          <w:sz w:val="24"/>
          <w:szCs w:val="24"/>
        </w:rPr>
        <w:t>Consumer</w:t>
      </w:r>
      <w:r w:rsidR="00565280" w:rsidRPr="00026B9E">
        <w:rPr>
          <w:rFonts w:ascii="Arial" w:hAnsi="Arial" w:cs="Arial"/>
          <w:color w:val="000000"/>
          <w:sz w:val="24"/>
          <w:szCs w:val="24"/>
        </w:rPr>
        <w:t xml:space="preserve"> surveys are conducted on a regular basis</w:t>
      </w:r>
      <w:r w:rsidR="00F65755" w:rsidRPr="00026B9E">
        <w:rPr>
          <w:rFonts w:ascii="Arial" w:hAnsi="Arial" w:cs="Arial"/>
          <w:color w:val="000000"/>
          <w:sz w:val="24"/>
          <w:szCs w:val="24"/>
        </w:rPr>
        <w:t xml:space="preserve"> and</w:t>
      </w:r>
      <w:r w:rsidR="00565280" w:rsidRPr="00026B9E">
        <w:rPr>
          <w:rFonts w:ascii="Arial" w:hAnsi="Arial" w:cs="Arial"/>
          <w:color w:val="000000"/>
          <w:sz w:val="24"/>
          <w:szCs w:val="24"/>
        </w:rPr>
        <w:t xml:space="preserve"> have included the dining experience, menu review, sleep environment and the homes response to COVID outbreaks. </w:t>
      </w:r>
      <w:r w:rsidR="00B74CD2" w:rsidRPr="00026B9E">
        <w:rPr>
          <w:rFonts w:ascii="Arial" w:hAnsi="Arial" w:cs="Arial"/>
          <w:color w:val="000000"/>
          <w:sz w:val="24"/>
          <w:szCs w:val="24"/>
        </w:rPr>
        <w:t xml:space="preserve">The audit team was supplied with </w:t>
      </w:r>
      <w:r w:rsidR="00B74CD2" w:rsidRPr="00026B9E">
        <w:rPr>
          <w:rFonts w:ascii="Arial" w:hAnsi="Arial" w:cs="Arial"/>
          <w:sz w:val="24"/>
          <w:szCs w:val="24"/>
        </w:rPr>
        <w:t>a copy of all resident surveys conducted in the previous 12 months.</w:t>
      </w:r>
    </w:p>
    <w:p w14:paraId="38A93507" w14:textId="11534293" w:rsidR="00006CC3" w:rsidRDefault="00006CC3" w:rsidP="00847AB8">
      <w:pPr>
        <w:spacing w:before="240" w:line="276" w:lineRule="auto"/>
        <w:ind w:firstLine="360"/>
        <w:rPr>
          <w:rFonts w:ascii="Arial" w:eastAsia="Calibri" w:hAnsi="Arial" w:cs="Arial"/>
          <w:sz w:val="24"/>
          <w:szCs w:val="24"/>
        </w:rPr>
      </w:pPr>
      <w:r w:rsidRPr="00605E9C">
        <w:rPr>
          <w:rFonts w:ascii="Arial" w:eastAsia="Calibri" w:hAnsi="Arial" w:cs="Arial"/>
          <w:sz w:val="24"/>
          <w:szCs w:val="24"/>
        </w:rPr>
        <w:t>In relation to continuous improvement:</w:t>
      </w:r>
    </w:p>
    <w:p w14:paraId="645A5A5F" w14:textId="111ECEFF" w:rsidR="00E83BEF" w:rsidRPr="00E96936" w:rsidRDefault="00E83BEF" w:rsidP="00E96936">
      <w:pPr>
        <w:pStyle w:val="ListParagraph"/>
        <w:numPr>
          <w:ilvl w:val="0"/>
          <w:numId w:val="18"/>
        </w:numPr>
        <w:autoSpaceDE w:val="0"/>
        <w:autoSpaceDN w:val="0"/>
        <w:adjustRightInd w:val="0"/>
        <w:spacing w:after="120" w:line="240" w:lineRule="auto"/>
        <w:rPr>
          <w:rFonts w:ascii="Arial" w:hAnsi="Arial" w:cs="Arial"/>
          <w:color w:val="000000"/>
          <w:sz w:val="24"/>
          <w:szCs w:val="24"/>
        </w:rPr>
      </w:pPr>
      <w:r w:rsidRPr="00E83BEF">
        <w:rPr>
          <w:rFonts w:ascii="Arial" w:hAnsi="Arial" w:cs="Arial"/>
          <w:color w:val="000000"/>
          <w:sz w:val="24"/>
          <w:szCs w:val="24"/>
        </w:rPr>
        <w:t>The service has a CIP which records improvement initiatives under the Quality Standards and contains 35 initiatives, of which 33 were added in the previous 5 months</w:t>
      </w:r>
      <w:r>
        <w:rPr>
          <w:rFonts w:ascii="Arial" w:hAnsi="Arial" w:cs="Arial"/>
          <w:color w:val="000000"/>
          <w:sz w:val="24"/>
          <w:szCs w:val="24"/>
        </w:rPr>
        <w:t>.</w:t>
      </w:r>
    </w:p>
    <w:p w14:paraId="748A0ED7" w14:textId="65F7C13C" w:rsidR="009308F5" w:rsidRPr="00605E9C" w:rsidRDefault="00144EE3" w:rsidP="00E96936">
      <w:pPr>
        <w:autoSpaceDE w:val="0"/>
        <w:autoSpaceDN w:val="0"/>
        <w:adjustRightInd w:val="0"/>
        <w:spacing w:after="120"/>
        <w:ind w:firstLine="360"/>
        <w:rPr>
          <w:rFonts w:ascii="Arial" w:hAnsi="Arial" w:cs="Arial"/>
          <w:sz w:val="24"/>
          <w:szCs w:val="24"/>
        </w:rPr>
      </w:pPr>
      <w:r w:rsidRPr="00605E9C">
        <w:rPr>
          <w:rFonts w:ascii="Arial" w:hAnsi="Arial" w:cs="Arial"/>
          <w:sz w:val="24"/>
          <w:szCs w:val="24"/>
        </w:rPr>
        <w:t xml:space="preserve">In relation to regulatory compliance: </w:t>
      </w:r>
    </w:p>
    <w:p w14:paraId="644FD302" w14:textId="7624B37B" w:rsidR="00184B40" w:rsidRDefault="00144EE3" w:rsidP="00184B40">
      <w:pPr>
        <w:pStyle w:val="ListParagraph"/>
        <w:numPr>
          <w:ilvl w:val="0"/>
          <w:numId w:val="24"/>
        </w:numPr>
        <w:autoSpaceDE w:val="0"/>
        <w:autoSpaceDN w:val="0"/>
        <w:adjustRightInd w:val="0"/>
        <w:spacing w:after="0"/>
        <w:rPr>
          <w:rFonts w:ascii="Arial" w:hAnsi="Arial" w:cs="Arial"/>
          <w:sz w:val="24"/>
          <w:szCs w:val="24"/>
        </w:rPr>
      </w:pPr>
      <w:r w:rsidRPr="00605E9C">
        <w:rPr>
          <w:rFonts w:ascii="Arial" w:hAnsi="Arial" w:cs="Arial"/>
          <w:sz w:val="24"/>
          <w:szCs w:val="24"/>
        </w:rPr>
        <w:t>Management read</w:t>
      </w:r>
      <w:r w:rsidR="00EA1C99" w:rsidRPr="00605E9C">
        <w:rPr>
          <w:rFonts w:ascii="Arial" w:hAnsi="Arial" w:cs="Arial"/>
          <w:sz w:val="24"/>
          <w:szCs w:val="24"/>
        </w:rPr>
        <w:t>, and have familiarised themselves</w:t>
      </w:r>
      <w:r w:rsidR="0084003A" w:rsidRPr="00605E9C">
        <w:rPr>
          <w:rFonts w:ascii="Arial" w:hAnsi="Arial" w:cs="Arial"/>
          <w:sz w:val="24"/>
          <w:szCs w:val="24"/>
        </w:rPr>
        <w:t xml:space="preserve"> with</w:t>
      </w:r>
      <w:r w:rsidR="00EA1C99" w:rsidRPr="00605E9C">
        <w:rPr>
          <w:rFonts w:ascii="Arial" w:hAnsi="Arial" w:cs="Arial"/>
          <w:sz w:val="24"/>
          <w:szCs w:val="24"/>
        </w:rPr>
        <w:t xml:space="preserve"> </w:t>
      </w:r>
      <w:r w:rsidRPr="00605E9C">
        <w:rPr>
          <w:rFonts w:ascii="Arial" w:hAnsi="Arial" w:cs="Arial"/>
          <w:sz w:val="24"/>
          <w:szCs w:val="24"/>
        </w:rPr>
        <w:t>the Commission’s guidance material on restrictive practices</w:t>
      </w:r>
      <w:r w:rsidR="0084003A" w:rsidRPr="00605E9C">
        <w:rPr>
          <w:rFonts w:ascii="Arial" w:hAnsi="Arial" w:cs="Arial"/>
          <w:sz w:val="24"/>
          <w:szCs w:val="24"/>
        </w:rPr>
        <w:t>.</w:t>
      </w:r>
      <w:r w:rsidRPr="00605E9C">
        <w:rPr>
          <w:rFonts w:ascii="Arial" w:hAnsi="Arial" w:cs="Arial"/>
          <w:sz w:val="24"/>
          <w:szCs w:val="24"/>
        </w:rPr>
        <w:t xml:space="preserve"> </w:t>
      </w:r>
      <w:r w:rsidR="00FD091F" w:rsidRPr="00605E9C">
        <w:rPr>
          <w:rFonts w:ascii="Arial" w:hAnsi="Arial" w:cs="Arial"/>
          <w:sz w:val="24"/>
          <w:szCs w:val="24"/>
        </w:rPr>
        <w:t xml:space="preserve">Management </w:t>
      </w:r>
      <w:r w:rsidR="00112B55" w:rsidRPr="00605E9C">
        <w:rPr>
          <w:rFonts w:ascii="Arial" w:hAnsi="Arial" w:cs="Arial"/>
          <w:sz w:val="24"/>
          <w:szCs w:val="24"/>
        </w:rPr>
        <w:t>refute staff did not have knowledge of restrictive practices, however acknowledge</w:t>
      </w:r>
      <w:r w:rsidR="00C05236">
        <w:rPr>
          <w:rFonts w:ascii="Arial" w:hAnsi="Arial" w:cs="Arial"/>
          <w:sz w:val="24"/>
          <w:szCs w:val="24"/>
        </w:rPr>
        <w:t>d</w:t>
      </w:r>
      <w:r w:rsidR="00112B55" w:rsidRPr="00605E9C">
        <w:rPr>
          <w:rFonts w:ascii="Arial" w:hAnsi="Arial" w:cs="Arial"/>
          <w:sz w:val="24"/>
          <w:szCs w:val="24"/>
        </w:rPr>
        <w:t xml:space="preserve"> the registers could be improved </w:t>
      </w:r>
      <w:proofErr w:type="gramStart"/>
      <w:r w:rsidR="00112B55" w:rsidRPr="00605E9C">
        <w:rPr>
          <w:rFonts w:ascii="Arial" w:hAnsi="Arial" w:cs="Arial"/>
          <w:sz w:val="24"/>
          <w:szCs w:val="24"/>
        </w:rPr>
        <w:t>and  have</w:t>
      </w:r>
      <w:proofErr w:type="gramEnd"/>
      <w:r w:rsidR="00112B55" w:rsidRPr="00605E9C">
        <w:rPr>
          <w:rFonts w:ascii="Arial" w:hAnsi="Arial" w:cs="Arial"/>
          <w:sz w:val="24"/>
          <w:szCs w:val="24"/>
        </w:rPr>
        <w:t xml:space="preserve"> since enhanced the documentation system and registers.</w:t>
      </w:r>
    </w:p>
    <w:p w14:paraId="55D9B12D" w14:textId="77777777" w:rsidR="00313239" w:rsidRDefault="00313239" w:rsidP="00847AB8">
      <w:pPr>
        <w:spacing w:before="240" w:line="276" w:lineRule="auto"/>
        <w:ind w:firstLine="360"/>
        <w:rPr>
          <w:rFonts w:ascii="Arial" w:eastAsia="Calibri" w:hAnsi="Arial" w:cs="Arial"/>
          <w:sz w:val="24"/>
          <w:szCs w:val="24"/>
        </w:rPr>
      </w:pPr>
      <w:r w:rsidRPr="00605E9C">
        <w:rPr>
          <w:rFonts w:ascii="Arial" w:hAnsi="Arial" w:cs="Arial"/>
          <w:sz w:val="24"/>
          <w:szCs w:val="24"/>
        </w:rPr>
        <w:t>In relation to</w:t>
      </w:r>
      <w:r>
        <w:rPr>
          <w:rFonts w:ascii="Arial" w:hAnsi="Arial" w:cs="Arial"/>
          <w:sz w:val="24"/>
          <w:szCs w:val="24"/>
        </w:rPr>
        <w:t xml:space="preserve"> workforce governance:</w:t>
      </w:r>
    </w:p>
    <w:p w14:paraId="74F21C91" w14:textId="6CBD0844" w:rsidR="008257B5" w:rsidRDefault="00A970AE" w:rsidP="008257B5">
      <w:pPr>
        <w:pStyle w:val="Default"/>
        <w:numPr>
          <w:ilvl w:val="0"/>
          <w:numId w:val="24"/>
        </w:numPr>
        <w:rPr>
          <w:rFonts w:ascii="Arial" w:hAnsi="Arial" w:cs="Arial"/>
          <w:color w:val="auto"/>
        </w:rPr>
      </w:pPr>
      <w:r w:rsidRPr="00CC6BDE">
        <w:rPr>
          <w:rFonts w:ascii="Arial" w:hAnsi="Arial" w:cs="Arial"/>
          <w:color w:val="auto"/>
        </w:rPr>
        <w:t xml:space="preserve">Training was not possible in Victoria during 2021 and 2022 due to COVID lockdowns, and restrictions placed on aged care staff. </w:t>
      </w:r>
      <w:r w:rsidR="00304FEC" w:rsidRPr="004028F3">
        <w:rPr>
          <w:rFonts w:ascii="Arial" w:hAnsi="Arial" w:cs="Arial"/>
        </w:rPr>
        <w:t xml:space="preserve">The home used online training resources to deliver and support onsite education. </w:t>
      </w:r>
      <w:r w:rsidR="00EF55BF" w:rsidRPr="00605E9C">
        <w:rPr>
          <w:rFonts w:ascii="Arial" w:hAnsi="Arial" w:cs="Arial"/>
          <w:color w:val="auto"/>
        </w:rPr>
        <w:t>Fire safety training was scheduled prior to the audit and ha</w:t>
      </w:r>
      <w:r w:rsidR="00EF55BF">
        <w:rPr>
          <w:rFonts w:ascii="Arial" w:hAnsi="Arial" w:cs="Arial"/>
          <w:color w:val="auto"/>
        </w:rPr>
        <w:t>d</w:t>
      </w:r>
      <w:r w:rsidR="00EF55BF" w:rsidRPr="00605E9C">
        <w:rPr>
          <w:rFonts w:ascii="Arial" w:hAnsi="Arial" w:cs="Arial"/>
          <w:color w:val="auto"/>
        </w:rPr>
        <w:t xml:space="preserve"> since been completed on 23 May 2023. Clinical staff who regularly </w:t>
      </w:r>
      <w:proofErr w:type="spellStart"/>
      <w:r w:rsidR="00EF55BF" w:rsidRPr="00605E9C">
        <w:rPr>
          <w:rFonts w:ascii="Arial" w:hAnsi="Arial" w:cs="Arial"/>
          <w:color w:val="auto"/>
        </w:rPr>
        <w:t>administe</w:t>
      </w:r>
      <w:r w:rsidR="00EF55BF">
        <w:rPr>
          <w:rFonts w:ascii="Arial" w:hAnsi="Arial" w:cs="Arial"/>
          <w:color w:val="auto"/>
        </w:rPr>
        <w:t>d</w:t>
      </w:r>
      <w:proofErr w:type="spellEnd"/>
      <w:r w:rsidR="00EF55BF" w:rsidRPr="00605E9C">
        <w:rPr>
          <w:rFonts w:ascii="Arial" w:hAnsi="Arial" w:cs="Arial"/>
          <w:color w:val="auto"/>
        </w:rPr>
        <w:t xml:space="preserve"> medications ha</w:t>
      </w:r>
      <w:r w:rsidR="00EF55BF">
        <w:rPr>
          <w:rFonts w:ascii="Arial" w:hAnsi="Arial" w:cs="Arial"/>
          <w:color w:val="auto"/>
        </w:rPr>
        <w:t>d</w:t>
      </w:r>
      <w:r w:rsidR="00EF55BF" w:rsidRPr="00605E9C">
        <w:rPr>
          <w:rFonts w:ascii="Arial" w:hAnsi="Arial" w:cs="Arial"/>
          <w:color w:val="auto"/>
        </w:rPr>
        <w:t xml:space="preserve"> completed their medication competency written tests.</w:t>
      </w:r>
    </w:p>
    <w:p w14:paraId="2A416167" w14:textId="77777777" w:rsidR="008257B5" w:rsidRPr="008257B5" w:rsidRDefault="00304FEC" w:rsidP="008257B5">
      <w:pPr>
        <w:pStyle w:val="Default"/>
        <w:numPr>
          <w:ilvl w:val="0"/>
          <w:numId w:val="24"/>
        </w:numPr>
        <w:rPr>
          <w:rFonts w:ascii="Arial" w:hAnsi="Arial" w:cs="Arial"/>
          <w:color w:val="auto"/>
        </w:rPr>
      </w:pPr>
      <w:r w:rsidRPr="008257B5">
        <w:rPr>
          <w:rFonts w:ascii="Arial" w:hAnsi="Arial" w:cs="Arial"/>
        </w:rPr>
        <w:t xml:space="preserve">Management </w:t>
      </w:r>
      <w:proofErr w:type="gramStart"/>
      <w:r w:rsidRPr="008257B5">
        <w:rPr>
          <w:rFonts w:ascii="Arial" w:hAnsi="Arial" w:cs="Arial"/>
        </w:rPr>
        <w:t>were</w:t>
      </w:r>
      <w:proofErr w:type="gramEnd"/>
      <w:r w:rsidRPr="008257B5">
        <w:rPr>
          <w:rFonts w:ascii="Arial" w:hAnsi="Arial" w:cs="Arial"/>
        </w:rPr>
        <w:t xml:space="preserve"> unable to confirm staff compliance with mandatory training due to the absence of an admin assistant during the visit. Management said they could get the online education provider to retrieve records, but that it may take some time</w:t>
      </w:r>
      <w:r w:rsidR="008257B5">
        <w:rPr>
          <w:rFonts w:ascii="Arial" w:hAnsi="Arial" w:cs="Arial"/>
        </w:rPr>
        <w:t>.</w:t>
      </w:r>
    </w:p>
    <w:p w14:paraId="14A4344F" w14:textId="2AF30101" w:rsidR="00A970AE" w:rsidRPr="008257B5" w:rsidRDefault="00A970AE" w:rsidP="008257B5">
      <w:pPr>
        <w:pStyle w:val="Default"/>
        <w:numPr>
          <w:ilvl w:val="0"/>
          <w:numId w:val="24"/>
        </w:numPr>
        <w:rPr>
          <w:rFonts w:ascii="Arial" w:hAnsi="Arial" w:cs="Arial"/>
          <w:color w:val="auto"/>
        </w:rPr>
      </w:pPr>
      <w:r w:rsidRPr="008257B5">
        <w:rPr>
          <w:rFonts w:ascii="Arial" w:hAnsi="Arial" w:cs="Arial"/>
        </w:rPr>
        <w:t>The service had in place a behaviour care plan for all appropriate residents however, it was not in the format the team member wanted.</w:t>
      </w:r>
    </w:p>
    <w:p w14:paraId="587ABA6C" w14:textId="3B706FE9" w:rsidR="008257B5" w:rsidRPr="00605E9C" w:rsidRDefault="009D2BF3" w:rsidP="003310D7">
      <w:pPr>
        <w:spacing w:before="240" w:line="256" w:lineRule="auto"/>
        <w:rPr>
          <w:rFonts w:ascii="Arial" w:hAnsi="Arial" w:cs="Arial"/>
          <w:sz w:val="24"/>
          <w:szCs w:val="24"/>
        </w:rPr>
      </w:pPr>
      <w:r>
        <w:rPr>
          <w:rFonts w:ascii="Arial" w:hAnsi="Arial" w:cs="Arial"/>
          <w:sz w:val="24"/>
          <w:szCs w:val="24"/>
        </w:rPr>
        <w:t>I</w:t>
      </w:r>
      <w:r w:rsidR="003310D7" w:rsidRPr="00605E9C">
        <w:rPr>
          <w:rFonts w:ascii="Arial" w:hAnsi="Arial" w:cs="Arial"/>
          <w:sz w:val="24"/>
          <w:szCs w:val="24"/>
        </w:rPr>
        <w:t xml:space="preserve"> considered the evidence in the site audit report, and the material provided by the Approved Provider in its response on 21 </w:t>
      </w:r>
      <w:r>
        <w:rPr>
          <w:rFonts w:ascii="Arial" w:hAnsi="Arial" w:cs="Arial"/>
          <w:sz w:val="24"/>
          <w:szCs w:val="24"/>
        </w:rPr>
        <w:t>J</w:t>
      </w:r>
      <w:r w:rsidR="003310D7" w:rsidRPr="00605E9C">
        <w:rPr>
          <w:rFonts w:ascii="Arial" w:hAnsi="Arial" w:cs="Arial"/>
          <w:sz w:val="24"/>
          <w:szCs w:val="24"/>
        </w:rPr>
        <w:t xml:space="preserve">une 2023. I am satisfied that its actions are acceptable, and, at the time of the site audit, </w:t>
      </w:r>
      <w:r w:rsidR="008257B5">
        <w:rPr>
          <w:rFonts w:ascii="Arial" w:hAnsi="Arial" w:cs="Arial"/>
          <w:sz w:val="24"/>
          <w:szCs w:val="24"/>
        </w:rPr>
        <w:t>the service</w:t>
      </w:r>
      <w:r w:rsidR="003310D7" w:rsidRPr="00605E9C">
        <w:rPr>
          <w:rFonts w:ascii="Arial" w:hAnsi="Arial" w:cs="Arial"/>
          <w:sz w:val="24"/>
          <w:szCs w:val="24"/>
        </w:rPr>
        <w:t xml:space="preserve"> was compliant with Requirement 8(3)(</w:t>
      </w:r>
      <w:r w:rsidR="00D00B74" w:rsidRPr="00605E9C">
        <w:rPr>
          <w:rFonts w:ascii="Arial" w:hAnsi="Arial" w:cs="Arial"/>
          <w:sz w:val="24"/>
          <w:szCs w:val="24"/>
        </w:rPr>
        <w:t>c</w:t>
      </w:r>
      <w:r w:rsidR="003310D7" w:rsidRPr="00605E9C">
        <w:rPr>
          <w:rFonts w:ascii="Arial" w:hAnsi="Arial" w:cs="Arial"/>
          <w:sz w:val="24"/>
          <w:szCs w:val="24"/>
        </w:rPr>
        <w:t>).</w:t>
      </w:r>
    </w:p>
    <w:p w14:paraId="19E23B58" w14:textId="4C4F01BE" w:rsidR="00117022" w:rsidRPr="00605E9C" w:rsidRDefault="007A7659" w:rsidP="00E96936">
      <w:pPr>
        <w:spacing w:before="840" w:after="120"/>
        <w:rPr>
          <w:rFonts w:ascii="Arial" w:hAnsi="Arial" w:cs="Arial"/>
          <w:i/>
          <w:iCs/>
          <w:sz w:val="24"/>
          <w:szCs w:val="24"/>
        </w:rPr>
      </w:pPr>
      <w:r w:rsidRPr="00605E9C">
        <w:rPr>
          <w:rFonts w:ascii="Arial" w:hAnsi="Arial" w:cs="Arial"/>
          <w:i/>
          <w:iCs/>
          <w:sz w:val="24"/>
          <w:szCs w:val="24"/>
        </w:rPr>
        <w:lastRenderedPageBreak/>
        <w:t>Requiremen</w:t>
      </w:r>
      <w:r w:rsidR="00F62DAC" w:rsidRPr="00605E9C">
        <w:rPr>
          <w:rFonts w:ascii="Arial" w:hAnsi="Arial" w:cs="Arial"/>
          <w:i/>
          <w:iCs/>
          <w:sz w:val="24"/>
          <w:szCs w:val="24"/>
        </w:rPr>
        <w:t xml:space="preserve">t </w:t>
      </w:r>
      <w:r w:rsidRPr="00605E9C">
        <w:rPr>
          <w:rFonts w:ascii="Arial" w:hAnsi="Arial" w:cs="Arial"/>
          <w:i/>
          <w:iCs/>
          <w:sz w:val="24"/>
          <w:szCs w:val="24"/>
        </w:rPr>
        <w:t>8(3)</w:t>
      </w:r>
      <w:r w:rsidR="00F62DAC" w:rsidRPr="00605E9C">
        <w:rPr>
          <w:rFonts w:ascii="Arial" w:hAnsi="Arial" w:cs="Arial"/>
          <w:i/>
          <w:iCs/>
          <w:sz w:val="24"/>
          <w:szCs w:val="24"/>
        </w:rPr>
        <w:t>(d)</w:t>
      </w:r>
    </w:p>
    <w:p w14:paraId="2C0AA02F" w14:textId="6336CD74" w:rsidR="009F4650" w:rsidRPr="00605E9C" w:rsidRDefault="009F4650" w:rsidP="009F4650">
      <w:pPr>
        <w:rPr>
          <w:rFonts w:ascii="Arial" w:hAnsi="Arial" w:cs="Arial"/>
          <w:sz w:val="24"/>
          <w:szCs w:val="24"/>
        </w:rPr>
      </w:pPr>
      <w:r w:rsidRPr="00605E9C">
        <w:rPr>
          <w:rFonts w:ascii="Arial" w:hAnsi="Arial" w:cs="Arial"/>
          <w:sz w:val="24"/>
          <w:szCs w:val="24"/>
        </w:rPr>
        <w:t>The Assessment Team considered this Requirement as Not Met, as it considered the service does not consistently and appropriately identify, record or report incidents when these occur</w:t>
      </w:r>
      <w:r w:rsidR="00F14D50">
        <w:rPr>
          <w:rFonts w:ascii="Arial" w:hAnsi="Arial" w:cs="Arial"/>
          <w:sz w:val="24"/>
          <w:szCs w:val="24"/>
        </w:rPr>
        <w:t>red</w:t>
      </w:r>
      <w:r w:rsidRPr="00605E9C">
        <w:rPr>
          <w:rFonts w:ascii="Arial" w:hAnsi="Arial" w:cs="Arial"/>
          <w:sz w:val="24"/>
          <w:szCs w:val="24"/>
        </w:rPr>
        <w:t>.</w:t>
      </w:r>
    </w:p>
    <w:p w14:paraId="47407997" w14:textId="63820772" w:rsidR="00B52386" w:rsidRPr="006A3F90" w:rsidRDefault="00B52386" w:rsidP="00B52386">
      <w:pPr>
        <w:spacing w:before="240"/>
        <w:rPr>
          <w:rFonts w:ascii="Arial" w:hAnsi="Arial" w:cs="Arial"/>
          <w:sz w:val="24"/>
          <w:szCs w:val="24"/>
        </w:rPr>
      </w:pPr>
      <w:r w:rsidRPr="006A3F90">
        <w:rPr>
          <w:rFonts w:ascii="Arial" w:hAnsi="Arial" w:cs="Arial"/>
          <w:sz w:val="24"/>
          <w:szCs w:val="24"/>
        </w:rPr>
        <w:t>The Assessment Team identified the following issues:</w:t>
      </w:r>
    </w:p>
    <w:p w14:paraId="10E49CD1" w14:textId="0E649D66" w:rsidR="008257B5" w:rsidRDefault="00EB5A71" w:rsidP="008257B5">
      <w:pPr>
        <w:pStyle w:val="ListParagraph"/>
        <w:numPr>
          <w:ilvl w:val="0"/>
          <w:numId w:val="18"/>
        </w:numPr>
        <w:autoSpaceDE w:val="0"/>
        <w:autoSpaceDN w:val="0"/>
        <w:adjustRightInd w:val="0"/>
        <w:spacing w:after="0" w:line="240" w:lineRule="auto"/>
        <w:rPr>
          <w:rFonts w:ascii="Arial" w:hAnsi="Arial" w:cs="Arial"/>
          <w:color w:val="000000"/>
          <w:sz w:val="24"/>
          <w:szCs w:val="24"/>
        </w:rPr>
      </w:pPr>
      <w:r w:rsidRPr="00044559">
        <w:rPr>
          <w:rFonts w:ascii="Arial" w:hAnsi="Arial" w:cs="Arial"/>
          <w:color w:val="000000"/>
          <w:sz w:val="24"/>
          <w:szCs w:val="24"/>
        </w:rPr>
        <w:t>The servic</w:t>
      </w:r>
      <w:r w:rsidR="00DA15AD" w:rsidRPr="00044559">
        <w:rPr>
          <w:rFonts w:ascii="Arial" w:hAnsi="Arial" w:cs="Arial"/>
          <w:color w:val="000000"/>
          <w:sz w:val="24"/>
          <w:szCs w:val="24"/>
        </w:rPr>
        <w:t xml:space="preserve">e </w:t>
      </w:r>
      <w:r w:rsidR="00F62DAC" w:rsidRPr="00044559">
        <w:rPr>
          <w:rFonts w:ascii="Arial" w:hAnsi="Arial" w:cs="Arial"/>
          <w:color w:val="000000"/>
          <w:sz w:val="24"/>
          <w:szCs w:val="24"/>
        </w:rPr>
        <w:t xml:space="preserve">did not always identify the affected consumer, </w:t>
      </w:r>
      <w:r w:rsidR="00FB360A" w:rsidRPr="00044559">
        <w:rPr>
          <w:rFonts w:ascii="Arial" w:hAnsi="Arial" w:cs="Arial"/>
          <w:color w:val="000000"/>
          <w:sz w:val="24"/>
          <w:szCs w:val="24"/>
        </w:rPr>
        <w:t xml:space="preserve">and </w:t>
      </w:r>
      <w:r w:rsidR="00F62DAC" w:rsidRPr="00044559">
        <w:rPr>
          <w:rFonts w:ascii="Arial" w:hAnsi="Arial" w:cs="Arial"/>
          <w:color w:val="000000"/>
          <w:sz w:val="24"/>
          <w:szCs w:val="24"/>
        </w:rPr>
        <w:t xml:space="preserve">record interventions for their safety and wellbeing. </w:t>
      </w:r>
      <w:r w:rsidR="000A53F5" w:rsidRPr="00044559">
        <w:rPr>
          <w:rFonts w:ascii="Arial" w:hAnsi="Arial" w:cs="Arial"/>
          <w:color w:val="000000"/>
          <w:sz w:val="24"/>
          <w:szCs w:val="24"/>
        </w:rPr>
        <w:t>One consumer</w:t>
      </w:r>
      <w:r w:rsidR="00F62DAC" w:rsidRPr="00044559">
        <w:rPr>
          <w:rFonts w:ascii="Arial" w:hAnsi="Arial" w:cs="Arial"/>
          <w:color w:val="000000"/>
          <w:sz w:val="24"/>
          <w:szCs w:val="24"/>
        </w:rPr>
        <w:t xml:space="preserve"> was involved in 2 incidents of verbal aggression where he was identified as the alleged aggressor.</w:t>
      </w:r>
      <w:r w:rsidR="004055EE" w:rsidRPr="00044559">
        <w:rPr>
          <w:rFonts w:ascii="Arial" w:hAnsi="Arial" w:cs="Arial"/>
          <w:color w:val="000000"/>
          <w:sz w:val="24"/>
          <w:szCs w:val="24"/>
        </w:rPr>
        <w:t xml:space="preserve"> He </w:t>
      </w:r>
      <w:r w:rsidR="00F62DAC" w:rsidRPr="00044559">
        <w:rPr>
          <w:rFonts w:ascii="Arial" w:hAnsi="Arial" w:cs="Arial"/>
          <w:color w:val="000000"/>
          <w:sz w:val="24"/>
          <w:szCs w:val="24"/>
        </w:rPr>
        <w:t>was verbally aggressive to a</w:t>
      </w:r>
      <w:r w:rsidR="004055EE" w:rsidRPr="00044559">
        <w:rPr>
          <w:rFonts w:ascii="Arial" w:hAnsi="Arial" w:cs="Arial"/>
          <w:color w:val="000000"/>
          <w:sz w:val="24"/>
          <w:szCs w:val="24"/>
        </w:rPr>
        <w:t>nother</w:t>
      </w:r>
      <w:r w:rsidR="00F62DAC" w:rsidRPr="00044559">
        <w:rPr>
          <w:rFonts w:ascii="Arial" w:hAnsi="Arial" w:cs="Arial"/>
          <w:color w:val="000000"/>
          <w:sz w:val="24"/>
          <w:szCs w:val="24"/>
        </w:rPr>
        <w:t xml:space="preserve"> consumer. </w:t>
      </w:r>
      <w:r w:rsidR="00AC029E" w:rsidRPr="00044559">
        <w:rPr>
          <w:rFonts w:ascii="Arial" w:hAnsi="Arial" w:cs="Arial"/>
          <w:color w:val="000000"/>
          <w:sz w:val="24"/>
          <w:szCs w:val="24"/>
        </w:rPr>
        <w:t xml:space="preserve">The </w:t>
      </w:r>
      <w:r w:rsidR="00F62DAC" w:rsidRPr="00044559">
        <w:rPr>
          <w:rFonts w:ascii="Arial" w:hAnsi="Arial" w:cs="Arial"/>
          <w:color w:val="000000"/>
          <w:sz w:val="24"/>
          <w:szCs w:val="24"/>
        </w:rPr>
        <w:t xml:space="preserve">Assessment Team identified whilst the service had recorded an incident within the service’s IMS under </w:t>
      </w:r>
      <w:r w:rsidR="004055EE" w:rsidRPr="00044559">
        <w:rPr>
          <w:rFonts w:ascii="Arial" w:hAnsi="Arial" w:cs="Arial"/>
          <w:color w:val="000000"/>
          <w:sz w:val="24"/>
          <w:szCs w:val="24"/>
        </w:rPr>
        <w:t>the first consumer</w:t>
      </w:r>
      <w:r w:rsidR="006B621F" w:rsidRPr="00044559">
        <w:rPr>
          <w:rFonts w:ascii="Arial" w:hAnsi="Arial" w:cs="Arial"/>
          <w:color w:val="000000"/>
          <w:sz w:val="24"/>
          <w:szCs w:val="24"/>
        </w:rPr>
        <w:t>,</w:t>
      </w:r>
      <w:r w:rsidR="00F62DAC" w:rsidRPr="00044559">
        <w:rPr>
          <w:rFonts w:ascii="Arial" w:hAnsi="Arial" w:cs="Arial"/>
          <w:color w:val="000000"/>
          <w:sz w:val="24"/>
          <w:szCs w:val="24"/>
        </w:rPr>
        <w:t xml:space="preserve"> and reported the incident to police, it had not recorded the incident in either the service’s IMS or assess the incident for reporting via the SIRS portal for</w:t>
      </w:r>
      <w:r w:rsidR="006B621F" w:rsidRPr="00044559">
        <w:rPr>
          <w:rFonts w:ascii="Arial" w:hAnsi="Arial" w:cs="Arial"/>
          <w:color w:val="000000"/>
          <w:sz w:val="24"/>
          <w:szCs w:val="24"/>
        </w:rPr>
        <w:t xml:space="preserve"> the second consumer.</w:t>
      </w:r>
      <w:r w:rsidR="00F62DAC" w:rsidRPr="00044559">
        <w:rPr>
          <w:rFonts w:ascii="Arial" w:hAnsi="Arial" w:cs="Arial"/>
          <w:color w:val="000000"/>
          <w:sz w:val="24"/>
          <w:szCs w:val="24"/>
        </w:rPr>
        <w:t xml:space="preserve"> Management confirmed the incident had not been recorded for</w:t>
      </w:r>
      <w:r w:rsidR="00AC029E" w:rsidRPr="00044559">
        <w:rPr>
          <w:rFonts w:ascii="Arial" w:hAnsi="Arial" w:cs="Arial"/>
          <w:color w:val="000000"/>
          <w:sz w:val="24"/>
          <w:szCs w:val="24"/>
        </w:rPr>
        <w:t xml:space="preserve"> the</w:t>
      </w:r>
      <w:r w:rsidR="00F62DAC" w:rsidRPr="00044559">
        <w:rPr>
          <w:rFonts w:ascii="Arial" w:hAnsi="Arial" w:cs="Arial"/>
          <w:color w:val="000000"/>
          <w:sz w:val="24"/>
          <w:szCs w:val="24"/>
        </w:rPr>
        <w:t xml:space="preserve"> </w:t>
      </w:r>
      <w:r w:rsidR="00DA35FC" w:rsidRPr="00044559">
        <w:rPr>
          <w:rFonts w:ascii="Arial" w:hAnsi="Arial" w:cs="Arial"/>
          <w:color w:val="000000"/>
          <w:sz w:val="24"/>
          <w:szCs w:val="24"/>
        </w:rPr>
        <w:t>second consumer</w:t>
      </w:r>
      <w:r w:rsidR="00F62DAC" w:rsidRPr="00044559">
        <w:rPr>
          <w:rFonts w:ascii="Arial" w:hAnsi="Arial" w:cs="Arial"/>
          <w:color w:val="000000"/>
          <w:sz w:val="24"/>
          <w:szCs w:val="24"/>
        </w:rPr>
        <w:t xml:space="preserve">, including no record in his progress notes of any safety or wellbeing follow up </w:t>
      </w:r>
      <w:r w:rsidR="00AC029E" w:rsidRPr="00044559">
        <w:rPr>
          <w:rFonts w:ascii="Arial" w:hAnsi="Arial" w:cs="Arial"/>
          <w:color w:val="000000"/>
          <w:sz w:val="24"/>
          <w:szCs w:val="24"/>
        </w:rPr>
        <w:t xml:space="preserve">to be </w:t>
      </w:r>
      <w:r w:rsidR="00F62DAC" w:rsidRPr="00044559">
        <w:rPr>
          <w:rFonts w:ascii="Arial" w:hAnsi="Arial" w:cs="Arial"/>
          <w:color w:val="000000"/>
          <w:sz w:val="24"/>
          <w:szCs w:val="24"/>
        </w:rPr>
        <w:t>carried out</w:t>
      </w:r>
      <w:r w:rsidR="00AC029E" w:rsidRPr="00044559">
        <w:rPr>
          <w:rFonts w:ascii="Arial" w:hAnsi="Arial" w:cs="Arial"/>
          <w:color w:val="000000"/>
          <w:sz w:val="24"/>
          <w:szCs w:val="24"/>
        </w:rPr>
        <w:t>,</w:t>
      </w:r>
      <w:r w:rsidR="00F62DAC" w:rsidRPr="00044559">
        <w:rPr>
          <w:rFonts w:ascii="Arial" w:hAnsi="Arial" w:cs="Arial"/>
          <w:color w:val="000000"/>
          <w:sz w:val="24"/>
          <w:szCs w:val="24"/>
        </w:rPr>
        <w:t xml:space="preserve"> and no SIRS report made</w:t>
      </w:r>
      <w:r w:rsidR="00DA35FC" w:rsidRPr="00044559">
        <w:rPr>
          <w:rFonts w:ascii="Arial" w:hAnsi="Arial" w:cs="Arial"/>
          <w:color w:val="000000"/>
          <w:sz w:val="24"/>
          <w:szCs w:val="24"/>
        </w:rPr>
        <w:t>.</w:t>
      </w:r>
    </w:p>
    <w:p w14:paraId="29534AAB" w14:textId="44F704A2" w:rsidR="00F64329" w:rsidRPr="008257B5" w:rsidRDefault="008257B5" w:rsidP="008257B5">
      <w:pPr>
        <w:pStyle w:val="ListParagraph"/>
        <w:numPr>
          <w:ilvl w:val="0"/>
          <w:numId w:val="18"/>
        </w:numPr>
        <w:autoSpaceDE w:val="0"/>
        <w:autoSpaceDN w:val="0"/>
        <w:adjustRightInd w:val="0"/>
        <w:spacing w:after="0" w:line="240" w:lineRule="auto"/>
        <w:rPr>
          <w:rFonts w:ascii="Arial" w:hAnsi="Arial" w:cs="Arial"/>
          <w:color w:val="000000"/>
          <w:sz w:val="24"/>
          <w:szCs w:val="24"/>
        </w:rPr>
      </w:pPr>
      <w:r w:rsidRPr="008257B5">
        <w:rPr>
          <w:rFonts w:ascii="Arial" w:hAnsi="Arial" w:cs="Arial"/>
          <w:color w:val="000000"/>
          <w:sz w:val="24"/>
          <w:szCs w:val="24"/>
        </w:rPr>
        <w:t>A r</w:t>
      </w:r>
      <w:r w:rsidR="00F62DAC" w:rsidRPr="008257B5">
        <w:rPr>
          <w:rFonts w:ascii="Arial" w:hAnsi="Arial" w:cs="Arial"/>
          <w:color w:val="000000"/>
          <w:sz w:val="24"/>
          <w:szCs w:val="24"/>
        </w:rPr>
        <w:t>eview of consumer pressure injuries and wounds identified staff did not always complete incident forms for wounds as required by organisational policy</w:t>
      </w:r>
      <w:r w:rsidR="00AC029E" w:rsidRPr="008257B5">
        <w:rPr>
          <w:rFonts w:ascii="Arial" w:hAnsi="Arial" w:cs="Arial"/>
          <w:color w:val="000000"/>
          <w:sz w:val="24"/>
          <w:szCs w:val="24"/>
        </w:rPr>
        <w:t>,</w:t>
      </w:r>
      <w:r w:rsidR="00F62DAC" w:rsidRPr="008257B5">
        <w:rPr>
          <w:rFonts w:ascii="Arial" w:hAnsi="Arial" w:cs="Arial"/>
          <w:color w:val="000000"/>
          <w:sz w:val="24"/>
          <w:szCs w:val="24"/>
        </w:rPr>
        <w:t xml:space="preserve"> nor could the service demonstrate wound management training was completed for care staff undertaking simple wound dressings.</w:t>
      </w:r>
    </w:p>
    <w:p w14:paraId="100E5A5A" w14:textId="2859847E" w:rsidR="00123BC6" w:rsidRPr="00AC029E" w:rsidRDefault="00123BC6" w:rsidP="00123BC6">
      <w:pPr>
        <w:spacing w:before="240" w:line="276" w:lineRule="auto"/>
        <w:rPr>
          <w:rFonts w:ascii="Arial" w:eastAsia="Calibri" w:hAnsi="Arial" w:cs="Arial"/>
          <w:sz w:val="24"/>
          <w:szCs w:val="24"/>
        </w:rPr>
      </w:pPr>
      <w:r w:rsidRPr="00AC029E">
        <w:rPr>
          <w:rFonts w:ascii="Arial" w:eastAsia="Calibri" w:hAnsi="Arial" w:cs="Arial"/>
          <w:sz w:val="24"/>
          <w:szCs w:val="24"/>
        </w:rPr>
        <w:t xml:space="preserve">The service provided the following </w:t>
      </w:r>
      <w:r w:rsidR="004B0D77">
        <w:rPr>
          <w:rFonts w:ascii="Arial" w:eastAsia="Calibri" w:hAnsi="Arial" w:cs="Arial"/>
          <w:sz w:val="24"/>
          <w:szCs w:val="24"/>
        </w:rPr>
        <w:t xml:space="preserve">information in its </w:t>
      </w:r>
      <w:r w:rsidRPr="00AC029E">
        <w:rPr>
          <w:rFonts w:ascii="Arial" w:eastAsia="Calibri" w:hAnsi="Arial" w:cs="Arial"/>
          <w:sz w:val="24"/>
          <w:szCs w:val="24"/>
        </w:rPr>
        <w:t>response o</w:t>
      </w:r>
      <w:r w:rsidR="004B0D77">
        <w:rPr>
          <w:rFonts w:ascii="Arial" w:eastAsia="Calibri" w:hAnsi="Arial" w:cs="Arial"/>
          <w:sz w:val="24"/>
          <w:szCs w:val="24"/>
        </w:rPr>
        <w:t>f</w:t>
      </w:r>
      <w:r w:rsidRPr="00AC029E">
        <w:rPr>
          <w:rFonts w:ascii="Arial" w:eastAsia="Calibri" w:hAnsi="Arial" w:cs="Arial"/>
          <w:sz w:val="24"/>
          <w:szCs w:val="24"/>
        </w:rPr>
        <w:t xml:space="preserve"> 21 June 2023</w:t>
      </w:r>
      <w:r w:rsidR="004B0D77">
        <w:rPr>
          <w:rFonts w:ascii="Arial" w:eastAsia="Calibri" w:hAnsi="Arial" w:cs="Arial"/>
          <w:sz w:val="24"/>
          <w:szCs w:val="24"/>
        </w:rPr>
        <w:t>:</w:t>
      </w:r>
    </w:p>
    <w:p w14:paraId="2DE30CE4" w14:textId="77777777" w:rsidR="008257B5" w:rsidRDefault="0080483C" w:rsidP="008257B5">
      <w:pPr>
        <w:pStyle w:val="ListParagraph"/>
        <w:numPr>
          <w:ilvl w:val="0"/>
          <w:numId w:val="12"/>
        </w:numPr>
        <w:autoSpaceDE w:val="0"/>
        <w:autoSpaceDN w:val="0"/>
        <w:adjustRightInd w:val="0"/>
        <w:spacing w:after="318"/>
        <w:rPr>
          <w:rFonts w:ascii="Arial" w:hAnsi="Arial" w:cs="Arial"/>
          <w:sz w:val="24"/>
          <w:szCs w:val="24"/>
        </w:rPr>
      </w:pPr>
      <w:r w:rsidRPr="004028F3">
        <w:rPr>
          <w:rFonts w:ascii="Arial" w:hAnsi="Arial" w:cs="Arial"/>
          <w:sz w:val="24"/>
          <w:szCs w:val="24"/>
        </w:rPr>
        <w:t xml:space="preserve">There was no report to the police on this occasion for this incident. </w:t>
      </w:r>
      <w:r w:rsidR="007669AD" w:rsidRPr="004028F3">
        <w:rPr>
          <w:rFonts w:ascii="Arial" w:hAnsi="Arial" w:cs="Arial"/>
          <w:sz w:val="24"/>
          <w:szCs w:val="24"/>
        </w:rPr>
        <w:t>The second consumer</w:t>
      </w:r>
      <w:r w:rsidRPr="004028F3">
        <w:rPr>
          <w:rFonts w:ascii="Arial" w:hAnsi="Arial" w:cs="Arial"/>
          <w:sz w:val="24"/>
          <w:szCs w:val="24"/>
        </w:rPr>
        <w:t xml:space="preserve"> did not require physical or emotional support following the incident, only </w:t>
      </w:r>
      <w:r w:rsidR="00AE521C" w:rsidRPr="004028F3">
        <w:rPr>
          <w:rFonts w:ascii="Arial" w:hAnsi="Arial" w:cs="Arial"/>
          <w:sz w:val="24"/>
          <w:szCs w:val="24"/>
        </w:rPr>
        <w:t>the first consumer</w:t>
      </w:r>
      <w:r w:rsidRPr="004028F3">
        <w:rPr>
          <w:rFonts w:ascii="Arial" w:hAnsi="Arial" w:cs="Arial"/>
          <w:sz w:val="24"/>
          <w:szCs w:val="24"/>
        </w:rPr>
        <w:t xml:space="preserve"> was distressed. There was no SIRS report as </w:t>
      </w:r>
      <w:r w:rsidR="00A03DF3" w:rsidRPr="004028F3">
        <w:rPr>
          <w:rFonts w:ascii="Arial" w:hAnsi="Arial" w:cs="Arial"/>
          <w:sz w:val="24"/>
          <w:szCs w:val="24"/>
        </w:rPr>
        <w:t>the second consumer</w:t>
      </w:r>
      <w:r w:rsidRPr="004028F3">
        <w:rPr>
          <w:rFonts w:ascii="Arial" w:hAnsi="Arial" w:cs="Arial"/>
          <w:sz w:val="24"/>
          <w:szCs w:val="24"/>
        </w:rPr>
        <w:t xml:space="preserve"> did not require any medical or psychological treatment as a result of the verbal outburst</w:t>
      </w:r>
      <w:r w:rsidR="00BB6AA7" w:rsidRPr="004028F3">
        <w:rPr>
          <w:rFonts w:ascii="Arial" w:hAnsi="Arial" w:cs="Arial"/>
          <w:sz w:val="24"/>
          <w:szCs w:val="24"/>
        </w:rPr>
        <w:t>.</w:t>
      </w:r>
      <w:r w:rsidRPr="004028F3">
        <w:rPr>
          <w:rFonts w:ascii="Arial" w:hAnsi="Arial" w:cs="Arial"/>
          <w:sz w:val="24"/>
          <w:szCs w:val="24"/>
        </w:rPr>
        <w:t xml:space="preserve"> Next of kin for both parties were notified. The DON or DDON review</w:t>
      </w:r>
      <w:r w:rsidR="007C3A87" w:rsidRPr="004028F3">
        <w:rPr>
          <w:rFonts w:ascii="Arial" w:hAnsi="Arial" w:cs="Arial"/>
          <w:sz w:val="24"/>
          <w:szCs w:val="24"/>
        </w:rPr>
        <w:t>ed</w:t>
      </w:r>
      <w:r w:rsidRPr="004028F3">
        <w:rPr>
          <w:rFonts w:ascii="Arial" w:hAnsi="Arial" w:cs="Arial"/>
          <w:sz w:val="24"/>
          <w:szCs w:val="24"/>
        </w:rPr>
        <w:t xml:space="preserve"> incidents daily or as reported on </w:t>
      </w:r>
      <w:proofErr w:type="gramStart"/>
      <w:r w:rsidRPr="004028F3">
        <w:rPr>
          <w:rFonts w:ascii="Arial" w:hAnsi="Arial" w:cs="Arial"/>
          <w:sz w:val="24"/>
          <w:szCs w:val="24"/>
        </w:rPr>
        <w:t>weekends</w:t>
      </w:r>
      <w:r w:rsidR="007C3A87" w:rsidRPr="004028F3">
        <w:rPr>
          <w:rFonts w:ascii="Arial" w:hAnsi="Arial" w:cs="Arial"/>
          <w:sz w:val="24"/>
          <w:szCs w:val="24"/>
        </w:rPr>
        <w:t>,</w:t>
      </w:r>
      <w:r w:rsidRPr="004028F3">
        <w:rPr>
          <w:rFonts w:ascii="Arial" w:hAnsi="Arial" w:cs="Arial"/>
          <w:sz w:val="24"/>
          <w:szCs w:val="24"/>
        </w:rPr>
        <w:t xml:space="preserve"> and</w:t>
      </w:r>
      <w:proofErr w:type="gramEnd"/>
      <w:r w:rsidRPr="004028F3">
        <w:rPr>
          <w:rFonts w:ascii="Arial" w:hAnsi="Arial" w:cs="Arial"/>
          <w:sz w:val="24"/>
          <w:szCs w:val="24"/>
        </w:rPr>
        <w:t xml:space="preserve"> said this didn’t meet the criteria or situation of Serious Incident </w:t>
      </w:r>
      <w:r w:rsidR="00A5304A" w:rsidRPr="004028F3">
        <w:rPr>
          <w:rFonts w:ascii="Arial" w:hAnsi="Arial" w:cs="Arial"/>
          <w:sz w:val="24"/>
          <w:szCs w:val="24"/>
        </w:rPr>
        <w:t>R</w:t>
      </w:r>
      <w:r w:rsidRPr="004028F3">
        <w:rPr>
          <w:rFonts w:ascii="Arial" w:hAnsi="Arial" w:cs="Arial"/>
          <w:sz w:val="24"/>
          <w:szCs w:val="24"/>
        </w:rPr>
        <w:t>eporting.</w:t>
      </w:r>
    </w:p>
    <w:p w14:paraId="394A8813" w14:textId="77777777" w:rsidR="008257B5" w:rsidRDefault="0080483C" w:rsidP="008257B5">
      <w:pPr>
        <w:pStyle w:val="ListParagraph"/>
        <w:numPr>
          <w:ilvl w:val="0"/>
          <w:numId w:val="12"/>
        </w:numPr>
        <w:autoSpaceDE w:val="0"/>
        <w:autoSpaceDN w:val="0"/>
        <w:adjustRightInd w:val="0"/>
        <w:spacing w:after="318"/>
        <w:rPr>
          <w:rFonts w:ascii="Arial" w:hAnsi="Arial" w:cs="Arial"/>
          <w:sz w:val="24"/>
          <w:szCs w:val="24"/>
        </w:rPr>
      </w:pPr>
      <w:r w:rsidRPr="008257B5">
        <w:rPr>
          <w:rFonts w:ascii="Arial" w:hAnsi="Arial" w:cs="Arial"/>
          <w:sz w:val="24"/>
          <w:szCs w:val="24"/>
        </w:rPr>
        <w:t>There is</w:t>
      </w:r>
      <w:r w:rsidR="00A5304A" w:rsidRPr="008257B5">
        <w:rPr>
          <w:rFonts w:ascii="Arial" w:hAnsi="Arial" w:cs="Arial"/>
          <w:sz w:val="24"/>
          <w:szCs w:val="24"/>
        </w:rPr>
        <w:t xml:space="preserve"> </w:t>
      </w:r>
      <w:r w:rsidRPr="008257B5">
        <w:rPr>
          <w:rFonts w:ascii="Arial" w:hAnsi="Arial" w:cs="Arial"/>
          <w:sz w:val="24"/>
          <w:szCs w:val="24"/>
        </w:rPr>
        <w:t xml:space="preserve">evidence all incidents are reported monthly to the Board. Incidents are reviewed and evidence is available of analysis by the DON. The DON </w:t>
      </w:r>
      <w:r w:rsidR="00A201EB" w:rsidRPr="008257B5">
        <w:rPr>
          <w:rFonts w:ascii="Arial" w:hAnsi="Arial" w:cs="Arial"/>
          <w:sz w:val="24"/>
          <w:szCs w:val="24"/>
        </w:rPr>
        <w:t>is</w:t>
      </w:r>
      <w:r w:rsidRPr="008257B5">
        <w:rPr>
          <w:rFonts w:ascii="Arial" w:hAnsi="Arial" w:cs="Arial"/>
          <w:sz w:val="24"/>
          <w:szCs w:val="24"/>
        </w:rPr>
        <w:t xml:space="preserve"> notified of any SIRS or potential SIRS immediately. Staff ha</w:t>
      </w:r>
      <w:r w:rsidR="00907D35" w:rsidRPr="008257B5">
        <w:rPr>
          <w:rFonts w:ascii="Arial" w:hAnsi="Arial" w:cs="Arial"/>
          <w:sz w:val="24"/>
          <w:szCs w:val="24"/>
        </w:rPr>
        <w:t>d</w:t>
      </w:r>
      <w:r w:rsidRPr="008257B5">
        <w:rPr>
          <w:rFonts w:ascii="Arial" w:hAnsi="Arial" w:cs="Arial"/>
          <w:sz w:val="24"/>
          <w:szCs w:val="24"/>
        </w:rPr>
        <w:t xml:space="preserve"> been requested to tease out further details </w:t>
      </w:r>
      <w:proofErr w:type="gramStart"/>
      <w:r w:rsidRPr="008257B5">
        <w:rPr>
          <w:rFonts w:ascii="Arial" w:hAnsi="Arial" w:cs="Arial"/>
          <w:sz w:val="24"/>
          <w:szCs w:val="24"/>
        </w:rPr>
        <w:t>as a result of</w:t>
      </w:r>
      <w:proofErr w:type="gramEnd"/>
      <w:r w:rsidRPr="008257B5">
        <w:rPr>
          <w:rFonts w:ascii="Arial" w:hAnsi="Arial" w:cs="Arial"/>
          <w:sz w:val="24"/>
          <w:szCs w:val="24"/>
        </w:rPr>
        <w:t xml:space="preserve"> the audit</w:t>
      </w:r>
      <w:r w:rsidR="00A201EB" w:rsidRPr="008257B5">
        <w:rPr>
          <w:rFonts w:ascii="Arial" w:hAnsi="Arial" w:cs="Arial"/>
          <w:sz w:val="24"/>
          <w:szCs w:val="24"/>
        </w:rPr>
        <w:t>,</w:t>
      </w:r>
      <w:r w:rsidRPr="008257B5">
        <w:rPr>
          <w:rFonts w:ascii="Arial" w:hAnsi="Arial" w:cs="Arial"/>
          <w:sz w:val="24"/>
          <w:szCs w:val="24"/>
        </w:rPr>
        <w:t xml:space="preserve"> however the home refutes incidents are not managed appropriately</w:t>
      </w:r>
      <w:r w:rsidR="00A201EB" w:rsidRPr="008257B5">
        <w:rPr>
          <w:rFonts w:ascii="Arial" w:hAnsi="Arial" w:cs="Arial"/>
          <w:sz w:val="24"/>
          <w:szCs w:val="24"/>
        </w:rPr>
        <w:t>.</w:t>
      </w:r>
    </w:p>
    <w:p w14:paraId="54331DB2" w14:textId="537985A1" w:rsidR="005F6169" w:rsidRPr="008257B5" w:rsidRDefault="005F6169" w:rsidP="008257B5">
      <w:pPr>
        <w:pStyle w:val="ListParagraph"/>
        <w:numPr>
          <w:ilvl w:val="0"/>
          <w:numId w:val="12"/>
        </w:numPr>
        <w:autoSpaceDE w:val="0"/>
        <w:autoSpaceDN w:val="0"/>
        <w:adjustRightInd w:val="0"/>
        <w:spacing w:after="318"/>
        <w:rPr>
          <w:rFonts w:ascii="Arial" w:hAnsi="Arial" w:cs="Arial"/>
          <w:sz w:val="24"/>
          <w:szCs w:val="24"/>
        </w:rPr>
      </w:pPr>
      <w:r w:rsidRPr="008257B5">
        <w:rPr>
          <w:rFonts w:ascii="Arial" w:hAnsi="Arial" w:cs="Arial"/>
          <w:sz w:val="24"/>
          <w:szCs w:val="24"/>
        </w:rPr>
        <w:t>The DDON acknowledge</w:t>
      </w:r>
      <w:r w:rsidR="00907D35" w:rsidRPr="008257B5">
        <w:rPr>
          <w:rFonts w:ascii="Arial" w:hAnsi="Arial" w:cs="Arial"/>
          <w:sz w:val="24"/>
          <w:szCs w:val="24"/>
        </w:rPr>
        <w:t>d</w:t>
      </w:r>
      <w:r w:rsidRPr="008257B5">
        <w:rPr>
          <w:rFonts w:ascii="Arial" w:hAnsi="Arial" w:cs="Arial"/>
          <w:sz w:val="24"/>
          <w:szCs w:val="24"/>
        </w:rPr>
        <w:t xml:space="preserve"> the discrepancy in policy</w:t>
      </w:r>
      <w:r w:rsidR="00262C65" w:rsidRPr="008257B5">
        <w:rPr>
          <w:rFonts w:ascii="Arial" w:hAnsi="Arial" w:cs="Arial"/>
          <w:sz w:val="24"/>
          <w:szCs w:val="24"/>
        </w:rPr>
        <w:t>,</w:t>
      </w:r>
      <w:r w:rsidRPr="008257B5">
        <w:rPr>
          <w:rFonts w:ascii="Arial" w:hAnsi="Arial" w:cs="Arial"/>
          <w:sz w:val="24"/>
          <w:szCs w:val="24"/>
        </w:rPr>
        <w:t xml:space="preserve"> however in the case of the stage one pressure point cited in the report</w:t>
      </w:r>
      <w:r w:rsidR="002A6442" w:rsidRPr="008257B5">
        <w:rPr>
          <w:rFonts w:ascii="Arial" w:hAnsi="Arial" w:cs="Arial"/>
          <w:sz w:val="24"/>
          <w:szCs w:val="24"/>
        </w:rPr>
        <w:t>,</w:t>
      </w:r>
      <w:r w:rsidRPr="008257B5">
        <w:rPr>
          <w:rFonts w:ascii="Arial" w:hAnsi="Arial" w:cs="Arial"/>
          <w:sz w:val="24"/>
          <w:szCs w:val="24"/>
        </w:rPr>
        <w:t xml:space="preserve"> there was no wound and no injury, thus no incident report. The site report confirms preventative care by staff with the support of pressure relieving aids resulted in no wound or injury</w:t>
      </w:r>
      <w:r w:rsidR="00054051" w:rsidRPr="008257B5">
        <w:rPr>
          <w:rFonts w:ascii="Arial" w:hAnsi="Arial" w:cs="Arial"/>
          <w:sz w:val="24"/>
          <w:szCs w:val="24"/>
        </w:rPr>
        <w:t xml:space="preserve">, </w:t>
      </w:r>
      <w:r w:rsidR="003F347E" w:rsidRPr="008257B5">
        <w:rPr>
          <w:rFonts w:ascii="Arial" w:hAnsi="Arial" w:cs="Arial"/>
          <w:sz w:val="24"/>
          <w:szCs w:val="24"/>
        </w:rPr>
        <w:t>therefore</w:t>
      </w:r>
      <w:r w:rsidRPr="008257B5">
        <w:rPr>
          <w:rFonts w:ascii="Arial" w:hAnsi="Arial" w:cs="Arial"/>
          <w:sz w:val="24"/>
          <w:szCs w:val="24"/>
        </w:rPr>
        <w:t xml:space="preserve"> no need to register an incident. The wound policy is being reviewed currently.</w:t>
      </w:r>
    </w:p>
    <w:p w14:paraId="78888CC9" w14:textId="780855F7" w:rsidR="009D2BF3" w:rsidRDefault="003837C0" w:rsidP="004028F3">
      <w:pPr>
        <w:rPr>
          <w:rFonts w:ascii="Arial" w:hAnsi="Arial" w:cs="Arial"/>
          <w:sz w:val="24"/>
          <w:szCs w:val="24"/>
        </w:rPr>
      </w:pPr>
      <w:r w:rsidRPr="000E035B">
        <w:rPr>
          <w:rFonts w:ascii="Arial" w:hAnsi="Arial" w:cs="Arial"/>
          <w:sz w:val="24"/>
          <w:szCs w:val="24"/>
        </w:rPr>
        <w:t>I acknowledge the Approved Provider</w:t>
      </w:r>
      <w:r w:rsidR="008257B5">
        <w:rPr>
          <w:rFonts w:ascii="Arial" w:hAnsi="Arial" w:cs="Arial"/>
          <w:sz w:val="24"/>
          <w:szCs w:val="24"/>
        </w:rPr>
        <w:t>’</w:t>
      </w:r>
      <w:r w:rsidR="00F062E8" w:rsidRPr="000E035B">
        <w:rPr>
          <w:rFonts w:ascii="Arial" w:hAnsi="Arial" w:cs="Arial"/>
          <w:sz w:val="24"/>
          <w:szCs w:val="24"/>
        </w:rPr>
        <w:t>s</w:t>
      </w:r>
      <w:r w:rsidR="002C6B0A" w:rsidRPr="000E035B">
        <w:rPr>
          <w:rFonts w:ascii="Arial" w:hAnsi="Arial" w:cs="Arial"/>
          <w:sz w:val="24"/>
          <w:szCs w:val="24"/>
        </w:rPr>
        <w:t xml:space="preserve"> response</w:t>
      </w:r>
      <w:r w:rsidR="008257B5">
        <w:rPr>
          <w:rFonts w:ascii="Arial" w:hAnsi="Arial" w:cs="Arial"/>
          <w:sz w:val="24"/>
          <w:szCs w:val="24"/>
        </w:rPr>
        <w:t>;</w:t>
      </w:r>
      <w:r w:rsidR="002C6B0A" w:rsidRPr="000E035B">
        <w:rPr>
          <w:rFonts w:ascii="Arial" w:hAnsi="Arial" w:cs="Arial"/>
          <w:sz w:val="24"/>
          <w:szCs w:val="24"/>
        </w:rPr>
        <w:t xml:space="preserve"> however</w:t>
      </w:r>
      <w:r w:rsidR="00E55F4E" w:rsidRPr="000E035B">
        <w:rPr>
          <w:rFonts w:ascii="Arial" w:hAnsi="Arial" w:cs="Arial"/>
          <w:sz w:val="24"/>
          <w:szCs w:val="24"/>
        </w:rPr>
        <w:t>,</w:t>
      </w:r>
      <w:r w:rsidR="001E544F" w:rsidRPr="000E035B">
        <w:rPr>
          <w:rFonts w:ascii="Arial" w:hAnsi="Arial" w:cs="Arial"/>
          <w:sz w:val="24"/>
          <w:szCs w:val="24"/>
        </w:rPr>
        <w:t xml:space="preserve"> </w:t>
      </w:r>
      <w:r w:rsidR="008257B5">
        <w:rPr>
          <w:rFonts w:ascii="Arial" w:hAnsi="Arial" w:cs="Arial"/>
          <w:sz w:val="24"/>
          <w:szCs w:val="24"/>
        </w:rPr>
        <w:t xml:space="preserve">I </w:t>
      </w:r>
      <w:r w:rsidR="001E544F" w:rsidRPr="000E035B">
        <w:rPr>
          <w:rFonts w:ascii="Arial" w:hAnsi="Arial" w:cs="Arial"/>
          <w:sz w:val="24"/>
          <w:szCs w:val="24"/>
        </w:rPr>
        <w:t>note its actions</w:t>
      </w:r>
      <w:r w:rsidR="005A6902" w:rsidRPr="000E035B">
        <w:rPr>
          <w:rFonts w:ascii="Arial" w:hAnsi="Arial" w:cs="Arial"/>
          <w:sz w:val="24"/>
          <w:szCs w:val="24"/>
        </w:rPr>
        <w:t xml:space="preserve"> </w:t>
      </w:r>
      <w:r w:rsidR="009D2BF3">
        <w:rPr>
          <w:rFonts w:ascii="Arial" w:hAnsi="Arial" w:cs="Arial"/>
          <w:sz w:val="24"/>
          <w:szCs w:val="24"/>
        </w:rPr>
        <w:t>we</w:t>
      </w:r>
      <w:r w:rsidR="005A6902" w:rsidRPr="000E035B">
        <w:rPr>
          <w:rFonts w:ascii="Arial" w:hAnsi="Arial" w:cs="Arial"/>
          <w:sz w:val="24"/>
          <w:szCs w:val="24"/>
        </w:rPr>
        <w:t>re not in accordance with</w:t>
      </w:r>
      <w:r w:rsidR="008257B5">
        <w:rPr>
          <w:rFonts w:ascii="Arial" w:hAnsi="Arial" w:cs="Arial"/>
          <w:sz w:val="24"/>
          <w:szCs w:val="24"/>
        </w:rPr>
        <w:t xml:space="preserve"> the</w:t>
      </w:r>
      <w:r w:rsidR="005A6902" w:rsidRPr="000E035B">
        <w:rPr>
          <w:rFonts w:ascii="Arial" w:hAnsi="Arial" w:cs="Arial"/>
          <w:sz w:val="24"/>
          <w:szCs w:val="24"/>
        </w:rPr>
        <w:t xml:space="preserve"> </w:t>
      </w:r>
      <w:r w:rsidR="00B53D4C" w:rsidRPr="000E035B">
        <w:rPr>
          <w:rFonts w:ascii="Arial" w:hAnsi="Arial" w:cs="Arial"/>
          <w:sz w:val="24"/>
          <w:szCs w:val="24"/>
        </w:rPr>
        <w:t xml:space="preserve">requirements for a reportable incident as defined by the </w:t>
      </w:r>
      <w:r w:rsidR="0041507E" w:rsidRPr="000E035B">
        <w:rPr>
          <w:rFonts w:ascii="Arial" w:hAnsi="Arial" w:cs="Arial"/>
          <w:sz w:val="24"/>
          <w:szCs w:val="24"/>
        </w:rPr>
        <w:t>Aged Care Quality and Safety Commission.</w:t>
      </w:r>
    </w:p>
    <w:p w14:paraId="6AB522E0" w14:textId="298DF348" w:rsidR="00694D6C" w:rsidRPr="000E035B" w:rsidRDefault="0058115D" w:rsidP="004028F3">
      <w:pPr>
        <w:rPr>
          <w:rFonts w:ascii="Arial" w:hAnsi="Arial" w:cs="Arial"/>
          <w:sz w:val="24"/>
          <w:szCs w:val="24"/>
        </w:rPr>
      </w:pPr>
      <w:r w:rsidRPr="000E035B">
        <w:rPr>
          <w:rFonts w:ascii="Arial" w:hAnsi="Arial" w:cs="Arial"/>
          <w:sz w:val="24"/>
          <w:szCs w:val="24"/>
        </w:rPr>
        <w:t>M</w:t>
      </w:r>
      <w:r w:rsidR="00694D6C" w:rsidRPr="000E035B">
        <w:rPr>
          <w:rFonts w:ascii="Arial" w:hAnsi="Arial" w:cs="Arial"/>
          <w:sz w:val="24"/>
          <w:szCs w:val="24"/>
        </w:rPr>
        <w:t xml:space="preserve">anagement at the service did not demonstrate </w:t>
      </w:r>
      <w:r w:rsidR="008257B5">
        <w:rPr>
          <w:rFonts w:ascii="Arial" w:hAnsi="Arial" w:cs="Arial"/>
          <w:sz w:val="24"/>
          <w:szCs w:val="24"/>
        </w:rPr>
        <w:t xml:space="preserve">a </w:t>
      </w:r>
      <w:r w:rsidR="00694D6C" w:rsidRPr="000E035B">
        <w:rPr>
          <w:rFonts w:ascii="Arial" w:hAnsi="Arial" w:cs="Arial"/>
          <w:sz w:val="24"/>
          <w:szCs w:val="24"/>
        </w:rPr>
        <w:t xml:space="preserve">full understanding of its obligations, and </w:t>
      </w:r>
      <w:r w:rsidR="008257B5">
        <w:rPr>
          <w:rFonts w:ascii="Arial" w:hAnsi="Arial" w:cs="Arial"/>
          <w:sz w:val="24"/>
          <w:szCs w:val="24"/>
        </w:rPr>
        <w:t xml:space="preserve">the service </w:t>
      </w:r>
      <w:r w:rsidR="00694D6C" w:rsidRPr="000E035B">
        <w:rPr>
          <w:rFonts w:ascii="Arial" w:hAnsi="Arial" w:cs="Arial"/>
          <w:sz w:val="24"/>
          <w:szCs w:val="24"/>
        </w:rPr>
        <w:t>has not</w:t>
      </w:r>
      <w:r w:rsidR="00694D6C" w:rsidRPr="004028F3">
        <w:rPr>
          <w:rFonts w:ascii="Arial" w:hAnsi="Arial" w:cs="Arial"/>
          <w:sz w:val="24"/>
          <w:szCs w:val="24"/>
        </w:rPr>
        <w:t xml:space="preserve"> met its</w:t>
      </w:r>
      <w:r w:rsidR="001E07F0" w:rsidRPr="004028F3">
        <w:rPr>
          <w:rFonts w:ascii="Arial" w:hAnsi="Arial" w:cs="Arial"/>
          <w:sz w:val="24"/>
          <w:szCs w:val="24"/>
        </w:rPr>
        <w:t xml:space="preserve"> reporting </w:t>
      </w:r>
      <w:r w:rsidR="00694D6C" w:rsidRPr="004028F3">
        <w:rPr>
          <w:rFonts w:ascii="Arial" w:hAnsi="Arial" w:cs="Arial"/>
          <w:sz w:val="24"/>
          <w:szCs w:val="24"/>
        </w:rPr>
        <w:t>responsibilities against the Aged Care Quality Standards</w:t>
      </w:r>
      <w:r w:rsidR="00694D6C" w:rsidRPr="000E035B">
        <w:rPr>
          <w:rFonts w:ascii="Arial" w:hAnsi="Arial" w:cs="Arial"/>
          <w:sz w:val="24"/>
          <w:szCs w:val="24"/>
        </w:rPr>
        <w:t xml:space="preserve">. Therefore, I find the service was non-compliant with Requirement </w:t>
      </w:r>
      <w:r w:rsidR="00777B40" w:rsidRPr="000E035B">
        <w:rPr>
          <w:rFonts w:ascii="Arial" w:hAnsi="Arial" w:cs="Arial"/>
          <w:sz w:val="24"/>
          <w:szCs w:val="24"/>
        </w:rPr>
        <w:t>8</w:t>
      </w:r>
      <w:r w:rsidR="00694D6C" w:rsidRPr="000E035B">
        <w:rPr>
          <w:rFonts w:ascii="Arial" w:hAnsi="Arial" w:cs="Arial"/>
          <w:sz w:val="24"/>
          <w:szCs w:val="24"/>
        </w:rPr>
        <w:t>(3)(</w:t>
      </w:r>
      <w:r w:rsidR="00777B40" w:rsidRPr="000E035B">
        <w:rPr>
          <w:rFonts w:ascii="Arial" w:hAnsi="Arial" w:cs="Arial"/>
          <w:sz w:val="24"/>
          <w:szCs w:val="24"/>
        </w:rPr>
        <w:t>d</w:t>
      </w:r>
      <w:r w:rsidR="00694D6C" w:rsidRPr="000E035B">
        <w:rPr>
          <w:rFonts w:ascii="Arial" w:hAnsi="Arial" w:cs="Arial"/>
          <w:sz w:val="24"/>
          <w:szCs w:val="24"/>
        </w:rPr>
        <w:t>) at the time of the site audit.</w:t>
      </w:r>
    </w:p>
    <w:p w14:paraId="033AAE8F" w14:textId="72D6D4D2" w:rsidR="00707EEE" w:rsidRPr="009A6EB1" w:rsidRDefault="00707EEE" w:rsidP="00707EEE">
      <w:pPr>
        <w:spacing w:before="240"/>
        <w:rPr>
          <w:rFonts w:ascii="Arial" w:hAnsi="Arial" w:cs="Arial"/>
          <w:sz w:val="24"/>
          <w:szCs w:val="24"/>
        </w:rPr>
      </w:pPr>
      <w:r w:rsidRPr="009A6EB1">
        <w:rPr>
          <w:rFonts w:ascii="Arial" w:eastAsia="Calibri" w:hAnsi="Arial" w:cs="Arial"/>
          <w:i/>
          <w:sz w:val="24"/>
          <w:szCs w:val="24"/>
        </w:rPr>
        <w:lastRenderedPageBreak/>
        <w:t>The remaining Requirements:</w:t>
      </w:r>
    </w:p>
    <w:p w14:paraId="037E5BCE" w14:textId="77777777" w:rsidR="00A20890" w:rsidRPr="009A6EB1" w:rsidRDefault="00A20890" w:rsidP="00A20890">
      <w:pPr>
        <w:rPr>
          <w:rFonts w:ascii="Arial" w:eastAsiaTheme="minorHAnsi" w:hAnsi="Arial" w:cs="Arial"/>
          <w:color w:val="000000" w:themeColor="text1"/>
          <w:sz w:val="24"/>
          <w:szCs w:val="24"/>
        </w:rPr>
      </w:pPr>
      <w:r w:rsidRPr="009A6EB1">
        <w:rPr>
          <w:rFonts w:ascii="Arial" w:hAnsi="Arial" w:cs="Arial"/>
          <w:sz w:val="24"/>
          <w:szCs w:val="24"/>
        </w:rPr>
        <w:t>Consumers assisted the organisation in the development, delivery and evaluation of care and services provided. Management confirmed this. The service involved consumers and their representatives in the development of service delivery.</w:t>
      </w:r>
    </w:p>
    <w:p w14:paraId="219498FF" w14:textId="03C0D11D" w:rsidR="00A20890" w:rsidRPr="009A6EB1" w:rsidRDefault="00A20890" w:rsidP="00A20890">
      <w:pPr>
        <w:rPr>
          <w:rFonts w:ascii="Arial" w:hAnsi="Arial" w:cs="Arial"/>
          <w:sz w:val="24"/>
          <w:szCs w:val="24"/>
        </w:rPr>
      </w:pPr>
      <w:r w:rsidRPr="009A6EB1">
        <w:rPr>
          <w:rFonts w:ascii="Arial" w:eastAsia="Arial" w:hAnsi="Arial" w:cs="Arial"/>
          <w:sz w:val="24"/>
          <w:szCs w:val="24"/>
        </w:rPr>
        <w:t>The organisation’s governing body promoted a culture of safe and inclusive care, and was accountable for the delivery of safe, quality care and services.</w:t>
      </w:r>
      <w:r w:rsidRPr="009A6EB1">
        <w:rPr>
          <w:rFonts w:ascii="Arial" w:hAnsi="Arial" w:cs="Arial"/>
          <w:sz w:val="24"/>
          <w:szCs w:val="24"/>
        </w:rPr>
        <w:t xml:space="preserve"> Consumers and representatives felt </w:t>
      </w:r>
      <w:proofErr w:type="gramStart"/>
      <w:r w:rsidRPr="009A6EB1">
        <w:rPr>
          <w:rFonts w:ascii="Arial" w:hAnsi="Arial" w:cs="Arial"/>
          <w:sz w:val="24"/>
          <w:szCs w:val="24"/>
        </w:rPr>
        <w:t>safe, and</w:t>
      </w:r>
      <w:proofErr w:type="gramEnd"/>
      <w:r w:rsidRPr="009A6EB1">
        <w:rPr>
          <w:rFonts w:ascii="Arial" w:hAnsi="Arial" w:cs="Arial"/>
          <w:sz w:val="24"/>
          <w:szCs w:val="24"/>
        </w:rPr>
        <w:t xml:space="preserve"> lived in an inclusive environment with access to quality care and services.</w:t>
      </w:r>
    </w:p>
    <w:p w14:paraId="07817DB9" w14:textId="36AF724D" w:rsidR="00511831" w:rsidRPr="00605E9C" w:rsidRDefault="00A20890" w:rsidP="00462B7D">
      <w:pPr>
        <w:rPr>
          <w:rFonts w:ascii="Arial" w:hAnsi="Arial" w:cs="Arial"/>
          <w:sz w:val="24"/>
          <w:szCs w:val="24"/>
        </w:rPr>
      </w:pPr>
      <w:r w:rsidRPr="009A6EB1">
        <w:rPr>
          <w:rFonts w:ascii="Arial" w:hAnsi="Arial" w:cs="Arial"/>
          <w:sz w:val="24"/>
          <w:szCs w:val="24"/>
        </w:rPr>
        <w:t>The organisation’s clinical governance framework ensured the delivery of safe and effective clinical care across areas, which included antimicrobial stewardship, minimising the use of restrictive practice, and the use of open disclosure. Staff demonstrated understanding and practical applications of these policies.</w:t>
      </w:r>
    </w:p>
    <w:sectPr w:rsidR="00511831" w:rsidRPr="00605E9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8FAF7" w14:textId="77777777" w:rsidR="00515939" w:rsidRDefault="00515939" w:rsidP="00D71F88">
      <w:pPr>
        <w:spacing w:after="0"/>
      </w:pPr>
      <w:r>
        <w:separator/>
      </w:r>
    </w:p>
  </w:endnote>
  <w:endnote w:type="continuationSeparator" w:id="0">
    <w:p w14:paraId="626748D0" w14:textId="77777777" w:rsidR="00515939" w:rsidRDefault="0051593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AAFE9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B120F">
      <w:rPr>
        <w:rStyle w:val="FooterBold"/>
        <w:rFonts w:ascii="Arial" w:hAnsi="Arial"/>
        <w:b w:val="0"/>
      </w:rPr>
      <w:t>Eventide Lutheran Homes</w:t>
    </w:r>
    <w:r w:rsidRPr="00DF37F2">
      <w:rPr>
        <w:rStyle w:val="FooterBold"/>
        <w:rFonts w:ascii="Arial" w:hAnsi="Arial"/>
        <w:b w:val="0"/>
      </w:rPr>
      <w:tab/>
      <w:t xml:space="preserve">RPT-ACC-0122 v3.0 </w:t>
    </w:r>
  </w:p>
  <w:p w14:paraId="0F3EFB61" w14:textId="71BA176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B120F">
      <w:rPr>
        <w:rStyle w:val="FooterBold"/>
        <w:rFonts w:ascii="Arial" w:hAnsi="Arial"/>
        <w:b w:val="0"/>
      </w:rPr>
      <w:t>3285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38663" w14:textId="77777777" w:rsidR="00515939" w:rsidRDefault="00515939" w:rsidP="00D71F88">
      <w:pPr>
        <w:spacing w:after="0"/>
      </w:pPr>
      <w:r>
        <w:separator/>
      </w:r>
    </w:p>
  </w:footnote>
  <w:footnote w:type="continuationSeparator" w:id="0">
    <w:p w14:paraId="6C2912E9" w14:textId="77777777" w:rsidR="00515939" w:rsidRDefault="00515939" w:rsidP="00D71F88">
      <w:pPr>
        <w:spacing w:after="0"/>
      </w:pPr>
      <w:r>
        <w:continuationSeparator/>
      </w:r>
    </w:p>
  </w:footnote>
  <w:footnote w:id="1">
    <w:p w14:paraId="39C27547" w14:textId="516082D9" w:rsidR="00BB27C4" w:rsidRPr="000B76A2" w:rsidRDefault="00BB27C4" w:rsidP="000B76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3FC"/>
    <w:multiLevelType w:val="hybridMultilevel"/>
    <w:tmpl w:val="A274CA7A"/>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020B1C"/>
    <w:multiLevelType w:val="hybridMultilevel"/>
    <w:tmpl w:val="DECE19B2"/>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902CB"/>
    <w:multiLevelType w:val="hybridMultilevel"/>
    <w:tmpl w:val="298C3B92"/>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74A11"/>
    <w:multiLevelType w:val="hybridMultilevel"/>
    <w:tmpl w:val="79E2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6F45A3"/>
    <w:multiLevelType w:val="hybridMultilevel"/>
    <w:tmpl w:val="7B20E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67472"/>
    <w:multiLevelType w:val="hybridMultilevel"/>
    <w:tmpl w:val="F4BA2E4A"/>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FD2BC3"/>
    <w:multiLevelType w:val="hybridMultilevel"/>
    <w:tmpl w:val="2A345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83089"/>
    <w:multiLevelType w:val="hybridMultilevel"/>
    <w:tmpl w:val="66DEE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0859EC"/>
    <w:multiLevelType w:val="hybridMultilevel"/>
    <w:tmpl w:val="14CC5828"/>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6C06D8"/>
    <w:multiLevelType w:val="hybridMultilevel"/>
    <w:tmpl w:val="8B06E2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4D46212"/>
    <w:multiLevelType w:val="hybridMultilevel"/>
    <w:tmpl w:val="6A9C7F64"/>
    <w:lvl w:ilvl="0" w:tplc="B010C3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4165D8"/>
    <w:multiLevelType w:val="hybridMultilevel"/>
    <w:tmpl w:val="CF06B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EB35D4"/>
    <w:multiLevelType w:val="hybridMultilevel"/>
    <w:tmpl w:val="A1663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397CC3"/>
    <w:multiLevelType w:val="hybridMultilevel"/>
    <w:tmpl w:val="3104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366066"/>
    <w:multiLevelType w:val="hybridMultilevel"/>
    <w:tmpl w:val="ECBA3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F92A23"/>
    <w:multiLevelType w:val="hybridMultilevel"/>
    <w:tmpl w:val="83609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361C3098"/>
    <w:lvl w:ilvl="0" w:tplc="B010C316">
      <w:start w:val="1"/>
      <w:numFmt w:val="bullet"/>
      <w:lvlText w:val=""/>
      <w:lvlJc w:val="left"/>
      <w:pPr>
        <w:ind w:left="692" w:hanging="267"/>
      </w:pPr>
      <w:rPr>
        <w:rFonts w:ascii="Symbol" w:hAnsi="Symbol" w:hint="default"/>
      </w:rPr>
    </w:lvl>
    <w:lvl w:ilvl="1" w:tplc="0C090001">
      <w:start w:val="1"/>
      <w:numFmt w:val="bullet"/>
      <w:lvlText w:val=""/>
      <w:lvlJc w:val="left"/>
      <w:pPr>
        <w:ind w:left="643" w:hanging="360"/>
      </w:pPr>
      <w:rPr>
        <w:rFonts w:ascii="Symbol" w:hAnsi="Symbol" w:hint="default"/>
      </w:rPr>
    </w:lvl>
    <w:lvl w:ilvl="2" w:tplc="0C090005">
      <w:start w:val="1"/>
      <w:numFmt w:val="bullet"/>
      <w:lvlText w:val=""/>
      <w:lvlJc w:val="left"/>
      <w:pPr>
        <w:ind w:left="1068"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23389F"/>
    <w:multiLevelType w:val="hybridMultilevel"/>
    <w:tmpl w:val="9E20C502"/>
    <w:lvl w:ilvl="0" w:tplc="8A74E536">
      <w:start w:val="1"/>
      <w:numFmt w:val="bullet"/>
      <w:pStyle w:val="Bullet2"/>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5C17B4"/>
    <w:multiLevelType w:val="hybridMultilevel"/>
    <w:tmpl w:val="8ADA2F84"/>
    <w:lvl w:ilvl="0" w:tplc="B010C3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6C5567"/>
    <w:multiLevelType w:val="hybridMultilevel"/>
    <w:tmpl w:val="238C1F42"/>
    <w:lvl w:ilvl="0" w:tplc="B010C3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104BF7"/>
    <w:multiLevelType w:val="hybridMultilevel"/>
    <w:tmpl w:val="F7C021BC"/>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CE68DA"/>
    <w:multiLevelType w:val="hybridMultilevel"/>
    <w:tmpl w:val="C94C0706"/>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2300CF"/>
    <w:multiLevelType w:val="hybridMultilevel"/>
    <w:tmpl w:val="860AA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A492673"/>
    <w:multiLevelType w:val="hybridMultilevel"/>
    <w:tmpl w:val="709CA4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4"/>
  </w:num>
  <w:num w:numId="4">
    <w:abstractNumId w:val="16"/>
  </w:num>
  <w:num w:numId="5">
    <w:abstractNumId w:val="14"/>
  </w:num>
  <w:num w:numId="6">
    <w:abstractNumId w:val="1"/>
  </w:num>
  <w:num w:numId="7">
    <w:abstractNumId w:val="26"/>
  </w:num>
  <w:num w:numId="8">
    <w:abstractNumId w:val="9"/>
  </w:num>
  <w:num w:numId="9">
    <w:abstractNumId w:val="19"/>
  </w:num>
  <w:num w:numId="10">
    <w:abstractNumId w:val="5"/>
  </w:num>
  <w:num w:numId="11">
    <w:abstractNumId w:val="31"/>
  </w:num>
  <w:num w:numId="12">
    <w:abstractNumId w:val="25"/>
  </w:num>
  <w:num w:numId="13">
    <w:abstractNumId w:val="18"/>
  </w:num>
  <w:num w:numId="14">
    <w:abstractNumId w:val="29"/>
  </w:num>
  <w:num w:numId="15">
    <w:abstractNumId w:val="27"/>
  </w:num>
  <w:num w:numId="16">
    <w:abstractNumId w:val="0"/>
  </w:num>
  <w:num w:numId="17">
    <w:abstractNumId w:val="32"/>
  </w:num>
  <w:num w:numId="18">
    <w:abstractNumId w:val="23"/>
  </w:num>
  <w:num w:numId="19">
    <w:abstractNumId w:val="15"/>
  </w:num>
  <w:num w:numId="20">
    <w:abstractNumId w:val="3"/>
  </w:num>
  <w:num w:numId="21">
    <w:abstractNumId w:val="28"/>
  </w:num>
  <w:num w:numId="22">
    <w:abstractNumId w:val="11"/>
  </w:num>
  <w:num w:numId="23">
    <w:abstractNumId w:val="35"/>
  </w:num>
  <w:num w:numId="24">
    <w:abstractNumId w:val="2"/>
  </w:num>
  <w:num w:numId="25">
    <w:abstractNumId w:val="6"/>
  </w:num>
  <w:num w:numId="26">
    <w:abstractNumId w:val="30"/>
  </w:num>
  <w:num w:numId="27">
    <w:abstractNumId w:val="17"/>
  </w:num>
  <w:num w:numId="28">
    <w:abstractNumId w:val="33"/>
  </w:num>
  <w:num w:numId="29">
    <w:abstractNumId w:val="21"/>
  </w:num>
  <w:num w:numId="30">
    <w:abstractNumId w:val="24"/>
  </w:num>
  <w:num w:numId="31">
    <w:abstractNumId w:val="12"/>
  </w:num>
  <w:num w:numId="32">
    <w:abstractNumId w:val="13"/>
  </w:num>
  <w:num w:numId="33">
    <w:abstractNumId w:val="22"/>
  </w:num>
  <w:num w:numId="34">
    <w:abstractNumId w:val="20"/>
  </w:num>
  <w:num w:numId="35">
    <w:abstractNumId w:val="10"/>
  </w:num>
  <w:num w:numId="36">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63A"/>
    <w:rsid w:val="00005DAD"/>
    <w:rsid w:val="00006138"/>
    <w:rsid w:val="00006CC3"/>
    <w:rsid w:val="00006EB8"/>
    <w:rsid w:val="000078F8"/>
    <w:rsid w:val="00010AD1"/>
    <w:rsid w:val="0001125E"/>
    <w:rsid w:val="0001178F"/>
    <w:rsid w:val="00014D41"/>
    <w:rsid w:val="00014F6E"/>
    <w:rsid w:val="00016D98"/>
    <w:rsid w:val="000207EA"/>
    <w:rsid w:val="00022AAD"/>
    <w:rsid w:val="0002309A"/>
    <w:rsid w:val="00026B9E"/>
    <w:rsid w:val="00027178"/>
    <w:rsid w:val="00027779"/>
    <w:rsid w:val="0003292E"/>
    <w:rsid w:val="00036307"/>
    <w:rsid w:val="00037C01"/>
    <w:rsid w:val="00040A28"/>
    <w:rsid w:val="00041164"/>
    <w:rsid w:val="0004117D"/>
    <w:rsid w:val="00043056"/>
    <w:rsid w:val="00044559"/>
    <w:rsid w:val="00046A63"/>
    <w:rsid w:val="00053F67"/>
    <w:rsid w:val="00054051"/>
    <w:rsid w:val="0005547C"/>
    <w:rsid w:val="000563B9"/>
    <w:rsid w:val="00057834"/>
    <w:rsid w:val="00061938"/>
    <w:rsid w:val="00062C46"/>
    <w:rsid w:val="00066792"/>
    <w:rsid w:val="00066840"/>
    <w:rsid w:val="00066FBF"/>
    <w:rsid w:val="0006708E"/>
    <w:rsid w:val="000702A2"/>
    <w:rsid w:val="00070D5A"/>
    <w:rsid w:val="000720C5"/>
    <w:rsid w:val="00073802"/>
    <w:rsid w:val="00073AEE"/>
    <w:rsid w:val="00073EDD"/>
    <w:rsid w:val="0007425A"/>
    <w:rsid w:val="00077E61"/>
    <w:rsid w:val="00084660"/>
    <w:rsid w:val="00090669"/>
    <w:rsid w:val="00091ED9"/>
    <w:rsid w:val="0009375D"/>
    <w:rsid w:val="00096FF9"/>
    <w:rsid w:val="000A4989"/>
    <w:rsid w:val="000A4F68"/>
    <w:rsid w:val="000A53F5"/>
    <w:rsid w:val="000A64DA"/>
    <w:rsid w:val="000B01AC"/>
    <w:rsid w:val="000B14D5"/>
    <w:rsid w:val="000B4228"/>
    <w:rsid w:val="000B76A2"/>
    <w:rsid w:val="000C2885"/>
    <w:rsid w:val="000C3880"/>
    <w:rsid w:val="000C404F"/>
    <w:rsid w:val="000C5F2E"/>
    <w:rsid w:val="000C6196"/>
    <w:rsid w:val="000D41A1"/>
    <w:rsid w:val="000D5679"/>
    <w:rsid w:val="000D5C6C"/>
    <w:rsid w:val="000E035B"/>
    <w:rsid w:val="000E1AEA"/>
    <w:rsid w:val="000E2CB0"/>
    <w:rsid w:val="000E3CD6"/>
    <w:rsid w:val="000E3FBD"/>
    <w:rsid w:val="000E41DB"/>
    <w:rsid w:val="000E59BB"/>
    <w:rsid w:val="000E763A"/>
    <w:rsid w:val="000E77CC"/>
    <w:rsid w:val="000F085A"/>
    <w:rsid w:val="000F102F"/>
    <w:rsid w:val="000F2F45"/>
    <w:rsid w:val="000F3EFF"/>
    <w:rsid w:val="000F4B68"/>
    <w:rsid w:val="000F4C4D"/>
    <w:rsid w:val="000F59D8"/>
    <w:rsid w:val="000F5C3E"/>
    <w:rsid w:val="000F67E9"/>
    <w:rsid w:val="000F7ABB"/>
    <w:rsid w:val="00100DC3"/>
    <w:rsid w:val="00101DA4"/>
    <w:rsid w:val="00102E08"/>
    <w:rsid w:val="001051FD"/>
    <w:rsid w:val="00106D7D"/>
    <w:rsid w:val="00107654"/>
    <w:rsid w:val="001077BB"/>
    <w:rsid w:val="00110734"/>
    <w:rsid w:val="001107D4"/>
    <w:rsid w:val="00112B55"/>
    <w:rsid w:val="00115BAF"/>
    <w:rsid w:val="00117022"/>
    <w:rsid w:val="00117D15"/>
    <w:rsid w:val="00117DCB"/>
    <w:rsid w:val="00120156"/>
    <w:rsid w:val="001223BB"/>
    <w:rsid w:val="00123BC6"/>
    <w:rsid w:val="00123F70"/>
    <w:rsid w:val="0012459A"/>
    <w:rsid w:val="00125758"/>
    <w:rsid w:val="00127C68"/>
    <w:rsid w:val="00130835"/>
    <w:rsid w:val="00133A53"/>
    <w:rsid w:val="0013460F"/>
    <w:rsid w:val="00136D5B"/>
    <w:rsid w:val="00137329"/>
    <w:rsid w:val="00141B42"/>
    <w:rsid w:val="00142636"/>
    <w:rsid w:val="0014387B"/>
    <w:rsid w:val="00143E23"/>
    <w:rsid w:val="00144EE3"/>
    <w:rsid w:val="00145B4C"/>
    <w:rsid w:val="0014669D"/>
    <w:rsid w:val="0014722E"/>
    <w:rsid w:val="00152E63"/>
    <w:rsid w:val="001548D2"/>
    <w:rsid w:val="00154DBF"/>
    <w:rsid w:val="0016245A"/>
    <w:rsid w:val="00163A00"/>
    <w:rsid w:val="00163AD5"/>
    <w:rsid w:val="00164A40"/>
    <w:rsid w:val="00165780"/>
    <w:rsid w:val="0016743A"/>
    <w:rsid w:val="001709CD"/>
    <w:rsid w:val="00173D5B"/>
    <w:rsid w:val="00184B40"/>
    <w:rsid w:val="0018703F"/>
    <w:rsid w:val="00187B0B"/>
    <w:rsid w:val="00194C3A"/>
    <w:rsid w:val="0019743C"/>
    <w:rsid w:val="001A1FD5"/>
    <w:rsid w:val="001A5684"/>
    <w:rsid w:val="001B0289"/>
    <w:rsid w:val="001B0C80"/>
    <w:rsid w:val="001B150E"/>
    <w:rsid w:val="001B3D79"/>
    <w:rsid w:val="001B40E0"/>
    <w:rsid w:val="001B588E"/>
    <w:rsid w:val="001B7489"/>
    <w:rsid w:val="001C1619"/>
    <w:rsid w:val="001C168F"/>
    <w:rsid w:val="001C56B4"/>
    <w:rsid w:val="001C64CD"/>
    <w:rsid w:val="001D2D4F"/>
    <w:rsid w:val="001D560B"/>
    <w:rsid w:val="001D6D84"/>
    <w:rsid w:val="001D76BA"/>
    <w:rsid w:val="001E07F0"/>
    <w:rsid w:val="001E105E"/>
    <w:rsid w:val="001E1D29"/>
    <w:rsid w:val="001E510F"/>
    <w:rsid w:val="001E544F"/>
    <w:rsid w:val="001E5A0F"/>
    <w:rsid w:val="001E6135"/>
    <w:rsid w:val="001E7645"/>
    <w:rsid w:val="001F0996"/>
    <w:rsid w:val="001F0B25"/>
    <w:rsid w:val="001F14E6"/>
    <w:rsid w:val="001F5CE1"/>
    <w:rsid w:val="001F7025"/>
    <w:rsid w:val="0020068C"/>
    <w:rsid w:val="002065D8"/>
    <w:rsid w:val="002071D6"/>
    <w:rsid w:val="0021148F"/>
    <w:rsid w:val="00212480"/>
    <w:rsid w:val="0021361C"/>
    <w:rsid w:val="00216440"/>
    <w:rsid w:val="00217124"/>
    <w:rsid w:val="00221036"/>
    <w:rsid w:val="00223829"/>
    <w:rsid w:val="00224807"/>
    <w:rsid w:val="00230CB6"/>
    <w:rsid w:val="00235395"/>
    <w:rsid w:val="00240703"/>
    <w:rsid w:val="00243202"/>
    <w:rsid w:val="00247B32"/>
    <w:rsid w:val="00253919"/>
    <w:rsid w:val="00255B1C"/>
    <w:rsid w:val="00260978"/>
    <w:rsid w:val="00261A0B"/>
    <w:rsid w:val="00261EDE"/>
    <w:rsid w:val="00262658"/>
    <w:rsid w:val="00262C0B"/>
    <w:rsid w:val="00262C65"/>
    <w:rsid w:val="00264858"/>
    <w:rsid w:val="00265FA7"/>
    <w:rsid w:val="00266871"/>
    <w:rsid w:val="0028184F"/>
    <w:rsid w:val="00286038"/>
    <w:rsid w:val="0028638F"/>
    <w:rsid w:val="002904CF"/>
    <w:rsid w:val="00291EDB"/>
    <w:rsid w:val="00292D4E"/>
    <w:rsid w:val="00295A35"/>
    <w:rsid w:val="00295AAF"/>
    <w:rsid w:val="002A0156"/>
    <w:rsid w:val="002A0400"/>
    <w:rsid w:val="002A428E"/>
    <w:rsid w:val="002A4952"/>
    <w:rsid w:val="002A4C7E"/>
    <w:rsid w:val="002A614E"/>
    <w:rsid w:val="002A6442"/>
    <w:rsid w:val="002B0884"/>
    <w:rsid w:val="002B0C90"/>
    <w:rsid w:val="002B2D14"/>
    <w:rsid w:val="002B3918"/>
    <w:rsid w:val="002B3C20"/>
    <w:rsid w:val="002B7806"/>
    <w:rsid w:val="002C1EDA"/>
    <w:rsid w:val="002C2832"/>
    <w:rsid w:val="002C2AF4"/>
    <w:rsid w:val="002C34C5"/>
    <w:rsid w:val="002C3DF9"/>
    <w:rsid w:val="002C45F1"/>
    <w:rsid w:val="002C6B0A"/>
    <w:rsid w:val="002D05D0"/>
    <w:rsid w:val="002D143B"/>
    <w:rsid w:val="002D2613"/>
    <w:rsid w:val="002D3841"/>
    <w:rsid w:val="002D3B04"/>
    <w:rsid w:val="002D4164"/>
    <w:rsid w:val="002E36F2"/>
    <w:rsid w:val="002E3EB2"/>
    <w:rsid w:val="002F2C7C"/>
    <w:rsid w:val="002F49A8"/>
    <w:rsid w:val="002F65BD"/>
    <w:rsid w:val="003038AC"/>
    <w:rsid w:val="00304FEC"/>
    <w:rsid w:val="0030656A"/>
    <w:rsid w:val="00310BB7"/>
    <w:rsid w:val="00313239"/>
    <w:rsid w:val="0031363E"/>
    <w:rsid w:val="0031382A"/>
    <w:rsid w:val="003164A0"/>
    <w:rsid w:val="003200FC"/>
    <w:rsid w:val="00320692"/>
    <w:rsid w:val="00320E36"/>
    <w:rsid w:val="00325CB3"/>
    <w:rsid w:val="00327970"/>
    <w:rsid w:val="003310D7"/>
    <w:rsid w:val="00331F21"/>
    <w:rsid w:val="00333379"/>
    <w:rsid w:val="00334B21"/>
    <w:rsid w:val="00334B7D"/>
    <w:rsid w:val="00337439"/>
    <w:rsid w:val="003443BA"/>
    <w:rsid w:val="0034487C"/>
    <w:rsid w:val="00345917"/>
    <w:rsid w:val="00346993"/>
    <w:rsid w:val="00350F2F"/>
    <w:rsid w:val="00352BEE"/>
    <w:rsid w:val="003532B4"/>
    <w:rsid w:val="00354634"/>
    <w:rsid w:val="00354682"/>
    <w:rsid w:val="00355884"/>
    <w:rsid w:val="00356653"/>
    <w:rsid w:val="0035698B"/>
    <w:rsid w:val="003574D0"/>
    <w:rsid w:val="0036130C"/>
    <w:rsid w:val="003624E0"/>
    <w:rsid w:val="00366ECE"/>
    <w:rsid w:val="00381CF2"/>
    <w:rsid w:val="003837C0"/>
    <w:rsid w:val="00383E02"/>
    <w:rsid w:val="00383FD0"/>
    <w:rsid w:val="00386B87"/>
    <w:rsid w:val="00392695"/>
    <w:rsid w:val="00393C59"/>
    <w:rsid w:val="00394502"/>
    <w:rsid w:val="0039564C"/>
    <w:rsid w:val="003977A1"/>
    <w:rsid w:val="003A0DF9"/>
    <w:rsid w:val="003A437F"/>
    <w:rsid w:val="003A674C"/>
    <w:rsid w:val="003A7442"/>
    <w:rsid w:val="003A7966"/>
    <w:rsid w:val="003B1763"/>
    <w:rsid w:val="003B1DAE"/>
    <w:rsid w:val="003B5506"/>
    <w:rsid w:val="003C3D6B"/>
    <w:rsid w:val="003C4E2C"/>
    <w:rsid w:val="003D01B4"/>
    <w:rsid w:val="003D1AFE"/>
    <w:rsid w:val="003D5EC6"/>
    <w:rsid w:val="003D6E28"/>
    <w:rsid w:val="003E2A60"/>
    <w:rsid w:val="003E3F3E"/>
    <w:rsid w:val="003E7279"/>
    <w:rsid w:val="003E74E9"/>
    <w:rsid w:val="003F1DD0"/>
    <w:rsid w:val="003F2F1B"/>
    <w:rsid w:val="003F3027"/>
    <w:rsid w:val="003F347E"/>
    <w:rsid w:val="003F53BB"/>
    <w:rsid w:val="003F5971"/>
    <w:rsid w:val="003F6F0C"/>
    <w:rsid w:val="003F72A2"/>
    <w:rsid w:val="003F765F"/>
    <w:rsid w:val="0040017F"/>
    <w:rsid w:val="00400DC7"/>
    <w:rsid w:val="004028F3"/>
    <w:rsid w:val="00404385"/>
    <w:rsid w:val="004055EE"/>
    <w:rsid w:val="00410474"/>
    <w:rsid w:val="00410491"/>
    <w:rsid w:val="004131BE"/>
    <w:rsid w:val="0041507E"/>
    <w:rsid w:val="004159A9"/>
    <w:rsid w:val="00424885"/>
    <w:rsid w:val="004250F3"/>
    <w:rsid w:val="004263FC"/>
    <w:rsid w:val="00426670"/>
    <w:rsid w:val="00432B91"/>
    <w:rsid w:val="0043488E"/>
    <w:rsid w:val="004367F3"/>
    <w:rsid w:val="00440B7C"/>
    <w:rsid w:val="00450625"/>
    <w:rsid w:val="00450F70"/>
    <w:rsid w:val="00451519"/>
    <w:rsid w:val="004566C9"/>
    <w:rsid w:val="00462579"/>
    <w:rsid w:val="00462B7D"/>
    <w:rsid w:val="00462F17"/>
    <w:rsid w:val="00465191"/>
    <w:rsid w:val="004674FD"/>
    <w:rsid w:val="00467CC6"/>
    <w:rsid w:val="00470ADC"/>
    <w:rsid w:val="00471FA2"/>
    <w:rsid w:val="004720C4"/>
    <w:rsid w:val="004736A9"/>
    <w:rsid w:val="004747F5"/>
    <w:rsid w:val="00476DA1"/>
    <w:rsid w:val="004773B7"/>
    <w:rsid w:val="00480777"/>
    <w:rsid w:val="00482D8A"/>
    <w:rsid w:val="0048360C"/>
    <w:rsid w:val="0048566B"/>
    <w:rsid w:val="00486AAA"/>
    <w:rsid w:val="004873CC"/>
    <w:rsid w:val="0048757C"/>
    <w:rsid w:val="004875A6"/>
    <w:rsid w:val="00487A7E"/>
    <w:rsid w:val="0049062E"/>
    <w:rsid w:val="004921A8"/>
    <w:rsid w:val="00496560"/>
    <w:rsid w:val="00496A5A"/>
    <w:rsid w:val="0049714E"/>
    <w:rsid w:val="00497288"/>
    <w:rsid w:val="004A13BF"/>
    <w:rsid w:val="004A146B"/>
    <w:rsid w:val="004A5D7D"/>
    <w:rsid w:val="004B0C99"/>
    <w:rsid w:val="004B0D77"/>
    <w:rsid w:val="004B4E46"/>
    <w:rsid w:val="004B68F4"/>
    <w:rsid w:val="004C2325"/>
    <w:rsid w:val="004C4C7B"/>
    <w:rsid w:val="004D1173"/>
    <w:rsid w:val="004D6A6E"/>
    <w:rsid w:val="004D7329"/>
    <w:rsid w:val="004E0D3B"/>
    <w:rsid w:val="004E2489"/>
    <w:rsid w:val="004E2BDD"/>
    <w:rsid w:val="004E349C"/>
    <w:rsid w:val="004E44D4"/>
    <w:rsid w:val="004E6BA3"/>
    <w:rsid w:val="004F361A"/>
    <w:rsid w:val="004F38F2"/>
    <w:rsid w:val="004F61B1"/>
    <w:rsid w:val="00500004"/>
    <w:rsid w:val="00502EB9"/>
    <w:rsid w:val="00504445"/>
    <w:rsid w:val="00505334"/>
    <w:rsid w:val="005061AC"/>
    <w:rsid w:val="00511423"/>
    <w:rsid w:val="00511831"/>
    <w:rsid w:val="00512987"/>
    <w:rsid w:val="00512E82"/>
    <w:rsid w:val="00513007"/>
    <w:rsid w:val="00513B03"/>
    <w:rsid w:val="00514A62"/>
    <w:rsid w:val="00515939"/>
    <w:rsid w:val="00520D0D"/>
    <w:rsid w:val="005218E6"/>
    <w:rsid w:val="005303D3"/>
    <w:rsid w:val="00531903"/>
    <w:rsid w:val="00532636"/>
    <w:rsid w:val="00533ABD"/>
    <w:rsid w:val="00535431"/>
    <w:rsid w:val="00537288"/>
    <w:rsid w:val="00540CF1"/>
    <w:rsid w:val="00541C3C"/>
    <w:rsid w:val="005475B3"/>
    <w:rsid w:val="00550022"/>
    <w:rsid w:val="005512DC"/>
    <w:rsid w:val="00552081"/>
    <w:rsid w:val="00557087"/>
    <w:rsid w:val="00561783"/>
    <w:rsid w:val="00564735"/>
    <w:rsid w:val="0056495B"/>
    <w:rsid w:val="00565280"/>
    <w:rsid w:val="00565A8D"/>
    <w:rsid w:val="00567B83"/>
    <w:rsid w:val="00571327"/>
    <w:rsid w:val="005720F1"/>
    <w:rsid w:val="00573667"/>
    <w:rsid w:val="005742ED"/>
    <w:rsid w:val="00574571"/>
    <w:rsid w:val="005765D0"/>
    <w:rsid w:val="00577DA7"/>
    <w:rsid w:val="0058053A"/>
    <w:rsid w:val="0058115D"/>
    <w:rsid w:val="00581283"/>
    <w:rsid w:val="00583FF9"/>
    <w:rsid w:val="00584176"/>
    <w:rsid w:val="00585A60"/>
    <w:rsid w:val="0059238C"/>
    <w:rsid w:val="00593C30"/>
    <w:rsid w:val="005A61C4"/>
    <w:rsid w:val="005A63DF"/>
    <w:rsid w:val="005A6514"/>
    <w:rsid w:val="005A6902"/>
    <w:rsid w:val="005B7AA6"/>
    <w:rsid w:val="005B7EFA"/>
    <w:rsid w:val="005C54CA"/>
    <w:rsid w:val="005C5D9A"/>
    <w:rsid w:val="005C7D15"/>
    <w:rsid w:val="005D23EC"/>
    <w:rsid w:val="005D6215"/>
    <w:rsid w:val="005E07B3"/>
    <w:rsid w:val="005E0DA9"/>
    <w:rsid w:val="005E108F"/>
    <w:rsid w:val="005E26C4"/>
    <w:rsid w:val="005E615D"/>
    <w:rsid w:val="005E6293"/>
    <w:rsid w:val="005E6E6F"/>
    <w:rsid w:val="005F042D"/>
    <w:rsid w:val="005F09E7"/>
    <w:rsid w:val="005F23B2"/>
    <w:rsid w:val="005F5617"/>
    <w:rsid w:val="005F57F3"/>
    <w:rsid w:val="005F5C8C"/>
    <w:rsid w:val="005F6169"/>
    <w:rsid w:val="005F65EF"/>
    <w:rsid w:val="005F69C4"/>
    <w:rsid w:val="00602258"/>
    <w:rsid w:val="00605DF1"/>
    <w:rsid w:val="00605E9C"/>
    <w:rsid w:val="00606373"/>
    <w:rsid w:val="00606E5D"/>
    <w:rsid w:val="0061226B"/>
    <w:rsid w:val="00613A26"/>
    <w:rsid w:val="00616D26"/>
    <w:rsid w:val="00617289"/>
    <w:rsid w:val="00622E39"/>
    <w:rsid w:val="00624FBC"/>
    <w:rsid w:val="006261BC"/>
    <w:rsid w:val="00626664"/>
    <w:rsid w:val="0062681B"/>
    <w:rsid w:val="00632058"/>
    <w:rsid w:val="006346EF"/>
    <w:rsid w:val="00641383"/>
    <w:rsid w:val="00646234"/>
    <w:rsid w:val="006520EC"/>
    <w:rsid w:val="00654146"/>
    <w:rsid w:val="0066368D"/>
    <w:rsid w:val="006653FE"/>
    <w:rsid w:val="00665483"/>
    <w:rsid w:val="00665ADF"/>
    <w:rsid w:val="00671F09"/>
    <w:rsid w:val="006756D9"/>
    <w:rsid w:val="0067689E"/>
    <w:rsid w:val="00680BE1"/>
    <w:rsid w:val="00682169"/>
    <w:rsid w:val="0069010A"/>
    <w:rsid w:val="00692410"/>
    <w:rsid w:val="00693BBE"/>
    <w:rsid w:val="0069467F"/>
    <w:rsid w:val="00694D6C"/>
    <w:rsid w:val="006963DC"/>
    <w:rsid w:val="006A3F90"/>
    <w:rsid w:val="006B120F"/>
    <w:rsid w:val="006B16ED"/>
    <w:rsid w:val="006B3DCB"/>
    <w:rsid w:val="006B52EA"/>
    <w:rsid w:val="006B621F"/>
    <w:rsid w:val="006B6EDD"/>
    <w:rsid w:val="006B7B98"/>
    <w:rsid w:val="006C1476"/>
    <w:rsid w:val="006C1DB9"/>
    <w:rsid w:val="006C27FA"/>
    <w:rsid w:val="006C303A"/>
    <w:rsid w:val="006C320C"/>
    <w:rsid w:val="006C51AD"/>
    <w:rsid w:val="006C6C58"/>
    <w:rsid w:val="006E3EB0"/>
    <w:rsid w:val="006E4697"/>
    <w:rsid w:val="006E4CB7"/>
    <w:rsid w:val="006E6E3D"/>
    <w:rsid w:val="006F23F1"/>
    <w:rsid w:val="006F5EA7"/>
    <w:rsid w:val="006F68D7"/>
    <w:rsid w:val="00701E33"/>
    <w:rsid w:val="007027C7"/>
    <w:rsid w:val="00707EEE"/>
    <w:rsid w:val="00710B35"/>
    <w:rsid w:val="00712752"/>
    <w:rsid w:val="00716051"/>
    <w:rsid w:val="007169A2"/>
    <w:rsid w:val="00716C78"/>
    <w:rsid w:val="00723614"/>
    <w:rsid w:val="00723C37"/>
    <w:rsid w:val="00724674"/>
    <w:rsid w:val="00724FBB"/>
    <w:rsid w:val="007255FD"/>
    <w:rsid w:val="007267B2"/>
    <w:rsid w:val="0073049B"/>
    <w:rsid w:val="007342C0"/>
    <w:rsid w:val="00737B6A"/>
    <w:rsid w:val="00737E66"/>
    <w:rsid w:val="00741CA3"/>
    <w:rsid w:val="00742B4E"/>
    <w:rsid w:val="00744690"/>
    <w:rsid w:val="00745034"/>
    <w:rsid w:val="00746846"/>
    <w:rsid w:val="00746C82"/>
    <w:rsid w:val="00746EF2"/>
    <w:rsid w:val="00747BB9"/>
    <w:rsid w:val="0075021E"/>
    <w:rsid w:val="00750B46"/>
    <w:rsid w:val="00752D8A"/>
    <w:rsid w:val="0075328F"/>
    <w:rsid w:val="00756492"/>
    <w:rsid w:val="007569A8"/>
    <w:rsid w:val="00757F00"/>
    <w:rsid w:val="007609DA"/>
    <w:rsid w:val="00760E85"/>
    <w:rsid w:val="007626D1"/>
    <w:rsid w:val="00763A8B"/>
    <w:rsid w:val="007669AD"/>
    <w:rsid w:val="007715FA"/>
    <w:rsid w:val="00774235"/>
    <w:rsid w:val="00776D3C"/>
    <w:rsid w:val="00777B40"/>
    <w:rsid w:val="00780710"/>
    <w:rsid w:val="00780A53"/>
    <w:rsid w:val="00781BD4"/>
    <w:rsid w:val="00782CC9"/>
    <w:rsid w:val="00790651"/>
    <w:rsid w:val="00791EEA"/>
    <w:rsid w:val="007921DD"/>
    <w:rsid w:val="00796EFA"/>
    <w:rsid w:val="00797DB9"/>
    <w:rsid w:val="007A23EE"/>
    <w:rsid w:val="007A23F4"/>
    <w:rsid w:val="007A66CB"/>
    <w:rsid w:val="007A7659"/>
    <w:rsid w:val="007B1D0A"/>
    <w:rsid w:val="007B4F43"/>
    <w:rsid w:val="007B59BA"/>
    <w:rsid w:val="007C0F12"/>
    <w:rsid w:val="007C3A87"/>
    <w:rsid w:val="007C4B42"/>
    <w:rsid w:val="007D0594"/>
    <w:rsid w:val="007D12E3"/>
    <w:rsid w:val="007D5351"/>
    <w:rsid w:val="007E0A56"/>
    <w:rsid w:val="007E1C84"/>
    <w:rsid w:val="007E571F"/>
    <w:rsid w:val="007E692D"/>
    <w:rsid w:val="007F6E3C"/>
    <w:rsid w:val="0080483C"/>
    <w:rsid w:val="00805F5F"/>
    <w:rsid w:val="0081071F"/>
    <w:rsid w:val="00810C7F"/>
    <w:rsid w:val="0081138F"/>
    <w:rsid w:val="008135A5"/>
    <w:rsid w:val="008149C5"/>
    <w:rsid w:val="00814CCE"/>
    <w:rsid w:val="00814E45"/>
    <w:rsid w:val="00814FB6"/>
    <w:rsid w:val="00815023"/>
    <w:rsid w:val="00816198"/>
    <w:rsid w:val="008161FD"/>
    <w:rsid w:val="0081651D"/>
    <w:rsid w:val="008170C8"/>
    <w:rsid w:val="008174C2"/>
    <w:rsid w:val="008174F1"/>
    <w:rsid w:val="008206D6"/>
    <w:rsid w:val="008208CC"/>
    <w:rsid w:val="00822D78"/>
    <w:rsid w:val="00824C38"/>
    <w:rsid w:val="008257B5"/>
    <w:rsid w:val="0082608E"/>
    <w:rsid w:val="008266B0"/>
    <w:rsid w:val="00830C29"/>
    <w:rsid w:val="00835351"/>
    <w:rsid w:val="00835A2E"/>
    <w:rsid w:val="0084003A"/>
    <w:rsid w:val="00840816"/>
    <w:rsid w:val="0084469E"/>
    <w:rsid w:val="00847AB8"/>
    <w:rsid w:val="00847D5E"/>
    <w:rsid w:val="00851A5E"/>
    <w:rsid w:val="00852994"/>
    <w:rsid w:val="00854C10"/>
    <w:rsid w:val="00857D88"/>
    <w:rsid w:val="00860A8F"/>
    <w:rsid w:val="00862C48"/>
    <w:rsid w:val="00863CB9"/>
    <w:rsid w:val="008652C0"/>
    <w:rsid w:val="00865E31"/>
    <w:rsid w:val="008676F3"/>
    <w:rsid w:val="00873322"/>
    <w:rsid w:val="00873459"/>
    <w:rsid w:val="00874B79"/>
    <w:rsid w:val="00875223"/>
    <w:rsid w:val="00876828"/>
    <w:rsid w:val="0087700C"/>
    <w:rsid w:val="00880CC9"/>
    <w:rsid w:val="008839CC"/>
    <w:rsid w:val="00886AB0"/>
    <w:rsid w:val="0088740C"/>
    <w:rsid w:val="00893886"/>
    <w:rsid w:val="00893DB6"/>
    <w:rsid w:val="0089516C"/>
    <w:rsid w:val="008A037A"/>
    <w:rsid w:val="008A2C34"/>
    <w:rsid w:val="008A5BF1"/>
    <w:rsid w:val="008A5C43"/>
    <w:rsid w:val="008A68F4"/>
    <w:rsid w:val="008A77C8"/>
    <w:rsid w:val="008B7B7F"/>
    <w:rsid w:val="008C1511"/>
    <w:rsid w:val="008C5B46"/>
    <w:rsid w:val="008D4A52"/>
    <w:rsid w:val="008D4C23"/>
    <w:rsid w:val="008E0422"/>
    <w:rsid w:val="008E2739"/>
    <w:rsid w:val="008E447B"/>
    <w:rsid w:val="008E4B48"/>
    <w:rsid w:val="008E5A91"/>
    <w:rsid w:val="008E634E"/>
    <w:rsid w:val="008E777B"/>
    <w:rsid w:val="008E7BF1"/>
    <w:rsid w:val="008F1EDF"/>
    <w:rsid w:val="008F2550"/>
    <w:rsid w:val="008F41BD"/>
    <w:rsid w:val="008F459A"/>
    <w:rsid w:val="008F61E9"/>
    <w:rsid w:val="00902851"/>
    <w:rsid w:val="00903C83"/>
    <w:rsid w:val="00907070"/>
    <w:rsid w:val="00907647"/>
    <w:rsid w:val="00907D35"/>
    <w:rsid w:val="009129F5"/>
    <w:rsid w:val="0091660F"/>
    <w:rsid w:val="00917F93"/>
    <w:rsid w:val="0092067F"/>
    <w:rsid w:val="00922F01"/>
    <w:rsid w:val="009232CF"/>
    <w:rsid w:val="009308F5"/>
    <w:rsid w:val="00930CAB"/>
    <w:rsid w:val="0093101C"/>
    <w:rsid w:val="00931FD9"/>
    <w:rsid w:val="00932868"/>
    <w:rsid w:val="00933471"/>
    <w:rsid w:val="00934F7F"/>
    <w:rsid w:val="009356DB"/>
    <w:rsid w:val="009415B1"/>
    <w:rsid w:val="00942C10"/>
    <w:rsid w:val="009435A8"/>
    <w:rsid w:val="00951FF7"/>
    <w:rsid w:val="009522C8"/>
    <w:rsid w:val="00953857"/>
    <w:rsid w:val="00954D9A"/>
    <w:rsid w:val="00960C14"/>
    <w:rsid w:val="00960E4C"/>
    <w:rsid w:val="0096210C"/>
    <w:rsid w:val="0096515B"/>
    <w:rsid w:val="00967906"/>
    <w:rsid w:val="00967EB8"/>
    <w:rsid w:val="009742AF"/>
    <w:rsid w:val="009743EA"/>
    <w:rsid w:val="009745DF"/>
    <w:rsid w:val="0097515F"/>
    <w:rsid w:val="00976710"/>
    <w:rsid w:val="009779C2"/>
    <w:rsid w:val="009812CA"/>
    <w:rsid w:val="009868C1"/>
    <w:rsid w:val="00986BB7"/>
    <w:rsid w:val="0099298B"/>
    <w:rsid w:val="00995449"/>
    <w:rsid w:val="009954AC"/>
    <w:rsid w:val="009964C7"/>
    <w:rsid w:val="00996FAF"/>
    <w:rsid w:val="009A21A3"/>
    <w:rsid w:val="009A2B3D"/>
    <w:rsid w:val="009A46D9"/>
    <w:rsid w:val="009A4E9F"/>
    <w:rsid w:val="009A6EB1"/>
    <w:rsid w:val="009B0333"/>
    <w:rsid w:val="009B37BD"/>
    <w:rsid w:val="009B3A46"/>
    <w:rsid w:val="009B5A70"/>
    <w:rsid w:val="009B6153"/>
    <w:rsid w:val="009C552F"/>
    <w:rsid w:val="009C6DA5"/>
    <w:rsid w:val="009D0EB3"/>
    <w:rsid w:val="009D2BF3"/>
    <w:rsid w:val="009D3921"/>
    <w:rsid w:val="009D7394"/>
    <w:rsid w:val="009E1677"/>
    <w:rsid w:val="009E3531"/>
    <w:rsid w:val="009E3629"/>
    <w:rsid w:val="009E4058"/>
    <w:rsid w:val="009E493F"/>
    <w:rsid w:val="009F081F"/>
    <w:rsid w:val="009F0B62"/>
    <w:rsid w:val="009F2E7F"/>
    <w:rsid w:val="009F4650"/>
    <w:rsid w:val="009F4AA2"/>
    <w:rsid w:val="00A011BE"/>
    <w:rsid w:val="00A03473"/>
    <w:rsid w:val="00A03DF3"/>
    <w:rsid w:val="00A0756B"/>
    <w:rsid w:val="00A116C2"/>
    <w:rsid w:val="00A11D92"/>
    <w:rsid w:val="00A121EB"/>
    <w:rsid w:val="00A16A62"/>
    <w:rsid w:val="00A201EB"/>
    <w:rsid w:val="00A20890"/>
    <w:rsid w:val="00A21758"/>
    <w:rsid w:val="00A2223A"/>
    <w:rsid w:val="00A22E04"/>
    <w:rsid w:val="00A2416D"/>
    <w:rsid w:val="00A26635"/>
    <w:rsid w:val="00A27572"/>
    <w:rsid w:val="00A34F0F"/>
    <w:rsid w:val="00A370B6"/>
    <w:rsid w:val="00A413B4"/>
    <w:rsid w:val="00A41E5A"/>
    <w:rsid w:val="00A41EDB"/>
    <w:rsid w:val="00A420B9"/>
    <w:rsid w:val="00A45B78"/>
    <w:rsid w:val="00A47B91"/>
    <w:rsid w:val="00A50643"/>
    <w:rsid w:val="00A50D8A"/>
    <w:rsid w:val="00A51C71"/>
    <w:rsid w:val="00A5304A"/>
    <w:rsid w:val="00A6187F"/>
    <w:rsid w:val="00A638D6"/>
    <w:rsid w:val="00A6696C"/>
    <w:rsid w:val="00A66A35"/>
    <w:rsid w:val="00A66FC1"/>
    <w:rsid w:val="00A71B74"/>
    <w:rsid w:val="00A73598"/>
    <w:rsid w:val="00A800F9"/>
    <w:rsid w:val="00A80AE1"/>
    <w:rsid w:val="00A8105F"/>
    <w:rsid w:val="00A82086"/>
    <w:rsid w:val="00A828F7"/>
    <w:rsid w:val="00A86ED0"/>
    <w:rsid w:val="00A87C2A"/>
    <w:rsid w:val="00A9386F"/>
    <w:rsid w:val="00A93A95"/>
    <w:rsid w:val="00A970AE"/>
    <w:rsid w:val="00AA090B"/>
    <w:rsid w:val="00AA2231"/>
    <w:rsid w:val="00AA2CEC"/>
    <w:rsid w:val="00AA312E"/>
    <w:rsid w:val="00AA36A7"/>
    <w:rsid w:val="00AA4C9F"/>
    <w:rsid w:val="00AA5782"/>
    <w:rsid w:val="00AB3F18"/>
    <w:rsid w:val="00AB5507"/>
    <w:rsid w:val="00AB60D6"/>
    <w:rsid w:val="00AB7DC0"/>
    <w:rsid w:val="00AC029E"/>
    <w:rsid w:val="00AC0D2A"/>
    <w:rsid w:val="00AC1C2B"/>
    <w:rsid w:val="00AC46D1"/>
    <w:rsid w:val="00AC530B"/>
    <w:rsid w:val="00AC78CD"/>
    <w:rsid w:val="00AD1596"/>
    <w:rsid w:val="00AD465D"/>
    <w:rsid w:val="00AE2506"/>
    <w:rsid w:val="00AE4A66"/>
    <w:rsid w:val="00AE521C"/>
    <w:rsid w:val="00AE58B8"/>
    <w:rsid w:val="00AE5B4F"/>
    <w:rsid w:val="00AE5B93"/>
    <w:rsid w:val="00AE6B18"/>
    <w:rsid w:val="00AF06B2"/>
    <w:rsid w:val="00AF2001"/>
    <w:rsid w:val="00AF35D7"/>
    <w:rsid w:val="00AF4F13"/>
    <w:rsid w:val="00B03FC7"/>
    <w:rsid w:val="00B07B5E"/>
    <w:rsid w:val="00B12A49"/>
    <w:rsid w:val="00B13BAB"/>
    <w:rsid w:val="00B14438"/>
    <w:rsid w:val="00B15A14"/>
    <w:rsid w:val="00B17B15"/>
    <w:rsid w:val="00B24083"/>
    <w:rsid w:val="00B24726"/>
    <w:rsid w:val="00B31E03"/>
    <w:rsid w:val="00B33A51"/>
    <w:rsid w:val="00B361AA"/>
    <w:rsid w:val="00B362BE"/>
    <w:rsid w:val="00B41C8A"/>
    <w:rsid w:val="00B423EB"/>
    <w:rsid w:val="00B470BB"/>
    <w:rsid w:val="00B4727E"/>
    <w:rsid w:val="00B50343"/>
    <w:rsid w:val="00B50B7B"/>
    <w:rsid w:val="00B51572"/>
    <w:rsid w:val="00B51B51"/>
    <w:rsid w:val="00B52386"/>
    <w:rsid w:val="00B53D4C"/>
    <w:rsid w:val="00B53F7A"/>
    <w:rsid w:val="00B572B6"/>
    <w:rsid w:val="00B5786B"/>
    <w:rsid w:val="00B60920"/>
    <w:rsid w:val="00B62FDC"/>
    <w:rsid w:val="00B6417E"/>
    <w:rsid w:val="00B651AB"/>
    <w:rsid w:val="00B65FEE"/>
    <w:rsid w:val="00B663D1"/>
    <w:rsid w:val="00B67B27"/>
    <w:rsid w:val="00B72315"/>
    <w:rsid w:val="00B7417F"/>
    <w:rsid w:val="00B74732"/>
    <w:rsid w:val="00B74CD2"/>
    <w:rsid w:val="00B753D6"/>
    <w:rsid w:val="00B7628E"/>
    <w:rsid w:val="00B87D40"/>
    <w:rsid w:val="00B975AF"/>
    <w:rsid w:val="00B97C5E"/>
    <w:rsid w:val="00BA0958"/>
    <w:rsid w:val="00BA1D84"/>
    <w:rsid w:val="00BA2512"/>
    <w:rsid w:val="00BA55B6"/>
    <w:rsid w:val="00BA773C"/>
    <w:rsid w:val="00BB0299"/>
    <w:rsid w:val="00BB20A4"/>
    <w:rsid w:val="00BB27C4"/>
    <w:rsid w:val="00BB2820"/>
    <w:rsid w:val="00BB300D"/>
    <w:rsid w:val="00BB325E"/>
    <w:rsid w:val="00BB3DAB"/>
    <w:rsid w:val="00BB6AA7"/>
    <w:rsid w:val="00BC1B57"/>
    <w:rsid w:val="00BC3F95"/>
    <w:rsid w:val="00BC5B9D"/>
    <w:rsid w:val="00BC7222"/>
    <w:rsid w:val="00BC7474"/>
    <w:rsid w:val="00BD1FA5"/>
    <w:rsid w:val="00BD4000"/>
    <w:rsid w:val="00BD6CEB"/>
    <w:rsid w:val="00BE1615"/>
    <w:rsid w:val="00BE4B89"/>
    <w:rsid w:val="00BF0436"/>
    <w:rsid w:val="00BF2C51"/>
    <w:rsid w:val="00BF3471"/>
    <w:rsid w:val="00BF42F2"/>
    <w:rsid w:val="00BF53F7"/>
    <w:rsid w:val="00BF784C"/>
    <w:rsid w:val="00C05236"/>
    <w:rsid w:val="00C05E62"/>
    <w:rsid w:val="00C07F95"/>
    <w:rsid w:val="00C10D26"/>
    <w:rsid w:val="00C12FE6"/>
    <w:rsid w:val="00C138F3"/>
    <w:rsid w:val="00C17BD5"/>
    <w:rsid w:val="00C226EE"/>
    <w:rsid w:val="00C24632"/>
    <w:rsid w:val="00C24CD7"/>
    <w:rsid w:val="00C2695D"/>
    <w:rsid w:val="00C272D4"/>
    <w:rsid w:val="00C324DA"/>
    <w:rsid w:val="00C3251D"/>
    <w:rsid w:val="00C33302"/>
    <w:rsid w:val="00C33EEA"/>
    <w:rsid w:val="00C362C9"/>
    <w:rsid w:val="00C37386"/>
    <w:rsid w:val="00C401DF"/>
    <w:rsid w:val="00C4336F"/>
    <w:rsid w:val="00C46124"/>
    <w:rsid w:val="00C50FA5"/>
    <w:rsid w:val="00C54130"/>
    <w:rsid w:val="00C54634"/>
    <w:rsid w:val="00C57A46"/>
    <w:rsid w:val="00C61B8E"/>
    <w:rsid w:val="00C6460C"/>
    <w:rsid w:val="00C678FF"/>
    <w:rsid w:val="00C7025C"/>
    <w:rsid w:val="00C71682"/>
    <w:rsid w:val="00C76996"/>
    <w:rsid w:val="00C8283C"/>
    <w:rsid w:val="00C876F6"/>
    <w:rsid w:val="00C9093E"/>
    <w:rsid w:val="00C90FD8"/>
    <w:rsid w:val="00C925C2"/>
    <w:rsid w:val="00C9284C"/>
    <w:rsid w:val="00C92945"/>
    <w:rsid w:val="00C9311C"/>
    <w:rsid w:val="00C94172"/>
    <w:rsid w:val="00C9437F"/>
    <w:rsid w:val="00C9628B"/>
    <w:rsid w:val="00C97715"/>
    <w:rsid w:val="00CA079D"/>
    <w:rsid w:val="00CA2CE1"/>
    <w:rsid w:val="00CA37CB"/>
    <w:rsid w:val="00CA5D57"/>
    <w:rsid w:val="00CB1FE5"/>
    <w:rsid w:val="00CB22EF"/>
    <w:rsid w:val="00CB2FAE"/>
    <w:rsid w:val="00CB3913"/>
    <w:rsid w:val="00CB6A42"/>
    <w:rsid w:val="00CC0603"/>
    <w:rsid w:val="00CC2163"/>
    <w:rsid w:val="00CC2C89"/>
    <w:rsid w:val="00CC3928"/>
    <w:rsid w:val="00CC5E93"/>
    <w:rsid w:val="00CC6BDE"/>
    <w:rsid w:val="00CD0783"/>
    <w:rsid w:val="00CD0CEB"/>
    <w:rsid w:val="00CD1D28"/>
    <w:rsid w:val="00CD2564"/>
    <w:rsid w:val="00CD31E2"/>
    <w:rsid w:val="00CD3DA7"/>
    <w:rsid w:val="00CD63FA"/>
    <w:rsid w:val="00CD7259"/>
    <w:rsid w:val="00CD7A4D"/>
    <w:rsid w:val="00CE23D7"/>
    <w:rsid w:val="00CE34E3"/>
    <w:rsid w:val="00CE4213"/>
    <w:rsid w:val="00CE52EA"/>
    <w:rsid w:val="00CF46B6"/>
    <w:rsid w:val="00CF7600"/>
    <w:rsid w:val="00CF7B54"/>
    <w:rsid w:val="00D00B74"/>
    <w:rsid w:val="00D01766"/>
    <w:rsid w:val="00D02537"/>
    <w:rsid w:val="00D02CB0"/>
    <w:rsid w:val="00D04716"/>
    <w:rsid w:val="00D053D0"/>
    <w:rsid w:val="00D06336"/>
    <w:rsid w:val="00D10F6E"/>
    <w:rsid w:val="00D134D0"/>
    <w:rsid w:val="00D13C9F"/>
    <w:rsid w:val="00D144B4"/>
    <w:rsid w:val="00D23D1B"/>
    <w:rsid w:val="00D244AD"/>
    <w:rsid w:val="00D2559D"/>
    <w:rsid w:val="00D26479"/>
    <w:rsid w:val="00D3157C"/>
    <w:rsid w:val="00D316FE"/>
    <w:rsid w:val="00D32EB6"/>
    <w:rsid w:val="00D37E15"/>
    <w:rsid w:val="00D42685"/>
    <w:rsid w:val="00D46521"/>
    <w:rsid w:val="00D4678F"/>
    <w:rsid w:val="00D53190"/>
    <w:rsid w:val="00D538B3"/>
    <w:rsid w:val="00D56A9E"/>
    <w:rsid w:val="00D61DF8"/>
    <w:rsid w:val="00D65955"/>
    <w:rsid w:val="00D71BF9"/>
    <w:rsid w:val="00D71E46"/>
    <w:rsid w:val="00D71F88"/>
    <w:rsid w:val="00D72A7C"/>
    <w:rsid w:val="00D744A1"/>
    <w:rsid w:val="00D752A0"/>
    <w:rsid w:val="00D81FA9"/>
    <w:rsid w:val="00D86C61"/>
    <w:rsid w:val="00D87E7C"/>
    <w:rsid w:val="00D9315E"/>
    <w:rsid w:val="00D9471A"/>
    <w:rsid w:val="00D95D3A"/>
    <w:rsid w:val="00D96042"/>
    <w:rsid w:val="00D96C94"/>
    <w:rsid w:val="00DA0004"/>
    <w:rsid w:val="00DA15AD"/>
    <w:rsid w:val="00DA35FC"/>
    <w:rsid w:val="00DA7B85"/>
    <w:rsid w:val="00DB0DC8"/>
    <w:rsid w:val="00DB179B"/>
    <w:rsid w:val="00DB3321"/>
    <w:rsid w:val="00DB704C"/>
    <w:rsid w:val="00DC3E11"/>
    <w:rsid w:val="00DC45E1"/>
    <w:rsid w:val="00DC74C0"/>
    <w:rsid w:val="00DD0592"/>
    <w:rsid w:val="00DD2D48"/>
    <w:rsid w:val="00DE03C7"/>
    <w:rsid w:val="00DE2726"/>
    <w:rsid w:val="00DE2AB4"/>
    <w:rsid w:val="00DE5DD1"/>
    <w:rsid w:val="00DF0D8D"/>
    <w:rsid w:val="00DF0E43"/>
    <w:rsid w:val="00DF280C"/>
    <w:rsid w:val="00DF37F2"/>
    <w:rsid w:val="00DF715A"/>
    <w:rsid w:val="00E00B09"/>
    <w:rsid w:val="00E03747"/>
    <w:rsid w:val="00E1049E"/>
    <w:rsid w:val="00E10DE5"/>
    <w:rsid w:val="00E11D04"/>
    <w:rsid w:val="00E15A17"/>
    <w:rsid w:val="00E1655A"/>
    <w:rsid w:val="00E213E0"/>
    <w:rsid w:val="00E2364A"/>
    <w:rsid w:val="00E241BD"/>
    <w:rsid w:val="00E272BE"/>
    <w:rsid w:val="00E27B3E"/>
    <w:rsid w:val="00E30CAB"/>
    <w:rsid w:val="00E3348C"/>
    <w:rsid w:val="00E342F4"/>
    <w:rsid w:val="00E35F30"/>
    <w:rsid w:val="00E45C39"/>
    <w:rsid w:val="00E523B2"/>
    <w:rsid w:val="00E52D6E"/>
    <w:rsid w:val="00E533FE"/>
    <w:rsid w:val="00E53FA6"/>
    <w:rsid w:val="00E55B95"/>
    <w:rsid w:val="00E55F4E"/>
    <w:rsid w:val="00E56572"/>
    <w:rsid w:val="00E574F2"/>
    <w:rsid w:val="00E579FF"/>
    <w:rsid w:val="00E6061F"/>
    <w:rsid w:val="00E64190"/>
    <w:rsid w:val="00E64D8B"/>
    <w:rsid w:val="00E6509C"/>
    <w:rsid w:val="00E66961"/>
    <w:rsid w:val="00E706B8"/>
    <w:rsid w:val="00E71896"/>
    <w:rsid w:val="00E759FF"/>
    <w:rsid w:val="00E7766B"/>
    <w:rsid w:val="00E802C2"/>
    <w:rsid w:val="00E828D8"/>
    <w:rsid w:val="00E82BE2"/>
    <w:rsid w:val="00E82D7B"/>
    <w:rsid w:val="00E83BEF"/>
    <w:rsid w:val="00E8679D"/>
    <w:rsid w:val="00E91D42"/>
    <w:rsid w:val="00E92154"/>
    <w:rsid w:val="00E927CC"/>
    <w:rsid w:val="00E92DBC"/>
    <w:rsid w:val="00E944BB"/>
    <w:rsid w:val="00E96936"/>
    <w:rsid w:val="00E96FAC"/>
    <w:rsid w:val="00EA1C99"/>
    <w:rsid w:val="00EA2565"/>
    <w:rsid w:val="00EA2BD6"/>
    <w:rsid w:val="00EA349B"/>
    <w:rsid w:val="00EB061B"/>
    <w:rsid w:val="00EB194A"/>
    <w:rsid w:val="00EB1D16"/>
    <w:rsid w:val="00EB24A9"/>
    <w:rsid w:val="00EB25AB"/>
    <w:rsid w:val="00EB57F8"/>
    <w:rsid w:val="00EB5A71"/>
    <w:rsid w:val="00EB63F6"/>
    <w:rsid w:val="00EC196E"/>
    <w:rsid w:val="00EC3BD8"/>
    <w:rsid w:val="00EC4D74"/>
    <w:rsid w:val="00EC5151"/>
    <w:rsid w:val="00EC5CDA"/>
    <w:rsid w:val="00EC5F7D"/>
    <w:rsid w:val="00EC6695"/>
    <w:rsid w:val="00ED021F"/>
    <w:rsid w:val="00ED132D"/>
    <w:rsid w:val="00ED1553"/>
    <w:rsid w:val="00ED1DD9"/>
    <w:rsid w:val="00ED2E69"/>
    <w:rsid w:val="00ED4B56"/>
    <w:rsid w:val="00EE220E"/>
    <w:rsid w:val="00EE253C"/>
    <w:rsid w:val="00EE3F7C"/>
    <w:rsid w:val="00EE4251"/>
    <w:rsid w:val="00EE51B4"/>
    <w:rsid w:val="00EE7373"/>
    <w:rsid w:val="00EE7A8D"/>
    <w:rsid w:val="00EE7EA6"/>
    <w:rsid w:val="00EF4998"/>
    <w:rsid w:val="00EF55BF"/>
    <w:rsid w:val="00EF5B29"/>
    <w:rsid w:val="00F00AF4"/>
    <w:rsid w:val="00F01847"/>
    <w:rsid w:val="00F01EF5"/>
    <w:rsid w:val="00F0301D"/>
    <w:rsid w:val="00F03C11"/>
    <w:rsid w:val="00F045F4"/>
    <w:rsid w:val="00F0501F"/>
    <w:rsid w:val="00F05FF3"/>
    <w:rsid w:val="00F062E8"/>
    <w:rsid w:val="00F07144"/>
    <w:rsid w:val="00F109FA"/>
    <w:rsid w:val="00F11624"/>
    <w:rsid w:val="00F12545"/>
    <w:rsid w:val="00F14469"/>
    <w:rsid w:val="00F14D50"/>
    <w:rsid w:val="00F15199"/>
    <w:rsid w:val="00F24849"/>
    <w:rsid w:val="00F2491B"/>
    <w:rsid w:val="00F25521"/>
    <w:rsid w:val="00F266FA"/>
    <w:rsid w:val="00F32448"/>
    <w:rsid w:val="00F32FA1"/>
    <w:rsid w:val="00F34646"/>
    <w:rsid w:val="00F34A2A"/>
    <w:rsid w:val="00F35445"/>
    <w:rsid w:val="00F35B97"/>
    <w:rsid w:val="00F36589"/>
    <w:rsid w:val="00F41F05"/>
    <w:rsid w:val="00F4280F"/>
    <w:rsid w:val="00F43511"/>
    <w:rsid w:val="00F44951"/>
    <w:rsid w:val="00F44A3B"/>
    <w:rsid w:val="00F45DD5"/>
    <w:rsid w:val="00F4724B"/>
    <w:rsid w:val="00F47BF3"/>
    <w:rsid w:val="00F50FA8"/>
    <w:rsid w:val="00F525BC"/>
    <w:rsid w:val="00F56638"/>
    <w:rsid w:val="00F62DAC"/>
    <w:rsid w:val="00F635E1"/>
    <w:rsid w:val="00F64329"/>
    <w:rsid w:val="00F6482F"/>
    <w:rsid w:val="00F64D67"/>
    <w:rsid w:val="00F64FD6"/>
    <w:rsid w:val="00F65755"/>
    <w:rsid w:val="00F66967"/>
    <w:rsid w:val="00F7270C"/>
    <w:rsid w:val="00F72B4F"/>
    <w:rsid w:val="00F73572"/>
    <w:rsid w:val="00F73C70"/>
    <w:rsid w:val="00F749FB"/>
    <w:rsid w:val="00F76F06"/>
    <w:rsid w:val="00F8520C"/>
    <w:rsid w:val="00F90212"/>
    <w:rsid w:val="00F91A4F"/>
    <w:rsid w:val="00F92942"/>
    <w:rsid w:val="00F93965"/>
    <w:rsid w:val="00F93D0A"/>
    <w:rsid w:val="00F947D7"/>
    <w:rsid w:val="00F94A17"/>
    <w:rsid w:val="00F95F1E"/>
    <w:rsid w:val="00F9684C"/>
    <w:rsid w:val="00F97BE0"/>
    <w:rsid w:val="00FA0A5B"/>
    <w:rsid w:val="00FA43E2"/>
    <w:rsid w:val="00FB360A"/>
    <w:rsid w:val="00FB3AF1"/>
    <w:rsid w:val="00FB3C90"/>
    <w:rsid w:val="00FB52C3"/>
    <w:rsid w:val="00FB55E6"/>
    <w:rsid w:val="00FB70D0"/>
    <w:rsid w:val="00FC045E"/>
    <w:rsid w:val="00FC4739"/>
    <w:rsid w:val="00FC7D8B"/>
    <w:rsid w:val="00FD04C7"/>
    <w:rsid w:val="00FD091F"/>
    <w:rsid w:val="00FD1A3E"/>
    <w:rsid w:val="00FD344A"/>
    <w:rsid w:val="00FD38FD"/>
    <w:rsid w:val="00FD6D8D"/>
    <w:rsid w:val="00FE1867"/>
    <w:rsid w:val="00FE2F9B"/>
    <w:rsid w:val="00FE50C9"/>
    <w:rsid w:val="00FF0717"/>
    <w:rsid w:val="00FF1A02"/>
    <w:rsid w:val="00FF24B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lsdException w:name="List Bullet 3" w:semiHidden="1" w:uiPriority="1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C7B"/>
  </w:style>
  <w:style w:type="paragraph" w:styleId="Heading1">
    <w:name w:val="heading 1"/>
    <w:basedOn w:val="Normal"/>
    <w:next w:val="Normal"/>
    <w:link w:val="Heading1Char"/>
    <w:uiPriority w:val="9"/>
    <w:qFormat/>
    <w:rsid w:val="004C4C7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4C4C7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4C7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4C7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4C4C7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4C4C7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C4C7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4C4C7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C4C7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rsid w:val="00D2559D"/>
    <w:pPr>
      <w:spacing w:after="0" w:line="216" w:lineRule="auto"/>
    </w:pPr>
    <w:rPr>
      <w:rFonts w:ascii="Fira Sans" w:hAnsi="Fira Sans"/>
      <w:b/>
      <w:sz w:val="30"/>
    </w:rPr>
  </w:style>
  <w:style w:type="paragraph" w:customStyle="1" w:styleId="ContactNumber">
    <w:name w:val="Contact Number"/>
    <w:basedOn w:val="Normal"/>
    <w:uiPriority w:val="15"/>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rsid w:val="00D2559D"/>
    <w:pPr>
      <w:numPr>
        <w:numId w:val="1"/>
      </w:numPr>
      <w:spacing w:before="40" w:after="40"/>
    </w:pPr>
  </w:style>
  <w:style w:type="paragraph" w:styleId="ListBullet2">
    <w:name w:val="List Bullet 2"/>
    <w:basedOn w:val="Normal"/>
    <w:uiPriority w:val="16"/>
    <w:unhideWhenUsed/>
    <w:rsid w:val="00D2559D"/>
    <w:pPr>
      <w:numPr>
        <w:ilvl w:val="1"/>
        <w:numId w:val="1"/>
      </w:numPr>
    </w:pPr>
  </w:style>
  <w:style w:type="paragraph" w:styleId="ListBullet3">
    <w:name w:val="List Bullet 3"/>
    <w:basedOn w:val="Normal"/>
    <w:uiPriority w:val="16"/>
    <w:unhideWhenUsed/>
    <w:rsid w:val="00D2559D"/>
    <w:pPr>
      <w:numPr>
        <w:ilvl w:val="2"/>
        <w:numId w:val="1"/>
      </w:numPr>
    </w:pPr>
  </w:style>
  <w:style w:type="character" w:customStyle="1" w:styleId="Heading1Char">
    <w:name w:val="Heading 1 Char"/>
    <w:basedOn w:val="DefaultParagraphFont"/>
    <w:link w:val="Heading1"/>
    <w:uiPriority w:val="9"/>
    <w:rsid w:val="004C4C7B"/>
    <w:rPr>
      <w:rFonts w:asciiTheme="majorHAnsi" w:eastAsiaTheme="majorEastAsia" w:hAnsiTheme="majorHAnsi" w:cstheme="majorBidi"/>
      <w:color w:val="1F3864" w:themeColor="accent1" w:themeShade="80"/>
      <w:sz w:val="36"/>
      <w:szCs w:val="36"/>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ind w:left="720"/>
      <w:contextualSpacing/>
    </w:pPr>
  </w:style>
  <w:style w:type="character" w:customStyle="1" w:styleId="FooterBold">
    <w:name w:val="Footer Bold"/>
    <w:basedOn w:val="DefaultParagraphFont"/>
    <w:uiPriority w:val="99"/>
    <w:rsid w:val="00DF37F2"/>
    <w:rPr>
      <w:rFonts w:ascii="Fira Sans" w:hAnsi="Fira Sans"/>
      <w:b/>
    </w:rPr>
  </w:style>
  <w:style w:type="paragraph" w:customStyle="1" w:styleId="FooterArial9">
    <w:name w:val="Footer Arial 9"/>
    <w:basedOn w:val="Normal"/>
    <w:link w:val="FooterArial9Char"/>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4C4C7B"/>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qFormat/>
    <w:rsid w:val="004C4C7B"/>
    <w:pPr>
      <w:spacing w:after="0" w:line="240" w:lineRule="auto"/>
    </w:p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4Char">
    <w:name w:val="Heading 4 Char"/>
    <w:basedOn w:val="DefaultParagraphFont"/>
    <w:link w:val="Heading4"/>
    <w:uiPriority w:val="9"/>
    <w:semiHidden/>
    <w:rsid w:val="004C4C7B"/>
    <w:rPr>
      <w:rFonts w:asciiTheme="majorHAnsi" w:eastAsiaTheme="majorEastAsia" w:hAnsiTheme="majorHAnsi" w:cstheme="majorBidi"/>
      <w:color w:val="2F5496" w:themeColor="accent1" w:themeShade="B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BB27C4"/>
  </w:style>
  <w:style w:type="character" w:customStyle="1" w:styleId="contentpasted0">
    <w:name w:val="contentpasted0"/>
    <w:basedOn w:val="DefaultParagraphFont"/>
    <w:rsid w:val="00BB27C4"/>
  </w:style>
  <w:style w:type="paragraph" w:customStyle="1" w:styleId="Normal0">
    <w:name w:val="*Normal"/>
    <w:basedOn w:val="Normal"/>
    <w:link w:val="NormalChar"/>
    <w:rsid w:val="00BB27C4"/>
    <w:pPr>
      <w:framePr w:hSpace="180" w:wrap="around" w:vAnchor="text" w:hAnchor="margin" w:y="485"/>
      <w:spacing w:before="120" w:after="240" w:line="276" w:lineRule="auto"/>
    </w:pPr>
    <w:rPr>
      <w:rFonts w:ascii="Arial" w:eastAsia="Arial" w:hAnsi="Arial" w:cs="Arial"/>
      <w:bCs/>
      <w:lang w:eastAsia="en-AU"/>
    </w:rPr>
  </w:style>
  <w:style w:type="character" w:customStyle="1" w:styleId="NormalChar">
    <w:name w:val="*Normal Char"/>
    <w:basedOn w:val="DefaultParagraphFont"/>
    <w:link w:val="Normal0"/>
    <w:rsid w:val="00BB27C4"/>
    <w:rPr>
      <w:rFonts w:ascii="Arial" w:eastAsia="Arial" w:hAnsi="Arial" w:cs="Arial"/>
      <w:bCs/>
      <w:color w:val="000000" w:themeColor="text1"/>
      <w:sz w:val="24"/>
      <w:lang w:eastAsia="en-AU"/>
    </w:rPr>
  </w:style>
  <w:style w:type="paragraph" w:customStyle="1" w:styleId="Bullets">
    <w:name w:val="*Bullets"/>
    <w:basedOn w:val="ListParagraph"/>
    <w:link w:val="BulletsChar"/>
    <w:rsid w:val="00BB27C4"/>
    <w:pPr>
      <w:spacing w:before="240" w:line="276" w:lineRule="auto"/>
      <w:ind w:left="624" w:hanging="267"/>
      <w:contextualSpacing w:val="0"/>
    </w:pPr>
    <w:rPr>
      <w:rFonts w:ascii="Arial" w:eastAsia="Fira Sans Light" w:hAnsi="Arial" w:cs="Arial"/>
      <w:color w:val="000000"/>
    </w:rPr>
  </w:style>
  <w:style w:type="character" w:customStyle="1" w:styleId="BulletsChar">
    <w:name w:val="*Bullets Char"/>
    <w:basedOn w:val="ListParagraphChar"/>
    <w:link w:val="Bullets"/>
    <w:rsid w:val="00BB27C4"/>
    <w:rPr>
      <w:rFonts w:ascii="Arial" w:eastAsia="Fira Sans Light" w:hAnsi="Arial" w:cs="Arial"/>
      <w:color w:val="000000"/>
      <w:sz w:val="24"/>
      <w:szCs w:val="24"/>
    </w:rPr>
  </w:style>
  <w:style w:type="paragraph" w:customStyle="1" w:styleId="Bullet1">
    <w:name w:val="Bullet 1"/>
    <w:basedOn w:val="ListParagraph"/>
    <w:link w:val="Bullet1Char"/>
    <w:rsid w:val="00BB27C4"/>
    <w:pPr>
      <w:spacing w:after="0" w:line="276" w:lineRule="auto"/>
      <w:ind w:left="0"/>
    </w:pPr>
    <w:rPr>
      <w:rFonts w:cs="Times New Roman"/>
      <w:szCs w:val="20"/>
    </w:rPr>
  </w:style>
  <w:style w:type="character" w:customStyle="1" w:styleId="Bullet1Char">
    <w:name w:val="Bullet 1 Char"/>
    <w:basedOn w:val="DefaultParagraphFont"/>
    <w:link w:val="Bullet1"/>
    <w:rsid w:val="00BB27C4"/>
    <w:rPr>
      <w:rFonts w:cs="Times New Roman"/>
      <w:sz w:val="24"/>
      <w:szCs w:val="20"/>
    </w:rPr>
  </w:style>
  <w:style w:type="paragraph" w:customStyle="1" w:styleId="Default">
    <w:name w:val="Default"/>
    <w:rsid w:val="00BB27C4"/>
    <w:pPr>
      <w:autoSpaceDE w:val="0"/>
      <w:autoSpaceDN w:val="0"/>
      <w:adjustRightInd w:val="0"/>
      <w:spacing w:after="0" w:line="240" w:lineRule="auto"/>
    </w:pPr>
    <w:rPr>
      <w:rFonts w:ascii="Calibri" w:hAnsi="Calibri" w:cs="Calibri"/>
      <w:color w:val="000000"/>
      <w:sz w:val="24"/>
      <w:szCs w:val="24"/>
    </w:rPr>
  </w:style>
  <w:style w:type="paragraph" w:customStyle="1" w:styleId="Bullet2">
    <w:name w:val="Bullet 2"/>
    <w:basedOn w:val="ListParagraph"/>
    <w:link w:val="Bullet2Char"/>
    <w:rsid w:val="00BB27C4"/>
    <w:pPr>
      <w:numPr>
        <w:numId w:val="15"/>
      </w:numPr>
      <w:spacing w:after="0" w:line="276" w:lineRule="auto"/>
      <w:ind w:left="1276" w:hanging="425"/>
    </w:pPr>
    <w:rPr>
      <w:rFonts w:cs="Times New Roman"/>
      <w:szCs w:val="20"/>
    </w:rPr>
  </w:style>
  <w:style w:type="character" w:customStyle="1" w:styleId="Bullet2Char">
    <w:name w:val="Bullet 2 Char"/>
    <w:basedOn w:val="DefaultParagraphFont"/>
    <w:link w:val="Bullet2"/>
    <w:rsid w:val="00BB27C4"/>
    <w:rPr>
      <w:rFonts w:cs="Times New Roman"/>
      <w:sz w:val="24"/>
      <w:szCs w:val="20"/>
    </w:rPr>
  </w:style>
  <w:style w:type="character" w:customStyle="1" w:styleId="Heading3Char">
    <w:name w:val="Heading 3 Char"/>
    <w:basedOn w:val="DefaultParagraphFont"/>
    <w:link w:val="Heading3"/>
    <w:uiPriority w:val="9"/>
    <w:semiHidden/>
    <w:rsid w:val="004C4C7B"/>
    <w:rPr>
      <w:rFonts w:asciiTheme="majorHAnsi" w:eastAsiaTheme="majorEastAsia" w:hAnsiTheme="majorHAnsi"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4C4C7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4C4C7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4C4C7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4C4C7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4C4C7B"/>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4C4C7B"/>
    <w:pPr>
      <w:spacing w:line="240" w:lineRule="auto"/>
    </w:pPr>
    <w:rPr>
      <w:b/>
      <w:bCs/>
      <w:smallCaps/>
      <w:color w:val="44546A" w:themeColor="text2"/>
    </w:rPr>
  </w:style>
  <w:style w:type="paragraph" w:styleId="Title">
    <w:name w:val="Title"/>
    <w:basedOn w:val="Normal"/>
    <w:next w:val="Normal"/>
    <w:link w:val="TitleChar"/>
    <w:uiPriority w:val="10"/>
    <w:qFormat/>
    <w:rsid w:val="004C4C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C4C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C4C7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C4C7B"/>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C4C7B"/>
    <w:rPr>
      <w:b/>
      <w:bCs/>
    </w:rPr>
  </w:style>
  <w:style w:type="character" w:styleId="Emphasis">
    <w:name w:val="Emphasis"/>
    <w:basedOn w:val="DefaultParagraphFont"/>
    <w:uiPriority w:val="20"/>
    <w:qFormat/>
    <w:rsid w:val="004C4C7B"/>
    <w:rPr>
      <w:i/>
      <w:iCs/>
    </w:rPr>
  </w:style>
  <w:style w:type="paragraph" w:styleId="Quote">
    <w:name w:val="Quote"/>
    <w:basedOn w:val="Normal"/>
    <w:next w:val="Normal"/>
    <w:link w:val="QuoteChar"/>
    <w:uiPriority w:val="29"/>
    <w:qFormat/>
    <w:rsid w:val="004C4C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C4C7B"/>
    <w:rPr>
      <w:color w:val="44546A" w:themeColor="text2"/>
      <w:sz w:val="24"/>
      <w:szCs w:val="24"/>
    </w:rPr>
  </w:style>
  <w:style w:type="paragraph" w:styleId="IntenseQuote">
    <w:name w:val="Intense Quote"/>
    <w:basedOn w:val="Normal"/>
    <w:next w:val="Normal"/>
    <w:link w:val="IntenseQuoteChar"/>
    <w:uiPriority w:val="30"/>
    <w:qFormat/>
    <w:rsid w:val="004C4C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C4C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C4C7B"/>
    <w:rPr>
      <w:i/>
      <w:iCs/>
      <w:color w:val="595959" w:themeColor="text1" w:themeTint="A6"/>
    </w:rPr>
  </w:style>
  <w:style w:type="character" w:styleId="IntenseEmphasis">
    <w:name w:val="Intense Emphasis"/>
    <w:basedOn w:val="DefaultParagraphFont"/>
    <w:uiPriority w:val="21"/>
    <w:qFormat/>
    <w:rsid w:val="004C4C7B"/>
    <w:rPr>
      <w:b/>
      <w:bCs/>
      <w:i/>
      <w:iCs/>
    </w:rPr>
  </w:style>
  <w:style w:type="character" w:styleId="SubtleReference">
    <w:name w:val="Subtle Reference"/>
    <w:basedOn w:val="DefaultParagraphFont"/>
    <w:uiPriority w:val="31"/>
    <w:qFormat/>
    <w:rsid w:val="004C4C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C4C7B"/>
    <w:rPr>
      <w:b/>
      <w:bCs/>
      <w:smallCaps/>
      <w:color w:val="44546A" w:themeColor="text2"/>
      <w:u w:val="single"/>
    </w:rPr>
  </w:style>
  <w:style w:type="character" w:styleId="BookTitle">
    <w:name w:val="Book Title"/>
    <w:basedOn w:val="DefaultParagraphFont"/>
    <w:uiPriority w:val="33"/>
    <w:qFormat/>
    <w:rsid w:val="004C4C7B"/>
    <w:rPr>
      <w:b/>
      <w:bCs/>
      <w:smallCaps/>
      <w:spacing w:val="10"/>
    </w:rPr>
  </w:style>
  <w:style w:type="paragraph" w:styleId="TOCHeading">
    <w:name w:val="TOC Heading"/>
    <w:basedOn w:val="Heading1"/>
    <w:next w:val="Normal"/>
    <w:uiPriority w:val="39"/>
    <w:semiHidden/>
    <w:unhideWhenUsed/>
    <w:qFormat/>
    <w:rsid w:val="004C4C7B"/>
    <w:pPr>
      <w:outlineLvl w:val="9"/>
    </w:pPr>
  </w:style>
  <w:style w:type="table" w:customStyle="1" w:styleId="TableGrid1">
    <w:name w:val="Table Grid1"/>
    <w:basedOn w:val="TableNormal"/>
    <w:next w:val="TableGrid"/>
    <w:uiPriority w:val="39"/>
    <w:rsid w:val="00567B83"/>
    <w:pPr>
      <w:spacing w:before="40" w:after="40" w:line="240" w:lineRule="auto"/>
    </w:pPr>
    <w:rPr>
      <w:rFonts w:ascii="Fira Sans Light" w:eastAsiaTheme="minorHAnsi"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11092">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26699494">
      <w:bodyDiv w:val="1"/>
      <w:marLeft w:val="0"/>
      <w:marRight w:val="0"/>
      <w:marTop w:val="0"/>
      <w:marBottom w:val="0"/>
      <w:divBdr>
        <w:top w:val="none" w:sz="0" w:space="0" w:color="auto"/>
        <w:left w:val="none" w:sz="0" w:space="0" w:color="auto"/>
        <w:bottom w:val="none" w:sz="0" w:space="0" w:color="auto"/>
        <w:right w:val="none" w:sz="0" w:space="0" w:color="auto"/>
      </w:divBdr>
    </w:div>
    <w:div w:id="113838206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1465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4F618DA3E940D987DD9F87380092BC"/>
        <w:category>
          <w:name w:val="General"/>
          <w:gallery w:val="placeholder"/>
        </w:category>
        <w:types>
          <w:type w:val="bbPlcHdr"/>
        </w:types>
        <w:behaviors>
          <w:behavior w:val="content"/>
        </w:behaviors>
        <w:guid w:val="{1C477810-321F-4424-A122-D2CFB3884271}"/>
      </w:docPartPr>
      <w:docPartBody>
        <w:p w:rsidR="005D3B35" w:rsidRDefault="002D0DC7" w:rsidP="002D0DC7">
          <w:pPr>
            <w:pStyle w:val="980C674604C646E8A392AED482889259"/>
          </w:pPr>
          <w:r w:rsidRPr="00D858FE">
            <w:rPr>
              <w:rStyle w:val="PlaceholderText"/>
            </w:rPr>
            <w:t>Choose an item.</w:t>
          </w:r>
        </w:p>
      </w:docPartBody>
    </w:docPart>
    <w:docPart>
      <w:docPartPr>
        <w:name w:val="496C303729D84F889594149ABC3925D2"/>
        <w:category>
          <w:name w:val="General"/>
          <w:gallery w:val="placeholder"/>
        </w:category>
        <w:types>
          <w:type w:val="bbPlcHdr"/>
        </w:types>
        <w:behaviors>
          <w:behavior w:val="content"/>
        </w:behaviors>
        <w:guid w:val="{4D83DB01-DC1E-41EC-A72D-CE25BE72BE96}"/>
      </w:docPartPr>
      <w:docPartBody>
        <w:p w:rsidR="005D3B35" w:rsidRDefault="002D0DC7" w:rsidP="002D0DC7">
          <w:pPr>
            <w:pStyle w:val="4BDD671837524433916113855CF0E41E"/>
          </w:pPr>
          <w:r w:rsidRPr="00D858FE">
            <w:rPr>
              <w:rStyle w:val="PlaceholderText"/>
            </w:rPr>
            <w:t>Choose an item.</w:t>
          </w:r>
        </w:p>
      </w:docPartBody>
    </w:docPart>
    <w:docPart>
      <w:docPartPr>
        <w:name w:val="0003821F740643F1B47EC7B4E6D7BBC5"/>
        <w:category>
          <w:name w:val="General"/>
          <w:gallery w:val="placeholder"/>
        </w:category>
        <w:types>
          <w:type w:val="bbPlcHdr"/>
        </w:types>
        <w:behaviors>
          <w:behavior w:val="content"/>
        </w:behaviors>
        <w:guid w:val="{3729F2EA-D54E-443D-A508-38B41EEE5E17}"/>
      </w:docPartPr>
      <w:docPartBody>
        <w:p w:rsidR="005D3B35" w:rsidRDefault="002D0DC7" w:rsidP="002D0DC7">
          <w:pPr>
            <w:pStyle w:val="7BEDDF8D11394CDFAAD17EAFF8B5881F"/>
          </w:pPr>
          <w:r w:rsidRPr="00D858FE">
            <w:rPr>
              <w:rStyle w:val="PlaceholderText"/>
            </w:rPr>
            <w:t>Choose an item.</w:t>
          </w:r>
        </w:p>
      </w:docPartBody>
    </w:docPart>
    <w:docPart>
      <w:docPartPr>
        <w:name w:val="17DA386A0EA1460681E6010256AC4D1D"/>
        <w:category>
          <w:name w:val="General"/>
          <w:gallery w:val="placeholder"/>
        </w:category>
        <w:types>
          <w:type w:val="bbPlcHdr"/>
        </w:types>
        <w:behaviors>
          <w:behavior w:val="content"/>
        </w:behaviors>
        <w:guid w:val="{046DEF52-AB12-48BC-A7A5-704026EED278}"/>
      </w:docPartPr>
      <w:docPartBody>
        <w:p w:rsidR="005D3B35" w:rsidRDefault="002D0DC7" w:rsidP="002D0DC7">
          <w:pPr>
            <w:pStyle w:val="4705E2DA3EB44DDABCC57B682357C82C"/>
          </w:pPr>
          <w:r w:rsidRPr="00D858FE">
            <w:rPr>
              <w:rStyle w:val="PlaceholderText"/>
            </w:rPr>
            <w:t>Choose an item.</w:t>
          </w:r>
        </w:p>
      </w:docPartBody>
    </w:docPart>
    <w:docPart>
      <w:docPartPr>
        <w:name w:val="CA1CA8C0496F44B39B500D68609CD105"/>
        <w:category>
          <w:name w:val="General"/>
          <w:gallery w:val="placeholder"/>
        </w:category>
        <w:types>
          <w:type w:val="bbPlcHdr"/>
        </w:types>
        <w:behaviors>
          <w:behavior w:val="content"/>
        </w:behaviors>
        <w:guid w:val="{BDCA54C5-4058-48CB-A5EF-3DFCCAD37666}"/>
      </w:docPartPr>
      <w:docPartBody>
        <w:p w:rsidR="005D3B35" w:rsidRDefault="002D0DC7" w:rsidP="002D0DC7">
          <w:pPr>
            <w:pStyle w:val="CC8821D41DB94F3EAFDA4569F4EE33F3"/>
          </w:pPr>
          <w:r w:rsidRPr="00D858FE">
            <w:rPr>
              <w:rStyle w:val="PlaceholderText"/>
            </w:rPr>
            <w:t>Choose an item.</w:t>
          </w:r>
        </w:p>
      </w:docPartBody>
    </w:docPart>
    <w:docPart>
      <w:docPartPr>
        <w:name w:val="AD7A059410A84F5C87A7DC1BC03A09A1"/>
        <w:category>
          <w:name w:val="General"/>
          <w:gallery w:val="placeholder"/>
        </w:category>
        <w:types>
          <w:type w:val="bbPlcHdr"/>
        </w:types>
        <w:behaviors>
          <w:behavior w:val="content"/>
        </w:behaviors>
        <w:guid w:val="{52841FC6-B282-45B4-A7C2-8341F9A271F5}"/>
      </w:docPartPr>
      <w:docPartBody>
        <w:p w:rsidR="005D3B35" w:rsidRDefault="002D0DC7" w:rsidP="002D0DC7">
          <w:pPr>
            <w:pStyle w:val="C40DC3466D0B463086417479C9955B16"/>
          </w:pPr>
          <w:r w:rsidRPr="00D858FE">
            <w:rPr>
              <w:rStyle w:val="PlaceholderText"/>
            </w:rPr>
            <w:t>Choose an item.</w:t>
          </w:r>
        </w:p>
      </w:docPartBody>
    </w:docPart>
    <w:docPart>
      <w:docPartPr>
        <w:name w:val="6176BF0C0B0042AEB7B4A8BA3E680FE5"/>
        <w:category>
          <w:name w:val="General"/>
          <w:gallery w:val="placeholder"/>
        </w:category>
        <w:types>
          <w:type w:val="bbPlcHdr"/>
        </w:types>
        <w:behaviors>
          <w:behavior w:val="content"/>
        </w:behaviors>
        <w:guid w:val="{9687DD54-8739-41CB-9713-21277D6300A1}"/>
      </w:docPartPr>
      <w:docPartBody>
        <w:p w:rsidR="005D3B35" w:rsidRDefault="002D0DC7" w:rsidP="002D0DC7">
          <w:pPr>
            <w:pStyle w:val="DE188B3F018D4885BACE239DDFBEAE09"/>
          </w:pPr>
          <w:r w:rsidRPr="00D858FE">
            <w:rPr>
              <w:rStyle w:val="PlaceholderText"/>
            </w:rPr>
            <w:t>Choose an item.</w:t>
          </w:r>
        </w:p>
      </w:docPartBody>
    </w:docPart>
    <w:docPart>
      <w:docPartPr>
        <w:name w:val="36945CF1DD3D4FEDAE90F97AD3F657DB"/>
        <w:category>
          <w:name w:val="General"/>
          <w:gallery w:val="placeholder"/>
        </w:category>
        <w:types>
          <w:type w:val="bbPlcHdr"/>
        </w:types>
        <w:behaviors>
          <w:behavior w:val="content"/>
        </w:behaviors>
        <w:guid w:val="{A32C0848-0C84-4835-9C5E-03528FC948F2}"/>
      </w:docPartPr>
      <w:docPartBody>
        <w:p w:rsidR="005D3B35" w:rsidRDefault="002D0DC7" w:rsidP="002D0DC7">
          <w:pPr>
            <w:pStyle w:val="158988BD33F64115BA0E08041168482E"/>
          </w:pPr>
          <w:r w:rsidRPr="00D858FE">
            <w:rPr>
              <w:rStyle w:val="PlaceholderText"/>
            </w:rPr>
            <w:t>Choose an item.</w:t>
          </w:r>
        </w:p>
      </w:docPartBody>
    </w:docPart>
    <w:docPart>
      <w:docPartPr>
        <w:name w:val="980C674604C646E8A392AED482889259"/>
        <w:category>
          <w:name w:val="General"/>
          <w:gallery w:val="placeholder"/>
        </w:category>
        <w:types>
          <w:type w:val="bbPlcHdr"/>
        </w:types>
        <w:behaviors>
          <w:behavior w:val="content"/>
        </w:behaviors>
        <w:guid w:val="{638E323F-E8D1-45B3-8D55-CEC5C752362F}"/>
      </w:docPartPr>
      <w:docPartBody>
        <w:p w:rsidR="005D3B35" w:rsidRDefault="002D0DC7" w:rsidP="002D0DC7">
          <w:pPr>
            <w:pStyle w:val="40EA5C4EAEC74DD798AA9F82F8A2D9F9"/>
          </w:pPr>
          <w:r w:rsidRPr="00D858FE">
            <w:rPr>
              <w:rStyle w:val="PlaceholderText"/>
            </w:rPr>
            <w:t>Choose an item.</w:t>
          </w:r>
        </w:p>
      </w:docPartBody>
    </w:docPart>
    <w:docPart>
      <w:docPartPr>
        <w:name w:val="4BDD671837524433916113855CF0E41E"/>
        <w:category>
          <w:name w:val="General"/>
          <w:gallery w:val="placeholder"/>
        </w:category>
        <w:types>
          <w:type w:val="bbPlcHdr"/>
        </w:types>
        <w:behaviors>
          <w:behavior w:val="content"/>
        </w:behaviors>
        <w:guid w:val="{178D0E33-5D23-4262-A44D-CD0D48E607D7}"/>
      </w:docPartPr>
      <w:docPartBody>
        <w:p w:rsidR="005D3B35" w:rsidRDefault="002D0DC7" w:rsidP="002D0DC7">
          <w:pPr>
            <w:pStyle w:val="621CF93039FF4034927B6EFE2FEF7E08"/>
          </w:pPr>
          <w:r w:rsidRPr="00D858FE">
            <w:rPr>
              <w:rStyle w:val="PlaceholderText"/>
            </w:rPr>
            <w:t>Choose an item.</w:t>
          </w:r>
        </w:p>
      </w:docPartBody>
    </w:docPart>
    <w:docPart>
      <w:docPartPr>
        <w:name w:val="7BEDDF8D11394CDFAAD17EAFF8B5881F"/>
        <w:category>
          <w:name w:val="General"/>
          <w:gallery w:val="placeholder"/>
        </w:category>
        <w:types>
          <w:type w:val="bbPlcHdr"/>
        </w:types>
        <w:behaviors>
          <w:behavior w:val="content"/>
        </w:behaviors>
        <w:guid w:val="{E8AA8CCF-23BC-4D7A-9485-097F0C3C77EF}"/>
      </w:docPartPr>
      <w:docPartBody>
        <w:p w:rsidR="005D3B35" w:rsidRDefault="002D0DC7" w:rsidP="002D0DC7">
          <w:pPr>
            <w:pStyle w:val="059118B19D8F46A3A795E739B507C55F"/>
          </w:pPr>
          <w:r w:rsidRPr="00D858FE">
            <w:rPr>
              <w:rStyle w:val="PlaceholderText"/>
            </w:rPr>
            <w:t>Choose an item.</w:t>
          </w:r>
        </w:p>
      </w:docPartBody>
    </w:docPart>
    <w:docPart>
      <w:docPartPr>
        <w:name w:val="4705E2DA3EB44DDABCC57B682357C82C"/>
        <w:category>
          <w:name w:val="General"/>
          <w:gallery w:val="placeholder"/>
        </w:category>
        <w:types>
          <w:type w:val="bbPlcHdr"/>
        </w:types>
        <w:behaviors>
          <w:behavior w:val="content"/>
        </w:behaviors>
        <w:guid w:val="{215C983E-530F-4919-9CDD-2375A85EC3FE}"/>
      </w:docPartPr>
      <w:docPartBody>
        <w:p w:rsidR="005D3B35" w:rsidRDefault="002D0DC7" w:rsidP="002D0DC7">
          <w:pPr>
            <w:pStyle w:val="485D1E31C68B45849B7975F26911AE79"/>
          </w:pPr>
          <w:r w:rsidRPr="00D858FE">
            <w:rPr>
              <w:rStyle w:val="PlaceholderText"/>
            </w:rPr>
            <w:t>Choose an item.</w:t>
          </w:r>
        </w:p>
      </w:docPartBody>
    </w:docPart>
    <w:docPart>
      <w:docPartPr>
        <w:name w:val="CC8821D41DB94F3EAFDA4569F4EE33F3"/>
        <w:category>
          <w:name w:val="General"/>
          <w:gallery w:val="placeholder"/>
        </w:category>
        <w:types>
          <w:type w:val="bbPlcHdr"/>
        </w:types>
        <w:behaviors>
          <w:behavior w:val="content"/>
        </w:behaviors>
        <w:guid w:val="{7A55BB33-F195-4AFE-A719-036C394FA41B}"/>
      </w:docPartPr>
      <w:docPartBody>
        <w:p w:rsidR="005D3B35" w:rsidRDefault="002D0DC7" w:rsidP="002D0DC7">
          <w:pPr>
            <w:pStyle w:val="7C1C03E57E3B45E2BC88C2B880AB72BA"/>
          </w:pPr>
          <w:r w:rsidRPr="00D858FE">
            <w:rPr>
              <w:rStyle w:val="PlaceholderText"/>
            </w:rPr>
            <w:t>Choose an item.</w:t>
          </w:r>
        </w:p>
      </w:docPartBody>
    </w:docPart>
    <w:docPart>
      <w:docPartPr>
        <w:name w:val="C40DC3466D0B463086417479C9955B16"/>
        <w:category>
          <w:name w:val="General"/>
          <w:gallery w:val="placeholder"/>
        </w:category>
        <w:types>
          <w:type w:val="bbPlcHdr"/>
        </w:types>
        <w:behaviors>
          <w:behavior w:val="content"/>
        </w:behaviors>
        <w:guid w:val="{5A7DFB52-C95A-4B02-AD40-9FEB61422682}"/>
      </w:docPartPr>
      <w:docPartBody>
        <w:p w:rsidR="005D3B35" w:rsidRDefault="002D0DC7" w:rsidP="002D0DC7">
          <w:pPr>
            <w:pStyle w:val="DEC18EECD54D431B8768503B48865266"/>
          </w:pPr>
          <w:r w:rsidRPr="00D858FE">
            <w:rPr>
              <w:rStyle w:val="PlaceholderText"/>
            </w:rPr>
            <w:t>Choose an item.</w:t>
          </w:r>
        </w:p>
      </w:docPartBody>
    </w:docPart>
    <w:docPart>
      <w:docPartPr>
        <w:name w:val="DE188B3F018D4885BACE239DDFBEAE09"/>
        <w:category>
          <w:name w:val="General"/>
          <w:gallery w:val="placeholder"/>
        </w:category>
        <w:types>
          <w:type w:val="bbPlcHdr"/>
        </w:types>
        <w:behaviors>
          <w:behavior w:val="content"/>
        </w:behaviors>
        <w:guid w:val="{F014A3D3-7969-45CC-9383-C01C043C9582}"/>
      </w:docPartPr>
      <w:docPartBody>
        <w:p w:rsidR="005D3B35" w:rsidRDefault="002D0DC7" w:rsidP="002D0DC7">
          <w:pPr>
            <w:pStyle w:val="E1C2F8F270124283A871AF9FD9CB1774"/>
          </w:pPr>
          <w:r w:rsidRPr="00D858FE">
            <w:rPr>
              <w:rStyle w:val="PlaceholderText"/>
            </w:rPr>
            <w:t>Choose an item.</w:t>
          </w:r>
        </w:p>
      </w:docPartBody>
    </w:docPart>
    <w:docPart>
      <w:docPartPr>
        <w:name w:val="158988BD33F64115BA0E08041168482E"/>
        <w:category>
          <w:name w:val="General"/>
          <w:gallery w:val="placeholder"/>
        </w:category>
        <w:types>
          <w:type w:val="bbPlcHdr"/>
        </w:types>
        <w:behaviors>
          <w:behavior w:val="content"/>
        </w:behaviors>
        <w:guid w:val="{FD224BF6-CE27-40A1-B9B1-DAF292EEFDF7}"/>
      </w:docPartPr>
      <w:docPartBody>
        <w:p w:rsidR="005D3B35" w:rsidRDefault="002D0DC7" w:rsidP="002D0DC7">
          <w:pPr>
            <w:pStyle w:val="252F9495AFFF4773872DEE3AB7EB3E34"/>
          </w:pPr>
          <w:r w:rsidRPr="00D858FE">
            <w:rPr>
              <w:rStyle w:val="PlaceholderText"/>
            </w:rPr>
            <w:t>Choose an item.</w:t>
          </w:r>
        </w:p>
      </w:docPartBody>
    </w:docPart>
    <w:docPart>
      <w:docPartPr>
        <w:name w:val="40EA5C4EAEC74DD798AA9F82F8A2D9F9"/>
        <w:category>
          <w:name w:val="General"/>
          <w:gallery w:val="placeholder"/>
        </w:category>
        <w:types>
          <w:type w:val="bbPlcHdr"/>
        </w:types>
        <w:behaviors>
          <w:behavior w:val="content"/>
        </w:behaviors>
        <w:guid w:val="{BF05009F-E687-4F95-BF0F-EC92FE584A77}"/>
      </w:docPartPr>
      <w:docPartBody>
        <w:p w:rsidR="005D3B35" w:rsidRDefault="002D0DC7" w:rsidP="002D0DC7">
          <w:pPr>
            <w:pStyle w:val="809C1B7E2AD841388B37696E2161D0FD"/>
          </w:pPr>
          <w:r w:rsidRPr="00D858FE">
            <w:rPr>
              <w:rStyle w:val="PlaceholderText"/>
            </w:rPr>
            <w:t>Choose an item.</w:t>
          </w:r>
        </w:p>
      </w:docPartBody>
    </w:docPart>
    <w:docPart>
      <w:docPartPr>
        <w:name w:val="621CF93039FF4034927B6EFE2FEF7E08"/>
        <w:category>
          <w:name w:val="General"/>
          <w:gallery w:val="placeholder"/>
        </w:category>
        <w:types>
          <w:type w:val="bbPlcHdr"/>
        </w:types>
        <w:behaviors>
          <w:behavior w:val="content"/>
        </w:behaviors>
        <w:guid w:val="{6FCE37B0-B915-40F4-9CD5-5035117BBD14}"/>
      </w:docPartPr>
      <w:docPartBody>
        <w:p w:rsidR="005D3B35" w:rsidRDefault="002D0DC7" w:rsidP="002D0DC7">
          <w:pPr>
            <w:pStyle w:val="EC2563DB6BA84193A6F1B19AF4915042"/>
          </w:pPr>
          <w:r w:rsidRPr="00D858FE">
            <w:rPr>
              <w:rStyle w:val="PlaceholderText"/>
            </w:rPr>
            <w:t>Choose an item.</w:t>
          </w:r>
        </w:p>
      </w:docPartBody>
    </w:docPart>
    <w:docPart>
      <w:docPartPr>
        <w:name w:val="059118B19D8F46A3A795E739B507C55F"/>
        <w:category>
          <w:name w:val="General"/>
          <w:gallery w:val="placeholder"/>
        </w:category>
        <w:types>
          <w:type w:val="bbPlcHdr"/>
        </w:types>
        <w:behaviors>
          <w:behavior w:val="content"/>
        </w:behaviors>
        <w:guid w:val="{ABA04E12-B686-43EC-903E-B959120A687A}"/>
      </w:docPartPr>
      <w:docPartBody>
        <w:p w:rsidR="005D3B35" w:rsidRDefault="002D0DC7" w:rsidP="002D0DC7">
          <w:pPr>
            <w:pStyle w:val="11FC293C0AE742F185AB38FC8C5C0F4F"/>
          </w:pPr>
          <w:r w:rsidRPr="00D858FE">
            <w:rPr>
              <w:rStyle w:val="PlaceholderText"/>
            </w:rPr>
            <w:t>Choose an item.</w:t>
          </w:r>
        </w:p>
      </w:docPartBody>
    </w:docPart>
    <w:docPart>
      <w:docPartPr>
        <w:name w:val="485D1E31C68B45849B7975F26911AE79"/>
        <w:category>
          <w:name w:val="General"/>
          <w:gallery w:val="placeholder"/>
        </w:category>
        <w:types>
          <w:type w:val="bbPlcHdr"/>
        </w:types>
        <w:behaviors>
          <w:behavior w:val="content"/>
        </w:behaviors>
        <w:guid w:val="{F9025F61-B664-4E02-88B5-3A2A10C80707}"/>
      </w:docPartPr>
      <w:docPartBody>
        <w:p w:rsidR="005D3B35" w:rsidRDefault="002D0DC7" w:rsidP="002D0DC7">
          <w:pPr>
            <w:pStyle w:val="7D3EED59DC9D4417AFBB9B31929C6433"/>
          </w:pPr>
          <w:r w:rsidRPr="00D858FE">
            <w:rPr>
              <w:rStyle w:val="PlaceholderText"/>
            </w:rPr>
            <w:t>Choose an item.</w:t>
          </w:r>
        </w:p>
      </w:docPartBody>
    </w:docPart>
    <w:docPart>
      <w:docPartPr>
        <w:name w:val="7C1C03E57E3B45E2BC88C2B880AB72BA"/>
        <w:category>
          <w:name w:val="General"/>
          <w:gallery w:val="placeholder"/>
        </w:category>
        <w:types>
          <w:type w:val="bbPlcHdr"/>
        </w:types>
        <w:behaviors>
          <w:behavior w:val="content"/>
        </w:behaviors>
        <w:guid w:val="{2A918434-E6C9-4E75-B440-1C0D21940F40}"/>
      </w:docPartPr>
      <w:docPartBody>
        <w:p w:rsidR="005D3B35" w:rsidRDefault="002D0DC7" w:rsidP="002D0DC7">
          <w:pPr>
            <w:pStyle w:val="A67EC740DB0347EAB052CA766DA04EC3"/>
          </w:pPr>
          <w:r w:rsidRPr="00D858FE">
            <w:rPr>
              <w:rStyle w:val="PlaceholderText"/>
            </w:rPr>
            <w:t>Choose an item.</w:t>
          </w:r>
        </w:p>
      </w:docPartBody>
    </w:docPart>
    <w:docPart>
      <w:docPartPr>
        <w:name w:val="DEC18EECD54D431B8768503B48865266"/>
        <w:category>
          <w:name w:val="General"/>
          <w:gallery w:val="placeholder"/>
        </w:category>
        <w:types>
          <w:type w:val="bbPlcHdr"/>
        </w:types>
        <w:behaviors>
          <w:behavior w:val="content"/>
        </w:behaviors>
        <w:guid w:val="{6EC4D65E-A53C-4C17-A1A5-4C2B49C03B80}"/>
      </w:docPartPr>
      <w:docPartBody>
        <w:p w:rsidR="005D3B35" w:rsidRDefault="002D0DC7" w:rsidP="002D0DC7">
          <w:pPr>
            <w:pStyle w:val="83890FE5205947B2AB3F99D916E78FE4"/>
          </w:pPr>
          <w:r w:rsidRPr="00D858FE">
            <w:rPr>
              <w:rStyle w:val="PlaceholderText"/>
            </w:rPr>
            <w:t>Choose an item.</w:t>
          </w:r>
        </w:p>
      </w:docPartBody>
    </w:docPart>
    <w:docPart>
      <w:docPartPr>
        <w:name w:val="E1C2F8F270124283A871AF9FD9CB1774"/>
        <w:category>
          <w:name w:val="General"/>
          <w:gallery w:val="placeholder"/>
        </w:category>
        <w:types>
          <w:type w:val="bbPlcHdr"/>
        </w:types>
        <w:behaviors>
          <w:behavior w:val="content"/>
        </w:behaviors>
        <w:guid w:val="{B21DF8E2-756C-47F8-97CC-72FA14C85B46}"/>
      </w:docPartPr>
      <w:docPartBody>
        <w:p w:rsidR="005D3B35" w:rsidRDefault="002D0DC7" w:rsidP="002D0DC7">
          <w:pPr>
            <w:pStyle w:val="5CCA3D18AEA24C94BD8755D9C75E5FD8"/>
          </w:pPr>
          <w:r w:rsidRPr="00D858FE">
            <w:rPr>
              <w:rStyle w:val="PlaceholderText"/>
            </w:rPr>
            <w:t>Choose an item.</w:t>
          </w:r>
        </w:p>
      </w:docPartBody>
    </w:docPart>
    <w:docPart>
      <w:docPartPr>
        <w:name w:val="252F9495AFFF4773872DEE3AB7EB3E34"/>
        <w:category>
          <w:name w:val="General"/>
          <w:gallery w:val="placeholder"/>
        </w:category>
        <w:types>
          <w:type w:val="bbPlcHdr"/>
        </w:types>
        <w:behaviors>
          <w:behavior w:val="content"/>
        </w:behaviors>
        <w:guid w:val="{0D29CDAF-0488-4956-B740-C773A23B6D13}"/>
      </w:docPartPr>
      <w:docPartBody>
        <w:p w:rsidR="005D3B35" w:rsidRDefault="002D0DC7" w:rsidP="002D0DC7">
          <w:pPr>
            <w:pStyle w:val="8DCF3336F18D4D2D88C4986CEB33B3CB"/>
          </w:pPr>
          <w:r w:rsidRPr="00D858FE">
            <w:rPr>
              <w:rStyle w:val="PlaceholderText"/>
            </w:rPr>
            <w:t>Choose an item.</w:t>
          </w:r>
        </w:p>
      </w:docPartBody>
    </w:docPart>
    <w:docPart>
      <w:docPartPr>
        <w:name w:val="809C1B7E2AD841388B37696E2161D0FD"/>
        <w:category>
          <w:name w:val="General"/>
          <w:gallery w:val="placeholder"/>
        </w:category>
        <w:types>
          <w:type w:val="bbPlcHdr"/>
        </w:types>
        <w:behaviors>
          <w:behavior w:val="content"/>
        </w:behaviors>
        <w:guid w:val="{E8857D96-B3C6-4BAD-8DA2-0EEF1EE2F14B}"/>
      </w:docPartPr>
      <w:docPartBody>
        <w:p w:rsidR="005D3B35" w:rsidRDefault="002D0DC7" w:rsidP="002D0DC7">
          <w:pPr>
            <w:pStyle w:val="98EC4D1AB2404DA2A2F38F8EA4322D14"/>
          </w:pPr>
          <w:r w:rsidRPr="00D858FE">
            <w:rPr>
              <w:rStyle w:val="PlaceholderText"/>
            </w:rPr>
            <w:t>Choose an item.</w:t>
          </w:r>
        </w:p>
      </w:docPartBody>
    </w:docPart>
    <w:docPart>
      <w:docPartPr>
        <w:name w:val="EC2563DB6BA84193A6F1B19AF4915042"/>
        <w:category>
          <w:name w:val="General"/>
          <w:gallery w:val="placeholder"/>
        </w:category>
        <w:types>
          <w:type w:val="bbPlcHdr"/>
        </w:types>
        <w:behaviors>
          <w:behavior w:val="content"/>
        </w:behaviors>
        <w:guid w:val="{F3016EA8-3AAF-49F2-99CE-AD6D774FD8A1}"/>
      </w:docPartPr>
      <w:docPartBody>
        <w:p w:rsidR="005D3B35" w:rsidRDefault="002D0DC7" w:rsidP="002D0DC7">
          <w:pPr>
            <w:pStyle w:val="3C1B4F1518284735981E0012BC4E42AE"/>
          </w:pPr>
          <w:r w:rsidRPr="00D858FE">
            <w:rPr>
              <w:rStyle w:val="PlaceholderText"/>
            </w:rPr>
            <w:t>Choose an item.</w:t>
          </w:r>
        </w:p>
      </w:docPartBody>
    </w:docPart>
    <w:docPart>
      <w:docPartPr>
        <w:name w:val="11FC293C0AE742F185AB38FC8C5C0F4F"/>
        <w:category>
          <w:name w:val="General"/>
          <w:gallery w:val="placeholder"/>
        </w:category>
        <w:types>
          <w:type w:val="bbPlcHdr"/>
        </w:types>
        <w:behaviors>
          <w:behavior w:val="content"/>
        </w:behaviors>
        <w:guid w:val="{0F05D520-AD9B-42CC-B615-F30FDF2E4AAD}"/>
      </w:docPartPr>
      <w:docPartBody>
        <w:p w:rsidR="005D3B35" w:rsidRDefault="002D0DC7" w:rsidP="002D0DC7">
          <w:pPr>
            <w:pStyle w:val="274DDBB4EE154E3D9A5249E2033E0F86"/>
          </w:pPr>
          <w:r w:rsidRPr="00D858FE">
            <w:rPr>
              <w:rStyle w:val="PlaceholderText"/>
            </w:rPr>
            <w:t>Choose an item.</w:t>
          </w:r>
        </w:p>
      </w:docPartBody>
    </w:docPart>
    <w:docPart>
      <w:docPartPr>
        <w:name w:val="7D3EED59DC9D4417AFBB9B31929C6433"/>
        <w:category>
          <w:name w:val="General"/>
          <w:gallery w:val="placeholder"/>
        </w:category>
        <w:types>
          <w:type w:val="bbPlcHdr"/>
        </w:types>
        <w:behaviors>
          <w:behavior w:val="content"/>
        </w:behaviors>
        <w:guid w:val="{C4C752F9-D790-4084-99C9-7B3397EACE1D}"/>
      </w:docPartPr>
      <w:docPartBody>
        <w:p w:rsidR="005D3B35" w:rsidRDefault="002D0DC7" w:rsidP="002D0DC7">
          <w:pPr>
            <w:pStyle w:val="989EA6188A8044708A2026D9C3F7CAAF"/>
          </w:pPr>
          <w:r w:rsidRPr="00D858FE">
            <w:rPr>
              <w:rStyle w:val="PlaceholderText"/>
            </w:rPr>
            <w:t>Choose an item.</w:t>
          </w:r>
        </w:p>
      </w:docPartBody>
    </w:docPart>
    <w:docPart>
      <w:docPartPr>
        <w:name w:val="A67EC740DB0347EAB052CA766DA04EC3"/>
        <w:category>
          <w:name w:val="General"/>
          <w:gallery w:val="placeholder"/>
        </w:category>
        <w:types>
          <w:type w:val="bbPlcHdr"/>
        </w:types>
        <w:behaviors>
          <w:behavior w:val="content"/>
        </w:behaviors>
        <w:guid w:val="{AA6CAB3D-8953-4342-A6A9-8432DCA29158}"/>
      </w:docPartPr>
      <w:docPartBody>
        <w:p w:rsidR="005D3B35" w:rsidRDefault="002D0DC7" w:rsidP="002D0DC7">
          <w:pPr>
            <w:pStyle w:val="7B2F2E2801B34DFE907DF1983BC3EB5E"/>
          </w:pPr>
          <w:r w:rsidRPr="00D858FE">
            <w:rPr>
              <w:rStyle w:val="PlaceholderText"/>
            </w:rPr>
            <w:t>Choose an item.</w:t>
          </w:r>
        </w:p>
      </w:docPartBody>
    </w:docPart>
    <w:docPart>
      <w:docPartPr>
        <w:name w:val="83890FE5205947B2AB3F99D916E78FE4"/>
        <w:category>
          <w:name w:val="General"/>
          <w:gallery w:val="placeholder"/>
        </w:category>
        <w:types>
          <w:type w:val="bbPlcHdr"/>
        </w:types>
        <w:behaviors>
          <w:behavior w:val="content"/>
        </w:behaviors>
        <w:guid w:val="{5B2F4632-74E7-4434-A391-BFE8D36F2598}"/>
      </w:docPartPr>
      <w:docPartBody>
        <w:p w:rsidR="005D3B35" w:rsidRDefault="002D0DC7" w:rsidP="002D0DC7">
          <w:pPr>
            <w:pStyle w:val="0F0D11A1CB2D40C7AAFEDC9A0CCD1C7C"/>
          </w:pPr>
          <w:r w:rsidRPr="00D858FE">
            <w:rPr>
              <w:rStyle w:val="PlaceholderText"/>
            </w:rPr>
            <w:t>Choose an item.</w:t>
          </w:r>
        </w:p>
      </w:docPartBody>
    </w:docPart>
    <w:docPart>
      <w:docPartPr>
        <w:name w:val="5CCA3D18AEA24C94BD8755D9C75E5FD8"/>
        <w:category>
          <w:name w:val="General"/>
          <w:gallery w:val="placeholder"/>
        </w:category>
        <w:types>
          <w:type w:val="bbPlcHdr"/>
        </w:types>
        <w:behaviors>
          <w:behavior w:val="content"/>
        </w:behaviors>
        <w:guid w:val="{AB3B1771-AC7D-435D-8558-082CC7FA813D}"/>
      </w:docPartPr>
      <w:docPartBody>
        <w:p w:rsidR="005D3B35" w:rsidRDefault="002D0DC7" w:rsidP="002D0DC7">
          <w:pPr>
            <w:pStyle w:val="B2D511A321AF48C68E7CA9DCFE0C3D36"/>
          </w:pPr>
          <w:r w:rsidRPr="00D858FE">
            <w:rPr>
              <w:rStyle w:val="PlaceholderText"/>
            </w:rPr>
            <w:t>Choose an item.</w:t>
          </w:r>
        </w:p>
      </w:docPartBody>
    </w:docPart>
    <w:docPart>
      <w:docPartPr>
        <w:name w:val="8DCF3336F18D4D2D88C4986CEB33B3CB"/>
        <w:category>
          <w:name w:val="General"/>
          <w:gallery w:val="placeholder"/>
        </w:category>
        <w:types>
          <w:type w:val="bbPlcHdr"/>
        </w:types>
        <w:behaviors>
          <w:behavior w:val="content"/>
        </w:behaviors>
        <w:guid w:val="{9225ECD0-A19B-4154-90E3-5644B2ABECE6}"/>
      </w:docPartPr>
      <w:docPartBody>
        <w:p w:rsidR="005D3B35" w:rsidRDefault="002D0DC7" w:rsidP="002D0DC7">
          <w:pPr>
            <w:pStyle w:val="4AE3A8316149429AA01E5B1F5545302D"/>
          </w:pPr>
          <w:r w:rsidRPr="00D858FE">
            <w:rPr>
              <w:rStyle w:val="PlaceholderText"/>
            </w:rPr>
            <w:t>Choose an item.</w:t>
          </w:r>
        </w:p>
      </w:docPartBody>
    </w:docPart>
    <w:docPart>
      <w:docPartPr>
        <w:name w:val="98EC4D1AB2404DA2A2F38F8EA4322D14"/>
        <w:category>
          <w:name w:val="General"/>
          <w:gallery w:val="placeholder"/>
        </w:category>
        <w:types>
          <w:type w:val="bbPlcHdr"/>
        </w:types>
        <w:behaviors>
          <w:behavior w:val="content"/>
        </w:behaviors>
        <w:guid w:val="{4798FA5A-BE89-40A2-8A97-F441CEC555E5}"/>
      </w:docPartPr>
      <w:docPartBody>
        <w:p w:rsidR="005D3B35" w:rsidRDefault="002D0DC7" w:rsidP="002D0DC7">
          <w:pPr>
            <w:pStyle w:val="96555A228CC94726961C5D56FD9B4298"/>
          </w:pPr>
          <w:r w:rsidRPr="00D858FE">
            <w:rPr>
              <w:rStyle w:val="PlaceholderText"/>
            </w:rPr>
            <w:t>Choose an item.</w:t>
          </w:r>
        </w:p>
      </w:docPartBody>
    </w:docPart>
    <w:docPart>
      <w:docPartPr>
        <w:name w:val="3C1B4F1518284735981E0012BC4E42AE"/>
        <w:category>
          <w:name w:val="General"/>
          <w:gallery w:val="placeholder"/>
        </w:category>
        <w:types>
          <w:type w:val="bbPlcHdr"/>
        </w:types>
        <w:behaviors>
          <w:behavior w:val="content"/>
        </w:behaviors>
        <w:guid w:val="{3F178505-586B-46BC-8D93-8B54331EE5FB}"/>
      </w:docPartPr>
      <w:docPartBody>
        <w:p w:rsidR="005D3B35" w:rsidRDefault="002D0DC7" w:rsidP="002D0DC7">
          <w:pPr>
            <w:pStyle w:val="1E085E6A447340CEAA14E90AD5972245"/>
          </w:pPr>
          <w:r w:rsidRPr="00D858FE">
            <w:rPr>
              <w:rStyle w:val="PlaceholderText"/>
            </w:rPr>
            <w:t>Choose an item.</w:t>
          </w:r>
        </w:p>
      </w:docPartBody>
    </w:docPart>
    <w:docPart>
      <w:docPartPr>
        <w:name w:val="274DDBB4EE154E3D9A5249E2033E0F86"/>
        <w:category>
          <w:name w:val="General"/>
          <w:gallery w:val="placeholder"/>
        </w:category>
        <w:types>
          <w:type w:val="bbPlcHdr"/>
        </w:types>
        <w:behaviors>
          <w:behavior w:val="content"/>
        </w:behaviors>
        <w:guid w:val="{2E206BE1-6FA5-4080-9C5A-107577B00E30}"/>
      </w:docPartPr>
      <w:docPartBody>
        <w:p w:rsidR="005D3B35" w:rsidRDefault="002D0DC7" w:rsidP="002D0DC7">
          <w:pPr>
            <w:pStyle w:val="EB2E543DE32D40BD92F54BFA02CB2880"/>
          </w:pPr>
          <w:r w:rsidRPr="00D858FE">
            <w:rPr>
              <w:rStyle w:val="PlaceholderText"/>
            </w:rPr>
            <w:t>Choose an item.</w:t>
          </w:r>
        </w:p>
      </w:docPartBody>
    </w:docPart>
    <w:docPart>
      <w:docPartPr>
        <w:name w:val="989EA6188A8044708A2026D9C3F7CAAF"/>
        <w:category>
          <w:name w:val="General"/>
          <w:gallery w:val="placeholder"/>
        </w:category>
        <w:types>
          <w:type w:val="bbPlcHdr"/>
        </w:types>
        <w:behaviors>
          <w:behavior w:val="content"/>
        </w:behaviors>
        <w:guid w:val="{77056DFD-B044-4FDF-AD66-1BE4F0545A4D}"/>
      </w:docPartPr>
      <w:docPartBody>
        <w:p w:rsidR="005D3B35" w:rsidRDefault="002D0DC7" w:rsidP="002D0DC7">
          <w:pPr>
            <w:pStyle w:val="CABDD5957DD8425587D4C47D4B870B68"/>
          </w:pPr>
          <w:r w:rsidRPr="00D858FE">
            <w:rPr>
              <w:rStyle w:val="PlaceholderText"/>
            </w:rPr>
            <w:t>Choose an item.</w:t>
          </w:r>
        </w:p>
      </w:docPartBody>
    </w:docPart>
    <w:docPart>
      <w:docPartPr>
        <w:name w:val="7B2F2E2801B34DFE907DF1983BC3EB5E"/>
        <w:category>
          <w:name w:val="General"/>
          <w:gallery w:val="placeholder"/>
        </w:category>
        <w:types>
          <w:type w:val="bbPlcHdr"/>
        </w:types>
        <w:behaviors>
          <w:behavior w:val="content"/>
        </w:behaviors>
        <w:guid w:val="{FFEE9CC3-E603-4BA3-A4E7-ECFD8FC7E402}"/>
      </w:docPartPr>
      <w:docPartBody>
        <w:p w:rsidR="005D3B35" w:rsidRDefault="002D0DC7" w:rsidP="002D0DC7">
          <w:pPr>
            <w:pStyle w:val="160E49E2AB034EDA82DA9A93F826FB5B"/>
          </w:pPr>
          <w:r w:rsidRPr="00D858FE">
            <w:rPr>
              <w:rStyle w:val="PlaceholderText"/>
            </w:rPr>
            <w:t>Choose an item.</w:t>
          </w:r>
        </w:p>
      </w:docPartBody>
    </w:docPart>
    <w:docPart>
      <w:docPartPr>
        <w:name w:val="0F0D11A1CB2D40C7AAFEDC9A0CCD1C7C"/>
        <w:category>
          <w:name w:val="General"/>
          <w:gallery w:val="placeholder"/>
        </w:category>
        <w:types>
          <w:type w:val="bbPlcHdr"/>
        </w:types>
        <w:behaviors>
          <w:behavior w:val="content"/>
        </w:behaviors>
        <w:guid w:val="{DDC4E01E-3C65-44A4-9AF5-6444B55ECE4D}"/>
      </w:docPartPr>
      <w:docPartBody>
        <w:p w:rsidR="005D3B35" w:rsidRDefault="002D0DC7" w:rsidP="002D0DC7">
          <w:pPr>
            <w:pStyle w:val="DC7170C00CA14209BD5FA81FB53A6970"/>
          </w:pPr>
          <w:r w:rsidRPr="00D858FE">
            <w:rPr>
              <w:rStyle w:val="PlaceholderText"/>
            </w:rPr>
            <w:t>Choose an item.</w:t>
          </w:r>
        </w:p>
      </w:docPartBody>
    </w:docPart>
    <w:docPart>
      <w:docPartPr>
        <w:name w:val="B2D511A321AF48C68E7CA9DCFE0C3D36"/>
        <w:category>
          <w:name w:val="General"/>
          <w:gallery w:val="placeholder"/>
        </w:category>
        <w:types>
          <w:type w:val="bbPlcHdr"/>
        </w:types>
        <w:behaviors>
          <w:behavior w:val="content"/>
        </w:behaviors>
        <w:guid w:val="{95CE595E-7F30-47F9-9695-20E79D2BFFDA}"/>
      </w:docPartPr>
      <w:docPartBody>
        <w:p w:rsidR="005D3B35" w:rsidRDefault="002D0DC7" w:rsidP="002D0DC7">
          <w:pPr>
            <w:pStyle w:val="973A308891BA4CE184F4CC34C6E20CE4"/>
          </w:pPr>
          <w:r w:rsidRPr="00D858FE">
            <w:rPr>
              <w:rStyle w:val="PlaceholderText"/>
            </w:rPr>
            <w:t>Choose an item.</w:t>
          </w:r>
        </w:p>
      </w:docPartBody>
    </w:docPart>
    <w:docPart>
      <w:docPartPr>
        <w:name w:val="4AE3A8316149429AA01E5B1F5545302D"/>
        <w:category>
          <w:name w:val="General"/>
          <w:gallery w:val="placeholder"/>
        </w:category>
        <w:types>
          <w:type w:val="bbPlcHdr"/>
        </w:types>
        <w:behaviors>
          <w:behavior w:val="content"/>
        </w:behaviors>
        <w:guid w:val="{1B301280-6E32-4EB1-BA82-1B65FEF903A7}"/>
      </w:docPartPr>
      <w:docPartBody>
        <w:p w:rsidR="005D3B35" w:rsidRDefault="002D0DC7" w:rsidP="002D0DC7">
          <w:pPr>
            <w:pStyle w:val="D7FB22FD371E432F91F6FF9BB80F601B"/>
          </w:pPr>
          <w:r w:rsidRPr="00D858FE">
            <w:rPr>
              <w:rStyle w:val="PlaceholderText"/>
            </w:rPr>
            <w:t>Choose an item.</w:t>
          </w:r>
        </w:p>
      </w:docPartBody>
    </w:docPart>
    <w:docPart>
      <w:docPartPr>
        <w:name w:val="96555A228CC94726961C5D56FD9B4298"/>
        <w:category>
          <w:name w:val="General"/>
          <w:gallery w:val="placeholder"/>
        </w:category>
        <w:types>
          <w:type w:val="bbPlcHdr"/>
        </w:types>
        <w:behaviors>
          <w:behavior w:val="content"/>
        </w:behaviors>
        <w:guid w:val="{83A4F7FC-2074-4E73-8834-39BF4E92CA43}"/>
      </w:docPartPr>
      <w:docPartBody>
        <w:p w:rsidR="005D3B35" w:rsidRDefault="002D0DC7" w:rsidP="002D0DC7">
          <w:pPr>
            <w:pStyle w:val="808C726923CB47E189F4391832BE6DC9"/>
          </w:pPr>
          <w:r w:rsidRPr="00D858FE">
            <w:rPr>
              <w:rStyle w:val="PlaceholderText"/>
            </w:rPr>
            <w:t>Choose an item.</w:t>
          </w:r>
        </w:p>
      </w:docPartBody>
    </w:docPart>
    <w:docPart>
      <w:docPartPr>
        <w:name w:val="1E085E6A447340CEAA14E90AD5972245"/>
        <w:category>
          <w:name w:val="General"/>
          <w:gallery w:val="placeholder"/>
        </w:category>
        <w:types>
          <w:type w:val="bbPlcHdr"/>
        </w:types>
        <w:behaviors>
          <w:behavior w:val="content"/>
        </w:behaviors>
        <w:guid w:val="{074E23E9-602C-46D1-8ECB-C91025CB14DA}"/>
      </w:docPartPr>
      <w:docPartBody>
        <w:p w:rsidR="005D3B35" w:rsidRDefault="002D0DC7" w:rsidP="002D0DC7">
          <w:pPr>
            <w:pStyle w:val="9CC76A477D3C4CDE8C91E59D624D5DB2"/>
          </w:pPr>
          <w:r w:rsidRPr="00D858FE">
            <w:rPr>
              <w:rStyle w:val="PlaceholderText"/>
            </w:rPr>
            <w:t>Choose an item.</w:t>
          </w:r>
        </w:p>
      </w:docPartBody>
    </w:docPart>
    <w:docPart>
      <w:docPartPr>
        <w:name w:val="EB2E543DE32D40BD92F54BFA02CB2880"/>
        <w:category>
          <w:name w:val="General"/>
          <w:gallery w:val="placeholder"/>
        </w:category>
        <w:types>
          <w:type w:val="bbPlcHdr"/>
        </w:types>
        <w:behaviors>
          <w:behavior w:val="content"/>
        </w:behaviors>
        <w:guid w:val="{7960C4EC-87D0-4CB1-9992-8E6E3D1C6ECD}"/>
      </w:docPartPr>
      <w:docPartBody>
        <w:p w:rsidR="00915C5D" w:rsidRDefault="00172D32" w:rsidP="00172D32">
          <w:pPr/>
          <w:r w:rsidRPr="00D858FE">
            <w:rPr>
              <w:rStyle w:val="PlaceholderText"/>
            </w:rPr>
            <w:t>Choose an item.</w:t>
          </w:r>
        </w:p>
      </w:docPartBody>
    </w:docPart>
    <w:docPart>
      <w:docPartPr>
        <w:name w:val="CABDD5957DD8425587D4C47D4B870B68"/>
        <w:category>
          <w:name w:val="General"/>
          <w:gallery w:val="placeholder"/>
        </w:category>
        <w:types>
          <w:type w:val="bbPlcHdr"/>
        </w:types>
        <w:behaviors>
          <w:behavior w:val="content"/>
        </w:behaviors>
        <w:guid w:val="{7910B4BD-0682-4758-B145-0C6687C7031E}"/>
      </w:docPartPr>
      <w:docPartBody>
        <w:p w:rsidR="00915C5D" w:rsidRDefault="00172D32" w:rsidP="00172D32">
          <w:pPr/>
          <w:r w:rsidRPr="00D858FE">
            <w:rPr>
              <w:rStyle w:val="PlaceholderText"/>
            </w:rPr>
            <w:t>Choose an item.</w:t>
          </w:r>
        </w:p>
      </w:docPartBody>
    </w:docPart>
    <w:docPart>
      <w:docPartPr>
        <w:name w:val="160E49E2AB034EDA82DA9A93F826FB5B"/>
        <w:category>
          <w:name w:val="General"/>
          <w:gallery w:val="placeholder"/>
        </w:category>
        <w:types>
          <w:type w:val="bbPlcHdr"/>
        </w:types>
        <w:behaviors>
          <w:behavior w:val="content"/>
        </w:behaviors>
        <w:guid w:val="{BE4B1390-CBA4-4F66-AF58-07C93AAFD4D4}"/>
      </w:docPartPr>
      <w:docPartBody>
        <w:p w:rsidR="00915C5D" w:rsidRDefault="00172D32" w:rsidP="00172D32">
          <w:pPr/>
          <w:r w:rsidRPr="00D858FE">
            <w:rPr>
              <w:rStyle w:val="PlaceholderText"/>
            </w:rPr>
            <w:t>Choose an item.</w:t>
          </w:r>
        </w:p>
      </w:docPartBody>
    </w:docPart>
    <w:docPart>
      <w:docPartPr>
        <w:name w:val="DC7170C00CA14209BD5FA81FB53A6970"/>
        <w:category>
          <w:name w:val="General"/>
          <w:gallery w:val="placeholder"/>
        </w:category>
        <w:types>
          <w:type w:val="bbPlcHdr"/>
        </w:types>
        <w:behaviors>
          <w:behavior w:val="content"/>
        </w:behaviors>
        <w:guid w:val="{61E0E30C-D721-42AD-8DA9-331088C3CB36}"/>
      </w:docPartPr>
      <w:docPartBody>
        <w:p w:rsidR="00915C5D" w:rsidRDefault="00172D32" w:rsidP="00172D32">
          <w:pPr/>
          <w:r w:rsidRPr="00D858FE">
            <w:rPr>
              <w:rStyle w:val="PlaceholderText"/>
            </w:rPr>
            <w:t>Choose an item.</w:t>
          </w:r>
        </w:p>
      </w:docPartBody>
    </w:docPart>
    <w:docPart>
      <w:docPartPr>
        <w:name w:val="973A308891BA4CE184F4CC34C6E20CE4"/>
        <w:category>
          <w:name w:val="General"/>
          <w:gallery w:val="placeholder"/>
        </w:category>
        <w:types>
          <w:type w:val="bbPlcHdr"/>
        </w:types>
        <w:behaviors>
          <w:behavior w:val="content"/>
        </w:behaviors>
        <w:guid w:val="{52FD575F-344E-4338-83AD-613FD28F99DA}"/>
      </w:docPartPr>
      <w:docPartBody>
        <w:p w:rsidR="00915C5D" w:rsidRDefault="00172D32" w:rsidP="00172D32">
          <w:pPr/>
          <w:r w:rsidRPr="00D858FE">
            <w:rPr>
              <w:rStyle w:val="PlaceholderText"/>
            </w:rPr>
            <w:t>Choose an item.</w:t>
          </w:r>
        </w:p>
      </w:docPartBody>
    </w:docPart>
    <w:docPart>
      <w:docPartPr>
        <w:name w:val="D7FB22FD371E432F91F6FF9BB80F601B"/>
        <w:category>
          <w:name w:val="General"/>
          <w:gallery w:val="placeholder"/>
        </w:category>
        <w:types>
          <w:type w:val="bbPlcHdr"/>
        </w:types>
        <w:behaviors>
          <w:behavior w:val="content"/>
        </w:behaviors>
        <w:guid w:val="{D48E38F7-47DB-4308-AFFD-0868327212C8}"/>
      </w:docPartPr>
      <w:docPartBody>
        <w:p w:rsidR="00915C5D" w:rsidRDefault="00172D32" w:rsidP="00172D32">
          <w:pPr/>
          <w:r w:rsidRPr="00D858FE">
            <w:rPr>
              <w:rStyle w:val="PlaceholderText"/>
            </w:rPr>
            <w:t>Choose an item.</w:t>
          </w:r>
        </w:p>
      </w:docPartBody>
    </w:docPart>
    <w:docPart>
      <w:docPartPr>
        <w:name w:val="808C726923CB47E189F4391832BE6DC9"/>
        <w:category>
          <w:name w:val="General"/>
          <w:gallery w:val="placeholder"/>
        </w:category>
        <w:types>
          <w:type w:val="bbPlcHdr"/>
        </w:types>
        <w:behaviors>
          <w:behavior w:val="content"/>
        </w:behaviors>
        <w:guid w:val="{5601527C-39CF-40B6-B5CB-D68ADD76E6B4}"/>
      </w:docPartPr>
      <w:docPartBody>
        <w:p w:rsidR="00915C5D" w:rsidRDefault="00172D32" w:rsidP="00172D32">
          <w:pPr/>
          <w:r w:rsidRPr="00D858FE">
            <w:rPr>
              <w:rStyle w:val="PlaceholderText"/>
            </w:rPr>
            <w:t>Choose an item.</w:t>
          </w:r>
        </w:p>
      </w:docPartBody>
    </w:docPart>
    <w:docPart>
      <w:docPartPr>
        <w:name w:val="9CC76A477D3C4CDE8C91E59D624D5DB2"/>
        <w:category>
          <w:name w:val="General"/>
          <w:gallery w:val="placeholder"/>
        </w:category>
        <w:types>
          <w:type w:val="bbPlcHdr"/>
        </w:types>
        <w:behaviors>
          <w:behavior w:val="content"/>
        </w:behaviors>
        <w:guid w:val="{FF48CE21-481D-4C99-80E6-8D0ED69E9900}"/>
      </w:docPartPr>
      <w:docPartBody>
        <w:p w:rsidR="00915C5D" w:rsidRDefault="00172D32" w:rsidP="00172D3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04FF"/>
    <w:rsid w:val="000B1EF3"/>
    <w:rsid w:val="00172D32"/>
    <w:rsid w:val="00295E0C"/>
    <w:rsid w:val="002D0DC7"/>
    <w:rsid w:val="003E5DF1"/>
    <w:rsid w:val="005D3B35"/>
    <w:rsid w:val="005E72CF"/>
    <w:rsid w:val="00674D42"/>
    <w:rsid w:val="00794807"/>
    <w:rsid w:val="00915C5D"/>
    <w:rsid w:val="00BF58F7"/>
    <w:rsid w:val="00E453F9"/>
    <w:rsid w:val="00ED1A91"/>
    <w:rsid w:val="00FC32E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72D32"/>
    <w:rPr>
      <w:rFonts w:asciiTheme="minorHAnsi" w:hAnsiTheme="minorHAnsi"/>
      <w:b w:val="0"/>
      <w:noProof w:val="0"/>
      <w:color w:val="000000" w:themeColor="text1"/>
      <w:sz w:val="30"/>
      <w:lang w:val="en-AU"/>
    </w:rPr>
  </w:style>
  <w:style w:type="paragraph" w:customStyle="1" w:styleId="184F618DA3E940D987DD9F87380092BC">
    <w:name w:val="184F618DA3E940D987DD9F87380092BC"/>
    <w:rsid w:val="002D0DC7"/>
  </w:style>
  <w:style w:type="paragraph" w:customStyle="1" w:styleId="496C303729D84F889594149ABC3925D2">
    <w:name w:val="496C303729D84F889594149ABC3925D2"/>
    <w:rsid w:val="002D0DC7"/>
  </w:style>
  <w:style w:type="paragraph" w:customStyle="1" w:styleId="0003821F740643F1B47EC7B4E6D7BBC5">
    <w:name w:val="0003821F740643F1B47EC7B4E6D7BBC5"/>
    <w:rsid w:val="002D0DC7"/>
  </w:style>
  <w:style w:type="paragraph" w:customStyle="1" w:styleId="17DA386A0EA1460681E6010256AC4D1D">
    <w:name w:val="17DA386A0EA1460681E6010256AC4D1D"/>
    <w:rsid w:val="002D0DC7"/>
  </w:style>
  <w:style w:type="paragraph" w:customStyle="1" w:styleId="CA1CA8C0496F44B39B500D68609CD105">
    <w:name w:val="CA1CA8C0496F44B39B500D68609CD105"/>
    <w:rsid w:val="002D0DC7"/>
  </w:style>
  <w:style w:type="paragraph" w:customStyle="1" w:styleId="AD7A059410A84F5C87A7DC1BC03A09A1">
    <w:name w:val="AD7A059410A84F5C87A7DC1BC03A09A1"/>
    <w:rsid w:val="002D0DC7"/>
  </w:style>
  <w:style w:type="paragraph" w:customStyle="1" w:styleId="6176BF0C0B0042AEB7B4A8BA3E680FE5">
    <w:name w:val="6176BF0C0B0042AEB7B4A8BA3E680FE5"/>
    <w:rsid w:val="002D0DC7"/>
  </w:style>
  <w:style w:type="paragraph" w:customStyle="1" w:styleId="36945CF1DD3D4FEDAE90F97AD3F657DB">
    <w:name w:val="36945CF1DD3D4FEDAE90F97AD3F657DB"/>
    <w:rsid w:val="002D0DC7"/>
  </w:style>
  <w:style w:type="paragraph" w:customStyle="1" w:styleId="980C674604C646E8A392AED482889259">
    <w:name w:val="980C674604C646E8A392AED482889259"/>
    <w:rsid w:val="002D0DC7"/>
  </w:style>
  <w:style w:type="paragraph" w:customStyle="1" w:styleId="4BDD671837524433916113855CF0E41E">
    <w:name w:val="4BDD671837524433916113855CF0E41E"/>
    <w:rsid w:val="002D0DC7"/>
  </w:style>
  <w:style w:type="paragraph" w:customStyle="1" w:styleId="7BEDDF8D11394CDFAAD17EAFF8B5881F">
    <w:name w:val="7BEDDF8D11394CDFAAD17EAFF8B5881F"/>
    <w:rsid w:val="002D0DC7"/>
  </w:style>
  <w:style w:type="paragraph" w:customStyle="1" w:styleId="4705E2DA3EB44DDABCC57B682357C82C">
    <w:name w:val="4705E2DA3EB44DDABCC57B682357C82C"/>
    <w:rsid w:val="002D0DC7"/>
  </w:style>
  <w:style w:type="paragraph" w:customStyle="1" w:styleId="CC8821D41DB94F3EAFDA4569F4EE33F3">
    <w:name w:val="CC8821D41DB94F3EAFDA4569F4EE33F3"/>
    <w:rsid w:val="002D0DC7"/>
  </w:style>
  <w:style w:type="paragraph" w:customStyle="1" w:styleId="C40DC3466D0B463086417479C9955B16">
    <w:name w:val="C40DC3466D0B463086417479C9955B16"/>
    <w:rsid w:val="002D0DC7"/>
  </w:style>
  <w:style w:type="paragraph" w:customStyle="1" w:styleId="DE188B3F018D4885BACE239DDFBEAE09">
    <w:name w:val="DE188B3F018D4885BACE239DDFBEAE09"/>
    <w:rsid w:val="002D0DC7"/>
  </w:style>
  <w:style w:type="paragraph" w:customStyle="1" w:styleId="158988BD33F64115BA0E08041168482E">
    <w:name w:val="158988BD33F64115BA0E08041168482E"/>
    <w:rsid w:val="002D0DC7"/>
  </w:style>
  <w:style w:type="paragraph" w:customStyle="1" w:styleId="40EA5C4EAEC74DD798AA9F82F8A2D9F9">
    <w:name w:val="40EA5C4EAEC74DD798AA9F82F8A2D9F9"/>
    <w:rsid w:val="002D0DC7"/>
  </w:style>
  <w:style w:type="paragraph" w:customStyle="1" w:styleId="621CF93039FF4034927B6EFE2FEF7E08">
    <w:name w:val="621CF93039FF4034927B6EFE2FEF7E08"/>
    <w:rsid w:val="002D0DC7"/>
  </w:style>
  <w:style w:type="paragraph" w:customStyle="1" w:styleId="059118B19D8F46A3A795E739B507C55F">
    <w:name w:val="059118B19D8F46A3A795E739B507C55F"/>
    <w:rsid w:val="002D0DC7"/>
  </w:style>
  <w:style w:type="paragraph" w:customStyle="1" w:styleId="485D1E31C68B45849B7975F26911AE79">
    <w:name w:val="485D1E31C68B45849B7975F26911AE79"/>
    <w:rsid w:val="002D0DC7"/>
  </w:style>
  <w:style w:type="paragraph" w:customStyle="1" w:styleId="7C1C03E57E3B45E2BC88C2B880AB72BA">
    <w:name w:val="7C1C03E57E3B45E2BC88C2B880AB72BA"/>
    <w:rsid w:val="002D0DC7"/>
  </w:style>
  <w:style w:type="paragraph" w:customStyle="1" w:styleId="DEC18EECD54D431B8768503B48865266">
    <w:name w:val="DEC18EECD54D431B8768503B48865266"/>
    <w:rsid w:val="002D0DC7"/>
  </w:style>
  <w:style w:type="paragraph" w:customStyle="1" w:styleId="E1C2F8F270124283A871AF9FD9CB1774">
    <w:name w:val="E1C2F8F270124283A871AF9FD9CB1774"/>
    <w:rsid w:val="002D0DC7"/>
  </w:style>
  <w:style w:type="paragraph" w:customStyle="1" w:styleId="252F9495AFFF4773872DEE3AB7EB3E34">
    <w:name w:val="252F9495AFFF4773872DEE3AB7EB3E34"/>
    <w:rsid w:val="002D0DC7"/>
  </w:style>
  <w:style w:type="paragraph" w:customStyle="1" w:styleId="809C1B7E2AD841388B37696E2161D0FD">
    <w:name w:val="809C1B7E2AD841388B37696E2161D0FD"/>
    <w:rsid w:val="002D0DC7"/>
  </w:style>
  <w:style w:type="paragraph" w:customStyle="1" w:styleId="EC2563DB6BA84193A6F1B19AF4915042">
    <w:name w:val="EC2563DB6BA84193A6F1B19AF4915042"/>
    <w:rsid w:val="002D0DC7"/>
  </w:style>
  <w:style w:type="paragraph" w:customStyle="1" w:styleId="11FC293C0AE742F185AB38FC8C5C0F4F">
    <w:name w:val="11FC293C0AE742F185AB38FC8C5C0F4F"/>
    <w:rsid w:val="002D0DC7"/>
  </w:style>
  <w:style w:type="paragraph" w:customStyle="1" w:styleId="7D3EED59DC9D4417AFBB9B31929C6433">
    <w:name w:val="7D3EED59DC9D4417AFBB9B31929C6433"/>
    <w:rsid w:val="002D0DC7"/>
  </w:style>
  <w:style w:type="paragraph" w:customStyle="1" w:styleId="A67EC740DB0347EAB052CA766DA04EC3">
    <w:name w:val="A67EC740DB0347EAB052CA766DA04EC3"/>
    <w:rsid w:val="002D0DC7"/>
  </w:style>
  <w:style w:type="paragraph" w:customStyle="1" w:styleId="83890FE5205947B2AB3F99D916E78FE4">
    <w:name w:val="83890FE5205947B2AB3F99D916E78FE4"/>
    <w:rsid w:val="002D0DC7"/>
  </w:style>
  <w:style w:type="paragraph" w:customStyle="1" w:styleId="5CCA3D18AEA24C94BD8755D9C75E5FD8">
    <w:name w:val="5CCA3D18AEA24C94BD8755D9C75E5FD8"/>
    <w:rsid w:val="002D0DC7"/>
  </w:style>
  <w:style w:type="paragraph" w:customStyle="1" w:styleId="8DCF3336F18D4D2D88C4986CEB33B3CB">
    <w:name w:val="8DCF3336F18D4D2D88C4986CEB33B3CB"/>
    <w:rsid w:val="002D0DC7"/>
  </w:style>
  <w:style w:type="paragraph" w:customStyle="1" w:styleId="98EC4D1AB2404DA2A2F38F8EA4322D14">
    <w:name w:val="98EC4D1AB2404DA2A2F38F8EA4322D14"/>
    <w:rsid w:val="002D0DC7"/>
  </w:style>
  <w:style w:type="paragraph" w:customStyle="1" w:styleId="3C1B4F1518284735981E0012BC4E42AE">
    <w:name w:val="3C1B4F1518284735981E0012BC4E42AE"/>
    <w:rsid w:val="002D0DC7"/>
  </w:style>
  <w:style w:type="paragraph" w:customStyle="1" w:styleId="274DDBB4EE154E3D9A5249E2033E0F86">
    <w:name w:val="274DDBB4EE154E3D9A5249E2033E0F86"/>
    <w:rsid w:val="002D0DC7"/>
  </w:style>
  <w:style w:type="paragraph" w:customStyle="1" w:styleId="989EA6188A8044708A2026D9C3F7CAAF">
    <w:name w:val="989EA6188A8044708A2026D9C3F7CAAF"/>
    <w:rsid w:val="002D0DC7"/>
  </w:style>
  <w:style w:type="paragraph" w:customStyle="1" w:styleId="7B2F2E2801B34DFE907DF1983BC3EB5E">
    <w:name w:val="7B2F2E2801B34DFE907DF1983BC3EB5E"/>
    <w:rsid w:val="002D0DC7"/>
  </w:style>
  <w:style w:type="paragraph" w:customStyle="1" w:styleId="0F0D11A1CB2D40C7AAFEDC9A0CCD1C7C">
    <w:name w:val="0F0D11A1CB2D40C7AAFEDC9A0CCD1C7C"/>
    <w:rsid w:val="002D0DC7"/>
  </w:style>
  <w:style w:type="paragraph" w:customStyle="1" w:styleId="B2D511A321AF48C68E7CA9DCFE0C3D36">
    <w:name w:val="B2D511A321AF48C68E7CA9DCFE0C3D36"/>
    <w:rsid w:val="002D0DC7"/>
  </w:style>
  <w:style w:type="paragraph" w:customStyle="1" w:styleId="4AE3A8316149429AA01E5B1F5545302D">
    <w:name w:val="4AE3A8316149429AA01E5B1F5545302D"/>
    <w:rsid w:val="002D0DC7"/>
  </w:style>
  <w:style w:type="paragraph" w:customStyle="1" w:styleId="96555A228CC94726961C5D56FD9B4298">
    <w:name w:val="96555A228CC94726961C5D56FD9B4298"/>
    <w:rsid w:val="002D0DC7"/>
  </w:style>
  <w:style w:type="paragraph" w:customStyle="1" w:styleId="1E085E6A447340CEAA14E90AD5972245">
    <w:name w:val="1E085E6A447340CEAA14E90AD5972245"/>
    <w:rsid w:val="002D0DC7"/>
  </w:style>
  <w:style w:type="paragraph" w:customStyle="1" w:styleId="EB2E543DE32D40BD92F54BFA02CB2880">
    <w:name w:val="EB2E543DE32D40BD92F54BFA02CB2880"/>
    <w:rsid w:val="00172D32"/>
  </w:style>
  <w:style w:type="paragraph" w:customStyle="1" w:styleId="CABDD5957DD8425587D4C47D4B870B68">
    <w:name w:val="CABDD5957DD8425587D4C47D4B870B68"/>
    <w:rsid w:val="00172D32"/>
  </w:style>
  <w:style w:type="paragraph" w:customStyle="1" w:styleId="160E49E2AB034EDA82DA9A93F826FB5B">
    <w:name w:val="160E49E2AB034EDA82DA9A93F826FB5B"/>
    <w:rsid w:val="00172D32"/>
  </w:style>
  <w:style w:type="paragraph" w:customStyle="1" w:styleId="DC7170C00CA14209BD5FA81FB53A6970">
    <w:name w:val="DC7170C00CA14209BD5FA81FB53A6970"/>
    <w:rsid w:val="00172D32"/>
  </w:style>
  <w:style w:type="paragraph" w:customStyle="1" w:styleId="973A308891BA4CE184F4CC34C6E20CE4">
    <w:name w:val="973A308891BA4CE184F4CC34C6E20CE4"/>
    <w:rsid w:val="00172D32"/>
  </w:style>
  <w:style w:type="paragraph" w:customStyle="1" w:styleId="D7FB22FD371E432F91F6FF9BB80F601B">
    <w:name w:val="D7FB22FD371E432F91F6FF9BB80F601B"/>
    <w:rsid w:val="00172D32"/>
  </w:style>
  <w:style w:type="paragraph" w:customStyle="1" w:styleId="808C726923CB47E189F4391832BE6DC9">
    <w:name w:val="808C726923CB47E189F4391832BE6DC9"/>
    <w:rsid w:val="00172D32"/>
  </w:style>
  <w:style w:type="paragraph" w:customStyle="1" w:styleId="9CC76A477D3C4CDE8C91E59D624D5DB2">
    <w:name w:val="9CC76A477D3C4CDE8C91E59D624D5DB2"/>
    <w:rsid w:val="00172D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Eventide Lutheran Homes</Home>
    <Signed xmlns="a8338b6e-77a6-4851-82b6-98166143ffdd" xsi:nil="true"/>
    <Uploaded xmlns="a8338b6e-77a6-4851-82b6-98166143ffdd">true</Uploaded>
    <Management_x0020_Company xmlns="a8338b6e-77a6-4851-82b6-98166143ffdd" xsi:nil="true"/>
    <Doc_x0020_Date xmlns="a8338b6e-77a6-4851-82b6-98166143ffdd">2023-07-03T07:36:44+00:00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C:\Users\JHoward\Downloads\Performance_Report_3285_16-05-2023.docx</Location>
    <Home_x0020_ID xmlns="a8338b6e-77a6-4851-82b6-98166143ffdd">BA3E3B86-7CF4-DC11-AD41-005056922186</Home_x0020_ID>
    <State xmlns="a8338b6e-77a6-4851-82b6-98166143ffdd" xsi:nil="true"/>
    <Doc_x0020_Sent_Received_x0020_Date xmlns="a8338b6e-77a6-4851-82b6-98166143ffdd">2023-07-03T00:00:00+00:00</Doc_x0020_Sent_Received_x0020_Date>
    <Activity_x0020_ID xmlns="a8338b6e-77a6-4851-82b6-98166143ffdd">97C6BAE5-BA86-EB11-992A-005056922186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purl.org/dc/elements/1.1/"/>
    <ds:schemaRef ds:uri="http://schemas.microsoft.com/office/2006/documentManagement/types"/>
    <ds:schemaRef ds:uri="a8338b6e-77a6-4851-82b6-98166143ffdd"/>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B8A3D57E-21B2-4530-BAB6-B131C6B75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A6963D4-8A0F-4165-9067-F60F303A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6914</Words>
  <Characters>39414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2023-07-12T00:02:00Z</dcterms:created>
  <dcterms:modified xsi:type="dcterms:W3CDTF">2023-07-12T00:02:00Z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