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B83D6B" w:rsidRDefault="00142FF8" w:rsidP="77585DC6">
            <w:pPr>
              <w:pStyle w:val="CoverHeading"/>
              <w:spacing w:before="0" w:after="12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B83D6B" w:rsidRDefault="00142FF8" w:rsidP="77585DC6">
            <w:pPr>
              <w:pStyle w:val="CoverHeading"/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225DCE16" w:rsidR="00142FF8" w:rsidRPr="00E51236" w:rsidRDefault="00E5123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E51236">
              <w:rPr>
                <w:rFonts w:ascii="Arial" w:hAnsi="Arial" w:cs="Arial"/>
                <w:color w:val="auto"/>
              </w:rPr>
              <w:t xml:space="preserve">Fig Tree Point Aged Care Facility </w:t>
            </w:r>
          </w:p>
        </w:tc>
        <w:tc>
          <w:tcPr>
            <w:tcW w:w="4814" w:type="dxa"/>
          </w:tcPr>
          <w:p w14:paraId="02F1E98D" w14:textId="185BE0B8" w:rsidR="00142FF8" w:rsidRPr="00B83D6B" w:rsidRDefault="00143831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143831">
              <w:rPr>
                <w:rFonts w:ascii="Arial" w:hAnsi="Arial" w:cs="Arial"/>
                <w:color w:val="auto"/>
              </w:rPr>
              <w:t>7 July 2022</w:t>
            </w:r>
          </w:p>
        </w:tc>
      </w:tr>
      <w:tr w:rsidR="00142FF8" w:rsidRPr="00B83D6B" w14:paraId="2B17210F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E51236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E51236">
              <w:rPr>
                <w:rFonts w:ascii="Arial" w:hAnsi="Arial" w:cs="Arial"/>
                <w:color w:val="auto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73B01C92" w:rsidR="00142FF8" w:rsidRPr="00E51236" w:rsidRDefault="00E5123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E51236">
              <w:rPr>
                <w:rFonts w:ascii="Arial" w:hAnsi="Arial" w:cs="Arial"/>
                <w:color w:val="auto"/>
              </w:rPr>
              <w:t>0486</w:t>
            </w:r>
          </w:p>
        </w:tc>
        <w:tc>
          <w:tcPr>
            <w:tcW w:w="4814" w:type="dxa"/>
          </w:tcPr>
          <w:p w14:paraId="322F44D1" w14:textId="2B5D9E88" w:rsidR="00142FF8" w:rsidRPr="00E51236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51236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72CDC767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E51236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E51236">
              <w:rPr>
                <w:rFonts w:ascii="Arial" w:hAnsi="Arial" w:cs="Arial"/>
                <w:color w:val="auto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E51236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</w:rPr>
            </w:pPr>
            <w:r w:rsidRPr="00E51236">
              <w:rPr>
                <w:rFonts w:ascii="Arial" w:hAnsi="Arial" w:cs="Arial"/>
                <w:color w:val="auto"/>
                <w:sz w:val="24"/>
              </w:rPr>
              <w:t>Activity date:</w:t>
            </w:r>
          </w:p>
        </w:tc>
      </w:tr>
      <w:tr w:rsidR="00142FF8" w:rsidRPr="00B83D6B" w14:paraId="1C960C25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62B9B7BB" w:rsidR="00142FF8" w:rsidRPr="00E51236" w:rsidRDefault="00E5123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E51236">
              <w:rPr>
                <w:rFonts w:ascii="Arial" w:hAnsi="Arial" w:cs="Arial"/>
                <w:color w:val="auto"/>
              </w:rPr>
              <w:t>Hunter Valley Care Pty Ltd</w:t>
            </w:r>
          </w:p>
        </w:tc>
        <w:tc>
          <w:tcPr>
            <w:tcW w:w="4814" w:type="dxa"/>
          </w:tcPr>
          <w:p w14:paraId="340AC78C" w14:textId="56DEDCD5" w:rsidR="00142FF8" w:rsidRPr="00E51236" w:rsidRDefault="00E5123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51236">
              <w:rPr>
                <w:rFonts w:ascii="Arial" w:hAnsi="Arial" w:cs="Arial"/>
                <w:color w:val="auto"/>
              </w:rPr>
              <w:t xml:space="preserve">30 May 2022 to 1 June 2022 </w:t>
            </w:r>
          </w:p>
        </w:tc>
      </w:tr>
    </w:tbl>
    <w:p w14:paraId="1B22B85B" w14:textId="77777777" w:rsidR="00F33CE8" w:rsidRPr="00B83D6B" w:rsidRDefault="00F33CE8">
      <w:pPr>
        <w:rPr>
          <w:rFonts w:ascii="Arial" w:hAnsi="Arial" w:cs="Arial"/>
        </w:rPr>
      </w:pPr>
    </w:p>
    <w:p w14:paraId="25404F59" w14:textId="2F30C3ED" w:rsidR="00124025" w:rsidRDefault="004A632F" w:rsidP="00124025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Pr="00B83D6B">
        <w:rPr>
          <w:rFonts w:ascii="Arial" w:hAnsi="Arial" w:cs="Arial"/>
          <w:b/>
        </w:rPr>
        <w:t xml:space="preserve"> published</w:t>
      </w:r>
      <w:r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Pr="00B83D6B">
        <w:rPr>
          <w:rFonts w:ascii="Arial" w:hAnsi="Arial" w:cs="Arial"/>
        </w:rPr>
        <w:t xml:space="preserve"> website under the Aged Care Quality and Safety Commission Rules 2018.</w:t>
      </w:r>
      <w:r w:rsidR="00124025">
        <w:rPr>
          <w:rFonts w:ascii="Arial" w:hAnsi="Arial" w:cs="Arial"/>
        </w:rPr>
        <w:br w:type="page"/>
      </w:r>
    </w:p>
    <w:p w14:paraId="695EB195" w14:textId="733FC584" w:rsidR="0077396A" w:rsidRPr="00B83D6B" w:rsidRDefault="0030717A" w:rsidP="008C3894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49E8E916" w:rsidR="00AD071F" w:rsidRPr="00193D73" w:rsidRDefault="00AD61A0" w:rsidP="008C3894">
      <w:pPr>
        <w:spacing w:after="240" w:line="22" w:lineRule="atLeast"/>
        <w:textAlignment w:val="baseline"/>
        <w:rPr>
          <w:rFonts w:ascii="Arial" w:hAnsi="Arial" w:cs="Arial"/>
          <w:color w:val="auto"/>
        </w:rPr>
      </w:pPr>
      <w:bookmarkStart w:id="0" w:name="_Hlk103606969"/>
      <w:r w:rsidRPr="00193D73">
        <w:rPr>
          <w:rFonts w:ascii="Arial" w:hAnsi="Arial" w:cs="Arial"/>
          <w:color w:val="auto"/>
        </w:rPr>
        <w:t xml:space="preserve">This performance report for </w:t>
      </w:r>
      <w:r w:rsidR="00193D73" w:rsidRPr="00193D73">
        <w:rPr>
          <w:rFonts w:ascii="Arial" w:hAnsi="Arial" w:cs="Arial"/>
          <w:color w:val="auto"/>
        </w:rPr>
        <w:t xml:space="preserve">Fig Tree Point Aged Care Facility </w:t>
      </w:r>
      <w:r w:rsidRPr="00193D73">
        <w:rPr>
          <w:rFonts w:ascii="Arial" w:hAnsi="Arial" w:cs="Arial"/>
          <w:color w:val="auto"/>
        </w:rPr>
        <w:t>(</w:t>
      </w:r>
      <w:r w:rsidRPr="00193D73">
        <w:rPr>
          <w:rFonts w:ascii="Arial" w:hAnsi="Arial" w:cs="Arial"/>
          <w:b/>
          <w:color w:val="auto"/>
        </w:rPr>
        <w:t>the service</w:t>
      </w:r>
      <w:r w:rsidRPr="00193D73">
        <w:rPr>
          <w:rFonts w:ascii="Arial" w:hAnsi="Arial" w:cs="Arial"/>
          <w:color w:val="auto"/>
        </w:rPr>
        <w:t xml:space="preserve">) has been </w:t>
      </w:r>
      <w:r w:rsidR="000F4D89" w:rsidRPr="00193D73">
        <w:rPr>
          <w:rFonts w:ascii="Arial" w:hAnsi="Arial" w:cs="Arial"/>
          <w:color w:val="auto"/>
        </w:rPr>
        <w:t xml:space="preserve">considered </w:t>
      </w:r>
      <w:r w:rsidRPr="00193D73">
        <w:rPr>
          <w:rFonts w:ascii="Arial" w:hAnsi="Arial" w:cs="Arial"/>
          <w:color w:val="auto"/>
        </w:rPr>
        <w:t xml:space="preserve">by </w:t>
      </w:r>
      <w:r w:rsidR="00193D73" w:rsidRPr="00193D73">
        <w:rPr>
          <w:rFonts w:ascii="Arial" w:hAnsi="Arial" w:cs="Arial"/>
          <w:color w:val="auto"/>
        </w:rPr>
        <w:t>Melissa Frost</w:t>
      </w:r>
      <w:r w:rsidRPr="00193D73">
        <w:rPr>
          <w:rFonts w:ascii="Arial" w:hAnsi="Arial" w:cs="Arial"/>
          <w:color w:val="auto"/>
        </w:rPr>
        <w:t>, delegate of the Aged Care Quality and Safety Commissioner (Commissioner)</w:t>
      </w:r>
      <w:r w:rsidR="00161A79" w:rsidRPr="00193D73">
        <w:rPr>
          <w:rStyle w:val="FootnoteReference"/>
          <w:rFonts w:ascii="Arial" w:hAnsi="Arial" w:cs="Arial"/>
          <w:color w:val="auto"/>
        </w:rPr>
        <w:footnoteReference w:id="2"/>
      </w:r>
      <w:r w:rsidRPr="00193D73">
        <w:rPr>
          <w:rFonts w:ascii="Arial" w:hAnsi="Arial" w:cs="Arial"/>
          <w:color w:val="auto"/>
        </w:rPr>
        <w:t xml:space="preserve">. </w:t>
      </w:r>
    </w:p>
    <w:bookmarkEnd w:id="0"/>
    <w:p w14:paraId="2C47A682" w14:textId="591341BA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D281BBB" w14:textId="64D1E04F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31221AC9" w14:textId="667F43AC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70CD958F" w14:textId="3EEF336F" w:rsidR="00AD1CCE" w:rsidRPr="00CB43DE" w:rsidRDefault="00AD1CCE" w:rsidP="00AD1CCE">
      <w:pPr>
        <w:pStyle w:val="ListParagraph"/>
        <w:numPr>
          <w:ilvl w:val="0"/>
          <w:numId w:val="34"/>
        </w:numPr>
        <w:spacing w:line="276" w:lineRule="auto"/>
        <w:ind w:left="714" w:hanging="357"/>
        <w:contextualSpacing w:val="0"/>
        <w:rPr>
          <w:rFonts w:ascii="Arial" w:hAnsi="Arial" w:cs="Arial"/>
          <w:color w:val="0000FF"/>
        </w:rPr>
      </w:pPr>
      <w:r w:rsidRPr="00CB43DE">
        <w:rPr>
          <w:rFonts w:ascii="Arial" w:hAnsi="Arial" w:cs="Arial"/>
        </w:rPr>
        <w:t>the Assessment Team’s report for the Site Audit; the Site Audit report</w:t>
      </w:r>
      <w:r w:rsidRPr="00CB43DE">
        <w:rPr>
          <w:rFonts w:ascii="Arial" w:hAnsi="Arial" w:cs="Arial"/>
          <w:color w:val="auto"/>
        </w:rPr>
        <w:t xml:space="preserve"> was informed by a site assessment, observations at the service, review of documents and interviews with staff, consumers/representatives and others</w:t>
      </w:r>
      <w:r w:rsidR="004650DC">
        <w:rPr>
          <w:rFonts w:ascii="Arial" w:hAnsi="Arial" w:cs="Arial"/>
          <w:color w:val="auto"/>
        </w:rPr>
        <w:t>.</w:t>
      </w:r>
    </w:p>
    <w:p w14:paraId="19EF8B2F" w14:textId="7994F779" w:rsidR="00AD1CCE" w:rsidRPr="00CB43DE" w:rsidRDefault="00AD1CCE" w:rsidP="00AD1CCE">
      <w:pPr>
        <w:pStyle w:val="ListParagraph"/>
        <w:numPr>
          <w:ilvl w:val="0"/>
          <w:numId w:val="34"/>
        </w:numPr>
        <w:spacing w:line="276" w:lineRule="auto"/>
        <w:ind w:left="714" w:hanging="357"/>
        <w:contextualSpacing w:val="0"/>
        <w:rPr>
          <w:rFonts w:ascii="Arial" w:hAnsi="Arial" w:cs="Arial"/>
          <w:color w:val="auto"/>
        </w:rPr>
      </w:pPr>
      <w:r w:rsidRPr="00CB43DE">
        <w:rPr>
          <w:rFonts w:ascii="Arial" w:hAnsi="Arial" w:cs="Arial"/>
        </w:rPr>
        <w:t xml:space="preserve">the provider’s response to the </w:t>
      </w:r>
      <w:r w:rsidRPr="00CB43DE">
        <w:rPr>
          <w:rFonts w:ascii="Arial" w:hAnsi="Arial" w:cs="Arial"/>
          <w:color w:val="auto"/>
        </w:rPr>
        <w:t>assessment team’s report received 2</w:t>
      </w:r>
      <w:r w:rsidR="00FA5A6F">
        <w:rPr>
          <w:rFonts w:ascii="Arial" w:hAnsi="Arial" w:cs="Arial"/>
          <w:color w:val="auto"/>
        </w:rPr>
        <w:t>8</w:t>
      </w:r>
      <w:r w:rsidRPr="00CB43DE">
        <w:rPr>
          <w:rFonts w:ascii="Arial" w:hAnsi="Arial" w:cs="Arial"/>
          <w:color w:val="auto"/>
        </w:rPr>
        <w:t xml:space="preserve"> June 2022</w:t>
      </w:r>
      <w:r w:rsidR="004650DC">
        <w:rPr>
          <w:rFonts w:ascii="Arial" w:hAnsi="Arial" w:cs="Arial"/>
          <w:color w:val="auto"/>
        </w:rPr>
        <w:t>.</w:t>
      </w:r>
    </w:p>
    <w:p w14:paraId="15BB43D9" w14:textId="77777777" w:rsidR="00AD1CCE" w:rsidRPr="00CB43DE" w:rsidRDefault="00AD1CCE" w:rsidP="00AD1CCE">
      <w:pPr>
        <w:pStyle w:val="ListParagraph"/>
        <w:numPr>
          <w:ilvl w:val="0"/>
          <w:numId w:val="34"/>
        </w:numPr>
        <w:spacing w:line="276" w:lineRule="auto"/>
        <w:rPr>
          <w:rFonts w:ascii="Arial" w:hAnsi="Arial" w:cs="Arial"/>
          <w:color w:val="auto"/>
        </w:rPr>
      </w:pPr>
      <w:r w:rsidRPr="00CB43DE">
        <w:rPr>
          <w:rFonts w:ascii="Arial" w:hAnsi="Arial" w:cs="Arial"/>
          <w:color w:val="auto"/>
        </w:rPr>
        <w:t>other information and intelligence held by the Commission in relation to the service.</w:t>
      </w:r>
    </w:p>
    <w:p w14:paraId="6712599B" w14:textId="1D481154" w:rsidR="009006D2" w:rsidRPr="00B83D6B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4E82F915" w14:textId="3DB0154A" w:rsidR="00AE37E6" w:rsidRPr="001849D3" w:rsidRDefault="00985BBD" w:rsidP="001849D3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21"/>
        <w:gridCol w:w="4003"/>
      </w:tblGrid>
      <w:tr w:rsidR="00985BBD" w:rsidRPr="00B83D6B" w14:paraId="445CCF2D" w14:textId="77777777" w:rsidTr="0034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  <w:vAlign w:val="top"/>
          </w:tcPr>
          <w:p w14:paraId="4111675F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B83D6B">
              <w:rPr>
                <w:rFonts w:ascii="Arial" w:hAnsi="Arial" w:cs="Arial"/>
                <w:color w:val="000000" w:themeColor="text1"/>
              </w:rPr>
              <w:t>Standard 1</w:t>
            </w:r>
            <w:r w:rsidRPr="00B83D6B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902" w:type="pct"/>
            <w:shd w:val="clear" w:color="auto" w:fill="auto"/>
          </w:tcPr>
          <w:p w14:paraId="53B791AF" w14:textId="0440C0CA" w:rsidR="00985BBD" w:rsidRPr="00BB3EA8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3EA8">
              <w:rPr>
                <w:rFonts w:ascii="Arial" w:hAnsi="Arial" w:cs="Arial"/>
                <w:color w:val="auto"/>
              </w:rPr>
              <w:t>Non-compliant</w:t>
            </w:r>
          </w:p>
        </w:tc>
      </w:tr>
      <w:tr w:rsidR="00985BBD" w:rsidRPr="00B83D6B" w14:paraId="3B67859E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784BAB4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2</w:t>
            </w:r>
            <w:r w:rsidRPr="00B83D6B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902" w:type="pct"/>
            <w:shd w:val="clear" w:color="auto" w:fill="auto"/>
          </w:tcPr>
          <w:p w14:paraId="79FB5E8F" w14:textId="519E225D" w:rsidR="00985BBD" w:rsidRPr="00636FC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636FC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9883AEA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D7DC702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3</w:t>
            </w:r>
            <w:r w:rsidRPr="00B83D6B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902" w:type="pct"/>
            <w:shd w:val="clear" w:color="auto" w:fill="auto"/>
          </w:tcPr>
          <w:p w14:paraId="2D484B94" w14:textId="3A9932AF" w:rsidR="00985BBD" w:rsidRPr="00636FC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636FC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303FD4FF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0A490E2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4</w:t>
            </w:r>
            <w:r w:rsidRPr="00B83D6B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902" w:type="pct"/>
            <w:shd w:val="clear" w:color="auto" w:fill="auto"/>
          </w:tcPr>
          <w:p w14:paraId="2FB0E4A2" w14:textId="223A48CE" w:rsidR="00985BBD" w:rsidRPr="00636FC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636FC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561C549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1BDB12A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5</w:t>
            </w:r>
            <w:r w:rsidRPr="00B83D6B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902" w:type="pct"/>
            <w:shd w:val="clear" w:color="auto" w:fill="auto"/>
          </w:tcPr>
          <w:p w14:paraId="3E686119" w14:textId="00297695" w:rsidR="00985BBD" w:rsidRPr="00B83D6B" w:rsidRDefault="001662D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auto"/>
              </w:rPr>
              <w:t>Non-c</w:t>
            </w:r>
            <w:r w:rsidR="008B0881" w:rsidRPr="003E1FB1">
              <w:rPr>
                <w:rFonts w:ascii="Arial" w:hAnsi="Arial" w:cs="Arial"/>
                <w:b/>
                <w:color w:val="auto"/>
              </w:rPr>
              <w:t>ompliant</w:t>
            </w:r>
          </w:p>
        </w:tc>
      </w:tr>
      <w:tr w:rsidR="00985BBD" w:rsidRPr="00B83D6B" w14:paraId="258D3C33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52DA6D1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6</w:t>
            </w:r>
            <w:r w:rsidRPr="00B83D6B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902" w:type="pct"/>
            <w:shd w:val="clear" w:color="auto" w:fill="auto"/>
          </w:tcPr>
          <w:p w14:paraId="2098EB72" w14:textId="4DC76BA1" w:rsidR="00985BBD" w:rsidRPr="00B83D6B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966D56">
              <w:rPr>
                <w:rFonts w:ascii="Arial" w:hAnsi="Arial" w:cs="Arial"/>
                <w:b/>
                <w:color w:val="auto"/>
              </w:rPr>
              <w:t>Non-compliant</w:t>
            </w:r>
          </w:p>
        </w:tc>
      </w:tr>
      <w:tr w:rsidR="00985BBD" w:rsidRPr="00B83D6B" w14:paraId="67CE0A00" w14:textId="77777777" w:rsidTr="00347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364B2474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7</w:t>
            </w:r>
            <w:r w:rsidRPr="00B83D6B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902" w:type="pct"/>
            <w:shd w:val="clear" w:color="auto" w:fill="auto"/>
          </w:tcPr>
          <w:p w14:paraId="7BC24B41" w14:textId="3107C986" w:rsidR="00985BBD" w:rsidRPr="00636FCA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636FC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9B70143" w14:textId="77777777" w:rsidTr="0034740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pct"/>
            <w:shd w:val="clear" w:color="auto" w:fill="auto"/>
          </w:tcPr>
          <w:p w14:paraId="666298E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8</w:t>
            </w:r>
            <w:r w:rsidRPr="00B83D6B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902" w:type="pct"/>
            <w:shd w:val="clear" w:color="auto" w:fill="auto"/>
          </w:tcPr>
          <w:p w14:paraId="6F910699" w14:textId="4255F853" w:rsidR="00985BBD" w:rsidRPr="00636FCA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636FC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6CB82D8C" w14:textId="77777777" w:rsidR="00985BBD" w:rsidRPr="00B83D6B" w:rsidRDefault="00985BBD" w:rsidP="00985BBD">
      <w:pPr>
        <w:rPr>
          <w:rFonts w:ascii="Arial" w:hAnsi="Arial" w:cs="Arial"/>
        </w:rPr>
      </w:pPr>
    </w:p>
    <w:p w14:paraId="70B83543" w14:textId="1E6E8909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65E050A3" w14:textId="77777777" w:rsidR="00AE2002" w:rsidRPr="00B83D6B" w:rsidRDefault="00AE2002" w:rsidP="00336A9B">
      <w:pPr>
        <w:pStyle w:val="Heading1"/>
        <w:spacing w:before="0" w:after="240" w:line="276" w:lineRule="auto"/>
        <w:rPr>
          <w:rFonts w:ascii="Arial" w:hAnsi="Arial" w:cs="Arial"/>
        </w:rPr>
      </w:pPr>
      <w:r w:rsidRPr="00B83D6B">
        <w:rPr>
          <w:rFonts w:ascii="Arial" w:hAnsi="Arial" w:cs="Arial"/>
        </w:rPr>
        <w:t>Areas for improvement</w:t>
      </w:r>
    </w:p>
    <w:p w14:paraId="7CBCE6F3" w14:textId="77777777" w:rsidR="002E3643" w:rsidRPr="00B83D6B" w:rsidRDefault="002E3643" w:rsidP="00336A9B">
      <w:pPr>
        <w:spacing w:after="240" w:line="276" w:lineRule="auto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Areas have been identified in which </w:t>
      </w:r>
      <w:r w:rsidRPr="00B83D6B">
        <w:rPr>
          <w:rFonts w:ascii="Arial" w:hAnsi="Arial" w:cs="Arial"/>
          <w:b/>
        </w:rPr>
        <w:t>improvements must be made to ensure compliance with the Quality Standards</w:t>
      </w:r>
      <w:r w:rsidRPr="00B83D6B">
        <w:rPr>
          <w:rFonts w:ascii="Arial" w:hAnsi="Arial" w:cs="Arial"/>
        </w:rPr>
        <w:t>. This is based on non-compliance with the Quality Standards as described in this performance report.</w:t>
      </w:r>
    </w:p>
    <w:p w14:paraId="44DCCEB9" w14:textId="612FE4A1" w:rsidR="00535E92" w:rsidRPr="00535E92" w:rsidRDefault="003E1FB1" w:rsidP="00535E92">
      <w:pPr>
        <w:pStyle w:val="ListParagraph"/>
        <w:numPr>
          <w:ilvl w:val="0"/>
          <w:numId w:val="37"/>
        </w:numPr>
        <w:spacing w:after="240" w:line="276" w:lineRule="auto"/>
        <w:rPr>
          <w:rFonts w:ascii="Arial" w:hAnsi="Arial" w:cs="Arial"/>
          <w:color w:val="auto"/>
        </w:rPr>
      </w:pPr>
      <w:r w:rsidRPr="003E1FB1">
        <w:rPr>
          <w:rFonts w:ascii="Arial" w:hAnsi="Arial" w:cs="Arial"/>
          <w:color w:val="auto"/>
        </w:rPr>
        <w:t xml:space="preserve">Requirement 1(3)(a) – the Approved Provider ensures all consumers are treated with dignity and respect, with their identity, culture and diversity valued. </w:t>
      </w:r>
    </w:p>
    <w:p w14:paraId="3A7C2C04" w14:textId="3FB43CB9" w:rsidR="00A8334F" w:rsidRPr="00A8334F" w:rsidRDefault="00CA6B5B" w:rsidP="00535E92">
      <w:pPr>
        <w:pStyle w:val="ListParagraph"/>
        <w:numPr>
          <w:ilvl w:val="0"/>
          <w:numId w:val="37"/>
        </w:numPr>
        <w:spacing w:after="240"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Requirement 5(3)(c) </w:t>
      </w:r>
      <w:r w:rsidR="00A8334F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 xml:space="preserve"> </w:t>
      </w:r>
      <w:r w:rsidR="00A8334F">
        <w:rPr>
          <w:rFonts w:ascii="Arial" w:hAnsi="Arial" w:cs="Arial"/>
          <w:color w:val="auto"/>
        </w:rPr>
        <w:t>the Approved Provider ensures fittings and equipm</w:t>
      </w:r>
      <w:r w:rsidR="00F81CC7">
        <w:rPr>
          <w:rFonts w:ascii="Arial" w:hAnsi="Arial" w:cs="Arial"/>
          <w:color w:val="auto"/>
        </w:rPr>
        <w:t xml:space="preserve">ent are safe, clean, well-maintained and suitable for consumers, including the call bell system at the service. </w:t>
      </w:r>
    </w:p>
    <w:p w14:paraId="3C97E3A4" w14:textId="1EA0F48B" w:rsidR="00CA6B5B" w:rsidRPr="00CA6B5B" w:rsidRDefault="00CA6B5B" w:rsidP="00535E92">
      <w:pPr>
        <w:pStyle w:val="ListParagraph"/>
        <w:numPr>
          <w:ilvl w:val="0"/>
          <w:numId w:val="37"/>
        </w:numPr>
        <w:spacing w:after="240" w:line="276" w:lineRule="auto"/>
        <w:rPr>
          <w:rFonts w:ascii="Arial" w:hAnsi="Arial" w:cs="Arial"/>
          <w:color w:val="auto"/>
        </w:rPr>
      </w:pPr>
      <w:r w:rsidRPr="00CA6B5B">
        <w:rPr>
          <w:rFonts w:ascii="Arial" w:hAnsi="Arial" w:cs="Arial"/>
          <w:color w:val="auto"/>
        </w:rPr>
        <w:t>Requirement 6(3)(d) – the Approved Provider ensures all feedback and complaints are recorded, monitored and reviewed and used to improve the quality of care and services.</w:t>
      </w:r>
    </w:p>
    <w:p w14:paraId="580C8D0E" w14:textId="77777777" w:rsidR="00CA6B5B" w:rsidRPr="003E1FB1" w:rsidRDefault="00CA6B5B" w:rsidP="00CA6B5B">
      <w:pPr>
        <w:pStyle w:val="ListParagraph"/>
        <w:spacing w:after="240" w:line="276" w:lineRule="auto"/>
        <w:ind w:left="720"/>
        <w:rPr>
          <w:rFonts w:ascii="Arial" w:hAnsi="Arial" w:cs="Arial"/>
          <w:color w:val="auto"/>
        </w:rPr>
      </w:pPr>
    </w:p>
    <w:p w14:paraId="19D15E33" w14:textId="704C9DE7" w:rsidR="00575A0B" w:rsidRPr="00B83D6B" w:rsidRDefault="00575A0B" w:rsidP="0058648A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br w:type="page"/>
      </w:r>
    </w:p>
    <w:p w14:paraId="76E9AC7B" w14:textId="73EA5E52" w:rsidR="007A224B" w:rsidRPr="00035FC3" w:rsidRDefault="000A6B31" w:rsidP="00035FC3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6904"/>
        <w:gridCol w:w="1497"/>
      </w:tblGrid>
      <w:tr w:rsidR="008C0189" w:rsidRPr="00B83D6B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786C1EED" w:rsidR="008C0189" w:rsidRPr="00B83D6B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77411">
              <w:rPr>
                <w:rFonts w:ascii="Arial" w:hAnsi="Arial" w:cs="Arial"/>
                <w:color w:val="F8F8F8" w:themeColor="background2"/>
              </w:rPr>
              <w:t>Non-compliant</w:t>
            </w:r>
          </w:p>
        </w:tc>
      </w:tr>
      <w:tr w:rsidR="0014722A" w:rsidRPr="00B83D6B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5953BCD5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13659">
              <w:rPr>
                <w:rFonts w:ascii="Arial" w:hAnsi="Arial" w:cs="Arial"/>
                <w:color w:val="auto"/>
              </w:rPr>
              <w:t>Non-compliant</w:t>
            </w:r>
          </w:p>
        </w:tc>
      </w:tr>
      <w:tr w:rsidR="0014722A" w:rsidRPr="00B83D6B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013157B8" w:rsidR="00EC1B66" w:rsidRPr="00035FC3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5FC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7CC7BB2D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5CFEDEEC" w:rsidR="00EC1B66" w:rsidRPr="00035FC3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5FC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38BADC9A" w:rsidR="00EC1B66" w:rsidRPr="00035FC3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5FC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73ADCF37" w:rsidR="00EC1B66" w:rsidRPr="00035FC3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5FC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6DF377ED" w:rsidR="00EC1B66" w:rsidRPr="00035FC3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35FC3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14BA3810" w14:textId="49B4D367" w:rsidR="0035421B" w:rsidRPr="00470DE7" w:rsidRDefault="000A6B31" w:rsidP="00470DE7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  <w:bookmarkStart w:id="1" w:name="_Hlk102658135"/>
    </w:p>
    <w:p w14:paraId="06049BC0" w14:textId="0070A604" w:rsidR="00C966E9" w:rsidRPr="00C966E9" w:rsidRDefault="00C966E9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C966E9">
        <w:rPr>
          <w:rFonts w:ascii="Arial" w:hAnsi="Arial" w:cs="Arial"/>
          <w:color w:val="auto"/>
        </w:rPr>
        <w:t xml:space="preserve">I have assessed this Quality Standard as non-compliant as I am satisfied the following requirement </w:t>
      </w:r>
      <w:r w:rsidR="00CB6CCB">
        <w:rPr>
          <w:rFonts w:ascii="Arial" w:hAnsi="Arial" w:cs="Arial"/>
          <w:color w:val="auto"/>
        </w:rPr>
        <w:t>is</w:t>
      </w:r>
      <w:r w:rsidRPr="00C966E9">
        <w:rPr>
          <w:rFonts w:ascii="Arial" w:hAnsi="Arial" w:cs="Arial"/>
          <w:color w:val="auto"/>
        </w:rPr>
        <w:t xml:space="preserve"> non-compliant:</w:t>
      </w:r>
    </w:p>
    <w:p w14:paraId="79D7CB12" w14:textId="77777777" w:rsidR="00C966E9" w:rsidRPr="00C966E9" w:rsidRDefault="00C966E9" w:rsidP="00506C30">
      <w:pPr>
        <w:pStyle w:val="CommentText"/>
        <w:numPr>
          <w:ilvl w:val="0"/>
          <w:numId w:val="36"/>
        </w:numPr>
        <w:spacing w:line="276" w:lineRule="auto"/>
        <w:rPr>
          <w:rFonts w:ascii="Arial" w:hAnsi="Arial" w:cs="Arial"/>
          <w:color w:val="auto"/>
        </w:rPr>
      </w:pPr>
      <w:r w:rsidRPr="00C966E9">
        <w:rPr>
          <w:rFonts w:ascii="Arial" w:hAnsi="Arial" w:cs="Arial"/>
          <w:color w:val="auto"/>
        </w:rPr>
        <w:t>Each consumer is treated with dignity and respect, with their identity, culture and diversity valued.</w:t>
      </w:r>
    </w:p>
    <w:p w14:paraId="74554352" w14:textId="5B3736BF" w:rsidR="00C966E9" w:rsidRDefault="006B323E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6B323E">
        <w:rPr>
          <w:rFonts w:ascii="Arial" w:hAnsi="Arial" w:cs="Arial"/>
          <w:color w:val="auto"/>
        </w:rPr>
        <w:t xml:space="preserve">The Site Audit Report reflected most consumers stated they are treated with dignity and respect, and staff demonstrated </w:t>
      </w:r>
      <w:r w:rsidR="00BA5E7D">
        <w:rPr>
          <w:rFonts w:ascii="Arial" w:hAnsi="Arial" w:cs="Arial"/>
          <w:color w:val="auto"/>
        </w:rPr>
        <w:t xml:space="preserve">an </w:t>
      </w:r>
      <w:r w:rsidRPr="006B323E">
        <w:rPr>
          <w:rFonts w:ascii="Arial" w:hAnsi="Arial" w:cs="Arial"/>
          <w:color w:val="auto"/>
        </w:rPr>
        <w:t xml:space="preserve">understanding of </w:t>
      </w:r>
      <w:r w:rsidR="00AE6632">
        <w:rPr>
          <w:rFonts w:ascii="Arial" w:hAnsi="Arial" w:cs="Arial"/>
          <w:color w:val="auto"/>
        </w:rPr>
        <w:t xml:space="preserve">what is important to consumers. </w:t>
      </w:r>
      <w:r w:rsidR="00CD374B">
        <w:rPr>
          <w:rFonts w:ascii="Arial" w:hAnsi="Arial" w:cs="Arial"/>
          <w:color w:val="auto"/>
        </w:rPr>
        <w:t xml:space="preserve">However, two </w:t>
      </w:r>
      <w:r w:rsidR="00AD1332">
        <w:rPr>
          <w:rFonts w:ascii="Arial" w:hAnsi="Arial" w:cs="Arial"/>
          <w:color w:val="auto"/>
        </w:rPr>
        <w:t xml:space="preserve">named </w:t>
      </w:r>
      <w:r w:rsidR="00CD374B">
        <w:rPr>
          <w:rFonts w:ascii="Arial" w:hAnsi="Arial" w:cs="Arial"/>
          <w:color w:val="auto"/>
        </w:rPr>
        <w:t xml:space="preserve">consumers described </w:t>
      </w:r>
      <w:r w:rsidR="003C356D">
        <w:rPr>
          <w:rFonts w:ascii="Arial" w:hAnsi="Arial" w:cs="Arial"/>
          <w:color w:val="auto"/>
        </w:rPr>
        <w:t xml:space="preserve">circumstances when they were not treated with dignity </w:t>
      </w:r>
      <w:r w:rsidR="00A50CE9">
        <w:rPr>
          <w:rFonts w:ascii="Arial" w:hAnsi="Arial" w:cs="Arial"/>
          <w:color w:val="auto"/>
        </w:rPr>
        <w:t>and</w:t>
      </w:r>
      <w:r w:rsidR="003C356D">
        <w:rPr>
          <w:rFonts w:ascii="Arial" w:hAnsi="Arial" w:cs="Arial"/>
          <w:color w:val="auto"/>
        </w:rPr>
        <w:t xml:space="preserve"> respect, including when </w:t>
      </w:r>
      <w:r w:rsidR="008E1929">
        <w:rPr>
          <w:rFonts w:ascii="Arial" w:hAnsi="Arial" w:cs="Arial"/>
          <w:color w:val="auto"/>
        </w:rPr>
        <w:t>one named consumer was left</w:t>
      </w:r>
      <w:r w:rsidR="00197EFA">
        <w:rPr>
          <w:rFonts w:ascii="Arial" w:hAnsi="Arial" w:cs="Arial"/>
          <w:color w:val="auto"/>
        </w:rPr>
        <w:t xml:space="preserve"> </w:t>
      </w:r>
      <w:r w:rsidR="00F3170D">
        <w:rPr>
          <w:rFonts w:ascii="Arial" w:hAnsi="Arial" w:cs="Arial"/>
          <w:color w:val="auto"/>
        </w:rPr>
        <w:t>inappropriate</w:t>
      </w:r>
      <w:r w:rsidR="00FF459C">
        <w:rPr>
          <w:rFonts w:ascii="Arial" w:hAnsi="Arial" w:cs="Arial"/>
          <w:color w:val="auto"/>
        </w:rPr>
        <w:t>ly</w:t>
      </w:r>
      <w:r w:rsidR="00F3170D">
        <w:rPr>
          <w:rFonts w:ascii="Arial" w:hAnsi="Arial" w:cs="Arial"/>
          <w:color w:val="auto"/>
        </w:rPr>
        <w:t xml:space="preserve"> cloth</w:t>
      </w:r>
      <w:r w:rsidR="00FF459C">
        <w:rPr>
          <w:rFonts w:ascii="Arial" w:hAnsi="Arial" w:cs="Arial"/>
          <w:color w:val="auto"/>
        </w:rPr>
        <w:t>ed</w:t>
      </w:r>
      <w:r w:rsidR="008E1929">
        <w:rPr>
          <w:rFonts w:ascii="Arial" w:hAnsi="Arial" w:cs="Arial"/>
          <w:color w:val="auto"/>
        </w:rPr>
        <w:t xml:space="preserve"> </w:t>
      </w:r>
      <w:r w:rsidR="00F3170D">
        <w:rPr>
          <w:rFonts w:ascii="Arial" w:hAnsi="Arial" w:cs="Arial"/>
          <w:color w:val="auto"/>
        </w:rPr>
        <w:t xml:space="preserve">after being assisted with personal hygiene and one named consumer </w:t>
      </w:r>
      <w:r w:rsidR="00EA045E">
        <w:rPr>
          <w:rFonts w:ascii="Arial" w:hAnsi="Arial" w:cs="Arial"/>
          <w:color w:val="auto"/>
        </w:rPr>
        <w:t xml:space="preserve">experienced incontinence </w:t>
      </w:r>
      <w:r w:rsidR="00FB6053">
        <w:rPr>
          <w:rFonts w:ascii="Arial" w:hAnsi="Arial" w:cs="Arial"/>
          <w:color w:val="auto"/>
        </w:rPr>
        <w:t>while</w:t>
      </w:r>
      <w:r w:rsidR="00EA045E">
        <w:rPr>
          <w:rFonts w:ascii="Arial" w:hAnsi="Arial" w:cs="Arial"/>
          <w:color w:val="auto"/>
        </w:rPr>
        <w:t xml:space="preserve"> wait</w:t>
      </w:r>
      <w:r w:rsidR="00FB6053">
        <w:rPr>
          <w:rFonts w:ascii="Arial" w:hAnsi="Arial" w:cs="Arial"/>
          <w:color w:val="auto"/>
        </w:rPr>
        <w:t>ing</w:t>
      </w:r>
      <w:r w:rsidR="00EA045E">
        <w:rPr>
          <w:rFonts w:ascii="Arial" w:hAnsi="Arial" w:cs="Arial"/>
          <w:color w:val="auto"/>
        </w:rPr>
        <w:t xml:space="preserve"> </w:t>
      </w:r>
      <w:r w:rsidR="00744F48">
        <w:rPr>
          <w:rFonts w:ascii="Arial" w:hAnsi="Arial" w:cs="Arial"/>
          <w:color w:val="auto"/>
        </w:rPr>
        <w:t xml:space="preserve">for </w:t>
      </w:r>
      <w:r w:rsidR="00EA045E">
        <w:rPr>
          <w:rFonts w:ascii="Arial" w:hAnsi="Arial" w:cs="Arial"/>
          <w:color w:val="auto"/>
        </w:rPr>
        <w:t xml:space="preserve">over 30 minutes for </w:t>
      </w:r>
      <w:r w:rsidR="00197EFA">
        <w:rPr>
          <w:rFonts w:ascii="Arial" w:hAnsi="Arial" w:cs="Arial"/>
          <w:color w:val="auto"/>
        </w:rPr>
        <w:t xml:space="preserve">staff </w:t>
      </w:r>
      <w:r w:rsidR="00EA045E">
        <w:rPr>
          <w:rFonts w:ascii="Arial" w:hAnsi="Arial" w:cs="Arial"/>
          <w:color w:val="auto"/>
        </w:rPr>
        <w:t xml:space="preserve">assistance. </w:t>
      </w:r>
      <w:r w:rsidR="00BA5E7D">
        <w:rPr>
          <w:rFonts w:ascii="Arial" w:hAnsi="Arial" w:cs="Arial"/>
          <w:color w:val="auto"/>
        </w:rPr>
        <w:t xml:space="preserve">The Assessment Team observed </w:t>
      </w:r>
      <w:r w:rsidR="004510A9">
        <w:rPr>
          <w:rFonts w:ascii="Arial" w:hAnsi="Arial" w:cs="Arial"/>
          <w:color w:val="auto"/>
        </w:rPr>
        <w:t>meals being served to consumers</w:t>
      </w:r>
      <w:r w:rsidR="00BA5E7D">
        <w:rPr>
          <w:rFonts w:ascii="Arial" w:hAnsi="Arial" w:cs="Arial"/>
          <w:color w:val="auto"/>
        </w:rPr>
        <w:t xml:space="preserve"> in bowls due to lack of plates</w:t>
      </w:r>
      <w:r w:rsidR="00DD75A2">
        <w:rPr>
          <w:rFonts w:ascii="Arial" w:hAnsi="Arial" w:cs="Arial"/>
          <w:color w:val="auto"/>
        </w:rPr>
        <w:t>,</w:t>
      </w:r>
      <w:r w:rsidR="00BA5E7D">
        <w:rPr>
          <w:rFonts w:ascii="Arial" w:hAnsi="Arial" w:cs="Arial"/>
          <w:color w:val="auto"/>
        </w:rPr>
        <w:t xml:space="preserve"> </w:t>
      </w:r>
      <w:r w:rsidR="00865A3F">
        <w:rPr>
          <w:rFonts w:ascii="Arial" w:hAnsi="Arial" w:cs="Arial"/>
          <w:color w:val="auto"/>
        </w:rPr>
        <w:t>and some staff knocking on consumers’ room doors and entering without permission.</w:t>
      </w:r>
    </w:p>
    <w:p w14:paraId="221BB673" w14:textId="71A5D662" w:rsidR="00865A3F" w:rsidRDefault="00865A3F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The Approved Provider responded on 2</w:t>
      </w:r>
      <w:r w:rsidR="000E7899">
        <w:rPr>
          <w:rFonts w:ascii="Arial" w:hAnsi="Arial" w:cs="Arial"/>
          <w:color w:val="auto"/>
        </w:rPr>
        <w:t>8</w:t>
      </w:r>
      <w:r>
        <w:rPr>
          <w:rFonts w:ascii="Arial" w:hAnsi="Arial" w:cs="Arial"/>
          <w:color w:val="auto"/>
        </w:rPr>
        <w:t xml:space="preserve"> June </w:t>
      </w:r>
      <w:r w:rsidR="000E7899">
        <w:rPr>
          <w:rFonts w:ascii="Arial" w:hAnsi="Arial" w:cs="Arial"/>
          <w:color w:val="auto"/>
        </w:rPr>
        <w:t xml:space="preserve">2022 </w:t>
      </w:r>
      <w:r w:rsidR="006C42CF">
        <w:rPr>
          <w:rFonts w:ascii="Arial" w:hAnsi="Arial" w:cs="Arial"/>
          <w:color w:val="auto"/>
        </w:rPr>
        <w:t xml:space="preserve">and included </w:t>
      </w:r>
      <w:r w:rsidR="00781E74">
        <w:rPr>
          <w:rFonts w:ascii="Arial" w:hAnsi="Arial" w:cs="Arial"/>
          <w:color w:val="auto"/>
        </w:rPr>
        <w:t xml:space="preserve">some clarifying information and actions taken to address the deficiencies raised in the report. </w:t>
      </w:r>
    </w:p>
    <w:p w14:paraId="021E4FC3" w14:textId="12996117" w:rsidR="00781E74" w:rsidRDefault="00781E74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Regard</w:t>
      </w:r>
      <w:r w:rsidR="00E80CCB">
        <w:rPr>
          <w:rFonts w:ascii="Arial" w:hAnsi="Arial" w:cs="Arial"/>
          <w:color w:val="auto"/>
        </w:rPr>
        <w:t>ing the two named consumers, t</w:t>
      </w:r>
      <w:r>
        <w:rPr>
          <w:rFonts w:ascii="Arial" w:hAnsi="Arial" w:cs="Arial"/>
          <w:color w:val="auto"/>
        </w:rPr>
        <w:t>he A</w:t>
      </w:r>
      <w:r w:rsidR="000E40D6">
        <w:rPr>
          <w:rFonts w:ascii="Arial" w:hAnsi="Arial" w:cs="Arial"/>
          <w:color w:val="auto"/>
        </w:rPr>
        <w:t xml:space="preserve">pproved Provider stated they have since apologised </w:t>
      </w:r>
      <w:r w:rsidR="00F0687C">
        <w:rPr>
          <w:rFonts w:ascii="Arial" w:hAnsi="Arial" w:cs="Arial"/>
          <w:color w:val="auto"/>
        </w:rPr>
        <w:t>to</w:t>
      </w:r>
      <w:r w:rsidR="000E40D6">
        <w:rPr>
          <w:rFonts w:ascii="Arial" w:hAnsi="Arial" w:cs="Arial"/>
          <w:color w:val="auto"/>
        </w:rPr>
        <w:t xml:space="preserve"> one named consumer and </w:t>
      </w:r>
      <w:r w:rsidR="00532643">
        <w:rPr>
          <w:rFonts w:ascii="Arial" w:hAnsi="Arial" w:cs="Arial"/>
          <w:color w:val="auto"/>
        </w:rPr>
        <w:t xml:space="preserve">the other named consumer </w:t>
      </w:r>
      <w:r w:rsidR="00272F16">
        <w:rPr>
          <w:rFonts w:ascii="Arial" w:hAnsi="Arial" w:cs="Arial"/>
          <w:color w:val="auto"/>
        </w:rPr>
        <w:t xml:space="preserve">had </w:t>
      </w:r>
      <w:r w:rsidR="00532643">
        <w:rPr>
          <w:rFonts w:ascii="Arial" w:hAnsi="Arial" w:cs="Arial"/>
          <w:color w:val="auto"/>
        </w:rPr>
        <w:t xml:space="preserve">raised a complaint </w:t>
      </w:r>
      <w:r w:rsidR="00272F16">
        <w:rPr>
          <w:rFonts w:ascii="Arial" w:hAnsi="Arial" w:cs="Arial"/>
          <w:color w:val="auto"/>
        </w:rPr>
        <w:t xml:space="preserve">previously </w:t>
      </w:r>
      <w:r w:rsidR="00532643">
        <w:rPr>
          <w:rFonts w:ascii="Arial" w:hAnsi="Arial" w:cs="Arial"/>
          <w:color w:val="auto"/>
        </w:rPr>
        <w:t xml:space="preserve">which was </w:t>
      </w:r>
      <w:r w:rsidR="00272F16">
        <w:rPr>
          <w:rFonts w:ascii="Arial" w:hAnsi="Arial" w:cs="Arial"/>
          <w:color w:val="auto"/>
        </w:rPr>
        <w:t>managed effectivel</w:t>
      </w:r>
      <w:r w:rsidR="00F0687C">
        <w:rPr>
          <w:rFonts w:ascii="Arial" w:hAnsi="Arial" w:cs="Arial"/>
          <w:color w:val="auto"/>
        </w:rPr>
        <w:t xml:space="preserve">y, as demonstrated by </w:t>
      </w:r>
      <w:r w:rsidR="006F37AC">
        <w:rPr>
          <w:rFonts w:ascii="Arial" w:hAnsi="Arial" w:cs="Arial"/>
          <w:color w:val="auto"/>
        </w:rPr>
        <w:t xml:space="preserve">the </w:t>
      </w:r>
      <w:r w:rsidR="00F0687C">
        <w:rPr>
          <w:rFonts w:ascii="Arial" w:hAnsi="Arial" w:cs="Arial"/>
          <w:color w:val="auto"/>
        </w:rPr>
        <w:t>consumer feedback during the Site Audit</w:t>
      </w:r>
      <w:r w:rsidR="00532643">
        <w:rPr>
          <w:rFonts w:ascii="Arial" w:hAnsi="Arial" w:cs="Arial"/>
          <w:color w:val="auto"/>
        </w:rPr>
        <w:t xml:space="preserve">. </w:t>
      </w:r>
      <w:r w:rsidR="000C3C02">
        <w:rPr>
          <w:rFonts w:ascii="Arial" w:hAnsi="Arial" w:cs="Arial"/>
          <w:color w:val="auto"/>
        </w:rPr>
        <w:t xml:space="preserve">The Approved Provider </w:t>
      </w:r>
      <w:r w:rsidR="000442B4">
        <w:rPr>
          <w:rFonts w:ascii="Arial" w:hAnsi="Arial" w:cs="Arial"/>
          <w:color w:val="auto"/>
        </w:rPr>
        <w:t>gave</w:t>
      </w:r>
      <w:r w:rsidR="000D35BB">
        <w:rPr>
          <w:rFonts w:ascii="Arial" w:hAnsi="Arial" w:cs="Arial"/>
          <w:color w:val="auto"/>
        </w:rPr>
        <w:t xml:space="preserve"> reassurance to both consumers and </w:t>
      </w:r>
      <w:r w:rsidR="00743D51">
        <w:rPr>
          <w:rFonts w:ascii="Arial" w:hAnsi="Arial" w:cs="Arial"/>
          <w:color w:val="auto"/>
        </w:rPr>
        <w:t>required</w:t>
      </w:r>
      <w:r w:rsidR="000C3C02">
        <w:rPr>
          <w:rFonts w:ascii="Arial" w:hAnsi="Arial" w:cs="Arial"/>
          <w:color w:val="auto"/>
        </w:rPr>
        <w:t xml:space="preserve"> staff to complete mandatory education on dignity and respect</w:t>
      </w:r>
      <w:r w:rsidR="00743D51">
        <w:rPr>
          <w:rFonts w:ascii="Arial" w:hAnsi="Arial" w:cs="Arial"/>
          <w:color w:val="auto"/>
        </w:rPr>
        <w:t xml:space="preserve"> following the Site Audit</w:t>
      </w:r>
      <w:r w:rsidR="000C3C02">
        <w:rPr>
          <w:rFonts w:ascii="Arial" w:hAnsi="Arial" w:cs="Arial"/>
          <w:color w:val="auto"/>
        </w:rPr>
        <w:t xml:space="preserve">. </w:t>
      </w:r>
      <w:r w:rsidR="006E0506">
        <w:rPr>
          <w:rFonts w:ascii="Arial" w:hAnsi="Arial" w:cs="Arial"/>
          <w:color w:val="auto"/>
        </w:rPr>
        <w:t xml:space="preserve">I consider these examples </w:t>
      </w:r>
      <w:r w:rsidR="005927EF">
        <w:rPr>
          <w:rFonts w:ascii="Arial" w:hAnsi="Arial" w:cs="Arial"/>
          <w:color w:val="auto"/>
        </w:rPr>
        <w:t>demonstrate</w:t>
      </w:r>
      <w:r w:rsidR="006E0506">
        <w:rPr>
          <w:rFonts w:ascii="Arial" w:hAnsi="Arial" w:cs="Arial"/>
          <w:color w:val="auto"/>
        </w:rPr>
        <w:t xml:space="preserve"> non-compliance with this requirement due to consumers’ reported experience</w:t>
      </w:r>
      <w:r w:rsidR="005927EF">
        <w:rPr>
          <w:rFonts w:ascii="Arial" w:hAnsi="Arial" w:cs="Arial"/>
          <w:color w:val="auto"/>
        </w:rPr>
        <w:t xml:space="preserve"> prior to the Site Audit</w:t>
      </w:r>
      <w:r w:rsidR="006E0506">
        <w:rPr>
          <w:rFonts w:ascii="Arial" w:hAnsi="Arial" w:cs="Arial"/>
          <w:color w:val="auto"/>
        </w:rPr>
        <w:t xml:space="preserve">. </w:t>
      </w:r>
    </w:p>
    <w:p w14:paraId="4466639A" w14:textId="33FDD728" w:rsidR="00800DCF" w:rsidRDefault="00743D51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Regarding crockery for meal service, kitchen staff said insufficient plates were available for </w:t>
      </w:r>
      <w:r w:rsidR="001A0113">
        <w:rPr>
          <w:rFonts w:ascii="Arial" w:hAnsi="Arial" w:cs="Arial"/>
          <w:color w:val="auto"/>
        </w:rPr>
        <w:t>a few months, the issue was escalated and remained unresolved. The Approved Provider said an order was placed several times</w:t>
      </w:r>
      <w:r w:rsidR="001057E5">
        <w:rPr>
          <w:rFonts w:ascii="Arial" w:hAnsi="Arial" w:cs="Arial"/>
          <w:color w:val="auto"/>
        </w:rPr>
        <w:t xml:space="preserve">, however delivery did not occur, and upon being informed of the issue </w:t>
      </w:r>
      <w:r w:rsidR="003320BE">
        <w:rPr>
          <w:rFonts w:ascii="Arial" w:hAnsi="Arial" w:cs="Arial"/>
          <w:color w:val="auto"/>
        </w:rPr>
        <w:t>on commencement of</w:t>
      </w:r>
      <w:r w:rsidR="001057E5">
        <w:rPr>
          <w:rFonts w:ascii="Arial" w:hAnsi="Arial" w:cs="Arial"/>
          <w:color w:val="auto"/>
        </w:rPr>
        <w:t xml:space="preserve"> the Site Audit suitable plates</w:t>
      </w:r>
      <w:r w:rsidR="000C5C10">
        <w:rPr>
          <w:rFonts w:ascii="Arial" w:hAnsi="Arial" w:cs="Arial"/>
          <w:color w:val="auto"/>
        </w:rPr>
        <w:t xml:space="preserve"> were ordered</w:t>
      </w:r>
      <w:r w:rsidR="001057E5">
        <w:rPr>
          <w:rFonts w:ascii="Arial" w:hAnsi="Arial" w:cs="Arial"/>
          <w:color w:val="auto"/>
        </w:rPr>
        <w:t xml:space="preserve"> from an alternative supplier. </w:t>
      </w:r>
      <w:r w:rsidR="00AE07CA">
        <w:rPr>
          <w:rFonts w:ascii="Arial" w:hAnsi="Arial" w:cs="Arial"/>
          <w:color w:val="auto"/>
        </w:rPr>
        <w:t>I consider</w:t>
      </w:r>
      <w:r w:rsidR="00504FA1">
        <w:rPr>
          <w:rFonts w:ascii="Arial" w:hAnsi="Arial" w:cs="Arial"/>
          <w:color w:val="auto"/>
        </w:rPr>
        <w:t xml:space="preserve"> this example </w:t>
      </w:r>
      <w:r w:rsidR="001057E5">
        <w:rPr>
          <w:rFonts w:ascii="Arial" w:hAnsi="Arial" w:cs="Arial"/>
          <w:color w:val="auto"/>
        </w:rPr>
        <w:t>supports</w:t>
      </w:r>
      <w:r w:rsidR="00504FA1" w:rsidRPr="00504FA1">
        <w:rPr>
          <w:rFonts w:ascii="Arial" w:hAnsi="Arial" w:cs="Arial"/>
          <w:color w:val="auto"/>
        </w:rPr>
        <w:t xml:space="preserve"> non-compliance with this requirement</w:t>
      </w:r>
      <w:r w:rsidR="00504FA1">
        <w:rPr>
          <w:rFonts w:ascii="Arial" w:hAnsi="Arial" w:cs="Arial"/>
          <w:color w:val="auto"/>
        </w:rPr>
        <w:t xml:space="preserve"> as the service’s processes </w:t>
      </w:r>
      <w:r w:rsidR="00643B16">
        <w:rPr>
          <w:rFonts w:ascii="Arial" w:hAnsi="Arial" w:cs="Arial"/>
          <w:color w:val="auto"/>
        </w:rPr>
        <w:t>and communication broke down in addressing the need for suitable items,</w:t>
      </w:r>
      <w:r w:rsidR="006578BE">
        <w:rPr>
          <w:rFonts w:ascii="Arial" w:hAnsi="Arial" w:cs="Arial"/>
          <w:color w:val="auto"/>
        </w:rPr>
        <w:t xml:space="preserve"> and </w:t>
      </w:r>
      <w:r w:rsidR="00BF23A8">
        <w:rPr>
          <w:rFonts w:ascii="Arial" w:hAnsi="Arial" w:cs="Arial"/>
          <w:color w:val="auto"/>
        </w:rPr>
        <w:t xml:space="preserve">consumer meals were </w:t>
      </w:r>
      <w:r w:rsidR="001057E5">
        <w:rPr>
          <w:rFonts w:ascii="Arial" w:hAnsi="Arial" w:cs="Arial"/>
          <w:color w:val="auto"/>
        </w:rPr>
        <w:t xml:space="preserve">not consistently </w:t>
      </w:r>
      <w:r w:rsidR="00BF23A8">
        <w:rPr>
          <w:rFonts w:ascii="Arial" w:hAnsi="Arial" w:cs="Arial"/>
          <w:color w:val="auto"/>
        </w:rPr>
        <w:t>served in a</w:t>
      </w:r>
      <w:r w:rsidR="001057E5">
        <w:rPr>
          <w:rFonts w:ascii="Arial" w:hAnsi="Arial" w:cs="Arial"/>
          <w:color w:val="auto"/>
        </w:rPr>
        <w:t xml:space="preserve"> </w:t>
      </w:r>
      <w:r w:rsidR="00BF23A8">
        <w:rPr>
          <w:rFonts w:ascii="Arial" w:hAnsi="Arial" w:cs="Arial"/>
          <w:color w:val="auto"/>
        </w:rPr>
        <w:t xml:space="preserve">dignified manner. </w:t>
      </w:r>
    </w:p>
    <w:p w14:paraId="20A8F22F" w14:textId="0C08D32F" w:rsidR="00C4531C" w:rsidRPr="00C4531C" w:rsidRDefault="00F438E3" w:rsidP="00C4531C">
      <w:pPr>
        <w:spacing w:line="276" w:lineRule="auto"/>
        <w:rPr>
          <w:rFonts w:ascii="Arial" w:eastAsia="Fira Sans Light" w:hAnsi="Arial" w:cs="Arial"/>
          <w:color w:val="auto"/>
        </w:rPr>
      </w:pPr>
      <w:r>
        <w:rPr>
          <w:rFonts w:ascii="Arial" w:eastAsia="Fira Sans Light" w:hAnsi="Arial" w:cs="Arial"/>
          <w:color w:val="auto"/>
        </w:rPr>
        <w:t>The deficiencies identified had impact to consumers</w:t>
      </w:r>
      <w:r w:rsidR="00C4531C" w:rsidRPr="00C4531C">
        <w:rPr>
          <w:rFonts w:ascii="Arial" w:eastAsia="Fira Sans Light" w:hAnsi="Arial" w:cs="Arial"/>
          <w:color w:val="auto"/>
        </w:rPr>
        <w:t>.</w:t>
      </w:r>
      <w:r w:rsidR="00770866">
        <w:rPr>
          <w:rFonts w:ascii="Arial" w:eastAsia="Fira Sans Light" w:hAnsi="Arial" w:cs="Arial"/>
          <w:color w:val="auto"/>
        </w:rPr>
        <w:t xml:space="preserve"> </w:t>
      </w:r>
      <w:r w:rsidR="00C4531C" w:rsidRPr="00C4531C">
        <w:rPr>
          <w:rFonts w:ascii="Arial" w:eastAsia="Fira Sans Light" w:hAnsi="Arial" w:cs="Arial"/>
          <w:color w:val="auto"/>
        </w:rPr>
        <w:t xml:space="preserve">At the time of the Site Audit, the service did not demonstrate each consumer is treated with dignity and respect, with their identity, culture and diversity valued. </w:t>
      </w:r>
    </w:p>
    <w:p w14:paraId="083BB040" w14:textId="480421FA" w:rsidR="009C7264" w:rsidRDefault="009C7264" w:rsidP="00C4531C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Therefore, I find requirement 1(3)(a) is non-compliant. </w:t>
      </w:r>
    </w:p>
    <w:p w14:paraId="2F1F272C" w14:textId="612786AC" w:rsidR="007E170D" w:rsidRDefault="007E170D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7E170D">
        <w:rPr>
          <w:rFonts w:ascii="Arial" w:hAnsi="Arial" w:cs="Arial"/>
          <w:color w:val="auto"/>
        </w:rPr>
        <w:t xml:space="preserve">I am satisfied that the remaining </w:t>
      </w:r>
      <w:r>
        <w:rPr>
          <w:rFonts w:ascii="Arial" w:hAnsi="Arial" w:cs="Arial"/>
          <w:color w:val="auto"/>
        </w:rPr>
        <w:t>5</w:t>
      </w:r>
      <w:r w:rsidRPr="007E170D">
        <w:rPr>
          <w:rFonts w:ascii="Arial" w:hAnsi="Arial" w:cs="Arial"/>
          <w:color w:val="auto"/>
        </w:rPr>
        <w:t xml:space="preserve"> requirements of Quality Standard 1 are compliant.</w:t>
      </w:r>
    </w:p>
    <w:p w14:paraId="47057436" w14:textId="3ABCB414" w:rsidR="0035421B" w:rsidRPr="0035421B" w:rsidRDefault="0035421B" w:rsidP="00506C30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5421B">
        <w:rPr>
          <w:rFonts w:ascii="Arial" w:hAnsi="Arial" w:cs="Arial"/>
          <w:color w:val="auto"/>
        </w:rPr>
        <w:t xml:space="preserve">Consumers said </w:t>
      </w:r>
      <w:r w:rsidR="00470DE7">
        <w:rPr>
          <w:rFonts w:ascii="Arial" w:hAnsi="Arial" w:cs="Arial"/>
          <w:color w:val="auto"/>
        </w:rPr>
        <w:t>staff knew about their background and what was important to them</w:t>
      </w:r>
      <w:r w:rsidRPr="0035421B">
        <w:rPr>
          <w:rFonts w:ascii="Arial" w:hAnsi="Arial" w:cs="Arial"/>
          <w:color w:val="auto"/>
        </w:rPr>
        <w:t xml:space="preserve">. Staff </w:t>
      </w:r>
      <w:r w:rsidR="00702819">
        <w:rPr>
          <w:rFonts w:ascii="Arial" w:hAnsi="Arial" w:cs="Arial"/>
          <w:color w:val="auto"/>
        </w:rPr>
        <w:t xml:space="preserve">could identify consumers with religious preferences </w:t>
      </w:r>
      <w:r w:rsidR="00C81E56">
        <w:rPr>
          <w:rFonts w:ascii="Arial" w:hAnsi="Arial" w:cs="Arial"/>
          <w:color w:val="auto"/>
        </w:rPr>
        <w:t xml:space="preserve">and had access to documentation on consumers’ diverse needs and preferences. </w:t>
      </w:r>
    </w:p>
    <w:p w14:paraId="37481083" w14:textId="342802DF" w:rsidR="0035421B" w:rsidRPr="0035421B" w:rsidRDefault="0035421B" w:rsidP="0035421B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5421B">
        <w:rPr>
          <w:rFonts w:ascii="Arial" w:hAnsi="Arial" w:cs="Arial"/>
          <w:color w:val="auto"/>
        </w:rPr>
        <w:t xml:space="preserve">Consumers are supported to exercise choice and independence, including through maintaining relationships </w:t>
      </w:r>
      <w:r w:rsidR="00F86FD3">
        <w:rPr>
          <w:rFonts w:ascii="Arial" w:hAnsi="Arial" w:cs="Arial"/>
          <w:color w:val="auto"/>
        </w:rPr>
        <w:t>with others at the service</w:t>
      </w:r>
      <w:r w:rsidRPr="0035421B">
        <w:rPr>
          <w:rFonts w:ascii="Arial" w:hAnsi="Arial" w:cs="Arial"/>
          <w:color w:val="auto"/>
        </w:rPr>
        <w:t xml:space="preserve">. Staff described how they support consumers to </w:t>
      </w:r>
      <w:r w:rsidR="00C80A00">
        <w:rPr>
          <w:rFonts w:ascii="Arial" w:hAnsi="Arial" w:cs="Arial"/>
          <w:color w:val="auto"/>
        </w:rPr>
        <w:t xml:space="preserve">make choices, including </w:t>
      </w:r>
      <w:r w:rsidR="00F0099B">
        <w:rPr>
          <w:rFonts w:ascii="Arial" w:hAnsi="Arial" w:cs="Arial"/>
          <w:color w:val="auto"/>
        </w:rPr>
        <w:t xml:space="preserve">through providing </w:t>
      </w:r>
      <w:r w:rsidR="007860E3">
        <w:rPr>
          <w:rFonts w:ascii="Arial" w:hAnsi="Arial" w:cs="Arial"/>
          <w:color w:val="auto"/>
        </w:rPr>
        <w:t xml:space="preserve">meal and activity </w:t>
      </w:r>
      <w:r w:rsidR="00F0099B">
        <w:rPr>
          <w:rFonts w:ascii="Arial" w:hAnsi="Arial" w:cs="Arial"/>
          <w:color w:val="auto"/>
        </w:rPr>
        <w:t>options or facilitating consumer meetings.</w:t>
      </w:r>
    </w:p>
    <w:p w14:paraId="62AE43B6" w14:textId="0C2ED0B2" w:rsidR="0035421B" w:rsidRPr="0035421B" w:rsidRDefault="0035421B" w:rsidP="0035421B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5421B">
        <w:rPr>
          <w:rFonts w:ascii="Arial" w:hAnsi="Arial" w:cs="Arial"/>
          <w:color w:val="auto"/>
        </w:rPr>
        <w:t xml:space="preserve">Consumers provided examples of risk-taking activities they are supported to do. </w:t>
      </w:r>
      <w:r w:rsidR="0002659B">
        <w:rPr>
          <w:rFonts w:ascii="Arial" w:hAnsi="Arial" w:cs="Arial"/>
          <w:color w:val="auto"/>
        </w:rPr>
        <w:t xml:space="preserve">Staff understand the service’s risk </w:t>
      </w:r>
      <w:r w:rsidR="00ED48A7">
        <w:rPr>
          <w:rFonts w:ascii="Arial" w:hAnsi="Arial" w:cs="Arial"/>
          <w:color w:val="auto"/>
        </w:rPr>
        <w:t>management</w:t>
      </w:r>
      <w:r w:rsidR="0002659B">
        <w:rPr>
          <w:rFonts w:ascii="Arial" w:hAnsi="Arial" w:cs="Arial"/>
          <w:color w:val="auto"/>
        </w:rPr>
        <w:t xml:space="preserve"> p</w:t>
      </w:r>
      <w:r w:rsidR="00ED48A7">
        <w:rPr>
          <w:rFonts w:ascii="Arial" w:hAnsi="Arial" w:cs="Arial"/>
          <w:color w:val="auto"/>
        </w:rPr>
        <w:t>rocesses</w:t>
      </w:r>
      <w:r w:rsidR="0002659B">
        <w:rPr>
          <w:rFonts w:ascii="Arial" w:hAnsi="Arial" w:cs="Arial"/>
          <w:color w:val="auto"/>
        </w:rPr>
        <w:t xml:space="preserve"> and complete risk assessments </w:t>
      </w:r>
      <w:r w:rsidR="00ED48A7">
        <w:rPr>
          <w:rFonts w:ascii="Arial" w:hAnsi="Arial" w:cs="Arial"/>
          <w:color w:val="auto"/>
        </w:rPr>
        <w:t xml:space="preserve">in consultation with consumers </w:t>
      </w:r>
      <w:r w:rsidR="009E2148">
        <w:rPr>
          <w:rFonts w:ascii="Arial" w:hAnsi="Arial" w:cs="Arial"/>
          <w:color w:val="auto"/>
        </w:rPr>
        <w:t>and</w:t>
      </w:r>
      <w:r w:rsidR="00ED48A7">
        <w:rPr>
          <w:rFonts w:ascii="Arial" w:hAnsi="Arial" w:cs="Arial"/>
          <w:color w:val="auto"/>
        </w:rPr>
        <w:t xml:space="preserve"> their representatives. </w:t>
      </w:r>
    </w:p>
    <w:p w14:paraId="526879F4" w14:textId="746F4A3A" w:rsidR="0035421B" w:rsidRPr="0035421B" w:rsidRDefault="0035421B" w:rsidP="0035421B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5421B">
        <w:rPr>
          <w:rFonts w:ascii="Arial" w:hAnsi="Arial" w:cs="Arial"/>
          <w:color w:val="auto"/>
        </w:rPr>
        <w:t>Consumers said information provided to them is timely and supports them to make choices</w:t>
      </w:r>
      <w:r w:rsidR="00C20271">
        <w:rPr>
          <w:rFonts w:ascii="Arial" w:hAnsi="Arial" w:cs="Arial"/>
          <w:color w:val="auto"/>
        </w:rPr>
        <w:t xml:space="preserve">. </w:t>
      </w:r>
      <w:r w:rsidR="0002111E">
        <w:rPr>
          <w:rFonts w:ascii="Arial" w:hAnsi="Arial" w:cs="Arial"/>
          <w:color w:val="auto"/>
        </w:rPr>
        <w:t xml:space="preserve">Staff described ways of providing information to consumers, including through noticeboards, </w:t>
      </w:r>
      <w:r w:rsidR="00580055">
        <w:rPr>
          <w:rFonts w:ascii="Arial" w:hAnsi="Arial" w:cs="Arial"/>
          <w:color w:val="auto"/>
        </w:rPr>
        <w:t xml:space="preserve">newsletters or </w:t>
      </w:r>
      <w:r w:rsidR="0002111E">
        <w:rPr>
          <w:rFonts w:ascii="Arial" w:hAnsi="Arial" w:cs="Arial"/>
          <w:color w:val="auto"/>
        </w:rPr>
        <w:t>verbally.</w:t>
      </w:r>
    </w:p>
    <w:p w14:paraId="0D1B6182" w14:textId="0096CB44" w:rsidR="0035421B" w:rsidRPr="0035421B" w:rsidRDefault="0035421B" w:rsidP="0035421B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5421B">
        <w:rPr>
          <w:rFonts w:ascii="Arial" w:hAnsi="Arial" w:cs="Arial"/>
          <w:color w:val="auto"/>
        </w:rPr>
        <w:t xml:space="preserve">Consumers said staff maintain their privacy. </w:t>
      </w:r>
      <w:r w:rsidR="00675C4A">
        <w:rPr>
          <w:rFonts w:ascii="Arial" w:hAnsi="Arial" w:cs="Arial"/>
          <w:color w:val="auto"/>
        </w:rPr>
        <w:t>Most s</w:t>
      </w:r>
      <w:r w:rsidRPr="0035421B">
        <w:rPr>
          <w:rFonts w:ascii="Arial" w:hAnsi="Arial" w:cs="Arial"/>
          <w:color w:val="auto"/>
        </w:rPr>
        <w:t xml:space="preserve">taff were observed knocking and seeking consent prior to entering a consumer’s room. Consumers’ personal information was observed to be </w:t>
      </w:r>
      <w:r w:rsidR="0029545D">
        <w:rPr>
          <w:rFonts w:ascii="Arial" w:hAnsi="Arial" w:cs="Arial"/>
          <w:color w:val="auto"/>
        </w:rPr>
        <w:t xml:space="preserve">generally </w:t>
      </w:r>
      <w:r w:rsidRPr="0035421B">
        <w:rPr>
          <w:rFonts w:ascii="Arial" w:hAnsi="Arial" w:cs="Arial"/>
          <w:color w:val="auto"/>
        </w:rPr>
        <w:t xml:space="preserve">securely stored.  </w:t>
      </w:r>
    </w:p>
    <w:p w14:paraId="197C4639" w14:textId="47DF0895" w:rsidR="00960239" w:rsidRPr="00B83D6B" w:rsidRDefault="00960239" w:rsidP="007758A5">
      <w:pPr>
        <w:pStyle w:val="CommentText"/>
        <w:rPr>
          <w:rFonts w:ascii="Arial" w:hAnsi="Arial" w:cs="Arial"/>
          <w:color w:val="FF0000"/>
        </w:rPr>
      </w:pPr>
    </w:p>
    <w:bookmarkEnd w:id="1"/>
    <w:p w14:paraId="50F9A800" w14:textId="3E0AA7B4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7FF92AFF" w:rsidR="009A1DF7" w:rsidRPr="00B83D6B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4214C">
              <w:rPr>
                <w:rFonts w:ascii="Arial" w:hAnsi="Arial" w:cs="Arial"/>
                <w:color w:val="F8F8F8" w:themeColor="background2"/>
              </w:rPr>
              <w:t>Compliant</w:t>
            </w:r>
          </w:p>
        </w:tc>
      </w:tr>
      <w:tr w:rsidR="0021781E" w:rsidRPr="00B83D6B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14F36643" w:rsidR="00A54A38" w:rsidRPr="008908AF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908A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58A6C1ED" w:rsidR="00A54A38" w:rsidRPr="008908AF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908A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106A73AC" w:rsidR="00A54A38" w:rsidRPr="008908AF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908A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D36F064" w14:textId="529B8B23" w:rsidR="008908AF" w:rsidRPr="008908AF" w:rsidRDefault="00A54A38" w:rsidP="008908A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908AF">
              <w:rPr>
                <w:rFonts w:ascii="Arial" w:hAnsi="Arial" w:cs="Arial"/>
                <w:color w:val="auto"/>
              </w:rPr>
              <w:t>Compliant</w:t>
            </w:r>
          </w:p>
          <w:p w14:paraId="1789FDB0" w14:textId="2C32BE9F" w:rsidR="00A54A38" w:rsidRPr="008908AF" w:rsidRDefault="00A54A38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21781E" w:rsidRPr="00B83D6B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08F81DC2" w:rsidR="00A54A38" w:rsidRPr="008908AF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908AF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77777777" w:rsidR="00952645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32B5A01" w14:textId="0BE60288" w:rsidR="00711183" w:rsidRPr="0034364D" w:rsidRDefault="00711183" w:rsidP="0034364D">
      <w:pPr>
        <w:pStyle w:val="CommentText"/>
        <w:spacing w:line="276" w:lineRule="auto"/>
        <w:rPr>
          <w:rFonts w:ascii="Arial" w:hAnsi="Arial" w:cs="Arial"/>
          <w:color w:val="auto"/>
        </w:rPr>
      </w:pPr>
      <w:bookmarkStart w:id="2" w:name="_Hlk103068262"/>
      <w:r w:rsidRPr="0034364D">
        <w:rPr>
          <w:rFonts w:ascii="Arial" w:hAnsi="Arial" w:cs="Arial"/>
          <w:color w:val="auto"/>
        </w:rPr>
        <w:t>Consumers and their representatives stated they are involved in assessment and care planning process. Assessments are completed upon entry to the service to identify consumers’ needs</w:t>
      </w:r>
      <w:r w:rsidR="00E53986">
        <w:rPr>
          <w:rFonts w:ascii="Arial" w:hAnsi="Arial" w:cs="Arial"/>
          <w:color w:val="auto"/>
        </w:rPr>
        <w:t xml:space="preserve"> and</w:t>
      </w:r>
      <w:r w:rsidR="00577932">
        <w:rPr>
          <w:rFonts w:ascii="Arial" w:hAnsi="Arial" w:cs="Arial"/>
          <w:color w:val="auto"/>
        </w:rPr>
        <w:t xml:space="preserve"> relevant risks</w:t>
      </w:r>
      <w:r w:rsidR="00E53986">
        <w:rPr>
          <w:rFonts w:ascii="Arial" w:hAnsi="Arial" w:cs="Arial"/>
          <w:color w:val="auto"/>
        </w:rPr>
        <w:t>,</w:t>
      </w:r>
      <w:r w:rsidRPr="0034364D">
        <w:rPr>
          <w:rFonts w:ascii="Arial" w:hAnsi="Arial" w:cs="Arial"/>
          <w:color w:val="auto"/>
        </w:rPr>
        <w:t xml:space="preserve"> and guide staff </w:t>
      </w:r>
      <w:r w:rsidR="002D444F">
        <w:rPr>
          <w:rFonts w:ascii="Arial" w:hAnsi="Arial" w:cs="Arial"/>
          <w:color w:val="auto"/>
        </w:rPr>
        <w:t>in the delivery of safe and effective care</w:t>
      </w:r>
      <w:r w:rsidRPr="0034364D">
        <w:rPr>
          <w:rFonts w:ascii="Arial" w:hAnsi="Arial" w:cs="Arial"/>
          <w:color w:val="auto"/>
        </w:rPr>
        <w:t xml:space="preserve">. Care planning documents detail consumers’ current needs, goals and preferences. </w:t>
      </w:r>
      <w:r w:rsidR="00BA3230">
        <w:rPr>
          <w:rFonts w:ascii="Arial" w:hAnsi="Arial" w:cs="Arial"/>
          <w:color w:val="auto"/>
        </w:rPr>
        <w:t xml:space="preserve">Advance care and end of life </w:t>
      </w:r>
      <w:r w:rsidR="007D453E">
        <w:rPr>
          <w:rFonts w:ascii="Arial" w:hAnsi="Arial" w:cs="Arial"/>
          <w:color w:val="auto"/>
        </w:rPr>
        <w:t>preferences</w:t>
      </w:r>
      <w:r w:rsidR="00BA3230">
        <w:rPr>
          <w:rFonts w:ascii="Arial" w:hAnsi="Arial" w:cs="Arial"/>
          <w:color w:val="auto"/>
        </w:rPr>
        <w:t xml:space="preserve"> are discussed with consumers or their representatives </w:t>
      </w:r>
      <w:r w:rsidR="00FF30E3">
        <w:rPr>
          <w:rFonts w:ascii="Arial" w:hAnsi="Arial" w:cs="Arial"/>
          <w:color w:val="auto"/>
        </w:rPr>
        <w:t>on entry to the service or when</w:t>
      </w:r>
      <w:r w:rsidR="00DB10AD">
        <w:rPr>
          <w:rFonts w:ascii="Arial" w:hAnsi="Arial" w:cs="Arial"/>
          <w:color w:val="auto"/>
        </w:rPr>
        <w:t xml:space="preserve"> consumer</w:t>
      </w:r>
      <w:r w:rsidR="00EE2AA1">
        <w:rPr>
          <w:rFonts w:ascii="Arial" w:hAnsi="Arial" w:cs="Arial"/>
          <w:color w:val="auto"/>
        </w:rPr>
        <w:t>s</w:t>
      </w:r>
      <w:r w:rsidR="00910870">
        <w:rPr>
          <w:rFonts w:ascii="Arial" w:hAnsi="Arial" w:cs="Arial"/>
          <w:color w:val="auto"/>
        </w:rPr>
        <w:t>’</w:t>
      </w:r>
      <w:r w:rsidR="00EE2AA1">
        <w:rPr>
          <w:rFonts w:ascii="Arial" w:hAnsi="Arial" w:cs="Arial"/>
          <w:color w:val="auto"/>
        </w:rPr>
        <w:t xml:space="preserve"> condition warrants. </w:t>
      </w:r>
    </w:p>
    <w:p w14:paraId="66834F53" w14:textId="77777777" w:rsidR="00293932" w:rsidRDefault="00330CA6" w:rsidP="008D20FA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4364D">
        <w:rPr>
          <w:rFonts w:ascii="Arial" w:hAnsi="Arial" w:cs="Arial"/>
          <w:color w:val="auto"/>
        </w:rPr>
        <w:t xml:space="preserve">Consumers and </w:t>
      </w:r>
      <w:r w:rsidR="0072185C">
        <w:rPr>
          <w:rFonts w:ascii="Arial" w:hAnsi="Arial" w:cs="Arial"/>
          <w:color w:val="auto"/>
        </w:rPr>
        <w:t xml:space="preserve">their </w:t>
      </w:r>
      <w:r w:rsidRPr="0034364D">
        <w:rPr>
          <w:rFonts w:ascii="Arial" w:hAnsi="Arial" w:cs="Arial"/>
          <w:color w:val="auto"/>
        </w:rPr>
        <w:t xml:space="preserve">representatives confirmed </w:t>
      </w:r>
      <w:r>
        <w:rPr>
          <w:rFonts w:ascii="Arial" w:hAnsi="Arial" w:cs="Arial"/>
          <w:color w:val="auto"/>
        </w:rPr>
        <w:t xml:space="preserve">staff explain relevant information about consumers’ </w:t>
      </w:r>
      <w:r w:rsidR="00265532">
        <w:rPr>
          <w:rFonts w:ascii="Arial" w:hAnsi="Arial" w:cs="Arial"/>
          <w:color w:val="auto"/>
        </w:rPr>
        <w:t>care planning and they have access to copies of the plan</w:t>
      </w:r>
      <w:r>
        <w:rPr>
          <w:rFonts w:ascii="Arial" w:hAnsi="Arial" w:cs="Arial"/>
          <w:color w:val="auto"/>
        </w:rPr>
        <w:t xml:space="preserve">. </w:t>
      </w:r>
      <w:r w:rsidR="00711183" w:rsidRPr="0034364D">
        <w:rPr>
          <w:rFonts w:ascii="Arial" w:hAnsi="Arial" w:cs="Arial"/>
          <w:color w:val="auto"/>
        </w:rPr>
        <w:t xml:space="preserve">Care documentation reflected input from consumers, representatives and other organisations and services, including recommendations or directives from health professionals. </w:t>
      </w:r>
    </w:p>
    <w:p w14:paraId="1B533AF1" w14:textId="0536346A" w:rsidR="00711183" w:rsidRPr="008D20FA" w:rsidRDefault="00330CA6" w:rsidP="008D20FA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34364D">
        <w:rPr>
          <w:rFonts w:ascii="Arial" w:hAnsi="Arial" w:cs="Arial"/>
          <w:color w:val="auto"/>
        </w:rPr>
        <w:t xml:space="preserve">Care documentation showed care and services are reviewed every </w:t>
      </w:r>
      <w:r w:rsidR="00930A75">
        <w:rPr>
          <w:rFonts w:ascii="Arial" w:hAnsi="Arial" w:cs="Arial"/>
          <w:color w:val="auto"/>
        </w:rPr>
        <w:t>3</w:t>
      </w:r>
      <w:r w:rsidRPr="0034364D">
        <w:rPr>
          <w:rFonts w:ascii="Arial" w:hAnsi="Arial" w:cs="Arial"/>
          <w:color w:val="auto"/>
        </w:rPr>
        <w:t xml:space="preserve"> months, and in response to incidents and changes to consumer’s condition</w:t>
      </w:r>
      <w:r w:rsidR="00F87EAE">
        <w:rPr>
          <w:rFonts w:ascii="Arial" w:hAnsi="Arial" w:cs="Arial"/>
          <w:color w:val="auto"/>
        </w:rPr>
        <w:t xml:space="preserve"> or needs</w:t>
      </w:r>
      <w:r w:rsidRPr="0034364D">
        <w:rPr>
          <w:rFonts w:ascii="Arial" w:hAnsi="Arial" w:cs="Arial"/>
          <w:color w:val="auto"/>
        </w:rPr>
        <w:t xml:space="preserve">. </w:t>
      </w:r>
      <w:r>
        <w:rPr>
          <w:rFonts w:ascii="Arial" w:hAnsi="Arial" w:cs="Arial"/>
          <w:color w:val="auto"/>
        </w:rPr>
        <w:t>C</w:t>
      </w:r>
      <w:r w:rsidRPr="0034364D">
        <w:rPr>
          <w:rFonts w:ascii="Arial" w:hAnsi="Arial" w:cs="Arial"/>
          <w:color w:val="auto"/>
        </w:rPr>
        <w:t>linical indicator</w:t>
      </w:r>
      <w:r>
        <w:rPr>
          <w:rFonts w:ascii="Arial" w:hAnsi="Arial" w:cs="Arial"/>
          <w:color w:val="auto"/>
        </w:rPr>
        <w:t>s</w:t>
      </w:r>
      <w:r w:rsidRPr="0034364D">
        <w:rPr>
          <w:rFonts w:ascii="Arial" w:hAnsi="Arial" w:cs="Arial"/>
          <w:color w:val="auto"/>
        </w:rPr>
        <w:t xml:space="preserve"> are </w:t>
      </w:r>
      <w:r>
        <w:rPr>
          <w:rFonts w:ascii="Arial" w:hAnsi="Arial" w:cs="Arial"/>
          <w:color w:val="auto"/>
        </w:rPr>
        <w:t xml:space="preserve">monitored, </w:t>
      </w:r>
      <w:r w:rsidRPr="0034364D">
        <w:rPr>
          <w:rFonts w:ascii="Arial" w:hAnsi="Arial" w:cs="Arial"/>
          <w:color w:val="auto"/>
        </w:rPr>
        <w:t>trended and analysed monthly</w:t>
      </w:r>
      <w:bookmarkEnd w:id="2"/>
      <w:r w:rsidR="00E80079">
        <w:rPr>
          <w:rFonts w:ascii="Arial" w:hAnsi="Arial" w:cs="Arial"/>
          <w:color w:val="auto"/>
        </w:rPr>
        <w:t xml:space="preserve"> to inform </w:t>
      </w:r>
      <w:r w:rsidR="007523D6">
        <w:rPr>
          <w:rFonts w:ascii="Arial" w:hAnsi="Arial" w:cs="Arial"/>
          <w:color w:val="auto"/>
        </w:rPr>
        <w:t>practice improvements</w:t>
      </w:r>
      <w:r w:rsidR="008D20FA">
        <w:rPr>
          <w:rFonts w:ascii="Arial" w:hAnsi="Arial" w:cs="Arial"/>
          <w:color w:val="auto"/>
        </w:rPr>
        <w:t>.</w:t>
      </w:r>
    </w:p>
    <w:p w14:paraId="4415513A" w14:textId="530C8180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CB2962" w:rsidRPr="00B83D6B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42252F82" w:rsidR="00CB2962" w:rsidRPr="00B83D6B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4474D">
              <w:rPr>
                <w:rFonts w:ascii="Arial" w:hAnsi="Arial" w:cs="Arial"/>
              </w:rPr>
              <w:t>Compliant</w:t>
            </w:r>
          </w:p>
        </w:tc>
      </w:tr>
      <w:tr w:rsidR="0054474D" w:rsidRPr="0054474D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16322D0B" w:rsidR="00CB2962" w:rsidRPr="0054474D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4474D" w:rsidRPr="0054474D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1DF6C20F" w:rsidR="00CB2962" w:rsidRPr="0054474D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4474D" w:rsidRPr="0054474D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B83D6B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B83D6B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1E7F82BB" w:rsidR="00CB2962" w:rsidRPr="0054474D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4474D" w:rsidRPr="0054474D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4307CD" w14:textId="1CC70C23" w:rsidR="00C9354C" w:rsidRPr="0054474D" w:rsidRDefault="00CB296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  <w:p w14:paraId="5EE2D04E" w14:textId="1B296A24" w:rsidR="00CB2962" w:rsidRPr="0054474D" w:rsidRDefault="00CB2962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54474D" w:rsidRPr="0054474D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1ED9AF3D" w:rsidR="00CB2962" w:rsidRPr="0054474D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4474D" w:rsidRPr="0054474D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20246791" w:rsidR="00CB2962" w:rsidRPr="0054474D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4474D" w:rsidRPr="0054474D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standard and </w:t>
            </w:r>
            <w:proofErr w:type="gramStart"/>
            <w:r w:rsidRPr="00B83D6B">
              <w:rPr>
                <w:rFonts w:ascii="Arial" w:hAnsi="Arial" w:cs="Arial"/>
              </w:rPr>
              <w:t>transmission based</w:t>
            </w:r>
            <w:proofErr w:type="gramEnd"/>
            <w:r w:rsidRPr="00B83D6B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2FA5E631" w:rsidR="00CB2962" w:rsidRPr="0054474D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474D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E90BFEC" w14:textId="6E5226DD" w:rsidR="00493D29" w:rsidRPr="00493D29" w:rsidRDefault="00B17787" w:rsidP="00493D29">
      <w:pPr>
        <w:pStyle w:val="CommentText"/>
        <w:spacing w:line="276" w:lineRule="auto"/>
        <w:rPr>
          <w:rFonts w:ascii="Arial" w:hAnsi="Arial" w:cs="Arial"/>
          <w:bCs/>
          <w:color w:val="auto"/>
        </w:rPr>
      </w:pPr>
      <w:bookmarkStart w:id="3" w:name="_Hlk103330062"/>
      <w:r>
        <w:rPr>
          <w:rFonts w:ascii="Arial" w:hAnsi="Arial" w:cs="Arial"/>
          <w:bCs/>
          <w:color w:val="auto"/>
        </w:rPr>
        <w:t>C</w:t>
      </w:r>
      <w:r w:rsidR="00493D29" w:rsidRPr="00493D29">
        <w:rPr>
          <w:rFonts w:ascii="Arial" w:hAnsi="Arial" w:cs="Arial"/>
          <w:bCs/>
          <w:color w:val="auto"/>
        </w:rPr>
        <w:t xml:space="preserve">onsumers and </w:t>
      </w:r>
      <w:r w:rsidR="000C1239">
        <w:rPr>
          <w:rFonts w:ascii="Arial" w:hAnsi="Arial" w:cs="Arial"/>
          <w:bCs/>
          <w:color w:val="auto"/>
        </w:rPr>
        <w:t xml:space="preserve">their </w:t>
      </w:r>
      <w:r w:rsidR="00493D29" w:rsidRPr="00493D29">
        <w:rPr>
          <w:rFonts w:ascii="Arial" w:hAnsi="Arial" w:cs="Arial"/>
          <w:bCs/>
          <w:color w:val="auto"/>
        </w:rPr>
        <w:t xml:space="preserve">representatives said consumers </w:t>
      </w:r>
      <w:r w:rsidR="00E408F6">
        <w:rPr>
          <w:rFonts w:ascii="Arial" w:hAnsi="Arial" w:cs="Arial"/>
          <w:bCs/>
          <w:color w:val="auto"/>
        </w:rPr>
        <w:t>receive</w:t>
      </w:r>
      <w:r w:rsidR="00493D29" w:rsidRPr="00493D29">
        <w:rPr>
          <w:rFonts w:ascii="Arial" w:hAnsi="Arial" w:cs="Arial"/>
          <w:bCs/>
          <w:color w:val="auto"/>
        </w:rPr>
        <w:t xml:space="preserve"> personal and clinical care th</w:t>
      </w:r>
      <w:r w:rsidR="004C1908">
        <w:rPr>
          <w:rFonts w:ascii="Arial" w:hAnsi="Arial" w:cs="Arial"/>
          <w:bCs/>
          <w:color w:val="auto"/>
        </w:rPr>
        <w:t xml:space="preserve">at is right for them and </w:t>
      </w:r>
      <w:r w:rsidR="00A15A6D">
        <w:rPr>
          <w:rFonts w:ascii="Arial" w:hAnsi="Arial" w:cs="Arial"/>
          <w:bCs/>
          <w:color w:val="auto"/>
        </w:rPr>
        <w:t xml:space="preserve">tailored to </w:t>
      </w:r>
      <w:r w:rsidR="004C1908">
        <w:rPr>
          <w:rFonts w:ascii="Arial" w:hAnsi="Arial" w:cs="Arial"/>
          <w:bCs/>
          <w:color w:val="auto"/>
        </w:rPr>
        <w:t>their needs</w:t>
      </w:r>
      <w:r w:rsidR="00493D29" w:rsidRPr="00493D29">
        <w:rPr>
          <w:rFonts w:ascii="Arial" w:hAnsi="Arial" w:cs="Arial"/>
          <w:bCs/>
          <w:color w:val="auto"/>
        </w:rPr>
        <w:t>.</w:t>
      </w:r>
      <w:r w:rsidR="00FC5B55">
        <w:rPr>
          <w:rFonts w:ascii="Arial" w:hAnsi="Arial" w:cs="Arial"/>
          <w:bCs/>
          <w:color w:val="auto"/>
        </w:rPr>
        <w:t xml:space="preserve"> </w:t>
      </w:r>
      <w:r w:rsidR="0009017C" w:rsidRPr="0009017C">
        <w:rPr>
          <w:rFonts w:ascii="Arial" w:hAnsi="Arial" w:cs="Arial"/>
          <w:bCs/>
          <w:color w:val="auto"/>
        </w:rPr>
        <w:t>Consumers subject to restrictive practices have appropriate documentation, monitoring and review in place. Consumers requiring skin integrity and pain management care receive suitable care consistent with applicable directives</w:t>
      </w:r>
      <w:r w:rsidR="00493D29" w:rsidRPr="00493D29">
        <w:rPr>
          <w:rFonts w:ascii="Arial" w:hAnsi="Arial" w:cs="Arial"/>
          <w:bCs/>
          <w:color w:val="auto"/>
        </w:rPr>
        <w:t>.</w:t>
      </w:r>
    </w:p>
    <w:p w14:paraId="383C6906" w14:textId="0BA2DF84" w:rsidR="00C9281F" w:rsidRPr="00C9281F" w:rsidRDefault="00785ABD" w:rsidP="00C9281F">
      <w:pPr>
        <w:pStyle w:val="CommentText"/>
        <w:spacing w:line="276" w:lineRule="auto"/>
        <w:rPr>
          <w:rFonts w:ascii="Arial" w:hAnsi="Arial" w:cs="Arial"/>
          <w:bCs/>
          <w:color w:val="auto"/>
        </w:rPr>
      </w:pPr>
      <w:r>
        <w:rPr>
          <w:rFonts w:ascii="Arial" w:hAnsi="Arial" w:cs="Arial"/>
          <w:bCs/>
          <w:color w:val="auto"/>
        </w:rPr>
        <w:t>C</w:t>
      </w:r>
      <w:r w:rsidR="00C9281F" w:rsidRPr="00C9281F">
        <w:rPr>
          <w:rFonts w:ascii="Arial" w:hAnsi="Arial" w:cs="Arial"/>
          <w:color w:val="auto"/>
        </w:rPr>
        <w:t>are documentation showed high impact and high prevalence risks associated with the care of consumers were identified and interventions to manage these risks were documented. Staff</w:t>
      </w:r>
      <w:r w:rsidR="00F16698" w:rsidRPr="00F16698">
        <w:rPr>
          <w:rFonts w:ascii="Arial" w:hAnsi="Arial" w:cs="Arial"/>
          <w:bCs/>
          <w:color w:val="auto"/>
        </w:rPr>
        <w:t xml:space="preserve"> said they are guided by policies and procedures to deliver best practice care</w:t>
      </w:r>
      <w:r w:rsidR="00F16698">
        <w:rPr>
          <w:rFonts w:ascii="Arial" w:hAnsi="Arial" w:cs="Arial"/>
          <w:bCs/>
          <w:color w:val="auto"/>
        </w:rPr>
        <w:t xml:space="preserve"> and </w:t>
      </w:r>
      <w:r w:rsidR="00C9281F" w:rsidRPr="00C9281F">
        <w:rPr>
          <w:rFonts w:ascii="Arial" w:hAnsi="Arial" w:cs="Arial"/>
          <w:color w:val="auto"/>
        </w:rPr>
        <w:t xml:space="preserve">described how they </w:t>
      </w:r>
      <w:r w:rsidR="00B660D9">
        <w:rPr>
          <w:rFonts w:ascii="Arial" w:hAnsi="Arial" w:cs="Arial"/>
          <w:color w:val="auto"/>
        </w:rPr>
        <w:t>manage individual consumers’ risks</w:t>
      </w:r>
      <w:r w:rsidR="004B48E2">
        <w:rPr>
          <w:rFonts w:ascii="Arial" w:hAnsi="Arial" w:cs="Arial"/>
          <w:color w:val="auto"/>
        </w:rPr>
        <w:t>.</w:t>
      </w:r>
    </w:p>
    <w:p w14:paraId="1054CFF1" w14:textId="66D2643C" w:rsidR="00C9281F" w:rsidRPr="003527A3" w:rsidRDefault="006A292F" w:rsidP="00C9281F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Care documentation recorded consumers</w:t>
      </w:r>
      <w:r w:rsidR="002E44E2">
        <w:rPr>
          <w:rFonts w:ascii="Arial" w:hAnsi="Arial" w:cs="Arial"/>
          <w:color w:val="auto"/>
        </w:rPr>
        <w:t>’ end of life needs, goals and preferences and s</w:t>
      </w:r>
      <w:r w:rsidR="00C9281F" w:rsidRPr="00C9281F">
        <w:rPr>
          <w:rFonts w:ascii="Arial" w:hAnsi="Arial" w:cs="Arial"/>
          <w:color w:val="auto"/>
        </w:rPr>
        <w:t>taff provided examples of how they alter care for consumers nearing end of life. Care documentation showed deterioration or change in consumers</w:t>
      </w:r>
      <w:r w:rsidR="00AF06A9">
        <w:rPr>
          <w:rFonts w:ascii="Arial" w:hAnsi="Arial" w:cs="Arial"/>
          <w:color w:val="auto"/>
        </w:rPr>
        <w:t>’</w:t>
      </w:r>
      <w:r w:rsidR="00C9281F" w:rsidRPr="00C9281F">
        <w:rPr>
          <w:rFonts w:ascii="Arial" w:hAnsi="Arial" w:cs="Arial"/>
          <w:color w:val="auto"/>
        </w:rPr>
        <w:t xml:space="preserve"> condition is identified and responded to in a timely manner, including through referrals to other professionals</w:t>
      </w:r>
      <w:r w:rsidR="00B570ED">
        <w:rPr>
          <w:rFonts w:ascii="Arial" w:hAnsi="Arial" w:cs="Arial"/>
          <w:color w:val="auto"/>
        </w:rPr>
        <w:t xml:space="preserve">, which was consistent with staff feedback and the service’s procedures. </w:t>
      </w:r>
    </w:p>
    <w:p w14:paraId="20BA0A2D" w14:textId="3B3EECDA" w:rsidR="00C9281F" w:rsidRPr="00E5660B" w:rsidRDefault="00C9281F" w:rsidP="00C9281F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5660B">
        <w:rPr>
          <w:rFonts w:ascii="Arial" w:hAnsi="Arial" w:cs="Arial"/>
          <w:color w:val="auto"/>
        </w:rPr>
        <w:t>Information relating to consumers’ condition, needs and preferences is reflected in care documentation</w:t>
      </w:r>
      <w:r w:rsidR="00457F6D" w:rsidRPr="00E5660B">
        <w:rPr>
          <w:rFonts w:ascii="Arial" w:hAnsi="Arial" w:cs="Arial"/>
          <w:color w:val="auto"/>
        </w:rPr>
        <w:t xml:space="preserve"> and </w:t>
      </w:r>
      <w:r w:rsidRPr="00E5660B">
        <w:rPr>
          <w:rFonts w:ascii="Arial" w:hAnsi="Arial" w:cs="Arial"/>
          <w:color w:val="auto"/>
        </w:rPr>
        <w:t xml:space="preserve">is shared through handover meetings. Staff notify appropriate health professionals and representatives if there is a change in a consumer’s condition, an incident or a medication </w:t>
      </w:r>
      <w:r w:rsidR="00E125D7">
        <w:rPr>
          <w:rFonts w:ascii="Arial" w:hAnsi="Arial" w:cs="Arial"/>
          <w:color w:val="auto"/>
        </w:rPr>
        <w:t>change</w:t>
      </w:r>
      <w:r w:rsidR="007F5C2D">
        <w:rPr>
          <w:rFonts w:ascii="Arial" w:hAnsi="Arial" w:cs="Arial"/>
          <w:color w:val="auto"/>
        </w:rPr>
        <w:t xml:space="preserve">, and document </w:t>
      </w:r>
      <w:r w:rsidR="00405BF4">
        <w:rPr>
          <w:rFonts w:ascii="Arial" w:hAnsi="Arial" w:cs="Arial"/>
          <w:color w:val="auto"/>
        </w:rPr>
        <w:t xml:space="preserve">details </w:t>
      </w:r>
      <w:r w:rsidR="007F5C2D">
        <w:rPr>
          <w:rFonts w:ascii="Arial" w:hAnsi="Arial" w:cs="Arial"/>
          <w:color w:val="auto"/>
        </w:rPr>
        <w:t>in progress notes</w:t>
      </w:r>
      <w:r w:rsidRPr="00E5660B">
        <w:rPr>
          <w:rFonts w:ascii="Arial" w:hAnsi="Arial" w:cs="Arial"/>
          <w:color w:val="auto"/>
        </w:rPr>
        <w:t>.</w:t>
      </w:r>
    </w:p>
    <w:p w14:paraId="252DD9DF" w14:textId="77777777" w:rsidR="00127FB2" w:rsidRDefault="00C9281F" w:rsidP="008E4BBD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E5660B">
        <w:rPr>
          <w:rFonts w:ascii="Arial" w:hAnsi="Arial" w:cs="Arial"/>
          <w:color w:val="auto"/>
        </w:rPr>
        <w:t>Care planning documents and consumer feedback reflected timely and appropriate referrals occurred for consumers to other individuals, external allied health providers or organisations.</w:t>
      </w:r>
    </w:p>
    <w:p w14:paraId="00193747" w14:textId="6A9810EE" w:rsidR="008E4BBD" w:rsidRPr="008E4BBD" w:rsidRDefault="008E4BBD" w:rsidP="008E4BBD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8E4BBD">
        <w:rPr>
          <w:rFonts w:ascii="Arial" w:hAnsi="Arial" w:cs="Arial"/>
          <w:color w:val="auto"/>
        </w:rPr>
        <w:t>Staff described how they minimise infection-related risks</w:t>
      </w:r>
      <w:r w:rsidR="00AB347A">
        <w:rPr>
          <w:rFonts w:ascii="Arial" w:hAnsi="Arial" w:cs="Arial"/>
          <w:color w:val="auto"/>
        </w:rPr>
        <w:t xml:space="preserve"> and manage the use of antibiotics</w:t>
      </w:r>
      <w:r w:rsidR="00B4065A">
        <w:rPr>
          <w:rFonts w:ascii="Arial" w:hAnsi="Arial" w:cs="Arial"/>
          <w:color w:val="auto"/>
        </w:rPr>
        <w:t>, consistent with the service’s</w:t>
      </w:r>
      <w:r w:rsidRPr="008E4BBD">
        <w:rPr>
          <w:rFonts w:ascii="Arial" w:hAnsi="Arial" w:cs="Arial"/>
          <w:color w:val="auto"/>
        </w:rPr>
        <w:t xml:space="preserve"> policies and procedures regarding infection prevention and antimicrobial stewardship.</w:t>
      </w:r>
    </w:p>
    <w:p w14:paraId="462F3A4F" w14:textId="535AB907" w:rsidR="003C3B5A" w:rsidRPr="00B83D6B" w:rsidRDefault="003C3B5A" w:rsidP="008E4BBD">
      <w:pPr>
        <w:pStyle w:val="CommentText"/>
        <w:spacing w:line="276" w:lineRule="auto"/>
        <w:rPr>
          <w:rFonts w:ascii="Arial" w:hAnsi="Arial" w:cs="Arial"/>
          <w:color w:val="FF0000"/>
        </w:rPr>
      </w:pPr>
      <w:r w:rsidRPr="00B83D6B">
        <w:rPr>
          <w:rFonts w:ascii="Arial" w:hAnsi="Arial" w:cs="Arial"/>
          <w:color w:val="FF0000"/>
        </w:rPr>
        <w:br w:type="page"/>
      </w:r>
      <w:bookmarkEnd w:id="3"/>
    </w:p>
    <w:p w14:paraId="68D4F963" w14:textId="77777777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2FDF9A93" w:rsidR="00532C52" w:rsidRPr="00B83D6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62F58">
              <w:rPr>
                <w:rFonts w:ascii="Arial" w:hAnsi="Arial" w:cs="Arial"/>
                <w:color w:val="F8F8F8" w:themeColor="background2"/>
              </w:rPr>
              <w:t>Compliant</w:t>
            </w:r>
          </w:p>
        </w:tc>
      </w:tr>
      <w:tr w:rsidR="00532C52" w:rsidRPr="00B83D6B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3039BE90" w:rsidR="00532C52" w:rsidRPr="00562F5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325066E4" w:rsidR="00532C52" w:rsidRPr="00562F58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518804BB" w:rsidR="00532C52" w:rsidRPr="00562F5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6A2A53D8" w:rsidR="00532C52" w:rsidRPr="00562F58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5E4F81A" w14:textId="17980200" w:rsidR="00562F58" w:rsidRPr="00562F58" w:rsidRDefault="00532C52" w:rsidP="00562F58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  <w:p w14:paraId="6CEBDFF4" w14:textId="51F1DED2" w:rsidR="00532C52" w:rsidRPr="00562F58" w:rsidRDefault="00532C52" w:rsidP="00AC5850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532C52" w:rsidRPr="00B83D6B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3D917724" w:rsidR="00532C52" w:rsidRPr="00562F58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10948250" w:rsidR="00532C52" w:rsidRPr="00562F5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2F58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AB73BE5" w14:textId="02B2D3E0" w:rsidR="004D4ECB" w:rsidRPr="00CB43DE" w:rsidRDefault="00D253EC" w:rsidP="004D4ECB">
      <w:pPr>
        <w:spacing w:line="276" w:lineRule="auto"/>
        <w:rPr>
          <w:rFonts w:ascii="Arial" w:eastAsia="Calibri" w:hAnsi="Arial" w:cs="Arial"/>
        </w:rPr>
      </w:pPr>
      <w:r w:rsidRPr="00D253EC">
        <w:rPr>
          <w:rFonts w:ascii="Arial" w:eastAsia="Calibri" w:hAnsi="Arial" w:cs="Arial"/>
        </w:rPr>
        <w:t xml:space="preserve">Consumers </w:t>
      </w:r>
      <w:r w:rsidR="00151A97">
        <w:rPr>
          <w:rFonts w:ascii="Arial" w:eastAsia="Calibri" w:hAnsi="Arial" w:cs="Arial"/>
        </w:rPr>
        <w:t>said</w:t>
      </w:r>
      <w:r w:rsidR="00B10C3C">
        <w:rPr>
          <w:rFonts w:ascii="Arial" w:eastAsia="Calibri" w:hAnsi="Arial" w:cs="Arial"/>
        </w:rPr>
        <w:t xml:space="preserve"> they</w:t>
      </w:r>
      <w:r w:rsidRPr="00D253EC">
        <w:rPr>
          <w:rFonts w:ascii="Arial" w:eastAsia="Calibri" w:hAnsi="Arial" w:cs="Arial"/>
        </w:rPr>
        <w:t xml:space="preserve"> feel supported to do lifestyle activities that interest them. </w:t>
      </w:r>
      <w:r w:rsidR="00867C91">
        <w:rPr>
          <w:rFonts w:ascii="Arial" w:eastAsia="Calibri" w:hAnsi="Arial" w:cs="Arial"/>
        </w:rPr>
        <w:t xml:space="preserve">They said </w:t>
      </w:r>
      <w:r w:rsidR="007C3077">
        <w:rPr>
          <w:rFonts w:ascii="Arial" w:eastAsia="Calibri" w:hAnsi="Arial" w:cs="Arial"/>
        </w:rPr>
        <w:t>their</w:t>
      </w:r>
      <w:r w:rsidR="00867C91" w:rsidRPr="00867C91">
        <w:rPr>
          <w:rFonts w:ascii="Arial" w:eastAsia="Calibri" w:hAnsi="Arial" w:cs="Arial"/>
        </w:rPr>
        <w:t xml:space="preserve"> </w:t>
      </w:r>
      <w:r w:rsidR="00867C91" w:rsidRPr="00E33F17">
        <w:rPr>
          <w:rFonts w:ascii="Arial" w:eastAsia="Calibri" w:hAnsi="Arial" w:cs="Arial"/>
        </w:rPr>
        <w:t>emotional and spiritual well-being is supported</w:t>
      </w:r>
      <w:r w:rsidR="00867C91">
        <w:rPr>
          <w:rFonts w:ascii="Arial" w:eastAsia="Calibri" w:hAnsi="Arial" w:cs="Arial"/>
        </w:rPr>
        <w:t xml:space="preserve">. </w:t>
      </w:r>
      <w:r w:rsidRPr="00D253EC">
        <w:rPr>
          <w:rFonts w:ascii="Arial" w:eastAsia="Calibri" w:hAnsi="Arial" w:cs="Arial"/>
        </w:rPr>
        <w:t xml:space="preserve">Staff </w:t>
      </w:r>
      <w:r w:rsidR="00867C91">
        <w:rPr>
          <w:rFonts w:ascii="Arial" w:eastAsia="Calibri" w:hAnsi="Arial" w:cs="Arial"/>
        </w:rPr>
        <w:t>described</w:t>
      </w:r>
      <w:r w:rsidRPr="00D253EC">
        <w:rPr>
          <w:rFonts w:ascii="Arial" w:eastAsia="Calibri" w:hAnsi="Arial" w:cs="Arial"/>
        </w:rPr>
        <w:t xml:space="preserve"> what is important to consumers</w:t>
      </w:r>
      <w:r w:rsidR="00867C91">
        <w:rPr>
          <w:rFonts w:ascii="Arial" w:eastAsia="Calibri" w:hAnsi="Arial" w:cs="Arial"/>
        </w:rPr>
        <w:t>, and</w:t>
      </w:r>
      <w:r w:rsidR="001D26A7">
        <w:rPr>
          <w:rFonts w:ascii="Arial" w:eastAsia="Calibri" w:hAnsi="Arial" w:cs="Arial"/>
        </w:rPr>
        <w:t xml:space="preserve"> how they support consumers</w:t>
      </w:r>
      <w:r w:rsidR="00A7600A">
        <w:rPr>
          <w:rFonts w:ascii="Arial" w:eastAsia="Calibri" w:hAnsi="Arial" w:cs="Arial"/>
        </w:rPr>
        <w:t>’ independence and quality of life</w:t>
      </w:r>
      <w:r w:rsidR="005D7320">
        <w:rPr>
          <w:rFonts w:ascii="Arial" w:eastAsia="Calibri" w:hAnsi="Arial" w:cs="Arial"/>
        </w:rPr>
        <w:t>, including by tailoring activities</w:t>
      </w:r>
      <w:r w:rsidRPr="00D253EC">
        <w:rPr>
          <w:rFonts w:ascii="Arial" w:eastAsia="Calibri" w:hAnsi="Arial" w:cs="Arial"/>
        </w:rPr>
        <w:t>.</w:t>
      </w:r>
      <w:r w:rsidR="00C75BF6">
        <w:rPr>
          <w:rFonts w:ascii="Arial" w:eastAsia="Calibri" w:hAnsi="Arial" w:cs="Arial"/>
        </w:rPr>
        <w:t xml:space="preserve"> </w:t>
      </w:r>
      <w:r w:rsidR="00867C91">
        <w:rPr>
          <w:rFonts w:ascii="Arial" w:eastAsia="Calibri" w:hAnsi="Arial" w:cs="Arial"/>
        </w:rPr>
        <w:t>They</w:t>
      </w:r>
      <w:r w:rsidR="004D4ECB" w:rsidRPr="00CB43DE">
        <w:rPr>
          <w:rFonts w:ascii="Arial" w:eastAsia="Calibri" w:hAnsi="Arial" w:cs="Arial"/>
        </w:rPr>
        <w:t xml:space="preserve"> described how they identify changes in consumers’ mood and give emotional support, </w:t>
      </w:r>
      <w:r w:rsidR="00BE2DB9">
        <w:rPr>
          <w:rFonts w:ascii="Arial" w:eastAsia="Calibri" w:hAnsi="Arial" w:cs="Arial"/>
        </w:rPr>
        <w:t>including engaging with consumer</w:t>
      </w:r>
      <w:r w:rsidR="00583973">
        <w:rPr>
          <w:rFonts w:ascii="Arial" w:eastAsia="Calibri" w:hAnsi="Arial" w:cs="Arial"/>
        </w:rPr>
        <w:t>s</w:t>
      </w:r>
      <w:r w:rsidR="00BE2DB9">
        <w:rPr>
          <w:rFonts w:ascii="Arial" w:eastAsia="Calibri" w:hAnsi="Arial" w:cs="Arial"/>
        </w:rPr>
        <w:t xml:space="preserve"> or encouraging them to participate in activities</w:t>
      </w:r>
      <w:r w:rsidR="004D4ECB" w:rsidRPr="00CB43DE">
        <w:rPr>
          <w:rFonts w:ascii="Arial" w:eastAsia="Calibri" w:hAnsi="Arial" w:cs="Arial"/>
        </w:rPr>
        <w:t xml:space="preserve">. </w:t>
      </w:r>
      <w:r w:rsidR="00C44FEC">
        <w:rPr>
          <w:rFonts w:ascii="Arial" w:eastAsia="Calibri" w:hAnsi="Arial" w:cs="Arial"/>
        </w:rPr>
        <w:t xml:space="preserve">Care planning documents reflect what is important to consumers, including their emotional, spiritual and psychological needs. </w:t>
      </w:r>
    </w:p>
    <w:p w14:paraId="1281B17C" w14:textId="051724D7" w:rsidR="004D4ECB" w:rsidRPr="00223DE4" w:rsidRDefault="00AA4CF0" w:rsidP="004D4ECB">
      <w:pPr>
        <w:spacing w:line="276" w:lineRule="auto"/>
        <w:rPr>
          <w:rFonts w:ascii="Arial" w:eastAsia="Calibri" w:hAnsi="Arial" w:cs="Arial"/>
          <w:highlight w:val="yellow"/>
        </w:rPr>
      </w:pPr>
      <w:r w:rsidRPr="004B36E4">
        <w:rPr>
          <w:rFonts w:ascii="Arial" w:eastAsia="Calibri" w:hAnsi="Arial" w:cs="Arial"/>
        </w:rPr>
        <w:t xml:space="preserve">Staff described how they support consumers to </w:t>
      </w:r>
      <w:r w:rsidR="00EE6E51" w:rsidRPr="004B36E4">
        <w:rPr>
          <w:rFonts w:ascii="Arial" w:eastAsia="Calibri" w:hAnsi="Arial" w:cs="Arial"/>
        </w:rPr>
        <w:t>participate in activities within and outside of the service</w:t>
      </w:r>
      <w:r w:rsidR="00870A80">
        <w:rPr>
          <w:rFonts w:ascii="Arial" w:eastAsia="Calibri" w:hAnsi="Arial" w:cs="Arial"/>
        </w:rPr>
        <w:t>,</w:t>
      </w:r>
      <w:r w:rsidR="009C041F" w:rsidRPr="004B36E4">
        <w:rPr>
          <w:rFonts w:ascii="Arial" w:eastAsia="Calibri" w:hAnsi="Arial" w:cs="Arial"/>
        </w:rPr>
        <w:t xml:space="preserve"> and maintain social and personal relationships</w:t>
      </w:r>
      <w:r w:rsidR="00391C7F" w:rsidRPr="004B36E4">
        <w:rPr>
          <w:rFonts w:ascii="Arial" w:eastAsia="Calibri" w:hAnsi="Arial" w:cs="Arial"/>
        </w:rPr>
        <w:t>, which was consistent with consumer feedback</w:t>
      </w:r>
      <w:r w:rsidR="004D4ECB" w:rsidRPr="004B36E4">
        <w:rPr>
          <w:rFonts w:ascii="Arial" w:eastAsia="Calibri" w:hAnsi="Arial" w:cs="Arial"/>
        </w:rPr>
        <w:t xml:space="preserve">. </w:t>
      </w:r>
      <w:r w:rsidR="00237593">
        <w:rPr>
          <w:rFonts w:ascii="Arial" w:eastAsia="Calibri" w:hAnsi="Arial" w:cs="Arial"/>
        </w:rPr>
        <w:t>Staff</w:t>
      </w:r>
      <w:r w:rsidR="004D4ECB" w:rsidRPr="004B36E4">
        <w:rPr>
          <w:rFonts w:ascii="Arial" w:eastAsia="Calibri" w:hAnsi="Arial" w:cs="Arial"/>
        </w:rPr>
        <w:t xml:space="preserve"> were observed </w:t>
      </w:r>
      <w:r w:rsidR="00F22C02" w:rsidRPr="004B36E4">
        <w:rPr>
          <w:rFonts w:ascii="Arial" w:eastAsia="Calibri" w:hAnsi="Arial" w:cs="Arial"/>
        </w:rPr>
        <w:t xml:space="preserve">encouraging and assisting consumers </w:t>
      </w:r>
      <w:r w:rsidR="004B36E4" w:rsidRPr="004B36E4">
        <w:rPr>
          <w:rFonts w:ascii="Arial" w:eastAsia="Calibri" w:hAnsi="Arial" w:cs="Arial"/>
        </w:rPr>
        <w:t>during activiti</w:t>
      </w:r>
      <w:r w:rsidR="004B36E4" w:rsidRPr="00755573">
        <w:rPr>
          <w:rFonts w:ascii="Arial" w:eastAsia="Calibri" w:hAnsi="Arial" w:cs="Arial"/>
        </w:rPr>
        <w:t>es</w:t>
      </w:r>
      <w:r w:rsidR="004D4ECB" w:rsidRPr="00755573">
        <w:rPr>
          <w:rFonts w:ascii="Arial" w:eastAsia="Calibri" w:hAnsi="Arial" w:cs="Arial"/>
        </w:rPr>
        <w:t xml:space="preserve">. </w:t>
      </w:r>
    </w:p>
    <w:p w14:paraId="1482AE1A" w14:textId="5F3B48AB" w:rsidR="004D4ECB" w:rsidRPr="00AC2CFE" w:rsidRDefault="004D4ECB" w:rsidP="004D4ECB">
      <w:pPr>
        <w:spacing w:line="276" w:lineRule="auto"/>
        <w:rPr>
          <w:rFonts w:ascii="Arial" w:eastAsia="Calibri" w:hAnsi="Arial" w:cs="Arial"/>
        </w:rPr>
      </w:pPr>
      <w:r w:rsidRPr="00AC2CFE">
        <w:rPr>
          <w:rFonts w:ascii="Arial" w:eastAsia="Calibri" w:hAnsi="Arial" w:cs="Arial"/>
        </w:rPr>
        <w:t xml:space="preserve">Information about consumers’ needs and preferences is communicated effectively, </w:t>
      </w:r>
      <w:r w:rsidR="00414C35">
        <w:rPr>
          <w:rFonts w:ascii="Arial" w:eastAsia="Calibri" w:hAnsi="Arial" w:cs="Arial"/>
        </w:rPr>
        <w:t>including dietary needs and preferences.</w:t>
      </w:r>
      <w:r w:rsidRPr="00AC2CFE">
        <w:rPr>
          <w:rFonts w:ascii="Arial" w:eastAsia="Calibri" w:hAnsi="Arial" w:cs="Arial"/>
        </w:rPr>
        <w:t xml:space="preserve"> </w:t>
      </w:r>
      <w:r w:rsidR="00414C35">
        <w:rPr>
          <w:rFonts w:ascii="Arial" w:eastAsia="Calibri" w:hAnsi="Arial" w:cs="Arial"/>
        </w:rPr>
        <w:t>S</w:t>
      </w:r>
      <w:r w:rsidRPr="00AC2CFE">
        <w:rPr>
          <w:rFonts w:ascii="Arial" w:eastAsia="Calibri" w:hAnsi="Arial" w:cs="Arial"/>
        </w:rPr>
        <w:t xml:space="preserve">taff described how </w:t>
      </w:r>
      <w:r w:rsidR="004976F3" w:rsidRPr="00AC2CFE">
        <w:rPr>
          <w:rFonts w:ascii="Arial" w:eastAsia="Calibri" w:hAnsi="Arial" w:cs="Arial"/>
        </w:rPr>
        <w:t>changes relating to</w:t>
      </w:r>
      <w:r w:rsidRPr="00AC2CFE">
        <w:rPr>
          <w:rFonts w:ascii="Arial" w:eastAsia="Calibri" w:hAnsi="Arial" w:cs="Arial"/>
        </w:rPr>
        <w:t xml:space="preserve"> consumers’ </w:t>
      </w:r>
      <w:r w:rsidR="00BB03FD">
        <w:rPr>
          <w:rFonts w:ascii="Arial" w:eastAsia="Calibri" w:hAnsi="Arial" w:cs="Arial"/>
        </w:rPr>
        <w:t>care and services</w:t>
      </w:r>
      <w:r w:rsidR="004976F3" w:rsidRPr="00AC2CFE">
        <w:rPr>
          <w:rFonts w:ascii="Arial" w:eastAsia="Calibri" w:hAnsi="Arial" w:cs="Arial"/>
        </w:rPr>
        <w:t xml:space="preserve"> is communicated</w:t>
      </w:r>
      <w:r w:rsidRPr="00AC2CFE">
        <w:rPr>
          <w:rFonts w:ascii="Arial" w:eastAsia="Calibri" w:hAnsi="Arial" w:cs="Arial"/>
        </w:rPr>
        <w:t xml:space="preserve"> through </w:t>
      </w:r>
      <w:r w:rsidR="00AC2CFE" w:rsidRPr="00AC2CFE">
        <w:rPr>
          <w:rFonts w:ascii="Arial" w:eastAsia="Calibri" w:hAnsi="Arial" w:cs="Arial"/>
        </w:rPr>
        <w:t xml:space="preserve">verbal and documented </w:t>
      </w:r>
      <w:r w:rsidRPr="00AC2CFE">
        <w:rPr>
          <w:rFonts w:ascii="Arial" w:eastAsia="Calibri" w:hAnsi="Arial" w:cs="Arial"/>
        </w:rPr>
        <w:t xml:space="preserve">handover </w:t>
      </w:r>
      <w:r w:rsidR="00AC2CFE" w:rsidRPr="00AC2CFE">
        <w:rPr>
          <w:rFonts w:ascii="Arial" w:eastAsia="Calibri" w:hAnsi="Arial" w:cs="Arial"/>
        </w:rPr>
        <w:t>processes.</w:t>
      </w:r>
      <w:r w:rsidRPr="00AC2CFE">
        <w:rPr>
          <w:rFonts w:ascii="Arial" w:eastAsia="Calibri" w:hAnsi="Arial" w:cs="Arial"/>
        </w:rPr>
        <w:t xml:space="preserve"> </w:t>
      </w:r>
    </w:p>
    <w:p w14:paraId="745DDCEE" w14:textId="77777777" w:rsidR="004D4ECB" w:rsidRPr="009D439C" w:rsidRDefault="004D4ECB" w:rsidP="004D4ECB">
      <w:pPr>
        <w:spacing w:line="276" w:lineRule="auto"/>
        <w:rPr>
          <w:rFonts w:ascii="Arial" w:eastAsia="Calibri" w:hAnsi="Arial" w:cs="Arial"/>
        </w:rPr>
      </w:pPr>
      <w:r w:rsidRPr="006665A0">
        <w:rPr>
          <w:rFonts w:ascii="Arial" w:eastAsia="Calibri" w:hAnsi="Arial" w:cs="Arial"/>
        </w:rPr>
        <w:lastRenderedPageBreak/>
        <w:t>Care plans show referrals are made to other services and organisations to support consumers to maintain their interests and enhance their well-being</w:t>
      </w:r>
      <w:r w:rsidRPr="009D439C">
        <w:rPr>
          <w:rFonts w:ascii="Arial" w:eastAsia="Calibri" w:hAnsi="Arial" w:cs="Arial"/>
        </w:rPr>
        <w:t xml:space="preserve">. The service engages other individuals and organisations to supplement the lifestyle program. </w:t>
      </w:r>
    </w:p>
    <w:p w14:paraId="5E625C8B" w14:textId="77777777" w:rsidR="00E323C6" w:rsidRDefault="005A77B3" w:rsidP="004D4ECB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</w:t>
      </w:r>
      <w:r w:rsidR="004D4ECB" w:rsidRPr="000870D9">
        <w:rPr>
          <w:rFonts w:ascii="Arial" w:eastAsia="Calibri" w:hAnsi="Arial" w:cs="Arial"/>
        </w:rPr>
        <w:t xml:space="preserve">onsumers expressed </w:t>
      </w:r>
      <w:r>
        <w:rPr>
          <w:rFonts w:ascii="Arial" w:eastAsia="Calibri" w:hAnsi="Arial" w:cs="Arial"/>
        </w:rPr>
        <w:t xml:space="preserve">overall </w:t>
      </w:r>
      <w:r w:rsidR="004D4ECB" w:rsidRPr="000870D9">
        <w:rPr>
          <w:rFonts w:ascii="Arial" w:eastAsia="Calibri" w:hAnsi="Arial" w:cs="Arial"/>
        </w:rPr>
        <w:t>satisfaction with the quality and quantity of meals provided by the service</w:t>
      </w:r>
      <w:r w:rsidR="007616D6">
        <w:rPr>
          <w:rFonts w:ascii="Arial" w:eastAsia="Calibri" w:hAnsi="Arial" w:cs="Arial"/>
        </w:rPr>
        <w:t xml:space="preserve">, and said they have options to </w:t>
      </w:r>
      <w:r w:rsidR="002D2C70">
        <w:rPr>
          <w:rFonts w:ascii="Arial" w:eastAsia="Calibri" w:hAnsi="Arial" w:cs="Arial"/>
        </w:rPr>
        <w:t>accommodate preferences.</w:t>
      </w:r>
      <w:r w:rsidR="004D4ECB" w:rsidRPr="000870D9">
        <w:rPr>
          <w:rFonts w:ascii="Arial" w:eastAsia="Calibri" w:hAnsi="Arial" w:cs="Arial"/>
        </w:rPr>
        <w:t xml:space="preserve"> The </w:t>
      </w:r>
      <w:r w:rsidR="004D4ECB" w:rsidRPr="00D05394">
        <w:rPr>
          <w:rFonts w:ascii="Arial" w:eastAsia="Calibri" w:hAnsi="Arial" w:cs="Arial"/>
        </w:rPr>
        <w:t>kitchen environment was</w:t>
      </w:r>
      <w:r w:rsidR="00A16C50" w:rsidRPr="00D05394">
        <w:rPr>
          <w:rFonts w:ascii="Arial" w:eastAsia="Calibri" w:hAnsi="Arial" w:cs="Arial"/>
        </w:rPr>
        <w:t xml:space="preserve"> generally</w:t>
      </w:r>
      <w:r w:rsidR="004D4ECB" w:rsidRPr="00D05394">
        <w:rPr>
          <w:rFonts w:ascii="Arial" w:eastAsia="Calibri" w:hAnsi="Arial" w:cs="Arial"/>
        </w:rPr>
        <w:t xml:space="preserve"> observed to be clean and tidy, with hygiene practices observed. </w:t>
      </w:r>
    </w:p>
    <w:p w14:paraId="4FF18D39" w14:textId="280DD240" w:rsidR="004D4ECB" w:rsidRPr="00CB43DE" w:rsidRDefault="004E66D0" w:rsidP="004D4ECB">
      <w:pPr>
        <w:spacing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Consumers said they have access to items to support them to engage in lifestyle activities. </w:t>
      </w:r>
      <w:r w:rsidR="004D4ECB" w:rsidRPr="00D05394">
        <w:rPr>
          <w:rFonts w:ascii="Arial" w:eastAsia="Calibri" w:hAnsi="Arial" w:cs="Arial"/>
          <w:bCs/>
        </w:rPr>
        <w:t xml:space="preserve">Equipment was </w:t>
      </w:r>
      <w:r w:rsidR="004C0D15" w:rsidRPr="00D05394">
        <w:rPr>
          <w:rFonts w:ascii="Arial" w:eastAsia="Calibri" w:hAnsi="Arial" w:cs="Arial"/>
          <w:bCs/>
        </w:rPr>
        <w:t xml:space="preserve">overall </w:t>
      </w:r>
      <w:r w:rsidR="004D4ECB" w:rsidRPr="00D05394">
        <w:rPr>
          <w:rFonts w:ascii="Arial" w:eastAsia="Calibri" w:hAnsi="Arial" w:cs="Arial"/>
          <w:bCs/>
        </w:rPr>
        <w:t>observed to be clean, suitable and stored appropriately.</w:t>
      </w:r>
      <w:r w:rsidR="00423A27">
        <w:rPr>
          <w:rFonts w:ascii="Arial" w:eastAsia="Calibri" w:hAnsi="Arial" w:cs="Arial"/>
          <w:bCs/>
        </w:rPr>
        <w:t xml:space="preserve"> </w:t>
      </w:r>
      <w:r w:rsidR="000B4C90">
        <w:rPr>
          <w:rFonts w:ascii="Arial" w:eastAsia="Calibri" w:hAnsi="Arial" w:cs="Arial"/>
          <w:bCs/>
        </w:rPr>
        <w:t xml:space="preserve">Staff reported some delays in receiving replacement equipment. </w:t>
      </w:r>
    </w:p>
    <w:p w14:paraId="373A651B" w14:textId="6CD00EDE" w:rsidR="00E206F2" w:rsidRPr="00B83D6B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6546"/>
        <w:gridCol w:w="1840"/>
      </w:tblGrid>
      <w:tr w:rsidR="00DD0F5B" w:rsidRPr="00DD0F5B" w14:paraId="778090A6" w14:textId="77777777" w:rsidTr="00403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64583D7" w14:textId="7CF2B835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3DFB070" w14:textId="1914BD76" w:rsidR="00532C52" w:rsidRPr="00DD0F5B" w:rsidRDefault="004D4D56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Non-compliant</w:t>
            </w:r>
          </w:p>
        </w:tc>
      </w:tr>
      <w:tr w:rsidR="00403324" w:rsidRPr="00B83D6B" w14:paraId="64FD9B09" w14:textId="77777777" w:rsidTr="004033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6546" w:type="dxa"/>
            <w:tcBorders>
              <w:right w:val="single" w:sz="4" w:space="0" w:color="auto"/>
            </w:tcBorders>
          </w:tcPr>
          <w:p w14:paraId="1A3A39F3" w14:textId="1691B5BF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6CDECAE" w14:textId="17D50021" w:rsidR="00532C52" w:rsidRPr="00D8079F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8079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403324" w:rsidRPr="00B83D6B" w14:paraId="5206F651" w14:textId="77777777" w:rsidTr="004033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6546" w:type="dxa"/>
            <w:tcBorders>
              <w:right w:val="single" w:sz="4" w:space="0" w:color="auto"/>
            </w:tcBorders>
          </w:tcPr>
          <w:p w14:paraId="7031A193" w14:textId="1D4580C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safe, clean, well maintained and comfortable; and</w:t>
            </w:r>
          </w:p>
          <w:p w14:paraId="042C1B1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B17FB0D" w14:textId="38044B99" w:rsidR="00532C52" w:rsidRPr="00D8079F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8079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403324" w:rsidRPr="00B83D6B" w14:paraId="15AAB74C" w14:textId="77777777" w:rsidTr="004033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6546" w:type="dxa"/>
            <w:tcBorders>
              <w:right w:val="single" w:sz="4" w:space="0" w:color="auto"/>
            </w:tcBorders>
          </w:tcPr>
          <w:p w14:paraId="70245E09" w14:textId="64C8350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3E386C97" w14:textId="66E91E77" w:rsidR="00532C52" w:rsidRPr="00DD0F5B" w:rsidRDefault="004D4D56" w:rsidP="00DD0F5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auto"/>
              </w:rPr>
              <w:t xml:space="preserve">Non-compliant </w:t>
            </w:r>
          </w:p>
        </w:tc>
      </w:tr>
    </w:tbl>
    <w:p w14:paraId="51469B4D" w14:textId="77777777" w:rsidR="00E206F2" w:rsidRPr="00B83D6B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1BDBCF9" w14:textId="77777777" w:rsidR="003734DC" w:rsidRPr="00C966E9" w:rsidRDefault="003734DC" w:rsidP="003734DC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C966E9">
        <w:rPr>
          <w:rFonts w:ascii="Arial" w:hAnsi="Arial" w:cs="Arial"/>
          <w:color w:val="auto"/>
        </w:rPr>
        <w:t xml:space="preserve">I have assessed this Quality Standard as non-compliant as I am satisfied the following requirement </w:t>
      </w:r>
      <w:r>
        <w:rPr>
          <w:rFonts w:ascii="Arial" w:hAnsi="Arial" w:cs="Arial"/>
          <w:color w:val="auto"/>
        </w:rPr>
        <w:t>is</w:t>
      </w:r>
      <w:r w:rsidRPr="00C966E9">
        <w:rPr>
          <w:rFonts w:ascii="Arial" w:hAnsi="Arial" w:cs="Arial"/>
          <w:color w:val="auto"/>
        </w:rPr>
        <w:t xml:space="preserve"> non-compliant:</w:t>
      </w:r>
    </w:p>
    <w:p w14:paraId="24E22123" w14:textId="432CD674" w:rsidR="007602E7" w:rsidRDefault="007602E7" w:rsidP="007602E7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color w:val="auto"/>
        </w:rPr>
      </w:pPr>
      <w:r w:rsidRPr="007602E7">
        <w:rPr>
          <w:rFonts w:ascii="Arial" w:hAnsi="Arial" w:cs="Arial"/>
          <w:color w:val="auto"/>
        </w:rPr>
        <w:t>Furniture, fittings and equipment are safe, clean, well maintained and suitable for the consumer.</w:t>
      </w:r>
    </w:p>
    <w:p w14:paraId="344EE688" w14:textId="63A2779D" w:rsidR="00DB19EE" w:rsidRDefault="00A82062" w:rsidP="00902DE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Furniture and fittings were observed to be </w:t>
      </w:r>
      <w:r w:rsidR="002B0C16">
        <w:rPr>
          <w:rFonts w:ascii="Arial" w:hAnsi="Arial" w:cs="Arial"/>
          <w:color w:val="auto"/>
        </w:rPr>
        <w:t>clean and suitable. However, deficits were identified with equipment. Th</w:t>
      </w:r>
      <w:r w:rsidR="00DB19EE">
        <w:rPr>
          <w:rFonts w:ascii="Arial" w:hAnsi="Arial" w:cs="Arial"/>
          <w:color w:val="auto"/>
        </w:rPr>
        <w:t xml:space="preserve">e Site Audit Report identified call bells </w:t>
      </w:r>
      <w:r w:rsidR="001B4893">
        <w:rPr>
          <w:rFonts w:ascii="Arial" w:hAnsi="Arial" w:cs="Arial"/>
          <w:color w:val="auto"/>
        </w:rPr>
        <w:t>at the service do not work on a regular basis</w:t>
      </w:r>
      <w:r w:rsidR="00FB7E53">
        <w:rPr>
          <w:rFonts w:ascii="Arial" w:hAnsi="Arial" w:cs="Arial"/>
          <w:color w:val="auto"/>
        </w:rPr>
        <w:t xml:space="preserve">, </w:t>
      </w:r>
      <w:r w:rsidR="0077218B">
        <w:rPr>
          <w:rFonts w:ascii="Arial" w:hAnsi="Arial" w:cs="Arial"/>
          <w:color w:val="auto"/>
        </w:rPr>
        <w:t xml:space="preserve">and during </w:t>
      </w:r>
      <w:r>
        <w:rPr>
          <w:rFonts w:ascii="Arial" w:hAnsi="Arial" w:cs="Arial"/>
          <w:color w:val="auto"/>
        </w:rPr>
        <w:t>outages</w:t>
      </w:r>
      <w:r w:rsidR="0077218B">
        <w:rPr>
          <w:rFonts w:ascii="Arial" w:hAnsi="Arial" w:cs="Arial"/>
          <w:color w:val="auto"/>
        </w:rPr>
        <w:t xml:space="preserve"> some consumers relied on </w:t>
      </w:r>
      <w:r w:rsidR="002168DE">
        <w:rPr>
          <w:rFonts w:ascii="Arial" w:hAnsi="Arial" w:cs="Arial"/>
          <w:color w:val="auto"/>
        </w:rPr>
        <w:t>an older</w:t>
      </w:r>
      <w:r w:rsidR="0077218B">
        <w:rPr>
          <w:rFonts w:ascii="Arial" w:hAnsi="Arial" w:cs="Arial"/>
          <w:color w:val="auto"/>
        </w:rPr>
        <w:t xml:space="preserve"> system and some </w:t>
      </w:r>
      <w:r w:rsidR="00BC3A65">
        <w:rPr>
          <w:rFonts w:ascii="Arial" w:hAnsi="Arial" w:cs="Arial"/>
          <w:color w:val="auto"/>
        </w:rPr>
        <w:t xml:space="preserve">had to call out for staff assistance. </w:t>
      </w:r>
      <w:r w:rsidR="000C7964">
        <w:rPr>
          <w:rFonts w:ascii="Arial" w:hAnsi="Arial" w:cs="Arial"/>
          <w:color w:val="auto"/>
        </w:rPr>
        <w:t xml:space="preserve">No further consumer impact was identified. </w:t>
      </w:r>
      <w:r w:rsidR="00097928">
        <w:rPr>
          <w:rFonts w:ascii="Arial" w:hAnsi="Arial" w:cs="Arial"/>
          <w:color w:val="auto"/>
        </w:rPr>
        <w:t xml:space="preserve">Care staff interviewed </w:t>
      </w:r>
      <w:r w:rsidR="00904887">
        <w:rPr>
          <w:rFonts w:ascii="Arial" w:hAnsi="Arial" w:cs="Arial"/>
          <w:color w:val="auto"/>
        </w:rPr>
        <w:t xml:space="preserve">stated there was no formal process or procedure to follow to assist consumers when the call bell system failed. </w:t>
      </w:r>
    </w:p>
    <w:p w14:paraId="3F0CFCBF" w14:textId="477730B8" w:rsidR="0022326C" w:rsidRDefault="00AD0F41" w:rsidP="00902DE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Approved Provider responded on 28 June 2022</w:t>
      </w:r>
      <w:r w:rsidR="00D2368F">
        <w:rPr>
          <w:rFonts w:ascii="Arial" w:hAnsi="Arial" w:cs="Arial"/>
          <w:color w:val="auto"/>
        </w:rPr>
        <w:t xml:space="preserve"> and stated the service</w:t>
      </w:r>
      <w:r w:rsidR="0088481A">
        <w:rPr>
          <w:rFonts w:ascii="Arial" w:hAnsi="Arial" w:cs="Arial"/>
          <w:color w:val="auto"/>
        </w:rPr>
        <w:t xml:space="preserve"> does</w:t>
      </w:r>
      <w:r w:rsidR="00D2368F">
        <w:rPr>
          <w:rFonts w:ascii="Arial" w:hAnsi="Arial" w:cs="Arial"/>
          <w:color w:val="auto"/>
        </w:rPr>
        <w:t xml:space="preserve"> </w:t>
      </w:r>
      <w:r w:rsidR="0032298F">
        <w:rPr>
          <w:rFonts w:ascii="Arial" w:hAnsi="Arial" w:cs="Arial"/>
          <w:color w:val="auto"/>
        </w:rPr>
        <w:t>ha</w:t>
      </w:r>
      <w:r w:rsidR="0088481A">
        <w:rPr>
          <w:rFonts w:ascii="Arial" w:hAnsi="Arial" w:cs="Arial"/>
          <w:color w:val="auto"/>
        </w:rPr>
        <w:t>ve</w:t>
      </w:r>
      <w:r w:rsidR="0032298F">
        <w:rPr>
          <w:rFonts w:ascii="Arial" w:hAnsi="Arial" w:cs="Arial"/>
          <w:color w:val="auto"/>
        </w:rPr>
        <w:t xml:space="preserve"> a</w:t>
      </w:r>
      <w:r w:rsidR="00365788">
        <w:rPr>
          <w:rFonts w:ascii="Arial" w:hAnsi="Arial" w:cs="Arial"/>
          <w:color w:val="auto"/>
        </w:rPr>
        <w:t xml:space="preserve"> system </w:t>
      </w:r>
      <w:r w:rsidR="004456A5">
        <w:rPr>
          <w:rFonts w:ascii="Arial" w:hAnsi="Arial" w:cs="Arial"/>
          <w:color w:val="auto"/>
        </w:rPr>
        <w:t xml:space="preserve">in place </w:t>
      </w:r>
      <w:r w:rsidR="0088481A">
        <w:rPr>
          <w:rFonts w:ascii="Arial" w:hAnsi="Arial" w:cs="Arial"/>
          <w:color w:val="auto"/>
        </w:rPr>
        <w:t xml:space="preserve">when a call bell does not </w:t>
      </w:r>
      <w:r w:rsidR="00882F65">
        <w:rPr>
          <w:rFonts w:ascii="Arial" w:hAnsi="Arial" w:cs="Arial"/>
          <w:color w:val="auto"/>
        </w:rPr>
        <w:t>work,</w:t>
      </w:r>
      <w:r w:rsidR="0088481A">
        <w:rPr>
          <w:rFonts w:ascii="Arial" w:hAnsi="Arial" w:cs="Arial"/>
          <w:color w:val="auto"/>
        </w:rPr>
        <w:t xml:space="preserve"> </w:t>
      </w:r>
      <w:r w:rsidR="00882F65">
        <w:rPr>
          <w:rFonts w:ascii="Arial" w:hAnsi="Arial" w:cs="Arial"/>
          <w:color w:val="auto"/>
        </w:rPr>
        <w:t xml:space="preserve">including conducting </w:t>
      </w:r>
      <w:r w:rsidR="00753E71">
        <w:rPr>
          <w:rFonts w:ascii="Arial" w:hAnsi="Arial" w:cs="Arial"/>
          <w:color w:val="auto"/>
        </w:rPr>
        <w:t>a comfort and safety check on the consumer at a minimum of every 10 minutes</w:t>
      </w:r>
      <w:r w:rsidR="002F0A87">
        <w:rPr>
          <w:rFonts w:ascii="Arial" w:hAnsi="Arial" w:cs="Arial"/>
          <w:color w:val="auto"/>
        </w:rPr>
        <w:t xml:space="preserve"> and consumers are provided with an alternative bell</w:t>
      </w:r>
      <w:r w:rsidR="00753E71">
        <w:rPr>
          <w:rFonts w:ascii="Arial" w:hAnsi="Arial" w:cs="Arial"/>
          <w:color w:val="auto"/>
        </w:rPr>
        <w:t xml:space="preserve">. </w:t>
      </w:r>
      <w:r w:rsidR="001F7C21">
        <w:rPr>
          <w:rFonts w:ascii="Arial" w:hAnsi="Arial" w:cs="Arial"/>
          <w:color w:val="auto"/>
        </w:rPr>
        <w:t>The Approved Provider</w:t>
      </w:r>
      <w:r w:rsidR="000F222E">
        <w:rPr>
          <w:rFonts w:ascii="Arial" w:hAnsi="Arial" w:cs="Arial"/>
          <w:color w:val="auto"/>
        </w:rPr>
        <w:t xml:space="preserve"> submitted evidence </w:t>
      </w:r>
      <w:r w:rsidR="008D7FE5">
        <w:rPr>
          <w:rFonts w:ascii="Arial" w:hAnsi="Arial" w:cs="Arial"/>
          <w:color w:val="auto"/>
        </w:rPr>
        <w:t>of approving</w:t>
      </w:r>
      <w:r w:rsidR="00007F74">
        <w:rPr>
          <w:rFonts w:ascii="Arial" w:hAnsi="Arial" w:cs="Arial"/>
          <w:color w:val="auto"/>
        </w:rPr>
        <w:t xml:space="preserve"> the investigation of installing a new call bell system</w:t>
      </w:r>
      <w:r w:rsidR="00CF22F2">
        <w:rPr>
          <w:rFonts w:ascii="Arial" w:hAnsi="Arial" w:cs="Arial"/>
          <w:color w:val="auto"/>
        </w:rPr>
        <w:t xml:space="preserve"> following the Site Audit. </w:t>
      </w:r>
    </w:p>
    <w:p w14:paraId="531BE022" w14:textId="6D6D9273" w:rsidR="00E06AFD" w:rsidRDefault="007E6DAE" w:rsidP="00902DE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While I acknowledge the Approved Provider’s response of having a contingency process in place, I note </w:t>
      </w:r>
      <w:r w:rsidR="003A4D5A">
        <w:rPr>
          <w:rFonts w:ascii="Arial" w:hAnsi="Arial" w:cs="Arial"/>
          <w:color w:val="auto"/>
        </w:rPr>
        <w:t xml:space="preserve">the </w:t>
      </w:r>
      <w:r>
        <w:rPr>
          <w:rFonts w:ascii="Arial" w:hAnsi="Arial" w:cs="Arial"/>
          <w:color w:val="auto"/>
        </w:rPr>
        <w:t>ongoing issues with the call bell system and the possibility of rectifying the issues was only considered following the Site Audit</w:t>
      </w:r>
      <w:r w:rsidR="003A4D5A">
        <w:rPr>
          <w:rFonts w:ascii="Arial" w:hAnsi="Arial" w:cs="Arial"/>
          <w:color w:val="auto"/>
        </w:rPr>
        <w:t xml:space="preserve">. </w:t>
      </w:r>
      <w:r w:rsidR="006D7B2E">
        <w:rPr>
          <w:rFonts w:ascii="Arial" w:hAnsi="Arial" w:cs="Arial"/>
          <w:color w:val="auto"/>
        </w:rPr>
        <w:t xml:space="preserve">Staff did not have a shared understanding of the procedures to follow while the call bell system was </w:t>
      </w:r>
      <w:r w:rsidR="003B1655">
        <w:rPr>
          <w:rFonts w:ascii="Arial" w:hAnsi="Arial" w:cs="Arial"/>
          <w:color w:val="auto"/>
        </w:rPr>
        <w:t xml:space="preserve">malfunctioning. </w:t>
      </w:r>
      <w:r w:rsidR="001C19F9">
        <w:rPr>
          <w:rFonts w:ascii="Arial" w:hAnsi="Arial" w:cs="Arial"/>
          <w:color w:val="auto"/>
        </w:rPr>
        <w:t xml:space="preserve">Since the </w:t>
      </w:r>
      <w:r w:rsidR="00AC41C6">
        <w:rPr>
          <w:rFonts w:ascii="Arial" w:hAnsi="Arial" w:cs="Arial"/>
          <w:color w:val="auto"/>
        </w:rPr>
        <w:t>deficiencies</w:t>
      </w:r>
      <w:r w:rsidR="001C19F9">
        <w:rPr>
          <w:rFonts w:ascii="Arial" w:hAnsi="Arial" w:cs="Arial"/>
          <w:color w:val="auto"/>
        </w:rPr>
        <w:t xml:space="preserve"> were identified to be occurring on a continual basis</w:t>
      </w:r>
      <w:r w:rsidR="00634867">
        <w:rPr>
          <w:rFonts w:ascii="Arial" w:hAnsi="Arial" w:cs="Arial"/>
          <w:color w:val="auto"/>
        </w:rPr>
        <w:t xml:space="preserve"> and the service had not </w:t>
      </w:r>
      <w:r w:rsidR="003E3897">
        <w:rPr>
          <w:rFonts w:ascii="Arial" w:hAnsi="Arial" w:cs="Arial"/>
          <w:color w:val="auto"/>
        </w:rPr>
        <w:t xml:space="preserve">actively </w:t>
      </w:r>
      <w:r w:rsidR="0005326D">
        <w:rPr>
          <w:rFonts w:ascii="Arial" w:hAnsi="Arial" w:cs="Arial"/>
          <w:color w:val="auto"/>
        </w:rPr>
        <w:t>addressed the</w:t>
      </w:r>
      <w:r w:rsidR="00CD4C90">
        <w:rPr>
          <w:rFonts w:ascii="Arial" w:hAnsi="Arial" w:cs="Arial"/>
          <w:color w:val="auto"/>
        </w:rPr>
        <w:t xml:space="preserve">se </w:t>
      </w:r>
      <w:r w:rsidR="0005326D">
        <w:rPr>
          <w:rFonts w:ascii="Arial" w:hAnsi="Arial" w:cs="Arial"/>
          <w:color w:val="auto"/>
        </w:rPr>
        <w:t>issues</w:t>
      </w:r>
      <w:r w:rsidR="006E506E">
        <w:rPr>
          <w:rFonts w:ascii="Arial" w:hAnsi="Arial" w:cs="Arial"/>
          <w:color w:val="auto"/>
        </w:rPr>
        <w:t xml:space="preserve"> in a timely manner</w:t>
      </w:r>
      <w:r w:rsidR="001C19F9">
        <w:rPr>
          <w:rFonts w:ascii="Arial" w:hAnsi="Arial" w:cs="Arial"/>
          <w:color w:val="auto"/>
        </w:rPr>
        <w:t xml:space="preserve">, I </w:t>
      </w:r>
      <w:r w:rsidR="00AC41C6">
        <w:rPr>
          <w:rFonts w:ascii="Arial" w:hAnsi="Arial" w:cs="Arial"/>
          <w:color w:val="auto"/>
        </w:rPr>
        <w:t xml:space="preserve">consider the service did not demonstrate </w:t>
      </w:r>
      <w:r w:rsidR="006E506E">
        <w:rPr>
          <w:rFonts w:ascii="Arial" w:hAnsi="Arial" w:cs="Arial"/>
          <w:color w:val="auto"/>
        </w:rPr>
        <w:t xml:space="preserve">having well-maintained and suitable equipment for consumers at the time of the Site Audit. </w:t>
      </w:r>
    </w:p>
    <w:p w14:paraId="4FC551E7" w14:textId="12DBD68E" w:rsidR="00DB19EE" w:rsidRDefault="00F5377B" w:rsidP="00902DE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Therefore, I find requirement 5(3)(c) is </w:t>
      </w:r>
      <w:r w:rsidR="00540B43">
        <w:rPr>
          <w:rFonts w:ascii="Arial" w:hAnsi="Arial" w:cs="Arial"/>
          <w:color w:val="auto"/>
        </w:rPr>
        <w:t>non-</w:t>
      </w:r>
      <w:r>
        <w:rPr>
          <w:rFonts w:ascii="Arial" w:hAnsi="Arial" w:cs="Arial"/>
          <w:color w:val="auto"/>
        </w:rPr>
        <w:t xml:space="preserve">compliant. </w:t>
      </w:r>
    </w:p>
    <w:p w14:paraId="16C2C07B" w14:textId="5613C8E3" w:rsidR="00332F8C" w:rsidRDefault="00332F8C" w:rsidP="00902DE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I am satisfied the remaining 2 requirements of Quality Standard 5 are compliant.</w:t>
      </w:r>
    </w:p>
    <w:p w14:paraId="0DCF328A" w14:textId="094ABA5A" w:rsidR="00902DE6" w:rsidRPr="00902DE6" w:rsidRDefault="00332F8C" w:rsidP="00902DE6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</w:t>
      </w:r>
      <w:r w:rsidR="00902DE6" w:rsidRPr="00902DE6">
        <w:rPr>
          <w:rFonts w:ascii="Arial" w:hAnsi="Arial" w:cs="Arial"/>
          <w:color w:val="auto"/>
        </w:rPr>
        <w:t xml:space="preserve">onsumers said they feel at home and comfortable at the service. The service environment was observed to be </w:t>
      </w:r>
      <w:r w:rsidR="001243EF">
        <w:rPr>
          <w:rFonts w:ascii="Arial" w:hAnsi="Arial" w:cs="Arial"/>
          <w:color w:val="auto"/>
        </w:rPr>
        <w:t>clean</w:t>
      </w:r>
      <w:r w:rsidR="00902DE6" w:rsidRPr="00902DE6">
        <w:rPr>
          <w:rFonts w:ascii="Arial" w:hAnsi="Arial" w:cs="Arial"/>
          <w:color w:val="auto"/>
        </w:rPr>
        <w:t>, with adequate signage to support consumers to move freely. Consumers’ rooms are personalised with photographs</w:t>
      </w:r>
      <w:r w:rsidR="00C71C52">
        <w:rPr>
          <w:rFonts w:ascii="Arial" w:hAnsi="Arial" w:cs="Arial"/>
          <w:color w:val="auto"/>
        </w:rPr>
        <w:t xml:space="preserve"> </w:t>
      </w:r>
      <w:r w:rsidR="00902DE6" w:rsidRPr="00902DE6">
        <w:rPr>
          <w:rFonts w:ascii="Arial" w:hAnsi="Arial" w:cs="Arial"/>
          <w:color w:val="auto"/>
        </w:rPr>
        <w:t xml:space="preserve">and furnishings. </w:t>
      </w:r>
    </w:p>
    <w:p w14:paraId="60D28982" w14:textId="367F4FD6" w:rsidR="00902DE6" w:rsidRPr="00902DE6" w:rsidRDefault="00902DE6" w:rsidP="00902DE6">
      <w:pPr>
        <w:spacing w:line="276" w:lineRule="auto"/>
        <w:rPr>
          <w:rFonts w:ascii="Arial" w:hAnsi="Arial" w:cs="Arial"/>
          <w:color w:val="auto"/>
        </w:rPr>
      </w:pPr>
      <w:r w:rsidRPr="00902DE6">
        <w:rPr>
          <w:rFonts w:ascii="Arial" w:hAnsi="Arial" w:cs="Arial"/>
          <w:color w:val="auto"/>
        </w:rPr>
        <w:t xml:space="preserve">The service has communal areas, </w:t>
      </w:r>
      <w:r w:rsidR="004D0F27">
        <w:rPr>
          <w:rFonts w:ascii="Arial" w:hAnsi="Arial" w:cs="Arial"/>
          <w:color w:val="auto"/>
        </w:rPr>
        <w:t xml:space="preserve">balconies, </w:t>
      </w:r>
      <w:r w:rsidR="00B77EFD">
        <w:rPr>
          <w:rFonts w:ascii="Arial" w:hAnsi="Arial" w:cs="Arial"/>
          <w:color w:val="auto"/>
        </w:rPr>
        <w:t xml:space="preserve">and </w:t>
      </w:r>
      <w:r w:rsidR="00125522">
        <w:rPr>
          <w:rFonts w:ascii="Arial" w:hAnsi="Arial" w:cs="Arial"/>
          <w:color w:val="auto"/>
        </w:rPr>
        <w:t>gardens</w:t>
      </w:r>
      <w:r w:rsidRPr="00902DE6">
        <w:rPr>
          <w:rFonts w:ascii="Arial" w:hAnsi="Arial" w:cs="Arial"/>
          <w:color w:val="auto"/>
        </w:rPr>
        <w:t xml:space="preserve">, </w:t>
      </w:r>
      <w:r w:rsidR="00B77EFD">
        <w:rPr>
          <w:rFonts w:ascii="Arial" w:hAnsi="Arial" w:cs="Arial"/>
          <w:color w:val="auto"/>
        </w:rPr>
        <w:t xml:space="preserve">for </w:t>
      </w:r>
      <w:r w:rsidRPr="00902DE6">
        <w:rPr>
          <w:rFonts w:ascii="Arial" w:hAnsi="Arial" w:cs="Arial"/>
          <w:color w:val="auto"/>
        </w:rPr>
        <w:t>consumers to socialise, engage or relax</w:t>
      </w:r>
      <w:r w:rsidR="00B77EFD">
        <w:rPr>
          <w:rFonts w:ascii="Arial" w:hAnsi="Arial" w:cs="Arial"/>
          <w:color w:val="auto"/>
        </w:rPr>
        <w:t xml:space="preserve"> and enjoy lake views</w:t>
      </w:r>
      <w:r w:rsidRPr="00902DE6">
        <w:rPr>
          <w:rFonts w:ascii="Arial" w:hAnsi="Arial" w:cs="Arial"/>
          <w:color w:val="auto"/>
        </w:rPr>
        <w:t>. Consumers were observed moving between different areas of the service, and indoor and outdoor areas of the service were</w:t>
      </w:r>
      <w:r w:rsidR="003C3AFC">
        <w:rPr>
          <w:rFonts w:ascii="Arial" w:hAnsi="Arial" w:cs="Arial"/>
          <w:color w:val="auto"/>
        </w:rPr>
        <w:t xml:space="preserve"> generally</w:t>
      </w:r>
      <w:r w:rsidRPr="00902DE6">
        <w:rPr>
          <w:rFonts w:ascii="Arial" w:hAnsi="Arial" w:cs="Arial"/>
          <w:color w:val="auto"/>
        </w:rPr>
        <w:t xml:space="preserve"> easily accessible to consumers.</w:t>
      </w:r>
      <w:r w:rsidR="00A53F34">
        <w:rPr>
          <w:rFonts w:ascii="Arial" w:hAnsi="Arial" w:cs="Arial"/>
          <w:color w:val="auto"/>
        </w:rPr>
        <w:t xml:space="preserve"> Staff described how they monitor safety and comfort of the service environment. </w:t>
      </w:r>
    </w:p>
    <w:p w14:paraId="6D59E89F" w14:textId="52AA9730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0"/>
        <w:gridCol w:w="6740"/>
        <w:gridCol w:w="1564"/>
      </w:tblGrid>
      <w:tr w:rsidR="00532C52" w:rsidRPr="00B83D6B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0B8CF20B" w:rsidR="00532C52" w:rsidRPr="00B83D6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32D53">
              <w:rPr>
                <w:rFonts w:ascii="Arial" w:hAnsi="Arial" w:cs="Arial"/>
                <w:color w:val="F8F8F8" w:themeColor="background2"/>
              </w:rPr>
              <w:t>Non-compliant</w:t>
            </w:r>
          </w:p>
        </w:tc>
      </w:tr>
      <w:tr w:rsidR="00332D53" w:rsidRPr="00B83D6B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6172B9C5" w:rsidR="00532C52" w:rsidRPr="00332D5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32D5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32D53" w:rsidRPr="00B83D6B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094D94DC" w:rsidR="00532C52" w:rsidRPr="00332D53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32D5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32D53" w:rsidRPr="00B83D6B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00546AAE" w:rsidR="00532C52" w:rsidRPr="00332D53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32D5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332D53" w:rsidRPr="00B83D6B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223F20A6" w:rsidR="00532C52" w:rsidRPr="00332D53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32D53">
              <w:rPr>
                <w:rFonts w:ascii="Arial" w:hAnsi="Arial" w:cs="Arial"/>
                <w:color w:val="auto"/>
              </w:rPr>
              <w:t>Non-compliant</w:t>
            </w:r>
          </w:p>
        </w:tc>
      </w:tr>
    </w:tbl>
    <w:p w14:paraId="4D9EC263" w14:textId="77777777" w:rsidR="00E206F2" w:rsidRPr="00B83D6B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4325187" w14:textId="66632ED6" w:rsidR="00BE6D3B" w:rsidRDefault="00BE6D3B" w:rsidP="00BE6D3B">
      <w:pPr>
        <w:spacing w:line="276" w:lineRule="auto"/>
        <w:rPr>
          <w:rFonts w:ascii="Arial" w:hAnsi="Arial" w:cs="Arial"/>
          <w:color w:val="auto"/>
        </w:rPr>
      </w:pPr>
      <w:r w:rsidRPr="00BE6D3B">
        <w:rPr>
          <w:rFonts w:ascii="Arial" w:hAnsi="Arial" w:cs="Arial"/>
          <w:color w:val="auto"/>
        </w:rPr>
        <w:t>I have assessed this Quality Standard as non-compliant as I am satisfied the following requirement is non-compliant:</w:t>
      </w:r>
    </w:p>
    <w:p w14:paraId="0608BA76" w14:textId="2303DA85" w:rsidR="00BE6D3B" w:rsidRDefault="00BE6D3B" w:rsidP="00BE6D3B">
      <w:pPr>
        <w:pStyle w:val="ListParagraph"/>
        <w:numPr>
          <w:ilvl w:val="0"/>
          <w:numId w:val="36"/>
        </w:numPr>
        <w:spacing w:line="276" w:lineRule="auto"/>
        <w:rPr>
          <w:rFonts w:ascii="Arial" w:hAnsi="Arial" w:cs="Arial"/>
          <w:color w:val="auto"/>
        </w:rPr>
      </w:pPr>
      <w:r w:rsidRPr="00BE6D3B">
        <w:rPr>
          <w:rFonts w:ascii="Arial" w:hAnsi="Arial" w:cs="Arial"/>
          <w:color w:val="auto"/>
        </w:rPr>
        <w:t>Feedback and complaints are reviewed and used to improve the quality of care and services.</w:t>
      </w:r>
    </w:p>
    <w:p w14:paraId="65E2D66A" w14:textId="2BBAB745" w:rsidR="00BE6D3B" w:rsidRDefault="005B7CDD" w:rsidP="00BE6D3B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Site Audit Report identified </w:t>
      </w:r>
      <w:r w:rsidR="003A6A93">
        <w:rPr>
          <w:rFonts w:ascii="Arial" w:hAnsi="Arial" w:cs="Arial"/>
          <w:color w:val="auto"/>
        </w:rPr>
        <w:t>that various complaints raised by consumers</w:t>
      </w:r>
      <w:r w:rsidR="00925738">
        <w:rPr>
          <w:rFonts w:ascii="Arial" w:hAnsi="Arial" w:cs="Arial"/>
          <w:color w:val="auto"/>
        </w:rPr>
        <w:t>, including</w:t>
      </w:r>
      <w:r w:rsidR="003A6A93">
        <w:rPr>
          <w:rFonts w:ascii="Arial" w:hAnsi="Arial" w:cs="Arial"/>
          <w:color w:val="auto"/>
        </w:rPr>
        <w:t xml:space="preserve"> in relation to laundry processes, </w:t>
      </w:r>
      <w:r w:rsidR="000B7E3C">
        <w:rPr>
          <w:rFonts w:ascii="Arial" w:hAnsi="Arial" w:cs="Arial"/>
          <w:color w:val="auto"/>
        </w:rPr>
        <w:t xml:space="preserve">have not been recorded or trended in the complaints register, and therefore, have </w:t>
      </w:r>
      <w:r w:rsidR="0015659F">
        <w:rPr>
          <w:rFonts w:ascii="Arial" w:hAnsi="Arial" w:cs="Arial"/>
          <w:color w:val="auto"/>
        </w:rPr>
        <w:t xml:space="preserve">not been reflected in the service’s continuous improvement plan. </w:t>
      </w:r>
      <w:r w:rsidR="00582A7F">
        <w:rPr>
          <w:rFonts w:ascii="Arial" w:hAnsi="Arial" w:cs="Arial"/>
          <w:color w:val="auto"/>
        </w:rPr>
        <w:t xml:space="preserve">Complaints </w:t>
      </w:r>
      <w:r w:rsidR="009F3F0A">
        <w:rPr>
          <w:rFonts w:ascii="Arial" w:hAnsi="Arial" w:cs="Arial"/>
          <w:color w:val="auto"/>
        </w:rPr>
        <w:t xml:space="preserve">related to higher </w:t>
      </w:r>
      <w:r w:rsidR="00DA4DD7">
        <w:rPr>
          <w:rFonts w:ascii="Arial" w:hAnsi="Arial" w:cs="Arial"/>
          <w:color w:val="auto"/>
        </w:rPr>
        <w:t xml:space="preserve">impact </w:t>
      </w:r>
      <w:r w:rsidR="009F3F0A">
        <w:rPr>
          <w:rFonts w:ascii="Arial" w:hAnsi="Arial" w:cs="Arial"/>
          <w:color w:val="auto"/>
        </w:rPr>
        <w:t>systemic concerns were recorded</w:t>
      </w:r>
      <w:r w:rsidR="00A8633E">
        <w:rPr>
          <w:rFonts w:ascii="Arial" w:hAnsi="Arial" w:cs="Arial"/>
          <w:color w:val="auto"/>
        </w:rPr>
        <w:t xml:space="preserve">. </w:t>
      </w:r>
      <w:r w:rsidR="007B259C">
        <w:rPr>
          <w:rFonts w:ascii="Arial" w:hAnsi="Arial" w:cs="Arial"/>
          <w:color w:val="auto"/>
        </w:rPr>
        <w:t xml:space="preserve">While the service had suitable policies in place regarding complaints, staff were not routinely adhering to these. </w:t>
      </w:r>
    </w:p>
    <w:p w14:paraId="19CCF0AE" w14:textId="130D6AC1" w:rsidR="00716EF1" w:rsidRDefault="00716EF1" w:rsidP="00BE6D3B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Approved Provider responded on </w:t>
      </w:r>
      <w:r w:rsidR="00C90A4A">
        <w:rPr>
          <w:rFonts w:ascii="Arial" w:hAnsi="Arial" w:cs="Arial"/>
          <w:color w:val="auto"/>
        </w:rPr>
        <w:t xml:space="preserve">28 June 2022 </w:t>
      </w:r>
      <w:r w:rsidR="00A8633E">
        <w:rPr>
          <w:rFonts w:ascii="Arial" w:hAnsi="Arial" w:cs="Arial"/>
          <w:color w:val="auto"/>
        </w:rPr>
        <w:t>and did not refute the Site Audit Report’s findings. The</w:t>
      </w:r>
      <w:r w:rsidR="004E4ADA">
        <w:rPr>
          <w:rFonts w:ascii="Arial" w:hAnsi="Arial" w:cs="Arial"/>
          <w:color w:val="auto"/>
        </w:rPr>
        <w:t>y</w:t>
      </w:r>
      <w:r w:rsidR="00A8633E">
        <w:rPr>
          <w:rFonts w:ascii="Arial" w:hAnsi="Arial" w:cs="Arial"/>
          <w:color w:val="auto"/>
        </w:rPr>
        <w:t xml:space="preserve"> acknowledged</w:t>
      </w:r>
      <w:r w:rsidR="00023A7A">
        <w:rPr>
          <w:rFonts w:ascii="Arial" w:hAnsi="Arial" w:cs="Arial"/>
          <w:color w:val="auto"/>
        </w:rPr>
        <w:t xml:space="preserve"> more significant complain</w:t>
      </w:r>
      <w:r w:rsidR="00D85377">
        <w:rPr>
          <w:rFonts w:ascii="Arial" w:hAnsi="Arial" w:cs="Arial"/>
          <w:color w:val="auto"/>
        </w:rPr>
        <w:t xml:space="preserve">ts were </w:t>
      </w:r>
      <w:r w:rsidR="005E34D3">
        <w:rPr>
          <w:rFonts w:ascii="Arial" w:hAnsi="Arial" w:cs="Arial"/>
          <w:color w:val="auto"/>
        </w:rPr>
        <w:t xml:space="preserve">registered and trended </w:t>
      </w:r>
      <w:r w:rsidR="004E4ADA">
        <w:rPr>
          <w:rFonts w:ascii="Arial" w:hAnsi="Arial" w:cs="Arial"/>
          <w:color w:val="auto"/>
        </w:rPr>
        <w:t>though</w:t>
      </w:r>
      <w:r w:rsidR="00B128D6">
        <w:rPr>
          <w:rFonts w:ascii="Arial" w:hAnsi="Arial" w:cs="Arial"/>
          <w:color w:val="auto"/>
        </w:rPr>
        <w:t xml:space="preserve"> complaints deemed less significant were not recorded as they were dealt with immediately. </w:t>
      </w:r>
      <w:r w:rsidR="0094493B">
        <w:rPr>
          <w:rFonts w:ascii="Arial" w:hAnsi="Arial" w:cs="Arial"/>
          <w:color w:val="auto"/>
        </w:rPr>
        <w:t>The</w:t>
      </w:r>
      <w:r w:rsidR="00193485">
        <w:rPr>
          <w:rFonts w:ascii="Arial" w:hAnsi="Arial" w:cs="Arial"/>
          <w:color w:val="auto"/>
        </w:rPr>
        <w:t xml:space="preserve">y </w:t>
      </w:r>
      <w:r w:rsidR="00FA2A66">
        <w:rPr>
          <w:rFonts w:ascii="Arial" w:hAnsi="Arial" w:cs="Arial"/>
          <w:color w:val="auto"/>
        </w:rPr>
        <w:t xml:space="preserve">also </w:t>
      </w:r>
      <w:r w:rsidR="0094493B">
        <w:rPr>
          <w:rFonts w:ascii="Arial" w:hAnsi="Arial" w:cs="Arial"/>
          <w:color w:val="auto"/>
        </w:rPr>
        <w:t xml:space="preserve">acknowledged </w:t>
      </w:r>
      <w:r w:rsidR="00FA2A66">
        <w:rPr>
          <w:rFonts w:ascii="Arial" w:hAnsi="Arial" w:cs="Arial"/>
          <w:color w:val="auto"/>
        </w:rPr>
        <w:t xml:space="preserve">all complaints should have been recorded </w:t>
      </w:r>
      <w:r w:rsidR="0094493B">
        <w:rPr>
          <w:rFonts w:ascii="Arial" w:hAnsi="Arial" w:cs="Arial"/>
          <w:color w:val="auto"/>
        </w:rPr>
        <w:t>for trending and continuous improvement processes</w:t>
      </w:r>
      <w:r w:rsidR="009D3C2F">
        <w:rPr>
          <w:rFonts w:ascii="Arial" w:hAnsi="Arial" w:cs="Arial"/>
          <w:color w:val="auto"/>
        </w:rPr>
        <w:t>. The Approved Provider has since commenced recording all feedback and complaint</w:t>
      </w:r>
      <w:r w:rsidR="006B68EE">
        <w:rPr>
          <w:rFonts w:ascii="Arial" w:hAnsi="Arial" w:cs="Arial"/>
          <w:color w:val="auto"/>
        </w:rPr>
        <w:t>s</w:t>
      </w:r>
      <w:r w:rsidR="009D3C2F">
        <w:rPr>
          <w:rFonts w:ascii="Arial" w:hAnsi="Arial" w:cs="Arial"/>
          <w:color w:val="auto"/>
        </w:rPr>
        <w:t xml:space="preserve"> and is in the process of transitioning to a new complaints management system.</w:t>
      </w:r>
    </w:p>
    <w:p w14:paraId="4AFA77BF" w14:textId="779EB302" w:rsidR="009D3C2F" w:rsidRDefault="00177D9A" w:rsidP="00BE6D3B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At the time of the Site Audit, due to lack of consistent recording of complaints, the</w:t>
      </w:r>
      <w:r w:rsidR="00A93D4D" w:rsidRPr="00A93D4D">
        <w:rPr>
          <w:rFonts w:ascii="Arial" w:hAnsi="Arial" w:cs="Arial"/>
          <w:color w:val="auto"/>
        </w:rPr>
        <w:t xml:space="preserve"> service was unable to demonstrate that all feedback and complaints received are monitored and reviewed to improve the quality of care and services for consumers.</w:t>
      </w:r>
    </w:p>
    <w:p w14:paraId="1E464F23" w14:textId="08AAEDFB" w:rsidR="00A93D4D" w:rsidRPr="00BE6D3B" w:rsidRDefault="00A93D4D" w:rsidP="00BE6D3B">
      <w:p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Therefore, I find the requirement 6(3)(d) is non-compliant. </w:t>
      </w:r>
    </w:p>
    <w:p w14:paraId="696E6209" w14:textId="60975657" w:rsidR="00BE6D3B" w:rsidRPr="00BE6D3B" w:rsidRDefault="00BE6D3B" w:rsidP="00BE6D3B">
      <w:pPr>
        <w:spacing w:line="276" w:lineRule="auto"/>
        <w:rPr>
          <w:rFonts w:ascii="Arial" w:hAnsi="Arial" w:cs="Arial"/>
          <w:color w:val="auto"/>
        </w:rPr>
      </w:pPr>
      <w:r w:rsidRPr="00BE6D3B">
        <w:rPr>
          <w:rFonts w:ascii="Arial" w:hAnsi="Arial" w:cs="Arial"/>
          <w:color w:val="auto"/>
        </w:rPr>
        <w:t xml:space="preserve">I am satisfied the remaining </w:t>
      </w:r>
      <w:r>
        <w:rPr>
          <w:rFonts w:ascii="Arial" w:hAnsi="Arial" w:cs="Arial"/>
          <w:color w:val="auto"/>
        </w:rPr>
        <w:t>3</w:t>
      </w:r>
      <w:r w:rsidRPr="00BE6D3B">
        <w:rPr>
          <w:rFonts w:ascii="Arial" w:hAnsi="Arial" w:cs="Arial"/>
          <w:color w:val="auto"/>
        </w:rPr>
        <w:t xml:space="preserve"> requirements of Quality Standard </w:t>
      </w:r>
      <w:r>
        <w:rPr>
          <w:rFonts w:ascii="Arial" w:hAnsi="Arial" w:cs="Arial"/>
          <w:color w:val="auto"/>
        </w:rPr>
        <w:t>6</w:t>
      </w:r>
      <w:r w:rsidRPr="00BE6D3B">
        <w:rPr>
          <w:rFonts w:ascii="Arial" w:hAnsi="Arial" w:cs="Arial"/>
          <w:color w:val="auto"/>
        </w:rPr>
        <w:t xml:space="preserve"> are compliant.</w:t>
      </w:r>
    </w:p>
    <w:p w14:paraId="0939734F" w14:textId="1468FD0D" w:rsidR="00C01F24" w:rsidRPr="00C01F24" w:rsidRDefault="00C01F24" w:rsidP="00C01F24">
      <w:pPr>
        <w:spacing w:line="276" w:lineRule="auto"/>
        <w:rPr>
          <w:rFonts w:ascii="Arial" w:hAnsi="Arial" w:cs="Arial"/>
          <w:color w:val="auto"/>
        </w:rPr>
      </w:pPr>
      <w:r w:rsidRPr="00C01F24">
        <w:rPr>
          <w:rFonts w:ascii="Arial" w:hAnsi="Arial" w:cs="Arial"/>
          <w:color w:val="auto"/>
        </w:rPr>
        <w:t xml:space="preserve">Consumers and </w:t>
      </w:r>
      <w:r w:rsidR="00E2202B">
        <w:rPr>
          <w:rFonts w:ascii="Arial" w:hAnsi="Arial" w:cs="Arial"/>
          <w:color w:val="auto"/>
        </w:rPr>
        <w:t xml:space="preserve">their </w:t>
      </w:r>
      <w:r w:rsidRPr="00C01F24">
        <w:rPr>
          <w:rFonts w:ascii="Arial" w:hAnsi="Arial" w:cs="Arial"/>
          <w:color w:val="auto"/>
        </w:rPr>
        <w:t xml:space="preserve">representatives said </w:t>
      </w:r>
      <w:r w:rsidR="008E27DD">
        <w:rPr>
          <w:rFonts w:ascii="Arial" w:hAnsi="Arial" w:cs="Arial"/>
          <w:color w:val="auto"/>
        </w:rPr>
        <w:t xml:space="preserve">they </w:t>
      </w:r>
      <w:r w:rsidR="00E2202B">
        <w:rPr>
          <w:rFonts w:ascii="Arial" w:hAnsi="Arial" w:cs="Arial"/>
          <w:color w:val="auto"/>
        </w:rPr>
        <w:t>are encouraged to raise</w:t>
      </w:r>
      <w:r w:rsidRPr="00C01F24">
        <w:rPr>
          <w:rFonts w:ascii="Arial" w:hAnsi="Arial" w:cs="Arial"/>
          <w:color w:val="auto"/>
        </w:rPr>
        <w:t xml:space="preserve"> concerns about their care and services</w:t>
      </w:r>
      <w:r w:rsidR="00E2202B">
        <w:rPr>
          <w:rFonts w:ascii="Arial" w:hAnsi="Arial" w:cs="Arial"/>
          <w:color w:val="auto"/>
        </w:rPr>
        <w:t xml:space="preserve"> and felt comfortable to do so</w:t>
      </w:r>
      <w:r w:rsidRPr="00C01F24">
        <w:rPr>
          <w:rFonts w:ascii="Arial" w:hAnsi="Arial" w:cs="Arial"/>
          <w:color w:val="auto"/>
        </w:rPr>
        <w:t>. Staff described</w:t>
      </w:r>
      <w:r w:rsidR="00AF0DF5">
        <w:rPr>
          <w:rFonts w:ascii="Arial" w:hAnsi="Arial" w:cs="Arial"/>
          <w:color w:val="auto"/>
        </w:rPr>
        <w:t xml:space="preserve"> </w:t>
      </w:r>
      <w:r w:rsidR="00D5100A">
        <w:rPr>
          <w:rFonts w:ascii="Arial" w:hAnsi="Arial" w:cs="Arial"/>
          <w:color w:val="auto"/>
        </w:rPr>
        <w:t xml:space="preserve">how they handle complaints </w:t>
      </w:r>
      <w:r w:rsidR="00D5100A">
        <w:rPr>
          <w:rFonts w:ascii="Arial" w:hAnsi="Arial" w:cs="Arial"/>
          <w:color w:val="auto"/>
        </w:rPr>
        <w:lastRenderedPageBreak/>
        <w:t>and concerns</w:t>
      </w:r>
      <w:r w:rsidR="00ED0056">
        <w:rPr>
          <w:rFonts w:ascii="Arial" w:hAnsi="Arial" w:cs="Arial"/>
          <w:color w:val="auto"/>
        </w:rPr>
        <w:t xml:space="preserve">. </w:t>
      </w:r>
      <w:r w:rsidR="009A0142">
        <w:rPr>
          <w:rFonts w:ascii="Arial" w:hAnsi="Arial" w:cs="Arial"/>
          <w:color w:val="auto"/>
        </w:rPr>
        <w:t>Consumers are provided with written information about how to make complaints, and f</w:t>
      </w:r>
      <w:r w:rsidRPr="00C01F24">
        <w:rPr>
          <w:rFonts w:ascii="Arial" w:hAnsi="Arial" w:cs="Arial"/>
          <w:color w:val="auto"/>
        </w:rPr>
        <w:t xml:space="preserve">eedback forms and </w:t>
      </w:r>
      <w:r w:rsidR="00913487">
        <w:rPr>
          <w:rFonts w:ascii="Arial" w:hAnsi="Arial" w:cs="Arial"/>
          <w:color w:val="auto"/>
        </w:rPr>
        <w:t xml:space="preserve">secured </w:t>
      </w:r>
      <w:r w:rsidRPr="00C01F24">
        <w:rPr>
          <w:rFonts w:ascii="Arial" w:hAnsi="Arial" w:cs="Arial"/>
          <w:color w:val="auto"/>
        </w:rPr>
        <w:t xml:space="preserve">boxes are available throughout the service. </w:t>
      </w:r>
    </w:p>
    <w:p w14:paraId="7C09421C" w14:textId="4C8EA4CC" w:rsidR="00C01F24" w:rsidRDefault="00C01F24" w:rsidP="00C01F24">
      <w:pPr>
        <w:spacing w:line="276" w:lineRule="auto"/>
        <w:rPr>
          <w:rFonts w:ascii="Arial" w:hAnsi="Arial" w:cs="Arial"/>
          <w:color w:val="auto"/>
        </w:rPr>
      </w:pPr>
      <w:r w:rsidRPr="00C01F24">
        <w:rPr>
          <w:rFonts w:ascii="Arial" w:hAnsi="Arial" w:cs="Arial"/>
          <w:color w:val="auto"/>
        </w:rPr>
        <w:t xml:space="preserve">Consumers are made aware of </w:t>
      </w:r>
      <w:r w:rsidR="00753E92">
        <w:rPr>
          <w:rFonts w:ascii="Arial" w:hAnsi="Arial" w:cs="Arial"/>
          <w:color w:val="auto"/>
        </w:rPr>
        <w:t xml:space="preserve">and have access to </w:t>
      </w:r>
      <w:r w:rsidRPr="00C01F24">
        <w:rPr>
          <w:rFonts w:ascii="Arial" w:hAnsi="Arial" w:cs="Arial"/>
          <w:color w:val="auto"/>
        </w:rPr>
        <w:t>advocates, language services and other methods of raising complaints</w:t>
      </w:r>
      <w:r w:rsidR="00E33D9B">
        <w:rPr>
          <w:rFonts w:ascii="Arial" w:hAnsi="Arial" w:cs="Arial"/>
          <w:color w:val="auto"/>
        </w:rPr>
        <w:t xml:space="preserve">. </w:t>
      </w:r>
      <w:r w:rsidRPr="00C01F24">
        <w:rPr>
          <w:rFonts w:ascii="Arial" w:hAnsi="Arial" w:cs="Arial"/>
          <w:color w:val="auto"/>
        </w:rPr>
        <w:t xml:space="preserve">Staff said they </w:t>
      </w:r>
      <w:proofErr w:type="gramStart"/>
      <w:r w:rsidRPr="00C01F24">
        <w:rPr>
          <w:rFonts w:ascii="Arial" w:hAnsi="Arial" w:cs="Arial"/>
          <w:color w:val="auto"/>
        </w:rPr>
        <w:t>are able to</w:t>
      </w:r>
      <w:proofErr w:type="gramEnd"/>
      <w:r w:rsidRPr="00C01F24">
        <w:rPr>
          <w:rFonts w:ascii="Arial" w:hAnsi="Arial" w:cs="Arial"/>
          <w:color w:val="auto"/>
        </w:rPr>
        <w:t xml:space="preserve"> utilise interpreting services</w:t>
      </w:r>
      <w:r w:rsidR="00680AD8">
        <w:rPr>
          <w:rFonts w:ascii="Arial" w:hAnsi="Arial" w:cs="Arial"/>
          <w:color w:val="auto"/>
        </w:rPr>
        <w:t>,</w:t>
      </w:r>
      <w:r w:rsidRPr="00C01F24">
        <w:rPr>
          <w:rFonts w:ascii="Arial" w:hAnsi="Arial" w:cs="Arial"/>
          <w:color w:val="auto"/>
        </w:rPr>
        <w:t xml:space="preserve"> refer consumers to advocacy services when relevant</w:t>
      </w:r>
      <w:r w:rsidR="00680AD8">
        <w:rPr>
          <w:rFonts w:ascii="Arial" w:hAnsi="Arial" w:cs="Arial"/>
          <w:color w:val="auto"/>
        </w:rPr>
        <w:t xml:space="preserve"> or approach senior staff </w:t>
      </w:r>
      <w:r w:rsidR="00A80364">
        <w:rPr>
          <w:rFonts w:ascii="Arial" w:hAnsi="Arial" w:cs="Arial"/>
          <w:color w:val="auto"/>
        </w:rPr>
        <w:t xml:space="preserve">for information on these services. </w:t>
      </w:r>
    </w:p>
    <w:p w14:paraId="11CCD8E7" w14:textId="37FE7A20" w:rsidR="00E206F2" w:rsidRPr="00B83D6B" w:rsidRDefault="00DC22A2" w:rsidP="00E931F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auto"/>
        </w:rPr>
        <w:t xml:space="preserve">Consumers </w:t>
      </w:r>
      <w:r w:rsidR="007D1A9A">
        <w:rPr>
          <w:rFonts w:ascii="Arial" w:hAnsi="Arial" w:cs="Arial"/>
          <w:color w:val="auto"/>
        </w:rPr>
        <w:t>said</w:t>
      </w:r>
      <w:r>
        <w:rPr>
          <w:rFonts w:ascii="Arial" w:hAnsi="Arial" w:cs="Arial"/>
          <w:color w:val="auto"/>
        </w:rPr>
        <w:t xml:space="preserve"> appropriate action was taken in response to their concerns.</w:t>
      </w:r>
      <w:r w:rsidR="00125824">
        <w:rPr>
          <w:rFonts w:ascii="Arial" w:hAnsi="Arial" w:cs="Arial"/>
          <w:color w:val="auto"/>
        </w:rPr>
        <w:t xml:space="preserve"> </w:t>
      </w:r>
      <w:r w:rsidR="00E931F4" w:rsidRPr="00E931F4">
        <w:rPr>
          <w:rFonts w:ascii="Arial" w:hAnsi="Arial" w:cs="Arial"/>
          <w:color w:val="auto"/>
        </w:rPr>
        <w:t xml:space="preserve">Staff described </w:t>
      </w:r>
      <w:r w:rsidR="007D2800">
        <w:rPr>
          <w:rFonts w:ascii="Arial" w:hAnsi="Arial" w:cs="Arial"/>
          <w:color w:val="auto"/>
        </w:rPr>
        <w:t>using open disclosure in response to complaints</w:t>
      </w:r>
      <w:r w:rsidR="00E931F4" w:rsidRPr="00E931F4">
        <w:rPr>
          <w:rFonts w:ascii="Arial" w:hAnsi="Arial" w:cs="Arial"/>
          <w:color w:val="auto"/>
        </w:rPr>
        <w:t>.</w:t>
      </w:r>
      <w:r w:rsidR="003C3B5A"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7806A355" w:rsidR="00C9354C" w:rsidRPr="00B83D6B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9269E">
              <w:rPr>
                <w:rFonts w:ascii="Arial" w:hAnsi="Arial" w:cs="Arial"/>
                <w:color w:val="F8F8F8" w:themeColor="background2"/>
              </w:rPr>
              <w:t>Compliant</w:t>
            </w:r>
          </w:p>
        </w:tc>
      </w:tr>
      <w:tr w:rsidR="00C9354C" w:rsidRPr="00B83D6B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31B4EE3D" w:rsidR="00C9354C" w:rsidRPr="00C9269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9269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05246578" w:rsidR="00C9354C" w:rsidRPr="00C9269E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9269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</w:t>
            </w:r>
            <w:proofErr w:type="gramStart"/>
            <w:r w:rsidRPr="00B83D6B">
              <w:rPr>
                <w:rFonts w:ascii="Arial" w:hAnsi="Arial" w:cs="Arial"/>
              </w:rPr>
              <w:t>competent</w:t>
            </w:r>
            <w:proofErr w:type="gramEnd"/>
            <w:r w:rsidRPr="00B83D6B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43BB6216" w:rsidR="00C9354C" w:rsidRPr="00C9269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9269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06AEB844" w:rsidR="00C9354C" w:rsidRPr="00C9269E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9269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77DFCD1C" w:rsidR="00C9354C" w:rsidRPr="00C9269E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9269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77777777" w:rsidR="00E206F2" w:rsidRPr="00B83D6B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315A9CB1" w14:textId="162454F3" w:rsidR="00014C16" w:rsidRDefault="00972D2F" w:rsidP="00DD77EE">
      <w:pPr>
        <w:spacing w:line="276" w:lineRule="auto"/>
        <w:rPr>
          <w:rFonts w:ascii="Arial" w:eastAsia="Calibri" w:hAnsi="Arial" w:cs="Arial"/>
          <w:color w:val="auto"/>
          <w:lang w:eastAsia="en-AU"/>
        </w:rPr>
      </w:pPr>
      <w:r w:rsidRPr="00972D2F">
        <w:rPr>
          <w:rFonts w:ascii="Arial" w:eastAsia="Calibri" w:hAnsi="Arial" w:cs="Arial"/>
          <w:color w:val="auto"/>
          <w:lang w:eastAsia="en-AU"/>
        </w:rPr>
        <w:t xml:space="preserve">Consumers </w:t>
      </w:r>
      <w:r w:rsidR="00434637">
        <w:rPr>
          <w:rFonts w:ascii="Arial" w:eastAsia="Calibri" w:hAnsi="Arial" w:cs="Arial"/>
          <w:color w:val="auto"/>
          <w:lang w:eastAsia="en-AU"/>
        </w:rPr>
        <w:t>acknowledged staffing levels were low, however</w:t>
      </w:r>
      <w:r w:rsidR="00FA464B">
        <w:rPr>
          <w:rFonts w:ascii="Arial" w:eastAsia="Calibri" w:hAnsi="Arial" w:cs="Arial"/>
          <w:color w:val="auto"/>
          <w:lang w:eastAsia="en-AU"/>
        </w:rPr>
        <w:t xml:space="preserve"> </w:t>
      </w:r>
      <w:r w:rsidR="00434637">
        <w:rPr>
          <w:rFonts w:ascii="Arial" w:eastAsia="Calibri" w:hAnsi="Arial" w:cs="Arial"/>
          <w:color w:val="auto"/>
          <w:lang w:eastAsia="en-AU"/>
        </w:rPr>
        <w:t>it did not</w:t>
      </w:r>
      <w:r w:rsidR="00B7405B">
        <w:rPr>
          <w:rFonts w:ascii="Arial" w:eastAsia="Calibri" w:hAnsi="Arial" w:cs="Arial"/>
          <w:color w:val="auto"/>
          <w:lang w:eastAsia="en-AU"/>
        </w:rPr>
        <w:t xml:space="preserve"> </w:t>
      </w:r>
      <w:r w:rsidR="00434637">
        <w:rPr>
          <w:rFonts w:ascii="Arial" w:eastAsia="Calibri" w:hAnsi="Arial" w:cs="Arial"/>
          <w:color w:val="auto"/>
          <w:lang w:eastAsia="en-AU"/>
        </w:rPr>
        <w:t>impact on the quality of care</w:t>
      </w:r>
      <w:r w:rsidR="001C5074">
        <w:rPr>
          <w:rFonts w:ascii="Arial" w:eastAsia="Calibri" w:hAnsi="Arial" w:cs="Arial"/>
          <w:color w:val="auto"/>
          <w:lang w:eastAsia="en-AU"/>
        </w:rPr>
        <w:t xml:space="preserve"> provided by the service. </w:t>
      </w:r>
      <w:r w:rsidR="00032F5A">
        <w:rPr>
          <w:rFonts w:ascii="Arial" w:eastAsia="Calibri" w:hAnsi="Arial" w:cs="Arial"/>
          <w:color w:val="auto"/>
          <w:lang w:eastAsia="en-AU"/>
        </w:rPr>
        <w:t xml:space="preserve">While there were ongoing issues with the service’s call bell systems, </w:t>
      </w:r>
      <w:r w:rsidR="003A5C2E">
        <w:rPr>
          <w:rFonts w:ascii="Arial" w:eastAsia="Calibri" w:hAnsi="Arial" w:cs="Arial"/>
          <w:color w:val="auto"/>
          <w:lang w:eastAsia="en-AU"/>
        </w:rPr>
        <w:t xml:space="preserve">most </w:t>
      </w:r>
      <w:r w:rsidR="00032F5A">
        <w:rPr>
          <w:rFonts w:ascii="Arial" w:eastAsia="Calibri" w:hAnsi="Arial" w:cs="Arial"/>
          <w:color w:val="auto"/>
          <w:lang w:eastAsia="en-AU"/>
        </w:rPr>
        <w:t xml:space="preserve">consumers were </w:t>
      </w:r>
      <w:r w:rsidR="00B32B0B">
        <w:rPr>
          <w:rFonts w:ascii="Arial" w:eastAsia="Calibri" w:hAnsi="Arial" w:cs="Arial"/>
          <w:color w:val="auto"/>
          <w:lang w:eastAsia="en-AU"/>
        </w:rPr>
        <w:t>satisfied</w:t>
      </w:r>
      <w:r w:rsidR="00032F5A">
        <w:rPr>
          <w:rFonts w:ascii="Arial" w:eastAsia="Calibri" w:hAnsi="Arial" w:cs="Arial"/>
          <w:color w:val="auto"/>
          <w:lang w:eastAsia="en-AU"/>
        </w:rPr>
        <w:t xml:space="preserve"> with t</w:t>
      </w:r>
      <w:r w:rsidR="009A6757">
        <w:rPr>
          <w:rFonts w:ascii="Arial" w:eastAsia="Calibri" w:hAnsi="Arial" w:cs="Arial"/>
          <w:color w:val="auto"/>
          <w:lang w:eastAsia="en-AU"/>
        </w:rPr>
        <w:t xml:space="preserve">he call bell response times. </w:t>
      </w:r>
      <w:r w:rsidR="00602CD6">
        <w:rPr>
          <w:rFonts w:ascii="Arial" w:eastAsia="Calibri" w:hAnsi="Arial" w:cs="Arial"/>
          <w:color w:val="auto"/>
          <w:lang w:eastAsia="en-AU"/>
        </w:rPr>
        <w:t>Staff felt they were short-staffed</w:t>
      </w:r>
      <w:r w:rsidR="007D5DB9">
        <w:rPr>
          <w:rFonts w:ascii="Arial" w:eastAsia="Calibri" w:hAnsi="Arial" w:cs="Arial"/>
          <w:color w:val="auto"/>
          <w:lang w:eastAsia="en-AU"/>
        </w:rPr>
        <w:t xml:space="preserve">, specifically due to external difficulties with recruitment, however, this did not </w:t>
      </w:r>
      <w:r w:rsidR="008F4A9E">
        <w:rPr>
          <w:rFonts w:ascii="Arial" w:eastAsia="Calibri" w:hAnsi="Arial" w:cs="Arial"/>
          <w:color w:val="auto"/>
          <w:lang w:eastAsia="en-AU"/>
        </w:rPr>
        <w:t xml:space="preserve">impact </w:t>
      </w:r>
      <w:r w:rsidR="00272DFD">
        <w:rPr>
          <w:rFonts w:ascii="Arial" w:eastAsia="Calibri" w:hAnsi="Arial" w:cs="Arial"/>
          <w:color w:val="auto"/>
          <w:lang w:eastAsia="en-AU"/>
        </w:rPr>
        <w:t xml:space="preserve">on consumers’ care. </w:t>
      </w:r>
      <w:r w:rsidR="0027405D">
        <w:rPr>
          <w:rFonts w:ascii="Arial" w:eastAsia="Calibri" w:hAnsi="Arial" w:cs="Arial"/>
          <w:color w:val="auto"/>
          <w:lang w:eastAsia="en-AU"/>
        </w:rPr>
        <w:t>Review of rostering documentation and observations during the site audit</w:t>
      </w:r>
      <w:r w:rsidR="001A5F54">
        <w:rPr>
          <w:rFonts w:ascii="Arial" w:eastAsia="Calibri" w:hAnsi="Arial" w:cs="Arial"/>
          <w:color w:val="auto"/>
          <w:lang w:eastAsia="en-AU"/>
        </w:rPr>
        <w:t xml:space="preserve"> demonstrated </w:t>
      </w:r>
      <w:r w:rsidR="00014C16">
        <w:rPr>
          <w:rFonts w:ascii="Arial" w:eastAsia="Calibri" w:hAnsi="Arial" w:cs="Arial"/>
          <w:color w:val="auto"/>
          <w:lang w:eastAsia="en-AU"/>
        </w:rPr>
        <w:t xml:space="preserve">overall effective workforce planning. </w:t>
      </w:r>
    </w:p>
    <w:p w14:paraId="005498AF" w14:textId="40E4AE4B" w:rsidR="00972D2F" w:rsidRPr="00972D2F" w:rsidRDefault="006F1A0B" w:rsidP="00DD77EE">
      <w:pPr>
        <w:spacing w:line="276" w:lineRule="auto"/>
        <w:rPr>
          <w:rFonts w:ascii="Arial" w:eastAsia="Calibri" w:hAnsi="Arial" w:cs="Arial"/>
          <w:color w:val="auto"/>
          <w:lang w:eastAsia="en-AU"/>
        </w:rPr>
      </w:pPr>
      <w:r>
        <w:rPr>
          <w:rFonts w:ascii="Arial" w:eastAsia="Calibri" w:hAnsi="Arial" w:cs="Arial"/>
          <w:color w:val="auto"/>
          <w:lang w:eastAsia="en-AU"/>
        </w:rPr>
        <w:t xml:space="preserve">Consumers expressed staff were kind, caring and respectful, which </w:t>
      </w:r>
      <w:r w:rsidR="005D4777">
        <w:rPr>
          <w:rFonts w:ascii="Arial" w:eastAsia="Calibri" w:hAnsi="Arial" w:cs="Arial"/>
          <w:color w:val="auto"/>
          <w:lang w:eastAsia="en-AU"/>
        </w:rPr>
        <w:t xml:space="preserve">was consistent with </w:t>
      </w:r>
      <w:r w:rsidR="00223754">
        <w:rPr>
          <w:rFonts w:ascii="Arial" w:eastAsia="Calibri" w:hAnsi="Arial" w:cs="Arial"/>
          <w:color w:val="auto"/>
          <w:lang w:eastAsia="en-AU"/>
        </w:rPr>
        <w:t xml:space="preserve">the observations during the </w:t>
      </w:r>
      <w:r w:rsidR="00F33B98">
        <w:rPr>
          <w:rFonts w:ascii="Arial" w:eastAsia="Calibri" w:hAnsi="Arial" w:cs="Arial"/>
          <w:color w:val="auto"/>
          <w:lang w:eastAsia="en-AU"/>
        </w:rPr>
        <w:t>Site Audit</w:t>
      </w:r>
      <w:r w:rsidR="00223754">
        <w:rPr>
          <w:rFonts w:ascii="Arial" w:eastAsia="Calibri" w:hAnsi="Arial" w:cs="Arial"/>
          <w:color w:val="auto"/>
          <w:lang w:eastAsia="en-AU"/>
        </w:rPr>
        <w:t xml:space="preserve">. </w:t>
      </w:r>
      <w:r w:rsidR="00CA1A7D">
        <w:rPr>
          <w:rFonts w:ascii="Arial" w:eastAsia="Calibri" w:hAnsi="Arial" w:cs="Arial"/>
          <w:color w:val="auto"/>
          <w:lang w:eastAsia="en-AU"/>
        </w:rPr>
        <w:t>C</w:t>
      </w:r>
      <w:r w:rsidR="00CA1A7D" w:rsidRPr="00CA1A7D">
        <w:rPr>
          <w:rFonts w:ascii="Arial" w:eastAsia="Calibri" w:hAnsi="Arial" w:cs="Arial"/>
          <w:color w:val="auto"/>
          <w:lang w:eastAsia="en-AU"/>
        </w:rPr>
        <w:t>onsumers and their representatives stated staff are adequately trained and equipped to perform their roles.</w:t>
      </w:r>
      <w:r w:rsidR="001B1956" w:rsidRPr="001B1956">
        <w:rPr>
          <w:rFonts w:ascii="Arial" w:hAnsi="Arial" w:cs="Arial"/>
          <w:color w:val="auto"/>
        </w:rPr>
        <w:t xml:space="preserve"> </w:t>
      </w:r>
      <w:r w:rsidR="001B1956" w:rsidRPr="001B1956">
        <w:rPr>
          <w:rFonts w:ascii="Arial" w:eastAsia="Calibri" w:hAnsi="Arial" w:cs="Arial"/>
          <w:color w:val="auto"/>
          <w:lang w:eastAsia="en-AU"/>
        </w:rPr>
        <w:t xml:space="preserve">Staff qualifications and </w:t>
      </w:r>
      <w:r w:rsidR="004B548B">
        <w:rPr>
          <w:rFonts w:ascii="Arial" w:eastAsia="Calibri" w:hAnsi="Arial" w:cs="Arial"/>
          <w:color w:val="auto"/>
          <w:lang w:eastAsia="en-AU"/>
        </w:rPr>
        <w:t>credentials</w:t>
      </w:r>
      <w:r w:rsidR="001B1956" w:rsidRPr="001B1956">
        <w:rPr>
          <w:rFonts w:ascii="Arial" w:eastAsia="Calibri" w:hAnsi="Arial" w:cs="Arial"/>
          <w:color w:val="auto"/>
          <w:lang w:eastAsia="en-AU"/>
        </w:rPr>
        <w:t xml:space="preserve"> are reflected in their position descriptions and </w:t>
      </w:r>
      <w:r w:rsidR="00C8365E">
        <w:rPr>
          <w:rFonts w:ascii="Arial" w:eastAsia="Calibri" w:hAnsi="Arial" w:cs="Arial"/>
          <w:color w:val="auto"/>
          <w:lang w:eastAsia="en-AU"/>
        </w:rPr>
        <w:t>staff</w:t>
      </w:r>
      <w:r w:rsidR="004B548B">
        <w:rPr>
          <w:rFonts w:ascii="Arial" w:eastAsia="Calibri" w:hAnsi="Arial" w:cs="Arial"/>
          <w:color w:val="auto"/>
          <w:lang w:eastAsia="en-AU"/>
        </w:rPr>
        <w:t xml:space="preserve"> handbook</w:t>
      </w:r>
      <w:r w:rsidR="001B1956" w:rsidRPr="001B1956">
        <w:rPr>
          <w:rFonts w:ascii="Arial" w:eastAsia="Calibri" w:hAnsi="Arial" w:cs="Arial"/>
          <w:color w:val="auto"/>
          <w:lang w:eastAsia="en-AU"/>
        </w:rPr>
        <w:t>.</w:t>
      </w:r>
    </w:p>
    <w:p w14:paraId="487225CD" w14:textId="66D61F08" w:rsidR="00972D2F" w:rsidRPr="00972D2F" w:rsidRDefault="00972D2F" w:rsidP="00DD77EE">
      <w:pPr>
        <w:spacing w:line="276" w:lineRule="auto"/>
        <w:rPr>
          <w:rFonts w:ascii="Arial" w:eastAsia="Calibri" w:hAnsi="Arial" w:cs="Arial"/>
          <w:color w:val="auto"/>
          <w:lang w:eastAsia="en-AU"/>
        </w:rPr>
      </w:pPr>
      <w:r w:rsidRPr="00972D2F">
        <w:rPr>
          <w:rFonts w:ascii="Arial" w:eastAsia="Calibri" w:hAnsi="Arial" w:cs="Arial"/>
          <w:color w:val="auto"/>
          <w:lang w:eastAsia="en-AU"/>
        </w:rPr>
        <w:t xml:space="preserve">The service delivers formal and periodic training to support staff in delivering appropriate care. </w:t>
      </w:r>
      <w:r w:rsidR="00F50B84">
        <w:rPr>
          <w:rFonts w:ascii="Arial" w:eastAsia="Calibri" w:hAnsi="Arial" w:cs="Arial"/>
          <w:color w:val="auto"/>
          <w:lang w:eastAsia="en-AU"/>
        </w:rPr>
        <w:t>The service implemented a new training platform</w:t>
      </w:r>
      <w:r w:rsidR="0008094C">
        <w:rPr>
          <w:rFonts w:ascii="Arial" w:eastAsia="Calibri" w:hAnsi="Arial" w:cs="Arial"/>
          <w:color w:val="auto"/>
          <w:lang w:eastAsia="en-AU"/>
        </w:rPr>
        <w:t xml:space="preserve"> which include</w:t>
      </w:r>
      <w:r w:rsidR="008D5546">
        <w:rPr>
          <w:rFonts w:ascii="Arial" w:eastAsia="Calibri" w:hAnsi="Arial" w:cs="Arial"/>
          <w:color w:val="auto"/>
          <w:lang w:eastAsia="en-AU"/>
        </w:rPr>
        <w:t>s</w:t>
      </w:r>
      <w:r w:rsidR="0008094C">
        <w:rPr>
          <w:rFonts w:ascii="Arial" w:eastAsia="Calibri" w:hAnsi="Arial" w:cs="Arial"/>
          <w:color w:val="auto"/>
          <w:lang w:eastAsia="en-AU"/>
        </w:rPr>
        <w:t xml:space="preserve"> modules </w:t>
      </w:r>
      <w:r w:rsidR="008D5546">
        <w:rPr>
          <w:rFonts w:ascii="Arial" w:eastAsia="Calibri" w:hAnsi="Arial" w:cs="Arial"/>
          <w:color w:val="auto"/>
          <w:lang w:eastAsia="en-AU"/>
        </w:rPr>
        <w:t>for</w:t>
      </w:r>
      <w:r w:rsidR="0008094C">
        <w:rPr>
          <w:rFonts w:ascii="Arial" w:eastAsia="Calibri" w:hAnsi="Arial" w:cs="Arial"/>
          <w:color w:val="auto"/>
          <w:lang w:eastAsia="en-AU"/>
        </w:rPr>
        <w:t xml:space="preserve"> </w:t>
      </w:r>
      <w:r w:rsidR="003C012B">
        <w:rPr>
          <w:rFonts w:ascii="Arial" w:eastAsia="Calibri" w:hAnsi="Arial" w:cs="Arial"/>
          <w:color w:val="auto"/>
          <w:lang w:eastAsia="en-AU"/>
        </w:rPr>
        <w:t>relevant</w:t>
      </w:r>
      <w:r w:rsidR="0008094C">
        <w:rPr>
          <w:rFonts w:ascii="Arial" w:eastAsia="Calibri" w:hAnsi="Arial" w:cs="Arial"/>
          <w:color w:val="auto"/>
          <w:lang w:eastAsia="en-AU"/>
        </w:rPr>
        <w:t xml:space="preserve"> areas </w:t>
      </w:r>
      <w:r w:rsidR="00BF7B32">
        <w:rPr>
          <w:rFonts w:ascii="Arial" w:eastAsia="Calibri" w:hAnsi="Arial" w:cs="Arial"/>
          <w:color w:val="auto"/>
          <w:lang w:eastAsia="en-AU"/>
        </w:rPr>
        <w:t>and key competencies</w:t>
      </w:r>
      <w:r w:rsidRPr="00972D2F">
        <w:rPr>
          <w:rFonts w:ascii="Arial" w:eastAsia="Calibri" w:hAnsi="Arial" w:cs="Arial"/>
          <w:color w:val="auto"/>
          <w:lang w:eastAsia="en-AU"/>
        </w:rPr>
        <w:t>.</w:t>
      </w:r>
      <w:r w:rsidR="00BF7B32">
        <w:rPr>
          <w:rFonts w:ascii="Arial" w:eastAsia="Calibri" w:hAnsi="Arial" w:cs="Arial"/>
          <w:color w:val="auto"/>
          <w:lang w:eastAsia="en-AU"/>
        </w:rPr>
        <w:t xml:space="preserve"> </w:t>
      </w:r>
      <w:r w:rsidR="005F459B" w:rsidRPr="005F459B">
        <w:rPr>
          <w:rFonts w:ascii="Arial" w:eastAsia="Calibri" w:hAnsi="Arial" w:cs="Arial"/>
          <w:color w:val="auto"/>
          <w:lang w:eastAsia="en-AU"/>
        </w:rPr>
        <w:t xml:space="preserve">Staff receive regular </w:t>
      </w:r>
      <w:r w:rsidR="000F03B2">
        <w:rPr>
          <w:rFonts w:ascii="Arial" w:eastAsia="Calibri" w:hAnsi="Arial" w:cs="Arial"/>
          <w:color w:val="auto"/>
          <w:lang w:eastAsia="en-AU"/>
        </w:rPr>
        <w:t xml:space="preserve">performance </w:t>
      </w:r>
      <w:r w:rsidR="005F459B" w:rsidRPr="005F459B">
        <w:rPr>
          <w:rFonts w:ascii="Arial" w:eastAsia="Calibri" w:hAnsi="Arial" w:cs="Arial"/>
          <w:color w:val="auto"/>
          <w:lang w:eastAsia="en-AU"/>
        </w:rPr>
        <w:t>assessment, monitoring and review</w:t>
      </w:r>
      <w:r w:rsidR="00905E89">
        <w:rPr>
          <w:rFonts w:ascii="Arial" w:eastAsia="Calibri" w:hAnsi="Arial" w:cs="Arial"/>
          <w:color w:val="auto"/>
          <w:lang w:eastAsia="en-AU"/>
        </w:rPr>
        <w:t xml:space="preserve"> and are supported by management for additional training or development opportunities. </w:t>
      </w:r>
    </w:p>
    <w:p w14:paraId="2BCF9EBC" w14:textId="3AB66E2C" w:rsidR="00075367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075367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6C3E6813" w:rsidR="00C9354C" w:rsidRPr="00B83D6B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3491">
              <w:rPr>
                <w:rFonts w:ascii="Arial" w:hAnsi="Arial" w:cs="Arial"/>
                <w:color w:val="F8F8F8" w:themeColor="background2"/>
              </w:rPr>
              <w:t>Compliant</w:t>
            </w:r>
          </w:p>
        </w:tc>
      </w:tr>
      <w:tr w:rsidR="00C9354C" w:rsidRPr="00B83D6B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2B349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312B96FE" w:rsidR="00C9354C" w:rsidRPr="002B349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2B3491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704C4BF0" w:rsidR="00C9354C" w:rsidRPr="002B3491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2B349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Effective organisation wide governance systems relating to the following:</w:t>
            </w:r>
          </w:p>
          <w:p w14:paraId="2AD34917" w14:textId="77777777" w:rsidR="00C9354C" w:rsidRPr="002B3491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information management;</w:t>
            </w:r>
          </w:p>
          <w:p w14:paraId="06A7B04E" w14:textId="77777777" w:rsidR="00C9354C" w:rsidRPr="002B349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continuous improvement;</w:t>
            </w:r>
          </w:p>
          <w:p w14:paraId="6A23559C" w14:textId="77777777" w:rsidR="00C9354C" w:rsidRPr="002B349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financial governance;</w:t>
            </w:r>
          </w:p>
          <w:p w14:paraId="68982121" w14:textId="77777777" w:rsidR="00C9354C" w:rsidRPr="002B349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workforce governance, including the assignment of clear responsibilities and accountabilities;</w:t>
            </w:r>
          </w:p>
          <w:p w14:paraId="2F3BD890" w14:textId="77777777" w:rsidR="00C9354C" w:rsidRPr="002B349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regulatory compliance;</w:t>
            </w:r>
          </w:p>
          <w:p w14:paraId="25EFE388" w14:textId="77777777" w:rsidR="00C9354C" w:rsidRPr="002B3491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3A0A22D6" w:rsidR="00C9354C" w:rsidRPr="002B349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2B3491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Effective risk management systems and practices, including but not limited to the following:</w:t>
            </w:r>
          </w:p>
          <w:p w14:paraId="3731335D" w14:textId="77777777" w:rsidR="00C9354C" w:rsidRPr="002B3491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managing high impact or high prevalence risks associated with the care of consumers;</w:t>
            </w:r>
          </w:p>
          <w:p w14:paraId="758C592A" w14:textId="77777777" w:rsidR="00C9354C" w:rsidRPr="002B3491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identifying and responding to abuse and neglect of consumers;</w:t>
            </w:r>
          </w:p>
          <w:p w14:paraId="24458D0E" w14:textId="77777777" w:rsidR="00C9354C" w:rsidRPr="002B3491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supporting consumers to live the best life they can</w:t>
            </w:r>
          </w:p>
          <w:p w14:paraId="1B412209" w14:textId="77777777" w:rsidR="00C9354C" w:rsidRPr="002B3491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41A9FF70" w:rsidR="00C9354C" w:rsidRPr="002B3491" w:rsidRDefault="00C9354C" w:rsidP="002B3491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2B3491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2B3491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antimicrobial stewardship;</w:t>
            </w:r>
          </w:p>
          <w:p w14:paraId="284F2BC4" w14:textId="77777777" w:rsidR="00C9354C" w:rsidRPr="002B3491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minimising the use of restraint;</w:t>
            </w:r>
          </w:p>
          <w:p w14:paraId="004ECE02" w14:textId="77777777" w:rsidR="00C9354C" w:rsidRPr="002B3491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1A1C209A" w14:textId="1C549705" w:rsidR="002B3491" w:rsidRPr="002B3491" w:rsidRDefault="00C9354C" w:rsidP="002B3491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B3491">
              <w:rPr>
                <w:rFonts w:ascii="Arial" w:hAnsi="Arial" w:cs="Arial"/>
                <w:color w:val="auto"/>
              </w:rPr>
              <w:t>Compliant</w:t>
            </w:r>
          </w:p>
          <w:p w14:paraId="6A41C0FF" w14:textId="68BDB2FC" w:rsidR="00C9354C" w:rsidRPr="002B3491" w:rsidRDefault="00C9354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</w:tbl>
    <w:p w14:paraId="4B9F1F08" w14:textId="77777777" w:rsidR="00075367" w:rsidRPr="00B83D6B" w:rsidRDefault="00075367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970CD4F" w14:textId="77777777" w:rsidR="007E1AB2" w:rsidRDefault="00CE2463" w:rsidP="00741CF2">
      <w:pPr>
        <w:pStyle w:val="CommentText"/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</w:t>
      </w:r>
      <w:r w:rsidR="00741CF2" w:rsidRPr="00741CF2">
        <w:rPr>
          <w:rFonts w:ascii="Arial" w:hAnsi="Arial" w:cs="Arial"/>
          <w:color w:val="auto"/>
        </w:rPr>
        <w:t>onsumers and their representatives said the</w:t>
      </w:r>
      <w:r w:rsidR="00E6129E">
        <w:rPr>
          <w:rFonts w:ascii="Arial" w:hAnsi="Arial" w:cs="Arial"/>
          <w:color w:val="auto"/>
        </w:rPr>
        <w:t xml:space="preserve"> service is well run and they can partner in improving the delivery of care and services</w:t>
      </w:r>
      <w:r w:rsidR="00896822">
        <w:rPr>
          <w:rFonts w:ascii="Arial" w:hAnsi="Arial" w:cs="Arial"/>
          <w:color w:val="auto"/>
        </w:rPr>
        <w:t>.</w:t>
      </w:r>
      <w:r w:rsidR="00737757">
        <w:rPr>
          <w:rFonts w:ascii="Arial" w:hAnsi="Arial" w:cs="Arial"/>
          <w:color w:val="auto"/>
        </w:rPr>
        <w:t xml:space="preserve"> </w:t>
      </w:r>
      <w:r w:rsidR="00896822">
        <w:rPr>
          <w:rFonts w:ascii="Arial" w:hAnsi="Arial" w:cs="Arial"/>
          <w:color w:val="auto"/>
        </w:rPr>
        <w:t>Consumers are engaged</w:t>
      </w:r>
      <w:r w:rsidR="00737757">
        <w:rPr>
          <w:rFonts w:ascii="Arial" w:hAnsi="Arial" w:cs="Arial"/>
          <w:color w:val="auto"/>
        </w:rPr>
        <w:t xml:space="preserve"> through</w:t>
      </w:r>
      <w:r w:rsidR="00741CF2" w:rsidRPr="00741CF2">
        <w:rPr>
          <w:rFonts w:ascii="Arial" w:hAnsi="Arial" w:cs="Arial"/>
          <w:color w:val="auto"/>
        </w:rPr>
        <w:t xml:space="preserve"> </w:t>
      </w:r>
      <w:r w:rsidR="00703A1B">
        <w:rPr>
          <w:rFonts w:ascii="Arial" w:hAnsi="Arial" w:cs="Arial"/>
          <w:color w:val="auto"/>
        </w:rPr>
        <w:t>consumer</w:t>
      </w:r>
      <w:r w:rsidR="00741CF2" w:rsidRPr="00741CF2">
        <w:rPr>
          <w:rFonts w:ascii="Arial" w:hAnsi="Arial" w:cs="Arial"/>
          <w:color w:val="auto"/>
        </w:rPr>
        <w:t xml:space="preserve"> meetings</w:t>
      </w:r>
      <w:r w:rsidR="00737757">
        <w:rPr>
          <w:rFonts w:ascii="Arial" w:hAnsi="Arial" w:cs="Arial"/>
          <w:color w:val="auto"/>
        </w:rPr>
        <w:t xml:space="preserve"> and </w:t>
      </w:r>
      <w:r w:rsidR="00741CF2" w:rsidRPr="00741CF2">
        <w:rPr>
          <w:rFonts w:ascii="Arial" w:hAnsi="Arial" w:cs="Arial"/>
          <w:color w:val="auto"/>
        </w:rPr>
        <w:t>surveys.</w:t>
      </w:r>
      <w:r w:rsidR="00624579">
        <w:rPr>
          <w:rFonts w:ascii="Arial" w:hAnsi="Arial" w:cs="Arial"/>
          <w:color w:val="auto"/>
        </w:rPr>
        <w:t xml:space="preserve"> </w:t>
      </w:r>
    </w:p>
    <w:p w14:paraId="17952C34" w14:textId="4F5560D6" w:rsidR="00624579" w:rsidRDefault="00741CF2" w:rsidP="00741CF2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741CF2">
        <w:rPr>
          <w:rFonts w:ascii="Arial" w:hAnsi="Arial" w:cs="Arial"/>
          <w:color w:val="auto"/>
        </w:rPr>
        <w:lastRenderedPageBreak/>
        <w:t>The organisation’s governing body promotes and is accountable for the delivery of safe, quality care and services</w:t>
      </w:r>
      <w:r w:rsidR="00624579">
        <w:rPr>
          <w:rFonts w:ascii="Arial" w:hAnsi="Arial" w:cs="Arial"/>
          <w:color w:val="auto"/>
        </w:rPr>
        <w:t xml:space="preserve">. </w:t>
      </w:r>
      <w:r w:rsidR="00E327DE">
        <w:rPr>
          <w:rFonts w:ascii="Arial" w:hAnsi="Arial" w:cs="Arial"/>
          <w:color w:val="auto"/>
        </w:rPr>
        <w:t>The service’s performance is monitored through internal and external audits, self-assessment</w:t>
      </w:r>
      <w:r w:rsidR="003C26FC">
        <w:rPr>
          <w:rFonts w:ascii="Arial" w:hAnsi="Arial" w:cs="Arial"/>
          <w:color w:val="auto"/>
        </w:rPr>
        <w:t>,</w:t>
      </w:r>
      <w:r w:rsidR="00E327DE">
        <w:rPr>
          <w:rFonts w:ascii="Arial" w:hAnsi="Arial" w:cs="Arial"/>
          <w:color w:val="auto"/>
        </w:rPr>
        <w:t xml:space="preserve"> and </w:t>
      </w:r>
      <w:r w:rsidR="003C26FC">
        <w:rPr>
          <w:rFonts w:ascii="Arial" w:hAnsi="Arial" w:cs="Arial"/>
          <w:color w:val="auto"/>
        </w:rPr>
        <w:t xml:space="preserve">consumer and staff feedback. </w:t>
      </w:r>
    </w:p>
    <w:p w14:paraId="6A3E580B" w14:textId="6785C6F1" w:rsidR="00741CF2" w:rsidRPr="00885300" w:rsidRDefault="00086D7E" w:rsidP="00086D7E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086D7E">
        <w:rPr>
          <w:rFonts w:ascii="Arial" w:hAnsi="Arial" w:cs="Arial"/>
          <w:color w:val="auto"/>
        </w:rPr>
        <w:t xml:space="preserve">The organisation has </w:t>
      </w:r>
      <w:r w:rsidR="00CD1BA8">
        <w:rPr>
          <w:rFonts w:ascii="Arial" w:hAnsi="Arial" w:cs="Arial"/>
          <w:color w:val="auto"/>
        </w:rPr>
        <w:t xml:space="preserve">generally </w:t>
      </w:r>
      <w:r w:rsidRPr="00086D7E">
        <w:rPr>
          <w:rFonts w:ascii="Arial" w:hAnsi="Arial" w:cs="Arial"/>
          <w:color w:val="auto"/>
        </w:rPr>
        <w:t>effective governance systems in place</w:t>
      </w:r>
      <w:r w:rsidR="00CD1BA8">
        <w:rPr>
          <w:rFonts w:ascii="Arial" w:hAnsi="Arial" w:cs="Arial"/>
          <w:color w:val="auto"/>
        </w:rPr>
        <w:t>.</w:t>
      </w:r>
      <w:r w:rsidR="00A50BCD">
        <w:rPr>
          <w:rFonts w:ascii="Arial" w:hAnsi="Arial" w:cs="Arial"/>
          <w:color w:val="auto"/>
        </w:rPr>
        <w:t xml:space="preserve"> </w:t>
      </w:r>
      <w:r w:rsidR="00CA71E4">
        <w:rPr>
          <w:rFonts w:ascii="Arial" w:hAnsi="Arial" w:cs="Arial"/>
          <w:color w:val="auto"/>
        </w:rPr>
        <w:t>Som</w:t>
      </w:r>
      <w:r w:rsidR="00A50BCD">
        <w:rPr>
          <w:rFonts w:ascii="Arial" w:hAnsi="Arial" w:cs="Arial"/>
          <w:color w:val="auto"/>
        </w:rPr>
        <w:t>e opportunities for continuous improvement were inconsistently added to the service’s register</w:t>
      </w:r>
      <w:r w:rsidR="00CA71E4">
        <w:rPr>
          <w:rFonts w:ascii="Arial" w:hAnsi="Arial" w:cs="Arial"/>
          <w:color w:val="auto"/>
        </w:rPr>
        <w:t>, as reflected under requirement 6(3)(d)</w:t>
      </w:r>
      <w:r w:rsidRPr="00086D7E">
        <w:rPr>
          <w:rFonts w:ascii="Arial" w:hAnsi="Arial" w:cs="Arial"/>
          <w:color w:val="auto"/>
        </w:rPr>
        <w:t xml:space="preserve">. Staff </w:t>
      </w:r>
      <w:proofErr w:type="gramStart"/>
      <w:r w:rsidRPr="00086D7E">
        <w:rPr>
          <w:rFonts w:ascii="Arial" w:hAnsi="Arial" w:cs="Arial"/>
          <w:color w:val="auto"/>
        </w:rPr>
        <w:t>are able to</w:t>
      </w:r>
      <w:proofErr w:type="gramEnd"/>
      <w:r w:rsidRPr="00086D7E">
        <w:rPr>
          <w:rFonts w:ascii="Arial" w:hAnsi="Arial" w:cs="Arial"/>
          <w:color w:val="auto"/>
        </w:rPr>
        <w:t xml:space="preserve"> easily access relevant information through the service’s information management systems. Financial and workforce governance systems are suitably addressed. Regulatory compliance is addressed through regular staff communication and education. </w:t>
      </w:r>
    </w:p>
    <w:p w14:paraId="74C49953" w14:textId="109FE27B" w:rsidR="00741CF2" w:rsidRPr="00741CF2" w:rsidRDefault="00741CF2" w:rsidP="00741CF2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885300">
        <w:rPr>
          <w:rFonts w:ascii="Arial" w:hAnsi="Arial" w:cs="Arial"/>
          <w:color w:val="auto"/>
        </w:rPr>
        <w:t>The service has documented risk management framework</w:t>
      </w:r>
      <w:r w:rsidR="00727F5D">
        <w:rPr>
          <w:rFonts w:ascii="Arial" w:hAnsi="Arial" w:cs="Arial"/>
          <w:color w:val="auto"/>
        </w:rPr>
        <w:t xml:space="preserve">. Staff </w:t>
      </w:r>
      <w:r w:rsidR="009C0BFC">
        <w:rPr>
          <w:rFonts w:ascii="Arial" w:hAnsi="Arial" w:cs="Arial"/>
          <w:color w:val="auto"/>
        </w:rPr>
        <w:t>gave examples of</w:t>
      </w:r>
      <w:r w:rsidR="00727F5D">
        <w:rPr>
          <w:rFonts w:ascii="Arial" w:hAnsi="Arial" w:cs="Arial"/>
          <w:color w:val="auto"/>
        </w:rPr>
        <w:t xml:space="preserve"> how they </w:t>
      </w:r>
      <w:r w:rsidR="0056698C">
        <w:rPr>
          <w:rFonts w:ascii="Arial" w:hAnsi="Arial" w:cs="Arial"/>
          <w:color w:val="auto"/>
        </w:rPr>
        <w:t xml:space="preserve">manage high impact and high prevalence risks, </w:t>
      </w:r>
      <w:r w:rsidR="00166832">
        <w:rPr>
          <w:rFonts w:ascii="Arial" w:hAnsi="Arial" w:cs="Arial"/>
          <w:color w:val="auto"/>
        </w:rPr>
        <w:t xml:space="preserve">respond to abuse and </w:t>
      </w:r>
      <w:r w:rsidR="009C0BFC">
        <w:rPr>
          <w:rFonts w:ascii="Arial" w:hAnsi="Arial" w:cs="Arial"/>
          <w:color w:val="auto"/>
        </w:rPr>
        <w:t>report incidents consistent with policies and training received.</w:t>
      </w:r>
      <w:r w:rsidRPr="00741CF2">
        <w:rPr>
          <w:rFonts w:ascii="Arial" w:hAnsi="Arial" w:cs="Arial"/>
          <w:color w:val="auto"/>
        </w:rPr>
        <w:t xml:space="preserve"> </w:t>
      </w:r>
    </w:p>
    <w:p w14:paraId="353B049B" w14:textId="02A41512" w:rsidR="00741CF2" w:rsidRPr="00741CF2" w:rsidRDefault="00741CF2" w:rsidP="00741CF2">
      <w:pPr>
        <w:pStyle w:val="CommentText"/>
        <w:spacing w:line="276" w:lineRule="auto"/>
        <w:rPr>
          <w:rFonts w:ascii="Arial" w:hAnsi="Arial" w:cs="Arial"/>
          <w:color w:val="auto"/>
        </w:rPr>
      </w:pPr>
      <w:r w:rsidRPr="00741CF2">
        <w:rPr>
          <w:rFonts w:ascii="Arial" w:hAnsi="Arial" w:cs="Arial"/>
          <w:color w:val="auto"/>
        </w:rPr>
        <w:t xml:space="preserve">The </w:t>
      </w:r>
      <w:r w:rsidR="006B065C">
        <w:rPr>
          <w:rFonts w:ascii="Arial" w:hAnsi="Arial" w:cs="Arial"/>
          <w:color w:val="auto"/>
        </w:rPr>
        <w:t>service</w:t>
      </w:r>
      <w:r w:rsidRPr="00741CF2">
        <w:rPr>
          <w:rFonts w:ascii="Arial" w:hAnsi="Arial" w:cs="Arial"/>
          <w:color w:val="auto"/>
        </w:rPr>
        <w:t xml:space="preserve"> has a clinical governance framework that includes policies relating to the minimisation of restrictive practices, antimicrobial stewardship and open disclosure. </w:t>
      </w:r>
    </w:p>
    <w:p w14:paraId="72335FB3" w14:textId="6BC63924" w:rsidR="00E266BD" w:rsidRPr="00B83D6B" w:rsidRDefault="00E266BD" w:rsidP="00DD77EE">
      <w:pPr>
        <w:pStyle w:val="CommentText"/>
        <w:rPr>
          <w:rFonts w:ascii="Arial" w:hAnsi="Arial" w:cs="Arial"/>
        </w:rPr>
      </w:pPr>
      <w:bookmarkStart w:id="4" w:name="_GoBack"/>
      <w:bookmarkEnd w:id="4"/>
    </w:p>
    <w:sectPr w:rsidR="00E266BD" w:rsidRPr="00B83D6B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F7EC9" w16cex:dateUtc="2022-05-06T18:02:00Z"/>
  <w16cex:commentExtensible w16cex:durableId="26261CF4" w16cex:dateUtc="2022-05-11T18:23:00Z"/>
  <w16cex:commentExtensible w16cex:durableId="262779C2" w16cex:dateUtc="2022-05-12T02:19:00Z"/>
  <w16cex:commentExtensible w16cex:durableId="262633AB" w16cex:dateUtc="2022-05-11T20:07:00Z"/>
  <w16cex:commentExtensible w16cex:durableId="26277A7A" w16cex:dateUtc="2022-05-12T02:22:00Z"/>
  <w16cex:commentExtensible w16cex:durableId="26277B41" w16cex:dateUtc="2022-05-12T02:25:00Z"/>
  <w16cex:commentExtensible w16cex:durableId="261F8066" w16cex:dateUtc="2022-05-06T18:09:00Z"/>
  <w16cex:commentExtensible w16cex:durableId="26268BF6" w16cex:dateUtc="2022-05-12T02:24:00Z"/>
  <w16cex:commentExtensible w16cex:durableId="26268D49" w16cex:dateUtc="2022-05-12T02:30:00Z"/>
  <w16cex:commentExtensible w16cex:durableId="26277D05" w16cex:dateUtc="2022-05-12T02:33:00Z"/>
  <w16cex:commentExtensible w16cex:durableId="162CF634" w16cex:dateUtc="2022-05-11T21:35:00Z"/>
  <w16cex:commentExtensible w16cex:durableId="26277C83" w16cex:dateUtc="2022-05-12T02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2516F" w14:textId="77777777" w:rsidR="00867039" w:rsidRPr="000D4EDE" w:rsidRDefault="00867039" w:rsidP="000D4EDE">
      <w:r>
        <w:separator/>
      </w:r>
    </w:p>
  </w:endnote>
  <w:endnote w:type="continuationSeparator" w:id="0">
    <w:p w14:paraId="3F01E51B" w14:textId="77777777" w:rsidR="00867039" w:rsidRPr="000D4EDE" w:rsidRDefault="00867039" w:rsidP="000D4EDE">
      <w:r>
        <w:continuationSeparator/>
      </w:r>
    </w:p>
  </w:endnote>
  <w:endnote w:type="continuationNotice" w:id="1">
    <w:p w14:paraId="2D0B2203" w14:textId="77777777" w:rsidR="00867039" w:rsidRDefault="0086703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926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Default="005D0657" w:rsidP="005C410D">
            <w:pPr>
              <w:pStyle w:val="Footer"/>
            </w:pPr>
          </w:p>
          <w:p w14:paraId="1C2D5FE7" w14:textId="4B72951A" w:rsidR="00B83D6B" w:rsidRPr="00E86646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E86646">
              <w:rPr>
                <w:rStyle w:val="FooterBold"/>
                <w:rFonts w:ascii="Arial" w:hAnsi="Arial" w:cs="Arial"/>
              </w:rPr>
              <w:t xml:space="preserve">Name of </w:t>
            </w:r>
            <w:r w:rsidRPr="00E86646">
              <w:rPr>
                <w:rStyle w:val="FooterBold"/>
                <w:rFonts w:ascii="Arial" w:hAnsi="Arial" w:cs="Arial"/>
                <w:color w:val="auto"/>
              </w:rPr>
              <w:t>service:</w:t>
            </w:r>
            <w:r w:rsidRPr="00E86646">
              <w:rPr>
                <w:rFonts w:ascii="Arial" w:hAnsi="Arial" w:cs="Arial"/>
                <w:color w:val="auto"/>
              </w:rPr>
              <w:t xml:space="preserve">  </w:t>
            </w:r>
            <w:r w:rsidR="00E86646" w:rsidRPr="00E86646">
              <w:rPr>
                <w:rFonts w:ascii="Arial" w:hAnsi="Arial" w:cs="Arial"/>
                <w:color w:val="auto"/>
              </w:rPr>
              <w:t>Fig Tree Point Aged Care Facility</w:t>
            </w:r>
          </w:p>
          <w:p w14:paraId="0C88E2CA" w14:textId="5B6BAEFB" w:rsidR="005C410D" w:rsidRPr="00E86646" w:rsidRDefault="00F50CC5" w:rsidP="005C410D">
            <w:pPr>
              <w:pStyle w:val="Footer"/>
              <w:rPr>
                <w:rFonts w:ascii="Arial" w:hAnsi="Arial" w:cs="Arial"/>
              </w:rPr>
            </w:pPr>
            <w:r w:rsidRPr="00E86646">
              <w:rPr>
                <w:rFonts w:ascii="Arial" w:hAnsi="Arial" w:cs="Arial"/>
                <w:b/>
                <w:color w:val="auto"/>
              </w:rPr>
              <w:t xml:space="preserve">Commission </w:t>
            </w:r>
            <w:r w:rsidR="005C410D" w:rsidRPr="00E86646">
              <w:rPr>
                <w:rFonts w:ascii="Arial" w:hAnsi="Arial" w:cs="Arial"/>
                <w:b/>
                <w:color w:val="auto"/>
              </w:rPr>
              <w:t>ID:</w:t>
            </w:r>
            <w:r w:rsidR="00E22008" w:rsidRPr="00E86646">
              <w:rPr>
                <w:rFonts w:ascii="Arial" w:hAnsi="Arial" w:cs="Arial"/>
                <w:b/>
                <w:color w:val="auto"/>
              </w:rPr>
              <w:t xml:space="preserve"> </w:t>
            </w:r>
            <w:r w:rsidR="00E86646" w:rsidRPr="00E86646">
              <w:rPr>
                <w:rFonts w:ascii="Arial" w:hAnsi="Arial" w:cs="Arial"/>
                <w:color w:val="auto"/>
              </w:rPr>
              <w:t>0486</w:t>
            </w:r>
            <w:r w:rsidR="005C410D" w:rsidRPr="00E86646">
              <w:rPr>
                <w:rFonts w:ascii="Arial" w:hAnsi="Arial" w:cs="Arial"/>
              </w:rPr>
              <w:tab/>
              <w:t>RPT-ACC-</w:t>
            </w:r>
            <w:r w:rsidR="00524FFC" w:rsidRPr="00E86646">
              <w:rPr>
                <w:rFonts w:ascii="Arial" w:hAnsi="Arial" w:cs="Arial"/>
              </w:rPr>
              <w:t>0122 v</w:t>
            </w:r>
            <w:r w:rsidR="00133026" w:rsidRPr="00E86646">
              <w:rPr>
                <w:rFonts w:ascii="Arial" w:hAnsi="Arial" w:cs="Arial"/>
              </w:rPr>
              <w:t>3.0</w:t>
            </w:r>
          </w:p>
          <w:p w14:paraId="7A711E18" w14:textId="5A78DE23" w:rsidR="005C410D" w:rsidRDefault="005C410D" w:rsidP="005C410D">
            <w:pPr>
              <w:pStyle w:val="Footer"/>
            </w:pPr>
            <w:r>
              <w:tab/>
            </w:r>
            <w:r w:rsidRPr="00A6698E">
              <w:rPr>
                <w:rStyle w:val="FooterBold"/>
              </w:rPr>
              <w:t>Sensitive</w:t>
            </w:r>
          </w:p>
          <w:p w14:paraId="609C8031" w14:textId="77777777" w:rsidR="005C410D" w:rsidRPr="005C410D" w:rsidRDefault="005C410D" w:rsidP="004D7CEE">
            <w:pPr>
              <w:pStyle w:val="PGnumber"/>
            </w:pPr>
            <w:r>
              <w:t>Page</w:t>
            </w:r>
            <w:r w:rsidRPr="00E266BD">
              <w:rPr>
                <w:b/>
              </w:rPr>
              <w:t xml:space="preserve"> 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begin"/>
            </w:r>
            <w:r w:rsidRPr="00E266BD">
              <w:instrText xml:space="preserve"> PAGE </w:instrTex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end"/>
            </w:r>
            <w:r>
              <w:t xml:space="preserve"> of </w:t>
            </w:r>
            <w:r w:rsidR="00CF2B30">
              <w:rPr>
                <w:color w:val="2B579A"/>
                <w:shd w:val="clear" w:color="auto" w:fill="E6E6E6"/>
              </w:rPr>
              <w:fldChar w:fldCharType="begin"/>
            </w:r>
            <w:r w:rsidR="00CF2B30">
              <w:rPr>
                <w:noProof/>
              </w:rPr>
              <w:instrText xml:space="preserve"> NUMPAGES  </w:instrText>
            </w:r>
            <w:r w:rsidR="00CF2B30">
              <w:rPr>
                <w:color w:val="2B579A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="00CF2B30">
              <w:rPr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5FFAB" w14:textId="77777777" w:rsidR="00867039" w:rsidRPr="000D4EDE" w:rsidRDefault="00867039" w:rsidP="000D4EDE">
      <w:r>
        <w:separator/>
      </w:r>
    </w:p>
  </w:footnote>
  <w:footnote w:type="continuationSeparator" w:id="0">
    <w:p w14:paraId="03F3F1B1" w14:textId="77777777" w:rsidR="00867039" w:rsidRPr="000D4EDE" w:rsidRDefault="00867039" w:rsidP="000D4EDE">
      <w:r>
        <w:continuationSeparator/>
      </w:r>
    </w:p>
  </w:footnote>
  <w:footnote w:type="continuationNotice" w:id="1">
    <w:p w14:paraId="4D1C148D" w14:textId="77777777" w:rsidR="00867039" w:rsidRDefault="00867039">
      <w:pPr>
        <w:spacing w:after="0"/>
      </w:pPr>
    </w:p>
  </w:footnote>
  <w:footnote w:id="2">
    <w:p w14:paraId="5C4BB5FC" w14:textId="5A493782" w:rsidR="00161A79" w:rsidRPr="00FC4D9D" w:rsidRDefault="00161A79">
      <w:pPr>
        <w:pStyle w:val="FootnoteText"/>
        <w:rPr>
          <w:rFonts w:ascii="Arial" w:hAnsi="Arial" w:cs="Arial"/>
        </w:rPr>
      </w:pPr>
      <w:r w:rsidRPr="00FC4D9D">
        <w:rPr>
          <w:rStyle w:val="FootnoteReference"/>
          <w:rFonts w:ascii="Arial" w:hAnsi="Arial" w:cs="Arial"/>
        </w:rPr>
        <w:footnoteRef/>
      </w:r>
      <w:r w:rsidRPr="00FC4D9D">
        <w:rPr>
          <w:rFonts w:ascii="Arial" w:hAnsi="Arial" w:cs="Arial"/>
        </w:rPr>
        <w:t xml:space="preserve"> </w:t>
      </w:r>
      <w:r w:rsidR="0000465B" w:rsidRPr="00FC4D9D">
        <w:rPr>
          <w:rFonts w:ascii="Arial" w:hAnsi="Arial" w:cs="Arial"/>
          <w:sz w:val="20"/>
          <w:szCs w:val="20"/>
        </w:rPr>
        <w:t xml:space="preserve">The preparation of the performance report </w:t>
      </w:r>
      <w:r w:rsidR="0001708F" w:rsidRPr="00FC4D9D">
        <w:rPr>
          <w:rFonts w:ascii="Arial" w:hAnsi="Arial" w:cs="Arial"/>
          <w:sz w:val="20"/>
          <w:szCs w:val="20"/>
        </w:rPr>
        <w:t xml:space="preserve">is in accordance with </w:t>
      </w:r>
      <w:r w:rsidR="0001708F" w:rsidRPr="00E86646">
        <w:rPr>
          <w:rFonts w:ascii="Arial" w:hAnsi="Arial" w:cs="Arial"/>
          <w:color w:val="auto"/>
          <w:sz w:val="20"/>
          <w:szCs w:val="20"/>
        </w:rPr>
        <w:t xml:space="preserve">section </w:t>
      </w:r>
      <w:r w:rsidR="00FC4D9D" w:rsidRPr="00E86646">
        <w:rPr>
          <w:rFonts w:ascii="Arial" w:hAnsi="Arial" w:cs="Arial"/>
          <w:color w:val="auto"/>
          <w:sz w:val="20"/>
          <w:szCs w:val="20"/>
        </w:rPr>
        <w:t xml:space="preserve">40A </w:t>
      </w:r>
      <w:r w:rsidR="0001708F" w:rsidRPr="00E86646">
        <w:rPr>
          <w:rFonts w:ascii="Arial" w:hAnsi="Arial" w:cs="Arial"/>
          <w:color w:val="auto"/>
          <w:sz w:val="20"/>
          <w:szCs w:val="20"/>
        </w:rPr>
        <w:t xml:space="preserve">of </w:t>
      </w:r>
      <w:r w:rsidR="0001708F" w:rsidRPr="00FC4D9D">
        <w:rPr>
          <w:rFonts w:ascii="Arial" w:hAnsi="Arial" w:cs="Arial"/>
          <w:sz w:val="20"/>
          <w:szCs w:val="20"/>
        </w:rPr>
        <w:t>the Aged Care Quality and Safety Commission Rules 2018</w:t>
      </w:r>
      <w:r w:rsidR="001D220F" w:rsidRPr="00FC4D9D">
        <w:rPr>
          <w:rFonts w:ascii="Arial" w:hAnsi="Arial" w:cs="Arial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780673C"/>
    <w:multiLevelType w:val="hybridMultilevel"/>
    <w:tmpl w:val="71728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F2C43"/>
    <w:multiLevelType w:val="hybridMultilevel"/>
    <w:tmpl w:val="2FCAD8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6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9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1"/>
  </w:num>
  <w:num w:numId="5">
    <w:abstractNumId w:val="0"/>
  </w:num>
  <w:num w:numId="6">
    <w:abstractNumId w:val="21"/>
  </w:num>
  <w:num w:numId="7">
    <w:abstractNumId w:val="30"/>
  </w:num>
  <w:num w:numId="8">
    <w:abstractNumId w:val="17"/>
  </w:num>
  <w:num w:numId="9">
    <w:abstractNumId w:val="8"/>
  </w:num>
  <w:num w:numId="10">
    <w:abstractNumId w:val="26"/>
  </w:num>
  <w:num w:numId="11">
    <w:abstractNumId w:val="16"/>
  </w:num>
  <w:num w:numId="12">
    <w:abstractNumId w:val="23"/>
  </w:num>
  <w:num w:numId="13">
    <w:abstractNumId w:val="2"/>
  </w:num>
  <w:num w:numId="14">
    <w:abstractNumId w:val="14"/>
  </w:num>
  <w:num w:numId="15">
    <w:abstractNumId w:val="3"/>
  </w:num>
  <w:num w:numId="16">
    <w:abstractNumId w:val="24"/>
  </w:num>
  <w:num w:numId="17">
    <w:abstractNumId w:val="7"/>
  </w:num>
  <w:num w:numId="18">
    <w:abstractNumId w:val="13"/>
  </w:num>
  <w:num w:numId="19">
    <w:abstractNumId w:val="4"/>
  </w:num>
  <w:num w:numId="20">
    <w:abstractNumId w:val="22"/>
  </w:num>
  <w:num w:numId="21">
    <w:abstractNumId w:val="31"/>
  </w:num>
  <w:num w:numId="22">
    <w:abstractNumId w:val="29"/>
  </w:num>
  <w:num w:numId="23">
    <w:abstractNumId w:val="12"/>
  </w:num>
  <w:num w:numId="24">
    <w:abstractNumId w:val="18"/>
  </w:num>
  <w:num w:numId="25">
    <w:abstractNumId w:val="9"/>
  </w:num>
  <w:num w:numId="26">
    <w:abstractNumId w:val="20"/>
  </w:num>
  <w:num w:numId="27">
    <w:abstractNumId w:val="27"/>
  </w:num>
  <w:num w:numId="28">
    <w:abstractNumId w:val="30"/>
  </w:num>
  <w:num w:numId="29">
    <w:abstractNumId w:val="30"/>
  </w:num>
  <w:num w:numId="30">
    <w:abstractNumId w:val="30"/>
  </w:num>
  <w:num w:numId="31">
    <w:abstractNumId w:val="30"/>
  </w:num>
  <w:num w:numId="32">
    <w:abstractNumId w:val="30"/>
  </w:num>
  <w:num w:numId="33">
    <w:abstractNumId w:val="28"/>
  </w:num>
  <w:num w:numId="34">
    <w:abstractNumId w:val="10"/>
  </w:num>
  <w:num w:numId="35">
    <w:abstractNumId w:val="25"/>
  </w:num>
  <w:num w:numId="36">
    <w:abstractNumId w:val="11"/>
  </w:num>
  <w:num w:numId="3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465B"/>
    <w:rsid w:val="00005D98"/>
    <w:rsid w:val="00007F74"/>
    <w:rsid w:val="00011A84"/>
    <w:rsid w:val="00011C96"/>
    <w:rsid w:val="00011E1A"/>
    <w:rsid w:val="00012D66"/>
    <w:rsid w:val="000130B4"/>
    <w:rsid w:val="0001348A"/>
    <w:rsid w:val="000141B9"/>
    <w:rsid w:val="00014C16"/>
    <w:rsid w:val="0001708F"/>
    <w:rsid w:val="0002111E"/>
    <w:rsid w:val="000234A2"/>
    <w:rsid w:val="00023A7A"/>
    <w:rsid w:val="0002659B"/>
    <w:rsid w:val="00027955"/>
    <w:rsid w:val="00031B91"/>
    <w:rsid w:val="00032F5A"/>
    <w:rsid w:val="0003450E"/>
    <w:rsid w:val="00034A19"/>
    <w:rsid w:val="00034A80"/>
    <w:rsid w:val="00035FC3"/>
    <w:rsid w:val="00036646"/>
    <w:rsid w:val="00036F9E"/>
    <w:rsid w:val="00037B1A"/>
    <w:rsid w:val="000413B3"/>
    <w:rsid w:val="000428E1"/>
    <w:rsid w:val="00042B21"/>
    <w:rsid w:val="000442B4"/>
    <w:rsid w:val="00044468"/>
    <w:rsid w:val="00044A74"/>
    <w:rsid w:val="00047A8F"/>
    <w:rsid w:val="0005053C"/>
    <w:rsid w:val="00050E94"/>
    <w:rsid w:val="0005238F"/>
    <w:rsid w:val="0005326D"/>
    <w:rsid w:val="000568C3"/>
    <w:rsid w:val="00056DE9"/>
    <w:rsid w:val="00057B71"/>
    <w:rsid w:val="00060AC7"/>
    <w:rsid w:val="00061014"/>
    <w:rsid w:val="0006140D"/>
    <w:rsid w:val="00063082"/>
    <w:rsid w:val="0006450A"/>
    <w:rsid w:val="000710ED"/>
    <w:rsid w:val="00071157"/>
    <w:rsid w:val="0007138C"/>
    <w:rsid w:val="0007202C"/>
    <w:rsid w:val="00072517"/>
    <w:rsid w:val="00072B30"/>
    <w:rsid w:val="0007319C"/>
    <w:rsid w:val="000732AA"/>
    <w:rsid w:val="00073CFE"/>
    <w:rsid w:val="00075367"/>
    <w:rsid w:val="00075E04"/>
    <w:rsid w:val="000767DD"/>
    <w:rsid w:val="00077732"/>
    <w:rsid w:val="0008094C"/>
    <w:rsid w:val="00081139"/>
    <w:rsid w:val="00082F49"/>
    <w:rsid w:val="00083282"/>
    <w:rsid w:val="0008375B"/>
    <w:rsid w:val="00084F8B"/>
    <w:rsid w:val="00086D07"/>
    <w:rsid w:val="00086D7E"/>
    <w:rsid w:val="00086F71"/>
    <w:rsid w:val="000870D9"/>
    <w:rsid w:val="0009017C"/>
    <w:rsid w:val="000904D1"/>
    <w:rsid w:val="000908A4"/>
    <w:rsid w:val="0009280D"/>
    <w:rsid w:val="000932B2"/>
    <w:rsid w:val="000937DE"/>
    <w:rsid w:val="00093915"/>
    <w:rsid w:val="000949AD"/>
    <w:rsid w:val="00095109"/>
    <w:rsid w:val="00095991"/>
    <w:rsid w:val="00095FA2"/>
    <w:rsid w:val="00096446"/>
    <w:rsid w:val="00096B0F"/>
    <w:rsid w:val="00096C32"/>
    <w:rsid w:val="00096D78"/>
    <w:rsid w:val="00097928"/>
    <w:rsid w:val="000A2795"/>
    <w:rsid w:val="000A490E"/>
    <w:rsid w:val="000A6B31"/>
    <w:rsid w:val="000B009C"/>
    <w:rsid w:val="000B04C5"/>
    <w:rsid w:val="000B0F5E"/>
    <w:rsid w:val="000B26FE"/>
    <w:rsid w:val="000B47D9"/>
    <w:rsid w:val="000B4C90"/>
    <w:rsid w:val="000B5391"/>
    <w:rsid w:val="000B63CA"/>
    <w:rsid w:val="000B68A0"/>
    <w:rsid w:val="000B72D0"/>
    <w:rsid w:val="000B752A"/>
    <w:rsid w:val="000B7E3C"/>
    <w:rsid w:val="000C1239"/>
    <w:rsid w:val="000C14D9"/>
    <w:rsid w:val="000C15C7"/>
    <w:rsid w:val="000C1C6F"/>
    <w:rsid w:val="000C3466"/>
    <w:rsid w:val="000C3C02"/>
    <w:rsid w:val="000C55AD"/>
    <w:rsid w:val="000C5C10"/>
    <w:rsid w:val="000C6675"/>
    <w:rsid w:val="000C7964"/>
    <w:rsid w:val="000D35BB"/>
    <w:rsid w:val="000D4EDE"/>
    <w:rsid w:val="000D654A"/>
    <w:rsid w:val="000D784F"/>
    <w:rsid w:val="000E00D6"/>
    <w:rsid w:val="000E1AD5"/>
    <w:rsid w:val="000E2460"/>
    <w:rsid w:val="000E40D6"/>
    <w:rsid w:val="000E43AC"/>
    <w:rsid w:val="000E6012"/>
    <w:rsid w:val="000E7899"/>
    <w:rsid w:val="000F03B2"/>
    <w:rsid w:val="000F08DF"/>
    <w:rsid w:val="000F0A64"/>
    <w:rsid w:val="000F222E"/>
    <w:rsid w:val="000F48CA"/>
    <w:rsid w:val="000F4D89"/>
    <w:rsid w:val="000F78FA"/>
    <w:rsid w:val="00101F4F"/>
    <w:rsid w:val="001057E5"/>
    <w:rsid w:val="0010721A"/>
    <w:rsid w:val="001078AF"/>
    <w:rsid w:val="001125D9"/>
    <w:rsid w:val="001209DE"/>
    <w:rsid w:val="001217F4"/>
    <w:rsid w:val="00121EAC"/>
    <w:rsid w:val="0012342B"/>
    <w:rsid w:val="00123576"/>
    <w:rsid w:val="00124025"/>
    <w:rsid w:val="00124034"/>
    <w:rsid w:val="001243EF"/>
    <w:rsid w:val="00124B21"/>
    <w:rsid w:val="00125522"/>
    <w:rsid w:val="00125824"/>
    <w:rsid w:val="001268ED"/>
    <w:rsid w:val="00127FB2"/>
    <w:rsid w:val="001327B8"/>
    <w:rsid w:val="00133026"/>
    <w:rsid w:val="0013471B"/>
    <w:rsid w:val="001350C9"/>
    <w:rsid w:val="001352D4"/>
    <w:rsid w:val="00137C97"/>
    <w:rsid w:val="00140D35"/>
    <w:rsid w:val="00142FF8"/>
    <w:rsid w:val="0014378F"/>
    <w:rsid w:val="00143831"/>
    <w:rsid w:val="00145C92"/>
    <w:rsid w:val="0014722A"/>
    <w:rsid w:val="001477EE"/>
    <w:rsid w:val="00150341"/>
    <w:rsid w:val="00151A97"/>
    <w:rsid w:val="00152862"/>
    <w:rsid w:val="00153307"/>
    <w:rsid w:val="001544DE"/>
    <w:rsid w:val="00154591"/>
    <w:rsid w:val="00154E2F"/>
    <w:rsid w:val="0015659F"/>
    <w:rsid w:val="00157C98"/>
    <w:rsid w:val="00157F67"/>
    <w:rsid w:val="00161730"/>
    <w:rsid w:val="00161A79"/>
    <w:rsid w:val="00164B81"/>
    <w:rsid w:val="001653B6"/>
    <w:rsid w:val="00165C48"/>
    <w:rsid w:val="001662DC"/>
    <w:rsid w:val="00166832"/>
    <w:rsid w:val="00167CF8"/>
    <w:rsid w:val="00167E9C"/>
    <w:rsid w:val="001714E6"/>
    <w:rsid w:val="00173B92"/>
    <w:rsid w:val="00174B0F"/>
    <w:rsid w:val="00174E46"/>
    <w:rsid w:val="00177D9A"/>
    <w:rsid w:val="001817EA"/>
    <w:rsid w:val="001820B1"/>
    <w:rsid w:val="0018235E"/>
    <w:rsid w:val="00183B64"/>
    <w:rsid w:val="0018454E"/>
    <w:rsid w:val="001849D3"/>
    <w:rsid w:val="00191BF5"/>
    <w:rsid w:val="00192C9D"/>
    <w:rsid w:val="00193485"/>
    <w:rsid w:val="00193D73"/>
    <w:rsid w:val="0019438D"/>
    <w:rsid w:val="001948CE"/>
    <w:rsid w:val="0019532D"/>
    <w:rsid w:val="00197EFA"/>
    <w:rsid w:val="001A0113"/>
    <w:rsid w:val="001A0C8C"/>
    <w:rsid w:val="001A20BC"/>
    <w:rsid w:val="001A2FC3"/>
    <w:rsid w:val="001A5F54"/>
    <w:rsid w:val="001A614F"/>
    <w:rsid w:val="001A664F"/>
    <w:rsid w:val="001B1956"/>
    <w:rsid w:val="001B2DB7"/>
    <w:rsid w:val="001B361A"/>
    <w:rsid w:val="001B4893"/>
    <w:rsid w:val="001C0243"/>
    <w:rsid w:val="001C19F9"/>
    <w:rsid w:val="001C1E92"/>
    <w:rsid w:val="001C5074"/>
    <w:rsid w:val="001C747A"/>
    <w:rsid w:val="001D0C02"/>
    <w:rsid w:val="001D139D"/>
    <w:rsid w:val="001D1D14"/>
    <w:rsid w:val="001D220F"/>
    <w:rsid w:val="001D26A7"/>
    <w:rsid w:val="001D4C25"/>
    <w:rsid w:val="001D6AC1"/>
    <w:rsid w:val="001D71E9"/>
    <w:rsid w:val="001D79BB"/>
    <w:rsid w:val="001E0F51"/>
    <w:rsid w:val="001E55BF"/>
    <w:rsid w:val="001E62D8"/>
    <w:rsid w:val="001E7F0C"/>
    <w:rsid w:val="001F3E0B"/>
    <w:rsid w:val="001F5FFC"/>
    <w:rsid w:val="001F6E1A"/>
    <w:rsid w:val="001F780A"/>
    <w:rsid w:val="001F7917"/>
    <w:rsid w:val="001F7C21"/>
    <w:rsid w:val="00200613"/>
    <w:rsid w:val="00205A6B"/>
    <w:rsid w:val="00206B6B"/>
    <w:rsid w:val="00206E84"/>
    <w:rsid w:val="002115CD"/>
    <w:rsid w:val="00212264"/>
    <w:rsid w:val="00216694"/>
    <w:rsid w:val="002168DE"/>
    <w:rsid w:val="0021781E"/>
    <w:rsid w:val="00220550"/>
    <w:rsid w:val="00221347"/>
    <w:rsid w:val="002214C0"/>
    <w:rsid w:val="0022326C"/>
    <w:rsid w:val="00223754"/>
    <w:rsid w:val="00223B4B"/>
    <w:rsid w:val="00223DE4"/>
    <w:rsid w:val="002301A2"/>
    <w:rsid w:val="002316F2"/>
    <w:rsid w:val="00232320"/>
    <w:rsid w:val="002357AB"/>
    <w:rsid w:val="002367BB"/>
    <w:rsid w:val="00236C2D"/>
    <w:rsid w:val="002374B7"/>
    <w:rsid w:val="00237593"/>
    <w:rsid w:val="00240126"/>
    <w:rsid w:val="00241D3E"/>
    <w:rsid w:val="0024304D"/>
    <w:rsid w:val="00243159"/>
    <w:rsid w:val="0024336B"/>
    <w:rsid w:val="00244826"/>
    <w:rsid w:val="00244B17"/>
    <w:rsid w:val="00246431"/>
    <w:rsid w:val="00246613"/>
    <w:rsid w:val="0024749C"/>
    <w:rsid w:val="00247ACA"/>
    <w:rsid w:val="00251BE4"/>
    <w:rsid w:val="00252E6A"/>
    <w:rsid w:val="002538B8"/>
    <w:rsid w:val="00256FB0"/>
    <w:rsid w:val="0025782A"/>
    <w:rsid w:val="00257BC9"/>
    <w:rsid w:val="0026079D"/>
    <w:rsid w:val="00260A64"/>
    <w:rsid w:val="00264479"/>
    <w:rsid w:val="00265532"/>
    <w:rsid w:val="002661A6"/>
    <w:rsid w:val="00266C23"/>
    <w:rsid w:val="00266EFB"/>
    <w:rsid w:val="00272DFD"/>
    <w:rsid w:val="00272F16"/>
    <w:rsid w:val="0027405D"/>
    <w:rsid w:val="002768D5"/>
    <w:rsid w:val="00277F0B"/>
    <w:rsid w:val="00277F69"/>
    <w:rsid w:val="0028388C"/>
    <w:rsid w:val="00283AA1"/>
    <w:rsid w:val="00285868"/>
    <w:rsid w:val="0028649B"/>
    <w:rsid w:val="00286EAD"/>
    <w:rsid w:val="00286EC4"/>
    <w:rsid w:val="0029328B"/>
    <w:rsid w:val="002934E3"/>
    <w:rsid w:val="0029389B"/>
    <w:rsid w:val="00293932"/>
    <w:rsid w:val="0029545D"/>
    <w:rsid w:val="00297E84"/>
    <w:rsid w:val="002A10BF"/>
    <w:rsid w:val="002A1894"/>
    <w:rsid w:val="002A2188"/>
    <w:rsid w:val="002A24CE"/>
    <w:rsid w:val="002A36F2"/>
    <w:rsid w:val="002A4264"/>
    <w:rsid w:val="002A4E26"/>
    <w:rsid w:val="002A69D0"/>
    <w:rsid w:val="002A7D14"/>
    <w:rsid w:val="002B085B"/>
    <w:rsid w:val="002B0913"/>
    <w:rsid w:val="002B0C16"/>
    <w:rsid w:val="002B28E4"/>
    <w:rsid w:val="002B3491"/>
    <w:rsid w:val="002B4F17"/>
    <w:rsid w:val="002B655F"/>
    <w:rsid w:val="002B65EC"/>
    <w:rsid w:val="002B7504"/>
    <w:rsid w:val="002C0D97"/>
    <w:rsid w:val="002C1984"/>
    <w:rsid w:val="002C1D79"/>
    <w:rsid w:val="002C2563"/>
    <w:rsid w:val="002C2BB4"/>
    <w:rsid w:val="002C3D3F"/>
    <w:rsid w:val="002C608B"/>
    <w:rsid w:val="002C66D1"/>
    <w:rsid w:val="002C7065"/>
    <w:rsid w:val="002C799D"/>
    <w:rsid w:val="002C7F4A"/>
    <w:rsid w:val="002D24C6"/>
    <w:rsid w:val="002D2804"/>
    <w:rsid w:val="002D2C70"/>
    <w:rsid w:val="002D444F"/>
    <w:rsid w:val="002D4B6C"/>
    <w:rsid w:val="002D5086"/>
    <w:rsid w:val="002D5274"/>
    <w:rsid w:val="002D5918"/>
    <w:rsid w:val="002E059C"/>
    <w:rsid w:val="002E13F9"/>
    <w:rsid w:val="002E3643"/>
    <w:rsid w:val="002E3A46"/>
    <w:rsid w:val="002E3FB8"/>
    <w:rsid w:val="002E44E2"/>
    <w:rsid w:val="002E4559"/>
    <w:rsid w:val="002E5630"/>
    <w:rsid w:val="002E74A5"/>
    <w:rsid w:val="002F0A87"/>
    <w:rsid w:val="002F0AFA"/>
    <w:rsid w:val="002F0C2C"/>
    <w:rsid w:val="002F1E80"/>
    <w:rsid w:val="002F77C1"/>
    <w:rsid w:val="00300655"/>
    <w:rsid w:val="00303D18"/>
    <w:rsid w:val="0030717A"/>
    <w:rsid w:val="00307ADD"/>
    <w:rsid w:val="00307C74"/>
    <w:rsid w:val="00312A66"/>
    <w:rsid w:val="003130CA"/>
    <w:rsid w:val="003159AD"/>
    <w:rsid w:val="00316052"/>
    <w:rsid w:val="00320353"/>
    <w:rsid w:val="00321142"/>
    <w:rsid w:val="003221EB"/>
    <w:rsid w:val="0032298F"/>
    <w:rsid w:val="003247B6"/>
    <w:rsid w:val="00330034"/>
    <w:rsid w:val="00330CA6"/>
    <w:rsid w:val="00331912"/>
    <w:rsid w:val="003320BE"/>
    <w:rsid w:val="00332D53"/>
    <w:rsid w:val="00332F8C"/>
    <w:rsid w:val="0033391F"/>
    <w:rsid w:val="003341B7"/>
    <w:rsid w:val="00335B16"/>
    <w:rsid w:val="00336A9B"/>
    <w:rsid w:val="003377A1"/>
    <w:rsid w:val="00340283"/>
    <w:rsid w:val="00340E7C"/>
    <w:rsid w:val="00341026"/>
    <w:rsid w:val="00341858"/>
    <w:rsid w:val="0034364D"/>
    <w:rsid w:val="00345D39"/>
    <w:rsid w:val="0034623B"/>
    <w:rsid w:val="0034740C"/>
    <w:rsid w:val="003517AE"/>
    <w:rsid w:val="003527A3"/>
    <w:rsid w:val="0035421B"/>
    <w:rsid w:val="00354629"/>
    <w:rsid w:val="00357041"/>
    <w:rsid w:val="00357445"/>
    <w:rsid w:val="003608B7"/>
    <w:rsid w:val="003637EB"/>
    <w:rsid w:val="00365788"/>
    <w:rsid w:val="00370608"/>
    <w:rsid w:val="00371F54"/>
    <w:rsid w:val="00372A82"/>
    <w:rsid w:val="003734DC"/>
    <w:rsid w:val="00374886"/>
    <w:rsid w:val="00376AFB"/>
    <w:rsid w:val="0037770C"/>
    <w:rsid w:val="00377AE2"/>
    <w:rsid w:val="00377C8B"/>
    <w:rsid w:val="00381E61"/>
    <w:rsid w:val="00383A95"/>
    <w:rsid w:val="003852F5"/>
    <w:rsid w:val="00385CA0"/>
    <w:rsid w:val="003906EE"/>
    <w:rsid w:val="00391C7F"/>
    <w:rsid w:val="003A0E54"/>
    <w:rsid w:val="003A2733"/>
    <w:rsid w:val="003A3021"/>
    <w:rsid w:val="003A4D5A"/>
    <w:rsid w:val="003A5C2E"/>
    <w:rsid w:val="003A627E"/>
    <w:rsid w:val="003A6A93"/>
    <w:rsid w:val="003A79EE"/>
    <w:rsid w:val="003B1655"/>
    <w:rsid w:val="003B268B"/>
    <w:rsid w:val="003B6E16"/>
    <w:rsid w:val="003B729E"/>
    <w:rsid w:val="003C012B"/>
    <w:rsid w:val="003C180A"/>
    <w:rsid w:val="003C1E25"/>
    <w:rsid w:val="003C26FC"/>
    <w:rsid w:val="003C356D"/>
    <w:rsid w:val="003C3AFC"/>
    <w:rsid w:val="003C3B5A"/>
    <w:rsid w:val="003C3CD8"/>
    <w:rsid w:val="003C6C9F"/>
    <w:rsid w:val="003D27CB"/>
    <w:rsid w:val="003D329D"/>
    <w:rsid w:val="003D3AD9"/>
    <w:rsid w:val="003D3D2B"/>
    <w:rsid w:val="003D493B"/>
    <w:rsid w:val="003D4F10"/>
    <w:rsid w:val="003D73BA"/>
    <w:rsid w:val="003E1FB1"/>
    <w:rsid w:val="003E3897"/>
    <w:rsid w:val="003E6BF6"/>
    <w:rsid w:val="003F069E"/>
    <w:rsid w:val="003F0893"/>
    <w:rsid w:val="003F0F0D"/>
    <w:rsid w:val="003F4683"/>
    <w:rsid w:val="0040173E"/>
    <w:rsid w:val="004017D0"/>
    <w:rsid w:val="004018B8"/>
    <w:rsid w:val="004022F9"/>
    <w:rsid w:val="00403324"/>
    <w:rsid w:val="004054BC"/>
    <w:rsid w:val="00405BF4"/>
    <w:rsid w:val="00411E5A"/>
    <w:rsid w:val="0041260F"/>
    <w:rsid w:val="00412CD3"/>
    <w:rsid w:val="00413090"/>
    <w:rsid w:val="004132F0"/>
    <w:rsid w:val="00413C8B"/>
    <w:rsid w:val="004143EF"/>
    <w:rsid w:val="00414C35"/>
    <w:rsid w:val="00415494"/>
    <w:rsid w:val="00415A6D"/>
    <w:rsid w:val="00417128"/>
    <w:rsid w:val="004203D5"/>
    <w:rsid w:val="00420441"/>
    <w:rsid w:val="00423221"/>
    <w:rsid w:val="00423A27"/>
    <w:rsid w:val="00426D58"/>
    <w:rsid w:val="0042753F"/>
    <w:rsid w:val="00430053"/>
    <w:rsid w:val="00434637"/>
    <w:rsid w:val="00435339"/>
    <w:rsid w:val="00441A68"/>
    <w:rsid w:val="0044447D"/>
    <w:rsid w:val="0044487D"/>
    <w:rsid w:val="00444992"/>
    <w:rsid w:val="004456A5"/>
    <w:rsid w:val="00445E9C"/>
    <w:rsid w:val="00447BA7"/>
    <w:rsid w:val="004510A9"/>
    <w:rsid w:val="004536F1"/>
    <w:rsid w:val="0045770B"/>
    <w:rsid w:val="00457F6D"/>
    <w:rsid w:val="00461B4A"/>
    <w:rsid w:val="004635CC"/>
    <w:rsid w:val="00463FA8"/>
    <w:rsid w:val="004650DC"/>
    <w:rsid w:val="00467263"/>
    <w:rsid w:val="00467544"/>
    <w:rsid w:val="00470DE7"/>
    <w:rsid w:val="00472CBC"/>
    <w:rsid w:val="00475D40"/>
    <w:rsid w:val="0048207D"/>
    <w:rsid w:val="004917A5"/>
    <w:rsid w:val="00493D29"/>
    <w:rsid w:val="00493DAA"/>
    <w:rsid w:val="00494335"/>
    <w:rsid w:val="00495A4C"/>
    <w:rsid w:val="004967A1"/>
    <w:rsid w:val="004976EB"/>
    <w:rsid w:val="004976F3"/>
    <w:rsid w:val="00497726"/>
    <w:rsid w:val="004A03B0"/>
    <w:rsid w:val="004A274A"/>
    <w:rsid w:val="004A4477"/>
    <w:rsid w:val="004A584D"/>
    <w:rsid w:val="004A632F"/>
    <w:rsid w:val="004A68B0"/>
    <w:rsid w:val="004A7359"/>
    <w:rsid w:val="004A7CF6"/>
    <w:rsid w:val="004B36E4"/>
    <w:rsid w:val="004B3DCB"/>
    <w:rsid w:val="004B48E2"/>
    <w:rsid w:val="004B548B"/>
    <w:rsid w:val="004B5616"/>
    <w:rsid w:val="004B584E"/>
    <w:rsid w:val="004B5AE2"/>
    <w:rsid w:val="004B6E78"/>
    <w:rsid w:val="004C0D15"/>
    <w:rsid w:val="004C10FE"/>
    <w:rsid w:val="004C1106"/>
    <w:rsid w:val="004C1908"/>
    <w:rsid w:val="004C26FD"/>
    <w:rsid w:val="004C3E36"/>
    <w:rsid w:val="004C6D4B"/>
    <w:rsid w:val="004D0EF3"/>
    <w:rsid w:val="004D0F27"/>
    <w:rsid w:val="004D3081"/>
    <w:rsid w:val="004D440C"/>
    <w:rsid w:val="004D4A61"/>
    <w:rsid w:val="004D4D56"/>
    <w:rsid w:val="004D4ECB"/>
    <w:rsid w:val="004D7CEE"/>
    <w:rsid w:val="004E2269"/>
    <w:rsid w:val="004E3BA5"/>
    <w:rsid w:val="004E4ADA"/>
    <w:rsid w:val="004E66D0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2F2"/>
    <w:rsid w:val="00503A51"/>
    <w:rsid w:val="00504FA1"/>
    <w:rsid w:val="0050563D"/>
    <w:rsid w:val="00506C30"/>
    <w:rsid w:val="00507372"/>
    <w:rsid w:val="00512309"/>
    <w:rsid w:val="00517D9C"/>
    <w:rsid w:val="00520640"/>
    <w:rsid w:val="00523C5E"/>
    <w:rsid w:val="00524729"/>
    <w:rsid w:val="00524FFC"/>
    <w:rsid w:val="00526966"/>
    <w:rsid w:val="00527DBE"/>
    <w:rsid w:val="005309B0"/>
    <w:rsid w:val="005323C4"/>
    <w:rsid w:val="00532643"/>
    <w:rsid w:val="005329FB"/>
    <w:rsid w:val="00532C52"/>
    <w:rsid w:val="005352AA"/>
    <w:rsid w:val="00535E92"/>
    <w:rsid w:val="00536D93"/>
    <w:rsid w:val="005407D2"/>
    <w:rsid w:val="00540B43"/>
    <w:rsid w:val="00540E28"/>
    <w:rsid w:val="0054214C"/>
    <w:rsid w:val="00542522"/>
    <w:rsid w:val="0054474D"/>
    <w:rsid w:val="0054526E"/>
    <w:rsid w:val="00545CDB"/>
    <w:rsid w:val="00546C21"/>
    <w:rsid w:val="005476B5"/>
    <w:rsid w:val="00547F55"/>
    <w:rsid w:val="005525A9"/>
    <w:rsid w:val="0055754F"/>
    <w:rsid w:val="005602DA"/>
    <w:rsid w:val="00560B37"/>
    <w:rsid w:val="00562F58"/>
    <w:rsid w:val="005666EE"/>
    <w:rsid w:val="0056698C"/>
    <w:rsid w:val="00570506"/>
    <w:rsid w:val="005715A1"/>
    <w:rsid w:val="0057187C"/>
    <w:rsid w:val="00573327"/>
    <w:rsid w:val="00574CDE"/>
    <w:rsid w:val="00575A0B"/>
    <w:rsid w:val="00576605"/>
    <w:rsid w:val="00577932"/>
    <w:rsid w:val="00577E0C"/>
    <w:rsid w:val="00580055"/>
    <w:rsid w:val="00580EAE"/>
    <w:rsid w:val="005827F8"/>
    <w:rsid w:val="00582A6B"/>
    <w:rsid w:val="00582A7F"/>
    <w:rsid w:val="00583973"/>
    <w:rsid w:val="00584456"/>
    <w:rsid w:val="0058648A"/>
    <w:rsid w:val="00587D26"/>
    <w:rsid w:val="0059079E"/>
    <w:rsid w:val="00590AC1"/>
    <w:rsid w:val="005927EF"/>
    <w:rsid w:val="00592D7B"/>
    <w:rsid w:val="005968F9"/>
    <w:rsid w:val="00596CE3"/>
    <w:rsid w:val="005A385B"/>
    <w:rsid w:val="005A3E37"/>
    <w:rsid w:val="005A3F63"/>
    <w:rsid w:val="005A4B3C"/>
    <w:rsid w:val="005A59D0"/>
    <w:rsid w:val="005A5C97"/>
    <w:rsid w:val="005A61FE"/>
    <w:rsid w:val="005A77B3"/>
    <w:rsid w:val="005B073E"/>
    <w:rsid w:val="005B1BBD"/>
    <w:rsid w:val="005B227F"/>
    <w:rsid w:val="005B384F"/>
    <w:rsid w:val="005B4F6C"/>
    <w:rsid w:val="005B69D1"/>
    <w:rsid w:val="005B7801"/>
    <w:rsid w:val="005B7CDD"/>
    <w:rsid w:val="005C319B"/>
    <w:rsid w:val="005C337F"/>
    <w:rsid w:val="005C410D"/>
    <w:rsid w:val="005C5891"/>
    <w:rsid w:val="005C7878"/>
    <w:rsid w:val="005D0657"/>
    <w:rsid w:val="005D39ED"/>
    <w:rsid w:val="005D4777"/>
    <w:rsid w:val="005D5FAE"/>
    <w:rsid w:val="005D7320"/>
    <w:rsid w:val="005D7C07"/>
    <w:rsid w:val="005E1856"/>
    <w:rsid w:val="005E2330"/>
    <w:rsid w:val="005E34D3"/>
    <w:rsid w:val="005F1F68"/>
    <w:rsid w:val="005F23EC"/>
    <w:rsid w:val="005F29B7"/>
    <w:rsid w:val="005F459B"/>
    <w:rsid w:val="005F773B"/>
    <w:rsid w:val="00600009"/>
    <w:rsid w:val="00600832"/>
    <w:rsid w:val="00600CDF"/>
    <w:rsid w:val="00601A44"/>
    <w:rsid w:val="00602CD6"/>
    <w:rsid w:val="00603BD5"/>
    <w:rsid w:val="00606EB5"/>
    <w:rsid w:val="00607FFD"/>
    <w:rsid w:val="00613FAF"/>
    <w:rsid w:val="00615765"/>
    <w:rsid w:val="006161B7"/>
    <w:rsid w:val="006163EF"/>
    <w:rsid w:val="0061649E"/>
    <w:rsid w:val="006177C8"/>
    <w:rsid w:val="00617FDA"/>
    <w:rsid w:val="0062116F"/>
    <w:rsid w:val="00621260"/>
    <w:rsid w:val="00624166"/>
    <w:rsid w:val="00624579"/>
    <w:rsid w:val="00626087"/>
    <w:rsid w:val="006270AA"/>
    <w:rsid w:val="006309FA"/>
    <w:rsid w:val="00630AEE"/>
    <w:rsid w:val="00631B19"/>
    <w:rsid w:val="00631F0C"/>
    <w:rsid w:val="00634867"/>
    <w:rsid w:val="00634E4C"/>
    <w:rsid w:val="00636B8B"/>
    <w:rsid w:val="00636FCA"/>
    <w:rsid w:val="00640FD3"/>
    <w:rsid w:val="006427FE"/>
    <w:rsid w:val="00643B16"/>
    <w:rsid w:val="00645B1D"/>
    <w:rsid w:val="00647B1F"/>
    <w:rsid w:val="00647F89"/>
    <w:rsid w:val="006506C1"/>
    <w:rsid w:val="00650997"/>
    <w:rsid w:val="00651115"/>
    <w:rsid w:val="00652158"/>
    <w:rsid w:val="0065304C"/>
    <w:rsid w:val="00654A16"/>
    <w:rsid w:val="0065747A"/>
    <w:rsid w:val="006578BE"/>
    <w:rsid w:val="00661424"/>
    <w:rsid w:val="00662EC6"/>
    <w:rsid w:val="00663698"/>
    <w:rsid w:val="006639F1"/>
    <w:rsid w:val="00664896"/>
    <w:rsid w:val="006665A0"/>
    <w:rsid w:val="0066674D"/>
    <w:rsid w:val="00666A78"/>
    <w:rsid w:val="006722BD"/>
    <w:rsid w:val="00672F67"/>
    <w:rsid w:val="00675570"/>
    <w:rsid w:val="00675703"/>
    <w:rsid w:val="00675C4A"/>
    <w:rsid w:val="00676B8E"/>
    <w:rsid w:val="00676C12"/>
    <w:rsid w:val="00680AD8"/>
    <w:rsid w:val="00683282"/>
    <w:rsid w:val="00683723"/>
    <w:rsid w:val="00685936"/>
    <w:rsid w:val="00687142"/>
    <w:rsid w:val="0069375D"/>
    <w:rsid w:val="0069407C"/>
    <w:rsid w:val="00694A73"/>
    <w:rsid w:val="0069574E"/>
    <w:rsid w:val="00697537"/>
    <w:rsid w:val="006A1921"/>
    <w:rsid w:val="006A1945"/>
    <w:rsid w:val="006A2303"/>
    <w:rsid w:val="006A292F"/>
    <w:rsid w:val="006B065C"/>
    <w:rsid w:val="006B0C87"/>
    <w:rsid w:val="006B323E"/>
    <w:rsid w:val="006B68EE"/>
    <w:rsid w:val="006B6E81"/>
    <w:rsid w:val="006C07EB"/>
    <w:rsid w:val="006C1620"/>
    <w:rsid w:val="006C22B6"/>
    <w:rsid w:val="006C2E34"/>
    <w:rsid w:val="006C42CF"/>
    <w:rsid w:val="006D0107"/>
    <w:rsid w:val="006D5F30"/>
    <w:rsid w:val="006D6685"/>
    <w:rsid w:val="006D7B2E"/>
    <w:rsid w:val="006E0506"/>
    <w:rsid w:val="006E053B"/>
    <w:rsid w:val="006E1882"/>
    <w:rsid w:val="006E232F"/>
    <w:rsid w:val="006E2B7B"/>
    <w:rsid w:val="006E37F3"/>
    <w:rsid w:val="006E3CAE"/>
    <w:rsid w:val="006E4099"/>
    <w:rsid w:val="006E506E"/>
    <w:rsid w:val="006F145A"/>
    <w:rsid w:val="006F1469"/>
    <w:rsid w:val="006F15BD"/>
    <w:rsid w:val="006F1A0B"/>
    <w:rsid w:val="006F1DB9"/>
    <w:rsid w:val="006F27CB"/>
    <w:rsid w:val="006F359B"/>
    <w:rsid w:val="006F37AC"/>
    <w:rsid w:val="006F5865"/>
    <w:rsid w:val="00701EC6"/>
    <w:rsid w:val="00702819"/>
    <w:rsid w:val="00703A1B"/>
    <w:rsid w:val="00706135"/>
    <w:rsid w:val="00706179"/>
    <w:rsid w:val="00707868"/>
    <w:rsid w:val="007105A7"/>
    <w:rsid w:val="00710816"/>
    <w:rsid w:val="00711183"/>
    <w:rsid w:val="007117D4"/>
    <w:rsid w:val="007131EB"/>
    <w:rsid w:val="007139BF"/>
    <w:rsid w:val="00714F78"/>
    <w:rsid w:val="00716EF1"/>
    <w:rsid w:val="007170F7"/>
    <w:rsid w:val="007172D5"/>
    <w:rsid w:val="007176A4"/>
    <w:rsid w:val="00720576"/>
    <w:rsid w:val="007209A1"/>
    <w:rsid w:val="0072185C"/>
    <w:rsid w:val="007253B8"/>
    <w:rsid w:val="00726AE1"/>
    <w:rsid w:val="00727F5D"/>
    <w:rsid w:val="0073093B"/>
    <w:rsid w:val="0073128F"/>
    <w:rsid w:val="007339E9"/>
    <w:rsid w:val="00736E7D"/>
    <w:rsid w:val="00737757"/>
    <w:rsid w:val="00740387"/>
    <w:rsid w:val="00740B1A"/>
    <w:rsid w:val="00741CF2"/>
    <w:rsid w:val="00741D22"/>
    <w:rsid w:val="00742FCF"/>
    <w:rsid w:val="00743D51"/>
    <w:rsid w:val="00743E7C"/>
    <w:rsid w:val="0074411A"/>
    <w:rsid w:val="00744F48"/>
    <w:rsid w:val="00744F90"/>
    <w:rsid w:val="007502AD"/>
    <w:rsid w:val="007509A6"/>
    <w:rsid w:val="007517D7"/>
    <w:rsid w:val="007523D6"/>
    <w:rsid w:val="00753E71"/>
    <w:rsid w:val="00753E92"/>
    <w:rsid w:val="00753F83"/>
    <w:rsid w:val="007541B0"/>
    <w:rsid w:val="0075469B"/>
    <w:rsid w:val="007546F3"/>
    <w:rsid w:val="00755163"/>
    <w:rsid w:val="00755573"/>
    <w:rsid w:val="00756AAB"/>
    <w:rsid w:val="00757B96"/>
    <w:rsid w:val="00757F63"/>
    <w:rsid w:val="007602E7"/>
    <w:rsid w:val="007616D6"/>
    <w:rsid w:val="00762CC8"/>
    <w:rsid w:val="00763C10"/>
    <w:rsid w:val="007645AE"/>
    <w:rsid w:val="00764992"/>
    <w:rsid w:val="0076760D"/>
    <w:rsid w:val="007706FB"/>
    <w:rsid w:val="00770866"/>
    <w:rsid w:val="00770A31"/>
    <w:rsid w:val="0077218B"/>
    <w:rsid w:val="0077242A"/>
    <w:rsid w:val="00773714"/>
    <w:rsid w:val="0077396A"/>
    <w:rsid w:val="007758A5"/>
    <w:rsid w:val="00775AA0"/>
    <w:rsid w:val="007770FA"/>
    <w:rsid w:val="00777E88"/>
    <w:rsid w:val="00781E74"/>
    <w:rsid w:val="00785ABD"/>
    <w:rsid w:val="007860E3"/>
    <w:rsid w:val="00791738"/>
    <w:rsid w:val="00791780"/>
    <w:rsid w:val="00793424"/>
    <w:rsid w:val="00797CE0"/>
    <w:rsid w:val="007A0EB7"/>
    <w:rsid w:val="007A224B"/>
    <w:rsid w:val="007A333A"/>
    <w:rsid w:val="007B07BD"/>
    <w:rsid w:val="007B259C"/>
    <w:rsid w:val="007B492F"/>
    <w:rsid w:val="007C08B1"/>
    <w:rsid w:val="007C2CC2"/>
    <w:rsid w:val="007C3077"/>
    <w:rsid w:val="007C3879"/>
    <w:rsid w:val="007C38BD"/>
    <w:rsid w:val="007C3BD4"/>
    <w:rsid w:val="007C4629"/>
    <w:rsid w:val="007C4B1D"/>
    <w:rsid w:val="007C5918"/>
    <w:rsid w:val="007C614F"/>
    <w:rsid w:val="007C6A6F"/>
    <w:rsid w:val="007C79AA"/>
    <w:rsid w:val="007D125D"/>
    <w:rsid w:val="007D12C7"/>
    <w:rsid w:val="007D13C9"/>
    <w:rsid w:val="007D1A9A"/>
    <w:rsid w:val="007D1F4A"/>
    <w:rsid w:val="007D2800"/>
    <w:rsid w:val="007D31DA"/>
    <w:rsid w:val="007D3829"/>
    <w:rsid w:val="007D453E"/>
    <w:rsid w:val="007D5DB9"/>
    <w:rsid w:val="007D72C5"/>
    <w:rsid w:val="007D74BE"/>
    <w:rsid w:val="007D7C0D"/>
    <w:rsid w:val="007E170D"/>
    <w:rsid w:val="007E1AB2"/>
    <w:rsid w:val="007E1D84"/>
    <w:rsid w:val="007E2F20"/>
    <w:rsid w:val="007E3BD2"/>
    <w:rsid w:val="007E525D"/>
    <w:rsid w:val="007E5EF4"/>
    <w:rsid w:val="007E6777"/>
    <w:rsid w:val="007E6DAE"/>
    <w:rsid w:val="007F0323"/>
    <w:rsid w:val="007F15F6"/>
    <w:rsid w:val="007F1C87"/>
    <w:rsid w:val="007F1FCC"/>
    <w:rsid w:val="007F379E"/>
    <w:rsid w:val="007F471C"/>
    <w:rsid w:val="007F5402"/>
    <w:rsid w:val="007F5C2D"/>
    <w:rsid w:val="007F7A9A"/>
    <w:rsid w:val="00800C90"/>
    <w:rsid w:val="00800DCF"/>
    <w:rsid w:val="0080379D"/>
    <w:rsid w:val="00811B06"/>
    <w:rsid w:val="008125F8"/>
    <w:rsid w:val="0081274B"/>
    <w:rsid w:val="00813659"/>
    <w:rsid w:val="0081421B"/>
    <w:rsid w:val="008204B8"/>
    <w:rsid w:val="00824733"/>
    <w:rsid w:val="008256F3"/>
    <w:rsid w:val="00825D31"/>
    <w:rsid w:val="0083313B"/>
    <w:rsid w:val="00834340"/>
    <w:rsid w:val="00837592"/>
    <w:rsid w:val="00837601"/>
    <w:rsid w:val="00844697"/>
    <w:rsid w:val="00844B1D"/>
    <w:rsid w:val="00844F5C"/>
    <w:rsid w:val="0084580E"/>
    <w:rsid w:val="00845843"/>
    <w:rsid w:val="008468A7"/>
    <w:rsid w:val="00846D34"/>
    <w:rsid w:val="00847D8A"/>
    <w:rsid w:val="00851463"/>
    <w:rsid w:val="00852F20"/>
    <w:rsid w:val="0085380C"/>
    <w:rsid w:val="00855B3C"/>
    <w:rsid w:val="00855E96"/>
    <w:rsid w:val="00857951"/>
    <w:rsid w:val="0086129F"/>
    <w:rsid w:val="008637EC"/>
    <w:rsid w:val="00863A77"/>
    <w:rsid w:val="00865A3F"/>
    <w:rsid w:val="00867039"/>
    <w:rsid w:val="00867C91"/>
    <w:rsid w:val="0087078F"/>
    <w:rsid w:val="00870A80"/>
    <w:rsid w:val="00870BC6"/>
    <w:rsid w:val="00874964"/>
    <w:rsid w:val="00876F52"/>
    <w:rsid w:val="008778C8"/>
    <w:rsid w:val="0088036D"/>
    <w:rsid w:val="00881155"/>
    <w:rsid w:val="00882892"/>
    <w:rsid w:val="00882F65"/>
    <w:rsid w:val="00883241"/>
    <w:rsid w:val="0088481A"/>
    <w:rsid w:val="00885300"/>
    <w:rsid w:val="00885A14"/>
    <w:rsid w:val="0088689B"/>
    <w:rsid w:val="008908AF"/>
    <w:rsid w:val="00890FA0"/>
    <w:rsid w:val="00892527"/>
    <w:rsid w:val="00893AA3"/>
    <w:rsid w:val="008947BF"/>
    <w:rsid w:val="00895C87"/>
    <w:rsid w:val="00896822"/>
    <w:rsid w:val="008A214D"/>
    <w:rsid w:val="008A39D3"/>
    <w:rsid w:val="008A5796"/>
    <w:rsid w:val="008A72D2"/>
    <w:rsid w:val="008A74A3"/>
    <w:rsid w:val="008B0881"/>
    <w:rsid w:val="008B6868"/>
    <w:rsid w:val="008B6D24"/>
    <w:rsid w:val="008C0189"/>
    <w:rsid w:val="008C0BE9"/>
    <w:rsid w:val="008C19D5"/>
    <w:rsid w:val="008C3894"/>
    <w:rsid w:val="008C4271"/>
    <w:rsid w:val="008C6A43"/>
    <w:rsid w:val="008D080C"/>
    <w:rsid w:val="008D0D3A"/>
    <w:rsid w:val="008D20FA"/>
    <w:rsid w:val="008D32D8"/>
    <w:rsid w:val="008D46AD"/>
    <w:rsid w:val="008D5546"/>
    <w:rsid w:val="008D5CB8"/>
    <w:rsid w:val="008D6437"/>
    <w:rsid w:val="008D6EDF"/>
    <w:rsid w:val="008D7FE5"/>
    <w:rsid w:val="008E1929"/>
    <w:rsid w:val="008E27DD"/>
    <w:rsid w:val="008E3D54"/>
    <w:rsid w:val="008E3EF5"/>
    <w:rsid w:val="008E4BBD"/>
    <w:rsid w:val="008F33B5"/>
    <w:rsid w:val="008F4A9E"/>
    <w:rsid w:val="008F6D82"/>
    <w:rsid w:val="008F7336"/>
    <w:rsid w:val="0090058F"/>
    <w:rsid w:val="009006D2"/>
    <w:rsid w:val="00901BE9"/>
    <w:rsid w:val="00902DE6"/>
    <w:rsid w:val="0090484D"/>
    <w:rsid w:val="00904887"/>
    <w:rsid w:val="00905E89"/>
    <w:rsid w:val="00906799"/>
    <w:rsid w:val="00910870"/>
    <w:rsid w:val="009115E8"/>
    <w:rsid w:val="00912DD6"/>
    <w:rsid w:val="00913362"/>
    <w:rsid w:val="00913487"/>
    <w:rsid w:val="00913D63"/>
    <w:rsid w:val="00914744"/>
    <w:rsid w:val="00914ACC"/>
    <w:rsid w:val="009150FC"/>
    <w:rsid w:val="009151D1"/>
    <w:rsid w:val="00916B81"/>
    <w:rsid w:val="009175DD"/>
    <w:rsid w:val="009216B4"/>
    <w:rsid w:val="00922193"/>
    <w:rsid w:val="009232CD"/>
    <w:rsid w:val="00923710"/>
    <w:rsid w:val="00923FEF"/>
    <w:rsid w:val="00924152"/>
    <w:rsid w:val="00924A74"/>
    <w:rsid w:val="00925738"/>
    <w:rsid w:val="00926A69"/>
    <w:rsid w:val="00930A75"/>
    <w:rsid w:val="00931054"/>
    <w:rsid w:val="0093194D"/>
    <w:rsid w:val="00932114"/>
    <w:rsid w:val="00934C3F"/>
    <w:rsid w:val="00935D93"/>
    <w:rsid w:val="009401B8"/>
    <w:rsid w:val="009402C4"/>
    <w:rsid w:val="00940528"/>
    <w:rsid w:val="009417AE"/>
    <w:rsid w:val="00943450"/>
    <w:rsid w:val="0094493B"/>
    <w:rsid w:val="00945B3F"/>
    <w:rsid w:val="00947406"/>
    <w:rsid w:val="00947BBF"/>
    <w:rsid w:val="0095024B"/>
    <w:rsid w:val="00950DCB"/>
    <w:rsid w:val="00952645"/>
    <w:rsid w:val="00952D4C"/>
    <w:rsid w:val="00954EA7"/>
    <w:rsid w:val="00955049"/>
    <w:rsid w:val="009551D3"/>
    <w:rsid w:val="009559E2"/>
    <w:rsid w:val="00957B7C"/>
    <w:rsid w:val="00960239"/>
    <w:rsid w:val="00960246"/>
    <w:rsid w:val="00961105"/>
    <w:rsid w:val="00964E7A"/>
    <w:rsid w:val="009666F7"/>
    <w:rsid w:val="00966D56"/>
    <w:rsid w:val="009676D4"/>
    <w:rsid w:val="0097172A"/>
    <w:rsid w:val="009720E1"/>
    <w:rsid w:val="00972670"/>
    <w:rsid w:val="00972992"/>
    <w:rsid w:val="00972D2F"/>
    <w:rsid w:val="00973F6A"/>
    <w:rsid w:val="00974F0E"/>
    <w:rsid w:val="00975292"/>
    <w:rsid w:val="00975CD7"/>
    <w:rsid w:val="009762CE"/>
    <w:rsid w:val="00983FEE"/>
    <w:rsid w:val="00984BB7"/>
    <w:rsid w:val="00984F52"/>
    <w:rsid w:val="00985BBD"/>
    <w:rsid w:val="00985E70"/>
    <w:rsid w:val="00986013"/>
    <w:rsid w:val="00995BD7"/>
    <w:rsid w:val="009962A6"/>
    <w:rsid w:val="009979F4"/>
    <w:rsid w:val="009A0142"/>
    <w:rsid w:val="009A1DF7"/>
    <w:rsid w:val="009A45B2"/>
    <w:rsid w:val="009A53FF"/>
    <w:rsid w:val="009A5585"/>
    <w:rsid w:val="009A59D5"/>
    <w:rsid w:val="009A657E"/>
    <w:rsid w:val="009A6757"/>
    <w:rsid w:val="009A7048"/>
    <w:rsid w:val="009B1095"/>
    <w:rsid w:val="009B2A30"/>
    <w:rsid w:val="009B3527"/>
    <w:rsid w:val="009B3DD4"/>
    <w:rsid w:val="009C041F"/>
    <w:rsid w:val="009C0BFC"/>
    <w:rsid w:val="009C6FA1"/>
    <w:rsid w:val="009C7264"/>
    <w:rsid w:val="009C7B01"/>
    <w:rsid w:val="009D0EC3"/>
    <w:rsid w:val="009D20AA"/>
    <w:rsid w:val="009D2DDD"/>
    <w:rsid w:val="009D3C2F"/>
    <w:rsid w:val="009D439C"/>
    <w:rsid w:val="009D4EBD"/>
    <w:rsid w:val="009D5FD2"/>
    <w:rsid w:val="009D768F"/>
    <w:rsid w:val="009E2148"/>
    <w:rsid w:val="009E2E0A"/>
    <w:rsid w:val="009E4690"/>
    <w:rsid w:val="009E5D48"/>
    <w:rsid w:val="009E753D"/>
    <w:rsid w:val="009F0E08"/>
    <w:rsid w:val="009F15BD"/>
    <w:rsid w:val="009F37C6"/>
    <w:rsid w:val="009F39B4"/>
    <w:rsid w:val="009F3F0A"/>
    <w:rsid w:val="009F50D7"/>
    <w:rsid w:val="009F586B"/>
    <w:rsid w:val="00A01B40"/>
    <w:rsid w:val="00A04E35"/>
    <w:rsid w:val="00A10DA6"/>
    <w:rsid w:val="00A1129A"/>
    <w:rsid w:val="00A11DC3"/>
    <w:rsid w:val="00A12C65"/>
    <w:rsid w:val="00A1337D"/>
    <w:rsid w:val="00A151E9"/>
    <w:rsid w:val="00A15A6D"/>
    <w:rsid w:val="00A15DBB"/>
    <w:rsid w:val="00A16C50"/>
    <w:rsid w:val="00A179A6"/>
    <w:rsid w:val="00A21752"/>
    <w:rsid w:val="00A25578"/>
    <w:rsid w:val="00A259F2"/>
    <w:rsid w:val="00A33802"/>
    <w:rsid w:val="00A33B6A"/>
    <w:rsid w:val="00A357D6"/>
    <w:rsid w:val="00A35C1F"/>
    <w:rsid w:val="00A36294"/>
    <w:rsid w:val="00A366AE"/>
    <w:rsid w:val="00A37162"/>
    <w:rsid w:val="00A37590"/>
    <w:rsid w:val="00A37828"/>
    <w:rsid w:val="00A37E51"/>
    <w:rsid w:val="00A4007B"/>
    <w:rsid w:val="00A4106F"/>
    <w:rsid w:val="00A4226A"/>
    <w:rsid w:val="00A44E75"/>
    <w:rsid w:val="00A45464"/>
    <w:rsid w:val="00A45AD0"/>
    <w:rsid w:val="00A47633"/>
    <w:rsid w:val="00A47F4B"/>
    <w:rsid w:val="00A50BCD"/>
    <w:rsid w:val="00A50CE9"/>
    <w:rsid w:val="00A53690"/>
    <w:rsid w:val="00A53F34"/>
    <w:rsid w:val="00A549E4"/>
    <w:rsid w:val="00A54A38"/>
    <w:rsid w:val="00A607C4"/>
    <w:rsid w:val="00A62D31"/>
    <w:rsid w:val="00A63380"/>
    <w:rsid w:val="00A65039"/>
    <w:rsid w:val="00A6688B"/>
    <w:rsid w:val="00A6698E"/>
    <w:rsid w:val="00A67CAC"/>
    <w:rsid w:val="00A72BE4"/>
    <w:rsid w:val="00A7600A"/>
    <w:rsid w:val="00A80364"/>
    <w:rsid w:val="00A82062"/>
    <w:rsid w:val="00A8334F"/>
    <w:rsid w:val="00A83E41"/>
    <w:rsid w:val="00A8632B"/>
    <w:rsid w:val="00A8633E"/>
    <w:rsid w:val="00A865C7"/>
    <w:rsid w:val="00A93D4D"/>
    <w:rsid w:val="00A944B1"/>
    <w:rsid w:val="00A95018"/>
    <w:rsid w:val="00A97E3B"/>
    <w:rsid w:val="00AA20A1"/>
    <w:rsid w:val="00AA41F2"/>
    <w:rsid w:val="00AA4CF0"/>
    <w:rsid w:val="00AB039E"/>
    <w:rsid w:val="00AB347A"/>
    <w:rsid w:val="00AB4206"/>
    <w:rsid w:val="00AB7D5B"/>
    <w:rsid w:val="00AC137F"/>
    <w:rsid w:val="00AC1C01"/>
    <w:rsid w:val="00AC1D59"/>
    <w:rsid w:val="00AC2CFE"/>
    <w:rsid w:val="00AC329D"/>
    <w:rsid w:val="00AC41C6"/>
    <w:rsid w:val="00AC427F"/>
    <w:rsid w:val="00AC4FA8"/>
    <w:rsid w:val="00AC5850"/>
    <w:rsid w:val="00AC7E54"/>
    <w:rsid w:val="00AD071F"/>
    <w:rsid w:val="00AD0F41"/>
    <w:rsid w:val="00AD1332"/>
    <w:rsid w:val="00AD1CCE"/>
    <w:rsid w:val="00AD5CEB"/>
    <w:rsid w:val="00AD61A0"/>
    <w:rsid w:val="00AD6881"/>
    <w:rsid w:val="00AD73AD"/>
    <w:rsid w:val="00AE07CA"/>
    <w:rsid w:val="00AE2002"/>
    <w:rsid w:val="00AE347E"/>
    <w:rsid w:val="00AE37E6"/>
    <w:rsid w:val="00AE6174"/>
    <w:rsid w:val="00AE6632"/>
    <w:rsid w:val="00AE6A4E"/>
    <w:rsid w:val="00AE7B98"/>
    <w:rsid w:val="00AE7F19"/>
    <w:rsid w:val="00AF06A9"/>
    <w:rsid w:val="00AF0DF5"/>
    <w:rsid w:val="00AF129F"/>
    <w:rsid w:val="00AF4FC2"/>
    <w:rsid w:val="00AF5FEB"/>
    <w:rsid w:val="00B01CE3"/>
    <w:rsid w:val="00B0207F"/>
    <w:rsid w:val="00B05B09"/>
    <w:rsid w:val="00B0630E"/>
    <w:rsid w:val="00B10C3C"/>
    <w:rsid w:val="00B1287E"/>
    <w:rsid w:val="00B128D6"/>
    <w:rsid w:val="00B12DC9"/>
    <w:rsid w:val="00B13272"/>
    <w:rsid w:val="00B13F84"/>
    <w:rsid w:val="00B14604"/>
    <w:rsid w:val="00B155E7"/>
    <w:rsid w:val="00B15ABA"/>
    <w:rsid w:val="00B163BC"/>
    <w:rsid w:val="00B17787"/>
    <w:rsid w:val="00B21B98"/>
    <w:rsid w:val="00B22B75"/>
    <w:rsid w:val="00B23AB9"/>
    <w:rsid w:val="00B23E6A"/>
    <w:rsid w:val="00B24626"/>
    <w:rsid w:val="00B24BD2"/>
    <w:rsid w:val="00B27322"/>
    <w:rsid w:val="00B27552"/>
    <w:rsid w:val="00B31844"/>
    <w:rsid w:val="00B32B0B"/>
    <w:rsid w:val="00B34339"/>
    <w:rsid w:val="00B34BB3"/>
    <w:rsid w:val="00B4065A"/>
    <w:rsid w:val="00B40DBD"/>
    <w:rsid w:val="00B42B2F"/>
    <w:rsid w:val="00B43416"/>
    <w:rsid w:val="00B44900"/>
    <w:rsid w:val="00B44F94"/>
    <w:rsid w:val="00B44FA4"/>
    <w:rsid w:val="00B472E1"/>
    <w:rsid w:val="00B52821"/>
    <w:rsid w:val="00B5416B"/>
    <w:rsid w:val="00B54500"/>
    <w:rsid w:val="00B559A6"/>
    <w:rsid w:val="00B570ED"/>
    <w:rsid w:val="00B579FA"/>
    <w:rsid w:val="00B60765"/>
    <w:rsid w:val="00B61D9C"/>
    <w:rsid w:val="00B61FDC"/>
    <w:rsid w:val="00B6356D"/>
    <w:rsid w:val="00B643EC"/>
    <w:rsid w:val="00B660D9"/>
    <w:rsid w:val="00B679BF"/>
    <w:rsid w:val="00B71170"/>
    <w:rsid w:val="00B72237"/>
    <w:rsid w:val="00B72741"/>
    <w:rsid w:val="00B7405B"/>
    <w:rsid w:val="00B74EE5"/>
    <w:rsid w:val="00B7635B"/>
    <w:rsid w:val="00B77EFD"/>
    <w:rsid w:val="00B802F4"/>
    <w:rsid w:val="00B80BCE"/>
    <w:rsid w:val="00B80FDE"/>
    <w:rsid w:val="00B81524"/>
    <w:rsid w:val="00B81740"/>
    <w:rsid w:val="00B81CAD"/>
    <w:rsid w:val="00B83D6B"/>
    <w:rsid w:val="00B8541F"/>
    <w:rsid w:val="00B85D7B"/>
    <w:rsid w:val="00B8694B"/>
    <w:rsid w:val="00B900EA"/>
    <w:rsid w:val="00B91069"/>
    <w:rsid w:val="00B9123C"/>
    <w:rsid w:val="00B9277D"/>
    <w:rsid w:val="00B92842"/>
    <w:rsid w:val="00B95D73"/>
    <w:rsid w:val="00B9723C"/>
    <w:rsid w:val="00BA2713"/>
    <w:rsid w:val="00BA27C8"/>
    <w:rsid w:val="00BA2941"/>
    <w:rsid w:val="00BA3230"/>
    <w:rsid w:val="00BA4C61"/>
    <w:rsid w:val="00BA5364"/>
    <w:rsid w:val="00BA54C8"/>
    <w:rsid w:val="00BA5964"/>
    <w:rsid w:val="00BA5D02"/>
    <w:rsid w:val="00BA5E7D"/>
    <w:rsid w:val="00BA627A"/>
    <w:rsid w:val="00BB03FD"/>
    <w:rsid w:val="00BB22FA"/>
    <w:rsid w:val="00BB3EA8"/>
    <w:rsid w:val="00BB6564"/>
    <w:rsid w:val="00BC05A6"/>
    <w:rsid w:val="00BC3A65"/>
    <w:rsid w:val="00BC7B57"/>
    <w:rsid w:val="00BD0455"/>
    <w:rsid w:val="00BD12A1"/>
    <w:rsid w:val="00BD62F6"/>
    <w:rsid w:val="00BD74E3"/>
    <w:rsid w:val="00BD76CE"/>
    <w:rsid w:val="00BD7B83"/>
    <w:rsid w:val="00BE2DB9"/>
    <w:rsid w:val="00BE5C0F"/>
    <w:rsid w:val="00BE5C85"/>
    <w:rsid w:val="00BE6D22"/>
    <w:rsid w:val="00BE6D3B"/>
    <w:rsid w:val="00BF17C6"/>
    <w:rsid w:val="00BF23A8"/>
    <w:rsid w:val="00BF3420"/>
    <w:rsid w:val="00BF5591"/>
    <w:rsid w:val="00BF6E1A"/>
    <w:rsid w:val="00BF7B32"/>
    <w:rsid w:val="00C00FDA"/>
    <w:rsid w:val="00C01823"/>
    <w:rsid w:val="00C01F24"/>
    <w:rsid w:val="00C02EB9"/>
    <w:rsid w:val="00C03AD5"/>
    <w:rsid w:val="00C04E4B"/>
    <w:rsid w:val="00C05F73"/>
    <w:rsid w:val="00C07BF3"/>
    <w:rsid w:val="00C10F53"/>
    <w:rsid w:val="00C115C0"/>
    <w:rsid w:val="00C11B56"/>
    <w:rsid w:val="00C141FC"/>
    <w:rsid w:val="00C16045"/>
    <w:rsid w:val="00C161D2"/>
    <w:rsid w:val="00C168B6"/>
    <w:rsid w:val="00C20271"/>
    <w:rsid w:val="00C20F00"/>
    <w:rsid w:val="00C21E27"/>
    <w:rsid w:val="00C2232F"/>
    <w:rsid w:val="00C22E3E"/>
    <w:rsid w:val="00C2382D"/>
    <w:rsid w:val="00C23F79"/>
    <w:rsid w:val="00C24649"/>
    <w:rsid w:val="00C2593A"/>
    <w:rsid w:val="00C25DBC"/>
    <w:rsid w:val="00C2626F"/>
    <w:rsid w:val="00C27C69"/>
    <w:rsid w:val="00C27DC7"/>
    <w:rsid w:val="00C3243F"/>
    <w:rsid w:val="00C335C0"/>
    <w:rsid w:val="00C34C5B"/>
    <w:rsid w:val="00C3521C"/>
    <w:rsid w:val="00C37EB8"/>
    <w:rsid w:val="00C41D04"/>
    <w:rsid w:val="00C43942"/>
    <w:rsid w:val="00C44FEC"/>
    <w:rsid w:val="00C4531C"/>
    <w:rsid w:val="00C4666B"/>
    <w:rsid w:val="00C503A0"/>
    <w:rsid w:val="00C5191E"/>
    <w:rsid w:val="00C51959"/>
    <w:rsid w:val="00C52DBB"/>
    <w:rsid w:val="00C5355D"/>
    <w:rsid w:val="00C546A7"/>
    <w:rsid w:val="00C61CF6"/>
    <w:rsid w:val="00C62644"/>
    <w:rsid w:val="00C62BF5"/>
    <w:rsid w:val="00C63523"/>
    <w:rsid w:val="00C636DA"/>
    <w:rsid w:val="00C658A2"/>
    <w:rsid w:val="00C663B9"/>
    <w:rsid w:val="00C6797C"/>
    <w:rsid w:val="00C67E22"/>
    <w:rsid w:val="00C71C52"/>
    <w:rsid w:val="00C72271"/>
    <w:rsid w:val="00C75BF6"/>
    <w:rsid w:val="00C7624C"/>
    <w:rsid w:val="00C76B27"/>
    <w:rsid w:val="00C80A00"/>
    <w:rsid w:val="00C81356"/>
    <w:rsid w:val="00C81E56"/>
    <w:rsid w:val="00C8365E"/>
    <w:rsid w:val="00C87DA0"/>
    <w:rsid w:val="00C90A4A"/>
    <w:rsid w:val="00C9269E"/>
    <w:rsid w:val="00C9281F"/>
    <w:rsid w:val="00C9354C"/>
    <w:rsid w:val="00C966E9"/>
    <w:rsid w:val="00CA1A7D"/>
    <w:rsid w:val="00CA1E9C"/>
    <w:rsid w:val="00CA2A4A"/>
    <w:rsid w:val="00CA4B16"/>
    <w:rsid w:val="00CA5CB5"/>
    <w:rsid w:val="00CA6B5B"/>
    <w:rsid w:val="00CA6EC4"/>
    <w:rsid w:val="00CA6FF9"/>
    <w:rsid w:val="00CA71E4"/>
    <w:rsid w:val="00CB2962"/>
    <w:rsid w:val="00CB4238"/>
    <w:rsid w:val="00CB5938"/>
    <w:rsid w:val="00CB6CCB"/>
    <w:rsid w:val="00CC0CDC"/>
    <w:rsid w:val="00CC1A64"/>
    <w:rsid w:val="00CC2A0F"/>
    <w:rsid w:val="00CC333D"/>
    <w:rsid w:val="00CC34EB"/>
    <w:rsid w:val="00CC66EA"/>
    <w:rsid w:val="00CC7B36"/>
    <w:rsid w:val="00CD1BA8"/>
    <w:rsid w:val="00CD374B"/>
    <w:rsid w:val="00CD3C17"/>
    <w:rsid w:val="00CD4C90"/>
    <w:rsid w:val="00CE10E3"/>
    <w:rsid w:val="00CE1F9C"/>
    <w:rsid w:val="00CE2183"/>
    <w:rsid w:val="00CE2463"/>
    <w:rsid w:val="00CE2E48"/>
    <w:rsid w:val="00CE579C"/>
    <w:rsid w:val="00CF089D"/>
    <w:rsid w:val="00CF10E5"/>
    <w:rsid w:val="00CF22F2"/>
    <w:rsid w:val="00CF2B30"/>
    <w:rsid w:val="00CF3F00"/>
    <w:rsid w:val="00CF4C11"/>
    <w:rsid w:val="00CF6672"/>
    <w:rsid w:val="00D021F7"/>
    <w:rsid w:val="00D05394"/>
    <w:rsid w:val="00D069C7"/>
    <w:rsid w:val="00D078A2"/>
    <w:rsid w:val="00D110D3"/>
    <w:rsid w:val="00D1271E"/>
    <w:rsid w:val="00D13D76"/>
    <w:rsid w:val="00D16912"/>
    <w:rsid w:val="00D17EDC"/>
    <w:rsid w:val="00D21123"/>
    <w:rsid w:val="00D2368F"/>
    <w:rsid w:val="00D253EC"/>
    <w:rsid w:val="00D25448"/>
    <w:rsid w:val="00D25943"/>
    <w:rsid w:val="00D26BB7"/>
    <w:rsid w:val="00D27454"/>
    <w:rsid w:val="00D336B5"/>
    <w:rsid w:val="00D337E1"/>
    <w:rsid w:val="00D34074"/>
    <w:rsid w:val="00D367EB"/>
    <w:rsid w:val="00D4237E"/>
    <w:rsid w:val="00D4244E"/>
    <w:rsid w:val="00D42907"/>
    <w:rsid w:val="00D45954"/>
    <w:rsid w:val="00D461C2"/>
    <w:rsid w:val="00D47330"/>
    <w:rsid w:val="00D47F11"/>
    <w:rsid w:val="00D5100A"/>
    <w:rsid w:val="00D52556"/>
    <w:rsid w:val="00D5522C"/>
    <w:rsid w:val="00D60705"/>
    <w:rsid w:val="00D60E0C"/>
    <w:rsid w:val="00D61AAE"/>
    <w:rsid w:val="00D61D08"/>
    <w:rsid w:val="00D626C3"/>
    <w:rsid w:val="00D63F37"/>
    <w:rsid w:val="00D64CB8"/>
    <w:rsid w:val="00D6567D"/>
    <w:rsid w:val="00D66A62"/>
    <w:rsid w:val="00D67F99"/>
    <w:rsid w:val="00D703D1"/>
    <w:rsid w:val="00D72FD8"/>
    <w:rsid w:val="00D73C4E"/>
    <w:rsid w:val="00D75277"/>
    <w:rsid w:val="00D75339"/>
    <w:rsid w:val="00D77411"/>
    <w:rsid w:val="00D8079F"/>
    <w:rsid w:val="00D81D34"/>
    <w:rsid w:val="00D85377"/>
    <w:rsid w:val="00D85DBA"/>
    <w:rsid w:val="00D86987"/>
    <w:rsid w:val="00D948F2"/>
    <w:rsid w:val="00D9568E"/>
    <w:rsid w:val="00D9697A"/>
    <w:rsid w:val="00DA4C48"/>
    <w:rsid w:val="00DA4DD7"/>
    <w:rsid w:val="00DA727D"/>
    <w:rsid w:val="00DA746C"/>
    <w:rsid w:val="00DB10AD"/>
    <w:rsid w:val="00DB14A7"/>
    <w:rsid w:val="00DB18AD"/>
    <w:rsid w:val="00DB19EE"/>
    <w:rsid w:val="00DB37AA"/>
    <w:rsid w:val="00DB53A7"/>
    <w:rsid w:val="00DB53A9"/>
    <w:rsid w:val="00DC173B"/>
    <w:rsid w:val="00DC22A2"/>
    <w:rsid w:val="00DC26FF"/>
    <w:rsid w:val="00DC46F6"/>
    <w:rsid w:val="00DC4DB2"/>
    <w:rsid w:val="00DC7F56"/>
    <w:rsid w:val="00DD0C8C"/>
    <w:rsid w:val="00DD0F5B"/>
    <w:rsid w:val="00DD170F"/>
    <w:rsid w:val="00DD4DD5"/>
    <w:rsid w:val="00DD5E42"/>
    <w:rsid w:val="00DD75A2"/>
    <w:rsid w:val="00DD77EE"/>
    <w:rsid w:val="00DE0A8A"/>
    <w:rsid w:val="00DE0E86"/>
    <w:rsid w:val="00DE4922"/>
    <w:rsid w:val="00DF1240"/>
    <w:rsid w:val="00DF4F1E"/>
    <w:rsid w:val="00DF5582"/>
    <w:rsid w:val="00DF6E54"/>
    <w:rsid w:val="00E006F8"/>
    <w:rsid w:val="00E017BA"/>
    <w:rsid w:val="00E01D7A"/>
    <w:rsid w:val="00E01F43"/>
    <w:rsid w:val="00E03C17"/>
    <w:rsid w:val="00E04228"/>
    <w:rsid w:val="00E04457"/>
    <w:rsid w:val="00E04BBC"/>
    <w:rsid w:val="00E06AFD"/>
    <w:rsid w:val="00E06BE1"/>
    <w:rsid w:val="00E10450"/>
    <w:rsid w:val="00E1183B"/>
    <w:rsid w:val="00E11A7A"/>
    <w:rsid w:val="00E125D7"/>
    <w:rsid w:val="00E139F8"/>
    <w:rsid w:val="00E1478E"/>
    <w:rsid w:val="00E159D7"/>
    <w:rsid w:val="00E206F2"/>
    <w:rsid w:val="00E21653"/>
    <w:rsid w:val="00E22008"/>
    <w:rsid w:val="00E2202B"/>
    <w:rsid w:val="00E240D6"/>
    <w:rsid w:val="00E2414E"/>
    <w:rsid w:val="00E266BD"/>
    <w:rsid w:val="00E26830"/>
    <w:rsid w:val="00E30090"/>
    <w:rsid w:val="00E31571"/>
    <w:rsid w:val="00E31E6E"/>
    <w:rsid w:val="00E31E87"/>
    <w:rsid w:val="00E323C6"/>
    <w:rsid w:val="00E327DE"/>
    <w:rsid w:val="00E33949"/>
    <w:rsid w:val="00E33D9B"/>
    <w:rsid w:val="00E33F17"/>
    <w:rsid w:val="00E408F6"/>
    <w:rsid w:val="00E40B36"/>
    <w:rsid w:val="00E41881"/>
    <w:rsid w:val="00E4558F"/>
    <w:rsid w:val="00E461F0"/>
    <w:rsid w:val="00E50021"/>
    <w:rsid w:val="00E51236"/>
    <w:rsid w:val="00E51672"/>
    <w:rsid w:val="00E51EB7"/>
    <w:rsid w:val="00E52E12"/>
    <w:rsid w:val="00E53986"/>
    <w:rsid w:val="00E55EE5"/>
    <w:rsid w:val="00E5660B"/>
    <w:rsid w:val="00E577EE"/>
    <w:rsid w:val="00E57838"/>
    <w:rsid w:val="00E6129E"/>
    <w:rsid w:val="00E61364"/>
    <w:rsid w:val="00E61772"/>
    <w:rsid w:val="00E61991"/>
    <w:rsid w:val="00E61C34"/>
    <w:rsid w:val="00E625B3"/>
    <w:rsid w:val="00E646E9"/>
    <w:rsid w:val="00E64743"/>
    <w:rsid w:val="00E67DAE"/>
    <w:rsid w:val="00E72338"/>
    <w:rsid w:val="00E7257D"/>
    <w:rsid w:val="00E728CB"/>
    <w:rsid w:val="00E7336F"/>
    <w:rsid w:val="00E76262"/>
    <w:rsid w:val="00E76C8F"/>
    <w:rsid w:val="00E77522"/>
    <w:rsid w:val="00E80079"/>
    <w:rsid w:val="00E80CCB"/>
    <w:rsid w:val="00E843CF"/>
    <w:rsid w:val="00E84A6B"/>
    <w:rsid w:val="00E854DD"/>
    <w:rsid w:val="00E85AA2"/>
    <w:rsid w:val="00E86646"/>
    <w:rsid w:val="00E90664"/>
    <w:rsid w:val="00E92385"/>
    <w:rsid w:val="00E931F4"/>
    <w:rsid w:val="00E93F48"/>
    <w:rsid w:val="00E96DEA"/>
    <w:rsid w:val="00EA045E"/>
    <w:rsid w:val="00EA1585"/>
    <w:rsid w:val="00EA1EDB"/>
    <w:rsid w:val="00EA48AE"/>
    <w:rsid w:val="00EB09E2"/>
    <w:rsid w:val="00EB14E7"/>
    <w:rsid w:val="00EB2915"/>
    <w:rsid w:val="00EB4160"/>
    <w:rsid w:val="00EB746A"/>
    <w:rsid w:val="00EB74A5"/>
    <w:rsid w:val="00EB7EB3"/>
    <w:rsid w:val="00EC027A"/>
    <w:rsid w:val="00EC1B66"/>
    <w:rsid w:val="00EC1BE5"/>
    <w:rsid w:val="00EC3333"/>
    <w:rsid w:val="00EC368A"/>
    <w:rsid w:val="00EC4164"/>
    <w:rsid w:val="00EC42F9"/>
    <w:rsid w:val="00EC6150"/>
    <w:rsid w:val="00ED0056"/>
    <w:rsid w:val="00ED02AC"/>
    <w:rsid w:val="00ED13CF"/>
    <w:rsid w:val="00ED3060"/>
    <w:rsid w:val="00ED3E79"/>
    <w:rsid w:val="00ED48A7"/>
    <w:rsid w:val="00ED5075"/>
    <w:rsid w:val="00ED58E6"/>
    <w:rsid w:val="00ED5B32"/>
    <w:rsid w:val="00ED69B4"/>
    <w:rsid w:val="00ED760C"/>
    <w:rsid w:val="00ED7A32"/>
    <w:rsid w:val="00EE0126"/>
    <w:rsid w:val="00EE06CC"/>
    <w:rsid w:val="00EE0C27"/>
    <w:rsid w:val="00EE107B"/>
    <w:rsid w:val="00EE2AA1"/>
    <w:rsid w:val="00EE3B5F"/>
    <w:rsid w:val="00EE6E51"/>
    <w:rsid w:val="00EE70A5"/>
    <w:rsid w:val="00EE7862"/>
    <w:rsid w:val="00EF1D10"/>
    <w:rsid w:val="00EF2A15"/>
    <w:rsid w:val="00EF32DD"/>
    <w:rsid w:val="00EF4997"/>
    <w:rsid w:val="00EF542E"/>
    <w:rsid w:val="00EF5BFD"/>
    <w:rsid w:val="00EF6E3E"/>
    <w:rsid w:val="00F0099B"/>
    <w:rsid w:val="00F01C6F"/>
    <w:rsid w:val="00F0687C"/>
    <w:rsid w:val="00F06EE2"/>
    <w:rsid w:val="00F074DC"/>
    <w:rsid w:val="00F07F49"/>
    <w:rsid w:val="00F1211E"/>
    <w:rsid w:val="00F13B2A"/>
    <w:rsid w:val="00F1519A"/>
    <w:rsid w:val="00F15A59"/>
    <w:rsid w:val="00F16698"/>
    <w:rsid w:val="00F17FA8"/>
    <w:rsid w:val="00F2267D"/>
    <w:rsid w:val="00F22C02"/>
    <w:rsid w:val="00F24BE3"/>
    <w:rsid w:val="00F24F8F"/>
    <w:rsid w:val="00F267C9"/>
    <w:rsid w:val="00F26A45"/>
    <w:rsid w:val="00F307E0"/>
    <w:rsid w:val="00F30CBE"/>
    <w:rsid w:val="00F3170D"/>
    <w:rsid w:val="00F3297D"/>
    <w:rsid w:val="00F33B98"/>
    <w:rsid w:val="00F33CE8"/>
    <w:rsid w:val="00F34D63"/>
    <w:rsid w:val="00F37B4C"/>
    <w:rsid w:val="00F40E48"/>
    <w:rsid w:val="00F438E3"/>
    <w:rsid w:val="00F50A30"/>
    <w:rsid w:val="00F50B84"/>
    <w:rsid w:val="00F50CC5"/>
    <w:rsid w:val="00F515F4"/>
    <w:rsid w:val="00F5377B"/>
    <w:rsid w:val="00F55759"/>
    <w:rsid w:val="00F57F7A"/>
    <w:rsid w:val="00F60755"/>
    <w:rsid w:val="00F609F6"/>
    <w:rsid w:val="00F60D6E"/>
    <w:rsid w:val="00F62D33"/>
    <w:rsid w:val="00F6570B"/>
    <w:rsid w:val="00F67615"/>
    <w:rsid w:val="00F74639"/>
    <w:rsid w:val="00F75DAF"/>
    <w:rsid w:val="00F76BC4"/>
    <w:rsid w:val="00F76C98"/>
    <w:rsid w:val="00F804CD"/>
    <w:rsid w:val="00F80750"/>
    <w:rsid w:val="00F81CC7"/>
    <w:rsid w:val="00F8236F"/>
    <w:rsid w:val="00F82570"/>
    <w:rsid w:val="00F82808"/>
    <w:rsid w:val="00F844F8"/>
    <w:rsid w:val="00F85F59"/>
    <w:rsid w:val="00F8641E"/>
    <w:rsid w:val="00F86717"/>
    <w:rsid w:val="00F86DD4"/>
    <w:rsid w:val="00F86FD3"/>
    <w:rsid w:val="00F87EAE"/>
    <w:rsid w:val="00F90199"/>
    <w:rsid w:val="00F90823"/>
    <w:rsid w:val="00F91036"/>
    <w:rsid w:val="00F95344"/>
    <w:rsid w:val="00FA049A"/>
    <w:rsid w:val="00FA2750"/>
    <w:rsid w:val="00FA2A66"/>
    <w:rsid w:val="00FA3512"/>
    <w:rsid w:val="00FA3CEC"/>
    <w:rsid w:val="00FA464B"/>
    <w:rsid w:val="00FA4E3C"/>
    <w:rsid w:val="00FA5A6F"/>
    <w:rsid w:val="00FA796A"/>
    <w:rsid w:val="00FB49D5"/>
    <w:rsid w:val="00FB4CF2"/>
    <w:rsid w:val="00FB4EC1"/>
    <w:rsid w:val="00FB6053"/>
    <w:rsid w:val="00FB7E53"/>
    <w:rsid w:val="00FC14A7"/>
    <w:rsid w:val="00FC208E"/>
    <w:rsid w:val="00FC4503"/>
    <w:rsid w:val="00FC4845"/>
    <w:rsid w:val="00FC4D9D"/>
    <w:rsid w:val="00FC5B55"/>
    <w:rsid w:val="00FC6B03"/>
    <w:rsid w:val="00FD06D5"/>
    <w:rsid w:val="00FD08D8"/>
    <w:rsid w:val="00FD2617"/>
    <w:rsid w:val="00FD6C41"/>
    <w:rsid w:val="00FE1485"/>
    <w:rsid w:val="00FE2B66"/>
    <w:rsid w:val="00FE3C19"/>
    <w:rsid w:val="00FE419E"/>
    <w:rsid w:val="00FE5DF2"/>
    <w:rsid w:val="00FE768B"/>
    <w:rsid w:val="00FF0C79"/>
    <w:rsid w:val="00FF2484"/>
    <w:rsid w:val="00FF30E3"/>
    <w:rsid w:val="00FF4235"/>
    <w:rsid w:val="00FF459C"/>
    <w:rsid w:val="0B5E6719"/>
    <w:rsid w:val="18C42F10"/>
    <w:rsid w:val="3827891E"/>
    <w:rsid w:val="7758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17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Fig Tree Point Aged Care Facility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2022-07-07T21:56:56+00:00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 xsi:nil="true"/>
    <Doc_x0020_Type xmlns="a8338b6e-77a6-4851-82b6-98166143ffdd">Publication</Doc_x0020_Type>
    <Home_x0020_ID xmlns="a8338b6e-77a6-4851-82b6-98166143ffdd">E14499AB-7CF4-DC11-AD41-005056922186</Home_x0020_ID>
    <State xmlns="a8338b6e-77a6-4851-82b6-98166143ffdd" xsi:nil="true"/>
    <Doc_x0020_Sent_Received_x0020_Date xmlns="a8338b6e-77a6-4851-82b6-98166143ffdd">2022-07-08T00:00:00+00:00</Doc_x0020_Sent_Received_x0020_Date>
    <Activity_x0020_ID xmlns="a8338b6e-77a6-4851-82b6-98166143ffdd">DED90E96-A7BE-EB11-AC89-005056922186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55CCC-B55F-4385-95BE-C5CCCF2DC0BD}">
  <ds:schemaRefs>
    <ds:schemaRef ds:uri="a8338b6e-77a6-4851-82b6-98166143ffdd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5BDB29-D17F-440E-BCE2-FB1C2C7E0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ED91F5-B62C-4C89-BB6C-A470E255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17</Pages>
  <Words>4097</Words>
  <Characters>23354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Praneeta Mishra</cp:lastModifiedBy>
  <cp:revision>3</cp:revision>
  <cp:lastPrinted>2022-05-13T00:50:00Z</cp:lastPrinted>
  <dcterms:created xsi:type="dcterms:W3CDTF">2022-07-11T05:27:00Z</dcterms:created>
  <dcterms:modified xsi:type="dcterms:W3CDTF">2022-07-11T05:27:00Z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