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37D7" w14:textId="77777777" w:rsidR="00D24EE4" w:rsidRPr="002C3EBF" w:rsidRDefault="00D24EE4" w:rsidP="00D24EE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5FDDDA5" wp14:editId="472CC81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2370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1012B11" w14:textId="77777777" w:rsidR="00D24EE4" w:rsidRDefault="00D24EE4" w:rsidP="00D24EE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DDFDAD" w14:textId="77777777" w:rsidR="00D24EE4" w:rsidRDefault="00D24EE4" w:rsidP="00D24EE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5988CD" w14:textId="77777777" w:rsidR="00D24EE4" w:rsidRPr="002C3EBF" w:rsidRDefault="00D24EE4" w:rsidP="00D24EE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4EE4" w14:paraId="768890CD" w14:textId="77777777" w:rsidTr="004034D0">
        <w:tc>
          <w:tcPr>
            <w:cnfStyle w:val="001000000000" w:firstRow="0" w:lastRow="0" w:firstColumn="1" w:lastColumn="0" w:oddVBand="0" w:evenVBand="0" w:oddHBand="0" w:evenHBand="0" w:firstRowFirstColumn="0" w:firstRowLastColumn="0" w:lastRowFirstColumn="0" w:lastRowLastColumn="0"/>
            <w:tcW w:w="3227" w:type="dxa"/>
          </w:tcPr>
          <w:p w14:paraId="3CE1E7BB" w14:textId="77777777" w:rsidR="00D24EE4" w:rsidRPr="00996FAF" w:rsidRDefault="00D24EE4" w:rsidP="004034D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83C0CF" w14:textId="77777777" w:rsidR="00D24EE4" w:rsidRPr="00996FAF" w:rsidRDefault="00D24EE4"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Gallipoli Home</w:t>
            </w:r>
          </w:p>
        </w:tc>
      </w:tr>
      <w:tr w:rsidR="00D24EE4" w14:paraId="7DB2A057"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7ECE0" w14:textId="77777777" w:rsidR="00D24EE4" w:rsidRPr="00996FAF" w:rsidRDefault="00D24EE4" w:rsidP="004034D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B73680" w14:textId="77777777" w:rsidR="00D24EE4" w:rsidRPr="00996FAF" w:rsidRDefault="00D24EE4"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Gelibolu Parade</w:t>
            </w:r>
            <w:r w:rsidRPr="00602258">
              <w:rPr>
                <w:rFonts w:ascii="Arial" w:hAnsi="Arial" w:cs="Arial"/>
                <w:color w:val="auto"/>
              </w:rPr>
              <w:t xml:space="preserve"> Auburn NSW 2144</w:t>
            </w:r>
          </w:p>
        </w:tc>
      </w:tr>
      <w:tr w:rsidR="00D24EE4" w14:paraId="028022D3" w14:textId="77777777" w:rsidTr="004034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E33A0" w14:textId="77777777" w:rsidR="00D24EE4" w:rsidRPr="00996FAF" w:rsidRDefault="00D24EE4" w:rsidP="004034D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CF4B14" w14:textId="77777777" w:rsidR="00D24EE4" w:rsidRPr="00996FAF" w:rsidRDefault="00D24EE4"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1071</w:t>
            </w:r>
          </w:p>
        </w:tc>
      </w:tr>
      <w:tr w:rsidR="00D24EE4" w14:paraId="6F64B01D"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C4A2FE" w14:textId="77777777" w:rsidR="00D24EE4" w:rsidRPr="00996FAF" w:rsidRDefault="00D24EE4" w:rsidP="004034D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AD8F70" w14:textId="77777777" w:rsidR="00D24EE4" w:rsidRPr="00996FAF" w:rsidRDefault="00D24EE4"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Gallipoli Health Services Limited</w:t>
            </w:r>
          </w:p>
        </w:tc>
      </w:tr>
      <w:tr w:rsidR="00D24EE4" w14:paraId="1FD99924" w14:textId="77777777" w:rsidTr="004034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C543F2" w14:textId="77777777" w:rsidR="00D24EE4" w:rsidRPr="00996FAF" w:rsidRDefault="00D24EE4" w:rsidP="004034D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CC54B0" w14:textId="77777777" w:rsidR="00D24EE4" w:rsidRPr="00996FAF" w:rsidRDefault="00D24EE4"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24EE4" w14:paraId="03F13557"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4AC34" w14:textId="77777777" w:rsidR="00D24EE4" w:rsidRPr="00996FAF" w:rsidRDefault="00D24EE4" w:rsidP="004034D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DF3495" w14:textId="77777777" w:rsidR="00D24EE4" w:rsidRPr="00996FAF" w:rsidRDefault="00D24EE4"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November 2022 to 2 December 2022</w:t>
            </w:r>
          </w:p>
        </w:tc>
      </w:tr>
      <w:tr w:rsidR="00D24EE4" w14:paraId="324E9F0B" w14:textId="77777777" w:rsidTr="004034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7EBCC" w14:textId="77777777" w:rsidR="00D24EE4" w:rsidRPr="00996FAF" w:rsidRDefault="00D24EE4" w:rsidP="004034D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3DDCDA" w14:textId="77777777" w:rsidR="00D24EE4" w:rsidRPr="00996FAF" w:rsidRDefault="00D24EE4"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4643">
              <w:rPr>
                <w:rFonts w:ascii="Arial" w:hAnsi="Arial" w:cs="Arial"/>
                <w:color w:val="auto"/>
              </w:rPr>
              <w:t>25 January 2023</w:t>
            </w:r>
          </w:p>
        </w:tc>
      </w:tr>
    </w:tbl>
    <w:bookmarkEnd w:id="0"/>
    <w:p w14:paraId="0D38289D" w14:textId="77777777" w:rsidR="00D24EE4" w:rsidRPr="00996FAF" w:rsidRDefault="00D24EE4" w:rsidP="00D24EE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7ACAAE" w14:textId="77777777" w:rsidR="00D24EE4" w:rsidRPr="00996FAF" w:rsidRDefault="00D24EE4" w:rsidP="00D24EE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7BE3F2B" w14:textId="77777777" w:rsidR="00D24EE4" w:rsidRPr="00996FAF" w:rsidRDefault="00D24EE4" w:rsidP="00D24EE4">
      <w:pPr>
        <w:pStyle w:val="NormalArial"/>
      </w:pPr>
      <w:r w:rsidRPr="00996FAF">
        <w:t xml:space="preserve">This performance report for </w:t>
      </w:r>
      <w:r w:rsidRPr="00996FAF">
        <w:rPr>
          <w:color w:val="auto"/>
        </w:rPr>
        <w:t>Gallipoli Home (</w:t>
      </w:r>
      <w:r w:rsidRPr="00996FAF">
        <w:rPr>
          <w:b/>
          <w:color w:val="auto"/>
        </w:rPr>
        <w:t>the service</w:t>
      </w:r>
      <w:r w:rsidRPr="00996FAF">
        <w:rPr>
          <w:color w:val="auto"/>
        </w:rPr>
        <w:t>) has been prepared by</w:t>
      </w:r>
      <w:r w:rsidRPr="00996FAF">
        <w:rPr>
          <w:color w:val="0000FF"/>
        </w:rPr>
        <w:t xml:space="preserve"> </w:t>
      </w:r>
      <w:r w:rsidRPr="00F15CFC">
        <w:rPr>
          <w:color w:val="auto"/>
        </w:rPr>
        <w:t>S. Hicks</w:t>
      </w:r>
      <w:r w:rsidRPr="00996FAF">
        <w:t>, delegate of the Aged Care Quality and Safety Commissioner (Commissioner)</w:t>
      </w:r>
      <w:r>
        <w:rPr>
          <w:rStyle w:val="FootnoteReference"/>
        </w:rPr>
        <w:footnoteReference w:id="1"/>
      </w:r>
      <w:r w:rsidRPr="00996FAF">
        <w:t xml:space="preserve">. </w:t>
      </w:r>
    </w:p>
    <w:p w14:paraId="288A12D0" w14:textId="77777777" w:rsidR="00D24EE4" w:rsidRPr="00996FAF" w:rsidRDefault="00D24EE4" w:rsidP="00D24EE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008642" w14:textId="77777777" w:rsidR="00D24EE4" w:rsidRPr="00996FAF" w:rsidRDefault="00D24EE4" w:rsidP="00D24EE4">
      <w:pPr>
        <w:pStyle w:val="NormalArial"/>
      </w:pPr>
      <w:r w:rsidRPr="00996FAF">
        <w:t>The report also specifies any areas in which improvements must be made to ensure the Quality Standards are complied with.</w:t>
      </w:r>
    </w:p>
    <w:p w14:paraId="332B83DE" w14:textId="77777777" w:rsidR="00D24EE4" w:rsidRPr="00996FAF" w:rsidRDefault="00D24EE4" w:rsidP="00D24EE4">
      <w:pPr>
        <w:pStyle w:val="Heading1"/>
        <w:spacing w:before="240" w:after="240" w:line="22" w:lineRule="atLeast"/>
        <w:rPr>
          <w:rFonts w:ascii="Arial" w:hAnsi="Arial" w:cs="Arial"/>
        </w:rPr>
      </w:pPr>
      <w:r w:rsidRPr="00996FAF">
        <w:rPr>
          <w:rFonts w:ascii="Arial" w:hAnsi="Arial" w:cs="Arial"/>
        </w:rPr>
        <w:t>Material relied on</w:t>
      </w:r>
    </w:p>
    <w:p w14:paraId="276EB916" w14:textId="77777777" w:rsidR="00D24EE4" w:rsidRPr="00996FAF" w:rsidRDefault="00D24EE4" w:rsidP="00D24EE4">
      <w:pPr>
        <w:pStyle w:val="NormalArial"/>
      </w:pPr>
      <w:r w:rsidRPr="00996FAF">
        <w:t>The following information has been considered in preparing the performance report:</w:t>
      </w:r>
    </w:p>
    <w:p w14:paraId="5DBF47DF" w14:textId="77777777" w:rsidR="00D24EE4" w:rsidRPr="009276E5" w:rsidRDefault="00D24EE4" w:rsidP="00D24EE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9276E5">
        <w:rPr>
          <w:rFonts w:ascii="Arial" w:hAnsi="Arial" w:cs="Arial"/>
          <w:color w:val="auto"/>
        </w:rPr>
        <w:t>a site assessment, observations at the service, review of documents and interviews with staff, consumers/representatives and others.</w:t>
      </w:r>
    </w:p>
    <w:p w14:paraId="0E352FC6" w14:textId="77777777" w:rsidR="00D24EE4" w:rsidRPr="00996FAF" w:rsidRDefault="00D24EE4" w:rsidP="00D24EE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 xml:space="preserve">18 January 2023. </w:t>
      </w:r>
    </w:p>
    <w:p w14:paraId="297678C7" w14:textId="77777777" w:rsidR="00D24EE4" w:rsidRPr="00712752" w:rsidRDefault="00D24EE4" w:rsidP="00D24EE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042676" w14:textId="77777777" w:rsidR="00D24EE4" w:rsidRPr="00996FAF" w:rsidRDefault="00D24EE4" w:rsidP="00D24EE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4EE4" w14:paraId="16770FF9" w14:textId="77777777" w:rsidTr="004034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44513C" w14:textId="77777777" w:rsidR="00D24EE4" w:rsidRPr="00996FAF" w:rsidRDefault="00D24EE4" w:rsidP="004034D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ED58DD" w14:textId="77777777" w:rsidR="00D24EE4" w:rsidRPr="00996FAF" w:rsidRDefault="00263EBF" w:rsidP="004034D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6176265A4AC4BBBA1DCACA5FE6ED1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rPr>
                  <w:t>Non-compliant</w:t>
                </w:r>
              </w:sdtContent>
            </w:sdt>
          </w:p>
        </w:tc>
      </w:tr>
      <w:tr w:rsidR="00D24EE4" w14:paraId="162A128E" w14:textId="77777777" w:rsidTr="004034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AC7655" w14:textId="77777777" w:rsidR="00D24EE4" w:rsidRPr="00996FAF" w:rsidRDefault="00D24EE4" w:rsidP="004034D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448188" w14:textId="77777777" w:rsidR="00D24EE4" w:rsidRPr="00996FAF" w:rsidRDefault="00263EBF"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C178ED38EAA45149824DC5F897930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Non-compliant</w:t>
                </w:r>
              </w:sdtContent>
            </w:sdt>
            <w:r w:rsidR="00D24EE4" w:rsidRPr="00996FAF">
              <w:rPr>
                <w:rFonts w:ascii="Arial" w:hAnsi="Arial" w:cs="Arial"/>
                <w:b/>
              </w:rPr>
              <w:t xml:space="preserve"> </w:t>
            </w:r>
          </w:p>
        </w:tc>
      </w:tr>
      <w:tr w:rsidR="00D24EE4" w14:paraId="1D361D6C" w14:textId="77777777" w:rsidTr="004034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168463"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E1A9A5" w14:textId="77777777" w:rsidR="00D24EE4" w:rsidRPr="00996FAF" w:rsidRDefault="00263EBF"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2EDC8E705D646FBA87A1D982CE9F3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Non-compliant</w:t>
                </w:r>
              </w:sdtContent>
            </w:sdt>
            <w:r w:rsidR="00D24EE4" w:rsidRPr="00996FAF">
              <w:rPr>
                <w:rFonts w:ascii="Arial" w:hAnsi="Arial" w:cs="Arial"/>
                <w:b/>
              </w:rPr>
              <w:t xml:space="preserve"> </w:t>
            </w:r>
          </w:p>
        </w:tc>
      </w:tr>
      <w:tr w:rsidR="00D24EE4" w14:paraId="4C348AA9" w14:textId="77777777" w:rsidTr="004034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138317"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98CE70" w14:textId="77777777" w:rsidR="00D24EE4" w:rsidRPr="00996FAF" w:rsidRDefault="00263EBF"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CE8AE424CCC44ABB709AAC768F49C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Non-compliant</w:t>
                </w:r>
              </w:sdtContent>
            </w:sdt>
            <w:r w:rsidR="00D24EE4" w:rsidRPr="00996FAF">
              <w:rPr>
                <w:rFonts w:ascii="Arial" w:hAnsi="Arial" w:cs="Arial"/>
                <w:b/>
              </w:rPr>
              <w:t xml:space="preserve"> </w:t>
            </w:r>
          </w:p>
        </w:tc>
      </w:tr>
      <w:tr w:rsidR="00D24EE4" w14:paraId="1AC5DF4F" w14:textId="77777777" w:rsidTr="004034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B8456C"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64BF369" w14:textId="77777777" w:rsidR="00D24EE4" w:rsidRPr="00996FAF" w:rsidRDefault="00263EBF"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0879E7A3F4B4FF9B9C3A07D52D63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Compliant</w:t>
                </w:r>
              </w:sdtContent>
            </w:sdt>
            <w:r w:rsidR="00D24EE4" w:rsidRPr="00996FAF">
              <w:rPr>
                <w:rFonts w:ascii="Arial" w:hAnsi="Arial" w:cs="Arial"/>
                <w:b/>
              </w:rPr>
              <w:t xml:space="preserve"> </w:t>
            </w:r>
          </w:p>
        </w:tc>
      </w:tr>
      <w:tr w:rsidR="00D24EE4" w14:paraId="4AA122CF" w14:textId="77777777" w:rsidTr="004034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149D36"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DFED59" w14:textId="77777777" w:rsidR="00D24EE4" w:rsidRPr="00996FAF" w:rsidRDefault="00263EBF"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FCAC78FE4BE4704A3853403E27AED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Non-compliant</w:t>
                </w:r>
              </w:sdtContent>
            </w:sdt>
            <w:r w:rsidR="00D24EE4" w:rsidRPr="00996FAF">
              <w:rPr>
                <w:rFonts w:ascii="Arial" w:hAnsi="Arial" w:cs="Arial"/>
                <w:b/>
              </w:rPr>
              <w:t xml:space="preserve"> </w:t>
            </w:r>
          </w:p>
        </w:tc>
      </w:tr>
      <w:tr w:rsidR="00D24EE4" w14:paraId="1321A1A5" w14:textId="77777777" w:rsidTr="004034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C130E0"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7CB466" w14:textId="77777777" w:rsidR="00D24EE4" w:rsidRPr="00996FAF" w:rsidRDefault="00263EBF" w:rsidP="004034D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8BA35F00B9D4C72AB5899DB346931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Compliant</w:t>
                </w:r>
              </w:sdtContent>
            </w:sdt>
            <w:r w:rsidR="00D24EE4" w:rsidRPr="00996FAF">
              <w:rPr>
                <w:rFonts w:ascii="Arial" w:hAnsi="Arial" w:cs="Arial"/>
                <w:b/>
              </w:rPr>
              <w:t xml:space="preserve"> </w:t>
            </w:r>
          </w:p>
        </w:tc>
      </w:tr>
      <w:tr w:rsidR="00D24EE4" w14:paraId="6B629E75" w14:textId="77777777" w:rsidTr="004034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4302B3" w14:textId="77777777" w:rsidR="00D24EE4" w:rsidRPr="00996FAF" w:rsidRDefault="00D24EE4" w:rsidP="004034D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CB32A5" w14:textId="77777777" w:rsidR="00D24EE4" w:rsidRPr="00996FAF" w:rsidRDefault="00263EBF" w:rsidP="004034D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FE73904E2304AE5B625CD81B4B64C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EE4">
                  <w:rPr>
                    <w:rFonts w:ascii="Arial" w:hAnsi="Arial" w:cs="Arial"/>
                    <w:b/>
                  </w:rPr>
                  <w:t>Non-compliant</w:t>
                </w:r>
              </w:sdtContent>
            </w:sdt>
            <w:r w:rsidR="00D24EE4" w:rsidRPr="00996FAF">
              <w:rPr>
                <w:rFonts w:ascii="Arial" w:hAnsi="Arial" w:cs="Arial"/>
                <w:b/>
              </w:rPr>
              <w:t xml:space="preserve"> </w:t>
            </w:r>
          </w:p>
        </w:tc>
      </w:tr>
    </w:tbl>
    <w:p w14:paraId="4165E964" w14:textId="77777777" w:rsidR="00D24EE4" w:rsidRPr="00996FAF" w:rsidRDefault="00D24EE4" w:rsidP="00D24EE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B767AF" w14:textId="77777777" w:rsidR="00D24EE4" w:rsidRPr="00996FAF" w:rsidRDefault="00D24EE4" w:rsidP="00D24EE4">
      <w:pPr>
        <w:pStyle w:val="Heading1"/>
        <w:spacing w:before="0" w:after="240" w:line="22" w:lineRule="atLeast"/>
        <w:rPr>
          <w:rFonts w:ascii="Arial" w:hAnsi="Arial" w:cs="Arial"/>
        </w:rPr>
      </w:pPr>
      <w:r w:rsidRPr="00996FAF">
        <w:rPr>
          <w:rFonts w:ascii="Arial" w:hAnsi="Arial" w:cs="Arial"/>
        </w:rPr>
        <w:t>Areas for improvement</w:t>
      </w:r>
    </w:p>
    <w:p w14:paraId="001193EC" w14:textId="77777777" w:rsidR="00D24EE4" w:rsidRDefault="00D24EE4" w:rsidP="00D24EE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D647537" w14:textId="50E453E7" w:rsidR="00D24EE4" w:rsidRDefault="00D24EE4" w:rsidP="00D24EE4">
      <w:pPr>
        <w:pStyle w:val="NormalArial"/>
      </w:pPr>
      <w:r>
        <w:t>Of note, the Approved Provider should complete all improvement actions that they identified in their written submission to the Commissioner.</w:t>
      </w:r>
    </w:p>
    <w:p w14:paraId="51F18676" w14:textId="77777777" w:rsidR="00D24EE4" w:rsidRPr="001F029A" w:rsidRDefault="00D24EE4" w:rsidP="00D24EE4">
      <w:pPr>
        <w:pStyle w:val="NormalArial"/>
        <w:rPr>
          <w:b/>
        </w:rPr>
      </w:pPr>
      <w:r w:rsidRPr="001F029A">
        <w:rPr>
          <w:b/>
        </w:rPr>
        <w:t xml:space="preserve">Standard 1: </w:t>
      </w:r>
    </w:p>
    <w:p w14:paraId="39C04F49" w14:textId="77777777" w:rsidR="00D24EE4" w:rsidRPr="00851FC6" w:rsidRDefault="00D24EE4" w:rsidP="00D24EE4">
      <w:pPr>
        <w:pStyle w:val="ListBullet"/>
        <w:spacing w:before="0" w:after="120" w:line="22" w:lineRule="atLeast"/>
        <w:ind w:left="425" w:hanging="425"/>
        <w:rPr>
          <w:rFonts w:ascii="Arial" w:hAnsi="Arial" w:cs="Arial"/>
          <w:b/>
          <w:color w:val="auto"/>
        </w:rPr>
      </w:pPr>
      <w:r w:rsidRPr="00851FC6">
        <w:rPr>
          <w:rFonts w:ascii="Arial" w:hAnsi="Arial" w:cs="Arial"/>
          <w:color w:val="auto"/>
        </w:rPr>
        <w:t xml:space="preserve"> </w:t>
      </w:r>
      <w:r w:rsidRPr="00851FC6">
        <w:rPr>
          <w:rFonts w:ascii="Arial" w:hAnsi="Arial" w:cs="Arial"/>
          <w:b/>
          <w:color w:val="auto"/>
        </w:rPr>
        <w:t>Requirement 1(3)d</w:t>
      </w:r>
    </w:p>
    <w:p w14:paraId="21AE6502" w14:textId="77777777" w:rsidR="00D24EE4" w:rsidRDefault="00D24EE4" w:rsidP="00D24EE4">
      <w:pPr>
        <w:pStyle w:val="ListParagraph"/>
        <w:numPr>
          <w:ilvl w:val="0"/>
          <w:numId w:val="12"/>
        </w:numPr>
        <w:spacing w:before="240" w:after="240" w:line="22" w:lineRule="atLeast"/>
        <w:rPr>
          <w:rFonts w:ascii="Arial" w:hAnsi="Arial" w:cs="Arial"/>
        </w:rPr>
      </w:pPr>
      <w:r>
        <w:rPr>
          <w:rFonts w:ascii="Arial" w:hAnsi="Arial" w:cs="Arial"/>
        </w:rPr>
        <w:t>Ensure all identified risks have strategies in place to minimise or eliminate the risk. This should be done in conjunction with consumers/representatives consistently.</w:t>
      </w:r>
    </w:p>
    <w:p w14:paraId="3A65CE20" w14:textId="77777777" w:rsidR="00D24EE4" w:rsidRDefault="00D24EE4" w:rsidP="00D24EE4">
      <w:pPr>
        <w:pStyle w:val="ListParagraph"/>
        <w:numPr>
          <w:ilvl w:val="0"/>
          <w:numId w:val="12"/>
        </w:numPr>
        <w:spacing w:before="240" w:after="240" w:line="22" w:lineRule="atLeast"/>
        <w:rPr>
          <w:rFonts w:ascii="Arial" w:hAnsi="Arial" w:cs="Arial"/>
        </w:rPr>
      </w:pPr>
      <w:r>
        <w:rPr>
          <w:rFonts w:ascii="Arial" w:hAnsi="Arial" w:cs="Arial"/>
        </w:rPr>
        <w:t xml:space="preserve">Ensure that all risks to consumers and the associated risk mitigations are recorded and updated consistently.  </w:t>
      </w:r>
    </w:p>
    <w:p w14:paraId="6EA177A4" w14:textId="77777777" w:rsidR="00D24EE4" w:rsidRDefault="00D24EE4" w:rsidP="00D24EE4">
      <w:pPr>
        <w:pStyle w:val="ListBullet"/>
        <w:numPr>
          <w:ilvl w:val="0"/>
          <w:numId w:val="0"/>
        </w:numPr>
        <w:spacing w:before="0" w:after="120" w:line="22" w:lineRule="atLeast"/>
        <w:ind w:left="360" w:hanging="360"/>
        <w:rPr>
          <w:rFonts w:ascii="Arial" w:hAnsi="Arial" w:cs="Arial"/>
          <w:b/>
          <w:color w:val="auto"/>
        </w:rPr>
      </w:pPr>
      <w:r w:rsidRPr="001F029A">
        <w:rPr>
          <w:rFonts w:ascii="Arial" w:hAnsi="Arial" w:cs="Arial"/>
          <w:b/>
          <w:color w:val="auto"/>
        </w:rPr>
        <w:t>Standard 2:</w:t>
      </w:r>
      <w:r>
        <w:rPr>
          <w:rFonts w:ascii="Arial" w:hAnsi="Arial" w:cs="Arial"/>
          <w:b/>
          <w:color w:val="auto"/>
        </w:rPr>
        <w:t xml:space="preserve"> </w:t>
      </w:r>
    </w:p>
    <w:p w14:paraId="4377BC80"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 xml:space="preserve">Requirement 2(3)a </w:t>
      </w:r>
    </w:p>
    <w:p w14:paraId="63873FF5" w14:textId="77777777" w:rsidR="00D24EE4" w:rsidRPr="00D9278F" w:rsidRDefault="00D24EE4" w:rsidP="00D24EE4">
      <w:pPr>
        <w:pStyle w:val="ListParagraph"/>
        <w:numPr>
          <w:ilvl w:val="0"/>
          <w:numId w:val="12"/>
        </w:numPr>
        <w:spacing w:before="240" w:after="240" w:line="22" w:lineRule="atLeast"/>
        <w:rPr>
          <w:rFonts w:ascii="Arial" w:hAnsi="Arial" w:cs="Arial"/>
        </w:rPr>
      </w:pPr>
      <w:r>
        <w:rPr>
          <w:rFonts w:ascii="Arial" w:hAnsi="Arial" w:cs="Arial"/>
          <w:color w:val="auto"/>
        </w:rPr>
        <w:t xml:space="preserve">Review how risks are considered </w:t>
      </w:r>
      <w:r w:rsidRPr="00370F47">
        <w:rPr>
          <w:rFonts w:ascii="Arial" w:hAnsi="Arial" w:cs="Arial"/>
          <w:color w:val="auto"/>
        </w:rPr>
        <w:t xml:space="preserve">in assessment and planning </w:t>
      </w:r>
      <w:r>
        <w:rPr>
          <w:rFonts w:ascii="Arial" w:hAnsi="Arial" w:cs="Arial"/>
          <w:color w:val="auto"/>
        </w:rPr>
        <w:t xml:space="preserve">process and how they are used </w:t>
      </w:r>
      <w:r w:rsidRPr="00370F47">
        <w:rPr>
          <w:rFonts w:ascii="Arial" w:hAnsi="Arial" w:cs="Arial"/>
          <w:color w:val="auto"/>
        </w:rPr>
        <w:t xml:space="preserve">to inform the delivery of safe and effective care to each consumer. </w:t>
      </w:r>
      <w:r>
        <w:rPr>
          <w:rFonts w:ascii="Arial" w:hAnsi="Arial" w:cs="Arial"/>
          <w:color w:val="auto"/>
        </w:rPr>
        <w:t>Implement improvements based on this review.</w:t>
      </w:r>
    </w:p>
    <w:p w14:paraId="56AD8274" w14:textId="77777777" w:rsidR="00D24EE4" w:rsidRDefault="00D24EE4" w:rsidP="00D24EE4">
      <w:pPr>
        <w:pStyle w:val="ListParagraph"/>
        <w:numPr>
          <w:ilvl w:val="0"/>
          <w:numId w:val="12"/>
        </w:numPr>
        <w:spacing w:before="240" w:after="240" w:line="22" w:lineRule="atLeast"/>
        <w:rPr>
          <w:rFonts w:ascii="Arial" w:hAnsi="Arial" w:cs="Arial"/>
        </w:rPr>
      </w:pPr>
      <w:r>
        <w:rPr>
          <w:rFonts w:ascii="Arial" w:hAnsi="Arial" w:cs="Arial"/>
          <w:color w:val="auto"/>
        </w:rPr>
        <w:t xml:space="preserve">Ensure consumer reassessment occur consistently </w:t>
      </w:r>
      <w:r w:rsidRPr="00370F47">
        <w:rPr>
          <w:rFonts w:ascii="Arial" w:hAnsi="Arial" w:cs="Arial"/>
          <w:color w:val="auto"/>
        </w:rPr>
        <w:t>following incidents.</w:t>
      </w:r>
    </w:p>
    <w:p w14:paraId="59727DEC" w14:textId="77777777" w:rsidR="00D24EE4" w:rsidRDefault="00D24EE4" w:rsidP="00D24EE4">
      <w:pPr>
        <w:pStyle w:val="ListParagraph"/>
        <w:numPr>
          <w:ilvl w:val="0"/>
          <w:numId w:val="12"/>
        </w:numPr>
        <w:spacing w:before="240" w:after="240" w:line="22" w:lineRule="atLeast"/>
        <w:rPr>
          <w:rFonts w:ascii="Arial" w:hAnsi="Arial" w:cs="Arial"/>
        </w:rPr>
      </w:pPr>
      <w:r w:rsidRPr="00326618">
        <w:rPr>
          <w:rFonts w:ascii="Arial" w:hAnsi="Arial" w:cs="Arial"/>
        </w:rPr>
        <w:t xml:space="preserve">Review and ensure that assessment processes are consistent for all consumers. </w:t>
      </w:r>
    </w:p>
    <w:p w14:paraId="1855A226" w14:textId="77777777" w:rsidR="00D24EE4" w:rsidRPr="00326618" w:rsidRDefault="00D24EE4" w:rsidP="00D24EE4">
      <w:pPr>
        <w:pStyle w:val="ListParagraph"/>
        <w:numPr>
          <w:ilvl w:val="0"/>
          <w:numId w:val="12"/>
        </w:numPr>
        <w:spacing w:before="240" w:after="240" w:line="22" w:lineRule="atLeast"/>
        <w:rPr>
          <w:rFonts w:ascii="Arial" w:hAnsi="Arial" w:cs="Arial"/>
        </w:rPr>
      </w:pPr>
      <w:r>
        <w:rPr>
          <w:rFonts w:ascii="Arial" w:hAnsi="Arial" w:cs="Arial"/>
        </w:rPr>
        <w:t xml:space="preserve">Ensure actions are taken is a timely manner so that plans informing care reflect current consumer needs/preferences. </w:t>
      </w:r>
    </w:p>
    <w:p w14:paraId="283A565C"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2(3)b</w:t>
      </w:r>
    </w:p>
    <w:p w14:paraId="610FD6FE" w14:textId="77777777" w:rsidR="00D24EE4" w:rsidRPr="00AB65A6" w:rsidRDefault="00D24EE4" w:rsidP="00D24EE4">
      <w:pPr>
        <w:pStyle w:val="ListParagraph"/>
        <w:numPr>
          <w:ilvl w:val="0"/>
          <w:numId w:val="12"/>
        </w:numPr>
        <w:spacing w:before="240" w:after="240" w:line="22" w:lineRule="atLeast"/>
        <w:rPr>
          <w:rFonts w:ascii="Arial" w:hAnsi="Arial" w:cs="Arial"/>
          <w:color w:val="auto"/>
        </w:rPr>
      </w:pPr>
      <w:r w:rsidRPr="00AB65A6">
        <w:rPr>
          <w:rFonts w:ascii="Arial" w:hAnsi="Arial" w:cs="Arial"/>
          <w:color w:val="auto"/>
        </w:rPr>
        <w:t xml:space="preserve">Review and improve planning and assessment in relation to consumers current needs including </w:t>
      </w:r>
      <w:r>
        <w:rPr>
          <w:rFonts w:ascii="Arial" w:hAnsi="Arial" w:cs="Arial"/>
          <w:color w:val="auto"/>
        </w:rPr>
        <w:t>behaviour</w:t>
      </w:r>
      <w:r w:rsidRPr="00AB65A6">
        <w:rPr>
          <w:rFonts w:ascii="Arial" w:hAnsi="Arial" w:cs="Arial"/>
          <w:color w:val="auto"/>
        </w:rPr>
        <w:t xml:space="preserve"> management</w:t>
      </w:r>
      <w:r>
        <w:rPr>
          <w:rFonts w:ascii="Arial" w:hAnsi="Arial" w:cs="Arial"/>
          <w:color w:val="auto"/>
        </w:rPr>
        <w:t xml:space="preserve"> and care requirements</w:t>
      </w:r>
      <w:r w:rsidRPr="00AB65A6">
        <w:rPr>
          <w:rFonts w:ascii="Arial" w:hAnsi="Arial" w:cs="Arial"/>
          <w:color w:val="auto"/>
        </w:rPr>
        <w:t xml:space="preserve">.  </w:t>
      </w:r>
    </w:p>
    <w:p w14:paraId="37B7CABB"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AB65A6">
        <w:rPr>
          <w:rFonts w:ascii="Arial" w:hAnsi="Arial" w:cs="Arial"/>
          <w:color w:val="auto"/>
        </w:rPr>
        <w:t xml:space="preserve">Ensure that all improvements are applied in practice consistently.  </w:t>
      </w:r>
    </w:p>
    <w:p w14:paraId="20E93676" w14:textId="77777777" w:rsidR="00D24EE4" w:rsidRPr="00AB65A6" w:rsidRDefault="00D24EE4" w:rsidP="00D24EE4">
      <w:pPr>
        <w:pStyle w:val="ListParagraph"/>
        <w:spacing w:before="240" w:after="240" w:line="22" w:lineRule="atLeast"/>
        <w:ind w:left="1145"/>
        <w:rPr>
          <w:rFonts w:ascii="Arial" w:hAnsi="Arial" w:cs="Arial"/>
          <w:color w:val="auto"/>
        </w:rPr>
      </w:pPr>
    </w:p>
    <w:p w14:paraId="2DDB0E22"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lastRenderedPageBreak/>
        <w:t>Requirement 2(3)c</w:t>
      </w:r>
    </w:p>
    <w:p w14:paraId="47B9E9D8"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511EFE">
        <w:rPr>
          <w:rFonts w:ascii="Arial" w:hAnsi="Arial" w:cs="Arial"/>
          <w:color w:val="auto"/>
        </w:rPr>
        <w:t>Develop a clear robust</w:t>
      </w:r>
      <w:r>
        <w:rPr>
          <w:rFonts w:ascii="Arial" w:hAnsi="Arial" w:cs="Arial"/>
          <w:color w:val="auto"/>
        </w:rPr>
        <w:t xml:space="preserve"> process</w:t>
      </w:r>
      <w:r w:rsidRPr="00511EFE">
        <w:rPr>
          <w:rFonts w:ascii="Arial" w:hAnsi="Arial" w:cs="Arial"/>
          <w:color w:val="auto"/>
        </w:rPr>
        <w:t xml:space="preserve"> to partner with consumer’s in their ongoing care. </w:t>
      </w:r>
      <w:r>
        <w:rPr>
          <w:rFonts w:ascii="Arial" w:hAnsi="Arial" w:cs="Arial"/>
          <w:color w:val="auto"/>
        </w:rPr>
        <w:t>This should focus specifically on when changes occur to consumer care/preferences.</w:t>
      </w:r>
    </w:p>
    <w:p w14:paraId="424CE5DA" w14:textId="77777777" w:rsidR="00D24EE4" w:rsidRPr="00511EFE"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Ensure any barriers to this occurring are removed so that consumers/representatives have multiple avenues to in partnership with the Approved Provider.</w:t>
      </w:r>
    </w:p>
    <w:p w14:paraId="1B1AA2A1" w14:textId="77777777" w:rsidR="00D24EE4" w:rsidRPr="00511EFE" w:rsidRDefault="00D24EE4" w:rsidP="00D24EE4">
      <w:pPr>
        <w:pStyle w:val="ListParagraph"/>
        <w:numPr>
          <w:ilvl w:val="0"/>
          <w:numId w:val="12"/>
        </w:numPr>
        <w:spacing w:before="240" w:after="240" w:line="22" w:lineRule="atLeast"/>
        <w:rPr>
          <w:rFonts w:ascii="Arial" w:hAnsi="Arial" w:cs="Arial"/>
          <w:color w:val="auto"/>
        </w:rPr>
      </w:pPr>
      <w:r w:rsidRPr="00511EFE">
        <w:rPr>
          <w:rFonts w:ascii="Arial" w:hAnsi="Arial" w:cs="Arial"/>
          <w:color w:val="auto"/>
        </w:rPr>
        <w:t xml:space="preserve">Ensure that all improvements are applied in practice consistently.  </w:t>
      </w:r>
    </w:p>
    <w:p w14:paraId="67DDCA6F"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2(3)d</w:t>
      </w:r>
    </w:p>
    <w:p w14:paraId="42ABFD42"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DA5F0C">
        <w:rPr>
          <w:rFonts w:ascii="Arial" w:hAnsi="Arial" w:cs="Arial"/>
          <w:color w:val="auto"/>
        </w:rPr>
        <w:t>Review and improve processes for informing consumers/representatives once a care plan has been updated</w:t>
      </w:r>
      <w:r>
        <w:rPr>
          <w:rFonts w:ascii="Arial" w:hAnsi="Arial" w:cs="Arial"/>
          <w:color w:val="auto"/>
        </w:rPr>
        <w:t xml:space="preserve"> to ensure that they are effectively communicated. </w:t>
      </w:r>
      <w:r w:rsidRPr="00DA5F0C">
        <w:rPr>
          <w:rFonts w:ascii="Arial" w:hAnsi="Arial" w:cs="Arial"/>
          <w:color w:val="auto"/>
        </w:rPr>
        <w:t xml:space="preserve"> </w:t>
      </w:r>
    </w:p>
    <w:p w14:paraId="5B1FAD42" w14:textId="77777777" w:rsidR="00D24EE4" w:rsidRPr="00511EFE" w:rsidRDefault="00D24EE4" w:rsidP="00D24EE4">
      <w:pPr>
        <w:pStyle w:val="ListParagraph"/>
        <w:numPr>
          <w:ilvl w:val="0"/>
          <w:numId w:val="12"/>
        </w:numPr>
        <w:spacing w:before="240" w:after="240" w:line="22" w:lineRule="atLeast"/>
        <w:rPr>
          <w:rFonts w:ascii="Arial" w:hAnsi="Arial" w:cs="Arial"/>
          <w:color w:val="auto"/>
        </w:rPr>
      </w:pPr>
      <w:r w:rsidRPr="00511EFE">
        <w:rPr>
          <w:rFonts w:ascii="Arial" w:hAnsi="Arial" w:cs="Arial"/>
          <w:color w:val="auto"/>
        </w:rPr>
        <w:t xml:space="preserve">Ensure that all improvements are applied in practice consistently.  </w:t>
      </w:r>
    </w:p>
    <w:p w14:paraId="6946A679"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2(3)e</w:t>
      </w:r>
    </w:p>
    <w:p w14:paraId="566D6691"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CE39CB">
        <w:rPr>
          <w:rFonts w:ascii="Arial" w:hAnsi="Arial" w:cs="Arial"/>
          <w:color w:val="auto"/>
        </w:rPr>
        <w:t>Improve the process for capturing</w:t>
      </w:r>
      <w:r>
        <w:rPr>
          <w:rFonts w:ascii="Arial" w:hAnsi="Arial" w:cs="Arial"/>
          <w:color w:val="auto"/>
        </w:rPr>
        <w:t xml:space="preserve"> and recording </w:t>
      </w:r>
      <w:r w:rsidRPr="00CE39CB">
        <w:rPr>
          <w:rFonts w:ascii="Arial" w:hAnsi="Arial" w:cs="Arial"/>
          <w:color w:val="auto"/>
        </w:rPr>
        <w:t>information when circumstances change or when incidents occur to enable effective care and services for consumers.</w:t>
      </w:r>
    </w:p>
    <w:p w14:paraId="3E04B71F" w14:textId="77777777" w:rsidR="00D24EE4"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 xml:space="preserve">Ensure </w:t>
      </w:r>
      <w:r w:rsidRPr="005B5E05">
        <w:rPr>
          <w:rFonts w:ascii="Arial" w:hAnsi="Arial" w:cs="Arial"/>
          <w:color w:val="auto"/>
        </w:rPr>
        <w:t xml:space="preserve">analysis </w:t>
      </w:r>
      <w:r>
        <w:rPr>
          <w:rFonts w:ascii="Arial" w:hAnsi="Arial" w:cs="Arial"/>
          <w:color w:val="auto"/>
        </w:rPr>
        <w:t xml:space="preserve">is completed </w:t>
      </w:r>
      <w:r w:rsidRPr="005B5E05">
        <w:rPr>
          <w:rFonts w:ascii="Arial" w:hAnsi="Arial" w:cs="Arial"/>
          <w:color w:val="auto"/>
        </w:rPr>
        <w:t>to determine strategies to mitigate the risk and ensure the consumer safety</w:t>
      </w:r>
      <w:r>
        <w:rPr>
          <w:rFonts w:ascii="Arial" w:hAnsi="Arial" w:cs="Arial"/>
          <w:color w:val="auto"/>
        </w:rPr>
        <w:t>.</w:t>
      </w:r>
    </w:p>
    <w:p w14:paraId="55F1F00F" w14:textId="77777777" w:rsidR="00D24EE4" w:rsidRPr="00CE39CB"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Ensure these are recorded accurately and in a timely manner.</w:t>
      </w:r>
      <w:r w:rsidRPr="00CE39CB">
        <w:rPr>
          <w:rFonts w:ascii="Arial" w:hAnsi="Arial" w:cs="Arial"/>
          <w:color w:val="auto"/>
        </w:rPr>
        <w:t xml:space="preserve"> </w:t>
      </w:r>
    </w:p>
    <w:p w14:paraId="3D935A73" w14:textId="77777777" w:rsidR="00D24EE4" w:rsidRDefault="00D24EE4" w:rsidP="00D24EE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3:</w:t>
      </w:r>
    </w:p>
    <w:p w14:paraId="5901AFF0"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3(3)a</w:t>
      </w:r>
    </w:p>
    <w:p w14:paraId="30C772F0"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7A5AC2">
        <w:rPr>
          <w:rFonts w:ascii="Arial" w:hAnsi="Arial" w:cs="Arial"/>
          <w:color w:val="auto"/>
        </w:rPr>
        <w:t xml:space="preserve">Review, improve and deliver safe and effective personal care. </w:t>
      </w:r>
      <w:r>
        <w:rPr>
          <w:rFonts w:ascii="Arial" w:hAnsi="Arial" w:cs="Arial"/>
          <w:color w:val="auto"/>
        </w:rPr>
        <w:t xml:space="preserve">This relates specifically to </w:t>
      </w:r>
      <w:r w:rsidRPr="00FC48D7">
        <w:rPr>
          <w:rFonts w:ascii="Arial" w:hAnsi="Arial" w:cs="Arial"/>
          <w:color w:val="auto"/>
        </w:rPr>
        <w:t>restrictive practices, behaviour management</w:t>
      </w:r>
      <w:r>
        <w:rPr>
          <w:rFonts w:ascii="Arial" w:hAnsi="Arial" w:cs="Arial"/>
          <w:color w:val="auto"/>
        </w:rPr>
        <w:t xml:space="preserve">, </w:t>
      </w:r>
      <w:r w:rsidRPr="00FC48D7">
        <w:rPr>
          <w:rFonts w:ascii="Arial" w:hAnsi="Arial" w:cs="Arial"/>
          <w:color w:val="auto"/>
        </w:rPr>
        <w:t>wound care</w:t>
      </w:r>
      <w:r>
        <w:rPr>
          <w:rFonts w:ascii="Arial" w:hAnsi="Arial" w:cs="Arial"/>
          <w:color w:val="auto"/>
        </w:rPr>
        <w:t xml:space="preserve"> and</w:t>
      </w:r>
      <w:r w:rsidRPr="00FC48D7">
        <w:rPr>
          <w:rFonts w:ascii="Arial" w:hAnsi="Arial" w:cs="Arial"/>
          <w:color w:val="auto"/>
        </w:rPr>
        <w:t xml:space="preserve"> pain management. </w:t>
      </w:r>
    </w:p>
    <w:p w14:paraId="6E91387A" w14:textId="77777777" w:rsidR="00D24EE4" w:rsidRPr="00FC48D7"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 xml:space="preserve">Review behavioural management processes to ensure they capture triggers and strategies to manage the behaviours are documented and reviewed regularly for effectiveness.   </w:t>
      </w:r>
    </w:p>
    <w:p w14:paraId="5430919C" w14:textId="77777777" w:rsidR="00D24EE4" w:rsidRPr="007A5AC2" w:rsidRDefault="00D24EE4" w:rsidP="00D24EE4">
      <w:pPr>
        <w:pStyle w:val="ListParagraph"/>
        <w:numPr>
          <w:ilvl w:val="0"/>
          <w:numId w:val="12"/>
        </w:numPr>
        <w:spacing w:before="240" w:after="240" w:line="22" w:lineRule="atLeast"/>
        <w:rPr>
          <w:rFonts w:ascii="Arial" w:hAnsi="Arial" w:cs="Arial"/>
          <w:color w:val="auto"/>
        </w:rPr>
      </w:pPr>
      <w:r w:rsidRPr="007A5AC2">
        <w:rPr>
          <w:rFonts w:ascii="Arial" w:hAnsi="Arial" w:cs="Arial"/>
          <w:color w:val="auto"/>
        </w:rPr>
        <w:t xml:space="preserve">Ensure that all improvements are applied in practice consistently.  </w:t>
      </w:r>
    </w:p>
    <w:p w14:paraId="664F0016"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3(3)b</w:t>
      </w:r>
    </w:p>
    <w:p w14:paraId="7FC333D7" w14:textId="77777777" w:rsidR="00D24EE4" w:rsidRPr="003F1508" w:rsidRDefault="00D24EE4" w:rsidP="00D24EE4">
      <w:pPr>
        <w:pStyle w:val="ListParagraph"/>
        <w:numPr>
          <w:ilvl w:val="0"/>
          <w:numId w:val="12"/>
        </w:numPr>
        <w:spacing w:before="240" w:after="240" w:line="22" w:lineRule="atLeast"/>
        <w:rPr>
          <w:rFonts w:ascii="Arial" w:hAnsi="Arial" w:cs="Arial"/>
          <w:color w:val="auto"/>
        </w:rPr>
      </w:pPr>
      <w:r w:rsidRPr="003F1508">
        <w:rPr>
          <w:rFonts w:ascii="Arial" w:hAnsi="Arial" w:cs="Arial"/>
          <w:color w:val="auto"/>
        </w:rPr>
        <w:t>Develop and implement a robust system for the effective management of high impact and high prevalence risk</w:t>
      </w:r>
      <w:r>
        <w:rPr>
          <w:rFonts w:ascii="Arial" w:hAnsi="Arial" w:cs="Arial"/>
          <w:color w:val="auto"/>
        </w:rPr>
        <w:t xml:space="preserve"> which improves the links between recording risks and actioning mitigation of those risks.</w:t>
      </w:r>
    </w:p>
    <w:p w14:paraId="7EA8B5DD"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3F1508">
        <w:rPr>
          <w:rFonts w:ascii="Arial" w:hAnsi="Arial" w:cs="Arial"/>
          <w:color w:val="auto"/>
        </w:rPr>
        <w:t>Risks associated with behaviour management need to be addressed as a matter of priority both to the consumer exhibiting the behaviour and the impacts to other consumers.</w:t>
      </w:r>
    </w:p>
    <w:p w14:paraId="2955DBBE"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3(3)e</w:t>
      </w:r>
    </w:p>
    <w:p w14:paraId="5DDBD69F"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AF0478">
        <w:rPr>
          <w:rFonts w:ascii="Arial" w:hAnsi="Arial" w:cs="Arial"/>
          <w:color w:val="auto"/>
        </w:rPr>
        <w:t xml:space="preserve">Complete a review of the communication across the organisation in relation to consumer’s condition, needs and preferences. This should </w:t>
      </w:r>
      <w:r>
        <w:rPr>
          <w:rFonts w:ascii="Arial" w:hAnsi="Arial" w:cs="Arial"/>
          <w:color w:val="auto"/>
        </w:rPr>
        <w:t xml:space="preserve">be recorded accurately and reviewed.  </w:t>
      </w:r>
    </w:p>
    <w:p w14:paraId="55C5805B"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AF0478">
        <w:rPr>
          <w:rFonts w:ascii="Arial" w:hAnsi="Arial" w:cs="Arial"/>
          <w:color w:val="auto"/>
        </w:rPr>
        <w:t>Ensure that all documentation is improved in its accuracy and timeliness.</w:t>
      </w:r>
    </w:p>
    <w:p w14:paraId="4F4BB374" w14:textId="77777777" w:rsidR="00C00921" w:rsidRDefault="00C00921">
      <w:pPr>
        <w:spacing w:after="160" w:line="259" w:lineRule="auto"/>
        <w:rPr>
          <w:rFonts w:ascii="Arial" w:hAnsi="Arial" w:cs="Arial"/>
          <w:b/>
          <w:color w:val="auto"/>
        </w:rPr>
      </w:pPr>
      <w:r>
        <w:rPr>
          <w:rFonts w:ascii="Arial" w:hAnsi="Arial" w:cs="Arial"/>
          <w:b/>
          <w:color w:val="auto"/>
        </w:rPr>
        <w:br w:type="page"/>
      </w:r>
    </w:p>
    <w:p w14:paraId="711526A2" w14:textId="716BCAB0" w:rsidR="00D24EE4" w:rsidRDefault="00D24EE4" w:rsidP="00D24EE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lastRenderedPageBreak/>
        <w:t>Standard 4:</w:t>
      </w:r>
    </w:p>
    <w:p w14:paraId="4B52702A" w14:textId="7FF29365"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4(3)</w:t>
      </w:r>
      <w:r w:rsidR="00777ADF">
        <w:rPr>
          <w:rFonts w:ascii="Arial" w:hAnsi="Arial" w:cs="Arial"/>
          <w:b/>
          <w:color w:val="auto"/>
        </w:rPr>
        <w:t>c</w:t>
      </w:r>
    </w:p>
    <w:p w14:paraId="34A5DED7" w14:textId="77777777" w:rsidR="00D24EE4" w:rsidRDefault="00D24EE4" w:rsidP="00D24EE4">
      <w:pPr>
        <w:pStyle w:val="ListParagraph"/>
        <w:numPr>
          <w:ilvl w:val="0"/>
          <w:numId w:val="12"/>
        </w:numPr>
        <w:spacing w:before="240" w:after="240" w:line="22" w:lineRule="atLeast"/>
        <w:rPr>
          <w:rFonts w:ascii="Arial" w:hAnsi="Arial" w:cs="Arial"/>
          <w:color w:val="auto"/>
        </w:rPr>
      </w:pPr>
      <w:r w:rsidRPr="00751059">
        <w:rPr>
          <w:rFonts w:ascii="Arial" w:hAnsi="Arial" w:cs="Arial"/>
          <w:color w:val="auto"/>
        </w:rPr>
        <w:t>Review and improve lifestyle activities ensuring they are directly related to consumer interests and preferences.</w:t>
      </w:r>
    </w:p>
    <w:p w14:paraId="5A62A0F1" w14:textId="5BEB56DE" w:rsidR="00D24EE4"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Ensure that consumer interests and preferences are recorded accurately and are reviewed regularly.</w:t>
      </w:r>
    </w:p>
    <w:p w14:paraId="7C77AA33" w14:textId="02CABBC2" w:rsidR="00777ADF" w:rsidRDefault="00777ADF" w:rsidP="00777ADF">
      <w:pPr>
        <w:pStyle w:val="ListBullet"/>
        <w:spacing w:before="0" w:after="120" w:line="22" w:lineRule="atLeast"/>
        <w:ind w:left="425" w:hanging="425"/>
        <w:rPr>
          <w:rFonts w:ascii="Arial" w:hAnsi="Arial" w:cs="Arial"/>
          <w:b/>
          <w:color w:val="auto"/>
        </w:rPr>
      </w:pPr>
      <w:r>
        <w:rPr>
          <w:rFonts w:ascii="Arial" w:hAnsi="Arial" w:cs="Arial"/>
          <w:b/>
          <w:color w:val="auto"/>
        </w:rPr>
        <w:t>Requirement 4(3)d</w:t>
      </w:r>
    </w:p>
    <w:p w14:paraId="0082FA5B" w14:textId="6A0B1128" w:rsidR="00777ADF" w:rsidRPr="00777ADF" w:rsidRDefault="00777ADF" w:rsidP="00777ADF">
      <w:pPr>
        <w:pStyle w:val="ListParagraph"/>
        <w:numPr>
          <w:ilvl w:val="0"/>
          <w:numId w:val="12"/>
        </w:numPr>
        <w:spacing w:before="240" w:after="240" w:line="22" w:lineRule="atLeast"/>
        <w:rPr>
          <w:rFonts w:ascii="Arial" w:hAnsi="Arial" w:cs="Arial"/>
          <w:color w:val="auto"/>
        </w:rPr>
      </w:pPr>
      <w:r w:rsidRPr="00777ADF">
        <w:rPr>
          <w:rFonts w:ascii="Arial" w:hAnsi="Arial" w:cs="Arial"/>
          <w:color w:val="auto"/>
        </w:rPr>
        <w:t>Improve the</w:t>
      </w:r>
      <w:r>
        <w:rPr>
          <w:rFonts w:ascii="Arial" w:hAnsi="Arial" w:cs="Arial"/>
          <w:color w:val="auto"/>
        </w:rPr>
        <w:t xml:space="preserve"> </w:t>
      </w:r>
      <w:r w:rsidRPr="00777ADF">
        <w:rPr>
          <w:rFonts w:ascii="Arial" w:hAnsi="Arial" w:cs="Arial"/>
          <w:color w:val="auto"/>
        </w:rPr>
        <w:t xml:space="preserve">documentation process so that information </w:t>
      </w:r>
      <w:r>
        <w:rPr>
          <w:rFonts w:ascii="Arial" w:hAnsi="Arial" w:cs="Arial"/>
          <w:color w:val="auto"/>
        </w:rPr>
        <w:t xml:space="preserve">is </w:t>
      </w:r>
      <w:r w:rsidRPr="00777ADF">
        <w:rPr>
          <w:rFonts w:ascii="Arial" w:hAnsi="Arial" w:cs="Arial"/>
          <w:color w:val="auto"/>
        </w:rPr>
        <w:t>better able to be shared regarding consumer condition, needs and preferences.</w:t>
      </w:r>
    </w:p>
    <w:p w14:paraId="3BCB2DA1" w14:textId="77777777" w:rsidR="00777ADF" w:rsidRPr="00777ADF" w:rsidRDefault="00777ADF" w:rsidP="00777ADF">
      <w:pPr>
        <w:pStyle w:val="ListParagraph"/>
        <w:numPr>
          <w:ilvl w:val="0"/>
          <w:numId w:val="12"/>
        </w:numPr>
        <w:spacing w:before="240" w:after="240" w:line="22" w:lineRule="atLeast"/>
        <w:rPr>
          <w:rFonts w:ascii="Arial" w:hAnsi="Arial" w:cs="Arial"/>
          <w:color w:val="auto"/>
        </w:rPr>
      </w:pPr>
      <w:r w:rsidRPr="00777ADF">
        <w:rPr>
          <w:rFonts w:ascii="Arial" w:hAnsi="Arial" w:cs="Arial"/>
          <w:color w:val="auto"/>
        </w:rPr>
        <w:t>Ensure information is accurate and timely.</w:t>
      </w:r>
    </w:p>
    <w:p w14:paraId="7CA258A5" w14:textId="77777777" w:rsidR="00777ADF" w:rsidRPr="00777ADF" w:rsidRDefault="00777ADF" w:rsidP="00777ADF">
      <w:pPr>
        <w:pStyle w:val="ListParagraph"/>
        <w:numPr>
          <w:ilvl w:val="0"/>
          <w:numId w:val="12"/>
        </w:numPr>
        <w:spacing w:before="240" w:after="240" w:line="22" w:lineRule="atLeast"/>
        <w:rPr>
          <w:rFonts w:ascii="Arial" w:hAnsi="Arial" w:cs="Arial"/>
          <w:color w:val="auto"/>
        </w:rPr>
      </w:pPr>
      <w:r w:rsidRPr="00777ADF">
        <w:rPr>
          <w:rFonts w:ascii="Arial" w:hAnsi="Arial" w:cs="Arial"/>
          <w:color w:val="auto"/>
        </w:rPr>
        <w:t>Build stronger working relationships with others involved in consumer care.</w:t>
      </w:r>
    </w:p>
    <w:p w14:paraId="14C5184B"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4(3)f</w:t>
      </w:r>
    </w:p>
    <w:p w14:paraId="6841A772" w14:textId="77777777" w:rsidR="00D24EE4" w:rsidRPr="00BF5452"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Provide staff training in relation to the dining experience</w:t>
      </w:r>
      <w:r w:rsidRPr="00BF5452">
        <w:rPr>
          <w:rFonts w:ascii="Arial" w:hAnsi="Arial" w:cs="Arial"/>
          <w:color w:val="auto"/>
        </w:rPr>
        <w:t>.</w:t>
      </w:r>
    </w:p>
    <w:p w14:paraId="39C1B514" w14:textId="77777777" w:rsidR="00D24EE4" w:rsidRPr="00BF5452"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 xml:space="preserve">Review current dining experiences and look to improve these for consumers to make meal times more pleasant and social. </w:t>
      </w:r>
    </w:p>
    <w:p w14:paraId="574C92FC" w14:textId="77777777" w:rsidR="00D24EE4" w:rsidRDefault="00D24EE4" w:rsidP="00D24EE4">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6:</w:t>
      </w:r>
    </w:p>
    <w:p w14:paraId="2FAFBBC5"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6(3)c</w:t>
      </w:r>
    </w:p>
    <w:p w14:paraId="03C32F77" w14:textId="77777777" w:rsidR="00D24EE4" w:rsidRPr="00DC5B24" w:rsidRDefault="00D24EE4" w:rsidP="00D24EE4">
      <w:pPr>
        <w:pStyle w:val="ListParagraph"/>
        <w:numPr>
          <w:ilvl w:val="0"/>
          <w:numId w:val="12"/>
        </w:numPr>
        <w:spacing w:before="240" w:after="240" w:line="22" w:lineRule="atLeast"/>
        <w:rPr>
          <w:rFonts w:ascii="Arial" w:hAnsi="Arial" w:cs="Arial"/>
          <w:color w:val="auto"/>
        </w:rPr>
      </w:pPr>
      <w:r w:rsidRPr="00DC5B24">
        <w:rPr>
          <w:rFonts w:ascii="Arial" w:hAnsi="Arial" w:cs="Arial"/>
          <w:color w:val="auto"/>
        </w:rPr>
        <w:t xml:space="preserve">Ensure that the service is recording the appropriate action or investigation that is taken in response to all feedback and complaints. </w:t>
      </w:r>
    </w:p>
    <w:p w14:paraId="720092DD" w14:textId="77777777" w:rsidR="00D24EE4" w:rsidRPr="00DC5B24" w:rsidRDefault="00D24EE4" w:rsidP="00D24EE4">
      <w:pPr>
        <w:pStyle w:val="ListParagraph"/>
        <w:numPr>
          <w:ilvl w:val="0"/>
          <w:numId w:val="12"/>
        </w:numPr>
        <w:spacing w:before="240" w:after="240" w:line="22" w:lineRule="atLeast"/>
        <w:rPr>
          <w:rFonts w:ascii="Arial" w:hAnsi="Arial" w:cs="Arial"/>
          <w:color w:val="auto"/>
        </w:rPr>
      </w:pPr>
      <w:r w:rsidRPr="00DC5B24">
        <w:rPr>
          <w:rFonts w:ascii="Arial" w:hAnsi="Arial" w:cs="Arial"/>
          <w:color w:val="auto"/>
        </w:rPr>
        <w:t xml:space="preserve">Ensure </w:t>
      </w:r>
      <w:r>
        <w:rPr>
          <w:rFonts w:ascii="Arial" w:hAnsi="Arial" w:cs="Arial"/>
          <w:color w:val="auto"/>
        </w:rPr>
        <w:t xml:space="preserve">consumers are fully aware of the </w:t>
      </w:r>
      <w:proofErr w:type="gramStart"/>
      <w:r>
        <w:rPr>
          <w:rFonts w:ascii="Arial" w:hAnsi="Arial" w:cs="Arial"/>
          <w:color w:val="auto"/>
        </w:rPr>
        <w:t>complaints</w:t>
      </w:r>
      <w:proofErr w:type="gramEnd"/>
      <w:r>
        <w:rPr>
          <w:rFonts w:ascii="Arial" w:hAnsi="Arial" w:cs="Arial"/>
          <w:color w:val="auto"/>
        </w:rPr>
        <w:t xml:space="preserve"> procedure. </w:t>
      </w:r>
    </w:p>
    <w:p w14:paraId="1B0F0FB0"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6(3)d</w:t>
      </w:r>
    </w:p>
    <w:p w14:paraId="2BD99FE4" w14:textId="77777777" w:rsidR="00D24EE4" w:rsidRPr="00092C62" w:rsidRDefault="00D24EE4" w:rsidP="00D24EE4">
      <w:pPr>
        <w:pStyle w:val="ListParagraph"/>
        <w:numPr>
          <w:ilvl w:val="0"/>
          <w:numId w:val="12"/>
        </w:numPr>
        <w:spacing w:before="240" w:after="240" w:line="22" w:lineRule="atLeast"/>
        <w:rPr>
          <w:rFonts w:ascii="Arial" w:hAnsi="Arial" w:cs="Arial"/>
          <w:color w:val="auto"/>
        </w:rPr>
      </w:pPr>
      <w:r w:rsidRPr="00092C62">
        <w:rPr>
          <w:rFonts w:ascii="Arial" w:hAnsi="Arial" w:cs="Arial"/>
          <w:color w:val="auto"/>
        </w:rPr>
        <w:t>Continue to develop and implement methods for capturing both internal and external feedback and complaints so they can be used for improving the quality of care.</w:t>
      </w:r>
    </w:p>
    <w:p w14:paraId="56D7B635" w14:textId="4ED50E9B" w:rsidR="00D24EE4" w:rsidRDefault="00D24EE4" w:rsidP="00D24EE4">
      <w:pPr>
        <w:pStyle w:val="ListParagraph"/>
        <w:numPr>
          <w:ilvl w:val="0"/>
          <w:numId w:val="12"/>
        </w:numPr>
        <w:spacing w:before="240" w:after="240" w:line="22" w:lineRule="atLeast"/>
        <w:rPr>
          <w:rFonts w:ascii="Arial" w:hAnsi="Arial" w:cs="Arial"/>
          <w:color w:val="auto"/>
        </w:rPr>
      </w:pPr>
      <w:r w:rsidRPr="00092C62">
        <w:rPr>
          <w:rFonts w:ascii="Arial" w:hAnsi="Arial" w:cs="Arial"/>
          <w:color w:val="auto"/>
        </w:rPr>
        <w:t>Look at ways to ensure that there is a systematic, consistent, functioning avenue to ensure that feedback/complaints are used for improving the quality of care and services provided to consumers.</w:t>
      </w:r>
    </w:p>
    <w:p w14:paraId="5E9E3F47" w14:textId="27B57774" w:rsidR="00D24EE4" w:rsidRPr="00D24EE4" w:rsidRDefault="00D24EE4" w:rsidP="00D24EE4">
      <w:pPr>
        <w:pStyle w:val="ListBullet"/>
        <w:numPr>
          <w:ilvl w:val="0"/>
          <w:numId w:val="0"/>
        </w:numPr>
        <w:spacing w:before="0" w:after="120" w:line="22" w:lineRule="atLeast"/>
        <w:ind w:left="360" w:hanging="360"/>
        <w:rPr>
          <w:rFonts w:ascii="Arial" w:hAnsi="Arial" w:cs="Arial"/>
          <w:color w:val="auto"/>
        </w:rPr>
      </w:pPr>
      <w:r w:rsidRPr="00D40354">
        <w:rPr>
          <w:rFonts w:ascii="Arial" w:hAnsi="Arial" w:cs="Arial"/>
          <w:b/>
          <w:color w:val="auto"/>
        </w:rPr>
        <w:t xml:space="preserve">Standard </w:t>
      </w:r>
      <w:r>
        <w:rPr>
          <w:rFonts w:ascii="Arial" w:hAnsi="Arial" w:cs="Arial"/>
          <w:b/>
          <w:color w:val="auto"/>
        </w:rPr>
        <w:t>8</w:t>
      </w:r>
      <w:r w:rsidRPr="00D40354">
        <w:rPr>
          <w:rFonts w:ascii="Arial" w:hAnsi="Arial" w:cs="Arial"/>
          <w:b/>
          <w:color w:val="auto"/>
        </w:rPr>
        <w:t>:</w:t>
      </w:r>
    </w:p>
    <w:p w14:paraId="2C75FAED"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8(3)a</w:t>
      </w:r>
    </w:p>
    <w:p w14:paraId="4528309C" w14:textId="77777777" w:rsidR="00D24EE4" w:rsidRPr="00623B3A" w:rsidRDefault="00D24EE4" w:rsidP="00D24EE4">
      <w:pPr>
        <w:pStyle w:val="ListParagraph"/>
        <w:numPr>
          <w:ilvl w:val="0"/>
          <w:numId w:val="12"/>
        </w:numPr>
        <w:spacing w:before="240" w:after="240" w:line="22" w:lineRule="atLeast"/>
        <w:rPr>
          <w:rFonts w:ascii="Arial" w:hAnsi="Arial" w:cs="Arial"/>
          <w:color w:val="auto"/>
        </w:rPr>
      </w:pPr>
      <w:r w:rsidRPr="00623B3A">
        <w:rPr>
          <w:rFonts w:ascii="Arial" w:hAnsi="Arial" w:cs="Arial"/>
          <w:color w:val="auto"/>
        </w:rPr>
        <w:t>Seek feedback from consumers/representatives on how best to engage with them to allow them to have input into their care and services.</w:t>
      </w:r>
    </w:p>
    <w:p w14:paraId="31DDBAB2" w14:textId="77777777" w:rsidR="00D24EE4" w:rsidRPr="00623B3A" w:rsidRDefault="00D24EE4" w:rsidP="00D24EE4">
      <w:pPr>
        <w:pStyle w:val="ListParagraph"/>
        <w:numPr>
          <w:ilvl w:val="0"/>
          <w:numId w:val="12"/>
        </w:numPr>
        <w:spacing w:before="240" w:after="240" w:line="22" w:lineRule="atLeast"/>
        <w:rPr>
          <w:rFonts w:ascii="Arial" w:hAnsi="Arial" w:cs="Arial"/>
          <w:color w:val="auto"/>
        </w:rPr>
      </w:pPr>
      <w:r w:rsidRPr="00623B3A">
        <w:rPr>
          <w:rFonts w:ascii="Arial" w:hAnsi="Arial" w:cs="Arial"/>
          <w:color w:val="auto"/>
        </w:rPr>
        <w:t xml:space="preserve">Develop and implement ways to engage with consumers/representatives and ensure that these are </w:t>
      </w:r>
      <w:r>
        <w:rPr>
          <w:rFonts w:ascii="Arial" w:hAnsi="Arial" w:cs="Arial"/>
          <w:color w:val="auto"/>
        </w:rPr>
        <w:t>effective.</w:t>
      </w:r>
    </w:p>
    <w:p w14:paraId="22501954" w14:textId="5DB0561C" w:rsidR="00D24EE4" w:rsidRDefault="00D24EE4" w:rsidP="00D24EE4">
      <w:pPr>
        <w:pStyle w:val="ListParagraph"/>
        <w:numPr>
          <w:ilvl w:val="0"/>
          <w:numId w:val="12"/>
        </w:numPr>
        <w:spacing w:before="240" w:after="240" w:line="22" w:lineRule="atLeast"/>
        <w:rPr>
          <w:rFonts w:ascii="Arial" w:hAnsi="Arial" w:cs="Arial"/>
          <w:color w:val="auto"/>
        </w:rPr>
      </w:pPr>
      <w:r w:rsidRPr="00623B3A">
        <w:rPr>
          <w:rFonts w:ascii="Arial" w:hAnsi="Arial" w:cs="Arial"/>
          <w:color w:val="auto"/>
        </w:rPr>
        <w:t xml:space="preserve">Ensure all actions are documented including actions taken and incorporated as part </w:t>
      </w:r>
      <w:r>
        <w:rPr>
          <w:rFonts w:ascii="Arial" w:hAnsi="Arial" w:cs="Arial"/>
          <w:color w:val="auto"/>
        </w:rPr>
        <w:t>o</w:t>
      </w:r>
      <w:r w:rsidRPr="00623B3A">
        <w:rPr>
          <w:rFonts w:ascii="Arial" w:hAnsi="Arial" w:cs="Arial"/>
          <w:color w:val="auto"/>
        </w:rPr>
        <w:t>f continuous improvement.</w:t>
      </w:r>
    </w:p>
    <w:p w14:paraId="75E87D1C" w14:textId="77777777" w:rsidR="00D24EE4" w:rsidRPr="00623B3A" w:rsidRDefault="00D24EE4" w:rsidP="00D24EE4">
      <w:pPr>
        <w:pStyle w:val="ListParagraph"/>
        <w:numPr>
          <w:ilvl w:val="0"/>
          <w:numId w:val="12"/>
        </w:numPr>
        <w:spacing w:before="240" w:after="240" w:line="22" w:lineRule="atLeast"/>
        <w:rPr>
          <w:rFonts w:ascii="Arial" w:hAnsi="Arial" w:cs="Arial"/>
          <w:color w:val="auto"/>
        </w:rPr>
      </w:pPr>
      <w:r>
        <w:rPr>
          <w:rFonts w:ascii="Arial" w:hAnsi="Arial" w:cs="Arial"/>
          <w:color w:val="auto"/>
        </w:rPr>
        <w:t>Ensure all engagement is recorded accurately and effectively.</w:t>
      </w:r>
    </w:p>
    <w:p w14:paraId="731493F4"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8(3)b</w:t>
      </w:r>
    </w:p>
    <w:p w14:paraId="777CF059" w14:textId="77777777" w:rsidR="00D24EE4" w:rsidRPr="00B33BB8" w:rsidRDefault="00D24EE4" w:rsidP="00D24EE4">
      <w:pPr>
        <w:pStyle w:val="ListParagraph"/>
        <w:numPr>
          <w:ilvl w:val="0"/>
          <w:numId w:val="12"/>
        </w:numPr>
        <w:spacing w:before="240" w:after="240" w:line="22" w:lineRule="atLeast"/>
        <w:rPr>
          <w:rFonts w:ascii="Arial" w:hAnsi="Arial" w:cs="Arial"/>
          <w:color w:val="auto"/>
        </w:rPr>
      </w:pPr>
      <w:r w:rsidRPr="00B33BB8">
        <w:rPr>
          <w:rFonts w:ascii="Arial" w:hAnsi="Arial" w:cs="Arial"/>
          <w:color w:val="auto"/>
        </w:rPr>
        <w:t xml:space="preserve">Ensure the </w:t>
      </w:r>
      <w:r>
        <w:rPr>
          <w:rFonts w:ascii="Arial" w:hAnsi="Arial" w:cs="Arial"/>
          <w:color w:val="auto"/>
        </w:rPr>
        <w:t>B</w:t>
      </w:r>
      <w:r w:rsidRPr="00B33BB8">
        <w:rPr>
          <w:rFonts w:ascii="Arial" w:hAnsi="Arial" w:cs="Arial"/>
          <w:color w:val="auto"/>
        </w:rPr>
        <w:t xml:space="preserve">oard is analysing the clinical data reported and discussions and outcomes are recorded and actioned. </w:t>
      </w:r>
    </w:p>
    <w:p w14:paraId="0F1D7827" w14:textId="77777777" w:rsidR="00D24EE4" w:rsidRPr="00B33BB8" w:rsidRDefault="00D24EE4" w:rsidP="00D24EE4">
      <w:pPr>
        <w:pStyle w:val="ListParagraph"/>
        <w:numPr>
          <w:ilvl w:val="0"/>
          <w:numId w:val="12"/>
        </w:numPr>
        <w:spacing w:before="240" w:after="240" w:line="22" w:lineRule="atLeast"/>
        <w:rPr>
          <w:rFonts w:ascii="Arial" w:hAnsi="Arial" w:cs="Arial"/>
          <w:color w:val="auto"/>
        </w:rPr>
      </w:pPr>
      <w:r w:rsidRPr="00B33BB8">
        <w:rPr>
          <w:rFonts w:ascii="Arial" w:hAnsi="Arial" w:cs="Arial"/>
          <w:color w:val="auto"/>
        </w:rPr>
        <w:lastRenderedPageBreak/>
        <w:t xml:space="preserve">Look for active ways for the governing body to be to accountable for their delivery of inclusive and culturally safe care and services and ensure these are </w:t>
      </w:r>
      <w:r>
        <w:rPr>
          <w:rFonts w:ascii="Arial" w:hAnsi="Arial" w:cs="Arial"/>
          <w:color w:val="auto"/>
        </w:rPr>
        <w:t xml:space="preserve">consistent, recorded, </w:t>
      </w:r>
      <w:r w:rsidRPr="00B33BB8">
        <w:rPr>
          <w:rFonts w:ascii="Arial" w:hAnsi="Arial" w:cs="Arial"/>
          <w:color w:val="auto"/>
        </w:rPr>
        <w:t>evaluated and improved.</w:t>
      </w:r>
    </w:p>
    <w:p w14:paraId="78972058"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8(3)c</w:t>
      </w:r>
    </w:p>
    <w:p w14:paraId="58C0C84D" w14:textId="77777777" w:rsidR="00D24EE4" w:rsidRPr="00BE41C8" w:rsidRDefault="00D24EE4" w:rsidP="00D24EE4">
      <w:pPr>
        <w:pStyle w:val="ListParagraph"/>
        <w:numPr>
          <w:ilvl w:val="0"/>
          <w:numId w:val="12"/>
        </w:numPr>
        <w:spacing w:before="240" w:after="240" w:line="22" w:lineRule="atLeast"/>
        <w:rPr>
          <w:rFonts w:ascii="Arial" w:hAnsi="Arial" w:cs="Arial"/>
          <w:color w:val="auto"/>
        </w:rPr>
      </w:pPr>
      <w:r w:rsidRPr="00BE41C8">
        <w:rPr>
          <w:rFonts w:ascii="Arial" w:hAnsi="Arial" w:cs="Arial"/>
          <w:color w:val="auto"/>
        </w:rPr>
        <w:t>Ensure as a matter of importance that governance systems are developed and improved for information management, continuous improvement, regulatory compliance and feedback and complaints.</w:t>
      </w:r>
    </w:p>
    <w:p w14:paraId="76D12762"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8(3)d</w:t>
      </w:r>
    </w:p>
    <w:p w14:paraId="50E0CCA4" w14:textId="77777777" w:rsidR="00D24EE4" w:rsidRPr="007E3EEF" w:rsidRDefault="00D24EE4" w:rsidP="00D24EE4">
      <w:pPr>
        <w:pStyle w:val="ListParagraph"/>
        <w:numPr>
          <w:ilvl w:val="0"/>
          <w:numId w:val="12"/>
        </w:numPr>
        <w:spacing w:before="240" w:after="240" w:line="22" w:lineRule="atLeast"/>
        <w:rPr>
          <w:rFonts w:ascii="Arial" w:hAnsi="Arial" w:cs="Arial"/>
          <w:color w:val="auto"/>
        </w:rPr>
      </w:pPr>
      <w:r w:rsidRPr="007E3EEF">
        <w:rPr>
          <w:rFonts w:ascii="Arial" w:hAnsi="Arial" w:cs="Arial"/>
          <w:color w:val="auto"/>
        </w:rPr>
        <w:t>The Approved Provider needs to continue to implement improvements for risk management systems and practices.</w:t>
      </w:r>
      <w:r>
        <w:rPr>
          <w:rFonts w:ascii="Arial" w:hAnsi="Arial" w:cs="Arial"/>
          <w:color w:val="auto"/>
        </w:rPr>
        <w:t xml:space="preserve"> This includes ensuring the systems are proven to be timely, accurate and result is risk limitation or elimination.</w:t>
      </w:r>
    </w:p>
    <w:p w14:paraId="5B179B19" w14:textId="77777777" w:rsidR="00D24EE4" w:rsidRDefault="00D24EE4" w:rsidP="00D24EE4">
      <w:pPr>
        <w:pStyle w:val="ListBullet"/>
        <w:spacing w:before="0" w:after="120" w:line="22" w:lineRule="atLeast"/>
        <w:ind w:left="425" w:hanging="425"/>
        <w:rPr>
          <w:rFonts w:ascii="Arial" w:hAnsi="Arial" w:cs="Arial"/>
          <w:b/>
          <w:color w:val="auto"/>
        </w:rPr>
      </w:pPr>
      <w:r>
        <w:rPr>
          <w:rFonts w:ascii="Arial" w:hAnsi="Arial" w:cs="Arial"/>
          <w:b/>
          <w:color w:val="auto"/>
        </w:rPr>
        <w:t>Requirement 8(3)e</w:t>
      </w:r>
    </w:p>
    <w:p w14:paraId="33A60106" w14:textId="77777777" w:rsidR="00D24EE4" w:rsidRPr="00B94CA4" w:rsidRDefault="00D24EE4" w:rsidP="00D24EE4">
      <w:pPr>
        <w:pStyle w:val="ListParagraph"/>
        <w:numPr>
          <w:ilvl w:val="0"/>
          <w:numId w:val="12"/>
        </w:numPr>
        <w:spacing w:before="240" w:after="240" w:line="22" w:lineRule="atLeast"/>
        <w:rPr>
          <w:rFonts w:ascii="Arial" w:hAnsi="Arial" w:cs="Arial"/>
          <w:color w:val="auto"/>
        </w:rPr>
      </w:pPr>
      <w:r w:rsidRPr="00B94CA4">
        <w:rPr>
          <w:rFonts w:ascii="Arial" w:hAnsi="Arial" w:cs="Arial"/>
          <w:color w:val="auto"/>
        </w:rPr>
        <w:t xml:space="preserve">Improve and commence training for staff on minimising restraint and open disclosure. </w:t>
      </w:r>
    </w:p>
    <w:p w14:paraId="02820F16" w14:textId="77777777" w:rsidR="00D24EE4" w:rsidRPr="00B94CA4" w:rsidRDefault="00D24EE4" w:rsidP="00D24EE4">
      <w:pPr>
        <w:pStyle w:val="ListParagraph"/>
        <w:numPr>
          <w:ilvl w:val="0"/>
          <w:numId w:val="12"/>
        </w:numPr>
        <w:spacing w:before="240" w:after="240" w:line="22" w:lineRule="atLeast"/>
        <w:rPr>
          <w:rFonts w:ascii="Arial" w:hAnsi="Arial" w:cs="Arial"/>
          <w:color w:val="auto"/>
        </w:rPr>
      </w:pPr>
      <w:r w:rsidRPr="00B94CA4">
        <w:rPr>
          <w:rFonts w:ascii="Arial" w:hAnsi="Arial" w:cs="Arial"/>
          <w:color w:val="auto"/>
        </w:rPr>
        <w:t>Continue improvements to clinical governance framework</w:t>
      </w:r>
      <w:r>
        <w:rPr>
          <w:rFonts w:ascii="Arial" w:hAnsi="Arial" w:cs="Arial"/>
          <w:color w:val="auto"/>
        </w:rPr>
        <w:t xml:space="preserve"> focusing on consistency, timeliness and improvement to the clinical oversight at the service.</w:t>
      </w:r>
      <w:r w:rsidRPr="00B94CA4">
        <w:rPr>
          <w:rFonts w:ascii="Arial" w:hAnsi="Arial" w:cs="Arial"/>
          <w:color w:val="auto"/>
        </w:rPr>
        <w:t xml:space="preserve">  </w:t>
      </w:r>
    </w:p>
    <w:p w14:paraId="745124C4" w14:textId="77777777" w:rsidR="005B1C49" w:rsidRDefault="005B1C49">
      <w:pPr>
        <w:spacing w:after="160" w:line="259" w:lineRule="auto"/>
        <w:rPr>
          <w:rFonts w:ascii="Arial" w:eastAsiaTheme="majorEastAsia" w:hAnsi="Arial" w:cs="Arial"/>
          <w:b/>
          <w:bCs/>
          <w:sz w:val="30"/>
          <w:szCs w:val="28"/>
        </w:rPr>
      </w:pPr>
      <w:r>
        <w:rPr>
          <w:rFonts w:ascii="Arial" w:hAnsi="Arial" w:cs="Arial"/>
        </w:rPr>
        <w:br w:type="page"/>
      </w:r>
    </w:p>
    <w:p w14:paraId="412D4CCF" w14:textId="4C33A516"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24EE4" w14:paraId="3983DFD3"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E87F17" w14:textId="77777777" w:rsidR="00D24EE4" w:rsidRPr="00550022" w:rsidRDefault="00D24EE4" w:rsidP="004034D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603952"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0E95E2E4"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E74C0" w14:textId="77777777" w:rsidR="00D24EE4" w:rsidRPr="00996FAF" w:rsidRDefault="00D24EE4" w:rsidP="004034D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41AE15"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C04EA6"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4599C733F954089A62998C8937A1FD8"/>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p>
        </w:tc>
      </w:tr>
      <w:tr w:rsidR="00D24EE4" w14:paraId="54FA3D08"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DFB3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0BB4F7"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2A39DB"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1F1E54397BA4048AE754D6302FB121C"/>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1305C400"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437C5"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DC4E90"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BEEDE3" w14:textId="77777777" w:rsidR="00D24EE4" w:rsidRPr="00996FAF" w:rsidRDefault="00D24EE4" w:rsidP="004034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B8F5CE" w14:textId="77777777" w:rsidR="00D24EE4" w:rsidRPr="00996FAF" w:rsidRDefault="00D24EE4" w:rsidP="004034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BABF98" w14:textId="77777777" w:rsidR="00D24EE4" w:rsidRPr="00996FAF" w:rsidRDefault="00D24EE4" w:rsidP="004034D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55094D" w14:textId="77777777" w:rsidR="00D24EE4" w:rsidRPr="00996FAF" w:rsidRDefault="00D24EE4" w:rsidP="004034D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A52BC12"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F43984B8ED4151AF8C9F7FD129027A"/>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4BE42886"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CF616"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0B98BC6"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340658" w14:textId="77777777" w:rsidR="00D24EE4" w:rsidRPr="00996FAF" w:rsidRDefault="00263EBF" w:rsidP="00403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2A283A30C6042D8B5C99DB2650CDB67"/>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694E886B"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36C42"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8CCFB5" w14:textId="77777777" w:rsidR="00D24EE4" w:rsidRPr="00996FAF" w:rsidRDefault="00D24EE4" w:rsidP="004034D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0092148"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F55ECD6C7AD461FA86E3D091DB7BE56"/>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459866DA"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452BB"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768BF3"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3EE3D613"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D941CEC4F154953B84422E531E41C78"/>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bl>
    <w:p w14:paraId="02AE8BC5" w14:textId="77777777" w:rsidR="00D24EE4" w:rsidRDefault="00D24EE4" w:rsidP="00D24EE4">
      <w:pPr>
        <w:pStyle w:val="Heading20"/>
      </w:pPr>
      <w:r w:rsidRPr="00996FAF">
        <w:t>Findings</w:t>
      </w:r>
    </w:p>
    <w:p w14:paraId="7D34BE7C" w14:textId="77777777"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w:t>
      </w:r>
      <w:proofErr w:type="gramStart"/>
      <w:r w:rsidRPr="00357892">
        <w:rPr>
          <w:rFonts w:ascii="Arial" w:hAnsi="Arial" w:cs="Arial"/>
        </w:rPr>
        <w:t>Non-Compliant</w:t>
      </w:r>
      <w:proofErr w:type="gramEnd"/>
      <w:r w:rsidRPr="00357892">
        <w:rPr>
          <w:rFonts w:ascii="Arial" w:hAnsi="Arial" w:cs="Arial"/>
        </w:rPr>
        <w:t xml:space="preserve"> as </w:t>
      </w:r>
      <w:r w:rsidRPr="003A63B4">
        <w:rPr>
          <w:rFonts w:ascii="Arial" w:hAnsi="Arial" w:cs="Arial"/>
        </w:rPr>
        <w:t>one</w:t>
      </w:r>
      <w:r w:rsidRPr="00357892">
        <w:rPr>
          <w:rFonts w:ascii="Arial" w:hAnsi="Arial" w:cs="Arial"/>
        </w:rPr>
        <w:t xml:space="preserve"> of the </w:t>
      </w:r>
      <w:r>
        <w:rPr>
          <w:rFonts w:ascii="Arial" w:hAnsi="Arial" w:cs="Arial"/>
        </w:rPr>
        <w:t>six</w:t>
      </w:r>
      <w:r w:rsidRPr="00357892">
        <w:rPr>
          <w:rFonts w:ascii="Arial" w:hAnsi="Arial" w:cs="Arial"/>
        </w:rPr>
        <w:t xml:space="preserve"> specific requirements have been assessed as Non-Compliant.</w:t>
      </w:r>
    </w:p>
    <w:p w14:paraId="6B7C848C"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22F5D630" w14:textId="77777777" w:rsidR="00D24EE4" w:rsidRDefault="00D24EE4" w:rsidP="00D24EE4">
      <w:pPr>
        <w:rPr>
          <w:rFonts w:ascii="Arial" w:hAnsi="Arial" w:cs="Arial"/>
          <w:color w:val="auto"/>
        </w:rPr>
      </w:pPr>
      <w:r w:rsidRPr="00990B43">
        <w:rPr>
          <w:rFonts w:ascii="Arial" w:hAnsi="Arial" w:cs="Arial"/>
          <w:color w:val="auto"/>
        </w:rPr>
        <w:t xml:space="preserve">Some issues were identified by the Assessment Team </w:t>
      </w:r>
      <w:r>
        <w:rPr>
          <w:rFonts w:ascii="Arial" w:hAnsi="Arial" w:cs="Arial"/>
          <w:color w:val="auto"/>
        </w:rPr>
        <w:t>that the team felt impacted the dig</w:t>
      </w:r>
      <w:r w:rsidRPr="00990B43">
        <w:rPr>
          <w:rFonts w:ascii="Arial" w:hAnsi="Arial" w:cs="Arial"/>
          <w:color w:val="auto"/>
        </w:rPr>
        <w:t xml:space="preserve">nity and respect </w:t>
      </w:r>
      <w:r>
        <w:rPr>
          <w:rFonts w:ascii="Arial" w:hAnsi="Arial" w:cs="Arial"/>
          <w:color w:val="auto"/>
        </w:rPr>
        <w:t>of consumers. This included issues relating to privacy, personal care and some staff interactions. In addition, a</w:t>
      </w:r>
      <w:r w:rsidRPr="00F52041">
        <w:rPr>
          <w:rFonts w:ascii="Arial" w:hAnsi="Arial" w:cs="Arial"/>
          <w:color w:val="auto"/>
        </w:rPr>
        <w:t xml:space="preserve"> review of documentation </w:t>
      </w:r>
      <w:r>
        <w:rPr>
          <w:rFonts w:ascii="Arial" w:hAnsi="Arial" w:cs="Arial"/>
          <w:color w:val="auto"/>
        </w:rPr>
        <w:t>was conducted of</w:t>
      </w:r>
      <w:r w:rsidRPr="00F52041">
        <w:rPr>
          <w:rFonts w:ascii="Arial" w:hAnsi="Arial" w:cs="Arial"/>
          <w:color w:val="auto"/>
        </w:rPr>
        <w:t xml:space="preserve"> consumers who management stated take risks was conducted. Although</w:t>
      </w:r>
      <w:r>
        <w:rPr>
          <w:rFonts w:ascii="Arial" w:hAnsi="Arial" w:cs="Arial"/>
          <w:color w:val="auto"/>
        </w:rPr>
        <w:t xml:space="preserve"> </w:t>
      </w:r>
      <w:r w:rsidRPr="00F52041">
        <w:rPr>
          <w:rFonts w:ascii="Arial" w:hAnsi="Arial" w:cs="Arial"/>
          <w:color w:val="auto"/>
        </w:rPr>
        <w:t>the Assessment Team found that risk ha</w:t>
      </w:r>
      <w:r>
        <w:rPr>
          <w:rFonts w:ascii="Arial" w:hAnsi="Arial" w:cs="Arial"/>
          <w:color w:val="auto"/>
        </w:rPr>
        <w:t>d</w:t>
      </w:r>
      <w:r w:rsidRPr="00F52041">
        <w:rPr>
          <w:rFonts w:ascii="Arial" w:hAnsi="Arial" w:cs="Arial"/>
          <w:color w:val="auto"/>
        </w:rPr>
        <w:t xml:space="preserve"> been considered for some consumers the </w:t>
      </w:r>
      <w:r>
        <w:rPr>
          <w:rFonts w:ascii="Arial" w:hAnsi="Arial" w:cs="Arial"/>
          <w:color w:val="auto"/>
        </w:rPr>
        <w:t>s</w:t>
      </w:r>
      <w:r w:rsidRPr="00F52041">
        <w:rPr>
          <w:rFonts w:ascii="Arial" w:hAnsi="Arial" w:cs="Arial"/>
          <w:color w:val="auto"/>
        </w:rPr>
        <w:t xml:space="preserve">ervice could not demonstrate the consistent measures to mitigate </w:t>
      </w:r>
      <w:r>
        <w:rPr>
          <w:rFonts w:ascii="Arial" w:hAnsi="Arial" w:cs="Arial"/>
          <w:color w:val="auto"/>
        </w:rPr>
        <w:t xml:space="preserve">and manage these </w:t>
      </w:r>
      <w:r w:rsidRPr="00F52041">
        <w:rPr>
          <w:rFonts w:ascii="Arial" w:hAnsi="Arial" w:cs="Arial"/>
          <w:color w:val="auto"/>
        </w:rPr>
        <w:t>risks involved</w:t>
      </w:r>
      <w:r>
        <w:rPr>
          <w:rFonts w:ascii="Arial" w:hAnsi="Arial" w:cs="Arial"/>
          <w:color w:val="auto"/>
        </w:rPr>
        <w:t xml:space="preserve"> in partnership with consumers.</w:t>
      </w:r>
    </w:p>
    <w:p w14:paraId="4C26B57F" w14:textId="77777777" w:rsidR="00D24EE4" w:rsidRDefault="00D24EE4" w:rsidP="00D24EE4">
      <w:pPr>
        <w:spacing w:before="240" w:after="240" w:line="22" w:lineRule="atLeast"/>
        <w:rPr>
          <w:rFonts w:ascii="Arial" w:hAnsi="Arial" w:cs="Arial"/>
        </w:rPr>
      </w:pPr>
      <w:r>
        <w:rPr>
          <w:rFonts w:ascii="Arial" w:hAnsi="Arial" w:cs="Arial"/>
        </w:rPr>
        <w:t xml:space="preserve">The Approved Provider submitted a response and additional evidence in relation to the unmet requirements. Firstly, some of the evidence supplied did provide some additional substantiation for requirement 1(3)(a) and included actions the service had taken to ensure that there is compliance with this requirement. After considering this and upon reviewing the evidence provided by the Assessment Team I am satisfied that the issues identified by the Assessment Team are not systemic in nature and therefore I find the service is compliant with requirement 1(3)(a). However, in relation to requirement 1(3)(d) I have determined that there has not been </w:t>
      </w:r>
      <w:r>
        <w:rPr>
          <w:rFonts w:ascii="Arial" w:hAnsi="Arial" w:cs="Arial"/>
        </w:rPr>
        <w:lastRenderedPageBreak/>
        <w:t>enough compelling evidence from the Approved Provider to substantiate compliance with this requirement. Whist it is acknowledged that the Approved Provider has identified risks for consumers it has not consistently worked with consumers to mitigate these risks and where this may have been done it has not been effectively recorded so it can be used in the ongoing care of consumers. Therefore, the Approved Provider has been unable to effectively substantiate compliance with requirement 1(3)(d).</w:t>
      </w:r>
    </w:p>
    <w:p w14:paraId="040D9C9C" w14:textId="77777777" w:rsidR="00D24EE4" w:rsidRPr="00BD2313" w:rsidRDefault="00D24EE4" w:rsidP="00D24EE4">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Non-Compliant: </w:t>
      </w:r>
    </w:p>
    <w:p w14:paraId="193DCD7D"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300EC74"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057C1940" w14:textId="77777777" w:rsidR="00D24EE4" w:rsidRDefault="00D24EE4" w:rsidP="00D24EE4">
      <w:pPr>
        <w:rPr>
          <w:rFonts w:ascii="Arial" w:hAnsi="Arial" w:cs="Arial"/>
          <w:color w:val="auto"/>
        </w:rPr>
      </w:pPr>
      <w:r w:rsidRPr="00BE47F6">
        <w:rPr>
          <w:rFonts w:ascii="Arial" w:hAnsi="Arial" w:cs="Arial"/>
          <w:color w:val="auto"/>
        </w:rPr>
        <w:t>The Assessment Team noted that the environment, care and services supported cultural safety.</w:t>
      </w:r>
      <w:r>
        <w:rPr>
          <w:rFonts w:ascii="Arial" w:hAnsi="Arial" w:cs="Arial"/>
          <w:color w:val="auto"/>
        </w:rPr>
        <w:t xml:space="preserve"> </w:t>
      </w:r>
      <w:r w:rsidRPr="00BE47F6">
        <w:rPr>
          <w:rFonts w:ascii="Arial" w:hAnsi="Arial" w:cs="Arial"/>
          <w:color w:val="auto"/>
        </w:rPr>
        <w:t xml:space="preserve">The service </w:t>
      </w:r>
      <w:r>
        <w:rPr>
          <w:rFonts w:ascii="Arial" w:hAnsi="Arial" w:cs="Arial"/>
          <w:color w:val="auto"/>
        </w:rPr>
        <w:t xml:space="preserve">supports the religious beliefs of all consumers to meet consumer individual religious practices. The Service also supports </w:t>
      </w:r>
      <w:r w:rsidRPr="00327FF4">
        <w:rPr>
          <w:rFonts w:ascii="Arial" w:hAnsi="Arial" w:cs="Arial"/>
          <w:color w:val="auto"/>
        </w:rPr>
        <w:t xml:space="preserve">married couples to spend time together and </w:t>
      </w:r>
      <w:r>
        <w:rPr>
          <w:rFonts w:ascii="Arial" w:hAnsi="Arial" w:cs="Arial"/>
          <w:color w:val="auto"/>
        </w:rPr>
        <w:t xml:space="preserve">have assisted consumers navigate building relationships even where the family may have been opposed. </w:t>
      </w:r>
    </w:p>
    <w:p w14:paraId="04E17083" w14:textId="77777777" w:rsidR="00D24EE4" w:rsidRDefault="00D24EE4" w:rsidP="00D24EE4">
      <w:pPr>
        <w:rPr>
          <w:rFonts w:ascii="Arial" w:hAnsi="Arial" w:cs="Arial"/>
          <w:color w:val="auto"/>
        </w:rPr>
      </w:pPr>
      <w:r>
        <w:rPr>
          <w:rFonts w:ascii="Arial" w:hAnsi="Arial" w:cs="Arial"/>
          <w:color w:val="auto"/>
        </w:rPr>
        <w:t>The Assessment Team also saw evidence that i</w:t>
      </w:r>
      <w:r w:rsidRPr="0019579F">
        <w:rPr>
          <w:rFonts w:ascii="Arial" w:hAnsi="Arial" w:cs="Arial"/>
          <w:color w:val="auto"/>
        </w:rPr>
        <w:t>nformation provided consumer</w:t>
      </w:r>
      <w:r>
        <w:rPr>
          <w:rFonts w:ascii="Arial" w:hAnsi="Arial" w:cs="Arial"/>
          <w:color w:val="auto"/>
        </w:rPr>
        <w:t>s</w:t>
      </w:r>
      <w:r w:rsidRPr="0019579F">
        <w:rPr>
          <w:rFonts w:ascii="Arial" w:hAnsi="Arial" w:cs="Arial"/>
          <w:color w:val="auto"/>
        </w:rPr>
        <w:t xml:space="preserve"> is current, accurate and timely</w:t>
      </w:r>
      <w:r>
        <w:rPr>
          <w:rFonts w:ascii="Arial" w:hAnsi="Arial" w:cs="Arial"/>
          <w:color w:val="auto"/>
        </w:rPr>
        <w:t xml:space="preserve">. Consumers </w:t>
      </w:r>
      <w:r w:rsidRPr="005A6600">
        <w:rPr>
          <w:rFonts w:ascii="Arial" w:hAnsi="Arial" w:cs="Arial"/>
          <w:color w:val="auto"/>
        </w:rPr>
        <w:t xml:space="preserve">interviewed also stated that they are provided with </w:t>
      </w:r>
      <w:r>
        <w:rPr>
          <w:rFonts w:ascii="Arial" w:hAnsi="Arial" w:cs="Arial"/>
          <w:color w:val="auto"/>
        </w:rPr>
        <w:t xml:space="preserve">clear </w:t>
      </w:r>
      <w:r w:rsidRPr="005A6600">
        <w:rPr>
          <w:rFonts w:ascii="Arial" w:hAnsi="Arial" w:cs="Arial"/>
          <w:color w:val="auto"/>
        </w:rPr>
        <w:t>information that they can understand</w:t>
      </w:r>
      <w:r>
        <w:rPr>
          <w:rFonts w:ascii="Arial" w:hAnsi="Arial" w:cs="Arial"/>
          <w:color w:val="auto"/>
        </w:rPr>
        <w:t xml:space="preserve">. In addition, the service has methods in place to ensure consumer confidentiality and privacy is maintained. One example of this was </w:t>
      </w:r>
      <w:r w:rsidRPr="00097EBA">
        <w:rPr>
          <w:rFonts w:ascii="Arial" w:hAnsi="Arial" w:cs="Arial"/>
          <w:color w:val="auto"/>
        </w:rPr>
        <w:t xml:space="preserve">for consumers who wish to have access to keys can obtain them allowing them to lock their rooms allowing them to manage their privacy. </w:t>
      </w:r>
    </w:p>
    <w:p w14:paraId="57A61746" w14:textId="77777777" w:rsidR="00D24EE4" w:rsidRPr="00357892" w:rsidRDefault="00D24EE4" w:rsidP="00D24EE4">
      <w:pPr>
        <w:rPr>
          <w:rFonts w:ascii="Arial" w:hAnsi="Arial" w:cs="Arial"/>
        </w:rPr>
      </w:pPr>
      <w:r w:rsidRPr="00BD2313">
        <w:rPr>
          <w:rFonts w:ascii="Arial" w:hAnsi="Arial" w:cs="Arial"/>
        </w:rPr>
        <w:t>Based on the Assessment Team evidence and considering the submission from the Approved Provider</w:t>
      </w:r>
      <w:r>
        <w:rPr>
          <w:rFonts w:ascii="Arial" w:hAnsi="Arial" w:cs="Arial"/>
        </w:rPr>
        <w:t xml:space="preserve">, </w:t>
      </w:r>
      <w:r w:rsidRPr="00357892">
        <w:rPr>
          <w:rFonts w:ascii="Arial" w:hAnsi="Arial" w:cs="Arial"/>
        </w:rPr>
        <w:t xml:space="preserve">I find the following requirements are Compliant: </w:t>
      </w:r>
    </w:p>
    <w:p w14:paraId="19D7AF6D"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27197A8"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AD3BE34"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834B740"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6966BB02"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1(3)(f)</w:t>
      </w:r>
    </w:p>
    <w:p w14:paraId="252134BD" w14:textId="77777777" w:rsidR="00D24EE4" w:rsidRPr="00712752" w:rsidRDefault="00D24EE4" w:rsidP="00D24EE4">
      <w:pPr>
        <w:pStyle w:val="NormalArial"/>
      </w:pPr>
      <w:r w:rsidRPr="00996FAF">
        <w:br w:type="page"/>
      </w:r>
    </w:p>
    <w:p w14:paraId="05F0F78D"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24EE4" w14:paraId="18023A95"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8559B3E" w14:textId="77777777" w:rsidR="00D24EE4" w:rsidRPr="0075021E" w:rsidRDefault="00D24EE4" w:rsidP="004034D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3143C8"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576A1883" w14:textId="77777777" w:rsidTr="004034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8E2153"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FA133A8"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47B150"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C36A728D15A482596BE2F702CEE6CFF"/>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5B4DAF33"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3B3A40"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3668DE"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D61C84A"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949ED329C864333928EA5649EAAAFC8"/>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6B51B3A1" w14:textId="77777777" w:rsidTr="004034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471C28"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100233"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3125F0" w14:textId="77777777" w:rsidR="00D24EE4" w:rsidRPr="00996FAF" w:rsidRDefault="00D24EE4" w:rsidP="004034D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891FA2" w14:textId="77777777" w:rsidR="00D24EE4" w:rsidRPr="00996FAF" w:rsidRDefault="00D24EE4" w:rsidP="004034D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8F7394"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F9678B38B1C43948699391F82870068"/>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5B7C4F2F"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65108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384B16"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2A55360" w14:textId="77777777" w:rsidR="00D24EE4" w:rsidRPr="00996FAF" w:rsidRDefault="00263EBF" w:rsidP="00403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E8ECCB765014D4ABFEFEDD6419D6EEB"/>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3F39D525" w14:textId="77777777" w:rsidTr="004034D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F69896"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1489C83"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A94E9F"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F31DBD2127F4839B80D7A9F2BBF9270"/>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bl>
    <w:p w14:paraId="28B2CCCD" w14:textId="77777777" w:rsidR="00D24EE4" w:rsidRDefault="00D24EE4" w:rsidP="00D24EE4">
      <w:pPr>
        <w:pStyle w:val="Heading20"/>
      </w:pPr>
      <w:r w:rsidRPr="00996FAF">
        <w:t>Findings</w:t>
      </w:r>
    </w:p>
    <w:p w14:paraId="6E679E93" w14:textId="77777777" w:rsidR="00D24EE4" w:rsidRPr="00357892"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Pr>
          <w:rFonts w:ascii="Arial" w:hAnsi="Arial" w:cs="Arial"/>
        </w:rPr>
        <w:t xml:space="preserve"> </w:t>
      </w:r>
      <w:r w:rsidRPr="00E20BC7">
        <w:rPr>
          <w:rFonts w:ascii="Arial" w:hAnsi="Arial" w:cs="Arial"/>
        </w:rPr>
        <w:t>five</w:t>
      </w:r>
      <w:r w:rsidRPr="00357892">
        <w:rPr>
          <w:rFonts w:ascii="Arial" w:hAnsi="Arial" w:cs="Arial"/>
        </w:rPr>
        <w:t xml:space="preserve"> of the five specific requirements have been assessed as Non-Compliant.</w:t>
      </w:r>
    </w:p>
    <w:p w14:paraId="183B5FE5"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any of the requirements for this Quality Standard. </w:t>
      </w:r>
    </w:p>
    <w:p w14:paraId="38DA9CA6" w14:textId="77777777" w:rsidR="00D24EE4" w:rsidRDefault="00D24EE4" w:rsidP="00D24EE4">
      <w:pPr>
        <w:rPr>
          <w:rFonts w:ascii="Arial" w:hAnsi="Arial" w:cs="Arial"/>
        </w:rPr>
      </w:pPr>
      <w:r w:rsidRPr="009377E9">
        <w:rPr>
          <w:rFonts w:ascii="Arial" w:hAnsi="Arial" w:cs="Arial"/>
          <w:color w:val="auto"/>
        </w:rPr>
        <w:t xml:space="preserve">The </w:t>
      </w:r>
      <w:r>
        <w:rPr>
          <w:rFonts w:ascii="Arial" w:hAnsi="Arial" w:cs="Arial"/>
          <w:color w:val="auto"/>
        </w:rPr>
        <w:t xml:space="preserve">consumer care </w:t>
      </w:r>
      <w:r w:rsidRPr="009377E9">
        <w:rPr>
          <w:rFonts w:ascii="Arial" w:hAnsi="Arial" w:cs="Arial"/>
          <w:color w:val="auto"/>
        </w:rPr>
        <w:t>documentation</w:t>
      </w:r>
      <w:r>
        <w:rPr>
          <w:rFonts w:ascii="Arial" w:hAnsi="Arial" w:cs="Arial"/>
          <w:color w:val="auto"/>
        </w:rPr>
        <w:t>,</w:t>
      </w:r>
      <w:r w:rsidRPr="009377E9">
        <w:rPr>
          <w:rFonts w:ascii="Arial" w:hAnsi="Arial" w:cs="Arial"/>
          <w:color w:val="auto"/>
        </w:rPr>
        <w:t xml:space="preserve"> </w:t>
      </w:r>
      <w:r>
        <w:rPr>
          <w:rFonts w:ascii="Arial" w:hAnsi="Arial" w:cs="Arial"/>
          <w:color w:val="auto"/>
        </w:rPr>
        <w:t>as viewed by the Assessment Team, showed deficits in</w:t>
      </w:r>
      <w:r w:rsidRPr="009377E9">
        <w:rPr>
          <w:rFonts w:ascii="Arial" w:hAnsi="Arial" w:cs="Arial"/>
          <w:color w:val="auto"/>
        </w:rPr>
        <w:t xml:space="preserve"> </w:t>
      </w:r>
      <w:r>
        <w:rPr>
          <w:rFonts w:ascii="Arial" w:hAnsi="Arial" w:cs="Arial"/>
          <w:color w:val="auto"/>
        </w:rPr>
        <w:t xml:space="preserve">recording and reviewing of </w:t>
      </w:r>
      <w:r w:rsidRPr="009377E9">
        <w:rPr>
          <w:rFonts w:ascii="Arial" w:hAnsi="Arial" w:cs="Arial"/>
          <w:color w:val="auto"/>
        </w:rPr>
        <w:t>consumer</w:t>
      </w:r>
      <w:r>
        <w:rPr>
          <w:rFonts w:ascii="Arial" w:hAnsi="Arial" w:cs="Arial"/>
          <w:color w:val="auto"/>
        </w:rPr>
        <w:t xml:space="preserve"> </w:t>
      </w:r>
      <w:r w:rsidRPr="009377E9">
        <w:rPr>
          <w:rFonts w:ascii="Arial" w:hAnsi="Arial" w:cs="Arial"/>
          <w:color w:val="auto"/>
        </w:rPr>
        <w:t>needs and preferences</w:t>
      </w:r>
      <w:r>
        <w:rPr>
          <w:rFonts w:ascii="Arial" w:hAnsi="Arial" w:cs="Arial"/>
          <w:color w:val="auto"/>
        </w:rPr>
        <w:t xml:space="preserve">. </w:t>
      </w:r>
      <w:r>
        <w:rPr>
          <w:rFonts w:ascii="Arial" w:hAnsi="Arial" w:cs="Arial"/>
        </w:rPr>
        <w:t xml:space="preserve">It was noted however that most consumers did have </w:t>
      </w:r>
      <w:r w:rsidRPr="00996FAF">
        <w:rPr>
          <w:rFonts w:ascii="Arial" w:hAnsi="Arial" w:cs="Arial"/>
        </w:rPr>
        <w:t>advance care planning and end of life planning if the consumer wishe</w:t>
      </w:r>
      <w:r>
        <w:rPr>
          <w:rFonts w:ascii="Arial" w:hAnsi="Arial" w:cs="Arial"/>
        </w:rPr>
        <w:t>d</w:t>
      </w:r>
      <w:r w:rsidRPr="00996FAF">
        <w:rPr>
          <w:rFonts w:ascii="Arial" w:hAnsi="Arial" w:cs="Arial"/>
        </w:rPr>
        <w:t>.</w:t>
      </w:r>
      <w:r>
        <w:rPr>
          <w:rFonts w:ascii="Arial" w:hAnsi="Arial" w:cs="Arial"/>
        </w:rPr>
        <w:t xml:space="preserve"> </w:t>
      </w:r>
    </w:p>
    <w:p w14:paraId="35B85895" w14:textId="77777777" w:rsidR="00D24EE4" w:rsidRPr="009252BB" w:rsidRDefault="00D24EE4" w:rsidP="00D24EE4">
      <w:pPr>
        <w:rPr>
          <w:rFonts w:ascii="Arial" w:hAnsi="Arial" w:cs="Arial"/>
          <w:color w:val="auto"/>
        </w:rPr>
      </w:pPr>
      <w:r>
        <w:rPr>
          <w:rFonts w:ascii="Arial" w:hAnsi="Arial" w:cs="Arial"/>
          <w:color w:val="auto"/>
        </w:rPr>
        <w:t>A</w:t>
      </w:r>
      <w:r w:rsidRPr="008B2064">
        <w:rPr>
          <w:rFonts w:ascii="Arial" w:hAnsi="Arial" w:cs="Arial"/>
          <w:color w:val="auto"/>
        </w:rPr>
        <w:t xml:space="preserve">lthough general risks are considered during the assessment process, </w:t>
      </w:r>
      <w:r>
        <w:rPr>
          <w:rFonts w:ascii="Arial" w:hAnsi="Arial" w:cs="Arial"/>
          <w:color w:val="auto"/>
        </w:rPr>
        <w:t xml:space="preserve">The Assessment Team found that </w:t>
      </w:r>
      <w:r w:rsidRPr="008B2064">
        <w:rPr>
          <w:rFonts w:ascii="Arial" w:hAnsi="Arial" w:cs="Arial"/>
          <w:color w:val="auto"/>
        </w:rPr>
        <w:t>specific risks relat</w:t>
      </w:r>
      <w:r>
        <w:rPr>
          <w:rFonts w:ascii="Arial" w:hAnsi="Arial" w:cs="Arial"/>
          <w:color w:val="auto"/>
        </w:rPr>
        <w:t>ing</w:t>
      </w:r>
      <w:r w:rsidRPr="008B2064">
        <w:rPr>
          <w:rFonts w:ascii="Arial" w:hAnsi="Arial" w:cs="Arial"/>
          <w:color w:val="auto"/>
        </w:rPr>
        <w:t xml:space="preserve"> to each consumer are not identified and documented. </w:t>
      </w:r>
      <w:r>
        <w:rPr>
          <w:rFonts w:ascii="Arial" w:hAnsi="Arial" w:cs="Arial"/>
          <w:color w:val="auto"/>
        </w:rPr>
        <w:t xml:space="preserve">This included </w:t>
      </w:r>
      <w:r w:rsidRPr="009252BB">
        <w:rPr>
          <w:rFonts w:ascii="Arial" w:hAnsi="Arial" w:cs="Arial"/>
          <w:color w:val="auto"/>
        </w:rPr>
        <w:t xml:space="preserve">inconsistent and/or limited reassessment of consumers risks following incidents, including identifying triggers that </w:t>
      </w:r>
      <w:r>
        <w:rPr>
          <w:rFonts w:ascii="Arial" w:hAnsi="Arial" w:cs="Arial"/>
          <w:color w:val="auto"/>
        </w:rPr>
        <w:t>contribute</w:t>
      </w:r>
      <w:r w:rsidRPr="009252BB">
        <w:rPr>
          <w:rFonts w:ascii="Arial" w:hAnsi="Arial" w:cs="Arial"/>
          <w:color w:val="auto"/>
        </w:rPr>
        <w:t xml:space="preserve"> to behavioural </w:t>
      </w:r>
      <w:r>
        <w:rPr>
          <w:rFonts w:ascii="Arial" w:hAnsi="Arial" w:cs="Arial"/>
          <w:color w:val="auto"/>
        </w:rPr>
        <w:t>management care</w:t>
      </w:r>
      <w:r w:rsidRPr="009252BB">
        <w:rPr>
          <w:rFonts w:ascii="Arial" w:hAnsi="Arial" w:cs="Arial"/>
          <w:color w:val="auto"/>
        </w:rPr>
        <w:t>.</w:t>
      </w:r>
      <w:r>
        <w:rPr>
          <w:rFonts w:ascii="Arial" w:hAnsi="Arial" w:cs="Arial"/>
          <w:color w:val="auto"/>
        </w:rPr>
        <w:t xml:space="preserve"> Therefore, the consumer care documentation is not consistently </w:t>
      </w:r>
      <w:r w:rsidRPr="00996FAF">
        <w:rPr>
          <w:rFonts w:ascii="Arial" w:hAnsi="Arial" w:cs="Arial"/>
        </w:rPr>
        <w:t>inform</w:t>
      </w:r>
      <w:r>
        <w:rPr>
          <w:rFonts w:ascii="Arial" w:hAnsi="Arial" w:cs="Arial"/>
        </w:rPr>
        <w:t>ing</w:t>
      </w:r>
      <w:r w:rsidRPr="00996FAF">
        <w:rPr>
          <w:rFonts w:ascii="Arial" w:hAnsi="Arial" w:cs="Arial"/>
        </w:rPr>
        <w:t xml:space="preserve"> the </w:t>
      </w:r>
      <w:r>
        <w:rPr>
          <w:rFonts w:ascii="Arial" w:hAnsi="Arial" w:cs="Arial"/>
        </w:rPr>
        <w:t xml:space="preserve">accurate </w:t>
      </w:r>
      <w:r w:rsidRPr="00996FAF">
        <w:rPr>
          <w:rFonts w:ascii="Arial" w:hAnsi="Arial" w:cs="Arial"/>
        </w:rPr>
        <w:t xml:space="preserve">delivery of safe and effective </w:t>
      </w:r>
      <w:r>
        <w:rPr>
          <w:rFonts w:ascii="Arial" w:hAnsi="Arial" w:cs="Arial"/>
        </w:rPr>
        <w:t xml:space="preserve">consumer </w:t>
      </w:r>
      <w:r w:rsidRPr="00996FAF">
        <w:rPr>
          <w:rFonts w:ascii="Arial" w:hAnsi="Arial" w:cs="Arial"/>
        </w:rPr>
        <w:t>care and services</w:t>
      </w:r>
      <w:r>
        <w:rPr>
          <w:rFonts w:ascii="Arial" w:hAnsi="Arial" w:cs="Arial"/>
        </w:rPr>
        <w:t>.</w:t>
      </w:r>
    </w:p>
    <w:p w14:paraId="7C2B2285" w14:textId="77777777" w:rsidR="00D24EE4" w:rsidRDefault="00D24EE4" w:rsidP="00D24EE4">
      <w:pPr>
        <w:rPr>
          <w:rFonts w:eastAsia="Calibri"/>
          <w:color w:val="auto"/>
        </w:rPr>
      </w:pPr>
      <w:r>
        <w:rPr>
          <w:rFonts w:ascii="Arial" w:hAnsi="Arial" w:cs="Arial"/>
          <w:color w:val="auto"/>
        </w:rPr>
        <w:t xml:space="preserve">Furthermore, the Assessment Team found care planning required improvement as </w:t>
      </w:r>
      <w:r w:rsidRPr="009468AA">
        <w:rPr>
          <w:rFonts w:ascii="Arial" w:hAnsi="Arial" w:cs="Arial"/>
          <w:color w:val="auto"/>
        </w:rPr>
        <w:t>care and service documentation showed that the comprehensive review of care plans is not conducted for effectiveness when circumstances change or incidents of behaviour that impact consumers</w:t>
      </w:r>
      <w:r>
        <w:rPr>
          <w:rFonts w:ascii="Arial" w:hAnsi="Arial" w:cs="Arial"/>
          <w:color w:val="auto"/>
        </w:rPr>
        <w:t>.</w:t>
      </w:r>
      <w:r w:rsidRPr="009468AA">
        <w:rPr>
          <w:rFonts w:ascii="Arial" w:hAnsi="Arial" w:cs="Arial"/>
          <w:color w:val="auto"/>
        </w:rPr>
        <w:t xml:space="preserve"> </w:t>
      </w:r>
      <w:r>
        <w:rPr>
          <w:rFonts w:ascii="Arial" w:hAnsi="Arial" w:cs="Arial"/>
          <w:color w:val="auto"/>
        </w:rPr>
        <w:t xml:space="preserve"> T</w:t>
      </w:r>
      <w:r w:rsidRPr="006D2D23">
        <w:rPr>
          <w:rFonts w:ascii="Arial" w:hAnsi="Arial" w:cs="Arial"/>
          <w:color w:val="auto"/>
        </w:rPr>
        <w:t>he</w:t>
      </w:r>
      <w:r>
        <w:rPr>
          <w:rFonts w:ascii="Arial" w:hAnsi="Arial" w:cs="Arial"/>
          <w:color w:val="auto"/>
        </w:rPr>
        <w:t xml:space="preserve"> Assessment Team did however find </w:t>
      </w:r>
      <w:r w:rsidRPr="006D2D23">
        <w:rPr>
          <w:rFonts w:ascii="Arial" w:hAnsi="Arial" w:cs="Arial"/>
          <w:color w:val="auto"/>
        </w:rPr>
        <w:t xml:space="preserve">evidence of input from other services and providers </w:t>
      </w:r>
      <w:r>
        <w:rPr>
          <w:rFonts w:ascii="Arial" w:hAnsi="Arial" w:cs="Arial"/>
          <w:color w:val="auto"/>
        </w:rPr>
        <w:lastRenderedPageBreak/>
        <w:t>that</w:t>
      </w:r>
      <w:r w:rsidRPr="006D2D23">
        <w:rPr>
          <w:rFonts w:ascii="Arial" w:hAnsi="Arial" w:cs="Arial"/>
          <w:color w:val="auto"/>
        </w:rPr>
        <w:t xml:space="preserve"> care for consumers, </w:t>
      </w:r>
      <w:r>
        <w:rPr>
          <w:rFonts w:ascii="Arial" w:hAnsi="Arial" w:cs="Arial"/>
          <w:color w:val="auto"/>
        </w:rPr>
        <w:t>but</w:t>
      </w:r>
      <w:r w:rsidRPr="006D2D23">
        <w:rPr>
          <w:rFonts w:ascii="Arial" w:hAnsi="Arial" w:cs="Arial"/>
          <w:color w:val="auto"/>
        </w:rPr>
        <w:t xml:space="preserve"> the service did not demonstrate the assessment and planning process </w:t>
      </w:r>
      <w:r>
        <w:rPr>
          <w:rFonts w:ascii="Arial" w:hAnsi="Arial" w:cs="Arial"/>
          <w:color w:val="auto"/>
        </w:rPr>
        <w:t xml:space="preserve">is </w:t>
      </w:r>
      <w:r w:rsidRPr="006D2D23">
        <w:rPr>
          <w:rFonts w:ascii="Arial" w:hAnsi="Arial" w:cs="Arial"/>
          <w:color w:val="auto"/>
        </w:rPr>
        <w:t xml:space="preserve">undertaken </w:t>
      </w:r>
      <w:r>
        <w:rPr>
          <w:rFonts w:ascii="Arial" w:hAnsi="Arial" w:cs="Arial"/>
          <w:color w:val="auto"/>
        </w:rPr>
        <w:t xml:space="preserve">consistently </w:t>
      </w:r>
      <w:r w:rsidRPr="006D2D23">
        <w:rPr>
          <w:rFonts w:ascii="Arial" w:hAnsi="Arial" w:cs="Arial"/>
          <w:color w:val="auto"/>
        </w:rPr>
        <w:t>in partnership with consumers</w:t>
      </w:r>
      <w:r>
        <w:rPr>
          <w:rFonts w:ascii="Arial" w:hAnsi="Arial" w:cs="Arial"/>
          <w:color w:val="auto"/>
        </w:rPr>
        <w:t>/</w:t>
      </w:r>
      <w:r w:rsidRPr="006D2D23">
        <w:rPr>
          <w:rFonts w:ascii="Arial" w:hAnsi="Arial" w:cs="Arial"/>
          <w:color w:val="auto"/>
        </w:rPr>
        <w:t>representatives</w:t>
      </w:r>
      <w:r>
        <w:rPr>
          <w:rFonts w:ascii="Arial" w:hAnsi="Arial" w:cs="Arial"/>
          <w:color w:val="auto"/>
        </w:rPr>
        <w:t xml:space="preserve">. </w:t>
      </w:r>
    </w:p>
    <w:p w14:paraId="1DD832B8" w14:textId="77777777" w:rsidR="00D24EE4" w:rsidRDefault="00D24EE4" w:rsidP="00D24EE4">
      <w:pPr>
        <w:rPr>
          <w:rFonts w:ascii="Arial" w:hAnsi="Arial" w:cs="Arial"/>
        </w:rPr>
      </w:pPr>
      <w:r>
        <w:rPr>
          <w:rFonts w:ascii="Arial" w:hAnsi="Arial" w:cs="Arial"/>
        </w:rPr>
        <w:t xml:space="preserve">The Approved Provider submitted a response and additional evidence in relation to the unmet requirements. Most of the evidence centred around care plans and consumer needs and preferences. Whilst it is acknowledged that the Service does have a functional system for ensuring each consumer has a care plan there are a range of inconsistencies in relation to regular, timely and consistent updates and review of effectiveness for the plans in place. The Approved Provider was also unable to provide enough evidence to dispel that care plans are consistently done in partnership with consumers/representatives. Whilst there may be some issues with consumers understanding terminology relating to care planning I am not compelled that this is a strong enough reason for the consumer care partnerships not to occur as it is the responsibility of the Approved Provider to ensure this occurs regardless of language and/or staffing barriers. It has been noted that the Approved Provider does have care plans available should the consumer/representative ask for them as per part of requirement 2(3)(d) however I was still not convinced that the communication of these was effective and consistent for all consumers/representatives. Lastly, whilst trying to preserve their compliance to Standard 2 the Approved Provider did offer lists of actions that will be undertaken as a result of the Site Audit Report and although these actions could rectify the </w:t>
      </w:r>
      <w:proofErr w:type="gramStart"/>
      <w:r>
        <w:rPr>
          <w:rFonts w:ascii="Arial" w:hAnsi="Arial" w:cs="Arial"/>
        </w:rPr>
        <w:t>findings</w:t>
      </w:r>
      <w:proofErr w:type="gramEnd"/>
      <w:r>
        <w:rPr>
          <w:rFonts w:ascii="Arial" w:hAnsi="Arial" w:cs="Arial"/>
        </w:rPr>
        <w:t xml:space="preserve"> they do not reflect the state of care planning and assessment at the service as seen by the Assessment Team on the day of the site audit. </w:t>
      </w:r>
    </w:p>
    <w:p w14:paraId="0A1E6DA0" w14:textId="77777777" w:rsidR="00D24EE4" w:rsidRPr="002F2EAC" w:rsidRDefault="00D24EE4" w:rsidP="00D24EE4">
      <w:pPr>
        <w:rPr>
          <w:rFonts w:ascii="Arial" w:hAnsi="Arial" w:cs="Arial"/>
        </w:rPr>
      </w:pPr>
      <w:r w:rsidRPr="002F2EAC">
        <w:rPr>
          <w:rFonts w:ascii="Arial" w:hAnsi="Arial" w:cs="Arial"/>
        </w:rPr>
        <w:t xml:space="preserve">Based on the Assessment Team evidence and considering the submission from the Approved Provider, I find the following requirements are Non-Compliant: </w:t>
      </w:r>
    </w:p>
    <w:p w14:paraId="4C60501E"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5EE6332"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56035E7"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700B65D"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2(3)(d)</w:t>
      </w:r>
    </w:p>
    <w:p w14:paraId="1160C04A"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79C91B99" w14:textId="77777777" w:rsidR="00D24EE4" w:rsidRPr="00334B7D" w:rsidRDefault="00D24EE4" w:rsidP="00D24EE4">
      <w:pPr>
        <w:pStyle w:val="NormalArial"/>
      </w:pPr>
      <w:r w:rsidRPr="00996FAF">
        <w:br w:type="page"/>
      </w:r>
    </w:p>
    <w:p w14:paraId="3334AE40"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24EE4" w14:paraId="7DCE9614"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70D95DC"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3ACCC6"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77A0372D"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06869"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927AC3"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7C2CA2" w14:textId="77777777" w:rsidR="00D24EE4" w:rsidRPr="00996FAF" w:rsidRDefault="00D24EE4" w:rsidP="004034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C9199F" w14:textId="77777777" w:rsidR="00D24EE4" w:rsidRPr="00996FAF" w:rsidRDefault="00D24EE4" w:rsidP="004034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E8C047" w14:textId="77777777" w:rsidR="00D24EE4" w:rsidRPr="00996FAF" w:rsidRDefault="00D24EE4" w:rsidP="004034D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32543A0"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4014579B4540CD91D56EC9996AC16D"/>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6B08EECA"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1A279"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A72CFCE"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9ACF21"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61E7C63EDE24F0A86F40E394E50FD3C"/>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3B3F9CD0"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DB85D" w14:textId="77777777" w:rsidR="00D24EE4" w:rsidRPr="00996FAF" w:rsidRDefault="00D24EE4" w:rsidP="004034D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956A0BA" w14:textId="77777777" w:rsidR="00D24EE4" w:rsidRPr="00996FAF" w:rsidRDefault="00D24EE4" w:rsidP="004034D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60CA5A"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B1784FD923B4249BE8476FEFD8FC20D"/>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3BC1CF05"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FA14C"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8B89E5"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735F342" w14:textId="77777777" w:rsidR="00D24EE4" w:rsidRPr="00996FAF" w:rsidRDefault="00263EBF" w:rsidP="00403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C07E81105545F4A7AFD20BC52B9C75"/>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7D2E4962"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FB475"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22AA479"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F4AA19"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4A03F2C75384B8898C01042E94D57C6"/>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5E3F80F8"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23FA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1161C1"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E012D5"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9BFCF50F7904650A7B1C3176B48AA50"/>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1EAFEE2F"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39338"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C739F1D"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ABF83A" w14:textId="77777777" w:rsidR="00D24EE4" w:rsidRPr="00996FAF" w:rsidRDefault="00D24EE4" w:rsidP="004034D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5E70A3" w14:textId="77777777" w:rsidR="00D24EE4" w:rsidRPr="00996FAF" w:rsidRDefault="00D24EE4" w:rsidP="004034D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13CD17"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E61EE9F8D1A417288530270FECB82C1"/>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bl>
    <w:p w14:paraId="5E51512C" w14:textId="77777777" w:rsidR="00D24EE4" w:rsidRDefault="00D24EE4" w:rsidP="00D24EE4">
      <w:pPr>
        <w:pStyle w:val="Heading20"/>
      </w:pPr>
      <w:r w:rsidRPr="00996FAF">
        <w:t>Findings</w:t>
      </w:r>
    </w:p>
    <w:p w14:paraId="70A3E57D" w14:textId="77777777" w:rsidR="00D24EE4" w:rsidRPr="00357892"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Pr="00442339">
        <w:rPr>
          <w:rFonts w:ascii="Arial" w:hAnsi="Arial" w:cs="Arial"/>
        </w:rPr>
        <w:t>three</w:t>
      </w:r>
      <w:r w:rsidRPr="00962887">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Non-Compliant.</w:t>
      </w:r>
    </w:p>
    <w:p w14:paraId="5AA7EAD0"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76E817E2" w14:textId="77777777" w:rsidR="00D24EE4" w:rsidRDefault="00D24EE4" w:rsidP="00D24EE4">
      <w:pPr>
        <w:rPr>
          <w:rFonts w:ascii="Arial" w:hAnsi="Arial" w:cs="Arial"/>
          <w:color w:val="auto"/>
        </w:rPr>
      </w:pPr>
      <w:r w:rsidRPr="00CB7C43">
        <w:rPr>
          <w:rFonts w:ascii="Arial" w:hAnsi="Arial" w:cs="Arial"/>
          <w:color w:val="auto"/>
        </w:rPr>
        <w:t xml:space="preserve">The service was unable to demonstrate that consumers </w:t>
      </w:r>
      <w:r>
        <w:rPr>
          <w:rFonts w:ascii="Arial" w:hAnsi="Arial" w:cs="Arial"/>
          <w:color w:val="auto"/>
        </w:rPr>
        <w:t xml:space="preserve">consistently </w:t>
      </w:r>
      <w:r w:rsidRPr="00CB7C43">
        <w:rPr>
          <w:rFonts w:ascii="Arial" w:hAnsi="Arial" w:cs="Arial"/>
          <w:color w:val="auto"/>
        </w:rPr>
        <w:t>get safe, effective and be</w:t>
      </w:r>
      <w:r>
        <w:rPr>
          <w:rFonts w:ascii="Arial" w:hAnsi="Arial" w:cs="Arial"/>
          <w:color w:val="auto"/>
        </w:rPr>
        <w:t>st</w:t>
      </w:r>
      <w:r w:rsidRPr="00CB7C43">
        <w:rPr>
          <w:rFonts w:ascii="Arial" w:hAnsi="Arial" w:cs="Arial"/>
          <w:color w:val="auto"/>
        </w:rPr>
        <w:t xml:space="preserve"> practice personal care or clinical care tailored to their needs and preferences.</w:t>
      </w:r>
      <w:r>
        <w:rPr>
          <w:rFonts w:ascii="Arial" w:hAnsi="Arial" w:cs="Arial"/>
          <w:color w:val="auto"/>
        </w:rPr>
        <w:t xml:space="preserve"> O</w:t>
      </w:r>
      <w:r w:rsidRPr="00CB7C43">
        <w:rPr>
          <w:rFonts w:ascii="Arial" w:hAnsi="Arial" w:cs="Arial"/>
          <w:color w:val="auto"/>
        </w:rPr>
        <w:t xml:space="preserve">bservations and documentation reviewed </w:t>
      </w:r>
      <w:r>
        <w:rPr>
          <w:rFonts w:ascii="Arial" w:hAnsi="Arial" w:cs="Arial"/>
          <w:color w:val="auto"/>
        </w:rPr>
        <w:t xml:space="preserve">by the Assessment Team </w:t>
      </w:r>
      <w:r w:rsidRPr="00CB7C43">
        <w:rPr>
          <w:rFonts w:ascii="Arial" w:hAnsi="Arial" w:cs="Arial"/>
          <w:color w:val="auto"/>
        </w:rPr>
        <w:t xml:space="preserve">showed </w:t>
      </w:r>
      <w:r>
        <w:rPr>
          <w:rFonts w:ascii="Arial" w:hAnsi="Arial" w:cs="Arial"/>
          <w:color w:val="auto"/>
        </w:rPr>
        <w:t>shortfalls in</w:t>
      </w:r>
      <w:r w:rsidRPr="00CB7C43">
        <w:rPr>
          <w:rFonts w:ascii="Arial" w:hAnsi="Arial" w:cs="Arial"/>
          <w:color w:val="auto"/>
        </w:rPr>
        <w:t xml:space="preserve"> clinical or personal care concerning behaviour management</w:t>
      </w:r>
      <w:r>
        <w:rPr>
          <w:rFonts w:ascii="Arial" w:hAnsi="Arial" w:cs="Arial"/>
          <w:color w:val="auto"/>
        </w:rPr>
        <w:t>, pain management, restrictive practices</w:t>
      </w:r>
      <w:r w:rsidRPr="00CB7C43">
        <w:rPr>
          <w:rFonts w:ascii="Arial" w:hAnsi="Arial" w:cs="Arial"/>
          <w:color w:val="auto"/>
        </w:rPr>
        <w:t xml:space="preserve"> and woun</w:t>
      </w:r>
      <w:r>
        <w:rPr>
          <w:rFonts w:ascii="Arial" w:hAnsi="Arial" w:cs="Arial"/>
          <w:color w:val="auto"/>
        </w:rPr>
        <w:t>d care.</w:t>
      </w:r>
    </w:p>
    <w:p w14:paraId="40E92FA3" w14:textId="77777777" w:rsidR="00D24EE4" w:rsidRDefault="00D24EE4" w:rsidP="00D24EE4">
      <w:pPr>
        <w:rPr>
          <w:rFonts w:ascii="Arial" w:hAnsi="Arial" w:cs="Arial"/>
        </w:rPr>
      </w:pPr>
      <w:r>
        <w:rPr>
          <w:rFonts w:ascii="Arial" w:hAnsi="Arial" w:cs="Arial"/>
          <w:color w:val="auto"/>
        </w:rPr>
        <w:t>The Assessment Team found that c</w:t>
      </w:r>
      <w:r w:rsidRPr="00562173">
        <w:rPr>
          <w:rFonts w:ascii="Arial" w:hAnsi="Arial" w:cs="Arial"/>
          <w:color w:val="auto"/>
        </w:rPr>
        <w:t>onsumers</w:t>
      </w:r>
      <w:r>
        <w:rPr>
          <w:rFonts w:ascii="Arial" w:hAnsi="Arial" w:cs="Arial"/>
          <w:color w:val="auto"/>
        </w:rPr>
        <w:t>/</w:t>
      </w:r>
      <w:r w:rsidRPr="00562173">
        <w:rPr>
          <w:rFonts w:ascii="Arial" w:hAnsi="Arial" w:cs="Arial"/>
          <w:color w:val="auto"/>
        </w:rPr>
        <w:t>representatives mostly provided positive feedback about their clinical care and management of individual risk to consumers</w:t>
      </w:r>
      <w:r>
        <w:rPr>
          <w:rFonts w:ascii="Arial" w:hAnsi="Arial" w:cs="Arial"/>
          <w:color w:val="auto"/>
        </w:rPr>
        <w:t xml:space="preserve">. </w:t>
      </w:r>
      <w:r w:rsidRPr="00562173">
        <w:rPr>
          <w:rFonts w:ascii="Arial" w:hAnsi="Arial" w:cs="Arial"/>
          <w:color w:val="auto"/>
        </w:rPr>
        <w:t xml:space="preserve">However, observations and documentation reviewed for sampled consumers showed high impact, high prevalence risks related to their behaviours, pressure injury and wounds were not being </w:t>
      </w:r>
      <w:r w:rsidRPr="00562173">
        <w:rPr>
          <w:rFonts w:ascii="Arial" w:hAnsi="Arial" w:cs="Arial"/>
          <w:color w:val="auto"/>
        </w:rPr>
        <w:lastRenderedPageBreak/>
        <w:t>effectively managed</w:t>
      </w:r>
      <w:r>
        <w:rPr>
          <w:rFonts w:ascii="Arial" w:hAnsi="Arial" w:cs="Arial"/>
          <w:color w:val="auto"/>
        </w:rPr>
        <w:t xml:space="preserve">. In addition, the Assessment Team after reviewing consumer records, found communication </w:t>
      </w:r>
      <w:r w:rsidRPr="00B97623">
        <w:rPr>
          <w:rFonts w:ascii="Arial" w:hAnsi="Arial" w:cs="Arial"/>
        </w:rPr>
        <w:t xml:space="preserve">relating to consumer current care needs were not completed or not </w:t>
      </w:r>
      <w:r>
        <w:rPr>
          <w:rFonts w:ascii="Arial" w:hAnsi="Arial" w:cs="Arial"/>
        </w:rPr>
        <w:t>had not been updated</w:t>
      </w:r>
      <w:r w:rsidRPr="00B97623">
        <w:rPr>
          <w:rFonts w:ascii="Arial" w:hAnsi="Arial" w:cs="Arial"/>
        </w:rPr>
        <w:t xml:space="preserve">. Incident reports are not routinely completed and investigated to determine a cause. </w:t>
      </w:r>
      <w:r>
        <w:rPr>
          <w:rFonts w:ascii="Arial" w:hAnsi="Arial" w:cs="Arial"/>
        </w:rPr>
        <w:t>Moreover, m</w:t>
      </w:r>
      <w:r w:rsidRPr="00B97623">
        <w:rPr>
          <w:rFonts w:ascii="Arial" w:hAnsi="Arial" w:cs="Arial"/>
        </w:rPr>
        <w:t>ost consumers</w:t>
      </w:r>
      <w:r>
        <w:rPr>
          <w:rFonts w:ascii="Arial" w:hAnsi="Arial" w:cs="Arial"/>
        </w:rPr>
        <w:t>/</w:t>
      </w:r>
      <w:r w:rsidRPr="00B97623">
        <w:rPr>
          <w:rFonts w:ascii="Arial" w:hAnsi="Arial" w:cs="Arial"/>
        </w:rPr>
        <w:t>representatives sampled f</w:t>
      </w:r>
      <w:r>
        <w:rPr>
          <w:rFonts w:ascii="Arial" w:hAnsi="Arial" w:cs="Arial"/>
        </w:rPr>
        <w:t>e</w:t>
      </w:r>
      <w:r w:rsidRPr="00B97623">
        <w:rPr>
          <w:rFonts w:ascii="Arial" w:hAnsi="Arial" w:cs="Arial"/>
        </w:rPr>
        <w:t>l</w:t>
      </w:r>
      <w:r>
        <w:rPr>
          <w:rFonts w:ascii="Arial" w:hAnsi="Arial" w:cs="Arial"/>
        </w:rPr>
        <w:t>t</w:t>
      </w:r>
      <w:r w:rsidRPr="00B97623">
        <w:rPr>
          <w:rFonts w:ascii="Arial" w:hAnsi="Arial" w:cs="Arial"/>
        </w:rPr>
        <w:t xml:space="preserve"> communication at the service has been a</w:t>
      </w:r>
      <w:r>
        <w:rPr>
          <w:rFonts w:ascii="Arial" w:hAnsi="Arial" w:cs="Arial"/>
        </w:rPr>
        <w:t xml:space="preserve">n ongoing issue. </w:t>
      </w:r>
    </w:p>
    <w:p w14:paraId="4CD567D7" w14:textId="77777777" w:rsidR="00D24EE4" w:rsidRDefault="00D24EE4" w:rsidP="00D24EE4">
      <w:pPr>
        <w:rPr>
          <w:rFonts w:ascii="Arial" w:hAnsi="Arial" w:cs="Arial"/>
          <w:color w:val="auto"/>
        </w:rPr>
      </w:pPr>
      <w:r>
        <w:rPr>
          <w:rFonts w:ascii="Arial" w:hAnsi="Arial" w:cs="Arial"/>
        </w:rPr>
        <w:t xml:space="preserve">The Approved Provider submitted a response and additional evidence in relation to the unmet requirements. After considering the evidence as submitted by the Assessment Team in conjunction with the Approved Provider response there does not seem to be enough evidence that the Approved Provider can demonstrate compliance in relation to both the clinical and personal care of consumers. This predominantly relates to shortfalls in consistent care in relation to consumer needs. </w:t>
      </w:r>
      <w:r>
        <w:rPr>
          <w:rFonts w:ascii="Arial" w:hAnsi="Arial" w:cs="Arial"/>
          <w:color w:val="auto"/>
        </w:rPr>
        <w:t xml:space="preserve">In relation to high prevalence and high impact risks the Service does have protocols in place to capture these. However, Standard 3 relates directly to the care of the </w:t>
      </w:r>
      <w:r w:rsidRPr="00D4769E">
        <w:rPr>
          <w:rFonts w:ascii="Arial" w:hAnsi="Arial" w:cs="Arial"/>
          <w:color w:val="auto"/>
        </w:rPr>
        <w:t>consumers a</w:t>
      </w:r>
      <w:r>
        <w:rPr>
          <w:rFonts w:ascii="Arial" w:hAnsi="Arial" w:cs="Arial"/>
          <w:color w:val="auto"/>
        </w:rPr>
        <w:t>nd whilst they may be recorded, what is done with this information to consistently improve the care of consumers remains unsubstantiated especially in relation to behavioural management. This is also one of the contributing factors to Assessment Team finding that the information</w:t>
      </w:r>
      <w:r w:rsidRPr="00996FAF">
        <w:rPr>
          <w:rFonts w:ascii="Arial" w:hAnsi="Arial" w:cs="Arial"/>
        </w:rPr>
        <w:t xml:space="preserve"> </w:t>
      </w:r>
      <w:r>
        <w:rPr>
          <w:rFonts w:ascii="Arial" w:hAnsi="Arial" w:cs="Arial"/>
        </w:rPr>
        <w:t>relating to</w:t>
      </w:r>
      <w:r w:rsidRPr="00996FAF">
        <w:rPr>
          <w:rFonts w:ascii="Arial" w:hAnsi="Arial" w:cs="Arial"/>
        </w:rPr>
        <w:t xml:space="preserve"> consumer condition</w:t>
      </w:r>
      <w:r>
        <w:rPr>
          <w:rFonts w:ascii="Arial" w:hAnsi="Arial" w:cs="Arial"/>
        </w:rPr>
        <w:t>s</w:t>
      </w:r>
      <w:r w:rsidRPr="00996FAF">
        <w:rPr>
          <w:rFonts w:ascii="Arial" w:hAnsi="Arial" w:cs="Arial"/>
        </w:rPr>
        <w:t xml:space="preserve">, needs and preferences is </w:t>
      </w:r>
      <w:r>
        <w:rPr>
          <w:rFonts w:ascii="Arial" w:hAnsi="Arial" w:cs="Arial"/>
        </w:rPr>
        <w:t xml:space="preserve">inconsistently </w:t>
      </w:r>
      <w:r w:rsidRPr="00996FAF">
        <w:rPr>
          <w:rFonts w:ascii="Arial" w:hAnsi="Arial" w:cs="Arial"/>
        </w:rPr>
        <w:t>documented and communicated within the organisation, and</w:t>
      </w:r>
      <w:r>
        <w:rPr>
          <w:rFonts w:ascii="Arial" w:hAnsi="Arial" w:cs="Arial"/>
        </w:rPr>
        <w:t>/or</w:t>
      </w:r>
      <w:r w:rsidRPr="00996FAF">
        <w:rPr>
          <w:rFonts w:ascii="Arial" w:hAnsi="Arial" w:cs="Arial"/>
        </w:rPr>
        <w:t xml:space="preserve"> with others </w:t>
      </w:r>
      <w:r>
        <w:rPr>
          <w:rFonts w:ascii="Arial" w:hAnsi="Arial" w:cs="Arial"/>
        </w:rPr>
        <w:t>involved in</w:t>
      </w:r>
      <w:r w:rsidRPr="00996FAF">
        <w:rPr>
          <w:rFonts w:ascii="Arial" w:hAnsi="Arial" w:cs="Arial"/>
        </w:rPr>
        <w:t xml:space="preserve"> shared</w:t>
      </w:r>
      <w:r>
        <w:rPr>
          <w:rFonts w:ascii="Arial" w:hAnsi="Arial" w:cs="Arial"/>
        </w:rPr>
        <w:t xml:space="preserve"> care. There is also evidence of shortfalls in communication relating to pain management.</w:t>
      </w:r>
    </w:p>
    <w:p w14:paraId="31FD84F7" w14:textId="77777777" w:rsidR="00D24EE4" w:rsidRPr="00B35C1E" w:rsidRDefault="00D24EE4" w:rsidP="00D24EE4">
      <w:pPr>
        <w:rPr>
          <w:rFonts w:ascii="Arial" w:hAnsi="Arial" w:cs="Arial"/>
        </w:rPr>
      </w:pPr>
      <w:r w:rsidRPr="00B35C1E">
        <w:rPr>
          <w:rFonts w:ascii="Arial" w:hAnsi="Arial" w:cs="Arial"/>
        </w:rPr>
        <w:t xml:space="preserve">Based on the </w:t>
      </w:r>
      <w:r>
        <w:rPr>
          <w:rFonts w:ascii="Arial" w:hAnsi="Arial" w:cs="Arial"/>
        </w:rPr>
        <w:t xml:space="preserve">Assessment Team </w:t>
      </w:r>
      <w:r w:rsidRPr="00B35C1E">
        <w:rPr>
          <w:rFonts w:ascii="Arial" w:hAnsi="Arial" w:cs="Arial"/>
        </w:rPr>
        <w:t xml:space="preserve">evidence and </w:t>
      </w:r>
      <w:r>
        <w:rPr>
          <w:rFonts w:ascii="Arial" w:hAnsi="Arial" w:cs="Arial"/>
        </w:rPr>
        <w:t>considering the</w:t>
      </w:r>
      <w:r w:rsidRPr="00B35C1E">
        <w:rPr>
          <w:rFonts w:ascii="Arial" w:hAnsi="Arial" w:cs="Arial"/>
        </w:rPr>
        <w:t xml:space="preserve"> submission from the Approved Provider, I find the following requirements are Non-Compliant: </w:t>
      </w:r>
    </w:p>
    <w:p w14:paraId="65E2B3BF"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516932F"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E194207"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7A06B2BF" w14:textId="77777777" w:rsidR="00D24EE4" w:rsidRDefault="00D24EE4" w:rsidP="00D24EE4">
      <w:pPr>
        <w:rPr>
          <w:rFonts w:ascii="Arial" w:hAnsi="Arial" w:cs="Arial"/>
          <w:color w:val="auto"/>
        </w:rPr>
      </w:pPr>
      <w:r w:rsidRPr="00FF6AD6">
        <w:rPr>
          <w:rFonts w:ascii="Arial" w:hAnsi="Arial" w:cs="Arial"/>
          <w:color w:val="auto"/>
        </w:rPr>
        <w:t xml:space="preserve">The Assessment Team found that the service was able to demonstrate compliance with some of the requirements for this Quality Standard. </w:t>
      </w:r>
    </w:p>
    <w:p w14:paraId="6E045008" w14:textId="77777777" w:rsidR="00D24EE4" w:rsidRDefault="00D24EE4" w:rsidP="00D24EE4">
      <w:pPr>
        <w:rPr>
          <w:rFonts w:ascii="Arial" w:hAnsi="Arial" w:cs="Arial"/>
          <w:color w:val="auto"/>
        </w:rPr>
      </w:pPr>
      <w:r w:rsidRPr="00EF572B">
        <w:rPr>
          <w:rFonts w:ascii="Arial" w:hAnsi="Arial" w:cs="Arial"/>
          <w:color w:val="auto"/>
        </w:rPr>
        <w:t xml:space="preserve">The service demonstrated a process for recognising and addressing consumer’s needs, goals and preferences for those nearing the end of life. Care and service records reflected that consumer comfort </w:t>
      </w:r>
      <w:r>
        <w:rPr>
          <w:rFonts w:ascii="Arial" w:hAnsi="Arial" w:cs="Arial"/>
          <w:color w:val="auto"/>
        </w:rPr>
        <w:t xml:space="preserve">and </w:t>
      </w:r>
      <w:r w:rsidRPr="00EF572B">
        <w:rPr>
          <w:rFonts w:ascii="Arial" w:hAnsi="Arial" w:cs="Arial"/>
          <w:color w:val="auto"/>
        </w:rPr>
        <w:t xml:space="preserve">dignity </w:t>
      </w:r>
      <w:r>
        <w:rPr>
          <w:rFonts w:ascii="Arial" w:hAnsi="Arial" w:cs="Arial"/>
          <w:color w:val="auto"/>
        </w:rPr>
        <w:t xml:space="preserve">was </w:t>
      </w:r>
      <w:r w:rsidRPr="00EF572B">
        <w:rPr>
          <w:rFonts w:ascii="Arial" w:hAnsi="Arial" w:cs="Arial"/>
          <w:color w:val="auto"/>
        </w:rPr>
        <w:t>preserved when receiving end-of-life care</w:t>
      </w:r>
      <w:r>
        <w:rPr>
          <w:rFonts w:ascii="Arial" w:hAnsi="Arial" w:cs="Arial"/>
          <w:color w:val="auto"/>
        </w:rPr>
        <w:t xml:space="preserve"> and </w:t>
      </w:r>
      <w:r w:rsidRPr="00EF572B">
        <w:rPr>
          <w:rFonts w:ascii="Arial" w:hAnsi="Arial" w:cs="Arial"/>
          <w:color w:val="auto"/>
        </w:rPr>
        <w:t xml:space="preserve">consumer directives </w:t>
      </w:r>
      <w:r>
        <w:rPr>
          <w:rFonts w:ascii="Arial" w:hAnsi="Arial" w:cs="Arial"/>
          <w:color w:val="auto"/>
        </w:rPr>
        <w:t xml:space="preserve">were </w:t>
      </w:r>
      <w:r w:rsidRPr="00EF572B">
        <w:rPr>
          <w:rFonts w:ascii="Arial" w:hAnsi="Arial" w:cs="Arial"/>
          <w:color w:val="auto"/>
        </w:rPr>
        <w:t xml:space="preserve">incorporated into </w:t>
      </w:r>
      <w:r>
        <w:rPr>
          <w:rFonts w:ascii="Arial" w:hAnsi="Arial" w:cs="Arial"/>
          <w:color w:val="auto"/>
        </w:rPr>
        <w:t xml:space="preserve">care documents. </w:t>
      </w:r>
    </w:p>
    <w:p w14:paraId="367F2C7B" w14:textId="77777777" w:rsidR="00D24EE4" w:rsidRDefault="00D24EE4" w:rsidP="00D24EE4">
      <w:pPr>
        <w:rPr>
          <w:rFonts w:ascii="Arial" w:hAnsi="Arial" w:cs="Arial"/>
          <w:color w:val="auto"/>
        </w:rPr>
      </w:pPr>
      <w:r>
        <w:rPr>
          <w:rFonts w:ascii="Arial" w:hAnsi="Arial" w:cs="Arial"/>
          <w:color w:val="auto"/>
        </w:rPr>
        <w:t>The service was also able to demonstrate</w:t>
      </w:r>
      <w:r w:rsidRPr="00C148C7">
        <w:rPr>
          <w:rFonts w:ascii="Arial" w:hAnsi="Arial" w:cs="Arial"/>
          <w:color w:val="auto"/>
        </w:rPr>
        <w:t xml:space="preserve"> </w:t>
      </w:r>
      <w:r>
        <w:rPr>
          <w:rFonts w:ascii="Arial" w:hAnsi="Arial" w:cs="Arial"/>
          <w:color w:val="auto"/>
        </w:rPr>
        <w:t>timely recognition and response to consumer deterior</w:t>
      </w:r>
      <w:r w:rsidRPr="00C148C7">
        <w:rPr>
          <w:rFonts w:ascii="Arial" w:hAnsi="Arial" w:cs="Arial"/>
          <w:color w:val="auto"/>
        </w:rPr>
        <w:t>ation</w:t>
      </w:r>
      <w:r>
        <w:rPr>
          <w:rFonts w:ascii="Arial" w:hAnsi="Arial" w:cs="Arial"/>
          <w:color w:val="auto"/>
        </w:rPr>
        <w:t>/</w:t>
      </w:r>
      <w:r w:rsidRPr="00C148C7">
        <w:rPr>
          <w:rFonts w:ascii="Arial" w:hAnsi="Arial" w:cs="Arial"/>
          <w:color w:val="auto"/>
        </w:rPr>
        <w:t xml:space="preserve">change in </w:t>
      </w:r>
      <w:r>
        <w:rPr>
          <w:rFonts w:ascii="Arial" w:hAnsi="Arial" w:cs="Arial"/>
          <w:color w:val="auto"/>
        </w:rPr>
        <w:t>condition. This was evident through sampled</w:t>
      </w:r>
      <w:r w:rsidRPr="00C148C7">
        <w:rPr>
          <w:rFonts w:ascii="Arial" w:hAnsi="Arial" w:cs="Arial"/>
          <w:color w:val="auto"/>
        </w:rPr>
        <w:t xml:space="preserve"> care planning documentation </w:t>
      </w:r>
      <w:r>
        <w:rPr>
          <w:rFonts w:ascii="Arial" w:hAnsi="Arial" w:cs="Arial"/>
          <w:color w:val="auto"/>
        </w:rPr>
        <w:t>and positive consumer feedback. In addition, c</w:t>
      </w:r>
      <w:r w:rsidRPr="00520CA8">
        <w:rPr>
          <w:rFonts w:ascii="Arial" w:hAnsi="Arial" w:cs="Arial"/>
          <w:color w:val="auto"/>
        </w:rPr>
        <w:t xml:space="preserve">are planning documents </w:t>
      </w:r>
      <w:r>
        <w:rPr>
          <w:rFonts w:ascii="Arial" w:hAnsi="Arial" w:cs="Arial"/>
          <w:color w:val="auto"/>
        </w:rPr>
        <w:t xml:space="preserve">confirmed timely referrals </w:t>
      </w:r>
      <w:r w:rsidRPr="00520CA8">
        <w:rPr>
          <w:rFonts w:ascii="Arial" w:hAnsi="Arial" w:cs="Arial"/>
          <w:color w:val="auto"/>
        </w:rPr>
        <w:t>to allied health professionals, medical specialists, and others</w:t>
      </w:r>
      <w:r>
        <w:rPr>
          <w:rFonts w:ascii="Arial" w:hAnsi="Arial" w:cs="Arial"/>
          <w:color w:val="auto"/>
        </w:rPr>
        <w:t xml:space="preserve"> with</w:t>
      </w:r>
      <w:r w:rsidRPr="00520CA8">
        <w:rPr>
          <w:rFonts w:ascii="Arial" w:hAnsi="Arial" w:cs="Arial"/>
          <w:color w:val="auto"/>
        </w:rPr>
        <w:t xml:space="preserve"> </w:t>
      </w:r>
      <w:r>
        <w:rPr>
          <w:rFonts w:ascii="Arial" w:hAnsi="Arial" w:cs="Arial"/>
          <w:color w:val="auto"/>
        </w:rPr>
        <w:t>c</w:t>
      </w:r>
      <w:r w:rsidRPr="00520CA8">
        <w:rPr>
          <w:rFonts w:ascii="Arial" w:hAnsi="Arial" w:cs="Arial"/>
          <w:color w:val="auto"/>
        </w:rPr>
        <w:t>onsumer</w:t>
      </w:r>
      <w:r>
        <w:rPr>
          <w:rFonts w:ascii="Arial" w:hAnsi="Arial" w:cs="Arial"/>
          <w:color w:val="auto"/>
        </w:rPr>
        <w:t>/</w:t>
      </w:r>
      <w:r w:rsidRPr="00520CA8">
        <w:rPr>
          <w:rFonts w:ascii="Arial" w:hAnsi="Arial" w:cs="Arial"/>
          <w:color w:val="auto"/>
        </w:rPr>
        <w:t>representativ</w:t>
      </w:r>
      <w:r>
        <w:rPr>
          <w:rFonts w:ascii="Arial" w:hAnsi="Arial" w:cs="Arial"/>
          <w:color w:val="auto"/>
        </w:rPr>
        <w:t>e</w:t>
      </w:r>
      <w:r w:rsidRPr="00520CA8">
        <w:rPr>
          <w:rFonts w:ascii="Arial" w:hAnsi="Arial" w:cs="Arial"/>
          <w:color w:val="auto"/>
        </w:rPr>
        <w:t xml:space="preserve"> preferences considered in th</w:t>
      </w:r>
      <w:r>
        <w:rPr>
          <w:rFonts w:ascii="Arial" w:hAnsi="Arial" w:cs="Arial"/>
          <w:color w:val="auto"/>
        </w:rPr>
        <w:t>e</w:t>
      </w:r>
      <w:r w:rsidRPr="00520CA8">
        <w:rPr>
          <w:rFonts w:ascii="Arial" w:hAnsi="Arial" w:cs="Arial"/>
          <w:color w:val="auto"/>
        </w:rPr>
        <w:t xml:space="preserve"> process.</w:t>
      </w:r>
    </w:p>
    <w:p w14:paraId="47DA41FA" w14:textId="77777777" w:rsidR="00D24EE4" w:rsidRDefault="00D24EE4" w:rsidP="00D24EE4">
      <w:pPr>
        <w:rPr>
          <w:rFonts w:ascii="Arial" w:hAnsi="Arial" w:cs="Arial"/>
          <w:color w:val="auto"/>
        </w:rPr>
      </w:pPr>
      <w:r>
        <w:rPr>
          <w:rFonts w:ascii="Arial" w:hAnsi="Arial" w:cs="Arial"/>
          <w:color w:val="auto"/>
        </w:rPr>
        <w:t>Lastly, s</w:t>
      </w:r>
      <w:r w:rsidRPr="0056185F">
        <w:rPr>
          <w:rFonts w:ascii="Arial" w:hAnsi="Arial" w:cs="Arial"/>
          <w:color w:val="auto"/>
        </w:rPr>
        <w:t xml:space="preserve">taff </w:t>
      </w:r>
      <w:r>
        <w:rPr>
          <w:rFonts w:ascii="Arial" w:hAnsi="Arial" w:cs="Arial"/>
          <w:color w:val="auto"/>
        </w:rPr>
        <w:t xml:space="preserve">effectively </w:t>
      </w:r>
      <w:r w:rsidRPr="0056185F">
        <w:rPr>
          <w:rFonts w:ascii="Arial" w:hAnsi="Arial" w:cs="Arial"/>
          <w:color w:val="auto"/>
        </w:rPr>
        <w:t xml:space="preserve">demonstrated </w:t>
      </w:r>
      <w:r>
        <w:rPr>
          <w:rFonts w:ascii="Arial" w:hAnsi="Arial" w:cs="Arial"/>
          <w:color w:val="auto"/>
        </w:rPr>
        <w:t xml:space="preserve">their </w:t>
      </w:r>
      <w:r w:rsidRPr="0056185F">
        <w:rPr>
          <w:rFonts w:ascii="Arial" w:hAnsi="Arial" w:cs="Arial"/>
          <w:color w:val="auto"/>
        </w:rPr>
        <w:t xml:space="preserve">knowledge </w:t>
      </w:r>
      <w:r>
        <w:rPr>
          <w:rFonts w:ascii="Arial" w:hAnsi="Arial" w:cs="Arial"/>
          <w:color w:val="auto"/>
        </w:rPr>
        <w:t xml:space="preserve">to the Assessment Team in relation to </w:t>
      </w:r>
      <w:r w:rsidRPr="0056185F">
        <w:rPr>
          <w:rFonts w:ascii="Arial" w:hAnsi="Arial" w:cs="Arial"/>
          <w:color w:val="auto"/>
        </w:rPr>
        <w:t xml:space="preserve">infection prevention measures and antimicrobial </w:t>
      </w:r>
      <w:r>
        <w:rPr>
          <w:rFonts w:ascii="Arial" w:hAnsi="Arial" w:cs="Arial"/>
          <w:color w:val="auto"/>
        </w:rPr>
        <w:t xml:space="preserve">stewardship and </w:t>
      </w:r>
      <w:r w:rsidRPr="0056185F">
        <w:rPr>
          <w:rFonts w:ascii="Arial" w:hAnsi="Arial" w:cs="Arial"/>
          <w:color w:val="auto"/>
        </w:rPr>
        <w:t>how th</w:t>
      </w:r>
      <w:r>
        <w:rPr>
          <w:rFonts w:ascii="Arial" w:hAnsi="Arial" w:cs="Arial"/>
          <w:color w:val="auto"/>
        </w:rPr>
        <w:t>ese both</w:t>
      </w:r>
      <w:r w:rsidRPr="0056185F">
        <w:rPr>
          <w:rFonts w:ascii="Arial" w:hAnsi="Arial" w:cs="Arial"/>
          <w:color w:val="auto"/>
        </w:rPr>
        <w:t xml:space="preserve"> wor</w:t>
      </w:r>
      <w:r>
        <w:rPr>
          <w:rFonts w:ascii="Arial" w:hAnsi="Arial" w:cs="Arial"/>
          <w:color w:val="auto"/>
        </w:rPr>
        <w:t>k</w:t>
      </w:r>
      <w:r w:rsidRPr="0056185F">
        <w:rPr>
          <w:rFonts w:ascii="Arial" w:hAnsi="Arial" w:cs="Arial"/>
          <w:color w:val="auto"/>
        </w:rPr>
        <w:t xml:space="preserve"> in </w:t>
      </w:r>
      <w:r>
        <w:rPr>
          <w:rFonts w:ascii="Arial" w:hAnsi="Arial" w:cs="Arial"/>
          <w:color w:val="auto"/>
        </w:rPr>
        <w:t>practice when providing consumer care</w:t>
      </w:r>
      <w:r w:rsidRPr="0056185F">
        <w:rPr>
          <w:rFonts w:ascii="Arial" w:hAnsi="Arial" w:cs="Arial"/>
          <w:color w:val="auto"/>
        </w:rPr>
        <w:t>.</w:t>
      </w:r>
    </w:p>
    <w:p w14:paraId="1B21DEC0" w14:textId="77777777" w:rsidR="00D24EE4" w:rsidRPr="00357892" w:rsidRDefault="00D24EE4" w:rsidP="00D24EE4">
      <w:pPr>
        <w:rPr>
          <w:rFonts w:ascii="Arial" w:hAnsi="Arial" w:cs="Arial"/>
        </w:rPr>
      </w:pPr>
      <w:r w:rsidRPr="00B35C1E">
        <w:rPr>
          <w:rFonts w:ascii="Arial" w:hAnsi="Arial" w:cs="Arial"/>
        </w:rPr>
        <w:t xml:space="preserve">Based on the </w:t>
      </w:r>
      <w:r>
        <w:rPr>
          <w:rFonts w:ascii="Arial" w:hAnsi="Arial" w:cs="Arial"/>
        </w:rPr>
        <w:t xml:space="preserve">Assessment Team </w:t>
      </w:r>
      <w:r w:rsidRPr="00B35C1E">
        <w:rPr>
          <w:rFonts w:ascii="Arial" w:hAnsi="Arial" w:cs="Arial"/>
        </w:rPr>
        <w:t xml:space="preserve">evidence and </w:t>
      </w:r>
      <w:r>
        <w:rPr>
          <w:rFonts w:ascii="Arial" w:hAnsi="Arial" w:cs="Arial"/>
        </w:rPr>
        <w:t>considering the</w:t>
      </w:r>
      <w:r w:rsidRPr="00B35C1E">
        <w:rPr>
          <w:rFonts w:ascii="Arial" w:hAnsi="Arial" w:cs="Arial"/>
        </w:rPr>
        <w:t xml:space="preserve"> submission from the Approved Provider,</w:t>
      </w:r>
      <w:r>
        <w:rPr>
          <w:rFonts w:ascii="Arial" w:hAnsi="Arial" w:cs="Arial"/>
        </w:rPr>
        <w:t xml:space="preserve"> </w:t>
      </w:r>
      <w:r w:rsidRPr="00357892">
        <w:rPr>
          <w:rFonts w:ascii="Arial" w:hAnsi="Arial" w:cs="Arial"/>
        </w:rPr>
        <w:t xml:space="preserve">I find the following requirements are Compliant: </w:t>
      </w:r>
    </w:p>
    <w:p w14:paraId="7D6B37CC"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5489B54"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D7B8FB4"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2844A9FC" w14:textId="77777777" w:rsidR="00D24EE4" w:rsidRPr="00262C0B" w:rsidRDefault="00D24EE4" w:rsidP="00D24EE4">
      <w:pPr>
        <w:pStyle w:val="CommentText"/>
        <w:numPr>
          <w:ilvl w:val="0"/>
          <w:numId w:val="13"/>
        </w:numPr>
      </w:pPr>
      <w:r w:rsidRPr="003F33E5">
        <w:rPr>
          <w:rFonts w:ascii="Arial" w:hAnsi="Arial" w:cs="Arial"/>
          <w:color w:val="auto"/>
        </w:rPr>
        <w:t>Requirement 3(3)(g)</w:t>
      </w:r>
      <w:r>
        <w:br w:type="page"/>
      </w:r>
    </w:p>
    <w:p w14:paraId="6D39E7DC"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24EE4" w14:paraId="563EB7C1"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80CF6B"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A21650"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7741CDBF"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C45E6"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B259C7"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72AFD3C"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E44F9F172D442DDB8C7471565C45A8E"/>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159DCC3D"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F084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E6C86CB"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47C0A24"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CA3AA1424CA4EEBA911AE0B78235972"/>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722C20CB"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10CBC"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427A90"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64C039" w14:textId="77777777" w:rsidR="00D24EE4" w:rsidRPr="00996FAF" w:rsidRDefault="00D24EE4" w:rsidP="004034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12F49B6" w14:textId="77777777" w:rsidR="00D24EE4" w:rsidRPr="00996FAF" w:rsidRDefault="00D24EE4" w:rsidP="004034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2BA076" w14:textId="77777777" w:rsidR="00D24EE4" w:rsidRPr="00996FAF" w:rsidRDefault="00D24EE4" w:rsidP="004034D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AB7A46F"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4E47810E2B84E8AB591F88D607C86E2"/>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4C1BE4FF"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F3104C"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C4F387"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2BF3333" w14:textId="77777777" w:rsidR="00D24EE4" w:rsidRPr="00996FAF" w:rsidRDefault="00263EBF" w:rsidP="00403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5AEE482DBAC4553BA154B257DDA603E"/>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04B2130A"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CF0B0"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81A78EA"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A9D6ED6" w14:textId="77777777" w:rsidR="00D24EE4" w:rsidRPr="00996FAF" w:rsidRDefault="00263EBF" w:rsidP="00403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21C127C7DAD4073BB77AD1701293CC6"/>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1667FC16"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10D85"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C08B92"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EB73B3A"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CC877B918342E6A94AA71A7D52E1F2"/>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0A9C7AA0"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E8D9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C9C8A5"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8233B08"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1F665AE8F4644CAACDAA3FF9BC99250"/>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bl>
    <w:p w14:paraId="30190200" w14:textId="77777777" w:rsidR="00D24EE4" w:rsidRDefault="00D24EE4" w:rsidP="00D24EE4">
      <w:pPr>
        <w:pStyle w:val="Heading20"/>
      </w:pPr>
      <w:r w:rsidRPr="00996FAF">
        <w:t>Findings</w:t>
      </w:r>
    </w:p>
    <w:p w14:paraId="4A6E847A" w14:textId="77777777"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Pr>
          <w:rFonts w:ascii="Arial" w:hAnsi="Arial" w:cs="Arial"/>
        </w:rPr>
        <w:t xml:space="preserve"> three</w:t>
      </w:r>
      <w:r w:rsidRPr="00357892">
        <w:rPr>
          <w:rFonts w:ascii="Arial" w:hAnsi="Arial" w:cs="Arial"/>
        </w:rPr>
        <w:t xml:space="preserve"> of the </w:t>
      </w:r>
      <w:r>
        <w:rPr>
          <w:rFonts w:ascii="Arial" w:hAnsi="Arial" w:cs="Arial"/>
        </w:rPr>
        <w:t>seven</w:t>
      </w:r>
      <w:r w:rsidRPr="00357892">
        <w:rPr>
          <w:rFonts w:ascii="Arial" w:hAnsi="Arial" w:cs="Arial"/>
        </w:rPr>
        <w:t xml:space="preserve"> specific requirements have been assessed as Non-Compliant.</w:t>
      </w:r>
    </w:p>
    <w:p w14:paraId="0CDD2B4B"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1BD29019" w14:textId="77777777" w:rsidR="00D24EE4" w:rsidRDefault="00D24EE4" w:rsidP="00D24EE4">
      <w:pPr>
        <w:rPr>
          <w:rFonts w:ascii="Arial" w:hAnsi="Arial" w:cs="Arial"/>
        </w:rPr>
      </w:pPr>
      <w:r w:rsidRPr="00F15369">
        <w:rPr>
          <w:rFonts w:ascii="Arial" w:hAnsi="Arial" w:cs="Arial"/>
        </w:rPr>
        <w:t xml:space="preserve">The service </w:t>
      </w:r>
      <w:r>
        <w:rPr>
          <w:rFonts w:ascii="Arial" w:hAnsi="Arial" w:cs="Arial"/>
        </w:rPr>
        <w:t xml:space="preserve">does </w:t>
      </w:r>
      <w:r w:rsidRPr="00F15369">
        <w:rPr>
          <w:rFonts w:ascii="Arial" w:hAnsi="Arial" w:cs="Arial"/>
        </w:rPr>
        <w:t xml:space="preserve">support consumers to participate in their community inside and outside the service and to have personal and social relationships. However, there </w:t>
      </w:r>
      <w:r>
        <w:rPr>
          <w:rFonts w:ascii="Arial" w:hAnsi="Arial" w:cs="Arial"/>
        </w:rPr>
        <w:t xml:space="preserve">were shortfalls in the </w:t>
      </w:r>
      <w:r w:rsidRPr="00F15369">
        <w:rPr>
          <w:rFonts w:ascii="Arial" w:hAnsi="Arial" w:cs="Arial"/>
        </w:rPr>
        <w:t xml:space="preserve">supports </w:t>
      </w:r>
      <w:r>
        <w:rPr>
          <w:rFonts w:ascii="Arial" w:hAnsi="Arial" w:cs="Arial"/>
        </w:rPr>
        <w:t>for</w:t>
      </w:r>
      <w:r w:rsidRPr="00F15369">
        <w:rPr>
          <w:rFonts w:ascii="Arial" w:hAnsi="Arial" w:cs="Arial"/>
        </w:rPr>
        <w:t xml:space="preserve"> consumers to do things of interest to them. </w:t>
      </w:r>
      <w:r>
        <w:rPr>
          <w:rFonts w:ascii="Arial" w:hAnsi="Arial" w:cs="Arial"/>
        </w:rPr>
        <w:t xml:space="preserve">The Assessment Team found that although </w:t>
      </w:r>
      <w:r w:rsidRPr="00F15369">
        <w:rPr>
          <w:rFonts w:ascii="Arial" w:hAnsi="Arial" w:cs="Arial"/>
        </w:rPr>
        <w:t xml:space="preserve">some consumers </w:t>
      </w:r>
      <w:r>
        <w:rPr>
          <w:rFonts w:ascii="Arial" w:hAnsi="Arial" w:cs="Arial"/>
        </w:rPr>
        <w:t>were</w:t>
      </w:r>
      <w:r w:rsidRPr="00F15369">
        <w:rPr>
          <w:rFonts w:ascii="Arial" w:hAnsi="Arial" w:cs="Arial"/>
        </w:rPr>
        <w:t xml:space="preserve"> satisf</w:t>
      </w:r>
      <w:r>
        <w:rPr>
          <w:rFonts w:ascii="Arial" w:hAnsi="Arial" w:cs="Arial"/>
        </w:rPr>
        <w:t>ied</w:t>
      </w:r>
      <w:r w:rsidRPr="00F15369">
        <w:rPr>
          <w:rFonts w:ascii="Arial" w:hAnsi="Arial" w:cs="Arial"/>
        </w:rPr>
        <w:t xml:space="preserve"> with the lifestyle program </w:t>
      </w:r>
      <w:proofErr w:type="gramStart"/>
      <w:r>
        <w:rPr>
          <w:rFonts w:ascii="Arial" w:hAnsi="Arial" w:cs="Arial"/>
        </w:rPr>
        <w:t>the majority of</w:t>
      </w:r>
      <w:proofErr w:type="gramEnd"/>
      <w:r>
        <w:rPr>
          <w:rFonts w:ascii="Arial" w:hAnsi="Arial" w:cs="Arial"/>
        </w:rPr>
        <w:t xml:space="preserve"> consumers interviewed said there were no or limited </w:t>
      </w:r>
      <w:r w:rsidRPr="00F15369">
        <w:rPr>
          <w:rFonts w:ascii="Arial" w:hAnsi="Arial" w:cs="Arial"/>
        </w:rPr>
        <w:t xml:space="preserve">activities provided </w:t>
      </w:r>
      <w:r>
        <w:rPr>
          <w:rFonts w:ascii="Arial" w:hAnsi="Arial" w:cs="Arial"/>
        </w:rPr>
        <w:t xml:space="preserve">that were </w:t>
      </w:r>
      <w:r w:rsidRPr="00F15369">
        <w:rPr>
          <w:rFonts w:ascii="Arial" w:hAnsi="Arial" w:cs="Arial"/>
        </w:rPr>
        <w:t xml:space="preserve">of interest to them. </w:t>
      </w:r>
      <w:r>
        <w:rPr>
          <w:rFonts w:ascii="Arial" w:hAnsi="Arial" w:cs="Arial"/>
        </w:rPr>
        <w:t>More specifically, c</w:t>
      </w:r>
      <w:r w:rsidRPr="00F15369">
        <w:rPr>
          <w:rFonts w:ascii="Arial" w:hAnsi="Arial" w:cs="Arial"/>
        </w:rPr>
        <w:t xml:space="preserve">onsumers who do not wish to, or are unable to participate in group activities, are provided with minimal </w:t>
      </w:r>
      <w:r>
        <w:rPr>
          <w:rFonts w:ascii="Arial" w:hAnsi="Arial" w:cs="Arial"/>
        </w:rPr>
        <w:t xml:space="preserve">alternative </w:t>
      </w:r>
      <w:r w:rsidRPr="00F15369">
        <w:rPr>
          <w:rFonts w:ascii="Arial" w:hAnsi="Arial" w:cs="Arial"/>
        </w:rPr>
        <w:t>lifestyle</w:t>
      </w:r>
      <w:r>
        <w:rPr>
          <w:rFonts w:ascii="Arial" w:hAnsi="Arial" w:cs="Arial"/>
        </w:rPr>
        <w:t xml:space="preserve"> options leading to boredom.</w:t>
      </w:r>
    </w:p>
    <w:p w14:paraId="77EEDD3B" w14:textId="77777777" w:rsidR="00D24EE4" w:rsidRDefault="00D24EE4" w:rsidP="00D24EE4">
      <w:pPr>
        <w:rPr>
          <w:rFonts w:ascii="Arial" w:hAnsi="Arial" w:cs="Arial"/>
        </w:rPr>
      </w:pPr>
      <w:r w:rsidRPr="000E12A3">
        <w:rPr>
          <w:rFonts w:ascii="Arial" w:hAnsi="Arial" w:cs="Arial"/>
        </w:rPr>
        <w:t xml:space="preserve">The </w:t>
      </w:r>
      <w:r>
        <w:rPr>
          <w:rFonts w:ascii="Arial" w:hAnsi="Arial" w:cs="Arial"/>
        </w:rPr>
        <w:t xml:space="preserve">Assessment Team found that the </w:t>
      </w:r>
      <w:r w:rsidRPr="000E12A3">
        <w:rPr>
          <w:rFonts w:ascii="Arial" w:hAnsi="Arial" w:cs="Arial"/>
        </w:rPr>
        <w:t>service does not have effective processes to ensure that information about each consumer’s condition, needs and preferences in relation to daily living are communicated within the organisation</w:t>
      </w:r>
      <w:r>
        <w:rPr>
          <w:rFonts w:ascii="Arial" w:hAnsi="Arial" w:cs="Arial"/>
        </w:rPr>
        <w:t xml:space="preserve"> and to others sharing consumer care responsibility. Overall, from the documents sampled, the Assessment Team found </w:t>
      </w:r>
      <w:r w:rsidRPr="008F6FA8">
        <w:rPr>
          <w:rFonts w:ascii="Arial" w:hAnsi="Arial" w:cs="Arial"/>
        </w:rPr>
        <w:t>there was limited information to support consumer needs</w:t>
      </w:r>
      <w:r>
        <w:rPr>
          <w:rFonts w:ascii="Arial" w:hAnsi="Arial" w:cs="Arial"/>
        </w:rPr>
        <w:t xml:space="preserve"> and this information was found to be minimal, inaccurate and/or outdated.</w:t>
      </w:r>
    </w:p>
    <w:p w14:paraId="21AA0B95" w14:textId="77777777" w:rsidR="00D24EE4" w:rsidRDefault="00D24EE4" w:rsidP="00D24EE4">
      <w:pPr>
        <w:rPr>
          <w:rFonts w:ascii="Arial" w:hAnsi="Arial" w:cs="Arial"/>
        </w:rPr>
      </w:pPr>
      <w:r>
        <w:rPr>
          <w:rFonts w:ascii="Arial" w:hAnsi="Arial" w:cs="Arial"/>
        </w:rPr>
        <w:lastRenderedPageBreak/>
        <w:t xml:space="preserve">In relation to meals </w:t>
      </w:r>
      <w:r w:rsidRPr="0036737B">
        <w:rPr>
          <w:rFonts w:ascii="Arial" w:hAnsi="Arial" w:cs="Arial"/>
        </w:rPr>
        <w:t xml:space="preserve">some consumers indicated to the Assessment Team that the meals provided at the service are satisfactory, </w:t>
      </w:r>
      <w:r>
        <w:rPr>
          <w:rFonts w:ascii="Arial" w:hAnsi="Arial" w:cs="Arial"/>
        </w:rPr>
        <w:t xml:space="preserve">whilst </w:t>
      </w:r>
      <w:r w:rsidRPr="0036737B">
        <w:rPr>
          <w:rFonts w:ascii="Arial" w:hAnsi="Arial" w:cs="Arial"/>
        </w:rPr>
        <w:t>other</w:t>
      </w:r>
      <w:r>
        <w:rPr>
          <w:rFonts w:ascii="Arial" w:hAnsi="Arial" w:cs="Arial"/>
        </w:rPr>
        <w:t xml:space="preserve">s were not satisfied. </w:t>
      </w:r>
      <w:r w:rsidRPr="0036737B">
        <w:rPr>
          <w:rFonts w:ascii="Arial" w:hAnsi="Arial" w:cs="Arial"/>
        </w:rPr>
        <w:t xml:space="preserve">The Assessment Team </w:t>
      </w:r>
      <w:r>
        <w:rPr>
          <w:rFonts w:ascii="Arial" w:hAnsi="Arial" w:cs="Arial"/>
        </w:rPr>
        <w:t xml:space="preserve">also </w:t>
      </w:r>
      <w:r w:rsidRPr="0036737B">
        <w:rPr>
          <w:rFonts w:ascii="Arial" w:hAnsi="Arial" w:cs="Arial"/>
        </w:rPr>
        <w:t>observed that the service does not provide a conducive dining experience for some</w:t>
      </w:r>
      <w:r>
        <w:rPr>
          <w:rFonts w:ascii="Arial" w:hAnsi="Arial" w:cs="Arial"/>
        </w:rPr>
        <w:t xml:space="preserve"> consumers so that mealtimes are an enjoyable social time. </w:t>
      </w:r>
    </w:p>
    <w:p w14:paraId="138B2361" w14:textId="77777777" w:rsidR="00D24EE4" w:rsidRPr="00357892" w:rsidRDefault="00D24EE4" w:rsidP="00D24EE4">
      <w:pPr>
        <w:rPr>
          <w:rFonts w:ascii="Arial" w:hAnsi="Arial" w:cs="Arial"/>
        </w:rPr>
      </w:pPr>
      <w:r>
        <w:rPr>
          <w:rFonts w:ascii="Arial" w:hAnsi="Arial" w:cs="Arial"/>
        </w:rPr>
        <w:t xml:space="preserve">The Approved Provider submitted a response and additional evidence in relation to the unmet requirements. After considering the Assessment Team evidence and the Approved Provider response the evidence provided by the Assessment Team was very compelling in showing that that service is having issues relating to the provision of lifestyle activities for consumers which is not providing the supports for daily living for all consumers. In addition, whilst it is acknowledged that the service does have processes in place to capture consumer information the evidence shows that the quality, accuracy and timeliness of this information is lacking, and this is turn affects the ability of the service to be able to communicate effectively to deliver the best possible care to consumers. In relation to the provision of meals I agree with the Approved Provider that despite some negative feedback from consumers the evidence does not suggest that meal provision is overall poor in quality or quantity or lacking variety. However, largely the dining experience including the level of care provided by some staff during meal times does require further improvement and this cannot be overlooked when considering compliance with the requirement. </w:t>
      </w:r>
    </w:p>
    <w:p w14:paraId="5BD90851" w14:textId="77777777" w:rsidR="00D24EE4" w:rsidRPr="00677B69" w:rsidRDefault="00D24EE4" w:rsidP="00D24EE4">
      <w:pPr>
        <w:rPr>
          <w:rFonts w:ascii="Arial" w:hAnsi="Arial" w:cs="Arial"/>
        </w:rPr>
      </w:pPr>
      <w:r w:rsidRPr="00677B69">
        <w:rPr>
          <w:rFonts w:ascii="Arial" w:hAnsi="Arial" w:cs="Arial"/>
        </w:rPr>
        <w:t xml:space="preserve">Based on the Assessment Team evidence and considering the submission from the Approved Provider, I find the following requirements are Non-Compliant: </w:t>
      </w:r>
    </w:p>
    <w:p w14:paraId="30210197"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D46C27D"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EA01DF0"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7FA942A5" w14:textId="77777777" w:rsidR="00D24EE4" w:rsidRDefault="00D24EE4" w:rsidP="00D24EE4">
      <w:pPr>
        <w:pStyle w:val="CommentText"/>
        <w:rPr>
          <w:rFonts w:ascii="Arial" w:hAnsi="Arial" w:cs="Arial"/>
        </w:rPr>
      </w:pPr>
      <w:r>
        <w:rPr>
          <w:rFonts w:ascii="Arial" w:hAnsi="Arial" w:cs="Arial"/>
          <w:color w:val="auto"/>
        </w:rPr>
        <w:t>The</w:t>
      </w:r>
      <w:r w:rsidRPr="00A60093">
        <w:rPr>
          <w:rFonts w:ascii="Arial" w:hAnsi="Arial" w:cs="Arial"/>
        </w:rPr>
        <w:t xml:space="preserve"> Assessment Team found that the service was able to demonstrate compliance with some of the requirements for this Quality Standard. </w:t>
      </w:r>
    </w:p>
    <w:p w14:paraId="1B6EB891" w14:textId="77777777" w:rsidR="00D24EE4" w:rsidRDefault="00D24EE4" w:rsidP="00D24EE4">
      <w:pPr>
        <w:pStyle w:val="CommentText"/>
        <w:rPr>
          <w:rFonts w:ascii="Arial" w:hAnsi="Arial" w:cs="Arial"/>
          <w:color w:val="auto"/>
        </w:rPr>
      </w:pPr>
      <w:r>
        <w:rPr>
          <w:rFonts w:ascii="Arial" w:hAnsi="Arial" w:cs="Arial"/>
          <w:color w:val="auto"/>
        </w:rPr>
        <w:t xml:space="preserve">The Assessment Team found that the </w:t>
      </w:r>
      <w:r w:rsidRPr="00443F57">
        <w:rPr>
          <w:rFonts w:ascii="Arial" w:hAnsi="Arial" w:cs="Arial"/>
          <w:color w:val="auto"/>
        </w:rPr>
        <w:t>service ensures each consumer gets safe and effective services and supports for daily living. Most consumers</w:t>
      </w:r>
      <w:r>
        <w:rPr>
          <w:rFonts w:ascii="Arial" w:hAnsi="Arial" w:cs="Arial"/>
          <w:color w:val="auto"/>
        </w:rPr>
        <w:t>/</w:t>
      </w:r>
      <w:r w:rsidRPr="00443F57">
        <w:rPr>
          <w:rFonts w:ascii="Arial" w:hAnsi="Arial" w:cs="Arial"/>
          <w:color w:val="auto"/>
        </w:rPr>
        <w:t xml:space="preserve">representatives provided positive feedback with living at the service </w:t>
      </w:r>
      <w:r>
        <w:rPr>
          <w:rFonts w:ascii="Arial" w:hAnsi="Arial" w:cs="Arial"/>
          <w:color w:val="auto"/>
        </w:rPr>
        <w:t>saying</w:t>
      </w:r>
      <w:r w:rsidRPr="00443F57">
        <w:rPr>
          <w:rFonts w:ascii="Arial" w:hAnsi="Arial" w:cs="Arial"/>
          <w:color w:val="auto"/>
        </w:rPr>
        <w:t xml:space="preserve"> they fe</w:t>
      </w:r>
      <w:r>
        <w:rPr>
          <w:rFonts w:ascii="Arial" w:hAnsi="Arial" w:cs="Arial"/>
          <w:color w:val="auto"/>
        </w:rPr>
        <w:t>el</w:t>
      </w:r>
      <w:r w:rsidRPr="00443F57">
        <w:rPr>
          <w:rFonts w:ascii="Arial" w:hAnsi="Arial" w:cs="Arial"/>
          <w:color w:val="auto"/>
        </w:rPr>
        <w:t xml:space="preserve"> at home</w:t>
      </w:r>
      <w:r>
        <w:rPr>
          <w:rFonts w:ascii="Arial" w:hAnsi="Arial" w:cs="Arial"/>
          <w:color w:val="auto"/>
        </w:rPr>
        <w:t>.</w:t>
      </w:r>
      <w:r w:rsidRPr="00443F57">
        <w:rPr>
          <w:rFonts w:ascii="Arial" w:hAnsi="Arial" w:cs="Arial"/>
          <w:color w:val="auto"/>
        </w:rPr>
        <w:t xml:space="preserve"> This </w:t>
      </w:r>
      <w:r>
        <w:rPr>
          <w:rFonts w:ascii="Arial" w:hAnsi="Arial" w:cs="Arial"/>
          <w:color w:val="auto"/>
        </w:rPr>
        <w:t xml:space="preserve">also </w:t>
      </w:r>
      <w:r w:rsidRPr="00443F57">
        <w:rPr>
          <w:rFonts w:ascii="Arial" w:hAnsi="Arial" w:cs="Arial"/>
          <w:color w:val="auto"/>
        </w:rPr>
        <w:t xml:space="preserve">included their satisfaction </w:t>
      </w:r>
      <w:r>
        <w:rPr>
          <w:rFonts w:ascii="Arial" w:hAnsi="Arial" w:cs="Arial"/>
          <w:color w:val="auto"/>
        </w:rPr>
        <w:t>with</w:t>
      </w:r>
      <w:r w:rsidRPr="00443F57">
        <w:rPr>
          <w:rFonts w:ascii="Arial" w:hAnsi="Arial" w:cs="Arial"/>
          <w:color w:val="auto"/>
        </w:rPr>
        <w:t xml:space="preserve"> how they are treated by staff, the respect for their culture and the support provided in relation to their spiritual needs.</w:t>
      </w:r>
      <w:r>
        <w:rPr>
          <w:rFonts w:ascii="Arial" w:hAnsi="Arial" w:cs="Arial"/>
          <w:color w:val="auto"/>
        </w:rPr>
        <w:t xml:space="preserve"> The Assessment Team also found referrals to other medical practitioners and support organisations to assist in the provision of consumer care that related to the physical, spiritual and emotional wellbeing. Furthermore, the Assessment Team confirmed that mobility </w:t>
      </w:r>
      <w:r w:rsidRPr="00291362">
        <w:rPr>
          <w:rFonts w:ascii="Arial" w:hAnsi="Arial" w:cs="Arial"/>
          <w:color w:val="auto"/>
        </w:rPr>
        <w:t>equipment is readily available and is well maintained</w:t>
      </w:r>
      <w:r>
        <w:rPr>
          <w:rFonts w:ascii="Arial" w:hAnsi="Arial" w:cs="Arial"/>
          <w:color w:val="auto"/>
        </w:rPr>
        <w:t xml:space="preserve"> with s</w:t>
      </w:r>
      <w:r w:rsidRPr="00291362">
        <w:rPr>
          <w:rFonts w:ascii="Arial" w:hAnsi="Arial" w:cs="Arial"/>
          <w:color w:val="auto"/>
        </w:rPr>
        <w:t>taff confirm</w:t>
      </w:r>
      <w:r>
        <w:rPr>
          <w:rFonts w:ascii="Arial" w:hAnsi="Arial" w:cs="Arial"/>
          <w:color w:val="auto"/>
        </w:rPr>
        <w:t>ing</w:t>
      </w:r>
      <w:r w:rsidRPr="00291362">
        <w:rPr>
          <w:rFonts w:ascii="Arial" w:hAnsi="Arial" w:cs="Arial"/>
          <w:color w:val="auto"/>
        </w:rPr>
        <w:t xml:space="preserve"> there is enough</w:t>
      </w:r>
      <w:r>
        <w:rPr>
          <w:rFonts w:ascii="Arial" w:hAnsi="Arial" w:cs="Arial"/>
          <w:color w:val="auto"/>
        </w:rPr>
        <w:t xml:space="preserve">, well maintained </w:t>
      </w:r>
      <w:r w:rsidRPr="00291362">
        <w:rPr>
          <w:rFonts w:ascii="Arial" w:hAnsi="Arial" w:cs="Arial"/>
          <w:color w:val="auto"/>
        </w:rPr>
        <w:t>equipment available for them to assist consumer</w:t>
      </w:r>
      <w:r>
        <w:rPr>
          <w:rFonts w:ascii="Arial" w:hAnsi="Arial" w:cs="Arial"/>
          <w:color w:val="auto"/>
        </w:rPr>
        <w:t>s.</w:t>
      </w:r>
    </w:p>
    <w:p w14:paraId="01AB59A3" w14:textId="77777777" w:rsidR="00D24EE4" w:rsidRPr="00677B69" w:rsidRDefault="00D24EE4" w:rsidP="00D24EE4">
      <w:pPr>
        <w:rPr>
          <w:rFonts w:ascii="Arial" w:hAnsi="Arial" w:cs="Arial"/>
        </w:rPr>
      </w:pPr>
      <w:r w:rsidRPr="00677B69">
        <w:rPr>
          <w:rFonts w:ascii="Arial" w:hAnsi="Arial" w:cs="Arial"/>
        </w:rPr>
        <w:t xml:space="preserve">Based on the Assessment Team evidence, I find the following requirements are Compliant: </w:t>
      </w:r>
    </w:p>
    <w:p w14:paraId="259A7638"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1B5F812"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CFA9E16"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258F79C7" w14:textId="77777777" w:rsidR="00D24EE4" w:rsidRPr="003F33E5" w:rsidRDefault="00D24EE4" w:rsidP="00D24EE4">
      <w:pPr>
        <w:pStyle w:val="CommentText"/>
        <w:numPr>
          <w:ilvl w:val="0"/>
          <w:numId w:val="13"/>
        </w:numPr>
      </w:pPr>
      <w:r w:rsidRPr="00F34DB6">
        <w:rPr>
          <w:rFonts w:ascii="Arial" w:hAnsi="Arial" w:cs="Arial"/>
          <w:color w:val="auto"/>
        </w:rPr>
        <w:t>Requirement 4(3)(g)</w:t>
      </w:r>
    </w:p>
    <w:p w14:paraId="723351A8" w14:textId="77777777" w:rsidR="0016558F" w:rsidRDefault="0016558F">
      <w:pPr>
        <w:spacing w:after="160" w:line="259" w:lineRule="auto"/>
        <w:rPr>
          <w:rFonts w:ascii="Arial" w:eastAsiaTheme="majorEastAsia" w:hAnsi="Arial" w:cs="Arial"/>
          <w:b/>
          <w:bCs/>
          <w:sz w:val="30"/>
          <w:szCs w:val="28"/>
        </w:rPr>
      </w:pPr>
      <w:r>
        <w:rPr>
          <w:rFonts w:ascii="Arial" w:hAnsi="Arial" w:cs="Arial"/>
        </w:rPr>
        <w:br w:type="page"/>
      </w:r>
    </w:p>
    <w:p w14:paraId="58F0DDE4" w14:textId="279DF7AC"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24EE4" w14:paraId="69DB44B6"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7D6ABE"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74B89E"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6374C9DF"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7E69E"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86EF7A"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9DD804"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EE876466CE448939D03D9346A1A7246"/>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753B2DAE"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1679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3A02E87"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25B1A1" w14:textId="77777777" w:rsidR="00D24EE4" w:rsidRPr="00996FAF" w:rsidRDefault="00D24EE4" w:rsidP="004034D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81C5D5B" w14:textId="77777777" w:rsidR="00D24EE4" w:rsidRPr="00996FAF" w:rsidRDefault="00D24EE4" w:rsidP="004034D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364D2B"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657929E365145C6A2F6911B7973D879"/>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0592A084"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45BD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154ACEA"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7A4414" w14:textId="77777777" w:rsidR="00D24EE4" w:rsidRPr="00996FAF" w:rsidRDefault="00263EBF" w:rsidP="00403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FD69EDE32534FA48DD889E972301905"/>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bl>
    <w:p w14:paraId="65249522" w14:textId="77777777" w:rsidR="00D24EE4" w:rsidRDefault="00D24EE4" w:rsidP="00D24EE4">
      <w:pPr>
        <w:pStyle w:val="Heading20"/>
      </w:pPr>
      <w:r>
        <w:t>Findings</w:t>
      </w:r>
    </w:p>
    <w:p w14:paraId="477A277F" w14:textId="77777777"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Pr="00A86366">
        <w:rPr>
          <w:rFonts w:ascii="Arial" w:hAnsi="Arial" w:cs="Arial"/>
        </w:rPr>
        <w:t>three</w:t>
      </w:r>
      <w:r w:rsidRPr="00357892">
        <w:rPr>
          <w:rFonts w:ascii="Arial" w:hAnsi="Arial" w:cs="Arial"/>
        </w:rPr>
        <w:t xml:space="preserve"> of the</w:t>
      </w:r>
      <w:r>
        <w:rPr>
          <w:rFonts w:ascii="Arial" w:hAnsi="Arial" w:cs="Arial"/>
        </w:rPr>
        <w:t xml:space="preserve"> three</w:t>
      </w:r>
      <w:r w:rsidRPr="00357892">
        <w:rPr>
          <w:rFonts w:ascii="Arial" w:hAnsi="Arial" w:cs="Arial"/>
        </w:rPr>
        <w:t xml:space="preserve"> specific requirements have been assessed as Compliant.</w:t>
      </w:r>
    </w:p>
    <w:p w14:paraId="344A0D6D" w14:textId="77777777" w:rsidR="00D24EE4" w:rsidRDefault="00D24EE4" w:rsidP="00D24EE4">
      <w:pPr>
        <w:rPr>
          <w:rFonts w:ascii="Arial" w:hAnsi="Arial" w:cs="Arial"/>
        </w:rPr>
      </w:pPr>
      <w:r>
        <w:rPr>
          <w:rFonts w:ascii="Arial" w:hAnsi="Arial" w:cs="Arial"/>
        </w:rPr>
        <w:t>The Assessment Team heard c</w:t>
      </w:r>
      <w:r w:rsidRPr="00AE022E">
        <w:rPr>
          <w:rFonts w:ascii="Arial" w:hAnsi="Arial" w:cs="Arial"/>
        </w:rPr>
        <w:t>onsumers</w:t>
      </w:r>
      <w:r>
        <w:rPr>
          <w:rFonts w:ascii="Arial" w:hAnsi="Arial" w:cs="Arial"/>
        </w:rPr>
        <w:t>/</w:t>
      </w:r>
      <w:r w:rsidRPr="00AE022E">
        <w:rPr>
          <w:rFonts w:ascii="Arial" w:hAnsi="Arial" w:cs="Arial"/>
        </w:rPr>
        <w:t>representatives consistently report that consumers feel at home in the service and that the service environment is comfortable.</w:t>
      </w:r>
      <w:r>
        <w:rPr>
          <w:rFonts w:ascii="Arial" w:hAnsi="Arial" w:cs="Arial"/>
        </w:rPr>
        <w:t xml:space="preserve"> </w:t>
      </w:r>
      <w:r w:rsidRPr="0023327A">
        <w:rPr>
          <w:rFonts w:ascii="Arial" w:hAnsi="Arial" w:cs="Arial"/>
        </w:rPr>
        <w:t xml:space="preserve">The Assessment Team also observed that the environment is comfortably furnished with multiple areas for consumers to meet </w:t>
      </w:r>
      <w:r>
        <w:rPr>
          <w:rFonts w:ascii="Arial" w:hAnsi="Arial" w:cs="Arial"/>
        </w:rPr>
        <w:t>including</w:t>
      </w:r>
      <w:r w:rsidRPr="0023327A">
        <w:rPr>
          <w:rFonts w:ascii="Arial" w:hAnsi="Arial" w:cs="Arial"/>
        </w:rPr>
        <w:t xml:space="preserve"> quiet areas</w:t>
      </w:r>
      <w:r>
        <w:rPr>
          <w:rFonts w:ascii="Arial" w:hAnsi="Arial" w:cs="Arial"/>
        </w:rPr>
        <w:t>. In addition, c</w:t>
      </w:r>
      <w:r w:rsidRPr="001C4FEA">
        <w:rPr>
          <w:rFonts w:ascii="Arial" w:hAnsi="Arial" w:cs="Arial"/>
        </w:rPr>
        <w:t>onsumers can move freely through the service and access courtyard and outdoor areas around the service.</w:t>
      </w:r>
    </w:p>
    <w:p w14:paraId="17F1E3B8" w14:textId="77777777" w:rsidR="00D24EE4" w:rsidRDefault="00D24EE4" w:rsidP="00D24EE4">
      <w:pPr>
        <w:rPr>
          <w:rFonts w:ascii="Arial" w:hAnsi="Arial" w:cs="Arial"/>
        </w:rPr>
      </w:pPr>
      <w:r>
        <w:rPr>
          <w:rFonts w:ascii="Arial" w:hAnsi="Arial" w:cs="Arial"/>
        </w:rPr>
        <w:t>All f</w:t>
      </w:r>
      <w:r w:rsidRPr="009B454E">
        <w:rPr>
          <w:rFonts w:ascii="Arial" w:hAnsi="Arial" w:cs="Arial"/>
        </w:rPr>
        <w:t>urniture, fittings and equipment were observed be safe, clean, well maintained and to meet the needs of consumers.</w:t>
      </w:r>
      <w:r>
        <w:rPr>
          <w:szCs w:val="22"/>
        </w:rPr>
        <w:t xml:space="preserve"> </w:t>
      </w:r>
      <w:r>
        <w:rPr>
          <w:rFonts w:ascii="Arial" w:hAnsi="Arial" w:cs="Arial"/>
        </w:rPr>
        <w:t>The Assessment Team r</w:t>
      </w:r>
      <w:r w:rsidRPr="00134CEA">
        <w:rPr>
          <w:rFonts w:ascii="Arial" w:hAnsi="Arial" w:cs="Arial"/>
        </w:rPr>
        <w:t>eview</w:t>
      </w:r>
      <w:r>
        <w:rPr>
          <w:rFonts w:ascii="Arial" w:hAnsi="Arial" w:cs="Arial"/>
        </w:rPr>
        <w:t>ed</w:t>
      </w:r>
      <w:r w:rsidRPr="00134CEA">
        <w:rPr>
          <w:rFonts w:ascii="Arial" w:hAnsi="Arial" w:cs="Arial"/>
        </w:rPr>
        <w:t xml:space="preserve"> the reactive maintenance log </w:t>
      </w:r>
      <w:r>
        <w:rPr>
          <w:rFonts w:ascii="Arial" w:hAnsi="Arial" w:cs="Arial"/>
        </w:rPr>
        <w:t xml:space="preserve">that </w:t>
      </w:r>
      <w:r w:rsidRPr="00134CEA">
        <w:rPr>
          <w:rFonts w:ascii="Arial" w:hAnsi="Arial" w:cs="Arial"/>
        </w:rPr>
        <w:t>show</w:t>
      </w:r>
      <w:r>
        <w:rPr>
          <w:rFonts w:ascii="Arial" w:hAnsi="Arial" w:cs="Arial"/>
        </w:rPr>
        <w:t>ed</w:t>
      </w:r>
      <w:r w:rsidRPr="00134CEA">
        <w:rPr>
          <w:rFonts w:ascii="Arial" w:hAnsi="Arial" w:cs="Arial"/>
        </w:rPr>
        <w:t xml:space="preserve"> that repairs are </w:t>
      </w:r>
      <w:r>
        <w:rPr>
          <w:rFonts w:ascii="Arial" w:hAnsi="Arial" w:cs="Arial"/>
        </w:rPr>
        <w:t xml:space="preserve">completed </w:t>
      </w:r>
      <w:r w:rsidRPr="00134CEA">
        <w:rPr>
          <w:rFonts w:ascii="Arial" w:hAnsi="Arial" w:cs="Arial"/>
        </w:rPr>
        <w:t xml:space="preserve">promptly </w:t>
      </w:r>
      <w:r>
        <w:rPr>
          <w:rFonts w:ascii="Arial" w:hAnsi="Arial" w:cs="Arial"/>
        </w:rPr>
        <w:t xml:space="preserve">with staff also confirming that </w:t>
      </w:r>
      <w:r w:rsidRPr="00134CEA">
        <w:rPr>
          <w:rFonts w:ascii="Arial" w:hAnsi="Arial" w:cs="Arial"/>
        </w:rPr>
        <w:t>equipment is well maintained</w:t>
      </w:r>
      <w:r>
        <w:rPr>
          <w:rFonts w:ascii="Arial" w:hAnsi="Arial" w:cs="Arial"/>
        </w:rPr>
        <w:t xml:space="preserve"> and available for them to use as required. </w:t>
      </w:r>
      <w:r w:rsidRPr="001C4FEA">
        <w:rPr>
          <w:rFonts w:ascii="Arial" w:hAnsi="Arial" w:cs="Arial"/>
        </w:rPr>
        <w:t xml:space="preserve">The service </w:t>
      </w:r>
      <w:r>
        <w:rPr>
          <w:rFonts w:ascii="Arial" w:hAnsi="Arial" w:cs="Arial"/>
        </w:rPr>
        <w:t xml:space="preserve">also </w:t>
      </w:r>
      <w:r w:rsidRPr="001C4FEA">
        <w:rPr>
          <w:rFonts w:ascii="Arial" w:hAnsi="Arial" w:cs="Arial"/>
        </w:rPr>
        <w:t xml:space="preserve">has a cleaning program in place </w:t>
      </w:r>
      <w:r>
        <w:rPr>
          <w:rFonts w:ascii="Arial" w:hAnsi="Arial" w:cs="Arial"/>
        </w:rPr>
        <w:t xml:space="preserve">with the Assessment Team </w:t>
      </w:r>
      <w:r w:rsidRPr="001C4FEA">
        <w:rPr>
          <w:rFonts w:ascii="Arial" w:hAnsi="Arial" w:cs="Arial"/>
        </w:rPr>
        <w:t>observing</w:t>
      </w:r>
      <w:r>
        <w:rPr>
          <w:rFonts w:ascii="Arial" w:hAnsi="Arial" w:cs="Arial"/>
        </w:rPr>
        <w:t xml:space="preserve"> the service</w:t>
      </w:r>
      <w:r w:rsidRPr="001C4FEA">
        <w:rPr>
          <w:rFonts w:ascii="Arial" w:hAnsi="Arial" w:cs="Arial"/>
        </w:rPr>
        <w:t xml:space="preserve"> to be clean, safe and well maintained. </w:t>
      </w:r>
    </w:p>
    <w:p w14:paraId="35B9CA82" w14:textId="77777777" w:rsidR="00D24EE4" w:rsidRPr="00357892" w:rsidRDefault="00D24EE4" w:rsidP="00D24EE4">
      <w:pPr>
        <w:rPr>
          <w:rFonts w:ascii="Arial" w:hAnsi="Arial" w:cs="Arial"/>
        </w:rPr>
      </w:pPr>
      <w:r>
        <w:rPr>
          <w:rFonts w:ascii="Arial" w:hAnsi="Arial" w:cs="Arial"/>
        </w:rPr>
        <w:t xml:space="preserve">Based on this evidence and additional information from the Approved Provider, </w:t>
      </w:r>
      <w:r w:rsidRPr="00357892">
        <w:rPr>
          <w:rFonts w:ascii="Arial" w:hAnsi="Arial" w:cs="Arial"/>
        </w:rPr>
        <w:t xml:space="preserve">I find the following requirements are Compliant: </w:t>
      </w:r>
    </w:p>
    <w:p w14:paraId="339AADB3"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0068903"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5(3)(b)</w:t>
      </w:r>
    </w:p>
    <w:p w14:paraId="25C321E4"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9F7ED96" w14:textId="77777777" w:rsidR="00D24EE4" w:rsidRPr="00262C0B" w:rsidRDefault="00D24EE4" w:rsidP="00D24EE4">
      <w:pPr>
        <w:pStyle w:val="NormalArial"/>
      </w:pPr>
      <w:r>
        <w:br w:type="page"/>
      </w:r>
    </w:p>
    <w:p w14:paraId="47627174"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24EE4" w14:paraId="6EF80169"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A74071"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95FE598"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6E31413D"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B0976"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E86D87F"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62C57CF"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17F0303AE1647DEBF2DCC24F04582AB"/>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14D82509"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0C555"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CBF379B"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EC4F42C"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F950EE194C64BF2B550EE43D5E1B9BB"/>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49896D45"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19739"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4E32E17"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6BEDA9"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F3AA57285294F73854113730C97B1DC"/>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r w:rsidR="00D24EE4" w14:paraId="677F1900" w14:textId="77777777" w:rsidTr="00403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1DA17"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B887F04"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E7DB469" w14:textId="77777777" w:rsidR="00D24EE4" w:rsidRPr="00996FAF" w:rsidRDefault="00263EBF" w:rsidP="00403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C2774E6EBDE419FA1DBC4CE3D5D7C1D"/>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r w:rsidR="00D24EE4" w:rsidRPr="00996FAF">
              <w:rPr>
                <w:rFonts w:ascii="Arial" w:hAnsi="Arial" w:cs="Arial"/>
                <w:color w:val="0000FF"/>
              </w:rPr>
              <w:t xml:space="preserve"> </w:t>
            </w:r>
          </w:p>
        </w:tc>
      </w:tr>
    </w:tbl>
    <w:p w14:paraId="11EF14C2" w14:textId="77777777" w:rsidR="00D24EE4" w:rsidRDefault="00D24EE4" w:rsidP="00D24EE4">
      <w:pPr>
        <w:pStyle w:val="Heading20"/>
      </w:pPr>
      <w:r w:rsidRPr="00996FAF">
        <w:t>Findings</w:t>
      </w:r>
    </w:p>
    <w:p w14:paraId="1BFBFE57" w14:textId="77777777"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Pr>
          <w:rFonts w:ascii="Arial" w:hAnsi="Arial" w:cs="Arial"/>
        </w:rPr>
        <w:t xml:space="preserve"> </w:t>
      </w:r>
      <w:r w:rsidRPr="005431F3">
        <w:rPr>
          <w:rFonts w:ascii="Arial" w:hAnsi="Arial" w:cs="Arial"/>
        </w:rPr>
        <w:t>two</w:t>
      </w:r>
      <w:r w:rsidRPr="00357892">
        <w:rPr>
          <w:rFonts w:ascii="Arial" w:hAnsi="Arial" w:cs="Arial"/>
        </w:rPr>
        <w:t xml:space="preserve"> of the</w:t>
      </w:r>
      <w:r>
        <w:rPr>
          <w:rFonts w:ascii="Arial" w:hAnsi="Arial" w:cs="Arial"/>
        </w:rPr>
        <w:t xml:space="preserve"> four</w:t>
      </w:r>
      <w:r w:rsidRPr="00357892">
        <w:rPr>
          <w:rFonts w:ascii="Arial" w:hAnsi="Arial" w:cs="Arial"/>
        </w:rPr>
        <w:t xml:space="preserve"> specific requirements have been assessed as Non-Compliant.</w:t>
      </w:r>
    </w:p>
    <w:p w14:paraId="2D591B5C"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4E7B6466" w14:textId="77777777" w:rsidR="00D24EE4" w:rsidRDefault="00D24EE4" w:rsidP="00D24EE4">
      <w:pPr>
        <w:rPr>
          <w:rFonts w:ascii="Arial" w:hAnsi="Arial" w:cs="Arial"/>
          <w:color w:val="auto"/>
        </w:rPr>
      </w:pPr>
      <w:r w:rsidRPr="003F7D0B">
        <w:rPr>
          <w:rFonts w:ascii="Arial" w:hAnsi="Arial" w:cs="Arial"/>
          <w:color w:val="auto"/>
        </w:rPr>
        <w:t xml:space="preserve">The service was not able to demonstrate that appropriate action was taken in response to complaints and that an open disclosure process was used when things go wrong. Consumers and their representatives stated that appropriate action was not taken in a timely manner </w:t>
      </w:r>
      <w:r>
        <w:rPr>
          <w:rFonts w:ascii="Arial" w:hAnsi="Arial" w:cs="Arial"/>
          <w:color w:val="auto"/>
        </w:rPr>
        <w:t xml:space="preserve">or sometimes at all </w:t>
      </w:r>
      <w:r w:rsidRPr="003F7D0B">
        <w:rPr>
          <w:rFonts w:ascii="Arial" w:hAnsi="Arial" w:cs="Arial"/>
          <w:color w:val="auto"/>
        </w:rPr>
        <w:t xml:space="preserve">when they raised complaints. </w:t>
      </w:r>
      <w:r>
        <w:rPr>
          <w:rFonts w:ascii="Arial" w:hAnsi="Arial" w:cs="Arial"/>
          <w:color w:val="auto"/>
        </w:rPr>
        <w:t>The service is also not utilising their complaints register effectively to track and record complaints and outcomes. This is turn meant they could</w:t>
      </w:r>
      <w:r w:rsidRPr="003F7D0B">
        <w:rPr>
          <w:rFonts w:ascii="Arial" w:hAnsi="Arial" w:cs="Arial"/>
          <w:color w:val="auto"/>
        </w:rPr>
        <w:t xml:space="preserve"> not demonstrate that feedback and complaints are used to improve care and services. </w:t>
      </w:r>
      <w:r>
        <w:rPr>
          <w:rFonts w:ascii="Arial" w:hAnsi="Arial" w:cs="Arial"/>
          <w:color w:val="auto"/>
        </w:rPr>
        <w:t>In addition, t</w:t>
      </w:r>
      <w:r w:rsidRPr="003F7D0B">
        <w:rPr>
          <w:rFonts w:ascii="Arial" w:hAnsi="Arial" w:cs="Arial"/>
          <w:color w:val="auto"/>
        </w:rPr>
        <w:t xml:space="preserve">he service was unable to demonstrate any changes made to care and services </w:t>
      </w:r>
      <w:proofErr w:type="gramStart"/>
      <w:r w:rsidRPr="003F7D0B">
        <w:rPr>
          <w:rFonts w:ascii="Arial" w:hAnsi="Arial" w:cs="Arial"/>
          <w:color w:val="auto"/>
        </w:rPr>
        <w:t>as a result of</w:t>
      </w:r>
      <w:proofErr w:type="gramEnd"/>
      <w:r w:rsidRPr="003F7D0B">
        <w:rPr>
          <w:rFonts w:ascii="Arial" w:hAnsi="Arial" w:cs="Arial"/>
          <w:color w:val="auto"/>
        </w:rPr>
        <w:t xml:space="preserve"> complaints raised</w:t>
      </w:r>
      <w:r>
        <w:rPr>
          <w:rFonts w:ascii="Arial" w:hAnsi="Arial" w:cs="Arial"/>
          <w:color w:val="auto"/>
        </w:rPr>
        <w:t>.</w:t>
      </w:r>
    </w:p>
    <w:p w14:paraId="6EC77DEF" w14:textId="77777777" w:rsidR="00D24EE4" w:rsidRPr="003F7D0B" w:rsidRDefault="00D24EE4" w:rsidP="00D24EE4">
      <w:pPr>
        <w:rPr>
          <w:rFonts w:ascii="Arial" w:hAnsi="Arial" w:cs="Arial"/>
          <w:color w:val="auto"/>
        </w:rPr>
      </w:pPr>
      <w:r>
        <w:rPr>
          <w:rFonts w:ascii="Arial" w:hAnsi="Arial" w:cs="Arial"/>
        </w:rPr>
        <w:t xml:space="preserve">The Approved Provider submitted a response and additional evidence in relation to the unmet requirements. Although some arguments were presented in relation to management on leave and system issues. However, this does not account for the Assessment Team findings. All operations should be consistent for consumers regardless of if </w:t>
      </w:r>
      <w:proofErr w:type="gramStart"/>
      <w:r>
        <w:rPr>
          <w:rFonts w:ascii="Arial" w:hAnsi="Arial" w:cs="Arial"/>
        </w:rPr>
        <w:t>particular staff</w:t>
      </w:r>
      <w:proofErr w:type="gramEnd"/>
      <w:r>
        <w:rPr>
          <w:rFonts w:ascii="Arial" w:hAnsi="Arial" w:cs="Arial"/>
        </w:rPr>
        <w:t xml:space="preserve"> are away and I do not agree with the Approved Provider that the Assessment Team were highlighting system capability issues. This was not the case, the Assessment Team looked at consumer impact; how consumer care is conducted, and the systems used to do this is largely up to the individual Approve Provider </w:t>
      </w:r>
      <w:proofErr w:type="gramStart"/>
      <w:r>
        <w:rPr>
          <w:rFonts w:ascii="Arial" w:hAnsi="Arial" w:cs="Arial"/>
        </w:rPr>
        <w:t>as long as</w:t>
      </w:r>
      <w:proofErr w:type="gramEnd"/>
      <w:r>
        <w:rPr>
          <w:rFonts w:ascii="Arial" w:hAnsi="Arial" w:cs="Arial"/>
        </w:rPr>
        <w:t xml:space="preserve"> it meets the requirements of the Quality Standards. In this case the Approved Provider was unable to demonstrate that complaints and outcomes are consistently and effectively tracked and used to improve the care for consumers. </w:t>
      </w:r>
    </w:p>
    <w:p w14:paraId="763734B4" w14:textId="77777777" w:rsidR="00D24EE4" w:rsidRPr="00B94002" w:rsidRDefault="00D24EE4" w:rsidP="00D24EE4">
      <w:pPr>
        <w:rPr>
          <w:rFonts w:ascii="Arial" w:hAnsi="Arial" w:cs="Arial"/>
        </w:rPr>
      </w:pPr>
      <w:r w:rsidRPr="00B94002">
        <w:rPr>
          <w:rFonts w:ascii="Arial" w:hAnsi="Arial" w:cs="Arial"/>
        </w:rPr>
        <w:t xml:space="preserve">Based on this evidence and additional information from the Approved Provider, I find the following requirements are </w:t>
      </w:r>
      <w:r>
        <w:rPr>
          <w:rFonts w:ascii="Arial" w:hAnsi="Arial" w:cs="Arial"/>
        </w:rPr>
        <w:t>Non-</w:t>
      </w:r>
      <w:r w:rsidRPr="00B94002">
        <w:rPr>
          <w:rFonts w:ascii="Arial" w:hAnsi="Arial" w:cs="Arial"/>
        </w:rPr>
        <w:t xml:space="preserve">Compliant: </w:t>
      </w:r>
    </w:p>
    <w:p w14:paraId="3EEDD966"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5B9E935"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6(3)(d)</w:t>
      </w:r>
    </w:p>
    <w:p w14:paraId="08347737" w14:textId="77777777" w:rsidR="00D24EE4" w:rsidRDefault="00D24EE4" w:rsidP="00D24EE4">
      <w:pPr>
        <w:framePr w:hSpace="180" w:wrap="around" w:vAnchor="text" w:hAnchor="page" w:x="727" w:y="1"/>
        <w:rPr>
          <w:rFonts w:ascii="Arial" w:hAnsi="Arial" w:cs="Arial"/>
          <w:color w:val="auto"/>
        </w:rPr>
      </w:pPr>
      <w:r w:rsidRPr="007C5C66">
        <w:rPr>
          <w:rFonts w:ascii="Arial" w:hAnsi="Arial" w:cs="Arial"/>
          <w:color w:val="auto"/>
        </w:rPr>
        <w:lastRenderedPageBreak/>
        <w:t xml:space="preserve">The Assessment Team found that the service was able to demonstrate compliance with some of the requirements for this Quality Standard. </w:t>
      </w:r>
    </w:p>
    <w:p w14:paraId="5FCE2E1A" w14:textId="77777777" w:rsidR="00D24EE4" w:rsidRPr="007C5C66" w:rsidRDefault="00D24EE4" w:rsidP="00D24EE4">
      <w:pPr>
        <w:framePr w:hSpace="180" w:wrap="around" w:vAnchor="text" w:hAnchor="page" w:x="727" w:y="1"/>
        <w:rPr>
          <w:rFonts w:ascii="Arial" w:hAnsi="Arial" w:cs="Arial"/>
          <w:color w:val="auto"/>
        </w:rPr>
      </w:pPr>
      <w:r w:rsidRPr="00481BBE">
        <w:rPr>
          <w:rFonts w:ascii="Arial" w:hAnsi="Arial" w:cs="Arial"/>
          <w:color w:val="auto"/>
        </w:rPr>
        <w:t xml:space="preserve">Consumers </w:t>
      </w:r>
      <w:r>
        <w:rPr>
          <w:rFonts w:ascii="Arial" w:hAnsi="Arial" w:cs="Arial"/>
          <w:color w:val="auto"/>
        </w:rPr>
        <w:t>provided feedback that</w:t>
      </w:r>
      <w:r w:rsidRPr="00481BBE">
        <w:rPr>
          <w:rFonts w:ascii="Arial" w:hAnsi="Arial" w:cs="Arial"/>
          <w:color w:val="auto"/>
        </w:rPr>
        <w:t xml:space="preserve"> they are aware of various ways of making complaints</w:t>
      </w:r>
      <w:r>
        <w:rPr>
          <w:rFonts w:ascii="Arial" w:hAnsi="Arial" w:cs="Arial"/>
          <w:color w:val="auto"/>
        </w:rPr>
        <w:t xml:space="preserve"> with t</w:t>
      </w:r>
      <w:r w:rsidRPr="00481BBE">
        <w:rPr>
          <w:rFonts w:ascii="Arial" w:hAnsi="Arial" w:cs="Arial"/>
          <w:color w:val="auto"/>
        </w:rPr>
        <w:t>he Assessment Team observ</w:t>
      </w:r>
      <w:r>
        <w:rPr>
          <w:rFonts w:ascii="Arial" w:hAnsi="Arial" w:cs="Arial"/>
          <w:color w:val="auto"/>
        </w:rPr>
        <w:t>ing</w:t>
      </w:r>
      <w:r w:rsidRPr="00481BBE">
        <w:rPr>
          <w:rFonts w:ascii="Arial" w:hAnsi="Arial" w:cs="Arial"/>
          <w:color w:val="auto"/>
        </w:rPr>
        <w:t xml:space="preserve"> a range of information</w:t>
      </w:r>
      <w:r>
        <w:rPr>
          <w:rFonts w:ascii="Arial" w:hAnsi="Arial" w:cs="Arial"/>
          <w:color w:val="auto"/>
        </w:rPr>
        <w:t xml:space="preserve"> for</w:t>
      </w:r>
      <w:r w:rsidRPr="00481BBE">
        <w:rPr>
          <w:rFonts w:ascii="Arial" w:hAnsi="Arial" w:cs="Arial"/>
          <w:color w:val="auto"/>
        </w:rPr>
        <w:t xml:space="preserve"> consumers </w:t>
      </w:r>
      <w:r>
        <w:rPr>
          <w:rFonts w:ascii="Arial" w:hAnsi="Arial" w:cs="Arial"/>
          <w:color w:val="auto"/>
        </w:rPr>
        <w:t xml:space="preserve">on </w:t>
      </w:r>
      <w:r w:rsidRPr="00481BBE">
        <w:rPr>
          <w:rFonts w:ascii="Arial" w:hAnsi="Arial" w:cs="Arial"/>
          <w:color w:val="auto"/>
        </w:rPr>
        <w:t>how to provide feedback and raise complaint</w:t>
      </w:r>
      <w:r>
        <w:rPr>
          <w:rFonts w:ascii="Arial" w:hAnsi="Arial" w:cs="Arial"/>
          <w:color w:val="auto"/>
        </w:rPr>
        <w:t xml:space="preserve">s. </w:t>
      </w:r>
      <w:r w:rsidRPr="00481BBE">
        <w:rPr>
          <w:rFonts w:ascii="Arial" w:hAnsi="Arial" w:cs="Arial"/>
          <w:color w:val="auto"/>
        </w:rPr>
        <w:t xml:space="preserve">Management </w:t>
      </w:r>
      <w:r>
        <w:rPr>
          <w:rFonts w:ascii="Arial" w:hAnsi="Arial" w:cs="Arial"/>
          <w:color w:val="auto"/>
        </w:rPr>
        <w:t xml:space="preserve">was also able to demonstrate </w:t>
      </w:r>
      <w:r w:rsidRPr="00481BBE">
        <w:rPr>
          <w:rFonts w:ascii="Arial" w:hAnsi="Arial" w:cs="Arial"/>
          <w:color w:val="auto"/>
        </w:rPr>
        <w:t>different ways that consumers and their representatives can raise feedback and make complaints</w:t>
      </w:r>
      <w:r>
        <w:rPr>
          <w:rFonts w:ascii="Arial" w:hAnsi="Arial" w:cs="Arial"/>
          <w:color w:val="auto"/>
        </w:rPr>
        <w:t>. In addition, Assessment Team o</w:t>
      </w:r>
      <w:r w:rsidRPr="00E92A80">
        <w:rPr>
          <w:rFonts w:ascii="Arial" w:hAnsi="Arial" w:cs="Arial"/>
          <w:color w:val="auto"/>
        </w:rPr>
        <w:t xml:space="preserve">bservations </w:t>
      </w:r>
      <w:r>
        <w:rPr>
          <w:rFonts w:ascii="Arial" w:hAnsi="Arial" w:cs="Arial"/>
          <w:color w:val="auto"/>
        </w:rPr>
        <w:t xml:space="preserve">confirmed </w:t>
      </w:r>
      <w:r w:rsidRPr="00E92A80">
        <w:rPr>
          <w:rFonts w:ascii="Arial" w:hAnsi="Arial" w:cs="Arial"/>
          <w:color w:val="auto"/>
        </w:rPr>
        <w:t xml:space="preserve">that the service was actively assisting consumers to understand what external services they </w:t>
      </w:r>
      <w:r>
        <w:rPr>
          <w:rFonts w:ascii="Arial" w:hAnsi="Arial" w:cs="Arial"/>
          <w:color w:val="auto"/>
        </w:rPr>
        <w:t>can</w:t>
      </w:r>
      <w:r w:rsidRPr="00E92A80">
        <w:rPr>
          <w:rFonts w:ascii="Arial" w:hAnsi="Arial" w:cs="Arial"/>
          <w:color w:val="auto"/>
        </w:rPr>
        <w:t xml:space="preserve"> access to assist them in raising and resolving complaints</w:t>
      </w:r>
      <w:r>
        <w:rPr>
          <w:rFonts w:ascii="Arial" w:hAnsi="Arial" w:cs="Arial"/>
          <w:color w:val="auto"/>
        </w:rPr>
        <w:t>.</w:t>
      </w:r>
    </w:p>
    <w:p w14:paraId="03CB9356" w14:textId="77777777" w:rsidR="00D24EE4" w:rsidRDefault="00D24EE4" w:rsidP="00D24EE4">
      <w:pPr>
        <w:framePr w:hSpace="180" w:wrap="around" w:vAnchor="text" w:hAnchor="page" w:x="727" w:y="1"/>
        <w:rPr>
          <w:rFonts w:ascii="Arial" w:hAnsi="Arial" w:cs="Arial"/>
        </w:rPr>
      </w:pPr>
      <w:r>
        <w:rPr>
          <w:rFonts w:ascii="Arial" w:hAnsi="Arial" w:cs="Arial"/>
        </w:rPr>
        <w:t xml:space="preserve">Based on this evidence, </w:t>
      </w:r>
      <w:r w:rsidRPr="00357892">
        <w:rPr>
          <w:rFonts w:ascii="Arial" w:hAnsi="Arial" w:cs="Arial"/>
        </w:rPr>
        <w:t xml:space="preserve">I find the following requirements are Compliant: </w:t>
      </w:r>
    </w:p>
    <w:p w14:paraId="33DFEF55"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0ED6659"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E7C2F56" w14:textId="77777777" w:rsidR="00D24EE4" w:rsidRPr="00712752" w:rsidRDefault="00D24EE4" w:rsidP="00D24EE4">
      <w:pPr>
        <w:pStyle w:val="NormalArial"/>
      </w:pPr>
      <w:r w:rsidRPr="00712752">
        <w:br w:type="page"/>
      </w:r>
    </w:p>
    <w:p w14:paraId="1D30C944"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24EE4" w14:paraId="5BE031B5"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3A5F311"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6ACA50"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1556F0DE"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FD40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D50FBE"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BC9BCA5"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21C5E9CBE64BF3B1376A2AA82B2392"/>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048A491D"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32FD8"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F2F37FA"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18348BC"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53C06CC39884C2BB6EC0B70CA29DDB4"/>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5DC2EB1C"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397D4"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8485FF"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F154348"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D73B0AE4DA34E94B198F9F4DAD2D9B2"/>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69AD77A7"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275B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42B3144"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80DEF99" w14:textId="77777777" w:rsidR="00D24EE4" w:rsidRPr="00996FAF" w:rsidRDefault="00263EBF" w:rsidP="00403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EA9F0C9A6B140FA9385BAB02430D754"/>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r w:rsidR="00D24EE4" w14:paraId="602A79A7" w14:textId="77777777" w:rsidTr="00403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42EEA"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189A67"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E841A0" w14:textId="77777777" w:rsidR="00D24EE4" w:rsidRPr="00996FAF" w:rsidRDefault="00263EBF" w:rsidP="00403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F7E88F278EE4175BFD5CA3AFE287F3D"/>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Compliant</w:t>
                </w:r>
              </w:sdtContent>
            </w:sdt>
            <w:r w:rsidR="00D24EE4" w:rsidRPr="00996FAF">
              <w:rPr>
                <w:rFonts w:ascii="Arial" w:hAnsi="Arial" w:cs="Arial"/>
                <w:color w:val="0000FF"/>
              </w:rPr>
              <w:t xml:space="preserve"> </w:t>
            </w:r>
          </w:p>
        </w:tc>
      </w:tr>
    </w:tbl>
    <w:p w14:paraId="5889F666" w14:textId="77777777" w:rsidR="00D24EE4" w:rsidRDefault="00D24EE4" w:rsidP="00D24EE4">
      <w:pPr>
        <w:pStyle w:val="Heading20"/>
      </w:pPr>
      <w:r>
        <w:t>Findings</w:t>
      </w:r>
    </w:p>
    <w:p w14:paraId="3FBE9520" w14:textId="77777777"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1B56FE">
        <w:rPr>
          <w:rFonts w:ascii="Arial" w:hAnsi="Arial" w:cs="Arial"/>
        </w:rPr>
        <w:t xml:space="preserve"> o</w:t>
      </w:r>
      <w:r w:rsidRPr="00357892">
        <w:rPr>
          <w:rFonts w:ascii="Arial" w:hAnsi="Arial" w:cs="Arial"/>
        </w:rPr>
        <w:t>f the five specific requirements have been assessed as Compliant.</w:t>
      </w:r>
    </w:p>
    <w:p w14:paraId="0D6BBFF3"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79AF8027" w14:textId="77777777" w:rsidR="00D24EE4" w:rsidRDefault="00D24EE4" w:rsidP="00D24EE4">
      <w:pPr>
        <w:rPr>
          <w:rFonts w:ascii="Arial" w:hAnsi="Arial" w:cs="Arial"/>
        </w:rPr>
      </w:pPr>
      <w:r>
        <w:rPr>
          <w:rFonts w:ascii="Arial" w:hAnsi="Arial" w:cs="Arial"/>
        </w:rPr>
        <w:t xml:space="preserve">The Assessment Team found </w:t>
      </w:r>
      <w:r w:rsidRPr="00375CDA">
        <w:rPr>
          <w:rFonts w:ascii="Arial" w:hAnsi="Arial" w:cs="Arial"/>
        </w:rPr>
        <w:t xml:space="preserve">evidence that the workforce </w:t>
      </w:r>
      <w:r>
        <w:rPr>
          <w:rFonts w:ascii="Arial" w:hAnsi="Arial" w:cs="Arial"/>
        </w:rPr>
        <w:t xml:space="preserve">is not </w:t>
      </w:r>
      <w:r w:rsidRPr="00375CDA">
        <w:rPr>
          <w:rFonts w:ascii="Arial" w:hAnsi="Arial" w:cs="Arial"/>
        </w:rPr>
        <w:t>was planned to enable the delivery and management of safe quality care and services. This was in relation to clarity or role duties and responsibilities and the appropriate workforce being available in the lifestyle activity provision.</w:t>
      </w:r>
    </w:p>
    <w:p w14:paraId="5CD43ED1" w14:textId="77777777" w:rsidR="00D24EE4" w:rsidRDefault="00D24EE4" w:rsidP="00D24EE4">
      <w:pPr>
        <w:rPr>
          <w:rFonts w:ascii="Arial" w:hAnsi="Arial" w:cs="Arial"/>
        </w:rPr>
      </w:pPr>
      <w:r>
        <w:rPr>
          <w:rFonts w:ascii="Arial" w:hAnsi="Arial" w:cs="Arial"/>
        </w:rPr>
        <w:t>The Approved Provider submitted a response and additional evidence in relation to the unmet requirements. After considering this and upon reviewing the evidence provided by the Assessment Team I am satisfied that the issues identified by the Assessment Team are not systemic in nature and are predominately reflective of staff recruitment which has already been remedied by the Approved Provider and was ongoing at the time of the site audit. I have concluded that even though the Approved Provider is facing some challenges in recruiting the appropriate staff, there is no compelling evidence to suggest that the Approved Provider is not planning its workforce that is impacting consumers. Therefore, I find the service is compliant with requirement 7(3)(a).</w:t>
      </w:r>
    </w:p>
    <w:p w14:paraId="557AD26F" w14:textId="77777777" w:rsidR="00D24EE4" w:rsidRDefault="00D24EE4" w:rsidP="00D24EE4">
      <w:pPr>
        <w:rPr>
          <w:rFonts w:ascii="Arial" w:hAnsi="Arial" w:cs="Arial"/>
          <w:color w:val="auto"/>
        </w:rPr>
      </w:pPr>
      <w:r w:rsidRPr="00E1630A">
        <w:rPr>
          <w:rFonts w:ascii="Arial" w:hAnsi="Arial" w:cs="Arial"/>
          <w:color w:val="auto"/>
        </w:rPr>
        <w:t xml:space="preserve">The Assessment Team found that the service was able to demonstrate compliance with some of the requirements for this Quality Standard. </w:t>
      </w:r>
    </w:p>
    <w:p w14:paraId="63E7C57D" w14:textId="77777777" w:rsidR="00D24EE4" w:rsidRPr="00E1630A" w:rsidRDefault="00D24EE4" w:rsidP="00D24EE4">
      <w:pPr>
        <w:rPr>
          <w:rFonts w:ascii="Arial" w:hAnsi="Arial" w:cs="Arial"/>
          <w:color w:val="auto"/>
        </w:rPr>
      </w:pPr>
      <w:r w:rsidRPr="009B135E">
        <w:rPr>
          <w:rFonts w:ascii="Arial" w:hAnsi="Arial" w:cs="Arial"/>
          <w:color w:val="auto"/>
        </w:rPr>
        <w:t>Most consumer interviews supported that staff were kind and respectful</w:t>
      </w:r>
      <w:r>
        <w:rPr>
          <w:rFonts w:ascii="Arial" w:hAnsi="Arial" w:cs="Arial"/>
          <w:color w:val="auto"/>
        </w:rPr>
        <w:t>. The Service was also able to demonstrate that staff are</w:t>
      </w:r>
      <w:r w:rsidRPr="00241C8B">
        <w:rPr>
          <w:rFonts w:ascii="Arial" w:hAnsi="Arial" w:cs="Arial"/>
          <w:color w:val="auto"/>
        </w:rPr>
        <w:t xml:space="preserve"> competent and have the qualifications and knowledge to effectivity perform their roles</w:t>
      </w:r>
      <w:r>
        <w:rPr>
          <w:rFonts w:ascii="Arial" w:hAnsi="Arial" w:cs="Arial"/>
          <w:color w:val="auto"/>
        </w:rPr>
        <w:t>. S</w:t>
      </w:r>
      <w:r w:rsidRPr="00654099">
        <w:rPr>
          <w:rFonts w:ascii="Arial" w:hAnsi="Arial" w:cs="Arial"/>
          <w:color w:val="auto"/>
        </w:rPr>
        <w:t xml:space="preserve">taff </w:t>
      </w:r>
      <w:r>
        <w:rPr>
          <w:rFonts w:ascii="Arial" w:hAnsi="Arial" w:cs="Arial"/>
          <w:color w:val="auto"/>
        </w:rPr>
        <w:t>provided feedback to the Assessment Team about</w:t>
      </w:r>
      <w:r w:rsidRPr="00654099">
        <w:rPr>
          <w:rFonts w:ascii="Arial" w:hAnsi="Arial" w:cs="Arial"/>
          <w:color w:val="auto"/>
        </w:rPr>
        <w:t xml:space="preserve"> the training and education they receive and the competencies that they are required to complete</w:t>
      </w:r>
      <w:r>
        <w:rPr>
          <w:rFonts w:ascii="Arial" w:hAnsi="Arial" w:cs="Arial"/>
          <w:color w:val="auto"/>
        </w:rPr>
        <w:t xml:space="preserve"> which included understanding the Quality Standards. Furthermore, management were able to </w:t>
      </w:r>
      <w:r>
        <w:rPr>
          <w:rFonts w:ascii="Arial" w:hAnsi="Arial" w:cs="Arial"/>
          <w:color w:val="auto"/>
        </w:rPr>
        <w:lastRenderedPageBreak/>
        <w:t xml:space="preserve">confirm </w:t>
      </w:r>
      <w:r w:rsidRPr="004E333F">
        <w:rPr>
          <w:rFonts w:ascii="Arial" w:hAnsi="Arial" w:cs="Arial"/>
          <w:color w:val="auto"/>
        </w:rPr>
        <w:t>that the organisation ensures that regular assessment, monitoring and review of the performance of each member of the workforce is undertaken.</w:t>
      </w:r>
    </w:p>
    <w:p w14:paraId="4D902C18" w14:textId="3CF0DBDA" w:rsidR="00D24EE4" w:rsidRPr="007D3FF4" w:rsidRDefault="00D24EE4" w:rsidP="00D24EE4">
      <w:pPr>
        <w:rPr>
          <w:rFonts w:ascii="Arial" w:hAnsi="Arial" w:cs="Arial"/>
        </w:rPr>
      </w:pPr>
      <w:r w:rsidRPr="007D3FF4">
        <w:rPr>
          <w:rFonts w:ascii="Arial" w:hAnsi="Arial" w:cs="Arial"/>
        </w:rPr>
        <w:t xml:space="preserve">Based on this evidence and additional information from the Approved Provider, I find the following requirements are Compliant: </w:t>
      </w:r>
    </w:p>
    <w:p w14:paraId="2EF86CD6"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7(3)(a)</w:t>
      </w:r>
    </w:p>
    <w:p w14:paraId="0B741899" w14:textId="77777777" w:rsidR="00D24EE4" w:rsidRDefault="00D24EE4" w:rsidP="00D24EE4">
      <w:pPr>
        <w:pStyle w:val="CommentText"/>
        <w:numPr>
          <w:ilvl w:val="0"/>
          <w:numId w:val="13"/>
        </w:numPr>
        <w:rPr>
          <w:rFonts w:ascii="Arial" w:hAnsi="Arial" w:cs="Arial"/>
          <w:color w:val="auto"/>
        </w:rPr>
      </w:pPr>
      <w:r>
        <w:rPr>
          <w:rFonts w:ascii="Arial" w:hAnsi="Arial" w:cs="Arial"/>
          <w:color w:val="auto"/>
        </w:rPr>
        <w:t>Requirement 7(3)(b)</w:t>
      </w:r>
    </w:p>
    <w:p w14:paraId="7FE06AAA"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F68E7BA"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68EC108"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3D90306A" w14:textId="77777777" w:rsidR="00D24EE4" w:rsidRPr="00262C0B" w:rsidRDefault="00D24EE4" w:rsidP="00D24EE4">
      <w:pPr>
        <w:pStyle w:val="NormalArial"/>
      </w:pPr>
      <w:r>
        <w:br w:type="page"/>
      </w:r>
    </w:p>
    <w:p w14:paraId="5F9E2A8C" w14:textId="77777777" w:rsidR="00D24EE4" w:rsidRPr="00996FAF" w:rsidRDefault="00D24EE4" w:rsidP="00D24EE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24EE4" w14:paraId="311D1C79" w14:textId="77777777" w:rsidTr="00403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D3271B" w14:textId="77777777" w:rsidR="00D24EE4" w:rsidRPr="00996FAF" w:rsidRDefault="00D24EE4" w:rsidP="004034D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902661" w14:textId="77777777" w:rsidR="00D24EE4" w:rsidRPr="00996FAF" w:rsidRDefault="00D24EE4" w:rsidP="004034D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4EE4" w14:paraId="65A111A0" w14:textId="77777777" w:rsidTr="00403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DA218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F4419A4"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98A93A"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5EF888F4F494E4D9342D1EF0CA024EA"/>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p>
        </w:tc>
      </w:tr>
      <w:tr w:rsidR="00D24EE4" w14:paraId="4CE5CF2C"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2E153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5EFF27C"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1365849" w14:textId="77777777" w:rsidR="00D24EE4" w:rsidRPr="00996FAF" w:rsidRDefault="00263EBF"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3F07F58FBA2435BADAB5588F24118EB"/>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p>
        </w:tc>
      </w:tr>
      <w:tr w:rsidR="00D24EE4" w14:paraId="0E47CD77" w14:textId="77777777" w:rsidTr="00403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499F21"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E6A8E27"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DC4DD9"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A37C4F"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E4D3EB"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A2A374"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65851E"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B079A2" w14:textId="77777777" w:rsidR="00D24EE4" w:rsidRPr="00996FAF" w:rsidRDefault="00D24EE4" w:rsidP="00403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5371C5B" w14:textId="77777777" w:rsidR="00D24EE4" w:rsidRPr="00996FAF" w:rsidRDefault="00263EBF"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EACDD95657F415CA17F06CCC1CC4BA3"/>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p>
        </w:tc>
      </w:tr>
      <w:tr w:rsidR="00D24EE4" w14:paraId="2B105D65" w14:textId="77777777" w:rsidTr="00403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A2121D"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B9DD21B" w14:textId="77777777" w:rsidR="00D24EE4" w:rsidRPr="00996FAF" w:rsidRDefault="00D24EE4" w:rsidP="00403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921B1E" w14:textId="77777777" w:rsidR="00D24EE4" w:rsidRPr="00996FAF" w:rsidRDefault="00D24EE4" w:rsidP="00403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272869" w14:textId="77777777" w:rsidR="00D24EE4" w:rsidRPr="00996FAF" w:rsidRDefault="00D24EE4" w:rsidP="00403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9462E2B" w14:textId="77777777" w:rsidR="00D24EE4" w:rsidRPr="00996FAF" w:rsidRDefault="00D24EE4" w:rsidP="00403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660248" w14:textId="77777777" w:rsidR="00D24EE4" w:rsidRPr="00996FAF" w:rsidRDefault="00D24EE4" w:rsidP="00403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8727C1F" w14:textId="77777777" w:rsidR="00D24EE4" w:rsidRPr="00996FAF" w:rsidRDefault="00263EBF" w:rsidP="00403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B6F81B1C3C84198B945D7F0531F9DA6"/>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p>
        </w:tc>
      </w:tr>
      <w:tr w:rsidR="00D24EE4" w14:paraId="58DE9172" w14:textId="77777777" w:rsidTr="00403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DBC502" w14:textId="77777777" w:rsidR="00D24EE4" w:rsidRPr="00996FAF" w:rsidRDefault="00D24EE4" w:rsidP="00403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321A4FB" w14:textId="77777777" w:rsidR="00D24EE4" w:rsidRPr="00996FAF" w:rsidRDefault="00D24EE4" w:rsidP="00403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C3276C" w14:textId="77777777" w:rsidR="00D24EE4" w:rsidRPr="00996FAF" w:rsidRDefault="00D24EE4" w:rsidP="00403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CC25D7" w14:textId="77777777" w:rsidR="00D24EE4" w:rsidRPr="00996FAF" w:rsidRDefault="00D24EE4" w:rsidP="00403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D46726" w14:textId="77777777" w:rsidR="00D24EE4" w:rsidRPr="00996FAF" w:rsidRDefault="00D24EE4" w:rsidP="00403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85DF92" w14:textId="77777777" w:rsidR="00D24EE4" w:rsidRPr="00996FAF" w:rsidRDefault="00263EBF" w:rsidP="00403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7386C00141144AC88626840B4638C3A"/>
                </w:placeholder>
                <w:dropDownList>
                  <w:listItem w:displayText="choose a rating" w:value="choose a rating"/>
                  <w:listItem w:displayText="Compliant" w:value="Compliant"/>
                  <w:listItem w:displayText="Non-compliant" w:value="Non-compliant"/>
                </w:dropDownList>
              </w:sdtPr>
              <w:sdtEndPr/>
              <w:sdtContent>
                <w:r w:rsidR="00D24EE4">
                  <w:rPr>
                    <w:rFonts w:ascii="Arial" w:hAnsi="Arial" w:cs="Arial"/>
                    <w:color w:val="auto"/>
                  </w:rPr>
                  <w:t>Non-compliant</w:t>
                </w:r>
              </w:sdtContent>
            </w:sdt>
          </w:p>
        </w:tc>
      </w:tr>
    </w:tbl>
    <w:p w14:paraId="6D7E9F19" w14:textId="77777777" w:rsidR="00D24EE4" w:rsidRDefault="00D24EE4" w:rsidP="00D24EE4">
      <w:pPr>
        <w:pStyle w:val="Heading20"/>
      </w:pPr>
      <w:r w:rsidRPr="00996FAF">
        <w:t>Findings</w:t>
      </w:r>
    </w:p>
    <w:p w14:paraId="2DAA765F" w14:textId="431C857C" w:rsidR="00D24EE4" w:rsidRDefault="00D24EE4" w:rsidP="00D24EE4">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w:t>
      </w:r>
      <w:r w:rsidR="000C57F3">
        <w:rPr>
          <w:rFonts w:ascii="Arial" w:hAnsi="Arial" w:cs="Arial"/>
        </w:rPr>
        <w:t>Non-</w:t>
      </w:r>
      <w:r w:rsidRPr="00357892">
        <w:rPr>
          <w:rFonts w:ascii="Arial" w:hAnsi="Arial" w:cs="Arial"/>
        </w:rPr>
        <w:t xml:space="preserve">Compliant as </w:t>
      </w:r>
      <w:r>
        <w:rPr>
          <w:rFonts w:ascii="Arial" w:hAnsi="Arial" w:cs="Arial"/>
        </w:rPr>
        <w:t>five</w:t>
      </w:r>
      <w:r w:rsidRPr="00ED4B5E">
        <w:rPr>
          <w:rFonts w:ascii="Arial" w:hAnsi="Arial" w:cs="Arial"/>
        </w:rPr>
        <w:t xml:space="preserve"> </w:t>
      </w:r>
      <w:r w:rsidRPr="00357892">
        <w:rPr>
          <w:rFonts w:ascii="Arial" w:hAnsi="Arial" w:cs="Arial"/>
        </w:rPr>
        <w:t xml:space="preserve">of the five specific requirements have been assessed as </w:t>
      </w:r>
      <w:r w:rsidR="000C57F3">
        <w:rPr>
          <w:rFonts w:ascii="Arial" w:hAnsi="Arial" w:cs="Arial"/>
        </w:rPr>
        <w:t>Non-</w:t>
      </w:r>
      <w:r w:rsidRPr="00357892">
        <w:rPr>
          <w:rFonts w:ascii="Arial" w:hAnsi="Arial" w:cs="Arial"/>
        </w:rPr>
        <w:t>Compliant.</w:t>
      </w:r>
    </w:p>
    <w:p w14:paraId="7F8BF0C0" w14:textId="77777777" w:rsidR="00D24EE4" w:rsidRDefault="00D24EE4" w:rsidP="00D24EE4">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369FF893" w14:textId="77777777" w:rsidR="00D24EE4" w:rsidRDefault="00D24EE4" w:rsidP="00D24EE4">
      <w:pPr>
        <w:rPr>
          <w:rFonts w:ascii="Arial" w:hAnsi="Arial" w:cs="Arial"/>
          <w:color w:val="auto"/>
        </w:rPr>
      </w:pPr>
      <w:r w:rsidRPr="00795847">
        <w:rPr>
          <w:rFonts w:ascii="Arial" w:hAnsi="Arial" w:cs="Arial"/>
          <w:color w:val="auto"/>
        </w:rPr>
        <w:t>The organisation has not implemented any processes to engage consumers in the development, delivery and evaluation of care and services</w:t>
      </w:r>
      <w:r>
        <w:rPr>
          <w:rFonts w:ascii="Arial" w:hAnsi="Arial" w:cs="Arial"/>
          <w:color w:val="auto"/>
        </w:rPr>
        <w:t xml:space="preserve">. Nor is there any </w:t>
      </w:r>
      <w:r w:rsidRPr="001633C2">
        <w:rPr>
          <w:rFonts w:ascii="Arial" w:hAnsi="Arial" w:cs="Arial"/>
          <w:color w:val="auto"/>
        </w:rPr>
        <w:t xml:space="preserve">indication that the organisation is committed to the development processes to involve consumers in its continuous improvement plan or strategic plan. </w:t>
      </w:r>
      <w:r>
        <w:rPr>
          <w:rFonts w:ascii="Arial" w:hAnsi="Arial" w:cs="Arial"/>
          <w:color w:val="auto"/>
        </w:rPr>
        <w:t>In addition, the Assessment Team found that did not have consistent measures</w:t>
      </w:r>
      <w:r>
        <w:rPr>
          <w:szCs w:val="22"/>
        </w:rPr>
        <w:t xml:space="preserve"> </w:t>
      </w:r>
      <w:r w:rsidRPr="00CC0388">
        <w:rPr>
          <w:rFonts w:ascii="Arial" w:hAnsi="Arial" w:cs="Arial"/>
          <w:color w:val="auto"/>
        </w:rPr>
        <w:t>in place to ensure the organisation has sustainable systems for the provision of safe, inclusive and quality care and services and is accountable for their delivery</w:t>
      </w:r>
      <w:r>
        <w:rPr>
          <w:rFonts w:ascii="Arial" w:hAnsi="Arial" w:cs="Arial"/>
          <w:color w:val="auto"/>
        </w:rPr>
        <w:t xml:space="preserve">. </w:t>
      </w:r>
      <w:r>
        <w:rPr>
          <w:rFonts w:ascii="Arial" w:hAnsi="Arial" w:cs="Arial"/>
          <w:color w:val="auto"/>
        </w:rPr>
        <w:lastRenderedPageBreak/>
        <w:t xml:space="preserve">For example, the Board having the ability to adequately show how they have directly recently consistently contributed and been accountable for care and service improvements. </w:t>
      </w:r>
    </w:p>
    <w:p w14:paraId="320FFEF0" w14:textId="77777777" w:rsidR="00D24EE4" w:rsidRDefault="00D24EE4" w:rsidP="00D24EE4">
      <w:pPr>
        <w:rPr>
          <w:rFonts w:ascii="Arial" w:hAnsi="Arial" w:cs="Arial"/>
          <w:color w:val="auto"/>
        </w:rPr>
      </w:pPr>
      <w:r w:rsidRPr="003E3D4A">
        <w:rPr>
          <w:rFonts w:ascii="Arial" w:hAnsi="Arial" w:cs="Arial"/>
          <w:color w:val="auto"/>
        </w:rPr>
        <w:t xml:space="preserve">The Assessment Team found that the organisation has effective financial governance systems. However, effective organisation wide governance systems in relation to information management, continuous improvement, workforce governance, regulatory compliance and feedback and complaints are </w:t>
      </w:r>
      <w:r>
        <w:rPr>
          <w:rFonts w:ascii="Arial" w:hAnsi="Arial" w:cs="Arial"/>
          <w:color w:val="auto"/>
        </w:rPr>
        <w:t xml:space="preserve">not effectively and consistently </w:t>
      </w:r>
      <w:r w:rsidRPr="003E3D4A">
        <w:rPr>
          <w:rFonts w:ascii="Arial" w:hAnsi="Arial" w:cs="Arial"/>
          <w:color w:val="auto"/>
        </w:rPr>
        <w:t>in place</w:t>
      </w:r>
      <w:r>
        <w:rPr>
          <w:rFonts w:ascii="Arial" w:hAnsi="Arial" w:cs="Arial"/>
          <w:color w:val="auto"/>
        </w:rPr>
        <w:t>. Additionally, the organisation</w:t>
      </w:r>
      <w:r w:rsidRPr="00F5705D">
        <w:rPr>
          <w:rFonts w:ascii="Arial" w:hAnsi="Arial" w:cs="Arial"/>
          <w:color w:val="auto"/>
        </w:rPr>
        <w:t xml:space="preserve"> has policies to guide staff in relation to effective risk management systems however, </w:t>
      </w:r>
      <w:r>
        <w:rPr>
          <w:rFonts w:ascii="Arial" w:hAnsi="Arial" w:cs="Arial"/>
          <w:color w:val="auto"/>
        </w:rPr>
        <w:t xml:space="preserve">the Assessment Team discovered that there were inconsistencies with implementation, documentation and particularly in relation to managing high prevalence high impact risks and managing incidents. </w:t>
      </w:r>
    </w:p>
    <w:p w14:paraId="2AB4075E" w14:textId="77777777" w:rsidR="00D24EE4" w:rsidRDefault="00D24EE4" w:rsidP="00D24EE4">
      <w:pPr>
        <w:rPr>
          <w:rFonts w:ascii="Arial" w:hAnsi="Arial" w:cs="Arial"/>
          <w:color w:val="auto"/>
        </w:rPr>
      </w:pPr>
      <w:r>
        <w:rPr>
          <w:rFonts w:ascii="Arial" w:hAnsi="Arial" w:cs="Arial"/>
          <w:color w:val="auto"/>
        </w:rPr>
        <w:t xml:space="preserve">The same inconsistencies were also seen by the Assessment Team in clinical governance. </w:t>
      </w:r>
      <w:r w:rsidRPr="002113BE">
        <w:rPr>
          <w:rFonts w:ascii="Arial" w:hAnsi="Arial" w:cs="Arial"/>
          <w:color w:val="auto"/>
        </w:rPr>
        <w:t>In relation to overall clinical oversight the Assessment Team noted that clinical indicator information is collected through the organisation's participation in a benchmarking program. Whil</w:t>
      </w:r>
      <w:r>
        <w:rPr>
          <w:rFonts w:ascii="Arial" w:hAnsi="Arial" w:cs="Arial"/>
          <w:color w:val="auto"/>
        </w:rPr>
        <w:t>st</w:t>
      </w:r>
      <w:r w:rsidRPr="002113BE">
        <w:rPr>
          <w:rFonts w:ascii="Arial" w:hAnsi="Arial" w:cs="Arial"/>
          <w:color w:val="auto"/>
        </w:rPr>
        <w:t xml:space="preserve"> this provides the organisation with trending and benchmarking information measures to improve clinical indicators are not undertaken</w:t>
      </w:r>
      <w:r>
        <w:rPr>
          <w:rFonts w:ascii="Arial" w:hAnsi="Arial" w:cs="Arial"/>
          <w:color w:val="auto"/>
        </w:rPr>
        <w:t xml:space="preserve">. Furthermore, whilst antimicrobial stewardship is understood and adopted within the clinical framework the Assessment Team also found inconsistencies with the clinical governance of the use of restrictive practices and open disclosure. </w:t>
      </w:r>
    </w:p>
    <w:p w14:paraId="578B743E" w14:textId="77777777" w:rsidR="00D24EE4" w:rsidRDefault="00D24EE4" w:rsidP="00D24EE4">
      <w:pPr>
        <w:rPr>
          <w:rFonts w:ascii="Arial" w:hAnsi="Arial" w:cs="Arial"/>
        </w:rPr>
      </w:pPr>
      <w:r>
        <w:rPr>
          <w:rFonts w:ascii="Arial" w:hAnsi="Arial" w:cs="Arial"/>
        </w:rPr>
        <w:t>The Approved Provider submitted a response and additional evidence in relation to the unmet requirements. Firstly, although the Approved Provider disputed that they did partner with consumers there was very little evidence supplied to support this. Whilst it was argued that the care planning and assessment process encompasses this, it does not go far enough to produce evidence of how this process has directly correlated to the development</w:t>
      </w:r>
      <w:r w:rsidRPr="00996FAF">
        <w:rPr>
          <w:rFonts w:ascii="Arial" w:hAnsi="Arial" w:cs="Arial"/>
        </w:rPr>
        <w:t xml:space="preserve">, delivery and evaluation of care and services </w:t>
      </w:r>
      <w:r>
        <w:rPr>
          <w:rFonts w:ascii="Arial" w:hAnsi="Arial" w:cs="Arial"/>
        </w:rPr>
        <w:t xml:space="preserve">in conjunction with consumers on an individual level and as a cohort. </w:t>
      </w:r>
    </w:p>
    <w:p w14:paraId="1BF75939" w14:textId="77777777" w:rsidR="00D24EE4" w:rsidRDefault="00D24EE4" w:rsidP="00D24EE4">
      <w:pPr>
        <w:rPr>
          <w:rFonts w:ascii="Arial" w:hAnsi="Arial" w:cs="Arial"/>
        </w:rPr>
      </w:pPr>
      <w:r>
        <w:rPr>
          <w:rFonts w:ascii="Arial" w:hAnsi="Arial" w:cs="Arial"/>
        </w:rPr>
        <w:t xml:space="preserve">Secondly, it is acknowledged that the intent of the service is to provide </w:t>
      </w:r>
      <w:r w:rsidRPr="00996FAF">
        <w:rPr>
          <w:rFonts w:ascii="Arial" w:hAnsi="Arial" w:cs="Arial"/>
        </w:rPr>
        <w:t xml:space="preserve">a culture of safe, inclusive and quality care and services </w:t>
      </w:r>
      <w:r>
        <w:rPr>
          <w:rFonts w:ascii="Arial" w:hAnsi="Arial" w:cs="Arial"/>
        </w:rPr>
        <w:t xml:space="preserve">and the Board is supportive of this. The other consideration for this requirement is, are the Board </w:t>
      </w:r>
      <w:r w:rsidRPr="00845C8E">
        <w:rPr>
          <w:rFonts w:ascii="Arial" w:hAnsi="Arial" w:cs="Arial"/>
        </w:rPr>
        <w:t>accountable for the delivery of this intent</w:t>
      </w:r>
      <w:r>
        <w:rPr>
          <w:rFonts w:ascii="Arial" w:hAnsi="Arial" w:cs="Arial"/>
        </w:rPr>
        <w:t>?</w:t>
      </w:r>
      <w:r w:rsidRPr="00845C8E">
        <w:rPr>
          <w:rFonts w:ascii="Arial" w:hAnsi="Arial" w:cs="Arial"/>
        </w:rPr>
        <w:t xml:space="preserve"> </w:t>
      </w:r>
      <w:r>
        <w:rPr>
          <w:rFonts w:ascii="Arial" w:hAnsi="Arial" w:cs="Arial"/>
        </w:rPr>
        <w:t>W</w:t>
      </w:r>
      <w:r w:rsidRPr="00845C8E">
        <w:rPr>
          <w:rFonts w:ascii="Arial" w:hAnsi="Arial" w:cs="Arial"/>
        </w:rPr>
        <w:t xml:space="preserve">hilst there </w:t>
      </w:r>
      <w:r>
        <w:rPr>
          <w:rFonts w:ascii="Arial" w:hAnsi="Arial" w:cs="Arial"/>
        </w:rPr>
        <w:t>are</w:t>
      </w:r>
      <w:r w:rsidRPr="00845C8E">
        <w:rPr>
          <w:rFonts w:ascii="Arial" w:hAnsi="Arial" w:cs="Arial"/>
        </w:rPr>
        <w:t xml:space="preserve"> a couple of examples where they have </w:t>
      </w:r>
      <w:r>
        <w:rPr>
          <w:rFonts w:ascii="Arial" w:hAnsi="Arial" w:cs="Arial"/>
        </w:rPr>
        <w:t>been accountable t</w:t>
      </w:r>
      <w:r w:rsidRPr="00845C8E">
        <w:rPr>
          <w:rFonts w:ascii="Arial" w:hAnsi="Arial" w:cs="Arial"/>
        </w:rPr>
        <w:t>here is not enough evidence supplied to show that it is consistent</w:t>
      </w:r>
      <w:r>
        <w:rPr>
          <w:rFonts w:ascii="Arial" w:hAnsi="Arial" w:cs="Arial"/>
        </w:rPr>
        <w:t>,</w:t>
      </w:r>
      <w:r w:rsidRPr="00845C8E">
        <w:rPr>
          <w:rFonts w:ascii="Arial" w:hAnsi="Arial" w:cs="Arial"/>
        </w:rPr>
        <w:t xml:space="preserve"> timely and adequately recorded.</w:t>
      </w:r>
      <w:r>
        <w:rPr>
          <w:rFonts w:ascii="Arial" w:hAnsi="Arial" w:cs="Arial"/>
        </w:rPr>
        <w:t xml:space="preserve"> Furthermore, the organisation governance systems whilst in place must also be effective and although there is evidence to support that this is happening for financial, and I have concluded workforce as well, the service has been unable to substantiate this in the other areas. Lastly, the evidence concludes that the same issues are present for risk management and clinical governance with the Approved Provider unable to substantiate consistent and effective governance. </w:t>
      </w:r>
    </w:p>
    <w:p w14:paraId="7B26AC5B" w14:textId="77777777" w:rsidR="00D24EE4" w:rsidRDefault="00D24EE4" w:rsidP="00D24EE4">
      <w:pPr>
        <w:pStyle w:val="CommentText"/>
        <w:rPr>
          <w:rFonts w:ascii="Arial" w:hAnsi="Arial" w:cs="Arial"/>
          <w:color w:val="auto"/>
        </w:rPr>
      </w:pPr>
      <w:r w:rsidRPr="007D3FF4">
        <w:rPr>
          <w:rFonts w:ascii="Arial" w:hAnsi="Arial" w:cs="Arial"/>
        </w:rPr>
        <w:t>Based on this evidence and additional information from the Approved Provider, I find the following requirements are Non-Compliant</w:t>
      </w:r>
      <w:r>
        <w:rPr>
          <w:rFonts w:ascii="Arial" w:hAnsi="Arial" w:cs="Arial"/>
          <w:color w:val="auto"/>
        </w:rPr>
        <w:t>:</w:t>
      </w:r>
    </w:p>
    <w:p w14:paraId="15AF184C"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943CB30"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8D6D764"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511E0FC" w14:textId="77777777" w:rsidR="00D24EE4" w:rsidRDefault="00D24EE4" w:rsidP="00D24EE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9F0EC3A" w14:textId="77777777" w:rsidR="00D24EE4" w:rsidRPr="00ED4B5E" w:rsidRDefault="00D24EE4" w:rsidP="00D24EE4">
      <w:pPr>
        <w:pStyle w:val="CommentText"/>
        <w:numPr>
          <w:ilvl w:val="0"/>
          <w:numId w:val="13"/>
        </w:numPr>
        <w:rPr>
          <w:rFonts w:ascii="Arial" w:hAnsi="Arial" w:cs="Arial"/>
          <w:color w:val="auto"/>
        </w:rPr>
      </w:pPr>
      <w:r w:rsidRPr="00ED4B5E">
        <w:rPr>
          <w:rFonts w:ascii="Arial" w:hAnsi="Arial" w:cs="Arial"/>
          <w:color w:val="auto"/>
        </w:rPr>
        <w:t>Requirement 8(3)(e)</w:t>
      </w:r>
    </w:p>
    <w:sectPr w:rsidR="00D24EE4" w:rsidRPr="00ED4B5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C5869" w14:textId="77777777" w:rsidR="009559FF" w:rsidRDefault="00D24EE4">
      <w:pPr>
        <w:spacing w:after="0"/>
      </w:pPr>
      <w:r>
        <w:separator/>
      </w:r>
    </w:p>
  </w:endnote>
  <w:endnote w:type="continuationSeparator" w:id="0">
    <w:p w14:paraId="11CC586B" w14:textId="77777777" w:rsidR="009559FF" w:rsidRDefault="00D24E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5862" w14:textId="77777777" w:rsidR="00DF37F2" w:rsidRPr="00DF37F2" w:rsidRDefault="00D24EE4" w:rsidP="00DF37F2">
    <w:pPr>
      <w:pStyle w:val="FooterArial9"/>
      <w:rPr>
        <w:rStyle w:val="FooterBold"/>
        <w:rFonts w:ascii="Arial" w:hAnsi="Arial"/>
        <w:b w:val="0"/>
      </w:rPr>
    </w:pPr>
    <w:r w:rsidRPr="00DF37F2">
      <w:rPr>
        <w:rStyle w:val="FooterBold"/>
        <w:rFonts w:ascii="Arial" w:hAnsi="Arial"/>
        <w:b w:val="0"/>
      </w:rPr>
      <w:t>Name of service: Gallipoli Home</w:t>
    </w:r>
    <w:r w:rsidRPr="00DF37F2">
      <w:rPr>
        <w:rStyle w:val="FooterBold"/>
        <w:rFonts w:ascii="Arial" w:hAnsi="Arial"/>
        <w:b w:val="0"/>
      </w:rPr>
      <w:tab/>
      <w:t xml:space="preserve">RPT-ACC-0122 v3.0 </w:t>
    </w:r>
  </w:p>
  <w:p w14:paraId="11CC5863" w14:textId="77777777" w:rsidR="00DF37F2" w:rsidRPr="00DF37F2" w:rsidRDefault="00D24EE4" w:rsidP="00DF37F2">
    <w:pPr>
      <w:pStyle w:val="FooterArial9"/>
      <w:rPr>
        <w:rStyle w:val="FooterBold"/>
        <w:rFonts w:ascii="Arial" w:hAnsi="Arial"/>
        <w:b w:val="0"/>
      </w:rPr>
    </w:pPr>
    <w:r w:rsidRPr="00DF37F2">
      <w:rPr>
        <w:rStyle w:val="FooterBold"/>
        <w:rFonts w:ascii="Arial" w:hAnsi="Arial"/>
        <w:b w:val="0"/>
      </w:rPr>
      <w:t>Commission ID: 1071</w:t>
    </w:r>
    <w:r w:rsidRPr="00DF37F2">
      <w:rPr>
        <w:rStyle w:val="FooterBold"/>
        <w:rFonts w:ascii="Arial" w:hAnsi="Arial"/>
        <w:b w:val="0"/>
      </w:rPr>
      <w:tab/>
      <w:t xml:space="preserve">OFFICIAL: Sensitive </w:t>
    </w:r>
  </w:p>
  <w:p w14:paraId="11CC5864" w14:textId="77777777" w:rsidR="00DF37F2" w:rsidRPr="00DF37F2" w:rsidRDefault="00D24E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5866" w14:textId="77777777" w:rsidR="00E2364A" w:rsidRDefault="00263E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C585F" w14:textId="77777777" w:rsidR="00D3157C" w:rsidRDefault="00D24EE4" w:rsidP="00D71F88">
      <w:pPr>
        <w:spacing w:after="0"/>
      </w:pPr>
      <w:r>
        <w:separator/>
      </w:r>
    </w:p>
  </w:footnote>
  <w:footnote w:type="continuationSeparator" w:id="0">
    <w:p w14:paraId="11CC5860" w14:textId="77777777" w:rsidR="00D3157C" w:rsidRDefault="00D24EE4" w:rsidP="00D71F88">
      <w:pPr>
        <w:spacing w:after="0"/>
      </w:pPr>
      <w:r>
        <w:continuationSeparator/>
      </w:r>
    </w:p>
  </w:footnote>
  <w:footnote w:id="1">
    <w:p w14:paraId="1C055A06" w14:textId="4BBB50CC" w:rsidR="00D24EE4" w:rsidRDefault="00D24EE4" w:rsidP="00D24EE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163BEC">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145B6416" w14:textId="77777777" w:rsidR="00D24EE4" w:rsidRDefault="00D24EE4" w:rsidP="00D24EE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5861" w14:textId="77777777" w:rsidR="00D71F88" w:rsidRDefault="00D24EE4">
    <w:pPr>
      <w:pStyle w:val="Header"/>
    </w:pPr>
    <w:r>
      <w:rPr>
        <w:noProof/>
        <w:color w:val="2B579A"/>
        <w:shd w:val="clear" w:color="auto" w:fill="E6E6E6"/>
        <w:lang w:val="en-US"/>
      </w:rPr>
      <w:drawing>
        <wp:anchor distT="0" distB="0" distL="114300" distR="114300" simplePos="0" relativeHeight="251659264" behindDoc="1" locked="0" layoutInCell="1" allowOverlap="1" wp14:anchorId="11CC5867" wp14:editId="11CC586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113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5865" w14:textId="77777777" w:rsidR="00FA0A5B" w:rsidRDefault="00D24EE4">
    <w:pPr>
      <w:pStyle w:val="Header"/>
    </w:pPr>
    <w:r>
      <w:rPr>
        <w:noProof/>
      </w:rPr>
      <w:drawing>
        <wp:anchor distT="0" distB="0" distL="114300" distR="114300" simplePos="0" relativeHeight="251658240" behindDoc="0" locked="0" layoutInCell="1" allowOverlap="1" wp14:anchorId="11CC5869" wp14:editId="11CC58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DA0C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AEC70C">
      <w:start w:val="1"/>
      <w:numFmt w:val="lowerRoman"/>
      <w:lvlText w:val="(%1)"/>
      <w:lvlJc w:val="left"/>
      <w:pPr>
        <w:ind w:left="1080" w:hanging="720"/>
      </w:pPr>
      <w:rPr>
        <w:rFonts w:hint="default"/>
      </w:rPr>
    </w:lvl>
    <w:lvl w:ilvl="1" w:tplc="CC94F55C" w:tentative="1">
      <w:start w:val="1"/>
      <w:numFmt w:val="lowerLetter"/>
      <w:lvlText w:val="%2."/>
      <w:lvlJc w:val="left"/>
      <w:pPr>
        <w:ind w:left="1440" w:hanging="360"/>
      </w:pPr>
    </w:lvl>
    <w:lvl w:ilvl="2" w:tplc="776E18BE" w:tentative="1">
      <w:start w:val="1"/>
      <w:numFmt w:val="lowerRoman"/>
      <w:lvlText w:val="%3."/>
      <w:lvlJc w:val="right"/>
      <w:pPr>
        <w:ind w:left="2160" w:hanging="180"/>
      </w:pPr>
    </w:lvl>
    <w:lvl w:ilvl="3" w:tplc="B2701290" w:tentative="1">
      <w:start w:val="1"/>
      <w:numFmt w:val="decimal"/>
      <w:lvlText w:val="%4."/>
      <w:lvlJc w:val="left"/>
      <w:pPr>
        <w:ind w:left="2880" w:hanging="360"/>
      </w:pPr>
    </w:lvl>
    <w:lvl w:ilvl="4" w:tplc="8EFCF2F6" w:tentative="1">
      <w:start w:val="1"/>
      <w:numFmt w:val="lowerLetter"/>
      <w:lvlText w:val="%5."/>
      <w:lvlJc w:val="left"/>
      <w:pPr>
        <w:ind w:left="3600" w:hanging="360"/>
      </w:pPr>
    </w:lvl>
    <w:lvl w:ilvl="5" w:tplc="6DFE3DAA" w:tentative="1">
      <w:start w:val="1"/>
      <w:numFmt w:val="lowerRoman"/>
      <w:lvlText w:val="%6."/>
      <w:lvlJc w:val="right"/>
      <w:pPr>
        <w:ind w:left="4320" w:hanging="180"/>
      </w:pPr>
    </w:lvl>
    <w:lvl w:ilvl="6" w:tplc="0768A5C2" w:tentative="1">
      <w:start w:val="1"/>
      <w:numFmt w:val="decimal"/>
      <w:lvlText w:val="%7."/>
      <w:lvlJc w:val="left"/>
      <w:pPr>
        <w:ind w:left="5040" w:hanging="360"/>
      </w:pPr>
    </w:lvl>
    <w:lvl w:ilvl="7" w:tplc="AB5EEA28" w:tentative="1">
      <w:start w:val="1"/>
      <w:numFmt w:val="lowerLetter"/>
      <w:lvlText w:val="%8."/>
      <w:lvlJc w:val="left"/>
      <w:pPr>
        <w:ind w:left="5760" w:hanging="360"/>
      </w:pPr>
    </w:lvl>
    <w:lvl w:ilvl="8" w:tplc="AA90D44A" w:tentative="1">
      <w:start w:val="1"/>
      <w:numFmt w:val="lowerRoman"/>
      <w:lvlText w:val="%9."/>
      <w:lvlJc w:val="right"/>
      <w:pPr>
        <w:ind w:left="6480" w:hanging="180"/>
      </w:pPr>
    </w:lvl>
  </w:abstractNum>
  <w:abstractNum w:abstractNumId="2"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34D06196">
      <w:start w:val="1"/>
      <w:numFmt w:val="lowerRoman"/>
      <w:lvlText w:val="(%1)"/>
      <w:lvlJc w:val="left"/>
      <w:pPr>
        <w:ind w:left="1080" w:hanging="720"/>
      </w:pPr>
      <w:rPr>
        <w:rFonts w:hint="default"/>
      </w:rPr>
    </w:lvl>
    <w:lvl w:ilvl="1" w:tplc="11309C94" w:tentative="1">
      <w:start w:val="1"/>
      <w:numFmt w:val="lowerLetter"/>
      <w:lvlText w:val="%2."/>
      <w:lvlJc w:val="left"/>
      <w:pPr>
        <w:ind w:left="1440" w:hanging="360"/>
      </w:pPr>
    </w:lvl>
    <w:lvl w:ilvl="2" w:tplc="7CFAFAD4" w:tentative="1">
      <w:start w:val="1"/>
      <w:numFmt w:val="lowerRoman"/>
      <w:lvlText w:val="%3."/>
      <w:lvlJc w:val="right"/>
      <w:pPr>
        <w:ind w:left="2160" w:hanging="180"/>
      </w:pPr>
    </w:lvl>
    <w:lvl w:ilvl="3" w:tplc="2D5EC7DA" w:tentative="1">
      <w:start w:val="1"/>
      <w:numFmt w:val="decimal"/>
      <w:lvlText w:val="%4."/>
      <w:lvlJc w:val="left"/>
      <w:pPr>
        <w:ind w:left="2880" w:hanging="360"/>
      </w:pPr>
    </w:lvl>
    <w:lvl w:ilvl="4" w:tplc="AE882D64" w:tentative="1">
      <w:start w:val="1"/>
      <w:numFmt w:val="lowerLetter"/>
      <w:lvlText w:val="%5."/>
      <w:lvlJc w:val="left"/>
      <w:pPr>
        <w:ind w:left="3600" w:hanging="360"/>
      </w:pPr>
    </w:lvl>
    <w:lvl w:ilvl="5" w:tplc="C41E31A8" w:tentative="1">
      <w:start w:val="1"/>
      <w:numFmt w:val="lowerRoman"/>
      <w:lvlText w:val="%6."/>
      <w:lvlJc w:val="right"/>
      <w:pPr>
        <w:ind w:left="4320" w:hanging="180"/>
      </w:pPr>
    </w:lvl>
    <w:lvl w:ilvl="6" w:tplc="58E6C75A" w:tentative="1">
      <w:start w:val="1"/>
      <w:numFmt w:val="decimal"/>
      <w:lvlText w:val="%7."/>
      <w:lvlJc w:val="left"/>
      <w:pPr>
        <w:ind w:left="5040" w:hanging="360"/>
      </w:pPr>
    </w:lvl>
    <w:lvl w:ilvl="7" w:tplc="82FEB224" w:tentative="1">
      <w:start w:val="1"/>
      <w:numFmt w:val="lowerLetter"/>
      <w:lvlText w:val="%8."/>
      <w:lvlJc w:val="left"/>
      <w:pPr>
        <w:ind w:left="5760" w:hanging="360"/>
      </w:pPr>
    </w:lvl>
    <w:lvl w:ilvl="8" w:tplc="883C10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FBE1CA8">
      <w:start w:val="1"/>
      <w:numFmt w:val="lowerRoman"/>
      <w:lvlText w:val="(%1)"/>
      <w:lvlJc w:val="left"/>
      <w:pPr>
        <w:ind w:left="1080" w:hanging="720"/>
      </w:pPr>
      <w:rPr>
        <w:rFonts w:hint="default"/>
      </w:rPr>
    </w:lvl>
    <w:lvl w:ilvl="1" w:tplc="9F90C000" w:tentative="1">
      <w:start w:val="1"/>
      <w:numFmt w:val="lowerLetter"/>
      <w:lvlText w:val="%2."/>
      <w:lvlJc w:val="left"/>
      <w:pPr>
        <w:ind w:left="1440" w:hanging="360"/>
      </w:pPr>
    </w:lvl>
    <w:lvl w:ilvl="2" w:tplc="6F70A362" w:tentative="1">
      <w:start w:val="1"/>
      <w:numFmt w:val="lowerRoman"/>
      <w:lvlText w:val="%3."/>
      <w:lvlJc w:val="right"/>
      <w:pPr>
        <w:ind w:left="2160" w:hanging="180"/>
      </w:pPr>
    </w:lvl>
    <w:lvl w:ilvl="3" w:tplc="670A8BCA" w:tentative="1">
      <w:start w:val="1"/>
      <w:numFmt w:val="decimal"/>
      <w:lvlText w:val="%4."/>
      <w:lvlJc w:val="left"/>
      <w:pPr>
        <w:ind w:left="2880" w:hanging="360"/>
      </w:pPr>
    </w:lvl>
    <w:lvl w:ilvl="4" w:tplc="32CE67C0" w:tentative="1">
      <w:start w:val="1"/>
      <w:numFmt w:val="lowerLetter"/>
      <w:lvlText w:val="%5."/>
      <w:lvlJc w:val="left"/>
      <w:pPr>
        <w:ind w:left="3600" w:hanging="360"/>
      </w:pPr>
    </w:lvl>
    <w:lvl w:ilvl="5" w:tplc="BCBAC7D0" w:tentative="1">
      <w:start w:val="1"/>
      <w:numFmt w:val="lowerRoman"/>
      <w:lvlText w:val="%6."/>
      <w:lvlJc w:val="right"/>
      <w:pPr>
        <w:ind w:left="4320" w:hanging="180"/>
      </w:pPr>
    </w:lvl>
    <w:lvl w:ilvl="6" w:tplc="FD2E5B2C" w:tentative="1">
      <w:start w:val="1"/>
      <w:numFmt w:val="decimal"/>
      <w:lvlText w:val="%7."/>
      <w:lvlJc w:val="left"/>
      <w:pPr>
        <w:ind w:left="5040" w:hanging="360"/>
      </w:pPr>
    </w:lvl>
    <w:lvl w:ilvl="7" w:tplc="36744B32" w:tentative="1">
      <w:start w:val="1"/>
      <w:numFmt w:val="lowerLetter"/>
      <w:lvlText w:val="%8."/>
      <w:lvlJc w:val="left"/>
      <w:pPr>
        <w:ind w:left="5760" w:hanging="360"/>
      </w:pPr>
    </w:lvl>
    <w:lvl w:ilvl="8" w:tplc="2B5859F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0EDC6822">
      <w:start w:val="1"/>
      <w:numFmt w:val="bullet"/>
      <w:lvlText w:val=""/>
      <w:lvlJc w:val="left"/>
      <w:pPr>
        <w:ind w:left="1440" w:hanging="360"/>
      </w:pPr>
      <w:rPr>
        <w:rFonts w:ascii="Symbol" w:hAnsi="Symbol" w:hint="default"/>
        <w:color w:val="auto"/>
      </w:rPr>
    </w:lvl>
    <w:lvl w:ilvl="1" w:tplc="53E295C4" w:tentative="1">
      <w:start w:val="1"/>
      <w:numFmt w:val="bullet"/>
      <w:lvlText w:val="o"/>
      <w:lvlJc w:val="left"/>
      <w:pPr>
        <w:ind w:left="2160" w:hanging="360"/>
      </w:pPr>
      <w:rPr>
        <w:rFonts w:ascii="Courier New" w:hAnsi="Courier New" w:cs="Courier New" w:hint="default"/>
      </w:rPr>
    </w:lvl>
    <w:lvl w:ilvl="2" w:tplc="12500E20" w:tentative="1">
      <w:start w:val="1"/>
      <w:numFmt w:val="bullet"/>
      <w:lvlText w:val=""/>
      <w:lvlJc w:val="left"/>
      <w:pPr>
        <w:ind w:left="2880" w:hanging="360"/>
      </w:pPr>
      <w:rPr>
        <w:rFonts w:ascii="Wingdings" w:hAnsi="Wingdings" w:hint="default"/>
      </w:rPr>
    </w:lvl>
    <w:lvl w:ilvl="3" w:tplc="474482A8" w:tentative="1">
      <w:start w:val="1"/>
      <w:numFmt w:val="bullet"/>
      <w:lvlText w:val=""/>
      <w:lvlJc w:val="left"/>
      <w:pPr>
        <w:ind w:left="3600" w:hanging="360"/>
      </w:pPr>
      <w:rPr>
        <w:rFonts w:ascii="Symbol" w:hAnsi="Symbol" w:hint="default"/>
      </w:rPr>
    </w:lvl>
    <w:lvl w:ilvl="4" w:tplc="D5B417DE" w:tentative="1">
      <w:start w:val="1"/>
      <w:numFmt w:val="bullet"/>
      <w:lvlText w:val="o"/>
      <w:lvlJc w:val="left"/>
      <w:pPr>
        <w:ind w:left="4320" w:hanging="360"/>
      </w:pPr>
      <w:rPr>
        <w:rFonts w:ascii="Courier New" w:hAnsi="Courier New" w:cs="Courier New" w:hint="default"/>
      </w:rPr>
    </w:lvl>
    <w:lvl w:ilvl="5" w:tplc="2344368C" w:tentative="1">
      <w:start w:val="1"/>
      <w:numFmt w:val="bullet"/>
      <w:lvlText w:val=""/>
      <w:lvlJc w:val="left"/>
      <w:pPr>
        <w:ind w:left="5040" w:hanging="360"/>
      </w:pPr>
      <w:rPr>
        <w:rFonts w:ascii="Wingdings" w:hAnsi="Wingdings" w:hint="default"/>
      </w:rPr>
    </w:lvl>
    <w:lvl w:ilvl="6" w:tplc="07049410" w:tentative="1">
      <w:start w:val="1"/>
      <w:numFmt w:val="bullet"/>
      <w:lvlText w:val=""/>
      <w:lvlJc w:val="left"/>
      <w:pPr>
        <w:ind w:left="5760" w:hanging="360"/>
      </w:pPr>
      <w:rPr>
        <w:rFonts w:ascii="Symbol" w:hAnsi="Symbol" w:hint="default"/>
      </w:rPr>
    </w:lvl>
    <w:lvl w:ilvl="7" w:tplc="B0AC427A" w:tentative="1">
      <w:start w:val="1"/>
      <w:numFmt w:val="bullet"/>
      <w:lvlText w:val="o"/>
      <w:lvlJc w:val="left"/>
      <w:pPr>
        <w:ind w:left="6480" w:hanging="360"/>
      </w:pPr>
      <w:rPr>
        <w:rFonts w:ascii="Courier New" w:hAnsi="Courier New" w:cs="Courier New" w:hint="default"/>
      </w:rPr>
    </w:lvl>
    <w:lvl w:ilvl="8" w:tplc="A3EC245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E7EB420">
      <w:start w:val="1"/>
      <w:numFmt w:val="bullet"/>
      <w:lvlText w:val=""/>
      <w:lvlJc w:val="left"/>
      <w:pPr>
        <w:ind w:left="720" w:hanging="360"/>
      </w:pPr>
      <w:rPr>
        <w:rFonts w:ascii="Symbol" w:hAnsi="Symbol" w:hint="default"/>
        <w:color w:val="auto"/>
        <w:sz w:val="24"/>
        <w:szCs w:val="24"/>
      </w:rPr>
    </w:lvl>
    <w:lvl w:ilvl="1" w:tplc="C40EE740" w:tentative="1">
      <w:start w:val="1"/>
      <w:numFmt w:val="bullet"/>
      <w:lvlText w:val="o"/>
      <w:lvlJc w:val="left"/>
      <w:pPr>
        <w:ind w:left="1440" w:hanging="360"/>
      </w:pPr>
      <w:rPr>
        <w:rFonts w:ascii="Courier New" w:hAnsi="Courier New" w:cs="Courier New" w:hint="default"/>
      </w:rPr>
    </w:lvl>
    <w:lvl w:ilvl="2" w:tplc="00CE2CB8" w:tentative="1">
      <w:start w:val="1"/>
      <w:numFmt w:val="bullet"/>
      <w:lvlText w:val=""/>
      <w:lvlJc w:val="left"/>
      <w:pPr>
        <w:ind w:left="2160" w:hanging="360"/>
      </w:pPr>
      <w:rPr>
        <w:rFonts w:ascii="Wingdings" w:hAnsi="Wingdings" w:hint="default"/>
      </w:rPr>
    </w:lvl>
    <w:lvl w:ilvl="3" w:tplc="D41A6026" w:tentative="1">
      <w:start w:val="1"/>
      <w:numFmt w:val="bullet"/>
      <w:lvlText w:val=""/>
      <w:lvlJc w:val="left"/>
      <w:pPr>
        <w:ind w:left="2880" w:hanging="360"/>
      </w:pPr>
      <w:rPr>
        <w:rFonts w:ascii="Symbol" w:hAnsi="Symbol" w:hint="default"/>
      </w:rPr>
    </w:lvl>
    <w:lvl w:ilvl="4" w:tplc="0DB400F2" w:tentative="1">
      <w:start w:val="1"/>
      <w:numFmt w:val="bullet"/>
      <w:lvlText w:val="o"/>
      <w:lvlJc w:val="left"/>
      <w:pPr>
        <w:ind w:left="3600" w:hanging="360"/>
      </w:pPr>
      <w:rPr>
        <w:rFonts w:ascii="Courier New" w:hAnsi="Courier New" w:cs="Courier New" w:hint="default"/>
      </w:rPr>
    </w:lvl>
    <w:lvl w:ilvl="5" w:tplc="B52025E6" w:tentative="1">
      <w:start w:val="1"/>
      <w:numFmt w:val="bullet"/>
      <w:lvlText w:val=""/>
      <w:lvlJc w:val="left"/>
      <w:pPr>
        <w:ind w:left="4320" w:hanging="360"/>
      </w:pPr>
      <w:rPr>
        <w:rFonts w:ascii="Wingdings" w:hAnsi="Wingdings" w:hint="default"/>
      </w:rPr>
    </w:lvl>
    <w:lvl w:ilvl="6" w:tplc="6B787222" w:tentative="1">
      <w:start w:val="1"/>
      <w:numFmt w:val="bullet"/>
      <w:lvlText w:val=""/>
      <w:lvlJc w:val="left"/>
      <w:pPr>
        <w:ind w:left="5040" w:hanging="360"/>
      </w:pPr>
      <w:rPr>
        <w:rFonts w:ascii="Symbol" w:hAnsi="Symbol" w:hint="default"/>
      </w:rPr>
    </w:lvl>
    <w:lvl w:ilvl="7" w:tplc="E368A54E" w:tentative="1">
      <w:start w:val="1"/>
      <w:numFmt w:val="bullet"/>
      <w:lvlText w:val="o"/>
      <w:lvlJc w:val="left"/>
      <w:pPr>
        <w:ind w:left="5760" w:hanging="360"/>
      </w:pPr>
      <w:rPr>
        <w:rFonts w:ascii="Courier New" w:hAnsi="Courier New" w:cs="Courier New" w:hint="default"/>
      </w:rPr>
    </w:lvl>
    <w:lvl w:ilvl="8" w:tplc="11180D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5B86EF6">
      <w:start w:val="1"/>
      <w:numFmt w:val="lowerRoman"/>
      <w:lvlText w:val="(%1)"/>
      <w:lvlJc w:val="left"/>
      <w:pPr>
        <w:ind w:left="1080" w:hanging="720"/>
      </w:pPr>
      <w:rPr>
        <w:rFonts w:hint="default"/>
      </w:rPr>
    </w:lvl>
    <w:lvl w:ilvl="1" w:tplc="38BAB23A" w:tentative="1">
      <w:start w:val="1"/>
      <w:numFmt w:val="lowerLetter"/>
      <w:lvlText w:val="%2."/>
      <w:lvlJc w:val="left"/>
      <w:pPr>
        <w:ind w:left="1440" w:hanging="360"/>
      </w:pPr>
    </w:lvl>
    <w:lvl w:ilvl="2" w:tplc="F2FAF158" w:tentative="1">
      <w:start w:val="1"/>
      <w:numFmt w:val="lowerRoman"/>
      <w:lvlText w:val="%3."/>
      <w:lvlJc w:val="right"/>
      <w:pPr>
        <w:ind w:left="2160" w:hanging="180"/>
      </w:pPr>
    </w:lvl>
    <w:lvl w:ilvl="3" w:tplc="5A20ED48" w:tentative="1">
      <w:start w:val="1"/>
      <w:numFmt w:val="decimal"/>
      <w:lvlText w:val="%4."/>
      <w:lvlJc w:val="left"/>
      <w:pPr>
        <w:ind w:left="2880" w:hanging="360"/>
      </w:pPr>
    </w:lvl>
    <w:lvl w:ilvl="4" w:tplc="9CC22DE6" w:tentative="1">
      <w:start w:val="1"/>
      <w:numFmt w:val="lowerLetter"/>
      <w:lvlText w:val="%5."/>
      <w:lvlJc w:val="left"/>
      <w:pPr>
        <w:ind w:left="3600" w:hanging="360"/>
      </w:pPr>
    </w:lvl>
    <w:lvl w:ilvl="5" w:tplc="2CB0E8B2" w:tentative="1">
      <w:start w:val="1"/>
      <w:numFmt w:val="lowerRoman"/>
      <w:lvlText w:val="%6."/>
      <w:lvlJc w:val="right"/>
      <w:pPr>
        <w:ind w:left="4320" w:hanging="180"/>
      </w:pPr>
    </w:lvl>
    <w:lvl w:ilvl="6" w:tplc="82789D8C" w:tentative="1">
      <w:start w:val="1"/>
      <w:numFmt w:val="decimal"/>
      <w:lvlText w:val="%7."/>
      <w:lvlJc w:val="left"/>
      <w:pPr>
        <w:ind w:left="5040" w:hanging="360"/>
      </w:pPr>
    </w:lvl>
    <w:lvl w:ilvl="7" w:tplc="7AA0D53A" w:tentative="1">
      <w:start w:val="1"/>
      <w:numFmt w:val="lowerLetter"/>
      <w:lvlText w:val="%8."/>
      <w:lvlJc w:val="left"/>
      <w:pPr>
        <w:ind w:left="5760" w:hanging="360"/>
      </w:pPr>
    </w:lvl>
    <w:lvl w:ilvl="8" w:tplc="D2D2802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0C6ED42">
      <w:start w:val="1"/>
      <w:numFmt w:val="lowerRoman"/>
      <w:lvlText w:val="(%1)"/>
      <w:lvlJc w:val="left"/>
      <w:pPr>
        <w:ind w:left="1080" w:hanging="720"/>
      </w:pPr>
      <w:rPr>
        <w:rFonts w:hint="default"/>
      </w:rPr>
    </w:lvl>
    <w:lvl w:ilvl="1" w:tplc="BF6C2FA8" w:tentative="1">
      <w:start w:val="1"/>
      <w:numFmt w:val="lowerLetter"/>
      <w:lvlText w:val="%2."/>
      <w:lvlJc w:val="left"/>
      <w:pPr>
        <w:ind w:left="1440" w:hanging="360"/>
      </w:pPr>
    </w:lvl>
    <w:lvl w:ilvl="2" w:tplc="A6CA27DC" w:tentative="1">
      <w:start w:val="1"/>
      <w:numFmt w:val="lowerRoman"/>
      <w:lvlText w:val="%3."/>
      <w:lvlJc w:val="right"/>
      <w:pPr>
        <w:ind w:left="2160" w:hanging="180"/>
      </w:pPr>
    </w:lvl>
    <w:lvl w:ilvl="3" w:tplc="88467D74" w:tentative="1">
      <w:start w:val="1"/>
      <w:numFmt w:val="decimal"/>
      <w:lvlText w:val="%4."/>
      <w:lvlJc w:val="left"/>
      <w:pPr>
        <w:ind w:left="2880" w:hanging="360"/>
      </w:pPr>
    </w:lvl>
    <w:lvl w:ilvl="4" w:tplc="4B4C17BE" w:tentative="1">
      <w:start w:val="1"/>
      <w:numFmt w:val="lowerLetter"/>
      <w:lvlText w:val="%5."/>
      <w:lvlJc w:val="left"/>
      <w:pPr>
        <w:ind w:left="3600" w:hanging="360"/>
      </w:pPr>
    </w:lvl>
    <w:lvl w:ilvl="5" w:tplc="38F2F6C8" w:tentative="1">
      <w:start w:val="1"/>
      <w:numFmt w:val="lowerRoman"/>
      <w:lvlText w:val="%6."/>
      <w:lvlJc w:val="right"/>
      <w:pPr>
        <w:ind w:left="4320" w:hanging="180"/>
      </w:pPr>
    </w:lvl>
    <w:lvl w:ilvl="6" w:tplc="149ADC86" w:tentative="1">
      <w:start w:val="1"/>
      <w:numFmt w:val="decimal"/>
      <w:lvlText w:val="%7."/>
      <w:lvlJc w:val="left"/>
      <w:pPr>
        <w:ind w:left="5040" w:hanging="360"/>
      </w:pPr>
    </w:lvl>
    <w:lvl w:ilvl="7" w:tplc="79400EA8" w:tentative="1">
      <w:start w:val="1"/>
      <w:numFmt w:val="lowerLetter"/>
      <w:lvlText w:val="%8."/>
      <w:lvlJc w:val="left"/>
      <w:pPr>
        <w:ind w:left="5760" w:hanging="360"/>
      </w:pPr>
    </w:lvl>
    <w:lvl w:ilvl="8" w:tplc="8C9843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C84FD9E">
      <w:start w:val="1"/>
      <w:numFmt w:val="lowerRoman"/>
      <w:lvlText w:val="(%1)"/>
      <w:lvlJc w:val="left"/>
      <w:pPr>
        <w:ind w:left="1080" w:hanging="720"/>
      </w:pPr>
      <w:rPr>
        <w:rFonts w:hint="default"/>
      </w:rPr>
    </w:lvl>
    <w:lvl w:ilvl="1" w:tplc="40345AE4" w:tentative="1">
      <w:start w:val="1"/>
      <w:numFmt w:val="lowerLetter"/>
      <w:lvlText w:val="%2."/>
      <w:lvlJc w:val="left"/>
      <w:pPr>
        <w:ind w:left="1440" w:hanging="360"/>
      </w:pPr>
    </w:lvl>
    <w:lvl w:ilvl="2" w:tplc="4F863D18" w:tentative="1">
      <w:start w:val="1"/>
      <w:numFmt w:val="lowerRoman"/>
      <w:lvlText w:val="%3."/>
      <w:lvlJc w:val="right"/>
      <w:pPr>
        <w:ind w:left="2160" w:hanging="180"/>
      </w:pPr>
    </w:lvl>
    <w:lvl w:ilvl="3" w:tplc="0A887130" w:tentative="1">
      <w:start w:val="1"/>
      <w:numFmt w:val="decimal"/>
      <w:lvlText w:val="%4."/>
      <w:lvlJc w:val="left"/>
      <w:pPr>
        <w:ind w:left="2880" w:hanging="360"/>
      </w:pPr>
    </w:lvl>
    <w:lvl w:ilvl="4" w:tplc="D2A0CCE6" w:tentative="1">
      <w:start w:val="1"/>
      <w:numFmt w:val="lowerLetter"/>
      <w:lvlText w:val="%5."/>
      <w:lvlJc w:val="left"/>
      <w:pPr>
        <w:ind w:left="3600" w:hanging="360"/>
      </w:pPr>
    </w:lvl>
    <w:lvl w:ilvl="5" w:tplc="13CCF90C" w:tentative="1">
      <w:start w:val="1"/>
      <w:numFmt w:val="lowerRoman"/>
      <w:lvlText w:val="%6."/>
      <w:lvlJc w:val="right"/>
      <w:pPr>
        <w:ind w:left="4320" w:hanging="180"/>
      </w:pPr>
    </w:lvl>
    <w:lvl w:ilvl="6" w:tplc="E16C7686" w:tentative="1">
      <w:start w:val="1"/>
      <w:numFmt w:val="decimal"/>
      <w:lvlText w:val="%7."/>
      <w:lvlJc w:val="left"/>
      <w:pPr>
        <w:ind w:left="5040" w:hanging="360"/>
      </w:pPr>
    </w:lvl>
    <w:lvl w:ilvl="7" w:tplc="6F5208A6" w:tentative="1">
      <w:start w:val="1"/>
      <w:numFmt w:val="lowerLetter"/>
      <w:lvlText w:val="%8."/>
      <w:lvlJc w:val="left"/>
      <w:pPr>
        <w:ind w:left="5760" w:hanging="360"/>
      </w:pPr>
    </w:lvl>
    <w:lvl w:ilvl="8" w:tplc="42D2D85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3340414">
      <w:start w:val="1"/>
      <w:numFmt w:val="lowerRoman"/>
      <w:lvlText w:val="(%1)"/>
      <w:lvlJc w:val="left"/>
      <w:pPr>
        <w:ind w:left="1080" w:hanging="720"/>
      </w:pPr>
      <w:rPr>
        <w:rFonts w:hint="default"/>
      </w:rPr>
    </w:lvl>
    <w:lvl w:ilvl="1" w:tplc="B5E82D7C" w:tentative="1">
      <w:start w:val="1"/>
      <w:numFmt w:val="lowerLetter"/>
      <w:lvlText w:val="%2."/>
      <w:lvlJc w:val="left"/>
      <w:pPr>
        <w:ind w:left="1440" w:hanging="360"/>
      </w:pPr>
    </w:lvl>
    <w:lvl w:ilvl="2" w:tplc="50263EF8" w:tentative="1">
      <w:start w:val="1"/>
      <w:numFmt w:val="lowerRoman"/>
      <w:lvlText w:val="%3."/>
      <w:lvlJc w:val="right"/>
      <w:pPr>
        <w:ind w:left="2160" w:hanging="180"/>
      </w:pPr>
    </w:lvl>
    <w:lvl w:ilvl="3" w:tplc="FFC84F18" w:tentative="1">
      <w:start w:val="1"/>
      <w:numFmt w:val="decimal"/>
      <w:lvlText w:val="%4."/>
      <w:lvlJc w:val="left"/>
      <w:pPr>
        <w:ind w:left="2880" w:hanging="360"/>
      </w:pPr>
    </w:lvl>
    <w:lvl w:ilvl="4" w:tplc="D11CD6A8" w:tentative="1">
      <w:start w:val="1"/>
      <w:numFmt w:val="lowerLetter"/>
      <w:lvlText w:val="%5."/>
      <w:lvlJc w:val="left"/>
      <w:pPr>
        <w:ind w:left="3600" w:hanging="360"/>
      </w:pPr>
    </w:lvl>
    <w:lvl w:ilvl="5" w:tplc="73AAAA78" w:tentative="1">
      <w:start w:val="1"/>
      <w:numFmt w:val="lowerRoman"/>
      <w:lvlText w:val="%6."/>
      <w:lvlJc w:val="right"/>
      <w:pPr>
        <w:ind w:left="4320" w:hanging="180"/>
      </w:pPr>
    </w:lvl>
    <w:lvl w:ilvl="6" w:tplc="5678CCF6" w:tentative="1">
      <w:start w:val="1"/>
      <w:numFmt w:val="decimal"/>
      <w:lvlText w:val="%7."/>
      <w:lvlJc w:val="left"/>
      <w:pPr>
        <w:ind w:left="5040" w:hanging="360"/>
      </w:pPr>
    </w:lvl>
    <w:lvl w:ilvl="7" w:tplc="863AF374" w:tentative="1">
      <w:start w:val="1"/>
      <w:numFmt w:val="lowerLetter"/>
      <w:lvlText w:val="%8."/>
      <w:lvlJc w:val="left"/>
      <w:pPr>
        <w:ind w:left="5760" w:hanging="360"/>
      </w:pPr>
    </w:lvl>
    <w:lvl w:ilvl="8" w:tplc="4DA07B2C" w:tentative="1">
      <w:start w:val="1"/>
      <w:numFmt w:val="lowerRoman"/>
      <w:lvlText w:val="%9."/>
      <w:lvlJc w:val="right"/>
      <w:pPr>
        <w:ind w:left="6480" w:hanging="180"/>
      </w:pPr>
    </w:lvl>
  </w:abstractNum>
  <w:abstractNum w:abstractNumId="11" w15:restartNumberingAfterBreak="0">
    <w:nsid w:val="4BD61680"/>
    <w:multiLevelType w:val="hybridMultilevel"/>
    <w:tmpl w:val="E5DE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1DD8642A">
      <w:start w:val="1"/>
      <w:numFmt w:val="lowerRoman"/>
      <w:lvlText w:val="(%1)"/>
      <w:lvlJc w:val="left"/>
      <w:pPr>
        <w:ind w:left="1080" w:hanging="720"/>
      </w:pPr>
      <w:rPr>
        <w:rFonts w:hint="default"/>
      </w:rPr>
    </w:lvl>
    <w:lvl w:ilvl="1" w:tplc="0D5CF2C6" w:tentative="1">
      <w:start w:val="1"/>
      <w:numFmt w:val="lowerLetter"/>
      <w:lvlText w:val="%2."/>
      <w:lvlJc w:val="left"/>
      <w:pPr>
        <w:ind w:left="1440" w:hanging="360"/>
      </w:pPr>
    </w:lvl>
    <w:lvl w:ilvl="2" w:tplc="3E92B17A" w:tentative="1">
      <w:start w:val="1"/>
      <w:numFmt w:val="lowerRoman"/>
      <w:lvlText w:val="%3."/>
      <w:lvlJc w:val="right"/>
      <w:pPr>
        <w:ind w:left="2160" w:hanging="180"/>
      </w:pPr>
    </w:lvl>
    <w:lvl w:ilvl="3" w:tplc="287A403E" w:tentative="1">
      <w:start w:val="1"/>
      <w:numFmt w:val="decimal"/>
      <w:lvlText w:val="%4."/>
      <w:lvlJc w:val="left"/>
      <w:pPr>
        <w:ind w:left="2880" w:hanging="360"/>
      </w:pPr>
    </w:lvl>
    <w:lvl w:ilvl="4" w:tplc="EF2E4BBA" w:tentative="1">
      <w:start w:val="1"/>
      <w:numFmt w:val="lowerLetter"/>
      <w:lvlText w:val="%5."/>
      <w:lvlJc w:val="left"/>
      <w:pPr>
        <w:ind w:left="3600" w:hanging="360"/>
      </w:pPr>
    </w:lvl>
    <w:lvl w:ilvl="5" w:tplc="8800D912" w:tentative="1">
      <w:start w:val="1"/>
      <w:numFmt w:val="lowerRoman"/>
      <w:lvlText w:val="%6."/>
      <w:lvlJc w:val="right"/>
      <w:pPr>
        <w:ind w:left="4320" w:hanging="180"/>
      </w:pPr>
    </w:lvl>
    <w:lvl w:ilvl="6" w:tplc="307C7BB8" w:tentative="1">
      <w:start w:val="1"/>
      <w:numFmt w:val="decimal"/>
      <w:lvlText w:val="%7."/>
      <w:lvlJc w:val="left"/>
      <w:pPr>
        <w:ind w:left="5040" w:hanging="360"/>
      </w:pPr>
    </w:lvl>
    <w:lvl w:ilvl="7" w:tplc="B3BCC2E2" w:tentative="1">
      <w:start w:val="1"/>
      <w:numFmt w:val="lowerLetter"/>
      <w:lvlText w:val="%8."/>
      <w:lvlJc w:val="left"/>
      <w:pPr>
        <w:ind w:left="5760" w:hanging="360"/>
      </w:pPr>
    </w:lvl>
    <w:lvl w:ilvl="8" w:tplc="FC1A218A" w:tentative="1">
      <w:start w:val="1"/>
      <w:numFmt w:val="lowerRoman"/>
      <w:lvlText w:val="%9."/>
      <w:lvlJc w:val="right"/>
      <w:pPr>
        <w:ind w:left="6480" w:hanging="180"/>
      </w:pPr>
    </w:lvl>
  </w:abstractNum>
  <w:abstractNum w:abstractNumId="13" w15:restartNumberingAfterBreak="0">
    <w:nsid w:val="57866CC1"/>
    <w:multiLevelType w:val="hybridMultilevel"/>
    <w:tmpl w:val="035C209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704C5705"/>
    <w:multiLevelType w:val="hybridMultilevel"/>
    <w:tmpl w:val="C7521458"/>
    <w:lvl w:ilvl="0" w:tplc="E130AB38">
      <w:start w:val="1"/>
      <w:numFmt w:val="lowerRoman"/>
      <w:lvlText w:val="(%1)"/>
      <w:lvlJc w:val="left"/>
      <w:pPr>
        <w:ind w:left="1080" w:hanging="720"/>
      </w:pPr>
      <w:rPr>
        <w:rFonts w:hint="default"/>
      </w:rPr>
    </w:lvl>
    <w:lvl w:ilvl="1" w:tplc="F9387894" w:tentative="1">
      <w:start w:val="1"/>
      <w:numFmt w:val="lowerLetter"/>
      <w:lvlText w:val="%2."/>
      <w:lvlJc w:val="left"/>
      <w:pPr>
        <w:ind w:left="1440" w:hanging="360"/>
      </w:pPr>
    </w:lvl>
    <w:lvl w:ilvl="2" w:tplc="6AF470AC" w:tentative="1">
      <w:start w:val="1"/>
      <w:numFmt w:val="lowerRoman"/>
      <w:lvlText w:val="%3."/>
      <w:lvlJc w:val="right"/>
      <w:pPr>
        <w:ind w:left="2160" w:hanging="180"/>
      </w:pPr>
    </w:lvl>
    <w:lvl w:ilvl="3" w:tplc="E8F80D42" w:tentative="1">
      <w:start w:val="1"/>
      <w:numFmt w:val="decimal"/>
      <w:lvlText w:val="%4."/>
      <w:lvlJc w:val="left"/>
      <w:pPr>
        <w:ind w:left="2880" w:hanging="360"/>
      </w:pPr>
    </w:lvl>
    <w:lvl w:ilvl="4" w:tplc="15F01BA6" w:tentative="1">
      <w:start w:val="1"/>
      <w:numFmt w:val="lowerLetter"/>
      <w:lvlText w:val="%5."/>
      <w:lvlJc w:val="left"/>
      <w:pPr>
        <w:ind w:left="3600" w:hanging="360"/>
      </w:pPr>
    </w:lvl>
    <w:lvl w:ilvl="5" w:tplc="FCC6D9EE" w:tentative="1">
      <w:start w:val="1"/>
      <w:numFmt w:val="lowerRoman"/>
      <w:lvlText w:val="%6."/>
      <w:lvlJc w:val="right"/>
      <w:pPr>
        <w:ind w:left="4320" w:hanging="180"/>
      </w:pPr>
    </w:lvl>
    <w:lvl w:ilvl="6" w:tplc="01067E92" w:tentative="1">
      <w:start w:val="1"/>
      <w:numFmt w:val="decimal"/>
      <w:lvlText w:val="%7."/>
      <w:lvlJc w:val="left"/>
      <w:pPr>
        <w:ind w:left="5040" w:hanging="360"/>
      </w:pPr>
    </w:lvl>
    <w:lvl w:ilvl="7" w:tplc="31F0307C" w:tentative="1">
      <w:start w:val="1"/>
      <w:numFmt w:val="lowerLetter"/>
      <w:lvlText w:val="%8."/>
      <w:lvlJc w:val="left"/>
      <w:pPr>
        <w:ind w:left="5760" w:hanging="360"/>
      </w:pPr>
    </w:lvl>
    <w:lvl w:ilvl="8" w:tplc="69F8A81A"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3"/>
  </w:num>
  <w:num w:numId="4">
    <w:abstractNumId w:val="9"/>
  </w:num>
  <w:num w:numId="5">
    <w:abstractNumId w:val="8"/>
  </w:num>
  <w:num w:numId="6">
    <w:abstractNumId w:val="1"/>
  </w:num>
  <w:num w:numId="7">
    <w:abstractNumId w:val="12"/>
  </w:num>
  <w:num w:numId="8">
    <w:abstractNumId w:val="7"/>
  </w:num>
  <w:num w:numId="9">
    <w:abstractNumId w:val="10"/>
  </w:num>
  <w:num w:numId="10">
    <w:abstractNumId w:val="4"/>
  </w:num>
  <w:num w:numId="11">
    <w:abstractNumId w:val="14"/>
  </w:num>
  <w:num w:numId="12">
    <w:abstractNumId w:val="13"/>
  </w:num>
  <w:num w:numId="13">
    <w:abstractNumId w:val="2"/>
  </w:num>
  <w:num w:numId="14">
    <w:abstractNumId w:val="0"/>
  </w:num>
  <w:num w:numId="15">
    <w:abstractNumId w:val="5"/>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6E6"/>
    <w:rsid w:val="000B61F2"/>
    <w:rsid w:val="000C57F3"/>
    <w:rsid w:val="0016558F"/>
    <w:rsid w:val="00263EBF"/>
    <w:rsid w:val="00343227"/>
    <w:rsid w:val="005A7313"/>
    <w:rsid w:val="005B1C49"/>
    <w:rsid w:val="006716E6"/>
    <w:rsid w:val="00777ADF"/>
    <w:rsid w:val="00824B1D"/>
    <w:rsid w:val="008709B3"/>
    <w:rsid w:val="009559FF"/>
    <w:rsid w:val="00957759"/>
    <w:rsid w:val="00C00921"/>
    <w:rsid w:val="00D24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C5721"/>
  <w15:docId w15:val="{136C05E1-4CC5-4CE3-A38D-D6657D11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4EE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24E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176265A4AC4BBBA1DCACA5FE6ED1DA"/>
        <w:category>
          <w:name w:val="General"/>
          <w:gallery w:val="placeholder"/>
        </w:category>
        <w:types>
          <w:type w:val="bbPlcHdr"/>
        </w:types>
        <w:behaviors>
          <w:behavior w:val="content"/>
        </w:behaviors>
        <w:guid w:val="{4107938B-CDB9-4F5B-93DD-C1C852F579A8}"/>
      </w:docPartPr>
      <w:docPartBody>
        <w:p w:rsidR="000A0EBA" w:rsidRDefault="00EC7204" w:rsidP="00EC7204">
          <w:pPr>
            <w:pStyle w:val="76176265A4AC4BBBA1DCACA5FE6ED1DA"/>
          </w:pPr>
          <w:r w:rsidRPr="00D858FE">
            <w:rPr>
              <w:rStyle w:val="PlaceholderText"/>
            </w:rPr>
            <w:t>Choose an item.</w:t>
          </w:r>
        </w:p>
      </w:docPartBody>
    </w:docPart>
    <w:docPart>
      <w:docPartPr>
        <w:name w:val="AC178ED38EAA45149824DC5F8979308D"/>
        <w:category>
          <w:name w:val="General"/>
          <w:gallery w:val="placeholder"/>
        </w:category>
        <w:types>
          <w:type w:val="bbPlcHdr"/>
        </w:types>
        <w:behaviors>
          <w:behavior w:val="content"/>
        </w:behaviors>
        <w:guid w:val="{84D8BAC4-D575-42DC-A55D-2901912D689D}"/>
      </w:docPartPr>
      <w:docPartBody>
        <w:p w:rsidR="000A0EBA" w:rsidRDefault="00EC7204" w:rsidP="00EC7204">
          <w:pPr>
            <w:pStyle w:val="AC178ED38EAA45149824DC5F8979308D"/>
          </w:pPr>
          <w:r w:rsidRPr="00D858FE">
            <w:rPr>
              <w:rStyle w:val="PlaceholderText"/>
            </w:rPr>
            <w:t>Choose an item.</w:t>
          </w:r>
        </w:p>
      </w:docPartBody>
    </w:docPart>
    <w:docPart>
      <w:docPartPr>
        <w:name w:val="72EDC8E705D646FBA87A1D982CE9F39F"/>
        <w:category>
          <w:name w:val="General"/>
          <w:gallery w:val="placeholder"/>
        </w:category>
        <w:types>
          <w:type w:val="bbPlcHdr"/>
        </w:types>
        <w:behaviors>
          <w:behavior w:val="content"/>
        </w:behaviors>
        <w:guid w:val="{C4F33975-9678-4734-9689-BDDB2274B1FB}"/>
      </w:docPartPr>
      <w:docPartBody>
        <w:p w:rsidR="000A0EBA" w:rsidRDefault="00EC7204" w:rsidP="00EC7204">
          <w:pPr>
            <w:pStyle w:val="72EDC8E705D646FBA87A1D982CE9F39F"/>
          </w:pPr>
          <w:r w:rsidRPr="00D858FE">
            <w:rPr>
              <w:rStyle w:val="PlaceholderText"/>
            </w:rPr>
            <w:t>Choose an item.</w:t>
          </w:r>
        </w:p>
      </w:docPartBody>
    </w:docPart>
    <w:docPart>
      <w:docPartPr>
        <w:name w:val="1CE8AE424CCC44ABB709AAC768F49C91"/>
        <w:category>
          <w:name w:val="General"/>
          <w:gallery w:val="placeholder"/>
        </w:category>
        <w:types>
          <w:type w:val="bbPlcHdr"/>
        </w:types>
        <w:behaviors>
          <w:behavior w:val="content"/>
        </w:behaviors>
        <w:guid w:val="{4C739F96-CDFF-4B9C-A0B6-CAE756A71EB6}"/>
      </w:docPartPr>
      <w:docPartBody>
        <w:p w:rsidR="000A0EBA" w:rsidRDefault="00EC7204" w:rsidP="00EC7204">
          <w:pPr>
            <w:pStyle w:val="1CE8AE424CCC44ABB709AAC768F49C91"/>
          </w:pPr>
          <w:r w:rsidRPr="00D858FE">
            <w:rPr>
              <w:rStyle w:val="PlaceholderText"/>
            </w:rPr>
            <w:t>Choose an item.</w:t>
          </w:r>
        </w:p>
      </w:docPartBody>
    </w:docPart>
    <w:docPart>
      <w:docPartPr>
        <w:name w:val="10879E7A3F4B4FF9B9C3A07D52D634A0"/>
        <w:category>
          <w:name w:val="General"/>
          <w:gallery w:val="placeholder"/>
        </w:category>
        <w:types>
          <w:type w:val="bbPlcHdr"/>
        </w:types>
        <w:behaviors>
          <w:behavior w:val="content"/>
        </w:behaviors>
        <w:guid w:val="{077C0785-078D-4C51-8D74-8AB135E50AE5}"/>
      </w:docPartPr>
      <w:docPartBody>
        <w:p w:rsidR="000A0EBA" w:rsidRDefault="00EC7204" w:rsidP="00EC7204">
          <w:pPr>
            <w:pStyle w:val="10879E7A3F4B4FF9B9C3A07D52D634A0"/>
          </w:pPr>
          <w:r w:rsidRPr="00D858FE">
            <w:rPr>
              <w:rStyle w:val="PlaceholderText"/>
            </w:rPr>
            <w:t>Choose an item.</w:t>
          </w:r>
        </w:p>
      </w:docPartBody>
    </w:docPart>
    <w:docPart>
      <w:docPartPr>
        <w:name w:val="6FCAC78FE4BE4704A3853403E27AED8B"/>
        <w:category>
          <w:name w:val="General"/>
          <w:gallery w:val="placeholder"/>
        </w:category>
        <w:types>
          <w:type w:val="bbPlcHdr"/>
        </w:types>
        <w:behaviors>
          <w:behavior w:val="content"/>
        </w:behaviors>
        <w:guid w:val="{380BB58D-4144-4015-A574-923880452059}"/>
      </w:docPartPr>
      <w:docPartBody>
        <w:p w:rsidR="000A0EBA" w:rsidRDefault="00EC7204" w:rsidP="00EC7204">
          <w:pPr>
            <w:pStyle w:val="6FCAC78FE4BE4704A3853403E27AED8B"/>
          </w:pPr>
          <w:r w:rsidRPr="00D858FE">
            <w:rPr>
              <w:rStyle w:val="PlaceholderText"/>
            </w:rPr>
            <w:t>Choose an item.</w:t>
          </w:r>
        </w:p>
      </w:docPartBody>
    </w:docPart>
    <w:docPart>
      <w:docPartPr>
        <w:name w:val="A8BA35F00B9D4C72AB5899DB346931C6"/>
        <w:category>
          <w:name w:val="General"/>
          <w:gallery w:val="placeholder"/>
        </w:category>
        <w:types>
          <w:type w:val="bbPlcHdr"/>
        </w:types>
        <w:behaviors>
          <w:behavior w:val="content"/>
        </w:behaviors>
        <w:guid w:val="{61E42E15-C496-450B-9287-BFCC9C6FDAB1}"/>
      </w:docPartPr>
      <w:docPartBody>
        <w:p w:rsidR="000A0EBA" w:rsidRDefault="00EC7204" w:rsidP="00EC7204">
          <w:pPr>
            <w:pStyle w:val="A8BA35F00B9D4C72AB5899DB346931C6"/>
          </w:pPr>
          <w:r w:rsidRPr="00D858FE">
            <w:rPr>
              <w:rStyle w:val="PlaceholderText"/>
            </w:rPr>
            <w:t>Choose an item.</w:t>
          </w:r>
        </w:p>
      </w:docPartBody>
    </w:docPart>
    <w:docPart>
      <w:docPartPr>
        <w:name w:val="1FE73904E2304AE5B625CD81B4B64C90"/>
        <w:category>
          <w:name w:val="General"/>
          <w:gallery w:val="placeholder"/>
        </w:category>
        <w:types>
          <w:type w:val="bbPlcHdr"/>
        </w:types>
        <w:behaviors>
          <w:behavior w:val="content"/>
        </w:behaviors>
        <w:guid w:val="{31088B8D-0DEF-4BE6-9B77-A790D0F9856F}"/>
      </w:docPartPr>
      <w:docPartBody>
        <w:p w:rsidR="000A0EBA" w:rsidRDefault="00EC7204" w:rsidP="00EC7204">
          <w:pPr>
            <w:pStyle w:val="1FE73904E2304AE5B625CD81B4B64C90"/>
          </w:pPr>
          <w:r w:rsidRPr="00D858FE">
            <w:rPr>
              <w:rStyle w:val="PlaceholderText"/>
            </w:rPr>
            <w:t>Choose an item.</w:t>
          </w:r>
        </w:p>
      </w:docPartBody>
    </w:docPart>
    <w:docPart>
      <w:docPartPr>
        <w:name w:val="44599C733F954089A62998C8937A1FD8"/>
        <w:category>
          <w:name w:val="General"/>
          <w:gallery w:val="placeholder"/>
        </w:category>
        <w:types>
          <w:type w:val="bbPlcHdr"/>
        </w:types>
        <w:behaviors>
          <w:behavior w:val="content"/>
        </w:behaviors>
        <w:guid w:val="{C1D46F7E-7D54-4931-878C-70F57732CDDA}"/>
      </w:docPartPr>
      <w:docPartBody>
        <w:p w:rsidR="000A0EBA" w:rsidRDefault="00EC7204" w:rsidP="00EC7204">
          <w:pPr>
            <w:pStyle w:val="44599C733F954089A62998C8937A1FD8"/>
          </w:pPr>
          <w:r w:rsidRPr="00D858FE">
            <w:rPr>
              <w:rStyle w:val="PlaceholderText"/>
            </w:rPr>
            <w:t>Choose an item.</w:t>
          </w:r>
        </w:p>
      </w:docPartBody>
    </w:docPart>
    <w:docPart>
      <w:docPartPr>
        <w:name w:val="A1F1E54397BA4048AE754D6302FB121C"/>
        <w:category>
          <w:name w:val="General"/>
          <w:gallery w:val="placeholder"/>
        </w:category>
        <w:types>
          <w:type w:val="bbPlcHdr"/>
        </w:types>
        <w:behaviors>
          <w:behavior w:val="content"/>
        </w:behaviors>
        <w:guid w:val="{AF7AF499-7EAC-4FC4-AFE8-D07F00293B25}"/>
      </w:docPartPr>
      <w:docPartBody>
        <w:p w:rsidR="000A0EBA" w:rsidRDefault="00EC7204" w:rsidP="00EC7204">
          <w:pPr>
            <w:pStyle w:val="A1F1E54397BA4048AE754D6302FB121C"/>
          </w:pPr>
          <w:r w:rsidRPr="00D858FE">
            <w:rPr>
              <w:rStyle w:val="PlaceholderText"/>
            </w:rPr>
            <w:t>Choose an item.</w:t>
          </w:r>
        </w:p>
      </w:docPartBody>
    </w:docPart>
    <w:docPart>
      <w:docPartPr>
        <w:name w:val="A7F43984B8ED4151AF8C9F7FD129027A"/>
        <w:category>
          <w:name w:val="General"/>
          <w:gallery w:val="placeholder"/>
        </w:category>
        <w:types>
          <w:type w:val="bbPlcHdr"/>
        </w:types>
        <w:behaviors>
          <w:behavior w:val="content"/>
        </w:behaviors>
        <w:guid w:val="{90B06F3C-1C03-4323-B98E-493549D11172}"/>
      </w:docPartPr>
      <w:docPartBody>
        <w:p w:rsidR="000A0EBA" w:rsidRDefault="00EC7204" w:rsidP="00EC7204">
          <w:pPr>
            <w:pStyle w:val="A7F43984B8ED4151AF8C9F7FD129027A"/>
          </w:pPr>
          <w:r w:rsidRPr="00D858FE">
            <w:rPr>
              <w:rStyle w:val="PlaceholderText"/>
            </w:rPr>
            <w:t>Choose an item.</w:t>
          </w:r>
        </w:p>
      </w:docPartBody>
    </w:docPart>
    <w:docPart>
      <w:docPartPr>
        <w:name w:val="A2A283A30C6042D8B5C99DB2650CDB67"/>
        <w:category>
          <w:name w:val="General"/>
          <w:gallery w:val="placeholder"/>
        </w:category>
        <w:types>
          <w:type w:val="bbPlcHdr"/>
        </w:types>
        <w:behaviors>
          <w:behavior w:val="content"/>
        </w:behaviors>
        <w:guid w:val="{EA8EAFD2-23DF-4705-88D8-8C5575C34064}"/>
      </w:docPartPr>
      <w:docPartBody>
        <w:p w:rsidR="000A0EBA" w:rsidRDefault="00EC7204" w:rsidP="00EC7204">
          <w:pPr>
            <w:pStyle w:val="A2A283A30C6042D8B5C99DB2650CDB67"/>
          </w:pPr>
          <w:r w:rsidRPr="00D858FE">
            <w:rPr>
              <w:rStyle w:val="PlaceholderText"/>
            </w:rPr>
            <w:t>Choose an item.</w:t>
          </w:r>
        </w:p>
      </w:docPartBody>
    </w:docPart>
    <w:docPart>
      <w:docPartPr>
        <w:name w:val="6F55ECD6C7AD461FA86E3D091DB7BE56"/>
        <w:category>
          <w:name w:val="General"/>
          <w:gallery w:val="placeholder"/>
        </w:category>
        <w:types>
          <w:type w:val="bbPlcHdr"/>
        </w:types>
        <w:behaviors>
          <w:behavior w:val="content"/>
        </w:behaviors>
        <w:guid w:val="{32B58372-3C9C-4D50-93DB-6AB110599E18}"/>
      </w:docPartPr>
      <w:docPartBody>
        <w:p w:rsidR="000A0EBA" w:rsidRDefault="00EC7204" w:rsidP="00EC7204">
          <w:pPr>
            <w:pStyle w:val="6F55ECD6C7AD461FA86E3D091DB7BE56"/>
          </w:pPr>
          <w:r w:rsidRPr="00D858FE">
            <w:rPr>
              <w:rStyle w:val="PlaceholderText"/>
            </w:rPr>
            <w:t>Choose an item.</w:t>
          </w:r>
        </w:p>
      </w:docPartBody>
    </w:docPart>
    <w:docPart>
      <w:docPartPr>
        <w:name w:val="FD941CEC4F154953B84422E531E41C78"/>
        <w:category>
          <w:name w:val="General"/>
          <w:gallery w:val="placeholder"/>
        </w:category>
        <w:types>
          <w:type w:val="bbPlcHdr"/>
        </w:types>
        <w:behaviors>
          <w:behavior w:val="content"/>
        </w:behaviors>
        <w:guid w:val="{6B56EF3F-01CE-4E8D-A3E7-0E315BEE8250}"/>
      </w:docPartPr>
      <w:docPartBody>
        <w:p w:rsidR="000A0EBA" w:rsidRDefault="00EC7204" w:rsidP="00EC7204">
          <w:pPr>
            <w:pStyle w:val="FD941CEC4F154953B84422E531E41C78"/>
          </w:pPr>
          <w:r w:rsidRPr="00D858FE">
            <w:rPr>
              <w:rStyle w:val="PlaceholderText"/>
            </w:rPr>
            <w:t>Choose an item.</w:t>
          </w:r>
        </w:p>
      </w:docPartBody>
    </w:docPart>
    <w:docPart>
      <w:docPartPr>
        <w:name w:val="1C36A728D15A482596BE2F702CEE6CFF"/>
        <w:category>
          <w:name w:val="General"/>
          <w:gallery w:val="placeholder"/>
        </w:category>
        <w:types>
          <w:type w:val="bbPlcHdr"/>
        </w:types>
        <w:behaviors>
          <w:behavior w:val="content"/>
        </w:behaviors>
        <w:guid w:val="{BFCB1603-0935-4B06-85B3-26141BD70C2E}"/>
      </w:docPartPr>
      <w:docPartBody>
        <w:p w:rsidR="000A0EBA" w:rsidRDefault="00EC7204" w:rsidP="00EC7204">
          <w:pPr>
            <w:pStyle w:val="1C36A728D15A482596BE2F702CEE6CFF"/>
          </w:pPr>
          <w:r w:rsidRPr="00D858FE">
            <w:rPr>
              <w:rStyle w:val="PlaceholderText"/>
            </w:rPr>
            <w:t>Choose an item.</w:t>
          </w:r>
        </w:p>
      </w:docPartBody>
    </w:docPart>
    <w:docPart>
      <w:docPartPr>
        <w:name w:val="B949ED329C864333928EA5649EAAAFC8"/>
        <w:category>
          <w:name w:val="General"/>
          <w:gallery w:val="placeholder"/>
        </w:category>
        <w:types>
          <w:type w:val="bbPlcHdr"/>
        </w:types>
        <w:behaviors>
          <w:behavior w:val="content"/>
        </w:behaviors>
        <w:guid w:val="{8CD0909F-419D-454F-A4F0-92D11F97AA1C}"/>
      </w:docPartPr>
      <w:docPartBody>
        <w:p w:rsidR="000A0EBA" w:rsidRDefault="00EC7204" w:rsidP="00EC7204">
          <w:pPr>
            <w:pStyle w:val="B949ED329C864333928EA5649EAAAFC8"/>
          </w:pPr>
          <w:r w:rsidRPr="00D858FE">
            <w:rPr>
              <w:rStyle w:val="PlaceholderText"/>
            </w:rPr>
            <w:t>Choose an item.</w:t>
          </w:r>
        </w:p>
      </w:docPartBody>
    </w:docPart>
    <w:docPart>
      <w:docPartPr>
        <w:name w:val="BF9678B38B1C43948699391F82870068"/>
        <w:category>
          <w:name w:val="General"/>
          <w:gallery w:val="placeholder"/>
        </w:category>
        <w:types>
          <w:type w:val="bbPlcHdr"/>
        </w:types>
        <w:behaviors>
          <w:behavior w:val="content"/>
        </w:behaviors>
        <w:guid w:val="{678C9816-FD37-4F4B-99B3-3DC0BA0CF5FA}"/>
      </w:docPartPr>
      <w:docPartBody>
        <w:p w:rsidR="000A0EBA" w:rsidRDefault="00EC7204" w:rsidP="00EC7204">
          <w:pPr>
            <w:pStyle w:val="BF9678B38B1C43948699391F82870068"/>
          </w:pPr>
          <w:r w:rsidRPr="00D858FE">
            <w:rPr>
              <w:rStyle w:val="PlaceholderText"/>
            </w:rPr>
            <w:t>Choose an item.</w:t>
          </w:r>
        </w:p>
      </w:docPartBody>
    </w:docPart>
    <w:docPart>
      <w:docPartPr>
        <w:name w:val="DE8ECCB765014D4ABFEFEDD6419D6EEB"/>
        <w:category>
          <w:name w:val="General"/>
          <w:gallery w:val="placeholder"/>
        </w:category>
        <w:types>
          <w:type w:val="bbPlcHdr"/>
        </w:types>
        <w:behaviors>
          <w:behavior w:val="content"/>
        </w:behaviors>
        <w:guid w:val="{BFF32A76-1ABF-4760-B5D4-6FD631D62189}"/>
      </w:docPartPr>
      <w:docPartBody>
        <w:p w:rsidR="000A0EBA" w:rsidRDefault="00EC7204" w:rsidP="00EC7204">
          <w:pPr>
            <w:pStyle w:val="DE8ECCB765014D4ABFEFEDD6419D6EEB"/>
          </w:pPr>
          <w:r w:rsidRPr="00D858FE">
            <w:rPr>
              <w:rStyle w:val="PlaceholderText"/>
            </w:rPr>
            <w:t>Choose an item.</w:t>
          </w:r>
        </w:p>
      </w:docPartBody>
    </w:docPart>
    <w:docPart>
      <w:docPartPr>
        <w:name w:val="3F31DBD2127F4839B80D7A9F2BBF9270"/>
        <w:category>
          <w:name w:val="General"/>
          <w:gallery w:val="placeholder"/>
        </w:category>
        <w:types>
          <w:type w:val="bbPlcHdr"/>
        </w:types>
        <w:behaviors>
          <w:behavior w:val="content"/>
        </w:behaviors>
        <w:guid w:val="{1B67EC59-9E20-454E-BC8B-91EB835D6EF5}"/>
      </w:docPartPr>
      <w:docPartBody>
        <w:p w:rsidR="000A0EBA" w:rsidRDefault="00EC7204" w:rsidP="00EC7204">
          <w:pPr>
            <w:pStyle w:val="3F31DBD2127F4839B80D7A9F2BBF9270"/>
          </w:pPr>
          <w:r w:rsidRPr="00D858FE">
            <w:rPr>
              <w:rStyle w:val="PlaceholderText"/>
            </w:rPr>
            <w:t>Choose an item.</w:t>
          </w:r>
        </w:p>
      </w:docPartBody>
    </w:docPart>
    <w:docPart>
      <w:docPartPr>
        <w:name w:val="194014579B4540CD91D56EC9996AC16D"/>
        <w:category>
          <w:name w:val="General"/>
          <w:gallery w:val="placeholder"/>
        </w:category>
        <w:types>
          <w:type w:val="bbPlcHdr"/>
        </w:types>
        <w:behaviors>
          <w:behavior w:val="content"/>
        </w:behaviors>
        <w:guid w:val="{117E75E8-3E0C-4783-B0C1-4CFAE231515B}"/>
      </w:docPartPr>
      <w:docPartBody>
        <w:p w:rsidR="000A0EBA" w:rsidRDefault="00EC7204" w:rsidP="00EC7204">
          <w:pPr>
            <w:pStyle w:val="194014579B4540CD91D56EC9996AC16D"/>
          </w:pPr>
          <w:r w:rsidRPr="00D858FE">
            <w:rPr>
              <w:rStyle w:val="PlaceholderText"/>
            </w:rPr>
            <w:t>Choose an item.</w:t>
          </w:r>
        </w:p>
      </w:docPartBody>
    </w:docPart>
    <w:docPart>
      <w:docPartPr>
        <w:name w:val="061E7C63EDE24F0A86F40E394E50FD3C"/>
        <w:category>
          <w:name w:val="General"/>
          <w:gallery w:val="placeholder"/>
        </w:category>
        <w:types>
          <w:type w:val="bbPlcHdr"/>
        </w:types>
        <w:behaviors>
          <w:behavior w:val="content"/>
        </w:behaviors>
        <w:guid w:val="{EBBBE50E-1708-49AA-B3BF-D25258261A9A}"/>
      </w:docPartPr>
      <w:docPartBody>
        <w:p w:rsidR="000A0EBA" w:rsidRDefault="00EC7204" w:rsidP="00EC7204">
          <w:pPr>
            <w:pStyle w:val="061E7C63EDE24F0A86F40E394E50FD3C"/>
          </w:pPr>
          <w:r w:rsidRPr="00D858FE">
            <w:rPr>
              <w:rStyle w:val="PlaceholderText"/>
            </w:rPr>
            <w:t>Choose an item.</w:t>
          </w:r>
        </w:p>
      </w:docPartBody>
    </w:docPart>
    <w:docPart>
      <w:docPartPr>
        <w:name w:val="2B1784FD923B4249BE8476FEFD8FC20D"/>
        <w:category>
          <w:name w:val="General"/>
          <w:gallery w:val="placeholder"/>
        </w:category>
        <w:types>
          <w:type w:val="bbPlcHdr"/>
        </w:types>
        <w:behaviors>
          <w:behavior w:val="content"/>
        </w:behaviors>
        <w:guid w:val="{B9E847C9-75BA-4BD1-8751-36DA40757979}"/>
      </w:docPartPr>
      <w:docPartBody>
        <w:p w:rsidR="000A0EBA" w:rsidRDefault="00EC7204" w:rsidP="00EC7204">
          <w:pPr>
            <w:pStyle w:val="2B1784FD923B4249BE8476FEFD8FC20D"/>
          </w:pPr>
          <w:r w:rsidRPr="00D858FE">
            <w:rPr>
              <w:rStyle w:val="PlaceholderText"/>
            </w:rPr>
            <w:t>Choose an item.</w:t>
          </w:r>
        </w:p>
      </w:docPartBody>
    </w:docPart>
    <w:docPart>
      <w:docPartPr>
        <w:name w:val="0DC07E81105545F4A7AFD20BC52B9C75"/>
        <w:category>
          <w:name w:val="General"/>
          <w:gallery w:val="placeholder"/>
        </w:category>
        <w:types>
          <w:type w:val="bbPlcHdr"/>
        </w:types>
        <w:behaviors>
          <w:behavior w:val="content"/>
        </w:behaviors>
        <w:guid w:val="{1FCEB0FF-75B5-443F-86BD-651BA1F1435C}"/>
      </w:docPartPr>
      <w:docPartBody>
        <w:p w:rsidR="000A0EBA" w:rsidRDefault="00EC7204" w:rsidP="00EC7204">
          <w:pPr>
            <w:pStyle w:val="0DC07E81105545F4A7AFD20BC52B9C75"/>
          </w:pPr>
          <w:r w:rsidRPr="00D858FE">
            <w:rPr>
              <w:rStyle w:val="PlaceholderText"/>
            </w:rPr>
            <w:t>Choose an item.</w:t>
          </w:r>
        </w:p>
      </w:docPartBody>
    </w:docPart>
    <w:docPart>
      <w:docPartPr>
        <w:name w:val="C4A03F2C75384B8898C01042E94D57C6"/>
        <w:category>
          <w:name w:val="General"/>
          <w:gallery w:val="placeholder"/>
        </w:category>
        <w:types>
          <w:type w:val="bbPlcHdr"/>
        </w:types>
        <w:behaviors>
          <w:behavior w:val="content"/>
        </w:behaviors>
        <w:guid w:val="{8D7DEDA4-A43D-4B64-B865-AAD87197FD9A}"/>
      </w:docPartPr>
      <w:docPartBody>
        <w:p w:rsidR="000A0EBA" w:rsidRDefault="00EC7204" w:rsidP="00EC7204">
          <w:pPr>
            <w:pStyle w:val="C4A03F2C75384B8898C01042E94D57C6"/>
          </w:pPr>
          <w:r w:rsidRPr="00D858FE">
            <w:rPr>
              <w:rStyle w:val="PlaceholderText"/>
            </w:rPr>
            <w:t>Choose an item.</w:t>
          </w:r>
        </w:p>
      </w:docPartBody>
    </w:docPart>
    <w:docPart>
      <w:docPartPr>
        <w:name w:val="09BFCF50F7904650A7B1C3176B48AA50"/>
        <w:category>
          <w:name w:val="General"/>
          <w:gallery w:val="placeholder"/>
        </w:category>
        <w:types>
          <w:type w:val="bbPlcHdr"/>
        </w:types>
        <w:behaviors>
          <w:behavior w:val="content"/>
        </w:behaviors>
        <w:guid w:val="{EE71C432-B5E9-4A60-B420-6D7DEFA56A2D}"/>
      </w:docPartPr>
      <w:docPartBody>
        <w:p w:rsidR="000A0EBA" w:rsidRDefault="00EC7204" w:rsidP="00EC7204">
          <w:pPr>
            <w:pStyle w:val="09BFCF50F7904650A7B1C3176B48AA50"/>
          </w:pPr>
          <w:r w:rsidRPr="00D858FE">
            <w:rPr>
              <w:rStyle w:val="PlaceholderText"/>
            </w:rPr>
            <w:t>Choose an item.</w:t>
          </w:r>
        </w:p>
      </w:docPartBody>
    </w:docPart>
    <w:docPart>
      <w:docPartPr>
        <w:name w:val="EE61EE9F8D1A417288530270FECB82C1"/>
        <w:category>
          <w:name w:val="General"/>
          <w:gallery w:val="placeholder"/>
        </w:category>
        <w:types>
          <w:type w:val="bbPlcHdr"/>
        </w:types>
        <w:behaviors>
          <w:behavior w:val="content"/>
        </w:behaviors>
        <w:guid w:val="{E088A542-E021-4175-89F9-5EA7751F5A4B}"/>
      </w:docPartPr>
      <w:docPartBody>
        <w:p w:rsidR="000A0EBA" w:rsidRDefault="00EC7204" w:rsidP="00EC7204">
          <w:pPr>
            <w:pStyle w:val="EE61EE9F8D1A417288530270FECB82C1"/>
          </w:pPr>
          <w:r w:rsidRPr="00D858FE">
            <w:rPr>
              <w:rStyle w:val="PlaceholderText"/>
            </w:rPr>
            <w:t>Choose an item.</w:t>
          </w:r>
        </w:p>
      </w:docPartBody>
    </w:docPart>
    <w:docPart>
      <w:docPartPr>
        <w:name w:val="3E44F9F172D442DDB8C7471565C45A8E"/>
        <w:category>
          <w:name w:val="General"/>
          <w:gallery w:val="placeholder"/>
        </w:category>
        <w:types>
          <w:type w:val="bbPlcHdr"/>
        </w:types>
        <w:behaviors>
          <w:behavior w:val="content"/>
        </w:behaviors>
        <w:guid w:val="{0AB483AF-2167-4257-A597-565AB520B884}"/>
      </w:docPartPr>
      <w:docPartBody>
        <w:p w:rsidR="000A0EBA" w:rsidRDefault="00EC7204" w:rsidP="00EC7204">
          <w:pPr>
            <w:pStyle w:val="3E44F9F172D442DDB8C7471565C45A8E"/>
          </w:pPr>
          <w:r w:rsidRPr="00D858FE">
            <w:rPr>
              <w:rStyle w:val="PlaceholderText"/>
            </w:rPr>
            <w:t>Choose an item.</w:t>
          </w:r>
        </w:p>
      </w:docPartBody>
    </w:docPart>
    <w:docPart>
      <w:docPartPr>
        <w:name w:val="CCA3AA1424CA4EEBA911AE0B78235972"/>
        <w:category>
          <w:name w:val="General"/>
          <w:gallery w:val="placeholder"/>
        </w:category>
        <w:types>
          <w:type w:val="bbPlcHdr"/>
        </w:types>
        <w:behaviors>
          <w:behavior w:val="content"/>
        </w:behaviors>
        <w:guid w:val="{38D979AB-CDCE-43F1-80EB-76940FD30731}"/>
      </w:docPartPr>
      <w:docPartBody>
        <w:p w:rsidR="000A0EBA" w:rsidRDefault="00EC7204" w:rsidP="00EC7204">
          <w:pPr>
            <w:pStyle w:val="CCA3AA1424CA4EEBA911AE0B78235972"/>
          </w:pPr>
          <w:r w:rsidRPr="00D858FE">
            <w:rPr>
              <w:rStyle w:val="PlaceholderText"/>
            </w:rPr>
            <w:t>Choose an item.</w:t>
          </w:r>
        </w:p>
      </w:docPartBody>
    </w:docPart>
    <w:docPart>
      <w:docPartPr>
        <w:name w:val="64E47810E2B84E8AB591F88D607C86E2"/>
        <w:category>
          <w:name w:val="General"/>
          <w:gallery w:val="placeholder"/>
        </w:category>
        <w:types>
          <w:type w:val="bbPlcHdr"/>
        </w:types>
        <w:behaviors>
          <w:behavior w:val="content"/>
        </w:behaviors>
        <w:guid w:val="{714887A5-8278-4CDC-9E46-07914AFE2A1C}"/>
      </w:docPartPr>
      <w:docPartBody>
        <w:p w:rsidR="000A0EBA" w:rsidRDefault="00EC7204" w:rsidP="00EC7204">
          <w:pPr>
            <w:pStyle w:val="64E47810E2B84E8AB591F88D607C86E2"/>
          </w:pPr>
          <w:r w:rsidRPr="00D858FE">
            <w:rPr>
              <w:rStyle w:val="PlaceholderText"/>
            </w:rPr>
            <w:t>Choose an item.</w:t>
          </w:r>
        </w:p>
      </w:docPartBody>
    </w:docPart>
    <w:docPart>
      <w:docPartPr>
        <w:name w:val="B5AEE482DBAC4553BA154B257DDA603E"/>
        <w:category>
          <w:name w:val="General"/>
          <w:gallery w:val="placeholder"/>
        </w:category>
        <w:types>
          <w:type w:val="bbPlcHdr"/>
        </w:types>
        <w:behaviors>
          <w:behavior w:val="content"/>
        </w:behaviors>
        <w:guid w:val="{0E9E61EE-65B3-4C6F-84CB-170A6CB64CC9}"/>
      </w:docPartPr>
      <w:docPartBody>
        <w:p w:rsidR="000A0EBA" w:rsidRDefault="00EC7204" w:rsidP="00EC7204">
          <w:pPr>
            <w:pStyle w:val="B5AEE482DBAC4553BA154B257DDA603E"/>
          </w:pPr>
          <w:r w:rsidRPr="00D858FE">
            <w:rPr>
              <w:rStyle w:val="PlaceholderText"/>
            </w:rPr>
            <w:t>Choose an item.</w:t>
          </w:r>
        </w:p>
      </w:docPartBody>
    </w:docPart>
    <w:docPart>
      <w:docPartPr>
        <w:name w:val="A21C127C7DAD4073BB77AD1701293CC6"/>
        <w:category>
          <w:name w:val="General"/>
          <w:gallery w:val="placeholder"/>
        </w:category>
        <w:types>
          <w:type w:val="bbPlcHdr"/>
        </w:types>
        <w:behaviors>
          <w:behavior w:val="content"/>
        </w:behaviors>
        <w:guid w:val="{5C9DFC03-520F-46D0-B686-74E7B152A94D}"/>
      </w:docPartPr>
      <w:docPartBody>
        <w:p w:rsidR="000A0EBA" w:rsidRDefault="00EC7204" w:rsidP="00EC7204">
          <w:pPr>
            <w:pStyle w:val="A21C127C7DAD4073BB77AD1701293CC6"/>
          </w:pPr>
          <w:r w:rsidRPr="00D858FE">
            <w:rPr>
              <w:rStyle w:val="PlaceholderText"/>
            </w:rPr>
            <w:t>Choose an item.</w:t>
          </w:r>
        </w:p>
      </w:docPartBody>
    </w:docPart>
    <w:docPart>
      <w:docPartPr>
        <w:name w:val="F4CC877B918342E6A94AA71A7D52E1F2"/>
        <w:category>
          <w:name w:val="General"/>
          <w:gallery w:val="placeholder"/>
        </w:category>
        <w:types>
          <w:type w:val="bbPlcHdr"/>
        </w:types>
        <w:behaviors>
          <w:behavior w:val="content"/>
        </w:behaviors>
        <w:guid w:val="{3B5CBAFA-FC1C-4EC8-8B93-54F7A9C09DA8}"/>
      </w:docPartPr>
      <w:docPartBody>
        <w:p w:rsidR="000A0EBA" w:rsidRDefault="00EC7204" w:rsidP="00EC7204">
          <w:pPr>
            <w:pStyle w:val="F4CC877B918342E6A94AA71A7D52E1F2"/>
          </w:pPr>
          <w:r w:rsidRPr="00D858FE">
            <w:rPr>
              <w:rStyle w:val="PlaceholderText"/>
            </w:rPr>
            <w:t>Choose an item.</w:t>
          </w:r>
        </w:p>
      </w:docPartBody>
    </w:docPart>
    <w:docPart>
      <w:docPartPr>
        <w:name w:val="F1F665AE8F4644CAACDAA3FF9BC99250"/>
        <w:category>
          <w:name w:val="General"/>
          <w:gallery w:val="placeholder"/>
        </w:category>
        <w:types>
          <w:type w:val="bbPlcHdr"/>
        </w:types>
        <w:behaviors>
          <w:behavior w:val="content"/>
        </w:behaviors>
        <w:guid w:val="{D78DAF14-6D99-46F0-823A-690CD830900F}"/>
      </w:docPartPr>
      <w:docPartBody>
        <w:p w:rsidR="000A0EBA" w:rsidRDefault="00EC7204" w:rsidP="00EC7204">
          <w:pPr>
            <w:pStyle w:val="F1F665AE8F4644CAACDAA3FF9BC99250"/>
          </w:pPr>
          <w:r w:rsidRPr="00D858FE">
            <w:rPr>
              <w:rStyle w:val="PlaceholderText"/>
            </w:rPr>
            <w:t>Choose an item.</w:t>
          </w:r>
        </w:p>
      </w:docPartBody>
    </w:docPart>
    <w:docPart>
      <w:docPartPr>
        <w:name w:val="EEE876466CE448939D03D9346A1A7246"/>
        <w:category>
          <w:name w:val="General"/>
          <w:gallery w:val="placeholder"/>
        </w:category>
        <w:types>
          <w:type w:val="bbPlcHdr"/>
        </w:types>
        <w:behaviors>
          <w:behavior w:val="content"/>
        </w:behaviors>
        <w:guid w:val="{A3530EA1-EC8F-4809-82D6-1B5307DC42B4}"/>
      </w:docPartPr>
      <w:docPartBody>
        <w:p w:rsidR="000A0EBA" w:rsidRDefault="00EC7204" w:rsidP="00EC7204">
          <w:pPr>
            <w:pStyle w:val="EEE876466CE448939D03D9346A1A7246"/>
          </w:pPr>
          <w:r w:rsidRPr="00D858FE">
            <w:rPr>
              <w:rStyle w:val="PlaceholderText"/>
            </w:rPr>
            <w:t>Choose an item.</w:t>
          </w:r>
        </w:p>
      </w:docPartBody>
    </w:docPart>
    <w:docPart>
      <w:docPartPr>
        <w:name w:val="F657929E365145C6A2F6911B7973D879"/>
        <w:category>
          <w:name w:val="General"/>
          <w:gallery w:val="placeholder"/>
        </w:category>
        <w:types>
          <w:type w:val="bbPlcHdr"/>
        </w:types>
        <w:behaviors>
          <w:behavior w:val="content"/>
        </w:behaviors>
        <w:guid w:val="{845B9608-F0AD-4D6A-8B53-DC05546DC0CC}"/>
      </w:docPartPr>
      <w:docPartBody>
        <w:p w:rsidR="000A0EBA" w:rsidRDefault="00EC7204" w:rsidP="00EC7204">
          <w:pPr>
            <w:pStyle w:val="F657929E365145C6A2F6911B7973D879"/>
          </w:pPr>
          <w:r w:rsidRPr="00D858FE">
            <w:rPr>
              <w:rStyle w:val="PlaceholderText"/>
            </w:rPr>
            <w:t>Choose an item.</w:t>
          </w:r>
        </w:p>
      </w:docPartBody>
    </w:docPart>
    <w:docPart>
      <w:docPartPr>
        <w:name w:val="9FD69EDE32534FA48DD889E972301905"/>
        <w:category>
          <w:name w:val="General"/>
          <w:gallery w:val="placeholder"/>
        </w:category>
        <w:types>
          <w:type w:val="bbPlcHdr"/>
        </w:types>
        <w:behaviors>
          <w:behavior w:val="content"/>
        </w:behaviors>
        <w:guid w:val="{701B3393-0837-43B4-9A5A-948AB401D21B}"/>
      </w:docPartPr>
      <w:docPartBody>
        <w:p w:rsidR="000A0EBA" w:rsidRDefault="00EC7204" w:rsidP="00EC7204">
          <w:pPr>
            <w:pStyle w:val="9FD69EDE32534FA48DD889E972301905"/>
          </w:pPr>
          <w:r w:rsidRPr="00D858FE">
            <w:rPr>
              <w:rStyle w:val="PlaceholderText"/>
            </w:rPr>
            <w:t>Choose an item.</w:t>
          </w:r>
        </w:p>
      </w:docPartBody>
    </w:docPart>
    <w:docPart>
      <w:docPartPr>
        <w:name w:val="117F0303AE1647DEBF2DCC24F04582AB"/>
        <w:category>
          <w:name w:val="General"/>
          <w:gallery w:val="placeholder"/>
        </w:category>
        <w:types>
          <w:type w:val="bbPlcHdr"/>
        </w:types>
        <w:behaviors>
          <w:behavior w:val="content"/>
        </w:behaviors>
        <w:guid w:val="{AADF2597-CBF3-4F81-AA4F-EC521EA63E61}"/>
      </w:docPartPr>
      <w:docPartBody>
        <w:p w:rsidR="000A0EBA" w:rsidRDefault="00EC7204" w:rsidP="00EC7204">
          <w:pPr>
            <w:pStyle w:val="117F0303AE1647DEBF2DCC24F04582AB"/>
          </w:pPr>
          <w:r w:rsidRPr="00D858FE">
            <w:rPr>
              <w:rStyle w:val="PlaceholderText"/>
            </w:rPr>
            <w:t>Choose an item.</w:t>
          </w:r>
        </w:p>
      </w:docPartBody>
    </w:docPart>
    <w:docPart>
      <w:docPartPr>
        <w:name w:val="BF950EE194C64BF2B550EE43D5E1B9BB"/>
        <w:category>
          <w:name w:val="General"/>
          <w:gallery w:val="placeholder"/>
        </w:category>
        <w:types>
          <w:type w:val="bbPlcHdr"/>
        </w:types>
        <w:behaviors>
          <w:behavior w:val="content"/>
        </w:behaviors>
        <w:guid w:val="{B1461AB0-2E74-4374-B2C9-043753FA5701}"/>
      </w:docPartPr>
      <w:docPartBody>
        <w:p w:rsidR="000A0EBA" w:rsidRDefault="00EC7204" w:rsidP="00EC7204">
          <w:pPr>
            <w:pStyle w:val="BF950EE194C64BF2B550EE43D5E1B9BB"/>
          </w:pPr>
          <w:r w:rsidRPr="00D858FE">
            <w:rPr>
              <w:rStyle w:val="PlaceholderText"/>
            </w:rPr>
            <w:t>Choose an item.</w:t>
          </w:r>
        </w:p>
      </w:docPartBody>
    </w:docPart>
    <w:docPart>
      <w:docPartPr>
        <w:name w:val="7F3AA57285294F73854113730C97B1DC"/>
        <w:category>
          <w:name w:val="General"/>
          <w:gallery w:val="placeholder"/>
        </w:category>
        <w:types>
          <w:type w:val="bbPlcHdr"/>
        </w:types>
        <w:behaviors>
          <w:behavior w:val="content"/>
        </w:behaviors>
        <w:guid w:val="{1C9DE58B-2554-4486-88BE-5C236E6370B0}"/>
      </w:docPartPr>
      <w:docPartBody>
        <w:p w:rsidR="000A0EBA" w:rsidRDefault="00EC7204" w:rsidP="00EC7204">
          <w:pPr>
            <w:pStyle w:val="7F3AA57285294F73854113730C97B1DC"/>
          </w:pPr>
          <w:r w:rsidRPr="00D858FE">
            <w:rPr>
              <w:rStyle w:val="PlaceholderText"/>
            </w:rPr>
            <w:t>Choose an item.</w:t>
          </w:r>
        </w:p>
      </w:docPartBody>
    </w:docPart>
    <w:docPart>
      <w:docPartPr>
        <w:name w:val="5C2774E6EBDE419FA1DBC4CE3D5D7C1D"/>
        <w:category>
          <w:name w:val="General"/>
          <w:gallery w:val="placeholder"/>
        </w:category>
        <w:types>
          <w:type w:val="bbPlcHdr"/>
        </w:types>
        <w:behaviors>
          <w:behavior w:val="content"/>
        </w:behaviors>
        <w:guid w:val="{51241689-7D53-4C29-9A64-EAF3DB031614}"/>
      </w:docPartPr>
      <w:docPartBody>
        <w:p w:rsidR="000A0EBA" w:rsidRDefault="00EC7204" w:rsidP="00EC7204">
          <w:pPr>
            <w:pStyle w:val="5C2774E6EBDE419FA1DBC4CE3D5D7C1D"/>
          </w:pPr>
          <w:r w:rsidRPr="00D858FE">
            <w:rPr>
              <w:rStyle w:val="PlaceholderText"/>
            </w:rPr>
            <w:t>Choose an item.</w:t>
          </w:r>
        </w:p>
      </w:docPartBody>
    </w:docPart>
    <w:docPart>
      <w:docPartPr>
        <w:name w:val="C621C5E9CBE64BF3B1376A2AA82B2392"/>
        <w:category>
          <w:name w:val="General"/>
          <w:gallery w:val="placeholder"/>
        </w:category>
        <w:types>
          <w:type w:val="bbPlcHdr"/>
        </w:types>
        <w:behaviors>
          <w:behavior w:val="content"/>
        </w:behaviors>
        <w:guid w:val="{6AC152B3-725C-42A0-A89C-A649A6BF7D09}"/>
      </w:docPartPr>
      <w:docPartBody>
        <w:p w:rsidR="000A0EBA" w:rsidRDefault="00EC7204" w:rsidP="00EC7204">
          <w:pPr>
            <w:pStyle w:val="C621C5E9CBE64BF3B1376A2AA82B2392"/>
          </w:pPr>
          <w:r w:rsidRPr="00D858FE">
            <w:rPr>
              <w:rStyle w:val="PlaceholderText"/>
            </w:rPr>
            <w:t>Choose an item.</w:t>
          </w:r>
        </w:p>
      </w:docPartBody>
    </w:docPart>
    <w:docPart>
      <w:docPartPr>
        <w:name w:val="A53C06CC39884C2BB6EC0B70CA29DDB4"/>
        <w:category>
          <w:name w:val="General"/>
          <w:gallery w:val="placeholder"/>
        </w:category>
        <w:types>
          <w:type w:val="bbPlcHdr"/>
        </w:types>
        <w:behaviors>
          <w:behavior w:val="content"/>
        </w:behaviors>
        <w:guid w:val="{B3BC1272-B165-418B-A98A-D5EA600FBF2E}"/>
      </w:docPartPr>
      <w:docPartBody>
        <w:p w:rsidR="000A0EBA" w:rsidRDefault="00EC7204" w:rsidP="00EC7204">
          <w:pPr>
            <w:pStyle w:val="A53C06CC39884C2BB6EC0B70CA29DDB4"/>
          </w:pPr>
          <w:r w:rsidRPr="00D858FE">
            <w:rPr>
              <w:rStyle w:val="PlaceholderText"/>
            </w:rPr>
            <w:t>Choose an item.</w:t>
          </w:r>
        </w:p>
      </w:docPartBody>
    </w:docPart>
    <w:docPart>
      <w:docPartPr>
        <w:name w:val="3D73B0AE4DA34E94B198F9F4DAD2D9B2"/>
        <w:category>
          <w:name w:val="General"/>
          <w:gallery w:val="placeholder"/>
        </w:category>
        <w:types>
          <w:type w:val="bbPlcHdr"/>
        </w:types>
        <w:behaviors>
          <w:behavior w:val="content"/>
        </w:behaviors>
        <w:guid w:val="{4D4B1293-2281-4A79-B4D3-4C26FD2D8873}"/>
      </w:docPartPr>
      <w:docPartBody>
        <w:p w:rsidR="000A0EBA" w:rsidRDefault="00EC7204" w:rsidP="00EC7204">
          <w:pPr>
            <w:pStyle w:val="3D73B0AE4DA34E94B198F9F4DAD2D9B2"/>
          </w:pPr>
          <w:r w:rsidRPr="00D858FE">
            <w:rPr>
              <w:rStyle w:val="PlaceholderText"/>
            </w:rPr>
            <w:t>Choose an item.</w:t>
          </w:r>
        </w:p>
      </w:docPartBody>
    </w:docPart>
    <w:docPart>
      <w:docPartPr>
        <w:name w:val="4EA9F0C9A6B140FA9385BAB02430D754"/>
        <w:category>
          <w:name w:val="General"/>
          <w:gallery w:val="placeholder"/>
        </w:category>
        <w:types>
          <w:type w:val="bbPlcHdr"/>
        </w:types>
        <w:behaviors>
          <w:behavior w:val="content"/>
        </w:behaviors>
        <w:guid w:val="{D7AAF805-CD0A-49D3-96D0-632D8ED39C47}"/>
      </w:docPartPr>
      <w:docPartBody>
        <w:p w:rsidR="000A0EBA" w:rsidRDefault="00EC7204" w:rsidP="00EC7204">
          <w:pPr>
            <w:pStyle w:val="4EA9F0C9A6B140FA9385BAB02430D754"/>
          </w:pPr>
          <w:r w:rsidRPr="00D858FE">
            <w:rPr>
              <w:rStyle w:val="PlaceholderText"/>
            </w:rPr>
            <w:t>Choose an item.</w:t>
          </w:r>
        </w:p>
      </w:docPartBody>
    </w:docPart>
    <w:docPart>
      <w:docPartPr>
        <w:name w:val="4F7E88F278EE4175BFD5CA3AFE287F3D"/>
        <w:category>
          <w:name w:val="General"/>
          <w:gallery w:val="placeholder"/>
        </w:category>
        <w:types>
          <w:type w:val="bbPlcHdr"/>
        </w:types>
        <w:behaviors>
          <w:behavior w:val="content"/>
        </w:behaviors>
        <w:guid w:val="{17264286-53A6-4B57-A290-1CBEA5277921}"/>
      </w:docPartPr>
      <w:docPartBody>
        <w:p w:rsidR="000A0EBA" w:rsidRDefault="00EC7204" w:rsidP="00EC7204">
          <w:pPr>
            <w:pStyle w:val="4F7E88F278EE4175BFD5CA3AFE287F3D"/>
          </w:pPr>
          <w:r w:rsidRPr="00D858FE">
            <w:rPr>
              <w:rStyle w:val="PlaceholderText"/>
            </w:rPr>
            <w:t>Choose an item.</w:t>
          </w:r>
        </w:p>
      </w:docPartBody>
    </w:docPart>
    <w:docPart>
      <w:docPartPr>
        <w:name w:val="E5EF888F4F494E4D9342D1EF0CA024EA"/>
        <w:category>
          <w:name w:val="General"/>
          <w:gallery w:val="placeholder"/>
        </w:category>
        <w:types>
          <w:type w:val="bbPlcHdr"/>
        </w:types>
        <w:behaviors>
          <w:behavior w:val="content"/>
        </w:behaviors>
        <w:guid w:val="{6DAE8389-81DC-46CF-91E7-8111FCCE6ED2}"/>
      </w:docPartPr>
      <w:docPartBody>
        <w:p w:rsidR="000A0EBA" w:rsidRDefault="00EC7204" w:rsidP="00EC7204">
          <w:pPr>
            <w:pStyle w:val="E5EF888F4F494E4D9342D1EF0CA024EA"/>
          </w:pPr>
          <w:r w:rsidRPr="00D858FE">
            <w:rPr>
              <w:rStyle w:val="PlaceholderText"/>
            </w:rPr>
            <w:t>Choose an item.</w:t>
          </w:r>
        </w:p>
      </w:docPartBody>
    </w:docPart>
    <w:docPart>
      <w:docPartPr>
        <w:name w:val="23F07F58FBA2435BADAB5588F24118EB"/>
        <w:category>
          <w:name w:val="General"/>
          <w:gallery w:val="placeholder"/>
        </w:category>
        <w:types>
          <w:type w:val="bbPlcHdr"/>
        </w:types>
        <w:behaviors>
          <w:behavior w:val="content"/>
        </w:behaviors>
        <w:guid w:val="{EF06F275-2E88-4103-88C6-F77FCBE140F7}"/>
      </w:docPartPr>
      <w:docPartBody>
        <w:p w:rsidR="000A0EBA" w:rsidRDefault="00EC7204" w:rsidP="00EC7204">
          <w:pPr>
            <w:pStyle w:val="23F07F58FBA2435BADAB5588F24118EB"/>
          </w:pPr>
          <w:r w:rsidRPr="00D858FE">
            <w:rPr>
              <w:rStyle w:val="PlaceholderText"/>
            </w:rPr>
            <w:t>Choose an item.</w:t>
          </w:r>
        </w:p>
      </w:docPartBody>
    </w:docPart>
    <w:docPart>
      <w:docPartPr>
        <w:name w:val="3EACDD95657F415CA17F06CCC1CC4BA3"/>
        <w:category>
          <w:name w:val="General"/>
          <w:gallery w:val="placeholder"/>
        </w:category>
        <w:types>
          <w:type w:val="bbPlcHdr"/>
        </w:types>
        <w:behaviors>
          <w:behavior w:val="content"/>
        </w:behaviors>
        <w:guid w:val="{B52E889E-E2C3-4A12-B2D6-39A3B6956086}"/>
      </w:docPartPr>
      <w:docPartBody>
        <w:p w:rsidR="000A0EBA" w:rsidRDefault="00EC7204" w:rsidP="00EC7204">
          <w:pPr>
            <w:pStyle w:val="3EACDD95657F415CA17F06CCC1CC4BA3"/>
          </w:pPr>
          <w:r w:rsidRPr="00D858FE">
            <w:rPr>
              <w:rStyle w:val="PlaceholderText"/>
            </w:rPr>
            <w:t>Choose an item.</w:t>
          </w:r>
        </w:p>
      </w:docPartBody>
    </w:docPart>
    <w:docPart>
      <w:docPartPr>
        <w:name w:val="3B6F81B1C3C84198B945D7F0531F9DA6"/>
        <w:category>
          <w:name w:val="General"/>
          <w:gallery w:val="placeholder"/>
        </w:category>
        <w:types>
          <w:type w:val="bbPlcHdr"/>
        </w:types>
        <w:behaviors>
          <w:behavior w:val="content"/>
        </w:behaviors>
        <w:guid w:val="{FFBE9631-66DF-4E16-8FA9-D5B04343BEB3}"/>
      </w:docPartPr>
      <w:docPartBody>
        <w:p w:rsidR="000A0EBA" w:rsidRDefault="00EC7204" w:rsidP="00EC7204">
          <w:pPr>
            <w:pStyle w:val="3B6F81B1C3C84198B945D7F0531F9DA6"/>
          </w:pPr>
          <w:r w:rsidRPr="00D858FE">
            <w:rPr>
              <w:rStyle w:val="PlaceholderText"/>
            </w:rPr>
            <w:t>Choose an item.</w:t>
          </w:r>
        </w:p>
      </w:docPartBody>
    </w:docPart>
    <w:docPart>
      <w:docPartPr>
        <w:name w:val="57386C00141144AC88626840B4638C3A"/>
        <w:category>
          <w:name w:val="General"/>
          <w:gallery w:val="placeholder"/>
        </w:category>
        <w:types>
          <w:type w:val="bbPlcHdr"/>
        </w:types>
        <w:behaviors>
          <w:behavior w:val="content"/>
        </w:behaviors>
        <w:guid w:val="{96CA85D5-A84B-43FB-996A-0AB5FBB30F6C}"/>
      </w:docPartPr>
      <w:docPartBody>
        <w:p w:rsidR="000A0EBA" w:rsidRDefault="00EC7204" w:rsidP="00EC7204">
          <w:pPr>
            <w:pStyle w:val="57386C00141144AC88626840B4638C3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04"/>
    <w:rsid w:val="000A0EBA"/>
    <w:rsid w:val="005D1B46"/>
    <w:rsid w:val="00EC7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7204"/>
    <w:rPr>
      <w:rFonts w:asciiTheme="minorHAnsi" w:hAnsiTheme="minorHAnsi"/>
      <w:b w:val="0"/>
      <w:noProof w:val="0"/>
      <w:color w:val="000000" w:themeColor="text1"/>
      <w:sz w:val="30"/>
      <w:lang w:val="en-AU"/>
    </w:rPr>
  </w:style>
  <w:style w:type="paragraph" w:customStyle="1" w:styleId="76176265A4AC4BBBA1DCACA5FE6ED1DA">
    <w:name w:val="76176265A4AC4BBBA1DCACA5FE6ED1DA"/>
    <w:rsid w:val="00EC7204"/>
  </w:style>
  <w:style w:type="paragraph" w:customStyle="1" w:styleId="AC178ED38EAA45149824DC5F8979308D">
    <w:name w:val="AC178ED38EAA45149824DC5F8979308D"/>
    <w:rsid w:val="00EC7204"/>
  </w:style>
  <w:style w:type="paragraph" w:customStyle="1" w:styleId="72EDC8E705D646FBA87A1D982CE9F39F">
    <w:name w:val="72EDC8E705D646FBA87A1D982CE9F39F"/>
    <w:rsid w:val="00EC7204"/>
  </w:style>
  <w:style w:type="paragraph" w:customStyle="1" w:styleId="1CE8AE424CCC44ABB709AAC768F49C91">
    <w:name w:val="1CE8AE424CCC44ABB709AAC768F49C91"/>
    <w:rsid w:val="00EC7204"/>
  </w:style>
  <w:style w:type="paragraph" w:customStyle="1" w:styleId="10879E7A3F4B4FF9B9C3A07D52D634A0">
    <w:name w:val="10879E7A3F4B4FF9B9C3A07D52D634A0"/>
    <w:rsid w:val="00EC7204"/>
  </w:style>
  <w:style w:type="paragraph" w:customStyle="1" w:styleId="6FCAC78FE4BE4704A3853403E27AED8B">
    <w:name w:val="6FCAC78FE4BE4704A3853403E27AED8B"/>
    <w:rsid w:val="00EC7204"/>
  </w:style>
  <w:style w:type="paragraph" w:customStyle="1" w:styleId="A8BA35F00B9D4C72AB5899DB346931C6">
    <w:name w:val="A8BA35F00B9D4C72AB5899DB346931C6"/>
    <w:rsid w:val="00EC7204"/>
  </w:style>
  <w:style w:type="paragraph" w:customStyle="1" w:styleId="1FE73904E2304AE5B625CD81B4B64C90">
    <w:name w:val="1FE73904E2304AE5B625CD81B4B64C90"/>
    <w:rsid w:val="00EC7204"/>
  </w:style>
  <w:style w:type="paragraph" w:customStyle="1" w:styleId="44599C733F954089A62998C8937A1FD8">
    <w:name w:val="44599C733F954089A62998C8937A1FD8"/>
    <w:rsid w:val="00EC7204"/>
  </w:style>
  <w:style w:type="paragraph" w:customStyle="1" w:styleId="A1F1E54397BA4048AE754D6302FB121C">
    <w:name w:val="A1F1E54397BA4048AE754D6302FB121C"/>
    <w:rsid w:val="00EC7204"/>
  </w:style>
  <w:style w:type="paragraph" w:customStyle="1" w:styleId="A7F43984B8ED4151AF8C9F7FD129027A">
    <w:name w:val="A7F43984B8ED4151AF8C9F7FD129027A"/>
    <w:rsid w:val="00EC7204"/>
  </w:style>
  <w:style w:type="paragraph" w:customStyle="1" w:styleId="A2A283A30C6042D8B5C99DB2650CDB67">
    <w:name w:val="A2A283A30C6042D8B5C99DB2650CDB67"/>
    <w:rsid w:val="00EC7204"/>
  </w:style>
  <w:style w:type="paragraph" w:customStyle="1" w:styleId="6F55ECD6C7AD461FA86E3D091DB7BE56">
    <w:name w:val="6F55ECD6C7AD461FA86E3D091DB7BE56"/>
    <w:rsid w:val="00EC7204"/>
  </w:style>
  <w:style w:type="paragraph" w:customStyle="1" w:styleId="FD941CEC4F154953B84422E531E41C78">
    <w:name w:val="FD941CEC4F154953B84422E531E41C78"/>
    <w:rsid w:val="00EC7204"/>
  </w:style>
  <w:style w:type="paragraph" w:customStyle="1" w:styleId="1C36A728D15A482596BE2F702CEE6CFF">
    <w:name w:val="1C36A728D15A482596BE2F702CEE6CFF"/>
    <w:rsid w:val="00EC7204"/>
  </w:style>
  <w:style w:type="paragraph" w:customStyle="1" w:styleId="B949ED329C864333928EA5649EAAAFC8">
    <w:name w:val="B949ED329C864333928EA5649EAAAFC8"/>
    <w:rsid w:val="00EC7204"/>
  </w:style>
  <w:style w:type="paragraph" w:customStyle="1" w:styleId="BF9678B38B1C43948699391F82870068">
    <w:name w:val="BF9678B38B1C43948699391F82870068"/>
    <w:rsid w:val="00EC7204"/>
  </w:style>
  <w:style w:type="paragraph" w:customStyle="1" w:styleId="DE8ECCB765014D4ABFEFEDD6419D6EEB">
    <w:name w:val="DE8ECCB765014D4ABFEFEDD6419D6EEB"/>
    <w:rsid w:val="00EC7204"/>
  </w:style>
  <w:style w:type="paragraph" w:customStyle="1" w:styleId="3F31DBD2127F4839B80D7A9F2BBF9270">
    <w:name w:val="3F31DBD2127F4839B80D7A9F2BBF9270"/>
    <w:rsid w:val="00EC7204"/>
  </w:style>
  <w:style w:type="paragraph" w:customStyle="1" w:styleId="194014579B4540CD91D56EC9996AC16D">
    <w:name w:val="194014579B4540CD91D56EC9996AC16D"/>
    <w:rsid w:val="00EC7204"/>
  </w:style>
  <w:style w:type="paragraph" w:customStyle="1" w:styleId="061E7C63EDE24F0A86F40E394E50FD3C">
    <w:name w:val="061E7C63EDE24F0A86F40E394E50FD3C"/>
    <w:rsid w:val="00EC7204"/>
  </w:style>
  <w:style w:type="paragraph" w:customStyle="1" w:styleId="2B1784FD923B4249BE8476FEFD8FC20D">
    <w:name w:val="2B1784FD923B4249BE8476FEFD8FC20D"/>
    <w:rsid w:val="00EC7204"/>
  </w:style>
  <w:style w:type="paragraph" w:customStyle="1" w:styleId="0DC07E81105545F4A7AFD20BC52B9C75">
    <w:name w:val="0DC07E81105545F4A7AFD20BC52B9C75"/>
    <w:rsid w:val="00EC7204"/>
  </w:style>
  <w:style w:type="paragraph" w:customStyle="1" w:styleId="C4A03F2C75384B8898C01042E94D57C6">
    <w:name w:val="C4A03F2C75384B8898C01042E94D57C6"/>
    <w:rsid w:val="00EC7204"/>
  </w:style>
  <w:style w:type="paragraph" w:customStyle="1" w:styleId="09BFCF50F7904650A7B1C3176B48AA50">
    <w:name w:val="09BFCF50F7904650A7B1C3176B48AA50"/>
    <w:rsid w:val="00EC7204"/>
  </w:style>
  <w:style w:type="paragraph" w:customStyle="1" w:styleId="EE61EE9F8D1A417288530270FECB82C1">
    <w:name w:val="EE61EE9F8D1A417288530270FECB82C1"/>
    <w:rsid w:val="00EC7204"/>
  </w:style>
  <w:style w:type="paragraph" w:customStyle="1" w:styleId="3E44F9F172D442DDB8C7471565C45A8E">
    <w:name w:val="3E44F9F172D442DDB8C7471565C45A8E"/>
    <w:rsid w:val="00EC7204"/>
  </w:style>
  <w:style w:type="paragraph" w:customStyle="1" w:styleId="CCA3AA1424CA4EEBA911AE0B78235972">
    <w:name w:val="CCA3AA1424CA4EEBA911AE0B78235972"/>
    <w:rsid w:val="00EC7204"/>
  </w:style>
  <w:style w:type="paragraph" w:customStyle="1" w:styleId="64E47810E2B84E8AB591F88D607C86E2">
    <w:name w:val="64E47810E2B84E8AB591F88D607C86E2"/>
    <w:rsid w:val="00EC7204"/>
  </w:style>
  <w:style w:type="paragraph" w:customStyle="1" w:styleId="B5AEE482DBAC4553BA154B257DDA603E">
    <w:name w:val="B5AEE482DBAC4553BA154B257DDA603E"/>
    <w:rsid w:val="00EC7204"/>
  </w:style>
  <w:style w:type="paragraph" w:customStyle="1" w:styleId="A21C127C7DAD4073BB77AD1701293CC6">
    <w:name w:val="A21C127C7DAD4073BB77AD1701293CC6"/>
    <w:rsid w:val="00EC7204"/>
  </w:style>
  <w:style w:type="paragraph" w:customStyle="1" w:styleId="F4CC877B918342E6A94AA71A7D52E1F2">
    <w:name w:val="F4CC877B918342E6A94AA71A7D52E1F2"/>
    <w:rsid w:val="00EC7204"/>
  </w:style>
  <w:style w:type="paragraph" w:customStyle="1" w:styleId="F1F665AE8F4644CAACDAA3FF9BC99250">
    <w:name w:val="F1F665AE8F4644CAACDAA3FF9BC99250"/>
    <w:rsid w:val="00EC7204"/>
  </w:style>
  <w:style w:type="paragraph" w:customStyle="1" w:styleId="EEE876466CE448939D03D9346A1A7246">
    <w:name w:val="EEE876466CE448939D03D9346A1A7246"/>
    <w:rsid w:val="00EC7204"/>
  </w:style>
  <w:style w:type="paragraph" w:customStyle="1" w:styleId="F657929E365145C6A2F6911B7973D879">
    <w:name w:val="F657929E365145C6A2F6911B7973D879"/>
    <w:rsid w:val="00EC7204"/>
  </w:style>
  <w:style w:type="paragraph" w:customStyle="1" w:styleId="9FD69EDE32534FA48DD889E972301905">
    <w:name w:val="9FD69EDE32534FA48DD889E972301905"/>
    <w:rsid w:val="00EC7204"/>
  </w:style>
  <w:style w:type="paragraph" w:customStyle="1" w:styleId="117F0303AE1647DEBF2DCC24F04582AB">
    <w:name w:val="117F0303AE1647DEBF2DCC24F04582AB"/>
    <w:rsid w:val="00EC7204"/>
  </w:style>
  <w:style w:type="paragraph" w:customStyle="1" w:styleId="BF950EE194C64BF2B550EE43D5E1B9BB">
    <w:name w:val="BF950EE194C64BF2B550EE43D5E1B9BB"/>
    <w:rsid w:val="00EC7204"/>
  </w:style>
  <w:style w:type="paragraph" w:customStyle="1" w:styleId="7F3AA57285294F73854113730C97B1DC">
    <w:name w:val="7F3AA57285294F73854113730C97B1DC"/>
    <w:rsid w:val="00EC7204"/>
  </w:style>
  <w:style w:type="paragraph" w:customStyle="1" w:styleId="5C2774E6EBDE419FA1DBC4CE3D5D7C1D">
    <w:name w:val="5C2774E6EBDE419FA1DBC4CE3D5D7C1D"/>
    <w:rsid w:val="00EC7204"/>
  </w:style>
  <w:style w:type="paragraph" w:customStyle="1" w:styleId="C621C5E9CBE64BF3B1376A2AA82B2392">
    <w:name w:val="C621C5E9CBE64BF3B1376A2AA82B2392"/>
    <w:rsid w:val="00EC7204"/>
  </w:style>
  <w:style w:type="paragraph" w:customStyle="1" w:styleId="A53C06CC39884C2BB6EC0B70CA29DDB4">
    <w:name w:val="A53C06CC39884C2BB6EC0B70CA29DDB4"/>
    <w:rsid w:val="00EC7204"/>
  </w:style>
  <w:style w:type="paragraph" w:customStyle="1" w:styleId="3D73B0AE4DA34E94B198F9F4DAD2D9B2">
    <w:name w:val="3D73B0AE4DA34E94B198F9F4DAD2D9B2"/>
    <w:rsid w:val="00EC7204"/>
  </w:style>
  <w:style w:type="paragraph" w:customStyle="1" w:styleId="4EA9F0C9A6B140FA9385BAB02430D754">
    <w:name w:val="4EA9F0C9A6B140FA9385BAB02430D754"/>
    <w:rsid w:val="00EC7204"/>
  </w:style>
  <w:style w:type="paragraph" w:customStyle="1" w:styleId="4F7E88F278EE4175BFD5CA3AFE287F3D">
    <w:name w:val="4F7E88F278EE4175BFD5CA3AFE287F3D"/>
    <w:rsid w:val="00EC7204"/>
  </w:style>
  <w:style w:type="paragraph" w:customStyle="1" w:styleId="E5EF888F4F494E4D9342D1EF0CA024EA">
    <w:name w:val="E5EF888F4F494E4D9342D1EF0CA024EA"/>
    <w:rsid w:val="00EC7204"/>
  </w:style>
  <w:style w:type="paragraph" w:customStyle="1" w:styleId="23F07F58FBA2435BADAB5588F24118EB">
    <w:name w:val="23F07F58FBA2435BADAB5588F24118EB"/>
    <w:rsid w:val="00EC7204"/>
  </w:style>
  <w:style w:type="paragraph" w:customStyle="1" w:styleId="3EACDD95657F415CA17F06CCC1CC4BA3">
    <w:name w:val="3EACDD95657F415CA17F06CCC1CC4BA3"/>
    <w:rsid w:val="00EC7204"/>
  </w:style>
  <w:style w:type="paragraph" w:customStyle="1" w:styleId="3B6F81B1C3C84198B945D7F0531F9DA6">
    <w:name w:val="3B6F81B1C3C84198B945D7F0531F9DA6"/>
    <w:rsid w:val="00EC7204"/>
  </w:style>
  <w:style w:type="paragraph" w:customStyle="1" w:styleId="57386C00141144AC88626840B4638C3A">
    <w:name w:val="57386C00141144AC88626840B4638C3A"/>
    <w:rsid w:val="00EC72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1071</RACS_x0020_ID>
    <Approved_x0020_Provider xmlns="a8338b6e-77a6-4851-82b6-98166143ffdd">Gallipoli Health Services Limited</Approved_x0020_Provider>
    <Management_x0020_Company_x0020_ID xmlns="a8338b6e-77a6-4851-82b6-98166143ffdd" xsi:nil="true"/>
    <Home xmlns="a8338b6e-77a6-4851-82b6-98166143ffdd">Gallipoli Home</Home>
    <Signed xmlns="a8338b6e-77a6-4851-82b6-98166143ffdd" xsi:nil="true"/>
    <Uploaded xmlns="a8338b6e-77a6-4851-82b6-98166143ffdd">False</Uploaded>
    <Management_x0020_Company xmlns="a8338b6e-77a6-4851-82b6-98166143ffdd" xsi:nil="true"/>
    <Doc_x0020_Date xmlns="a8338b6e-77a6-4851-82b6-98166143ffdd">2022-12-13T04:38:00+00:00</Doc_x0020_Date>
    <CSI_x0020_ID xmlns="a8338b6e-77a6-4851-82b6-98166143ffdd" xsi:nil="true"/>
    <Case_x0020_ID xmlns="a8338b6e-77a6-4851-82b6-98166143ffdd" xsi:nil="true"/>
    <Approved_x0020_Provider_x0020_ID xmlns="a8338b6e-77a6-4851-82b6-98166143ffdd">6C595547-B31D-E811-8C25-005056922186</Approved_x0020_Provider_x0020_ID>
    <Location xmlns="a8338b6e-77a6-4851-82b6-98166143ffdd" xsi:nil="true"/>
    <Home_x0020_ID xmlns="a8338b6e-77a6-4851-82b6-98166143ffdd">FA87CCEB-D81D-E811-8C25-005056922186</Home_x0020_ID>
    <State xmlns="a8338b6e-77a6-4851-82b6-98166143ffdd">NSW</State>
    <Doc_x0020_Sent_Received_x0020_Date xmlns="a8338b6e-77a6-4851-82b6-98166143ffdd">2022-12-13T00:00:00+00:00</Doc_x0020_Sent_Received_x0020_Date>
    <Activity_x0020_ID xmlns="a8338b6e-77a6-4851-82b6-98166143ffdd">5026628C-ABC1-EB11-AC89-005056922186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77F7C-63E1-43CB-99E7-9055F0D77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6352</Words>
  <Characters>36209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2023-02-01T02:01:00Z</dcterms:created>
  <dcterms:modified xsi:type="dcterms:W3CDTF">2023-02-01T02:01:00Z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