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F51F3" w14:textId="77777777" w:rsidR="000B0482" w:rsidRPr="00182144" w:rsidRDefault="000B0482" w:rsidP="000B0482">
      <w:pPr>
        <w:pStyle w:val="Heading1"/>
      </w:pPr>
      <w:r>
        <w:t>Charta über Rechte in der Altenpflege</w:t>
      </w:r>
    </w:p>
    <w:p w14:paraId="488BE464" w14:textId="0DFC0BB2" w:rsidR="006E0BF8" w:rsidRPr="004F4EEE" w:rsidRDefault="006E0BF8" w:rsidP="0030076A">
      <w:pPr>
        <w:spacing w:before="0" w:after="120" w:line="240" w:lineRule="auto"/>
        <w:rPr>
          <w:rFonts w:cs="Arial"/>
          <w:sz w:val="20"/>
          <w:szCs w:val="20"/>
        </w:rPr>
      </w:pPr>
      <w:r w:rsidRPr="004F4EEE">
        <w:rPr>
          <w:sz w:val="20"/>
          <w:szCs w:val="20"/>
        </w:rPr>
        <w:t>Ich habe das Recht</w:t>
      </w:r>
    </w:p>
    <w:p w14:paraId="39C59EA1" w14:textId="3CADCF0C"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Empfang von sicheren und qualitativ hochwertigen Pflegeleistungen und</w:t>
      </w:r>
      <w:r w:rsidR="004F4EEE" w:rsidRPr="004F4EEE">
        <w:rPr>
          <w:sz w:val="20"/>
          <w:szCs w:val="20"/>
        </w:rPr>
        <w:t> </w:t>
      </w:r>
      <w:r w:rsidRPr="004F4EEE">
        <w:rPr>
          <w:sz w:val="20"/>
          <w:szCs w:val="20"/>
        </w:rPr>
        <w:t>Diensten;</w:t>
      </w:r>
    </w:p>
    <w:p w14:paraId="6D635935" w14:textId="77777777"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Behandlung mit Würde und Respekt;</w:t>
      </w:r>
    </w:p>
    <w:p w14:paraId="1762347A" w14:textId="77777777"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Wertschätzung und Unterstützung meiner Identität, Kultur und Diversität;</w:t>
      </w:r>
    </w:p>
    <w:p w14:paraId="2D83E74A" w14:textId="77777777"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Leben ohne Gewalt und Vernachlässigung;</w:t>
      </w:r>
    </w:p>
    <w:p w14:paraId="384CD9D9" w14:textId="11594A96"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Informationen über meine Pflege und Dienste in einer mir verständlichen Weise;</w:t>
      </w:r>
    </w:p>
    <w:p w14:paraId="774E3D1C" w14:textId="631DA9C4"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Zugang zu allen Informationen über meine Person, einschließlich von Informationen über meine Rechte, Pflege und Dienste;</w:t>
      </w:r>
    </w:p>
    <w:p w14:paraId="0F8B4EDD" w14:textId="77777777"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Kontrolle und eigene Entscheidungen in Bezug auf meine Pflege und mein persönliches und soziales Leben, einschließlich von Situationen, in denen die Entscheidungen mit persönlichem Risiko behaftet sind;</w:t>
      </w:r>
    </w:p>
    <w:p w14:paraId="6E5D3924" w14:textId="77777777"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Kontrolle und Entscheidungsfreiheit in Bezug auf die persönlichen Aspekte meines Alltagslebens, meine finanziellen Angelegenheiten und meinen Besitz;</w:t>
      </w:r>
    </w:p>
    <w:p w14:paraId="09661783" w14:textId="77777777"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auf meine Unabhängigkeit;</w:t>
      </w:r>
    </w:p>
    <w:p w14:paraId="2CA0B2C4" w14:textId="77777777"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darauf, dass mir zugehört wird und dass ich verstanden werde;</w:t>
      </w:r>
    </w:p>
    <w:p w14:paraId="2BF6C932" w14:textId="46803F11" w:rsidR="006E0BF8" w:rsidRPr="004F4EEE"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4F4EEE">
        <w:rPr>
          <w:sz w:val="20"/>
          <w:szCs w:val="20"/>
        </w:rPr>
        <w:t>darauf, dass ich eine Person meines Vertrauens habe, wozu auch ein Seniorenpflegefürsprecher gehören kann, welche mich unterstützt oder für mich spricht;</w:t>
      </w:r>
    </w:p>
    <w:p w14:paraId="35913B49" w14:textId="7397A9E8" w:rsidR="006E0BF8" w:rsidRPr="004F4EEE" w:rsidRDefault="006E0BF8" w:rsidP="00E719B6">
      <w:pPr>
        <w:pStyle w:val="Default"/>
        <w:numPr>
          <w:ilvl w:val="0"/>
          <w:numId w:val="13"/>
        </w:numPr>
        <w:spacing w:after="120"/>
        <w:ind w:left="714" w:hanging="357"/>
        <w:rPr>
          <w:rFonts w:ascii="Arial" w:hAnsi="Arial" w:cs="Arial"/>
          <w:sz w:val="20"/>
          <w:szCs w:val="20"/>
        </w:rPr>
      </w:pPr>
      <w:r w:rsidRPr="004F4EEE">
        <w:rPr>
          <w:rFonts w:ascii="Arial" w:hAnsi="Arial"/>
          <w:sz w:val="20"/>
          <w:szCs w:val="20"/>
        </w:rPr>
        <w:t>mich zu beschweren, ohne Vergeltungsmaßnahmen fürchten zu müssen, und darauf, dass mit meinen Beschwerden fair und prompt umgegangen wird;</w:t>
      </w:r>
    </w:p>
    <w:p w14:paraId="1F9C3B3C" w14:textId="5FCF9561" w:rsidR="006E0BF8" w:rsidRPr="004F4EEE" w:rsidRDefault="006E0BF8" w:rsidP="00E719B6">
      <w:pPr>
        <w:pStyle w:val="Default"/>
        <w:numPr>
          <w:ilvl w:val="0"/>
          <w:numId w:val="13"/>
        </w:numPr>
        <w:spacing w:after="120"/>
        <w:ind w:left="714" w:hanging="357"/>
        <w:rPr>
          <w:rFonts w:ascii="Arial" w:hAnsi="Arial" w:cs="Arial"/>
          <w:sz w:val="20"/>
          <w:szCs w:val="20"/>
        </w:rPr>
      </w:pPr>
      <w:r w:rsidRPr="004F4EEE">
        <w:rPr>
          <w:rFonts w:ascii="Arial" w:hAnsi="Arial"/>
          <w:sz w:val="20"/>
          <w:szCs w:val="20"/>
        </w:rPr>
        <w:t>auf persönliche Privatsphäre und auf Schutz meiner persönlichen Informationen;</w:t>
      </w:r>
    </w:p>
    <w:p w14:paraId="6A520F77" w14:textId="200B0B5F" w:rsidR="006E0BF8" w:rsidRPr="004F4EEE" w:rsidRDefault="006E0BF8" w:rsidP="00E719B6">
      <w:pPr>
        <w:pStyle w:val="ListParagraph"/>
        <w:numPr>
          <w:ilvl w:val="0"/>
          <w:numId w:val="13"/>
        </w:numPr>
        <w:spacing w:before="0" w:after="120" w:line="240" w:lineRule="auto"/>
        <w:ind w:left="714" w:hanging="357"/>
        <w:contextualSpacing w:val="0"/>
        <w:rPr>
          <w:rFonts w:cs="Arial"/>
          <w:b/>
          <w:sz w:val="20"/>
          <w:szCs w:val="20"/>
        </w:rPr>
      </w:pPr>
      <w:r w:rsidRPr="004F4EEE">
        <w:rPr>
          <w:sz w:val="20"/>
          <w:szCs w:val="20"/>
        </w:rPr>
        <w:t>auf Ausübung meiner Rechte, ohne dass dies negative Auswirkungen darauf hat, wie</w:t>
      </w:r>
      <w:r w:rsidR="004F4EEE" w:rsidRPr="004F4EEE">
        <w:rPr>
          <w:sz w:val="20"/>
          <w:szCs w:val="20"/>
        </w:rPr>
        <w:t> </w:t>
      </w:r>
      <w:r w:rsidRPr="004F4EEE">
        <w:rPr>
          <w:sz w:val="20"/>
          <w:szCs w:val="20"/>
        </w:rPr>
        <w:t>ich behandelt werde.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table for consumer and aged care provider"/>
        <w:tblDescription w:val="This table includes a section for the Consumer's name and signature, and the aged care provider's name and signature."/>
      </w:tblPr>
      <w:tblGrid>
        <w:gridCol w:w="4079"/>
        <w:gridCol w:w="906"/>
        <w:gridCol w:w="4079"/>
      </w:tblGrid>
      <w:tr w:rsidR="00EC554F" w:rsidRPr="00580888" w14:paraId="3F742779" w14:textId="77777777" w:rsidTr="00686E8A">
        <w:trPr>
          <w:tblHeader/>
        </w:trPr>
        <w:tc>
          <w:tcPr>
            <w:tcW w:w="2250" w:type="pct"/>
          </w:tcPr>
          <w:p w14:paraId="6CA385DF" w14:textId="0CAE3D66" w:rsidR="00EC554F" w:rsidRPr="004F4EEE" w:rsidRDefault="00EC554F" w:rsidP="007B449F">
            <w:pPr>
              <w:pStyle w:val="Heading2"/>
              <w:spacing w:before="240"/>
              <w:outlineLvl w:val="1"/>
              <w:rPr>
                <w:sz w:val="22"/>
                <w:szCs w:val="22"/>
              </w:rPr>
            </w:pPr>
            <w:bookmarkStart w:id="0" w:name="_GoBack" w:colFirst="0" w:colLast="2"/>
            <w:r w:rsidRPr="004F4EEE">
              <w:rPr>
                <w:sz w:val="22"/>
                <w:szCs w:val="22"/>
              </w:rPr>
              <w:t>Verbraucher</w:t>
            </w:r>
          </w:p>
        </w:tc>
        <w:tc>
          <w:tcPr>
            <w:tcW w:w="500" w:type="pct"/>
          </w:tcPr>
          <w:p w14:paraId="58539AF2" w14:textId="77777777" w:rsidR="00EC554F" w:rsidRPr="004F4EEE" w:rsidRDefault="00EC554F" w:rsidP="007B449F">
            <w:pPr>
              <w:rPr>
                <w:rFonts w:cs="Arial"/>
                <w:sz w:val="22"/>
                <w:szCs w:val="22"/>
              </w:rPr>
            </w:pPr>
          </w:p>
        </w:tc>
        <w:tc>
          <w:tcPr>
            <w:tcW w:w="2250" w:type="pct"/>
          </w:tcPr>
          <w:p w14:paraId="1A6C1527" w14:textId="55060026" w:rsidR="00EC554F" w:rsidRPr="004F4EEE" w:rsidRDefault="00EC554F" w:rsidP="007B449F">
            <w:pPr>
              <w:pStyle w:val="Heading2"/>
              <w:spacing w:before="240"/>
              <w:outlineLvl w:val="1"/>
              <w:rPr>
                <w:sz w:val="22"/>
                <w:szCs w:val="22"/>
              </w:rPr>
            </w:pPr>
            <w:r w:rsidRPr="004F4EEE">
              <w:rPr>
                <w:sz w:val="22"/>
                <w:szCs w:val="22"/>
              </w:rPr>
              <w:t>Anbieter</w:t>
            </w:r>
          </w:p>
        </w:tc>
      </w:tr>
      <w:bookmarkEnd w:id="0"/>
      <w:tr w:rsidR="006E0BF8" w:rsidRPr="00580888" w14:paraId="65FC2907" w14:textId="77777777" w:rsidTr="00EC554F">
        <w:tc>
          <w:tcPr>
            <w:tcW w:w="2250" w:type="pct"/>
            <w:tcBorders>
              <w:bottom w:val="dotted" w:sz="4" w:space="0" w:color="auto"/>
            </w:tcBorders>
          </w:tcPr>
          <w:p w14:paraId="69282F08" w14:textId="77777777" w:rsidR="006E0BF8" w:rsidRPr="004F4EEE" w:rsidRDefault="006E0BF8" w:rsidP="004F4EEE">
            <w:pPr>
              <w:spacing w:before="120" w:line="259" w:lineRule="auto"/>
              <w:rPr>
                <w:rFonts w:cs="Arial"/>
                <w:sz w:val="12"/>
                <w:szCs w:val="12"/>
              </w:rPr>
            </w:pPr>
          </w:p>
        </w:tc>
        <w:tc>
          <w:tcPr>
            <w:tcW w:w="500" w:type="pct"/>
          </w:tcPr>
          <w:p w14:paraId="45A127D6" w14:textId="77777777" w:rsidR="006E0BF8" w:rsidRPr="004F4EEE" w:rsidRDefault="006E0BF8" w:rsidP="004F4EEE">
            <w:pPr>
              <w:spacing w:before="120" w:line="259" w:lineRule="auto"/>
              <w:rPr>
                <w:rFonts w:cs="Arial"/>
                <w:sz w:val="12"/>
                <w:szCs w:val="12"/>
              </w:rPr>
            </w:pPr>
          </w:p>
        </w:tc>
        <w:tc>
          <w:tcPr>
            <w:tcW w:w="2250" w:type="pct"/>
            <w:tcBorders>
              <w:bottom w:val="dotted" w:sz="4" w:space="0" w:color="auto"/>
            </w:tcBorders>
          </w:tcPr>
          <w:p w14:paraId="52822617" w14:textId="77777777" w:rsidR="006E0BF8" w:rsidRPr="004F4EEE" w:rsidRDefault="006E0BF8" w:rsidP="004F4EEE">
            <w:pPr>
              <w:spacing w:before="120" w:line="259" w:lineRule="auto"/>
              <w:rPr>
                <w:rFonts w:cs="Arial"/>
                <w:sz w:val="12"/>
                <w:szCs w:val="12"/>
              </w:rPr>
            </w:pPr>
          </w:p>
        </w:tc>
      </w:tr>
      <w:tr w:rsidR="006E0BF8" w:rsidRPr="00580888" w14:paraId="01566295" w14:textId="77777777" w:rsidTr="005C25F0">
        <w:tc>
          <w:tcPr>
            <w:tcW w:w="2250" w:type="pct"/>
            <w:tcBorders>
              <w:top w:val="dotted" w:sz="4" w:space="0" w:color="auto"/>
            </w:tcBorders>
          </w:tcPr>
          <w:p w14:paraId="15BEE83B" w14:textId="79006CF1" w:rsidR="006E0BF8" w:rsidRPr="004F4EEE" w:rsidRDefault="00C90B5C" w:rsidP="00FA15E8">
            <w:pPr>
              <w:rPr>
                <w:rFonts w:cs="Arial"/>
                <w:sz w:val="14"/>
                <w:szCs w:val="14"/>
              </w:rPr>
            </w:pPr>
            <w:r w:rsidRPr="004F4EEE">
              <w:rPr>
                <w:sz w:val="14"/>
                <w:szCs w:val="14"/>
              </w:rPr>
              <w:t>Unterschrift des Verbrauchers (oder der dazu bevollmächtigten Person) (wenn entschieden wird, zu</w:t>
            </w:r>
            <w:r w:rsidR="004F4EEE" w:rsidRPr="004F4EEE">
              <w:rPr>
                <w:sz w:val="14"/>
                <w:szCs w:val="14"/>
              </w:rPr>
              <w:t> </w:t>
            </w:r>
            <w:r w:rsidRPr="004F4EEE">
              <w:rPr>
                <w:sz w:val="14"/>
                <w:szCs w:val="14"/>
              </w:rPr>
              <w:t>unterschreiben)</w:t>
            </w:r>
          </w:p>
        </w:tc>
        <w:tc>
          <w:tcPr>
            <w:tcW w:w="500" w:type="pct"/>
          </w:tcPr>
          <w:p w14:paraId="57DFEE7B" w14:textId="77777777" w:rsidR="006E0BF8" w:rsidRPr="004F4EEE" w:rsidRDefault="006E0BF8" w:rsidP="005C25F0">
            <w:pPr>
              <w:rPr>
                <w:rFonts w:cs="Arial"/>
                <w:sz w:val="14"/>
                <w:szCs w:val="14"/>
              </w:rPr>
            </w:pPr>
          </w:p>
        </w:tc>
        <w:tc>
          <w:tcPr>
            <w:tcW w:w="2250" w:type="pct"/>
            <w:tcBorders>
              <w:top w:val="dotted" w:sz="4" w:space="0" w:color="auto"/>
            </w:tcBorders>
          </w:tcPr>
          <w:p w14:paraId="44CCD6B9" w14:textId="15B75E93" w:rsidR="006E0BF8" w:rsidRPr="004F4EEE" w:rsidRDefault="00C90B5C" w:rsidP="0030076A">
            <w:pPr>
              <w:rPr>
                <w:rFonts w:cs="Arial"/>
                <w:sz w:val="14"/>
                <w:szCs w:val="14"/>
              </w:rPr>
            </w:pPr>
            <w:r w:rsidRPr="004F4EEE">
              <w:rPr>
                <w:sz w:val="14"/>
                <w:szCs w:val="14"/>
              </w:rPr>
              <w:t>Unterschrift und vollständiger Name des Mitarbeiters des</w:t>
            </w:r>
            <w:r w:rsidR="004F4EEE">
              <w:rPr>
                <w:sz w:val="14"/>
                <w:szCs w:val="14"/>
              </w:rPr>
              <w:t> </w:t>
            </w:r>
            <w:r w:rsidRPr="004F4EEE">
              <w:rPr>
                <w:sz w:val="14"/>
                <w:szCs w:val="14"/>
              </w:rPr>
              <w:t>Seniorenpflegeanbieters</w:t>
            </w:r>
          </w:p>
        </w:tc>
      </w:tr>
      <w:tr w:rsidR="006E0BF8" w:rsidRPr="00580888" w14:paraId="4AA4F60D" w14:textId="77777777" w:rsidTr="005C25F0">
        <w:tc>
          <w:tcPr>
            <w:tcW w:w="2250" w:type="pct"/>
            <w:tcBorders>
              <w:bottom w:val="dotted" w:sz="4" w:space="0" w:color="auto"/>
            </w:tcBorders>
          </w:tcPr>
          <w:p w14:paraId="6A10ACC4" w14:textId="77777777" w:rsidR="006E0BF8" w:rsidRPr="004F4EEE" w:rsidRDefault="006E0BF8" w:rsidP="005C25F0">
            <w:pPr>
              <w:rPr>
                <w:rFonts w:cs="Arial"/>
                <w:sz w:val="14"/>
                <w:szCs w:val="14"/>
              </w:rPr>
            </w:pPr>
          </w:p>
        </w:tc>
        <w:tc>
          <w:tcPr>
            <w:tcW w:w="500" w:type="pct"/>
          </w:tcPr>
          <w:p w14:paraId="1CC0D5B7" w14:textId="77777777" w:rsidR="006E0BF8" w:rsidRPr="004F4EEE" w:rsidRDefault="006E0BF8" w:rsidP="005C25F0">
            <w:pPr>
              <w:rPr>
                <w:rFonts w:cs="Arial"/>
                <w:sz w:val="14"/>
                <w:szCs w:val="14"/>
              </w:rPr>
            </w:pPr>
          </w:p>
        </w:tc>
        <w:tc>
          <w:tcPr>
            <w:tcW w:w="2250" w:type="pct"/>
            <w:tcBorders>
              <w:bottom w:val="dotted" w:sz="4" w:space="0" w:color="auto"/>
            </w:tcBorders>
          </w:tcPr>
          <w:p w14:paraId="2CD38BBF" w14:textId="77777777" w:rsidR="006E0BF8" w:rsidRPr="004F4EEE" w:rsidRDefault="006E0BF8" w:rsidP="005C25F0">
            <w:pPr>
              <w:rPr>
                <w:rFonts w:cs="Arial"/>
                <w:sz w:val="14"/>
                <w:szCs w:val="14"/>
              </w:rPr>
            </w:pPr>
          </w:p>
        </w:tc>
      </w:tr>
      <w:tr w:rsidR="006E0BF8" w:rsidRPr="00580888" w14:paraId="44E9E659" w14:textId="77777777" w:rsidTr="004F4EEE">
        <w:trPr>
          <w:trHeight w:val="270"/>
        </w:trPr>
        <w:tc>
          <w:tcPr>
            <w:tcW w:w="2250" w:type="pct"/>
            <w:tcBorders>
              <w:top w:val="dotted" w:sz="4" w:space="0" w:color="auto"/>
            </w:tcBorders>
          </w:tcPr>
          <w:p w14:paraId="35803E7E" w14:textId="1F48EE06" w:rsidR="006E0BF8" w:rsidRPr="004F4EEE" w:rsidRDefault="00AD7A3E" w:rsidP="0030076A">
            <w:pPr>
              <w:rPr>
                <w:rFonts w:cs="Arial"/>
                <w:sz w:val="14"/>
                <w:szCs w:val="14"/>
              </w:rPr>
            </w:pPr>
            <w:r w:rsidRPr="004F4EEE">
              <w:rPr>
                <w:sz w:val="14"/>
                <w:szCs w:val="14"/>
              </w:rPr>
              <w:t>Vollständiger Name des Verbrauchers</w:t>
            </w:r>
          </w:p>
        </w:tc>
        <w:tc>
          <w:tcPr>
            <w:tcW w:w="500" w:type="pct"/>
          </w:tcPr>
          <w:p w14:paraId="13EA4596" w14:textId="77777777" w:rsidR="006E0BF8" w:rsidRPr="004F4EEE" w:rsidRDefault="006E0BF8" w:rsidP="005C25F0">
            <w:pPr>
              <w:rPr>
                <w:rFonts w:cs="Arial"/>
                <w:sz w:val="14"/>
                <w:szCs w:val="14"/>
              </w:rPr>
            </w:pPr>
          </w:p>
        </w:tc>
        <w:tc>
          <w:tcPr>
            <w:tcW w:w="2250" w:type="pct"/>
            <w:tcBorders>
              <w:top w:val="dotted" w:sz="4" w:space="0" w:color="auto"/>
            </w:tcBorders>
          </w:tcPr>
          <w:p w14:paraId="1D7C4EDB" w14:textId="14CFA4C5" w:rsidR="006E0BF8" w:rsidRPr="004F4EEE" w:rsidRDefault="00F52400" w:rsidP="0030076A">
            <w:pPr>
              <w:rPr>
                <w:rFonts w:cs="Arial"/>
                <w:sz w:val="14"/>
                <w:szCs w:val="14"/>
              </w:rPr>
            </w:pPr>
            <w:r w:rsidRPr="004F4EEE">
              <w:rPr>
                <w:sz w:val="14"/>
                <w:szCs w:val="14"/>
              </w:rPr>
              <w:t>Name des Anbieters</w:t>
            </w:r>
          </w:p>
        </w:tc>
      </w:tr>
      <w:tr w:rsidR="006E0BF8" w:rsidRPr="00580888" w14:paraId="20DFC8C4" w14:textId="77777777" w:rsidTr="00614E94">
        <w:tc>
          <w:tcPr>
            <w:tcW w:w="2250" w:type="pct"/>
            <w:tcBorders>
              <w:bottom w:val="dotted" w:sz="4" w:space="0" w:color="auto"/>
            </w:tcBorders>
          </w:tcPr>
          <w:p w14:paraId="5C36C669" w14:textId="77777777" w:rsidR="006E0BF8" w:rsidRPr="004F4EEE" w:rsidRDefault="006E0BF8" w:rsidP="005C25F0">
            <w:pPr>
              <w:rPr>
                <w:rFonts w:cs="Arial"/>
                <w:sz w:val="14"/>
                <w:szCs w:val="14"/>
              </w:rPr>
            </w:pPr>
          </w:p>
        </w:tc>
        <w:tc>
          <w:tcPr>
            <w:tcW w:w="500" w:type="pct"/>
          </w:tcPr>
          <w:p w14:paraId="3C66A16E" w14:textId="77777777" w:rsidR="006E0BF8" w:rsidRPr="004F4EEE" w:rsidRDefault="006E0BF8" w:rsidP="005C25F0">
            <w:pPr>
              <w:rPr>
                <w:rFonts w:cs="Arial"/>
                <w:sz w:val="14"/>
                <w:szCs w:val="14"/>
              </w:rPr>
            </w:pPr>
          </w:p>
        </w:tc>
        <w:tc>
          <w:tcPr>
            <w:tcW w:w="2250" w:type="pct"/>
          </w:tcPr>
          <w:p w14:paraId="484BD965" w14:textId="734E7A1D" w:rsidR="006E0BF8" w:rsidRPr="00F90B2F" w:rsidRDefault="006E0BF8" w:rsidP="00BC757B">
            <w:pPr>
              <w:rPr>
                <w:rFonts w:cs="Arial"/>
                <w:sz w:val="20"/>
                <w:szCs w:val="20"/>
              </w:rPr>
            </w:pPr>
            <w:r w:rsidRPr="00F90B2F">
              <w:rPr>
                <w:sz w:val="20"/>
                <w:szCs w:val="20"/>
              </w:rPr>
              <w:t xml:space="preserve">      </w:t>
            </w:r>
            <w:r w:rsidR="00BC757B" w:rsidRPr="00F90B2F">
              <w:rPr>
                <w:sz w:val="20"/>
                <w:szCs w:val="20"/>
              </w:rPr>
              <w:t>/</w:t>
            </w:r>
            <w:r w:rsidRPr="00F90B2F">
              <w:rPr>
                <w:sz w:val="20"/>
                <w:szCs w:val="20"/>
              </w:rPr>
              <w:t xml:space="preserve">       </w:t>
            </w:r>
            <w:r w:rsidR="00BC757B" w:rsidRPr="00F90B2F">
              <w:rPr>
                <w:sz w:val="20"/>
                <w:szCs w:val="20"/>
              </w:rPr>
              <w:t>/</w:t>
            </w:r>
            <w:r w:rsidRPr="00F90B2F">
              <w:rPr>
                <w:sz w:val="20"/>
                <w:szCs w:val="20"/>
              </w:rPr>
              <w:t xml:space="preserve">       </w:t>
            </w:r>
          </w:p>
        </w:tc>
      </w:tr>
      <w:tr w:rsidR="006E0BF8" w:rsidRPr="00580888" w14:paraId="31D9A8A2" w14:textId="77777777" w:rsidTr="00614E94">
        <w:tc>
          <w:tcPr>
            <w:tcW w:w="2250" w:type="pct"/>
            <w:tcBorders>
              <w:top w:val="dotted" w:sz="4" w:space="0" w:color="auto"/>
            </w:tcBorders>
          </w:tcPr>
          <w:p w14:paraId="4425CF36" w14:textId="3967F841" w:rsidR="006E0BF8" w:rsidRPr="004F4EEE" w:rsidRDefault="00F52400" w:rsidP="009B4A21">
            <w:pPr>
              <w:rPr>
                <w:rFonts w:cs="Arial"/>
                <w:sz w:val="14"/>
                <w:szCs w:val="14"/>
              </w:rPr>
            </w:pPr>
            <w:r w:rsidRPr="004F4EEE">
              <w:rPr>
                <w:sz w:val="14"/>
                <w:szCs w:val="14"/>
              </w:rPr>
              <w:t xml:space="preserve">Vollständiger Name der bevollmächtigten Person </w:t>
            </w:r>
            <w:r w:rsidR="00AF581E">
              <w:rPr>
                <w:sz w:val="14"/>
                <w:szCs w:val="14"/>
              </w:rPr>
              <w:br/>
            </w:r>
            <w:r w:rsidRPr="004F4EEE">
              <w:rPr>
                <w:sz w:val="14"/>
                <w:szCs w:val="14"/>
              </w:rPr>
              <w:t>(falls zutreffend)</w:t>
            </w:r>
          </w:p>
        </w:tc>
        <w:tc>
          <w:tcPr>
            <w:tcW w:w="500" w:type="pct"/>
          </w:tcPr>
          <w:p w14:paraId="798B1372" w14:textId="77777777" w:rsidR="006E0BF8" w:rsidRPr="004F4EEE" w:rsidRDefault="006E0BF8" w:rsidP="005C25F0">
            <w:pPr>
              <w:rPr>
                <w:rFonts w:cs="Arial"/>
                <w:sz w:val="14"/>
                <w:szCs w:val="14"/>
              </w:rPr>
            </w:pPr>
          </w:p>
        </w:tc>
        <w:tc>
          <w:tcPr>
            <w:tcW w:w="2250" w:type="pct"/>
          </w:tcPr>
          <w:p w14:paraId="6775EB88" w14:textId="6A03D40C" w:rsidR="006E0BF8" w:rsidRPr="004F4EEE" w:rsidRDefault="006E0BF8" w:rsidP="009C2061">
            <w:pPr>
              <w:rPr>
                <w:rFonts w:cs="Arial"/>
                <w:sz w:val="14"/>
                <w:szCs w:val="14"/>
              </w:rPr>
            </w:pPr>
            <w:r w:rsidRPr="004F4EEE">
              <w:rPr>
                <w:sz w:val="14"/>
                <w:szCs w:val="14"/>
              </w:rPr>
              <w:t xml:space="preserve">Datum der Aushändigung eines Exemplars der Charta </w:t>
            </w:r>
            <w:r w:rsidR="00AF581E">
              <w:rPr>
                <w:sz w:val="14"/>
                <w:szCs w:val="14"/>
              </w:rPr>
              <w:br/>
            </w:r>
            <w:r w:rsidRPr="004F4EEE">
              <w:rPr>
                <w:sz w:val="14"/>
                <w:szCs w:val="14"/>
              </w:rPr>
              <w:t xml:space="preserve">an den Verbraucher </w:t>
            </w:r>
          </w:p>
        </w:tc>
      </w:tr>
      <w:tr w:rsidR="006E0BF8" w:rsidRPr="00580888" w14:paraId="280C1BFB" w14:textId="77777777" w:rsidTr="00614E94">
        <w:tc>
          <w:tcPr>
            <w:tcW w:w="2250" w:type="pct"/>
          </w:tcPr>
          <w:p w14:paraId="06271BBB" w14:textId="77777777" w:rsidR="006E0BF8" w:rsidRPr="004F4EEE" w:rsidRDefault="006E0BF8" w:rsidP="005C25F0">
            <w:pPr>
              <w:rPr>
                <w:rFonts w:cs="Arial"/>
                <w:sz w:val="14"/>
                <w:szCs w:val="14"/>
              </w:rPr>
            </w:pPr>
          </w:p>
        </w:tc>
        <w:tc>
          <w:tcPr>
            <w:tcW w:w="500" w:type="pct"/>
          </w:tcPr>
          <w:p w14:paraId="255F9659" w14:textId="77777777" w:rsidR="006E0BF8" w:rsidRPr="004F4EEE" w:rsidRDefault="006E0BF8" w:rsidP="005C25F0">
            <w:pPr>
              <w:rPr>
                <w:rFonts w:cs="Arial"/>
                <w:sz w:val="14"/>
                <w:szCs w:val="14"/>
              </w:rPr>
            </w:pPr>
          </w:p>
        </w:tc>
        <w:tc>
          <w:tcPr>
            <w:tcW w:w="2250" w:type="pct"/>
          </w:tcPr>
          <w:p w14:paraId="5F179DC3" w14:textId="634F6349" w:rsidR="006E0BF8" w:rsidRPr="00F90B2F" w:rsidRDefault="006E0BF8" w:rsidP="00BC757B">
            <w:pPr>
              <w:rPr>
                <w:rFonts w:cs="Arial"/>
                <w:sz w:val="20"/>
                <w:szCs w:val="20"/>
              </w:rPr>
            </w:pPr>
            <w:r w:rsidRPr="00F90B2F">
              <w:rPr>
                <w:sz w:val="20"/>
                <w:szCs w:val="20"/>
              </w:rPr>
              <w:t xml:space="preserve">      </w:t>
            </w:r>
            <w:r w:rsidR="00BC757B" w:rsidRPr="00F90B2F">
              <w:rPr>
                <w:sz w:val="20"/>
                <w:szCs w:val="20"/>
              </w:rPr>
              <w:t>/</w:t>
            </w:r>
            <w:r w:rsidRPr="00F90B2F">
              <w:rPr>
                <w:sz w:val="20"/>
                <w:szCs w:val="20"/>
              </w:rPr>
              <w:t xml:space="preserve">       </w:t>
            </w:r>
            <w:r w:rsidR="00BC757B" w:rsidRPr="00F90B2F">
              <w:rPr>
                <w:sz w:val="20"/>
                <w:szCs w:val="20"/>
              </w:rPr>
              <w:t>/</w:t>
            </w:r>
            <w:r w:rsidRPr="00F90B2F">
              <w:rPr>
                <w:sz w:val="20"/>
                <w:szCs w:val="20"/>
              </w:rPr>
              <w:t xml:space="preserve">       </w:t>
            </w:r>
          </w:p>
        </w:tc>
      </w:tr>
      <w:tr w:rsidR="006E0BF8" w:rsidRPr="00580888" w14:paraId="68A0272C" w14:textId="77777777" w:rsidTr="00614E94">
        <w:tc>
          <w:tcPr>
            <w:tcW w:w="2250" w:type="pct"/>
          </w:tcPr>
          <w:p w14:paraId="739A335D" w14:textId="77777777" w:rsidR="006E0BF8" w:rsidRPr="009C2061" w:rsidRDefault="006E0BF8" w:rsidP="005C25F0">
            <w:pPr>
              <w:rPr>
                <w:rFonts w:cs="Arial"/>
                <w:sz w:val="16"/>
                <w:szCs w:val="16"/>
              </w:rPr>
            </w:pPr>
          </w:p>
        </w:tc>
        <w:tc>
          <w:tcPr>
            <w:tcW w:w="500" w:type="pct"/>
          </w:tcPr>
          <w:p w14:paraId="7DB1660D" w14:textId="77777777" w:rsidR="006E0BF8" w:rsidRPr="009C2061" w:rsidRDefault="006E0BF8" w:rsidP="005C25F0">
            <w:pPr>
              <w:rPr>
                <w:rFonts w:cs="Arial"/>
                <w:sz w:val="16"/>
                <w:szCs w:val="16"/>
              </w:rPr>
            </w:pPr>
          </w:p>
        </w:tc>
        <w:tc>
          <w:tcPr>
            <w:tcW w:w="2250" w:type="pct"/>
          </w:tcPr>
          <w:p w14:paraId="19A4F6E3" w14:textId="7E7B3DBA" w:rsidR="006E0BF8" w:rsidRPr="004F4EEE" w:rsidRDefault="006E0BF8" w:rsidP="009B4A21">
            <w:pPr>
              <w:rPr>
                <w:rFonts w:cs="Arial"/>
                <w:sz w:val="14"/>
                <w:szCs w:val="14"/>
              </w:rPr>
            </w:pPr>
            <w:r w:rsidRPr="004F4EEE">
              <w:rPr>
                <w:sz w:val="14"/>
                <w:szCs w:val="14"/>
              </w:rPr>
              <w:t xml:space="preserve">Datum, an welchem dem Verbraucher (oder einer bevollmächtigten Person) die Gelegenheit gegeben </w:t>
            </w:r>
            <w:r w:rsidR="00AF581E">
              <w:rPr>
                <w:sz w:val="14"/>
                <w:szCs w:val="14"/>
              </w:rPr>
              <w:br/>
            </w:r>
            <w:r w:rsidRPr="004F4EEE">
              <w:rPr>
                <w:sz w:val="14"/>
                <w:szCs w:val="14"/>
              </w:rPr>
              <w:t xml:space="preserve">wurde, die Charta zu unterschreiben </w:t>
            </w:r>
          </w:p>
        </w:tc>
      </w:tr>
    </w:tbl>
    <w:p w14:paraId="4ADD878F" w14:textId="77777777" w:rsidR="00F52400" w:rsidRPr="00F52400" w:rsidRDefault="00F52400" w:rsidP="00F52400">
      <w:pPr>
        <w:pStyle w:val="Heading1"/>
      </w:pPr>
      <w:r>
        <w:lastRenderedPageBreak/>
        <w:t>Charta über Rechte in der Altenpflege</w:t>
      </w:r>
    </w:p>
    <w:p w14:paraId="2FA644DA" w14:textId="77777777" w:rsidR="00F52400" w:rsidRPr="00F52400" w:rsidRDefault="00F52400" w:rsidP="00F52400">
      <w:pPr>
        <w:pStyle w:val="Heading2"/>
      </w:pPr>
      <w:r>
        <w:t>Verbraucher</w:t>
      </w:r>
    </w:p>
    <w:p w14:paraId="18AC391D" w14:textId="267AEB92" w:rsidR="00F52400" w:rsidRPr="004F4EEE" w:rsidRDefault="00C90B5C" w:rsidP="00F52400">
      <w:pPr>
        <w:rPr>
          <w:sz w:val="20"/>
          <w:szCs w:val="20"/>
        </w:rPr>
      </w:pPr>
      <w:r w:rsidRPr="004F4EEE">
        <w:rPr>
          <w:sz w:val="20"/>
          <w:szCs w:val="20"/>
        </w:rPr>
        <w:t xml:space="preserve">Verbraucher haben die Möglichkeit, die Charta über Rechte in der Altenpflege (die Charta) </w:t>
      </w:r>
      <w:r w:rsidR="00AF581E">
        <w:rPr>
          <w:sz w:val="20"/>
          <w:szCs w:val="20"/>
        </w:rPr>
        <w:br/>
      </w:r>
      <w:r w:rsidRPr="004F4EEE">
        <w:rPr>
          <w:sz w:val="20"/>
          <w:szCs w:val="20"/>
        </w:rPr>
        <w:t xml:space="preserve">zu unterschreiben. Verbraucher können Pflege und Dienste auch dann erhalten, </w:t>
      </w:r>
      <w:r w:rsidR="00AF581E">
        <w:rPr>
          <w:sz w:val="20"/>
          <w:szCs w:val="20"/>
        </w:rPr>
        <w:br/>
      </w:r>
      <w:r w:rsidRPr="004F4EEE">
        <w:rPr>
          <w:sz w:val="20"/>
          <w:szCs w:val="20"/>
        </w:rPr>
        <w:t>wenn sie sich dafür entsch</w:t>
      </w:r>
      <w:r w:rsidR="00AF581E">
        <w:rPr>
          <w:sz w:val="20"/>
          <w:szCs w:val="20"/>
        </w:rPr>
        <w:t>eiden, nicht zu unterschreiben.</w:t>
      </w:r>
    </w:p>
    <w:p w14:paraId="2217BFD0" w14:textId="2FE01DB0" w:rsidR="00F52400" w:rsidRPr="004F4EEE" w:rsidRDefault="00F52400" w:rsidP="00F52400">
      <w:pPr>
        <w:rPr>
          <w:sz w:val="20"/>
          <w:szCs w:val="20"/>
        </w:rPr>
      </w:pPr>
      <w:r w:rsidRPr="004F4EEE">
        <w:rPr>
          <w:sz w:val="20"/>
          <w:szCs w:val="20"/>
        </w:rPr>
        <w:t>Wenn sich ein Verbraucher dafür entscheidet, die Charta zu unterschreiben, bestätigt er, dass</w:t>
      </w:r>
      <w:r w:rsidR="004F4EEE">
        <w:rPr>
          <w:sz w:val="20"/>
          <w:szCs w:val="20"/>
        </w:rPr>
        <w:t> </w:t>
      </w:r>
      <w:r w:rsidRPr="004F4EEE">
        <w:rPr>
          <w:sz w:val="20"/>
          <w:szCs w:val="20"/>
        </w:rPr>
        <w:t>sein</w:t>
      </w:r>
      <w:r w:rsidR="004F4EEE">
        <w:rPr>
          <w:sz w:val="20"/>
          <w:szCs w:val="20"/>
        </w:rPr>
        <w:t> </w:t>
      </w:r>
      <w:r w:rsidRPr="004F4EEE">
        <w:rPr>
          <w:sz w:val="20"/>
          <w:szCs w:val="20"/>
        </w:rPr>
        <w:t xml:space="preserve">Anbieter ihm ein Exemplar der Charta ausgehändigt hat und ihm dabei geholfen </w:t>
      </w:r>
      <w:r w:rsidR="00AF581E">
        <w:rPr>
          <w:sz w:val="20"/>
          <w:szCs w:val="20"/>
        </w:rPr>
        <w:br/>
      </w:r>
      <w:r w:rsidRPr="004F4EEE">
        <w:rPr>
          <w:sz w:val="20"/>
          <w:szCs w:val="20"/>
        </w:rPr>
        <w:t>hat, folgendes zu verstehen:</w:t>
      </w:r>
    </w:p>
    <w:p w14:paraId="042663D6" w14:textId="234DFE19" w:rsidR="00F52400" w:rsidRPr="004F4EEE" w:rsidRDefault="00F52400" w:rsidP="00F52400">
      <w:pPr>
        <w:numPr>
          <w:ilvl w:val="0"/>
          <w:numId w:val="14"/>
        </w:numPr>
        <w:rPr>
          <w:sz w:val="20"/>
          <w:szCs w:val="20"/>
        </w:rPr>
      </w:pPr>
      <w:r w:rsidRPr="004F4EEE">
        <w:rPr>
          <w:sz w:val="20"/>
          <w:szCs w:val="20"/>
        </w:rPr>
        <w:t>Informationen über Verbraucherrechte in Bezug auf Altenpflegedienste; und</w:t>
      </w:r>
    </w:p>
    <w:p w14:paraId="4FD0B0FA" w14:textId="32FD52C4" w:rsidR="00F52400" w:rsidRPr="004F4EEE" w:rsidRDefault="00F52400" w:rsidP="00F52400">
      <w:pPr>
        <w:numPr>
          <w:ilvl w:val="0"/>
          <w:numId w:val="14"/>
        </w:numPr>
        <w:rPr>
          <w:sz w:val="20"/>
          <w:szCs w:val="20"/>
        </w:rPr>
      </w:pPr>
      <w:r w:rsidRPr="004F4EEE">
        <w:rPr>
          <w:sz w:val="20"/>
          <w:szCs w:val="20"/>
        </w:rPr>
        <w:t>Informationen über Verbraucherrechte gemäß der Charta.</w:t>
      </w:r>
    </w:p>
    <w:p w14:paraId="0433A13F" w14:textId="77777777" w:rsidR="00F52400" w:rsidRPr="0030076A" w:rsidRDefault="00F52400" w:rsidP="00F52400">
      <w:pPr>
        <w:pStyle w:val="Heading2"/>
      </w:pPr>
      <w:r>
        <w:t>Anbieter</w:t>
      </w:r>
    </w:p>
    <w:p w14:paraId="4BBDAA47" w14:textId="75D44A4D" w:rsidR="00F52400" w:rsidRPr="004F4EEE" w:rsidRDefault="00F52400" w:rsidP="00AF581E">
      <w:pPr>
        <w:rPr>
          <w:sz w:val="20"/>
          <w:szCs w:val="20"/>
        </w:rPr>
      </w:pPr>
      <w:r w:rsidRPr="004F4EEE">
        <w:rPr>
          <w:sz w:val="20"/>
          <w:szCs w:val="20"/>
        </w:rPr>
        <w:t xml:space="preserve">Nach dem Gesetz zur Altenpflege müssen Anbieter Verbraucher dabei helfen, ihre Rechte zu verstehen und jedem Verbraucher angemessen Gelegenheit dazu geben, die Charta zu unterschreiben. Anbieter müssen Verbrauchern ein Exemplar der Charta aushändigen, </w:t>
      </w:r>
      <w:r w:rsidR="00AF581E">
        <w:rPr>
          <w:sz w:val="20"/>
          <w:szCs w:val="20"/>
        </w:rPr>
        <w:br/>
      </w:r>
      <w:r w:rsidRPr="004F4EEE">
        <w:rPr>
          <w:sz w:val="20"/>
          <w:szCs w:val="20"/>
        </w:rPr>
        <w:t>das</w:t>
      </w:r>
      <w:r w:rsidR="00AF581E">
        <w:rPr>
          <w:sz w:val="20"/>
          <w:szCs w:val="20"/>
        </w:rPr>
        <w:t xml:space="preserve"> </w:t>
      </w:r>
      <w:r w:rsidRPr="004F4EEE">
        <w:rPr>
          <w:sz w:val="20"/>
          <w:szCs w:val="20"/>
        </w:rPr>
        <w:t>folgendes</w:t>
      </w:r>
      <w:r w:rsidR="00AF581E">
        <w:rPr>
          <w:sz w:val="20"/>
          <w:szCs w:val="20"/>
        </w:rPr>
        <w:t xml:space="preserve"> enthält:</w:t>
      </w:r>
    </w:p>
    <w:p w14:paraId="5B12528B" w14:textId="0D3B480F" w:rsidR="00F52400" w:rsidRPr="004F4EEE" w:rsidRDefault="00F52400" w:rsidP="00F52400">
      <w:pPr>
        <w:numPr>
          <w:ilvl w:val="0"/>
          <w:numId w:val="14"/>
        </w:numPr>
        <w:rPr>
          <w:sz w:val="20"/>
          <w:szCs w:val="20"/>
        </w:rPr>
      </w:pPr>
      <w:r w:rsidRPr="004F4EEE">
        <w:rPr>
          <w:sz w:val="20"/>
          <w:szCs w:val="20"/>
        </w:rPr>
        <w:t>Unterschrift des Mitarbeite</w:t>
      </w:r>
      <w:r w:rsidR="00AF581E">
        <w:rPr>
          <w:sz w:val="20"/>
          <w:szCs w:val="20"/>
        </w:rPr>
        <w:t>rs des Seniorenpflegeanbieters;</w:t>
      </w:r>
    </w:p>
    <w:p w14:paraId="68F59388" w14:textId="2F7104C5" w:rsidR="00F52400" w:rsidRPr="004F4EEE" w:rsidRDefault="00F52400" w:rsidP="00AF581E">
      <w:pPr>
        <w:numPr>
          <w:ilvl w:val="0"/>
          <w:numId w:val="14"/>
        </w:numPr>
        <w:rPr>
          <w:sz w:val="20"/>
          <w:szCs w:val="20"/>
        </w:rPr>
      </w:pPr>
      <w:r w:rsidRPr="004F4EEE">
        <w:rPr>
          <w:sz w:val="20"/>
          <w:szCs w:val="20"/>
        </w:rPr>
        <w:t>das Datum, an welchem der Anbieter dem Verbraucher ein Exemplar der Charta aushändigte</w:t>
      </w:r>
      <w:r w:rsidR="00AF581E">
        <w:rPr>
          <w:sz w:val="20"/>
          <w:szCs w:val="20"/>
        </w:rPr>
        <w:t>, und</w:t>
      </w:r>
    </w:p>
    <w:p w14:paraId="028C1FBE" w14:textId="77777777" w:rsidR="000F13FC" w:rsidRPr="004F4EEE" w:rsidRDefault="00F52400" w:rsidP="000F13FC">
      <w:pPr>
        <w:numPr>
          <w:ilvl w:val="0"/>
          <w:numId w:val="14"/>
        </w:numPr>
        <w:rPr>
          <w:sz w:val="20"/>
          <w:szCs w:val="20"/>
        </w:rPr>
      </w:pPr>
      <w:r w:rsidRPr="004F4EEE">
        <w:rPr>
          <w:sz w:val="20"/>
          <w:szCs w:val="20"/>
        </w:rPr>
        <w:t>das Datum, an welchem der Anbieter dem Verbraucher (oder einer bevollmächtigten Person) die Gelegenheit gab, die Charta zu unterschreiben;</w:t>
      </w:r>
    </w:p>
    <w:p w14:paraId="3B0BA9AB" w14:textId="1C7F75F8" w:rsidR="000F13FC" w:rsidRPr="004F4EEE" w:rsidRDefault="000F13FC" w:rsidP="000F13FC">
      <w:pPr>
        <w:numPr>
          <w:ilvl w:val="0"/>
          <w:numId w:val="14"/>
        </w:numPr>
        <w:rPr>
          <w:sz w:val="20"/>
          <w:szCs w:val="20"/>
        </w:rPr>
      </w:pPr>
      <w:r w:rsidRPr="004F4EEE">
        <w:rPr>
          <w:sz w:val="20"/>
          <w:szCs w:val="20"/>
        </w:rPr>
        <w:t>Unterschrift des Verbrauchers (oder der dazu bevollmächtigten Person) (wenn entschieden wird, zu unterschreiben)</w:t>
      </w:r>
      <w:r w:rsidR="00AF581E">
        <w:rPr>
          <w:sz w:val="20"/>
          <w:szCs w:val="20"/>
        </w:rPr>
        <w:t>, und</w:t>
      </w:r>
    </w:p>
    <w:p w14:paraId="3029BDF8" w14:textId="5E94118B" w:rsidR="00F52400" w:rsidRPr="004F4EEE" w:rsidRDefault="000F13FC" w:rsidP="000F13FC">
      <w:pPr>
        <w:numPr>
          <w:ilvl w:val="0"/>
          <w:numId w:val="14"/>
        </w:numPr>
        <w:rPr>
          <w:sz w:val="20"/>
          <w:szCs w:val="20"/>
        </w:rPr>
      </w:pPr>
      <w:r w:rsidRPr="004F4EEE">
        <w:rPr>
          <w:sz w:val="20"/>
          <w:szCs w:val="20"/>
        </w:rPr>
        <w:t>vollständiger Name des Verbrauchers (und der bevollmächtigten Person, wenn zutreffend).</w:t>
      </w:r>
    </w:p>
    <w:p w14:paraId="196EDD17" w14:textId="5D42B2EE" w:rsidR="00FF381B" w:rsidRPr="00AF581E" w:rsidRDefault="006D2437" w:rsidP="00AF581E">
      <w:pPr>
        <w:rPr>
          <w:sz w:val="20"/>
          <w:szCs w:val="20"/>
        </w:rPr>
      </w:pPr>
      <w:r w:rsidRPr="004F4EEE">
        <w:rPr>
          <w:sz w:val="20"/>
          <w:szCs w:val="20"/>
        </w:rPr>
        <w:t>Der Anbieter muss ein Exemplar der unterschriebenen Charta fü</w:t>
      </w:r>
      <w:r w:rsidR="00AF581E">
        <w:rPr>
          <w:sz w:val="20"/>
          <w:szCs w:val="20"/>
        </w:rPr>
        <w:t>r seine Unterlagen einbehalten.</w:t>
      </w:r>
    </w:p>
    <w:sectPr w:rsidR="00FF381B" w:rsidRPr="00AF581E" w:rsidSect="00F90B2F">
      <w:footerReference w:type="default" r:id="rId8"/>
      <w:headerReference w:type="first" r:id="rId9"/>
      <w:footerReference w:type="first" r:id="rId10"/>
      <w:pgSz w:w="11900" w:h="16840"/>
      <w:pgMar w:top="1701" w:right="1418" w:bottom="12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8CFA8" w14:textId="77777777" w:rsidR="00B94753" w:rsidRDefault="00B94753" w:rsidP="00F15E50">
      <w:pPr>
        <w:spacing w:before="0" w:line="240" w:lineRule="auto"/>
      </w:pPr>
      <w:r>
        <w:separator/>
      </w:r>
    </w:p>
  </w:endnote>
  <w:endnote w:type="continuationSeparator" w:id="0">
    <w:p w14:paraId="122C14CF" w14:textId="77777777" w:rsidR="00B94753" w:rsidRDefault="00B94753" w:rsidP="00F15E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s">
    <w:altName w:val="NeueHaasGroteskText Pro"/>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Times New Roman (Body CS)">
    <w:altName w:val="Arial"/>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B2B7" w14:textId="162DF3C4" w:rsidR="00F15E50" w:rsidRPr="001816DA" w:rsidRDefault="001816DA" w:rsidP="001816DA">
    <w:pPr>
      <w:pStyle w:val="Footer"/>
      <w:tabs>
        <w:tab w:val="clear" w:pos="4513"/>
        <w:tab w:val="clear" w:pos="9026"/>
        <w:tab w:val="left" w:pos="8505"/>
        <w:tab w:val="right" w:pos="9020"/>
      </w:tabs>
      <w:rPr>
        <w:lang w:val="en-US"/>
      </w:rPr>
    </w:pPr>
    <w:r w:rsidRPr="001816DA">
      <w:rPr>
        <w:sz w:val="20"/>
        <w:szCs w:val="20"/>
        <w:lang w:val="en-US"/>
      </w:rPr>
      <w:t>Charter of Aged Care Rights takes effect from 1 July 2019</w:t>
    </w:r>
    <w:r w:rsidR="00F52400" w:rsidRPr="001816DA">
      <w:rPr>
        <w:sz w:val="20"/>
        <w:szCs w:val="20"/>
        <w:lang w:val="en-US"/>
      </w:rPr>
      <w:tab/>
    </w:r>
    <w:r w:rsidR="00F52400" w:rsidRPr="001816DA">
      <w:rPr>
        <w:sz w:val="20"/>
        <w:szCs w:val="20"/>
        <w:lang w:val="en-US"/>
      </w:rPr>
      <w:tab/>
    </w:r>
    <w:r w:rsidRPr="001816DA">
      <w:rPr>
        <w:sz w:val="20"/>
        <w:szCs w:val="20"/>
        <w:lang w:val="en-US"/>
      </w:rPr>
      <w:t>pg</w:t>
    </w:r>
    <w:r w:rsidR="00F52400" w:rsidRPr="001816DA">
      <w:rPr>
        <w:sz w:val="20"/>
        <w:szCs w:val="20"/>
        <w:lang w:val="en-US"/>
      </w:rPr>
      <w:t xml:space="preserve">. </w:t>
    </w:r>
    <w:r w:rsidR="00F15E50" w:rsidRPr="00F15E50">
      <w:rPr>
        <w:sz w:val="20"/>
        <w:szCs w:val="20"/>
      </w:rPr>
      <w:fldChar w:fldCharType="begin"/>
    </w:r>
    <w:r w:rsidR="00F15E50" w:rsidRPr="001816DA">
      <w:rPr>
        <w:sz w:val="20"/>
        <w:szCs w:val="20"/>
        <w:lang w:val="en-US"/>
      </w:rPr>
      <w:instrText xml:space="preserve"> PAGE  \* Arabic </w:instrText>
    </w:r>
    <w:r w:rsidR="00F15E50" w:rsidRPr="00F15E50">
      <w:rPr>
        <w:sz w:val="20"/>
        <w:szCs w:val="20"/>
      </w:rPr>
      <w:fldChar w:fldCharType="separate"/>
    </w:r>
    <w:r w:rsidR="00F90B2F">
      <w:rPr>
        <w:noProof/>
        <w:sz w:val="20"/>
        <w:szCs w:val="20"/>
        <w:lang w:val="en-US"/>
      </w:rPr>
      <w:t>2</w:t>
    </w:r>
    <w:r w:rsidR="00F15E50" w:rsidRPr="00F15E5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B45A" w14:textId="4F1125DC" w:rsidR="006D1A93" w:rsidRPr="001816DA" w:rsidRDefault="001816DA" w:rsidP="001816DA">
    <w:pPr>
      <w:pStyle w:val="Footer"/>
      <w:tabs>
        <w:tab w:val="clear" w:pos="4513"/>
        <w:tab w:val="left" w:pos="8505"/>
      </w:tabs>
      <w:rPr>
        <w:lang w:val="en-US"/>
      </w:rPr>
    </w:pPr>
    <w:r w:rsidRPr="001816DA">
      <w:rPr>
        <w:sz w:val="20"/>
        <w:szCs w:val="20"/>
        <w:lang w:val="en-US"/>
      </w:rPr>
      <w:t>Charter of Aged Care Rights takes effect from 1 July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C280F" w14:textId="77777777" w:rsidR="00B94753" w:rsidRDefault="00B94753" w:rsidP="00F15E50">
      <w:pPr>
        <w:spacing w:before="0" w:line="240" w:lineRule="auto"/>
      </w:pPr>
      <w:r>
        <w:separator/>
      </w:r>
    </w:p>
  </w:footnote>
  <w:footnote w:type="continuationSeparator" w:id="0">
    <w:p w14:paraId="0766CC6B" w14:textId="77777777" w:rsidR="00B94753" w:rsidRDefault="00B94753" w:rsidP="00F15E5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41FB" w14:textId="550555EF" w:rsidR="006D1A93" w:rsidRDefault="00E719B6">
    <w:pPr>
      <w:pStyle w:val="Header"/>
    </w:pPr>
    <w:r>
      <w:rPr>
        <w:noProof/>
        <w:lang w:val="en-US" w:eastAsia="zh-CN"/>
      </w:rPr>
      <w:drawing>
        <wp:anchor distT="0" distB="0" distL="114300" distR="114300" simplePos="0" relativeHeight="251658240" behindDoc="0" locked="0" layoutInCell="1" allowOverlap="1" wp14:anchorId="316205BF" wp14:editId="4188FEBE">
          <wp:simplePos x="0" y="0"/>
          <wp:positionH relativeFrom="margin">
            <wp:align>right</wp:align>
          </wp:positionH>
          <wp:positionV relativeFrom="paragraph">
            <wp:posOffset>179705</wp:posOffset>
          </wp:positionV>
          <wp:extent cx="3193291" cy="531628"/>
          <wp:effectExtent l="0" t="0" r="7620" b="1905"/>
          <wp:wrapNone/>
          <wp:docPr id="5" name="Picture 5" descr="Aged Care Quality and Safety Commiss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_Aged-Care-Commission-inline_black.png"/>
                  <pic:cNvPicPr/>
                </pic:nvPicPr>
                <pic:blipFill>
                  <a:blip r:embed="rId1">
                    <a:extLst>
                      <a:ext uri="{28A0092B-C50C-407E-A947-70E740481C1C}">
                        <a14:useLocalDpi xmlns:a14="http://schemas.microsoft.com/office/drawing/2010/main" val="0"/>
                      </a:ext>
                    </a:extLst>
                  </a:blip>
                  <a:stretch>
                    <a:fillRect/>
                  </a:stretch>
                </pic:blipFill>
                <pic:spPr>
                  <a:xfrm>
                    <a:off x="0" y="0"/>
                    <a:ext cx="3193291" cy="531628"/>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zh-CN"/>
      </w:rPr>
      <w:drawing>
        <wp:inline distT="0" distB="0" distL="0" distR="0" wp14:anchorId="12821569" wp14:editId="492EAA2C">
          <wp:extent cx="5778500" cy="1047750"/>
          <wp:effectExtent l="0" t="0" r="0" b="0"/>
          <wp:docPr id="6" name="Picture 6" descr="This is a logo for the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Design Files:WIPs:Alicia:WIP Alicia:12307 Department of Health Visual Identity:12307 A4 Word Factsheet Template:12307 A4 Fact sheet header image Folder:Links:word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B7828B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87875E6"/>
    <w:lvl w:ilvl="0">
      <w:start w:val="1"/>
      <w:numFmt w:val="decimal"/>
      <w:lvlText w:val="%1."/>
      <w:lvlJc w:val="left"/>
      <w:pPr>
        <w:ind w:left="360" w:hanging="360"/>
      </w:pPr>
      <w:rPr>
        <w:rFonts w:hint="default"/>
        <w:color w:val="005B9B"/>
      </w:rPr>
    </w:lvl>
  </w:abstractNum>
  <w:abstractNum w:abstractNumId="2" w15:restartNumberingAfterBreak="0">
    <w:nsid w:val="FFFFFF89"/>
    <w:multiLevelType w:val="singleLevel"/>
    <w:tmpl w:val="A1C8EA72"/>
    <w:lvl w:ilvl="0">
      <w:start w:val="1"/>
      <w:numFmt w:val="bullet"/>
      <w:lvlText w:val=""/>
      <w:lvlJc w:val="left"/>
      <w:pPr>
        <w:ind w:left="360" w:hanging="360"/>
      </w:pPr>
      <w:rPr>
        <w:rFonts w:ascii="Symbol" w:hAnsi="Symbol" w:hint="default"/>
        <w:color w:val="005B9B"/>
      </w:rPr>
    </w:lvl>
  </w:abstractNum>
  <w:abstractNum w:abstractNumId="3" w15:restartNumberingAfterBreak="0">
    <w:nsid w:val="192A16D7"/>
    <w:multiLevelType w:val="multilevel"/>
    <w:tmpl w:val="857C8D78"/>
    <w:lvl w:ilvl="0">
      <w:start w:val="1"/>
      <w:numFmt w:val="bullet"/>
      <w:lvlText w:val=""/>
      <w:lvlJc w:val="left"/>
      <w:pPr>
        <w:ind w:left="284" w:hanging="284"/>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22427"/>
    <w:multiLevelType w:val="hybridMultilevel"/>
    <w:tmpl w:val="E2EAD356"/>
    <w:lvl w:ilvl="0" w:tplc="64AE04B4">
      <w:start w:val="1"/>
      <w:numFmt w:val="bullet"/>
      <w:pStyle w:val="BulletPoint1"/>
      <w:lvlText w:val=""/>
      <w:lvlJc w:val="left"/>
      <w:pPr>
        <w:ind w:left="360" w:hanging="360"/>
      </w:pPr>
      <w:rPr>
        <w:rFonts w:ascii="Symbol" w:hAnsi="Symbol" w:hint="default"/>
        <w:color w:val="3581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B6D04"/>
    <w:multiLevelType w:val="hybridMultilevel"/>
    <w:tmpl w:val="5CC6AF52"/>
    <w:lvl w:ilvl="0" w:tplc="37646A60">
      <w:start w:val="1"/>
      <w:numFmt w:val="bullet"/>
      <w:lvlText w:val=""/>
      <w:lvlJc w:val="left"/>
      <w:pPr>
        <w:ind w:left="720" w:hanging="360"/>
      </w:pPr>
      <w:rPr>
        <w:rFonts w:ascii="Symbol" w:hAnsi="Symbol" w:hint="default"/>
        <w:color w:val="005B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070D6"/>
    <w:multiLevelType w:val="hybridMultilevel"/>
    <w:tmpl w:val="F6466B60"/>
    <w:lvl w:ilvl="0" w:tplc="41A4A820">
      <w:start w:val="1"/>
      <w:numFmt w:val="bullet"/>
      <w:lvlText w:val=""/>
      <w:lvlJc w:val="left"/>
      <w:pPr>
        <w:ind w:left="720" w:hanging="360"/>
      </w:pPr>
      <w:rPr>
        <w:rFonts w:ascii="Wingdings 2" w:hAnsi="Wingdings 2" w:cs="Symbol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584724"/>
    <w:multiLevelType w:val="multilevel"/>
    <w:tmpl w:val="8676EFCC"/>
    <w:lvl w:ilvl="0">
      <w:start w:val="1"/>
      <w:numFmt w:val="bullet"/>
      <w:lvlText w:val=""/>
      <w:lvlJc w:val="left"/>
      <w:pPr>
        <w:ind w:left="284" w:hanging="284"/>
      </w:pPr>
      <w:rPr>
        <w:rFonts w:ascii="Wingdings" w:hAnsi="Wingdings"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15086E"/>
    <w:multiLevelType w:val="hybridMultilevel"/>
    <w:tmpl w:val="8A126AEE"/>
    <w:lvl w:ilvl="0" w:tplc="951E02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2827F1"/>
    <w:multiLevelType w:val="hybridMultilevel"/>
    <w:tmpl w:val="FB2EA352"/>
    <w:lvl w:ilvl="0" w:tplc="2C52D1A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C34827"/>
    <w:multiLevelType w:val="hybridMultilevel"/>
    <w:tmpl w:val="CF66F0B2"/>
    <w:lvl w:ilvl="0" w:tplc="E0DABF2E">
      <w:start w:val="1"/>
      <w:numFmt w:val="bullet"/>
      <w:pStyle w:val="Policystylebullet"/>
      <w:lvlText w:val=""/>
      <w:lvlJc w:val="left"/>
      <w:pPr>
        <w:ind w:left="587"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F5488"/>
    <w:multiLevelType w:val="multilevel"/>
    <w:tmpl w:val="1F266850"/>
    <w:lvl w:ilvl="0">
      <w:start w:val="1"/>
      <w:numFmt w:val="bullet"/>
      <w:lvlText w:val=""/>
      <w:lvlJc w:val="left"/>
      <w:pPr>
        <w:ind w:left="360" w:hanging="360"/>
      </w:pPr>
      <w:rPr>
        <w:rFonts w:ascii="Symbol" w:hAnsi="Symbol"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5"/>
  </w:num>
  <w:num w:numId="7">
    <w:abstractNumId w:val="10"/>
  </w:num>
  <w:num w:numId="8">
    <w:abstractNumId w:val="3"/>
  </w:num>
  <w:num w:numId="9">
    <w:abstractNumId w:val="4"/>
  </w:num>
  <w:num w:numId="10">
    <w:abstractNumId w:val="7"/>
  </w:num>
  <w:num w:numId="11">
    <w:abstractNumId w:val="11"/>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1B"/>
    <w:rsid w:val="0008333A"/>
    <w:rsid w:val="000B0482"/>
    <w:rsid w:val="000F13FC"/>
    <w:rsid w:val="000F714E"/>
    <w:rsid w:val="00104D0F"/>
    <w:rsid w:val="001108B0"/>
    <w:rsid w:val="001611D8"/>
    <w:rsid w:val="001816DA"/>
    <w:rsid w:val="001B2358"/>
    <w:rsid w:val="001D3B66"/>
    <w:rsid w:val="002733B8"/>
    <w:rsid w:val="00280458"/>
    <w:rsid w:val="0028138A"/>
    <w:rsid w:val="002A71B0"/>
    <w:rsid w:val="002B2143"/>
    <w:rsid w:val="002E28C3"/>
    <w:rsid w:val="002E5EA1"/>
    <w:rsid w:val="0030076A"/>
    <w:rsid w:val="00305051"/>
    <w:rsid w:val="0031273E"/>
    <w:rsid w:val="00326CE3"/>
    <w:rsid w:val="0033600D"/>
    <w:rsid w:val="00340D8E"/>
    <w:rsid w:val="003571BE"/>
    <w:rsid w:val="003E6B2D"/>
    <w:rsid w:val="0041384D"/>
    <w:rsid w:val="00441C2B"/>
    <w:rsid w:val="0048373F"/>
    <w:rsid w:val="004B402B"/>
    <w:rsid w:val="004F4EEE"/>
    <w:rsid w:val="005305AD"/>
    <w:rsid w:val="00557B05"/>
    <w:rsid w:val="0056770A"/>
    <w:rsid w:val="00614E94"/>
    <w:rsid w:val="00616171"/>
    <w:rsid w:val="00625BFA"/>
    <w:rsid w:val="00643318"/>
    <w:rsid w:val="006743DA"/>
    <w:rsid w:val="00686E8A"/>
    <w:rsid w:val="006D1A93"/>
    <w:rsid w:val="006D2437"/>
    <w:rsid w:val="006E0BF8"/>
    <w:rsid w:val="00710FA3"/>
    <w:rsid w:val="007406DB"/>
    <w:rsid w:val="0075034E"/>
    <w:rsid w:val="007B449F"/>
    <w:rsid w:val="007F136F"/>
    <w:rsid w:val="008074D9"/>
    <w:rsid w:val="008179EA"/>
    <w:rsid w:val="00830113"/>
    <w:rsid w:val="00843974"/>
    <w:rsid w:val="008603CF"/>
    <w:rsid w:val="009057E8"/>
    <w:rsid w:val="0094077E"/>
    <w:rsid w:val="00952FE7"/>
    <w:rsid w:val="0095327E"/>
    <w:rsid w:val="009823BB"/>
    <w:rsid w:val="009B4A21"/>
    <w:rsid w:val="009C2061"/>
    <w:rsid w:val="009F57F5"/>
    <w:rsid w:val="00A41839"/>
    <w:rsid w:val="00AA29B3"/>
    <w:rsid w:val="00AD7A3E"/>
    <w:rsid w:val="00AE00D9"/>
    <w:rsid w:val="00AF581E"/>
    <w:rsid w:val="00B129B9"/>
    <w:rsid w:val="00B53650"/>
    <w:rsid w:val="00B94753"/>
    <w:rsid w:val="00BC757B"/>
    <w:rsid w:val="00BF16AB"/>
    <w:rsid w:val="00C302B1"/>
    <w:rsid w:val="00C7289A"/>
    <w:rsid w:val="00C74007"/>
    <w:rsid w:val="00C80634"/>
    <w:rsid w:val="00C90B5C"/>
    <w:rsid w:val="00D23FC1"/>
    <w:rsid w:val="00D265AF"/>
    <w:rsid w:val="00D26967"/>
    <w:rsid w:val="00D75349"/>
    <w:rsid w:val="00D77F3C"/>
    <w:rsid w:val="00D96E3A"/>
    <w:rsid w:val="00DA429F"/>
    <w:rsid w:val="00DE7C03"/>
    <w:rsid w:val="00E000A7"/>
    <w:rsid w:val="00E04571"/>
    <w:rsid w:val="00E27230"/>
    <w:rsid w:val="00E542CB"/>
    <w:rsid w:val="00E719B6"/>
    <w:rsid w:val="00E71C2B"/>
    <w:rsid w:val="00E74D4F"/>
    <w:rsid w:val="00EB0E4F"/>
    <w:rsid w:val="00EC34BE"/>
    <w:rsid w:val="00EC554F"/>
    <w:rsid w:val="00ED136A"/>
    <w:rsid w:val="00F15E50"/>
    <w:rsid w:val="00F33CEE"/>
    <w:rsid w:val="00F52400"/>
    <w:rsid w:val="00F62ED4"/>
    <w:rsid w:val="00F71068"/>
    <w:rsid w:val="00F81571"/>
    <w:rsid w:val="00F90B2F"/>
    <w:rsid w:val="00FA15E8"/>
    <w:rsid w:val="00FA62E3"/>
    <w:rsid w:val="00FC4376"/>
    <w:rsid w:val="00FC6E53"/>
    <w:rsid w:val="00FE2CE0"/>
    <w:rsid w:val="00FF18A6"/>
    <w:rsid w:val="00FF381B"/>
    <w:rsid w:val="00FF60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9C7AAD2"/>
  <w14:defaultImageDpi w14:val="32767"/>
  <w15:docId w15:val="{DC8281DE-ABC3-42A8-B477-C6238989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3"/>
    <w:pPr>
      <w:spacing w:before="240" w:line="260" w:lineRule="auto"/>
    </w:pPr>
    <w:rPr>
      <w:rFonts w:ascii="Arial" w:eastAsia="Times New Roman" w:hAnsi="Arial" w:cs="Times New Roman"/>
      <w:sz w:val="21"/>
    </w:rPr>
  </w:style>
  <w:style w:type="paragraph" w:styleId="Heading1">
    <w:name w:val="heading 1"/>
    <w:next w:val="Normal"/>
    <w:link w:val="Heading1Char"/>
    <w:qFormat/>
    <w:rsid w:val="006D1A93"/>
    <w:pPr>
      <w:keepNext/>
      <w:keepLines/>
      <w:spacing w:before="480" w:after="360"/>
      <w:outlineLvl w:val="0"/>
    </w:pPr>
    <w:rPr>
      <w:rFonts w:ascii="Arial" w:eastAsia="MS Gothic" w:hAnsi="Arial" w:cstheme="majorBidi"/>
      <w:color w:val="3F4A75"/>
      <w:sz w:val="40"/>
      <w:szCs w:val="36"/>
      <w:lang w:eastAsia="en-AU"/>
    </w:rPr>
  </w:style>
  <w:style w:type="paragraph" w:styleId="Heading2">
    <w:name w:val="heading 2"/>
    <w:basedOn w:val="Normal"/>
    <w:next w:val="Normal"/>
    <w:link w:val="Heading2Char"/>
    <w:uiPriority w:val="9"/>
    <w:unhideWhenUsed/>
    <w:qFormat/>
    <w:rsid w:val="000F714E"/>
    <w:pPr>
      <w:keepNext/>
      <w:keepLines/>
      <w:spacing w:before="360" w:after="120" w:line="281" w:lineRule="auto"/>
      <w:outlineLvl w:val="1"/>
    </w:pPr>
    <w:rPr>
      <w:rFonts w:eastAsia="MS Gothic"/>
      <w:bCs/>
      <w:color w:val="358189"/>
      <w:sz w:val="24"/>
      <w:szCs w:val="26"/>
    </w:rPr>
  </w:style>
  <w:style w:type="paragraph" w:styleId="Heading3">
    <w:name w:val="heading 3"/>
    <w:basedOn w:val="Normal"/>
    <w:next w:val="Normal"/>
    <w:link w:val="Heading3Char"/>
    <w:uiPriority w:val="9"/>
    <w:unhideWhenUsed/>
    <w:qFormat/>
    <w:rsid w:val="00557B05"/>
    <w:pPr>
      <w:keepNext/>
      <w:keepLines/>
      <w:spacing w:before="360" w:line="271" w:lineRule="auto"/>
      <w:outlineLvl w:val="2"/>
    </w:pPr>
    <w:rPr>
      <w:rFonts w:eastAsia="MS Gothic"/>
      <w:b/>
      <w:color w:val="358189"/>
      <w:sz w:val="22"/>
    </w:rPr>
  </w:style>
  <w:style w:type="paragraph" w:styleId="Heading4">
    <w:name w:val="heading 4"/>
    <w:basedOn w:val="Normal"/>
    <w:next w:val="Normal"/>
    <w:link w:val="Heading4Char"/>
    <w:uiPriority w:val="9"/>
    <w:unhideWhenUsed/>
    <w:qFormat/>
    <w:rsid w:val="00557B05"/>
    <w:pPr>
      <w:keepNext/>
      <w:keepLines/>
      <w:spacing w:before="360" w:line="259" w:lineRule="auto"/>
      <w:outlineLvl w:val="3"/>
    </w:pPr>
    <w:rPr>
      <w:rFonts w:eastAsia="MS Gothic"/>
      <w:i/>
      <w:iCs/>
      <w:color w:val="358189"/>
      <w:sz w:val="22"/>
    </w:rPr>
  </w:style>
  <w:style w:type="paragraph" w:styleId="Heading5">
    <w:name w:val="heading 5"/>
    <w:basedOn w:val="Normal"/>
    <w:next w:val="Normal"/>
    <w:link w:val="Heading5Char"/>
    <w:rsid w:val="002E28C3"/>
    <w:pPr>
      <w:keepNext/>
      <w:spacing w:after="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A93"/>
    <w:rPr>
      <w:rFonts w:ascii="Arial" w:eastAsia="MS Gothic" w:hAnsi="Arial" w:cstheme="majorBidi"/>
      <w:color w:val="3F4A75"/>
      <w:sz w:val="40"/>
      <w:szCs w:val="36"/>
      <w:lang w:val="de-DE" w:eastAsia="en-AU"/>
    </w:rPr>
  </w:style>
  <w:style w:type="character" w:customStyle="1" w:styleId="Heading2Char">
    <w:name w:val="Heading 2 Char"/>
    <w:basedOn w:val="DefaultParagraphFont"/>
    <w:link w:val="Heading2"/>
    <w:uiPriority w:val="9"/>
    <w:rsid w:val="000F714E"/>
    <w:rPr>
      <w:rFonts w:ascii="Arial" w:eastAsia="MS Gothic" w:hAnsi="Arial" w:cs="Times New Roman"/>
      <w:bCs/>
      <w:color w:val="358189"/>
      <w:szCs w:val="26"/>
      <w:lang w:val="de-DE"/>
    </w:rPr>
  </w:style>
  <w:style w:type="character" w:customStyle="1" w:styleId="Heading3Char">
    <w:name w:val="Heading 3 Char"/>
    <w:basedOn w:val="DefaultParagraphFont"/>
    <w:link w:val="Heading3"/>
    <w:uiPriority w:val="9"/>
    <w:rsid w:val="00557B05"/>
    <w:rPr>
      <w:rFonts w:ascii="Arial" w:eastAsia="MS Gothic" w:hAnsi="Arial" w:cs="Times New Roman"/>
      <w:b/>
      <w:color w:val="358189"/>
      <w:sz w:val="22"/>
      <w:lang w:val="de-DE"/>
    </w:rPr>
  </w:style>
  <w:style w:type="character" w:customStyle="1" w:styleId="Heading4Char">
    <w:name w:val="Heading 4 Char"/>
    <w:basedOn w:val="DefaultParagraphFont"/>
    <w:link w:val="Heading4"/>
    <w:uiPriority w:val="9"/>
    <w:rsid w:val="00557B05"/>
    <w:rPr>
      <w:rFonts w:ascii="Arial" w:eastAsia="MS Gothic" w:hAnsi="Arial" w:cs="Times New Roman"/>
      <w:i/>
      <w:iCs/>
      <w:color w:val="358189"/>
      <w:sz w:val="22"/>
      <w:lang w:val="de-DE"/>
    </w:rPr>
  </w:style>
  <w:style w:type="character" w:customStyle="1" w:styleId="Heading5Char">
    <w:name w:val="Heading 5 Char"/>
    <w:basedOn w:val="DefaultParagraphFont"/>
    <w:link w:val="Heading5"/>
    <w:rsid w:val="002E28C3"/>
    <w:rPr>
      <w:rFonts w:ascii="Arial" w:eastAsiaTheme="minorEastAsia" w:hAnsi="Arial"/>
      <w:b/>
      <w:bCs/>
      <w:iCs/>
      <w:color w:val="595959" w:themeColor="text1" w:themeTint="A6"/>
      <w:sz w:val="21"/>
      <w:szCs w:val="26"/>
      <w:lang w:val="de-DE" w:eastAsia="en-AU"/>
    </w:rPr>
  </w:style>
  <w:style w:type="paragraph" w:customStyle="1" w:styleId="IntroPara">
    <w:name w:val="Intro Para"/>
    <w:basedOn w:val="Normal"/>
    <w:qFormat/>
    <w:rsid w:val="002E28C3"/>
    <w:pPr>
      <w:spacing w:after="120" w:line="320" w:lineRule="auto"/>
    </w:pPr>
    <w:rPr>
      <w:rFonts w:cs="Times New Roman (Body CS)"/>
      <w:sz w:val="26"/>
    </w:rPr>
  </w:style>
  <w:style w:type="paragraph" w:styleId="ListBullet">
    <w:name w:val="List Bullet"/>
    <w:basedOn w:val="Normal"/>
    <w:uiPriority w:val="99"/>
    <w:unhideWhenUsed/>
    <w:qFormat/>
    <w:rsid w:val="002E28C3"/>
    <w:pPr>
      <w:spacing w:after="120" w:line="271" w:lineRule="auto"/>
      <w:ind w:left="357" w:hanging="357"/>
    </w:pPr>
    <w:rPr>
      <w:szCs w:val="21"/>
    </w:rPr>
  </w:style>
  <w:style w:type="paragraph" w:styleId="ListNumber">
    <w:name w:val="List Number"/>
    <w:basedOn w:val="Normal"/>
    <w:uiPriority w:val="99"/>
    <w:unhideWhenUsed/>
    <w:qFormat/>
    <w:rsid w:val="002E28C3"/>
    <w:pPr>
      <w:spacing w:after="120"/>
    </w:pPr>
  </w:style>
  <w:style w:type="paragraph" w:styleId="ListNumber2">
    <w:name w:val="List Number 2"/>
    <w:basedOn w:val="Normal"/>
    <w:uiPriority w:val="99"/>
    <w:unhideWhenUsed/>
    <w:qFormat/>
    <w:rsid w:val="002E28C3"/>
    <w:pPr>
      <w:contextualSpacing/>
    </w:pPr>
  </w:style>
  <w:style w:type="paragraph" w:styleId="ListParagraph">
    <w:name w:val="List Paragraph"/>
    <w:basedOn w:val="Normal"/>
    <w:uiPriority w:val="34"/>
    <w:qFormat/>
    <w:rsid w:val="002E28C3"/>
    <w:pPr>
      <w:ind w:left="720"/>
      <w:contextualSpacing/>
    </w:pPr>
  </w:style>
  <w:style w:type="character" w:styleId="Strong">
    <w:name w:val="Strong"/>
    <w:basedOn w:val="DefaultParagraphFont"/>
    <w:rsid w:val="002E28C3"/>
    <w:rPr>
      <w:b/>
      <w:bCs/>
    </w:rPr>
  </w:style>
  <w:style w:type="paragraph" w:styleId="Title">
    <w:name w:val="Title"/>
    <w:basedOn w:val="Normal"/>
    <w:next w:val="Normal"/>
    <w:link w:val="TitleChar"/>
    <w:uiPriority w:val="10"/>
    <w:qFormat/>
    <w:rsid w:val="002E28C3"/>
    <w:pPr>
      <w:pBdr>
        <w:bottom w:val="single" w:sz="8" w:space="4" w:color="4472C4"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uiPriority w:val="10"/>
    <w:rsid w:val="002E28C3"/>
    <w:rPr>
      <w:rFonts w:ascii="Arial" w:eastAsiaTheme="majorEastAsia" w:hAnsi="Arial" w:cstheme="majorBidi"/>
      <w:b/>
      <w:color w:val="595959" w:themeColor="text1" w:themeTint="A6"/>
      <w:kern w:val="28"/>
      <w:sz w:val="32"/>
      <w:szCs w:val="52"/>
      <w:lang w:val="de-DE" w:eastAsia="en-AU"/>
    </w:rPr>
  </w:style>
  <w:style w:type="paragraph" w:styleId="IntenseQuote">
    <w:name w:val="Intense Quote"/>
    <w:basedOn w:val="Normal"/>
    <w:next w:val="Normal"/>
    <w:link w:val="IntenseQuoteChar"/>
    <w:autoRedefine/>
    <w:uiPriority w:val="30"/>
    <w:qFormat/>
    <w:rsid w:val="00C74007"/>
    <w:pPr>
      <w:spacing w:before="480" w:after="240" w:line="400" w:lineRule="exact"/>
      <w:ind w:right="1134"/>
    </w:pPr>
    <w:rPr>
      <w:iCs/>
      <w:color w:val="358189"/>
      <w:sz w:val="28"/>
    </w:rPr>
  </w:style>
  <w:style w:type="character" w:customStyle="1" w:styleId="IntenseQuoteChar">
    <w:name w:val="Intense Quote Char"/>
    <w:basedOn w:val="DefaultParagraphFont"/>
    <w:link w:val="IntenseQuote"/>
    <w:uiPriority w:val="30"/>
    <w:rsid w:val="00C74007"/>
    <w:rPr>
      <w:rFonts w:ascii="Arial" w:eastAsia="Times New Roman" w:hAnsi="Arial" w:cs="Times New Roman"/>
      <w:iCs/>
      <w:color w:val="358189"/>
      <w:sz w:val="28"/>
      <w:lang w:val="de-DE"/>
    </w:rPr>
  </w:style>
  <w:style w:type="paragraph" w:customStyle="1" w:styleId="PolicyStatement">
    <w:name w:val="PolicyStatement"/>
    <w:basedOn w:val="Normal"/>
    <w:qFormat/>
    <w:rsid w:val="00557B05"/>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ind w:left="227" w:right="227"/>
    </w:pPr>
  </w:style>
  <w:style w:type="paragraph" w:customStyle="1" w:styleId="VisionBox">
    <w:name w:val="VisionBox"/>
    <w:basedOn w:val="Normal"/>
    <w:qFormat/>
    <w:rsid w:val="00557B05"/>
    <w:pPr>
      <w:pBdr>
        <w:top w:val="single" w:sz="4" w:space="15" w:color="358189"/>
        <w:bottom w:val="single" w:sz="4" w:space="10" w:color="358189"/>
      </w:pBdr>
      <w:spacing w:before="360" w:after="360" w:line="340" w:lineRule="exact"/>
    </w:pPr>
    <w:rPr>
      <w:rFonts w:eastAsiaTheme="minorHAnsi"/>
      <w:color w:val="358189"/>
      <w:sz w:val="22"/>
    </w:rPr>
  </w:style>
  <w:style w:type="paragraph" w:customStyle="1" w:styleId="Policystylebullet">
    <w:name w:val="Policy style bullet"/>
    <w:basedOn w:val="PolicyStatement"/>
    <w:qFormat/>
    <w:rsid w:val="00FF381B"/>
    <w:pPr>
      <w:numPr>
        <w:numId w:val="7"/>
      </w:numPr>
    </w:pPr>
  </w:style>
  <w:style w:type="paragraph" w:customStyle="1" w:styleId="Style1">
    <w:name w:val="Style1"/>
    <w:next w:val="Normal"/>
    <w:qFormat/>
    <w:rsid w:val="00557B05"/>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rPr>
  </w:style>
  <w:style w:type="character" w:customStyle="1" w:styleId="BoldAllCaps">
    <w:name w:val="Bold All Caps"/>
    <w:basedOn w:val="DefaultParagraphFont"/>
    <w:uiPriority w:val="1"/>
    <w:qFormat/>
    <w:rsid w:val="00557B05"/>
    <w:rPr>
      <w:b/>
      <w:caps/>
      <w:smallCaps w:val="0"/>
      <w:color w:val="358189"/>
      <w:bdr w:val="none" w:sz="0" w:space="0" w:color="auto"/>
    </w:rPr>
  </w:style>
  <w:style w:type="paragraph" w:customStyle="1" w:styleId="BulletPoint1">
    <w:name w:val="Bullet Point 1"/>
    <w:basedOn w:val="Normal"/>
    <w:qFormat/>
    <w:rsid w:val="00557B05"/>
    <w:pPr>
      <w:numPr>
        <w:numId w:val="9"/>
      </w:numPr>
      <w:spacing w:before="120"/>
    </w:pPr>
    <w:rPr>
      <w:szCs w:val="22"/>
    </w:rPr>
  </w:style>
  <w:style w:type="paragraph" w:styleId="Header">
    <w:name w:val="header"/>
    <w:basedOn w:val="Normal"/>
    <w:link w:val="HeaderChar"/>
    <w:uiPriority w:val="99"/>
    <w:unhideWhenUsed/>
    <w:rsid w:val="00F15E5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15E50"/>
    <w:rPr>
      <w:rFonts w:ascii="Arial" w:eastAsia="Times New Roman" w:hAnsi="Arial" w:cs="Times New Roman"/>
      <w:sz w:val="21"/>
      <w:lang w:val="de-DE"/>
    </w:rPr>
  </w:style>
  <w:style w:type="paragraph" w:styleId="Footer">
    <w:name w:val="footer"/>
    <w:basedOn w:val="Normal"/>
    <w:link w:val="FooterChar"/>
    <w:uiPriority w:val="99"/>
    <w:unhideWhenUsed/>
    <w:rsid w:val="00F15E50"/>
    <w:pPr>
      <w:tabs>
        <w:tab w:val="center" w:pos="4513"/>
        <w:tab w:val="right" w:pos="9026"/>
      </w:tabs>
      <w:spacing w:before="0" w:line="240" w:lineRule="auto"/>
    </w:pPr>
    <w:rPr>
      <w:color w:val="358189"/>
    </w:rPr>
  </w:style>
  <w:style w:type="character" w:customStyle="1" w:styleId="FooterChar">
    <w:name w:val="Footer Char"/>
    <w:basedOn w:val="DefaultParagraphFont"/>
    <w:link w:val="Footer"/>
    <w:uiPriority w:val="99"/>
    <w:rsid w:val="00F15E50"/>
    <w:rPr>
      <w:rFonts w:ascii="Arial" w:eastAsia="Times New Roman" w:hAnsi="Arial" w:cs="Times New Roman"/>
      <w:color w:val="358189"/>
      <w:sz w:val="21"/>
      <w:lang w:val="de-DE"/>
    </w:rPr>
  </w:style>
  <w:style w:type="paragraph" w:styleId="BalloonText">
    <w:name w:val="Balloon Text"/>
    <w:basedOn w:val="Normal"/>
    <w:link w:val="BalloonTextChar"/>
    <w:uiPriority w:val="99"/>
    <w:semiHidden/>
    <w:unhideWhenUsed/>
    <w:rsid w:val="00C74007"/>
    <w:pPr>
      <w:spacing w:before="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74007"/>
    <w:rPr>
      <w:rFonts w:ascii="Times New Roman" w:eastAsia="Times New Roman" w:hAnsi="Times New Roman" w:cs="Times New Roman"/>
      <w:sz w:val="18"/>
      <w:szCs w:val="18"/>
      <w:lang w:val="de-DE"/>
    </w:rPr>
  </w:style>
  <w:style w:type="table" w:styleId="TableGrid">
    <w:name w:val="Table Grid"/>
    <w:basedOn w:val="TableNormal"/>
    <w:uiPriority w:val="39"/>
    <w:rsid w:val="000B048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0BF8"/>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AA1C-23B5-4F9B-8F62-F8043628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526</Words>
  <Characters>3003</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2019-03-27T04:55:00Z</cp:lastPrinted>
  <dcterms:created xsi:type="dcterms:W3CDTF">2019-04-05T02:54:00Z</dcterms:created>
  <dcterms:modified xsi:type="dcterms:W3CDTF">2019-04-16T02:37:00Z</dcterms:modified>
</cp:coreProperties>
</file>