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7B928" w14:textId="77777777" w:rsidR="0002433D" w:rsidRPr="003217D3" w:rsidRDefault="0002433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297738B" wp14:editId="2738610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6570834" w14:textId="77777777" w:rsidR="0002433D" w:rsidRPr="003217D3" w:rsidRDefault="0002433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3E2701B" w14:textId="77777777" w:rsidR="0002433D" w:rsidRPr="00A36AA9" w:rsidRDefault="0002433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0F3A502" w14:textId="77777777" w:rsidR="0002433D" w:rsidRPr="00A36AA9" w:rsidRDefault="0002433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57FC6" w14:paraId="5BC71168" w14:textId="77777777" w:rsidTr="00F57FC6">
        <w:tc>
          <w:tcPr>
            <w:cnfStyle w:val="001000000000" w:firstRow="0" w:lastRow="0" w:firstColumn="1" w:lastColumn="0" w:oddVBand="0" w:evenVBand="0" w:oddHBand="0" w:evenHBand="0" w:firstRowFirstColumn="0" w:firstRowLastColumn="0" w:lastRowFirstColumn="0" w:lastRowLastColumn="0"/>
            <w:tcW w:w="3227" w:type="dxa"/>
          </w:tcPr>
          <w:p w14:paraId="0E0E1878" w14:textId="77777777" w:rsidR="0002433D" w:rsidRPr="00A36AA9" w:rsidRDefault="0002433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DCD65CC" w14:textId="77777777" w:rsidR="0002433D" w:rsidRDefault="0002433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Gippsland Southern Health Community Services</w:t>
            </w:r>
          </w:p>
        </w:tc>
      </w:tr>
      <w:tr w:rsidR="00F57FC6" w14:paraId="740F6531" w14:textId="77777777" w:rsidTr="00F57F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F3BBDD" w14:textId="77777777" w:rsidR="0002433D" w:rsidRPr="00A36AA9" w:rsidRDefault="0002433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77AFB81" w14:textId="77777777" w:rsidR="0002433D" w:rsidRPr="00C27BE3" w:rsidRDefault="0002433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300752</w:t>
            </w:r>
          </w:p>
        </w:tc>
      </w:tr>
      <w:tr w:rsidR="00F57FC6" w14:paraId="10DFC423" w14:textId="77777777" w:rsidTr="00F57F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AA0722" w14:textId="77777777" w:rsidR="0002433D" w:rsidRPr="00A36AA9" w:rsidRDefault="0002433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EE0606B" w14:textId="77777777" w:rsidR="0002433D" w:rsidRPr="00540817" w:rsidRDefault="0002433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Koonwarra Road</w:t>
            </w:r>
            <w:r>
              <w:rPr>
                <w:rFonts w:ascii="Arial" w:eastAsia="Times New Roman" w:hAnsi="Arial" w:cs="Arial"/>
                <w:lang w:eastAsia="en-AU"/>
              </w:rPr>
              <w:t>, LEONGATHA, Victoria, 3953</w:t>
            </w:r>
          </w:p>
        </w:tc>
      </w:tr>
      <w:tr w:rsidR="00F57FC6" w14:paraId="3D562D02" w14:textId="77777777" w:rsidTr="00F57F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742F54" w14:textId="77777777" w:rsidR="0002433D" w:rsidRPr="00A36AA9" w:rsidRDefault="0002433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B48A7B2" w14:textId="77777777" w:rsidR="0002433D" w:rsidRPr="00A36AA9" w:rsidRDefault="0002433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57FC6" w14:paraId="72F92EF3" w14:textId="77777777" w:rsidTr="00F57F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097B4C" w14:textId="77777777" w:rsidR="0002433D" w:rsidRPr="00A36AA9" w:rsidRDefault="0002433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CCBD6B8" w14:textId="77777777" w:rsidR="0002433D" w:rsidRPr="00A36AA9" w:rsidRDefault="0002433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April 2024 to 18 April 2024</w:t>
            </w:r>
          </w:p>
        </w:tc>
      </w:tr>
      <w:tr w:rsidR="00F57FC6" w14:paraId="5CA18472" w14:textId="77777777" w:rsidTr="00F57F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8B25E0" w14:textId="77777777" w:rsidR="0002433D" w:rsidRPr="00A36AA9" w:rsidRDefault="0002433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247208624"/>
            <w:placeholder>
              <w:docPart w:val="A7F4949C78414813B67B25D37262F9D8"/>
            </w:placeholder>
            <w:date w:fullDate="2023-09-15T00:00:00Z">
              <w:dateFormat w:val="d MMMM yyyy"/>
              <w:lid w:val="en-AU"/>
              <w:storeMappedDataAs w:val="dateTime"/>
              <w:calendar w:val="gregorian"/>
            </w:date>
          </w:sdtPr>
          <w:sdtEndPr/>
          <w:sdtContent>
            <w:tc>
              <w:tcPr>
                <w:tcW w:w="7114" w:type="dxa"/>
                <w:shd w:val="clear" w:color="auto" w:fill="auto"/>
              </w:tcPr>
              <w:p w14:paraId="6138D71E" w14:textId="5E31EA1B" w:rsidR="0002433D" w:rsidRPr="00A36AA9" w:rsidRDefault="006A4C6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September 2023</w:t>
                </w:r>
              </w:p>
            </w:tc>
          </w:sdtContent>
        </w:sdt>
      </w:tr>
    </w:tbl>
    <w:bookmarkEnd w:id="0"/>
    <w:p w14:paraId="3B62EE7E" w14:textId="77777777" w:rsidR="0002433D" w:rsidRPr="00A36AA9" w:rsidRDefault="0002433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D6432E3" w14:textId="77777777" w:rsidR="0002433D" w:rsidRDefault="0002433D"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68010382" w14:textId="77777777" w:rsidR="0002433D" w:rsidRPr="00214549" w:rsidRDefault="0002433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900 Gippsland Southern Health Service</w:t>
      </w:r>
      <w:r>
        <w:rPr>
          <w:rFonts w:ascii="Arial" w:eastAsia="Arial" w:hAnsi="Arial" w:cs="Arial"/>
        </w:rPr>
        <w:br/>
        <w:t>Service: 26252 Gippsland Southern Health Service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8775 Gippsland Southern Health Service</w:t>
      </w:r>
      <w:r>
        <w:rPr>
          <w:rFonts w:ascii="Arial" w:eastAsia="Arial" w:hAnsi="Arial" w:cs="Arial"/>
        </w:rPr>
        <w:br/>
        <w:t>Service: 25987 Gippsland Southern Health Service - Community and Home Support</w:t>
      </w:r>
      <w:r>
        <w:br/>
      </w:r>
      <w:bookmarkEnd w:id="1"/>
    </w:p>
    <w:p w14:paraId="09F0724A" w14:textId="77777777" w:rsidR="0002433D" w:rsidRPr="00A36AA9" w:rsidRDefault="0002433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85D2F1D" w14:textId="2531F9AC" w:rsidR="0002433D" w:rsidRPr="00A36AA9" w:rsidRDefault="0002433D" w:rsidP="00F87E39">
      <w:pPr>
        <w:pStyle w:val="NormalArial"/>
      </w:pPr>
      <w:r w:rsidRPr="00A36AA9">
        <w:t xml:space="preserve">This performance report for </w:t>
      </w:r>
      <w:r w:rsidRPr="00C27BE3">
        <w:rPr>
          <w:color w:val="auto"/>
        </w:rPr>
        <w:t>Gippsland Southern Health Community Services</w:t>
      </w:r>
      <w:r w:rsidRPr="00A36AA9">
        <w:rPr>
          <w:color w:val="auto"/>
        </w:rPr>
        <w:t xml:space="preserve"> (</w:t>
      </w:r>
      <w:r w:rsidRPr="00A36AA9">
        <w:rPr>
          <w:b/>
          <w:color w:val="auto"/>
        </w:rPr>
        <w:t>the service</w:t>
      </w:r>
      <w:r w:rsidRPr="00A36AA9">
        <w:rPr>
          <w:color w:val="auto"/>
        </w:rPr>
        <w:t xml:space="preserve">) has been </w:t>
      </w:r>
      <w:r w:rsidRPr="006A4C64">
        <w:rPr>
          <w:color w:val="auto"/>
        </w:rPr>
        <w:t>prepared by</w:t>
      </w:r>
      <w:r w:rsidRPr="006A4C64">
        <w:rPr>
          <w:color w:val="0000FF"/>
        </w:rPr>
        <w:t xml:space="preserve"> </w:t>
      </w:r>
      <w:r w:rsidR="006A4C64" w:rsidRPr="006A4C64">
        <w:t>M.Waniczek</w:t>
      </w:r>
      <w:r w:rsidRPr="006A4C64">
        <w:rPr>
          <w:noProof/>
        </w:rPr>
        <w:t xml:space="preserve">, </w:t>
      </w:r>
      <w:r w:rsidRPr="006A4C64">
        <w:t>delegate</w:t>
      </w:r>
      <w:r w:rsidRPr="00A36AA9">
        <w:t xml:space="preserve"> of the Aged Care Quality and Safety Commissioner (Commissioner)</w:t>
      </w:r>
      <w:r>
        <w:rPr>
          <w:rStyle w:val="FootnoteReference"/>
        </w:rPr>
        <w:footnoteReference w:id="1"/>
      </w:r>
      <w:r w:rsidRPr="00A36AA9">
        <w:t xml:space="preserve">. </w:t>
      </w:r>
    </w:p>
    <w:p w14:paraId="59E54825" w14:textId="77777777" w:rsidR="0002433D" w:rsidRPr="00A36AA9" w:rsidRDefault="0002433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0DA0C3" w14:textId="77777777" w:rsidR="0002433D" w:rsidRDefault="0002433D" w:rsidP="00F87E39">
      <w:pPr>
        <w:pStyle w:val="NormalArial"/>
      </w:pPr>
      <w:r w:rsidRPr="00A36AA9">
        <w:t>The report also specifies any areas in which improvements must be made to ensure the Quality Standards are complied with.</w:t>
      </w:r>
    </w:p>
    <w:p w14:paraId="41DD3334" w14:textId="77777777" w:rsidR="0002433D" w:rsidRPr="00A36AA9" w:rsidRDefault="0002433D" w:rsidP="00DF37F2">
      <w:pPr>
        <w:pStyle w:val="Heading1"/>
        <w:spacing w:before="0" w:after="240" w:line="22" w:lineRule="atLeast"/>
        <w:rPr>
          <w:rFonts w:ascii="Arial" w:hAnsi="Arial" w:cs="Arial"/>
        </w:rPr>
      </w:pPr>
      <w:r w:rsidRPr="006A4C64">
        <w:rPr>
          <w:rFonts w:ascii="Arial" w:hAnsi="Arial" w:cs="Arial"/>
        </w:rPr>
        <w:t>Material relied on</w:t>
      </w:r>
    </w:p>
    <w:p w14:paraId="5E022DFA" w14:textId="77777777" w:rsidR="0002433D" w:rsidRPr="00A36AA9" w:rsidRDefault="0002433D" w:rsidP="00F87E39">
      <w:pPr>
        <w:pStyle w:val="NormalArial"/>
      </w:pPr>
      <w:r w:rsidRPr="00A36AA9">
        <w:t>The following information has been considered in preparing the performance report:</w:t>
      </w:r>
    </w:p>
    <w:p w14:paraId="14AAB2BB" w14:textId="3F905507" w:rsidR="0002433D" w:rsidRPr="00C74B81" w:rsidRDefault="0002433D" w:rsidP="00DF37F2">
      <w:pPr>
        <w:pStyle w:val="ListParagraph"/>
        <w:numPr>
          <w:ilvl w:val="0"/>
          <w:numId w:val="2"/>
        </w:numPr>
        <w:spacing w:line="22" w:lineRule="atLeast"/>
        <w:ind w:left="714" w:hanging="357"/>
        <w:contextualSpacing w:val="0"/>
        <w:rPr>
          <w:rFonts w:ascii="Arial" w:hAnsi="Arial" w:cs="Arial"/>
          <w:color w:val="auto"/>
        </w:rPr>
      </w:pPr>
      <w:r w:rsidRPr="00870301">
        <w:rPr>
          <w:rFonts w:ascii="Arial" w:hAnsi="Arial" w:cs="Arial"/>
          <w:color w:val="auto"/>
        </w:rPr>
        <w:t xml:space="preserve">the assessment team’s report for the Quality Audit report was informed by a site assessment, observations at the service, review of documents and interviews with staff, </w:t>
      </w:r>
      <w:r w:rsidRPr="00C74B81">
        <w:rPr>
          <w:rFonts w:ascii="Arial" w:hAnsi="Arial" w:cs="Arial"/>
          <w:color w:val="auto"/>
        </w:rPr>
        <w:t>consumers/</w:t>
      </w:r>
      <w:r w:rsidR="006A4C64" w:rsidRPr="00C74B81">
        <w:rPr>
          <w:rFonts w:ascii="Arial" w:hAnsi="Arial" w:cs="Arial"/>
          <w:color w:val="auto"/>
        </w:rPr>
        <w:t>representatives,</w:t>
      </w:r>
      <w:r w:rsidRPr="00C74B81">
        <w:rPr>
          <w:rFonts w:ascii="Arial" w:hAnsi="Arial" w:cs="Arial"/>
          <w:color w:val="auto"/>
        </w:rPr>
        <w:t xml:space="preserve"> and others</w:t>
      </w:r>
      <w:r w:rsidR="00870301" w:rsidRPr="00C74B81">
        <w:rPr>
          <w:rFonts w:ascii="Arial" w:hAnsi="Arial" w:cs="Arial"/>
          <w:color w:val="auto"/>
        </w:rPr>
        <w:t>.</w:t>
      </w:r>
    </w:p>
    <w:p w14:paraId="2D975C10" w14:textId="41F2A8A4" w:rsidR="0002433D" w:rsidRPr="00C74B81" w:rsidRDefault="0002433D" w:rsidP="006A4C64">
      <w:pPr>
        <w:pStyle w:val="ListParagraph"/>
        <w:numPr>
          <w:ilvl w:val="0"/>
          <w:numId w:val="2"/>
        </w:numPr>
        <w:spacing w:line="22" w:lineRule="atLeast"/>
        <w:ind w:left="714" w:hanging="357"/>
        <w:contextualSpacing w:val="0"/>
        <w:rPr>
          <w:rFonts w:ascii="Arial" w:hAnsi="Arial" w:cs="Arial"/>
        </w:rPr>
      </w:pPr>
      <w:r w:rsidRPr="00C74B81">
        <w:rPr>
          <w:rFonts w:ascii="Arial" w:hAnsi="Arial" w:cs="Arial"/>
        </w:rPr>
        <w:t xml:space="preserve">the provider’s response to the assessment team’s report received </w:t>
      </w:r>
      <w:bookmarkStart w:id="2" w:name="_Hlk144301165"/>
      <w:r w:rsidR="006A4C64" w:rsidRPr="00C74B81">
        <w:rPr>
          <w:rFonts w:ascii="Arial" w:hAnsi="Arial" w:cs="Arial"/>
        </w:rPr>
        <w:t>13 May 2024</w:t>
      </w:r>
      <w:r w:rsidR="004269CE" w:rsidRPr="00C74B81">
        <w:rPr>
          <w:rFonts w:ascii="Arial" w:hAnsi="Arial" w:cs="Arial"/>
        </w:rPr>
        <w:t xml:space="preserve"> </w:t>
      </w:r>
      <w:r w:rsidR="00082BB8" w:rsidRPr="00C74B81">
        <w:rPr>
          <w:rFonts w:ascii="Arial" w:hAnsi="Arial" w:cs="Arial"/>
        </w:rPr>
        <w:t>confirming</w:t>
      </w:r>
      <w:r w:rsidR="004269CE" w:rsidRPr="00C74B81">
        <w:rPr>
          <w:rFonts w:ascii="Arial" w:hAnsi="Arial" w:cs="Arial"/>
        </w:rPr>
        <w:t xml:space="preserve"> further actions to support the services </w:t>
      </w:r>
      <w:r w:rsidR="00082BB8" w:rsidRPr="00C74B81">
        <w:rPr>
          <w:rFonts w:ascii="Arial" w:hAnsi="Arial" w:cs="Arial"/>
        </w:rPr>
        <w:t>commitment</w:t>
      </w:r>
      <w:r w:rsidR="004269CE" w:rsidRPr="00C74B81">
        <w:rPr>
          <w:rFonts w:ascii="Arial" w:hAnsi="Arial" w:cs="Arial"/>
        </w:rPr>
        <w:t xml:space="preserve"> to </w:t>
      </w:r>
      <w:r w:rsidR="009E3513" w:rsidRPr="00C74B81">
        <w:rPr>
          <w:rFonts w:ascii="Arial" w:hAnsi="Arial" w:cs="Arial"/>
        </w:rPr>
        <w:t>continuous improvement,</w:t>
      </w:r>
      <w:r w:rsidR="004269CE" w:rsidRPr="00C74B81">
        <w:rPr>
          <w:rFonts w:ascii="Arial" w:hAnsi="Arial" w:cs="Arial"/>
        </w:rPr>
        <w:t xml:space="preserve"> </w:t>
      </w:r>
      <w:r w:rsidR="005D06C0" w:rsidRPr="00C74B81">
        <w:rPr>
          <w:rFonts w:ascii="Arial" w:hAnsi="Arial" w:cs="Arial"/>
        </w:rPr>
        <w:t xml:space="preserve">specifically </w:t>
      </w:r>
      <w:r w:rsidR="004269CE" w:rsidRPr="00C74B81">
        <w:rPr>
          <w:rFonts w:ascii="Arial" w:hAnsi="Arial" w:cs="Arial"/>
        </w:rPr>
        <w:t xml:space="preserve">related to </w:t>
      </w:r>
      <w:r w:rsidR="009E3513" w:rsidRPr="00C74B81">
        <w:rPr>
          <w:rFonts w:ascii="Arial" w:hAnsi="Arial" w:cs="Arial"/>
        </w:rPr>
        <w:t xml:space="preserve">Requirement </w:t>
      </w:r>
      <w:r w:rsidR="00BD1813" w:rsidRPr="00C74B81">
        <w:rPr>
          <w:rFonts w:ascii="Arial" w:hAnsi="Arial" w:cs="Arial"/>
        </w:rPr>
        <w:t>3</w:t>
      </w:r>
      <w:r w:rsidR="009E3513" w:rsidRPr="00C74B81">
        <w:rPr>
          <w:rFonts w:ascii="Arial" w:hAnsi="Arial" w:cs="Arial"/>
        </w:rPr>
        <w:t>(3)(e)</w:t>
      </w:r>
      <w:bookmarkEnd w:id="2"/>
      <w:r w:rsidR="009E3513" w:rsidRPr="00C74B81">
        <w:rPr>
          <w:rFonts w:ascii="Arial" w:hAnsi="Arial" w:cs="Arial"/>
        </w:rPr>
        <w:t>.</w:t>
      </w:r>
    </w:p>
    <w:p w14:paraId="22B395ED" w14:textId="77777777" w:rsidR="0002433D" w:rsidRPr="00D76BC8" w:rsidRDefault="0002433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E8B5CD8" w14:textId="6E7CEADE" w:rsidR="0002433D" w:rsidRPr="00244176" w:rsidRDefault="0002433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57FC6" w14:paraId="2D3FAA08" w14:textId="77777777" w:rsidTr="00F57F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75A9B4" w14:textId="77777777" w:rsidR="0002433D" w:rsidRPr="00A36AA9" w:rsidRDefault="0002433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3FC330F" w14:textId="77777777" w:rsidR="0002433D" w:rsidRPr="00E96B92" w:rsidRDefault="00C5109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7993161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2433D">
                  <w:rPr>
                    <w:rFonts w:ascii="Arial" w:hAnsi="Arial" w:cs="Arial"/>
                  </w:rPr>
                  <w:t>Compliant</w:t>
                </w:r>
              </w:sdtContent>
            </w:sdt>
          </w:p>
        </w:tc>
      </w:tr>
      <w:tr w:rsidR="00F57FC6" w14:paraId="1DAA514C" w14:textId="77777777" w:rsidTr="00F57F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6AB7D0" w14:textId="77777777" w:rsidR="0002433D" w:rsidRPr="00A36AA9" w:rsidRDefault="0002433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F1AAEA1" w14:textId="77777777" w:rsidR="0002433D" w:rsidRPr="00A213EA" w:rsidRDefault="00C5109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753954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02433D" w:rsidRPr="00A213EA">
                  <w:rPr>
                    <w:rFonts w:ascii="Arial" w:hAnsi="Arial" w:cs="Arial"/>
                    <w:b/>
                    <w:bCs/>
                  </w:rPr>
                  <w:t>Compliant</w:t>
                </w:r>
              </w:sdtContent>
            </w:sdt>
          </w:p>
        </w:tc>
      </w:tr>
      <w:tr w:rsidR="00F57FC6" w14:paraId="50A7A675" w14:textId="77777777" w:rsidTr="00F57F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FD9F49" w14:textId="77777777" w:rsidR="0002433D" w:rsidRPr="00A36AA9" w:rsidRDefault="0002433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1D482B9" w14:textId="77777777" w:rsidR="0002433D" w:rsidRPr="00A213EA" w:rsidRDefault="00C5109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189001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2433D" w:rsidRPr="00A213EA">
                  <w:rPr>
                    <w:rFonts w:ascii="Arial" w:hAnsi="Arial" w:cs="Arial"/>
                    <w:b/>
                    <w:bCs/>
                  </w:rPr>
                  <w:t>Compliant</w:t>
                </w:r>
              </w:sdtContent>
            </w:sdt>
          </w:p>
        </w:tc>
      </w:tr>
      <w:tr w:rsidR="00F57FC6" w14:paraId="7376BCB4" w14:textId="77777777" w:rsidTr="00F57F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A9B9A3" w14:textId="77777777" w:rsidR="0002433D" w:rsidRPr="00A36AA9" w:rsidRDefault="0002433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C43789B" w14:textId="77777777" w:rsidR="0002433D" w:rsidRPr="00A213EA" w:rsidRDefault="00C5109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928911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2433D" w:rsidRPr="00A213EA">
                  <w:rPr>
                    <w:rFonts w:ascii="Arial" w:hAnsi="Arial" w:cs="Arial"/>
                    <w:b/>
                    <w:bCs/>
                  </w:rPr>
                  <w:t>Compliant</w:t>
                </w:r>
              </w:sdtContent>
            </w:sdt>
          </w:p>
        </w:tc>
      </w:tr>
      <w:tr w:rsidR="00F57FC6" w14:paraId="52326506" w14:textId="77777777" w:rsidTr="00F57F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3242E6" w14:textId="77777777" w:rsidR="0002433D" w:rsidRPr="00A36AA9" w:rsidRDefault="0002433D"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C3D2E9E" w14:textId="77777777" w:rsidR="0002433D" w:rsidRPr="00A213EA" w:rsidRDefault="00C5109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632227"/>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02433D" w:rsidRPr="00A213EA">
                  <w:rPr>
                    <w:rFonts w:ascii="Arial" w:hAnsi="Arial" w:cs="Arial"/>
                    <w:b/>
                    <w:bCs/>
                  </w:rPr>
                  <w:t>Compliant</w:t>
                </w:r>
              </w:sdtContent>
            </w:sdt>
          </w:p>
        </w:tc>
      </w:tr>
      <w:tr w:rsidR="00F57FC6" w14:paraId="3A1E4564" w14:textId="77777777" w:rsidTr="00F57F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5A7A4F" w14:textId="77777777" w:rsidR="0002433D" w:rsidRPr="00A36AA9" w:rsidRDefault="0002433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4130E74" w14:textId="77777777" w:rsidR="0002433D" w:rsidRPr="00A213EA" w:rsidRDefault="00C5109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2270036"/>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2433D" w:rsidRPr="00A213EA">
                  <w:rPr>
                    <w:rFonts w:ascii="Arial" w:hAnsi="Arial" w:cs="Arial"/>
                    <w:b/>
                    <w:bCs/>
                  </w:rPr>
                  <w:t>Compliant</w:t>
                </w:r>
              </w:sdtContent>
            </w:sdt>
          </w:p>
        </w:tc>
      </w:tr>
      <w:tr w:rsidR="00F57FC6" w14:paraId="549D4B70" w14:textId="77777777" w:rsidTr="00F57F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58F195" w14:textId="77777777" w:rsidR="0002433D" w:rsidRPr="00A36AA9" w:rsidRDefault="0002433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D38BC52" w14:textId="77777777" w:rsidR="0002433D" w:rsidRPr="00A213EA" w:rsidRDefault="00C5109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180686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2433D" w:rsidRPr="00A213EA">
                  <w:rPr>
                    <w:rFonts w:ascii="Arial" w:hAnsi="Arial" w:cs="Arial"/>
                    <w:b/>
                    <w:bCs/>
                  </w:rPr>
                  <w:t>Compliant</w:t>
                </w:r>
              </w:sdtContent>
            </w:sdt>
          </w:p>
        </w:tc>
      </w:tr>
      <w:tr w:rsidR="00F57FC6" w14:paraId="512DDFCF" w14:textId="77777777" w:rsidTr="00F57F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63E3A0" w14:textId="77777777" w:rsidR="0002433D" w:rsidRPr="00A36AA9" w:rsidRDefault="0002433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0204618" w14:textId="77777777" w:rsidR="0002433D" w:rsidRPr="00A213EA" w:rsidRDefault="00C5109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471622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2433D" w:rsidRPr="00A213EA">
                  <w:rPr>
                    <w:rFonts w:ascii="Arial" w:hAnsi="Arial" w:cs="Arial"/>
                    <w:b/>
                    <w:bCs/>
                  </w:rPr>
                  <w:t>Compliant</w:t>
                </w:r>
              </w:sdtContent>
            </w:sdt>
          </w:p>
        </w:tc>
      </w:tr>
    </w:tbl>
    <w:p w14:paraId="67EFE0EA" w14:textId="77777777" w:rsidR="0002433D" w:rsidRPr="00244176" w:rsidRDefault="0002433D"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57FC6" w14:paraId="5B39C2E7" w14:textId="77777777" w:rsidTr="00F57F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944D3E" w14:textId="77777777" w:rsidR="0002433D" w:rsidRPr="00244176" w:rsidRDefault="0002433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C64345D" w14:textId="77777777" w:rsidR="0002433D" w:rsidRPr="00A213EA" w:rsidRDefault="00C5109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4807922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02433D" w:rsidRPr="00A213EA">
                  <w:rPr>
                    <w:rFonts w:ascii="Arial" w:hAnsi="Arial" w:cs="Arial"/>
                  </w:rPr>
                  <w:t>Compliant</w:t>
                </w:r>
              </w:sdtContent>
            </w:sdt>
          </w:p>
        </w:tc>
      </w:tr>
      <w:tr w:rsidR="00F57FC6" w14:paraId="5FC20333" w14:textId="77777777" w:rsidTr="00F57FC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F70024" w14:textId="77777777" w:rsidR="0002433D" w:rsidRPr="00244176" w:rsidRDefault="0002433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BCD5852" w14:textId="77777777" w:rsidR="0002433D" w:rsidRPr="00A213EA" w:rsidRDefault="00C5109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742487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02433D" w:rsidRPr="00A213EA">
                  <w:rPr>
                    <w:rFonts w:ascii="Arial" w:hAnsi="Arial" w:cs="Arial"/>
                    <w:b/>
                  </w:rPr>
                  <w:t>Compliant</w:t>
                </w:r>
              </w:sdtContent>
            </w:sdt>
          </w:p>
        </w:tc>
      </w:tr>
      <w:tr w:rsidR="00F57FC6" w14:paraId="79126BA4" w14:textId="77777777" w:rsidTr="00F57F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01AB52" w14:textId="77777777" w:rsidR="0002433D" w:rsidRPr="00244176" w:rsidRDefault="0002433D"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81642EE" w14:textId="77777777" w:rsidR="0002433D" w:rsidRPr="00A213EA" w:rsidRDefault="00C5109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6511864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02433D" w:rsidRPr="00A213EA">
                  <w:rPr>
                    <w:rFonts w:ascii="Arial" w:hAnsi="Arial" w:cs="Arial"/>
                    <w:b/>
                  </w:rPr>
                  <w:t>Compliant</w:t>
                </w:r>
              </w:sdtContent>
            </w:sdt>
          </w:p>
        </w:tc>
      </w:tr>
      <w:tr w:rsidR="00F57FC6" w14:paraId="2675B87D" w14:textId="77777777" w:rsidTr="00F57FC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B861D9" w14:textId="77777777" w:rsidR="0002433D" w:rsidRPr="00244176" w:rsidRDefault="0002433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68E91A2" w14:textId="77777777" w:rsidR="0002433D" w:rsidRPr="00A213EA" w:rsidRDefault="00C5109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3739532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02433D" w:rsidRPr="00A213EA">
                  <w:rPr>
                    <w:rFonts w:ascii="Arial" w:hAnsi="Arial" w:cs="Arial"/>
                    <w:b/>
                  </w:rPr>
                  <w:t>Compliant</w:t>
                </w:r>
              </w:sdtContent>
            </w:sdt>
          </w:p>
        </w:tc>
      </w:tr>
      <w:tr w:rsidR="00F57FC6" w14:paraId="4EB2DEAC" w14:textId="77777777" w:rsidTr="00F57F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335593" w14:textId="77777777" w:rsidR="0002433D" w:rsidRPr="00244176" w:rsidRDefault="0002433D"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566AACB" w14:textId="77777777" w:rsidR="0002433D" w:rsidRPr="00A213EA" w:rsidRDefault="00C5109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12020109"/>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02433D" w:rsidRPr="00A213EA">
                  <w:rPr>
                    <w:rFonts w:ascii="Arial" w:hAnsi="Arial" w:cs="Arial"/>
                    <w:b/>
                  </w:rPr>
                  <w:t>Compliant</w:t>
                </w:r>
              </w:sdtContent>
            </w:sdt>
          </w:p>
        </w:tc>
      </w:tr>
      <w:tr w:rsidR="00F57FC6" w14:paraId="7D7882D1" w14:textId="77777777" w:rsidTr="00F57FC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155DC7" w14:textId="77777777" w:rsidR="0002433D" w:rsidRPr="00244176" w:rsidRDefault="0002433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1BB6759" w14:textId="77777777" w:rsidR="0002433D" w:rsidRPr="00A213EA" w:rsidRDefault="00C5109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5674739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02433D" w:rsidRPr="00A213EA">
                  <w:rPr>
                    <w:rFonts w:ascii="Arial" w:hAnsi="Arial" w:cs="Arial"/>
                    <w:b/>
                  </w:rPr>
                  <w:t>Compliant</w:t>
                </w:r>
              </w:sdtContent>
            </w:sdt>
          </w:p>
        </w:tc>
      </w:tr>
      <w:tr w:rsidR="00F57FC6" w14:paraId="4827B16E" w14:textId="77777777" w:rsidTr="00F57F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3F82B1" w14:textId="77777777" w:rsidR="0002433D" w:rsidRPr="00244176" w:rsidRDefault="0002433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6857009" w14:textId="77777777" w:rsidR="0002433D" w:rsidRPr="00A213EA" w:rsidRDefault="00C5109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5155171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02433D" w:rsidRPr="00A213EA">
                  <w:rPr>
                    <w:rFonts w:ascii="Arial" w:hAnsi="Arial" w:cs="Arial"/>
                    <w:b/>
                  </w:rPr>
                  <w:t>Compliant</w:t>
                </w:r>
              </w:sdtContent>
            </w:sdt>
          </w:p>
        </w:tc>
      </w:tr>
      <w:tr w:rsidR="00F57FC6" w14:paraId="5DD2D4B6" w14:textId="77777777" w:rsidTr="00F57FC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CEB096" w14:textId="77777777" w:rsidR="0002433D" w:rsidRPr="00244176" w:rsidRDefault="0002433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5594C59" w14:textId="77777777" w:rsidR="0002433D" w:rsidRPr="00A213EA" w:rsidRDefault="00C5109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4216458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02433D" w:rsidRPr="00A213EA">
                  <w:rPr>
                    <w:rFonts w:ascii="Arial" w:hAnsi="Arial" w:cs="Arial"/>
                    <w:b/>
                  </w:rPr>
                  <w:t>Compliant</w:t>
                </w:r>
              </w:sdtContent>
            </w:sdt>
          </w:p>
        </w:tc>
      </w:tr>
    </w:tbl>
    <w:p w14:paraId="7C3736E9" w14:textId="77777777" w:rsidR="0002433D" w:rsidRPr="00A36AA9" w:rsidRDefault="0002433D" w:rsidP="00F87E39">
      <w:pPr>
        <w:pStyle w:val="NormalArial"/>
        <w:spacing w:before="120"/>
      </w:pPr>
      <w:r w:rsidRPr="00A36AA9">
        <w:t>A detailed assessment is provided later in this report for each assessed Standard.</w:t>
      </w:r>
    </w:p>
    <w:p w14:paraId="6D427EF4" w14:textId="77777777" w:rsidR="0002433D" w:rsidRPr="00A36AA9" w:rsidRDefault="0002433D" w:rsidP="00FC045E">
      <w:pPr>
        <w:pStyle w:val="Heading1"/>
        <w:spacing w:before="0" w:after="240" w:line="22" w:lineRule="atLeast"/>
        <w:rPr>
          <w:rFonts w:ascii="Arial" w:hAnsi="Arial" w:cs="Arial"/>
        </w:rPr>
      </w:pPr>
      <w:r w:rsidRPr="00A36AA9">
        <w:rPr>
          <w:rFonts w:ascii="Arial" w:hAnsi="Arial" w:cs="Arial"/>
        </w:rPr>
        <w:t>Areas for improvement</w:t>
      </w:r>
    </w:p>
    <w:p w14:paraId="38B57AA2" w14:textId="77777777" w:rsidR="0002433D" w:rsidRPr="00A36AA9" w:rsidRDefault="0002433D"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586376C" w14:textId="26EBB237" w:rsidR="0002433D" w:rsidRPr="00A36AA9" w:rsidRDefault="0002433D" w:rsidP="00F87E39">
      <w:pPr>
        <w:pStyle w:val="NormalArial"/>
      </w:pPr>
      <w:r w:rsidRPr="00A36AA9">
        <w:br w:type="page"/>
      </w:r>
    </w:p>
    <w:p w14:paraId="5908DCA9" w14:textId="77777777" w:rsidR="0002433D" w:rsidRDefault="0002433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F57FC6" w14:paraId="26B9C31F" w14:textId="77777777" w:rsidTr="00F57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406229A" w14:textId="77777777" w:rsidR="0002433D" w:rsidRPr="003217D3" w:rsidRDefault="0002433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A6A344E" w14:textId="77777777" w:rsidR="0002433D" w:rsidRPr="003217D3" w:rsidRDefault="000243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7655D52" w14:textId="77777777" w:rsidR="0002433D" w:rsidRPr="003217D3" w:rsidRDefault="000243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57FC6" w14:paraId="4A6377E3" w14:textId="77777777" w:rsidTr="00F57F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7F35CF" w14:textId="77777777" w:rsidR="0002433D" w:rsidRPr="00244176" w:rsidRDefault="0002433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E400CDC" w14:textId="77777777" w:rsidR="0002433D" w:rsidRPr="00244176" w:rsidRDefault="000243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A3A1269"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93068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82" w:type="dxa"/>
            <w:shd w:val="clear" w:color="auto" w:fill="auto"/>
          </w:tcPr>
          <w:p w14:paraId="30E132B8"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327334"/>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7BFB8E77" w14:textId="77777777" w:rsidTr="00F57F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FB1E66"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0CA0E38" w14:textId="77777777" w:rsidR="0002433D" w:rsidRPr="00244176" w:rsidRDefault="000243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29021AF"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450612"/>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82" w:type="dxa"/>
            <w:shd w:val="clear" w:color="auto" w:fill="auto"/>
          </w:tcPr>
          <w:p w14:paraId="5E68F7E9"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9839266"/>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53DD0D74" w14:textId="77777777" w:rsidTr="00F57F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56FDA"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BF0EB85" w14:textId="77777777" w:rsidR="0002433D" w:rsidRPr="00244176" w:rsidRDefault="000243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4880165" w14:textId="77777777" w:rsidR="0002433D" w:rsidRPr="00244176" w:rsidRDefault="0002433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0AA3C62" w14:textId="77777777" w:rsidR="0002433D" w:rsidRPr="00244176" w:rsidRDefault="0002433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DDB5A62" w14:textId="77777777" w:rsidR="0002433D" w:rsidRPr="00244176" w:rsidRDefault="0002433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327592F" w14:textId="77777777" w:rsidR="0002433D" w:rsidRPr="00244176" w:rsidRDefault="0002433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7955C61"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80014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82" w:type="dxa"/>
            <w:shd w:val="clear" w:color="auto" w:fill="auto"/>
          </w:tcPr>
          <w:p w14:paraId="3805DC31"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425971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1604620B" w14:textId="77777777" w:rsidTr="00F57F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5A0A2F"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3458E42" w14:textId="77777777" w:rsidR="0002433D" w:rsidRPr="00244176" w:rsidRDefault="000243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E6F4402"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990571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82" w:type="dxa"/>
            <w:shd w:val="clear" w:color="auto" w:fill="auto"/>
          </w:tcPr>
          <w:p w14:paraId="5D90C5E2"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898663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678405C6" w14:textId="77777777" w:rsidTr="00F57F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320BE6"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7FF5078" w14:textId="77777777" w:rsidR="0002433D" w:rsidRPr="00244176" w:rsidRDefault="000243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8BEE43C"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79522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82" w:type="dxa"/>
            <w:shd w:val="clear" w:color="auto" w:fill="auto"/>
          </w:tcPr>
          <w:p w14:paraId="2E46A711"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364773"/>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57EB71BE" w14:textId="77777777" w:rsidTr="00F57F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DE6B86"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5CFD16A" w14:textId="77777777" w:rsidR="0002433D" w:rsidRPr="00244176" w:rsidRDefault="000243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0A1B243"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032793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82" w:type="dxa"/>
            <w:shd w:val="clear" w:color="auto" w:fill="auto"/>
          </w:tcPr>
          <w:p w14:paraId="66409D9D"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830814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bl>
    <w:p w14:paraId="7E775A77" w14:textId="77777777" w:rsidR="0002433D" w:rsidRDefault="0002433D" w:rsidP="007B3959">
      <w:pPr>
        <w:pStyle w:val="Heading20"/>
      </w:pPr>
      <w:r w:rsidRPr="00A36AA9">
        <w:t>Findings</w:t>
      </w:r>
    </w:p>
    <w:p w14:paraId="23736C58" w14:textId="77777777" w:rsidR="0093643A" w:rsidRDefault="0093643A" w:rsidP="00751B30">
      <w:pPr>
        <w:pStyle w:val="NormalArial"/>
      </w:pPr>
      <w:r w:rsidRPr="001D4536">
        <w:t xml:space="preserve">I am satisfied based on the Assessment Team’s observations and recommendations that the service complies with the Requirements as outlined in the table above and as a result complies with this Standard. </w:t>
      </w:r>
    </w:p>
    <w:p w14:paraId="775481BC" w14:textId="5E236C35" w:rsidR="001A3893" w:rsidRDefault="00B50894" w:rsidP="00751B30">
      <w:pPr>
        <w:pStyle w:val="NormalArial"/>
      </w:pPr>
      <w:r>
        <w:t xml:space="preserve">Consumers and representatives </w:t>
      </w:r>
      <w:r w:rsidR="005D09B3">
        <w:t>confirmed</w:t>
      </w:r>
      <w:r>
        <w:t xml:space="preserve"> </w:t>
      </w:r>
      <w:r w:rsidR="008B7173" w:rsidRPr="0048504E">
        <w:t>the service is respectful of consumers</w:t>
      </w:r>
      <w:r>
        <w:t xml:space="preserve">. </w:t>
      </w:r>
      <w:r w:rsidR="00A85C3A">
        <w:t>Staff spoke of consumers respectfully and knew each consumer’s life story and culture. Staff explained how they greet each consumer using their preferred name and listening to their preferences. This was supported by documentation</w:t>
      </w:r>
      <w:r w:rsidR="00801E2C">
        <w:t xml:space="preserve"> which noted consumer needs</w:t>
      </w:r>
      <w:r w:rsidR="00EB2D81">
        <w:t xml:space="preserve">, </w:t>
      </w:r>
      <w:r w:rsidR="0021755C">
        <w:t xml:space="preserve">cultural </w:t>
      </w:r>
      <w:r w:rsidR="00801E2C">
        <w:t xml:space="preserve">background, </w:t>
      </w:r>
      <w:r w:rsidR="00883EC0">
        <w:t>preferences,</w:t>
      </w:r>
      <w:r w:rsidR="001077F7">
        <w:t xml:space="preserve"> and associated risks. </w:t>
      </w:r>
      <w:r w:rsidR="005B3B83">
        <w:t xml:space="preserve">Management explained inclusion and respect for all backgrounds and cultures were documented values of the organisation and outlined in key policies. </w:t>
      </w:r>
      <w:r w:rsidR="001077F7">
        <w:t xml:space="preserve">The Assessment Team </w:t>
      </w:r>
      <w:r w:rsidR="006947DA">
        <w:t xml:space="preserve">reviewed the services </w:t>
      </w:r>
      <w:r w:rsidR="00883EC0" w:rsidRPr="008F31E9">
        <w:t>policies regarding treating consumers with dignity and respect and supporting a culture of diversity and inclusion.</w:t>
      </w:r>
    </w:p>
    <w:p w14:paraId="49A77ED0" w14:textId="7E5575A3" w:rsidR="003A3AD5" w:rsidRPr="00DA334A" w:rsidRDefault="003A3AD5" w:rsidP="00751B30">
      <w:pPr>
        <w:pStyle w:val="NormalArial"/>
      </w:pPr>
      <w:r>
        <w:lastRenderedPageBreak/>
        <w:t xml:space="preserve">Consumers and representatives informed the Assessment Team the service provides them with the </w:t>
      </w:r>
      <w:r w:rsidR="00874CD4">
        <w:t xml:space="preserve">opportunity to make </w:t>
      </w:r>
      <w:r w:rsidR="004048BD">
        <w:t>decisions about their car</w:t>
      </w:r>
      <w:r w:rsidR="001248F5">
        <w:t xml:space="preserve">e, including </w:t>
      </w:r>
      <w:r w:rsidR="00DE2ABD">
        <w:t>those people they wish to be involved in decision-making</w:t>
      </w:r>
      <w:r w:rsidR="008B52B0">
        <w:t xml:space="preserve">. Staff </w:t>
      </w:r>
      <w:r w:rsidR="000515B7">
        <w:t>described</w:t>
      </w:r>
      <w:r w:rsidR="00E77F16">
        <w:t>,</w:t>
      </w:r>
      <w:r w:rsidR="000515B7">
        <w:t xml:space="preserve"> </w:t>
      </w:r>
      <w:r w:rsidR="00220B5E">
        <w:t>and documentation evidenced</w:t>
      </w:r>
      <w:r w:rsidR="00E77F16">
        <w:t>,</w:t>
      </w:r>
      <w:r w:rsidR="000515B7">
        <w:t xml:space="preserve"> the</w:t>
      </w:r>
      <w:r w:rsidR="00220B5E">
        <w:t xml:space="preserve"> service</w:t>
      </w:r>
      <w:r w:rsidR="000515B7">
        <w:t xml:space="preserve"> partner</w:t>
      </w:r>
      <w:r w:rsidR="00220B5E">
        <w:t>s</w:t>
      </w:r>
      <w:r w:rsidR="000515B7">
        <w:t xml:space="preserve"> with consumers and representatives </w:t>
      </w:r>
      <w:r w:rsidR="00044089">
        <w:t>to discuss care options and develop care plan</w:t>
      </w:r>
      <w:r w:rsidR="00220B5E">
        <w:t xml:space="preserve">s. </w:t>
      </w:r>
      <w:r w:rsidR="00220B5E" w:rsidRPr="00DA334A">
        <w:t xml:space="preserve">Documentation reviewed showed </w:t>
      </w:r>
      <w:r w:rsidR="00F54148" w:rsidRPr="00DA334A">
        <w:t xml:space="preserve">the </w:t>
      </w:r>
      <w:r w:rsidR="0048274D" w:rsidRPr="00DA334A">
        <w:t>c</w:t>
      </w:r>
      <w:r w:rsidR="00F54148" w:rsidRPr="00DA334A">
        <w:t xml:space="preserve">onsumers admission pack includes a copy of </w:t>
      </w:r>
      <w:r w:rsidR="00220B5E" w:rsidRPr="00DA334A">
        <w:t xml:space="preserve">The Charter of Aged Care Rights </w:t>
      </w:r>
      <w:r w:rsidR="00F54148" w:rsidRPr="00DA334A">
        <w:t>and a privacy form</w:t>
      </w:r>
      <w:r w:rsidR="0048274D" w:rsidRPr="00DA334A">
        <w:t xml:space="preserve">, to record consumer consent to share information with another service and/or </w:t>
      </w:r>
      <w:r w:rsidR="00BD6CF3">
        <w:t xml:space="preserve">the consumer’s </w:t>
      </w:r>
      <w:r w:rsidR="0048274D" w:rsidRPr="00DA334A">
        <w:t>representative.</w:t>
      </w:r>
      <w:r w:rsidR="00220B5E" w:rsidRPr="00DA334A">
        <w:t xml:space="preserve"> </w:t>
      </w:r>
    </w:p>
    <w:p w14:paraId="68251167" w14:textId="78096D22" w:rsidR="001A3893" w:rsidRPr="00DA334A" w:rsidRDefault="001338AF" w:rsidP="00751B30">
      <w:pPr>
        <w:pStyle w:val="NormalArial"/>
      </w:pPr>
      <w:r w:rsidRPr="00DA334A">
        <w:rPr>
          <w:color w:val="auto"/>
        </w:rPr>
        <w:t>Consumers and representatives were satisfied with how the service supports consumers to take risks and live their best life.</w:t>
      </w:r>
      <w:r w:rsidR="00254A7D" w:rsidRPr="00DA334A">
        <w:rPr>
          <w:color w:val="auto"/>
        </w:rPr>
        <w:t xml:space="preserve"> </w:t>
      </w:r>
      <w:r w:rsidR="0071308E" w:rsidRPr="00DA334A">
        <w:rPr>
          <w:color w:val="auto"/>
        </w:rPr>
        <w:t>Management explained how safety considerations are balanced with the consumers’ right to take risks</w:t>
      </w:r>
      <w:r w:rsidR="00C256B0" w:rsidRPr="00DA334A">
        <w:t>. A</w:t>
      </w:r>
      <w:r w:rsidR="00254A7D" w:rsidRPr="00DA334A">
        <w:t xml:space="preserve">ll staff </w:t>
      </w:r>
      <w:r w:rsidR="0071308E" w:rsidRPr="00DA334A">
        <w:t>undertak</w:t>
      </w:r>
      <w:r w:rsidR="00C256B0" w:rsidRPr="00DA334A">
        <w:t>e</w:t>
      </w:r>
      <w:r w:rsidR="00254A7D" w:rsidRPr="00DA334A">
        <w:t xml:space="preserve"> training in The Charter of Aged Care Rights</w:t>
      </w:r>
      <w:r w:rsidR="00C256B0" w:rsidRPr="00DA334A">
        <w:t xml:space="preserve"> and the service has experts who manage and/or escalate ri</w:t>
      </w:r>
      <w:r w:rsidR="005253E9" w:rsidRPr="00DA334A">
        <w:t>sks related to decision-making competency.</w:t>
      </w:r>
      <w:r w:rsidR="00C17DEE" w:rsidRPr="00DA334A">
        <w:t xml:space="preserve"> A high-risk client register is being implemented and the servic</w:t>
      </w:r>
      <w:r w:rsidR="00323386" w:rsidRPr="00DA334A">
        <w:t>e participates in the local shire</w:t>
      </w:r>
      <w:r w:rsidR="001F0065">
        <w:t>’</w:t>
      </w:r>
      <w:r w:rsidR="00323386" w:rsidRPr="00DA334A">
        <w:t>s vulnerable persons register which is used by emergency services.</w:t>
      </w:r>
    </w:p>
    <w:p w14:paraId="2C1BE219" w14:textId="7EAE64E0" w:rsidR="00DA334A" w:rsidRPr="00074D74" w:rsidRDefault="001968F2" w:rsidP="00751B30">
      <w:pPr>
        <w:rPr>
          <w:rFonts w:ascii="Arial" w:hAnsi="Arial" w:cs="Arial"/>
        </w:rPr>
      </w:pPr>
      <w:r w:rsidRPr="00DA334A">
        <w:rPr>
          <w:rFonts w:ascii="Arial" w:hAnsi="Arial" w:cs="Arial"/>
        </w:rPr>
        <w:t xml:space="preserve">Consumers and representatives </w:t>
      </w:r>
      <w:r w:rsidR="00B7660C" w:rsidRPr="00DA334A">
        <w:rPr>
          <w:rFonts w:ascii="Arial" w:hAnsi="Arial" w:cs="Arial"/>
        </w:rPr>
        <w:t>advised the Assessment Team they receive cl</w:t>
      </w:r>
      <w:r w:rsidR="00F17036" w:rsidRPr="00DA334A">
        <w:rPr>
          <w:rFonts w:ascii="Arial" w:hAnsi="Arial" w:cs="Arial"/>
        </w:rPr>
        <w:t>ear and timely information from the service</w:t>
      </w:r>
      <w:r w:rsidR="00DA334A" w:rsidRPr="00DA334A">
        <w:rPr>
          <w:rFonts w:ascii="Arial" w:hAnsi="Arial" w:cs="Arial"/>
        </w:rPr>
        <w:t xml:space="preserve">. The consumer information pack contains information about </w:t>
      </w:r>
      <w:r w:rsidR="00DC0052">
        <w:rPr>
          <w:rFonts w:ascii="Arial" w:hAnsi="Arial" w:cs="Arial"/>
        </w:rPr>
        <w:t xml:space="preserve">a consumer’s </w:t>
      </w:r>
      <w:r w:rsidR="00DA334A" w:rsidRPr="00DA334A">
        <w:rPr>
          <w:rFonts w:ascii="Arial" w:hAnsi="Arial" w:cs="Arial"/>
        </w:rPr>
        <w:t>right to make choices and details of the</w:t>
      </w:r>
      <w:r w:rsidR="00BA656E">
        <w:rPr>
          <w:rFonts w:ascii="Arial" w:hAnsi="Arial" w:cs="Arial"/>
        </w:rPr>
        <w:t xml:space="preserve"> </w:t>
      </w:r>
      <w:r w:rsidR="00DA334A" w:rsidRPr="00DA334A">
        <w:rPr>
          <w:rFonts w:ascii="Arial" w:hAnsi="Arial" w:cs="Arial"/>
        </w:rPr>
        <w:t xml:space="preserve">HCP package, budget, and pricing schedule. </w:t>
      </w:r>
      <w:r w:rsidR="00DA334A" w:rsidRPr="00074D74">
        <w:rPr>
          <w:rFonts w:ascii="Arial" w:hAnsi="Arial" w:cs="Arial"/>
        </w:rPr>
        <w:t>Statements are issued monthly. Care plans are reviewed annually, or sooner if changes occur,</w:t>
      </w:r>
      <w:r w:rsidR="00626C08" w:rsidRPr="00074D74">
        <w:rPr>
          <w:rFonts w:ascii="Arial" w:hAnsi="Arial" w:cs="Arial"/>
        </w:rPr>
        <w:t xml:space="preserve"> </w:t>
      </w:r>
      <w:r w:rsidR="000E09C0" w:rsidRPr="00074D74">
        <w:rPr>
          <w:rFonts w:ascii="Arial" w:hAnsi="Arial" w:cs="Arial"/>
        </w:rPr>
        <w:t xml:space="preserve">in consultation with the </w:t>
      </w:r>
      <w:r w:rsidR="00626C08" w:rsidRPr="00074D74">
        <w:rPr>
          <w:rFonts w:ascii="Arial" w:hAnsi="Arial" w:cs="Arial"/>
        </w:rPr>
        <w:t>consumer and their representative</w:t>
      </w:r>
      <w:r w:rsidR="000E09C0" w:rsidRPr="00074D74">
        <w:rPr>
          <w:rFonts w:ascii="Arial" w:hAnsi="Arial" w:cs="Arial"/>
        </w:rPr>
        <w:t>, with an updated copy provided.</w:t>
      </w:r>
    </w:p>
    <w:p w14:paraId="39448060" w14:textId="00A02E07" w:rsidR="00074D74" w:rsidRPr="00074D74" w:rsidRDefault="00074D74" w:rsidP="00751B30">
      <w:pPr>
        <w:rPr>
          <w:rFonts w:ascii="Arial" w:hAnsi="Arial" w:cs="Arial"/>
          <w:color w:val="auto"/>
        </w:rPr>
      </w:pPr>
      <w:r w:rsidRPr="00074D74">
        <w:rPr>
          <w:rFonts w:ascii="Arial" w:hAnsi="Arial" w:cs="Arial"/>
          <w:color w:val="auto"/>
        </w:rPr>
        <w:t xml:space="preserve">Consumers and representatives expressed satisfaction with respect to privacy and confidentiality. Staff described their awareness of the importance of confidentiality in relation to consumers. </w:t>
      </w:r>
      <w:r w:rsidR="005539DC" w:rsidRPr="005539DC">
        <w:rPr>
          <w:rFonts w:ascii="Arial" w:hAnsi="Arial" w:cs="Arial"/>
        </w:rPr>
        <w:t xml:space="preserve">Consumer information is shared electronically and in hard copy with authorised </w:t>
      </w:r>
      <w:r w:rsidR="005539DC">
        <w:rPr>
          <w:rFonts w:ascii="Arial" w:hAnsi="Arial" w:cs="Arial"/>
        </w:rPr>
        <w:t>staff</w:t>
      </w:r>
      <w:r w:rsidR="005539DC" w:rsidRPr="005539DC">
        <w:rPr>
          <w:rFonts w:ascii="Arial" w:hAnsi="Arial" w:cs="Arial"/>
        </w:rPr>
        <w:t xml:space="preserve"> and external </w:t>
      </w:r>
      <w:r w:rsidR="00A344E9">
        <w:rPr>
          <w:rFonts w:ascii="Arial" w:hAnsi="Arial" w:cs="Arial"/>
        </w:rPr>
        <w:t>providers</w:t>
      </w:r>
      <w:r w:rsidR="005539DC" w:rsidRPr="005539DC">
        <w:rPr>
          <w:rFonts w:ascii="Arial" w:hAnsi="Arial" w:cs="Arial"/>
        </w:rPr>
        <w:t xml:space="preserve"> after obtaining consumer consent.</w:t>
      </w:r>
      <w:r w:rsidR="00E225E8">
        <w:rPr>
          <w:rFonts w:ascii="Arial" w:hAnsi="Arial" w:cs="Arial"/>
        </w:rPr>
        <w:t xml:space="preserve"> Electronically stored information is password protected and hard copy information is kept in locked cupboards and rooms.</w:t>
      </w:r>
      <w:r w:rsidR="00F631AC">
        <w:rPr>
          <w:rFonts w:ascii="Arial" w:hAnsi="Arial" w:cs="Arial"/>
          <w:color w:val="auto"/>
        </w:rPr>
        <w:t xml:space="preserve"> </w:t>
      </w:r>
      <w:r w:rsidRPr="005539DC">
        <w:rPr>
          <w:rFonts w:ascii="Arial" w:hAnsi="Arial" w:cs="Arial"/>
          <w:color w:val="auto"/>
        </w:rPr>
        <w:t>The organisation’s policy and procedures outlined processes</w:t>
      </w:r>
      <w:r w:rsidRPr="00074D74">
        <w:rPr>
          <w:rFonts w:ascii="Arial" w:hAnsi="Arial" w:cs="Arial"/>
          <w:color w:val="auto"/>
        </w:rPr>
        <w:t xml:space="preserve"> to safeguard consumer’s privacy and confidentiality and training is provided to staff. </w:t>
      </w:r>
    </w:p>
    <w:p w14:paraId="43D67C45" w14:textId="00020276" w:rsidR="0002433D" w:rsidRPr="006B4042" w:rsidRDefault="0002433D" w:rsidP="00F87E39">
      <w:pPr>
        <w:pStyle w:val="NormalArial"/>
      </w:pPr>
      <w:r w:rsidRPr="00A36AA9">
        <w:br w:type="page"/>
      </w:r>
    </w:p>
    <w:p w14:paraId="166A326B" w14:textId="77777777" w:rsidR="0002433D" w:rsidRDefault="0002433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394"/>
        <w:gridCol w:w="1985"/>
        <w:gridCol w:w="1977"/>
      </w:tblGrid>
      <w:tr w:rsidR="00F57FC6" w14:paraId="5C9BAF70" w14:textId="77777777" w:rsidTr="00F57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31CF410" w14:textId="77777777" w:rsidR="0002433D" w:rsidRPr="003217D3" w:rsidRDefault="0002433D"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8CBBE57" w14:textId="77777777" w:rsidR="0002433D" w:rsidRPr="003217D3" w:rsidRDefault="0002433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B51CFC0" w14:textId="77777777" w:rsidR="0002433D" w:rsidRPr="003217D3" w:rsidRDefault="000243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57FC6" w14:paraId="05EAFD58" w14:textId="77777777" w:rsidTr="00751B30">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BA63D32"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394" w:type="dxa"/>
            <w:shd w:val="clear" w:color="auto" w:fill="auto"/>
          </w:tcPr>
          <w:p w14:paraId="1386947D" w14:textId="77777777" w:rsidR="0002433D" w:rsidRPr="00244176" w:rsidRDefault="000243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CFB3369"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0217214"/>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77" w:type="dxa"/>
            <w:shd w:val="clear" w:color="auto" w:fill="auto"/>
          </w:tcPr>
          <w:p w14:paraId="3BF01F3B"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0222173"/>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692D217D" w14:textId="77777777" w:rsidTr="00751B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305C375"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394" w:type="dxa"/>
            <w:shd w:val="clear" w:color="auto" w:fill="auto"/>
          </w:tcPr>
          <w:p w14:paraId="2F28129B" w14:textId="77777777" w:rsidR="0002433D" w:rsidRPr="00244176" w:rsidRDefault="000243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2F5E9981"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619365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77" w:type="dxa"/>
            <w:shd w:val="clear" w:color="auto" w:fill="auto"/>
          </w:tcPr>
          <w:p w14:paraId="5B33B17E"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767357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2C1E97C2" w14:textId="77777777" w:rsidTr="00751B30">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36A95C6"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394" w:type="dxa"/>
            <w:shd w:val="clear" w:color="auto" w:fill="auto"/>
          </w:tcPr>
          <w:p w14:paraId="2B008CD8" w14:textId="77777777" w:rsidR="0002433D" w:rsidRPr="00244176" w:rsidRDefault="000243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F2811FC" w14:textId="77777777" w:rsidR="0002433D" w:rsidRPr="00244176" w:rsidRDefault="0002433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F46D061" w14:textId="77777777" w:rsidR="0002433D" w:rsidRPr="00244176" w:rsidRDefault="0002433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AB4FF4A"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896254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77" w:type="dxa"/>
            <w:shd w:val="clear" w:color="auto" w:fill="auto"/>
          </w:tcPr>
          <w:p w14:paraId="3CB2A2DC"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8439377"/>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7AC66482" w14:textId="77777777" w:rsidTr="00751B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CB0AC0B"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394" w:type="dxa"/>
            <w:shd w:val="clear" w:color="auto" w:fill="auto"/>
          </w:tcPr>
          <w:p w14:paraId="10C4EF2D" w14:textId="77777777" w:rsidR="0002433D" w:rsidRPr="00244176" w:rsidRDefault="000243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E184845"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067864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77" w:type="dxa"/>
            <w:shd w:val="clear" w:color="auto" w:fill="auto"/>
          </w:tcPr>
          <w:p w14:paraId="34995E60"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6390256"/>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1714A2A9" w14:textId="77777777" w:rsidTr="00751B30">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80AD50D"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394" w:type="dxa"/>
            <w:shd w:val="clear" w:color="auto" w:fill="auto"/>
          </w:tcPr>
          <w:p w14:paraId="429C1715" w14:textId="77777777" w:rsidR="0002433D" w:rsidRPr="00244176" w:rsidRDefault="000243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92E65C7"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16295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77" w:type="dxa"/>
            <w:shd w:val="clear" w:color="auto" w:fill="auto"/>
          </w:tcPr>
          <w:p w14:paraId="04038BBE"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7967571"/>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bl>
    <w:bookmarkEnd w:id="3"/>
    <w:p w14:paraId="0DB0EE70" w14:textId="77777777" w:rsidR="0002433D" w:rsidRDefault="0002433D" w:rsidP="00A63FCF">
      <w:pPr>
        <w:pStyle w:val="Heading20"/>
        <w:tabs>
          <w:tab w:val="left" w:pos="1890"/>
        </w:tabs>
      </w:pPr>
      <w:r w:rsidRPr="00A36AA9">
        <w:t>Findings</w:t>
      </w:r>
    </w:p>
    <w:p w14:paraId="14181EEE" w14:textId="77777777" w:rsidR="00E3518E" w:rsidRDefault="00E3518E" w:rsidP="00751B30">
      <w:pPr>
        <w:pStyle w:val="NormalArial"/>
      </w:pPr>
      <w:r w:rsidRPr="001D4536">
        <w:t xml:space="preserve">I am satisfied based on the Assessment Team’s observations and recommendations that the service complies with the Requirements as outlined in the table above and as a result complies with this Standard. </w:t>
      </w:r>
    </w:p>
    <w:p w14:paraId="2DB2634B" w14:textId="51BFFB0F" w:rsidR="00B40371" w:rsidRDefault="00F76840" w:rsidP="00751B30">
      <w:pPr>
        <w:pStyle w:val="NormalArial"/>
      </w:pPr>
      <w:r w:rsidRPr="006B5912">
        <w:rPr>
          <w:color w:val="auto"/>
        </w:rPr>
        <w:t xml:space="preserve">Consumers and representatives expressed confidence that assessment and care planning considered risks to </w:t>
      </w:r>
      <w:r w:rsidR="00C651BD">
        <w:rPr>
          <w:color w:val="auto"/>
        </w:rPr>
        <w:t>consumer’s</w:t>
      </w:r>
      <w:r w:rsidRPr="006B5912">
        <w:rPr>
          <w:color w:val="auto"/>
        </w:rPr>
        <w:t xml:space="preserve"> health and well-being.</w:t>
      </w:r>
      <w:r w:rsidR="00DE7F4C">
        <w:rPr>
          <w:color w:val="auto"/>
        </w:rPr>
        <w:t xml:space="preserve"> </w:t>
      </w:r>
      <w:r w:rsidR="00414A67">
        <w:rPr>
          <w:color w:val="auto"/>
        </w:rPr>
        <w:t xml:space="preserve">Initial assessments </w:t>
      </w:r>
      <w:r w:rsidR="00606E42">
        <w:rPr>
          <w:color w:val="auto"/>
        </w:rPr>
        <w:t xml:space="preserve">are performed by case managers </w:t>
      </w:r>
      <w:r w:rsidR="007C15A7">
        <w:rPr>
          <w:color w:val="auto"/>
        </w:rPr>
        <w:t>and include</w:t>
      </w:r>
      <w:r w:rsidR="00606E42">
        <w:rPr>
          <w:color w:val="auto"/>
        </w:rPr>
        <w:t xml:space="preserve"> a review</w:t>
      </w:r>
      <w:r w:rsidR="00606E42">
        <w:t xml:space="preserve"> of the consumers </w:t>
      </w:r>
      <w:r w:rsidR="00350408">
        <w:t>aged care assessment service (ACAS) assessment, in consultation with the consumer and/or representative</w:t>
      </w:r>
      <w:r w:rsidR="00FA243D">
        <w:t>, whilst observing the</w:t>
      </w:r>
      <w:r w:rsidR="007C15A7">
        <w:t xml:space="preserve"> </w:t>
      </w:r>
      <w:r w:rsidR="007C15A7">
        <w:lastRenderedPageBreak/>
        <w:t>consumer</w:t>
      </w:r>
      <w:r w:rsidR="00FA243D">
        <w:t xml:space="preserve"> in their home.</w:t>
      </w:r>
      <w:r w:rsidR="002C523E">
        <w:t xml:space="preserve"> If additional clinical assessment is </w:t>
      </w:r>
      <w:r w:rsidR="00D05E2C">
        <w:t>required,</w:t>
      </w:r>
      <w:r w:rsidR="002C523E">
        <w:t xml:space="preserve"> the case manager will refer the consumer to</w:t>
      </w:r>
      <w:r w:rsidR="00D05E2C">
        <w:t xml:space="preserve"> an appropriate health professional.</w:t>
      </w:r>
      <w:r w:rsidR="005C4E3B">
        <w:t xml:space="preserve"> </w:t>
      </w:r>
      <w:r w:rsidR="005C4E3B" w:rsidRPr="008F31E9">
        <w:t xml:space="preserve">Documentation demonstrated </w:t>
      </w:r>
      <w:r w:rsidR="00AE430C">
        <w:t xml:space="preserve">when </w:t>
      </w:r>
      <w:r w:rsidR="005E5E5B">
        <w:t>referrals</w:t>
      </w:r>
      <w:r w:rsidR="005C4E3B">
        <w:t xml:space="preserve"> </w:t>
      </w:r>
      <w:r w:rsidR="005E5E5B">
        <w:t xml:space="preserve">occur </w:t>
      </w:r>
      <w:r w:rsidR="005E5E5B">
        <w:rPr>
          <w:color w:val="auto"/>
        </w:rPr>
        <w:t>the outcome of clinical assessments are recorded in the</w:t>
      </w:r>
      <w:r w:rsidR="002C6CE9">
        <w:rPr>
          <w:color w:val="auto"/>
        </w:rPr>
        <w:t xml:space="preserve"> services’</w:t>
      </w:r>
      <w:r w:rsidR="005E5E5B">
        <w:rPr>
          <w:color w:val="auto"/>
        </w:rPr>
        <w:t xml:space="preserve"> system </w:t>
      </w:r>
      <w:r w:rsidR="005C4E3B">
        <w:t xml:space="preserve">and appropriate actions </w:t>
      </w:r>
      <w:r w:rsidR="005C4E3B" w:rsidRPr="008F31E9">
        <w:t xml:space="preserve">taken. </w:t>
      </w:r>
      <w:r w:rsidR="00F93B30">
        <w:t>Case</w:t>
      </w:r>
      <w:r w:rsidR="005C4E3B">
        <w:t xml:space="preserve"> manager</w:t>
      </w:r>
      <w:r w:rsidR="00F93B30">
        <w:t>s</w:t>
      </w:r>
      <w:r w:rsidR="005C4E3B">
        <w:t xml:space="preserve"> </w:t>
      </w:r>
      <w:r w:rsidR="00F93B30">
        <w:t xml:space="preserve">also </w:t>
      </w:r>
      <w:r w:rsidR="005C4E3B">
        <w:t>develo</w:t>
      </w:r>
      <w:r w:rsidR="00F93B30">
        <w:t xml:space="preserve">p </w:t>
      </w:r>
      <w:r w:rsidR="005C4E3B">
        <w:t>emergency plan</w:t>
      </w:r>
      <w:r w:rsidR="00B40371">
        <w:t>s</w:t>
      </w:r>
      <w:r w:rsidR="005C4E3B">
        <w:t xml:space="preserve"> </w:t>
      </w:r>
      <w:r w:rsidR="00CD27C7">
        <w:t>with contact details and actions.</w:t>
      </w:r>
    </w:p>
    <w:p w14:paraId="47F750D8" w14:textId="621CF6A2" w:rsidR="00E41D18" w:rsidRDefault="00E41D18" w:rsidP="00751B30">
      <w:pPr>
        <w:rPr>
          <w:rFonts w:ascii="Arial" w:hAnsi="Arial" w:cs="Arial"/>
        </w:rPr>
      </w:pPr>
      <w:r w:rsidRPr="004F652D">
        <w:rPr>
          <w:rFonts w:ascii="Arial" w:hAnsi="Arial" w:cs="Arial"/>
        </w:rPr>
        <w:t xml:space="preserve">Consumers </w:t>
      </w:r>
      <w:r w:rsidR="00BF73EE">
        <w:rPr>
          <w:rFonts w:ascii="Arial" w:hAnsi="Arial" w:cs="Arial"/>
        </w:rPr>
        <w:t>advised</w:t>
      </w:r>
      <w:r w:rsidRPr="004F652D">
        <w:rPr>
          <w:rFonts w:ascii="Arial" w:hAnsi="Arial" w:cs="Arial"/>
        </w:rPr>
        <w:t xml:space="preserve"> the</w:t>
      </w:r>
      <w:r w:rsidR="00BF73EE">
        <w:rPr>
          <w:rFonts w:ascii="Arial" w:hAnsi="Arial" w:cs="Arial"/>
        </w:rPr>
        <w:t xml:space="preserve"> service conducted an</w:t>
      </w:r>
      <w:r w:rsidRPr="004F652D">
        <w:rPr>
          <w:rFonts w:ascii="Arial" w:hAnsi="Arial" w:cs="Arial"/>
        </w:rPr>
        <w:t xml:space="preserve"> assessment </w:t>
      </w:r>
      <w:r w:rsidR="00BF73EE">
        <w:rPr>
          <w:rFonts w:ascii="Arial" w:hAnsi="Arial" w:cs="Arial"/>
        </w:rPr>
        <w:t xml:space="preserve">which </w:t>
      </w:r>
      <w:r w:rsidRPr="004F652D">
        <w:rPr>
          <w:rFonts w:ascii="Arial" w:hAnsi="Arial" w:cs="Arial"/>
        </w:rPr>
        <w:t>identified their current needs and goals, and most could recall being asked about their advance care directive (ACD) wishes.</w:t>
      </w:r>
    </w:p>
    <w:p w14:paraId="4C365820" w14:textId="39045B59" w:rsidR="000B2E24" w:rsidRDefault="00967AE1" w:rsidP="00751B30">
      <w:pPr>
        <w:rPr>
          <w:rFonts w:ascii="Arial" w:hAnsi="Arial" w:cs="Arial"/>
        </w:rPr>
      </w:pPr>
      <w:r>
        <w:rPr>
          <w:rFonts w:ascii="Arial" w:hAnsi="Arial" w:cs="Arial"/>
        </w:rPr>
        <w:t xml:space="preserve">Consumers and representatives </w:t>
      </w:r>
      <w:r w:rsidR="00176CFE">
        <w:rPr>
          <w:rFonts w:ascii="Arial" w:hAnsi="Arial" w:cs="Arial"/>
        </w:rPr>
        <w:t>advised</w:t>
      </w:r>
      <w:r>
        <w:rPr>
          <w:rFonts w:ascii="Arial" w:hAnsi="Arial" w:cs="Arial"/>
        </w:rPr>
        <w:t xml:space="preserve"> they are involved in the development of consumer care plan</w:t>
      </w:r>
      <w:r w:rsidR="00D85303">
        <w:rPr>
          <w:rFonts w:ascii="Arial" w:hAnsi="Arial" w:cs="Arial"/>
        </w:rPr>
        <w:t>s</w:t>
      </w:r>
      <w:r w:rsidR="00001D2C">
        <w:rPr>
          <w:rFonts w:ascii="Arial" w:hAnsi="Arial" w:cs="Arial"/>
        </w:rPr>
        <w:t xml:space="preserve">. </w:t>
      </w:r>
      <w:r w:rsidR="00A95EBC">
        <w:rPr>
          <w:rFonts w:ascii="Arial" w:hAnsi="Arial" w:cs="Arial"/>
        </w:rPr>
        <w:t>Case managers describe</w:t>
      </w:r>
      <w:r w:rsidR="00573697">
        <w:rPr>
          <w:rFonts w:ascii="Arial" w:hAnsi="Arial" w:cs="Arial"/>
        </w:rPr>
        <w:t xml:space="preserve">d the </w:t>
      </w:r>
      <w:r w:rsidR="00C61206">
        <w:rPr>
          <w:rFonts w:ascii="Arial" w:hAnsi="Arial" w:cs="Arial"/>
        </w:rPr>
        <w:t xml:space="preserve">case conference process </w:t>
      </w:r>
      <w:r w:rsidR="001B0B3F">
        <w:rPr>
          <w:rFonts w:ascii="Arial" w:hAnsi="Arial" w:cs="Arial"/>
        </w:rPr>
        <w:t xml:space="preserve">used </w:t>
      </w:r>
      <w:r w:rsidR="00C61206">
        <w:rPr>
          <w:rFonts w:ascii="Arial" w:hAnsi="Arial" w:cs="Arial"/>
        </w:rPr>
        <w:t>to discuss complex situations</w:t>
      </w:r>
      <w:r w:rsidR="001127E9">
        <w:rPr>
          <w:rFonts w:ascii="Arial" w:hAnsi="Arial" w:cs="Arial"/>
        </w:rPr>
        <w:t>, which includes the c</w:t>
      </w:r>
      <w:r w:rsidR="00C61206">
        <w:rPr>
          <w:rFonts w:ascii="Arial" w:hAnsi="Arial" w:cs="Arial"/>
        </w:rPr>
        <w:t>onsumer</w:t>
      </w:r>
      <w:r w:rsidR="001127E9">
        <w:rPr>
          <w:rFonts w:ascii="Arial" w:hAnsi="Arial" w:cs="Arial"/>
        </w:rPr>
        <w:t xml:space="preserve"> and</w:t>
      </w:r>
      <w:r w:rsidR="004E36EF">
        <w:rPr>
          <w:rFonts w:ascii="Arial" w:hAnsi="Arial" w:cs="Arial"/>
        </w:rPr>
        <w:t xml:space="preserve"> </w:t>
      </w:r>
      <w:r w:rsidR="001127E9">
        <w:rPr>
          <w:rFonts w:ascii="Arial" w:hAnsi="Arial" w:cs="Arial"/>
        </w:rPr>
        <w:t xml:space="preserve">approved </w:t>
      </w:r>
      <w:r w:rsidR="004E36EF">
        <w:rPr>
          <w:rFonts w:ascii="Arial" w:hAnsi="Arial" w:cs="Arial"/>
        </w:rPr>
        <w:t>representatives and</w:t>
      </w:r>
      <w:r w:rsidR="001127E9">
        <w:rPr>
          <w:rFonts w:ascii="Arial" w:hAnsi="Arial" w:cs="Arial"/>
        </w:rPr>
        <w:t>/or</w:t>
      </w:r>
      <w:r w:rsidR="004E36EF">
        <w:rPr>
          <w:rFonts w:ascii="Arial" w:hAnsi="Arial" w:cs="Arial"/>
        </w:rPr>
        <w:t xml:space="preserve"> health professionals</w:t>
      </w:r>
      <w:r w:rsidR="001127E9">
        <w:rPr>
          <w:rFonts w:ascii="Arial" w:hAnsi="Arial" w:cs="Arial"/>
        </w:rPr>
        <w:t>.</w:t>
      </w:r>
      <w:r w:rsidR="00820AE8">
        <w:rPr>
          <w:rFonts w:ascii="Arial" w:hAnsi="Arial" w:cs="Arial"/>
        </w:rPr>
        <w:t xml:space="preserve"> </w:t>
      </w:r>
      <w:r w:rsidR="00A03446">
        <w:rPr>
          <w:rFonts w:ascii="Arial" w:hAnsi="Arial" w:cs="Arial"/>
        </w:rPr>
        <w:t xml:space="preserve">A review </w:t>
      </w:r>
      <w:r w:rsidR="00A03446" w:rsidRPr="00A25A96">
        <w:rPr>
          <w:rFonts w:ascii="Arial" w:hAnsi="Arial" w:cs="Arial"/>
        </w:rPr>
        <w:t>of CHSP documentation</w:t>
      </w:r>
      <w:r w:rsidR="00A03446">
        <w:rPr>
          <w:rFonts w:ascii="Arial" w:hAnsi="Arial" w:cs="Arial"/>
        </w:rPr>
        <w:t xml:space="preserve"> confirmed that during assessments goals and outcomes are developed and the consumer receives a hard copy of the plan which includes review dates. </w:t>
      </w:r>
      <w:r w:rsidR="0035245B">
        <w:rPr>
          <w:rFonts w:ascii="Arial" w:hAnsi="Arial" w:cs="Arial"/>
        </w:rPr>
        <w:t>Community support workers</w:t>
      </w:r>
      <w:r w:rsidR="00C32D16">
        <w:rPr>
          <w:rFonts w:ascii="Arial" w:hAnsi="Arial" w:cs="Arial"/>
        </w:rPr>
        <w:t xml:space="preserve"> advised t</w:t>
      </w:r>
      <w:r w:rsidR="00854A66">
        <w:rPr>
          <w:rFonts w:ascii="Arial" w:hAnsi="Arial" w:cs="Arial"/>
        </w:rPr>
        <w:t xml:space="preserve">hey don’t have remote access to </w:t>
      </w:r>
      <w:r w:rsidR="000E159C">
        <w:rPr>
          <w:rFonts w:ascii="Arial" w:hAnsi="Arial" w:cs="Arial"/>
        </w:rPr>
        <w:t>consumer</w:t>
      </w:r>
      <w:r w:rsidR="00854A66">
        <w:rPr>
          <w:rFonts w:ascii="Arial" w:hAnsi="Arial" w:cs="Arial"/>
        </w:rPr>
        <w:t xml:space="preserve"> </w:t>
      </w:r>
      <w:r w:rsidR="00AF662B">
        <w:rPr>
          <w:rFonts w:ascii="Arial" w:hAnsi="Arial" w:cs="Arial"/>
        </w:rPr>
        <w:t>care plan</w:t>
      </w:r>
      <w:r w:rsidR="000E159C">
        <w:rPr>
          <w:rFonts w:ascii="Arial" w:hAnsi="Arial" w:cs="Arial"/>
        </w:rPr>
        <w:t>s</w:t>
      </w:r>
      <w:r w:rsidR="005D166E">
        <w:rPr>
          <w:rFonts w:ascii="Arial" w:hAnsi="Arial" w:cs="Arial"/>
        </w:rPr>
        <w:t xml:space="preserve"> but can access the consumers hard copy in their home. Community support workers do have access to</w:t>
      </w:r>
      <w:r w:rsidR="00D77D25">
        <w:rPr>
          <w:rFonts w:ascii="Arial" w:hAnsi="Arial" w:cs="Arial"/>
        </w:rPr>
        <w:t xml:space="preserve"> </w:t>
      </w:r>
      <w:r w:rsidR="0064586C">
        <w:rPr>
          <w:rFonts w:ascii="Arial" w:hAnsi="Arial" w:cs="Arial"/>
        </w:rPr>
        <w:t xml:space="preserve">the rostering application </w:t>
      </w:r>
      <w:r w:rsidR="005D166E">
        <w:rPr>
          <w:rFonts w:ascii="Arial" w:hAnsi="Arial" w:cs="Arial"/>
        </w:rPr>
        <w:t xml:space="preserve">which contains </w:t>
      </w:r>
      <w:r w:rsidR="0064586C">
        <w:rPr>
          <w:rFonts w:ascii="Arial" w:hAnsi="Arial" w:cs="Arial"/>
        </w:rPr>
        <w:t xml:space="preserve">key information, </w:t>
      </w:r>
      <w:r w:rsidR="003700A7">
        <w:rPr>
          <w:rFonts w:ascii="Arial" w:hAnsi="Arial" w:cs="Arial"/>
        </w:rPr>
        <w:t xml:space="preserve">including </w:t>
      </w:r>
      <w:r w:rsidR="004D19A9">
        <w:rPr>
          <w:rFonts w:ascii="Arial" w:hAnsi="Arial" w:cs="Arial"/>
        </w:rPr>
        <w:t xml:space="preserve">consumer needs and preferences, tasks, and </w:t>
      </w:r>
      <w:r w:rsidR="00AF662B">
        <w:rPr>
          <w:rFonts w:ascii="Arial" w:hAnsi="Arial" w:cs="Arial"/>
        </w:rPr>
        <w:t>alerts</w:t>
      </w:r>
      <w:r w:rsidR="005D166E">
        <w:rPr>
          <w:rFonts w:ascii="Arial" w:hAnsi="Arial" w:cs="Arial"/>
        </w:rPr>
        <w:t>.</w:t>
      </w:r>
    </w:p>
    <w:p w14:paraId="2FB68CBA" w14:textId="02EC6313" w:rsidR="000B2E24" w:rsidRDefault="005521AB" w:rsidP="00751B30">
      <w:pPr>
        <w:rPr>
          <w:rFonts w:ascii="Arial" w:hAnsi="Arial" w:cs="Arial"/>
        </w:rPr>
      </w:pPr>
      <w:r>
        <w:rPr>
          <w:rFonts w:ascii="Arial" w:hAnsi="Arial" w:cs="Arial"/>
        </w:rPr>
        <w:t>Consumers and representatives confirmed</w:t>
      </w:r>
      <w:r w:rsidR="009C7CA2">
        <w:rPr>
          <w:rFonts w:ascii="Arial" w:hAnsi="Arial" w:cs="Arial"/>
        </w:rPr>
        <w:t xml:space="preserve"> </w:t>
      </w:r>
      <w:r w:rsidR="00FB05D1">
        <w:rPr>
          <w:rFonts w:ascii="Arial" w:hAnsi="Arial" w:cs="Arial"/>
        </w:rPr>
        <w:t>care and services are reviewed r</w:t>
      </w:r>
      <w:r w:rsidR="00C95AF8">
        <w:rPr>
          <w:rFonts w:ascii="Arial" w:hAnsi="Arial" w:cs="Arial"/>
        </w:rPr>
        <w:t>egularly to meet the</w:t>
      </w:r>
      <w:r w:rsidR="00F6075F">
        <w:rPr>
          <w:rFonts w:ascii="Arial" w:hAnsi="Arial" w:cs="Arial"/>
        </w:rPr>
        <w:t xml:space="preserve"> consumer’s</w:t>
      </w:r>
      <w:r w:rsidR="00C95AF8">
        <w:rPr>
          <w:rFonts w:ascii="Arial" w:hAnsi="Arial" w:cs="Arial"/>
        </w:rPr>
        <w:t xml:space="preserve"> changing needs. Reviews are conducted annually or when </w:t>
      </w:r>
      <w:r w:rsidR="00710B4B">
        <w:rPr>
          <w:rFonts w:ascii="Arial" w:hAnsi="Arial" w:cs="Arial"/>
        </w:rPr>
        <w:t>a</w:t>
      </w:r>
      <w:r w:rsidR="00C95AF8">
        <w:rPr>
          <w:rFonts w:ascii="Arial" w:hAnsi="Arial" w:cs="Arial"/>
        </w:rPr>
        <w:t xml:space="preserve"> </w:t>
      </w:r>
      <w:r w:rsidR="000C5B88">
        <w:rPr>
          <w:rFonts w:ascii="Arial" w:hAnsi="Arial" w:cs="Arial"/>
        </w:rPr>
        <w:t>consumer</w:t>
      </w:r>
      <w:r w:rsidR="00F6075F">
        <w:rPr>
          <w:rFonts w:ascii="Arial" w:hAnsi="Arial" w:cs="Arial"/>
        </w:rPr>
        <w:t>’s</w:t>
      </w:r>
      <w:r w:rsidR="000C5B88">
        <w:rPr>
          <w:rFonts w:ascii="Arial" w:hAnsi="Arial" w:cs="Arial"/>
        </w:rPr>
        <w:t xml:space="preserve"> need</w:t>
      </w:r>
      <w:r w:rsidR="00C95AF8">
        <w:rPr>
          <w:rFonts w:ascii="Arial" w:hAnsi="Arial" w:cs="Arial"/>
        </w:rPr>
        <w:t xml:space="preserve"> change</w:t>
      </w:r>
      <w:r w:rsidR="00F6075F">
        <w:rPr>
          <w:rFonts w:ascii="Arial" w:hAnsi="Arial" w:cs="Arial"/>
        </w:rPr>
        <w:t>s</w:t>
      </w:r>
      <w:r w:rsidR="00C95AF8">
        <w:rPr>
          <w:rFonts w:ascii="Arial" w:hAnsi="Arial" w:cs="Arial"/>
        </w:rPr>
        <w:t xml:space="preserve">. Documentation </w:t>
      </w:r>
      <w:r w:rsidR="00CB287B">
        <w:rPr>
          <w:rFonts w:ascii="Arial" w:hAnsi="Arial" w:cs="Arial"/>
        </w:rPr>
        <w:t xml:space="preserve">reflected frequent communication between consumers and case managers with file notes evidencing </w:t>
      </w:r>
      <w:r w:rsidR="00403087">
        <w:rPr>
          <w:rFonts w:ascii="Arial" w:hAnsi="Arial" w:cs="Arial"/>
        </w:rPr>
        <w:t xml:space="preserve">face-to-face conversations, </w:t>
      </w:r>
      <w:r w:rsidR="000C5B88">
        <w:rPr>
          <w:rFonts w:ascii="Arial" w:hAnsi="Arial" w:cs="Arial"/>
        </w:rPr>
        <w:t>emails,</w:t>
      </w:r>
      <w:r w:rsidR="00CB287B">
        <w:rPr>
          <w:rFonts w:ascii="Arial" w:hAnsi="Arial" w:cs="Arial"/>
        </w:rPr>
        <w:t xml:space="preserve"> and phone calls.</w:t>
      </w:r>
    </w:p>
    <w:p w14:paraId="207C9D4E" w14:textId="67AB7C18" w:rsidR="00A83521" w:rsidRDefault="00A83521">
      <w:pPr>
        <w:spacing w:after="160" w:line="259" w:lineRule="auto"/>
        <w:rPr>
          <w:rFonts w:ascii="Arial" w:hAnsi="Arial" w:cs="Arial"/>
        </w:rPr>
      </w:pPr>
      <w:r>
        <w:rPr>
          <w:rFonts w:ascii="Arial" w:hAnsi="Arial" w:cs="Arial"/>
        </w:rPr>
        <w:br w:type="page"/>
      </w:r>
    </w:p>
    <w:p w14:paraId="44E39D2C" w14:textId="77777777" w:rsidR="0002433D" w:rsidRDefault="0002433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838"/>
        <w:gridCol w:w="4389"/>
        <w:gridCol w:w="1985"/>
        <w:gridCol w:w="1982"/>
      </w:tblGrid>
      <w:tr w:rsidR="00F57FC6" w14:paraId="465509FB" w14:textId="77777777" w:rsidTr="00F57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118CA7" w14:textId="77777777" w:rsidR="0002433D" w:rsidRPr="003217D3" w:rsidRDefault="0002433D"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4DE38C" w14:textId="77777777" w:rsidR="0002433D" w:rsidRPr="003217D3" w:rsidRDefault="000243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1F3586" w14:textId="77777777" w:rsidR="0002433D" w:rsidRPr="003217D3" w:rsidRDefault="000243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57FC6" w14:paraId="7C25265A" w14:textId="77777777" w:rsidTr="00751B30">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76CB3C8"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38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039D214" w14:textId="77777777" w:rsidR="0002433D" w:rsidRPr="00244176" w:rsidRDefault="000243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53D1B9D" w14:textId="77777777" w:rsidR="0002433D" w:rsidRPr="00244176" w:rsidRDefault="0002433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459216B" w14:textId="77777777" w:rsidR="0002433D" w:rsidRPr="00244176" w:rsidRDefault="0002433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A63AF01" w14:textId="77777777" w:rsidR="0002433D" w:rsidRPr="00244176" w:rsidRDefault="0002433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3DAEDB"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67019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69B3D8"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560681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134EDD94" w14:textId="77777777" w:rsidTr="00751B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83D5670"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38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429D763" w14:textId="77777777" w:rsidR="0002433D" w:rsidRPr="00244176" w:rsidRDefault="000243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38BC7D"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232392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A40B36"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503458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15E2A0E7" w14:textId="77777777" w:rsidTr="00751B30">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3972AC4" w14:textId="77777777" w:rsidR="0002433D" w:rsidRPr="00244176" w:rsidRDefault="0002433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38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9507D4A" w14:textId="77777777" w:rsidR="0002433D" w:rsidRPr="00244176" w:rsidRDefault="0002433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E362CA"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833481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51B03B"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8687186"/>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082F5C6E" w14:textId="77777777" w:rsidTr="00751B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2436CC0"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38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FAFC961" w14:textId="77777777" w:rsidR="0002433D" w:rsidRPr="00244176" w:rsidRDefault="000243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CD80F3"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3684330"/>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D8EE00"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3112576"/>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0E08AB56" w14:textId="77777777" w:rsidTr="00751B30">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BF9A70E"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38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38A7550" w14:textId="77777777" w:rsidR="0002433D" w:rsidRPr="00244176" w:rsidRDefault="000243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C364DE"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1155684"/>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015437"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797687"/>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54573839" w14:textId="77777777" w:rsidTr="00751B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DA1B531"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38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FB1066C" w14:textId="77777777" w:rsidR="0002433D" w:rsidRPr="00244176" w:rsidRDefault="000243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502D30"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269819"/>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E236A5"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08147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4BCCD25A" w14:textId="77777777" w:rsidTr="00751B30">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114CC48"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38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5EDBD60" w14:textId="77777777" w:rsidR="0002433D" w:rsidRPr="00244176" w:rsidRDefault="000243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C86CFD7" w14:textId="77777777" w:rsidR="0002433D" w:rsidRPr="00244176" w:rsidRDefault="0002433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AE014EB" w14:textId="77777777" w:rsidR="0002433D" w:rsidRPr="00244176" w:rsidRDefault="0002433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8F3C7B"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882037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1034F8"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3125895"/>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bl>
    <w:bookmarkEnd w:id="4"/>
    <w:p w14:paraId="0BAEB2BF" w14:textId="77777777" w:rsidR="0002433D" w:rsidRDefault="0002433D" w:rsidP="007B3959">
      <w:pPr>
        <w:pStyle w:val="Heading20"/>
      </w:pPr>
      <w:r w:rsidRPr="00A36AA9">
        <w:t>Findings</w:t>
      </w:r>
    </w:p>
    <w:p w14:paraId="1B6C2820" w14:textId="77777777" w:rsidR="00E3518E" w:rsidRDefault="00E3518E" w:rsidP="00751B30">
      <w:pPr>
        <w:pStyle w:val="NormalArial"/>
      </w:pPr>
      <w:r w:rsidRPr="001D4536">
        <w:t xml:space="preserve">I am satisfied based on the Assessment Team’s observations and recommendations that the service complies with the Requirements as outlined in the table above and as a result complies with this Standard. </w:t>
      </w:r>
    </w:p>
    <w:p w14:paraId="55C09381" w14:textId="4CD55353" w:rsidR="006400CB" w:rsidRDefault="00934157" w:rsidP="00751B30">
      <w:pPr>
        <w:pStyle w:val="NormalArial"/>
        <w:rPr>
          <w:color w:val="auto"/>
        </w:rPr>
      </w:pPr>
      <w:r w:rsidRPr="00282792">
        <w:rPr>
          <w:color w:val="auto"/>
        </w:rPr>
        <w:lastRenderedPageBreak/>
        <w:t xml:space="preserve">Consumers and representatives </w:t>
      </w:r>
      <w:r>
        <w:rPr>
          <w:color w:val="auto"/>
        </w:rPr>
        <w:t>expressed</w:t>
      </w:r>
      <w:r w:rsidRPr="00282792">
        <w:rPr>
          <w:color w:val="auto"/>
        </w:rPr>
        <w:t xml:space="preserve"> satisf</w:t>
      </w:r>
      <w:r>
        <w:rPr>
          <w:color w:val="auto"/>
        </w:rPr>
        <w:t xml:space="preserve">action with </w:t>
      </w:r>
      <w:r w:rsidRPr="00282792">
        <w:rPr>
          <w:color w:val="auto"/>
        </w:rPr>
        <w:t>the</w:t>
      </w:r>
      <w:r w:rsidR="00492911">
        <w:rPr>
          <w:color w:val="auto"/>
        </w:rPr>
        <w:t xml:space="preserve"> p</w:t>
      </w:r>
      <w:r w:rsidRPr="00282792">
        <w:rPr>
          <w:color w:val="auto"/>
        </w:rPr>
        <w:t xml:space="preserve">ersonal and clinical care </w:t>
      </w:r>
      <w:r w:rsidR="00492911">
        <w:rPr>
          <w:color w:val="auto"/>
        </w:rPr>
        <w:t>receiv</w:t>
      </w:r>
      <w:r w:rsidR="00EC6384">
        <w:rPr>
          <w:color w:val="auto"/>
        </w:rPr>
        <w:t>ed</w:t>
      </w:r>
      <w:r w:rsidR="00492911">
        <w:rPr>
          <w:color w:val="auto"/>
        </w:rPr>
        <w:t xml:space="preserve">, confirming </w:t>
      </w:r>
      <w:r w:rsidRPr="00282792">
        <w:rPr>
          <w:color w:val="auto"/>
        </w:rPr>
        <w:t>i</w:t>
      </w:r>
      <w:r w:rsidR="000E792E">
        <w:rPr>
          <w:color w:val="auto"/>
        </w:rPr>
        <w:t xml:space="preserve">t is </w:t>
      </w:r>
      <w:r w:rsidRPr="00282792">
        <w:rPr>
          <w:color w:val="auto"/>
        </w:rPr>
        <w:t xml:space="preserve">tailored to </w:t>
      </w:r>
      <w:r w:rsidR="006B5284">
        <w:rPr>
          <w:color w:val="auto"/>
        </w:rPr>
        <w:t xml:space="preserve">the consumer’s </w:t>
      </w:r>
      <w:r w:rsidRPr="00282792">
        <w:rPr>
          <w:color w:val="auto"/>
        </w:rPr>
        <w:t>needs</w:t>
      </w:r>
      <w:r w:rsidR="000E792E">
        <w:rPr>
          <w:color w:val="auto"/>
        </w:rPr>
        <w:t xml:space="preserve">. </w:t>
      </w:r>
      <w:r w:rsidR="00083B60" w:rsidRPr="00282792">
        <w:rPr>
          <w:color w:val="auto"/>
        </w:rPr>
        <w:t xml:space="preserve">Case managers </w:t>
      </w:r>
      <w:r w:rsidR="0045367F">
        <w:rPr>
          <w:color w:val="auto"/>
        </w:rPr>
        <w:t xml:space="preserve">complete a consumer </w:t>
      </w:r>
      <w:r w:rsidR="00083B60">
        <w:rPr>
          <w:color w:val="auto"/>
        </w:rPr>
        <w:t>assessment</w:t>
      </w:r>
      <w:r w:rsidR="0045367F">
        <w:rPr>
          <w:color w:val="auto"/>
        </w:rPr>
        <w:t xml:space="preserve"> and then </w:t>
      </w:r>
      <w:r w:rsidR="00083B60">
        <w:rPr>
          <w:color w:val="auto"/>
        </w:rPr>
        <w:t>develop</w:t>
      </w:r>
      <w:r w:rsidR="0045367F">
        <w:rPr>
          <w:color w:val="auto"/>
        </w:rPr>
        <w:t xml:space="preserve"> a goal-directed care plan </w:t>
      </w:r>
      <w:r w:rsidR="00083B60">
        <w:rPr>
          <w:color w:val="auto"/>
        </w:rPr>
        <w:t xml:space="preserve">in partnership with the consumer. Consumers are referred to </w:t>
      </w:r>
      <w:r w:rsidR="00D33AD1">
        <w:rPr>
          <w:color w:val="auto"/>
        </w:rPr>
        <w:t>external providers</w:t>
      </w:r>
      <w:r w:rsidR="00083B60">
        <w:rPr>
          <w:color w:val="auto"/>
        </w:rPr>
        <w:t xml:space="preserve"> where further assessments are required</w:t>
      </w:r>
      <w:r w:rsidR="00083B60" w:rsidRPr="00282792">
        <w:rPr>
          <w:color w:val="auto"/>
        </w:rPr>
        <w:t xml:space="preserve">. </w:t>
      </w:r>
      <w:r w:rsidR="00884992">
        <w:rPr>
          <w:color w:val="auto"/>
        </w:rPr>
        <w:t>Staff</w:t>
      </w:r>
      <w:r w:rsidR="00083B60" w:rsidRPr="00282792">
        <w:rPr>
          <w:color w:val="auto"/>
        </w:rPr>
        <w:t xml:space="preserve"> </w:t>
      </w:r>
      <w:r w:rsidR="00884992">
        <w:rPr>
          <w:color w:val="auto"/>
        </w:rPr>
        <w:t>advised</w:t>
      </w:r>
      <w:r w:rsidR="00083B60" w:rsidRPr="00282792">
        <w:rPr>
          <w:color w:val="auto"/>
        </w:rPr>
        <w:t xml:space="preserve"> they provide personal care that is aligned with consumers</w:t>
      </w:r>
      <w:r w:rsidR="00083B60">
        <w:rPr>
          <w:color w:val="auto"/>
        </w:rPr>
        <w:t>’</w:t>
      </w:r>
      <w:r w:rsidR="00083B60" w:rsidRPr="00282792">
        <w:rPr>
          <w:color w:val="auto"/>
        </w:rPr>
        <w:t xml:space="preserve"> care </w:t>
      </w:r>
      <w:r w:rsidR="00083B60">
        <w:rPr>
          <w:color w:val="auto"/>
        </w:rPr>
        <w:t>plans</w:t>
      </w:r>
      <w:r w:rsidR="00083B60" w:rsidRPr="00282792">
        <w:rPr>
          <w:color w:val="auto"/>
        </w:rPr>
        <w:t xml:space="preserve"> and preferences. </w:t>
      </w:r>
    </w:p>
    <w:p w14:paraId="6038B30E" w14:textId="77777777" w:rsidR="00B424A5" w:rsidRPr="00B424A5" w:rsidRDefault="006400CB" w:rsidP="00751B30">
      <w:pPr>
        <w:pStyle w:val="NormalArial"/>
      </w:pPr>
      <w:r>
        <w:t>The service identifies consumer risk via the</w:t>
      </w:r>
      <w:r w:rsidR="006141CF">
        <w:t>ir</w:t>
      </w:r>
      <w:r>
        <w:t xml:space="preserve"> assessment process and documents actions and referrals in the consumer’s care </w:t>
      </w:r>
      <w:r w:rsidR="00BE49C0">
        <w:t>plan</w:t>
      </w:r>
      <w:r>
        <w:t>. The service is implementing a high-risk client register to allow greater identification and monitoring of consumers at risk</w:t>
      </w:r>
      <w:r w:rsidR="00BE49C0">
        <w:t>.</w:t>
      </w:r>
    </w:p>
    <w:p w14:paraId="68774CE1" w14:textId="58C55A65" w:rsidR="00262DBA" w:rsidRDefault="00B424A5" w:rsidP="00751B30">
      <w:pPr>
        <w:rPr>
          <w:rFonts w:ascii="Arial" w:hAnsi="Arial" w:cs="Arial"/>
          <w:color w:val="auto"/>
        </w:rPr>
      </w:pPr>
      <w:r w:rsidRPr="00B424A5">
        <w:rPr>
          <w:rFonts w:ascii="Arial" w:hAnsi="Arial" w:cs="Arial"/>
          <w:color w:val="auto"/>
        </w:rPr>
        <w:t xml:space="preserve">The service provides end-of-life care to consumers in conjunction with the regional palliative care service. Case managers described working collaboratively with local palliative care to support consumers requiring end-of-life care in line with the service’s policies and procedures. </w:t>
      </w:r>
      <w:r w:rsidR="00D06B5D">
        <w:rPr>
          <w:rFonts w:ascii="Arial" w:hAnsi="Arial" w:cs="Arial"/>
          <w:color w:val="auto"/>
        </w:rPr>
        <w:t>Documentation demonstrated regular communication between the service and pall</w:t>
      </w:r>
      <w:r w:rsidR="00C54791">
        <w:rPr>
          <w:rFonts w:ascii="Arial" w:hAnsi="Arial" w:cs="Arial"/>
          <w:color w:val="auto"/>
        </w:rPr>
        <w:t>iative care</w:t>
      </w:r>
      <w:r w:rsidR="00262DBA">
        <w:rPr>
          <w:rFonts w:ascii="Arial" w:hAnsi="Arial" w:cs="Arial"/>
          <w:color w:val="auto"/>
        </w:rPr>
        <w:t>.</w:t>
      </w:r>
      <w:r w:rsidR="003348BC" w:rsidRPr="003348BC">
        <w:rPr>
          <w:rFonts w:ascii="Arial" w:hAnsi="Arial" w:cs="Arial"/>
          <w:color w:val="auto"/>
        </w:rPr>
        <w:t xml:space="preserve"> </w:t>
      </w:r>
    </w:p>
    <w:p w14:paraId="620DCAEC" w14:textId="140A562D" w:rsidR="00262DBA" w:rsidRPr="000831B7" w:rsidRDefault="00262DBA" w:rsidP="00751B30">
      <w:pPr>
        <w:rPr>
          <w:rFonts w:ascii="Arial" w:hAnsi="Arial" w:cs="Arial"/>
          <w:color w:val="auto"/>
        </w:rPr>
      </w:pPr>
      <w:r w:rsidRPr="00E143B7">
        <w:rPr>
          <w:rFonts w:ascii="Arial" w:hAnsi="Arial" w:cs="Arial"/>
          <w:color w:val="auto"/>
        </w:rPr>
        <w:t xml:space="preserve">Consumers and representatives expressed confidence in how well staff know </w:t>
      </w:r>
      <w:r w:rsidR="006B5284">
        <w:rPr>
          <w:rFonts w:ascii="Arial" w:hAnsi="Arial" w:cs="Arial"/>
          <w:color w:val="auto"/>
        </w:rPr>
        <w:t xml:space="preserve">the consumer </w:t>
      </w:r>
      <w:r w:rsidRPr="00E143B7">
        <w:rPr>
          <w:rFonts w:ascii="Arial" w:hAnsi="Arial" w:cs="Arial"/>
          <w:color w:val="auto"/>
        </w:rPr>
        <w:t xml:space="preserve">and </w:t>
      </w:r>
      <w:r w:rsidR="003F0FA9">
        <w:rPr>
          <w:rFonts w:ascii="Arial" w:hAnsi="Arial" w:cs="Arial"/>
          <w:color w:val="auto"/>
        </w:rPr>
        <w:t xml:space="preserve">the staff’s </w:t>
      </w:r>
      <w:r w:rsidRPr="00E143B7">
        <w:rPr>
          <w:rFonts w:ascii="Arial" w:hAnsi="Arial" w:cs="Arial"/>
          <w:color w:val="auto"/>
        </w:rPr>
        <w:t xml:space="preserve">ability to identify a change in </w:t>
      </w:r>
      <w:r w:rsidR="00005A36">
        <w:rPr>
          <w:rFonts w:ascii="Arial" w:hAnsi="Arial" w:cs="Arial"/>
          <w:color w:val="auto"/>
        </w:rPr>
        <w:t xml:space="preserve">the consumer’s </w:t>
      </w:r>
      <w:r w:rsidRPr="00E143B7">
        <w:rPr>
          <w:rFonts w:ascii="Arial" w:hAnsi="Arial" w:cs="Arial"/>
          <w:color w:val="auto"/>
        </w:rPr>
        <w:t>condition. Community support workers demonstrated an understanding of consumers and their condition</w:t>
      </w:r>
      <w:r>
        <w:rPr>
          <w:rFonts w:ascii="Arial" w:hAnsi="Arial" w:cs="Arial"/>
          <w:color w:val="auto"/>
        </w:rPr>
        <w:t>s,</w:t>
      </w:r>
      <w:r w:rsidRPr="00E143B7">
        <w:rPr>
          <w:rFonts w:ascii="Arial" w:hAnsi="Arial" w:cs="Arial"/>
          <w:color w:val="auto"/>
        </w:rPr>
        <w:t xml:space="preserve"> </w:t>
      </w:r>
      <w:r>
        <w:rPr>
          <w:rFonts w:ascii="Arial" w:hAnsi="Arial" w:cs="Arial"/>
          <w:color w:val="auto"/>
        </w:rPr>
        <w:t xml:space="preserve">advising the Assessment Team </w:t>
      </w:r>
      <w:r w:rsidRPr="00E143B7">
        <w:rPr>
          <w:rFonts w:ascii="Arial" w:hAnsi="Arial" w:cs="Arial"/>
          <w:color w:val="auto"/>
        </w:rPr>
        <w:t xml:space="preserve">they raise concerns directly with the consumer's case manager. Case managers </w:t>
      </w:r>
      <w:r>
        <w:rPr>
          <w:rFonts w:ascii="Arial" w:hAnsi="Arial" w:cs="Arial"/>
          <w:color w:val="auto"/>
        </w:rPr>
        <w:t>explained they respond to</w:t>
      </w:r>
      <w:r w:rsidRPr="00E143B7">
        <w:rPr>
          <w:rFonts w:ascii="Arial" w:hAnsi="Arial" w:cs="Arial"/>
          <w:color w:val="auto"/>
        </w:rPr>
        <w:t xml:space="preserve"> </w:t>
      </w:r>
      <w:r>
        <w:rPr>
          <w:rFonts w:ascii="Arial" w:hAnsi="Arial" w:cs="Arial"/>
          <w:color w:val="auto"/>
        </w:rPr>
        <w:t xml:space="preserve">consumer </w:t>
      </w:r>
      <w:r w:rsidRPr="00E143B7">
        <w:rPr>
          <w:rFonts w:ascii="Arial" w:hAnsi="Arial" w:cs="Arial"/>
          <w:color w:val="auto"/>
        </w:rPr>
        <w:t>deterioration by referring the</w:t>
      </w:r>
      <w:r>
        <w:rPr>
          <w:rFonts w:ascii="Arial" w:hAnsi="Arial" w:cs="Arial"/>
          <w:color w:val="auto"/>
        </w:rPr>
        <w:t xml:space="preserve"> consumer </w:t>
      </w:r>
      <w:r w:rsidRPr="00E143B7">
        <w:rPr>
          <w:rFonts w:ascii="Arial" w:hAnsi="Arial" w:cs="Arial"/>
          <w:color w:val="auto"/>
        </w:rPr>
        <w:t xml:space="preserve">to an appropriate service or calling an ambulance. </w:t>
      </w:r>
      <w:r>
        <w:rPr>
          <w:rFonts w:ascii="Arial" w:hAnsi="Arial" w:cs="Arial"/>
          <w:color w:val="auto"/>
        </w:rPr>
        <w:t>It is m</w:t>
      </w:r>
      <w:r w:rsidRPr="00E143B7">
        <w:rPr>
          <w:rFonts w:ascii="Arial" w:hAnsi="Arial" w:cs="Arial"/>
          <w:color w:val="auto"/>
        </w:rPr>
        <w:t>andatory for all consumer-facing staff</w:t>
      </w:r>
      <w:r>
        <w:rPr>
          <w:rFonts w:ascii="Arial" w:hAnsi="Arial" w:cs="Arial"/>
          <w:color w:val="auto"/>
        </w:rPr>
        <w:t xml:space="preserve"> to complete</w:t>
      </w:r>
      <w:r w:rsidRPr="00E143B7">
        <w:rPr>
          <w:rFonts w:ascii="Arial" w:hAnsi="Arial" w:cs="Arial"/>
          <w:color w:val="auto"/>
        </w:rPr>
        <w:t xml:space="preserve"> annual basic life support </w:t>
      </w:r>
      <w:r>
        <w:rPr>
          <w:rFonts w:ascii="Arial" w:hAnsi="Arial" w:cs="Arial"/>
          <w:color w:val="auto"/>
        </w:rPr>
        <w:t>training</w:t>
      </w:r>
      <w:r w:rsidRPr="00E143B7">
        <w:rPr>
          <w:rFonts w:ascii="Arial" w:hAnsi="Arial" w:cs="Arial"/>
          <w:color w:val="auto"/>
        </w:rPr>
        <w:t xml:space="preserve">. </w:t>
      </w:r>
    </w:p>
    <w:p w14:paraId="462EB42C" w14:textId="0AF06365" w:rsidR="00262DBA" w:rsidRPr="00AC547E" w:rsidRDefault="00262DBA" w:rsidP="00751B30">
      <w:pPr>
        <w:rPr>
          <w:rFonts w:ascii="Arial" w:hAnsi="Arial" w:cs="Arial"/>
        </w:rPr>
      </w:pPr>
      <w:r w:rsidRPr="000831B7">
        <w:rPr>
          <w:rFonts w:ascii="Arial" w:hAnsi="Arial" w:cs="Arial"/>
        </w:rPr>
        <w:t xml:space="preserve">The Assessment Team noted the service has several information systems to coordinate consumer care, and management is exploring system and process improvements. The service liaises with and refers consumers to providers within and outside </w:t>
      </w:r>
      <w:r w:rsidR="00773918">
        <w:rPr>
          <w:rFonts w:ascii="Arial" w:hAnsi="Arial" w:cs="Arial"/>
        </w:rPr>
        <w:t>Gippsland Southern Health Service (</w:t>
      </w:r>
      <w:r w:rsidRPr="00773918">
        <w:rPr>
          <w:rFonts w:ascii="Arial" w:hAnsi="Arial" w:cs="Arial"/>
        </w:rPr>
        <w:t>GSHS</w:t>
      </w:r>
      <w:r w:rsidR="00773918">
        <w:rPr>
          <w:rFonts w:ascii="Arial" w:hAnsi="Arial" w:cs="Arial"/>
        </w:rPr>
        <w:t>)</w:t>
      </w:r>
      <w:r w:rsidRPr="000831B7">
        <w:rPr>
          <w:rFonts w:ascii="Arial" w:hAnsi="Arial" w:cs="Arial"/>
        </w:rPr>
        <w:t xml:space="preserve">. Communication </w:t>
      </w:r>
      <w:r w:rsidRPr="00252632">
        <w:rPr>
          <w:rFonts w:ascii="Arial" w:hAnsi="Arial" w:cs="Arial"/>
        </w:rPr>
        <w:t xml:space="preserve">processes are in place to ensure information is shared in a </w:t>
      </w:r>
      <w:r w:rsidRPr="00AC547E">
        <w:rPr>
          <w:rFonts w:ascii="Arial" w:hAnsi="Arial" w:cs="Arial"/>
        </w:rPr>
        <w:t xml:space="preserve">timely manner. Staff update GSHS systems by copying or transcribing all communication from providers into </w:t>
      </w:r>
      <w:r w:rsidR="00EC4C47" w:rsidRPr="00AC547E">
        <w:rPr>
          <w:rFonts w:ascii="Arial" w:hAnsi="Arial" w:cs="Arial"/>
        </w:rPr>
        <w:t>the services’</w:t>
      </w:r>
      <w:r w:rsidR="00CA5693" w:rsidRPr="00AC547E">
        <w:rPr>
          <w:rFonts w:ascii="Arial" w:hAnsi="Arial" w:cs="Arial"/>
        </w:rPr>
        <w:t xml:space="preserve"> electronic</w:t>
      </w:r>
      <w:r w:rsidR="00EC4C47" w:rsidRPr="00AC547E">
        <w:rPr>
          <w:rFonts w:ascii="Arial" w:hAnsi="Arial" w:cs="Arial"/>
        </w:rPr>
        <w:t xml:space="preserve"> </w:t>
      </w:r>
      <w:r w:rsidRPr="00AC547E">
        <w:rPr>
          <w:rFonts w:ascii="Arial" w:hAnsi="Arial" w:cs="Arial"/>
        </w:rPr>
        <w:t>system.</w:t>
      </w:r>
    </w:p>
    <w:p w14:paraId="7D90C13A" w14:textId="39B2AF57" w:rsidR="003A229D" w:rsidRPr="00AC547E" w:rsidRDefault="002357A8" w:rsidP="00751B30">
      <w:pPr>
        <w:rPr>
          <w:rFonts w:ascii="Arial" w:hAnsi="Arial" w:cs="Arial"/>
        </w:rPr>
      </w:pPr>
      <w:r w:rsidRPr="00C74B81">
        <w:rPr>
          <w:rFonts w:ascii="Arial" w:hAnsi="Arial" w:cs="Arial"/>
        </w:rPr>
        <w:t>Following receipt of the assessment team report, t</w:t>
      </w:r>
      <w:r w:rsidR="00F354DA" w:rsidRPr="00C74B81">
        <w:rPr>
          <w:rFonts w:ascii="Arial" w:hAnsi="Arial" w:cs="Arial"/>
        </w:rPr>
        <w:t>he service provided</w:t>
      </w:r>
      <w:r w:rsidRPr="00C74B81">
        <w:rPr>
          <w:rFonts w:ascii="Arial" w:hAnsi="Arial" w:cs="Arial"/>
        </w:rPr>
        <w:t xml:space="preserve"> </w:t>
      </w:r>
      <w:r w:rsidR="001C284A" w:rsidRPr="00C74B81">
        <w:rPr>
          <w:rFonts w:ascii="Arial" w:hAnsi="Arial" w:cs="Arial"/>
        </w:rPr>
        <w:t>supplementary</w:t>
      </w:r>
      <w:r w:rsidR="00ED30DF" w:rsidRPr="00C74B81">
        <w:rPr>
          <w:rFonts w:ascii="Arial" w:hAnsi="Arial" w:cs="Arial"/>
        </w:rPr>
        <w:t xml:space="preserve"> information </w:t>
      </w:r>
      <w:r w:rsidR="00905C9F" w:rsidRPr="00C74B81">
        <w:rPr>
          <w:rFonts w:ascii="Arial" w:hAnsi="Arial" w:cs="Arial"/>
        </w:rPr>
        <w:t>i</w:t>
      </w:r>
      <w:r w:rsidR="003A229D" w:rsidRPr="00C74B81">
        <w:rPr>
          <w:rFonts w:ascii="Arial" w:hAnsi="Arial" w:cs="Arial"/>
        </w:rPr>
        <w:t xml:space="preserve">ndicating </w:t>
      </w:r>
      <w:r w:rsidR="00487992" w:rsidRPr="00C74B81">
        <w:rPr>
          <w:rFonts w:ascii="Arial" w:hAnsi="Arial" w:cs="Arial"/>
        </w:rPr>
        <w:t>they</w:t>
      </w:r>
      <w:r w:rsidR="00B86ADF" w:rsidRPr="00C74B81">
        <w:rPr>
          <w:rFonts w:ascii="Arial" w:hAnsi="Arial" w:cs="Arial"/>
        </w:rPr>
        <w:t>’ve strengthen</w:t>
      </w:r>
      <w:r w:rsidR="00416C7A" w:rsidRPr="00C74B81">
        <w:rPr>
          <w:rFonts w:ascii="Arial" w:hAnsi="Arial" w:cs="Arial"/>
        </w:rPr>
        <w:t>ed</w:t>
      </w:r>
      <w:r w:rsidR="00B86ADF" w:rsidRPr="00C74B81">
        <w:rPr>
          <w:rFonts w:ascii="Arial" w:hAnsi="Arial" w:cs="Arial"/>
        </w:rPr>
        <w:t xml:space="preserve"> communication with contractors</w:t>
      </w:r>
      <w:r w:rsidR="00416C7A" w:rsidRPr="00C74B81">
        <w:rPr>
          <w:rFonts w:ascii="Arial" w:hAnsi="Arial" w:cs="Arial"/>
        </w:rPr>
        <w:t xml:space="preserve"> </w:t>
      </w:r>
      <w:r w:rsidR="00C74B81">
        <w:rPr>
          <w:rFonts w:ascii="Arial" w:hAnsi="Arial" w:cs="Arial"/>
        </w:rPr>
        <w:t>by</w:t>
      </w:r>
      <w:r w:rsidR="00C74B81" w:rsidRPr="00C74B81">
        <w:rPr>
          <w:rFonts w:ascii="Arial" w:hAnsi="Arial" w:cs="Arial"/>
        </w:rPr>
        <w:t xml:space="preserve"> </w:t>
      </w:r>
      <w:r w:rsidR="00905C9F" w:rsidRPr="00C74B81">
        <w:rPr>
          <w:rFonts w:ascii="Arial" w:hAnsi="Arial" w:cs="Arial"/>
        </w:rPr>
        <w:t>develo</w:t>
      </w:r>
      <w:r w:rsidR="00BE6289" w:rsidRPr="00C74B81">
        <w:rPr>
          <w:rFonts w:ascii="Arial" w:hAnsi="Arial" w:cs="Arial"/>
        </w:rPr>
        <w:t>p</w:t>
      </w:r>
      <w:r w:rsidR="00C74B81">
        <w:rPr>
          <w:rFonts w:ascii="Arial" w:hAnsi="Arial" w:cs="Arial"/>
        </w:rPr>
        <w:t>ing</w:t>
      </w:r>
      <w:r w:rsidR="00905C9F" w:rsidRPr="00C74B81">
        <w:rPr>
          <w:rFonts w:ascii="Arial" w:hAnsi="Arial" w:cs="Arial"/>
        </w:rPr>
        <w:t xml:space="preserve"> </w:t>
      </w:r>
      <w:r w:rsidR="00C21309" w:rsidRPr="00C74B81">
        <w:rPr>
          <w:rFonts w:ascii="Arial" w:hAnsi="Arial" w:cs="Arial"/>
        </w:rPr>
        <w:t>and implemen</w:t>
      </w:r>
      <w:r w:rsidR="00BE6289" w:rsidRPr="00C74B81">
        <w:rPr>
          <w:rFonts w:ascii="Arial" w:hAnsi="Arial" w:cs="Arial"/>
        </w:rPr>
        <w:t>t</w:t>
      </w:r>
      <w:r w:rsidR="00C74B81">
        <w:rPr>
          <w:rFonts w:ascii="Arial" w:hAnsi="Arial" w:cs="Arial"/>
        </w:rPr>
        <w:t xml:space="preserve">ing </w:t>
      </w:r>
      <w:r w:rsidR="00905C9F" w:rsidRPr="00C74B81">
        <w:rPr>
          <w:rFonts w:ascii="Arial" w:hAnsi="Arial" w:cs="Arial"/>
        </w:rPr>
        <w:t xml:space="preserve">a communication </w:t>
      </w:r>
      <w:r w:rsidR="001B29A4" w:rsidRPr="00C74B81">
        <w:rPr>
          <w:rFonts w:ascii="Arial" w:hAnsi="Arial" w:cs="Arial"/>
        </w:rPr>
        <w:t xml:space="preserve">tool. </w:t>
      </w:r>
      <w:r w:rsidR="00637C77" w:rsidRPr="00C74B81">
        <w:rPr>
          <w:rFonts w:ascii="Arial" w:hAnsi="Arial" w:cs="Arial"/>
        </w:rPr>
        <w:t>Contract</w:t>
      </w:r>
      <w:r w:rsidR="006A3DE5" w:rsidRPr="00C74B81">
        <w:rPr>
          <w:rFonts w:ascii="Arial" w:hAnsi="Arial" w:cs="Arial"/>
        </w:rPr>
        <w:t>ed staff</w:t>
      </w:r>
      <w:r w:rsidR="00905C9F" w:rsidRPr="00C74B81">
        <w:rPr>
          <w:rFonts w:ascii="Arial" w:hAnsi="Arial" w:cs="Arial"/>
        </w:rPr>
        <w:t xml:space="preserve"> </w:t>
      </w:r>
      <w:r w:rsidR="00637C77" w:rsidRPr="00C74B81">
        <w:rPr>
          <w:rFonts w:ascii="Arial" w:hAnsi="Arial" w:cs="Arial"/>
        </w:rPr>
        <w:t xml:space="preserve">can complete a form to </w:t>
      </w:r>
      <w:r w:rsidR="00DA46E3" w:rsidRPr="00C74B81">
        <w:rPr>
          <w:rFonts w:ascii="Arial" w:hAnsi="Arial" w:cs="Arial"/>
        </w:rPr>
        <w:t>escalat</w:t>
      </w:r>
      <w:r w:rsidR="00637C77" w:rsidRPr="00C74B81">
        <w:rPr>
          <w:rFonts w:ascii="Arial" w:hAnsi="Arial" w:cs="Arial"/>
        </w:rPr>
        <w:t>e</w:t>
      </w:r>
      <w:r w:rsidR="00DA46E3" w:rsidRPr="00C74B81">
        <w:rPr>
          <w:rFonts w:ascii="Arial" w:hAnsi="Arial" w:cs="Arial"/>
        </w:rPr>
        <w:t xml:space="preserve"> any critical information to the case manager. A</w:t>
      </w:r>
      <w:r w:rsidR="00CB28C1" w:rsidRPr="00C74B81">
        <w:rPr>
          <w:rFonts w:ascii="Arial" w:hAnsi="Arial" w:cs="Arial"/>
        </w:rPr>
        <w:t xml:space="preserve"> review will be undertaken in 3 months to evaluate effectiveness</w:t>
      </w:r>
      <w:r w:rsidR="0005328C" w:rsidRPr="00C74B81">
        <w:rPr>
          <w:rFonts w:ascii="Arial" w:hAnsi="Arial" w:cs="Arial"/>
        </w:rPr>
        <w:t>,</w:t>
      </w:r>
      <w:r w:rsidR="00CB28C1" w:rsidRPr="00C74B81">
        <w:rPr>
          <w:rFonts w:ascii="Arial" w:hAnsi="Arial" w:cs="Arial"/>
        </w:rPr>
        <w:t xml:space="preserve"> with improvements made as required.</w:t>
      </w:r>
      <w:r w:rsidR="00BE6289" w:rsidRPr="00C74B81">
        <w:rPr>
          <w:rFonts w:ascii="Arial" w:hAnsi="Arial" w:cs="Arial"/>
        </w:rPr>
        <w:t xml:space="preserve"> This f</w:t>
      </w:r>
      <w:r w:rsidR="003A229D" w:rsidRPr="00C74B81">
        <w:rPr>
          <w:rFonts w:ascii="Arial" w:hAnsi="Arial" w:cs="Arial"/>
        </w:rPr>
        <w:t>urther demonstra</w:t>
      </w:r>
      <w:r w:rsidR="00BE6289" w:rsidRPr="00C74B81">
        <w:rPr>
          <w:rFonts w:ascii="Arial" w:hAnsi="Arial" w:cs="Arial"/>
        </w:rPr>
        <w:t>tes</w:t>
      </w:r>
      <w:r w:rsidR="003A229D" w:rsidRPr="00C74B81">
        <w:rPr>
          <w:rFonts w:ascii="Arial" w:hAnsi="Arial" w:cs="Arial"/>
        </w:rPr>
        <w:t xml:space="preserve"> their commitment to continuous improvement.</w:t>
      </w:r>
    </w:p>
    <w:p w14:paraId="08C2E02B" w14:textId="161D95E8" w:rsidR="00262DBA" w:rsidRPr="00252632" w:rsidRDefault="00262DBA" w:rsidP="00751B30">
      <w:pPr>
        <w:rPr>
          <w:rFonts w:ascii="Arial" w:hAnsi="Arial" w:cs="Arial"/>
          <w:color w:val="auto"/>
        </w:rPr>
      </w:pPr>
      <w:r w:rsidRPr="00AC547E">
        <w:rPr>
          <w:rFonts w:ascii="Arial" w:hAnsi="Arial" w:cs="Arial"/>
          <w:color w:val="auto"/>
        </w:rPr>
        <w:t xml:space="preserve">Consumers and representatives confirmed they </w:t>
      </w:r>
      <w:r w:rsidR="00386B0B" w:rsidRPr="00AC547E">
        <w:rPr>
          <w:rFonts w:ascii="Arial" w:hAnsi="Arial" w:cs="Arial"/>
          <w:color w:val="auto"/>
        </w:rPr>
        <w:t xml:space="preserve">were </w:t>
      </w:r>
      <w:r w:rsidRPr="00AC547E">
        <w:rPr>
          <w:rFonts w:ascii="Arial" w:hAnsi="Arial" w:cs="Arial"/>
          <w:color w:val="auto"/>
        </w:rPr>
        <w:t>satisfied the service initiates appropriate</w:t>
      </w:r>
      <w:r w:rsidRPr="00252632">
        <w:rPr>
          <w:rFonts w:ascii="Arial" w:hAnsi="Arial" w:cs="Arial"/>
          <w:color w:val="auto"/>
        </w:rPr>
        <w:t xml:space="preserve"> referrals when needed. Case managers demonstrated an understanding of referral networks and resources. Documentation reviewed showed referrals </w:t>
      </w:r>
      <w:r w:rsidRPr="00252632">
        <w:rPr>
          <w:rFonts w:ascii="Arial" w:hAnsi="Arial" w:cs="Arial"/>
        </w:rPr>
        <w:t>were facilitated by an electronic process, with the referral and the outcome documented in consumers’ care files.</w:t>
      </w:r>
    </w:p>
    <w:p w14:paraId="480BFA04" w14:textId="7F622A65" w:rsidR="0002433D" w:rsidRPr="0020099F" w:rsidRDefault="00262DBA" w:rsidP="00751B30">
      <w:pPr>
        <w:rPr>
          <w:rFonts w:ascii="Arial" w:hAnsi="Arial" w:cs="Arial"/>
          <w:color w:val="auto"/>
        </w:rPr>
      </w:pPr>
      <w:r w:rsidRPr="00D848BB">
        <w:rPr>
          <w:rFonts w:ascii="Arial" w:hAnsi="Arial" w:cs="Arial"/>
          <w:color w:val="auto"/>
        </w:rPr>
        <w:t>Consumers and representative</w:t>
      </w:r>
      <w:r w:rsidRPr="00386B0B">
        <w:rPr>
          <w:rFonts w:ascii="Arial" w:hAnsi="Arial" w:cs="Arial"/>
          <w:color w:val="auto"/>
        </w:rPr>
        <w:t>s were satisfied</w:t>
      </w:r>
      <w:r w:rsidRPr="00D848BB">
        <w:rPr>
          <w:rFonts w:ascii="Arial" w:hAnsi="Arial" w:cs="Arial"/>
          <w:color w:val="auto"/>
        </w:rPr>
        <w:t xml:space="preserve"> with the measures staff take to protect them from infection. Staff have completed hand hygiene and personal protective equipment (PPE) training modules. </w:t>
      </w:r>
      <w:r>
        <w:rPr>
          <w:rFonts w:ascii="Arial" w:hAnsi="Arial" w:cs="Arial"/>
          <w:color w:val="auto"/>
        </w:rPr>
        <w:t>The service provides</w:t>
      </w:r>
      <w:r w:rsidRPr="00D848BB">
        <w:rPr>
          <w:rFonts w:ascii="Arial" w:hAnsi="Arial" w:cs="Arial"/>
          <w:color w:val="auto"/>
        </w:rPr>
        <w:t xml:space="preserve"> hand sanitiser and </w:t>
      </w:r>
      <w:r w:rsidR="00386B0B" w:rsidRPr="00D848BB">
        <w:rPr>
          <w:rFonts w:ascii="Arial" w:hAnsi="Arial" w:cs="Arial"/>
          <w:color w:val="auto"/>
        </w:rPr>
        <w:t>PPE,</w:t>
      </w:r>
      <w:r w:rsidRPr="00D848BB">
        <w:rPr>
          <w:rFonts w:ascii="Arial" w:hAnsi="Arial" w:cs="Arial"/>
          <w:color w:val="auto"/>
        </w:rPr>
        <w:t xml:space="preserve"> </w:t>
      </w:r>
      <w:r>
        <w:rPr>
          <w:rFonts w:ascii="Arial" w:hAnsi="Arial" w:cs="Arial"/>
          <w:color w:val="auto"/>
        </w:rPr>
        <w:t>and staff</w:t>
      </w:r>
      <w:r w:rsidRPr="00D848BB">
        <w:rPr>
          <w:rFonts w:ascii="Arial" w:hAnsi="Arial" w:cs="Arial"/>
          <w:color w:val="auto"/>
        </w:rPr>
        <w:t xml:space="preserve"> are instructed not to </w:t>
      </w:r>
      <w:r>
        <w:rPr>
          <w:rFonts w:ascii="Arial" w:hAnsi="Arial" w:cs="Arial"/>
          <w:color w:val="auto"/>
        </w:rPr>
        <w:t>attend</w:t>
      </w:r>
      <w:r w:rsidRPr="00D848BB">
        <w:rPr>
          <w:rFonts w:ascii="Arial" w:hAnsi="Arial" w:cs="Arial"/>
          <w:color w:val="auto"/>
        </w:rPr>
        <w:t xml:space="preserve"> work if they are unwell. </w:t>
      </w:r>
      <w:r w:rsidRPr="006B4042">
        <w:br w:type="page"/>
      </w:r>
    </w:p>
    <w:p w14:paraId="0E8340E0" w14:textId="77777777" w:rsidR="0002433D" w:rsidRPr="00A36AA9" w:rsidRDefault="0002433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493"/>
        <w:gridCol w:w="1886"/>
        <w:gridCol w:w="1977"/>
      </w:tblGrid>
      <w:tr w:rsidR="00F57FC6" w14:paraId="1A2F6B29" w14:textId="77777777" w:rsidTr="00F57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C5C878C" w14:textId="77777777" w:rsidR="0002433D" w:rsidRPr="00991076" w:rsidRDefault="0002433D"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4C8EC36" w14:textId="77777777" w:rsidR="0002433D" w:rsidRPr="00991076" w:rsidRDefault="000243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0B1AB21B" w14:textId="77777777" w:rsidR="0002433D" w:rsidRPr="00991076" w:rsidRDefault="000243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F57FC6" w14:paraId="172C9240" w14:textId="77777777" w:rsidTr="00751B30">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82EC3F6"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493" w:type="dxa"/>
            <w:shd w:val="clear" w:color="auto" w:fill="auto"/>
          </w:tcPr>
          <w:p w14:paraId="25207375" w14:textId="77777777" w:rsidR="0002433D" w:rsidRPr="00244176" w:rsidRDefault="000243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68FA2718"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383869"/>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77" w:type="dxa"/>
            <w:shd w:val="clear" w:color="auto" w:fill="auto"/>
          </w:tcPr>
          <w:p w14:paraId="5FBAAA85"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6971405"/>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216175EF" w14:textId="77777777" w:rsidTr="00751B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3F3643D"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493" w:type="dxa"/>
            <w:shd w:val="clear" w:color="auto" w:fill="auto"/>
          </w:tcPr>
          <w:p w14:paraId="4B593A79" w14:textId="77777777" w:rsidR="0002433D" w:rsidRPr="00244176" w:rsidRDefault="000243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9250448"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9387256"/>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77" w:type="dxa"/>
            <w:shd w:val="clear" w:color="auto" w:fill="auto"/>
          </w:tcPr>
          <w:p w14:paraId="5C220D34"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9981218"/>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0B956FBB" w14:textId="77777777" w:rsidTr="00751B30">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2F616D6"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493" w:type="dxa"/>
            <w:shd w:val="clear" w:color="auto" w:fill="auto"/>
          </w:tcPr>
          <w:p w14:paraId="25D6CE62" w14:textId="77777777" w:rsidR="0002433D" w:rsidRPr="00244176" w:rsidRDefault="000243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CB859BF" w14:textId="77777777" w:rsidR="0002433D" w:rsidRPr="00244176" w:rsidRDefault="0002433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757CD8E" w14:textId="77777777" w:rsidR="0002433D" w:rsidRPr="00244176" w:rsidRDefault="0002433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E7579E8" w14:textId="77777777" w:rsidR="0002433D" w:rsidRPr="00244176" w:rsidRDefault="0002433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BD29167"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802705"/>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77" w:type="dxa"/>
            <w:shd w:val="clear" w:color="auto" w:fill="auto"/>
          </w:tcPr>
          <w:p w14:paraId="2820C0E9"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8408258"/>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15B446B8" w14:textId="77777777" w:rsidTr="00751B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EEC1E8A"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493" w:type="dxa"/>
            <w:shd w:val="clear" w:color="auto" w:fill="auto"/>
          </w:tcPr>
          <w:p w14:paraId="435C8A85" w14:textId="77777777" w:rsidR="0002433D" w:rsidRPr="00244176" w:rsidRDefault="000243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03AE9DB"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3106426"/>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77" w:type="dxa"/>
            <w:shd w:val="clear" w:color="auto" w:fill="auto"/>
          </w:tcPr>
          <w:p w14:paraId="7F2A52B8"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0850877"/>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7369DE5C" w14:textId="77777777" w:rsidTr="00751B30">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009CDA5"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493" w:type="dxa"/>
            <w:shd w:val="clear" w:color="auto" w:fill="auto"/>
          </w:tcPr>
          <w:p w14:paraId="532313BF" w14:textId="77777777" w:rsidR="0002433D" w:rsidRPr="00244176" w:rsidRDefault="000243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3B97A4E"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6930571"/>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77" w:type="dxa"/>
            <w:shd w:val="clear" w:color="auto" w:fill="auto"/>
          </w:tcPr>
          <w:p w14:paraId="7D95B5BC"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188298"/>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5713310D" w14:textId="77777777" w:rsidTr="00751B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F84735F"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493" w:type="dxa"/>
            <w:shd w:val="clear" w:color="auto" w:fill="auto"/>
          </w:tcPr>
          <w:p w14:paraId="574AD868" w14:textId="77777777" w:rsidR="0002433D" w:rsidRPr="00244176" w:rsidRDefault="000243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D5CDFE6"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7583280"/>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77" w:type="dxa"/>
            <w:shd w:val="clear" w:color="auto" w:fill="auto"/>
          </w:tcPr>
          <w:p w14:paraId="1F067DC2"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6169903"/>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59A0EE46" w14:textId="77777777" w:rsidTr="00751B30">
        <w:tc>
          <w:tcPr>
            <w:cnfStyle w:val="001000000000" w:firstRow="0" w:lastRow="0" w:firstColumn="1" w:lastColumn="0" w:oddVBand="0" w:evenVBand="0" w:oddHBand="0" w:evenHBand="0" w:firstRowFirstColumn="0" w:firstRowLastColumn="0" w:lastRowFirstColumn="0" w:lastRowLastColumn="0"/>
            <w:tcW w:w="1838" w:type="dxa"/>
          </w:tcPr>
          <w:p w14:paraId="164D94B2"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493" w:type="dxa"/>
          </w:tcPr>
          <w:p w14:paraId="394E2364" w14:textId="77777777" w:rsidR="0002433D" w:rsidRPr="00244176" w:rsidRDefault="000243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5B08C0C"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8063134"/>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77" w:type="dxa"/>
          </w:tcPr>
          <w:p w14:paraId="60F95E3B"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0551268"/>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bl>
    <w:p w14:paraId="0DE1E267" w14:textId="77777777" w:rsidR="0002433D" w:rsidRDefault="0002433D" w:rsidP="007B3959">
      <w:pPr>
        <w:pStyle w:val="Heading20"/>
      </w:pPr>
      <w:r w:rsidRPr="00A36AA9">
        <w:t>Findings</w:t>
      </w:r>
    </w:p>
    <w:p w14:paraId="723BD8A8" w14:textId="77777777" w:rsidR="00E3518E" w:rsidRDefault="00E3518E" w:rsidP="00751B30">
      <w:pPr>
        <w:pStyle w:val="NormalArial"/>
      </w:pPr>
      <w:r w:rsidRPr="001D4536">
        <w:t xml:space="preserve">I am satisfied based on the Assessment Team’s observations and recommendations that the service complies with the Requirements as outlined in the table above and as a result complies with this Standard. </w:t>
      </w:r>
    </w:p>
    <w:p w14:paraId="66FC412D" w14:textId="72696A2E" w:rsidR="00780DD8" w:rsidRDefault="002B5F8E" w:rsidP="00751B30">
      <w:pPr>
        <w:pStyle w:val="NormalArial"/>
      </w:pPr>
      <w:r>
        <w:t xml:space="preserve">Consumers, </w:t>
      </w:r>
      <w:r w:rsidR="003B7214">
        <w:t>representatives,</w:t>
      </w:r>
      <w:r>
        <w:t xml:space="preserve"> and staff described various activities and outings provided by the service </w:t>
      </w:r>
      <w:r w:rsidR="00FF3377">
        <w:t xml:space="preserve">that </w:t>
      </w:r>
      <w:r w:rsidR="007A2688">
        <w:t xml:space="preserve">enhance </w:t>
      </w:r>
      <w:r w:rsidR="00C30BBF">
        <w:t xml:space="preserve">consumer </w:t>
      </w:r>
      <w:r w:rsidR="00780DD8">
        <w:t xml:space="preserve">independence, health, </w:t>
      </w:r>
      <w:r w:rsidR="007013A4">
        <w:t>well-being,</w:t>
      </w:r>
      <w:r w:rsidR="007A2688">
        <w:t xml:space="preserve"> and quality of life. Documentation confirmed the service has identified and </w:t>
      </w:r>
      <w:r w:rsidR="003B7214">
        <w:t>detailed</w:t>
      </w:r>
      <w:r w:rsidR="007A2688">
        <w:t xml:space="preserve"> consumer needs, preferences, and goals.</w:t>
      </w:r>
    </w:p>
    <w:p w14:paraId="463178D1" w14:textId="195F331A" w:rsidR="00595701" w:rsidRDefault="00595701" w:rsidP="00751B30">
      <w:pPr>
        <w:rPr>
          <w:rFonts w:ascii="Arial" w:hAnsi="Arial" w:cs="Arial"/>
        </w:rPr>
      </w:pPr>
      <w:r w:rsidRPr="003C4E27">
        <w:rPr>
          <w:rFonts w:ascii="Arial" w:hAnsi="Arial" w:cs="Arial"/>
        </w:rPr>
        <w:t>Consumers and representatives said the service promotes consumers’ emotional, spiritual, and psychological needs</w:t>
      </w:r>
      <w:r w:rsidR="00135981">
        <w:rPr>
          <w:rFonts w:ascii="Arial" w:hAnsi="Arial" w:cs="Arial"/>
        </w:rPr>
        <w:t xml:space="preserve">, assisting them </w:t>
      </w:r>
      <w:r w:rsidR="007D7B36">
        <w:rPr>
          <w:rFonts w:ascii="Arial" w:hAnsi="Arial" w:cs="Arial"/>
        </w:rPr>
        <w:t>to access the community and do things of interest to them.</w:t>
      </w:r>
      <w:r w:rsidR="002672A7">
        <w:rPr>
          <w:rFonts w:ascii="Arial" w:hAnsi="Arial" w:cs="Arial"/>
        </w:rPr>
        <w:t xml:space="preserve"> </w:t>
      </w:r>
      <w:r w:rsidR="00802C1B" w:rsidRPr="003C4E27">
        <w:rPr>
          <w:rFonts w:ascii="Arial" w:hAnsi="Arial" w:cs="Arial"/>
        </w:rPr>
        <w:lastRenderedPageBreak/>
        <w:t xml:space="preserve">Management explained </w:t>
      </w:r>
      <w:r w:rsidR="00F963F2" w:rsidRPr="003C4E27">
        <w:rPr>
          <w:rFonts w:ascii="Arial" w:hAnsi="Arial" w:cs="Arial"/>
        </w:rPr>
        <w:t>how</w:t>
      </w:r>
      <w:r w:rsidR="00802C1B" w:rsidRPr="003C4E27">
        <w:rPr>
          <w:rFonts w:ascii="Arial" w:hAnsi="Arial" w:cs="Arial"/>
        </w:rPr>
        <w:t xml:space="preserve"> the </w:t>
      </w:r>
      <w:r w:rsidR="00F963F2" w:rsidRPr="003C4E27">
        <w:rPr>
          <w:rFonts w:ascii="Arial" w:hAnsi="Arial" w:cs="Arial"/>
        </w:rPr>
        <w:t xml:space="preserve">planned activity group (PAG) </w:t>
      </w:r>
      <w:r w:rsidR="00802C1B" w:rsidRPr="003C4E27">
        <w:rPr>
          <w:rFonts w:ascii="Arial" w:hAnsi="Arial" w:cs="Arial"/>
        </w:rPr>
        <w:t xml:space="preserve">provides social connection and recreational programs for consumers, </w:t>
      </w:r>
      <w:r w:rsidR="00D71611">
        <w:rPr>
          <w:rFonts w:ascii="Arial" w:hAnsi="Arial" w:cs="Arial"/>
        </w:rPr>
        <w:t>within and outside the service environment</w:t>
      </w:r>
      <w:r w:rsidR="0055557E">
        <w:rPr>
          <w:rFonts w:ascii="Arial" w:hAnsi="Arial" w:cs="Arial"/>
        </w:rPr>
        <w:t xml:space="preserve">. </w:t>
      </w:r>
      <w:r w:rsidR="00802C1B" w:rsidRPr="003C4E27">
        <w:rPr>
          <w:rFonts w:ascii="Arial" w:hAnsi="Arial" w:cs="Arial"/>
        </w:rPr>
        <w:t xml:space="preserve">These activities include bus trips, group activities, games, and exercise classes </w:t>
      </w:r>
      <w:r w:rsidR="00CA179A">
        <w:rPr>
          <w:rFonts w:ascii="Arial" w:hAnsi="Arial" w:cs="Arial"/>
        </w:rPr>
        <w:t>that</w:t>
      </w:r>
      <w:r w:rsidR="00802C1B" w:rsidRPr="003C4E27">
        <w:rPr>
          <w:rFonts w:ascii="Arial" w:hAnsi="Arial" w:cs="Arial"/>
        </w:rPr>
        <w:t xml:space="preserve"> are designed to provide consumers with physical, social, intellectual, and emotional stimulation.</w:t>
      </w:r>
      <w:r w:rsidR="006D7F25">
        <w:rPr>
          <w:rFonts w:ascii="Arial" w:hAnsi="Arial" w:cs="Arial"/>
        </w:rPr>
        <w:t xml:space="preserve"> </w:t>
      </w:r>
      <w:r w:rsidRPr="007013A4">
        <w:rPr>
          <w:rFonts w:ascii="Arial" w:hAnsi="Arial" w:cs="Arial"/>
        </w:rPr>
        <w:t xml:space="preserve">Staff </w:t>
      </w:r>
      <w:r w:rsidR="00914834">
        <w:rPr>
          <w:rFonts w:ascii="Arial" w:hAnsi="Arial" w:cs="Arial"/>
        </w:rPr>
        <w:t xml:space="preserve">provided examples </w:t>
      </w:r>
      <w:r w:rsidR="00864257">
        <w:rPr>
          <w:rFonts w:ascii="Arial" w:hAnsi="Arial" w:cs="Arial"/>
        </w:rPr>
        <w:t>to support this</w:t>
      </w:r>
      <w:r w:rsidR="00FF3C8E">
        <w:rPr>
          <w:rFonts w:ascii="Arial" w:hAnsi="Arial" w:cs="Arial"/>
        </w:rPr>
        <w:t xml:space="preserve">. </w:t>
      </w:r>
      <w:r w:rsidRPr="007013A4">
        <w:rPr>
          <w:rFonts w:ascii="Arial" w:hAnsi="Arial" w:cs="Arial"/>
        </w:rPr>
        <w:t xml:space="preserve">Care planning documents </w:t>
      </w:r>
      <w:r w:rsidR="00B77986" w:rsidRPr="007013A4">
        <w:rPr>
          <w:rFonts w:ascii="Arial" w:hAnsi="Arial" w:cs="Arial"/>
        </w:rPr>
        <w:t xml:space="preserve">outlined each </w:t>
      </w:r>
      <w:r w:rsidR="007013A4" w:rsidRPr="007013A4">
        <w:rPr>
          <w:rFonts w:ascii="Arial" w:hAnsi="Arial" w:cs="Arial"/>
        </w:rPr>
        <w:t>consumer’s</w:t>
      </w:r>
      <w:r w:rsidRPr="007013A4">
        <w:rPr>
          <w:rFonts w:ascii="Arial" w:hAnsi="Arial" w:cs="Arial"/>
        </w:rPr>
        <w:t xml:space="preserve"> emotional, spiritual, and psychological well-being needs</w:t>
      </w:r>
      <w:r w:rsidR="00B77986" w:rsidRPr="007013A4">
        <w:rPr>
          <w:rFonts w:ascii="Arial" w:hAnsi="Arial" w:cs="Arial"/>
        </w:rPr>
        <w:t>,</w:t>
      </w:r>
      <w:r w:rsidR="007013A4" w:rsidRPr="007013A4">
        <w:rPr>
          <w:rFonts w:ascii="Arial" w:hAnsi="Arial" w:cs="Arial"/>
        </w:rPr>
        <w:t xml:space="preserve"> </w:t>
      </w:r>
      <w:r w:rsidR="003E12EA">
        <w:rPr>
          <w:rFonts w:ascii="Arial" w:hAnsi="Arial" w:cs="Arial"/>
        </w:rPr>
        <w:t>goals,</w:t>
      </w:r>
      <w:r w:rsidR="00CC49C3">
        <w:rPr>
          <w:rFonts w:ascii="Arial" w:hAnsi="Arial" w:cs="Arial"/>
        </w:rPr>
        <w:t xml:space="preserve"> and</w:t>
      </w:r>
      <w:r w:rsidR="003E12EA">
        <w:rPr>
          <w:rFonts w:ascii="Arial" w:hAnsi="Arial" w:cs="Arial"/>
        </w:rPr>
        <w:t xml:space="preserve"> interests. It lists</w:t>
      </w:r>
      <w:r w:rsidR="007013A4" w:rsidRPr="007013A4">
        <w:rPr>
          <w:rFonts w:ascii="Arial" w:hAnsi="Arial" w:cs="Arial"/>
        </w:rPr>
        <w:t xml:space="preserve"> the </w:t>
      </w:r>
      <w:r w:rsidR="00CC49C3">
        <w:rPr>
          <w:rFonts w:ascii="Arial" w:hAnsi="Arial" w:cs="Arial"/>
        </w:rPr>
        <w:t xml:space="preserve">people, </w:t>
      </w:r>
      <w:r w:rsidR="007013A4" w:rsidRPr="007013A4">
        <w:rPr>
          <w:rFonts w:ascii="Arial" w:hAnsi="Arial" w:cs="Arial"/>
        </w:rPr>
        <w:t xml:space="preserve">activities and outings that </w:t>
      </w:r>
      <w:r w:rsidR="003E12EA">
        <w:rPr>
          <w:rFonts w:ascii="Arial" w:hAnsi="Arial" w:cs="Arial"/>
        </w:rPr>
        <w:t xml:space="preserve">are </w:t>
      </w:r>
      <w:r w:rsidR="007013A4" w:rsidRPr="007013A4">
        <w:rPr>
          <w:rFonts w:ascii="Arial" w:hAnsi="Arial" w:cs="Arial"/>
        </w:rPr>
        <w:t>most important to them</w:t>
      </w:r>
      <w:r w:rsidRPr="007013A4">
        <w:rPr>
          <w:rFonts w:ascii="Arial" w:hAnsi="Arial" w:cs="Arial"/>
        </w:rPr>
        <w:t xml:space="preserve">. </w:t>
      </w:r>
      <w:r w:rsidR="00A65A50">
        <w:rPr>
          <w:rFonts w:ascii="Arial" w:hAnsi="Arial" w:cs="Arial"/>
        </w:rPr>
        <w:t>The Assessment Team observed consumers participating in various PAG activities.</w:t>
      </w:r>
    </w:p>
    <w:p w14:paraId="7E5188F2" w14:textId="1349D799" w:rsidR="007467DA" w:rsidRPr="005669C0" w:rsidRDefault="00A2483E" w:rsidP="00751B30">
      <w:pPr>
        <w:rPr>
          <w:rFonts w:ascii="Arial" w:hAnsi="Arial" w:cs="Arial"/>
        </w:rPr>
      </w:pPr>
      <w:r>
        <w:rPr>
          <w:rFonts w:ascii="Arial" w:hAnsi="Arial" w:cs="Arial"/>
        </w:rPr>
        <w:t xml:space="preserve">Staff </w:t>
      </w:r>
      <w:r w:rsidR="002A32EA">
        <w:rPr>
          <w:rFonts w:ascii="Arial" w:hAnsi="Arial" w:cs="Arial"/>
        </w:rPr>
        <w:t xml:space="preserve">advised they </w:t>
      </w:r>
      <w:r>
        <w:rPr>
          <w:rFonts w:ascii="Arial" w:hAnsi="Arial" w:cs="Arial"/>
        </w:rPr>
        <w:t>have access to</w:t>
      </w:r>
      <w:r w:rsidR="002A32EA">
        <w:rPr>
          <w:rFonts w:ascii="Arial" w:hAnsi="Arial" w:cs="Arial"/>
        </w:rPr>
        <w:t xml:space="preserve"> the information needed to provide </w:t>
      </w:r>
      <w:r w:rsidR="00D93916">
        <w:rPr>
          <w:rFonts w:ascii="Arial" w:hAnsi="Arial" w:cs="Arial"/>
        </w:rPr>
        <w:t xml:space="preserve">safe and effective care to consumers. </w:t>
      </w:r>
      <w:r w:rsidR="0076640D">
        <w:rPr>
          <w:rFonts w:ascii="Arial" w:hAnsi="Arial" w:cs="Arial"/>
        </w:rPr>
        <w:t xml:space="preserve">Staff participate in verbal handovers, </w:t>
      </w:r>
      <w:r w:rsidR="008A70DB">
        <w:rPr>
          <w:rFonts w:ascii="Arial" w:hAnsi="Arial" w:cs="Arial"/>
        </w:rPr>
        <w:t>meetings,</w:t>
      </w:r>
      <w:r w:rsidR="00A167DF">
        <w:rPr>
          <w:rFonts w:ascii="Arial" w:hAnsi="Arial" w:cs="Arial"/>
        </w:rPr>
        <w:t xml:space="preserve"> and phone calls</w:t>
      </w:r>
      <w:r w:rsidR="00E6176C">
        <w:rPr>
          <w:rFonts w:ascii="Arial" w:hAnsi="Arial" w:cs="Arial"/>
        </w:rPr>
        <w:t xml:space="preserve"> to communicate </w:t>
      </w:r>
      <w:r w:rsidR="00E6176C" w:rsidRPr="005669C0">
        <w:rPr>
          <w:rFonts w:ascii="Arial" w:hAnsi="Arial" w:cs="Arial"/>
        </w:rPr>
        <w:t>care need</w:t>
      </w:r>
      <w:r w:rsidR="000875FB" w:rsidRPr="005669C0">
        <w:rPr>
          <w:rFonts w:ascii="Arial" w:hAnsi="Arial" w:cs="Arial"/>
        </w:rPr>
        <w:t>s and changes. The rostering system displays tasks, alerts and consumer needs and preferences</w:t>
      </w:r>
      <w:r w:rsidR="00CC577D" w:rsidRPr="005669C0">
        <w:rPr>
          <w:rFonts w:ascii="Arial" w:hAnsi="Arial" w:cs="Arial"/>
        </w:rPr>
        <w:t>. A hard copy of the care plan</w:t>
      </w:r>
      <w:r w:rsidR="00E145F4" w:rsidRPr="005669C0">
        <w:rPr>
          <w:rFonts w:ascii="Arial" w:hAnsi="Arial" w:cs="Arial"/>
        </w:rPr>
        <w:t>, kept in the consumers home, is also available.</w:t>
      </w:r>
      <w:r w:rsidR="007D465C" w:rsidRPr="005669C0">
        <w:rPr>
          <w:rFonts w:ascii="Arial" w:hAnsi="Arial" w:cs="Arial"/>
        </w:rPr>
        <w:t xml:space="preserve"> PAG consumer dietary needs are recorded and located in the </w:t>
      </w:r>
      <w:r w:rsidR="00084685">
        <w:rPr>
          <w:rFonts w:ascii="Arial" w:hAnsi="Arial" w:cs="Arial"/>
        </w:rPr>
        <w:t>services’ k</w:t>
      </w:r>
      <w:r w:rsidR="007D465C" w:rsidRPr="005669C0">
        <w:rPr>
          <w:rFonts w:ascii="Arial" w:hAnsi="Arial" w:cs="Arial"/>
        </w:rPr>
        <w:t>itchen</w:t>
      </w:r>
      <w:r w:rsidR="009D5D6F" w:rsidRPr="005669C0">
        <w:rPr>
          <w:rFonts w:ascii="Arial" w:hAnsi="Arial" w:cs="Arial"/>
        </w:rPr>
        <w:t>.</w:t>
      </w:r>
    </w:p>
    <w:p w14:paraId="11B707FC" w14:textId="194C70F8" w:rsidR="005669C0" w:rsidRPr="00271961" w:rsidRDefault="005669C0" w:rsidP="00751B30">
      <w:pPr>
        <w:rPr>
          <w:rFonts w:ascii="Arial" w:hAnsi="Arial" w:cs="Arial"/>
        </w:rPr>
      </w:pPr>
      <w:r w:rsidRPr="005669C0">
        <w:rPr>
          <w:rFonts w:ascii="Arial" w:hAnsi="Arial" w:cs="Arial"/>
        </w:rPr>
        <w:t xml:space="preserve">The service demonstrated appropriate referrals to other organisations, individuals, and service providers occur in a timely manner. Consumers and representatives confirmed referrals happen promptly. Care planning documentation reviewed confirmed processes for appropriate and timely referrals are in place. </w:t>
      </w:r>
      <w:r w:rsidR="00C14E1A" w:rsidRPr="005669C0">
        <w:rPr>
          <w:rFonts w:ascii="Arial" w:hAnsi="Arial" w:cs="Arial"/>
        </w:rPr>
        <w:t xml:space="preserve">Management </w:t>
      </w:r>
      <w:r w:rsidR="00806CAC">
        <w:rPr>
          <w:rFonts w:ascii="Arial" w:hAnsi="Arial" w:cs="Arial"/>
        </w:rPr>
        <w:t>explained</w:t>
      </w:r>
      <w:r w:rsidR="00C14E1A" w:rsidRPr="005669C0">
        <w:rPr>
          <w:rFonts w:ascii="Arial" w:hAnsi="Arial" w:cs="Arial"/>
        </w:rPr>
        <w:t xml:space="preserve"> the process of referrals to internal </w:t>
      </w:r>
      <w:r w:rsidR="00806CAC">
        <w:rPr>
          <w:rFonts w:ascii="Arial" w:hAnsi="Arial" w:cs="Arial"/>
        </w:rPr>
        <w:t xml:space="preserve">and </w:t>
      </w:r>
      <w:r w:rsidR="00806CAC" w:rsidRPr="00271961">
        <w:rPr>
          <w:rFonts w:ascii="Arial" w:hAnsi="Arial" w:cs="Arial"/>
        </w:rPr>
        <w:t xml:space="preserve">external </w:t>
      </w:r>
      <w:r w:rsidR="00C14E1A" w:rsidRPr="00271961">
        <w:rPr>
          <w:rFonts w:ascii="Arial" w:hAnsi="Arial" w:cs="Arial"/>
        </w:rPr>
        <w:t>service providers.</w:t>
      </w:r>
      <w:r w:rsidR="00806CAC" w:rsidRPr="00271961">
        <w:rPr>
          <w:rFonts w:ascii="Arial" w:hAnsi="Arial" w:cs="Arial"/>
        </w:rPr>
        <w:t xml:space="preserve"> Internal referrals are made via the </w:t>
      </w:r>
      <w:r w:rsidR="005B3051">
        <w:rPr>
          <w:rFonts w:ascii="Arial" w:hAnsi="Arial" w:cs="Arial"/>
        </w:rPr>
        <w:t>services’</w:t>
      </w:r>
      <w:r w:rsidR="005B3051" w:rsidRPr="00271961">
        <w:rPr>
          <w:rFonts w:ascii="Arial" w:hAnsi="Arial" w:cs="Arial"/>
        </w:rPr>
        <w:t xml:space="preserve"> </w:t>
      </w:r>
      <w:r w:rsidR="00806CAC" w:rsidRPr="00271961">
        <w:rPr>
          <w:rFonts w:ascii="Arial" w:hAnsi="Arial" w:cs="Arial"/>
        </w:rPr>
        <w:t>electronic care system. External referrals are made as per the services’ policies and procedures.</w:t>
      </w:r>
    </w:p>
    <w:p w14:paraId="62A80980" w14:textId="26FDEADE" w:rsidR="00D075FC" w:rsidRPr="00946798" w:rsidRDefault="00271961" w:rsidP="00751B30">
      <w:pPr>
        <w:rPr>
          <w:rFonts w:ascii="Arial" w:hAnsi="Arial" w:cs="Arial"/>
        </w:rPr>
      </w:pPr>
      <w:r w:rsidRPr="00271961">
        <w:rPr>
          <w:rFonts w:ascii="Arial" w:hAnsi="Arial" w:cs="Arial"/>
        </w:rPr>
        <w:t xml:space="preserve">Consumers and representatives provided positive feedback about the meals provided at the centre as part of the PAG program and </w:t>
      </w:r>
      <w:r w:rsidR="006A3D41">
        <w:rPr>
          <w:rFonts w:ascii="Arial" w:hAnsi="Arial" w:cs="Arial"/>
        </w:rPr>
        <w:t xml:space="preserve">those </w:t>
      </w:r>
      <w:r w:rsidRPr="00271961">
        <w:rPr>
          <w:rFonts w:ascii="Arial" w:hAnsi="Arial" w:cs="Arial"/>
        </w:rPr>
        <w:t xml:space="preserve">delivered to </w:t>
      </w:r>
      <w:r w:rsidR="00A03E6B">
        <w:rPr>
          <w:rFonts w:ascii="Arial" w:hAnsi="Arial" w:cs="Arial"/>
        </w:rPr>
        <w:t>consumer’s</w:t>
      </w:r>
      <w:r w:rsidR="00C359B5">
        <w:rPr>
          <w:rFonts w:ascii="Arial" w:hAnsi="Arial" w:cs="Arial"/>
        </w:rPr>
        <w:t xml:space="preserve"> </w:t>
      </w:r>
      <w:r w:rsidRPr="00271961">
        <w:rPr>
          <w:rFonts w:ascii="Arial" w:hAnsi="Arial" w:cs="Arial"/>
        </w:rPr>
        <w:t xml:space="preserve">homes via the meal delivery </w:t>
      </w:r>
      <w:r w:rsidRPr="00946798">
        <w:rPr>
          <w:rFonts w:ascii="Arial" w:hAnsi="Arial" w:cs="Arial"/>
        </w:rPr>
        <w:t>service.</w:t>
      </w:r>
      <w:r w:rsidR="00947295">
        <w:rPr>
          <w:rFonts w:ascii="Arial" w:hAnsi="Arial" w:cs="Arial"/>
        </w:rPr>
        <w:t xml:space="preserve"> </w:t>
      </w:r>
      <w:r w:rsidR="001415AB" w:rsidRPr="00946798">
        <w:rPr>
          <w:rFonts w:ascii="Arial" w:hAnsi="Arial" w:cs="Arial"/>
        </w:rPr>
        <w:t>PAG provided meals were described by consumers as well-balanced, of the right temperature, and of high quality</w:t>
      </w:r>
      <w:r w:rsidR="00051C11" w:rsidRPr="00946798">
        <w:rPr>
          <w:rFonts w:ascii="Arial" w:hAnsi="Arial" w:cs="Arial"/>
        </w:rPr>
        <w:t xml:space="preserve">. Kitchen staff explained they are provided </w:t>
      </w:r>
      <w:r w:rsidR="00F46BE7" w:rsidRPr="00946798">
        <w:rPr>
          <w:rFonts w:ascii="Arial" w:hAnsi="Arial" w:cs="Arial"/>
        </w:rPr>
        <w:t>with information from the PAG coordinator with the names of consumers attending</w:t>
      </w:r>
      <w:r w:rsidR="00C359B5">
        <w:rPr>
          <w:rFonts w:ascii="Arial" w:hAnsi="Arial" w:cs="Arial"/>
        </w:rPr>
        <w:t xml:space="preserve"> an activity</w:t>
      </w:r>
      <w:r w:rsidR="00F46BE7" w:rsidRPr="00946798">
        <w:rPr>
          <w:rFonts w:ascii="Arial" w:hAnsi="Arial" w:cs="Arial"/>
        </w:rPr>
        <w:t>, their food choices, allergies, and other dietary requirements. Consumer allergies and dietary requirements are double-checked by the PAG staff at the time of meal service.</w:t>
      </w:r>
      <w:r w:rsidR="00CD14C3" w:rsidRPr="00946798">
        <w:rPr>
          <w:rFonts w:ascii="Arial" w:hAnsi="Arial" w:cs="Arial"/>
        </w:rPr>
        <w:t xml:space="preserve"> </w:t>
      </w:r>
      <w:r w:rsidR="008A0734" w:rsidRPr="00946798">
        <w:rPr>
          <w:rFonts w:ascii="Arial" w:hAnsi="Arial" w:cs="Arial"/>
        </w:rPr>
        <w:t>The service uses an electronic system for food service management</w:t>
      </w:r>
      <w:r w:rsidR="00946798" w:rsidRPr="00946798">
        <w:rPr>
          <w:rFonts w:ascii="Arial" w:hAnsi="Arial" w:cs="Arial"/>
        </w:rPr>
        <w:t xml:space="preserve">. </w:t>
      </w:r>
      <w:r w:rsidR="00CD14C3" w:rsidRPr="00946798">
        <w:rPr>
          <w:rFonts w:ascii="Arial" w:hAnsi="Arial" w:cs="Arial"/>
        </w:rPr>
        <w:t>Documentation showed the service maintains</w:t>
      </w:r>
      <w:r w:rsidR="00036084" w:rsidRPr="00946798">
        <w:rPr>
          <w:rFonts w:ascii="Arial" w:hAnsi="Arial" w:cs="Arial"/>
        </w:rPr>
        <w:t xml:space="preserve"> a weekly menu, weekly meal ‘run sheet,’ temperature records, and logs for food, refrigerators, and freezers. The main kitchen </w:t>
      </w:r>
      <w:r w:rsidR="00B34D5A">
        <w:rPr>
          <w:rFonts w:ascii="Arial" w:hAnsi="Arial" w:cs="Arial"/>
        </w:rPr>
        <w:t xml:space="preserve">where PAG sessions are held </w:t>
      </w:r>
      <w:r w:rsidR="00036084" w:rsidRPr="00946798">
        <w:rPr>
          <w:rFonts w:ascii="Arial" w:hAnsi="Arial" w:cs="Arial"/>
        </w:rPr>
        <w:t>was observed to be clean, tidy, and well-equipped.</w:t>
      </w:r>
    </w:p>
    <w:p w14:paraId="2DB73D45" w14:textId="032C392D" w:rsidR="0002433D" w:rsidRPr="00A36AA9" w:rsidRDefault="00026DA0" w:rsidP="00751B30">
      <w:r w:rsidRPr="00026DA0">
        <w:rPr>
          <w:rFonts w:ascii="Arial" w:eastAsia="Times New Roman" w:hAnsi="Arial" w:cs="Arial"/>
          <w:color w:val="000000"/>
          <w:lang w:eastAsia="en-AU"/>
        </w:rPr>
        <w:t xml:space="preserve">Consumers and representatives </w:t>
      </w:r>
      <w:r>
        <w:rPr>
          <w:rFonts w:ascii="Arial" w:eastAsia="Times New Roman" w:hAnsi="Arial" w:cs="Arial"/>
          <w:color w:val="000000"/>
          <w:lang w:eastAsia="en-AU"/>
        </w:rPr>
        <w:t>explained how</w:t>
      </w:r>
      <w:r w:rsidRPr="00026DA0">
        <w:rPr>
          <w:rFonts w:ascii="Arial" w:eastAsia="Times New Roman" w:hAnsi="Arial" w:cs="Arial"/>
          <w:color w:val="000000"/>
          <w:lang w:eastAsia="en-AU"/>
        </w:rPr>
        <w:t xml:space="preserve"> the service supports </w:t>
      </w:r>
      <w:r w:rsidR="00C359B5">
        <w:rPr>
          <w:rFonts w:ascii="Arial" w:eastAsia="Times New Roman" w:hAnsi="Arial" w:cs="Arial"/>
          <w:color w:val="000000"/>
          <w:lang w:eastAsia="en-AU"/>
        </w:rPr>
        <w:t xml:space="preserve">consumers </w:t>
      </w:r>
      <w:r w:rsidRPr="00026DA0">
        <w:rPr>
          <w:rFonts w:ascii="Arial" w:eastAsia="Times New Roman" w:hAnsi="Arial" w:cs="Arial"/>
          <w:color w:val="000000"/>
          <w:lang w:eastAsia="en-AU"/>
        </w:rPr>
        <w:t>in purchasing</w:t>
      </w:r>
      <w:r>
        <w:rPr>
          <w:rFonts w:ascii="Arial" w:eastAsia="Times New Roman" w:hAnsi="Arial" w:cs="Arial"/>
          <w:color w:val="000000"/>
          <w:lang w:eastAsia="en-AU"/>
        </w:rPr>
        <w:t xml:space="preserve"> and/or </w:t>
      </w:r>
      <w:r w:rsidRPr="00026DA0">
        <w:rPr>
          <w:rFonts w:ascii="Arial" w:eastAsia="Times New Roman" w:hAnsi="Arial" w:cs="Arial"/>
          <w:color w:val="000000"/>
          <w:lang w:eastAsia="en-AU"/>
        </w:rPr>
        <w:t xml:space="preserve">borrowing equipment and felt confident the service would assist in accessing repair and maintenance when required. Care documentation confirmed </w:t>
      </w:r>
      <w:r w:rsidR="00D66885">
        <w:rPr>
          <w:rFonts w:ascii="Arial" w:eastAsia="Times New Roman" w:hAnsi="Arial" w:cs="Arial"/>
          <w:color w:val="000000"/>
          <w:lang w:eastAsia="en-AU"/>
        </w:rPr>
        <w:t xml:space="preserve">allied health professional </w:t>
      </w:r>
      <w:r w:rsidR="00364094">
        <w:rPr>
          <w:rFonts w:ascii="Arial" w:eastAsia="Times New Roman" w:hAnsi="Arial" w:cs="Arial"/>
          <w:color w:val="000000"/>
          <w:lang w:eastAsia="en-AU"/>
        </w:rPr>
        <w:t>assessments</w:t>
      </w:r>
      <w:r w:rsidR="00744AF6" w:rsidRPr="00744AF6">
        <w:rPr>
          <w:rFonts w:ascii="Arial" w:eastAsia="Times New Roman" w:hAnsi="Arial" w:cs="Arial"/>
          <w:color w:val="000000"/>
          <w:lang w:eastAsia="en-AU"/>
        </w:rPr>
        <w:t xml:space="preserve"> </w:t>
      </w:r>
      <w:r w:rsidR="00744AF6">
        <w:rPr>
          <w:rFonts w:ascii="Arial" w:eastAsia="Times New Roman" w:hAnsi="Arial" w:cs="Arial"/>
          <w:color w:val="000000"/>
          <w:lang w:eastAsia="en-AU"/>
        </w:rPr>
        <w:t xml:space="preserve">including those </w:t>
      </w:r>
      <w:r w:rsidR="001E210D">
        <w:rPr>
          <w:rFonts w:ascii="Arial" w:eastAsia="Times New Roman" w:hAnsi="Arial" w:cs="Arial"/>
          <w:color w:val="000000"/>
          <w:lang w:eastAsia="en-AU"/>
        </w:rPr>
        <w:t xml:space="preserve">performed by </w:t>
      </w:r>
      <w:r w:rsidR="00744AF6" w:rsidRPr="00026DA0">
        <w:rPr>
          <w:rFonts w:ascii="Arial" w:eastAsia="Times New Roman" w:hAnsi="Arial" w:cs="Arial"/>
          <w:color w:val="000000"/>
          <w:lang w:eastAsia="en-AU"/>
        </w:rPr>
        <w:t>occupational therapist</w:t>
      </w:r>
      <w:r w:rsidR="00744AF6">
        <w:rPr>
          <w:rFonts w:ascii="Arial" w:eastAsia="Times New Roman" w:hAnsi="Arial" w:cs="Arial"/>
          <w:color w:val="000000"/>
          <w:lang w:eastAsia="en-AU"/>
        </w:rPr>
        <w:t>s and physiotherapists</w:t>
      </w:r>
      <w:r w:rsidR="001E210D">
        <w:rPr>
          <w:rFonts w:ascii="Arial" w:eastAsia="Times New Roman" w:hAnsi="Arial" w:cs="Arial"/>
          <w:color w:val="000000"/>
          <w:lang w:eastAsia="en-AU"/>
        </w:rPr>
        <w:t xml:space="preserve">, </w:t>
      </w:r>
      <w:r w:rsidR="00364094">
        <w:rPr>
          <w:rFonts w:ascii="Arial" w:eastAsia="Times New Roman" w:hAnsi="Arial" w:cs="Arial"/>
          <w:color w:val="000000"/>
          <w:lang w:eastAsia="en-AU"/>
        </w:rPr>
        <w:t xml:space="preserve">were completed and recommendations </w:t>
      </w:r>
      <w:r w:rsidR="001E210D">
        <w:rPr>
          <w:rFonts w:ascii="Arial" w:eastAsia="Times New Roman" w:hAnsi="Arial" w:cs="Arial"/>
          <w:color w:val="000000"/>
          <w:lang w:eastAsia="en-AU"/>
        </w:rPr>
        <w:t xml:space="preserve">of equipment </w:t>
      </w:r>
      <w:r w:rsidR="007E34FE">
        <w:rPr>
          <w:rFonts w:ascii="Arial" w:eastAsia="Times New Roman" w:hAnsi="Arial" w:cs="Arial"/>
          <w:color w:val="000000"/>
          <w:lang w:eastAsia="en-AU"/>
        </w:rPr>
        <w:t>provided</w:t>
      </w:r>
      <w:r w:rsidR="007B0C8F">
        <w:rPr>
          <w:rFonts w:ascii="Arial" w:eastAsia="Times New Roman" w:hAnsi="Arial" w:cs="Arial"/>
          <w:color w:val="000000"/>
          <w:lang w:eastAsia="en-AU"/>
        </w:rPr>
        <w:t>.</w:t>
      </w:r>
      <w:r w:rsidR="00AA1805">
        <w:rPr>
          <w:rFonts w:ascii="Arial" w:eastAsia="Times New Roman" w:hAnsi="Arial" w:cs="Arial"/>
          <w:color w:val="000000"/>
          <w:lang w:eastAsia="en-AU"/>
        </w:rPr>
        <w:t xml:space="preserve"> </w:t>
      </w:r>
      <w:r w:rsidR="00AA1805" w:rsidRPr="00026DA0">
        <w:rPr>
          <w:rFonts w:ascii="Arial" w:eastAsia="Times New Roman" w:hAnsi="Arial" w:cs="Arial"/>
          <w:color w:val="000000"/>
          <w:lang w:eastAsia="en-AU"/>
        </w:rPr>
        <w:t xml:space="preserve">Case managers regularly check with consumers to </w:t>
      </w:r>
      <w:r w:rsidR="00AA1805">
        <w:rPr>
          <w:rFonts w:ascii="Arial" w:eastAsia="Times New Roman" w:hAnsi="Arial" w:cs="Arial"/>
          <w:color w:val="000000"/>
          <w:lang w:eastAsia="en-AU"/>
        </w:rPr>
        <w:t>ensure</w:t>
      </w:r>
      <w:r w:rsidR="00AA1805" w:rsidRPr="00026DA0">
        <w:rPr>
          <w:rFonts w:ascii="Arial" w:eastAsia="Times New Roman" w:hAnsi="Arial" w:cs="Arial"/>
          <w:color w:val="000000"/>
          <w:lang w:eastAsia="en-AU"/>
        </w:rPr>
        <w:t xml:space="preserve"> the equipment is working and remains suitable for them. Consumers </w:t>
      </w:r>
      <w:r w:rsidR="00AA1805">
        <w:rPr>
          <w:rFonts w:ascii="Arial" w:hAnsi="Arial" w:cs="Arial"/>
          <w:color w:val="auto"/>
        </w:rPr>
        <w:t xml:space="preserve">advised </w:t>
      </w:r>
      <w:r w:rsidR="00AA1805" w:rsidRPr="00026DA0">
        <w:rPr>
          <w:rFonts w:ascii="Arial" w:eastAsia="Times New Roman" w:hAnsi="Arial" w:cs="Arial"/>
          <w:color w:val="000000"/>
          <w:lang w:eastAsia="en-AU"/>
        </w:rPr>
        <w:t>equipment was appropriate, clean, and well-maintained.</w:t>
      </w:r>
      <w:r w:rsidR="002E1BDB">
        <w:rPr>
          <w:rFonts w:ascii="Arial" w:eastAsia="Times New Roman" w:hAnsi="Arial" w:cs="Arial"/>
          <w:color w:val="000000"/>
          <w:lang w:eastAsia="en-AU"/>
        </w:rPr>
        <w:t xml:space="preserve"> Staff clean consumer equipment as required and report</w:t>
      </w:r>
      <w:r w:rsidR="007C0611">
        <w:rPr>
          <w:rFonts w:ascii="Arial" w:eastAsia="Times New Roman" w:hAnsi="Arial" w:cs="Arial"/>
          <w:color w:val="000000"/>
          <w:lang w:eastAsia="en-AU"/>
        </w:rPr>
        <w:t xml:space="preserve"> issues or maintenance need. </w:t>
      </w:r>
      <w:r w:rsidR="00714E64">
        <w:rPr>
          <w:rFonts w:ascii="Arial" w:eastAsia="Times New Roman" w:hAnsi="Arial" w:cs="Arial"/>
          <w:color w:val="000000"/>
          <w:lang w:eastAsia="en-AU"/>
        </w:rPr>
        <w:t xml:space="preserve">Management </w:t>
      </w:r>
      <w:r w:rsidR="00F2390F">
        <w:rPr>
          <w:rFonts w:ascii="Arial" w:eastAsia="Times New Roman" w:hAnsi="Arial" w:cs="Arial"/>
          <w:color w:val="000000"/>
          <w:lang w:eastAsia="en-AU"/>
        </w:rPr>
        <w:t>provided evidence of</w:t>
      </w:r>
      <w:r w:rsidR="00714E64">
        <w:rPr>
          <w:rFonts w:ascii="Arial" w:eastAsia="Times New Roman" w:hAnsi="Arial" w:cs="Arial"/>
          <w:color w:val="000000"/>
          <w:lang w:eastAsia="en-AU"/>
        </w:rPr>
        <w:t xml:space="preserve"> regular maintenance of vehicles used to transport consumers</w:t>
      </w:r>
      <w:r w:rsidR="00F2390F">
        <w:rPr>
          <w:rFonts w:ascii="Arial" w:eastAsia="Times New Roman" w:hAnsi="Arial" w:cs="Arial"/>
          <w:color w:val="000000"/>
          <w:lang w:eastAsia="en-AU"/>
        </w:rPr>
        <w:t xml:space="preserve"> and consumers expressed satisfaction with the level of cleanliness.</w:t>
      </w:r>
    </w:p>
    <w:p w14:paraId="54482350" w14:textId="77777777" w:rsidR="00751B30" w:rsidRDefault="00751B30">
      <w:pPr>
        <w:spacing w:after="160" w:line="259" w:lineRule="auto"/>
        <w:rPr>
          <w:rFonts w:ascii="Arial" w:hAnsi="Arial" w:cs="Arial"/>
          <w:b/>
          <w:bCs/>
          <w:sz w:val="30"/>
          <w:szCs w:val="28"/>
        </w:rPr>
      </w:pPr>
      <w:r>
        <w:rPr>
          <w:rFonts w:ascii="Arial" w:hAnsi="Arial" w:cs="Arial"/>
        </w:rPr>
        <w:br w:type="page"/>
      </w:r>
    </w:p>
    <w:p w14:paraId="69B64E37" w14:textId="64240106" w:rsidR="0002433D" w:rsidRDefault="0002433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505"/>
        <w:gridCol w:w="1874"/>
        <w:gridCol w:w="1977"/>
      </w:tblGrid>
      <w:tr w:rsidR="00F57FC6" w14:paraId="335CCF8B" w14:textId="77777777" w:rsidTr="00F57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11E37F22" w14:textId="77777777" w:rsidR="0002433D" w:rsidRPr="003217D3" w:rsidRDefault="0002433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F90E516" w14:textId="77777777" w:rsidR="0002433D" w:rsidRPr="003217D3" w:rsidRDefault="000243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54B15D80" w14:textId="77777777" w:rsidR="0002433D" w:rsidRPr="003217D3" w:rsidRDefault="000243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57FC6" w14:paraId="2A9160CB" w14:textId="77777777" w:rsidTr="00751B30">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A92CB62"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505" w:type="dxa"/>
            <w:shd w:val="clear" w:color="auto" w:fill="auto"/>
          </w:tcPr>
          <w:p w14:paraId="3C9137CF" w14:textId="77777777" w:rsidR="0002433D" w:rsidRPr="00244176" w:rsidRDefault="000243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A16C56F"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4500867"/>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77" w:type="dxa"/>
            <w:shd w:val="clear" w:color="auto" w:fill="auto"/>
          </w:tcPr>
          <w:p w14:paraId="46A106DF"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5256545"/>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678E14D2" w14:textId="77777777" w:rsidTr="00751B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63B2609"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505" w:type="dxa"/>
            <w:shd w:val="clear" w:color="auto" w:fill="auto"/>
          </w:tcPr>
          <w:p w14:paraId="462EFC63" w14:textId="77777777" w:rsidR="0002433D" w:rsidRPr="00244176" w:rsidRDefault="000243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39548FF" w14:textId="77777777" w:rsidR="0002433D" w:rsidRPr="00244176" w:rsidRDefault="0002433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11E08BF" w14:textId="77777777" w:rsidR="0002433D" w:rsidRPr="00244176" w:rsidRDefault="0002433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5842645F"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6185305"/>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77" w:type="dxa"/>
            <w:shd w:val="clear" w:color="auto" w:fill="auto"/>
          </w:tcPr>
          <w:p w14:paraId="06117A50"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598296"/>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4AF56BF0" w14:textId="77777777" w:rsidTr="00751B30">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0C19A40"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505" w:type="dxa"/>
            <w:shd w:val="clear" w:color="auto" w:fill="auto"/>
          </w:tcPr>
          <w:p w14:paraId="2E475A8C" w14:textId="77777777" w:rsidR="0002433D" w:rsidRPr="00244176" w:rsidRDefault="000243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026989C6"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7104709"/>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77" w:type="dxa"/>
            <w:shd w:val="clear" w:color="auto" w:fill="auto"/>
          </w:tcPr>
          <w:p w14:paraId="25D72D66" w14:textId="77777777" w:rsidR="0002433D" w:rsidRPr="00CC646C" w:rsidRDefault="00C5109F"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1550008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bl>
    <w:p w14:paraId="443AA46A" w14:textId="77777777" w:rsidR="0002433D" w:rsidRDefault="0002433D" w:rsidP="007B3959">
      <w:pPr>
        <w:pStyle w:val="Heading20"/>
      </w:pPr>
      <w:r w:rsidRPr="00A36AA9">
        <w:t>Findings</w:t>
      </w:r>
    </w:p>
    <w:p w14:paraId="0C5BFAB4" w14:textId="77777777" w:rsidR="00E3518E" w:rsidRPr="00877A38" w:rsidRDefault="00E3518E" w:rsidP="00751B30">
      <w:pPr>
        <w:pStyle w:val="NormalArial"/>
      </w:pPr>
      <w:r w:rsidRPr="00877A38">
        <w:t xml:space="preserve">I am satisfied based on the Assessment Team’s observations and recommendations that the service complies with the Requirements as outlined in the table above and as a result complies with this Standard. </w:t>
      </w:r>
    </w:p>
    <w:p w14:paraId="41EECAC7" w14:textId="564D0ED9" w:rsidR="008471EA" w:rsidRPr="00877A38" w:rsidRDefault="00F11332" w:rsidP="00751B30">
      <w:pPr>
        <w:rPr>
          <w:rFonts w:ascii="Arial" w:hAnsi="Arial" w:cs="Arial"/>
        </w:rPr>
      </w:pPr>
      <w:r w:rsidRPr="00877A38">
        <w:rPr>
          <w:rFonts w:ascii="Arial" w:hAnsi="Arial" w:cs="Arial"/>
        </w:rPr>
        <w:t>Consumers and representatives interviewed expressed a high level of satisfaction with the community centre, including that the environment was welcoming.</w:t>
      </w:r>
      <w:r w:rsidR="00221BE6" w:rsidRPr="00877A38">
        <w:rPr>
          <w:rFonts w:ascii="Arial" w:hAnsi="Arial" w:cs="Arial"/>
        </w:rPr>
        <w:t xml:space="preserve"> </w:t>
      </w:r>
      <w:r w:rsidR="00CC4BA5" w:rsidRPr="00877A38">
        <w:rPr>
          <w:rFonts w:ascii="Arial" w:hAnsi="Arial" w:cs="Arial"/>
        </w:rPr>
        <w:t>The hospital, community centre, dining hall and communal areas had clear signage.</w:t>
      </w:r>
    </w:p>
    <w:p w14:paraId="30AEE441" w14:textId="1E303DD9" w:rsidR="00F44359" w:rsidRPr="00877A38" w:rsidRDefault="00221BE6" w:rsidP="00751B30">
      <w:pPr>
        <w:rPr>
          <w:rFonts w:ascii="Arial" w:hAnsi="Arial" w:cs="Arial"/>
        </w:rPr>
      </w:pPr>
      <w:r w:rsidRPr="00877A38">
        <w:rPr>
          <w:rFonts w:ascii="Arial" w:hAnsi="Arial" w:cs="Arial"/>
        </w:rPr>
        <w:t xml:space="preserve">The Assessment Team observed </w:t>
      </w:r>
      <w:r w:rsidR="00F44359" w:rsidRPr="00877A38">
        <w:rPr>
          <w:rFonts w:ascii="Arial" w:hAnsi="Arial" w:cs="Arial"/>
        </w:rPr>
        <w:t>consumers attending PAG sessions and consumers</w:t>
      </w:r>
      <w:r w:rsidR="00D5366F" w:rsidRPr="00877A38">
        <w:rPr>
          <w:rFonts w:ascii="Arial" w:hAnsi="Arial" w:cs="Arial"/>
        </w:rPr>
        <w:t xml:space="preserve"> </w:t>
      </w:r>
      <w:r w:rsidR="00F44359" w:rsidRPr="00877A38">
        <w:rPr>
          <w:rFonts w:ascii="Arial" w:hAnsi="Arial" w:cs="Arial"/>
        </w:rPr>
        <w:t>a</w:t>
      </w:r>
      <w:r w:rsidR="007A7E6F">
        <w:rPr>
          <w:rFonts w:ascii="Arial" w:hAnsi="Arial" w:cs="Arial"/>
        </w:rPr>
        <w:t>t</w:t>
      </w:r>
      <w:r w:rsidR="00AA4D53">
        <w:rPr>
          <w:rFonts w:ascii="Arial" w:hAnsi="Arial" w:cs="Arial"/>
        </w:rPr>
        <w:t>tending</w:t>
      </w:r>
      <w:r w:rsidR="007A7E6F">
        <w:rPr>
          <w:rFonts w:ascii="Arial" w:hAnsi="Arial" w:cs="Arial"/>
        </w:rPr>
        <w:t xml:space="preserve"> a</w:t>
      </w:r>
      <w:r w:rsidR="00F44359" w:rsidRPr="00877A38">
        <w:rPr>
          <w:rFonts w:ascii="Arial" w:hAnsi="Arial" w:cs="Arial"/>
        </w:rPr>
        <w:t xml:space="preserve"> </w:t>
      </w:r>
      <w:r w:rsidR="00D5366F" w:rsidRPr="00877A38">
        <w:rPr>
          <w:rFonts w:ascii="Arial" w:hAnsi="Arial" w:cs="Arial"/>
        </w:rPr>
        <w:t xml:space="preserve">Healthy Ageing and Prevention of Injury </w:t>
      </w:r>
      <w:r w:rsidR="00EB1948" w:rsidRPr="00877A38">
        <w:rPr>
          <w:rFonts w:ascii="Arial" w:hAnsi="Arial" w:cs="Arial"/>
        </w:rPr>
        <w:t>(</w:t>
      </w:r>
      <w:r w:rsidR="00F44359" w:rsidRPr="00877A38">
        <w:rPr>
          <w:rFonts w:ascii="Arial" w:hAnsi="Arial" w:cs="Arial"/>
        </w:rPr>
        <w:t>HAPI</w:t>
      </w:r>
      <w:r w:rsidR="00EB1948" w:rsidRPr="00877A38">
        <w:rPr>
          <w:rFonts w:ascii="Arial" w:hAnsi="Arial" w:cs="Arial"/>
        </w:rPr>
        <w:t>)</w:t>
      </w:r>
      <w:r w:rsidR="00F44359" w:rsidRPr="00877A38">
        <w:rPr>
          <w:rFonts w:ascii="Arial" w:hAnsi="Arial" w:cs="Arial"/>
        </w:rPr>
        <w:t xml:space="preserve"> session </w:t>
      </w:r>
      <w:r w:rsidR="00AA4D53">
        <w:rPr>
          <w:rFonts w:ascii="Arial" w:hAnsi="Arial" w:cs="Arial"/>
        </w:rPr>
        <w:t xml:space="preserve">were </w:t>
      </w:r>
      <w:r w:rsidR="00F44359" w:rsidRPr="00877A38">
        <w:rPr>
          <w:rFonts w:ascii="Arial" w:hAnsi="Arial" w:cs="Arial"/>
        </w:rPr>
        <w:t>enable</w:t>
      </w:r>
      <w:r w:rsidR="00EB1948" w:rsidRPr="00877A38">
        <w:rPr>
          <w:rFonts w:ascii="Arial" w:hAnsi="Arial" w:cs="Arial"/>
        </w:rPr>
        <w:t>d</w:t>
      </w:r>
      <w:r w:rsidR="00F44359" w:rsidRPr="00877A38">
        <w:rPr>
          <w:rFonts w:ascii="Arial" w:hAnsi="Arial" w:cs="Arial"/>
        </w:rPr>
        <w:t xml:space="preserve"> to interact with each other. Consumers were observed socialising while </w:t>
      </w:r>
      <w:r w:rsidR="00CC4BA5" w:rsidRPr="00877A38">
        <w:rPr>
          <w:rFonts w:ascii="Arial" w:hAnsi="Arial" w:cs="Arial"/>
        </w:rPr>
        <w:t>participating in</w:t>
      </w:r>
      <w:r w:rsidR="00F44359" w:rsidRPr="00877A38">
        <w:rPr>
          <w:rFonts w:ascii="Arial" w:hAnsi="Arial" w:cs="Arial"/>
        </w:rPr>
        <w:t xml:space="preserve"> activities and exercises. A range of equipment was available for consumers to use.</w:t>
      </w:r>
    </w:p>
    <w:p w14:paraId="40A4BBF9" w14:textId="12FD66D7" w:rsidR="00C26C32" w:rsidRPr="00877A38" w:rsidRDefault="008B21B4" w:rsidP="00751B30">
      <w:pPr>
        <w:rPr>
          <w:rFonts w:ascii="Arial" w:hAnsi="Arial" w:cs="Arial"/>
        </w:rPr>
      </w:pPr>
      <w:r w:rsidRPr="00877A38">
        <w:rPr>
          <w:rFonts w:ascii="Arial" w:hAnsi="Arial" w:cs="Arial"/>
        </w:rPr>
        <w:t xml:space="preserve">Consumers and representatives who attended various centre-based activities said the service environments are safe and comfortable. </w:t>
      </w:r>
      <w:r w:rsidR="00C00A56" w:rsidRPr="00877A38">
        <w:rPr>
          <w:rFonts w:ascii="Arial" w:hAnsi="Arial" w:cs="Arial"/>
        </w:rPr>
        <w:t xml:space="preserve">The Assessment Team observed consumers moving around freely. The </w:t>
      </w:r>
      <w:r w:rsidR="00011F65">
        <w:rPr>
          <w:rFonts w:ascii="Arial" w:hAnsi="Arial" w:cs="Arial"/>
        </w:rPr>
        <w:t xml:space="preserve">community centre </w:t>
      </w:r>
      <w:r w:rsidR="00C00A56" w:rsidRPr="00877A38">
        <w:rPr>
          <w:rFonts w:ascii="Arial" w:hAnsi="Arial" w:cs="Arial"/>
        </w:rPr>
        <w:t>building has access</w:t>
      </w:r>
      <w:r w:rsidR="00F67285" w:rsidRPr="00877A38">
        <w:rPr>
          <w:rFonts w:ascii="Arial" w:hAnsi="Arial" w:cs="Arial"/>
        </w:rPr>
        <w:t xml:space="preserve"> control</w:t>
      </w:r>
      <w:r w:rsidR="00C00A56" w:rsidRPr="00877A38">
        <w:rPr>
          <w:rFonts w:ascii="Arial" w:hAnsi="Arial" w:cs="Arial"/>
        </w:rPr>
        <w:t>, temperature control, and signage, including infection control</w:t>
      </w:r>
      <w:r w:rsidR="00F67285" w:rsidRPr="00877A38">
        <w:rPr>
          <w:rFonts w:ascii="Arial" w:hAnsi="Arial" w:cs="Arial"/>
        </w:rPr>
        <w:t xml:space="preserve">. </w:t>
      </w:r>
      <w:r w:rsidR="00C00A56" w:rsidRPr="00877A38">
        <w:rPr>
          <w:rFonts w:ascii="Arial" w:hAnsi="Arial" w:cs="Arial"/>
        </w:rPr>
        <w:t>The community centre</w:t>
      </w:r>
      <w:r w:rsidR="00D52F35" w:rsidRPr="00877A38">
        <w:rPr>
          <w:rFonts w:ascii="Arial" w:hAnsi="Arial" w:cs="Arial"/>
        </w:rPr>
        <w:t xml:space="preserve"> was clean. The</w:t>
      </w:r>
      <w:r w:rsidR="00C00A56" w:rsidRPr="00877A38">
        <w:rPr>
          <w:rFonts w:ascii="Arial" w:hAnsi="Arial" w:cs="Arial"/>
        </w:rPr>
        <w:t xml:space="preserve"> garden area was well maintained with outdoor areas, including level pathways and access for consumers.</w:t>
      </w:r>
    </w:p>
    <w:p w14:paraId="256D97C2" w14:textId="26BAE940" w:rsidR="0036150C" w:rsidRPr="00877A38" w:rsidRDefault="00C26C32" w:rsidP="00751B30">
      <w:pPr>
        <w:rPr>
          <w:rFonts w:ascii="Arial" w:hAnsi="Arial" w:cs="Arial"/>
        </w:rPr>
      </w:pPr>
      <w:r w:rsidRPr="00877A38">
        <w:rPr>
          <w:rFonts w:ascii="Arial" w:hAnsi="Arial" w:cs="Arial"/>
        </w:rPr>
        <w:t>C</w:t>
      </w:r>
      <w:r w:rsidR="0036150C" w:rsidRPr="00877A38">
        <w:rPr>
          <w:rFonts w:ascii="Arial" w:hAnsi="Arial" w:cs="Arial"/>
        </w:rPr>
        <w:t xml:space="preserve">onsumers reported having access to suitable and safe </w:t>
      </w:r>
      <w:r w:rsidR="00B547FE" w:rsidRPr="00877A38">
        <w:rPr>
          <w:rFonts w:ascii="Arial" w:hAnsi="Arial" w:cs="Arial"/>
        </w:rPr>
        <w:t>equipment when</w:t>
      </w:r>
      <w:r w:rsidR="0036150C" w:rsidRPr="00877A38">
        <w:rPr>
          <w:rFonts w:ascii="Arial" w:hAnsi="Arial" w:cs="Arial"/>
        </w:rPr>
        <w:t xml:space="preserve"> they need it. Staff described the processes to monitor</w:t>
      </w:r>
      <w:r w:rsidR="004A0691" w:rsidRPr="00877A38">
        <w:rPr>
          <w:rFonts w:ascii="Arial" w:hAnsi="Arial" w:cs="Arial"/>
        </w:rPr>
        <w:t xml:space="preserve"> furniture, </w:t>
      </w:r>
      <w:r w:rsidR="00E63A88" w:rsidRPr="00877A38">
        <w:rPr>
          <w:rFonts w:ascii="Arial" w:hAnsi="Arial" w:cs="Arial"/>
        </w:rPr>
        <w:t>fitting</w:t>
      </w:r>
      <w:r w:rsidR="00E63A88">
        <w:rPr>
          <w:rFonts w:ascii="Arial" w:hAnsi="Arial" w:cs="Arial"/>
        </w:rPr>
        <w:t>s,</w:t>
      </w:r>
      <w:r w:rsidR="004A0691" w:rsidRPr="00877A38">
        <w:rPr>
          <w:rFonts w:ascii="Arial" w:hAnsi="Arial" w:cs="Arial"/>
        </w:rPr>
        <w:t xml:space="preserve"> and equipment to ensure it is</w:t>
      </w:r>
      <w:r w:rsidR="0036150C" w:rsidRPr="00877A38">
        <w:rPr>
          <w:rFonts w:ascii="Arial" w:hAnsi="Arial" w:cs="Arial"/>
        </w:rPr>
        <w:t xml:space="preserve"> </w:t>
      </w:r>
      <w:r w:rsidR="007739D7" w:rsidRPr="00877A38">
        <w:rPr>
          <w:rFonts w:ascii="Arial" w:hAnsi="Arial" w:cs="Arial"/>
        </w:rPr>
        <w:t xml:space="preserve">clean and </w:t>
      </w:r>
      <w:r w:rsidR="0036150C" w:rsidRPr="00877A38">
        <w:rPr>
          <w:rFonts w:ascii="Arial" w:hAnsi="Arial" w:cs="Arial"/>
        </w:rPr>
        <w:t>maintain</w:t>
      </w:r>
      <w:r w:rsidR="004A0691" w:rsidRPr="00877A38">
        <w:rPr>
          <w:rFonts w:ascii="Arial" w:hAnsi="Arial" w:cs="Arial"/>
        </w:rPr>
        <w:t>ed</w:t>
      </w:r>
      <w:r w:rsidR="0036150C" w:rsidRPr="00877A38">
        <w:rPr>
          <w:rFonts w:ascii="Arial" w:hAnsi="Arial" w:cs="Arial"/>
        </w:rPr>
        <w:t xml:space="preserve"> </w:t>
      </w:r>
      <w:r w:rsidR="007739D7" w:rsidRPr="00877A38">
        <w:rPr>
          <w:rFonts w:ascii="Arial" w:hAnsi="Arial" w:cs="Arial"/>
        </w:rPr>
        <w:t>in order to be safe to use.</w:t>
      </w:r>
      <w:r w:rsidR="0036150C" w:rsidRPr="00877A38">
        <w:rPr>
          <w:rFonts w:ascii="Arial" w:hAnsi="Arial" w:cs="Arial"/>
        </w:rPr>
        <w:t xml:space="preserve"> </w:t>
      </w:r>
      <w:r w:rsidR="0036150C" w:rsidRPr="00877A38">
        <w:rPr>
          <w:rStyle w:val="PlaceholderText"/>
          <w:rFonts w:ascii="Arial" w:hAnsi="Arial" w:cs="Arial"/>
          <w:color w:val="000000" w:themeColor="text1"/>
          <w:szCs w:val="22"/>
        </w:rPr>
        <w:t xml:space="preserve">Management </w:t>
      </w:r>
      <w:r w:rsidR="007739D7" w:rsidRPr="00877A38">
        <w:rPr>
          <w:rStyle w:val="PlaceholderText"/>
          <w:rFonts w:ascii="Arial" w:hAnsi="Arial" w:cs="Arial"/>
          <w:color w:val="000000" w:themeColor="text1"/>
          <w:szCs w:val="22"/>
        </w:rPr>
        <w:t xml:space="preserve">and staff </w:t>
      </w:r>
      <w:r w:rsidR="0036150C" w:rsidRPr="00877A38">
        <w:rPr>
          <w:rStyle w:val="PlaceholderText"/>
          <w:rFonts w:ascii="Arial" w:hAnsi="Arial" w:cs="Arial"/>
          <w:color w:val="000000" w:themeColor="text1"/>
          <w:szCs w:val="22"/>
        </w:rPr>
        <w:t xml:space="preserve">described </w:t>
      </w:r>
      <w:r w:rsidR="00F341E0" w:rsidRPr="00877A38">
        <w:rPr>
          <w:rStyle w:val="PlaceholderText"/>
          <w:rFonts w:ascii="Arial" w:hAnsi="Arial" w:cs="Arial"/>
          <w:color w:val="000000" w:themeColor="text1"/>
          <w:szCs w:val="22"/>
        </w:rPr>
        <w:t xml:space="preserve">cleaning and </w:t>
      </w:r>
      <w:r w:rsidR="0036150C" w:rsidRPr="00877A38">
        <w:rPr>
          <w:rStyle w:val="PlaceholderText"/>
          <w:rFonts w:ascii="Arial" w:hAnsi="Arial" w:cs="Arial"/>
          <w:color w:val="000000" w:themeColor="text1"/>
          <w:szCs w:val="22"/>
        </w:rPr>
        <w:t xml:space="preserve">maintenance </w:t>
      </w:r>
      <w:r w:rsidR="003D1190" w:rsidRPr="00877A38">
        <w:rPr>
          <w:rStyle w:val="PlaceholderText"/>
          <w:rFonts w:ascii="Arial" w:hAnsi="Arial" w:cs="Arial"/>
          <w:color w:val="000000" w:themeColor="text1"/>
          <w:szCs w:val="22"/>
        </w:rPr>
        <w:t xml:space="preserve">processes and </w:t>
      </w:r>
      <w:r w:rsidR="0036150C" w:rsidRPr="00877A38">
        <w:rPr>
          <w:rStyle w:val="PlaceholderText"/>
          <w:rFonts w:ascii="Arial" w:hAnsi="Arial" w:cs="Arial"/>
          <w:color w:val="000000" w:themeColor="text1"/>
          <w:szCs w:val="22"/>
        </w:rPr>
        <w:t>systems</w:t>
      </w:r>
      <w:r w:rsidR="00F341E0" w:rsidRPr="00877A38">
        <w:rPr>
          <w:rStyle w:val="PlaceholderText"/>
          <w:rFonts w:ascii="Arial" w:hAnsi="Arial" w:cs="Arial"/>
          <w:color w:val="000000" w:themeColor="text1"/>
          <w:szCs w:val="22"/>
        </w:rPr>
        <w:t xml:space="preserve">. </w:t>
      </w:r>
      <w:r w:rsidR="000B4153" w:rsidRPr="00877A38">
        <w:rPr>
          <w:rFonts w:ascii="Arial" w:hAnsi="Arial" w:cs="Arial"/>
        </w:rPr>
        <w:t xml:space="preserve">Documentation </w:t>
      </w:r>
      <w:r w:rsidR="00AA06BC" w:rsidRPr="00877A38">
        <w:rPr>
          <w:rFonts w:ascii="Arial" w:hAnsi="Arial" w:cs="Arial"/>
        </w:rPr>
        <w:t>reviewed</w:t>
      </w:r>
      <w:r w:rsidR="000B4153" w:rsidRPr="00877A38">
        <w:rPr>
          <w:rFonts w:ascii="Arial" w:hAnsi="Arial" w:cs="Arial"/>
        </w:rPr>
        <w:t xml:space="preserve"> </w:t>
      </w:r>
      <w:r w:rsidR="00BD3DD6" w:rsidRPr="00877A38">
        <w:rPr>
          <w:rFonts w:ascii="Arial" w:hAnsi="Arial" w:cs="Arial"/>
        </w:rPr>
        <w:t xml:space="preserve">showed that the safety equipment </w:t>
      </w:r>
      <w:r w:rsidR="00877A38" w:rsidRPr="00877A38">
        <w:rPr>
          <w:rFonts w:ascii="Arial" w:hAnsi="Arial" w:cs="Arial"/>
        </w:rPr>
        <w:t>testing,</w:t>
      </w:r>
      <w:r w:rsidR="006A1B9D" w:rsidRPr="00877A38">
        <w:rPr>
          <w:rFonts w:ascii="Arial" w:hAnsi="Arial" w:cs="Arial"/>
        </w:rPr>
        <w:t xml:space="preserve"> and maintenance was </w:t>
      </w:r>
      <w:r w:rsidR="00877A38" w:rsidRPr="00877A38">
        <w:rPr>
          <w:rFonts w:ascii="Arial" w:hAnsi="Arial" w:cs="Arial"/>
        </w:rPr>
        <w:t>up to date</w:t>
      </w:r>
      <w:r w:rsidR="006A1B9D" w:rsidRPr="00877A38">
        <w:rPr>
          <w:rFonts w:ascii="Arial" w:hAnsi="Arial" w:cs="Arial"/>
        </w:rPr>
        <w:t>.</w:t>
      </w:r>
    </w:p>
    <w:p w14:paraId="18C24243" w14:textId="082FBC68" w:rsidR="0002433D" w:rsidRPr="00877A38" w:rsidRDefault="006A1B9D" w:rsidP="00751B30">
      <w:pPr>
        <w:rPr>
          <w:rFonts w:ascii="Arial" w:hAnsi="Arial" w:cs="Arial"/>
        </w:rPr>
      </w:pPr>
      <w:r w:rsidRPr="00877A38">
        <w:rPr>
          <w:rFonts w:ascii="Arial" w:hAnsi="Arial" w:cs="Arial"/>
        </w:rPr>
        <w:t>The Assessment Team observed e</w:t>
      </w:r>
      <w:r w:rsidR="0036150C" w:rsidRPr="00877A38">
        <w:rPr>
          <w:rFonts w:ascii="Arial" w:hAnsi="Arial" w:cs="Arial"/>
        </w:rPr>
        <w:t xml:space="preserve">quipment in use in the PAG and HAPI </w:t>
      </w:r>
      <w:r w:rsidR="000B4153" w:rsidRPr="00877A38">
        <w:rPr>
          <w:rFonts w:ascii="Arial" w:hAnsi="Arial" w:cs="Arial"/>
        </w:rPr>
        <w:t>sessions</w:t>
      </w:r>
      <w:r w:rsidR="0036150C" w:rsidRPr="00877A38">
        <w:rPr>
          <w:rFonts w:ascii="Arial" w:hAnsi="Arial" w:cs="Arial"/>
        </w:rPr>
        <w:t xml:space="preserve"> </w:t>
      </w:r>
      <w:r w:rsidRPr="00877A38">
        <w:rPr>
          <w:rFonts w:ascii="Arial" w:hAnsi="Arial" w:cs="Arial"/>
        </w:rPr>
        <w:t xml:space="preserve">that </w:t>
      </w:r>
      <w:r w:rsidR="0036150C" w:rsidRPr="00877A38">
        <w:rPr>
          <w:rFonts w:ascii="Arial" w:hAnsi="Arial" w:cs="Arial"/>
        </w:rPr>
        <w:t xml:space="preserve">was safe and suitable for consumers. </w:t>
      </w:r>
      <w:r w:rsidR="00877A38" w:rsidRPr="00877A38">
        <w:rPr>
          <w:rFonts w:ascii="Arial" w:hAnsi="Arial" w:cs="Arial"/>
        </w:rPr>
        <w:t>Inspection</w:t>
      </w:r>
      <w:r w:rsidR="0036150C" w:rsidRPr="00877A38">
        <w:rPr>
          <w:rFonts w:ascii="Arial" w:hAnsi="Arial" w:cs="Arial"/>
        </w:rPr>
        <w:t xml:space="preserve"> confirmed that the service environment's furniture, fittings, and other equipment were safe, clean, and well-maintained.</w:t>
      </w:r>
      <w:r w:rsidR="0002433D" w:rsidRPr="0036150C">
        <w:br w:type="page"/>
      </w:r>
    </w:p>
    <w:p w14:paraId="6F74D051" w14:textId="77777777" w:rsidR="0002433D" w:rsidRPr="00A36AA9" w:rsidRDefault="0002433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466"/>
        <w:gridCol w:w="2026"/>
        <w:gridCol w:w="1864"/>
      </w:tblGrid>
      <w:tr w:rsidR="00F57FC6" w14:paraId="74EFDABF" w14:textId="77777777" w:rsidTr="00F57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F68944E" w14:textId="77777777" w:rsidR="0002433D" w:rsidRPr="003217D3" w:rsidRDefault="0002433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A0E6F4C" w14:textId="77777777" w:rsidR="0002433D" w:rsidRPr="003217D3" w:rsidRDefault="000243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6D06CEF" w14:textId="77777777" w:rsidR="0002433D" w:rsidRPr="003217D3" w:rsidRDefault="000243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57FC6" w14:paraId="4A2E1A77" w14:textId="77777777" w:rsidTr="00751B30">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0A7CDFE"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466" w:type="dxa"/>
            <w:shd w:val="clear" w:color="auto" w:fill="auto"/>
          </w:tcPr>
          <w:p w14:paraId="309665D0" w14:textId="77777777" w:rsidR="0002433D" w:rsidRPr="00244176" w:rsidRDefault="000243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4CC9C8E"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983007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864" w:type="dxa"/>
            <w:shd w:val="clear" w:color="auto" w:fill="auto"/>
          </w:tcPr>
          <w:p w14:paraId="089EABB6"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980175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4564E262" w14:textId="77777777" w:rsidTr="00751B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5BA2DA8"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466" w:type="dxa"/>
            <w:shd w:val="clear" w:color="auto" w:fill="auto"/>
          </w:tcPr>
          <w:p w14:paraId="32766B7C" w14:textId="77777777" w:rsidR="0002433D" w:rsidRPr="00244176" w:rsidRDefault="000243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4064BA4"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481882"/>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864" w:type="dxa"/>
            <w:shd w:val="clear" w:color="auto" w:fill="auto"/>
          </w:tcPr>
          <w:p w14:paraId="00909305"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395285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19C3495C" w14:textId="77777777" w:rsidTr="00751B30">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A4DB2F4"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466" w:type="dxa"/>
            <w:shd w:val="clear" w:color="auto" w:fill="auto"/>
          </w:tcPr>
          <w:p w14:paraId="21D7086B" w14:textId="77777777" w:rsidR="0002433D" w:rsidRPr="00244176" w:rsidRDefault="000243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16AB92D"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205258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864" w:type="dxa"/>
            <w:shd w:val="clear" w:color="auto" w:fill="auto"/>
          </w:tcPr>
          <w:p w14:paraId="064ED80E"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14229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4F335238" w14:textId="77777777" w:rsidTr="00751B3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3E211B4"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466" w:type="dxa"/>
            <w:shd w:val="clear" w:color="auto" w:fill="auto"/>
          </w:tcPr>
          <w:p w14:paraId="42CE2AF0" w14:textId="77777777" w:rsidR="0002433D" w:rsidRPr="00244176" w:rsidRDefault="000243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A521F76"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0576575"/>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864" w:type="dxa"/>
            <w:shd w:val="clear" w:color="auto" w:fill="auto"/>
          </w:tcPr>
          <w:p w14:paraId="3B8DEFBF"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084453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bl>
    <w:p w14:paraId="7EE61464" w14:textId="77777777" w:rsidR="0002433D" w:rsidRDefault="0002433D" w:rsidP="007B3959">
      <w:pPr>
        <w:pStyle w:val="Heading20"/>
      </w:pPr>
      <w:r w:rsidRPr="00A36AA9">
        <w:t>Findings</w:t>
      </w:r>
    </w:p>
    <w:p w14:paraId="00185218" w14:textId="77777777" w:rsidR="00E3518E" w:rsidRDefault="00E3518E" w:rsidP="00751B30">
      <w:pPr>
        <w:pStyle w:val="NormalArial"/>
      </w:pPr>
      <w:r w:rsidRPr="001D4536">
        <w:t xml:space="preserve">I am satisfied based on the Assessment Team’s observations and recommendations that the service complies with the Requirements as outlined in the table above and as a result complies with this Standard. </w:t>
      </w:r>
    </w:p>
    <w:p w14:paraId="6BDA0F6D" w14:textId="171DAFC4" w:rsidR="00B44102" w:rsidRDefault="00E07B44" w:rsidP="00751B30">
      <w:pPr>
        <w:pStyle w:val="NormalArial"/>
      </w:pPr>
      <w:r>
        <w:t xml:space="preserve">Consumers and representatives confirmed </w:t>
      </w:r>
      <w:r w:rsidR="00EE42AA">
        <w:t xml:space="preserve">they are encouraged to provide feedback and make complaints and </w:t>
      </w:r>
      <w:r w:rsidR="001B5714">
        <w:t xml:space="preserve">are </w:t>
      </w:r>
      <w:r w:rsidR="00EE42AA">
        <w:t>supported to do so. They can</w:t>
      </w:r>
      <w:r w:rsidR="002A6F21">
        <w:t xml:space="preserve"> inform the case manager</w:t>
      </w:r>
      <w:r w:rsidR="004034CC">
        <w:t xml:space="preserve"> or contact the independent external provider</w:t>
      </w:r>
      <w:r w:rsidR="00CB1C07">
        <w:t>.</w:t>
      </w:r>
      <w:r w:rsidR="00EC537E">
        <w:t xml:space="preserve"> The service has a consumer feedback policy.</w:t>
      </w:r>
    </w:p>
    <w:p w14:paraId="07D9BBBF" w14:textId="59E1D2C7" w:rsidR="00B44102" w:rsidRDefault="00CB1C07" w:rsidP="00751B30">
      <w:pPr>
        <w:pStyle w:val="NormalArial"/>
      </w:pPr>
      <w:r>
        <w:t>Management advised</w:t>
      </w:r>
      <w:r w:rsidR="000E65FF">
        <w:t xml:space="preserve"> </w:t>
      </w:r>
      <w:r w:rsidR="00180083">
        <w:t>c</w:t>
      </w:r>
      <w:r w:rsidR="00B44102">
        <w:t xml:space="preserve">onsumers and representatives are issued a survey </w:t>
      </w:r>
      <w:r w:rsidR="009B3F1E">
        <w:t xml:space="preserve">and </w:t>
      </w:r>
      <w:r w:rsidR="00B44102">
        <w:t>the results are</w:t>
      </w:r>
      <w:r w:rsidR="00505B31">
        <w:t xml:space="preserve"> </w:t>
      </w:r>
      <w:r w:rsidR="00A51C83" w:rsidRPr="00AC540E">
        <w:t xml:space="preserve">recorded in the </w:t>
      </w:r>
      <w:r w:rsidR="009B3F1E">
        <w:t>service’</w:t>
      </w:r>
      <w:r w:rsidR="00843D4D">
        <w:t xml:space="preserve">s </w:t>
      </w:r>
      <w:r w:rsidR="00A51C83" w:rsidRPr="002C11C9">
        <w:t>electronic care system and</w:t>
      </w:r>
      <w:r w:rsidR="00A51C83" w:rsidRPr="00AC540E">
        <w:t xml:space="preserve"> evaluated in team meetings and quality reports.</w:t>
      </w:r>
      <w:r w:rsidR="00180083">
        <w:t xml:space="preserve"> The community can also provide feedback at the Healthy Connections forum.</w:t>
      </w:r>
    </w:p>
    <w:p w14:paraId="2A3AA785" w14:textId="77777777" w:rsidR="00EC537E" w:rsidRDefault="00E0083F" w:rsidP="00751B30">
      <w:pPr>
        <w:pStyle w:val="NormalArial"/>
      </w:pPr>
      <w:r>
        <w:t>Consumers confirmed</w:t>
      </w:r>
      <w:r w:rsidR="00FC7AD9">
        <w:t xml:space="preserve"> </w:t>
      </w:r>
      <w:r w:rsidR="002A4D56">
        <w:t xml:space="preserve">the </w:t>
      </w:r>
      <w:r w:rsidR="002A4D56" w:rsidRPr="00A643CE">
        <w:t xml:space="preserve">service supports them if they require an advocate, language service or another method for resolving complaints. </w:t>
      </w:r>
      <w:r w:rsidR="00EC537E">
        <w:t xml:space="preserve">Staff </w:t>
      </w:r>
      <w:r w:rsidR="00EC537E" w:rsidRPr="00A643CE">
        <w:t xml:space="preserve">described discussing advocacy information as part of initial and subsequent assessment process. </w:t>
      </w:r>
      <w:r w:rsidR="00EC537E">
        <w:t>Information regarding a</w:t>
      </w:r>
      <w:r w:rsidR="002A4D56" w:rsidRPr="00A643CE">
        <w:t xml:space="preserve">dvocacy </w:t>
      </w:r>
      <w:r w:rsidR="00EC537E">
        <w:t>agencies and interpreter and support services</w:t>
      </w:r>
      <w:r w:rsidR="002A4D56" w:rsidRPr="00A643CE">
        <w:t xml:space="preserve"> is included</w:t>
      </w:r>
      <w:r w:rsidR="00EC537E">
        <w:t xml:space="preserve"> in the client information booklet. </w:t>
      </w:r>
    </w:p>
    <w:p w14:paraId="7D1F0ACE" w14:textId="7C04C49B" w:rsidR="00386F18" w:rsidRPr="00DD7FA0" w:rsidRDefault="00386F18" w:rsidP="00751B30">
      <w:pPr>
        <w:rPr>
          <w:rFonts w:ascii="Arial" w:hAnsi="Arial" w:cs="Arial"/>
        </w:rPr>
      </w:pPr>
      <w:r w:rsidRPr="001C7C7D">
        <w:rPr>
          <w:rFonts w:ascii="Arial" w:hAnsi="Arial" w:cs="Arial"/>
        </w:rPr>
        <w:t xml:space="preserve">Consumers and representatives advised when feedback is provided the service </w:t>
      </w:r>
      <w:r w:rsidR="00494690">
        <w:rPr>
          <w:rFonts w:ascii="Arial" w:hAnsi="Arial" w:cs="Arial"/>
        </w:rPr>
        <w:t>acknowledges</w:t>
      </w:r>
      <w:r w:rsidR="00773883">
        <w:rPr>
          <w:rFonts w:ascii="Arial" w:hAnsi="Arial" w:cs="Arial"/>
        </w:rPr>
        <w:t xml:space="preserve">, </w:t>
      </w:r>
      <w:r w:rsidR="00DD7FA0">
        <w:rPr>
          <w:rFonts w:ascii="Arial" w:hAnsi="Arial" w:cs="Arial"/>
        </w:rPr>
        <w:t>investigates,</w:t>
      </w:r>
      <w:r w:rsidR="00773883">
        <w:rPr>
          <w:rFonts w:ascii="Arial" w:hAnsi="Arial" w:cs="Arial"/>
        </w:rPr>
        <w:t xml:space="preserve"> and </w:t>
      </w:r>
      <w:r w:rsidRPr="001C7C7D">
        <w:rPr>
          <w:rFonts w:ascii="Arial" w:hAnsi="Arial" w:cs="Arial"/>
        </w:rPr>
        <w:t>resolve</w:t>
      </w:r>
      <w:r w:rsidR="00773883">
        <w:rPr>
          <w:rFonts w:ascii="Arial" w:hAnsi="Arial" w:cs="Arial"/>
        </w:rPr>
        <w:t>s</w:t>
      </w:r>
      <w:r w:rsidRPr="001C7C7D">
        <w:rPr>
          <w:rFonts w:ascii="Arial" w:hAnsi="Arial" w:cs="Arial"/>
        </w:rPr>
        <w:t xml:space="preserve"> issues</w:t>
      </w:r>
      <w:r w:rsidR="00676412" w:rsidRPr="001C7C7D">
        <w:rPr>
          <w:rFonts w:ascii="Arial" w:hAnsi="Arial" w:cs="Arial"/>
        </w:rPr>
        <w:t xml:space="preserve"> </w:t>
      </w:r>
      <w:r w:rsidR="003B3707">
        <w:rPr>
          <w:rFonts w:ascii="Arial" w:hAnsi="Arial" w:cs="Arial"/>
        </w:rPr>
        <w:t>including</w:t>
      </w:r>
      <w:r w:rsidR="00676412" w:rsidRPr="001C7C7D">
        <w:rPr>
          <w:rFonts w:ascii="Arial" w:hAnsi="Arial" w:cs="Arial"/>
        </w:rPr>
        <w:t xml:space="preserve"> apologis</w:t>
      </w:r>
      <w:r w:rsidR="003B3707">
        <w:rPr>
          <w:rFonts w:ascii="Arial" w:hAnsi="Arial" w:cs="Arial"/>
        </w:rPr>
        <w:t>ing</w:t>
      </w:r>
      <w:r w:rsidR="00FB3494">
        <w:rPr>
          <w:rFonts w:ascii="Arial" w:hAnsi="Arial" w:cs="Arial"/>
        </w:rPr>
        <w:t xml:space="preserve"> to the consumer</w:t>
      </w:r>
      <w:r w:rsidR="003B3707">
        <w:rPr>
          <w:rFonts w:ascii="Arial" w:hAnsi="Arial" w:cs="Arial"/>
        </w:rPr>
        <w:t xml:space="preserve"> when appropriate</w:t>
      </w:r>
      <w:r w:rsidR="00676412" w:rsidRPr="001C7C7D">
        <w:rPr>
          <w:rFonts w:ascii="Arial" w:hAnsi="Arial" w:cs="Arial"/>
        </w:rPr>
        <w:t xml:space="preserve">. </w:t>
      </w:r>
      <w:r w:rsidR="00AF43FB" w:rsidRPr="001C7C7D">
        <w:rPr>
          <w:rFonts w:ascii="Arial" w:hAnsi="Arial" w:cs="Arial"/>
        </w:rPr>
        <w:t xml:space="preserve">A </w:t>
      </w:r>
      <w:r w:rsidR="00AF43FB" w:rsidRPr="00DD7FA0">
        <w:rPr>
          <w:rFonts w:ascii="Arial" w:hAnsi="Arial" w:cs="Arial"/>
        </w:rPr>
        <w:t>review of complaints record</w:t>
      </w:r>
      <w:r w:rsidR="00A1798F">
        <w:rPr>
          <w:rFonts w:ascii="Arial" w:hAnsi="Arial" w:cs="Arial"/>
        </w:rPr>
        <w:t>ed</w:t>
      </w:r>
      <w:r w:rsidR="00AF43FB" w:rsidRPr="00DD7FA0">
        <w:rPr>
          <w:rFonts w:ascii="Arial" w:hAnsi="Arial" w:cs="Arial"/>
        </w:rPr>
        <w:t xml:space="preserve"> evidenced </w:t>
      </w:r>
      <w:r w:rsidR="001C7C7D" w:rsidRPr="00DD7FA0">
        <w:rPr>
          <w:rFonts w:ascii="Arial" w:hAnsi="Arial" w:cs="Arial"/>
        </w:rPr>
        <w:t xml:space="preserve">the use of open disclosure. </w:t>
      </w:r>
    </w:p>
    <w:p w14:paraId="5BA94FAA" w14:textId="2AAB1C4D" w:rsidR="0002433D" w:rsidRPr="00DD7FA0" w:rsidRDefault="001A56CC" w:rsidP="00751B30">
      <w:r w:rsidRPr="00DD7FA0">
        <w:rPr>
          <w:rFonts w:ascii="Arial" w:hAnsi="Arial"/>
        </w:rPr>
        <w:t>Most consumers were confident that the service would make improvements based on their feedback. Consumers described positive changes made to their services following complaints and feedback</w:t>
      </w:r>
      <w:r w:rsidR="00DD7FA0" w:rsidRPr="00DD7FA0">
        <w:rPr>
          <w:rFonts w:ascii="Arial" w:hAnsi="Arial"/>
        </w:rPr>
        <w:t xml:space="preserve">. </w:t>
      </w:r>
      <w:r w:rsidRPr="00DD7FA0">
        <w:rPr>
          <w:rFonts w:ascii="Arial" w:hAnsi="Arial"/>
        </w:rPr>
        <w:t>Management confirmed feedback and complaints are reviewed monthly</w:t>
      </w:r>
      <w:r w:rsidR="00DD7FA0" w:rsidRPr="00DD7FA0">
        <w:rPr>
          <w:rFonts w:ascii="Arial" w:hAnsi="Arial"/>
        </w:rPr>
        <w:t>.</w:t>
      </w:r>
      <w:r w:rsidRPr="00DD7FA0">
        <w:rPr>
          <w:rFonts w:ascii="Arial" w:hAnsi="Arial"/>
        </w:rPr>
        <w:t xml:space="preserve"> </w:t>
      </w:r>
      <w:r w:rsidR="00DD7FA0" w:rsidRPr="00DD7FA0">
        <w:rPr>
          <w:rFonts w:ascii="Arial" w:hAnsi="Arial" w:cs="Arial"/>
        </w:rPr>
        <w:t>A review of clinical safety and quality committee meeting and executive meeting minutes included discussion of feedback and complaints and demonstrated the use of data to identify trends to inform</w:t>
      </w:r>
      <w:r w:rsidR="00DD7FA0" w:rsidRPr="001C7C7D">
        <w:rPr>
          <w:rFonts w:ascii="Arial" w:hAnsi="Arial" w:cs="Arial"/>
        </w:rPr>
        <w:t xml:space="preserve"> the service’s </w:t>
      </w:r>
      <w:r w:rsidR="00DD7FA0">
        <w:rPr>
          <w:rFonts w:ascii="Arial" w:hAnsi="Arial" w:cs="Arial"/>
        </w:rPr>
        <w:t>plan for continuous improvement (PCI).</w:t>
      </w:r>
      <w:r w:rsidR="0002433D" w:rsidRPr="001C7C7D">
        <w:rPr>
          <w:rFonts w:ascii="Arial" w:hAnsi="Arial" w:cs="Arial"/>
        </w:rPr>
        <w:br w:type="page"/>
      </w:r>
    </w:p>
    <w:p w14:paraId="09621908" w14:textId="77777777" w:rsidR="0002433D" w:rsidRPr="003217D3" w:rsidRDefault="0002433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F57FC6" w14:paraId="10323589" w14:textId="77777777" w:rsidTr="00F57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3670D71" w14:textId="77777777" w:rsidR="0002433D" w:rsidRPr="003217D3" w:rsidRDefault="0002433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37B711A" w14:textId="77777777" w:rsidR="0002433D" w:rsidRPr="003217D3" w:rsidRDefault="000243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1AEF678" w14:textId="77777777" w:rsidR="0002433D" w:rsidRPr="003217D3" w:rsidRDefault="000243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57FC6" w14:paraId="3782D20A" w14:textId="77777777" w:rsidTr="00F57F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3C775F"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7BC76F7" w14:textId="77777777" w:rsidR="0002433D" w:rsidRPr="00244176" w:rsidRDefault="000243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42CBA85"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8747275"/>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835" w:type="dxa"/>
            <w:shd w:val="clear" w:color="auto" w:fill="auto"/>
          </w:tcPr>
          <w:p w14:paraId="52FC6385" w14:textId="77777777" w:rsidR="0002433D" w:rsidRPr="00CC646C" w:rsidRDefault="00C5109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61772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1FA22976" w14:textId="77777777" w:rsidTr="00F57F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C0929D"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6C567BA" w14:textId="77777777" w:rsidR="0002433D" w:rsidRPr="00244176" w:rsidRDefault="000243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E292A7B"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6435780"/>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835" w:type="dxa"/>
            <w:shd w:val="clear" w:color="auto" w:fill="auto"/>
          </w:tcPr>
          <w:p w14:paraId="4C4F7757" w14:textId="77777777" w:rsidR="0002433D" w:rsidRPr="00CC646C" w:rsidRDefault="00C5109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549363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6B0247F0" w14:textId="77777777" w:rsidTr="00F57F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1D5A14"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0156C50" w14:textId="77777777" w:rsidR="0002433D" w:rsidRPr="00244176" w:rsidRDefault="000243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70E8F1A1"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059216"/>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835" w:type="dxa"/>
            <w:shd w:val="clear" w:color="auto" w:fill="auto"/>
          </w:tcPr>
          <w:p w14:paraId="338AB303" w14:textId="77777777" w:rsidR="0002433D" w:rsidRPr="00CC646C" w:rsidRDefault="00C5109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698098"/>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649EFF74" w14:textId="77777777" w:rsidTr="00F57F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8EB7D3"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B2EFA62" w14:textId="77777777" w:rsidR="0002433D" w:rsidRPr="00244176" w:rsidRDefault="000243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4486E8D"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3014562"/>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835" w:type="dxa"/>
            <w:shd w:val="clear" w:color="auto" w:fill="auto"/>
          </w:tcPr>
          <w:p w14:paraId="69C5CEE4" w14:textId="77777777" w:rsidR="0002433D" w:rsidRPr="00CC646C" w:rsidRDefault="00C5109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4433259"/>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145E4C87" w14:textId="77777777" w:rsidTr="00F57F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BB044B"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BA09474" w14:textId="77777777" w:rsidR="0002433D" w:rsidRPr="00244176" w:rsidRDefault="000243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A6BEC7F"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2588063"/>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835" w:type="dxa"/>
            <w:shd w:val="clear" w:color="auto" w:fill="auto"/>
          </w:tcPr>
          <w:p w14:paraId="195CB37C" w14:textId="77777777" w:rsidR="0002433D" w:rsidRPr="00CC646C" w:rsidRDefault="00C5109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000294"/>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bl>
    <w:p w14:paraId="00AA9E87" w14:textId="77777777" w:rsidR="0002433D" w:rsidRDefault="0002433D" w:rsidP="007B3959">
      <w:pPr>
        <w:pStyle w:val="Heading20"/>
      </w:pPr>
      <w:r w:rsidRPr="00A36AA9">
        <w:t>Findings</w:t>
      </w:r>
    </w:p>
    <w:p w14:paraId="520C808E" w14:textId="77777777" w:rsidR="00E3518E" w:rsidRDefault="00E3518E" w:rsidP="00751B30">
      <w:pPr>
        <w:pStyle w:val="NormalArial"/>
      </w:pPr>
      <w:r w:rsidRPr="001D4536">
        <w:t xml:space="preserve">I am satisfied based on the Assessment Team’s observations and recommendations that the service complies with the Requirements as outlined in the table above and as a result complies with this Standard. </w:t>
      </w:r>
    </w:p>
    <w:p w14:paraId="0578EECE" w14:textId="3A5A34DE" w:rsidR="00134510" w:rsidRPr="00160326" w:rsidRDefault="00937C56" w:rsidP="00751B30">
      <w:pPr>
        <w:rPr>
          <w:rFonts w:ascii="Arial" w:hAnsi="Arial" w:cs="Arial"/>
        </w:rPr>
      </w:pPr>
      <w:r w:rsidRPr="004C0353">
        <w:rPr>
          <w:rFonts w:ascii="Arial" w:hAnsi="Arial" w:cs="Arial"/>
        </w:rPr>
        <w:t>The service plans its workforce</w:t>
      </w:r>
      <w:r w:rsidR="004C0353" w:rsidRPr="004C0353">
        <w:rPr>
          <w:rFonts w:ascii="Arial" w:hAnsi="Arial" w:cs="Arial"/>
        </w:rPr>
        <w:t xml:space="preserve"> include a team of case managers and </w:t>
      </w:r>
      <w:r w:rsidR="004C0353" w:rsidRPr="004C0353">
        <w:rPr>
          <w:rFonts w:ascii="Arial" w:hAnsi="Arial" w:cs="Arial"/>
          <w:color w:val="auto"/>
        </w:rPr>
        <w:t xml:space="preserve">community support workers, with </w:t>
      </w:r>
      <w:r w:rsidR="004C0353" w:rsidRPr="004C0353">
        <w:rPr>
          <w:rFonts w:ascii="Arial" w:hAnsi="Arial" w:cs="Arial"/>
        </w:rPr>
        <w:t>internal and external brokered health services such as district nurses and allied health</w:t>
      </w:r>
      <w:r w:rsidR="004C0353" w:rsidRPr="00160326">
        <w:rPr>
          <w:rFonts w:ascii="Arial" w:hAnsi="Arial" w:cs="Arial"/>
        </w:rPr>
        <w:t xml:space="preserve">. </w:t>
      </w:r>
      <w:r w:rsidR="00134510" w:rsidRPr="00160326">
        <w:rPr>
          <w:rFonts w:ascii="Arial" w:hAnsi="Arial"/>
        </w:rPr>
        <w:t xml:space="preserve">The Assessment Team reviewed the </w:t>
      </w:r>
      <w:r w:rsidR="00AC19BF" w:rsidRPr="00160326">
        <w:rPr>
          <w:rFonts w:ascii="Arial" w:hAnsi="Arial"/>
        </w:rPr>
        <w:t xml:space="preserve">April 2024 </w:t>
      </w:r>
      <w:r w:rsidR="00134510" w:rsidRPr="00160326">
        <w:rPr>
          <w:rFonts w:ascii="Arial" w:hAnsi="Arial"/>
        </w:rPr>
        <w:t xml:space="preserve">roster </w:t>
      </w:r>
      <w:r w:rsidR="00AC19BF" w:rsidRPr="00160326">
        <w:rPr>
          <w:rFonts w:ascii="Arial" w:hAnsi="Arial"/>
        </w:rPr>
        <w:t xml:space="preserve">which demonstrated the </w:t>
      </w:r>
      <w:r w:rsidR="00134510" w:rsidRPr="00160326">
        <w:rPr>
          <w:rFonts w:ascii="Arial" w:hAnsi="Arial"/>
        </w:rPr>
        <w:t xml:space="preserve">workforce </w:t>
      </w:r>
      <w:r w:rsidR="00AC19BF" w:rsidRPr="00160326">
        <w:rPr>
          <w:rFonts w:ascii="Arial" w:hAnsi="Arial"/>
        </w:rPr>
        <w:t>is</w:t>
      </w:r>
      <w:r w:rsidR="00CE441E" w:rsidRPr="00160326">
        <w:rPr>
          <w:rFonts w:ascii="Arial" w:hAnsi="Arial"/>
        </w:rPr>
        <w:t xml:space="preserve"> </w:t>
      </w:r>
      <w:r w:rsidR="00134510" w:rsidRPr="00160326">
        <w:rPr>
          <w:rFonts w:ascii="Arial" w:hAnsi="Arial"/>
        </w:rPr>
        <w:t xml:space="preserve">planned on a weekly rotation, enabling a suitable number and mix of staff to support the delivery of care. The roster </w:t>
      </w:r>
      <w:r w:rsidR="00CE441E" w:rsidRPr="00160326">
        <w:rPr>
          <w:rFonts w:ascii="Arial" w:hAnsi="Arial"/>
        </w:rPr>
        <w:t>revealed</w:t>
      </w:r>
      <w:r w:rsidR="00134510" w:rsidRPr="00160326">
        <w:rPr>
          <w:rFonts w:ascii="Arial" w:hAnsi="Arial"/>
        </w:rPr>
        <w:t xml:space="preserve"> unfilled</w:t>
      </w:r>
      <w:r w:rsidR="00160326" w:rsidRPr="00160326">
        <w:rPr>
          <w:rFonts w:ascii="Arial" w:hAnsi="Arial"/>
        </w:rPr>
        <w:t xml:space="preserve"> or reallocated</w:t>
      </w:r>
      <w:r w:rsidR="00134510" w:rsidRPr="00160326">
        <w:rPr>
          <w:rFonts w:ascii="Arial" w:hAnsi="Arial"/>
        </w:rPr>
        <w:t xml:space="preserve"> shifts </w:t>
      </w:r>
      <w:r w:rsidR="00CE441E" w:rsidRPr="00160326">
        <w:rPr>
          <w:rFonts w:ascii="Arial" w:hAnsi="Arial"/>
        </w:rPr>
        <w:t>were</w:t>
      </w:r>
      <w:r w:rsidR="00134510" w:rsidRPr="00160326">
        <w:rPr>
          <w:rFonts w:ascii="Arial" w:hAnsi="Arial"/>
        </w:rPr>
        <w:t xml:space="preserve"> communicat</w:t>
      </w:r>
      <w:r w:rsidR="00CE441E" w:rsidRPr="00160326">
        <w:rPr>
          <w:rFonts w:ascii="Arial" w:hAnsi="Arial"/>
        </w:rPr>
        <w:t>ed to</w:t>
      </w:r>
      <w:r w:rsidR="00134510" w:rsidRPr="00160326">
        <w:rPr>
          <w:rFonts w:ascii="Arial" w:hAnsi="Arial"/>
        </w:rPr>
        <w:t xml:space="preserve"> consumers</w:t>
      </w:r>
      <w:r w:rsidR="00160326" w:rsidRPr="00160326">
        <w:rPr>
          <w:rFonts w:ascii="Arial" w:hAnsi="Arial"/>
        </w:rPr>
        <w:t>.</w:t>
      </w:r>
    </w:p>
    <w:p w14:paraId="20948123" w14:textId="77777777" w:rsidR="00AD1FC4" w:rsidRDefault="005F3DA1" w:rsidP="00751B30">
      <w:pPr>
        <w:pStyle w:val="NormalArial"/>
      </w:pPr>
      <w:r w:rsidRPr="00432DFF">
        <w:t xml:space="preserve">Consumers and representatives were satisfied with staffing levels and the quality of care and services provided. Consumers </w:t>
      </w:r>
      <w:r w:rsidR="00160326">
        <w:t>confirmed</w:t>
      </w:r>
      <w:r w:rsidRPr="00432DFF">
        <w:t xml:space="preserve"> they are contacted in advance whe</w:t>
      </w:r>
      <w:r>
        <w:t xml:space="preserve">n a </w:t>
      </w:r>
      <w:r w:rsidRPr="00432DFF">
        <w:t>shift needs to be rescheduled</w:t>
      </w:r>
      <w:r>
        <w:t xml:space="preserve"> or staff replaced. </w:t>
      </w:r>
    </w:p>
    <w:p w14:paraId="1097B2D9" w14:textId="30EAD8F5" w:rsidR="00B16DA6" w:rsidRPr="00D8249C" w:rsidRDefault="00AD1FC4" w:rsidP="00751B30">
      <w:pPr>
        <w:rPr>
          <w:rFonts w:ascii="Arial" w:hAnsi="Arial" w:cs="Arial"/>
        </w:rPr>
      </w:pPr>
      <w:r w:rsidRPr="002D7360">
        <w:rPr>
          <w:rFonts w:ascii="Arial" w:hAnsi="Arial" w:cs="Arial"/>
        </w:rPr>
        <w:t>Consumers and representatives stated staff engage with them in a kind, respectful and caring manner. Staff described consumers in a personalised manner and demonstrated a sound understanding of and respect for individual consumers. Management described examples of providing staff in response to consumer request</w:t>
      </w:r>
      <w:r w:rsidR="002D7360" w:rsidRPr="002D7360">
        <w:rPr>
          <w:rFonts w:ascii="Arial" w:hAnsi="Arial" w:cs="Arial"/>
        </w:rPr>
        <w:t>s</w:t>
      </w:r>
      <w:r w:rsidRPr="002D7360">
        <w:rPr>
          <w:rFonts w:ascii="Arial" w:hAnsi="Arial" w:cs="Arial"/>
        </w:rPr>
        <w:t xml:space="preserve">. </w:t>
      </w:r>
      <w:r w:rsidR="002D7360" w:rsidRPr="002D7360">
        <w:rPr>
          <w:rFonts w:ascii="Arial" w:hAnsi="Arial" w:cs="Arial"/>
        </w:rPr>
        <w:t>A r</w:t>
      </w:r>
      <w:r w:rsidRPr="002D7360">
        <w:rPr>
          <w:rFonts w:ascii="Arial" w:hAnsi="Arial" w:cs="Arial"/>
        </w:rPr>
        <w:t xml:space="preserve">eview of consumer care plans </w:t>
      </w:r>
      <w:r w:rsidR="00AF01F5">
        <w:rPr>
          <w:rFonts w:ascii="Arial" w:hAnsi="Arial" w:cs="Arial"/>
        </w:rPr>
        <w:t xml:space="preserve">showed they </w:t>
      </w:r>
      <w:r w:rsidRPr="002D7360">
        <w:rPr>
          <w:rFonts w:ascii="Arial" w:hAnsi="Arial" w:cs="Arial"/>
        </w:rPr>
        <w:t xml:space="preserve">include communication cues to assist </w:t>
      </w:r>
      <w:r w:rsidR="002D7360" w:rsidRPr="002D7360">
        <w:rPr>
          <w:rFonts w:ascii="Arial" w:hAnsi="Arial" w:cs="Arial"/>
        </w:rPr>
        <w:t>staff</w:t>
      </w:r>
      <w:r w:rsidRPr="002D7360">
        <w:rPr>
          <w:rFonts w:ascii="Arial" w:hAnsi="Arial" w:cs="Arial"/>
        </w:rPr>
        <w:t xml:space="preserve"> in respecting consumer diversity. </w:t>
      </w:r>
      <w:r w:rsidR="00ED059F" w:rsidRPr="002D7360">
        <w:rPr>
          <w:rFonts w:ascii="Arial" w:hAnsi="Arial" w:cs="Arial"/>
        </w:rPr>
        <w:t xml:space="preserve">The service has a range of </w:t>
      </w:r>
      <w:r w:rsidR="00ED059F" w:rsidRPr="00D8249C">
        <w:rPr>
          <w:rFonts w:ascii="Arial" w:hAnsi="Arial" w:cs="Arial"/>
        </w:rPr>
        <w:t>policies and procedures</w:t>
      </w:r>
      <w:r w:rsidR="002D7360" w:rsidRPr="00D8249C">
        <w:rPr>
          <w:rFonts w:ascii="Arial" w:hAnsi="Arial" w:cs="Arial"/>
        </w:rPr>
        <w:t xml:space="preserve"> </w:t>
      </w:r>
      <w:r w:rsidR="00ED059F" w:rsidRPr="00D8249C">
        <w:rPr>
          <w:rFonts w:ascii="Arial" w:hAnsi="Arial" w:cs="Arial"/>
        </w:rPr>
        <w:t>which guide staff practice in the delivery of respectful and consumer-centred care.</w:t>
      </w:r>
    </w:p>
    <w:p w14:paraId="3EFB52A0" w14:textId="11654F06" w:rsidR="00D8249C" w:rsidRPr="00D8249C" w:rsidRDefault="004239A3" w:rsidP="00751B30">
      <w:pPr>
        <w:rPr>
          <w:rFonts w:ascii="Arial" w:hAnsi="Arial" w:cs="Arial"/>
        </w:rPr>
      </w:pPr>
      <w:r w:rsidRPr="00D8249C">
        <w:rPr>
          <w:rFonts w:ascii="Arial" w:hAnsi="Arial" w:cs="Arial"/>
        </w:rPr>
        <w:t xml:space="preserve">Consumers and representatives were satisfied staff are competent and skilled to effectively perform their roles. Staff explained the process of onboarding including the requirement to provide the service with their qualifications, police checks and vaccination documents. A review </w:t>
      </w:r>
      <w:r w:rsidRPr="00D8249C">
        <w:rPr>
          <w:rFonts w:ascii="Arial" w:hAnsi="Arial" w:cs="Arial"/>
        </w:rPr>
        <w:lastRenderedPageBreak/>
        <w:t xml:space="preserve">of various position descriptions reflected the different roles, responsibilities and qualifications required. Staff records reflected up to date qualifications and police checks. </w:t>
      </w:r>
      <w:r w:rsidR="00D8249C" w:rsidRPr="00D8249C">
        <w:rPr>
          <w:rFonts w:ascii="Arial" w:hAnsi="Arial" w:cs="Arial"/>
        </w:rPr>
        <w:t xml:space="preserve">Subcontractor records demonstrated signed formal agreements with the necessary qualifications, registrations, insurance, Australian Business Number (ABN) and identification information. </w:t>
      </w:r>
    </w:p>
    <w:p w14:paraId="561925AB" w14:textId="6085420E" w:rsidR="00030FE8" w:rsidRPr="00A259DC" w:rsidRDefault="007C1BC6" w:rsidP="00751B30">
      <w:pPr>
        <w:rPr>
          <w:rFonts w:ascii="Arial" w:hAnsi="Arial" w:cs="Arial"/>
        </w:rPr>
      </w:pPr>
      <w:r w:rsidRPr="00985F45">
        <w:rPr>
          <w:rFonts w:ascii="Arial" w:hAnsi="Arial"/>
        </w:rPr>
        <w:t xml:space="preserve">Consumers </w:t>
      </w:r>
      <w:r w:rsidR="00C6177C" w:rsidRPr="00985F45">
        <w:rPr>
          <w:rFonts w:ascii="Arial" w:hAnsi="Arial"/>
        </w:rPr>
        <w:t>consider</w:t>
      </w:r>
      <w:r w:rsidRPr="00985F45">
        <w:rPr>
          <w:rFonts w:ascii="Arial" w:hAnsi="Arial"/>
        </w:rPr>
        <w:t xml:space="preserve"> </w:t>
      </w:r>
      <w:r w:rsidR="001D4378" w:rsidRPr="00985F45">
        <w:rPr>
          <w:rFonts w:ascii="Arial" w:hAnsi="Arial"/>
        </w:rPr>
        <w:t xml:space="preserve">the </w:t>
      </w:r>
      <w:r w:rsidRPr="00985F45">
        <w:rPr>
          <w:rFonts w:ascii="Arial" w:hAnsi="Arial"/>
        </w:rPr>
        <w:t>staff have the appropriate skills and knowledge to deliver safe and quality care.</w:t>
      </w:r>
      <w:r w:rsidR="00985F45" w:rsidRPr="00985F45">
        <w:rPr>
          <w:rFonts w:ascii="Arial" w:hAnsi="Arial"/>
        </w:rPr>
        <w:t xml:space="preserve"> </w:t>
      </w:r>
      <w:r w:rsidR="00DC0906" w:rsidRPr="00985F45">
        <w:rPr>
          <w:rFonts w:ascii="Arial" w:hAnsi="Arial"/>
        </w:rPr>
        <w:t xml:space="preserve">The service requires staff to </w:t>
      </w:r>
      <w:r w:rsidRPr="00985F45">
        <w:rPr>
          <w:rFonts w:ascii="Arial" w:hAnsi="Arial"/>
        </w:rPr>
        <w:t>complet</w:t>
      </w:r>
      <w:r w:rsidR="00DC0906" w:rsidRPr="00985F45">
        <w:rPr>
          <w:rFonts w:ascii="Arial" w:hAnsi="Arial"/>
        </w:rPr>
        <w:t>e</w:t>
      </w:r>
      <w:r w:rsidRPr="00985F45">
        <w:rPr>
          <w:rFonts w:ascii="Arial" w:hAnsi="Arial"/>
        </w:rPr>
        <w:t xml:space="preserve"> </w:t>
      </w:r>
      <w:r w:rsidR="00934EE2" w:rsidRPr="00985F45">
        <w:rPr>
          <w:rFonts w:ascii="Arial" w:hAnsi="Arial"/>
        </w:rPr>
        <w:t xml:space="preserve">scheduled monthly and </w:t>
      </w:r>
      <w:r w:rsidRPr="00985F45">
        <w:rPr>
          <w:rFonts w:ascii="Arial" w:hAnsi="Arial"/>
        </w:rPr>
        <w:t>annual mandatory training</w:t>
      </w:r>
      <w:r w:rsidR="00934EE2" w:rsidRPr="00985F45">
        <w:rPr>
          <w:rFonts w:ascii="Arial" w:hAnsi="Arial"/>
        </w:rPr>
        <w:t xml:space="preserve"> modules.</w:t>
      </w:r>
      <w:r w:rsidR="00030FE8" w:rsidRPr="00985F45">
        <w:rPr>
          <w:rFonts w:ascii="Arial" w:hAnsi="Arial"/>
        </w:rPr>
        <w:t xml:space="preserve"> </w:t>
      </w:r>
      <w:r w:rsidR="00934EE2" w:rsidRPr="00985F45">
        <w:rPr>
          <w:rFonts w:ascii="Arial" w:hAnsi="Arial"/>
        </w:rPr>
        <w:t xml:space="preserve"> </w:t>
      </w:r>
      <w:r w:rsidR="00944987" w:rsidRPr="00985F45">
        <w:rPr>
          <w:rFonts w:ascii="Arial" w:hAnsi="Arial"/>
        </w:rPr>
        <w:t xml:space="preserve">Staff training needs are identified through performance appraisals, regulatory updates, audits, complaints, feedback, and incident trends. </w:t>
      </w:r>
      <w:r w:rsidR="001C543C" w:rsidRPr="00985F45">
        <w:rPr>
          <w:rFonts w:ascii="Arial" w:hAnsi="Arial"/>
        </w:rPr>
        <w:t xml:space="preserve">The service organised targeted </w:t>
      </w:r>
      <w:r w:rsidR="001C543C" w:rsidRPr="00A259DC">
        <w:rPr>
          <w:rFonts w:ascii="Arial" w:hAnsi="Arial" w:cs="Arial"/>
        </w:rPr>
        <w:t xml:space="preserve">training for a range of modules including privacy and confidentiality, code of conduct and consumer engagement. </w:t>
      </w:r>
      <w:r w:rsidR="00944987" w:rsidRPr="00A259DC">
        <w:rPr>
          <w:rFonts w:ascii="Arial" w:hAnsi="Arial" w:cs="Arial"/>
        </w:rPr>
        <w:t>Staff are encouraged to seek further education as needed</w:t>
      </w:r>
      <w:r w:rsidR="00C52176" w:rsidRPr="00A259DC">
        <w:rPr>
          <w:rFonts w:ascii="Arial" w:hAnsi="Arial" w:cs="Arial"/>
        </w:rPr>
        <w:t>.</w:t>
      </w:r>
      <w:r w:rsidR="001C543C" w:rsidRPr="00A259DC">
        <w:rPr>
          <w:rFonts w:ascii="Arial" w:hAnsi="Arial" w:cs="Arial"/>
        </w:rPr>
        <w:t xml:space="preserve"> </w:t>
      </w:r>
      <w:r w:rsidR="00030FE8" w:rsidRPr="00A259DC">
        <w:rPr>
          <w:rFonts w:ascii="Arial" w:hAnsi="Arial" w:cs="Arial"/>
        </w:rPr>
        <w:t xml:space="preserve">A review of staff training records </w:t>
      </w:r>
      <w:r w:rsidR="007E187C" w:rsidRPr="00A259DC">
        <w:rPr>
          <w:rFonts w:ascii="Arial" w:hAnsi="Arial" w:cs="Arial"/>
        </w:rPr>
        <w:t>contained</w:t>
      </w:r>
      <w:r w:rsidR="00030FE8" w:rsidRPr="00A259DC">
        <w:rPr>
          <w:rFonts w:ascii="Arial" w:hAnsi="Arial" w:cs="Arial"/>
        </w:rPr>
        <w:t xml:space="preserve"> training relating to hand hygiene, fire safety, infection control, manual handling, and falls.</w:t>
      </w:r>
    </w:p>
    <w:p w14:paraId="6FA2BB50" w14:textId="4141DCDD" w:rsidR="002D7360" w:rsidRPr="00A259DC" w:rsidRDefault="00303D88" w:rsidP="00751B30">
      <w:pPr>
        <w:rPr>
          <w:rFonts w:ascii="Arial" w:hAnsi="Arial" w:cs="Arial"/>
        </w:rPr>
      </w:pPr>
      <w:r w:rsidRPr="00A259DC">
        <w:rPr>
          <w:rFonts w:ascii="Arial" w:hAnsi="Arial" w:cs="Arial"/>
        </w:rPr>
        <w:t xml:space="preserve">Consumers </w:t>
      </w:r>
      <w:r w:rsidR="00C2268D" w:rsidRPr="00A259DC">
        <w:rPr>
          <w:rFonts w:ascii="Arial" w:hAnsi="Arial" w:cs="Arial"/>
        </w:rPr>
        <w:t>were satisfied</w:t>
      </w:r>
      <w:r w:rsidRPr="00A259DC">
        <w:rPr>
          <w:rFonts w:ascii="Arial" w:hAnsi="Arial" w:cs="Arial"/>
        </w:rPr>
        <w:t xml:space="preserve"> with staff performance. Management described the performance review procedure which includes a formalised appraisal, which encourages staff self-assessment</w:t>
      </w:r>
      <w:r w:rsidR="00665398" w:rsidRPr="00A259DC">
        <w:rPr>
          <w:rFonts w:ascii="Arial" w:hAnsi="Arial" w:cs="Arial"/>
        </w:rPr>
        <w:t xml:space="preserve">, identification of professional development opportunities and </w:t>
      </w:r>
      <w:r w:rsidRPr="00A259DC">
        <w:rPr>
          <w:rFonts w:ascii="Arial" w:hAnsi="Arial" w:cs="Arial"/>
        </w:rPr>
        <w:t xml:space="preserve">structured feedback. The service has a range of policies to guide management and staff in performance management including formal and informal processes for monitoring and review. All staff participate in an annual performance appraisal and </w:t>
      </w:r>
      <w:r w:rsidR="00BE2632">
        <w:rPr>
          <w:rFonts w:ascii="Arial" w:hAnsi="Arial" w:cs="Arial"/>
        </w:rPr>
        <w:t>new</w:t>
      </w:r>
      <w:r w:rsidRPr="00A259DC">
        <w:rPr>
          <w:rFonts w:ascii="Arial" w:hAnsi="Arial" w:cs="Arial"/>
        </w:rPr>
        <w:t xml:space="preserve"> staff </w:t>
      </w:r>
      <w:r w:rsidR="00BE2632">
        <w:rPr>
          <w:rFonts w:ascii="Arial" w:hAnsi="Arial" w:cs="Arial"/>
        </w:rPr>
        <w:t xml:space="preserve">at </w:t>
      </w:r>
      <w:r w:rsidRPr="00A259DC">
        <w:rPr>
          <w:rFonts w:ascii="Arial" w:hAnsi="Arial" w:cs="Arial"/>
        </w:rPr>
        <w:t>3</w:t>
      </w:r>
      <w:r w:rsidR="00A259DC">
        <w:rPr>
          <w:rFonts w:ascii="Arial" w:hAnsi="Arial" w:cs="Arial"/>
        </w:rPr>
        <w:t xml:space="preserve"> </w:t>
      </w:r>
      <w:r w:rsidRPr="00A259DC">
        <w:rPr>
          <w:rFonts w:ascii="Arial" w:hAnsi="Arial" w:cs="Arial"/>
        </w:rPr>
        <w:t>and 6</w:t>
      </w:r>
      <w:r w:rsidR="00A259DC">
        <w:rPr>
          <w:rFonts w:ascii="Arial" w:hAnsi="Arial" w:cs="Arial"/>
        </w:rPr>
        <w:t xml:space="preserve"> </w:t>
      </w:r>
      <w:r w:rsidRPr="00A259DC">
        <w:rPr>
          <w:rFonts w:ascii="Arial" w:hAnsi="Arial" w:cs="Arial"/>
        </w:rPr>
        <w:t>month</w:t>
      </w:r>
      <w:r w:rsidR="00BE2632">
        <w:rPr>
          <w:rFonts w:ascii="Arial" w:hAnsi="Arial" w:cs="Arial"/>
        </w:rPr>
        <w:t>s.</w:t>
      </w:r>
      <w:r w:rsidR="00A259DC" w:rsidRPr="00A259DC">
        <w:rPr>
          <w:rFonts w:ascii="Arial" w:hAnsi="Arial" w:cs="Arial"/>
        </w:rPr>
        <w:t xml:space="preserve"> </w:t>
      </w:r>
      <w:r w:rsidRPr="00A259DC">
        <w:rPr>
          <w:rFonts w:ascii="Arial" w:hAnsi="Arial" w:cs="Arial"/>
        </w:rPr>
        <w:t>Documentation review</w:t>
      </w:r>
      <w:r w:rsidR="00A259DC" w:rsidRPr="00A259DC">
        <w:rPr>
          <w:rFonts w:ascii="Arial" w:hAnsi="Arial" w:cs="Arial"/>
        </w:rPr>
        <w:t>ed</w:t>
      </w:r>
      <w:r w:rsidRPr="00A259DC">
        <w:rPr>
          <w:rFonts w:ascii="Arial" w:hAnsi="Arial" w:cs="Arial"/>
        </w:rPr>
        <w:t xml:space="preserve"> reflected appraisals completed for all staff, except those on long-term leave.</w:t>
      </w:r>
    </w:p>
    <w:p w14:paraId="2C905F76" w14:textId="674D6E7C" w:rsidR="0002433D" w:rsidRPr="00A36AA9" w:rsidRDefault="0002433D" w:rsidP="00751B30">
      <w:pPr>
        <w:pStyle w:val="NormalArial"/>
      </w:pPr>
      <w:r w:rsidRPr="00A36AA9">
        <w:br w:type="page"/>
      </w:r>
    </w:p>
    <w:p w14:paraId="39AAF11C" w14:textId="77777777" w:rsidR="0002433D" w:rsidRPr="00A36AA9" w:rsidRDefault="0002433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529"/>
        <w:gridCol w:w="1883"/>
        <w:gridCol w:w="1944"/>
      </w:tblGrid>
      <w:tr w:rsidR="00F57FC6" w14:paraId="102F144A" w14:textId="77777777" w:rsidTr="00F57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DF089D6" w14:textId="77777777" w:rsidR="0002433D" w:rsidRPr="003217D3" w:rsidRDefault="0002433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FE4C3FD" w14:textId="77777777" w:rsidR="0002433D" w:rsidRPr="003217D3" w:rsidRDefault="000243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63F9475" w14:textId="77777777" w:rsidR="0002433D" w:rsidRPr="003217D3" w:rsidRDefault="000243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57FC6" w14:paraId="38B61806" w14:textId="77777777" w:rsidTr="00751B30">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92A0ECE"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529" w:type="dxa"/>
            <w:shd w:val="clear" w:color="auto" w:fill="auto"/>
          </w:tcPr>
          <w:p w14:paraId="5D86F051" w14:textId="77777777" w:rsidR="0002433D" w:rsidRPr="00244176" w:rsidRDefault="000243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CBE3A74"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396627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44" w:type="dxa"/>
            <w:shd w:val="clear" w:color="auto" w:fill="auto"/>
          </w:tcPr>
          <w:p w14:paraId="48D5449D"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256318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0648C287" w14:textId="77777777" w:rsidTr="00751B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CC4619E"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529" w:type="dxa"/>
            <w:shd w:val="clear" w:color="auto" w:fill="auto"/>
          </w:tcPr>
          <w:p w14:paraId="54E1B028" w14:textId="77777777" w:rsidR="0002433D" w:rsidRPr="00244176" w:rsidRDefault="000243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12FCC7D"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8331129"/>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44" w:type="dxa"/>
            <w:shd w:val="clear" w:color="auto" w:fill="auto"/>
          </w:tcPr>
          <w:p w14:paraId="51C4CF12"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262875"/>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360876B2" w14:textId="77777777" w:rsidTr="00751B30">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05B787B"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529" w:type="dxa"/>
            <w:shd w:val="clear" w:color="auto" w:fill="auto"/>
          </w:tcPr>
          <w:p w14:paraId="4029CC71" w14:textId="77777777" w:rsidR="0002433D" w:rsidRPr="00244176" w:rsidRDefault="000243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E94E903" w14:textId="77777777" w:rsidR="0002433D" w:rsidRPr="00244176" w:rsidRDefault="0002433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1BBE963" w14:textId="77777777" w:rsidR="0002433D" w:rsidRPr="00244176" w:rsidRDefault="0002433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0F557E1" w14:textId="77777777" w:rsidR="0002433D" w:rsidRPr="00244176" w:rsidRDefault="0002433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F390F34" w14:textId="77777777" w:rsidR="0002433D" w:rsidRPr="00244176" w:rsidRDefault="0002433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B092E22" w14:textId="77777777" w:rsidR="0002433D" w:rsidRPr="00244176" w:rsidRDefault="0002433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A3BABF1" w14:textId="77777777" w:rsidR="0002433D" w:rsidRPr="00244176" w:rsidRDefault="0002433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E3FEB02"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518139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44" w:type="dxa"/>
            <w:shd w:val="clear" w:color="auto" w:fill="auto"/>
          </w:tcPr>
          <w:p w14:paraId="652776E1"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65161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4F69911B" w14:textId="77777777" w:rsidTr="00751B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DBE6626"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529" w:type="dxa"/>
            <w:shd w:val="clear" w:color="auto" w:fill="auto"/>
          </w:tcPr>
          <w:p w14:paraId="0C61B7B2" w14:textId="77777777" w:rsidR="0002433D" w:rsidRPr="00244176" w:rsidRDefault="000243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BD0CCC2" w14:textId="77777777" w:rsidR="0002433D" w:rsidRPr="00244176" w:rsidRDefault="0002433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44BDE95" w14:textId="77777777" w:rsidR="0002433D" w:rsidRPr="00244176" w:rsidRDefault="0002433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DA6C521" w14:textId="77777777" w:rsidR="0002433D" w:rsidRPr="00244176" w:rsidRDefault="0002433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61E57C5F" w14:textId="77777777" w:rsidR="0002433D" w:rsidRPr="00244176" w:rsidRDefault="0002433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BE12C3E" w14:textId="77777777" w:rsidR="0002433D" w:rsidRPr="00CC646C" w:rsidRDefault="00C5109F"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885153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44" w:type="dxa"/>
            <w:shd w:val="clear" w:color="auto" w:fill="auto"/>
          </w:tcPr>
          <w:p w14:paraId="486B174C" w14:textId="77777777" w:rsidR="0002433D" w:rsidRPr="00CC646C" w:rsidRDefault="00C510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1568432"/>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r w:rsidR="00F57FC6" w14:paraId="7B4E3714" w14:textId="77777777" w:rsidTr="00751B30">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FF09220" w14:textId="77777777" w:rsidR="0002433D" w:rsidRPr="00244176" w:rsidRDefault="000243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529" w:type="dxa"/>
            <w:shd w:val="clear" w:color="auto" w:fill="auto"/>
          </w:tcPr>
          <w:p w14:paraId="6B229CE1" w14:textId="77777777" w:rsidR="0002433D" w:rsidRPr="00244176" w:rsidRDefault="000243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9E959FA" w14:textId="77777777" w:rsidR="0002433D" w:rsidRPr="00244176" w:rsidRDefault="0002433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82D9792" w14:textId="77777777" w:rsidR="0002433D" w:rsidRPr="00244176" w:rsidRDefault="0002433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81CAE62" w14:textId="77777777" w:rsidR="0002433D" w:rsidRPr="00244176" w:rsidRDefault="0002433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F5AA045"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314550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c>
          <w:tcPr>
            <w:tcW w:w="1944" w:type="dxa"/>
            <w:shd w:val="clear" w:color="auto" w:fill="auto"/>
          </w:tcPr>
          <w:p w14:paraId="62C35985" w14:textId="77777777" w:rsidR="0002433D" w:rsidRPr="00CC646C" w:rsidRDefault="00C510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0134993"/>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02433D" w:rsidRPr="00501C01">
                  <w:rPr>
                    <w:rFonts w:ascii="Arial" w:hAnsi="Arial" w:cs="Arial"/>
                  </w:rPr>
                  <w:t>Compliant</w:t>
                </w:r>
              </w:sdtContent>
            </w:sdt>
            <w:r w:rsidR="0002433D" w:rsidRPr="00501C01">
              <w:rPr>
                <w:rFonts w:ascii="Arial" w:hAnsi="Arial" w:cs="Arial"/>
              </w:rPr>
              <w:t xml:space="preserve"> </w:t>
            </w:r>
          </w:p>
        </w:tc>
      </w:tr>
    </w:tbl>
    <w:p w14:paraId="02A3EC76" w14:textId="77777777" w:rsidR="0002433D" w:rsidRDefault="0002433D" w:rsidP="003217D3">
      <w:pPr>
        <w:pStyle w:val="Heading20"/>
      </w:pPr>
      <w:r w:rsidRPr="00A36AA9">
        <w:lastRenderedPageBreak/>
        <w:t>Findings</w:t>
      </w:r>
    </w:p>
    <w:p w14:paraId="7EEA3483" w14:textId="77777777" w:rsidR="00E3518E" w:rsidRPr="00494E6B" w:rsidRDefault="00E3518E" w:rsidP="00751B30">
      <w:pPr>
        <w:pStyle w:val="NormalArial"/>
      </w:pPr>
      <w:r w:rsidRPr="00494E6B">
        <w:t xml:space="preserve">I am satisfied based on the Assessment Team’s observations and recommendations that the service complies with the Requirements as outlined in the table above and as a result complies with this Standard. </w:t>
      </w:r>
    </w:p>
    <w:p w14:paraId="2A52A85E" w14:textId="27EA30E4" w:rsidR="00321A66" w:rsidRPr="00494E6B" w:rsidRDefault="0064258C" w:rsidP="00751B30">
      <w:pPr>
        <w:rPr>
          <w:rFonts w:ascii="Arial" w:hAnsi="Arial" w:cs="Arial"/>
        </w:rPr>
      </w:pPr>
      <w:r w:rsidRPr="00494E6B">
        <w:rPr>
          <w:rFonts w:ascii="Arial" w:hAnsi="Arial" w:cs="Arial"/>
        </w:rPr>
        <w:t xml:space="preserve">The service conducts surveys and </w:t>
      </w:r>
      <w:r w:rsidR="00BC7949" w:rsidRPr="00494E6B">
        <w:rPr>
          <w:rFonts w:ascii="Arial" w:hAnsi="Arial" w:cs="Arial"/>
        </w:rPr>
        <w:t>encourages consumers to provide feedback.</w:t>
      </w:r>
      <w:r w:rsidR="00321A66" w:rsidRPr="00494E6B">
        <w:rPr>
          <w:rFonts w:ascii="Arial" w:hAnsi="Arial" w:cs="Arial"/>
        </w:rPr>
        <w:t xml:space="preserve"> Consumer feedback, suggestions and complaints are used to develop improvements, evaluate current needs, and improve care and services. </w:t>
      </w:r>
    </w:p>
    <w:p w14:paraId="65B31773" w14:textId="7369C727" w:rsidR="0002433D" w:rsidRPr="00494E6B" w:rsidRDefault="0049480D" w:rsidP="00751B30">
      <w:pPr>
        <w:pStyle w:val="NormalArial"/>
      </w:pPr>
      <w:r w:rsidRPr="00494E6B">
        <w:t xml:space="preserve">The service is managed by </w:t>
      </w:r>
      <w:r w:rsidR="00715C55" w:rsidRPr="00494E6B">
        <w:t>staff, management, sub-</w:t>
      </w:r>
      <w:r w:rsidR="00D1110B" w:rsidRPr="00494E6B">
        <w:t>committees,</w:t>
      </w:r>
      <w:r w:rsidR="00715C55" w:rsidRPr="00494E6B">
        <w:t xml:space="preserve"> and a </w:t>
      </w:r>
      <w:r w:rsidRPr="00494E6B">
        <w:t>Boa</w:t>
      </w:r>
      <w:r w:rsidR="00715C55" w:rsidRPr="00494E6B">
        <w:t>rd.</w:t>
      </w:r>
      <w:r w:rsidR="00D1110B" w:rsidRPr="00494E6B">
        <w:t xml:space="preserve"> </w:t>
      </w:r>
      <w:r w:rsidR="003317D3" w:rsidRPr="00494E6B">
        <w:t xml:space="preserve">The Board receives monthly reports on key clinical indicators, incidents, audits, and consumer feedback to enable monitoring and review of delivery of safe care </w:t>
      </w:r>
      <w:r w:rsidR="00C105B4" w:rsidRPr="00494E6B">
        <w:t>and the development of strategic plans.</w:t>
      </w:r>
      <w:r w:rsidR="00A84A45" w:rsidRPr="00494E6B">
        <w:t xml:space="preserve"> This </w:t>
      </w:r>
      <w:r w:rsidR="00154098" w:rsidRPr="00494E6B">
        <w:t>was evidenced via the review of the February 2023 Board meeting minutes.</w:t>
      </w:r>
    </w:p>
    <w:p w14:paraId="692D2596" w14:textId="3FCDD0BD" w:rsidR="00154098" w:rsidRPr="00494E6B" w:rsidRDefault="00C027B7" w:rsidP="00751B30">
      <w:pPr>
        <w:pStyle w:val="NormalArial"/>
      </w:pPr>
      <w:r w:rsidRPr="00494E6B">
        <w:t>The</w:t>
      </w:r>
      <w:r w:rsidR="006271A2" w:rsidRPr="00494E6B">
        <w:t xml:space="preserve"> service</w:t>
      </w:r>
      <w:r w:rsidR="001047E6" w:rsidRPr="00494E6B">
        <w:t xml:space="preserve">’s information management is governed by </w:t>
      </w:r>
      <w:r w:rsidR="00F81A5D" w:rsidRPr="00494E6B">
        <w:t>policies including the ‘</w:t>
      </w:r>
      <w:r w:rsidR="00970975" w:rsidRPr="00494E6B">
        <w:t xml:space="preserve">‘information provision policy’, ‘medical records documentation policy,’ and ‘documentation - nursing policy’. It </w:t>
      </w:r>
      <w:r w:rsidR="001047E6" w:rsidRPr="00494E6B">
        <w:t>uses</w:t>
      </w:r>
      <w:r w:rsidR="002E6605" w:rsidRPr="00494E6B">
        <w:t xml:space="preserve"> an electronic management system to store consumer </w:t>
      </w:r>
      <w:r w:rsidR="00A4722B" w:rsidRPr="00494E6B">
        <w:t>information. Staff can</w:t>
      </w:r>
      <w:r w:rsidR="006271A2" w:rsidRPr="00494E6B">
        <w:t xml:space="preserve"> also access hard copy care plans in the consumer’s home</w:t>
      </w:r>
      <w:r w:rsidR="001047E6" w:rsidRPr="00494E6B">
        <w:t>.</w:t>
      </w:r>
    </w:p>
    <w:p w14:paraId="4162A345" w14:textId="5D5F46BC" w:rsidR="001745F2" w:rsidRPr="00494E6B" w:rsidRDefault="001745F2" w:rsidP="00751B30">
      <w:pPr>
        <w:rPr>
          <w:rFonts w:ascii="Arial" w:hAnsi="Arial" w:cs="Arial"/>
        </w:rPr>
      </w:pPr>
      <w:r w:rsidRPr="00494E6B">
        <w:rPr>
          <w:rFonts w:ascii="Arial" w:hAnsi="Arial" w:cs="Arial"/>
          <w:color w:val="auto"/>
        </w:rPr>
        <w:t xml:space="preserve">The </w:t>
      </w:r>
      <w:r w:rsidRPr="00494E6B">
        <w:rPr>
          <w:rFonts w:ascii="Arial" w:hAnsi="Arial" w:cs="Arial"/>
        </w:rPr>
        <w:t>service has a PCI which is informed by incidents, complaints, committee and clinical outcomes, and consumer input. The ‘quality improvement policy’ outlines the framework for continuous improvement and includes actions, outcomes, and completion dates.</w:t>
      </w:r>
    </w:p>
    <w:p w14:paraId="56F04E1E" w14:textId="63C91EB5" w:rsidR="000B4CE3" w:rsidRPr="00494E6B" w:rsidRDefault="000B4CE3" w:rsidP="00751B30">
      <w:pPr>
        <w:rPr>
          <w:rFonts w:ascii="Arial" w:hAnsi="Arial" w:cs="Arial"/>
        </w:rPr>
      </w:pPr>
      <w:r w:rsidRPr="00494E6B">
        <w:rPr>
          <w:rFonts w:ascii="Arial" w:hAnsi="Arial" w:cs="Arial"/>
        </w:rPr>
        <w:t>The service provides consumers with monthly statements that are straightforward and easy to read. A monthly review of statements by care managers identifies information on unspent funds, itemised expenditure, fees, and contributions which are discussed with consumers.</w:t>
      </w:r>
    </w:p>
    <w:p w14:paraId="1FC163F8" w14:textId="0210195A" w:rsidR="000B4CE3" w:rsidRPr="00494E6B" w:rsidRDefault="0006279A" w:rsidP="00751B30">
      <w:pPr>
        <w:rPr>
          <w:rFonts w:ascii="Arial" w:hAnsi="Arial" w:cs="Arial"/>
        </w:rPr>
      </w:pPr>
      <w:r w:rsidRPr="00494E6B">
        <w:rPr>
          <w:rFonts w:ascii="Arial" w:hAnsi="Arial" w:cs="Arial"/>
        </w:rPr>
        <w:t xml:space="preserve">The finance, audit, and risk committee, maintain oversight of income and expenditure through regular reviews, operating </w:t>
      </w:r>
      <w:r w:rsidR="00127A46" w:rsidRPr="00494E6B">
        <w:rPr>
          <w:rFonts w:ascii="Arial" w:hAnsi="Arial" w:cs="Arial"/>
        </w:rPr>
        <w:t>activities,</w:t>
      </w:r>
      <w:r w:rsidRPr="00494E6B">
        <w:rPr>
          <w:rFonts w:ascii="Arial" w:hAnsi="Arial" w:cs="Arial"/>
        </w:rPr>
        <w:t xml:space="preserve"> and estimates, including consumer expenditure and workforce budgets.</w:t>
      </w:r>
    </w:p>
    <w:p w14:paraId="67393E40" w14:textId="15CE5215" w:rsidR="00127A46" w:rsidRPr="00494E6B" w:rsidRDefault="00127A46" w:rsidP="00751B30">
      <w:pPr>
        <w:rPr>
          <w:rFonts w:ascii="Arial" w:hAnsi="Arial" w:cs="Arial"/>
        </w:rPr>
      </w:pPr>
      <w:r w:rsidRPr="00494E6B">
        <w:rPr>
          <w:rFonts w:ascii="Arial" w:hAnsi="Arial" w:cs="Arial"/>
        </w:rPr>
        <w:t xml:space="preserve">The service maintains records of competency and qualifications for staff and sub-contractors, with a system of monitoring and identification </w:t>
      </w:r>
      <w:r w:rsidR="003B2A1A" w:rsidRPr="00494E6B">
        <w:rPr>
          <w:rFonts w:ascii="Arial" w:hAnsi="Arial" w:cs="Arial"/>
        </w:rPr>
        <w:t>of</w:t>
      </w:r>
      <w:r w:rsidRPr="00494E6B">
        <w:rPr>
          <w:rFonts w:ascii="Arial" w:hAnsi="Arial" w:cs="Arial"/>
        </w:rPr>
        <w:t xml:space="preserve"> qualifications or registration</w:t>
      </w:r>
      <w:r w:rsidR="0036083C" w:rsidRPr="00494E6B">
        <w:rPr>
          <w:rFonts w:ascii="Arial" w:hAnsi="Arial" w:cs="Arial"/>
        </w:rPr>
        <w:t xml:space="preserve"> </w:t>
      </w:r>
      <w:r w:rsidRPr="00494E6B">
        <w:rPr>
          <w:rFonts w:ascii="Arial" w:hAnsi="Arial" w:cs="Arial"/>
        </w:rPr>
        <w:t>renewal.</w:t>
      </w:r>
      <w:r w:rsidR="0036083C" w:rsidRPr="00494E6B">
        <w:rPr>
          <w:rFonts w:ascii="Arial" w:hAnsi="Arial" w:cs="Arial"/>
        </w:rPr>
        <w:t xml:space="preserve"> A review of documentation demonstrated mandatory s</w:t>
      </w:r>
      <w:r w:rsidRPr="00494E6B">
        <w:rPr>
          <w:rFonts w:ascii="Arial" w:hAnsi="Arial" w:cs="Arial"/>
        </w:rPr>
        <w:t>taff training records relating to hand hygiene, fire safety, infections control, manual handling, diversity, falls, basic life support, and Aboriginal and Torres Strait Islander cultural awareness requiring annual completion</w:t>
      </w:r>
      <w:r w:rsidR="0036083C" w:rsidRPr="00494E6B">
        <w:rPr>
          <w:rFonts w:ascii="Arial" w:hAnsi="Arial" w:cs="Arial"/>
        </w:rPr>
        <w:t xml:space="preserve"> </w:t>
      </w:r>
      <w:r w:rsidRPr="00494E6B">
        <w:rPr>
          <w:rFonts w:ascii="Arial" w:hAnsi="Arial" w:cs="Arial"/>
        </w:rPr>
        <w:t>were up to date.</w:t>
      </w:r>
    </w:p>
    <w:p w14:paraId="5D499EC0" w14:textId="008B3F33" w:rsidR="00127A46" w:rsidRPr="00494E6B" w:rsidRDefault="00C27DCF" w:rsidP="00751B30">
      <w:pPr>
        <w:rPr>
          <w:rFonts w:ascii="Arial" w:hAnsi="Arial" w:cs="Arial"/>
        </w:rPr>
      </w:pPr>
      <w:r w:rsidRPr="00494E6B">
        <w:rPr>
          <w:rFonts w:ascii="Arial" w:hAnsi="Arial" w:cs="Arial"/>
        </w:rPr>
        <w:t xml:space="preserve">Management advised the service </w:t>
      </w:r>
      <w:r w:rsidR="000E3903" w:rsidRPr="00494E6B">
        <w:rPr>
          <w:rFonts w:ascii="Arial" w:hAnsi="Arial" w:cs="Arial"/>
        </w:rPr>
        <w:t>receives up</w:t>
      </w:r>
      <w:r w:rsidRPr="00494E6B">
        <w:rPr>
          <w:rFonts w:ascii="Arial" w:hAnsi="Arial" w:cs="Arial"/>
        </w:rPr>
        <w:t>date</w:t>
      </w:r>
      <w:r w:rsidR="000E3903" w:rsidRPr="00494E6B">
        <w:rPr>
          <w:rFonts w:ascii="Arial" w:hAnsi="Arial" w:cs="Arial"/>
        </w:rPr>
        <w:t>s related to</w:t>
      </w:r>
      <w:r w:rsidRPr="00494E6B">
        <w:rPr>
          <w:rFonts w:ascii="Arial" w:hAnsi="Arial" w:cs="Arial"/>
        </w:rPr>
        <w:t xml:space="preserve"> </w:t>
      </w:r>
      <w:r w:rsidR="00127A46" w:rsidRPr="00494E6B">
        <w:rPr>
          <w:rFonts w:ascii="Arial" w:hAnsi="Arial" w:cs="Arial"/>
        </w:rPr>
        <w:t>legislative change and regulatory change</w:t>
      </w:r>
      <w:r w:rsidR="000E3903" w:rsidRPr="00494E6B">
        <w:rPr>
          <w:rFonts w:ascii="Arial" w:hAnsi="Arial" w:cs="Arial"/>
        </w:rPr>
        <w:t xml:space="preserve"> and updates </w:t>
      </w:r>
      <w:r w:rsidR="00127A46" w:rsidRPr="00494E6B">
        <w:rPr>
          <w:rFonts w:ascii="Arial" w:hAnsi="Arial" w:cs="Arial"/>
        </w:rPr>
        <w:t xml:space="preserve">policies and procedures </w:t>
      </w:r>
      <w:r w:rsidR="000E3903" w:rsidRPr="00494E6B">
        <w:rPr>
          <w:rFonts w:ascii="Arial" w:hAnsi="Arial" w:cs="Arial"/>
        </w:rPr>
        <w:t xml:space="preserve">as </w:t>
      </w:r>
      <w:r w:rsidR="00FC00E2" w:rsidRPr="00494E6B">
        <w:rPr>
          <w:rFonts w:ascii="Arial" w:hAnsi="Arial" w:cs="Arial"/>
        </w:rPr>
        <w:t>needed.</w:t>
      </w:r>
      <w:r w:rsidR="00127A46" w:rsidRPr="00494E6B">
        <w:rPr>
          <w:rFonts w:ascii="Arial" w:hAnsi="Arial" w:cs="Arial"/>
        </w:rPr>
        <w:t xml:space="preserve"> The service discusses changes with staff at meetings</w:t>
      </w:r>
      <w:r w:rsidR="00FC00E2" w:rsidRPr="00494E6B">
        <w:rPr>
          <w:rFonts w:ascii="Arial" w:hAnsi="Arial" w:cs="Arial"/>
        </w:rPr>
        <w:t xml:space="preserve">, </w:t>
      </w:r>
      <w:r w:rsidR="00127A46" w:rsidRPr="00494E6B">
        <w:rPr>
          <w:rFonts w:ascii="Arial" w:hAnsi="Arial" w:cs="Arial"/>
        </w:rPr>
        <w:t xml:space="preserve">provides notifications via email and displays </w:t>
      </w:r>
      <w:r w:rsidR="00FC00E2" w:rsidRPr="00494E6B">
        <w:rPr>
          <w:rFonts w:ascii="Arial" w:hAnsi="Arial" w:cs="Arial"/>
        </w:rPr>
        <w:t xml:space="preserve">them on the </w:t>
      </w:r>
      <w:r w:rsidR="00127A46" w:rsidRPr="00494E6B">
        <w:rPr>
          <w:rFonts w:ascii="Arial" w:hAnsi="Arial" w:cs="Arial"/>
        </w:rPr>
        <w:t xml:space="preserve">‘quality boards’ within the service. </w:t>
      </w:r>
    </w:p>
    <w:p w14:paraId="24C1BBD4" w14:textId="3BF0FFD1" w:rsidR="00127A46" w:rsidRPr="00494E6B" w:rsidRDefault="00127A46" w:rsidP="00751B30">
      <w:pPr>
        <w:rPr>
          <w:rFonts w:ascii="Arial" w:hAnsi="Arial" w:cs="Arial"/>
          <w:color w:val="auto"/>
        </w:rPr>
      </w:pPr>
      <w:r w:rsidRPr="00494E6B">
        <w:rPr>
          <w:rFonts w:ascii="Arial" w:hAnsi="Arial" w:cs="Arial"/>
          <w:color w:val="auto"/>
        </w:rPr>
        <w:t>The ‘consumer feedback policy - compliments, comments and complaints procedure,’ outlines how complaints and feedback are captured, recorded, escalated, and resolved</w:t>
      </w:r>
      <w:r w:rsidR="004B3720" w:rsidRPr="00494E6B">
        <w:rPr>
          <w:rFonts w:ascii="Arial" w:hAnsi="Arial" w:cs="Arial"/>
          <w:color w:val="auto"/>
        </w:rPr>
        <w:t xml:space="preserve"> to inform the </w:t>
      </w:r>
      <w:r w:rsidR="004B3720" w:rsidRPr="00494E6B">
        <w:rPr>
          <w:rFonts w:ascii="Arial" w:hAnsi="Arial" w:cs="Arial"/>
        </w:rPr>
        <w:t xml:space="preserve">PCI </w:t>
      </w:r>
      <w:r w:rsidR="004B3720" w:rsidRPr="00494E6B">
        <w:rPr>
          <w:rFonts w:ascii="Arial" w:hAnsi="Arial" w:cs="Arial"/>
          <w:color w:val="auto"/>
        </w:rPr>
        <w:t>and improve outcomes for consumers.</w:t>
      </w:r>
      <w:r w:rsidRPr="00494E6B">
        <w:rPr>
          <w:rFonts w:ascii="Arial" w:hAnsi="Arial" w:cs="Arial"/>
          <w:color w:val="auto"/>
        </w:rPr>
        <w:t xml:space="preserve"> </w:t>
      </w:r>
      <w:r w:rsidR="00FC00E2" w:rsidRPr="00494E6B">
        <w:rPr>
          <w:rFonts w:ascii="Arial" w:hAnsi="Arial" w:cs="Arial"/>
          <w:color w:val="auto"/>
        </w:rPr>
        <w:t>The service partners with consumers, staff, and volunteers</w:t>
      </w:r>
      <w:r w:rsidR="001A1272" w:rsidRPr="00494E6B">
        <w:rPr>
          <w:rFonts w:ascii="Arial" w:hAnsi="Arial" w:cs="Arial"/>
          <w:color w:val="auto"/>
        </w:rPr>
        <w:t xml:space="preserve"> and practices open disclosure</w:t>
      </w:r>
      <w:r w:rsidR="00FC00E2" w:rsidRPr="00494E6B">
        <w:rPr>
          <w:rFonts w:ascii="Arial" w:hAnsi="Arial" w:cs="Arial"/>
          <w:color w:val="auto"/>
        </w:rPr>
        <w:t>. It ensures the information received drives change and fosters a culture of openness</w:t>
      </w:r>
      <w:r w:rsidR="004B3720" w:rsidRPr="00494E6B">
        <w:rPr>
          <w:rFonts w:ascii="Arial" w:hAnsi="Arial" w:cs="Arial"/>
          <w:color w:val="auto"/>
        </w:rPr>
        <w:t xml:space="preserve">. </w:t>
      </w:r>
    </w:p>
    <w:p w14:paraId="13703B66" w14:textId="2E8C2837" w:rsidR="001047E6" w:rsidRPr="00494E6B" w:rsidRDefault="001A1272" w:rsidP="00751B30">
      <w:pPr>
        <w:rPr>
          <w:rFonts w:ascii="Arial" w:hAnsi="Arial" w:cs="Arial"/>
        </w:rPr>
      </w:pPr>
      <w:r w:rsidRPr="00494E6B">
        <w:rPr>
          <w:rFonts w:ascii="Arial" w:hAnsi="Arial" w:cs="Arial"/>
        </w:rPr>
        <w:t xml:space="preserve">The service demonstrated effective risk management practices including identification, reporting requirements, escalation, and review. The service identifies falls and vulnerable people as </w:t>
      </w:r>
      <w:r w:rsidR="005300A7" w:rsidRPr="00494E6B">
        <w:rPr>
          <w:rFonts w:ascii="Arial" w:hAnsi="Arial" w:cs="Arial"/>
        </w:rPr>
        <w:t xml:space="preserve">at </w:t>
      </w:r>
      <w:r w:rsidRPr="00494E6B">
        <w:rPr>
          <w:rFonts w:ascii="Arial" w:hAnsi="Arial" w:cs="Arial"/>
        </w:rPr>
        <w:t xml:space="preserve">high-impact and high-prevalence risk and is developing a high-risk client register. The service also contributes to the local shire’s vulnerable person register. </w:t>
      </w:r>
      <w:r w:rsidR="00996022" w:rsidRPr="00494E6B">
        <w:rPr>
          <w:rFonts w:ascii="Arial" w:hAnsi="Arial" w:cs="Arial"/>
        </w:rPr>
        <w:t xml:space="preserve">A review of falls, incident, feedback, and complaint records, evidenced the service has a system in place to appropriately monitor, identify, manage, and report high impact and high prevalence risks, along with actions to ensure risk is minimised. </w:t>
      </w:r>
      <w:r w:rsidR="00446956" w:rsidRPr="00494E6B">
        <w:rPr>
          <w:rFonts w:ascii="Arial" w:hAnsi="Arial" w:cs="Arial"/>
        </w:rPr>
        <w:t>Falls and vulnerable persons are discussed at meetings</w:t>
      </w:r>
      <w:r w:rsidR="001B18C5" w:rsidRPr="00494E6B">
        <w:rPr>
          <w:rFonts w:ascii="Arial" w:hAnsi="Arial" w:cs="Arial"/>
        </w:rPr>
        <w:t>. Trends are identified and mitigation strategies put in place. R</w:t>
      </w:r>
      <w:r w:rsidR="00446956" w:rsidRPr="00494E6B">
        <w:rPr>
          <w:rFonts w:ascii="Arial" w:hAnsi="Arial" w:cs="Arial"/>
        </w:rPr>
        <w:t xml:space="preserve">isk reports </w:t>
      </w:r>
      <w:r w:rsidR="005300A7" w:rsidRPr="00494E6B">
        <w:rPr>
          <w:rFonts w:ascii="Arial" w:hAnsi="Arial" w:cs="Arial"/>
        </w:rPr>
        <w:t xml:space="preserve">are </w:t>
      </w:r>
      <w:r w:rsidR="00446956" w:rsidRPr="00494E6B">
        <w:rPr>
          <w:rFonts w:ascii="Arial" w:hAnsi="Arial" w:cs="Arial"/>
        </w:rPr>
        <w:t>provided to the Board.</w:t>
      </w:r>
      <w:r w:rsidR="003E0C71" w:rsidRPr="00494E6B">
        <w:rPr>
          <w:rFonts w:ascii="Arial" w:hAnsi="Arial" w:cs="Arial"/>
        </w:rPr>
        <w:t xml:space="preserve"> </w:t>
      </w:r>
      <w:r w:rsidRPr="00494E6B">
        <w:rPr>
          <w:rFonts w:ascii="Arial" w:hAnsi="Arial" w:cs="Arial"/>
        </w:rPr>
        <w:lastRenderedPageBreak/>
        <w:t xml:space="preserve">Incidents including those reportable under the serious incident response scheme (SIRS) are reported to the board, clinical practice review committee, the quality and risk committee and aged care quality committee. </w:t>
      </w:r>
    </w:p>
    <w:p w14:paraId="69D77747" w14:textId="1ADA9D0C" w:rsidR="008B0BDC" w:rsidRPr="00494E6B" w:rsidRDefault="008B0BDC" w:rsidP="00751B30">
      <w:pPr>
        <w:rPr>
          <w:rFonts w:ascii="Arial" w:hAnsi="Arial" w:cs="Arial"/>
        </w:rPr>
      </w:pPr>
      <w:r w:rsidRPr="00494E6B">
        <w:rPr>
          <w:rFonts w:ascii="Arial" w:hAnsi="Arial" w:cs="Arial"/>
        </w:rPr>
        <w:t xml:space="preserve">The service </w:t>
      </w:r>
      <w:r w:rsidR="00021D8B" w:rsidRPr="00494E6B">
        <w:rPr>
          <w:rFonts w:ascii="Arial" w:hAnsi="Arial" w:cs="Arial"/>
        </w:rPr>
        <w:t>has a</w:t>
      </w:r>
      <w:r w:rsidRPr="00494E6B">
        <w:rPr>
          <w:rFonts w:ascii="Arial" w:hAnsi="Arial" w:cs="Arial"/>
        </w:rPr>
        <w:t xml:space="preserve"> clinical governance framework and quality management system, with organisational policies providing guidance on open disclosure, restrictive practice, and antimicrobial stewardship.</w:t>
      </w:r>
      <w:r w:rsidR="006F5CF9" w:rsidRPr="00494E6B">
        <w:rPr>
          <w:rFonts w:ascii="Arial" w:hAnsi="Arial" w:cs="Arial"/>
        </w:rPr>
        <w:t xml:space="preserve"> </w:t>
      </w:r>
      <w:r w:rsidRPr="00494E6B">
        <w:rPr>
          <w:rFonts w:ascii="Arial" w:hAnsi="Arial" w:cs="Arial"/>
        </w:rPr>
        <w:t>Staff were understanding of open disclosure</w:t>
      </w:r>
      <w:r w:rsidR="00EB1744" w:rsidRPr="00494E6B">
        <w:rPr>
          <w:rFonts w:ascii="Arial" w:hAnsi="Arial" w:cs="Arial"/>
        </w:rPr>
        <w:t xml:space="preserve">. </w:t>
      </w:r>
      <w:r w:rsidR="006F5CF9" w:rsidRPr="00494E6B">
        <w:rPr>
          <w:rFonts w:ascii="Arial" w:hAnsi="Arial" w:cs="Arial"/>
        </w:rPr>
        <w:t>Consumer</w:t>
      </w:r>
      <w:r w:rsidRPr="00494E6B">
        <w:rPr>
          <w:rFonts w:ascii="Arial" w:hAnsi="Arial" w:cs="Arial"/>
        </w:rPr>
        <w:t xml:space="preserve"> and staff interviews, and documentation review, </w:t>
      </w:r>
      <w:r w:rsidR="006F5CF9" w:rsidRPr="00494E6B">
        <w:rPr>
          <w:rFonts w:ascii="Arial" w:hAnsi="Arial" w:cs="Arial"/>
        </w:rPr>
        <w:t xml:space="preserve">demonstrated </w:t>
      </w:r>
      <w:r w:rsidRPr="00494E6B">
        <w:rPr>
          <w:rFonts w:ascii="Arial" w:hAnsi="Arial" w:cs="Arial"/>
        </w:rPr>
        <w:t>open disclosure is routinely practiced</w:t>
      </w:r>
      <w:r w:rsidR="006F5CF9" w:rsidRPr="00494E6B">
        <w:rPr>
          <w:rFonts w:ascii="Arial" w:hAnsi="Arial" w:cs="Arial"/>
        </w:rPr>
        <w:t xml:space="preserve">. </w:t>
      </w:r>
      <w:r w:rsidR="00EB1744" w:rsidRPr="00494E6B">
        <w:rPr>
          <w:rFonts w:ascii="Arial" w:hAnsi="Arial" w:cs="Arial"/>
        </w:rPr>
        <w:t xml:space="preserve">A review of documentation demonstrated policies covering </w:t>
      </w:r>
      <w:r w:rsidRPr="00494E6B">
        <w:rPr>
          <w:rFonts w:ascii="Arial" w:hAnsi="Arial" w:cs="Arial"/>
        </w:rPr>
        <w:t>The Assessment Team viewed the antimicrobial stewardship</w:t>
      </w:r>
      <w:r w:rsidR="00EB1744" w:rsidRPr="00494E6B">
        <w:rPr>
          <w:rFonts w:ascii="Arial" w:hAnsi="Arial" w:cs="Arial"/>
        </w:rPr>
        <w:t xml:space="preserve"> and restrictive practice.</w:t>
      </w:r>
    </w:p>
    <w:sectPr w:rsidR="008B0BDC" w:rsidRPr="00494E6B" w:rsidSect="00EF53FA">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93C6C" w14:textId="77777777" w:rsidR="00EF53FA" w:rsidRDefault="00EF53FA">
      <w:pPr>
        <w:spacing w:after="0"/>
      </w:pPr>
      <w:r>
        <w:separator/>
      </w:r>
    </w:p>
  </w:endnote>
  <w:endnote w:type="continuationSeparator" w:id="0">
    <w:p w14:paraId="5A140761" w14:textId="77777777" w:rsidR="00EF53FA" w:rsidRDefault="00EF53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C91E4" w14:textId="77777777" w:rsidR="0002433D" w:rsidRPr="00DF37F2" w:rsidRDefault="0002433D"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Gippsland Southern Health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6D59830" w14:textId="77777777" w:rsidR="0002433D" w:rsidRPr="00DF37F2" w:rsidRDefault="0002433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300752</w:t>
    </w:r>
    <w:bookmarkEnd w:id="6"/>
    <w:r w:rsidRPr="00DF37F2">
      <w:rPr>
        <w:rStyle w:val="FooterBold"/>
        <w:rFonts w:ascii="Arial" w:hAnsi="Arial"/>
        <w:b w:val="0"/>
      </w:rPr>
      <w:tab/>
      <w:t xml:space="preserve">OFFICIAL: Sensitive </w:t>
    </w:r>
  </w:p>
  <w:p w14:paraId="7B3C6AC3" w14:textId="77777777" w:rsidR="0002433D" w:rsidRPr="00DF37F2" w:rsidRDefault="0002433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0F5C8" w14:textId="77777777" w:rsidR="00EF53FA" w:rsidRDefault="00EF53FA" w:rsidP="00D71F88">
      <w:pPr>
        <w:spacing w:after="0"/>
      </w:pPr>
      <w:r>
        <w:separator/>
      </w:r>
    </w:p>
  </w:footnote>
  <w:footnote w:type="continuationSeparator" w:id="0">
    <w:p w14:paraId="319EE176" w14:textId="77777777" w:rsidR="00EF53FA" w:rsidRDefault="00EF53FA" w:rsidP="00D71F88">
      <w:pPr>
        <w:spacing w:after="0"/>
      </w:pPr>
      <w:r>
        <w:continuationSeparator/>
      </w:r>
    </w:p>
  </w:footnote>
  <w:footnote w:id="1">
    <w:p w14:paraId="180DBD68" w14:textId="726381F1" w:rsidR="0002433D" w:rsidRDefault="0002433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w:t>
      </w:r>
      <w:r w:rsidRPr="008A124D">
        <w:rPr>
          <w:rFonts w:ascii="Arial" w:hAnsi="Arial" w:cs="Arial"/>
          <w:color w:val="auto"/>
          <w:sz w:val="20"/>
          <w:szCs w:val="20"/>
        </w:rPr>
        <w:t>ction 57</w:t>
      </w:r>
      <w:r w:rsidR="008A124D" w:rsidRPr="008A124D">
        <w:rPr>
          <w:rFonts w:ascii="Arial" w:hAnsi="Arial" w:cs="Arial"/>
          <w:color w:val="auto"/>
          <w:sz w:val="20"/>
          <w:szCs w:val="20"/>
        </w:rPr>
        <w:t xml:space="preserve"> </w:t>
      </w:r>
      <w:r w:rsidRPr="008A124D">
        <w:rPr>
          <w:rFonts w:ascii="Arial" w:hAnsi="Arial" w:cs="Arial"/>
          <w:color w:val="auto"/>
          <w:sz w:val="20"/>
          <w:szCs w:val="20"/>
        </w:rPr>
        <w:t>of the Aged Care Quality and Safety Commission Rules 2018.</w:t>
      </w:r>
    </w:p>
    <w:p w14:paraId="622800F1" w14:textId="77777777" w:rsidR="0002433D" w:rsidRDefault="0002433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0D472" w14:textId="77777777" w:rsidR="0002433D" w:rsidRDefault="0002433D">
    <w:pPr>
      <w:pStyle w:val="Header"/>
    </w:pPr>
    <w:r>
      <w:rPr>
        <w:noProof/>
        <w:color w:val="2B579A"/>
        <w:shd w:val="clear" w:color="auto" w:fill="E6E6E6"/>
        <w:lang w:val="en-US"/>
      </w:rPr>
      <w:drawing>
        <wp:anchor distT="0" distB="0" distL="114300" distR="114300" simplePos="0" relativeHeight="251663360" behindDoc="1" locked="0" layoutInCell="1" allowOverlap="1" wp14:anchorId="11E21C60" wp14:editId="2A6738C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386D1" w14:textId="77777777" w:rsidR="0002433D" w:rsidRDefault="0002433D">
    <w:pPr>
      <w:pStyle w:val="Header"/>
    </w:pPr>
    <w:r>
      <w:rPr>
        <w:noProof/>
      </w:rPr>
      <w:drawing>
        <wp:anchor distT="0" distB="0" distL="114300" distR="114300" simplePos="0" relativeHeight="251661312" behindDoc="0" locked="0" layoutInCell="1" allowOverlap="1" wp14:anchorId="54F958EB" wp14:editId="7CD5258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EF27080">
      <w:start w:val="1"/>
      <w:numFmt w:val="lowerRoman"/>
      <w:lvlText w:val="(%1)"/>
      <w:lvlJc w:val="left"/>
      <w:pPr>
        <w:ind w:left="1080" w:hanging="720"/>
      </w:pPr>
      <w:rPr>
        <w:rFonts w:hint="default"/>
      </w:rPr>
    </w:lvl>
    <w:lvl w:ilvl="1" w:tplc="75B8930E" w:tentative="1">
      <w:start w:val="1"/>
      <w:numFmt w:val="lowerLetter"/>
      <w:lvlText w:val="%2."/>
      <w:lvlJc w:val="left"/>
      <w:pPr>
        <w:ind w:left="1440" w:hanging="360"/>
      </w:pPr>
    </w:lvl>
    <w:lvl w:ilvl="2" w:tplc="E5C69D5C" w:tentative="1">
      <w:start w:val="1"/>
      <w:numFmt w:val="lowerRoman"/>
      <w:lvlText w:val="%3."/>
      <w:lvlJc w:val="right"/>
      <w:pPr>
        <w:ind w:left="2160" w:hanging="180"/>
      </w:pPr>
    </w:lvl>
    <w:lvl w:ilvl="3" w:tplc="3F4485E4" w:tentative="1">
      <w:start w:val="1"/>
      <w:numFmt w:val="decimal"/>
      <w:lvlText w:val="%4."/>
      <w:lvlJc w:val="left"/>
      <w:pPr>
        <w:ind w:left="2880" w:hanging="360"/>
      </w:pPr>
    </w:lvl>
    <w:lvl w:ilvl="4" w:tplc="0EE837FE" w:tentative="1">
      <w:start w:val="1"/>
      <w:numFmt w:val="lowerLetter"/>
      <w:lvlText w:val="%5."/>
      <w:lvlJc w:val="left"/>
      <w:pPr>
        <w:ind w:left="3600" w:hanging="360"/>
      </w:pPr>
    </w:lvl>
    <w:lvl w:ilvl="5" w:tplc="602E2110" w:tentative="1">
      <w:start w:val="1"/>
      <w:numFmt w:val="lowerRoman"/>
      <w:lvlText w:val="%6."/>
      <w:lvlJc w:val="right"/>
      <w:pPr>
        <w:ind w:left="4320" w:hanging="180"/>
      </w:pPr>
    </w:lvl>
    <w:lvl w:ilvl="6" w:tplc="CAFEFFB0" w:tentative="1">
      <w:start w:val="1"/>
      <w:numFmt w:val="decimal"/>
      <w:lvlText w:val="%7."/>
      <w:lvlJc w:val="left"/>
      <w:pPr>
        <w:ind w:left="5040" w:hanging="360"/>
      </w:pPr>
    </w:lvl>
    <w:lvl w:ilvl="7" w:tplc="9A5C6A56" w:tentative="1">
      <w:start w:val="1"/>
      <w:numFmt w:val="lowerLetter"/>
      <w:lvlText w:val="%8."/>
      <w:lvlJc w:val="left"/>
      <w:pPr>
        <w:ind w:left="5760" w:hanging="360"/>
      </w:pPr>
    </w:lvl>
    <w:lvl w:ilvl="8" w:tplc="F53A4BD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A7A10E2">
      <w:start w:val="1"/>
      <w:numFmt w:val="lowerRoman"/>
      <w:lvlText w:val="(%1)"/>
      <w:lvlJc w:val="left"/>
      <w:pPr>
        <w:ind w:left="1080" w:hanging="720"/>
      </w:pPr>
      <w:rPr>
        <w:rFonts w:hint="default"/>
      </w:rPr>
    </w:lvl>
    <w:lvl w:ilvl="1" w:tplc="FA261CFC" w:tentative="1">
      <w:start w:val="1"/>
      <w:numFmt w:val="lowerLetter"/>
      <w:lvlText w:val="%2."/>
      <w:lvlJc w:val="left"/>
      <w:pPr>
        <w:ind w:left="1440" w:hanging="360"/>
      </w:pPr>
    </w:lvl>
    <w:lvl w:ilvl="2" w:tplc="7734A21C" w:tentative="1">
      <w:start w:val="1"/>
      <w:numFmt w:val="lowerRoman"/>
      <w:lvlText w:val="%3."/>
      <w:lvlJc w:val="right"/>
      <w:pPr>
        <w:ind w:left="2160" w:hanging="180"/>
      </w:pPr>
    </w:lvl>
    <w:lvl w:ilvl="3" w:tplc="9A88EAC0" w:tentative="1">
      <w:start w:val="1"/>
      <w:numFmt w:val="decimal"/>
      <w:lvlText w:val="%4."/>
      <w:lvlJc w:val="left"/>
      <w:pPr>
        <w:ind w:left="2880" w:hanging="360"/>
      </w:pPr>
    </w:lvl>
    <w:lvl w:ilvl="4" w:tplc="52B69BC4" w:tentative="1">
      <w:start w:val="1"/>
      <w:numFmt w:val="lowerLetter"/>
      <w:lvlText w:val="%5."/>
      <w:lvlJc w:val="left"/>
      <w:pPr>
        <w:ind w:left="3600" w:hanging="360"/>
      </w:pPr>
    </w:lvl>
    <w:lvl w:ilvl="5" w:tplc="2B76C634" w:tentative="1">
      <w:start w:val="1"/>
      <w:numFmt w:val="lowerRoman"/>
      <w:lvlText w:val="%6."/>
      <w:lvlJc w:val="right"/>
      <w:pPr>
        <w:ind w:left="4320" w:hanging="180"/>
      </w:pPr>
    </w:lvl>
    <w:lvl w:ilvl="6" w:tplc="32B227BC" w:tentative="1">
      <w:start w:val="1"/>
      <w:numFmt w:val="decimal"/>
      <w:lvlText w:val="%7."/>
      <w:lvlJc w:val="left"/>
      <w:pPr>
        <w:ind w:left="5040" w:hanging="360"/>
      </w:pPr>
    </w:lvl>
    <w:lvl w:ilvl="7" w:tplc="AC860260" w:tentative="1">
      <w:start w:val="1"/>
      <w:numFmt w:val="lowerLetter"/>
      <w:lvlText w:val="%8."/>
      <w:lvlJc w:val="left"/>
      <w:pPr>
        <w:ind w:left="5760" w:hanging="360"/>
      </w:pPr>
    </w:lvl>
    <w:lvl w:ilvl="8" w:tplc="7BC8082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29C7E4C">
      <w:start w:val="1"/>
      <w:numFmt w:val="lowerRoman"/>
      <w:lvlText w:val="(%1)"/>
      <w:lvlJc w:val="left"/>
      <w:pPr>
        <w:ind w:left="1080" w:hanging="720"/>
      </w:pPr>
      <w:rPr>
        <w:rFonts w:hint="default"/>
      </w:rPr>
    </w:lvl>
    <w:lvl w:ilvl="1" w:tplc="9F783BF4" w:tentative="1">
      <w:start w:val="1"/>
      <w:numFmt w:val="lowerLetter"/>
      <w:lvlText w:val="%2."/>
      <w:lvlJc w:val="left"/>
      <w:pPr>
        <w:ind w:left="1440" w:hanging="360"/>
      </w:pPr>
    </w:lvl>
    <w:lvl w:ilvl="2" w:tplc="58CAAEA4" w:tentative="1">
      <w:start w:val="1"/>
      <w:numFmt w:val="lowerRoman"/>
      <w:lvlText w:val="%3."/>
      <w:lvlJc w:val="right"/>
      <w:pPr>
        <w:ind w:left="2160" w:hanging="180"/>
      </w:pPr>
    </w:lvl>
    <w:lvl w:ilvl="3" w:tplc="404860B6" w:tentative="1">
      <w:start w:val="1"/>
      <w:numFmt w:val="decimal"/>
      <w:lvlText w:val="%4."/>
      <w:lvlJc w:val="left"/>
      <w:pPr>
        <w:ind w:left="2880" w:hanging="360"/>
      </w:pPr>
    </w:lvl>
    <w:lvl w:ilvl="4" w:tplc="95F2D6D2" w:tentative="1">
      <w:start w:val="1"/>
      <w:numFmt w:val="lowerLetter"/>
      <w:lvlText w:val="%5."/>
      <w:lvlJc w:val="left"/>
      <w:pPr>
        <w:ind w:left="3600" w:hanging="360"/>
      </w:pPr>
    </w:lvl>
    <w:lvl w:ilvl="5" w:tplc="F3A4633C" w:tentative="1">
      <w:start w:val="1"/>
      <w:numFmt w:val="lowerRoman"/>
      <w:lvlText w:val="%6."/>
      <w:lvlJc w:val="right"/>
      <w:pPr>
        <w:ind w:left="4320" w:hanging="180"/>
      </w:pPr>
    </w:lvl>
    <w:lvl w:ilvl="6" w:tplc="73CE1F7C" w:tentative="1">
      <w:start w:val="1"/>
      <w:numFmt w:val="decimal"/>
      <w:lvlText w:val="%7."/>
      <w:lvlJc w:val="left"/>
      <w:pPr>
        <w:ind w:left="5040" w:hanging="360"/>
      </w:pPr>
    </w:lvl>
    <w:lvl w:ilvl="7" w:tplc="62EA4AA0" w:tentative="1">
      <w:start w:val="1"/>
      <w:numFmt w:val="lowerLetter"/>
      <w:lvlText w:val="%8."/>
      <w:lvlJc w:val="left"/>
      <w:pPr>
        <w:ind w:left="5760" w:hanging="360"/>
      </w:pPr>
    </w:lvl>
    <w:lvl w:ilvl="8" w:tplc="5A561DA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5FEC972">
      <w:start w:val="1"/>
      <w:numFmt w:val="lowerRoman"/>
      <w:lvlText w:val="(%1)"/>
      <w:lvlJc w:val="left"/>
      <w:pPr>
        <w:ind w:left="1080" w:hanging="720"/>
      </w:pPr>
      <w:rPr>
        <w:rFonts w:hint="default"/>
      </w:rPr>
    </w:lvl>
    <w:lvl w:ilvl="1" w:tplc="9BB4DA94" w:tentative="1">
      <w:start w:val="1"/>
      <w:numFmt w:val="lowerLetter"/>
      <w:lvlText w:val="%2."/>
      <w:lvlJc w:val="left"/>
      <w:pPr>
        <w:ind w:left="1440" w:hanging="360"/>
      </w:pPr>
    </w:lvl>
    <w:lvl w:ilvl="2" w:tplc="E75C6518" w:tentative="1">
      <w:start w:val="1"/>
      <w:numFmt w:val="lowerRoman"/>
      <w:lvlText w:val="%3."/>
      <w:lvlJc w:val="right"/>
      <w:pPr>
        <w:ind w:left="2160" w:hanging="180"/>
      </w:pPr>
    </w:lvl>
    <w:lvl w:ilvl="3" w:tplc="DF9CEBAE" w:tentative="1">
      <w:start w:val="1"/>
      <w:numFmt w:val="decimal"/>
      <w:lvlText w:val="%4."/>
      <w:lvlJc w:val="left"/>
      <w:pPr>
        <w:ind w:left="2880" w:hanging="360"/>
      </w:pPr>
    </w:lvl>
    <w:lvl w:ilvl="4" w:tplc="226CDE7A" w:tentative="1">
      <w:start w:val="1"/>
      <w:numFmt w:val="lowerLetter"/>
      <w:lvlText w:val="%5."/>
      <w:lvlJc w:val="left"/>
      <w:pPr>
        <w:ind w:left="3600" w:hanging="360"/>
      </w:pPr>
    </w:lvl>
    <w:lvl w:ilvl="5" w:tplc="9F9A81FE" w:tentative="1">
      <w:start w:val="1"/>
      <w:numFmt w:val="lowerRoman"/>
      <w:lvlText w:val="%6."/>
      <w:lvlJc w:val="right"/>
      <w:pPr>
        <w:ind w:left="4320" w:hanging="180"/>
      </w:pPr>
    </w:lvl>
    <w:lvl w:ilvl="6" w:tplc="8A22B3C2" w:tentative="1">
      <w:start w:val="1"/>
      <w:numFmt w:val="decimal"/>
      <w:lvlText w:val="%7."/>
      <w:lvlJc w:val="left"/>
      <w:pPr>
        <w:ind w:left="5040" w:hanging="360"/>
      </w:pPr>
    </w:lvl>
    <w:lvl w:ilvl="7" w:tplc="85D81AB0" w:tentative="1">
      <w:start w:val="1"/>
      <w:numFmt w:val="lowerLetter"/>
      <w:lvlText w:val="%8."/>
      <w:lvlJc w:val="left"/>
      <w:pPr>
        <w:ind w:left="5760" w:hanging="360"/>
      </w:pPr>
    </w:lvl>
    <w:lvl w:ilvl="8" w:tplc="5702811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EC4ABB6">
      <w:start w:val="1"/>
      <w:numFmt w:val="lowerRoman"/>
      <w:lvlText w:val="(%1)"/>
      <w:lvlJc w:val="left"/>
      <w:pPr>
        <w:ind w:left="1080" w:hanging="720"/>
      </w:pPr>
      <w:rPr>
        <w:rFonts w:hint="default"/>
      </w:rPr>
    </w:lvl>
    <w:lvl w:ilvl="1" w:tplc="07F0E360" w:tentative="1">
      <w:start w:val="1"/>
      <w:numFmt w:val="lowerLetter"/>
      <w:lvlText w:val="%2."/>
      <w:lvlJc w:val="left"/>
      <w:pPr>
        <w:ind w:left="1440" w:hanging="360"/>
      </w:pPr>
    </w:lvl>
    <w:lvl w:ilvl="2" w:tplc="9B6CF670" w:tentative="1">
      <w:start w:val="1"/>
      <w:numFmt w:val="lowerRoman"/>
      <w:lvlText w:val="%3."/>
      <w:lvlJc w:val="right"/>
      <w:pPr>
        <w:ind w:left="2160" w:hanging="180"/>
      </w:pPr>
    </w:lvl>
    <w:lvl w:ilvl="3" w:tplc="E000E3F2" w:tentative="1">
      <w:start w:val="1"/>
      <w:numFmt w:val="decimal"/>
      <w:lvlText w:val="%4."/>
      <w:lvlJc w:val="left"/>
      <w:pPr>
        <w:ind w:left="2880" w:hanging="360"/>
      </w:pPr>
    </w:lvl>
    <w:lvl w:ilvl="4" w:tplc="5C1ACB94" w:tentative="1">
      <w:start w:val="1"/>
      <w:numFmt w:val="lowerLetter"/>
      <w:lvlText w:val="%5."/>
      <w:lvlJc w:val="left"/>
      <w:pPr>
        <w:ind w:left="3600" w:hanging="360"/>
      </w:pPr>
    </w:lvl>
    <w:lvl w:ilvl="5" w:tplc="65387D8A" w:tentative="1">
      <w:start w:val="1"/>
      <w:numFmt w:val="lowerRoman"/>
      <w:lvlText w:val="%6."/>
      <w:lvlJc w:val="right"/>
      <w:pPr>
        <w:ind w:left="4320" w:hanging="180"/>
      </w:pPr>
    </w:lvl>
    <w:lvl w:ilvl="6" w:tplc="8570C420" w:tentative="1">
      <w:start w:val="1"/>
      <w:numFmt w:val="decimal"/>
      <w:lvlText w:val="%7."/>
      <w:lvlJc w:val="left"/>
      <w:pPr>
        <w:ind w:left="5040" w:hanging="360"/>
      </w:pPr>
    </w:lvl>
    <w:lvl w:ilvl="7" w:tplc="87148C0C" w:tentative="1">
      <w:start w:val="1"/>
      <w:numFmt w:val="lowerLetter"/>
      <w:lvlText w:val="%8."/>
      <w:lvlJc w:val="left"/>
      <w:pPr>
        <w:ind w:left="5760" w:hanging="360"/>
      </w:pPr>
    </w:lvl>
    <w:lvl w:ilvl="8" w:tplc="17B4A5F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B7C3CD4">
      <w:start w:val="1"/>
      <w:numFmt w:val="bullet"/>
      <w:lvlText w:val=""/>
      <w:lvlJc w:val="left"/>
      <w:pPr>
        <w:ind w:left="720" w:hanging="360"/>
      </w:pPr>
      <w:rPr>
        <w:rFonts w:ascii="Symbol" w:hAnsi="Symbol" w:hint="default"/>
        <w:color w:val="auto"/>
        <w:sz w:val="24"/>
        <w:szCs w:val="24"/>
      </w:rPr>
    </w:lvl>
    <w:lvl w:ilvl="1" w:tplc="E3060C5E" w:tentative="1">
      <w:start w:val="1"/>
      <w:numFmt w:val="bullet"/>
      <w:lvlText w:val="o"/>
      <w:lvlJc w:val="left"/>
      <w:pPr>
        <w:ind w:left="1440" w:hanging="360"/>
      </w:pPr>
      <w:rPr>
        <w:rFonts w:ascii="Courier New" w:hAnsi="Courier New" w:cs="Courier New" w:hint="default"/>
      </w:rPr>
    </w:lvl>
    <w:lvl w:ilvl="2" w:tplc="EC08AC26" w:tentative="1">
      <w:start w:val="1"/>
      <w:numFmt w:val="bullet"/>
      <w:lvlText w:val=""/>
      <w:lvlJc w:val="left"/>
      <w:pPr>
        <w:ind w:left="2160" w:hanging="360"/>
      </w:pPr>
      <w:rPr>
        <w:rFonts w:ascii="Wingdings" w:hAnsi="Wingdings" w:hint="default"/>
      </w:rPr>
    </w:lvl>
    <w:lvl w:ilvl="3" w:tplc="A424A446" w:tentative="1">
      <w:start w:val="1"/>
      <w:numFmt w:val="bullet"/>
      <w:lvlText w:val=""/>
      <w:lvlJc w:val="left"/>
      <w:pPr>
        <w:ind w:left="2880" w:hanging="360"/>
      </w:pPr>
      <w:rPr>
        <w:rFonts w:ascii="Symbol" w:hAnsi="Symbol" w:hint="default"/>
      </w:rPr>
    </w:lvl>
    <w:lvl w:ilvl="4" w:tplc="AEBAA79E" w:tentative="1">
      <w:start w:val="1"/>
      <w:numFmt w:val="bullet"/>
      <w:lvlText w:val="o"/>
      <w:lvlJc w:val="left"/>
      <w:pPr>
        <w:ind w:left="3600" w:hanging="360"/>
      </w:pPr>
      <w:rPr>
        <w:rFonts w:ascii="Courier New" w:hAnsi="Courier New" w:cs="Courier New" w:hint="default"/>
      </w:rPr>
    </w:lvl>
    <w:lvl w:ilvl="5" w:tplc="E49835FC" w:tentative="1">
      <w:start w:val="1"/>
      <w:numFmt w:val="bullet"/>
      <w:lvlText w:val=""/>
      <w:lvlJc w:val="left"/>
      <w:pPr>
        <w:ind w:left="4320" w:hanging="360"/>
      </w:pPr>
      <w:rPr>
        <w:rFonts w:ascii="Wingdings" w:hAnsi="Wingdings" w:hint="default"/>
      </w:rPr>
    </w:lvl>
    <w:lvl w:ilvl="6" w:tplc="7E260F5C" w:tentative="1">
      <w:start w:val="1"/>
      <w:numFmt w:val="bullet"/>
      <w:lvlText w:val=""/>
      <w:lvlJc w:val="left"/>
      <w:pPr>
        <w:ind w:left="5040" w:hanging="360"/>
      </w:pPr>
      <w:rPr>
        <w:rFonts w:ascii="Symbol" w:hAnsi="Symbol" w:hint="default"/>
      </w:rPr>
    </w:lvl>
    <w:lvl w:ilvl="7" w:tplc="8B26BCB0" w:tentative="1">
      <w:start w:val="1"/>
      <w:numFmt w:val="bullet"/>
      <w:lvlText w:val="o"/>
      <w:lvlJc w:val="left"/>
      <w:pPr>
        <w:ind w:left="5760" w:hanging="360"/>
      </w:pPr>
      <w:rPr>
        <w:rFonts w:ascii="Courier New" w:hAnsi="Courier New" w:cs="Courier New" w:hint="default"/>
      </w:rPr>
    </w:lvl>
    <w:lvl w:ilvl="8" w:tplc="5C76B51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8309500">
      <w:start w:val="1"/>
      <w:numFmt w:val="lowerRoman"/>
      <w:lvlText w:val="(%1)"/>
      <w:lvlJc w:val="left"/>
      <w:pPr>
        <w:ind w:left="1080" w:hanging="720"/>
      </w:pPr>
      <w:rPr>
        <w:rFonts w:hint="default"/>
      </w:rPr>
    </w:lvl>
    <w:lvl w:ilvl="1" w:tplc="84786368" w:tentative="1">
      <w:start w:val="1"/>
      <w:numFmt w:val="lowerLetter"/>
      <w:lvlText w:val="%2."/>
      <w:lvlJc w:val="left"/>
      <w:pPr>
        <w:ind w:left="1440" w:hanging="360"/>
      </w:pPr>
    </w:lvl>
    <w:lvl w:ilvl="2" w:tplc="2BF8115E" w:tentative="1">
      <w:start w:val="1"/>
      <w:numFmt w:val="lowerRoman"/>
      <w:lvlText w:val="%3."/>
      <w:lvlJc w:val="right"/>
      <w:pPr>
        <w:ind w:left="2160" w:hanging="180"/>
      </w:pPr>
    </w:lvl>
    <w:lvl w:ilvl="3" w:tplc="A696628A" w:tentative="1">
      <w:start w:val="1"/>
      <w:numFmt w:val="decimal"/>
      <w:lvlText w:val="%4."/>
      <w:lvlJc w:val="left"/>
      <w:pPr>
        <w:ind w:left="2880" w:hanging="360"/>
      </w:pPr>
    </w:lvl>
    <w:lvl w:ilvl="4" w:tplc="C4522734" w:tentative="1">
      <w:start w:val="1"/>
      <w:numFmt w:val="lowerLetter"/>
      <w:lvlText w:val="%5."/>
      <w:lvlJc w:val="left"/>
      <w:pPr>
        <w:ind w:left="3600" w:hanging="360"/>
      </w:pPr>
    </w:lvl>
    <w:lvl w:ilvl="5" w:tplc="47FAD17A" w:tentative="1">
      <w:start w:val="1"/>
      <w:numFmt w:val="lowerRoman"/>
      <w:lvlText w:val="%6."/>
      <w:lvlJc w:val="right"/>
      <w:pPr>
        <w:ind w:left="4320" w:hanging="180"/>
      </w:pPr>
    </w:lvl>
    <w:lvl w:ilvl="6" w:tplc="BE80CD26" w:tentative="1">
      <w:start w:val="1"/>
      <w:numFmt w:val="decimal"/>
      <w:lvlText w:val="%7."/>
      <w:lvlJc w:val="left"/>
      <w:pPr>
        <w:ind w:left="5040" w:hanging="360"/>
      </w:pPr>
    </w:lvl>
    <w:lvl w:ilvl="7" w:tplc="A6DA65B8" w:tentative="1">
      <w:start w:val="1"/>
      <w:numFmt w:val="lowerLetter"/>
      <w:lvlText w:val="%8."/>
      <w:lvlJc w:val="left"/>
      <w:pPr>
        <w:ind w:left="5760" w:hanging="360"/>
      </w:pPr>
    </w:lvl>
    <w:lvl w:ilvl="8" w:tplc="CAAE28F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8B8E430">
      <w:start w:val="1"/>
      <w:numFmt w:val="lowerRoman"/>
      <w:lvlText w:val="(%1)"/>
      <w:lvlJc w:val="left"/>
      <w:pPr>
        <w:ind w:left="1080" w:hanging="720"/>
      </w:pPr>
      <w:rPr>
        <w:rFonts w:hint="default"/>
      </w:rPr>
    </w:lvl>
    <w:lvl w:ilvl="1" w:tplc="B9604110" w:tentative="1">
      <w:start w:val="1"/>
      <w:numFmt w:val="lowerLetter"/>
      <w:lvlText w:val="%2."/>
      <w:lvlJc w:val="left"/>
      <w:pPr>
        <w:ind w:left="1440" w:hanging="360"/>
      </w:pPr>
    </w:lvl>
    <w:lvl w:ilvl="2" w:tplc="58F4F8AA" w:tentative="1">
      <w:start w:val="1"/>
      <w:numFmt w:val="lowerRoman"/>
      <w:lvlText w:val="%3."/>
      <w:lvlJc w:val="right"/>
      <w:pPr>
        <w:ind w:left="2160" w:hanging="180"/>
      </w:pPr>
    </w:lvl>
    <w:lvl w:ilvl="3" w:tplc="1E6682D4" w:tentative="1">
      <w:start w:val="1"/>
      <w:numFmt w:val="decimal"/>
      <w:lvlText w:val="%4."/>
      <w:lvlJc w:val="left"/>
      <w:pPr>
        <w:ind w:left="2880" w:hanging="360"/>
      </w:pPr>
    </w:lvl>
    <w:lvl w:ilvl="4" w:tplc="7F8C82A0" w:tentative="1">
      <w:start w:val="1"/>
      <w:numFmt w:val="lowerLetter"/>
      <w:lvlText w:val="%5."/>
      <w:lvlJc w:val="left"/>
      <w:pPr>
        <w:ind w:left="3600" w:hanging="360"/>
      </w:pPr>
    </w:lvl>
    <w:lvl w:ilvl="5" w:tplc="9A9CCE26" w:tentative="1">
      <w:start w:val="1"/>
      <w:numFmt w:val="lowerRoman"/>
      <w:lvlText w:val="%6."/>
      <w:lvlJc w:val="right"/>
      <w:pPr>
        <w:ind w:left="4320" w:hanging="180"/>
      </w:pPr>
    </w:lvl>
    <w:lvl w:ilvl="6" w:tplc="24902874" w:tentative="1">
      <w:start w:val="1"/>
      <w:numFmt w:val="decimal"/>
      <w:lvlText w:val="%7."/>
      <w:lvlJc w:val="left"/>
      <w:pPr>
        <w:ind w:left="5040" w:hanging="360"/>
      </w:pPr>
    </w:lvl>
    <w:lvl w:ilvl="7" w:tplc="4620A97E" w:tentative="1">
      <w:start w:val="1"/>
      <w:numFmt w:val="lowerLetter"/>
      <w:lvlText w:val="%8."/>
      <w:lvlJc w:val="left"/>
      <w:pPr>
        <w:ind w:left="5760" w:hanging="360"/>
      </w:pPr>
    </w:lvl>
    <w:lvl w:ilvl="8" w:tplc="BD16840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F40ECB2">
      <w:start w:val="1"/>
      <w:numFmt w:val="lowerRoman"/>
      <w:lvlText w:val="(%1)"/>
      <w:lvlJc w:val="left"/>
      <w:pPr>
        <w:ind w:left="1080" w:hanging="720"/>
      </w:pPr>
      <w:rPr>
        <w:rFonts w:hint="default"/>
      </w:rPr>
    </w:lvl>
    <w:lvl w:ilvl="1" w:tplc="F81C0E78" w:tentative="1">
      <w:start w:val="1"/>
      <w:numFmt w:val="lowerLetter"/>
      <w:lvlText w:val="%2."/>
      <w:lvlJc w:val="left"/>
      <w:pPr>
        <w:ind w:left="1440" w:hanging="360"/>
      </w:pPr>
    </w:lvl>
    <w:lvl w:ilvl="2" w:tplc="7270CD58" w:tentative="1">
      <w:start w:val="1"/>
      <w:numFmt w:val="lowerRoman"/>
      <w:lvlText w:val="%3."/>
      <w:lvlJc w:val="right"/>
      <w:pPr>
        <w:ind w:left="2160" w:hanging="180"/>
      </w:pPr>
    </w:lvl>
    <w:lvl w:ilvl="3" w:tplc="4CCED608" w:tentative="1">
      <w:start w:val="1"/>
      <w:numFmt w:val="decimal"/>
      <w:lvlText w:val="%4."/>
      <w:lvlJc w:val="left"/>
      <w:pPr>
        <w:ind w:left="2880" w:hanging="360"/>
      </w:pPr>
    </w:lvl>
    <w:lvl w:ilvl="4" w:tplc="82EC1274" w:tentative="1">
      <w:start w:val="1"/>
      <w:numFmt w:val="lowerLetter"/>
      <w:lvlText w:val="%5."/>
      <w:lvlJc w:val="left"/>
      <w:pPr>
        <w:ind w:left="3600" w:hanging="360"/>
      </w:pPr>
    </w:lvl>
    <w:lvl w:ilvl="5" w:tplc="343EA14E" w:tentative="1">
      <w:start w:val="1"/>
      <w:numFmt w:val="lowerRoman"/>
      <w:lvlText w:val="%6."/>
      <w:lvlJc w:val="right"/>
      <w:pPr>
        <w:ind w:left="4320" w:hanging="180"/>
      </w:pPr>
    </w:lvl>
    <w:lvl w:ilvl="6" w:tplc="BDECB192" w:tentative="1">
      <w:start w:val="1"/>
      <w:numFmt w:val="decimal"/>
      <w:lvlText w:val="%7."/>
      <w:lvlJc w:val="left"/>
      <w:pPr>
        <w:ind w:left="5040" w:hanging="360"/>
      </w:pPr>
    </w:lvl>
    <w:lvl w:ilvl="7" w:tplc="A7F6F92A" w:tentative="1">
      <w:start w:val="1"/>
      <w:numFmt w:val="lowerLetter"/>
      <w:lvlText w:val="%8."/>
      <w:lvlJc w:val="left"/>
      <w:pPr>
        <w:ind w:left="5760" w:hanging="360"/>
      </w:pPr>
    </w:lvl>
    <w:lvl w:ilvl="8" w:tplc="4712E51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11E372E">
      <w:start w:val="1"/>
      <w:numFmt w:val="lowerRoman"/>
      <w:lvlText w:val="(%1)"/>
      <w:lvlJc w:val="left"/>
      <w:pPr>
        <w:ind w:left="1080" w:hanging="720"/>
      </w:pPr>
      <w:rPr>
        <w:rFonts w:hint="default"/>
      </w:rPr>
    </w:lvl>
    <w:lvl w:ilvl="1" w:tplc="501826A8" w:tentative="1">
      <w:start w:val="1"/>
      <w:numFmt w:val="lowerLetter"/>
      <w:lvlText w:val="%2."/>
      <w:lvlJc w:val="left"/>
      <w:pPr>
        <w:ind w:left="1440" w:hanging="360"/>
      </w:pPr>
    </w:lvl>
    <w:lvl w:ilvl="2" w:tplc="6696EF2E" w:tentative="1">
      <w:start w:val="1"/>
      <w:numFmt w:val="lowerRoman"/>
      <w:lvlText w:val="%3."/>
      <w:lvlJc w:val="right"/>
      <w:pPr>
        <w:ind w:left="2160" w:hanging="180"/>
      </w:pPr>
    </w:lvl>
    <w:lvl w:ilvl="3" w:tplc="6B3A2BF2" w:tentative="1">
      <w:start w:val="1"/>
      <w:numFmt w:val="decimal"/>
      <w:lvlText w:val="%4."/>
      <w:lvlJc w:val="left"/>
      <w:pPr>
        <w:ind w:left="2880" w:hanging="360"/>
      </w:pPr>
    </w:lvl>
    <w:lvl w:ilvl="4" w:tplc="6944ECF6" w:tentative="1">
      <w:start w:val="1"/>
      <w:numFmt w:val="lowerLetter"/>
      <w:lvlText w:val="%5."/>
      <w:lvlJc w:val="left"/>
      <w:pPr>
        <w:ind w:left="3600" w:hanging="360"/>
      </w:pPr>
    </w:lvl>
    <w:lvl w:ilvl="5" w:tplc="4C62D42C" w:tentative="1">
      <w:start w:val="1"/>
      <w:numFmt w:val="lowerRoman"/>
      <w:lvlText w:val="%6."/>
      <w:lvlJc w:val="right"/>
      <w:pPr>
        <w:ind w:left="4320" w:hanging="180"/>
      </w:pPr>
    </w:lvl>
    <w:lvl w:ilvl="6" w:tplc="2DA691A8" w:tentative="1">
      <w:start w:val="1"/>
      <w:numFmt w:val="decimal"/>
      <w:lvlText w:val="%7."/>
      <w:lvlJc w:val="left"/>
      <w:pPr>
        <w:ind w:left="5040" w:hanging="360"/>
      </w:pPr>
    </w:lvl>
    <w:lvl w:ilvl="7" w:tplc="7408CE5E" w:tentative="1">
      <w:start w:val="1"/>
      <w:numFmt w:val="lowerLetter"/>
      <w:lvlText w:val="%8."/>
      <w:lvlJc w:val="left"/>
      <w:pPr>
        <w:ind w:left="5760" w:hanging="360"/>
      </w:pPr>
    </w:lvl>
    <w:lvl w:ilvl="8" w:tplc="A5D8D06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6F67C52">
      <w:start w:val="1"/>
      <w:numFmt w:val="lowerRoman"/>
      <w:lvlText w:val="(%1)"/>
      <w:lvlJc w:val="left"/>
      <w:pPr>
        <w:ind w:left="1080" w:hanging="720"/>
      </w:pPr>
      <w:rPr>
        <w:rFonts w:hint="default"/>
      </w:rPr>
    </w:lvl>
    <w:lvl w:ilvl="1" w:tplc="D0B2CDD6" w:tentative="1">
      <w:start w:val="1"/>
      <w:numFmt w:val="lowerLetter"/>
      <w:lvlText w:val="%2."/>
      <w:lvlJc w:val="left"/>
      <w:pPr>
        <w:ind w:left="1440" w:hanging="360"/>
      </w:pPr>
    </w:lvl>
    <w:lvl w:ilvl="2" w:tplc="327AFF0A" w:tentative="1">
      <w:start w:val="1"/>
      <w:numFmt w:val="lowerRoman"/>
      <w:lvlText w:val="%3."/>
      <w:lvlJc w:val="right"/>
      <w:pPr>
        <w:ind w:left="2160" w:hanging="180"/>
      </w:pPr>
    </w:lvl>
    <w:lvl w:ilvl="3" w:tplc="DA2EB3AA" w:tentative="1">
      <w:start w:val="1"/>
      <w:numFmt w:val="decimal"/>
      <w:lvlText w:val="%4."/>
      <w:lvlJc w:val="left"/>
      <w:pPr>
        <w:ind w:left="2880" w:hanging="360"/>
      </w:pPr>
    </w:lvl>
    <w:lvl w:ilvl="4" w:tplc="36082F34" w:tentative="1">
      <w:start w:val="1"/>
      <w:numFmt w:val="lowerLetter"/>
      <w:lvlText w:val="%5."/>
      <w:lvlJc w:val="left"/>
      <w:pPr>
        <w:ind w:left="3600" w:hanging="360"/>
      </w:pPr>
    </w:lvl>
    <w:lvl w:ilvl="5" w:tplc="5D646248" w:tentative="1">
      <w:start w:val="1"/>
      <w:numFmt w:val="lowerRoman"/>
      <w:lvlText w:val="%6."/>
      <w:lvlJc w:val="right"/>
      <w:pPr>
        <w:ind w:left="4320" w:hanging="180"/>
      </w:pPr>
    </w:lvl>
    <w:lvl w:ilvl="6" w:tplc="FFC03678" w:tentative="1">
      <w:start w:val="1"/>
      <w:numFmt w:val="decimal"/>
      <w:lvlText w:val="%7."/>
      <w:lvlJc w:val="left"/>
      <w:pPr>
        <w:ind w:left="5040" w:hanging="360"/>
      </w:pPr>
    </w:lvl>
    <w:lvl w:ilvl="7" w:tplc="E6784C76" w:tentative="1">
      <w:start w:val="1"/>
      <w:numFmt w:val="lowerLetter"/>
      <w:lvlText w:val="%8."/>
      <w:lvlJc w:val="left"/>
      <w:pPr>
        <w:ind w:left="5760" w:hanging="360"/>
      </w:pPr>
    </w:lvl>
    <w:lvl w:ilvl="8" w:tplc="DAB60D0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D7E2FE6">
      <w:start w:val="1"/>
      <w:numFmt w:val="lowerRoman"/>
      <w:lvlText w:val="(%1)"/>
      <w:lvlJc w:val="left"/>
      <w:pPr>
        <w:ind w:left="1080" w:hanging="720"/>
      </w:pPr>
      <w:rPr>
        <w:rFonts w:hint="default"/>
      </w:rPr>
    </w:lvl>
    <w:lvl w:ilvl="1" w:tplc="D37AA89E" w:tentative="1">
      <w:start w:val="1"/>
      <w:numFmt w:val="lowerLetter"/>
      <w:lvlText w:val="%2."/>
      <w:lvlJc w:val="left"/>
      <w:pPr>
        <w:ind w:left="1440" w:hanging="360"/>
      </w:pPr>
    </w:lvl>
    <w:lvl w:ilvl="2" w:tplc="375A056A" w:tentative="1">
      <w:start w:val="1"/>
      <w:numFmt w:val="lowerRoman"/>
      <w:lvlText w:val="%3."/>
      <w:lvlJc w:val="right"/>
      <w:pPr>
        <w:ind w:left="2160" w:hanging="180"/>
      </w:pPr>
    </w:lvl>
    <w:lvl w:ilvl="3" w:tplc="32BE03B8" w:tentative="1">
      <w:start w:val="1"/>
      <w:numFmt w:val="decimal"/>
      <w:lvlText w:val="%4."/>
      <w:lvlJc w:val="left"/>
      <w:pPr>
        <w:ind w:left="2880" w:hanging="360"/>
      </w:pPr>
    </w:lvl>
    <w:lvl w:ilvl="4" w:tplc="FBC0908E" w:tentative="1">
      <w:start w:val="1"/>
      <w:numFmt w:val="lowerLetter"/>
      <w:lvlText w:val="%5."/>
      <w:lvlJc w:val="left"/>
      <w:pPr>
        <w:ind w:left="3600" w:hanging="360"/>
      </w:pPr>
    </w:lvl>
    <w:lvl w:ilvl="5" w:tplc="FE3621F4" w:tentative="1">
      <w:start w:val="1"/>
      <w:numFmt w:val="lowerRoman"/>
      <w:lvlText w:val="%6."/>
      <w:lvlJc w:val="right"/>
      <w:pPr>
        <w:ind w:left="4320" w:hanging="180"/>
      </w:pPr>
    </w:lvl>
    <w:lvl w:ilvl="6" w:tplc="FDC07B6C" w:tentative="1">
      <w:start w:val="1"/>
      <w:numFmt w:val="decimal"/>
      <w:lvlText w:val="%7."/>
      <w:lvlJc w:val="left"/>
      <w:pPr>
        <w:ind w:left="5040" w:hanging="360"/>
      </w:pPr>
    </w:lvl>
    <w:lvl w:ilvl="7" w:tplc="4AD66F3E" w:tentative="1">
      <w:start w:val="1"/>
      <w:numFmt w:val="lowerLetter"/>
      <w:lvlText w:val="%8."/>
      <w:lvlJc w:val="left"/>
      <w:pPr>
        <w:ind w:left="5760" w:hanging="360"/>
      </w:pPr>
    </w:lvl>
    <w:lvl w:ilvl="8" w:tplc="20FA983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0325CAA">
      <w:start w:val="1"/>
      <w:numFmt w:val="lowerRoman"/>
      <w:lvlText w:val="(%1)"/>
      <w:lvlJc w:val="left"/>
      <w:pPr>
        <w:ind w:left="1080" w:hanging="720"/>
      </w:pPr>
      <w:rPr>
        <w:rFonts w:hint="default"/>
      </w:rPr>
    </w:lvl>
    <w:lvl w:ilvl="1" w:tplc="63CC1826" w:tentative="1">
      <w:start w:val="1"/>
      <w:numFmt w:val="lowerLetter"/>
      <w:lvlText w:val="%2."/>
      <w:lvlJc w:val="left"/>
      <w:pPr>
        <w:ind w:left="1440" w:hanging="360"/>
      </w:pPr>
    </w:lvl>
    <w:lvl w:ilvl="2" w:tplc="E4BC9320" w:tentative="1">
      <w:start w:val="1"/>
      <w:numFmt w:val="lowerRoman"/>
      <w:lvlText w:val="%3."/>
      <w:lvlJc w:val="right"/>
      <w:pPr>
        <w:ind w:left="2160" w:hanging="180"/>
      </w:pPr>
    </w:lvl>
    <w:lvl w:ilvl="3" w:tplc="DC6A8E80" w:tentative="1">
      <w:start w:val="1"/>
      <w:numFmt w:val="decimal"/>
      <w:lvlText w:val="%4."/>
      <w:lvlJc w:val="left"/>
      <w:pPr>
        <w:ind w:left="2880" w:hanging="360"/>
      </w:pPr>
    </w:lvl>
    <w:lvl w:ilvl="4" w:tplc="6B8A2D24" w:tentative="1">
      <w:start w:val="1"/>
      <w:numFmt w:val="lowerLetter"/>
      <w:lvlText w:val="%5."/>
      <w:lvlJc w:val="left"/>
      <w:pPr>
        <w:ind w:left="3600" w:hanging="360"/>
      </w:pPr>
    </w:lvl>
    <w:lvl w:ilvl="5" w:tplc="06C28806" w:tentative="1">
      <w:start w:val="1"/>
      <w:numFmt w:val="lowerRoman"/>
      <w:lvlText w:val="%6."/>
      <w:lvlJc w:val="right"/>
      <w:pPr>
        <w:ind w:left="4320" w:hanging="180"/>
      </w:pPr>
    </w:lvl>
    <w:lvl w:ilvl="6" w:tplc="AEBE2906" w:tentative="1">
      <w:start w:val="1"/>
      <w:numFmt w:val="decimal"/>
      <w:lvlText w:val="%7."/>
      <w:lvlJc w:val="left"/>
      <w:pPr>
        <w:ind w:left="5040" w:hanging="360"/>
      </w:pPr>
    </w:lvl>
    <w:lvl w:ilvl="7" w:tplc="3EB886FA" w:tentative="1">
      <w:start w:val="1"/>
      <w:numFmt w:val="lowerLetter"/>
      <w:lvlText w:val="%8."/>
      <w:lvlJc w:val="left"/>
      <w:pPr>
        <w:ind w:left="5760" w:hanging="360"/>
      </w:pPr>
    </w:lvl>
    <w:lvl w:ilvl="8" w:tplc="C46AAE8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64C249E">
      <w:start w:val="1"/>
      <w:numFmt w:val="lowerRoman"/>
      <w:lvlText w:val="(%1)"/>
      <w:lvlJc w:val="left"/>
      <w:pPr>
        <w:ind w:left="1080" w:hanging="720"/>
      </w:pPr>
      <w:rPr>
        <w:rFonts w:hint="default"/>
      </w:rPr>
    </w:lvl>
    <w:lvl w:ilvl="1" w:tplc="2B3036A8" w:tentative="1">
      <w:start w:val="1"/>
      <w:numFmt w:val="lowerLetter"/>
      <w:lvlText w:val="%2."/>
      <w:lvlJc w:val="left"/>
      <w:pPr>
        <w:ind w:left="1440" w:hanging="360"/>
      </w:pPr>
    </w:lvl>
    <w:lvl w:ilvl="2" w:tplc="1BA25E1A" w:tentative="1">
      <w:start w:val="1"/>
      <w:numFmt w:val="lowerRoman"/>
      <w:lvlText w:val="%3."/>
      <w:lvlJc w:val="right"/>
      <w:pPr>
        <w:ind w:left="2160" w:hanging="180"/>
      </w:pPr>
    </w:lvl>
    <w:lvl w:ilvl="3" w:tplc="5E94CAE4" w:tentative="1">
      <w:start w:val="1"/>
      <w:numFmt w:val="decimal"/>
      <w:lvlText w:val="%4."/>
      <w:lvlJc w:val="left"/>
      <w:pPr>
        <w:ind w:left="2880" w:hanging="360"/>
      </w:pPr>
    </w:lvl>
    <w:lvl w:ilvl="4" w:tplc="04407F70" w:tentative="1">
      <w:start w:val="1"/>
      <w:numFmt w:val="lowerLetter"/>
      <w:lvlText w:val="%5."/>
      <w:lvlJc w:val="left"/>
      <w:pPr>
        <w:ind w:left="3600" w:hanging="360"/>
      </w:pPr>
    </w:lvl>
    <w:lvl w:ilvl="5" w:tplc="8EAABD0E" w:tentative="1">
      <w:start w:val="1"/>
      <w:numFmt w:val="lowerRoman"/>
      <w:lvlText w:val="%6."/>
      <w:lvlJc w:val="right"/>
      <w:pPr>
        <w:ind w:left="4320" w:hanging="180"/>
      </w:pPr>
    </w:lvl>
    <w:lvl w:ilvl="6" w:tplc="6F242212" w:tentative="1">
      <w:start w:val="1"/>
      <w:numFmt w:val="decimal"/>
      <w:lvlText w:val="%7."/>
      <w:lvlJc w:val="left"/>
      <w:pPr>
        <w:ind w:left="5040" w:hanging="360"/>
      </w:pPr>
    </w:lvl>
    <w:lvl w:ilvl="7" w:tplc="5ADE79FE" w:tentative="1">
      <w:start w:val="1"/>
      <w:numFmt w:val="lowerLetter"/>
      <w:lvlText w:val="%8."/>
      <w:lvlJc w:val="left"/>
      <w:pPr>
        <w:ind w:left="5760" w:hanging="360"/>
      </w:pPr>
    </w:lvl>
    <w:lvl w:ilvl="8" w:tplc="9690B37E" w:tentative="1">
      <w:start w:val="1"/>
      <w:numFmt w:val="lowerRoman"/>
      <w:lvlText w:val="%9."/>
      <w:lvlJc w:val="right"/>
      <w:pPr>
        <w:ind w:left="6480" w:hanging="180"/>
      </w:pPr>
    </w:lvl>
  </w:abstractNum>
  <w:abstractNum w:abstractNumId="15" w15:restartNumberingAfterBreak="0">
    <w:nsid w:val="560E1165"/>
    <w:multiLevelType w:val="hybridMultilevel"/>
    <w:tmpl w:val="CBDC6856"/>
    <w:lvl w:ilvl="0" w:tplc="878A6180">
      <w:start w:val="1"/>
      <w:numFmt w:val="bullet"/>
      <w:lvlText w:val=""/>
      <w:lvlJc w:val="left"/>
      <w:pPr>
        <w:ind w:left="624" w:hanging="267"/>
      </w:pPr>
      <w:rPr>
        <w:rFonts w:ascii="Symbol" w:hAnsi="Symbol" w:hint="default"/>
      </w:rPr>
    </w:lvl>
    <w:lvl w:ilvl="1" w:tplc="0A4A3038" w:tentative="1">
      <w:start w:val="1"/>
      <w:numFmt w:val="bullet"/>
      <w:lvlText w:val="o"/>
      <w:lvlJc w:val="left"/>
      <w:pPr>
        <w:ind w:left="1080" w:hanging="360"/>
      </w:pPr>
      <w:rPr>
        <w:rFonts w:ascii="Courier New" w:hAnsi="Courier New" w:cs="Courier New" w:hint="default"/>
      </w:rPr>
    </w:lvl>
    <w:lvl w:ilvl="2" w:tplc="2BACC61E" w:tentative="1">
      <w:start w:val="1"/>
      <w:numFmt w:val="bullet"/>
      <w:lvlText w:val=""/>
      <w:lvlJc w:val="left"/>
      <w:pPr>
        <w:ind w:left="1800" w:hanging="360"/>
      </w:pPr>
      <w:rPr>
        <w:rFonts w:ascii="Wingdings" w:hAnsi="Wingdings" w:hint="default"/>
      </w:rPr>
    </w:lvl>
    <w:lvl w:ilvl="3" w:tplc="0C544936" w:tentative="1">
      <w:start w:val="1"/>
      <w:numFmt w:val="bullet"/>
      <w:lvlText w:val=""/>
      <w:lvlJc w:val="left"/>
      <w:pPr>
        <w:ind w:left="2520" w:hanging="360"/>
      </w:pPr>
      <w:rPr>
        <w:rFonts w:ascii="Symbol" w:hAnsi="Symbol" w:hint="default"/>
      </w:rPr>
    </w:lvl>
    <w:lvl w:ilvl="4" w:tplc="29D8CA26" w:tentative="1">
      <w:start w:val="1"/>
      <w:numFmt w:val="bullet"/>
      <w:lvlText w:val="o"/>
      <w:lvlJc w:val="left"/>
      <w:pPr>
        <w:ind w:left="3240" w:hanging="360"/>
      </w:pPr>
      <w:rPr>
        <w:rFonts w:ascii="Courier New" w:hAnsi="Courier New" w:cs="Courier New" w:hint="default"/>
      </w:rPr>
    </w:lvl>
    <w:lvl w:ilvl="5" w:tplc="B36A8526" w:tentative="1">
      <w:start w:val="1"/>
      <w:numFmt w:val="bullet"/>
      <w:lvlText w:val=""/>
      <w:lvlJc w:val="left"/>
      <w:pPr>
        <w:ind w:left="3960" w:hanging="360"/>
      </w:pPr>
      <w:rPr>
        <w:rFonts w:ascii="Wingdings" w:hAnsi="Wingdings" w:hint="default"/>
      </w:rPr>
    </w:lvl>
    <w:lvl w:ilvl="6" w:tplc="A34C2D6A" w:tentative="1">
      <w:start w:val="1"/>
      <w:numFmt w:val="bullet"/>
      <w:lvlText w:val=""/>
      <w:lvlJc w:val="left"/>
      <w:pPr>
        <w:ind w:left="4680" w:hanging="360"/>
      </w:pPr>
      <w:rPr>
        <w:rFonts w:ascii="Symbol" w:hAnsi="Symbol" w:hint="default"/>
      </w:rPr>
    </w:lvl>
    <w:lvl w:ilvl="7" w:tplc="887C7B16" w:tentative="1">
      <w:start w:val="1"/>
      <w:numFmt w:val="bullet"/>
      <w:lvlText w:val="o"/>
      <w:lvlJc w:val="left"/>
      <w:pPr>
        <w:ind w:left="5400" w:hanging="360"/>
      </w:pPr>
      <w:rPr>
        <w:rFonts w:ascii="Courier New" w:hAnsi="Courier New" w:cs="Courier New" w:hint="default"/>
      </w:rPr>
    </w:lvl>
    <w:lvl w:ilvl="8" w:tplc="9CE47DEE"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4944181A">
      <w:start w:val="1"/>
      <w:numFmt w:val="lowerRoman"/>
      <w:lvlText w:val="(%1)"/>
      <w:lvlJc w:val="left"/>
      <w:pPr>
        <w:ind w:left="1080" w:hanging="720"/>
      </w:pPr>
      <w:rPr>
        <w:rFonts w:hint="default"/>
      </w:rPr>
    </w:lvl>
    <w:lvl w:ilvl="1" w:tplc="E90AE97C" w:tentative="1">
      <w:start w:val="1"/>
      <w:numFmt w:val="lowerLetter"/>
      <w:lvlText w:val="%2."/>
      <w:lvlJc w:val="left"/>
      <w:pPr>
        <w:ind w:left="1440" w:hanging="360"/>
      </w:pPr>
    </w:lvl>
    <w:lvl w:ilvl="2" w:tplc="DE7E3A16" w:tentative="1">
      <w:start w:val="1"/>
      <w:numFmt w:val="lowerRoman"/>
      <w:lvlText w:val="%3."/>
      <w:lvlJc w:val="right"/>
      <w:pPr>
        <w:ind w:left="2160" w:hanging="180"/>
      </w:pPr>
    </w:lvl>
    <w:lvl w:ilvl="3" w:tplc="D626F4BC" w:tentative="1">
      <w:start w:val="1"/>
      <w:numFmt w:val="decimal"/>
      <w:lvlText w:val="%4."/>
      <w:lvlJc w:val="left"/>
      <w:pPr>
        <w:ind w:left="2880" w:hanging="360"/>
      </w:pPr>
    </w:lvl>
    <w:lvl w:ilvl="4" w:tplc="7D3CFE80" w:tentative="1">
      <w:start w:val="1"/>
      <w:numFmt w:val="lowerLetter"/>
      <w:lvlText w:val="%5."/>
      <w:lvlJc w:val="left"/>
      <w:pPr>
        <w:ind w:left="3600" w:hanging="360"/>
      </w:pPr>
    </w:lvl>
    <w:lvl w:ilvl="5" w:tplc="34E6C2EC" w:tentative="1">
      <w:start w:val="1"/>
      <w:numFmt w:val="lowerRoman"/>
      <w:lvlText w:val="%6."/>
      <w:lvlJc w:val="right"/>
      <w:pPr>
        <w:ind w:left="4320" w:hanging="180"/>
      </w:pPr>
    </w:lvl>
    <w:lvl w:ilvl="6" w:tplc="859664C0" w:tentative="1">
      <w:start w:val="1"/>
      <w:numFmt w:val="decimal"/>
      <w:lvlText w:val="%7."/>
      <w:lvlJc w:val="left"/>
      <w:pPr>
        <w:ind w:left="5040" w:hanging="360"/>
      </w:pPr>
    </w:lvl>
    <w:lvl w:ilvl="7" w:tplc="72743BEC" w:tentative="1">
      <w:start w:val="1"/>
      <w:numFmt w:val="lowerLetter"/>
      <w:lvlText w:val="%8."/>
      <w:lvlJc w:val="left"/>
      <w:pPr>
        <w:ind w:left="5760" w:hanging="360"/>
      </w:pPr>
    </w:lvl>
    <w:lvl w:ilvl="8" w:tplc="3CEA28D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F418D854">
      <w:start w:val="1"/>
      <w:numFmt w:val="lowerRoman"/>
      <w:lvlText w:val="(%1)"/>
      <w:lvlJc w:val="left"/>
      <w:pPr>
        <w:ind w:left="1080" w:hanging="720"/>
      </w:pPr>
      <w:rPr>
        <w:rFonts w:hint="default"/>
      </w:rPr>
    </w:lvl>
    <w:lvl w:ilvl="1" w:tplc="C248FB10" w:tentative="1">
      <w:start w:val="1"/>
      <w:numFmt w:val="lowerLetter"/>
      <w:lvlText w:val="%2."/>
      <w:lvlJc w:val="left"/>
      <w:pPr>
        <w:ind w:left="1440" w:hanging="360"/>
      </w:pPr>
    </w:lvl>
    <w:lvl w:ilvl="2" w:tplc="3104C924" w:tentative="1">
      <w:start w:val="1"/>
      <w:numFmt w:val="lowerRoman"/>
      <w:lvlText w:val="%3."/>
      <w:lvlJc w:val="right"/>
      <w:pPr>
        <w:ind w:left="2160" w:hanging="180"/>
      </w:pPr>
    </w:lvl>
    <w:lvl w:ilvl="3" w:tplc="E9364FE6" w:tentative="1">
      <w:start w:val="1"/>
      <w:numFmt w:val="decimal"/>
      <w:lvlText w:val="%4."/>
      <w:lvlJc w:val="left"/>
      <w:pPr>
        <w:ind w:left="2880" w:hanging="360"/>
      </w:pPr>
    </w:lvl>
    <w:lvl w:ilvl="4" w:tplc="B03EC70C" w:tentative="1">
      <w:start w:val="1"/>
      <w:numFmt w:val="lowerLetter"/>
      <w:lvlText w:val="%5."/>
      <w:lvlJc w:val="left"/>
      <w:pPr>
        <w:ind w:left="3600" w:hanging="360"/>
      </w:pPr>
    </w:lvl>
    <w:lvl w:ilvl="5" w:tplc="D036310E" w:tentative="1">
      <w:start w:val="1"/>
      <w:numFmt w:val="lowerRoman"/>
      <w:lvlText w:val="%6."/>
      <w:lvlJc w:val="right"/>
      <w:pPr>
        <w:ind w:left="4320" w:hanging="180"/>
      </w:pPr>
    </w:lvl>
    <w:lvl w:ilvl="6" w:tplc="67687860" w:tentative="1">
      <w:start w:val="1"/>
      <w:numFmt w:val="decimal"/>
      <w:lvlText w:val="%7."/>
      <w:lvlJc w:val="left"/>
      <w:pPr>
        <w:ind w:left="5040" w:hanging="360"/>
      </w:pPr>
    </w:lvl>
    <w:lvl w:ilvl="7" w:tplc="57D85D32" w:tentative="1">
      <w:start w:val="1"/>
      <w:numFmt w:val="lowerLetter"/>
      <w:lvlText w:val="%8."/>
      <w:lvlJc w:val="left"/>
      <w:pPr>
        <w:ind w:left="5760" w:hanging="360"/>
      </w:pPr>
    </w:lvl>
    <w:lvl w:ilvl="8" w:tplc="B78C016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AE64E53E">
      <w:start w:val="1"/>
      <w:numFmt w:val="lowerRoman"/>
      <w:lvlText w:val="(%1)"/>
      <w:lvlJc w:val="left"/>
      <w:pPr>
        <w:ind w:left="1080" w:hanging="720"/>
      </w:pPr>
      <w:rPr>
        <w:rFonts w:hint="default"/>
      </w:rPr>
    </w:lvl>
    <w:lvl w:ilvl="1" w:tplc="18D87F90" w:tentative="1">
      <w:start w:val="1"/>
      <w:numFmt w:val="lowerLetter"/>
      <w:lvlText w:val="%2."/>
      <w:lvlJc w:val="left"/>
      <w:pPr>
        <w:ind w:left="1440" w:hanging="360"/>
      </w:pPr>
    </w:lvl>
    <w:lvl w:ilvl="2" w:tplc="1CAA0092" w:tentative="1">
      <w:start w:val="1"/>
      <w:numFmt w:val="lowerRoman"/>
      <w:lvlText w:val="%3."/>
      <w:lvlJc w:val="right"/>
      <w:pPr>
        <w:ind w:left="2160" w:hanging="180"/>
      </w:pPr>
    </w:lvl>
    <w:lvl w:ilvl="3" w:tplc="1E3AE074" w:tentative="1">
      <w:start w:val="1"/>
      <w:numFmt w:val="decimal"/>
      <w:lvlText w:val="%4."/>
      <w:lvlJc w:val="left"/>
      <w:pPr>
        <w:ind w:left="2880" w:hanging="360"/>
      </w:pPr>
    </w:lvl>
    <w:lvl w:ilvl="4" w:tplc="712AE9D2" w:tentative="1">
      <w:start w:val="1"/>
      <w:numFmt w:val="lowerLetter"/>
      <w:lvlText w:val="%5."/>
      <w:lvlJc w:val="left"/>
      <w:pPr>
        <w:ind w:left="3600" w:hanging="360"/>
      </w:pPr>
    </w:lvl>
    <w:lvl w:ilvl="5" w:tplc="C6F41766" w:tentative="1">
      <w:start w:val="1"/>
      <w:numFmt w:val="lowerRoman"/>
      <w:lvlText w:val="%6."/>
      <w:lvlJc w:val="right"/>
      <w:pPr>
        <w:ind w:left="4320" w:hanging="180"/>
      </w:pPr>
    </w:lvl>
    <w:lvl w:ilvl="6" w:tplc="07E8BC36" w:tentative="1">
      <w:start w:val="1"/>
      <w:numFmt w:val="decimal"/>
      <w:lvlText w:val="%7."/>
      <w:lvlJc w:val="left"/>
      <w:pPr>
        <w:ind w:left="5040" w:hanging="360"/>
      </w:pPr>
    </w:lvl>
    <w:lvl w:ilvl="7" w:tplc="129C4F6E" w:tentative="1">
      <w:start w:val="1"/>
      <w:numFmt w:val="lowerLetter"/>
      <w:lvlText w:val="%8."/>
      <w:lvlJc w:val="left"/>
      <w:pPr>
        <w:ind w:left="5760" w:hanging="360"/>
      </w:pPr>
    </w:lvl>
    <w:lvl w:ilvl="8" w:tplc="A9162F1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0EDAFDEC">
      <w:start w:val="1"/>
      <w:numFmt w:val="lowerRoman"/>
      <w:lvlText w:val="(%1)"/>
      <w:lvlJc w:val="left"/>
      <w:pPr>
        <w:ind w:left="1080" w:hanging="720"/>
      </w:pPr>
      <w:rPr>
        <w:rFonts w:hint="default"/>
      </w:rPr>
    </w:lvl>
    <w:lvl w:ilvl="1" w:tplc="ECF864CA" w:tentative="1">
      <w:start w:val="1"/>
      <w:numFmt w:val="lowerLetter"/>
      <w:lvlText w:val="%2."/>
      <w:lvlJc w:val="left"/>
      <w:pPr>
        <w:ind w:left="1440" w:hanging="360"/>
      </w:pPr>
    </w:lvl>
    <w:lvl w:ilvl="2" w:tplc="141E0244" w:tentative="1">
      <w:start w:val="1"/>
      <w:numFmt w:val="lowerRoman"/>
      <w:lvlText w:val="%3."/>
      <w:lvlJc w:val="right"/>
      <w:pPr>
        <w:ind w:left="2160" w:hanging="180"/>
      </w:pPr>
    </w:lvl>
    <w:lvl w:ilvl="3" w:tplc="23888010" w:tentative="1">
      <w:start w:val="1"/>
      <w:numFmt w:val="decimal"/>
      <w:lvlText w:val="%4."/>
      <w:lvlJc w:val="left"/>
      <w:pPr>
        <w:ind w:left="2880" w:hanging="360"/>
      </w:pPr>
    </w:lvl>
    <w:lvl w:ilvl="4" w:tplc="8572F64E" w:tentative="1">
      <w:start w:val="1"/>
      <w:numFmt w:val="lowerLetter"/>
      <w:lvlText w:val="%5."/>
      <w:lvlJc w:val="left"/>
      <w:pPr>
        <w:ind w:left="3600" w:hanging="360"/>
      </w:pPr>
    </w:lvl>
    <w:lvl w:ilvl="5" w:tplc="9D7E63A4" w:tentative="1">
      <w:start w:val="1"/>
      <w:numFmt w:val="lowerRoman"/>
      <w:lvlText w:val="%6."/>
      <w:lvlJc w:val="right"/>
      <w:pPr>
        <w:ind w:left="4320" w:hanging="180"/>
      </w:pPr>
    </w:lvl>
    <w:lvl w:ilvl="6" w:tplc="F97CC4C8" w:tentative="1">
      <w:start w:val="1"/>
      <w:numFmt w:val="decimal"/>
      <w:lvlText w:val="%7."/>
      <w:lvlJc w:val="left"/>
      <w:pPr>
        <w:ind w:left="5040" w:hanging="360"/>
      </w:pPr>
    </w:lvl>
    <w:lvl w:ilvl="7" w:tplc="C5E2249C" w:tentative="1">
      <w:start w:val="1"/>
      <w:numFmt w:val="lowerLetter"/>
      <w:lvlText w:val="%8."/>
      <w:lvlJc w:val="left"/>
      <w:pPr>
        <w:ind w:left="5760" w:hanging="360"/>
      </w:pPr>
    </w:lvl>
    <w:lvl w:ilvl="8" w:tplc="C32E4A96"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35EE6DFE">
      <w:start w:val="1"/>
      <w:numFmt w:val="lowerRoman"/>
      <w:lvlText w:val="(%1)"/>
      <w:lvlJc w:val="left"/>
      <w:pPr>
        <w:ind w:left="1080" w:hanging="720"/>
      </w:pPr>
      <w:rPr>
        <w:rFonts w:hint="default"/>
      </w:rPr>
    </w:lvl>
    <w:lvl w:ilvl="1" w:tplc="02DE36D6" w:tentative="1">
      <w:start w:val="1"/>
      <w:numFmt w:val="lowerLetter"/>
      <w:lvlText w:val="%2."/>
      <w:lvlJc w:val="left"/>
      <w:pPr>
        <w:ind w:left="1440" w:hanging="360"/>
      </w:pPr>
    </w:lvl>
    <w:lvl w:ilvl="2" w:tplc="3BB2AF08" w:tentative="1">
      <w:start w:val="1"/>
      <w:numFmt w:val="lowerRoman"/>
      <w:lvlText w:val="%3."/>
      <w:lvlJc w:val="right"/>
      <w:pPr>
        <w:ind w:left="2160" w:hanging="180"/>
      </w:pPr>
    </w:lvl>
    <w:lvl w:ilvl="3" w:tplc="502C3C0E" w:tentative="1">
      <w:start w:val="1"/>
      <w:numFmt w:val="decimal"/>
      <w:lvlText w:val="%4."/>
      <w:lvlJc w:val="left"/>
      <w:pPr>
        <w:ind w:left="2880" w:hanging="360"/>
      </w:pPr>
    </w:lvl>
    <w:lvl w:ilvl="4" w:tplc="4E22BD02" w:tentative="1">
      <w:start w:val="1"/>
      <w:numFmt w:val="lowerLetter"/>
      <w:lvlText w:val="%5."/>
      <w:lvlJc w:val="left"/>
      <w:pPr>
        <w:ind w:left="3600" w:hanging="360"/>
      </w:pPr>
    </w:lvl>
    <w:lvl w:ilvl="5" w:tplc="7FD45B18" w:tentative="1">
      <w:start w:val="1"/>
      <w:numFmt w:val="lowerRoman"/>
      <w:lvlText w:val="%6."/>
      <w:lvlJc w:val="right"/>
      <w:pPr>
        <w:ind w:left="4320" w:hanging="180"/>
      </w:pPr>
    </w:lvl>
    <w:lvl w:ilvl="6" w:tplc="449440BE" w:tentative="1">
      <w:start w:val="1"/>
      <w:numFmt w:val="decimal"/>
      <w:lvlText w:val="%7."/>
      <w:lvlJc w:val="left"/>
      <w:pPr>
        <w:ind w:left="5040" w:hanging="360"/>
      </w:pPr>
    </w:lvl>
    <w:lvl w:ilvl="7" w:tplc="0FE07B30" w:tentative="1">
      <w:start w:val="1"/>
      <w:numFmt w:val="lowerLetter"/>
      <w:lvlText w:val="%8."/>
      <w:lvlJc w:val="left"/>
      <w:pPr>
        <w:ind w:left="5760" w:hanging="360"/>
      </w:pPr>
    </w:lvl>
    <w:lvl w:ilvl="8" w:tplc="79181854"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96975378">
    <w:abstractNumId w:val="21"/>
  </w:num>
  <w:num w:numId="2" w16cid:durableId="232130770">
    <w:abstractNumId w:val="6"/>
  </w:num>
  <w:num w:numId="3" w16cid:durableId="1991664866">
    <w:abstractNumId w:val="2"/>
  </w:num>
  <w:num w:numId="4" w16cid:durableId="958880451">
    <w:abstractNumId w:val="10"/>
  </w:num>
  <w:num w:numId="5" w16cid:durableId="1769813557">
    <w:abstractNumId w:val="9"/>
  </w:num>
  <w:num w:numId="6" w16cid:durableId="546911026">
    <w:abstractNumId w:val="1"/>
  </w:num>
  <w:num w:numId="7" w16cid:durableId="962031053">
    <w:abstractNumId w:val="16"/>
  </w:num>
  <w:num w:numId="8" w16cid:durableId="511650442">
    <w:abstractNumId w:val="7"/>
  </w:num>
  <w:num w:numId="9" w16cid:durableId="956910925">
    <w:abstractNumId w:val="13"/>
  </w:num>
  <w:num w:numId="10" w16cid:durableId="315569633">
    <w:abstractNumId w:val="5"/>
  </w:num>
  <w:num w:numId="11" w16cid:durableId="443351953">
    <w:abstractNumId w:val="20"/>
  </w:num>
  <w:num w:numId="12" w16cid:durableId="990452364">
    <w:abstractNumId w:val="11"/>
  </w:num>
  <w:num w:numId="13" w16cid:durableId="1495997473">
    <w:abstractNumId w:val="4"/>
  </w:num>
  <w:num w:numId="14" w16cid:durableId="1723289818">
    <w:abstractNumId w:val="3"/>
  </w:num>
  <w:num w:numId="15" w16cid:durableId="692729715">
    <w:abstractNumId w:val="18"/>
  </w:num>
  <w:num w:numId="16" w16cid:durableId="141392387">
    <w:abstractNumId w:val="17"/>
  </w:num>
  <w:num w:numId="17" w16cid:durableId="650335023">
    <w:abstractNumId w:val="8"/>
  </w:num>
  <w:num w:numId="18" w16cid:durableId="1844853116">
    <w:abstractNumId w:val="14"/>
  </w:num>
  <w:num w:numId="19" w16cid:durableId="43800011">
    <w:abstractNumId w:val="19"/>
  </w:num>
  <w:num w:numId="20" w16cid:durableId="902834780">
    <w:abstractNumId w:val="12"/>
  </w:num>
  <w:num w:numId="21" w16cid:durableId="1460029546">
    <w:abstractNumId w:val="0"/>
  </w:num>
  <w:num w:numId="22" w16cid:durableId="1753819539">
    <w:abstractNumId w:val="21"/>
  </w:num>
  <w:num w:numId="23" w16cid:durableId="15667174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C6"/>
    <w:rsid w:val="00001814"/>
    <w:rsid w:val="00001D2C"/>
    <w:rsid w:val="00005A36"/>
    <w:rsid w:val="00011F65"/>
    <w:rsid w:val="00021D8B"/>
    <w:rsid w:val="0002433D"/>
    <w:rsid w:val="00026DA0"/>
    <w:rsid w:val="00030FE8"/>
    <w:rsid w:val="00036084"/>
    <w:rsid w:val="00044089"/>
    <w:rsid w:val="00046A25"/>
    <w:rsid w:val="000515B7"/>
    <w:rsid w:val="00051C11"/>
    <w:rsid w:val="0005328C"/>
    <w:rsid w:val="0006279A"/>
    <w:rsid w:val="00074D74"/>
    <w:rsid w:val="0007526C"/>
    <w:rsid w:val="00077F59"/>
    <w:rsid w:val="00082BB8"/>
    <w:rsid w:val="000831B7"/>
    <w:rsid w:val="00083B60"/>
    <w:rsid w:val="00084685"/>
    <w:rsid w:val="000875FB"/>
    <w:rsid w:val="000B2E24"/>
    <w:rsid w:val="000B4153"/>
    <w:rsid w:val="000B45BE"/>
    <w:rsid w:val="000B4CE3"/>
    <w:rsid w:val="000C5B88"/>
    <w:rsid w:val="000C5CDB"/>
    <w:rsid w:val="000D0E23"/>
    <w:rsid w:val="000D2DC0"/>
    <w:rsid w:val="000E09C0"/>
    <w:rsid w:val="000E159C"/>
    <w:rsid w:val="000E3903"/>
    <w:rsid w:val="000E65FF"/>
    <w:rsid w:val="000E792E"/>
    <w:rsid w:val="001013FD"/>
    <w:rsid w:val="001047E6"/>
    <w:rsid w:val="001077F7"/>
    <w:rsid w:val="001127E9"/>
    <w:rsid w:val="00113CF5"/>
    <w:rsid w:val="001143E9"/>
    <w:rsid w:val="001248F5"/>
    <w:rsid w:val="00127A46"/>
    <w:rsid w:val="001338AF"/>
    <w:rsid w:val="00134510"/>
    <w:rsid w:val="00135981"/>
    <w:rsid w:val="001415AB"/>
    <w:rsid w:val="00142ED6"/>
    <w:rsid w:val="00154098"/>
    <w:rsid w:val="00160326"/>
    <w:rsid w:val="001745F2"/>
    <w:rsid w:val="00176CFE"/>
    <w:rsid w:val="00180083"/>
    <w:rsid w:val="00183364"/>
    <w:rsid w:val="001968F2"/>
    <w:rsid w:val="001A1272"/>
    <w:rsid w:val="001A3893"/>
    <w:rsid w:val="001A56CC"/>
    <w:rsid w:val="001B0B3F"/>
    <w:rsid w:val="001B18C5"/>
    <w:rsid w:val="001B29A4"/>
    <w:rsid w:val="001B5714"/>
    <w:rsid w:val="001C284A"/>
    <w:rsid w:val="001C543C"/>
    <w:rsid w:val="001C5CF6"/>
    <w:rsid w:val="001C7C7D"/>
    <w:rsid w:val="001D4378"/>
    <w:rsid w:val="001E069F"/>
    <w:rsid w:val="001E210D"/>
    <w:rsid w:val="001F0065"/>
    <w:rsid w:val="001F74F9"/>
    <w:rsid w:val="0020099F"/>
    <w:rsid w:val="0021755C"/>
    <w:rsid w:val="00220B5E"/>
    <w:rsid w:val="00221BE6"/>
    <w:rsid w:val="00224ADE"/>
    <w:rsid w:val="002357A8"/>
    <w:rsid w:val="00245EAC"/>
    <w:rsid w:val="0025258C"/>
    <w:rsid w:val="00252632"/>
    <w:rsid w:val="0025437A"/>
    <w:rsid w:val="00254A7D"/>
    <w:rsid w:val="00257A51"/>
    <w:rsid w:val="00262DBA"/>
    <w:rsid w:val="00263643"/>
    <w:rsid w:val="002672A7"/>
    <w:rsid w:val="00271961"/>
    <w:rsid w:val="002955A1"/>
    <w:rsid w:val="002A32EA"/>
    <w:rsid w:val="002A4D56"/>
    <w:rsid w:val="002A6F21"/>
    <w:rsid w:val="002B5F8E"/>
    <w:rsid w:val="002B639C"/>
    <w:rsid w:val="002C523E"/>
    <w:rsid w:val="002C6CE9"/>
    <w:rsid w:val="002D00A9"/>
    <w:rsid w:val="002D1116"/>
    <w:rsid w:val="002D7360"/>
    <w:rsid w:val="002E1BDB"/>
    <w:rsid w:val="002E4EC5"/>
    <w:rsid w:val="002E6605"/>
    <w:rsid w:val="002F2D6A"/>
    <w:rsid w:val="002F43FB"/>
    <w:rsid w:val="00303D88"/>
    <w:rsid w:val="00317027"/>
    <w:rsid w:val="0032142E"/>
    <w:rsid w:val="00321A66"/>
    <w:rsid w:val="00322C62"/>
    <w:rsid w:val="00323386"/>
    <w:rsid w:val="00324B8D"/>
    <w:rsid w:val="003317D3"/>
    <w:rsid w:val="003348BC"/>
    <w:rsid w:val="00350408"/>
    <w:rsid w:val="00350EBB"/>
    <w:rsid w:val="0035245B"/>
    <w:rsid w:val="0036083C"/>
    <w:rsid w:val="0036150C"/>
    <w:rsid w:val="00364094"/>
    <w:rsid w:val="003700A7"/>
    <w:rsid w:val="0038271D"/>
    <w:rsid w:val="00386B0B"/>
    <w:rsid w:val="00386F18"/>
    <w:rsid w:val="00391804"/>
    <w:rsid w:val="003A229D"/>
    <w:rsid w:val="003A3AD5"/>
    <w:rsid w:val="003A6652"/>
    <w:rsid w:val="003B1AB1"/>
    <w:rsid w:val="003B2A1A"/>
    <w:rsid w:val="003B3707"/>
    <w:rsid w:val="003B7214"/>
    <w:rsid w:val="003C3EF5"/>
    <w:rsid w:val="003C4E27"/>
    <w:rsid w:val="003D1190"/>
    <w:rsid w:val="003E0C71"/>
    <w:rsid w:val="003E12EA"/>
    <w:rsid w:val="003F0FA9"/>
    <w:rsid w:val="003F3277"/>
    <w:rsid w:val="003F72F6"/>
    <w:rsid w:val="00403087"/>
    <w:rsid w:val="004034CC"/>
    <w:rsid w:val="004048BD"/>
    <w:rsid w:val="00414A67"/>
    <w:rsid w:val="004162D8"/>
    <w:rsid w:val="00416C7A"/>
    <w:rsid w:val="00422041"/>
    <w:rsid w:val="004239A3"/>
    <w:rsid w:val="004269CE"/>
    <w:rsid w:val="0044279F"/>
    <w:rsid w:val="00446956"/>
    <w:rsid w:val="0045367F"/>
    <w:rsid w:val="0045673E"/>
    <w:rsid w:val="00456F9A"/>
    <w:rsid w:val="004607DD"/>
    <w:rsid w:val="0048032F"/>
    <w:rsid w:val="0048274D"/>
    <w:rsid w:val="00487653"/>
    <w:rsid w:val="00487992"/>
    <w:rsid w:val="00492911"/>
    <w:rsid w:val="00494690"/>
    <w:rsid w:val="0049480D"/>
    <w:rsid w:val="00494E6B"/>
    <w:rsid w:val="004A0691"/>
    <w:rsid w:val="004B3720"/>
    <w:rsid w:val="004C0353"/>
    <w:rsid w:val="004C7F9B"/>
    <w:rsid w:val="004D19A9"/>
    <w:rsid w:val="004E36EF"/>
    <w:rsid w:val="004E5EBE"/>
    <w:rsid w:val="004F378D"/>
    <w:rsid w:val="004F4E6B"/>
    <w:rsid w:val="004F652D"/>
    <w:rsid w:val="00505B31"/>
    <w:rsid w:val="00505D98"/>
    <w:rsid w:val="00506E12"/>
    <w:rsid w:val="005253E9"/>
    <w:rsid w:val="005300A7"/>
    <w:rsid w:val="005334DE"/>
    <w:rsid w:val="005373EF"/>
    <w:rsid w:val="005521AB"/>
    <w:rsid w:val="005539DC"/>
    <w:rsid w:val="0055557E"/>
    <w:rsid w:val="005558A7"/>
    <w:rsid w:val="005669C0"/>
    <w:rsid w:val="005675D9"/>
    <w:rsid w:val="00573697"/>
    <w:rsid w:val="00586F10"/>
    <w:rsid w:val="00595701"/>
    <w:rsid w:val="005B3051"/>
    <w:rsid w:val="005B3B83"/>
    <w:rsid w:val="005C4E3B"/>
    <w:rsid w:val="005D06C0"/>
    <w:rsid w:val="005D09B3"/>
    <w:rsid w:val="005D166E"/>
    <w:rsid w:val="005D584A"/>
    <w:rsid w:val="005E26D5"/>
    <w:rsid w:val="005E4608"/>
    <w:rsid w:val="005E5E5B"/>
    <w:rsid w:val="005F3DA1"/>
    <w:rsid w:val="005F787B"/>
    <w:rsid w:val="0060077D"/>
    <w:rsid w:val="006010E3"/>
    <w:rsid w:val="00606E42"/>
    <w:rsid w:val="006141CF"/>
    <w:rsid w:val="00616D24"/>
    <w:rsid w:val="00623AE4"/>
    <w:rsid w:val="00626C08"/>
    <w:rsid w:val="006271A2"/>
    <w:rsid w:val="00632A77"/>
    <w:rsid w:val="00637C77"/>
    <w:rsid w:val="006400CB"/>
    <w:rsid w:val="0064258C"/>
    <w:rsid w:val="0064586C"/>
    <w:rsid w:val="006465D3"/>
    <w:rsid w:val="0065051F"/>
    <w:rsid w:val="00665398"/>
    <w:rsid w:val="00672645"/>
    <w:rsid w:val="00676412"/>
    <w:rsid w:val="00685B9A"/>
    <w:rsid w:val="006947DA"/>
    <w:rsid w:val="006A1B9D"/>
    <w:rsid w:val="006A3D41"/>
    <w:rsid w:val="006A3DE5"/>
    <w:rsid w:val="006A4C64"/>
    <w:rsid w:val="006B5284"/>
    <w:rsid w:val="006B7EB7"/>
    <w:rsid w:val="006C5951"/>
    <w:rsid w:val="006D7F25"/>
    <w:rsid w:val="006D7FE9"/>
    <w:rsid w:val="006E4EDD"/>
    <w:rsid w:val="006F5CF9"/>
    <w:rsid w:val="007013A4"/>
    <w:rsid w:val="00710B4B"/>
    <w:rsid w:val="0071308E"/>
    <w:rsid w:val="00714E64"/>
    <w:rsid w:val="00715C55"/>
    <w:rsid w:val="00722FEE"/>
    <w:rsid w:val="00744AF6"/>
    <w:rsid w:val="007467DA"/>
    <w:rsid w:val="00751B30"/>
    <w:rsid w:val="007530E2"/>
    <w:rsid w:val="007622E8"/>
    <w:rsid w:val="0076640D"/>
    <w:rsid w:val="00773883"/>
    <w:rsid w:val="00773918"/>
    <w:rsid w:val="007739D7"/>
    <w:rsid w:val="00780DD8"/>
    <w:rsid w:val="0079481D"/>
    <w:rsid w:val="007A2688"/>
    <w:rsid w:val="007A30E1"/>
    <w:rsid w:val="007A7E6F"/>
    <w:rsid w:val="007B0C8F"/>
    <w:rsid w:val="007C0611"/>
    <w:rsid w:val="007C15A7"/>
    <w:rsid w:val="007C1BC6"/>
    <w:rsid w:val="007C56BA"/>
    <w:rsid w:val="007D065C"/>
    <w:rsid w:val="007D28B7"/>
    <w:rsid w:val="007D465C"/>
    <w:rsid w:val="007D7B36"/>
    <w:rsid w:val="007E04DD"/>
    <w:rsid w:val="007E187C"/>
    <w:rsid w:val="007E34FE"/>
    <w:rsid w:val="007F0F8C"/>
    <w:rsid w:val="00801E2C"/>
    <w:rsid w:val="00802C1B"/>
    <w:rsid w:val="00806CAC"/>
    <w:rsid w:val="00811C03"/>
    <w:rsid w:val="00820AE8"/>
    <w:rsid w:val="00842D6E"/>
    <w:rsid w:val="00843D4D"/>
    <w:rsid w:val="008471EA"/>
    <w:rsid w:val="00854A66"/>
    <w:rsid w:val="008565E3"/>
    <w:rsid w:val="00864257"/>
    <w:rsid w:val="00870301"/>
    <w:rsid w:val="00874CD4"/>
    <w:rsid w:val="00877A38"/>
    <w:rsid w:val="00883EC0"/>
    <w:rsid w:val="00884992"/>
    <w:rsid w:val="008A0734"/>
    <w:rsid w:val="008A124D"/>
    <w:rsid w:val="008A1B9D"/>
    <w:rsid w:val="008A70DB"/>
    <w:rsid w:val="008B0BDC"/>
    <w:rsid w:val="008B21B4"/>
    <w:rsid w:val="008B52B0"/>
    <w:rsid w:val="008B7173"/>
    <w:rsid w:val="008C5375"/>
    <w:rsid w:val="00905C9F"/>
    <w:rsid w:val="00906EF1"/>
    <w:rsid w:val="0091192A"/>
    <w:rsid w:val="00914834"/>
    <w:rsid w:val="00934157"/>
    <w:rsid w:val="00934EE2"/>
    <w:rsid w:val="00935DA5"/>
    <w:rsid w:val="0093643A"/>
    <w:rsid w:val="00937168"/>
    <w:rsid w:val="00937AF4"/>
    <w:rsid w:val="00937C56"/>
    <w:rsid w:val="00944987"/>
    <w:rsid w:val="00946798"/>
    <w:rsid w:val="00947295"/>
    <w:rsid w:val="0095106D"/>
    <w:rsid w:val="009545DF"/>
    <w:rsid w:val="00957991"/>
    <w:rsid w:val="00965890"/>
    <w:rsid w:val="00967AE1"/>
    <w:rsid w:val="00970975"/>
    <w:rsid w:val="00973B1C"/>
    <w:rsid w:val="00985F45"/>
    <w:rsid w:val="009861D5"/>
    <w:rsid w:val="00995EF7"/>
    <w:rsid w:val="00996022"/>
    <w:rsid w:val="00996DD8"/>
    <w:rsid w:val="009A3CDC"/>
    <w:rsid w:val="009B3F1E"/>
    <w:rsid w:val="009C7CA2"/>
    <w:rsid w:val="009D10C3"/>
    <w:rsid w:val="009D2137"/>
    <w:rsid w:val="009D5D6F"/>
    <w:rsid w:val="009E3513"/>
    <w:rsid w:val="009E6101"/>
    <w:rsid w:val="009F7B48"/>
    <w:rsid w:val="00A03446"/>
    <w:rsid w:val="00A03E6B"/>
    <w:rsid w:val="00A1270C"/>
    <w:rsid w:val="00A167DF"/>
    <w:rsid w:val="00A1798F"/>
    <w:rsid w:val="00A2452B"/>
    <w:rsid w:val="00A2483E"/>
    <w:rsid w:val="00A259DC"/>
    <w:rsid w:val="00A25A96"/>
    <w:rsid w:val="00A3255A"/>
    <w:rsid w:val="00A344E9"/>
    <w:rsid w:val="00A4722B"/>
    <w:rsid w:val="00A51C83"/>
    <w:rsid w:val="00A65A50"/>
    <w:rsid w:val="00A74AF6"/>
    <w:rsid w:val="00A80CC4"/>
    <w:rsid w:val="00A82B8E"/>
    <w:rsid w:val="00A83521"/>
    <w:rsid w:val="00A84A45"/>
    <w:rsid w:val="00A85C3A"/>
    <w:rsid w:val="00A9534C"/>
    <w:rsid w:val="00A95EBC"/>
    <w:rsid w:val="00AA06BC"/>
    <w:rsid w:val="00AA1805"/>
    <w:rsid w:val="00AA4D53"/>
    <w:rsid w:val="00AB129F"/>
    <w:rsid w:val="00AB419A"/>
    <w:rsid w:val="00AC12C2"/>
    <w:rsid w:val="00AC19BF"/>
    <w:rsid w:val="00AC547E"/>
    <w:rsid w:val="00AD0FFC"/>
    <w:rsid w:val="00AD1FC4"/>
    <w:rsid w:val="00AD2280"/>
    <w:rsid w:val="00AE430C"/>
    <w:rsid w:val="00AF01F5"/>
    <w:rsid w:val="00AF0781"/>
    <w:rsid w:val="00AF38BC"/>
    <w:rsid w:val="00AF43FB"/>
    <w:rsid w:val="00AF662B"/>
    <w:rsid w:val="00B10466"/>
    <w:rsid w:val="00B16DA6"/>
    <w:rsid w:val="00B34D5A"/>
    <w:rsid w:val="00B36265"/>
    <w:rsid w:val="00B40371"/>
    <w:rsid w:val="00B418D2"/>
    <w:rsid w:val="00B424A5"/>
    <w:rsid w:val="00B44102"/>
    <w:rsid w:val="00B50894"/>
    <w:rsid w:val="00B510C5"/>
    <w:rsid w:val="00B547FE"/>
    <w:rsid w:val="00B6079E"/>
    <w:rsid w:val="00B7297D"/>
    <w:rsid w:val="00B7660C"/>
    <w:rsid w:val="00B77986"/>
    <w:rsid w:val="00B80C1D"/>
    <w:rsid w:val="00B86ADF"/>
    <w:rsid w:val="00BA656E"/>
    <w:rsid w:val="00BC3C47"/>
    <w:rsid w:val="00BC7949"/>
    <w:rsid w:val="00BD1813"/>
    <w:rsid w:val="00BD3DD6"/>
    <w:rsid w:val="00BD6CF3"/>
    <w:rsid w:val="00BE2632"/>
    <w:rsid w:val="00BE49C0"/>
    <w:rsid w:val="00BE4B0E"/>
    <w:rsid w:val="00BE6289"/>
    <w:rsid w:val="00BF5E86"/>
    <w:rsid w:val="00BF73EE"/>
    <w:rsid w:val="00C00A56"/>
    <w:rsid w:val="00C027B7"/>
    <w:rsid w:val="00C105B4"/>
    <w:rsid w:val="00C12271"/>
    <w:rsid w:val="00C14E1A"/>
    <w:rsid w:val="00C17DEE"/>
    <w:rsid w:val="00C21309"/>
    <w:rsid w:val="00C2268D"/>
    <w:rsid w:val="00C256B0"/>
    <w:rsid w:val="00C26C32"/>
    <w:rsid w:val="00C27DB1"/>
    <w:rsid w:val="00C27DCF"/>
    <w:rsid w:val="00C30BBF"/>
    <w:rsid w:val="00C32D16"/>
    <w:rsid w:val="00C359B5"/>
    <w:rsid w:val="00C37B32"/>
    <w:rsid w:val="00C52176"/>
    <w:rsid w:val="00C54791"/>
    <w:rsid w:val="00C61206"/>
    <w:rsid w:val="00C6177C"/>
    <w:rsid w:val="00C651BD"/>
    <w:rsid w:val="00C74B81"/>
    <w:rsid w:val="00C83DBF"/>
    <w:rsid w:val="00C90876"/>
    <w:rsid w:val="00C95AF8"/>
    <w:rsid w:val="00CA179A"/>
    <w:rsid w:val="00CA5693"/>
    <w:rsid w:val="00CA64F7"/>
    <w:rsid w:val="00CB1C07"/>
    <w:rsid w:val="00CB287B"/>
    <w:rsid w:val="00CB28C1"/>
    <w:rsid w:val="00CC49C3"/>
    <w:rsid w:val="00CC4BA5"/>
    <w:rsid w:val="00CC577D"/>
    <w:rsid w:val="00CD14C3"/>
    <w:rsid w:val="00CD27C7"/>
    <w:rsid w:val="00CD5EAD"/>
    <w:rsid w:val="00CE441E"/>
    <w:rsid w:val="00CE79A2"/>
    <w:rsid w:val="00CF3087"/>
    <w:rsid w:val="00D05E2C"/>
    <w:rsid w:val="00D06B5D"/>
    <w:rsid w:val="00D075FC"/>
    <w:rsid w:val="00D1110B"/>
    <w:rsid w:val="00D22095"/>
    <w:rsid w:val="00D23CD5"/>
    <w:rsid w:val="00D33AD1"/>
    <w:rsid w:val="00D34795"/>
    <w:rsid w:val="00D375EF"/>
    <w:rsid w:val="00D45AC1"/>
    <w:rsid w:val="00D51A1B"/>
    <w:rsid w:val="00D52F35"/>
    <w:rsid w:val="00D5366F"/>
    <w:rsid w:val="00D6048F"/>
    <w:rsid w:val="00D63CA9"/>
    <w:rsid w:val="00D64727"/>
    <w:rsid w:val="00D66885"/>
    <w:rsid w:val="00D71611"/>
    <w:rsid w:val="00D77B1F"/>
    <w:rsid w:val="00D77D25"/>
    <w:rsid w:val="00D8249C"/>
    <w:rsid w:val="00D848BB"/>
    <w:rsid w:val="00D85303"/>
    <w:rsid w:val="00D93916"/>
    <w:rsid w:val="00DA334A"/>
    <w:rsid w:val="00DA46E3"/>
    <w:rsid w:val="00DB43FE"/>
    <w:rsid w:val="00DB4E54"/>
    <w:rsid w:val="00DC0052"/>
    <w:rsid w:val="00DC0906"/>
    <w:rsid w:val="00DC12B8"/>
    <w:rsid w:val="00DC2018"/>
    <w:rsid w:val="00DC6CB6"/>
    <w:rsid w:val="00DD7FA0"/>
    <w:rsid w:val="00DE204D"/>
    <w:rsid w:val="00DE2ABD"/>
    <w:rsid w:val="00DE3076"/>
    <w:rsid w:val="00DE7F4C"/>
    <w:rsid w:val="00E0083F"/>
    <w:rsid w:val="00E0605C"/>
    <w:rsid w:val="00E07B44"/>
    <w:rsid w:val="00E143B7"/>
    <w:rsid w:val="00E145F4"/>
    <w:rsid w:val="00E225E8"/>
    <w:rsid w:val="00E23A63"/>
    <w:rsid w:val="00E24B28"/>
    <w:rsid w:val="00E251B2"/>
    <w:rsid w:val="00E3518E"/>
    <w:rsid w:val="00E41D18"/>
    <w:rsid w:val="00E6176C"/>
    <w:rsid w:val="00E6210B"/>
    <w:rsid w:val="00E63A88"/>
    <w:rsid w:val="00E77F16"/>
    <w:rsid w:val="00E901FB"/>
    <w:rsid w:val="00EB1744"/>
    <w:rsid w:val="00EB1948"/>
    <w:rsid w:val="00EB2D81"/>
    <w:rsid w:val="00EC4C47"/>
    <w:rsid w:val="00EC537E"/>
    <w:rsid w:val="00EC6384"/>
    <w:rsid w:val="00ED059F"/>
    <w:rsid w:val="00ED0D0D"/>
    <w:rsid w:val="00ED30DF"/>
    <w:rsid w:val="00EE42AA"/>
    <w:rsid w:val="00EF53FA"/>
    <w:rsid w:val="00F11332"/>
    <w:rsid w:val="00F14DB7"/>
    <w:rsid w:val="00F17036"/>
    <w:rsid w:val="00F2390F"/>
    <w:rsid w:val="00F30121"/>
    <w:rsid w:val="00F341E0"/>
    <w:rsid w:val="00F354DA"/>
    <w:rsid w:val="00F35C88"/>
    <w:rsid w:val="00F41E0B"/>
    <w:rsid w:val="00F44359"/>
    <w:rsid w:val="00F46BE7"/>
    <w:rsid w:val="00F54148"/>
    <w:rsid w:val="00F54C67"/>
    <w:rsid w:val="00F57FC6"/>
    <w:rsid w:val="00F6075F"/>
    <w:rsid w:val="00F631AC"/>
    <w:rsid w:val="00F67285"/>
    <w:rsid w:val="00F709E8"/>
    <w:rsid w:val="00F7199D"/>
    <w:rsid w:val="00F76840"/>
    <w:rsid w:val="00F81A5D"/>
    <w:rsid w:val="00F93B30"/>
    <w:rsid w:val="00F940BF"/>
    <w:rsid w:val="00F963F2"/>
    <w:rsid w:val="00FA243D"/>
    <w:rsid w:val="00FB05D1"/>
    <w:rsid w:val="00FB3494"/>
    <w:rsid w:val="00FC00E2"/>
    <w:rsid w:val="00FC016E"/>
    <w:rsid w:val="00FC1A82"/>
    <w:rsid w:val="00FC7AD9"/>
    <w:rsid w:val="00FD62F9"/>
    <w:rsid w:val="00FF1E08"/>
    <w:rsid w:val="00FF3377"/>
    <w:rsid w:val="00FF3C8E"/>
    <w:rsid w:val="00FF4E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BEEA2"/>
  <w15:docId w15:val="{00F4E4AE-CB50-4055-8DB4-78789759D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245EAC"/>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4F378D"/>
    <w:rPr>
      <w:sz w:val="16"/>
      <w:szCs w:val="16"/>
    </w:rPr>
  </w:style>
  <w:style w:type="paragraph" w:styleId="CommentSubject">
    <w:name w:val="annotation subject"/>
    <w:basedOn w:val="CommentText"/>
    <w:next w:val="CommentText"/>
    <w:link w:val="CommentSubjectChar"/>
    <w:uiPriority w:val="99"/>
    <w:semiHidden/>
    <w:unhideWhenUsed/>
    <w:rsid w:val="004F378D"/>
    <w:rPr>
      <w:b/>
      <w:bCs/>
      <w:sz w:val="20"/>
      <w:szCs w:val="20"/>
    </w:rPr>
  </w:style>
  <w:style w:type="character" w:customStyle="1" w:styleId="CommentSubjectChar">
    <w:name w:val="Comment Subject Char"/>
    <w:basedOn w:val="CommentTextChar"/>
    <w:link w:val="CommentSubject"/>
    <w:uiPriority w:val="99"/>
    <w:semiHidden/>
    <w:rsid w:val="004F378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82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C0292" w:rsidRDefault="003C0292"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C0292" w:rsidRDefault="003C0292"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3C0292" w:rsidRDefault="003C0292"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3C0292" w:rsidRDefault="003C0292"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3C0292" w:rsidRDefault="003C0292"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3C0292" w:rsidRDefault="003C0292"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3C0292" w:rsidRDefault="003C0292"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3C0292" w:rsidRDefault="003C0292"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3C0292" w:rsidRDefault="003C0292"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3C0292" w:rsidRDefault="003C0292"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3C0292" w:rsidRDefault="003C0292"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3C0292" w:rsidRDefault="003C0292"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3C0292" w:rsidRDefault="003C0292"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3C0292" w:rsidRDefault="003C0292"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3C0292" w:rsidRDefault="003C0292"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3C0292" w:rsidRDefault="003C0292"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3C0292" w:rsidRDefault="003C0292"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3C0292" w:rsidRDefault="003C0292"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3C0292" w:rsidRDefault="003C0292"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3C0292" w:rsidRDefault="003C0292"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3C0292" w:rsidRDefault="003C0292"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3C0292" w:rsidRDefault="003C0292"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3C0292" w:rsidRDefault="003C0292"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3C0292" w:rsidRDefault="003C0292"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3C0292" w:rsidRDefault="003C0292"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3C0292" w:rsidRDefault="003C0292"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3C0292" w:rsidRDefault="003C0292"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3C0292" w:rsidRDefault="003C0292"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3C0292" w:rsidRDefault="003C0292"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3C0292" w:rsidRDefault="003C0292"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3C0292" w:rsidRDefault="003C0292"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3C0292" w:rsidRDefault="003C0292"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3C0292" w:rsidRDefault="003C0292"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3C0292" w:rsidRDefault="003C0292"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3C0292" w:rsidRDefault="003C0292"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3C0292" w:rsidRDefault="003C0292"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3C0292" w:rsidRDefault="003C0292"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3C0292" w:rsidRDefault="003C0292"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3C0292" w:rsidRDefault="003C0292"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3C0292" w:rsidRDefault="003C0292"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3C0292" w:rsidRDefault="003C0292"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3C0292" w:rsidRDefault="003C0292"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3C0292" w:rsidRDefault="003C0292"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3C0292" w:rsidRDefault="003C0292"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3C0292" w:rsidRDefault="003C0292"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3C0292" w:rsidRDefault="003C0292"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3C0292" w:rsidRDefault="003C0292"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3C0292" w:rsidRDefault="003C0292"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3C0292" w:rsidRDefault="003C0292"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3C0292" w:rsidRDefault="003C0292"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3C0292" w:rsidRDefault="003C0292"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3C0292" w:rsidRDefault="003C0292"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3C0292" w:rsidRDefault="003C0292"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3C0292" w:rsidRDefault="003C0292"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3C0292" w:rsidRDefault="003C0292"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3C0292" w:rsidRDefault="003C0292"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3C0292" w:rsidRDefault="003C0292"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3C0292" w:rsidRDefault="003C0292"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3C0292" w:rsidRDefault="003C0292"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3C0292" w:rsidRDefault="003C0292"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3C0292" w:rsidRDefault="003C0292"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3C0292" w:rsidRDefault="003C0292"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3C0292" w:rsidRDefault="003C0292"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3C0292" w:rsidRDefault="003C0292"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3C0292" w:rsidRDefault="003C0292"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3C0292" w:rsidRDefault="003C0292"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3C0292" w:rsidRDefault="003C0292"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3C0292" w:rsidRDefault="003C0292"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3C0292" w:rsidRDefault="003C0292"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3C0292" w:rsidRDefault="003C0292"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3C0292" w:rsidRDefault="003C0292"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3C0292" w:rsidRDefault="003C0292"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3C0292" w:rsidRDefault="003C0292"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3C0292" w:rsidRDefault="003C0292"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3C0292" w:rsidRDefault="003C0292"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3C0292" w:rsidRDefault="003C0292"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3C0292" w:rsidRDefault="003C0292"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3C0292" w:rsidRDefault="003C0292"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3C0292" w:rsidRDefault="003C0292"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3C0292" w:rsidRDefault="003C0292"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3C0292" w:rsidRDefault="003C0292"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3C0292" w:rsidRDefault="003C0292"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3C0292" w:rsidRDefault="003C0292"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3C0292" w:rsidRDefault="003C0292"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3C0292" w:rsidRDefault="003C0292"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3C0292" w:rsidRDefault="003C0292"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3C0292" w:rsidRDefault="003C0292"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3C0292" w:rsidRDefault="003C0292"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3C0292" w:rsidRDefault="003C0292"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3C0292" w:rsidRDefault="003C0292"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3C0292" w:rsidRDefault="003C0292"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3C0292" w:rsidRDefault="003C0292"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3C0292" w:rsidRDefault="003C0292"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3C0292" w:rsidRDefault="003C0292"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3C0292" w:rsidRDefault="003C0292"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3C0292" w:rsidRDefault="003C0292"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3C0292" w:rsidRDefault="003C0292"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3C0292" w:rsidRDefault="003C0292"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3C0292" w:rsidRDefault="003C0292"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3C0292" w:rsidRDefault="003C0292"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3C0292" w:rsidRDefault="003C0292"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C0292"/>
    <w:rsid w:val="00166395"/>
    <w:rsid w:val="003C0292"/>
    <w:rsid w:val="007E5A95"/>
    <w:rsid w:val="00825A4E"/>
    <w:rsid w:val="00C65D10"/>
    <w:rsid w:val="00F267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33F556DF-0D28-4EA2-AE30-368DB9B0A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5544</Words>
  <Characters>31603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2024-05-17T02:55:00Z</dcterms:created>
  <dcterms:modified xsi:type="dcterms:W3CDTF">2024-05-17T02:55:00Z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