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89C1A8" w14:textId="77777777" w:rsidR="00D2559D" w:rsidRPr="003217D3" w:rsidRDefault="009B15C9"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7989C335" wp14:editId="7989C336">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255758"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7989C1A9" w14:textId="77777777" w:rsidR="00D2559D" w:rsidRPr="003217D3" w:rsidRDefault="009B15C9"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989C1AA" w14:textId="77777777" w:rsidR="00D2559D" w:rsidRPr="00A36AA9" w:rsidRDefault="009B15C9"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989C1AB" w14:textId="77777777" w:rsidR="00D2559D" w:rsidRPr="00A36AA9" w:rsidRDefault="009B15C9"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C51A6" w14:paraId="7989C1AE" w14:textId="77777777" w:rsidTr="009C51A6">
        <w:tc>
          <w:tcPr>
            <w:cnfStyle w:val="001000000000" w:firstRow="0" w:lastRow="0" w:firstColumn="1" w:lastColumn="0" w:oddVBand="0" w:evenVBand="0" w:oddHBand="0" w:evenHBand="0" w:firstRowFirstColumn="0" w:firstRowLastColumn="0" w:lastRowFirstColumn="0" w:lastRowLastColumn="0"/>
            <w:tcW w:w="3227" w:type="dxa"/>
          </w:tcPr>
          <w:p w14:paraId="7989C1AC" w14:textId="77777777" w:rsidR="00D2559D" w:rsidRPr="00A36AA9" w:rsidRDefault="009B15C9"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7989C1AD" w14:textId="77777777" w:rsidR="00D2559D" w:rsidRPr="00A36AA9" w:rsidRDefault="009B15C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Greek Orthodox Archdiocese of Australia - Western Sydney</w:t>
            </w:r>
          </w:p>
        </w:tc>
      </w:tr>
      <w:tr w:rsidR="009C51A6" w14:paraId="7989C1B1" w14:textId="77777777" w:rsidTr="009C51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89C1AF" w14:textId="77777777" w:rsidR="00540817" w:rsidRPr="00A36AA9" w:rsidRDefault="009B15C9"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7989C1B0" w14:textId="77777777" w:rsidR="00540817" w:rsidRPr="00A36AA9" w:rsidRDefault="009B15C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163-165 George Street PARRAMATTA NSW 2150</w:t>
            </w:r>
          </w:p>
        </w:tc>
      </w:tr>
      <w:tr w:rsidR="009C51A6" w14:paraId="7989C1B4" w14:textId="77777777" w:rsidTr="009C51A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89C1B2" w14:textId="77777777" w:rsidR="00D2559D" w:rsidRPr="00A36AA9" w:rsidRDefault="009B15C9"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989C1B3" w14:textId="77777777" w:rsidR="00D2559D" w:rsidRPr="00A36AA9" w:rsidRDefault="009B15C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200911</w:t>
            </w:r>
          </w:p>
        </w:tc>
      </w:tr>
      <w:tr w:rsidR="009C51A6" w14:paraId="7989C1B7" w14:textId="77777777" w:rsidTr="009C51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89C1B5" w14:textId="77777777" w:rsidR="00D2559D" w:rsidRPr="00A36AA9" w:rsidRDefault="009B15C9"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7989C1B6" w14:textId="77777777" w:rsidR="00D2559D" w:rsidRPr="00A36AA9" w:rsidRDefault="009B15C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Greek Orthodox Archdiocese of Australia Consolidated Trust - Greek Welfare Centre</w:t>
            </w:r>
          </w:p>
        </w:tc>
      </w:tr>
      <w:tr w:rsidR="009C51A6" w14:paraId="7989C1BA" w14:textId="77777777" w:rsidTr="009C51A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89C1B8" w14:textId="77777777" w:rsidR="00D2559D" w:rsidRPr="00A36AA9" w:rsidRDefault="009B15C9"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989C1B9" w14:textId="77777777" w:rsidR="00D2559D" w:rsidRPr="00A36AA9" w:rsidRDefault="009B15C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9C51A6" w14:paraId="7989C1BD" w14:textId="77777777" w:rsidTr="009C51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89C1BB" w14:textId="77777777" w:rsidR="00D2559D" w:rsidRPr="00A36AA9" w:rsidRDefault="009B15C9"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989C1BC" w14:textId="77777777" w:rsidR="00D2559D" w:rsidRPr="00A36AA9" w:rsidRDefault="009B15C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19 April 2023 to 21 April 2023</w:t>
            </w:r>
          </w:p>
        </w:tc>
      </w:tr>
      <w:tr w:rsidR="009C51A6" w14:paraId="7989C1C0" w14:textId="77777777" w:rsidTr="009C51A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89C1BE" w14:textId="77777777" w:rsidR="00D2559D" w:rsidRPr="00A36AA9" w:rsidRDefault="009B15C9"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7989C1BF" w14:textId="19E50A39" w:rsidR="00D2559D" w:rsidRPr="00A36AA9" w:rsidRDefault="009B15C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30 May 2023</w:t>
            </w:r>
          </w:p>
        </w:tc>
      </w:tr>
    </w:tbl>
    <w:bookmarkEnd w:id="0"/>
    <w:p w14:paraId="7989C1C1" w14:textId="77777777" w:rsidR="00FA0A5B" w:rsidRPr="00A36AA9" w:rsidRDefault="009B15C9"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989C1C2" w14:textId="77777777" w:rsidR="000078F8" w:rsidRPr="00A36AA9" w:rsidRDefault="009B15C9"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7989C1C3" w14:textId="22B12203" w:rsidR="000078F8" w:rsidRPr="00A36AA9" w:rsidRDefault="009B15C9" w:rsidP="00F87E39">
      <w:pPr>
        <w:pStyle w:val="NormalArial"/>
      </w:pPr>
      <w:r w:rsidRPr="00A36AA9">
        <w:t xml:space="preserve">This performance report for </w:t>
      </w:r>
      <w:r w:rsidRPr="00A36AA9">
        <w:rPr>
          <w:color w:val="auto"/>
        </w:rPr>
        <w:t>Greek Orthodox Archdiocese of Australia - Western Sydney (</w:t>
      </w:r>
      <w:r w:rsidRPr="00A36AA9">
        <w:rPr>
          <w:b/>
          <w:color w:val="auto"/>
        </w:rPr>
        <w:t>the service</w:t>
      </w:r>
      <w:r w:rsidRPr="00A36AA9">
        <w:rPr>
          <w:color w:val="auto"/>
        </w:rPr>
        <w:t>) has been prepared by</w:t>
      </w:r>
      <w:r>
        <w:rPr>
          <w:color w:val="auto"/>
        </w:rPr>
        <w:t xml:space="preserve"> M Cooper</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7989C1C4" w14:textId="77777777" w:rsidR="000078F8" w:rsidRPr="00A36AA9" w:rsidRDefault="009B15C9"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989C1C5" w14:textId="77777777" w:rsidR="000078F8" w:rsidRPr="00A36AA9" w:rsidRDefault="009B15C9" w:rsidP="00F87E39">
      <w:pPr>
        <w:pStyle w:val="NormalArial"/>
      </w:pPr>
      <w:r w:rsidRPr="00A36AA9">
        <w:t>The report also specifies any areas in which improvements must be made to ensure the Quality Standards are complied with.</w:t>
      </w:r>
    </w:p>
    <w:p w14:paraId="7989C1C6" w14:textId="77777777" w:rsidR="00A36AA9" w:rsidRPr="00A36AA9" w:rsidRDefault="009B15C9"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7989C1C7" w14:textId="77777777" w:rsidR="00A36AA9" w:rsidRPr="00A36AA9" w:rsidRDefault="009B15C9" w:rsidP="00AD5BE0">
      <w:pPr>
        <w:pStyle w:val="NormalArial"/>
      </w:pPr>
      <w:bookmarkStart w:id="1" w:name="HcsServicesFullListWithAddress"/>
      <w:r w:rsidRPr="00A36AA9">
        <w:rPr>
          <w:b/>
          <w:bCs/>
        </w:rPr>
        <w:t>CHSP:</w:t>
      </w:r>
    </w:p>
    <w:p w14:paraId="7989C1C8" w14:textId="77777777" w:rsidR="00A36AA9" w:rsidRPr="00A36AA9" w:rsidRDefault="009B15C9" w:rsidP="00AD5BE0">
      <w:pPr>
        <w:pStyle w:val="NormalArial"/>
        <w:numPr>
          <w:ilvl w:val="0"/>
          <w:numId w:val="21"/>
        </w:numPr>
      </w:pPr>
      <w:r w:rsidRPr="00A36AA9">
        <w:t>Community and Home Support, 24303, 163-165 George Street, PARRAMATTA NSW 2150</w:t>
      </w:r>
    </w:p>
    <w:p w14:paraId="7989C1CA" w14:textId="3505D46C" w:rsidR="00A36AA9" w:rsidRPr="00A36AA9" w:rsidRDefault="009B15C9" w:rsidP="003D677B">
      <w:pPr>
        <w:pStyle w:val="NormalArial"/>
        <w:numPr>
          <w:ilvl w:val="0"/>
          <w:numId w:val="21"/>
        </w:numPr>
        <w:spacing w:after="240"/>
      </w:pPr>
      <w:r w:rsidRPr="00A36AA9">
        <w:t>Care Relationships and Carer Support, 24302, 163-165 George Street, PARRAMATTA NSW 2150</w:t>
      </w:r>
      <w:bookmarkEnd w:id="1"/>
    </w:p>
    <w:p w14:paraId="2DC78A29" w14:textId="77777777" w:rsidR="009B15C9" w:rsidRPr="00A36AA9" w:rsidRDefault="009B15C9" w:rsidP="009B15C9">
      <w:pPr>
        <w:pStyle w:val="Heading1"/>
        <w:spacing w:before="0" w:after="240" w:line="22" w:lineRule="atLeast"/>
        <w:rPr>
          <w:rFonts w:ascii="Arial" w:hAnsi="Arial" w:cs="Arial"/>
        </w:rPr>
      </w:pPr>
      <w:r w:rsidRPr="00A36AA9">
        <w:rPr>
          <w:rFonts w:ascii="Arial" w:hAnsi="Arial" w:cs="Arial"/>
        </w:rPr>
        <w:t>Material relied on</w:t>
      </w:r>
    </w:p>
    <w:p w14:paraId="5B0C0708" w14:textId="77777777" w:rsidR="009B15C9" w:rsidRPr="00A840FF" w:rsidRDefault="009B15C9" w:rsidP="009B15C9">
      <w:pPr>
        <w:pStyle w:val="NormalArial"/>
      </w:pPr>
      <w:r w:rsidRPr="00A840FF">
        <w:t>The following information has been considered in preparing the performance report:</w:t>
      </w:r>
    </w:p>
    <w:p w14:paraId="7776B5D3" w14:textId="77777777" w:rsidR="009B15C9" w:rsidRPr="00A35451" w:rsidRDefault="009B15C9" w:rsidP="009B15C9">
      <w:pPr>
        <w:pStyle w:val="ListParagraph"/>
        <w:numPr>
          <w:ilvl w:val="0"/>
          <w:numId w:val="2"/>
        </w:numPr>
        <w:spacing w:line="22" w:lineRule="atLeast"/>
        <w:ind w:left="714" w:hanging="357"/>
        <w:contextualSpacing w:val="0"/>
        <w:rPr>
          <w:rFonts w:ascii="Arial" w:hAnsi="Arial" w:cs="Arial"/>
          <w:color w:val="auto"/>
        </w:rPr>
      </w:pPr>
      <w:r w:rsidRPr="00A35451">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p>
    <w:p w14:paraId="3604C0C0" w14:textId="35B3F08B" w:rsidR="0097398E" w:rsidRPr="0097398E" w:rsidRDefault="0097398E" w:rsidP="009B15C9">
      <w:pPr>
        <w:pStyle w:val="ListParagraph"/>
        <w:numPr>
          <w:ilvl w:val="0"/>
          <w:numId w:val="2"/>
        </w:numPr>
        <w:spacing w:line="264" w:lineRule="auto"/>
        <w:ind w:left="714" w:hanging="357"/>
        <w:contextualSpacing w:val="0"/>
        <w:rPr>
          <w:rFonts w:ascii="Arial" w:hAnsi="Arial" w:cs="Arial"/>
        </w:rPr>
      </w:pPr>
      <w:r w:rsidRPr="0097398E">
        <w:rPr>
          <w:rFonts w:ascii="Arial" w:hAnsi="Arial" w:cs="Arial"/>
        </w:rPr>
        <w:t>the provider’s response to the assessment team’s report received 29 May 2023</w:t>
      </w:r>
    </w:p>
    <w:p w14:paraId="202A682D" w14:textId="67835FF2" w:rsidR="009B15C9" w:rsidRPr="00A840FF" w:rsidRDefault="009B15C9" w:rsidP="009B15C9">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Aged Care Act 1997 [Cth]</w:t>
      </w:r>
    </w:p>
    <w:p w14:paraId="15EB3807" w14:textId="77777777" w:rsidR="009B15C9" w:rsidRPr="00A840FF" w:rsidRDefault="009B15C9" w:rsidP="009B15C9">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Aged Care Quality and Safety Commission Act 2018 [Cth]</w:t>
      </w:r>
    </w:p>
    <w:p w14:paraId="7BD1286D" w14:textId="77777777" w:rsidR="009B15C9" w:rsidRPr="00A840FF" w:rsidRDefault="009B15C9" w:rsidP="009B15C9">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Aged Care Quality and Safety Commission Rules 2018 [Cth]</w:t>
      </w:r>
    </w:p>
    <w:p w14:paraId="2208CD2B" w14:textId="77777777" w:rsidR="009B15C9" w:rsidRPr="00A840FF" w:rsidRDefault="009B15C9" w:rsidP="009B15C9">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 xml:space="preserve">User Rights Principles 2014 registered 10 October 2022 </w:t>
      </w:r>
    </w:p>
    <w:p w14:paraId="46B3AFEE" w14:textId="77777777" w:rsidR="009B15C9" w:rsidRPr="00A840FF" w:rsidRDefault="009B15C9" w:rsidP="009B15C9">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Quality of Care Principles 2014 registered 10 October 2022</w:t>
      </w:r>
    </w:p>
    <w:p w14:paraId="767117F9" w14:textId="77777777" w:rsidR="009B15C9" w:rsidRPr="00A840FF" w:rsidRDefault="009B15C9" w:rsidP="009B15C9">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Guidance and Resources for Providers to support the Aged Care Quality Standards published by the Aged Care Quality and Safety Commission in September 2022</w:t>
      </w:r>
    </w:p>
    <w:p w14:paraId="6BB1957A" w14:textId="77777777" w:rsidR="009B15C9" w:rsidRPr="00A840FF" w:rsidRDefault="009B15C9" w:rsidP="009B15C9">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Commonwealth Home Support Programme manual 2022 -2023</w:t>
      </w:r>
    </w:p>
    <w:p w14:paraId="16C06A6D" w14:textId="77777777" w:rsidR="009B15C9" w:rsidRDefault="009B15C9" w:rsidP="009B15C9">
      <w:pPr>
        <w:spacing w:after="160" w:line="259" w:lineRule="auto"/>
        <w:rPr>
          <w:rFonts w:ascii="Fira Sans" w:eastAsiaTheme="majorEastAsia" w:hAnsi="Fira Sans" w:cstheme="majorBidi"/>
          <w:b/>
          <w:bCs/>
          <w:sz w:val="30"/>
          <w:szCs w:val="28"/>
        </w:rPr>
      </w:pPr>
      <w:r>
        <w:br w:type="page"/>
      </w:r>
    </w:p>
    <w:p w14:paraId="45192BA5" w14:textId="77777777" w:rsidR="009B15C9" w:rsidRPr="00244176" w:rsidRDefault="009B15C9" w:rsidP="009B15C9">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9B15C9" w14:paraId="4208DC3D" w14:textId="77777777" w:rsidTr="0076748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71AC27B0" w14:textId="77777777" w:rsidR="009B15C9" w:rsidRPr="00244176" w:rsidRDefault="009B15C9" w:rsidP="00767489">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747B8777" w14:textId="77777777" w:rsidR="009B15C9" w:rsidRPr="00CC646C" w:rsidRDefault="00151B1B" w:rsidP="0076748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78065758"/>
                <w:placeholder>
                  <w:docPart w:val="B01A7A237AE84452B0615055CD37437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B15C9">
                  <w:rPr>
                    <w:rFonts w:ascii="Arial" w:hAnsi="Arial" w:cs="Arial"/>
                    <w:color w:val="auto"/>
                  </w:rPr>
                  <w:t>Compliant</w:t>
                </w:r>
              </w:sdtContent>
            </w:sdt>
            <w:r w:rsidR="009B15C9" w:rsidRPr="00CC646C">
              <w:rPr>
                <w:rFonts w:ascii="Arial" w:hAnsi="Arial" w:cs="Arial"/>
                <w:color w:val="auto"/>
              </w:rPr>
              <w:t xml:space="preserve"> </w:t>
            </w:r>
          </w:p>
        </w:tc>
      </w:tr>
      <w:tr w:rsidR="009B15C9" w14:paraId="74C2344D" w14:textId="77777777" w:rsidTr="0076748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8F5DB50" w14:textId="77777777" w:rsidR="009B15C9" w:rsidRPr="00244176" w:rsidRDefault="009B15C9" w:rsidP="00767489">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3AEB6D05" w14:textId="77777777" w:rsidR="009B15C9" w:rsidRPr="00CC646C" w:rsidRDefault="00151B1B" w:rsidP="0076748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448781551"/>
                <w:placeholder>
                  <w:docPart w:val="01084696C9584A3A98F2B4954AB2CB3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B15C9">
                  <w:rPr>
                    <w:rFonts w:ascii="Arial" w:hAnsi="Arial" w:cs="Arial"/>
                    <w:b/>
                    <w:color w:val="auto"/>
                  </w:rPr>
                  <w:t>Compliant</w:t>
                </w:r>
              </w:sdtContent>
            </w:sdt>
            <w:r w:rsidR="009B15C9" w:rsidRPr="00CC646C">
              <w:rPr>
                <w:rFonts w:ascii="Arial" w:hAnsi="Arial" w:cs="Arial"/>
                <w:b/>
                <w:color w:val="auto"/>
              </w:rPr>
              <w:t xml:space="preserve"> </w:t>
            </w:r>
          </w:p>
        </w:tc>
      </w:tr>
      <w:tr w:rsidR="009B15C9" w14:paraId="3E925D58" w14:textId="77777777" w:rsidTr="0076748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95D65DB" w14:textId="77777777" w:rsidR="009B15C9" w:rsidRPr="00244176" w:rsidRDefault="009B15C9" w:rsidP="00767489">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6F19745F" w14:textId="77777777" w:rsidR="009B15C9" w:rsidRPr="00CC646C" w:rsidRDefault="00151B1B" w:rsidP="0076748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556387499"/>
                <w:placeholder>
                  <w:docPart w:val="671D225B4E274A549528ECCDB5320A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B15C9">
                  <w:rPr>
                    <w:rFonts w:ascii="Arial" w:hAnsi="Arial" w:cs="Arial"/>
                    <w:b/>
                    <w:color w:val="auto"/>
                  </w:rPr>
                  <w:t>Compliant</w:t>
                </w:r>
              </w:sdtContent>
            </w:sdt>
            <w:r w:rsidR="009B15C9" w:rsidRPr="00CC646C">
              <w:rPr>
                <w:rFonts w:ascii="Arial" w:hAnsi="Arial" w:cs="Arial"/>
                <w:b/>
                <w:color w:val="auto"/>
              </w:rPr>
              <w:t xml:space="preserve"> </w:t>
            </w:r>
          </w:p>
        </w:tc>
      </w:tr>
      <w:tr w:rsidR="009B15C9" w14:paraId="7D8FD1D4" w14:textId="77777777" w:rsidTr="0076748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013C420" w14:textId="77777777" w:rsidR="009B15C9" w:rsidRPr="00244176" w:rsidRDefault="009B15C9" w:rsidP="00767489">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6157BA38" w14:textId="77777777" w:rsidR="009B15C9" w:rsidRPr="00CC646C" w:rsidRDefault="00151B1B" w:rsidP="0076748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290709828"/>
                <w:placeholder>
                  <w:docPart w:val="206AC41691CB49B18378D803D5F3FC4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B15C9">
                  <w:rPr>
                    <w:rFonts w:ascii="Arial" w:hAnsi="Arial" w:cs="Arial"/>
                    <w:b/>
                    <w:color w:val="auto"/>
                  </w:rPr>
                  <w:t>Compliant</w:t>
                </w:r>
              </w:sdtContent>
            </w:sdt>
            <w:r w:rsidR="009B15C9" w:rsidRPr="00CC646C">
              <w:rPr>
                <w:rFonts w:ascii="Arial" w:hAnsi="Arial" w:cs="Arial"/>
                <w:b/>
                <w:color w:val="auto"/>
              </w:rPr>
              <w:t xml:space="preserve"> </w:t>
            </w:r>
          </w:p>
        </w:tc>
      </w:tr>
      <w:tr w:rsidR="009B15C9" w14:paraId="37ECE8FB" w14:textId="77777777" w:rsidTr="0076748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171A9E7" w14:textId="77777777" w:rsidR="009B15C9" w:rsidRPr="00244176" w:rsidRDefault="009B15C9" w:rsidP="00767489">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508FCE5F" w14:textId="77777777" w:rsidR="009B15C9" w:rsidRPr="00CC646C" w:rsidRDefault="00151B1B" w:rsidP="0076748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562254990"/>
                <w:placeholder>
                  <w:docPart w:val="841E6C60EB5E45BF802AFE8DEF8F3D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B15C9">
                  <w:rPr>
                    <w:rFonts w:ascii="Arial" w:hAnsi="Arial" w:cs="Arial"/>
                    <w:b/>
                    <w:color w:val="auto"/>
                  </w:rPr>
                  <w:t>Compliant</w:t>
                </w:r>
              </w:sdtContent>
            </w:sdt>
            <w:r w:rsidR="009B15C9" w:rsidRPr="00CC646C">
              <w:rPr>
                <w:rFonts w:ascii="Arial" w:hAnsi="Arial" w:cs="Arial"/>
                <w:b/>
                <w:color w:val="auto"/>
              </w:rPr>
              <w:t xml:space="preserve"> </w:t>
            </w:r>
          </w:p>
        </w:tc>
      </w:tr>
      <w:tr w:rsidR="009B15C9" w14:paraId="7838103B" w14:textId="77777777" w:rsidTr="0076748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6B2B031" w14:textId="77777777" w:rsidR="009B15C9" w:rsidRPr="00244176" w:rsidRDefault="009B15C9" w:rsidP="00767489">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601DF475" w14:textId="77777777" w:rsidR="009B15C9" w:rsidRPr="00CC646C" w:rsidRDefault="00151B1B" w:rsidP="0076748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102076302"/>
                <w:placeholder>
                  <w:docPart w:val="6A7246FDA13F47B692EA1349954F4ED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B15C9">
                  <w:rPr>
                    <w:rFonts w:ascii="Arial" w:hAnsi="Arial" w:cs="Arial"/>
                    <w:b/>
                    <w:color w:val="auto"/>
                  </w:rPr>
                  <w:t>Compliant</w:t>
                </w:r>
              </w:sdtContent>
            </w:sdt>
            <w:r w:rsidR="009B15C9" w:rsidRPr="00CC646C">
              <w:rPr>
                <w:rFonts w:ascii="Arial" w:hAnsi="Arial" w:cs="Arial"/>
                <w:b/>
                <w:color w:val="auto"/>
              </w:rPr>
              <w:t xml:space="preserve"> </w:t>
            </w:r>
          </w:p>
        </w:tc>
      </w:tr>
      <w:tr w:rsidR="009B15C9" w14:paraId="022135D4" w14:textId="77777777" w:rsidTr="0076748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9D39E92" w14:textId="77777777" w:rsidR="009B15C9" w:rsidRPr="00244176" w:rsidRDefault="009B15C9" w:rsidP="00767489">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667719AF" w14:textId="77777777" w:rsidR="009B15C9" w:rsidRPr="00CC646C" w:rsidRDefault="00151B1B" w:rsidP="0076748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3138192"/>
                <w:placeholder>
                  <w:docPart w:val="26418254A4944E2489C1446625F70D5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B15C9">
                  <w:rPr>
                    <w:rFonts w:ascii="Arial" w:hAnsi="Arial" w:cs="Arial"/>
                    <w:b/>
                    <w:color w:val="auto"/>
                  </w:rPr>
                  <w:t>Compliant</w:t>
                </w:r>
              </w:sdtContent>
            </w:sdt>
            <w:r w:rsidR="009B15C9" w:rsidRPr="00CC646C">
              <w:rPr>
                <w:rFonts w:ascii="Arial" w:hAnsi="Arial" w:cs="Arial"/>
                <w:b/>
                <w:color w:val="auto"/>
              </w:rPr>
              <w:t xml:space="preserve"> </w:t>
            </w:r>
          </w:p>
        </w:tc>
      </w:tr>
      <w:tr w:rsidR="009B15C9" w14:paraId="5E2000F8" w14:textId="77777777" w:rsidTr="0076748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F1AC508" w14:textId="77777777" w:rsidR="009B15C9" w:rsidRPr="00244176" w:rsidRDefault="009B15C9" w:rsidP="00767489">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51059488" w14:textId="77777777" w:rsidR="009B15C9" w:rsidRPr="00CC646C" w:rsidRDefault="00151B1B" w:rsidP="0076748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85718826"/>
                <w:placeholder>
                  <w:docPart w:val="60B7FF8E32094FA28C6036A9D9AC4D0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B15C9">
                  <w:rPr>
                    <w:rFonts w:ascii="Arial" w:hAnsi="Arial" w:cs="Arial"/>
                    <w:b/>
                    <w:color w:val="auto"/>
                  </w:rPr>
                  <w:t>Compliant</w:t>
                </w:r>
              </w:sdtContent>
            </w:sdt>
            <w:r w:rsidR="009B15C9" w:rsidRPr="00CC646C">
              <w:rPr>
                <w:rFonts w:ascii="Arial" w:hAnsi="Arial" w:cs="Arial"/>
                <w:b/>
                <w:color w:val="auto"/>
              </w:rPr>
              <w:t xml:space="preserve"> </w:t>
            </w:r>
          </w:p>
        </w:tc>
      </w:tr>
    </w:tbl>
    <w:p w14:paraId="0CD20296" w14:textId="77777777" w:rsidR="009B15C9" w:rsidRPr="00A36AA9" w:rsidRDefault="009B15C9" w:rsidP="009B15C9">
      <w:pPr>
        <w:pStyle w:val="NormalArial"/>
        <w:spacing w:before="120"/>
      </w:pPr>
      <w:r w:rsidRPr="00A36AA9">
        <w:t>A detailed assessment is provided later in this report for each assessed Standard.</w:t>
      </w:r>
    </w:p>
    <w:p w14:paraId="6FB9FBD2" w14:textId="77777777" w:rsidR="009B15C9" w:rsidRPr="00A36AA9" w:rsidRDefault="009B15C9" w:rsidP="009B15C9">
      <w:pPr>
        <w:pStyle w:val="Heading1"/>
        <w:spacing w:before="0" w:after="240" w:line="22" w:lineRule="atLeast"/>
        <w:rPr>
          <w:rFonts w:ascii="Arial" w:hAnsi="Arial" w:cs="Arial"/>
        </w:rPr>
      </w:pPr>
      <w:r w:rsidRPr="00A36AA9">
        <w:rPr>
          <w:rFonts w:ascii="Arial" w:hAnsi="Arial" w:cs="Arial"/>
        </w:rPr>
        <w:t>Areas for improvement</w:t>
      </w:r>
    </w:p>
    <w:p w14:paraId="4CFEA47E" w14:textId="77777777" w:rsidR="009B15C9" w:rsidRPr="00A36AA9" w:rsidRDefault="009B15C9" w:rsidP="009B15C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FF963B1" w14:textId="77777777" w:rsidR="009B15C9" w:rsidRPr="00A36AA9" w:rsidRDefault="009B15C9" w:rsidP="009B15C9">
      <w:pPr>
        <w:pStyle w:val="NormalArial"/>
      </w:pPr>
      <w:r w:rsidRPr="00A36AA9">
        <w:br w:type="page"/>
      </w:r>
    </w:p>
    <w:p w14:paraId="7D72690B" w14:textId="77777777" w:rsidR="009B15C9" w:rsidRDefault="009B15C9" w:rsidP="009B15C9">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2"/>
      </w:tblGrid>
      <w:tr w:rsidR="009B15C9" w14:paraId="346ACFA3" w14:textId="77777777" w:rsidTr="007674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2934D2D8" w14:textId="77777777" w:rsidR="009B15C9" w:rsidRPr="003217D3" w:rsidRDefault="009B15C9" w:rsidP="00767489">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2" w:type="dxa"/>
          </w:tcPr>
          <w:p w14:paraId="6A896815" w14:textId="77777777" w:rsidR="009B15C9" w:rsidRPr="003217D3" w:rsidRDefault="009B15C9" w:rsidP="0076748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B15C9" w14:paraId="1F3E2E81" w14:textId="77777777" w:rsidTr="0076748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0AC6A2C" w14:textId="77777777" w:rsidR="009B15C9" w:rsidRPr="00244176" w:rsidRDefault="009B15C9" w:rsidP="00767489">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7171D82C" w14:textId="77777777" w:rsidR="009B15C9" w:rsidRPr="00244176" w:rsidRDefault="009B15C9" w:rsidP="007674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2" w:type="dxa"/>
            <w:shd w:val="clear" w:color="auto" w:fill="auto"/>
            <w:vAlign w:val="top"/>
          </w:tcPr>
          <w:p w14:paraId="377F070C" w14:textId="77777777" w:rsidR="009B15C9" w:rsidRPr="00CC646C" w:rsidRDefault="00151B1B" w:rsidP="007674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57938263"/>
                <w:placeholder>
                  <w:docPart w:val="4A088A689FCD4D50AABD23C1C3B0CC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15C9">
                  <w:rPr>
                    <w:rFonts w:ascii="Arial" w:hAnsi="Arial" w:cs="Arial"/>
                    <w:color w:val="auto"/>
                  </w:rPr>
                  <w:t>Compliant</w:t>
                </w:r>
              </w:sdtContent>
            </w:sdt>
            <w:r w:rsidR="009B15C9" w:rsidRPr="00CC646C">
              <w:rPr>
                <w:rFonts w:ascii="Arial" w:hAnsi="Arial" w:cs="Arial"/>
                <w:color w:val="auto"/>
              </w:rPr>
              <w:t xml:space="preserve"> </w:t>
            </w:r>
          </w:p>
        </w:tc>
      </w:tr>
      <w:tr w:rsidR="009B15C9" w14:paraId="4127B50D" w14:textId="77777777" w:rsidTr="007674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F8AC7DB" w14:textId="77777777" w:rsidR="009B15C9" w:rsidRPr="00244176" w:rsidRDefault="009B15C9" w:rsidP="00767489">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7A21F0DA" w14:textId="77777777" w:rsidR="009B15C9" w:rsidRPr="00244176" w:rsidRDefault="009B15C9" w:rsidP="007674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2" w:type="dxa"/>
            <w:shd w:val="clear" w:color="auto" w:fill="auto"/>
            <w:vAlign w:val="top"/>
          </w:tcPr>
          <w:p w14:paraId="0321C24D" w14:textId="77777777" w:rsidR="009B15C9" w:rsidRPr="00CC646C" w:rsidRDefault="00151B1B" w:rsidP="007674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72488339"/>
                <w:placeholder>
                  <w:docPart w:val="1CA8735FC3834C72ABAECE5C8BCB39B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15C9">
                  <w:rPr>
                    <w:rFonts w:ascii="Arial" w:hAnsi="Arial" w:cs="Arial"/>
                    <w:color w:val="auto"/>
                  </w:rPr>
                  <w:t>Compliant</w:t>
                </w:r>
              </w:sdtContent>
            </w:sdt>
            <w:r w:rsidR="009B15C9" w:rsidRPr="00CC646C">
              <w:rPr>
                <w:rFonts w:ascii="Arial" w:hAnsi="Arial" w:cs="Arial"/>
                <w:color w:val="auto"/>
              </w:rPr>
              <w:t xml:space="preserve"> </w:t>
            </w:r>
          </w:p>
        </w:tc>
      </w:tr>
      <w:tr w:rsidR="009B15C9" w14:paraId="2D0EE1A3" w14:textId="77777777" w:rsidTr="0076748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B598C97" w14:textId="77777777" w:rsidR="009B15C9" w:rsidRPr="00244176" w:rsidRDefault="009B15C9" w:rsidP="00767489">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257357AC" w14:textId="77777777" w:rsidR="009B15C9" w:rsidRPr="00244176" w:rsidRDefault="009B15C9" w:rsidP="007674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4F71AA7" w14:textId="77777777" w:rsidR="009B15C9" w:rsidRPr="00244176" w:rsidRDefault="009B15C9" w:rsidP="009B15C9">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6C66936" w14:textId="77777777" w:rsidR="009B15C9" w:rsidRPr="00244176" w:rsidRDefault="009B15C9" w:rsidP="009B15C9">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24BF0FB7" w14:textId="77777777" w:rsidR="009B15C9" w:rsidRPr="00244176" w:rsidRDefault="009B15C9" w:rsidP="009B15C9">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0CAA3D0" w14:textId="77777777" w:rsidR="009B15C9" w:rsidRPr="00244176" w:rsidRDefault="009B15C9" w:rsidP="009B15C9">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2" w:type="dxa"/>
            <w:shd w:val="clear" w:color="auto" w:fill="auto"/>
            <w:vAlign w:val="top"/>
          </w:tcPr>
          <w:p w14:paraId="08FB5595" w14:textId="77777777" w:rsidR="009B15C9" w:rsidRPr="00CC646C" w:rsidRDefault="00151B1B" w:rsidP="007674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38122894"/>
                <w:placeholder>
                  <w:docPart w:val="C6767F429D8243E880CB679C75482E3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15C9">
                  <w:rPr>
                    <w:rFonts w:ascii="Arial" w:hAnsi="Arial" w:cs="Arial"/>
                    <w:color w:val="auto"/>
                  </w:rPr>
                  <w:t>Compliant</w:t>
                </w:r>
              </w:sdtContent>
            </w:sdt>
            <w:r w:rsidR="009B15C9" w:rsidRPr="00CC646C">
              <w:rPr>
                <w:rFonts w:ascii="Arial" w:hAnsi="Arial" w:cs="Arial"/>
                <w:color w:val="auto"/>
              </w:rPr>
              <w:t xml:space="preserve"> </w:t>
            </w:r>
          </w:p>
        </w:tc>
      </w:tr>
      <w:tr w:rsidR="009B15C9" w14:paraId="698854EC" w14:textId="77777777" w:rsidTr="007674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EF30002" w14:textId="77777777" w:rsidR="009B15C9" w:rsidRPr="00244176" w:rsidRDefault="009B15C9" w:rsidP="00767489">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3B5425BE" w14:textId="77777777" w:rsidR="009B15C9" w:rsidRPr="00244176" w:rsidRDefault="009B15C9" w:rsidP="007674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2" w:type="dxa"/>
            <w:shd w:val="clear" w:color="auto" w:fill="auto"/>
            <w:vAlign w:val="top"/>
          </w:tcPr>
          <w:p w14:paraId="2638BBC6" w14:textId="77777777" w:rsidR="009B15C9" w:rsidRPr="00CC646C" w:rsidRDefault="00151B1B" w:rsidP="007674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8307744"/>
                <w:placeholder>
                  <w:docPart w:val="53051C3E2DF74FC59F352CBC9113BA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15C9">
                  <w:rPr>
                    <w:rFonts w:ascii="Arial" w:hAnsi="Arial" w:cs="Arial"/>
                    <w:color w:val="auto"/>
                  </w:rPr>
                  <w:t>Compliant</w:t>
                </w:r>
              </w:sdtContent>
            </w:sdt>
            <w:r w:rsidR="009B15C9" w:rsidRPr="00CC646C">
              <w:rPr>
                <w:rFonts w:ascii="Arial" w:hAnsi="Arial" w:cs="Arial"/>
                <w:color w:val="auto"/>
              </w:rPr>
              <w:t xml:space="preserve"> </w:t>
            </w:r>
          </w:p>
        </w:tc>
      </w:tr>
      <w:tr w:rsidR="009B15C9" w14:paraId="21D15AB5" w14:textId="77777777" w:rsidTr="0076748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E2ED234" w14:textId="77777777" w:rsidR="009B15C9" w:rsidRPr="00244176" w:rsidRDefault="009B15C9" w:rsidP="00767489">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5542E104" w14:textId="77777777" w:rsidR="009B15C9" w:rsidRPr="00244176" w:rsidRDefault="009B15C9" w:rsidP="007674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2" w:type="dxa"/>
            <w:shd w:val="clear" w:color="auto" w:fill="auto"/>
            <w:vAlign w:val="top"/>
          </w:tcPr>
          <w:p w14:paraId="01BF4547" w14:textId="77777777" w:rsidR="009B15C9" w:rsidRPr="00CC646C" w:rsidRDefault="00151B1B" w:rsidP="007674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70070897"/>
                <w:placeholder>
                  <w:docPart w:val="80F98D175A564CD7B3516DC6B9695E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15C9">
                  <w:rPr>
                    <w:rFonts w:ascii="Arial" w:hAnsi="Arial" w:cs="Arial"/>
                    <w:color w:val="auto"/>
                  </w:rPr>
                  <w:t>Compliant</w:t>
                </w:r>
              </w:sdtContent>
            </w:sdt>
            <w:r w:rsidR="009B15C9" w:rsidRPr="00CC646C">
              <w:rPr>
                <w:rFonts w:ascii="Arial" w:hAnsi="Arial" w:cs="Arial"/>
                <w:color w:val="auto"/>
              </w:rPr>
              <w:t xml:space="preserve"> </w:t>
            </w:r>
          </w:p>
        </w:tc>
      </w:tr>
      <w:tr w:rsidR="009B15C9" w14:paraId="2F19C88C" w14:textId="77777777" w:rsidTr="007674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791A825" w14:textId="77777777" w:rsidR="009B15C9" w:rsidRPr="00244176" w:rsidRDefault="009B15C9" w:rsidP="00767489">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29EC94D8" w14:textId="77777777" w:rsidR="009B15C9" w:rsidRPr="00244176" w:rsidRDefault="009B15C9" w:rsidP="007674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2" w:type="dxa"/>
            <w:shd w:val="clear" w:color="auto" w:fill="auto"/>
            <w:vAlign w:val="top"/>
          </w:tcPr>
          <w:p w14:paraId="7416F09E" w14:textId="77777777" w:rsidR="009B15C9" w:rsidRPr="00CC646C" w:rsidRDefault="00151B1B" w:rsidP="007674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266897"/>
                <w:placeholder>
                  <w:docPart w:val="C6370A1E1F0942C08E7AE909359953C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15C9">
                  <w:rPr>
                    <w:rFonts w:ascii="Arial" w:hAnsi="Arial" w:cs="Arial"/>
                    <w:color w:val="auto"/>
                  </w:rPr>
                  <w:t>Compliant</w:t>
                </w:r>
              </w:sdtContent>
            </w:sdt>
            <w:r w:rsidR="009B15C9" w:rsidRPr="00CC646C">
              <w:rPr>
                <w:rFonts w:ascii="Arial" w:hAnsi="Arial" w:cs="Arial"/>
                <w:color w:val="auto"/>
              </w:rPr>
              <w:t xml:space="preserve"> </w:t>
            </w:r>
          </w:p>
        </w:tc>
      </w:tr>
    </w:tbl>
    <w:p w14:paraId="0B2F731C" w14:textId="77777777" w:rsidR="009B15C9" w:rsidRDefault="009B15C9" w:rsidP="009B15C9">
      <w:pPr>
        <w:pStyle w:val="Heading20"/>
      </w:pPr>
      <w:r w:rsidRPr="00A36AA9">
        <w:t>Findings</w:t>
      </w:r>
    </w:p>
    <w:p w14:paraId="365FC141" w14:textId="77777777" w:rsidR="009B15C9" w:rsidRDefault="009B15C9" w:rsidP="009B15C9">
      <w:pPr>
        <w:pStyle w:val="NormalArial"/>
      </w:pPr>
      <w:r w:rsidRPr="00AA7FF4">
        <w:t xml:space="preserve">The </w:t>
      </w:r>
      <w:r>
        <w:t>A</w:t>
      </w:r>
      <w:r w:rsidRPr="00AA7FF4">
        <w:t xml:space="preserve">ssistant </w:t>
      </w:r>
      <w:r>
        <w:t>T</w:t>
      </w:r>
      <w:r w:rsidRPr="00AA7FF4">
        <w:t xml:space="preserve">eam reports that the </w:t>
      </w:r>
      <w:r>
        <w:t>A</w:t>
      </w:r>
      <w:r w:rsidRPr="00AA7FF4">
        <w:t xml:space="preserve">pproved </w:t>
      </w:r>
      <w:r>
        <w:t>P</w:t>
      </w:r>
      <w:r w:rsidRPr="00AA7FF4">
        <w:t xml:space="preserve">rovider has demonstrated that consumers identity and culture is captured, respected, and valued. The </w:t>
      </w:r>
      <w:r>
        <w:t>P</w:t>
      </w:r>
      <w:r w:rsidRPr="00AA7FF4">
        <w:t xml:space="preserve">rovider also demonstrated that </w:t>
      </w:r>
      <w:r>
        <w:t xml:space="preserve">it </w:t>
      </w:r>
      <w:r w:rsidRPr="00AA7FF4">
        <w:t xml:space="preserve">is providing consumers with a culturally safe service. The </w:t>
      </w:r>
      <w:r>
        <w:t>P</w:t>
      </w:r>
      <w:r w:rsidRPr="00AA7FF4">
        <w:t>rovider demonstrated that consumers are supported to exercise independence when making decisions about their care involving family members, friends or others</w:t>
      </w:r>
      <w:r>
        <w:t xml:space="preserve"> they want involved</w:t>
      </w:r>
      <w:r w:rsidRPr="00AA7FF4">
        <w:t xml:space="preserve"> in those decisions</w:t>
      </w:r>
      <w:r>
        <w:t>.  The Provider is,</w:t>
      </w:r>
      <w:r w:rsidRPr="00AA7FF4">
        <w:t xml:space="preserve"> communicating their decisions</w:t>
      </w:r>
      <w:r>
        <w:t xml:space="preserve"> to those who need to know whilst consumers </w:t>
      </w:r>
      <w:r w:rsidRPr="00AA7FF4">
        <w:t xml:space="preserve">maintaining their relationships. The </w:t>
      </w:r>
      <w:r>
        <w:t>P</w:t>
      </w:r>
      <w:r w:rsidRPr="00AA7FF4">
        <w:t>rovider is supporting consumers to take risks to enable them to live their life the best</w:t>
      </w:r>
      <w:r>
        <w:t xml:space="preserve"> they can</w:t>
      </w:r>
      <w:r w:rsidRPr="00AA7FF4">
        <w:t>. Information is being provided th</w:t>
      </w:r>
      <w:r>
        <w:t xml:space="preserve">at is </w:t>
      </w:r>
      <w:r w:rsidRPr="00AA7FF4">
        <w:t>current, accurate</w:t>
      </w:r>
      <w:r>
        <w:t xml:space="preserve">, </w:t>
      </w:r>
      <w:r w:rsidRPr="00AA7FF4">
        <w:t>timely and communicated in a way that the consumers understand</w:t>
      </w:r>
      <w:r>
        <w:t>. I</w:t>
      </w:r>
      <w:r w:rsidRPr="00AA7FF4">
        <w:t>n addition to this consumers privacy is respected and personal information is kept confidential.</w:t>
      </w:r>
    </w:p>
    <w:p w14:paraId="1285AA6A" w14:textId="77777777" w:rsidR="009B15C9" w:rsidRDefault="009B15C9" w:rsidP="009B15C9">
      <w:pPr>
        <w:pStyle w:val="NormalArial"/>
        <w:rPr>
          <w:rFonts w:eastAsia="Arial"/>
          <w:color w:val="auto"/>
        </w:rPr>
      </w:pPr>
      <w:bookmarkStart w:id="2" w:name="_Hlk119933492"/>
      <w:r>
        <w:rPr>
          <w:rFonts w:eastAsia="Arial"/>
          <w:color w:val="auto"/>
        </w:rPr>
        <w:t xml:space="preserve">Section 54-1(d) of the Aged Care Act 1997 creates a legal obligation for an Approved Provider to comply with the Aged Care Quality Standards.  </w:t>
      </w:r>
    </w:p>
    <w:p w14:paraId="2CE76925" w14:textId="77777777" w:rsidR="009B15C9" w:rsidRDefault="009B15C9" w:rsidP="009B15C9">
      <w:pPr>
        <w:pStyle w:val="NormalArial"/>
        <w:rPr>
          <w:iCs/>
          <w:color w:val="auto"/>
        </w:rPr>
      </w:pPr>
      <w:r>
        <w:rPr>
          <w:iCs/>
          <w:color w:val="auto"/>
        </w:rPr>
        <w:lastRenderedPageBreak/>
        <w:t>Having regards to the Assessment Team’s report, comments from the Approved Provider at the time of the audit, the Approved Providers obligations under the Aged Care Act and the Aged Care Quality Standards I have reasonable grounds to form the view that the Approved Provider has complied with this Standard</w:t>
      </w:r>
    </w:p>
    <w:p w14:paraId="44B9729A" w14:textId="77777777" w:rsidR="009B15C9" w:rsidRPr="005679DB" w:rsidRDefault="009B15C9" w:rsidP="009B15C9">
      <w:pPr>
        <w:rPr>
          <w:rFonts w:ascii="Arial" w:eastAsia="Calibri" w:hAnsi="Arial" w:cs="Arial"/>
          <w:i/>
        </w:rPr>
      </w:pPr>
      <w:r w:rsidRPr="005679DB">
        <w:rPr>
          <w:rFonts w:ascii="Arial" w:hAnsi="Arial" w:cs="Arial"/>
        </w:rPr>
        <w:t>The Quality Standard for the Commonwealth Home Support Programme services is assessed as compliant as six of the six specific requirements have been assessed as compliant.</w:t>
      </w:r>
    </w:p>
    <w:bookmarkEnd w:id="2"/>
    <w:p w14:paraId="3B6691F5" w14:textId="278BE5BC" w:rsidR="009B15C9" w:rsidRPr="006B4042" w:rsidRDefault="009B15C9" w:rsidP="001E3565">
      <w:r w:rsidRPr="00A36AA9">
        <w:br w:type="page"/>
      </w:r>
    </w:p>
    <w:p w14:paraId="68FA2EEE" w14:textId="77777777" w:rsidR="009B15C9" w:rsidRDefault="009B15C9" w:rsidP="009B15C9">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72"/>
        <w:gridCol w:w="1839"/>
      </w:tblGrid>
      <w:tr w:rsidR="009B15C9" w14:paraId="6C16D877" w14:textId="77777777" w:rsidTr="007674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4" w:type="dxa"/>
            <w:gridSpan w:val="2"/>
            <w:tcBorders>
              <w:bottom w:val="single" w:sz="4" w:space="0" w:color="BFBFBF" w:themeColor="background1" w:themeShade="BF"/>
            </w:tcBorders>
          </w:tcPr>
          <w:p w14:paraId="60E752E0" w14:textId="77777777" w:rsidR="009B15C9" w:rsidRPr="003217D3" w:rsidRDefault="009B15C9" w:rsidP="00767489">
            <w:pPr>
              <w:spacing w:before="0" w:line="22" w:lineRule="atLeast"/>
              <w:rPr>
                <w:rFonts w:ascii="Arial" w:hAnsi="Arial" w:cs="Arial"/>
                <w:color w:val="FFFFFF" w:themeColor="background1"/>
              </w:rPr>
            </w:pPr>
            <w:r w:rsidRPr="003217D3">
              <w:rPr>
                <w:rFonts w:ascii="Arial" w:hAnsi="Arial" w:cs="Arial"/>
                <w:color w:val="FFFFFF" w:themeColor="background1"/>
              </w:rPr>
              <w:t>Ongoing assessment and planning with consumers</w:t>
            </w:r>
          </w:p>
        </w:tc>
        <w:tc>
          <w:tcPr>
            <w:tcW w:w="1839" w:type="dxa"/>
            <w:tcBorders>
              <w:bottom w:val="single" w:sz="4" w:space="0" w:color="BFBFBF" w:themeColor="background1" w:themeShade="BF"/>
            </w:tcBorders>
          </w:tcPr>
          <w:p w14:paraId="2563433A" w14:textId="77777777" w:rsidR="009B15C9" w:rsidRPr="003217D3" w:rsidRDefault="009B15C9" w:rsidP="0076748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B15C9" w14:paraId="5A5D7C93" w14:textId="77777777" w:rsidTr="0076748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37B499D" w14:textId="77777777" w:rsidR="009B15C9" w:rsidRPr="00244176" w:rsidRDefault="009B15C9" w:rsidP="0076748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872" w:type="dxa"/>
            <w:shd w:val="clear" w:color="auto" w:fill="auto"/>
            <w:vAlign w:val="top"/>
          </w:tcPr>
          <w:p w14:paraId="6BC3D397" w14:textId="77777777" w:rsidR="009B15C9" w:rsidRPr="00244176" w:rsidRDefault="009B15C9" w:rsidP="007674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39" w:type="dxa"/>
            <w:shd w:val="clear" w:color="auto" w:fill="auto"/>
            <w:vAlign w:val="top"/>
          </w:tcPr>
          <w:p w14:paraId="5299339A" w14:textId="77777777" w:rsidR="009B15C9" w:rsidRPr="00CC646C" w:rsidRDefault="00151B1B" w:rsidP="007674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3941163"/>
                <w:placeholder>
                  <w:docPart w:val="8A7CD12AE2C94C8394A4F2FB1524ECE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15C9">
                  <w:rPr>
                    <w:rFonts w:ascii="Arial" w:hAnsi="Arial" w:cs="Arial"/>
                    <w:color w:val="auto"/>
                  </w:rPr>
                  <w:t>Compliant</w:t>
                </w:r>
              </w:sdtContent>
            </w:sdt>
            <w:r w:rsidR="009B15C9" w:rsidRPr="00CC646C">
              <w:rPr>
                <w:rFonts w:ascii="Arial" w:hAnsi="Arial" w:cs="Arial"/>
                <w:color w:val="auto"/>
              </w:rPr>
              <w:t xml:space="preserve"> </w:t>
            </w:r>
          </w:p>
        </w:tc>
      </w:tr>
      <w:tr w:rsidR="009B15C9" w14:paraId="0795042D" w14:textId="77777777" w:rsidTr="007674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F81073E" w14:textId="77777777" w:rsidR="009B15C9" w:rsidRPr="00244176" w:rsidRDefault="009B15C9" w:rsidP="0076748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872" w:type="dxa"/>
            <w:shd w:val="clear" w:color="auto" w:fill="auto"/>
            <w:vAlign w:val="top"/>
          </w:tcPr>
          <w:p w14:paraId="23FFA852" w14:textId="77777777" w:rsidR="009B15C9" w:rsidRPr="00244176" w:rsidRDefault="009B15C9" w:rsidP="007674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39" w:type="dxa"/>
            <w:shd w:val="clear" w:color="auto" w:fill="auto"/>
            <w:vAlign w:val="top"/>
          </w:tcPr>
          <w:p w14:paraId="21E9209E" w14:textId="77777777" w:rsidR="009B15C9" w:rsidRPr="00CC646C" w:rsidRDefault="00151B1B" w:rsidP="007674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11043985"/>
                <w:placeholder>
                  <w:docPart w:val="A6A4BFF4EA484EDCAD3AF8C055B2110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15C9">
                  <w:rPr>
                    <w:rFonts w:ascii="Arial" w:hAnsi="Arial" w:cs="Arial"/>
                    <w:color w:val="auto"/>
                  </w:rPr>
                  <w:t>Compliant</w:t>
                </w:r>
              </w:sdtContent>
            </w:sdt>
            <w:r w:rsidR="009B15C9" w:rsidRPr="00CC646C">
              <w:rPr>
                <w:rFonts w:ascii="Arial" w:hAnsi="Arial" w:cs="Arial"/>
                <w:color w:val="auto"/>
              </w:rPr>
              <w:t xml:space="preserve"> </w:t>
            </w:r>
          </w:p>
        </w:tc>
      </w:tr>
      <w:tr w:rsidR="009B15C9" w14:paraId="19537532" w14:textId="77777777" w:rsidTr="0076748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ACDDD5A" w14:textId="77777777" w:rsidR="009B15C9" w:rsidRPr="00244176" w:rsidRDefault="009B15C9" w:rsidP="0076748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872" w:type="dxa"/>
            <w:shd w:val="clear" w:color="auto" w:fill="auto"/>
            <w:vAlign w:val="top"/>
          </w:tcPr>
          <w:p w14:paraId="46B1CFF0" w14:textId="77777777" w:rsidR="009B15C9" w:rsidRPr="00244176" w:rsidRDefault="009B15C9" w:rsidP="007674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E8308F9" w14:textId="77777777" w:rsidR="009B15C9" w:rsidRPr="00244176" w:rsidRDefault="009B15C9" w:rsidP="009B15C9">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3FC09AD" w14:textId="77777777" w:rsidR="009B15C9" w:rsidRPr="00244176" w:rsidRDefault="009B15C9" w:rsidP="009B15C9">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39" w:type="dxa"/>
            <w:shd w:val="clear" w:color="auto" w:fill="auto"/>
            <w:vAlign w:val="top"/>
          </w:tcPr>
          <w:p w14:paraId="270C2E28" w14:textId="77777777" w:rsidR="009B15C9" w:rsidRPr="00CC646C" w:rsidRDefault="00151B1B" w:rsidP="007674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39167846"/>
                <w:placeholder>
                  <w:docPart w:val="EDD2744F61154370B683DA0F606D654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15C9">
                  <w:rPr>
                    <w:rFonts w:ascii="Arial" w:hAnsi="Arial" w:cs="Arial"/>
                    <w:color w:val="auto"/>
                  </w:rPr>
                  <w:t>Compliant</w:t>
                </w:r>
              </w:sdtContent>
            </w:sdt>
            <w:r w:rsidR="009B15C9" w:rsidRPr="00CC646C">
              <w:rPr>
                <w:rFonts w:ascii="Arial" w:hAnsi="Arial" w:cs="Arial"/>
                <w:color w:val="auto"/>
              </w:rPr>
              <w:t xml:space="preserve"> </w:t>
            </w:r>
          </w:p>
        </w:tc>
      </w:tr>
      <w:tr w:rsidR="009B15C9" w14:paraId="1C191747" w14:textId="77777777" w:rsidTr="007674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1C3CFA3" w14:textId="77777777" w:rsidR="009B15C9" w:rsidRPr="00244176" w:rsidRDefault="009B15C9" w:rsidP="0076748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872" w:type="dxa"/>
            <w:shd w:val="clear" w:color="auto" w:fill="auto"/>
            <w:vAlign w:val="top"/>
          </w:tcPr>
          <w:p w14:paraId="40017D34" w14:textId="77777777" w:rsidR="009B15C9" w:rsidRPr="00244176" w:rsidRDefault="009B15C9" w:rsidP="007674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39" w:type="dxa"/>
            <w:shd w:val="clear" w:color="auto" w:fill="auto"/>
            <w:vAlign w:val="top"/>
          </w:tcPr>
          <w:p w14:paraId="142CF754" w14:textId="77777777" w:rsidR="009B15C9" w:rsidRPr="00CC646C" w:rsidRDefault="00151B1B" w:rsidP="007674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36944895"/>
                <w:placeholder>
                  <w:docPart w:val="494C6C96546F4F42A309E5D86F8C34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15C9">
                  <w:rPr>
                    <w:rFonts w:ascii="Arial" w:hAnsi="Arial" w:cs="Arial"/>
                    <w:color w:val="auto"/>
                  </w:rPr>
                  <w:t>Compliant</w:t>
                </w:r>
              </w:sdtContent>
            </w:sdt>
            <w:r w:rsidR="009B15C9" w:rsidRPr="00CC646C">
              <w:rPr>
                <w:rFonts w:ascii="Arial" w:hAnsi="Arial" w:cs="Arial"/>
                <w:color w:val="auto"/>
              </w:rPr>
              <w:t xml:space="preserve"> </w:t>
            </w:r>
          </w:p>
        </w:tc>
      </w:tr>
      <w:tr w:rsidR="009B15C9" w14:paraId="61D0DA19" w14:textId="77777777" w:rsidTr="0076748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99EB665" w14:textId="77777777" w:rsidR="009B15C9" w:rsidRPr="00244176" w:rsidRDefault="009B15C9" w:rsidP="0076748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872" w:type="dxa"/>
            <w:shd w:val="clear" w:color="auto" w:fill="auto"/>
            <w:vAlign w:val="top"/>
          </w:tcPr>
          <w:p w14:paraId="28C7EBA1" w14:textId="77777777" w:rsidR="009B15C9" w:rsidRPr="00244176" w:rsidRDefault="009B15C9" w:rsidP="007674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39" w:type="dxa"/>
            <w:shd w:val="clear" w:color="auto" w:fill="auto"/>
            <w:vAlign w:val="top"/>
          </w:tcPr>
          <w:p w14:paraId="18A7360A" w14:textId="77777777" w:rsidR="009B15C9" w:rsidRPr="00CC646C" w:rsidRDefault="00151B1B" w:rsidP="007674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6487726"/>
                <w:placeholder>
                  <w:docPart w:val="ED6D5E254DBB4997B530E2275D94685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15C9">
                  <w:rPr>
                    <w:rFonts w:ascii="Arial" w:hAnsi="Arial" w:cs="Arial"/>
                    <w:color w:val="auto"/>
                  </w:rPr>
                  <w:t>Compliant</w:t>
                </w:r>
              </w:sdtContent>
            </w:sdt>
            <w:r w:rsidR="009B15C9" w:rsidRPr="00CC646C">
              <w:rPr>
                <w:rFonts w:ascii="Arial" w:hAnsi="Arial" w:cs="Arial"/>
                <w:color w:val="auto"/>
              </w:rPr>
              <w:t xml:space="preserve"> </w:t>
            </w:r>
          </w:p>
        </w:tc>
      </w:tr>
    </w:tbl>
    <w:p w14:paraId="244BE154" w14:textId="77777777" w:rsidR="009B15C9" w:rsidRDefault="009B15C9" w:rsidP="009B15C9">
      <w:pPr>
        <w:pStyle w:val="Heading20"/>
        <w:tabs>
          <w:tab w:val="left" w:pos="1890"/>
        </w:tabs>
      </w:pPr>
      <w:r w:rsidRPr="00A36AA9">
        <w:t>Findings</w:t>
      </w:r>
    </w:p>
    <w:p w14:paraId="0E100ABE" w14:textId="77777777" w:rsidR="009B15C9" w:rsidRDefault="009B15C9" w:rsidP="009B15C9">
      <w:pPr>
        <w:rPr>
          <w:rFonts w:ascii="Arial" w:eastAsia="Arial" w:hAnsi="Arial" w:cs="Arial"/>
        </w:rPr>
      </w:pPr>
      <w:r w:rsidRPr="002D7903">
        <w:rPr>
          <w:rFonts w:ascii="Arial" w:eastAsia="Arial" w:hAnsi="Arial" w:cs="Arial"/>
        </w:rPr>
        <w:t xml:space="preserve">The </w:t>
      </w:r>
      <w:r>
        <w:rPr>
          <w:rFonts w:ascii="Arial" w:eastAsia="Arial" w:hAnsi="Arial" w:cs="Arial"/>
        </w:rPr>
        <w:t>A</w:t>
      </w:r>
      <w:r w:rsidRPr="002D7903">
        <w:rPr>
          <w:rFonts w:ascii="Arial" w:eastAsia="Arial" w:hAnsi="Arial" w:cs="Arial"/>
        </w:rPr>
        <w:t xml:space="preserve">ssessment </w:t>
      </w:r>
      <w:r>
        <w:rPr>
          <w:rFonts w:ascii="Arial" w:eastAsia="Arial" w:hAnsi="Arial" w:cs="Arial"/>
        </w:rPr>
        <w:t>T</w:t>
      </w:r>
      <w:r w:rsidRPr="002D7903">
        <w:rPr>
          <w:rFonts w:ascii="Arial" w:eastAsia="Arial" w:hAnsi="Arial" w:cs="Arial"/>
        </w:rPr>
        <w:t xml:space="preserve">eam reports that the </w:t>
      </w:r>
      <w:r>
        <w:rPr>
          <w:rFonts w:ascii="Arial" w:eastAsia="Arial" w:hAnsi="Arial" w:cs="Arial"/>
        </w:rPr>
        <w:t>A</w:t>
      </w:r>
      <w:r w:rsidRPr="002D7903">
        <w:rPr>
          <w:rFonts w:ascii="Arial" w:eastAsia="Arial" w:hAnsi="Arial" w:cs="Arial"/>
        </w:rPr>
        <w:t xml:space="preserve">pproved </w:t>
      </w:r>
      <w:r>
        <w:rPr>
          <w:rFonts w:ascii="Arial" w:eastAsia="Arial" w:hAnsi="Arial" w:cs="Arial"/>
        </w:rPr>
        <w:t>P</w:t>
      </w:r>
      <w:r w:rsidRPr="002D7903">
        <w:rPr>
          <w:rFonts w:ascii="Arial" w:eastAsia="Arial" w:hAnsi="Arial" w:cs="Arial"/>
        </w:rPr>
        <w:t>rovider is ensuring</w:t>
      </w:r>
      <w:r>
        <w:rPr>
          <w:rFonts w:ascii="Arial" w:eastAsia="Arial" w:hAnsi="Arial" w:cs="Arial"/>
        </w:rPr>
        <w:t xml:space="preserve"> that</w:t>
      </w:r>
      <w:r w:rsidRPr="002D7903">
        <w:rPr>
          <w:rFonts w:ascii="Arial" w:eastAsia="Arial" w:hAnsi="Arial" w:cs="Arial"/>
        </w:rPr>
        <w:t xml:space="preserve"> consumers and </w:t>
      </w:r>
      <w:r>
        <w:rPr>
          <w:rFonts w:ascii="Arial" w:eastAsia="Arial" w:hAnsi="Arial" w:cs="Arial"/>
        </w:rPr>
        <w:t xml:space="preserve">their </w:t>
      </w:r>
      <w:r w:rsidRPr="002D7903">
        <w:rPr>
          <w:rFonts w:ascii="Arial" w:eastAsia="Arial" w:hAnsi="Arial" w:cs="Arial"/>
        </w:rPr>
        <w:t>representatives are involved in ongoing assessment and planning of the</w:t>
      </w:r>
      <w:r>
        <w:rPr>
          <w:rFonts w:ascii="Arial" w:eastAsia="Arial" w:hAnsi="Arial" w:cs="Arial"/>
        </w:rPr>
        <w:t>i</w:t>
      </w:r>
      <w:r w:rsidRPr="002D7903">
        <w:rPr>
          <w:rFonts w:ascii="Arial" w:eastAsia="Arial" w:hAnsi="Arial" w:cs="Arial"/>
        </w:rPr>
        <w:t>r care</w:t>
      </w:r>
      <w:r>
        <w:rPr>
          <w:rFonts w:ascii="Arial" w:eastAsia="Arial" w:hAnsi="Arial" w:cs="Arial"/>
        </w:rPr>
        <w:t>. S</w:t>
      </w:r>
      <w:r w:rsidRPr="002D7903">
        <w:rPr>
          <w:rFonts w:ascii="Arial" w:eastAsia="Arial" w:hAnsi="Arial" w:cs="Arial"/>
        </w:rPr>
        <w:t xml:space="preserve">taff are being </w:t>
      </w:r>
      <w:r>
        <w:rPr>
          <w:rFonts w:ascii="Arial" w:eastAsia="Arial" w:hAnsi="Arial" w:cs="Arial"/>
        </w:rPr>
        <w:t>guided</w:t>
      </w:r>
      <w:r w:rsidRPr="002D7903">
        <w:rPr>
          <w:rFonts w:ascii="Arial" w:eastAsia="Arial" w:hAnsi="Arial" w:cs="Arial"/>
        </w:rPr>
        <w:t xml:space="preserve"> through a range of organisational policies</w:t>
      </w:r>
      <w:r>
        <w:rPr>
          <w:rFonts w:ascii="Arial" w:eastAsia="Arial" w:hAnsi="Arial" w:cs="Arial"/>
        </w:rPr>
        <w:t>,</w:t>
      </w:r>
      <w:r w:rsidRPr="002D7903">
        <w:rPr>
          <w:rFonts w:ascii="Arial" w:eastAsia="Arial" w:hAnsi="Arial" w:cs="Arial"/>
        </w:rPr>
        <w:t xml:space="preserve"> procedures</w:t>
      </w:r>
      <w:r>
        <w:rPr>
          <w:rFonts w:ascii="Arial" w:eastAsia="Arial" w:hAnsi="Arial" w:cs="Arial"/>
        </w:rPr>
        <w:t xml:space="preserve">, </w:t>
      </w:r>
      <w:r w:rsidRPr="002D7903">
        <w:rPr>
          <w:rFonts w:ascii="Arial" w:eastAsia="Arial" w:hAnsi="Arial" w:cs="Arial"/>
        </w:rPr>
        <w:t>assessments and care plan templates. The</w:t>
      </w:r>
      <w:r>
        <w:rPr>
          <w:rFonts w:ascii="Arial" w:eastAsia="Arial" w:hAnsi="Arial" w:cs="Arial"/>
        </w:rPr>
        <w:t xml:space="preserve"> P</w:t>
      </w:r>
      <w:r w:rsidRPr="002D7903">
        <w:rPr>
          <w:rFonts w:ascii="Arial" w:eastAsia="Arial" w:hAnsi="Arial" w:cs="Arial"/>
        </w:rPr>
        <w:t xml:space="preserve">rovider is using electronic and paper based information management systems to ensure care staff consistently deliver services in accordance with the consumers identified care needs, goals and preferences. The </w:t>
      </w:r>
      <w:r>
        <w:rPr>
          <w:rFonts w:ascii="Arial" w:eastAsia="Arial" w:hAnsi="Arial" w:cs="Arial"/>
        </w:rPr>
        <w:t>P</w:t>
      </w:r>
      <w:r w:rsidRPr="002D7903">
        <w:rPr>
          <w:rFonts w:ascii="Arial" w:eastAsia="Arial" w:hAnsi="Arial" w:cs="Arial"/>
        </w:rPr>
        <w:t>rovider is making sure that consumers are receiving the services they need through</w:t>
      </w:r>
      <w:r>
        <w:rPr>
          <w:rFonts w:ascii="Arial" w:eastAsia="Arial" w:hAnsi="Arial" w:cs="Arial"/>
        </w:rPr>
        <w:t xml:space="preserve"> the </w:t>
      </w:r>
      <w:r w:rsidRPr="002D7903">
        <w:rPr>
          <w:rFonts w:ascii="Arial" w:eastAsia="Arial" w:hAnsi="Arial" w:cs="Arial"/>
        </w:rPr>
        <w:t>assessment and planning processes and ongoing reviews and monitoring.</w:t>
      </w:r>
    </w:p>
    <w:p w14:paraId="1878C97B" w14:textId="77777777" w:rsidR="009B15C9" w:rsidRDefault="009B15C9" w:rsidP="009B15C9">
      <w:pPr>
        <w:rPr>
          <w:highlight w:val="yellow"/>
          <w:lang w:val="en-GB"/>
        </w:rPr>
      </w:pPr>
      <w:r w:rsidRPr="00077C80">
        <w:rPr>
          <w:rFonts w:ascii="Arial" w:eastAsia="Arial" w:hAnsi="Arial" w:cs="Arial"/>
        </w:rPr>
        <w:t xml:space="preserve">It is noted that </w:t>
      </w:r>
      <w:r w:rsidRPr="00077C80">
        <w:rPr>
          <w:rFonts w:ascii="Arial" w:eastAsia="Arial" w:hAnsi="Arial" w:cs="Arial"/>
          <w:color w:val="auto"/>
        </w:rPr>
        <w:t>Section 54-1(d) of the Aged Care Act 1997 creates a legal obligation for an Approved Provider to comply with the Aged Care Quality Standards</w:t>
      </w:r>
      <w:r w:rsidRPr="00077C80">
        <w:rPr>
          <w:rFonts w:ascii="Arial" w:eastAsia="Arial" w:hAnsi="Arial" w:cs="Arial"/>
        </w:rPr>
        <w:t xml:space="preserve">.    </w:t>
      </w:r>
    </w:p>
    <w:p w14:paraId="6CD63ED6" w14:textId="77777777" w:rsidR="009B15C9" w:rsidRPr="00A67621" w:rsidRDefault="009B15C9" w:rsidP="009B15C9">
      <w:pPr>
        <w:rPr>
          <w:rFonts w:ascii="Arial" w:hAnsi="Arial" w:cs="Arial"/>
        </w:rPr>
      </w:pPr>
      <w:r w:rsidRPr="00A67621">
        <w:rPr>
          <w:rFonts w:ascii="Arial" w:hAnsi="Arial" w:cs="Arial"/>
          <w:iCs/>
          <w:color w:val="auto"/>
        </w:rPr>
        <w:lastRenderedPageBreak/>
        <w:t>Having regards to the Assessment Team’s report, comments from the Approved Provider at the time of the audit, the Approved Providers obligations under the Aged Care Act and the Aged Care Quality Standards I have reasonable grounds to form the view that the Approved Provider has complied with this Standard</w:t>
      </w:r>
    </w:p>
    <w:p w14:paraId="723578B2" w14:textId="77777777" w:rsidR="009B15C9" w:rsidRPr="00A67621" w:rsidRDefault="009B15C9" w:rsidP="009B15C9">
      <w:pPr>
        <w:rPr>
          <w:rFonts w:ascii="Arial" w:eastAsia="Calibri" w:hAnsi="Arial" w:cs="Arial"/>
          <w:i/>
        </w:rPr>
      </w:pPr>
      <w:r w:rsidRPr="00A67621">
        <w:rPr>
          <w:rFonts w:ascii="Arial" w:hAnsi="Arial" w:cs="Arial"/>
        </w:rPr>
        <w:t>The Quality Standard for the Commonwealth Home Support Programme services is assessed as compliant as five of the five specific requirements have been assessed as compliant.</w:t>
      </w:r>
    </w:p>
    <w:p w14:paraId="086446AB" w14:textId="77777777" w:rsidR="009B15C9" w:rsidRPr="006B4042" w:rsidRDefault="009B15C9" w:rsidP="009B15C9">
      <w:pPr>
        <w:pStyle w:val="NormalArial"/>
      </w:pPr>
      <w:r w:rsidRPr="006B4042">
        <w:br w:type="page"/>
      </w:r>
    </w:p>
    <w:p w14:paraId="09F7C74C" w14:textId="77777777" w:rsidR="009B15C9" w:rsidRDefault="009B15C9" w:rsidP="009B15C9">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2"/>
      </w:tblGrid>
      <w:tr w:rsidR="009B15C9" w14:paraId="4F065B00" w14:textId="77777777" w:rsidTr="007674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1A5526E" w14:textId="77777777" w:rsidR="009B15C9" w:rsidRPr="003217D3" w:rsidRDefault="009B15C9" w:rsidP="00767489">
            <w:pPr>
              <w:spacing w:before="0" w:line="22" w:lineRule="atLeast"/>
              <w:rPr>
                <w:rFonts w:ascii="Arial" w:hAnsi="Arial" w:cs="Arial"/>
                <w:color w:val="FFFFFF" w:themeColor="background1"/>
              </w:rPr>
            </w:pPr>
            <w:r w:rsidRPr="003217D3">
              <w:rPr>
                <w:rFonts w:ascii="Arial" w:hAnsi="Arial" w:cs="Arial"/>
                <w:color w:val="FFFFFF" w:themeColor="background1"/>
              </w:rPr>
              <w:t>Personal care and clinical care</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E57F2B2" w14:textId="77777777" w:rsidR="009B15C9" w:rsidRPr="003217D3" w:rsidRDefault="009B15C9" w:rsidP="0076748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B15C9" w14:paraId="2B1BD219" w14:textId="77777777" w:rsidTr="0076748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DDE71E" w14:textId="77777777" w:rsidR="009B15C9" w:rsidRPr="00244176" w:rsidRDefault="009B15C9" w:rsidP="0076748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8F834C0" w14:textId="77777777" w:rsidR="009B15C9" w:rsidRPr="00244176" w:rsidRDefault="009B15C9" w:rsidP="007674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50C9532" w14:textId="77777777" w:rsidR="009B15C9" w:rsidRPr="00244176" w:rsidRDefault="009B15C9" w:rsidP="009B15C9">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EC48B49" w14:textId="77777777" w:rsidR="009B15C9" w:rsidRPr="00244176" w:rsidRDefault="009B15C9" w:rsidP="009B15C9">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5204D7B" w14:textId="77777777" w:rsidR="009B15C9" w:rsidRPr="00244176" w:rsidRDefault="009B15C9" w:rsidP="009B15C9">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34938FC" w14:textId="77777777" w:rsidR="009B15C9" w:rsidRPr="00CC646C" w:rsidRDefault="00151B1B" w:rsidP="007674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01159710"/>
                <w:placeholder>
                  <w:docPart w:val="D8D1792125304F1AAB6F54217F3076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15C9">
                  <w:rPr>
                    <w:rFonts w:ascii="Arial" w:hAnsi="Arial" w:cs="Arial"/>
                    <w:color w:val="auto"/>
                  </w:rPr>
                  <w:t>Compliant</w:t>
                </w:r>
              </w:sdtContent>
            </w:sdt>
            <w:r w:rsidR="009B15C9" w:rsidRPr="00CC646C">
              <w:rPr>
                <w:rFonts w:ascii="Arial" w:hAnsi="Arial" w:cs="Arial"/>
                <w:color w:val="auto"/>
              </w:rPr>
              <w:t xml:space="preserve"> </w:t>
            </w:r>
          </w:p>
        </w:tc>
      </w:tr>
      <w:tr w:rsidR="009B15C9" w14:paraId="44473729" w14:textId="77777777" w:rsidTr="007674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57C58D" w14:textId="77777777" w:rsidR="009B15C9" w:rsidRPr="00244176" w:rsidRDefault="009B15C9" w:rsidP="0076748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342931A" w14:textId="77777777" w:rsidR="009B15C9" w:rsidRPr="00244176" w:rsidRDefault="009B15C9" w:rsidP="007674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C124754" w14:textId="77777777" w:rsidR="009B15C9" w:rsidRPr="00CC646C" w:rsidRDefault="00151B1B" w:rsidP="007674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8158787"/>
                <w:placeholder>
                  <w:docPart w:val="BF7D3CE4FF5B4294AB8B380A66C02A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15C9">
                  <w:rPr>
                    <w:rFonts w:ascii="Arial" w:hAnsi="Arial" w:cs="Arial"/>
                    <w:color w:val="auto"/>
                  </w:rPr>
                  <w:t>Compliant</w:t>
                </w:r>
              </w:sdtContent>
            </w:sdt>
            <w:r w:rsidR="009B15C9" w:rsidRPr="00CC646C">
              <w:rPr>
                <w:rFonts w:ascii="Arial" w:hAnsi="Arial" w:cs="Arial"/>
                <w:color w:val="auto"/>
              </w:rPr>
              <w:t xml:space="preserve"> </w:t>
            </w:r>
          </w:p>
        </w:tc>
      </w:tr>
      <w:tr w:rsidR="009B15C9" w14:paraId="35112446" w14:textId="77777777" w:rsidTr="0076748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B1BEAF8" w14:textId="77777777" w:rsidR="009B15C9" w:rsidRPr="00244176" w:rsidRDefault="009B15C9" w:rsidP="00767489">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9122C71" w14:textId="77777777" w:rsidR="009B15C9" w:rsidRPr="00244176" w:rsidRDefault="009B15C9" w:rsidP="0076748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93FF119" w14:textId="77777777" w:rsidR="009B15C9" w:rsidRPr="00CC646C" w:rsidRDefault="00151B1B" w:rsidP="007674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73470871"/>
                <w:placeholder>
                  <w:docPart w:val="AB3082EA0F854B359BB0D1420B0CBF2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15C9">
                  <w:rPr>
                    <w:rFonts w:ascii="Arial" w:hAnsi="Arial" w:cs="Arial"/>
                    <w:color w:val="auto"/>
                  </w:rPr>
                  <w:t>Compliant</w:t>
                </w:r>
              </w:sdtContent>
            </w:sdt>
            <w:r w:rsidR="009B15C9" w:rsidRPr="00CC646C">
              <w:rPr>
                <w:rFonts w:ascii="Arial" w:hAnsi="Arial" w:cs="Arial"/>
                <w:color w:val="auto"/>
              </w:rPr>
              <w:t xml:space="preserve"> </w:t>
            </w:r>
          </w:p>
        </w:tc>
      </w:tr>
      <w:tr w:rsidR="009B15C9" w14:paraId="1B469620" w14:textId="77777777" w:rsidTr="007674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DA96340" w14:textId="77777777" w:rsidR="009B15C9" w:rsidRPr="00244176" w:rsidRDefault="009B15C9" w:rsidP="0076748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6517594" w14:textId="77777777" w:rsidR="009B15C9" w:rsidRPr="00244176" w:rsidRDefault="009B15C9" w:rsidP="007674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1874D3" w14:textId="77777777" w:rsidR="009B15C9" w:rsidRPr="00CC646C" w:rsidRDefault="00151B1B" w:rsidP="007674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15139738"/>
                <w:placeholder>
                  <w:docPart w:val="33AF4605795D4DE68CFE8A28A36EBC4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15C9">
                  <w:rPr>
                    <w:rFonts w:ascii="Arial" w:hAnsi="Arial" w:cs="Arial"/>
                    <w:color w:val="auto"/>
                  </w:rPr>
                  <w:t>Compliant</w:t>
                </w:r>
              </w:sdtContent>
            </w:sdt>
            <w:r w:rsidR="009B15C9" w:rsidRPr="00CC646C">
              <w:rPr>
                <w:rFonts w:ascii="Arial" w:hAnsi="Arial" w:cs="Arial"/>
                <w:color w:val="auto"/>
              </w:rPr>
              <w:t xml:space="preserve"> </w:t>
            </w:r>
          </w:p>
        </w:tc>
      </w:tr>
      <w:tr w:rsidR="009B15C9" w14:paraId="39494147" w14:textId="77777777" w:rsidTr="0076748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DFA0A6F" w14:textId="77777777" w:rsidR="009B15C9" w:rsidRPr="00244176" w:rsidRDefault="009B15C9" w:rsidP="0076748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C6F4918" w14:textId="77777777" w:rsidR="009B15C9" w:rsidRPr="00244176" w:rsidRDefault="009B15C9" w:rsidP="007674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45418D3" w14:textId="77777777" w:rsidR="009B15C9" w:rsidRPr="00CC646C" w:rsidRDefault="00151B1B" w:rsidP="007674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74247916"/>
                <w:placeholder>
                  <w:docPart w:val="968667010D0D4ADCB5ED9B76AAD09D8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15C9">
                  <w:rPr>
                    <w:rFonts w:ascii="Arial" w:hAnsi="Arial" w:cs="Arial"/>
                    <w:color w:val="auto"/>
                  </w:rPr>
                  <w:t>Compliant</w:t>
                </w:r>
              </w:sdtContent>
            </w:sdt>
            <w:r w:rsidR="009B15C9" w:rsidRPr="00CC646C">
              <w:rPr>
                <w:rFonts w:ascii="Arial" w:hAnsi="Arial" w:cs="Arial"/>
                <w:color w:val="auto"/>
              </w:rPr>
              <w:t xml:space="preserve"> </w:t>
            </w:r>
          </w:p>
        </w:tc>
      </w:tr>
      <w:tr w:rsidR="009B15C9" w14:paraId="43140A38" w14:textId="77777777" w:rsidTr="007674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5A067A" w14:textId="77777777" w:rsidR="009B15C9" w:rsidRPr="00244176" w:rsidRDefault="009B15C9" w:rsidP="0076748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AB74D4F" w14:textId="77777777" w:rsidR="009B15C9" w:rsidRPr="00244176" w:rsidRDefault="009B15C9" w:rsidP="007674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1DCB7B" w14:textId="77777777" w:rsidR="009B15C9" w:rsidRPr="00CC646C" w:rsidRDefault="00151B1B" w:rsidP="007674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64874124"/>
                <w:placeholder>
                  <w:docPart w:val="3B20C9EA165E400087D6B489378F533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15C9">
                  <w:rPr>
                    <w:rFonts w:ascii="Arial" w:hAnsi="Arial" w:cs="Arial"/>
                    <w:color w:val="auto"/>
                  </w:rPr>
                  <w:t>Compliant</w:t>
                </w:r>
              </w:sdtContent>
            </w:sdt>
            <w:r w:rsidR="009B15C9" w:rsidRPr="00CC646C">
              <w:rPr>
                <w:rFonts w:ascii="Arial" w:hAnsi="Arial" w:cs="Arial"/>
                <w:color w:val="auto"/>
              </w:rPr>
              <w:t xml:space="preserve"> </w:t>
            </w:r>
          </w:p>
        </w:tc>
      </w:tr>
      <w:tr w:rsidR="009B15C9" w14:paraId="01B9FA19" w14:textId="77777777" w:rsidTr="0076748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2D8ECB1" w14:textId="77777777" w:rsidR="009B15C9" w:rsidRPr="00244176" w:rsidRDefault="009B15C9" w:rsidP="0076748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6FD4727" w14:textId="77777777" w:rsidR="009B15C9" w:rsidRPr="00244176" w:rsidRDefault="009B15C9" w:rsidP="007674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D9F5898" w14:textId="77777777" w:rsidR="009B15C9" w:rsidRPr="00244176" w:rsidRDefault="009B15C9" w:rsidP="009B15C9">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25168641" w14:textId="77777777" w:rsidR="009B15C9" w:rsidRPr="00244176" w:rsidRDefault="009B15C9" w:rsidP="009B15C9">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C292694" w14:textId="77777777" w:rsidR="009B15C9" w:rsidRPr="00CC646C" w:rsidRDefault="00151B1B" w:rsidP="007674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22679898"/>
                <w:placeholder>
                  <w:docPart w:val="F619000E096E44848A9F482F77EE985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15C9">
                  <w:rPr>
                    <w:rFonts w:ascii="Arial" w:hAnsi="Arial" w:cs="Arial"/>
                    <w:color w:val="auto"/>
                  </w:rPr>
                  <w:t>Compliant</w:t>
                </w:r>
              </w:sdtContent>
            </w:sdt>
            <w:r w:rsidR="009B15C9" w:rsidRPr="00CC646C">
              <w:rPr>
                <w:rFonts w:ascii="Arial" w:hAnsi="Arial" w:cs="Arial"/>
                <w:color w:val="auto"/>
              </w:rPr>
              <w:t xml:space="preserve"> </w:t>
            </w:r>
          </w:p>
        </w:tc>
      </w:tr>
    </w:tbl>
    <w:p w14:paraId="56BC4E26" w14:textId="77777777" w:rsidR="009B15C9" w:rsidRDefault="009B15C9" w:rsidP="009B15C9">
      <w:pPr>
        <w:pStyle w:val="Heading20"/>
      </w:pPr>
      <w:r w:rsidRPr="00A36AA9">
        <w:t>Findings</w:t>
      </w:r>
    </w:p>
    <w:p w14:paraId="110EE313" w14:textId="6FDF3CAB" w:rsidR="009B15C9" w:rsidRPr="0097398E" w:rsidRDefault="009B15C9" w:rsidP="0097398E">
      <w:pPr>
        <w:pStyle w:val="NormalWeb"/>
        <w:rPr>
          <w:rFonts w:ascii="Arial" w:eastAsia="Arial" w:hAnsi="Arial" w:cs="Arial"/>
        </w:rPr>
      </w:pPr>
      <w:r w:rsidRPr="0097398E">
        <w:rPr>
          <w:rFonts w:ascii="Arial" w:eastAsia="Arial" w:hAnsi="Arial" w:cs="Arial"/>
        </w:rPr>
        <w:t xml:space="preserve">The Assessment Team reports that the Approved Provider is ensuring that systems are in place for the delivery of safe and effective personal care, through assessing consumers’ needs and preferences. In addition to this the Provider is identifying and monitoring any high impact and </w:t>
      </w:r>
      <w:r w:rsidRPr="0097398E">
        <w:rPr>
          <w:rFonts w:ascii="Arial" w:eastAsia="Arial" w:hAnsi="Arial" w:cs="Arial"/>
        </w:rPr>
        <w:lastRenderedPageBreak/>
        <w:t>high prevalence risks to Consumers through assessment, care reviews and ongoing monitoring. Staff are being trained to provide safe personal care that takes into account consumers’ needs and preferences. The Approved Provider is monitoring service provision through the coordination of services. Care workers report any changes in the consumer 's overall health and well-being and these are noted in the consumers files and followed up as appropriate.</w:t>
      </w:r>
      <w:r w:rsidR="0097398E" w:rsidRPr="0097398E">
        <w:rPr>
          <w:rFonts w:ascii="Arial" w:eastAsia="Arial" w:hAnsi="Arial" w:cs="Arial"/>
        </w:rPr>
        <w:t xml:space="preserve"> In its response to the Assessment Team report dated 29 May 2023, the Approved Provider clarified an issue in the report by stating that </w:t>
      </w:r>
      <w:r w:rsidR="0097398E" w:rsidRPr="0097398E">
        <w:rPr>
          <w:rFonts w:ascii="Arial" w:hAnsi="Arial" w:cs="Arial"/>
        </w:rPr>
        <w:t xml:space="preserve">" Staff conducting personal care assessments have completed Certificate </w:t>
      </w:r>
      <w:r w:rsidR="0097398E">
        <w:rPr>
          <w:rFonts w:ascii="Arial" w:hAnsi="Arial" w:cs="Arial"/>
        </w:rPr>
        <w:t>I</w:t>
      </w:r>
      <w:r w:rsidR="0097398E" w:rsidRPr="0097398E">
        <w:rPr>
          <w:rFonts w:ascii="Arial" w:hAnsi="Arial" w:cs="Arial"/>
        </w:rPr>
        <w:t xml:space="preserve">V in Ageing and Support Coordination and have social work qualifications'. </w:t>
      </w:r>
    </w:p>
    <w:p w14:paraId="0329FD2A" w14:textId="77777777" w:rsidR="009B15C9" w:rsidRPr="0097398E" w:rsidRDefault="009B15C9" w:rsidP="009B15C9">
      <w:pPr>
        <w:pStyle w:val="NormalArial"/>
        <w:rPr>
          <w:rFonts w:eastAsia="Arial"/>
        </w:rPr>
      </w:pPr>
      <w:r w:rsidRPr="0097398E">
        <w:rPr>
          <w:rFonts w:eastAsia="Arial"/>
        </w:rPr>
        <w:t xml:space="preserve">It is noted that </w:t>
      </w:r>
      <w:r w:rsidRPr="0097398E">
        <w:rPr>
          <w:rFonts w:eastAsia="Arial"/>
          <w:color w:val="auto"/>
        </w:rPr>
        <w:t>Section 54-1(d) of the Aged Care Act 1997 creates a legal obligation for an Approved Provider to comply with the Aged Care Quality Standards</w:t>
      </w:r>
      <w:r w:rsidRPr="0097398E">
        <w:rPr>
          <w:rFonts w:eastAsia="Arial"/>
        </w:rPr>
        <w:t xml:space="preserve">.  </w:t>
      </w:r>
    </w:p>
    <w:p w14:paraId="7CE1DCA4" w14:textId="77777777" w:rsidR="009B15C9" w:rsidRPr="0097398E" w:rsidRDefault="009B15C9" w:rsidP="009B15C9">
      <w:pPr>
        <w:pStyle w:val="NormalArial"/>
      </w:pPr>
      <w:r w:rsidRPr="0097398E">
        <w:rPr>
          <w:iCs/>
          <w:color w:val="auto"/>
        </w:rPr>
        <w:t>Having regards to the Assessment Team’s report, comments from the Approved Provider at the time of the audit, the Approved Providers obligations under the Aged Care Act and the Aged Care Quality Standards I have reasonable grounds to form the view that the Approved Provider has complied with this Standard</w:t>
      </w:r>
    </w:p>
    <w:p w14:paraId="7FDA7C1C" w14:textId="77777777" w:rsidR="009B15C9" w:rsidRPr="005679DB" w:rsidRDefault="009B15C9" w:rsidP="009B15C9">
      <w:pPr>
        <w:rPr>
          <w:rFonts w:ascii="Arial" w:eastAsia="Calibri" w:hAnsi="Arial" w:cs="Arial"/>
          <w:i/>
        </w:rPr>
      </w:pPr>
      <w:r w:rsidRPr="0097398E">
        <w:rPr>
          <w:rFonts w:ascii="Arial" w:hAnsi="Arial" w:cs="Arial"/>
        </w:rPr>
        <w:t>The Quality Standard for the Commonwealth Home Support Programme services is assessed as compliant as seven of the seven specific requirements have been assessed as compliant</w:t>
      </w:r>
      <w:r w:rsidRPr="005679DB">
        <w:rPr>
          <w:rFonts w:ascii="Arial" w:hAnsi="Arial" w:cs="Arial"/>
        </w:rPr>
        <w:t>.</w:t>
      </w:r>
    </w:p>
    <w:p w14:paraId="7BD82ABD" w14:textId="77777777" w:rsidR="009B15C9" w:rsidRPr="006B4042" w:rsidRDefault="009B15C9" w:rsidP="009B15C9">
      <w:pPr>
        <w:pStyle w:val="NormalArial"/>
      </w:pPr>
      <w:r w:rsidRPr="006B4042">
        <w:br w:type="page"/>
      </w:r>
    </w:p>
    <w:p w14:paraId="2EEC9C82" w14:textId="77777777" w:rsidR="009B15C9" w:rsidRPr="00A36AA9" w:rsidRDefault="009B15C9" w:rsidP="009B15C9">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26"/>
        <w:gridCol w:w="1845"/>
      </w:tblGrid>
      <w:tr w:rsidR="009B15C9" w14:paraId="61EE2A7D" w14:textId="77777777" w:rsidTr="007674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7" w:type="dxa"/>
            <w:gridSpan w:val="2"/>
            <w:tcBorders>
              <w:bottom w:val="single" w:sz="4" w:space="0" w:color="BFBFBF" w:themeColor="background1" w:themeShade="BF"/>
            </w:tcBorders>
          </w:tcPr>
          <w:p w14:paraId="463CE6D7" w14:textId="77777777" w:rsidR="009B15C9" w:rsidRPr="00991076" w:rsidRDefault="009B15C9" w:rsidP="00767489">
            <w:pPr>
              <w:spacing w:before="0" w:line="22" w:lineRule="atLeast"/>
              <w:rPr>
                <w:rFonts w:ascii="Arial" w:hAnsi="Arial" w:cs="Arial"/>
                <w:color w:val="FFFFFF" w:themeColor="background1"/>
              </w:rPr>
            </w:pPr>
            <w:r w:rsidRPr="00991076">
              <w:rPr>
                <w:rFonts w:ascii="Arial" w:hAnsi="Arial" w:cs="Arial"/>
                <w:color w:val="FFFFFF" w:themeColor="background1"/>
              </w:rPr>
              <w:t>Services and supports for daily living</w:t>
            </w:r>
          </w:p>
        </w:tc>
        <w:tc>
          <w:tcPr>
            <w:tcW w:w="1845" w:type="dxa"/>
            <w:tcBorders>
              <w:bottom w:val="single" w:sz="4" w:space="0" w:color="BFBFBF" w:themeColor="background1" w:themeShade="BF"/>
            </w:tcBorders>
          </w:tcPr>
          <w:p w14:paraId="2970A81D" w14:textId="77777777" w:rsidR="009B15C9" w:rsidRPr="00991076" w:rsidRDefault="009B15C9" w:rsidP="0076748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tr w:rsidR="009B15C9" w14:paraId="6C1C3CD8" w14:textId="77777777" w:rsidTr="0076748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8E0E1F8" w14:textId="77777777" w:rsidR="009B15C9" w:rsidRPr="00244176" w:rsidRDefault="009B15C9" w:rsidP="0076748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726" w:type="dxa"/>
            <w:shd w:val="clear" w:color="auto" w:fill="auto"/>
            <w:vAlign w:val="top"/>
          </w:tcPr>
          <w:p w14:paraId="3649916E" w14:textId="77777777" w:rsidR="009B15C9" w:rsidRPr="00244176" w:rsidRDefault="009B15C9" w:rsidP="007674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5" w:type="dxa"/>
            <w:shd w:val="clear" w:color="auto" w:fill="auto"/>
            <w:vAlign w:val="top"/>
          </w:tcPr>
          <w:p w14:paraId="3F5CF47D" w14:textId="77777777" w:rsidR="009B15C9" w:rsidRPr="00CC646C" w:rsidRDefault="00151B1B" w:rsidP="007674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68912605"/>
                <w:placeholder>
                  <w:docPart w:val="1A602BD9AD46491F9B443F0D2F6F808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15C9">
                  <w:rPr>
                    <w:rFonts w:ascii="Arial" w:hAnsi="Arial" w:cs="Arial"/>
                    <w:color w:val="auto"/>
                  </w:rPr>
                  <w:t>Compliant</w:t>
                </w:r>
              </w:sdtContent>
            </w:sdt>
            <w:r w:rsidR="009B15C9" w:rsidRPr="00CC646C">
              <w:rPr>
                <w:rFonts w:ascii="Arial" w:hAnsi="Arial" w:cs="Arial"/>
                <w:color w:val="auto"/>
              </w:rPr>
              <w:t xml:space="preserve"> </w:t>
            </w:r>
          </w:p>
        </w:tc>
      </w:tr>
      <w:tr w:rsidR="009B15C9" w14:paraId="211D0171" w14:textId="77777777" w:rsidTr="007674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25717B8" w14:textId="77777777" w:rsidR="009B15C9" w:rsidRPr="00244176" w:rsidRDefault="009B15C9" w:rsidP="0076748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726" w:type="dxa"/>
            <w:shd w:val="clear" w:color="auto" w:fill="auto"/>
            <w:vAlign w:val="top"/>
          </w:tcPr>
          <w:p w14:paraId="32359B07" w14:textId="77777777" w:rsidR="009B15C9" w:rsidRPr="00244176" w:rsidRDefault="009B15C9" w:rsidP="007674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45" w:type="dxa"/>
            <w:shd w:val="clear" w:color="auto" w:fill="auto"/>
            <w:vAlign w:val="top"/>
          </w:tcPr>
          <w:p w14:paraId="4D892353" w14:textId="77777777" w:rsidR="009B15C9" w:rsidRPr="00CC646C" w:rsidRDefault="00151B1B" w:rsidP="007674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3051592"/>
                <w:placeholder>
                  <w:docPart w:val="6465954D669449209A281EED3CBADFB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15C9">
                  <w:rPr>
                    <w:rFonts w:ascii="Arial" w:hAnsi="Arial" w:cs="Arial"/>
                    <w:color w:val="auto"/>
                  </w:rPr>
                  <w:t>Compliant</w:t>
                </w:r>
              </w:sdtContent>
            </w:sdt>
            <w:r w:rsidR="009B15C9" w:rsidRPr="00CC646C">
              <w:rPr>
                <w:rFonts w:ascii="Arial" w:hAnsi="Arial" w:cs="Arial"/>
                <w:color w:val="auto"/>
              </w:rPr>
              <w:t xml:space="preserve"> </w:t>
            </w:r>
          </w:p>
        </w:tc>
      </w:tr>
      <w:tr w:rsidR="009B15C9" w14:paraId="572E3CCD" w14:textId="77777777" w:rsidTr="0076748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0CD212B" w14:textId="77777777" w:rsidR="009B15C9" w:rsidRPr="00244176" w:rsidRDefault="009B15C9" w:rsidP="0076748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726" w:type="dxa"/>
            <w:shd w:val="clear" w:color="auto" w:fill="auto"/>
            <w:vAlign w:val="top"/>
          </w:tcPr>
          <w:p w14:paraId="087E55A7" w14:textId="77777777" w:rsidR="009B15C9" w:rsidRPr="00244176" w:rsidRDefault="009B15C9" w:rsidP="007674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1A891DA" w14:textId="77777777" w:rsidR="009B15C9" w:rsidRPr="00244176" w:rsidRDefault="009B15C9" w:rsidP="009B15C9">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AF03C26" w14:textId="77777777" w:rsidR="009B15C9" w:rsidRPr="00244176" w:rsidRDefault="009B15C9" w:rsidP="009B15C9">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D4063A2" w14:textId="77777777" w:rsidR="009B15C9" w:rsidRPr="00244176" w:rsidRDefault="009B15C9" w:rsidP="009B15C9">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45" w:type="dxa"/>
            <w:shd w:val="clear" w:color="auto" w:fill="auto"/>
            <w:vAlign w:val="top"/>
          </w:tcPr>
          <w:p w14:paraId="4A3B11FF" w14:textId="77777777" w:rsidR="009B15C9" w:rsidRPr="00CC646C" w:rsidRDefault="00151B1B" w:rsidP="007674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07062295"/>
                <w:placeholder>
                  <w:docPart w:val="F730F95A40EE41309C9674C34D05F81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15C9">
                  <w:rPr>
                    <w:rFonts w:ascii="Arial" w:hAnsi="Arial" w:cs="Arial"/>
                    <w:color w:val="auto"/>
                  </w:rPr>
                  <w:t>Compliant</w:t>
                </w:r>
              </w:sdtContent>
            </w:sdt>
            <w:r w:rsidR="009B15C9" w:rsidRPr="00CC646C">
              <w:rPr>
                <w:rFonts w:ascii="Arial" w:hAnsi="Arial" w:cs="Arial"/>
                <w:color w:val="auto"/>
              </w:rPr>
              <w:t xml:space="preserve"> </w:t>
            </w:r>
          </w:p>
        </w:tc>
      </w:tr>
      <w:tr w:rsidR="009B15C9" w14:paraId="086902FB" w14:textId="77777777" w:rsidTr="007674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3DF6428" w14:textId="77777777" w:rsidR="009B15C9" w:rsidRPr="00244176" w:rsidRDefault="009B15C9" w:rsidP="0076748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726" w:type="dxa"/>
            <w:shd w:val="clear" w:color="auto" w:fill="auto"/>
            <w:vAlign w:val="top"/>
          </w:tcPr>
          <w:p w14:paraId="4C122AA6" w14:textId="77777777" w:rsidR="009B15C9" w:rsidRPr="00244176" w:rsidRDefault="009B15C9" w:rsidP="007674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5" w:type="dxa"/>
            <w:shd w:val="clear" w:color="auto" w:fill="auto"/>
            <w:vAlign w:val="top"/>
          </w:tcPr>
          <w:p w14:paraId="6FFAED28" w14:textId="77777777" w:rsidR="009B15C9" w:rsidRPr="00CC646C" w:rsidRDefault="00151B1B" w:rsidP="007674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8844170"/>
                <w:placeholder>
                  <w:docPart w:val="3BDC01BC457C466AB3A0EA5CB0F646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15C9">
                  <w:rPr>
                    <w:rFonts w:ascii="Arial" w:hAnsi="Arial" w:cs="Arial"/>
                    <w:color w:val="auto"/>
                  </w:rPr>
                  <w:t>Compliant</w:t>
                </w:r>
              </w:sdtContent>
            </w:sdt>
            <w:r w:rsidR="009B15C9" w:rsidRPr="00CC646C">
              <w:rPr>
                <w:rFonts w:ascii="Arial" w:hAnsi="Arial" w:cs="Arial"/>
                <w:color w:val="auto"/>
              </w:rPr>
              <w:t xml:space="preserve"> </w:t>
            </w:r>
          </w:p>
        </w:tc>
      </w:tr>
      <w:tr w:rsidR="009B15C9" w14:paraId="16BCEA61" w14:textId="77777777" w:rsidTr="0076748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FA41CF1" w14:textId="77777777" w:rsidR="009B15C9" w:rsidRPr="00244176" w:rsidRDefault="009B15C9" w:rsidP="0076748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726" w:type="dxa"/>
            <w:shd w:val="clear" w:color="auto" w:fill="auto"/>
            <w:vAlign w:val="top"/>
          </w:tcPr>
          <w:p w14:paraId="15F72784" w14:textId="77777777" w:rsidR="009B15C9" w:rsidRPr="00244176" w:rsidRDefault="009B15C9" w:rsidP="007674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5" w:type="dxa"/>
            <w:shd w:val="clear" w:color="auto" w:fill="auto"/>
            <w:vAlign w:val="top"/>
          </w:tcPr>
          <w:p w14:paraId="45B39DE3" w14:textId="77777777" w:rsidR="009B15C9" w:rsidRPr="00CC646C" w:rsidRDefault="00151B1B" w:rsidP="007674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4257013"/>
                <w:placeholder>
                  <w:docPart w:val="FA7A3A948F9B496CB8CBCBC92A426A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15C9">
                  <w:rPr>
                    <w:rFonts w:ascii="Arial" w:hAnsi="Arial" w:cs="Arial"/>
                    <w:color w:val="auto"/>
                  </w:rPr>
                  <w:t>Compliant</w:t>
                </w:r>
              </w:sdtContent>
            </w:sdt>
            <w:r w:rsidR="009B15C9" w:rsidRPr="00CC646C">
              <w:rPr>
                <w:rFonts w:ascii="Arial" w:hAnsi="Arial" w:cs="Arial"/>
                <w:color w:val="auto"/>
              </w:rPr>
              <w:t xml:space="preserve"> </w:t>
            </w:r>
          </w:p>
        </w:tc>
      </w:tr>
      <w:tr w:rsidR="009B15C9" w14:paraId="22200582" w14:textId="77777777" w:rsidTr="007674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87847B4" w14:textId="77777777" w:rsidR="009B15C9" w:rsidRPr="00244176" w:rsidRDefault="009B15C9" w:rsidP="0076748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726" w:type="dxa"/>
            <w:shd w:val="clear" w:color="auto" w:fill="auto"/>
            <w:vAlign w:val="top"/>
          </w:tcPr>
          <w:p w14:paraId="6963B4A2" w14:textId="77777777" w:rsidR="009B15C9" w:rsidRPr="00244176" w:rsidRDefault="009B15C9" w:rsidP="007674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45" w:type="dxa"/>
            <w:shd w:val="clear" w:color="auto" w:fill="auto"/>
            <w:vAlign w:val="top"/>
          </w:tcPr>
          <w:p w14:paraId="31158870" w14:textId="77777777" w:rsidR="009B15C9" w:rsidRPr="00CC646C" w:rsidRDefault="00151B1B" w:rsidP="007674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34564655"/>
                <w:placeholder>
                  <w:docPart w:val="1E24EA3E4E564A0299CB6A875E08B65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15C9">
                  <w:rPr>
                    <w:rFonts w:ascii="Arial" w:hAnsi="Arial" w:cs="Arial"/>
                    <w:color w:val="auto"/>
                  </w:rPr>
                  <w:t>Compliant</w:t>
                </w:r>
              </w:sdtContent>
            </w:sdt>
            <w:r w:rsidR="009B15C9" w:rsidRPr="00CC646C">
              <w:rPr>
                <w:rFonts w:ascii="Arial" w:hAnsi="Arial" w:cs="Arial"/>
                <w:color w:val="auto"/>
              </w:rPr>
              <w:t xml:space="preserve"> </w:t>
            </w:r>
          </w:p>
        </w:tc>
      </w:tr>
      <w:tr w:rsidR="009B15C9" w14:paraId="6100DA30" w14:textId="77777777" w:rsidTr="00767489">
        <w:tc>
          <w:tcPr>
            <w:cnfStyle w:val="001000000000" w:firstRow="0" w:lastRow="0" w:firstColumn="1" w:lastColumn="0" w:oddVBand="0" w:evenVBand="0" w:oddHBand="0" w:evenHBand="0" w:firstRowFirstColumn="0" w:firstRowLastColumn="0" w:lastRowFirstColumn="0" w:lastRowLastColumn="0"/>
            <w:tcW w:w="0" w:type="auto"/>
            <w:vAlign w:val="top"/>
          </w:tcPr>
          <w:p w14:paraId="41801761" w14:textId="77777777" w:rsidR="009B15C9" w:rsidRPr="00244176" w:rsidRDefault="009B15C9" w:rsidP="0076748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726" w:type="dxa"/>
            <w:vAlign w:val="top"/>
          </w:tcPr>
          <w:p w14:paraId="6A0DC531" w14:textId="77777777" w:rsidR="009B15C9" w:rsidRPr="00244176" w:rsidRDefault="009B15C9" w:rsidP="007674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45" w:type="dxa"/>
            <w:vAlign w:val="top"/>
          </w:tcPr>
          <w:p w14:paraId="2D52EAA7" w14:textId="77777777" w:rsidR="009B15C9" w:rsidRPr="00CC646C" w:rsidRDefault="00151B1B" w:rsidP="007674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73948413"/>
                <w:placeholder>
                  <w:docPart w:val="FF43056A96374DA7AA25D578F1A1EDD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15C9">
                  <w:rPr>
                    <w:rFonts w:ascii="Arial" w:hAnsi="Arial" w:cs="Arial"/>
                    <w:color w:val="auto"/>
                  </w:rPr>
                  <w:t>Compliant</w:t>
                </w:r>
              </w:sdtContent>
            </w:sdt>
            <w:r w:rsidR="009B15C9" w:rsidRPr="00CC646C">
              <w:rPr>
                <w:rFonts w:ascii="Arial" w:hAnsi="Arial" w:cs="Arial"/>
                <w:color w:val="auto"/>
              </w:rPr>
              <w:t xml:space="preserve"> </w:t>
            </w:r>
          </w:p>
        </w:tc>
      </w:tr>
    </w:tbl>
    <w:p w14:paraId="78BF5540" w14:textId="77777777" w:rsidR="009B15C9" w:rsidRDefault="009B15C9" w:rsidP="009B15C9">
      <w:pPr>
        <w:pStyle w:val="Heading20"/>
      </w:pPr>
      <w:r w:rsidRPr="00A36AA9">
        <w:t>Findings</w:t>
      </w:r>
    </w:p>
    <w:p w14:paraId="5F367514" w14:textId="77777777" w:rsidR="009B15C9" w:rsidRDefault="009B15C9" w:rsidP="009B15C9">
      <w:pPr>
        <w:pStyle w:val="NormalArial"/>
        <w:rPr>
          <w:iCs/>
          <w:color w:val="auto"/>
        </w:rPr>
      </w:pPr>
      <w:r w:rsidRPr="00911022">
        <w:rPr>
          <w:iCs/>
          <w:color w:val="auto"/>
        </w:rPr>
        <w:t>The</w:t>
      </w:r>
      <w:r>
        <w:rPr>
          <w:iCs/>
          <w:color w:val="auto"/>
        </w:rPr>
        <w:t xml:space="preserve"> A</w:t>
      </w:r>
      <w:r w:rsidRPr="00911022">
        <w:rPr>
          <w:iCs/>
          <w:color w:val="auto"/>
        </w:rPr>
        <w:t xml:space="preserve">ssessment </w:t>
      </w:r>
      <w:r>
        <w:rPr>
          <w:iCs/>
          <w:color w:val="auto"/>
        </w:rPr>
        <w:t>T</w:t>
      </w:r>
      <w:r w:rsidRPr="00911022">
        <w:rPr>
          <w:iCs/>
          <w:color w:val="auto"/>
        </w:rPr>
        <w:t xml:space="preserve">eam reports that the </w:t>
      </w:r>
      <w:r>
        <w:rPr>
          <w:iCs/>
          <w:color w:val="auto"/>
        </w:rPr>
        <w:t>A</w:t>
      </w:r>
      <w:r w:rsidRPr="00911022">
        <w:rPr>
          <w:iCs/>
          <w:color w:val="auto"/>
        </w:rPr>
        <w:t>pproved</w:t>
      </w:r>
      <w:r>
        <w:rPr>
          <w:iCs/>
          <w:color w:val="auto"/>
        </w:rPr>
        <w:t xml:space="preserve"> P</w:t>
      </w:r>
      <w:r w:rsidRPr="00911022">
        <w:rPr>
          <w:iCs/>
          <w:color w:val="auto"/>
        </w:rPr>
        <w:t>rovider is ensuring each consumer gets safe and effective services that meet</w:t>
      </w:r>
      <w:r>
        <w:rPr>
          <w:iCs/>
          <w:color w:val="auto"/>
        </w:rPr>
        <w:t>s</w:t>
      </w:r>
      <w:r w:rsidRPr="00911022">
        <w:rPr>
          <w:iCs/>
          <w:color w:val="auto"/>
        </w:rPr>
        <w:t xml:space="preserve"> their needs, goals and preferences. The </w:t>
      </w:r>
      <w:r>
        <w:rPr>
          <w:iCs/>
          <w:color w:val="auto"/>
        </w:rPr>
        <w:t>P</w:t>
      </w:r>
      <w:r w:rsidRPr="00911022">
        <w:rPr>
          <w:iCs/>
          <w:color w:val="auto"/>
        </w:rPr>
        <w:t>rovider has demonstrated that services and supports for daily living promote each consumer</w:t>
      </w:r>
      <w:r>
        <w:rPr>
          <w:iCs/>
          <w:color w:val="auto"/>
        </w:rPr>
        <w:t>’</w:t>
      </w:r>
      <w:r w:rsidRPr="00911022">
        <w:rPr>
          <w:iCs/>
          <w:color w:val="auto"/>
        </w:rPr>
        <w:t xml:space="preserve">s emotional, spiritual and psychological well-being. Consumers are being supported to participate in their community, have social and personal relationships and do the things of interest to them. The </w:t>
      </w:r>
      <w:r>
        <w:rPr>
          <w:iCs/>
          <w:color w:val="auto"/>
        </w:rPr>
        <w:t>A</w:t>
      </w:r>
      <w:r w:rsidRPr="00911022">
        <w:rPr>
          <w:iCs/>
          <w:color w:val="auto"/>
        </w:rPr>
        <w:t xml:space="preserve">pproved </w:t>
      </w:r>
      <w:r>
        <w:rPr>
          <w:iCs/>
          <w:color w:val="auto"/>
        </w:rPr>
        <w:t>P</w:t>
      </w:r>
      <w:r w:rsidRPr="00911022">
        <w:rPr>
          <w:iCs/>
          <w:color w:val="auto"/>
        </w:rPr>
        <w:t xml:space="preserve">rovider is communicating information about the consumers conditions, needs and preferences within the organisation and with others where required. It is also making timely </w:t>
      </w:r>
      <w:r>
        <w:rPr>
          <w:iCs/>
          <w:color w:val="auto"/>
        </w:rPr>
        <w:t xml:space="preserve">and </w:t>
      </w:r>
      <w:r w:rsidRPr="00911022">
        <w:rPr>
          <w:iCs/>
          <w:color w:val="auto"/>
        </w:rPr>
        <w:t xml:space="preserve">appropriate referrals to individuals or other organisations. </w:t>
      </w:r>
      <w:r>
        <w:rPr>
          <w:iCs/>
          <w:color w:val="auto"/>
        </w:rPr>
        <w:t xml:space="preserve">Where meals are </w:t>
      </w:r>
      <w:r w:rsidRPr="00911022">
        <w:rPr>
          <w:iCs/>
          <w:color w:val="auto"/>
        </w:rPr>
        <w:t xml:space="preserve">being provided, </w:t>
      </w:r>
      <w:r>
        <w:rPr>
          <w:iCs/>
          <w:color w:val="auto"/>
        </w:rPr>
        <w:t>they are</w:t>
      </w:r>
      <w:r w:rsidRPr="00911022">
        <w:rPr>
          <w:iCs/>
          <w:color w:val="auto"/>
        </w:rPr>
        <w:t xml:space="preserve"> varied and </w:t>
      </w:r>
      <w:r>
        <w:rPr>
          <w:iCs/>
          <w:color w:val="auto"/>
        </w:rPr>
        <w:t xml:space="preserve">of suitable </w:t>
      </w:r>
      <w:r w:rsidRPr="00911022">
        <w:rPr>
          <w:iCs/>
          <w:color w:val="auto"/>
        </w:rPr>
        <w:t xml:space="preserve">quality and </w:t>
      </w:r>
      <w:r>
        <w:rPr>
          <w:iCs/>
          <w:color w:val="auto"/>
        </w:rPr>
        <w:t>quantity</w:t>
      </w:r>
      <w:r w:rsidRPr="00911022">
        <w:rPr>
          <w:iCs/>
          <w:color w:val="auto"/>
        </w:rPr>
        <w:t xml:space="preserve"> and the equipment that is supplied by the provider is safe, suitable, clean and well maintained</w:t>
      </w:r>
    </w:p>
    <w:p w14:paraId="473671C8" w14:textId="77777777" w:rsidR="009B15C9" w:rsidRDefault="009B15C9" w:rsidP="009B15C9">
      <w:pPr>
        <w:rPr>
          <w:rFonts w:ascii="Arial" w:hAnsi="Arial" w:cs="Arial"/>
          <w:iCs/>
          <w:color w:val="auto"/>
        </w:rPr>
      </w:pPr>
      <w:r w:rsidRPr="00A67621">
        <w:rPr>
          <w:rFonts w:ascii="Arial" w:hAnsi="Arial" w:cs="Arial"/>
          <w:iCs/>
          <w:color w:val="auto"/>
        </w:rPr>
        <w:t xml:space="preserve">Having regards to the Assessment Team’s report, comments from the Approved Provider at the time of the audit, the Approved Providers obligations under the Aged Care Act and the Aged </w:t>
      </w:r>
      <w:r w:rsidRPr="00A67621">
        <w:rPr>
          <w:rFonts w:ascii="Arial" w:hAnsi="Arial" w:cs="Arial"/>
          <w:iCs/>
          <w:color w:val="auto"/>
        </w:rPr>
        <w:lastRenderedPageBreak/>
        <w:t>Care Quality Standards I have reasonable grounds to form the view that the Approved Provider has complied with this Standard</w:t>
      </w:r>
      <w:r>
        <w:rPr>
          <w:rFonts w:ascii="Arial" w:hAnsi="Arial" w:cs="Arial"/>
          <w:iCs/>
          <w:color w:val="auto"/>
        </w:rPr>
        <w:t>.</w:t>
      </w:r>
    </w:p>
    <w:p w14:paraId="0EB7E69E" w14:textId="77777777" w:rsidR="009B15C9" w:rsidRPr="005679DB" w:rsidRDefault="009B15C9" w:rsidP="009B15C9">
      <w:pPr>
        <w:rPr>
          <w:rFonts w:ascii="Arial" w:eastAsia="Calibri" w:hAnsi="Arial" w:cs="Arial"/>
          <w:i/>
        </w:rPr>
      </w:pPr>
      <w:r w:rsidRPr="00A67621">
        <w:rPr>
          <w:rFonts w:ascii="Arial" w:hAnsi="Arial" w:cs="Arial"/>
        </w:rPr>
        <w:t>The Quality Standard for the Commonwealth Home Support Programme services is assessed</w:t>
      </w:r>
      <w:r w:rsidRPr="005679DB">
        <w:rPr>
          <w:rFonts w:ascii="Arial" w:hAnsi="Arial" w:cs="Arial"/>
        </w:rPr>
        <w:t xml:space="preserve"> as compliant as s</w:t>
      </w:r>
      <w:r>
        <w:rPr>
          <w:rFonts w:ascii="Arial" w:hAnsi="Arial" w:cs="Arial"/>
        </w:rPr>
        <w:t>even</w:t>
      </w:r>
      <w:r w:rsidRPr="005679DB">
        <w:rPr>
          <w:rFonts w:ascii="Arial" w:hAnsi="Arial" w:cs="Arial"/>
        </w:rPr>
        <w:t xml:space="preserve"> of the s</w:t>
      </w:r>
      <w:r>
        <w:rPr>
          <w:rFonts w:ascii="Arial" w:hAnsi="Arial" w:cs="Arial"/>
        </w:rPr>
        <w:t>even</w:t>
      </w:r>
      <w:r w:rsidRPr="005679DB">
        <w:rPr>
          <w:rFonts w:ascii="Arial" w:hAnsi="Arial" w:cs="Arial"/>
        </w:rPr>
        <w:t xml:space="preserve"> specific requirements have been assessed as compliant.</w:t>
      </w:r>
    </w:p>
    <w:p w14:paraId="4016F086" w14:textId="77777777" w:rsidR="009B15C9" w:rsidRPr="00A36AA9" w:rsidRDefault="009B15C9" w:rsidP="009B15C9">
      <w:pPr>
        <w:pStyle w:val="NormalArial"/>
      </w:pPr>
      <w:r w:rsidRPr="00A36AA9">
        <w:br w:type="page"/>
      </w:r>
    </w:p>
    <w:p w14:paraId="4B161634" w14:textId="77777777" w:rsidR="009B15C9" w:rsidRDefault="009B15C9" w:rsidP="009B15C9">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38"/>
        <w:gridCol w:w="1842"/>
      </w:tblGrid>
      <w:tr w:rsidR="009B15C9" w14:paraId="0AFBF5B2" w14:textId="77777777" w:rsidTr="007674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9" w:type="dxa"/>
            <w:gridSpan w:val="2"/>
            <w:tcBorders>
              <w:bottom w:val="single" w:sz="4" w:space="0" w:color="BFBFBF" w:themeColor="background1" w:themeShade="BF"/>
            </w:tcBorders>
          </w:tcPr>
          <w:p w14:paraId="295E9458" w14:textId="77777777" w:rsidR="009B15C9" w:rsidRPr="003217D3" w:rsidRDefault="009B15C9" w:rsidP="00767489">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842" w:type="dxa"/>
            <w:tcBorders>
              <w:bottom w:val="single" w:sz="4" w:space="0" w:color="BFBFBF" w:themeColor="background1" w:themeShade="BF"/>
            </w:tcBorders>
          </w:tcPr>
          <w:p w14:paraId="2C6DCA70" w14:textId="77777777" w:rsidR="009B15C9" w:rsidRPr="003217D3" w:rsidRDefault="009B15C9" w:rsidP="0076748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B15C9" w14:paraId="59E29EB9" w14:textId="77777777" w:rsidTr="0076748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F0D5A51" w14:textId="77777777" w:rsidR="009B15C9" w:rsidRPr="00244176" w:rsidRDefault="009B15C9" w:rsidP="0076748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738" w:type="dxa"/>
            <w:shd w:val="clear" w:color="auto" w:fill="auto"/>
            <w:vAlign w:val="top"/>
          </w:tcPr>
          <w:p w14:paraId="3E4EDF85" w14:textId="77777777" w:rsidR="009B15C9" w:rsidRPr="00244176" w:rsidRDefault="009B15C9" w:rsidP="007674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42" w:type="dxa"/>
            <w:shd w:val="clear" w:color="auto" w:fill="auto"/>
            <w:vAlign w:val="top"/>
          </w:tcPr>
          <w:p w14:paraId="72E1C229" w14:textId="77777777" w:rsidR="009B15C9" w:rsidRPr="00CC646C" w:rsidRDefault="00151B1B" w:rsidP="007674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98029197"/>
                <w:placeholder>
                  <w:docPart w:val="A68C00C87F5148C6B2F6CE564861B0E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15C9">
                  <w:rPr>
                    <w:rFonts w:ascii="Arial" w:hAnsi="Arial" w:cs="Arial"/>
                    <w:color w:val="auto"/>
                  </w:rPr>
                  <w:t>Compliant</w:t>
                </w:r>
              </w:sdtContent>
            </w:sdt>
            <w:r w:rsidR="009B15C9" w:rsidRPr="00CC646C">
              <w:rPr>
                <w:rFonts w:ascii="Arial" w:hAnsi="Arial" w:cs="Arial"/>
                <w:color w:val="auto"/>
              </w:rPr>
              <w:t xml:space="preserve"> </w:t>
            </w:r>
          </w:p>
        </w:tc>
      </w:tr>
      <w:tr w:rsidR="009B15C9" w14:paraId="519AA6BA" w14:textId="77777777" w:rsidTr="007674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5EFF48C" w14:textId="77777777" w:rsidR="009B15C9" w:rsidRPr="00244176" w:rsidRDefault="009B15C9" w:rsidP="0076748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738" w:type="dxa"/>
            <w:shd w:val="clear" w:color="auto" w:fill="auto"/>
            <w:vAlign w:val="top"/>
          </w:tcPr>
          <w:p w14:paraId="41859ACA" w14:textId="77777777" w:rsidR="009B15C9" w:rsidRPr="00244176" w:rsidRDefault="009B15C9" w:rsidP="007674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D9021DB" w14:textId="77777777" w:rsidR="009B15C9" w:rsidRPr="00244176" w:rsidRDefault="009B15C9" w:rsidP="009B15C9">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5D6FACAB" w14:textId="77777777" w:rsidR="009B15C9" w:rsidRPr="00244176" w:rsidRDefault="009B15C9" w:rsidP="009B15C9">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42" w:type="dxa"/>
            <w:shd w:val="clear" w:color="auto" w:fill="auto"/>
            <w:vAlign w:val="top"/>
          </w:tcPr>
          <w:p w14:paraId="203FFB5B" w14:textId="77777777" w:rsidR="009B15C9" w:rsidRPr="00CC646C" w:rsidRDefault="00151B1B" w:rsidP="007674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11144223"/>
                <w:placeholder>
                  <w:docPart w:val="3B80D646D0774514AD1A17976E5DFB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15C9">
                  <w:rPr>
                    <w:rFonts w:ascii="Arial" w:hAnsi="Arial" w:cs="Arial"/>
                    <w:color w:val="auto"/>
                  </w:rPr>
                  <w:t>Compliant</w:t>
                </w:r>
              </w:sdtContent>
            </w:sdt>
            <w:r w:rsidR="009B15C9" w:rsidRPr="00CC646C">
              <w:rPr>
                <w:rFonts w:ascii="Arial" w:hAnsi="Arial" w:cs="Arial"/>
                <w:color w:val="auto"/>
              </w:rPr>
              <w:t xml:space="preserve"> </w:t>
            </w:r>
          </w:p>
        </w:tc>
      </w:tr>
      <w:tr w:rsidR="009B15C9" w14:paraId="312A2303" w14:textId="77777777" w:rsidTr="0076748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4FB1127" w14:textId="77777777" w:rsidR="009B15C9" w:rsidRPr="00244176" w:rsidRDefault="009B15C9" w:rsidP="0076748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738" w:type="dxa"/>
            <w:shd w:val="clear" w:color="auto" w:fill="auto"/>
            <w:vAlign w:val="top"/>
          </w:tcPr>
          <w:p w14:paraId="1ECDC802" w14:textId="77777777" w:rsidR="009B15C9" w:rsidRPr="00244176" w:rsidRDefault="009B15C9" w:rsidP="007674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42" w:type="dxa"/>
            <w:shd w:val="clear" w:color="auto" w:fill="auto"/>
            <w:vAlign w:val="top"/>
          </w:tcPr>
          <w:p w14:paraId="577EA91A" w14:textId="77777777" w:rsidR="009B15C9" w:rsidRPr="00CC646C" w:rsidRDefault="00151B1B" w:rsidP="00767489">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987447823"/>
                <w:placeholder>
                  <w:docPart w:val="606633F644B64815AB49B4B79C0DB22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15C9">
                  <w:rPr>
                    <w:rFonts w:ascii="Arial" w:hAnsi="Arial" w:cs="Arial"/>
                    <w:color w:val="auto"/>
                  </w:rPr>
                  <w:t>Compliant</w:t>
                </w:r>
              </w:sdtContent>
            </w:sdt>
            <w:r w:rsidR="009B15C9" w:rsidRPr="00CC646C">
              <w:rPr>
                <w:rFonts w:ascii="Arial" w:hAnsi="Arial" w:cs="Arial"/>
                <w:color w:val="auto"/>
              </w:rPr>
              <w:t xml:space="preserve"> </w:t>
            </w:r>
          </w:p>
        </w:tc>
      </w:tr>
    </w:tbl>
    <w:p w14:paraId="388DF864" w14:textId="77777777" w:rsidR="009B15C9" w:rsidRDefault="009B15C9" w:rsidP="009B15C9">
      <w:pPr>
        <w:pStyle w:val="Heading20"/>
      </w:pPr>
      <w:r w:rsidRPr="00A36AA9">
        <w:t>Findings</w:t>
      </w:r>
    </w:p>
    <w:p w14:paraId="397EE70D" w14:textId="77777777" w:rsidR="009B15C9" w:rsidRDefault="009B15C9" w:rsidP="009B15C9">
      <w:pPr>
        <w:rPr>
          <w:rFonts w:ascii="Arial" w:hAnsi="Arial" w:cs="Arial"/>
          <w:iCs/>
          <w:color w:val="auto"/>
        </w:rPr>
      </w:pPr>
      <w:r w:rsidRPr="008E076D">
        <w:rPr>
          <w:rFonts w:ascii="Arial" w:hAnsi="Arial" w:cs="Arial"/>
          <w:iCs/>
          <w:color w:val="auto"/>
        </w:rPr>
        <w:t xml:space="preserve">The </w:t>
      </w:r>
      <w:r>
        <w:rPr>
          <w:rFonts w:ascii="Arial" w:hAnsi="Arial" w:cs="Arial"/>
          <w:iCs/>
          <w:color w:val="auto"/>
        </w:rPr>
        <w:t>A</w:t>
      </w:r>
      <w:r w:rsidRPr="008E076D">
        <w:rPr>
          <w:rFonts w:ascii="Arial" w:hAnsi="Arial" w:cs="Arial"/>
          <w:iCs/>
          <w:color w:val="auto"/>
        </w:rPr>
        <w:t xml:space="preserve">ssessment </w:t>
      </w:r>
      <w:r>
        <w:rPr>
          <w:rFonts w:ascii="Arial" w:hAnsi="Arial" w:cs="Arial"/>
          <w:iCs/>
          <w:color w:val="auto"/>
        </w:rPr>
        <w:t>T</w:t>
      </w:r>
      <w:r w:rsidRPr="008E076D">
        <w:rPr>
          <w:rFonts w:ascii="Arial" w:hAnsi="Arial" w:cs="Arial"/>
          <w:iCs/>
          <w:color w:val="auto"/>
        </w:rPr>
        <w:t xml:space="preserve">eam reports that the </w:t>
      </w:r>
      <w:r>
        <w:rPr>
          <w:rFonts w:ascii="Arial" w:hAnsi="Arial" w:cs="Arial"/>
          <w:iCs/>
          <w:color w:val="auto"/>
        </w:rPr>
        <w:t>A</w:t>
      </w:r>
      <w:r w:rsidRPr="008E076D">
        <w:rPr>
          <w:rFonts w:ascii="Arial" w:hAnsi="Arial" w:cs="Arial"/>
          <w:iCs/>
          <w:color w:val="auto"/>
        </w:rPr>
        <w:t xml:space="preserve">pproved </w:t>
      </w:r>
      <w:r>
        <w:rPr>
          <w:rFonts w:ascii="Arial" w:hAnsi="Arial" w:cs="Arial"/>
          <w:iCs/>
          <w:color w:val="auto"/>
        </w:rPr>
        <w:t>P</w:t>
      </w:r>
      <w:r w:rsidRPr="008E076D">
        <w:rPr>
          <w:rFonts w:ascii="Arial" w:hAnsi="Arial" w:cs="Arial"/>
          <w:iCs/>
          <w:color w:val="auto"/>
        </w:rPr>
        <w:t>rovider</w:t>
      </w:r>
      <w:r>
        <w:rPr>
          <w:rFonts w:ascii="Arial" w:hAnsi="Arial" w:cs="Arial"/>
          <w:iCs/>
          <w:color w:val="auto"/>
        </w:rPr>
        <w:t>’s service environment i</w:t>
      </w:r>
      <w:r w:rsidRPr="008E076D">
        <w:rPr>
          <w:rFonts w:ascii="Arial" w:hAnsi="Arial" w:cs="Arial"/>
          <w:iCs/>
          <w:color w:val="auto"/>
        </w:rPr>
        <w:t xml:space="preserve">s </w:t>
      </w:r>
      <w:r>
        <w:rPr>
          <w:rFonts w:ascii="Arial" w:hAnsi="Arial" w:cs="Arial"/>
          <w:iCs/>
          <w:color w:val="auto"/>
        </w:rPr>
        <w:t xml:space="preserve">a </w:t>
      </w:r>
      <w:r w:rsidRPr="008E076D">
        <w:rPr>
          <w:rFonts w:ascii="Arial" w:hAnsi="Arial" w:cs="Arial"/>
          <w:iCs/>
          <w:color w:val="auto"/>
        </w:rPr>
        <w:t xml:space="preserve">safe and welcoming environment for consumers. The environment is easily accessible for consumers with outdoor ramps and internal lift access to the first floor the premises. The premises are safe and </w:t>
      </w:r>
      <w:r>
        <w:rPr>
          <w:rFonts w:ascii="Arial" w:hAnsi="Arial" w:cs="Arial"/>
          <w:iCs/>
          <w:color w:val="auto"/>
        </w:rPr>
        <w:t xml:space="preserve">with any maintenance issues being reports </w:t>
      </w:r>
      <w:r w:rsidRPr="008E076D">
        <w:rPr>
          <w:rFonts w:ascii="Arial" w:hAnsi="Arial" w:cs="Arial"/>
          <w:iCs/>
          <w:color w:val="auto"/>
        </w:rPr>
        <w:t xml:space="preserve">organisation for action. The furnishings </w:t>
      </w:r>
      <w:r>
        <w:rPr>
          <w:rFonts w:ascii="Arial" w:hAnsi="Arial" w:cs="Arial"/>
          <w:iCs/>
          <w:color w:val="auto"/>
        </w:rPr>
        <w:t xml:space="preserve">in the service environment </w:t>
      </w:r>
      <w:r w:rsidRPr="008E076D">
        <w:rPr>
          <w:rFonts w:ascii="Arial" w:hAnsi="Arial" w:cs="Arial"/>
          <w:iCs/>
          <w:color w:val="auto"/>
        </w:rPr>
        <w:t>are suitable for consumers and the activities provided.</w:t>
      </w:r>
    </w:p>
    <w:p w14:paraId="5472A594" w14:textId="77777777" w:rsidR="009B15C9" w:rsidRPr="00A67621" w:rsidRDefault="009B15C9" w:rsidP="009B15C9">
      <w:pPr>
        <w:rPr>
          <w:rFonts w:ascii="Arial" w:hAnsi="Arial" w:cs="Arial"/>
          <w:iCs/>
          <w:color w:val="auto"/>
        </w:rPr>
      </w:pPr>
      <w:r w:rsidRPr="00A67621">
        <w:rPr>
          <w:rFonts w:ascii="Arial" w:hAnsi="Arial" w:cs="Arial"/>
          <w:iCs/>
          <w:color w:val="auto"/>
        </w:rPr>
        <w:t>Having regards to the Assessment Team’s report, comments from the Approved Provider at the time of the audit, the Approved Providers obligations under the Aged Care Act and the Aged Care Quality Standards I have reasonable grounds to form the view that the Approved Provider has complied with this Standard</w:t>
      </w:r>
      <w:r>
        <w:rPr>
          <w:rFonts w:ascii="Arial" w:hAnsi="Arial" w:cs="Arial"/>
          <w:iCs/>
          <w:color w:val="auto"/>
        </w:rPr>
        <w:t>.</w:t>
      </w:r>
    </w:p>
    <w:p w14:paraId="4D470006" w14:textId="77777777" w:rsidR="009B15C9" w:rsidRPr="00A67621" w:rsidRDefault="009B15C9" w:rsidP="009B15C9">
      <w:pPr>
        <w:rPr>
          <w:rFonts w:ascii="Arial" w:eastAsia="Calibri" w:hAnsi="Arial" w:cs="Arial"/>
          <w:i/>
        </w:rPr>
      </w:pPr>
      <w:r w:rsidRPr="00A67621">
        <w:rPr>
          <w:rFonts w:ascii="Arial" w:hAnsi="Arial" w:cs="Arial"/>
        </w:rPr>
        <w:t xml:space="preserve">The Quality Standard for the Commonwealth Home Support Programme services is assessed as compliant as </w:t>
      </w:r>
      <w:r>
        <w:rPr>
          <w:rFonts w:ascii="Arial" w:hAnsi="Arial" w:cs="Arial"/>
        </w:rPr>
        <w:t>three</w:t>
      </w:r>
      <w:r w:rsidRPr="00A67621">
        <w:rPr>
          <w:rFonts w:ascii="Arial" w:hAnsi="Arial" w:cs="Arial"/>
        </w:rPr>
        <w:t xml:space="preserve"> of the </w:t>
      </w:r>
      <w:r>
        <w:rPr>
          <w:rFonts w:ascii="Arial" w:hAnsi="Arial" w:cs="Arial"/>
        </w:rPr>
        <w:t>three</w:t>
      </w:r>
      <w:r w:rsidRPr="00A67621">
        <w:rPr>
          <w:rFonts w:ascii="Arial" w:hAnsi="Arial" w:cs="Arial"/>
        </w:rPr>
        <w:t xml:space="preserve"> specific requirements have been assessed as compliant.</w:t>
      </w:r>
    </w:p>
    <w:p w14:paraId="37D8B72E" w14:textId="77777777" w:rsidR="009B15C9" w:rsidRPr="00A67621" w:rsidRDefault="009B15C9" w:rsidP="009B15C9">
      <w:pPr>
        <w:pStyle w:val="NormalArial"/>
      </w:pPr>
      <w:r w:rsidRPr="00A67621">
        <w:br w:type="page"/>
      </w:r>
    </w:p>
    <w:p w14:paraId="0FF820C1" w14:textId="77777777" w:rsidR="009B15C9" w:rsidRPr="00A36AA9" w:rsidRDefault="009B15C9" w:rsidP="009B15C9">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99"/>
        <w:gridCol w:w="1861"/>
      </w:tblGrid>
      <w:tr w:rsidR="009B15C9" w14:paraId="5A87D03D" w14:textId="77777777" w:rsidTr="007674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0" w:type="dxa"/>
            <w:gridSpan w:val="2"/>
            <w:tcBorders>
              <w:bottom w:val="single" w:sz="4" w:space="0" w:color="BFBFBF" w:themeColor="background1" w:themeShade="BF"/>
            </w:tcBorders>
          </w:tcPr>
          <w:p w14:paraId="3D0D32B4" w14:textId="77777777" w:rsidR="009B15C9" w:rsidRPr="003217D3" w:rsidRDefault="009B15C9" w:rsidP="00767489">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861" w:type="dxa"/>
            <w:tcBorders>
              <w:bottom w:val="single" w:sz="4" w:space="0" w:color="BFBFBF" w:themeColor="background1" w:themeShade="BF"/>
            </w:tcBorders>
          </w:tcPr>
          <w:p w14:paraId="3E5EEBC6" w14:textId="77777777" w:rsidR="009B15C9" w:rsidRPr="003217D3" w:rsidRDefault="009B15C9" w:rsidP="0076748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B15C9" w14:paraId="114AD36E" w14:textId="77777777" w:rsidTr="0076748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74C8EAD" w14:textId="77777777" w:rsidR="009B15C9" w:rsidRPr="00244176" w:rsidRDefault="009B15C9" w:rsidP="0076748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699" w:type="dxa"/>
            <w:shd w:val="clear" w:color="auto" w:fill="auto"/>
            <w:vAlign w:val="top"/>
          </w:tcPr>
          <w:p w14:paraId="3F0A4682" w14:textId="77777777" w:rsidR="009B15C9" w:rsidRPr="00244176" w:rsidRDefault="009B15C9" w:rsidP="007674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61" w:type="dxa"/>
            <w:shd w:val="clear" w:color="auto" w:fill="auto"/>
            <w:vAlign w:val="top"/>
          </w:tcPr>
          <w:p w14:paraId="083FC3E5" w14:textId="77777777" w:rsidR="009B15C9" w:rsidRPr="00CC646C" w:rsidRDefault="00151B1B" w:rsidP="007674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35334711"/>
                <w:placeholder>
                  <w:docPart w:val="08973E6AE12E4FF2B2C6939A9EB83F2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15C9">
                  <w:rPr>
                    <w:rFonts w:ascii="Arial" w:hAnsi="Arial" w:cs="Arial"/>
                    <w:color w:val="auto"/>
                  </w:rPr>
                  <w:t>Compliant</w:t>
                </w:r>
              </w:sdtContent>
            </w:sdt>
            <w:r w:rsidR="009B15C9" w:rsidRPr="00CC646C">
              <w:rPr>
                <w:rFonts w:ascii="Arial" w:hAnsi="Arial" w:cs="Arial"/>
                <w:color w:val="auto"/>
              </w:rPr>
              <w:t xml:space="preserve"> </w:t>
            </w:r>
          </w:p>
        </w:tc>
      </w:tr>
      <w:tr w:rsidR="009B15C9" w14:paraId="5699C795" w14:textId="77777777" w:rsidTr="007674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E9DCF04" w14:textId="77777777" w:rsidR="009B15C9" w:rsidRPr="00244176" w:rsidRDefault="009B15C9" w:rsidP="0076748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699" w:type="dxa"/>
            <w:shd w:val="clear" w:color="auto" w:fill="auto"/>
            <w:vAlign w:val="top"/>
          </w:tcPr>
          <w:p w14:paraId="071BC52B" w14:textId="77777777" w:rsidR="009B15C9" w:rsidRPr="00244176" w:rsidRDefault="009B15C9" w:rsidP="007674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61" w:type="dxa"/>
            <w:shd w:val="clear" w:color="auto" w:fill="auto"/>
            <w:vAlign w:val="top"/>
          </w:tcPr>
          <w:p w14:paraId="4F67A7B6" w14:textId="77777777" w:rsidR="009B15C9" w:rsidRPr="00CC646C" w:rsidRDefault="00151B1B" w:rsidP="007674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3370417"/>
                <w:placeholder>
                  <w:docPart w:val="52E10566B11D4C9D8CC47755B3AE9C6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15C9">
                  <w:rPr>
                    <w:rFonts w:ascii="Arial" w:hAnsi="Arial" w:cs="Arial"/>
                    <w:color w:val="auto"/>
                  </w:rPr>
                  <w:t>Compliant</w:t>
                </w:r>
              </w:sdtContent>
            </w:sdt>
            <w:r w:rsidR="009B15C9" w:rsidRPr="00CC646C">
              <w:rPr>
                <w:rFonts w:ascii="Arial" w:hAnsi="Arial" w:cs="Arial"/>
                <w:color w:val="auto"/>
              </w:rPr>
              <w:t xml:space="preserve"> </w:t>
            </w:r>
          </w:p>
        </w:tc>
      </w:tr>
      <w:tr w:rsidR="009B15C9" w14:paraId="5B65B81C" w14:textId="77777777" w:rsidTr="0076748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48A907E" w14:textId="77777777" w:rsidR="009B15C9" w:rsidRPr="00244176" w:rsidRDefault="009B15C9" w:rsidP="0076748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699" w:type="dxa"/>
            <w:shd w:val="clear" w:color="auto" w:fill="auto"/>
            <w:vAlign w:val="top"/>
          </w:tcPr>
          <w:p w14:paraId="32D62B29" w14:textId="77777777" w:rsidR="009B15C9" w:rsidRPr="00244176" w:rsidRDefault="009B15C9" w:rsidP="007674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61" w:type="dxa"/>
            <w:shd w:val="clear" w:color="auto" w:fill="auto"/>
            <w:vAlign w:val="top"/>
          </w:tcPr>
          <w:p w14:paraId="5D428142" w14:textId="77777777" w:rsidR="009B15C9" w:rsidRPr="00CC646C" w:rsidRDefault="00151B1B" w:rsidP="007674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82957651"/>
                <w:placeholder>
                  <w:docPart w:val="83DC0B353A654EFEAAABB7D7E60B789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15C9">
                  <w:rPr>
                    <w:rFonts w:ascii="Arial" w:hAnsi="Arial" w:cs="Arial"/>
                    <w:color w:val="auto"/>
                  </w:rPr>
                  <w:t>Compliant</w:t>
                </w:r>
              </w:sdtContent>
            </w:sdt>
            <w:r w:rsidR="009B15C9" w:rsidRPr="00CC646C">
              <w:rPr>
                <w:rFonts w:ascii="Arial" w:hAnsi="Arial" w:cs="Arial"/>
                <w:color w:val="auto"/>
              </w:rPr>
              <w:t xml:space="preserve"> </w:t>
            </w:r>
          </w:p>
        </w:tc>
      </w:tr>
      <w:tr w:rsidR="009B15C9" w14:paraId="19DABB9B" w14:textId="77777777" w:rsidTr="0076748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8550307" w14:textId="77777777" w:rsidR="009B15C9" w:rsidRPr="00244176" w:rsidRDefault="009B15C9" w:rsidP="0076748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699" w:type="dxa"/>
            <w:shd w:val="clear" w:color="auto" w:fill="auto"/>
            <w:vAlign w:val="top"/>
          </w:tcPr>
          <w:p w14:paraId="20622339" w14:textId="77777777" w:rsidR="009B15C9" w:rsidRPr="00244176" w:rsidRDefault="009B15C9" w:rsidP="007674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61" w:type="dxa"/>
            <w:shd w:val="clear" w:color="auto" w:fill="auto"/>
            <w:vAlign w:val="top"/>
          </w:tcPr>
          <w:p w14:paraId="6FEE08F6" w14:textId="77777777" w:rsidR="009B15C9" w:rsidRPr="00CC646C" w:rsidRDefault="00151B1B" w:rsidP="007674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44271438"/>
                <w:placeholder>
                  <w:docPart w:val="AD55655B97E74355B894B2D8B59091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15C9">
                  <w:rPr>
                    <w:rFonts w:ascii="Arial" w:hAnsi="Arial" w:cs="Arial"/>
                    <w:color w:val="auto"/>
                  </w:rPr>
                  <w:t>Compliant</w:t>
                </w:r>
              </w:sdtContent>
            </w:sdt>
            <w:r w:rsidR="009B15C9" w:rsidRPr="00CC646C">
              <w:rPr>
                <w:rFonts w:ascii="Arial" w:hAnsi="Arial" w:cs="Arial"/>
                <w:color w:val="auto"/>
              </w:rPr>
              <w:t xml:space="preserve"> </w:t>
            </w:r>
          </w:p>
        </w:tc>
      </w:tr>
    </w:tbl>
    <w:p w14:paraId="1DD532CB" w14:textId="77777777" w:rsidR="009B15C9" w:rsidRDefault="009B15C9" w:rsidP="009B15C9">
      <w:pPr>
        <w:pStyle w:val="Heading20"/>
      </w:pPr>
      <w:r w:rsidRPr="00A36AA9">
        <w:t>Findings</w:t>
      </w:r>
    </w:p>
    <w:p w14:paraId="170A506B" w14:textId="77777777" w:rsidR="009B15C9" w:rsidRDefault="009B15C9" w:rsidP="009B15C9">
      <w:pPr>
        <w:pStyle w:val="NormalArial"/>
      </w:pPr>
      <w:r w:rsidRPr="004C040D">
        <w:t xml:space="preserve">The </w:t>
      </w:r>
      <w:r>
        <w:t>A</w:t>
      </w:r>
      <w:r w:rsidRPr="004C040D">
        <w:t xml:space="preserve">ssessment </w:t>
      </w:r>
      <w:r>
        <w:t>T</w:t>
      </w:r>
      <w:r w:rsidRPr="004C040D">
        <w:t xml:space="preserve">eam reports that the </w:t>
      </w:r>
      <w:r>
        <w:t>A</w:t>
      </w:r>
      <w:r w:rsidRPr="004C040D">
        <w:t xml:space="preserve">pproved </w:t>
      </w:r>
      <w:r>
        <w:t>P</w:t>
      </w:r>
      <w:r w:rsidRPr="004C040D">
        <w:t>rovider is encouraging consumers</w:t>
      </w:r>
      <w:r>
        <w:t xml:space="preserve">, </w:t>
      </w:r>
      <w:r w:rsidRPr="004C040D">
        <w:t xml:space="preserve">their representatives and </w:t>
      </w:r>
      <w:r>
        <w:t xml:space="preserve">others </w:t>
      </w:r>
      <w:r w:rsidRPr="004C040D">
        <w:t xml:space="preserve">to provide feedback and make complaints. Consumers are being supported to provide feedback or make complaints. Consumers have also been given information and supported to access advocacy or language services or the external age care complaints service. The </w:t>
      </w:r>
      <w:r>
        <w:t>A</w:t>
      </w:r>
      <w:r w:rsidRPr="004C040D">
        <w:t xml:space="preserve">pproved </w:t>
      </w:r>
      <w:r>
        <w:t>P</w:t>
      </w:r>
      <w:r w:rsidRPr="004C040D">
        <w:t>rovider could demonstrate that it was taking appropriate action in response to complaints and utilising the process of open disclosure. The provider is regularly reviewing or using feedback and complaints to improve quality of care and services.</w:t>
      </w:r>
    </w:p>
    <w:p w14:paraId="01BBD4F8" w14:textId="77777777" w:rsidR="009B15C9" w:rsidRDefault="009B15C9" w:rsidP="009B15C9">
      <w:pPr>
        <w:rPr>
          <w:rFonts w:ascii="Arial" w:hAnsi="Arial" w:cs="Arial"/>
          <w:iCs/>
          <w:color w:val="auto"/>
        </w:rPr>
      </w:pPr>
      <w:r>
        <w:rPr>
          <w:rFonts w:ascii="Arial" w:hAnsi="Arial" w:cs="Arial"/>
          <w:iCs/>
          <w:color w:val="auto"/>
        </w:rPr>
        <w:t xml:space="preserve">Section 54-1(d) of the Aged Care Act 1997 creates a legal obligation for the Approved Provider to comply with the Aged Care Quality Standards.  Section 56-4(1)(a) of the Aged Care Act 1997 creates a legal obligation for the Approved Provider to establish a complaints resolutions mechanism  </w:t>
      </w:r>
    </w:p>
    <w:p w14:paraId="1DE5D522" w14:textId="77777777" w:rsidR="009B15C9" w:rsidRDefault="009B15C9" w:rsidP="009B15C9">
      <w:pPr>
        <w:rPr>
          <w:rFonts w:ascii="Arial" w:hAnsi="Arial" w:cs="Arial"/>
        </w:rPr>
      </w:pPr>
      <w:r w:rsidRPr="00A67621">
        <w:rPr>
          <w:rFonts w:ascii="Arial" w:hAnsi="Arial" w:cs="Arial"/>
        </w:rPr>
        <w:t>Having regards to the Assessment Team’s report, comments from the Approved Provider at the time of the audit, the Approved Providers obligations under the Aged Care Act and the Aged Care Quality Standards I have reasonable grounds to form the view that the Approved Provider has complied with this Standard</w:t>
      </w:r>
    </w:p>
    <w:p w14:paraId="152E452F" w14:textId="77777777" w:rsidR="009B15C9" w:rsidRPr="005679DB" w:rsidRDefault="009B15C9" w:rsidP="009B15C9">
      <w:pPr>
        <w:rPr>
          <w:rFonts w:ascii="Arial" w:eastAsia="Calibri" w:hAnsi="Arial" w:cs="Arial"/>
          <w:i/>
        </w:rPr>
      </w:pPr>
      <w:r w:rsidRPr="005679DB">
        <w:rPr>
          <w:rFonts w:ascii="Arial" w:hAnsi="Arial" w:cs="Arial"/>
        </w:rPr>
        <w:t xml:space="preserve">The Quality Standard for the Commonwealth Home Support Programme services is assessed as compliant as </w:t>
      </w:r>
      <w:r>
        <w:rPr>
          <w:rFonts w:ascii="Arial" w:hAnsi="Arial" w:cs="Arial"/>
        </w:rPr>
        <w:t>four</w:t>
      </w:r>
      <w:r w:rsidRPr="005679DB">
        <w:rPr>
          <w:rFonts w:ascii="Arial" w:hAnsi="Arial" w:cs="Arial"/>
        </w:rPr>
        <w:t xml:space="preserve"> of the </w:t>
      </w:r>
      <w:r>
        <w:rPr>
          <w:rFonts w:ascii="Arial" w:hAnsi="Arial" w:cs="Arial"/>
        </w:rPr>
        <w:t>four</w:t>
      </w:r>
      <w:r w:rsidRPr="005679DB">
        <w:rPr>
          <w:rFonts w:ascii="Arial" w:hAnsi="Arial" w:cs="Arial"/>
        </w:rPr>
        <w:t xml:space="preserve"> specific requirements have been assessed as compliant.</w:t>
      </w:r>
    </w:p>
    <w:p w14:paraId="2B20DFA9" w14:textId="77777777" w:rsidR="009B15C9" w:rsidRDefault="009B15C9" w:rsidP="009B15C9">
      <w:pPr>
        <w:pStyle w:val="NormalArial"/>
      </w:pPr>
      <w:r>
        <w:br w:type="page"/>
      </w:r>
    </w:p>
    <w:p w14:paraId="27312A17" w14:textId="77777777" w:rsidR="009B15C9" w:rsidRPr="003217D3" w:rsidRDefault="009B15C9" w:rsidP="009B15C9">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06"/>
        <w:gridCol w:w="2126"/>
      </w:tblGrid>
      <w:tr w:rsidR="009B15C9" w14:paraId="0AD45C26" w14:textId="77777777" w:rsidTr="001E35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gridSpan w:val="2"/>
          </w:tcPr>
          <w:p w14:paraId="24288A13" w14:textId="77777777" w:rsidR="009B15C9" w:rsidRPr="003217D3" w:rsidRDefault="009B15C9" w:rsidP="00767489">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126" w:type="dxa"/>
          </w:tcPr>
          <w:p w14:paraId="4245CCF3" w14:textId="77777777" w:rsidR="009B15C9" w:rsidRPr="003217D3" w:rsidRDefault="009B15C9" w:rsidP="0076748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B15C9" w14:paraId="6DD642A1" w14:textId="77777777" w:rsidTr="001E356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FDFD76E" w14:textId="77777777" w:rsidR="009B15C9" w:rsidRPr="00244176" w:rsidRDefault="009B15C9" w:rsidP="0076748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706" w:type="dxa"/>
            <w:shd w:val="clear" w:color="auto" w:fill="auto"/>
            <w:vAlign w:val="top"/>
          </w:tcPr>
          <w:p w14:paraId="19583E3A" w14:textId="77777777" w:rsidR="009B15C9" w:rsidRPr="00244176" w:rsidRDefault="009B15C9" w:rsidP="007674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26" w:type="dxa"/>
            <w:shd w:val="clear" w:color="auto" w:fill="auto"/>
            <w:vAlign w:val="top"/>
          </w:tcPr>
          <w:p w14:paraId="6957F170" w14:textId="77777777" w:rsidR="009B15C9" w:rsidRPr="00CC646C" w:rsidRDefault="00151B1B" w:rsidP="007674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89092739"/>
                <w:placeholder>
                  <w:docPart w:val="95EDDDFEDE8747D19AE7EB852BCDBD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15C9">
                  <w:rPr>
                    <w:rFonts w:ascii="Arial" w:hAnsi="Arial" w:cs="Arial"/>
                    <w:color w:val="auto"/>
                  </w:rPr>
                  <w:t>Compliant</w:t>
                </w:r>
              </w:sdtContent>
            </w:sdt>
            <w:r w:rsidR="009B15C9" w:rsidRPr="00CC646C">
              <w:rPr>
                <w:rFonts w:ascii="Arial" w:hAnsi="Arial" w:cs="Arial"/>
                <w:color w:val="auto"/>
              </w:rPr>
              <w:t xml:space="preserve"> </w:t>
            </w:r>
          </w:p>
        </w:tc>
      </w:tr>
      <w:tr w:rsidR="009B15C9" w14:paraId="5E2D5DE5" w14:textId="77777777" w:rsidTr="001E35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FC71EBC" w14:textId="77777777" w:rsidR="009B15C9" w:rsidRPr="00244176" w:rsidRDefault="009B15C9" w:rsidP="0076748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706" w:type="dxa"/>
            <w:shd w:val="clear" w:color="auto" w:fill="auto"/>
            <w:vAlign w:val="top"/>
          </w:tcPr>
          <w:p w14:paraId="24F30311" w14:textId="77777777" w:rsidR="009B15C9" w:rsidRPr="00244176" w:rsidRDefault="009B15C9" w:rsidP="007674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126" w:type="dxa"/>
            <w:shd w:val="clear" w:color="auto" w:fill="auto"/>
            <w:vAlign w:val="top"/>
          </w:tcPr>
          <w:p w14:paraId="19C964D1" w14:textId="77777777" w:rsidR="009B15C9" w:rsidRPr="00CC646C" w:rsidRDefault="00151B1B" w:rsidP="007674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75642018"/>
                <w:placeholder>
                  <w:docPart w:val="2CA90B89B8BD4C788F055614FFE4FDC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15C9">
                  <w:rPr>
                    <w:rFonts w:ascii="Arial" w:hAnsi="Arial" w:cs="Arial"/>
                    <w:color w:val="auto"/>
                  </w:rPr>
                  <w:t>Compliant</w:t>
                </w:r>
              </w:sdtContent>
            </w:sdt>
            <w:r w:rsidR="009B15C9" w:rsidRPr="00CC646C">
              <w:rPr>
                <w:rFonts w:ascii="Arial" w:hAnsi="Arial" w:cs="Arial"/>
                <w:color w:val="auto"/>
              </w:rPr>
              <w:t xml:space="preserve"> </w:t>
            </w:r>
          </w:p>
        </w:tc>
      </w:tr>
      <w:tr w:rsidR="009B15C9" w14:paraId="586536ED" w14:textId="77777777" w:rsidTr="001E356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D780E55" w14:textId="77777777" w:rsidR="009B15C9" w:rsidRPr="00244176" w:rsidRDefault="009B15C9" w:rsidP="0076748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706" w:type="dxa"/>
            <w:shd w:val="clear" w:color="auto" w:fill="auto"/>
            <w:vAlign w:val="top"/>
          </w:tcPr>
          <w:p w14:paraId="51CA9B2F" w14:textId="77777777" w:rsidR="009B15C9" w:rsidRPr="00244176" w:rsidRDefault="009B15C9" w:rsidP="007674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126" w:type="dxa"/>
            <w:shd w:val="clear" w:color="auto" w:fill="auto"/>
            <w:vAlign w:val="top"/>
          </w:tcPr>
          <w:p w14:paraId="64B03EC7" w14:textId="77777777" w:rsidR="009B15C9" w:rsidRPr="00CC646C" w:rsidRDefault="00151B1B" w:rsidP="007674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15092217"/>
                <w:placeholder>
                  <w:docPart w:val="FBAE876C2B8B481DADDC6151E04DECE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15C9">
                  <w:rPr>
                    <w:rFonts w:ascii="Arial" w:hAnsi="Arial" w:cs="Arial"/>
                    <w:color w:val="auto"/>
                  </w:rPr>
                  <w:t>Compliant</w:t>
                </w:r>
              </w:sdtContent>
            </w:sdt>
            <w:r w:rsidR="009B15C9" w:rsidRPr="00CC646C">
              <w:rPr>
                <w:rFonts w:ascii="Arial" w:hAnsi="Arial" w:cs="Arial"/>
                <w:color w:val="auto"/>
              </w:rPr>
              <w:t xml:space="preserve"> </w:t>
            </w:r>
          </w:p>
        </w:tc>
      </w:tr>
      <w:tr w:rsidR="009B15C9" w14:paraId="2F93C213" w14:textId="77777777" w:rsidTr="001E35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F90BBF" w14:textId="77777777" w:rsidR="009B15C9" w:rsidRPr="00244176" w:rsidRDefault="009B15C9" w:rsidP="0076748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706" w:type="dxa"/>
            <w:shd w:val="clear" w:color="auto" w:fill="auto"/>
            <w:vAlign w:val="top"/>
          </w:tcPr>
          <w:p w14:paraId="16447C93" w14:textId="77777777" w:rsidR="009B15C9" w:rsidRPr="00244176" w:rsidRDefault="009B15C9" w:rsidP="007674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126" w:type="dxa"/>
            <w:shd w:val="clear" w:color="auto" w:fill="auto"/>
            <w:vAlign w:val="top"/>
          </w:tcPr>
          <w:p w14:paraId="5C6BD33D" w14:textId="77777777" w:rsidR="009B15C9" w:rsidRPr="00CC646C" w:rsidRDefault="00151B1B" w:rsidP="007674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0404542"/>
                <w:placeholder>
                  <w:docPart w:val="CF3F4BF07B9446299E9AB6D83ED4484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15C9">
                  <w:rPr>
                    <w:rFonts w:ascii="Arial" w:hAnsi="Arial" w:cs="Arial"/>
                    <w:color w:val="auto"/>
                  </w:rPr>
                  <w:t>Compliant</w:t>
                </w:r>
              </w:sdtContent>
            </w:sdt>
            <w:r w:rsidR="009B15C9" w:rsidRPr="00CC646C">
              <w:rPr>
                <w:rFonts w:ascii="Arial" w:hAnsi="Arial" w:cs="Arial"/>
                <w:color w:val="auto"/>
              </w:rPr>
              <w:t xml:space="preserve"> </w:t>
            </w:r>
          </w:p>
        </w:tc>
      </w:tr>
      <w:tr w:rsidR="009B15C9" w14:paraId="0B076EDF" w14:textId="77777777" w:rsidTr="001E356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289107E" w14:textId="77777777" w:rsidR="009B15C9" w:rsidRPr="00244176" w:rsidRDefault="009B15C9" w:rsidP="0076748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706" w:type="dxa"/>
            <w:shd w:val="clear" w:color="auto" w:fill="auto"/>
            <w:vAlign w:val="top"/>
          </w:tcPr>
          <w:p w14:paraId="6F4A9773" w14:textId="77777777" w:rsidR="009B15C9" w:rsidRPr="00244176" w:rsidRDefault="009B15C9" w:rsidP="007674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6" w:type="dxa"/>
            <w:shd w:val="clear" w:color="auto" w:fill="auto"/>
            <w:vAlign w:val="top"/>
          </w:tcPr>
          <w:p w14:paraId="1BA10347" w14:textId="77777777" w:rsidR="009B15C9" w:rsidRPr="00CC646C" w:rsidRDefault="00151B1B" w:rsidP="007674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6429125"/>
                <w:placeholder>
                  <w:docPart w:val="DD3FDA317CA24FDC9328D4493F7453A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15C9">
                  <w:rPr>
                    <w:rFonts w:ascii="Arial" w:hAnsi="Arial" w:cs="Arial"/>
                    <w:color w:val="auto"/>
                  </w:rPr>
                  <w:t>Compliant</w:t>
                </w:r>
              </w:sdtContent>
            </w:sdt>
            <w:r w:rsidR="009B15C9" w:rsidRPr="00CC646C">
              <w:rPr>
                <w:rFonts w:ascii="Arial" w:hAnsi="Arial" w:cs="Arial"/>
                <w:color w:val="auto"/>
              </w:rPr>
              <w:t xml:space="preserve"> </w:t>
            </w:r>
          </w:p>
        </w:tc>
      </w:tr>
    </w:tbl>
    <w:p w14:paraId="37351DB4" w14:textId="77777777" w:rsidR="009B15C9" w:rsidRDefault="009B15C9" w:rsidP="009B15C9">
      <w:pPr>
        <w:pStyle w:val="Heading20"/>
      </w:pPr>
      <w:r w:rsidRPr="00A36AA9">
        <w:t>Findings</w:t>
      </w:r>
    </w:p>
    <w:p w14:paraId="0BC1612E" w14:textId="77777777" w:rsidR="009B15C9" w:rsidRDefault="009B15C9" w:rsidP="009B15C9">
      <w:pPr>
        <w:pStyle w:val="NormalArial"/>
        <w:rPr>
          <w:iCs/>
          <w:color w:val="auto"/>
        </w:rPr>
      </w:pPr>
      <w:r w:rsidRPr="00533A23">
        <w:rPr>
          <w:iCs/>
          <w:color w:val="auto"/>
        </w:rPr>
        <w:t xml:space="preserve">The </w:t>
      </w:r>
      <w:r>
        <w:rPr>
          <w:iCs/>
          <w:color w:val="auto"/>
        </w:rPr>
        <w:t>A</w:t>
      </w:r>
      <w:r w:rsidRPr="00533A23">
        <w:rPr>
          <w:iCs/>
          <w:color w:val="auto"/>
        </w:rPr>
        <w:t xml:space="preserve">ssessment </w:t>
      </w:r>
      <w:r>
        <w:rPr>
          <w:iCs/>
          <w:color w:val="auto"/>
        </w:rPr>
        <w:t>T</w:t>
      </w:r>
      <w:r w:rsidRPr="00533A23">
        <w:rPr>
          <w:iCs/>
          <w:color w:val="auto"/>
        </w:rPr>
        <w:t xml:space="preserve">eam reports that the </w:t>
      </w:r>
      <w:r>
        <w:rPr>
          <w:iCs/>
          <w:color w:val="auto"/>
        </w:rPr>
        <w:t>A</w:t>
      </w:r>
      <w:r w:rsidRPr="00533A23">
        <w:rPr>
          <w:iCs/>
          <w:color w:val="auto"/>
        </w:rPr>
        <w:t xml:space="preserve">pproved </w:t>
      </w:r>
      <w:r>
        <w:rPr>
          <w:iCs/>
          <w:color w:val="auto"/>
        </w:rPr>
        <w:t>P</w:t>
      </w:r>
      <w:r w:rsidRPr="00533A23">
        <w:rPr>
          <w:iCs/>
          <w:color w:val="auto"/>
        </w:rPr>
        <w:t xml:space="preserve">rovider is ensuring the workforce is planned to enable the delivery and management of safe and quality care and services. Workforce interactions with consumers are kind, caring and respectful of each consumer's identity, culture and diversity. </w:t>
      </w:r>
      <w:r>
        <w:rPr>
          <w:iCs/>
          <w:color w:val="auto"/>
        </w:rPr>
        <w:t xml:space="preserve">The Provider is </w:t>
      </w:r>
      <w:r w:rsidRPr="00533A23">
        <w:rPr>
          <w:iCs/>
          <w:color w:val="auto"/>
        </w:rPr>
        <w:t>ensuring that the workforce is competent and they have the qualifications and knowledge to effectively perform their roles. The workforce is recruited trained, equipped and supported to deliver outcomes the provider is completing a regular assessment, monitoring and review of performance of staff members.</w:t>
      </w:r>
    </w:p>
    <w:p w14:paraId="14B9CC93" w14:textId="77777777" w:rsidR="009B15C9" w:rsidRDefault="009B15C9" w:rsidP="009B15C9">
      <w:pPr>
        <w:pStyle w:val="NormalArial"/>
        <w:rPr>
          <w:iCs/>
          <w:color w:val="auto"/>
        </w:rPr>
      </w:pPr>
      <w:r>
        <w:rPr>
          <w:iCs/>
          <w:color w:val="auto"/>
        </w:rPr>
        <w:t xml:space="preserve">Section 54-1(d) of the Aged Care Act 1997 creates a legal obligation for the Approved Provider to comply with the Aged Care Quality Standards.  </w:t>
      </w:r>
    </w:p>
    <w:p w14:paraId="36E9D2FC" w14:textId="77777777" w:rsidR="009B15C9" w:rsidRDefault="009B15C9" w:rsidP="009B15C9">
      <w:pPr>
        <w:pStyle w:val="NormalArial"/>
      </w:pPr>
      <w:r w:rsidRPr="00A67621">
        <w:t>Having regards to the Assessment Team’s report, comments from the Approved Provider at the time of the audit, the Approved Providers obligations under the Aged Care Act and the Aged Care Quality Standards I have reasonable grounds to form the view that the Approved Provider has complied with this Standard</w:t>
      </w:r>
    </w:p>
    <w:p w14:paraId="434FCE23" w14:textId="77777777" w:rsidR="009B15C9" w:rsidRPr="005679DB" w:rsidRDefault="009B15C9" w:rsidP="009B15C9">
      <w:pPr>
        <w:pStyle w:val="NormalArial"/>
        <w:rPr>
          <w:rFonts w:eastAsia="Calibri"/>
          <w:i/>
        </w:rPr>
      </w:pPr>
      <w:r w:rsidRPr="005679DB">
        <w:t xml:space="preserve">The Quality Standard for the Commonwealth Home Support Programme services is assessed as compliant as </w:t>
      </w:r>
      <w:r>
        <w:t>five</w:t>
      </w:r>
      <w:r w:rsidRPr="005679DB">
        <w:t xml:space="preserve"> of the </w:t>
      </w:r>
      <w:r>
        <w:t>five</w:t>
      </w:r>
      <w:r w:rsidRPr="005679DB">
        <w:t xml:space="preserve"> specific requirements have been assessed as compliant.</w:t>
      </w:r>
    </w:p>
    <w:p w14:paraId="67A3DE38" w14:textId="77777777" w:rsidR="009B15C9" w:rsidRPr="00A36AA9" w:rsidRDefault="009B15C9" w:rsidP="009B15C9">
      <w:pPr>
        <w:pStyle w:val="NormalArial"/>
      </w:pPr>
      <w:r w:rsidRPr="00A36AA9">
        <w:br w:type="page"/>
      </w:r>
    </w:p>
    <w:p w14:paraId="1490EB74" w14:textId="77777777" w:rsidR="009B15C9" w:rsidRPr="00A36AA9" w:rsidRDefault="009B15C9" w:rsidP="009B15C9">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67"/>
        <w:gridCol w:w="1940"/>
      </w:tblGrid>
      <w:tr w:rsidR="009B15C9" w14:paraId="75EDCC2F" w14:textId="77777777" w:rsidTr="007674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8" w:type="dxa"/>
            <w:gridSpan w:val="2"/>
          </w:tcPr>
          <w:p w14:paraId="16A58434" w14:textId="77777777" w:rsidR="009B15C9" w:rsidRPr="003217D3" w:rsidRDefault="009B15C9" w:rsidP="00767489">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40" w:type="dxa"/>
          </w:tcPr>
          <w:p w14:paraId="66CD882B" w14:textId="77777777" w:rsidR="009B15C9" w:rsidRPr="003217D3" w:rsidRDefault="009B15C9" w:rsidP="0076748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B15C9" w14:paraId="4FADEBCD" w14:textId="77777777" w:rsidTr="0076748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EBF1CDD" w14:textId="77777777" w:rsidR="009B15C9" w:rsidRPr="00244176" w:rsidRDefault="009B15C9" w:rsidP="0076748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767" w:type="dxa"/>
            <w:shd w:val="clear" w:color="auto" w:fill="auto"/>
            <w:vAlign w:val="top"/>
          </w:tcPr>
          <w:p w14:paraId="44C31271" w14:textId="77777777" w:rsidR="009B15C9" w:rsidRPr="00244176" w:rsidRDefault="009B15C9" w:rsidP="007674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40" w:type="dxa"/>
            <w:shd w:val="clear" w:color="auto" w:fill="auto"/>
            <w:vAlign w:val="top"/>
          </w:tcPr>
          <w:p w14:paraId="0AA74FD2" w14:textId="77777777" w:rsidR="009B15C9" w:rsidRPr="00CC646C" w:rsidRDefault="00151B1B" w:rsidP="007674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7868338"/>
                <w:placeholder>
                  <w:docPart w:val="42060F463CE24EFB9FCDEA73E2BE91D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15C9">
                  <w:rPr>
                    <w:rFonts w:ascii="Arial" w:hAnsi="Arial" w:cs="Arial"/>
                    <w:color w:val="auto"/>
                  </w:rPr>
                  <w:t>Compliant</w:t>
                </w:r>
              </w:sdtContent>
            </w:sdt>
          </w:p>
        </w:tc>
      </w:tr>
      <w:tr w:rsidR="009B15C9" w14:paraId="3DBA6AEB" w14:textId="77777777" w:rsidTr="007674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E3C005F" w14:textId="77777777" w:rsidR="009B15C9" w:rsidRPr="00244176" w:rsidRDefault="009B15C9" w:rsidP="0076748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767" w:type="dxa"/>
            <w:shd w:val="clear" w:color="auto" w:fill="auto"/>
            <w:vAlign w:val="top"/>
          </w:tcPr>
          <w:p w14:paraId="3EE721BD" w14:textId="77777777" w:rsidR="009B15C9" w:rsidRPr="00244176" w:rsidRDefault="009B15C9" w:rsidP="007674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40" w:type="dxa"/>
            <w:shd w:val="clear" w:color="auto" w:fill="auto"/>
            <w:vAlign w:val="top"/>
          </w:tcPr>
          <w:p w14:paraId="440638B6" w14:textId="77777777" w:rsidR="009B15C9" w:rsidRPr="00CC646C" w:rsidRDefault="00151B1B" w:rsidP="007674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83902892"/>
                <w:placeholder>
                  <w:docPart w:val="46036A50C72B45BF90568A5C72612F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15C9">
                  <w:rPr>
                    <w:rFonts w:ascii="Arial" w:hAnsi="Arial" w:cs="Arial"/>
                    <w:color w:val="auto"/>
                  </w:rPr>
                  <w:t>Compliant</w:t>
                </w:r>
              </w:sdtContent>
            </w:sdt>
          </w:p>
        </w:tc>
      </w:tr>
      <w:tr w:rsidR="009B15C9" w14:paraId="68D9DE75" w14:textId="77777777" w:rsidTr="0076748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3A49A2E" w14:textId="77777777" w:rsidR="009B15C9" w:rsidRPr="00244176" w:rsidRDefault="009B15C9" w:rsidP="0076748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67" w:type="dxa"/>
            <w:shd w:val="clear" w:color="auto" w:fill="auto"/>
            <w:vAlign w:val="top"/>
          </w:tcPr>
          <w:p w14:paraId="4CBBA443" w14:textId="77777777" w:rsidR="009B15C9" w:rsidRPr="00244176" w:rsidRDefault="009B15C9" w:rsidP="007674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599781A" w14:textId="77777777" w:rsidR="009B15C9" w:rsidRPr="00244176" w:rsidRDefault="009B15C9" w:rsidP="009B15C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7BA16E82" w14:textId="77777777" w:rsidR="009B15C9" w:rsidRPr="00244176" w:rsidRDefault="009B15C9" w:rsidP="009B15C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7B197519" w14:textId="77777777" w:rsidR="009B15C9" w:rsidRPr="00244176" w:rsidRDefault="009B15C9" w:rsidP="009B15C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1AAE344C" w14:textId="77777777" w:rsidR="009B15C9" w:rsidRPr="00244176" w:rsidRDefault="009B15C9" w:rsidP="009B15C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81916F6" w14:textId="77777777" w:rsidR="009B15C9" w:rsidRPr="00244176" w:rsidRDefault="009B15C9" w:rsidP="009B15C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5929C8E" w14:textId="77777777" w:rsidR="009B15C9" w:rsidRPr="00244176" w:rsidRDefault="009B15C9" w:rsidP="009B15C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40" w:type="dxa"/>
            <w:shd w:val="clear" w:color="auto" w:fill="auto"/>
            <w:vAlign w:val="top"/>
          </w:tcPr>
          <w:p w14:paraId="448CCE79" w14:textId="77777777" w:rsidR="009B15C9" w:rsidRPr="00CC646C" w:rsidRDefault="00151B1B" w:rsidP="007674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12350381"/>
                <w:placeholder>
                  <w:docPart w:val="766BBD87AA404707B161FA1D6A4043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15C9">
                  <w:rPr>
                    <w:rFonts w:ascii="Arial" w:hAnsi="Arial" w:cs="Arial"/>
                    <w:color w:val="auto"/>
                  </w:rPr>
                  <w:t>Compliant</w:t>
                </w:r>
              </w:sdtContent>
            </w:sdt>
          </w:p>
        </w:tc>
      </w:tr>
      <w:tr w:rsidR="009B15C9" w14:paraId="4F91F372" w14:textId="77777777" w:rsidTr="007674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9381AEE" w14:textId="77777777" w:rsidR="009B15C9" w:rsidRPr="00244176" w:rsidRDefault="009B15C9" w:rsidP="0076748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67" w:type="dxa"/>
            <w:shd w:val="clear" w:color="auto" w:fill="auto"/>
            <w:vAlign w:val="top"/>
          </w:tcPr>
          <w:p w14:paraId="486DC991" w14:textId="77777777" w:rsidR="009B15C9" w:rsidRPr="00244176" w:rsidRDefault="009B15C9" w:rsidP="007674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6DAA6DA" w14:textId="77777777" w:rsidR="009B15C9" w:rsidRPr="00244176" w:rsidRDefault="009B15C9" w:rsidP="009B15C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D3FD79A" w14:textId="77777777" w:rsidR="009B15C9" w:rsidRPr="00244176" w:rsidRDefault="009B15C9" w:rsidP="009B15C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153F2A0E" w14:textId="77777777" w:rsidR="009B15C9" w:rsidRPr="00244176" w:rsidRDefault="009B15C9" w:rsidP="009B15C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33D1F59" w14:textId="77777777" w:rsidR="009B15C9" w:rsidRPr="00244176" w:rsidRDefault="009B15C9" w:rsidP="009B15C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40" w:type="dxa"/>
            <w:shd w:val="clear" w:color="auto" w:fill="auto"/>
            <w:vAlign w:val="top"/>
          </w:tcPr>
          <w:p w14:paraId="4AE85F04" w14:textId="77777777" w:rsidR="009B15C9" w:rsidRPr="00CC646C" w:rsidRDefault="00151B1B" w:rsidP="007674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44109998"/>
                <w:placeholder>
                  <w:docPart w:val="17E584F72D154283A11805FAD6DE81F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15C9">
                  <w:rPr>
                    <w:rFonts w:ascii="Arial" w:hAnsi="Arial" w:cs="Arial"/>
                    <w:color w:val="auto"/>
                  </w:rPr>
                  <w:t>Compliant</w:t>
                </w:r>
              </w:sdtContent>
            </w:sdt>
            <w:r w:rsidR="009B15C9" w:rsidRPr="00CC646C">
              <w:rPr>
                <w:rFonts w:ascii="Arial" w:hAnsi="Arial" w:cs="Arial"/>
                <w:color w:val="auto"/>
              </w:rPr>
              <w:t xml:space="preserve"> </w:t>
            </w:r>
          </w:p>
        </w:tc>
      </w:tr>
      <w:tr w:rsidR="009B15C9" w14:paraId="64F5E5ED" w14:textId="77777777" w:rsidTr="0076748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D3531D5" w14:textId="77777777" w:rsidR="009B15C9" w:rsidRPr="00244176" w:rsidRDefault="009B15C9" w:rsidP="0076748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767" w:type="dxa"/>
            <w:shd w:val="clear" w:color="auto" w:fill="auto"/>
            <w:vAlign w:val="top"/>
          </w:tcPr>
          <w:p w14:paraId="6CC594EA" w14:textId="77777777" w:rsidR="009B15C9" w:rsidRPr="00244176" w:rsidRDefault="009B15C9" w:rsidP="007674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2EEBB5B" w14:textId="77777777" w:rsidR="009B15C9" w:rsidRPr="00244176" w:rsidRDefault="009B15C9" w:rsidP="009B15C9">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4B96970E" w14:textId="77777777" w:rsidR="009B15C9" w:rsidRPr="00244176" w:rsidRDefault="009B15C9" w:rsidP="009B15C9">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6B2DDDCF" w14:textId="77777777" w:rsidR="009B15C9" w:rsidRPr="00244176" w:rsidRDefault="009B15C9" w:rsidP="009B15C9">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40" w:type="dxa"/>
            <w:shd w:val="clear" w:color="auto" w:fill="auto"/>
            <w:vAlign w:val="top"/>
          </w:tcPr>
          <w:p w14:paraId="59A3335A" w14:textId="77777777" w:rsidR="009B15C9" w:rsidRPr="00CC646C" w:rsidRDefault="00151B1B" w:rsidP="007674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62674490"/>
                <w:placeholder>
                  <w:docPart w:val="658CF2088D3A4A3EBB9B9621C4DA2B1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15C9">
                  <w:rPr>
                    <w:rFonts w:ascii="Arial" w:hAnsi="Arial" w:cs="Arial"/>
                    <w:color w:val="auto"/>
                  </w:rPr>
                  <w:t>Not applicable</w:t>
                </w:r>
              </w:sdtContent>
            </w:sdt>
            <w:r w:rsidR="009B15C9" w:rsidRPr="00CC646C">
              <w:rPr>
                <w:rFonts w:ascii="Arial" w:hAnsi="Arial" w:cs="Arial"/>
                <w:color w:val="auto"/>
              </w:rPr>
              <w:t xml:space="preserve"> </w:t>
            </w:r>
          </w:p>
        </w:tc>
      </w:tr>
    </w:tbl>
    <w:p w14:paraId="488293F5" w14:textId="77777777" w:rsidR="009B15C9" w:rsidRDefault="009B15C9" w:rsidP="009B15C9">
      <w:pPr>
        <w:pStyle w:val="Heading20"/>
      </w:pPr>
      <w:r w:rsidRPr="00A36AA9">
        <w:t>Findings</w:t>
      </w:r>
    </w:p>
    <w:p w14:paraId="5472F632" w14:textId="77777777" w:rsidR="009B15C9" w:rsidRDefault="009B15C9" w:rsidP="009B15C9">
      <w:pPr>
        <w:pStyle w:val="NormalArial"/>
        <w:rPr>
          <w:iCs/>
          <w:color w:val="auto"/>
        </w:rPr>
      </w:pPr>
      <w:r w:rsidRPr="005B74F0">
        <w:t>Th</w:t>
      </w:r>
      <w:r>
        <w:t>e Assessment Team</w:t>
      </w:r>
      <w:r w:rsidRPr="005B74F0">
        <w:t xml:space="preserve"> reports that the </w:t>
      </w:r>
      <w:r>
        <w:t>A</w:t>
      </w:r>
      <w:r w:rsidRPr="005B74F0">
        <w:t xml:space="preserve">pproved </w:t>
      </w:r>
      <w:r>
        <w:t>P</w:t>
      </w:r>
      <w:r w:rsidRPr="005B74F0">
        <w:t xml:space="preserve">rovider is ensuring consumers are engaged in the development, delivery and evaluation of care and services and are supported in that engagement. A culture of safe, inclusive and quality care and services </w:t>
      </w:r>
      <w:r>
        <w:t xml:space="preserve">is being promoted with </w:t>
      </w:r>
      <w:r>
        <w:lastRenderedPageBreak/>
        <w:t xml:space="preserve">the Organisation being held </w:t>
      </w:r>
      <w:r w:rsidRPr="005B74F0">
        <w:t>accountability for deliver</w:t>
      </w:r>
      <w:r>
        <w:t>.</w:t>
      </w:r>
      <w:r w:rsidRPr="005B74F0">
        <w:t xml:space="preserve"> The </w:t>
      </w:r>
      <w:r>
        <w:t>P</w:t>
      </w:r>
      <w:r w:rsidRPr="005B74F0">
        <w:t>rovider is using effective organisation wide gove</w:t>
      </w:r>
      <w:r>
        <w:t>rnance</w:t>
      </w:r>
      <w:r w:rsidRPr="005B74F0">
        <w:t xml:space="preserve"> systems relating to information management, continuous improvement, financial governance, workforce governance, regulatory compliance and feedback and complaints. The </w:t>
      </w:r>
      <w:r>
        <w:t>P</w:t>
      </w:r>
      <w:r w:rsidRPr="005B74F0">
        <w:t>rovider is using effective risk management systems and practises, including managing high impact risks</w:t>
      </w:r>
      <w:r>
        <w:t>,</w:t>
      </w:r>
      <w:r w:rsidRPr="005B74F0">
        <w:t xml:space="preserve"> identifying and responding to abuse and </w:t>
      </w:r>
      <w:r>
        <w:t xml:space="preserve">the </w:t>
      </w:r>
      <w:r w:rsidRPr="005B74F0">
        <w:t>neglect of consumers</w:t>
      </w:r>
      <w:r>
        <w:t xml:space="preserve"> and is</w:t>
      </w:r>
      <w:r w:rsidRPr="005B74F0">
        <w:t xml:space="preserve"> supporting consumers to live the best life they can and managing and preventing inciden</w:t>
      </w:r>
      <w:r>
        <w:t>ts</w:t>
      </w:r>
      <w:r w:rsidRPr="005B74F0">
        <w:t>.</w:t>
      </w:r>
    </w:p>
    <w:p w14:paraId="595BADFC" w14:textId="77777777" w:rsidR="009B15C9" w:rsidRDefault="009B15C9" w:rsidP="009B15C9">
      <w:pPr>
        <w:pStyle w:val="NormalArial"/>
        <w:rPr>
          <w:iCs/>
          <w:color w:val="auto"/>
        </w:rPr>
      </w:pPr>
      <w:r>
        <w:rPr>
          <w:iCs/>
          <w:color w:val="auto"/>
        </w:rPr>
        <w:t>Section 54-1(d) of the Aged Care Act 1997 creates a legal obligation for the Approved Provider to comply with the Aged Care Quality Standards</w:t>
      </w:r>
      <w:r w:rsidRPr="00A67621">
        <w:rPr>
          <w:iCs/>
          <w:color w:val="auto"/>
        </w:rPr>
        <w:t xml:space="preserve"> </w:t>
      </w:r>
    </w:p>
    <w:p w14:paraId="2D2E83E0" w14:textId="77777777" w:rsidR="009B15C9" w:rsidRDefault="009B15C9" w:rsidP="009B15C9">
      <w:pPr>
        <w:pStyle w:val="NormalArial"/>
        <w:tabs>
          <w:tab w:val="left" w:pos="6521"/>
        </w:tabs>
        <w:rPr>
          <w:iCs/>
          <w:color w:val="auto"/>
        </w:rPr>
      </w:pPr>
      <w:r w:rsidRPr="00A67621">
        <w:rPr>
          <w:iCs/>
          <w:color w:val="auto"/>
        </w:rPr>
        <w:t>Having regards to the Assessment Team’s report, comments from the Approved Provider at the time of the audit, the Approved Providers obligations under the Aged Care Act and the Aged Care Quality Standards I have reasonable grounds to form the view that the Approved Provider has complied with this Standard</w:t>
      </w:r>
    </w:p>
    <w:p w14:paraId="6C85EE5B" w14:textId="77777777" w:rsidR="009B15C9" w:rsidRPr="005679DB" w:rsidRDefault="009B15C9" w:rsidP="009B15C9">
      <w:pPr>
        <w:rPr>
          <w:rFonts w:ascii="Arial" w:eastAsia="Calibri" w:hAnsi="Arial" w:cs="Arial"/>
          <w:i/>
        </w:rPr>
      </w:pPr>
      <w:r w:rsidRPr="005679DB">
        <w:rPr>
          <w:rFonts w:ascii="Arial" w:hAnsi="Arial" w:cs="Arial"/>
        </w:rPr>
        <w:t xml:space="preserve">The Quality Standard for the Commonwealth Home Support Programme services is assessed as compliant as </w:t>
      </w:r>
      <w:r>
        <w:rPr>
          <w:rFonts w:ascii="Arial" w:hAnsi="Arial" w:cs="Arial"/>
        </w:rPr>
        <w:t xml:space="preserve">four of the four applicable </w:t>
      </w:r>
      <w:r w:rsidRPr="005679DB">
        <w:rPr>
          <w:rFonts w:ascii="Arial" w:hAnsi="Arial" w:cs="Arial"/>
        </w:rPr>
        <w:t>requirements have been assessed as compliant.</w:t>
      </w:r>
    </w:p>
    <w:sectPr w:rsidR="009B15C9" w:rsidRPr="005679DB"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89C340" w14:textId="77777777" w:rsidR="00734EFF" w:rsidRDefault="009B15C9">
      <w:pPr>
        <w:spacing w:after="0"/>
      </w:pPr>
      <w:r>
        <w:separator/>
      </w:r>
    </w:p>
  </w:endnote>
  <w:endnote w:type="continuationSeparator" w:id="0">
    <w:p w14:paraId="7989C342" w14:textId="77777777" w:rsidR="00734EFF" w:rsidRDefault="009B15C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9C33A" w14:textId="77777777" w:rsidR="00DF37F2" w:rsidRPr="00DF37F2" w:rsidRDefault="009B15C9" w:rsidP="00DF37F2">
    <w:pPr>
      <w:pStyle w:val="FooterArial9"/>
      <w:rPr>
        <w:rStyle w:val="FooterBold"/>
        <w:rFonts w:ascii="Arial" w:hAnsi="Arial"/>
        <w:b w:val="0"/>
      </w:rPr>
    </w:pPr>
    <w:r w:rsidRPr="00DF37F2">
      <w:rPr>
        <w:rStyle w:val="FooterBold"/>
        <w:rFonts w:ascii="Arial" w:hAnsi="Arial"/>
        <w:b w:val="0"/>
      </w:rPr>
      <w:t>Name of service: Greek Orthodox Archdiocese of Australia - Western Sydney</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7989C33B" w14:textId="77777777" w:rsidR="00DF37F2" w:rsidRPr="00DF37F2" w:rsidRDefault="009B15C9" w:rsidP="00DF37F2">
    <w:pPr>
      <w:pStyle w:val="FooterArial9"/>
      <w:rPr>
        <w:rStyle w:val="FooterBold"/>
        <w:rFonts w:ascii="Arial" w:hAnsi="Arial"/>
        <w:b w:val="0"/>
      </w:rPr>
    </w:pPr>
    <w:r w:rsidRPr="00DF37F2">
      <w:rPr>
        <w:rStyle w:val="FooterBold"/>
        <w:rFonts w:ascii="Arial" w:hAnsi="Arial"/>
        <w:b w:val="0"/>
      </w:rPr>
      <w:t>Commission ID: 200911</w:t>
    </w:r>
    <w:r w:rsidRPr="00DF37F2">
      <w:rPr>
        <w:rStyle w:val="FooterBold"/>
        <w:rFonts w:ascii="Arial" w:hAnsi="Arial"/>
        <w:b w:val="0"/>
      </w:rPr>
      <w:tab/>
      <w:t xml:space="preserve">OFFICIAL: Sensitive </w:t>
    </w:r>
  </w:p>
  <w:p w14:paraId="7989C33C" w14:textId="77777777" w:rsidR="00DF37F2" w:rsidRPr="00DF37F2" w:rsidRDefault="009B15C9"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89C337" w14:textId="77777777" w:rsidR="00C4295B" w:rsidRDefault="009B15C9" w:rsidP="00D71F88">
      <w:pPr>
        <w:spacing w:after="0"/>
      </w:pPr>
      <w:r>
        <w:separator/>
      </w:r>
    </w:p>
  </w:footnote>
  <w:footnote w:type="continuationSeparator" w:id="0">
    <w:p w14:paraId="7989C338" w14:textId="77777777" w:rsidR="00C4295B" w:rsidRDefault="009B15C9" w:rsidP="00D71F88">
      <w:pPr>
        <w:spacing w:after="0"/>
      </w:pPr>
      <w:r>
        <w:continuationSeparator/>
      </w:r>
    </w:p>
  </w:footnote>
  <w:footnote w:id="1">
    <w:p w14:paraId="7989C342" w14:textId="72578CD3" w:rsidR="000078F8" w:rsidRPr="009B15C9" w:rsidRDefault="009B15C9" w:rsidP="000078F8">
      <w:pPr>
        <w:pStyle w:val="FootnoteText"/>
        <w:rPr>
          <w:rFonts w:ascii="Arial" w:hAnsi="Arial" w:cs="Arial"/>
          <w:color w:val="auto"/>
          <w:sz w:val="20"/>
          <w:szCs w:val="20"/>
        </w:rPr>
      </w:pPr>
      <w:r w:rsidRPr="009B15C9">
        <w:rPr>
          <w:rStyle w:val="FootnoteReference"/>
          <w:color w:val="auto"/>
        </w:rPr>
        <w:footnoteRef/>
      </w:r>
      <w:r w:rsidRPr="009B15C9">
        <w:rPr>
          <w:color w:val="auto"/>
        </w:rPr>
        <w:t xml:space="preserve"> </w:t>
      </w:r>
      <w:r w:rsidRPr="009B15C9">
        <w:rPr>
          <w:rFonts w:ascii="Arial" w:hAnsi="Arial" w:cs="Arial"/>
          <w:color w:val="auto"/>
          <w:sz w:val="20"/>
          <w:szCs w:val="20"/>
        </w:rPr>
        <w:t>The preparation of the performance report is in accordance with section s57 – quality audit, of the Aged Care Quality and Safety Commission Rules 2018.</w:t>
      </w:r>
    </w:p>
    <w:p w14:paraId="7989C343" w14:textId="77777777" w:rsidR="00540817" w:rsidRDefault="00151B1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9C339" w14:textId="77777777" w:rsidR="00D71F88" w:rsidRDefault="009B15C9">
    <w:pPr>
      <w:pStyle w:val="Header"/>
    </w:pPr>
    <w:r>
      <w:rPr>
        <w:noProof/>
        <w:color w:val="2B579A"/>
        <w:shd w:val="clear" w:color="auto" w:fill="E6E6E6"/>
        <w:lang w:val="en-US"/>
      </w:rPr>
      <w:drawing>
        <wp:anchor distT="0" distB="0" distL="114300" distR="114300" simplePos="0" relativeHeight="251659264" behindDoc="1" locked="0" layoutInCell="1" allowOverlap="1" wp14:anchorId="7989C33E" wp14:editId="7989C33F">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66920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9C33D" w14:textId="77777777" w:rsidR="00FA0A5B" w:rsidRDefault="009B15C9">
    <w:pPr>
      <w:pStyle w:val="Header"/>
    </w:pPr>
    <w:r>
      <w:rPr>
        <w:noProof/>
      </w:rPr>
      <w:drawing>
        <wp:anchor distT="0" distB="0" distL="114300" distR="114300" simplePos="0" relativeHeight="251658240" behindDoc="0" locked="0" layoutInCell="1" allowOverlap="1" wp14:anchorId="7989C340" wp14:editId="7989C341">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679AE452">
      <w:start w:val="1"/>
      <w:numFmt w:val="lowerRoman"/>
      <w:lvlText w:val="(%1)"/>
      <w:lvlJc w:val="left"/>
      <w:pPr>
        <w:ind w:left="1080" w:hanging="720"/>
      </w:pPr>
      <w:rPr>
        <w:rFonts w:hint="default"/>
      </w:rPr>
    </w:lvl>
    <w:lvl w:ilvl="1" w:tplc="AC7E104E" w:tentative="1">
      <w:start w:val="1"/>
      <w:numFmt w:val="lowerLetter"/>
      <w:lvlText w:val="%2."/>
      <w:lvlJc w:val="left"/>
      <w:pPr>
        <w:ind w:left="1440" w:hanging="360"/>
      </w:pPr>
    </w:lvl>
    <w:lvl w:ilvl="2" w:tplc="FD80C754" w:tentative="1">
      <w:start w:val="1"/>
      <w:numFmt w:val="lowerRoman"/>
      <w:lvlText w:val="%3."/>
      <w:lvlJc w:val="right"/>
      <w:pPr>
        <w:ind w:left="2160" w:hanging="180"/>
      </w:pPr>
    </w:lvl>
    <w:lvl w:ilvl="3" w:tplc="7EE2181E" w:tentative="1">
      <w:start w:val="1"/>
      <w:numFmt w:val="decimal"/>
      <w:lvlText w:val="%4."/>
      <w:lvlJc w:val="left"/>
      <w:pPr>
        <w:ind w:left="2880" w:hanging="360"/>
      </w:pPr>
    </w:lvl>
    <w:lvl w:ilvl="4" w:tplc="A79A4DC8" w:tentative="1">
      <w:start w:val="1"/>
      <w:numFmt w:val="lowerLetter"/>
      <w:lvlText w:val="%5."/>
      <w:lvlJc w:val="left"/>
      <w:pPr>
        <w:ind w:left="3600" w:hanging="360"/>
      </w:pPr>
    </w:lvl>
    <w:lvl w:ilvl="5" w:tplc="486CE56A" w:tentative="1">
      <w:start w:val="1"/>
      <w:numFmt w:val="lowerRoman"/>
      <w:lvlText w:val="%6."/>
      <w:lvlJc w:val="right"/>
      <w:pPr>
        <w:ind w:left="4320" w:hanging="180"/>
      </w:pPr>
    </w:lvl>
    <w:lvl w:ilvl="6" w:tplc="BC4C353E" w:tentative="1">
      <w:start w:val="1"/>
      <w:numFmt w:val="decimal"/>
      <w:lvlText w:val="%7."/>
      <w:lvlJc w:val="left"/>
      <w:pPr>
        <w:ind w:left="5040" w:hanging="360"/>
      </w:pPr>
    </w:lvl>
    <w:lvl w:ilvl="7" w:tplc="D1F2BC6C" w:tentative="1">
      <w:start w:val="1"/>
      <w:numFmt w:val="lowerLetter"/>
      <w:lvlText w:val="%8."/>
      <w:lvlJc w:val="left"/>
      <w:pPr>
        <w:ind w:left="5760" w:hanging="360"/>
      </w:pPr>
    </w:lvl>
    <w:lvl w:ilvl="8" w:tplc="0E588AA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626EE2C">
      <w:start w:val="1"/>
      <w:numFmt w:val="lowerRoman"/>
      <w:lvlText w:val="(%1)"/>
      <w:lvlJc w:val="left"/>
      <w:pPr>
        <w:ind w:left="1080" w:hanging="720"/>
      </w:pPr>
      <w:rPr>
        <w:rFonts w:hint="default"/>
      </w:rPr>
    </w:lvl>
    <w:lvl w:ilvl="1" w:tplc="B83690EC" w:tentative="1">
      <w:start w:val="1"/>
      <w:numFmt w:val="lowerLetter"/>
      <w:lvlText w:val="%2."/>
      <w:lvlJc w:val="left"/>
      <w:pPr>
        <w:ind w:left="1440" w:hanging="360"/>
      </w:pPr>
    </w:lvl>
    <w:lvl w:ilvl="2" w:tplc="3AB6B878" w:tentative="1">
      <w:start w:val="1"/>
      <w:numFmt w:val="lowerRoman"/>
      <w:lvlText w:val="%3."/>
      <w:lvlJc w:val="right"/>
      <w:pPr>
        <w:ind w:left="2160" w:hanging="180"/>
      </w:pPr>
    </w:lvl>
    <w:lvl w:ilvl="3" w:tplc="673E3E26" w:tentative="1">
      <w:start w:val="1"/>
      <w:numFmt w:val="decimal"/>
      <w:lvlText w:val="%4."/>
      <w:lvlJc w:val="left"/>
      <w:pPr>
        <w:ind w:left="2880" w:hanging="360"/>
      </w:pPr>
    </w:lvl>
    <w:lvl w:ilvl="4" w:tplc="BF7CA80E" w:tentative="1">
      <w:start w:val="1"/>
      <w:numFmt w:val="lowerLetter"/>
      <w:lvlText w:val="%5."/>
      <w:lvlJc w:val="left"/>
      <w:pPr>
        <w:ind w:left="3600" w:hanging="360"/>
      </w:pPr>
    </w:lvl>
    <w:lvl w:ilvl="5" w:tplc="AF96B250" w:tentative="1">
      <w:start w:val="1"/>
      <w:numFmt w:val="lowerRoman"/>
      <w:lvlText w:val="%6."/>
      <w:lvlJc w:val="right"/>
      <w:pPr>
        <w:ind w:left="4320" w:hanging="180"/>
      </w:pPr>
    </w:lvl>
    <w:lvl w:ilvl="6" w:tplc="4582E59C" w:tentative="1">
      <w:start w:val="1"/>
      <w:numFmt w:val="decimal"/>
      <w:lvlText w:val="%7."/>
      <w:lvlJc w:val="left"/>
      <w:pPr>
        <w:ind w:left="5040" w:hanging="360"/>
      </w:pPr>
    </w:lvl>
    <w:lvl w:ilvl="7" w:tplc="18609A38" w:tentative="1">
      <w:start w:val="1"/>
      <w:numFmt w:val="lowerLetter"/>
      <w:lvlText w:val="%8."/>
      <w:lvlJc w:val="left"/>
      <w:pPr>
        <w:ind w:left="5760" w:hanging="360"/>
      </w:pPr>
    </w:lvl>
    <w:lvl w:ilvl="8" w:tplc="EC10DE9A"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8D740B98">
      <w:start w:val="1"/>
      <w:numFmt w:val="lowerRoman"/>
      <w:lvlText w:val="(%1)"/>
      <w:lvlJc w:val="left"/>
      <w:pPr>
        <w:ind w:left="1080" w:hanging="720"/>
      </w:pPr>
      <w:rPr>
        <w:rFonts w:hint="default"/>
      </w:rPr>
    </w:lvl>
    <w:lvl w:ilvl="1" w:tplc="0CA21550" w:tentative="1">
      <w:start w:val="1"/>
      <w:numFmt w:val="lowerLetter"/>
      <w:lvlText w:val="%2."/>
      <w:lvlJc w:val="left"/>
      <w:pPr>
        <w:ind w:left="1440" w:hanging="360"/>
      </w:pPr>
    </w:lvl>
    <w:lvl w:ilvl="2" w:tplc="2104FA22" w:tentative="1">
      <w:start w:val="1"/>
      <w:numFmt w:val="lowerRoman"/>
      <w:lvlText w:val="%3."/>
      <w:lvlJc w:val="right"/>
      <w:pPr>
        <w:ind w:left="2160" w:hanging="180"/>
      </w:pPr>
    </w:lvl>
    <w:lvl w:ilvl="3" w:tplc="87C06D10" w:tentative="1">
      <w:start w:val="1"/>
      <w:numFmt w:val="decimal"/>
      <w:lvlText w:val="%4."/>
      <w:lvlJc w:val="left"/>
      <w:pPr>
        <w:ind w:left="2880" w:hanging="360"/>
      </w:pPr>
    </w:lvl>
    <w:lvl w:ilvl="4" w:tplc="9ADEC2DE" w:tentative="1">
      <w:start w:val="1"/>
      <w:numFmt w:val="lowerLetter"/>
      <w:lvlText w:val="%5."/>
      <w:lvlJc w:val="left"/>
      <w:pPr>
        <w:ind w:left="3600" w:hanging="360"/>
      </w:pPr>
    </w:lvl>
    <w:lvl w:ilvl="5" w:tplc="4632661A" w:tentative="1">
      <w:start w:val="1"/>
      <w:numFmt w:val="lowerRoman"/>
      <w:lvlText w:val="%6."/>
      <w:lvlJc w:val="right"/>
      <w:pPr>
        <w:ind w:left="4320" w:hanging="180"/>
      </w:pPr>
    </w:lvl>
    <w:lvl w:ilvl="6" w:tplc="733E788A" w:tentative="1">
      <w:start w:val="1"/>
      <w:numFmt w:val="decimal"/>
      <w:lvlText w:val="%7."/>
      <w:lvlJc w:val="left"/>
      <w:pPr>
        <w:ind w:left="5040" w:hanging="360"/>
      </w:pPr>
    </w:lvl>
    <w:lvl w:ilvl="7" w:tplc="E1C6F518" w:tentative="1">
      <w:start w:val="1"/>
      <w:numFmt w:val="lowerLetter"/>
      <w:lvlText w:val="%8."/>
      <w:lvlJc w:val="left"/>
      <w:pPr>
        <w:ind w:left="5760" w:hanging="360"/>
      </w:pPr>
    </w:lvl>
    <w:lvl w:ilvl="8" w:tplc="59300614"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64B265A0">
      <w:start w:val="1"/>
      <w:numFmt w:val="lowerRoman"/>
      <w:lvlText w:val="(%1)"/>
      <w:lvlJc w:val="left"/>
      <w:pPr>
        <w:ind w:left="1080" w:hanging="720"/>
      </w:pPr>
      <w:rPr>
        <w:rFonts w:hint="default"/>
      </w:rPr>
    </w:lvl>
    <w:lvl w:ilvl="1" w:tplc="29089900" w:tentative="1">
      <w:start w:val="1"/>
      <w:numFmt w:val="lowerLetter"/>
      <w:lvlText w:val="%2."/>
      <w:lvlJc w:val="left"/>
      <w:pPr>
        <w:ind w:left="1440" w:hanging="360"/>
      </w:pPr>
    </w:lvl>
    <w:lvl w:ilvl="2" w:tplc="38A44D62" w:tentative="1">
      <w:start w:val="1"/>
      <w:numFmt w:val="lowerRoman"/>
      <w:lvlText w:val="%3."/>
      <w:lvlJc w:val="right"/>
      <w:pPr>
        <w:ind w:left="2160" w:hanging="180"/>
      </w:pPr>
    </w:lvl>
    <w:lvl w:ilvl="3" w:tplc="F794ABAA" w:tentative="1">
      <w:start w:val="1"/>
      <w:numFmt w:val="decimal"/>
      <w:lvlText w:val="%4."/>
      <w:lvlJc w:val="left"/>
      <w:pPr>
        <w:ind w:left="2880" w:hanging="360"/>
      </w:pPr>
    </w:lvl>
    <w:lvl w:ilvl="4" w:tplc="420AF396" w:tentative="1">
      <w:start w:val="1"/>
      <w:numFmt w:val="lowerLetter"/>
      <w:lvlText w:val="%5."/>
      <w:lvlJc w:val="left"/>
      <w:pPr>
        <w:ind w:left="3600" w:hanging="360"/>
      </w:pPr>
    </w:lvl>
    <w:lvl w:ilvl="5" w:tplc="435A3140" w:tentative="1">
      <w:start w:val="1"/>
      <w:numFmt w:val="lowerRoman"/>
      <w:lvlText w:val="%6."/>
      <w:lvlJc w:val="right"/>
      <w:pPr>
        <w:ind w:left="4320" w:hanging="180"/>
      </w:pPr>
    </w:lvl>
    <w:lvl w:ilvl="6" w:tplc="D3CE3262" w:tentative="1">
      <w:start w:val="1"/>
      <w:numFmt w:val="decimal"/>
      <w:lvlText w:val="%7."/>
      <w:lvlJc w:val="left"/>
      <w:pPr>
        <w:ind w:left="5040" w:hanging="360"/>
      </w:pPr>
    </w:lvl>
    <w:lvl w:ilvl="7" w:tplc="646044AA" w:tentative="1">
      <w:start w:val="1"/>
      <w:numFmt w:val="lowerLetter"/>
      <w:lvlText w:val="%8."/>
      <w:lvlJc w:val="left"/>
      <w:pPr>
        <w:ind w:left="5760" w:hanging="360"/>
      </w:pPr>
    </w:lvl>
    <w:lvl w:ilvl="8" w:tplc="BE3A3A8A"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726290DE">
      <w:start w:val="1"/>
      <w:numFmt w:val="lowerRoman"/>
      <w:lvlText w:val="(%1)"/>
      <w:lvlJc w:val="left"/>
      <w:pPr>
        <w:ind w:left="1080" w:hanging="720"/>
      </w:pPr>
      <w:rPr>
        <w:rFonts w:hint="default"/>
      </w:rPr>
    </w:lvl>
    <w:lvl w:ilvl="1" w:tplc="0D9A42E0" w:tentative="1">
      <w:start w:val="1"/>
      <w:numFmt w:val="lowerLetter"/>
      <w:lvlText w:val="%2."/>
      <w:lvlJc w:val="left"/>
      <w:pPr>
        <w:ind w:left="1440" w:hanging="360"/>
      </w:pPr>
    </w:lvl>
    <w:lvl w:ilvl="2" w:tplc="F7F2822C" w:tentative="1">
      <w:start w:val="1"/>
      <w:numFmt w:val="lowerRoman"/>
      <w:lvlText w:val="%3."/>
      <w:lvlJc w:val="right"/>
      <w:pPr>
        <w:ind w:left="2160" w:hanging="180"/>
      </w:pPr>
    </w:lvl>
    <w:lvl w:ilvl="3" w:tplc="4A46DDFA" w:tentative="1">
      <w:start w:val="1"/>
      <w:numFmt w:val="decimal"/>
      <w:lvlText w:val="%4."/>
      <w:lvlJc w:val="left"/>
      <w:pPr>
        <w:ind w:left="2880" w:hanging="360"/>
      </w:pPr>
    </w:lvl>
    <w:lvl w:ilvl="4" w:tplc="70BAF172" w:tentative="1">
      <w:start w:val="1"/>
      <w:numFmt w:val="lowerLetter"/>
      <w:lvlText w:val="%5."/>
      <w:lvlJc w:val="left"/>
      <w:pPr>
        <w:ind w:left="3600" w:hanging="360"/>
      </w:pPr>
    </w:lvl>
    <w:lvl w:ilvl="5" w:tplc="5B8C5FAE" w:tentative="1">
      <w:start w:val="1"/>
      <w:numFmt w:val="lowerRoman"/>
      <w:lvlText w:val="%6."/>
      <w:lvlJc w:val="right"/>
      <w:pPr>
        <w:ind w:left="4320" w:hanging="180"/>
      </w:pPr>
    </w:lvl>
    <w:lvl w:ilvl="6" w:tplc="FCBED332" w:tentative="1">
      <w:start w:val="1"/>
      <w:numFmt w:val="decimal"/>
      <w:lvlText w:val="%7."/>
      <w:lvlJc w:val="left"/>
      <w:pPr>
        <w:ind w:left="5040" w:hanging="360"/>
      </w:pPr>
    </w:lvl>
    <w:lvl w:ilvl="7" w:tplc="C4825828" w:tentative="1">
      <w:start w:val="1"/>
      <w:numFmt w:val="lowerLetter"/>
      <w:lvlText w:val="%8."/>
      <w:lvlJc w:val="left"/>
      <w:pPr>
        <w:ind w:left="5760" w:hanging="360"/>
      </w:pPr>
    </w:lvl>
    <w:lvl w:ilvl="8" w:tplc="4B127DDC"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70DE76DC">
      <w:start w:val="1"/>
      <w:numFmt w:val="bullet"/>
      <w:lvlText w:val=""/>
      <w:lvlJc w:val="left"/>
      <w:pPr>
        <w:ind w:left="720" w:hanging="360"/>
      </w:pPr>
      <w:rPr>
        <w:rFonts w:ascii="Symbol" w:hAnsi="Symbol" w:hint="default"/>
        <w:color w:val="auto"/>
        <w:sz w:val="24"/>
        <w:szCs w:val="24"/>
      </w:rPr>
    </w:lvl>
    <w:lvl w:ilvl="1" w:tplc="70A605EA" w:tentative="1">
      <w:start w:val="1"/>
      <w:numFmt w:val="bullet"/>
      <w:lvlText w:val="o"/>
      <w:lvlJc w:val="left"/>
      <w:pPr>
        <w:ind w:left="1440" w:hanging="360"/>
      </w:pPr>
      <w:rPr>
        <w:rFonts w:ascii="Courier New" w:hAnsi="Courier New" w:cs="Courier New" w:hint="default"/>
      </w:rPr>
    </w:lvl>
    <w:lvl w:ilvl="2" w:tplc="4740D698" w:tentative="1">
      <w:start w:val="1"/>
      <w:numFmt w:val="bullet"/>
      <w:lvlText w:val=""/>
      <w:lvlJc w:val="left"/>
      <w:pPr>
        <w:ind w:left="2160" w:hanging="360"/>
      </w:pPr>
      <w:rPr>
        <w:rFonts w:ascii="Wingdings" w:hAnsi="Wingdings" w:hint="default"/>
      </w:rPr>
    </w:lvl>
    <w:lvl w:ilvl="3" w:tplc="32C2A362" w:tentative="1">
      <w:start w:val="1"/>
      <w:numFmt w:val="bullet"/>
      <w:lvlText w:val=""/>
      <w:lvlJc w:val="left"/>
      <w:pPr>
        <w:ind w:left="2880" w:hanging="360"/>
      </w:pPr>
      <w:rPr>
        <w:rFonts w:ascii="Symbol" w:hAnsi="Symbol" w:hint="default"/>
      </w:rPr>
    </w:lvl>
    <w:lvl w:ilvl="4" w:tplc="5FB663EC" w:tentative="1">
      <w:start w:val="1"/>
      <w:numFmt w:val="bullet"/>
      <w:lvlText w:val="o"/>
      <w:lvlJc w:val="left"/>
      <w:pPr>
        <w:ind w:left="3600" w:hanging="360"/>
      </w:pPr>
      <w:rPr>
        <w:rFonts w:ascii="Courier New" w:hAnsi="Courier New" w:cs="Courier New" w:hint="default"/>
      </w:rPr>
    </w:lvl>
    <w:lvl w:ilvl="5" w:tplc="B9AEB644" w:tentative="1">
      <w:start w:val="1"/>
      <w:numFmt w:val="bullet"/>
      <w:lvlText w:val=""/>
      <w:lvlJc w:val="left"/>
      <w:pPr>
        <w:ind w:left="4320" w:hanging="360"/>
      </w:pPr>
      <w:rPr>
        <w:rFonts w:ascii="Wingdings" w:hAnsi="Wingdings" w:hint="default"/>
      </w:rPr>
    </w:lvl>
    <w:lvl w:ilvl="6" w:tplc="DDE2AC40" w:tentative="1">
      <w:start w:val="1"/>
      <w:numFmt w:val="bullet"/>
      <w:lvlText w:val=""/>
      <w:lvlJc w:val="left"/>
      <w:pPr>
        <w:ind w:left="5040" w:hanging="360"/>
      </w:pPr>
      <w:rPr>
        <w:rFonts w:ascii="Symbol" w:hAnsi="Symbol" w:hint="default"/>
      </w:rPr>
    </w:lvl>
    <w:lvl w:ilvl="7" w:tplc="C8C6CD3C" w:tentative="1">
      <w:start w:val="1"/>
      <w:numFmt w:val="bullet"/>
      <w:lvlText w:val="o"/>
      <w:lvlJc w:val="left"/>
      <w:pPr>
        <w:ind w:left="5760" w:hanging="360"/>
      </w:pPr>
      <w:rPr>
        <w:rFonts w:ascii="Courier New" w:hAnsi="Courier New" w:cs="Courier New" w:hint="default"/>
      </w:rPr>
    </w:lvl>
    <w:lvl w:ilvl="8" w:tplc="15CEBEDA"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D7E61744">
      <w:start w:val="1"/>
      <w:numFmt w:val="lowerRoman"/>
      <w:lvlText w:val="(%1)"/>
      <w:lvlJc w:val="left"/>
      <w:pPr>
        <w:ind w:left="1080" w:hanging="720"/>
      </w:pPr>
      <w:rPr>
        <w:rFonts w:hint="default"/>
      </w:rPr>
    </w:lvl>
    <w:lvl w:ilvl="1" w:tplc="1054E9DE" w:tentative="1">
      <w:start w:val="1"/>
      <w:numFmt w:val="lowerLetter"/>
      <w:lvlText w:val="%2."/>
      <w:lvlJc w:val="left"/>
      <w:pPr>
        <w:ind w:left="1440" w:hanging="360"/>
      </w:pPr>
    </w:lvl>
    <w:lvl w:ilvl="2" w:tplc="B134B390" w:tentative="1">
      <w:start w:val="1"/>
      <w:numFmt w:val="lowerRoman"/>
      <w:lvlText w:val="%3."/>
      <w:lvlJc w:val="right"/>
      <w:pPr>
        <w:ind w:left="2160" w:hanging="180"/>
      </w:pPr>
    </w:lvl>
    <w:lvl w:ilvl="3" w:tplc="444A300E" w:tentative="1">
      <w:start w:val="1"/>
      <w:numFmt w:val="decimal"/>
      <w:lvlText w:val="%4."/>
      <w:lvlJc w:val="left"/>
      <w:pPr>
        <w:ind w:left="2880" w:hanging="360"/>
      </w:pPr>
    </w:lvl>
    <w:lvl w:ilvl="4" w:tplc="DD640668" w:tentative="1">
      <w:start w:val="1"/>
      <w:numFmt w:val="lowerLetter"/>
      <w:lvlText w:val="%5."/>
      <w:lvlJc w:val="left"/>
      <w:pPr>
        <w:ind w:left="3600" w:hanging="360"/>
      </w:pPr>
    </w:lvl>
    <w:lvl w:ilvl="5" w:tplc="199CF240" w:tentative="1">
      <w:start w:val="1"/>
      <w:numFmt w:val="lowerRoman"/>
      <w:lvlText w:val="%6."/>
      <w:lvlJc w:val="right"/>
      <w:pPr>
        <w:ind w:left="4320" w:hanging="180"/>
      </w:pPr>
    </w:lvl>
    <w:lvl w:ilvl="6" w:tplc="04DE1F18" w:tentative="1">
      <w:start w:val="1"/>
      <w:numFmt w:val="decimal"/>
      <w:lvlText w:val="%7."/>
      <w:lvlJc w:val="left"/>
      <w:pPr>
        <w:ind w:left="5040" w:hanging="360"/>
      </w:pPr>
    </w:lvl>
    <w:lvl w:ilvl="7" w:tplc="35902640" w:tentative="1">
      <w:start w:val="1"/>
      <w:numFmt w:val="lowerLetter"/>
      <w:lvlText w:val="%8."/>
      <w:lvlJc w:val="left"/>
      <w:pPr>
        <w:ind w:left="5760" w:hanging="360"/>
      </w:pPr>
    </w:lvl>
    <w:lvl w:ilvl="8" w:tplc="B202AE08"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30C08B1E">
      <w:start w:val="1"/>
      <w:numFmt w:val="lowerRoman"/>
      <w:lvlText w:val="(%1)"/>
      <w:lvlJc w:val="left"/>
      <w:pPr>
        <w:ind w:left="1080" w:hanging="720"/>
      </w:pPr>
      <w:rPr>
        <w:rFonts w:hint="default"/>
      </w:rPr>
    </w:lvl>
    <w:lvl w:ilvl="1" w:tplc="5F5CC220" w:tentative="1">
      <w:start w:val="1"/>
      <w:numFmt w:val="lowerLetter"/>
      <w:lvlText w:val="%2."/>
      <w:lvlJc w:val="left"/>
      <w:pPr>
        <w:ind w:left="1440" w:hanging="360"/>
      </w:pPr>
    </w:lvl>
    <w:lvl w:ilvl="2" w:tplc="FAEAA31A" w:tentative="1">
      <w:start w:val="1"/>
      <w:numFmt w:val="lowerRoman"/>
      <w:lvlText w:val="%3."/>
      <w:lvlJc w:val="right"/>
      <w:pPr>
        <w:ind w:left="2160" w:hanging="180"/>
      </w:pPr>
    </w:lvl>
    <w:lvl w:ilvl="3" w:tplc="904AF0EC" w:tentative="1">
      <w:start w:val="1"/>
      <w:numFmt w:val="decimal"/>
      <w:lvlText w:val="%4."/>
      <w:lvlJc w:val="left"/>
      <w:pPr>
        <w:ind w:left="2880" w:hanging="360"/>
      </w:pPr>
    </w:lvl>
    <w:lvl w:ilvl="4" w:tplc="1EA2B776" w:tentative="1">
      <w:start w:val="1"/>
      <w:numFmt w:val="lowerLetter"/>
      <w:lvlText w:val="%5."/>
      <w:lvlJc w:val="left"/>
      <w:pPr>
        <w:ind w:left="3600" w:hanging="360"/>
      </w:pPr>
    </w:lvl>
    <w:lvl w:ilvl="5" w:tplc="A86CC4E8" w:tentative="1">
      <w:start w:val="1"/>
      <w:numFmt w:val="lowerRoman"/>
      <w:lvlText w:val="%6."/>
      <w:lvlJc w:val="right"/>
      <w:pPr>
        <w:ind w:left="4320" w:hanging="180"/>
      </w:pPr>
    </w:lvl>
    <w:lvl w:ilvl="6" w:tplc="ABFC6D7C" w:tentative="1">
      <w:start w:val="1"/>
      <w:numFmt w:val="decimal"/>
      <w:lvlText w:val="%7."/>
      <w:lvlJc w:val="left"/>
      <w:pPr>
        <w:ind w:left="5040" w:hanging="360"/>
      </w:pPr>
    </w:lvl>
    <w:lvl w:ilvl="7" w:tplc="8AB6E432" w:tentative="1">
      <w:start w:val="1"/>
      <w:numFmt w:val="lowerLetter"/>
      <w:lvlText w:val="%8."/>
      <w:lvlJc w:val="left"/>
      <w:pPr>
        <w:ind w:left="5760" w:hanging="360"/>
      </w:pPr>
    </w:lvl>
    <w:lvl w:ilvl="8" w:tplc="CD5E0406"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B4AEE3FE">
      <w:start w:val="1"/>
      <w:numFmt w:val="lowerRoman"/>
      <w:lvlText w:val="(%1)"/>
      <w:lvlJc w:val="left"/>
      <w:pPr>
        <w:ind w:left="1080" w:hanging="720"/>
      </w:pPr>
      <w:rPr>
        <w:rFonts w:hint="default"/>
      </w:rPr>
    </w:lvl>
    <w:lvl w:ilvl="1" w:tplc="1E1C8D38" w:tentative="1">
      <w:start w:val="1"/>
      <w:numFmt w:val="lowerLetter"/>
      <w:lvlText w:val="%2."/>
      <w:lvlJc w:val="left"/>
      <w:pPr>
        <w:ind w:left="1440" w:hanging="360"/>
      </w:pPr>
    </w:lvl>
    <w:lvl w:ilvl="2" w:tplc="07162878" w:tentative="1">
      <w:start w:val="1"/>
      <w:numFmt w:val="lowerRoman"/>
      <w:lvlText w:val="%3."/>
      <w:lvlJc w:val="right"/>
      <w:pPr>
        <w:ind w:left="2160" w:hanging="180"/>
      </w:pPr>
    </w:lvl>
    <w:lvl w:ilvl="3" w:tplc="09B4BB7A" w:tentative="1">
      <w:start w:val="1"/>
      <w:numFmt w:val="decimal"/>
      <w:lvlText w:val="%4."/>
      <w:lvlJc w:val="left"/>
      <w:pPr>
        <w:ind w:left="2880" w:hanging="360"/>
      </w:pPr>
    </w:lvl>
    <w:lvl w:ilvl="4" w:tplc="F198D6BC" w:tentative="1">
      <w:start w:val="1"/>
      <w:numFmt w:val="lowerLetter"/>
      <w:lvlText w:val="%5."/>
      <w:lvlJc w:val="left"/>
      <w:pPr>
        <w:ind w:left="3600" w:hanging="360"/>
      </w:pPr>
    </w:lvl>
    <w:lvl w:ilvl="5" w:tplc="63EA6EC2" w:tentative="1">
      <w:start w:val="1"/>
      <w:numFmt w:val="lowerRoman"/>
      <w:lvlText w:val="%6."/>
      <w:lvlJc w:val="right"/>
      <w:pPr>
        <w:ind w:left="4320" w:hanging="180"/>
      </w:pPr>
    </w:lvl>
    <w:lvl w:ilvl="6" w:tplc="626C2846" w:tentative="1">
      <w:start w:val="1"/>
      <w:numFmt w:val="decimal"/>
      <w:lvlText w:val="%7."/>
      <w:lvlJc w:val="left"/>
      <w:pPr>
        <w:ind w:left="5040" w:hanging="360"/>
      </w:pPr>
    </w:lvl>
    <w:lvl w:ilvl="7" w:tplc="84704010" w:tentative="1">
      <w:start w:val="1"/>
      <w:numFmt w:val="lowerLetter"/>
      <w:lvlText w:val="%8."/>
      <w:lvlJc w:val="left"/>
      <w:pPr>
        <w:ind w:left="5760" w:hanging="360"/>
      </w:pPr>
    </w:lvl>
    <w:lvl w:ilvl="8" w:tplc="165055F2"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A1083A98">
      <w:start w:val="1"/>
      <w:numFmt w:val="lowerRoman"/>
      <w:lvlText w:val="(%1)"/>
      <w:lvlJc w:val="left"/>
      <w:pPr>
        <w:ind w:left="1080" w:hanging="720"/>
      </w:pPr>
      <w:rPr>
        <w:rFonts w:hint="default"/>
      </w:rPr>
    </w:lvl>
    <w:lvl w:ilvl="1" w:tplc="68E44F06" w:tentative="1">
      <w:start w:val="1"/>
      <w:numFmt w:val="lowerLetter"/>
      <w:lvlText w:val="%2."/>
      <w:lvlJc w:val="left"/>
      <w:pPr>
        <w:ind w:left="1440" w:hanging="360"/>
      </w:pPr>
    </w:lvl>
    <w:lvl w:ilvl="2" w:tplc="2340BF7A" w:tentative="1">
      <w:start w:val="1"/>
      <w:numFmt w:val="lowerRoman"/>
      <w:lvlText w:val="%3."/>
      <w:lvlJc w:val="right"/>
      <w:pPr>
        <w:ind w:left="2160" w:hanging="180"/>
      </w:pPr>
    </w:lvl>
    <w:lvl w:ilvl="3" w:tplc="273ECEE2" w:tentative="1">
      <w:start w:val="1"/>
      <w:numFmt w:val="decimal"/>
      <w:lvlText w:val="%4."/>
      <w:lvlJc w:val="left"/>
      <w:pPr>
        <w:ind w:left="2880" w:hanging="360"/>
      </w:pPr>
    </w:lvl>
    <w:lvl w:ilvl="4" w:tplc="34F64546" w:tentative="1">
      <w:start w:val="1"/>
      <w:numFmt w:val="lowerLetter"/>
      <w:lvlText w:val="%5."/>
      <w:lvlJc w:val="left"/>
      <w:pPr>
        <w:ind w:left="3600" w:hanging="360"/>
      </w:pPr>
    </w:lvl>
    <w:lvl w:ilvl="5" w:tplc="0C86AB12" w:tentative="1">
      <w:start w:val="1"/>
      <w:numFmt w:val="lowerRoman"/>
      <w:lvlText w:val="%6."/>
      <w:lvlJc w:val="right"/>
      <w:pPr>
        <w:ind w:left="4320" w:hanging="180"/>
      </w:pPr>
    </w:lvl>
    <w:lvl w:ilvl="6" w:tplc="6EC85C16" w:tentative="1">
      <w:start w:val="1"/>
      <w:numFmt w:val="decimal"/>
      <w:lvlText w:val="%7."/>
      <w:lvlJc w:val="left"/>
      <w:pPr>
        <w:ind w:left="5040" w:hanging="360"/>
      </w:pPr>
    </w:lvl>
    <w:lvl w:ilvl="7" w:tplc="0D049578" w:tentative="1">
      <w:start w:val="1"/>
      <w:numFmt w:val="lowerLetter"/>
      <w:lvlText w:val="%8."/>
      <w:lvlJc w:val="left"/>
      <w:pPr>
        <w:ind w:left="5760" w:hanging="360"/>
      </w:pPr>
    </w:lvl>
    <w:lvl w:ilvl="8" w:tplc="AF5A8F4E"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36802272">
      <w:start w:val="1"/>
      <w:numFmt w:val="lowerRoman"/>
      <w:lvlText w:val="(%1)"/>
      <w:lvlJc w:val="left"/>
      <w:pPr>
        <w:ind w:left="1080" w:hanging="720"/>
      </w:pPr>
      <w:rPr>
        <w:rFonts w:hint="default"/>
      </w:rPr>
    </w:lvl>
    <w:lvl w:ilvl="1" w:tplc="BB3C9376" w:tentative="1">
      <w:start w:val="1"/>
      <w:numFmt w:val="lowerLetter"/>
      <w:lvlText w:val="%2."/>
      <w:lvlJc w:val="left"/>
      <w:pPr>
        <w:ind w:left="1440" w:hanging="360"/>
      </w:pPr>
    </w:lvl>
    <w:lvl w:ilvl="2" w:tplc="93FA687E" w:tentative="1">
      <w:start w:val="1"/>
      <w:numFmt w:val="lowerRoman"/>
      <w:lvlText w:val="%3."/>
      <w:lvlJc w:val="right"/>
      <w:pPr>
        <w:ind w:left="2160" w:hanging="180"/>
      </w:pPr>
    </w:lvl>
    <w:lvl w:ilvl="3" w:tplc="333AAE7E" w:tentative="1">
      <w:start w:val="1"/>
      <w:numFmt w:val="decimal"/>
      <w:lvlText w:val="%4."/>
      <w:lvlJc w:val="left"/>
      <w:pPr>
        <w:ind w:left="2880" w:hanging="360"/>
      </w:pPr>
    </w:lvl>
    <w:lvl w:ilvl="4" w:tplc="A5DA334A" w:tentative="1">
      <w:start w:val="1"/>
      <w:numFmt w:val="lowerLetter"/>
      <w:lvlText w:val="%5."/>
      <w:lvlJc w:val="left"/>
      <w:pPr>
        <w:ind w:left="3600" w:hanging="360"/>
      </w:pPr>
    </w:lvl>
    <w:lvl w:ilvl="5" w:tplc="F092A61A" w:tentative="1">
      <w:start w:val="1"/>
      <w:numFmt w:val="lowerRoman"/>
      <w:lvlText w:val="%6."/>
      <w:lvlJc w:val="right"/>
      <w:pPr>
        <w:ind w:left="4320" w:hanging="180"/>
      </w:pPr>
    </w:lvl>
    <w:lvl w:ilvl="6" w:tplc="C46E4D4A" w:tentative="1">
      <w:start w:val="1"/>
      <w:numFmt w:val="decimal"/>
      <w:lvlText w:val="%7."/>
      <w:lvlJc w:val="left"/>
      <w:pPr>
        <w:ind w:left="5040" w:hanging="360"/>
      </w:pPr>
    </w:lvl>
    <w:lvl w:ilvl="7" w:tplc="6F322C72" w:tentative="1">
      <w:start w:val="1"/>
      <w:numFmt w:val="lowerLetter"/>
      <w:lvlText w:val="%8."/>
      <w:lvlJc w:val="left"/>
      <w:pPr>
        <w:ind w:left="5760" w:hanging="360"/>
      </w:pPr>
    </w:lvl>
    <w:lvl w:ilvl="8" w:tplc="797854E8"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E79CDC42">
      <w:start w:val="1"/>
      <w:numFmt w:val="lowerRoman"/>
      <w:lvlText w:val="(%1)"/>
      <w:lvlJc w:val="left"/>
      <w:pPr>
        <w:ind w:left="1080" w:hanging="720"/>
      </w:pPr>
      <w:rPr>
        <w:rFonts w:hint="default"/>
      </w:rPr>
    </w:lvl>
    <w:lvl w:ilvl="1" w:tplc="59C2CDBA" w:tentative="1">
      <w:start w:val="1"/>
      <w:numFmt w:val="lowerLetter"/>
      <w:lvlText w:val="%2."/>
      <w:lvlJc w:val="left"/>
      <w:pPr>
        <w:ind w:left="1440" w:hanging="360"/>
      </w:pPr>
    </w:lvl>
    <w:lvl w:ilvl="2" w:tplc="D3424828" w:tentative="1">
      <w:start w:val="1"/>
      <w:numFmt w:val="lowerRoman"/>
      <w:lvlText w:val="%3."/>
      <w:lvlJc w:val="right"/>
      <w:pPr>
        <w:ind w:left="2160" w:hanging="180"/>
      </w:pPr>
    </w:lvl>
    <w:lvl w:ilvl="3" w:tplc="9148E472" w:tentative="1">
      <w:start w:val="1"/>
      <w:numFmt w:val="decimal"/>
      <w:lvlText w:val="%4."/>
      <w:lvlJc w:val="left"/>
      <w:pPr>
        <w:ind w:left="2880" w:hanging="360"/>
      </w:pPr>
    </w:lvl>
    <w:lvl w:ilvl="4" w:tplc="807824D6" w:tentative="1">
      <w:start w:val="1"/>
      <w:numFmt w:val="lowerLetter"/>
      <w:lvlText w:val="%5."/>
      <w:lvlJc w:val="left"/>
      <w:pPr>
        <w:ind w:left="3600" w:hanging="360"/>
      </w:pPr>
    </w:lvl>
    <w:lvl w:ilvl="5" w:tplc="85C2E286" w:tentative="1">
      <w:start w:val="1"/>
      <w:numFmt w:val="lowerRoman"/>
      <w:lvlText w:val="%6."/>
      <w:lvlJc w:val="right"/>
      <w:pPr>
        <w:ind w:left="4320" w:hanging="180"/>
      </w:pPr>
    </w:lvl>
    <w:lvl w:ilvl="6" w:tplc="E1FAB120" w:tentative="1">
      <w:start w:val="1"/>
      <w:numFmt w:val="decimal"/>
      <w:lvlText w:val="%7."/>
      <w:lvlJc w:val="left"/>
      <w:pPr>
        <w:ind w:left="5040" w:hanging="360"/>
      </w:pPr>
    </w:lvl>
    <w:lvl w:ilvl="7" w:tplc="B34E4410" w:tentative="1">
      <w:start w:val="1"/>
      <w:numFmt w:val="lowerLetter"/>
      <w:lvlText w:val="%8."/>
      <w:lvlJc w:val="left"/>
      <w:pPr>
        <w:ind w:left="5760" w:hanging="360"/>
      </w:pPr>
    </w:lvl>
    <w:lvl w:ilvl="8" w:tplc="AC001826"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DE0CFB4E">
      <w:start w:val="1"/>
      <w:numFmt w:val="lowerRoman"/>
      <w:lvlText w:val="(%1)"/>
      <w:lvlJc w:val="left"/>
      <w:pPr>
        <w:ind w:left="1080" w:hanging="720"/>
      </w:pPr>
      <w:rPr>
        <w:rFonts w:hint="default"/>
      </w:rPr>
    </w:lvl>
    <w:lvl w:ilvl="1" w:tplc="8DA2FF34" w:tentative="1">
      <w:start w:val="1"/>
      <w:numFmt w:val="lowerLetter"/>
      <w:lvlText w:val="%2."/>
      <w:lvlJc w:val="left"/>
      <w:pPr>
        <w:ind w:left="1440" w:hanging="360"/>
      </w:pPr>
    </w:lvl>
    <w:lvl w:ilvl="2" w:tplc="192AC028" w:tentative="1">
      <w:start w:val="1"/>
      <w:numFmt w:val="lowerRoman"/>
      <w:lvlText w:val="%3."/>
      <w:lvlJc w:val="right"/>
      <w:pPr>
        <w:ind w:left="2160" w:hanging="180"/>
      </w:pPr>
    </w:lvl>
    <w:lvl w:ilvl="3" w:tplc="59EC4972" w:tentative="1">
      <w:start w:val="1"/>
      <w:numFmt w:val="decimal"/>
      <w:lvlText w:val="%4."/>
      <w:lvlJc w:val="left"/>
      <w:pPr>
        <w:ind w:left="2880" w:hanging="360"/>
      </w:pPr>
    </w:lvl>
    <w:lvl w:ilvl="4" w:tplc="F99214C8" w:tentative="1">
      <w:start w:val="1"/>
      <w:numFmt w:val="lowerLetter"/>
      <w:lvlText w:val="%5."/>
      <w:lvlJc w:val="left"/>
      <w:pPr>
        <w:ind w:left="3600" w:hanging="360"/>
      </w:pPr>
    </w:lvl>
    <w:lvl w:ilvl="5" w:tplc="B0CABCC4" w:tentative="1">
      <w:start w:val="1"/>
      <w:numFmt w:val="lowerRoman"/>
      <w:lvlText w:val="%6."/>
      <w:lvlJc w:val="right"/>
      <w:pPr>
        <w:ind w:left="4320" w:hanging="180"/>
      </w:pPr>
    </w:lvl>
    <w:lvl w:ilvl="6" w:tplc="4B4AB9E2" w:tentative="1">
      <w:start w:val="1"/>
      <w:numFmt w:val="decimal"/>
      <w:lvlText w:val="%7."/>
      <w:lvlJc w:val="left"/>
      <w:pPr>
        <w:ind w:left="5040" w:hanging="360"/>
      </w:pPr>
    </w:lvl>
    <w:lvl w:ilvl="7" w:tplc="BA92065C" w:tentative="1">
      <w:start w:val="1"/>
      <w:numFmt w:val="lowerLetter"/>
      <w:lvlText w:val="%8."/>
      <w:lvlJc w:val="left"/>
      <w:pPr>
        <w:ind w:left="5760" w:hanging="360"/>
      </w:pPr>
    </w:lvl>
    <w:lvl w:ilvl="8" w:tplc="3506A974"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E462402A">
      <w:start w:val="1"/>
      <w:numFmt w:val="lowerRoman"/>
      <w:lvlText w:val="(%1)"/>
      <w:lvlJc w:val="left"/>
      <w:pPr>
        <w:ind w:left="1080" w:hanging="720"/>
      </w:pPr>
      <w:rPr>
        <w:rFonts w:hint="default"/>
      </w:rPr>
    </w:lvl>
    <w:lvl w:ilvl="1" w:tplc="EB42CACA" w:tentative="1">
      <w:start w:val="1"/>
      <w:numFmt w:val="lowerLetter"/>
      <w:lvlText w:val="%2."/>
      <w:lvlJc w:val="left"/>
      <w:pPr>
        <w:ind w:left="1440" w:hanging="360"/>
      </w:pPr>
    </w:lvl>
    <w:lvl w:ilvl="2" w:tplc="3E48C972" w:tentative="1">
      <w:start w:val="1"/>
      <w:numFmt w:val="lowerRoman"/>
      <w:lvlText w:val="%3."/>
      <w:lvlJc w:val="right"/>
      <w:pPr>
        <w:ind w:left="2160" w:hanging="180"/>
      </w:pPr>
    </w:lvl>
    <w:lvl w:ilvl="3" w:tplc="C512F104" w:tentative="1">
      <w:start w:val="1"/>
      <w:numFmt w:val="decimal"/>
      <w:lvlText w:val="%4."/>
      <w:lvlJc w:val="left"/>
      <w:pPr>
        <w:ind w:left="2880" w:hanging="360"/>
      </w:pPr>
    </w:lvl>
    <w:lvl w:ilvl="4" w:tplc="AD5AFBEE" w:tentative="1">
      <w:start w:val="1"/>
      <w:numFmt w:val="lowerLetter"/>
      <w:lvlText w:val="%5."/>
      <w:lvlJc w:val="left"/>
      <w:pPr>
        <w:ind w:left="3600" w:hanging="360"/>
      </w:pPr>
    </w:lvl>
    <w:lvl w:ilvl="5" w:tplc="9D4259E4" w:tentative="1">
      <w:start w:val="1"/>
      <w:numFmt w:val="lowerRoman"/>
      <w:lvlText w:val="%6."/>
      <w:lvlJc w:val="right"/>
      <w:pPr>
        <w:ind w:left="4320" w:hanging="180"/>
      </w:pPr>
    </w:lvl>
    <w:lvl w:ilvl="6" w:tplc="0C7E7A32" w:tentative="1">
      <w:start w:val="1"/>
      <w:numFmt w:val="decimal"/>
      <w:lvlText w:val="%7."/>
      <w:lvlJc w:val="left"/>
      <w:pPr>
        <w:ind w:left="5040" w:hanging="360"/>
      </w:pPr>
    </w:lvl>
    <w:lvl w:ilvl="7" w:tplc="582887F4" w:tentative="1">
      <w:start w:val="1"/>
      <w:numFmt w:val="lowerLetter"/>
      <w:lvlText w:val="%8."/>
      <w:lvlJc w:val="left"/>
      <w:pPr>
        <w:ind w:left="5760" w:hanging="360"/>
      </w:pPr>
    </w:lvl>
    <w:lvl w:ilvl="8" w:tplc="2258CAD6"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2BB8BB7C">
      <w:start w:val="1"/>
      <w:numFmt w:val="lowerRoman"/>
      <w:lvlText w:val="(%1)"/>
      <w:lvlJc w:val="left"/>
      <w:pPr>
        <w:ind w:left="1080" w:hanging="720"/>
      </w:pPr>
      <w:rPr>
        <w:rFonts w:hint="default"/>
      </w:rPr>
    </w:lvl>
    <w:lvl w:ilvl="1" w:tplc="131A1918" w:tentative="1">
      <w:start w:val="1"/>
      <w:numFmt w:val="lowerLetter"/>
      <w:lvlText w:val="%2."/>
      <w:lvlJc w:val="left"/>
      <w:pPr>
        <w:ind w:left="1440" w:hanging="360"/>
      </w:pPr>
    </w:lvl>
    <w:lvl w:ilvl="2" w:tplc="FAAC382A" w:tentative="1">
      <w:start w:val="1"/>
      <w:numFmt w:val="lowerRoman"/>
      <w:lvlText w:val="%3."/>
      <w:lvlJc w:val="right"/>
      <w:pPr>
        <w:ind w:left="2160" w:hanging="180"/>
      </w:pPr>
    </w:lvl>
    <w:lvl w:ilvl="3" w:tplc="18C46716" w:tentative="1">
      <w:start w:val="1"/>
      <w:numFmt w:val="decimal"/>
      <w:lvlText w:val="%4."/>
      <w:lvlJc w:val="left"/>
      <w:pPr>
        <w:ind w:left="2880" w:hanging="360"/>
      </w:pPr>
    </w:lvl>
    <w:lvl w:ilvl="4" w:tplc="1B803FD4" w:tentative="1">
      <w:start w:val="1"/>
      <w:numFmt w:val="lowerLetter"/>
      <w:lvlText w:val="%5."/>
      <w:lvlJc w:val="left"/>
      <w:pPr>
        <w:ind w:left="3600" w:hanging="360"/>
      </w:pPr>
    </w:lvl>
    <w:lvl w:ilvl="5" w:tplc="FEC21A44" w:tentative="1">
      <w:start w:val="1"/>
      <w:numFmt w:val="lowerRoman"/>
      <w:lvlText w:val="%6."/>
      <w:lvlJc w:val="right"/>
      <w:pPr>
        <w:ind w:left="4320" w:hanging="180"/>
      </w:pPr>
    </w:lvl>
    <w:lvl w:ilvl="6" w:tplc="0016C012" w:tentative="1">
      <w:start w:val="1"/>
      <w:numFmt w:val="decimal"/>
      <w:lvlText w:val="%7."/>
      <w:lvlJc w:val="left"/>
      <w:pPr>
        <w:ind w:left="5040" w:hanging="360"/>
      </w:pPr>
    </w:lvl>
    <w:lvl w:ilvl="7" w:tplc="EEC47210" w:tentative="1">
      <w:start w:val="1"/>
      <w:numFmt w:val="lowerLetter"/>
      <w:lvlText w:val="%8."/>
      <w:lvlJc w:val="left"/>
      <w:pPr>
        <w:ind w:left="5760" w:hanging="360"/>
      </w:pPr>
    </w:lvl>
    <w:lvl w:ilvl="8" w:tplc="31B0753E"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55B20AF6">
      <w:start w:val="1"/>
      <w:numFmt w:val="lowerRoman"/>
      <w:lvlText w:val="(%1)"/>
      <w:lvlJc w:val="left"/>
      <w:pPr>
        <w:ind w:left="1080" w:hanging="720"/>
      </w:pPr>
      <w:rPr>
        <w:rFonts w:hint="default"/>
      </w:rPr>
    </w:lvl>
    <w:lvl w:ilvl="1" w:tplc="F5348CC0" w:tentative="1">
      <w:start w:val="1"/>
      <w:numFmt w:val="lowerLetter"/>
      <w:lvlText w:val="%2."/>
      <w:lvlJc w:val="left"/>
      <w:pPr>
        <w:ind w:left="1440" w:hanging="360"/>
      </w:pPr>
    </w:lvl>
    <w:lvl w:ilvl="2" w:tplc="03B47468" w:tentative="1">
      <w:start w:val="1"/>
      <w:numFmt w:val="lowerRoman"/>
      <w:lvlText w:val="%3."/>
      <w:lvlJc w:val="right"/>
      <w:pPr>
        <w:ind w:left="2160" w:hanging="180"/>
      </w:pPr>
    </w:lvl>
    <w:lvl w:ilvl="3" w:tplc="41D4F5B2" w:tentative="1">
      <w:start w:val="1"/>
      <w:numFmt w:val="decimal"/>
      <w:lvlText w:val="%4."/>
      <w:lvlJc w:val="left"/>
      <w:pPr>
        <w:ind w:left="2880" w:hanging="360"/>
      </w:pPr>
    </w:lvl>
    <w:lvl w:ilvl="4" w:tplc="74321CB0" w:tentative="1">
      <w:start w:val="1"/>
      <w:numFmt w:val="lowerLetter"/>
      <w:lvlText w:val="%5."/>
      <w:lvlJc w:val="left"/>
      <w:pPr>
        <w:ind w:left="3600" w:hanging="360"/>
      </w:pPr>
    </w:lvl>
    <w:lvl w:ilvl="5" w:tplc="F990938E" w:tentative="1">
      <w:start w:val="1"/>
      <w:numFmt w:val="lowerRoman"/>
      <w:lvlText w:val="%6."/>
      <w:lvlJc w:val="right"/>
      <w:pPr>
        <w:ind w:left="4320" w:hanging="180"/>
      </w:pPr>
    </w:lvl>
    <w:lvl w:ilvl="6" w:tplc="1A1CE8FC" w:tentative="1">
      <w:start w:val="1"/>
      <w:numFmt w:val="decimal"/>
      <w:lvlText w:val="%7."/>
      <w:lvlJc w:val="left"/>
      <w:pPr>
        <w:ind w:left="5040" w:hanging="360"/>
      </w:pPr>
    </w:lvl>
    <w:lvl w:ilvl="7" w:tplc="9BDA9C6C" w:tentative="1">
      <w:start w:val="1"/>
      <w:numFmt w:val="lowerLetter"/>
      <w:lvlText w:val="%8."/>
      <w:lvlJc w:val="left"/>
      <w:pPr>
        <w:ind w:left="5760" w:hanging="360"/>
      </w:pPr>
    </w:lvl>
    <w:lvl w:ilvl="8" w:tplc="51B04750"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03B463AA">
      <w:start w:val="1"/>
      <w:numFmt w:val="lowerRoman"/>
      <w:lvlText w:val="(%1)"/>
      <w:lvlJc w:val="left"/>
      <w:pPr>
        <w:ind w:left="1080" w:hanging="720"/>
      </w:pPr>
      <w:rPr>
        <w:rFonts w:hint="default"/>
      </w:rPr>
    </w:lvl>
    <w:lvl w:ilvl="1" w:tplc="E3A4974A" w:tentative="1">
      <w:start w:val="1"/>
      <w:numFmt w:val="lowerLetter"/>
      <w:lvlText w:val="%2."/>
      <w:lvlJc w:val="left"/>
      <w:pPr>
        <w:ind w:left="1440" w:hanging="360"/>
      </w:pPr>
    </w:lvl>
    <w:lvl w:ilvl="2" w:tplc="6BF04BA2" w:tentative="1">
      <w:start w:val="1"/>
      <w:numFmt w:val="lowerRoman"/>
      <w:lvlText w:val="%3."/>
      <w:lvlJc w:val="right"/>
      <w:pPr>
        <w:ind w:left="2160" w:hanging="180"/>
      </w:pPr>
    </w:lvl>
    <w:lvl w:ilvl="3" w:tplc="E0D25E0E" w:tentative="1">
      <w:start w:val="1"/>
      <w:numFmt w:val="decimal"/>
      <w:lvlText w:val="%4."/>
      <w:lvlJc w:val="left"/>
      <w:pPr>
        <w:ind w:left="2880" w:hanging="360"/>
      </w:pPr>
    </w:lvl>
    <w:lvl w:ilvl="4" w:tplc="A32083EC" w:tentative="1">
      <w:start w:val="1"/>
      <w:numFmt w:val="lowerLetter"/>
      <w:lvlText w:val="%5."/>
      <w:lvlJc w:val="left"/>
      <w:pPr>
        <w:ind w:left="3600" w:hanging="360"/>
      </w:pPr>
    </w:lvl>
    <w:lvl w:ilvl="5" w:tplc="5678C058" w:tentative="1">
      <w:start w:val="1"/>
      <w:numFmt w:val="lowerRoman"/>
      <w:lvlText w:val="%6."/>
      <w:lvlJc w:val="right"/>
      <w:pPr>
        <w:ind w:left="4320" w:hanging="180"/>
      </w:pPr>
    </w:lvl>
    <w:lvl w:ilvl="6" w:tplc="8EC45FB2" w:tentative="1">
      <w:start w:val="1"/>
      <w:numFmt w:val="decimal"/>
      <w:lvlText w:val="%7."/>
      <w:lvlJc w:val="left"/>
      <w:pPr>
        <w:ind w:left="5040" w:hanging="360"/>
      </w:pPr>
    </w:lvl>
    <w:lvl w:ilvl="7" w:tplc="CEF06AA6" w:tentative="1">
      <w:start w:val="1"/>
      <w:numFmt w:val="lowerLetter"/>
      <w:lvlText w:val="%8."/>
      <w:lvlJc w:val="left"/>
      <w:pPr>
        <w:ind w:left="5760" w:hanging="360"/>
      </w:pPr>
    </w:lvl>
    <w:lvl w:ilvl="8" w:tplc="CD3E3D3A"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C3AE771E">
      <w:start w:val="1"/>
      <w:numFmt w:val="lowerRoman"/>
      <w:lvlText w:val="(%1)"/>
      <w:lvlJc w:val="left"/>
      <w:pPr>
        <w:ind w:left="1080" w:hanging="720"/>
      </w:pPr>
      <w:rPr>
        <w:rFonts w:hint="default"/>
      </w:rPr>
    </w:lvl>
    <w:lvl w:ilvl="1" w:tplc="2BCECF70" w:tentative="1">
      <w:start w:val="1"/>
      <w:numFmt w:val="lowerLetter"/>
      <w:lvlText w:val="%2."/>
      <w:lvlJc w:val="left"/>
      <w:pPr>
        <w:ind w:left="1440" w:hanging="360"/>
      </w:pPr>
    </w:lvl>
    <w:lvl w:ilvl="2" w:tplc="91AE5C20" w:tentative="1">
      <w:start w:val="1"/>
      <w:numFmt w:val="lowerRoman"/>
      <w:lvlText w:val="%3."/>
      <w:lvlJc w:val="right"/>
      <w:pPr>
        <w:ind w:left="2160" w:hanging="180"/>
      </w:pPr>
    </w:lvl>
    <w:lvl w:ilvl="3" w:tplc="B7105D44" w:tentative="1">
      <w:start w:val="1"/>
      <w:numFmt w:val="decimal"/>
      <w:lvlText w:val="%4."/>
      <w:lvlJc w:val="left"/>
      <w:pPr>
        <w:ind w:left="2880" w:hanging="360"/>
      </w:pPr>
    </w:lvl>
    <w:lvl w:ilvl="4" w:tplc="984C4892" w:tentative="1">
      <w:start w:val="1"/>
      <w:numFmt w:val="lowerLetter"/>
      <w:lvlText w:val="%5."/>
      <w:lvlJc w:val="left"/>
      <w:pPr>
        <w:ind w:left="3600" w:hanging="360"/>
      </w:pPr>
    </w:lvl>
    <w:lvl w:ilvl="5" w:tplc="78CEDEA2" w:tentative="1">
      <w:start w:val="1"/>
      <w:numFmt w:val="lowerRoman"/>
      <w:lvlText w:val="%6."/>
      <w:lvlJc w:val="right"/>
      <w:pPr>
        <w:ind w:left="4320" w:hanging="180"/>
      </w:pPr>
    </w:lvl>
    <w:lvl w:ilvl="6" w:tplc="A35453B0" w:tentative="1">
      <w:start w:val="1"/>
      <w:numFmt w:val="decimal"/>
      <w:lvlText w:val="%7."/>
      <w:lvlJc w:val="left"/>
      <w:pPr>
        <w:ind w:left="5040" w:hanging="360"/>
      </w:pPr>
    </w:lvl>
    <w:lvl w:ilvl="7" w:tplc="F7180318" w:tentative="1">
      <w:start w:val="1"/>
      <w:numFmt w:val="lowerLetter"/>
      <w:lvlText w:val="%8."/>
      <w:lvlJc w:val="left"/>
      <w:pPr>
        <w:ind w:left="5760" w:hanging="360"/>
      </w:pPr>
    </w:lvl>
    <w:lvl w:ilvl="8" w:tplc="16CE43B8"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2FFADE8E">
      <w:start w:val="1"/>
      <w:numFmt w:val="lowerRoman"/>
      <w:lvlText w:val="(%1)"/>
      <w:lvlJc w:val="left"/>
      <w:pPr>
        <w:ind w:left="1080" w:hanging="720"/>
      </w:pPr>
      <w:rPr>
        <w:rFonts w:hint="default"/>
      </w:rPr>
    </w:lvl>
    <w:lvl w:ilvl="1" w:tplc="9BCEC192" w:tentative="1">
      <w:start w:val="1"/>
      <w:numFmt w:val="lowerLetter"/>
      <w:lvlText w:val="%2."/>
      <w:lvlJc w:val="left"/>
      <w:pPr>
        <w:ind w:left="1440" w:hanging="360"/>
      </w:pPr>
    </w:lvl>
    <w:lvl w:ilvl="2" w:tplc="8BB4020C" w:tentative="1">
      <w:start w:val="1"/>
      <w:numFmt w:val="lowerRoman"/>
      <w:lvlText w:val="%3."/>
      <w:lvlJc w:val="right"/>
      <w:pPr>
        <w:ind w:left="2160" w:hanging="180"/>
      </w:pPr>
    </w:lvl>
    <w:lvl w:ilvl="3" w:tplc="01B61572" w:tentative="1">
      <w:start w:val="1"/>
      <w:numFmt w:val="decimal"/>
      <w:lvlText w:val="%4."/>
      <w:lvlJc w:val="left"/>
      <w:pPr>
        <w:ind w:left="2880" w:hanging="360"/>
      </w:pPr>
    </w:lvl>
    <w:lvl w:ilvl="4" w:tplc="325E940E" w:tentative="1">
      <w:start w:val="1"/>
      <w:numFmt w:val="lowerLetter"/>
      <w:lvlText w:val="%5."/>
      <w:lvlJc w:val="left"/>
      <w:pPr>
        <w:ind w:left="3600" w:hanging="360"/>
      </w:pPr>
    </w:lvl>
    <w:lvl w:ilvl="5" w:tplc="46463B7C" w:tentative="1">
      <w:start w:val="1"/>
      <w:numFmt w:val="lowerRoman"/>
      <w:lvlText w:val="%6."/>
      <w:lvlJc w:val="right"/>
      <w:pPr>
        <w:ind w:left="4320" w:hanging="180"/>
      </w:pPr>
    </w:lvl>
    <w:lvl w:ilvl="6" w:tplc="7CF0679E" w:tentative="1">
      <w:start w:val="1"/>
      <w:numFmt w:val="decimal"/>
      <w:lvlText w:val="%7."/>
      <w:lvlJc w:val="left"/>
      <w:pPr>
        <w:ind w:left="5040" w:hanging="360"/>
      </w:pPr>
    </w:lvl>
    <w:lvl w:ilvl="7" w:tplc="947006DC" w:tentative="1">
      <w:start w:val="1"/>
      <w:numFmt w:val="lowerLetter"/>
      <w:lvlText w:val="%8."/>
      <w:lvlJc w:val="left"/>
      <w:pPr>
        <w:ind w:left="5760" w:hanging="360"/>
      </w:pPr>
    </w:lvl>
    <w:lvl w:ilvl="8" w:tplc="89C82C3E"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158E2CAC">
      <w:start w:val="1"/>
      <w:numFmt w:val="bullet"/>
      <w:lvlText w:val=""/>
      <w:lvlJc w:val="left"/>
      <w:pPr>
        <w:tabs>
          <w:tab w:val="num" w:pos="720"/>
        </w:tabs>
        <w:ind w:left="720" w:hanging="360"/>
      </w:pPr>
      <w:rPr>
        <w:rFonts w:ascii="Symbol" w:hAnsi="Symbol"/>
      </w:rPr>
    </w:lvl>
    <w:lvl w:ilvl="1" w:tplc="15604810">
      <w:start w:val="1"/>
      <w:numFmt w:val="bullet"/>
      <w:lvlText w:val="o"/>
      <w:lvlJc w:val="left"/>
      <w:pPr>
        <w:tabs>
          <w:tab w:val="num" w:pos="1440"/>
        </w:tabs>
        <w:ind w:left="1440" w:hanging="360"/>
      </w:pPr>
      <w:rPr>
        <w:rFonts w:ascii="Courier New" w:hAnsi="Courier New"/>
      </w:rPr>
    </w:lvl>
    <w:lvl w:ilvl="2" w:tplc="E0EC6632">
      <w:start w:val="1"/>
      <w:numFmt w:val="bullet"/>
      <w:lvlText w:val=""/>
      <w:lvlJc w:val="left"/>
      <w:pPr>
        <w:tabs>
          <w:tab w:val="num" w:pos="2160"/>
        </w:tabs>
        <w:ind w:left="2160" w:hanging="360"/>
      </w:pPr>
      <w:rPr>
        <w:rFonts w:ascii="Wingdings" w:hAnsi="Wingdings"/>
      </w:rPr>
    </w:lvl>
    <w:lvl w:ilvl="3" w:tplc="EC0AFC1E">
      <w:start w:val="1"/>
      <w:numFmt w:val="bullet"/>
      <w:lvlText w:val=""/>
      <w:lvlJc w:val="left"/>
      <w:pPr>
        <w:tabs>
          <w:tab w:val="num" w:pos="2880"/>
        </w:tabs>
        <w:ind w:left="2880" w:hanging="360"/>
      </w:pPr>
      <w:rPr>
        <w:rFonts w:ascii="Symbol" w:hAnsi="Symbol"/>
      </w:rPr>
    </w:lvl>
    <w:lvl w:ilvl="4" w:tplc="A8C88B00">
      <w:start w:val="1"/>
      <w:numFmt w:val="bullet"/>
      <w:lvlText w:val="o"/>
      <w:lvlJc w:val="left"/>
      <w:pPr>
        <w:tabs>
          <w:tab w:val="num" w:pos="3600"/>
        </w:tabs>
        <w:ind w:left="3600" w:hanging="360"/>
      </w:pPr>
      <w:rPr>
        <w:rFonts w:ascii="Courier New" w:hAnsi="Courier New"/>
      </w:rPr>
    </w:lvl>
    <w:lvl w:ilvl="5" w:tplc="09345E08">
      <w:start w:val="1"/>
      <w:numFmt w:val="bullet"/>
      <w:lvlText w:val=""/>
      <w:lvlJc w:val="left"/>
      <w:pPr>
        <w:tabs>
          <w:tab w:val="num" w:pos="4320"/>
        </w:tabs>
        <w:ind w:left="4320" w:hanging="360"/>
      </w:pPr>
      <w:rPr>
        <w:rFonts w:ascii="Wingdings" w:hAnsi="Wingdings"/>
      </w:rPr>
    </w:lvl>
    <w:lvl w:ilvl="6" w:tplc="F724AD12">
      <w:start w:val="1"/>
      <w:numFmt w:val="bullet"/>
      <w:lvlText w:val=""/>
      <w:lvlJc w:val="left"/>
      <w:pPr>
        <w:tabs>
          <w:tab w:val="num" w:pos="5040"/>
        </w:tabs>
        <w:ind w:left="5040" w:hanging="360"/>
      </w:pPr>
      <w:rPr>
        <w:rFonts w:ascii="Symbol" w:hAnsi="Symbol"/>
      </w:rPr>
    </w:lvl>
    <w:lvl w:ilvl="7" w:tplc="20E4237E">
      <w:start w:val="1"/>
      <w:numFmt w:val="bullet"/>
      <w:lvlText w:val="o"/>
      <w:lvlJc w:val="left"/>
      <w:pPr>
        <w:tabs>
          <w:tab w:val="num" w:pos="5760"/>
        </w:tabs>
        <w:ind w:left="5760" w:hanging="360"/>
      </w:pPr>
      <w:rPr>
        <w:rFonts w:ascii="Courier New" w:hAnsi="Courier New"/>
      </w:rPr>
    </w:lvl>
    <w:lvl w:ilvl="8" w:tplc="F542939A">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51A6"/>
    <w:rsid w:val="00126620"/>
    <w:rsid w:val="00151B1B"/>
    <w:rsid w:val="001E3565"/>
    <w:rsid w:val="00734EFF"/>
    <w:rsid w:val="00776B42"/>
    <w:rsid w:val="0097398E"/>
    <w:rsid w:val="009B15C9"/>
    <w:rsid w:val="009C51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89C1A8"/>
  <w15:docId w15:val="{8E62EDEF-AC4D-416D-BD4B-C0707A8E9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17"/>
    <w:qFormat/>
    <w:locked/>
    <w:rsid w:val="009B15C9"/>
    <w:rPr>
      <w:rFonts w:ascii="Fira Sans Light" w:hAnsi="Fira Sans Light"/>
      <w:color w:val="000000" w:themeColor="text1"/>
      <w:sz w:val="24"/>
      <w:szCs w:val="24"/>
    </w:rPr>
  </w:style>
  <w:style w:type="paragraph" w:styleId="NormalWeb">
    <w:name w:val="Normal (Web)"/>
    <w:basedOn w:val="Normal"/>
    <w:uiPriority w:val="99"/>
    <w:unhideWhenUsed/>
    <w:rsid w:val="0097398E"/>
    <w:pPr>
      <w:spacing w:before="100" w:beforeAutospacing="1" w:after="100" w:afterAutospacing="1"/>
    </w:pPr>
    <w:rPr>
      <w:rFonts w:ascii="Times New Roman" w:eastAsia="Times New Roman" w:hAnsi="Times New Roman" w:cs="Times New Roman"/>
      <w:color w:val="auto"/>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7185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01A7A237AE84452B0615055CD374371"/>
        <w:category>
          <w:name w:val="General"/>
          <w:gallery w:val="placeholder"/>
        </w:category>
        <w:types>
          <w:type w:val="bbPlcHdr"/>
        </w:types>
        <w:behaviors>
          <w:behavior w:val="content"/>
        </w:behaviors>
        <w:guid w:val="{AB20CB23-F73C-4B5B-9ED0-C6FCFB4C5774}"/>
      </w:docPartPr>
      <w:docPartBody>
        <w:p w:rsidR="00FD73A8" w:rsidRDefault="00396A03" w:rsidP="00396A03">
          <w:pPr>
            <w:pStyle w:val="B01A7A237AE84452B0615055CD374371"/>
          </w:pPr>
          <w:r w:rsidRPr="00D858FE">
            <w:rPr>
              <w:rStyle w:val="PlaceholderText"/>
            </w:rPr>
            <w:t>Choose an item.</w:t>
          </w:r>
        </w:p>
      </w:docPartBody>
    </w:docPart>
    <w:docPart>
      <w:docPartPr>
        <w:name w:val="01084696C9584A3A98F2B4954AB2CB33"/>
        <w:category>
          <w:name w:val="General"/>
          <w:gallery w:val="placeholder"/>
        </w:category>
        <w:types>
          <w:type w:val="bbPlcHdr"/>
        </w:types>
        <w:behaviors>
          <w:behavior w:val="content"/>
        </w:behaviors>
        <w:guid w:val="{BE76CCC8-1BA0-408D-84AB-27425FF61854}"/>
      </w:docPartPr>
      <w:docPartBody>
        <w:p w:rsidR="00FD73A8" w:rsidRDefault="00396A03" w:rsidP="00396A03">
          <w:pPr>
            <w:pStyle w:val="01084696C9584A3A98F2B4954AB2CB33"/>
          </w:pPr>
          <w:r w:rsidRPr="00D858FE">
            <w:rPr>
              <w:rStyle w:val="PlaceholderText"/>
            </w:rPr>
            <w:t>Choose an item.</w:t>
          </w:r>
        </w:p>
      </w:docPartBody>
    </w:docPart>
    <w:docPart>
      <w:docPartPr>
        <w:name w:val="671D225B4E274A549528ECCDB5320A39"/>
        <w:category>
          <w:name w:val="General"/>
          <w:gallery w:val="placeholder"/>
        </w:category>
        <w:types>
          <w:type w:val="bbPlcHdr"/>
        </w:types>
        <w:behaviors>
          <w:behavior w:val="content"/>
        </w:behaviors>
        <w:guid w:val="{DF2F0FE3-1B96-444A-B728-9BE561F2EDBC}"/>
      </w:docPartPr>
      <w:docPartBody>
        <w:p w:rsidR="00FD73A8" w:rsidRDefault="00396A03" w:rsidP="00396A03">
          <w:pPr>
            <w:pStyle w:val="671D225B4E274A549528ECCDB5320A39"/>
          </w:pPr>
          <w:r w:rsidRPr="00D858FE">
            <w:rPr>
              <w:rStyle w:val="PlaceholderText"/>
            </w:rPr>
            <w:t>Choose an item.</w:t>
          </w:r>
        </w:p>
      </w:docPartBody>
    </w:docPart>
    <w:docPart>
      <w:docPartPr>
        <w:name w:val="206AC41691CB49B18378D803D5F3FC4D"/>
        <w:category>
          <w:name w:val="General"/>
          <w:gallery w:val="placeholder"/>
        </w:category>
        <w:types>
          <w:type w:val="bbPlcHdr"/>
        </w:types>
        <w:behaviors>
          <w:behavior w:val="content"/>
        </w:behaviors>
        <w:guid w:val="{FA9A754D-2B3F-45F1-B09F-FB75BD1126BD}"/>
      </w:docPartPr>
      <w:docPartBody>
        <w:p w:rsidR="00FD73A8" w:rsidRDefault="00396A03" w:rsidP="00396A03">
          <w:pPr>
            <w:pStyle w:val="206AC41691CB49B18378D803D5F3FC4D"/>
          </w:pPr>
          <w:r w:rsidRPr="00D858FE">
            <w:rPr>
              <w:rStyle w:val="PlaceholderText"/>
            </w:rPr>
            <w:t>Choose an item.</w:t>
          </w:r>
        </w:p>
      </w:docPartBody>
    </w:docPart>
    <w:docPart>
      <w:docPartPr>
        <w:name w:val="841E6C60EB5E45BF802AFE8DEF8F3D60"/>
        <w:category>
          <w:name w:val="General"/>
          <w:gallery w:val="placeholder"/>
        </w:category>
        <w:types>
          <w:type w:val="bbPlcHdr"/>
        </w:types>
        <w:behaviors>
          <w:behavior w:val="content"/>
        </w:behaviors>
        <w:guid w:val="{437CB364-5703-4F0A-98F3-268EA2F2F62E}"/>
      </w:docPartPr>
      <w:docPartBody>
        <w:p w:rsidR="00FD73A8" w:rsidRDefault="00396A03" w:rsidP="00396A03">
          <w:pPr>
            <w:pStyle w:val="841E6C60EB5E45BF802AFE8DEF8F3D60"/>
          </w:pPr>
          <w:r w:rsidRPr="00D858FE">
            <w:rPr>
              <w:rStyle w:val="PlaceholderText"/>
            </w:rPr>
            <w:t>Choose an item.</w:t>
          </w:r>
        </w:p>
      </w:docPartBody>
    </w:docPart>
    <w:docPart>
      <w:docPartPr>
        <w:name w:val="6A7246FDA13F47B692EA1349954F4ED2"/>
        <w:category>
          <w:name w:val="General"/>
          <w:gallery w:val="placeholder"/>
        </w:category>
        <w:types>
          <w:type w:val="bbPlcHdr"/>
        </w:types>
        <w:behaviors>
          <w:behavior w:val="content"/>
        </w:behaviors>
        <w:guid w:val="{304B9F3E-1BBF-48BA-9CCD-A58AACCD115D}"/>
      </w:docPartPr>
      <w:docPartBody>
        <w:p w:rsidR="00FD73A8" w:rsidRDefault="00396A03" w:rsidP="00396A03">
          <w:pPr>
            <w:pStyle w:val="6A7246FDA13F47B692EA1349954F4ED2"/>
          </w:pPr>
          <w:r w:rsidRPr="00D858FE">
            <w:rPr>
              <w:rStyle w:val="PlaceholderText"/>
            </w:rPr>
            <w:t>Choose an item.</w:t>
          </w:r>
        </w:p>
      </w:docPartBody>
    </w:docPart>
    <w:docPart>
      <w:docPartPr>
        <w:name w:val="26418254A4944E2489C1446625F70D5E"/>
        <w:category>
          <w:name w:val="General"/>
          <w:gallery w:val="placeholder"/>
        </w:category>
        <w:types>
          <w:type w:val="bbPlcHdr"/>
        </w:types>
        <w:behaviors>
          <w:behavior w:val="content"/>
        </w:behaviors>
        <w:guid w:val="{1FACC64C-07F3-426A-9504-9F5EA54DFBA6}"/>
      </w:docPartPr>
      <w:docPartBody>
        <w:p w:rsidR="00FD73A8" w:rsidRDefault="00396A03" w:rsidP="00396A03">
          <w:pPr>
            <w:pStyle w:val="26418254A4944E2489C1446625F70D5E"/>
          </w:pPr>
          <w:r w:rsidRPr="00D858FE">
            <w:rPr>
              <w:rStyle w:val="PlaceholderText"/>
            </w:rPr>
            <w:t>Choose an item.</w:t>
          </w:r>
        </w:p>
      </w:docPartBody>
    </w:docPart>
    <w:docPart>
      <w:docPartPr>
        <w:name w:val="60B7FF8E32094FA28C6036A9D9AC4D0C"/>
        <w:category>
          <w:name w:val="General"/>
          <w:gallery w:val="placeholder"/>
        </w:category>
        <w:types>
          <w:type w:val="bbPlcHdr"/>
        </w:types>
        <w:behaviors>
          <w:behavior w:val="content"/>
        </w:behaviors>
        <w:guid w:val="{565E3738-8421-4C80-83F0-94390D97A65D}"/>
      </w:docPartPr>
      <w:docPartBody>
        <w:p w:rsidR="00FD73A8" w:rsidRDefault="00396A03" w:rsidP="00396A03">
          <w:pPr>
            <w:pStyle w:val="60B7FF8E32094FA28C6036A9D9AC4D0C"/>
          </w:pPr>
          <w:r w:rsidRPr="00D858FE">
            <w:rPr>
              <w:rStyle w:val="PlaceholderText"/>
            </w:rPr>
            <w:t>Choose an item.</w:t>
          </w:r>
        </w:p>
      </w:docPartBody>
    </w:docPart>
    <w:docPart>
      <w:docPartPr>
        <w:name w:val="4A088A689FCD4D50AABD23C1C3B0CCF2"/>
        <w:category>
          <w:name w:val="General"/>
          <w:gallery w:val="placeholder"/>
        </w:category>
        <w:types>
          <w:type w:val="bbPlcHdr"/>
        </w:types>
        <w:behaviors>
          <w:behavior w:val="content"/>
        </w:behaviors>
        <w:guid w:val="{73375962-2CDE-4707-9BFC-3559E93E93B6}"/>
      </w:docPartPr>
      <w:docPartBody>
        <w:p w:rsidR="00FD73A8" w:rsidRDefault="00396A03" w:rsidP="00396A03">
          <w:pPr>
            <w:pStyle w:val="4A088A689FCD4D50AABD23C1C3B0CCF2"/>
          </w:pPr>
          <w:r w:rsidRPr="00D858FE">
            <w:rPr>
              <w:rStyle w:val="PlaceholderText"/>
            </w:rPr>
            <w:t>Choose an item.</w:t>
          </w:r>
        </w:p>
      </w:docPartBody>
    </w:docPart>
    <w:docPart>
      <w:docPartPr>
        <w:name w:val="1CA8735FC3834C72ABAECE5C8BCB39BA"/>
        <w:category>
          <w:name w:val="General"/>
          <w:gallery w:val="placeholder"/>
        </w:category>
        <w:types>
          <w:type w:val="bbPlcHdr"/>
        </w:types>
        <w:behaviors>
          <w:behavior w:val="content"/>
        </w:behaviors>
        <w:guid w:val="{EDA3869C-1C31-41F7-8766-16B0766AB0D9}"/>
      </w:docPartPr>
      <w:docPartBody>
        <w:p w:rsidR="00FD73A8" w:rsidRDefault="00396A03" w:rsidP="00396A03">
          <w:pPr>
            <w:pStyle w:val="1CA8735FC3834C72ABAECE5C8BCB39BA"/>
          </w:pPr>
          <w:r w:rsidRPr="00D858FE">
            <w:rPr>
              <w:rStyle w:val="PlaceholderText"/>
            </w:rPr>
            <w:t>Choose an item.</w:t>
          </w:r>
        </w:p>
      </w:docPartBody>
    </w:docPart>
    <w:docPart>
      <w:docPartPr>
        <w:name w:val="C6767F429D8243E880CB679C75482E3F"/>
        <w:category>
          <w:name w:val="General"/>
          <w:gallery w:val="placeholder"/>
        </w:category>
        <w:types>
          <w:type w:val="bbPlcHdr"/>
        </w:types>
        <w:behaviors>
          <w:behavior w:val="content"/>
        </w:behaviors>
        <w:guid w:val="{C8A03134-D2ED-47A0-8884-C7148AE3FFDF}"/>
      </w:docPartPr>
      <w:docPartBody>
        <w:p w:rsidR="00FD73A8" w:rsidRDefault="00396A03" w:rsidP="00396A03">
          <w:pPr>
            <w:pStyle w:val="C6767F429D8243E880CB679C75482E3F"/>
          </w:pPr>
          <w:r w:rsidRPr="00D858FE">
            <w:rPr>
              <w:rStyle w:val="PlaceholderText"/>
            </w:rPr>
            <w:t>Choose an item.</w:t>
          </w:r>
        </w:p>
      </w:docPartBody>
    </w:docPart>
    <w:docPart>
      <w:docPartPr>
        <w:name w:val="53051C3E2DF74FC59F352CBC9113BAD5"/>
        <w:category>
          <w:name w:val="General"/>
          <w:gallery w:val="placeholder"/>
        </w:category>
        <w:types>
          <w:type w:val="bbPlcHdr"/>
        </w:types>
        <w:behaviors>
          <w:behavior w:val="content"/>
        </w:behaviors>
        <w:guid w:val="{6F30EAD8-7608-4378-9EFF-1F8CD50F8E87}"/>
      </w:docPartPr>
      <w:docPartBody>
        <w:p w:rsidR="00FD73A8" w:rsidRDefault="00396A03" w:rsidP="00396A03">
          <w:pPr>
            <w:pStyle w:val="53051C3E2DF74FC59F352CBC9113BAD5"/>
          </w:pPr>
          <w:r w:rsidRPr="00D858FE">
            <w:rPr>
              <w:rStyle w:val="PlaceholderText"/>
            </w:rPr>
            <w:t>Choose an item.</w:t>
          </w:r>
        </w:p>
      </w:docPartBody>
    </w:docPart>
    <w:docPart>
      <w:docPartPr>
        <w:name w:val="80F98D175A564CD7B3516DC6B9695E80"/>
        <w:category>
          <w:name w:val="General"/>
          <w:gallery w:val="placeholder"/>
        </w:category>
        <w:types>
          <w:type w:val="bbPlcHdr"/>
        </w:types>
        <w:behaviors>
          <w:behavior w:val="content"/>
        </w:behaviors>
        <w:guid w:val="{5A42DCFE-06AE-4A98-AFA6-FACC409DDD02}"/>
      </w:docPartPr>
      <w:docPartBody>
        <w:p w:rsidR="00FD73A8" w:rsidRDefault="00396A03" w:rsidP="00396A03">
          <w:pPr>
            <w:pStyle w:val="80F98D175A564CD7B3516DC6B9695E80"/>
          </w:pPr>
          <w:r w:rsidRPr="00D858FE">
            <w:rPr>
              <w:rStyle w:val="PlaceholderText"/>
            </w:rPr>
            <w:t>Choose an item.</w:t>
          </w:r>
        </w:p>
      </w:docPartBody>
    </w:docPart>
    <w:docPart>
      <w:docPartPr>
        <w:name w:val="C6370A1E1F0942C08E7AE909359953C8"/>
        <w:category>
          <w:name w:val="General"/>
          <w:gallery w:val="placeholder"/>
        </w:category>
        <w:types>
          <w:type w:val="bbPlcHdr"/>
        </w:types>
        <w:behaviors>
          <w:behavior w:val="content"/>
        </w:behaviors>
        <w:guid w:val="{4E370D72-E10E-4E02-8CA3-410219636717}"/>
      </w:docPartPr>
      <w:docPartBody>
        <w:p w:rsidR="00FD73A8" w:rsidRDefault="00396A03" w:rsidP="00396A03">
          <w:pPr>
            <w:pStyle w:val="C6370A1E1F0942C08E7AE909359953C8"/>
          </w:pPr>
          <w:r w:rsidRPr="00D858FE">
            <w:rPr>
              <w:rStyle w:val="PlaceholderText"/>
            </w:rPr>
            <w:t>Choose an item.</w:t>
          </w:r>
        </w:p>
      </w:docPartBody>
    </w:docPart>
    <w:docPart>
      <w:docPartPr>
        <w:name w:val="8A7CD12AE2C94C8394A4F2FB1524ECE7"/>
        <w:category>
          <w:name w:val="General"/>
          <w:gallery w:val="placeholder"/>
        </w:category>
        <w:types>
          <w:type w:val="bbPlcHdr"/>
        </w:types>
        <w:behaviors>
          <w:behavior w:val="content"/>
        </w:behaviors>
        <w:guid w:val="{1E3441BB-D579-4D73-BA34-F0323AF40876}"/>
      </w:docPartPr>
      <w:docPartBody>
        <w:p w:rsidR="00FD73A8" w:rsidRDefault="00396A03" w:rsidP="00396A03">
          <w:pPr>
            <w:pStyle w:val="8A7CD12AE2C94C8394A4F2FB1524ECE7"/>
          </w:pPr>
          <w:r w:rsidRPr="00D858FE">
            <w:rPr>
              <w:rStyle w:val="PlaceholderText"/>
            </w:rPr>
            <w:t>Choose an item.</w:t>
          </w:r>
        </w:p>
      </w:docPartBody>
    </w:docPart>
    <w:docPart>
      <w:docPartPr>
        <w:name w:val="A6A4BFF4EA484EDCAD3AF8C055B2110C"/>
        <w:category>
          <w:name w:val="General"/>
          <w:gallery w:val="placeholder"/>
        </w:category>
        <w:types>
          <w:type w:val="bbPlcHdr"/>
        </w:types>
        <w:behaviors>
          <w:behavior w:val="content"/>
        </w:behaviors>
        <w:guid w:val="{C9FC6DE9-3659-4E0E-8035-0672CECC70C6}"/>
      </w:docPartPr>
      <w:docPartBody>
        <w:p w:rsidR="00FD73A8" w:rsidRDefault="00396A03" w:rsidP="00396A03">
          <w:pPr>
            <w:pStyle w:val="A6A4BFF4EA484EDCAD3AF8C055B2110C"/>
          </w:pPr>
          <w:r w:rsidRPr="00D858FE">
            <w:rPr>
              <w:rStyle w:val="PlaceholderText"/>
            </w:rPr>
            <w:t>Choose an item.</w:t>
          </w:r>
        </w:p>
      </w:docPartBody>
    </w:docPart>
    <w:docPart>
      <w:docPartPr>
        <w:name w:val="EDD2744F61154370B683DA0F606D6549"/>
        <w:category>
          <w:name w:val="General"/>
          <w:gallery w:val="placeholder"/>
        </w:category>
        <w:types>
          <w:type w:val="bbPlcHdr"/>
        </w:types>
        <w:behaviors>
          <w:behavior w:val="content"/>
        </w:behaviors>
        <w:guid w:val="{016E40C7-54F3-4864-8E3D-58552C34D94F}"/>
      </w:docPartPr>
      <w:docPartBody>
        <w:p w:rsidR="00FD73A8" w:rsidRDefault="00396A03" w:rsidP="00396A03">
          <w:pPr>
            <w:pStyle w:val="EDD2744F61154370B683DA0F606D6549"/>
          </w:pPr>
          <w:r w:rsidRPr="00D858FE">
            <w:rPr>
              <w:rStyle w:val="PlaceholderText"/>
            </w:rPr>
            <w:t>Choose an item.</w:t>
          </w:r>
        </w:p>
      </w:docPartBody>
    </w:docPart>
    <w:docPart>
      <w:docPartPr>
        <w:name w:val="494C6C96546F4F42A309E5D86F8C3462"/>
        <w:category>
          <w:name w:val="General"/>
          <w:gallery w:val="placeholder"/>
        </w:category>
        <w:types>
          <w:type w:val="bbPlcHdr"/>
        </w:types>
        <w:behaviors>
          <w:behavior w:val="content"/>
        </w:behaviors>
        <w:guid w:val="{15BFEB8A-32D7-495C-9711-65AC297A31C4}"/>
      </w:docPartPr>
      <w:docPartBody>
        <w:p w:rsidR="00FD73A8" w:rsidRDefault="00396A03" w:rsidP="00396A03">
          <w:pPr>
            <w:pStyle w:val="494C6C96546F4F42A309E5D86F8C3462"/>
          </w:pPr>
          <w:r w:rsidRPr="00D858FE">
            <w:rPr>
              <w:rStyle w:val="PlaceholderText"/>
            </w:rPr>
            <w:t>Choose an item.</w:t>
          </w:r>
        </w:p>
      </w:docPartBody>
    </w:docPart>
    <w:docPart>
      <w:docPartPr>
        <w:name w:val="ED6D5E254DBB4997B530E2275D946858"/>
        <w:category>
          <w:name w:val="General"/>
          <w:gallery w:val="placeholder"/>
        </w:category>
        <w:types>
          <w:type w:val="bbPlcHdr"/>
        </w:types>
        <w:behaviors>
          <w:behavior w:val="content"/>
        </w:behaviors>
        <w:guid w:val="{A7198AE7-A073-4CF9-A91C-F2A74FB39C9E}"/>
      </w:docPartPr>
      <w:docPartBody>
        <w:p w:rsidR="00FD73A8" w:rsidRDefault="00396A03" w:rsidP="00396A03">
          <w:pPr>
            <w:pStyle w:val="ED6D5E254DBB4997B530E2275D946858"/>
          </w:pPr>
          <w:r w:rsidRPr="00D858FE">
            <w:rPr>
              <w:rStyle w:val="PlaceholderText"/>
            </w:rPr>
            <w:t>Choose an item.</w:t>
          </w:r>
        </w:p>
      </w:docPartBody>
    </w:docPart>
    <w:docPart>
      <w:docPartPr>
        <w:name w:val="D8D1792125304F1AAB6F54217F3076CC"/>
        <w:category>
          <w:name w:val="General"/>
          <w:gallery w:val="placeholder"/>
        </w:category>
        <w:types>
          <w:type w:val="bbPlcHdr"/>
        </w:types>
        <w:behaviors>
          <w:behavior w:val="content"/>
        </w:behaviors>
        <w:guid w:val="{A5EF26C2-998C-445C-98D0-5F3387FA30DF}"/>
      </w:docPartPr>
      <w:docPartBody>
        <w:p w:rsidR="00FD73A8" w:rsidRDefault="00396A03" w:rsidP="00396A03">
          <w:pPr>
            <w:pStyle w:val="D8D1792125304F1AAB6F54217F3076CC"/>
          </w:pPr>
          <w:r w:rsidRPr="00D858FE">
            <w:rPr>
              <w:rStyle w:val="PlaceholderText"/>
            </w:rPr>
            <w:t>Choose an item.</w:t>
          </w:r>
        </w:p>
      </w:docPartBody>
    </w:docPart>
    <w:docPart>
      <w:docPartPr>
        <w:name w:val="BF7D3CE4FF5B4294AB8B380A66C02A36"/>
        <w:category>
          <w:name w:val="General"/>
          <w:gallery w:val="placeholder"/>
        </w:category>
        <w:types>
          <w:type w:val="bbPlcHdr"/>
        </w:types>
        <w:behaviors>
          <w:behavior w:val="content"/>
        </w:behaviors>
        <w:guid w:val="{0314E0E3-0CD4-4BE8-89A5-600B330168E7}"/>
      </w:docPartPr>
      <w:docPartBody>
        <w:p w:rsidR="00FD73A8" w:rsidRDefault="00396A03" w:rsidP="00396A03">
          <w:pPr>
            <w:pStyle w:val="BF7D3CE4FF5B4294AB8B380A66C02A36"/>
          </w:pPr>
          <w:r w:rsidRPr="00D858FE">
            <w:rPr>
              <w:rStyle w:val="PlaceholderText"/>
            </w:rPr>
            <w:t>Choose an item.</w:t>
          </w:r>
        </w:p>
      </w:docPartBody>
    </w:docPart>
    <w:docPart>
      <w:docPartPr>
        <w:name w:val="AB3082EA0F854B359BB0D1420B0CBF27"/>
        <w:category>
          <w:name w:val="General"/>
          <w:gallery w:val="placeholder"/>
        </w:category>
        <w:types>
          <w:type w:val="bbPlcHdr"/>
        </w:types>
        <w:behaviors>
          <w:behavior w:val="content"/>
        </w:behaviors>
        <w:guid w:val="{C6FF349D-ECA1-48DE-8C33-700CA12BA182}"/>
      </w:docPartPr>
      <w:docPartBody>
        <w:p w:rsidR="00FD73A8" w:rsidRDefault="00396A03" w:rsidP="00396A03">
          <w:pPr>
            <w:pStyle w:val="AB3082EA0F854B359BB0D1420B0CBF27"/>
          </w:pPr>
          <w:r w:rsidRPr="00D858FE">
            <w:rPr>
              <w:rStyle w:val="PlaceholderText"/>
            </w:rPr>
            <w:t>Choose an item.</w:t>
          </w:r>
        </w:p>
      </w:docPartBody>
    </w:docPart>
    <w:docPart>
      <w:docPartPr>
        <w:name w:val="33AF4605795D4DE68CFE8A28A36EBC4D"/>
        <w:category>
          <w:name w:val="General"/>
          <w:gallery w:val="placeholder"/>
        </w:category>
        <w:types>
          <w:type w:val="bbPlcHdr"/>
        </w:types>
        <w:behaviors>
          <w:behavior w:val="content"/>
        </w:behaviors>
        <w:guid w:val="{A416D193-936E-4359-BF16-BBDB8E9687A6}"/>
      </w:docPartPr>
      <w:docPartBody>
        <w:p w:rsidR="00FD73A8" w:rsidRDefault="00396A03" w:rsidP="00396A03">
          <w:pPr>
            <w:pStyle w:val="33AF4605795D4DE68CFE8A28A36EBC4D"/>
          </w:pPr>
          <w:r w:rsidRPr="00D858FE">
            <w:rPr>
              <w:rStyle w:val="PlaceholderText"/>
            </w:rPr>
            <w:t>Choose an item.</w:t>
          </w:r>
        </w:p>
      </w:docPartBody>
    </w:docPart>
    <w:docPart>
      <w:docPartPr>
        <w:name w:val="968667010D0D4ADCB5ED9B76AAD09D86"/>
        <w:category>
          <w:name w:val="General"/>
          <w:gallery w:val="placeholder"/>
        </w:category>
        <w:types>
          <w:type w:val="bbPlcHdr"/>
        </w:types>
        <w:behaviors>
          <w:behavior w:val="content"/>
        </w:behaviors>
        <w:guid w:val="{99AD1196-2AFD-4D76-B87C-B6A3B34C7C06}"/>
      </w:docPartPr>
      <w:docPartBody>
        <w:p w:rsidR="00FD73A8" w:rsidRDefault="00396A03" w:rsidP="00396A03">
          <w:pPr>
            <w:pStyle w:val="968667010D0D4ADCB5ED9B76AAD09D86"/>
          </w:pPr>
          <w:r w:rsidRPr="00D858FE">
            <w:rPr>
              <w:rStyle w:val="PlaceholderText"/>
            </w:rPr>
            <w:t>Choose an item.</w:t>
          </w:r>
        </w:p>
      </w:docPartBody>
    </w:docPart>
    <w:docPart>
      <w:docPartPr>
        <w:name w:val="3B20C9EA165E400087D6B489378F5334"/>
        <w:category>
          <w:name w:val="General"/>
          <w:gallery w:val="placeholder"/>
        </w:category>
        <w:types>
          <w:type w:val="bbPlcHdr"/>
        </w:types>
        <w:behaviors>
          <w:behavior w:val="content"/>
        </w:behaviors>
        <w:guid w:val="{887A3F24-D6CC-4A28-86F6-038726EC01C7}"/>
      </w:docPartPr>
      <w:docPartBody>
        <w:p w:rsidR="00FD73A8" w:rsidRDefault="00396A03" w:rsidP="00396A03">
          <w:pPr>
            <w:pStyle w:val="3B20C9EA165E400087D6B489378F5334"/>
          </w:pPr>
          <w:r w:rsidRPr="00D858FE">
            <w:rPr>
              <w:rStyle w:val="PlaceholderText"/>
            </w:rPr>
            <w:t>Choose an item.</w:t>
          </w:r>
        </w:p>
      </w:docPartBody>
    </w:docPart>
    <w:docPart>
      <w:docPartPr>
        <w:name w:val="F619000E096E44848A9F482F77EE9858"/>
        <w:category>
          <w:name w:val="General"/>
          <w:gallery w:val="placeholder"/>
        </w:category>
        <w:types>
          <w:type w:val="bbPlcHdr"/>
        </w:types>
        <w:behaviors>
          <w:behavior w:val="content"/>
        </w:behaviors>
        <w:guid w:val="{CA41473A-DBFE-45BD-AD0F-0B636886618D}"/>
      </w:docPartPr>
      <w:docPartBody>
        <w:p w:rsidR="00FD73A8" w:rsidRDefault="00396A03" w:rsidP="00396A03">
          <w:pPr>
            <w:pStyle w:val="F619000E096E44848A9F482F77EE9858"/>
          </w:pPr>
          <w:r w:rsidRPr="00D858FE">
            <w:rPr>
              <w:rStyle w:val="PlaceholderText"/>
            </w:rPr>
            <w:t>Choose an item.</w:t>
          </w:r>
        </w:p>
      </w:docPartBody>
    </w:docPart>
    <w:docPart>
      <w:docPartPr>
        <w:name w:val="1A602BD9AD46491F9B443F0D2F6F808B"/>
        <w:category>
          <w:name w:val="General"/>
          <w:gallery w:val="placeholder"/>
        </w:category>
        <w:types>
          <w:type w:val="bbPlcHdr"/>
        </w:types>
        <w:behaviors>
          <w:behavior w:val="content"/>
        </w:behaviors>
        <w:guid w:val="{CA20EC29-B3A6-461E-B2F0-DAA66466F8F6}"/>
      </w:docPartPr>
      <w:docPartBody>
        <w:p w:rsidR="00FD73A8" w:rsidRDefault="00396A03" w:rsidP="00396A03">
          <w:pPr>
            <w:pStyle w:val="1A602BD9AD46491F9B443F0D2F6F808B"/>
          </w:pPr>
          <w:r w:rsidRPr="00D858FE">
            <w:rPr>
              <w:rStyle w:val="PlaceholderText"/>
            </w:rPr>
            <w:t>Choose an item.</w:t>
          </w:r>
        </w:p>
      </w:docPartBody>
    </w:docPart>
    <w:docPart>
      <w:docPartPr>
        <w:name w:val="6465954D669449209A281EED3CBADFB2"/>
        <w:category>
          <w:name w:val="General"/>
          <w:gallery w:val="placeholder"/>
        </w:category>
        <w:types>
          <w:type w:val="bbPlcHdr"/>
        </w:types>
        <w:behaviors>
          <w:behavior w:val="content"/>
        </w:behaviors>
        <w:guid w:val="{4527F61B-8789-4947-9BF4-7D6A773DCB33}"/>
      </w:docPartPr>
      <w:docPartBody>
        <w:p w:rsidR="00FD73A8" w:rsidRDefault="00396A03" w:rsidP="00396A03">
          <w:pPr>
            <w:pStyle w:val="6465954D669449209A281EED3CBADFB2"/>
          </w:pPr>
          <w:r w:rsidRPr="00D858FE">
            <w:rPr>
              <w:rStyle w:val="PlaceholderText"/>
            </w:rPr>
            <w:t>Choose an item.</w:t>
          </w:r>
        </w:p>
      </w:docPartBody>
    </w:docPart>
    <w:docPart>
      <w:docPartPr>
        <w:name w:val="F730F95A40EE41309C9674C34D05F81E"/>
        <w:category>
          <w:name w:val="General"/>
          <w:gallery w:val="placeholder"/>
        </w:category>
        <w:types>
          <w:type w:val="bbPlcHdr"/>
        </w:types>
        <w:behaviors>
          <w:behavior w:val="content"/>
        </w:behaviors>
        <w:guid w:val="{69313983-0F32-48CF-A193-C8C6574CEE75}"/>
      </w:docPartPr>
      <w:docPartBody>
        <w:p w:rsidR="00FD73A8" w:rsidRDefault="00396A03" w:rsidP="00396A03">
          <w:pPr>
            <w:pStyle w:val="F730F95A40EE41309C9674C34D05F81E"/>
          </w:pPr>
          <w:r w:rsidRPr="00D858FE">
            <w:rPr>
              <w:rStyle w:val="PlaceholderText"/>
            </w:rPr>
            <w:t>Choose an item.</w:t>
          </w:r>
        </w:p>
      </w:docPartBody>
    </w:docPart>
    <w:docPart>
      <w:docPartPr>
        <w:name w:val="3BDC01BC457C466AB3A0EA5CB0F64635"/>
        <w:category>
          <w:name w:val="General"/>
          <w:gallery w:val="placeholder"/>
        </w:category>
        <w:types>
          <w:type w:val="bbPlcHdr"/>
        </w:types>
        <w:behaviors>
          <w:behavior w:val="content"/>
        </w:behaviors>
        <w:guid w:val="{F20F0B35-9999-4CDE-9017-12DEE21F76AB}"/>
      </w:docPartPr>
      <w:docPartBody>
        <w:p w:rsidR="00FD73A8" w:rsidRDefault="00396A03" w:rsidP="00396A03">
          <w:pPr>
            <w:pStyle w:val="3BDC01BC457C466AB3A0EA5CB0F64635"/>
          </w:pPr>
          <w:r w:rsidRPr="00D858FE">
            <w:rPr>
              <w:rStyle w:val="PlaceholderText"/>
            </w:rPr>
            <w:t>Choose an item.</w:t>
          </w:r>
        </w:p>
      </w:docPartBody>
    </w:docPart>
    <w:docPart>
      <w:docPartPr>
        <w:name w:val="FA7A3A948F9B496CB8CBCBC92A426A03"/>
        <w:category>
          <w:name w:val="General"/>
          <w:gallery w:val="placeholder"/>
        </w:category>
        <w:types>
          <w:type w:val="bbPlcHdr"/>
        </w:types>
        <w:behaviors>
          <w:behavior w:val="content"/>
        </w:behaviors>
        <w:guid w:val="{5921620E-4102-444A-8B34-11549C2C27FE}"/>
      </w:docPartPr>
      <w:docPartBody>
        <w:p w:rsidR="00FD73A8" w:rsidRDefault="00396A03" w:rsidP="00396A03">
          <w:pPr>
            <w:pStyle w:val="FA7A3A948F9B496CB8CBCBC92A426A03"/>
          </w:pPr>
          <w:r w:rsidRPr="00D858FE">
            <w:rPr>
              <w:rStyle w:val="PlaceholderText"/>
            </w:rPr>
            <w:t>Choose an item.</w:t>
          </w:r>
        </w:p>
      </w:docPartBody>
    </w:docPart>
    <w:docPart>
      <w:docPartPr>
        <w:name w:val="1E24EA3E4E564A0299CB6A875E08B653"/>
        <w:category>
          <w:name w:val="General"/>
          <w:gallery w:val="placeholder"/>
        </w:category>
        <w:types>
          <w:type w:val="bbPlcHdr"/>
        </w:types>
        <w:behaviors>
          <w:behavior w:val="content"/>
        </w:behaviors>
        <w:guid w:val="{823B944C-58EF-4650-86EB-3CD6EE0110EA}"/>
      </w:docPartPr>
      <w:docPartBody>
        <w:p w:rsidR="00FD73A8" w:rsidRDefault="00396A03" w:rsidP="00396A03">
          <w:pPr>
            <w:pStyle w:val="1E24EA3E4E564A0299CB6A875E08B653"/>
          </w:pPr>
          <w:r w:rsidRPr="00D858FE">
            <w:rPr>
              <w:rStyle w:val="PlaceholderText"/>
            </w:rPr>
            <w:t>Choose an item.</w:t>
          </w:r>
        </w:p>
      </w:docPartBody>
    </w:docPart>
    <w:docPart>
      <w:docPartPr>
        <w:name w:val="FF43056A96374DA7AA25D578F1A1EDDE"/>
        <w:category>
          <w:name w:val="General"/>
          <w:gallery w:val="placeholder"/>
        </w:category>
        <w:types>
          <w:type w:val="bbPlcHdr"/>
        </w:types>
        <w:behaviors>
          <w:behavior w:val="content"/>
        </w:behaviors>
        <w:guid w:val="{22E82874-A2F6-4E5E-A4C9-6714E60D7073}"/>
      </w:docPartPr>
      <w:docPartBody>
        <w:p w:rsidR="00FD73A8" w:rsidRDefault="00396A03" w:rsidP="00396A03">
          <w:pPr>
            <w:pStyle w:val="FF43056A96374DA7AA25D578F1A1EDDE"/>
          </w:pPr>
          <w:r w:rsidRPr="00D858FE">
            <w:rPr>
              <w:rStyle w:val="PlaceholderText"/>
            </w:rPr>
            <w:t>Choose an item.</w:t>
          </w:r>
        </w:p>
      </w:docPartBody>
    </w:docPart>
    <w:docPart>
      <w:docPartPr>
        <w:name w:val="A68C00C87F5148C6B2F6CE564861B0EA"/>
        <w:category>
          <w:name w:val="General"/>
          <w:gallery w:val="placeholder"/>
        </w:category>
        <w:types>
          <w:type w:val="bbPlcHdr"/>
        </w:types>
        <w:behaviors>
          <w:behavior w:val="content"/>
        </w:behaviors>
        <w:guid w:val="{89A5401F-4FBB-4D19-892E-72B3622085A5}"/>
      </w:docPartPr>
      <w:docPartBody>
        <w:p w:rsidR="00FD73A8" w:rsidRDefault="00396A03" w:rsidP="00396A03">
          <w:pPr>
            <w:pStyle w:val="A68C00C87F5148C6B2F6CE564861B0EA"/>
          </w:pPr>
          <w:r w:rsidRPr="00D858FE">
            <w:rPr>
              <w:rStyle w:val="PlaceholderText"/>
            </w:rPr>
            <w:t>Choose an item.</w:t>
          </w:r>
        </w:p>
      </w:docPartBody>
    </w:docPart>
    <w:docPart>
      <w:docPartPr>
        <w:name w:val="3B80D646D0774514AD1A17976E5DFBE8"/>
        <w:category>
          <w:name w:val="General"/>
          <w:gallery w:val="placeholder"/>
        </w:category>
        <w:types>
          <w:type w:val="bbPlcHdr"/>
        </w:types>
        <w:behaviors>
          <w:behavior w:val="content"/>
        </w:behaviors>
        <w:guid w:val="{29A94CFB-BFC5-4536-BD0C-3790B4F042C5}"/>
      </w:docPartPr>
      <w:docPartBody>
        <w:p w:rsidR="00FD73A8" w:rsidRDefault="00396A03" w:rsidP="00396A03">
          <w:pPr>
            <w:pStyle w:val="3B80D646D0774514AD1A17976E5DFBE8"/>
          </w:pPr>
          <w:r w:rsidRPr="00D858FE">
            <w:rPr>
              <w:rStyle w:val="PlaceholderText"/>
            </w:rPr>
            <w:t>Choose an item.</w:t>
          </w:r>
        </w:p>
      </w:docPartBody>
    </w:docPart>
    <w:docPart>
      <w:docPartPr>
        <w:name w:val="606633F644B64815AB49B4B79C0DB22A"/>
        <w:category>
          <w:name w:val="General"/>
          <w:gallery w:val="placeholder"/>
        </w:category>
        <w:types>
          <w:type w:val="bbPlcHdr"/>
        </w:types>
        <w:behaviors>
          <w:behavior w:val="content"/>
        </w:behaviors>
        <w:guid w:val="{7041D76D-9427-4C2D-AC67-E77FFD5EDE7A}"/>
      </w:docPartPr>
      <w:docPartBody>
        <w:p w:rsidR="00FD73A8" w:rsidRDefault="00396A03" w:rsidP="00396A03">
          <w:pPr>
            <w:pStyle w:val="606633F644B64815AB49B4B79C0DB22A"/>
          </w:pPr>
          <w:r w:rsidRPr="00D858FE">
            <w:rPr>
              <w:rStyle w:val="PlaceholderText"/>
            </w:rPr>
            <w:t>Choose an item.</w:t>
          </w:r>
        </w:p>
      </w:docPartBody>
    </w:docPart>
    <w:docPart>
      <w:docPartPr>
        <w:name w:val="08973E6AE12E4FF2B2C6939A9EB83F24"/>
        <w:category>
          <w:name w:val="General"/>
          <w:gallery w:val="placeholder"/>
        </w:category>
        <w:types>
          <w:type w:val="bbPlcHdr"/>
        </w:types>
        <w:behaviors>
          <w:behavior w:val="content"/>
        </w:behaviors>
        <w:guid w:val="{E85C434D-E94B-4100-9336-4A3D39B2F1AC}"/>
      </w:docPartPr>
      <w:docPartBody>
        <w:p w:rsidR="00FD73A8" w:rsidRDefault="00396A03" w:rsidP="00396A03">
          <w:pPr>
            <w:pStyle w:val="08973E6AE12E4FF2B2C6939A9EB83F24"/>
          </w:pPr>
          <w:r w:rsidRPr="00D858FE">
            <w:rPr>
              <w:rStyle w:val="PlaceholderText"/>
            </w:rPr>
            <w:t>Choose an item.</w:t>
          </w:r>
        </w:p>
      </w:docPartBody>
    </w:docPart>
    <w:docPart>
      <w:docPartPr>
        <w:name w:val="52E10566B11D4C9D8CC47755B3AE9C68"/>
        <w:category>
          <w:name w:val="General"/>
          <w:gallery w:val="placeholder"/>
        </w:category>
        <w:types>
          <w:type w:val="bbPlcHdr"/>
        </w:types>
        <w:behaviors>
          <w:behavior w:val="content"/>
        </w:behaviors>
        <w:guid w:val="{61C83971-9051-4F23-AEE6-61802AF9E201}"/>
      </w:docPartPr>
      <w:docPartBody>
        <w:p w:rsidR="00FD73A8" w:rsidRDefault="00396A03" w:rsidP="00396A03">
          <w:pPr>
            <w:pStyle w:val="52E10566B11D4C9D8CC47755B3AE9C68"/>
          </w:pPr>
          <w:r w:rsidRPr="00D858FE">
            <w:rPr>
              <w:rStyle w:val="PlaceholderText"/>
            </w:rPr>
            <w:t>Choose an item.</w:t>
          </w:r>
        </w:p>
      </w:docPartBody>
    </w:docPart>
    <w:docPart>
      <w:docPartPr>
        <w:name w:val="83DC0B353A654EFEAAABB7D7E60B7897"/>
        <w:category>
          <w:name w:val="General"/>
          <w:gallery w:val="placeholder"/>
        </w:category>
        <w:types>
          <w:type w:val="bbPlcHdr"/>
        </w:types>
        <w:behaviors>
          <w:behavior w:val="content"/>
        </w:behaviors>
        <w:guid w:val="{02426602-0089-4371-AC3B-77378877C869}"/>
      </w:docPartPr>
      <w:docPartBody>
        <w:p w:rsidR="00FD73A8" w:rsidRDefault="00396A03" w:rsidP="00396A03">
          <w:pPr>
            <w:pStyle w:val="83DC0B353A654EFEAAABB7D7E60B7897"/>
          </w:pPr>
          <w:r w:rsidRPr="00D858FE">
            <w:rPr>
              <w:rStyle w:val="PlaceholderText"/>
            </w:rPr>
            <w:t>Choose an item.</w:t>
          </w:r>
        </w:p>
      </w:docPartBody>
    </w:docPart>
    <w:docPart>
      <w:docPartPr>
        <w:name w:val="AD55655B97E74355B894B2D8B5909190"/>
        <w:category>
          <w:name w:val="General"/>
          <w:gallery w:val="placeholder"/>
        </w:category>
        <w:types>
          <w:type w:val="bbPlcHdr"/>
        </w:types>
        <w:behaviors>
          <w:behavior w:val="content"/>
        </w:behaviors>
        <w:guid w:val="{19A47E8C-7C8C-4C11-8DF3-9863327E518F}"/>
      </w:docPartPr>
      <w:docPartBody>
        <w:p w:rsidR="00FD73A8" w:rsidRDefault="00396A03" w:rsidP="00396A03">
          <w:pPr>
            <w:pStyle w:val="AD55655B97E74355B894B2D8B5909190"/>
          </w:pPr>
          <w:r w:rsidRPr="00D858FE">
            <w:rPr>
              <w:rStyle w:val="PlaceholderText"/>
            </w:rPr>
            <w:t>Choose an item.</w:t>
          </w:r>
        </w:p>
      </w:docPartBody>
    </w:docPart>
    <w:docPart>
      <w:docPartPr>
        <w:name w:val="95EDDDFEDE8747D19AE7EB852BCDBD8F"/>
        <w:category>
          <w:name w:val="General"/>
          <w:gallery w:val="placeholder"/>
        </w:category>
        <w:types>
          <w:type w:val="bbPlcHdr"/>
        </w:types>
        <w:behaviors>
          <w:behavior w:val="content"/>
        </w:behaviors>
        <w:guid w:val="{380647A6-C62D-4406-AD2F-FBFFDA42BE0A}"/>
      </w:docPartPr>
      <w:docPartBody>
        <w:p w:rsidR="00FD73A8" w:rsidRDefault="00396A03" w:rsidP="00396A03">
          <w:pPr>
            <w:pStyle w:val="95EDDDFEDE8747D19AE7EB852BCDBD8F"/>
          </w:pPr>
          <w:r w:rsidRPr="00D858FE">
            <w:rPr>
              <w:rStyle w:val="PlaceholderText"/>
            </w:rPr>
            <w:t>Choose an item.</w:t>
          </w:r>
        </w:p>
      </w:docPartBody>
    </w:docPart>
    <w:docPart>
      <w:docPartPr>
        <w:name w:val="2CA90B89B8BD4C788F055614FFE4FDCE"/>
        <w:category>
          <w:name w:val="General"/>
          <w:gallery w:val="placeholder"/>
        </w:category>
        <w:types>
          <w:type w:val="bbPlcHdr"/>
        </w:types>
        <w:behaviors>
          <w:behavior w:val="content"/>
        </w:behaviors>
        <w:guid w:val="{8E2E5CE9-A3BB-4E52-9710-6A67C446D64A}"/>
      </w:docPartPr>
      <w:docPartBody>
        <w:p w:rsidR="00FD73A8" w:rsidRDefault="00396A03" w:rsidP="00396A03">
          <w:pPr>
            <w:pStyle w:val="2CA90B89B8BD4C788F055614FFE4FDCE"/>
          </w:pPr>
          <w:r w:rsidRPr="00D858FE">
            <w:rPr>
              <w:rStyle w:val="PlaceholderText"/>
            </w:rPr>
            <w:t>Choose an item.</w:t>
          </w:r>
        </w:p>
      </w:docPartBody>
    </w:docPart>
    <w:docPart>
      <w:docPartPr>
        <w:name w:val="FBAE876C2B8B481DADDC6151E04DECE7"/>
        <w:category>
          <w:name w:val="General"/>
          <w:gallery w:val="placeholder"/>
        </w:category>
        <w:types>
          <w:type w:val="bbPlcHdr"/>
        </w:types>
        <w:behaviors>
          <w:behavior w:val="content"/>
        </w:behaviors>
        <w:guid w:val="{6EED67E6-B4E2-4A6C-9138-A07C2B9F4916}"/>
      </w:docPartPr>
      <w:docPartBody>
        <w:p w:rsidR="00FD73A8" w:rsidRDefault="00396A03" w:rsidP="00396A03">
          <w:pPr>
            <w:pStyle w:val="FBAE876C2B8B481DADDC6151E04DECE7"/>
          </w:pPr>
          <w:r w:rsidRPr="00D858FE">
            <w:rPr>
              <w:rStyle w:val="PlaceholderText"/>
            </w:rPr>
            <w:t>Choose an item.</w:t>
          </w:r>
        </w:p>
      </w:docPartBody>
    </w:docPart>
    <w:docPart>
      <w:docPartPr>
        <w:name w:val="CF3F4BF07B9446299E9AB6D83ED4484D"/>
        <w:category>
          <w:name w:val="General"/>
          <w:gallery w:val="placeholder"/>
        </w:category>
        <w:types>
          <w:type w:val="bbPlcHdr"/>
        </w:types>
        <w:behaviors>
          <w:behavior w:val="content"/>
        </w:behaviors>
        <w:guid w:val="{AD391509-28B3-471E-8B49-FCCA3BF5405E}"/>
      </w:docPartPr>
      <w:docPartBody>
        <w:p w:rsidR="00FD73A8" w:rsidRDefault="00396A03" w:rsidP="00396A03">
          <w:pPr>
            <w:pStyle w:val="CF3F4BF07B9446299E9AB6D83ED4484D"/>
          </w:pPr>
          <w:r w:rsidRPr="00D858FE">
            <w:rPr>
              <w:rStyle w:val="PlaceholderText"/>
            </w:rPr>
            <w:t>Choose an item.</w:t>
          </w:r>
        </w:p>
      </w:docPartBody>
    </w:docPart>
    <w:docPart>
      <w:docPartPr>
        <w:name w:val="DD3FDA317CA24FDC9328D4493F7453A6"/>
        <w:category>
          <w:name w:val="General"/>
          <w:gallery w:val="placeholder"/>
        </w:category>
        <w:types>
          <w:type w:val="bbPlcHdr"/>
        </w:types>
        <w:behaviors>
          <w:behavior w:val="content"/>
        </w:behaviors>
        <w:guid w:val="{E5EA80B8-0571-4BB7-B237-41389E5F70CE}"/>
      </w:docPartPr>
      <w:docPartBody>
        <w:p w:rsidR="00FD73A8" w:rsidRDefault="00396A03" w:rsidP="00396A03">
          <w:pPr>
            <w:pStyle w:val="DD3FDA317CA24FDC9328D4493F7453A6"/>
          </w:pPr>
          <w:r w:rsidRPr="00D858FE">
            <w:rPr>
              <w:rStyle w:val="PlaceholderText"/>
            </w:rPr>
            <w:t>Choose an item.</w:t>
          </w:r>
        </w:p>
      </w:docPartBody>
    </w:docPart>
    <w:docPart>
      <w:docPartPr>
        <w:name w:val="42060F463CE24EFB9FCDEA73E2BE91DA"/>
        <w:category>
          <w:name w:val="General"/>
          <w:gallery w:val="placeholder"/>
        </w:category>
        <w:types>
          <w:type w:val="bbPlcHdr"/>
        </w:types>
        <w:behaviors>
          <w:behavior w:val="content"/>
        </w:behaviors>
        <w:guid w:val="{DF5C8455-1A17-4C36-90A7-03299E3304A4}"/>
      </w:docPartPr>
      <w:docPartBody>
        <w:p w:rsidR="00FD73A8" w:rsidRDefault="00396A03" w:rsidP="00396A03">
          <w:pPr>
            <w:pStyle w:val="42060F463CE24EFB9FCDEA73E2BE91DA"/>
          </w:pPr>
          <w:r w:rsidRPr="00D858FE">
            <w:rPr>
              <w:rStyle w:val="PlaceholderText"/>
            </w:rPr>
            <w:t>Choose an item.</w:t>
          </w:r>
        </w:p>
      </w:docPartBody>
    </w:docPart>
    <w:docPart>
      <w:docPartPr>
        <w:name w:val="46036A50C72B45BF90568A5C72612F80"/>
        <w:category>
          <w:name w:val="General"/>
          <w:gallery w:val="placeholder"/>
        </w:category>
        <w:types>
          <w:type w:val="bbPlcHdr"/>
        </w:types>
        <w:behaviors>
          <w:behavior w:val="content"/>
        </w:behaviors>
        <w:guid w:val="{25737CDF-CC6E-4836-ABD3-5ECA1C01A9A3}"/>
      </w:docPartPr>
      <w:docPartBody>
        <w:p w:rsidR="00FD73A8" w:rsidRDefault="00396A03" w:rsidP="00396A03">
          <w:pPr>
            <w:pStyle w:val="46036A50C72B45BF90568A5C72612F80"/>
          </w:pPr>
          <w:r w:rsidRPr="00D858FE">
            <w:rPr>
              <w:rStyle w:val="PlaceholderText"/>
            </w:rPr>
            <w:t>Choose an item.</w:t>
          </w:r>
        </w:p>
      </w:docPartBody>
    </w:docPart>
    <w:docPart>
      <w:docPartPr>
        <w:name w:val="766BBD87AA404707B161FA1D6A40436A"/>
        <w:category>
          <w:name w:val="General"/>
          <w:gallery w:val="placeholder"/>
        </w:category>
        <w:types>
          <w:type w:val="bbPlcHdr"/>
        </w:types>
        <w:behaviors>
          <w:behavior w:val="content"/>
        </w:behaviors>
        <w:guid w:val="{4CC27141-DD5A-4E1D-85E1-D35991D3D596}"/>
      </w:docPartPr>
      <w:docPartBody>
        <w:p w:rsidR="00FD73A8" w:rsidRDefault="00396A03" w:rsidP="00396A03">
          <w:pPr>
            <w:pStyle w:val="766BBD87AA404707B161FA1D6A40436A"/>
          </w:pPr>
          <w:r w:rsidRPr="00D858FE">
            <w:rPr>
              <w:rStyle w:val="PlaceholderText"/>
            </w:rPr>
            <w:t>Choose an item.</w:t>
          </w:r>
        </w:p>
      </w:docPartBody>
    </w:docPart>
    <w:docPart>
      <w:docPartPr>
        <w:name w:val="17E584F72D154283A11805FAD6DE81F8"/>
        <w:category>
          <w:name w:val="General"/>
          <w:gallery w:val="placeholder"/>
        </w:category>
        <w:types>
          <w:type w:val="bbPlcHdr"/>
        </w:types>
        <w:behaviors>
          <w:behavior w:val="content"/>
        </w:behaviors>
        <w:guid w:val="{D58D22DB-AB5D-4CE0-A1DF-F38C122D57B5}"/>
      </w:docPartPr>
      <w:docPartBody>
        <w:p w:rsidR="00FD73A8" w:rsidRDefault="00396A03" w:rsidP="00396A03">
          <w:pPr>
            <w:pStyle w:val="17E584F72D154283A11805FAD6DE81F8"/>
          </w:pPr>
          <w:r w:rsidRPr="00D858FE">
            <w:rPr>
              <w:rStyle w:val="PlaceholderText"/>
            </w:rPr>
            <w:t>Choose an item.</w:t>
          </w:r>
        </w:p>
      </w:docPartBody>
    </w:docPart>
    <w:docPart>
      <w:docPartPr>
        <w:name w:val="658CF2088D3A4A3EBB9B9621C4DA2B13"/>
        <w:category>
          <w:name w:val="General"/>
          <w:gallery w:val="placeholder"/>
        </w:category>
        <w:types>
          <w:type w:val="bbPlcHdr"/>
        </w:types>
        <w:behaviors>
          <w:behavior w:val="content"/>
        </w:behaviors>
        <w:guid w:val="{E23C5514-0C38-403A-97B3-B4B9CBD279CC}"/>
      </w:docPartPr>
      <w:docPartBody>
        <w:p w:rsidR="00FD73A8" w:rsidRDefault="00396A03" w:rsidP="00396A03">
          <w:pPr>
            <w:pStyle w:val="658CF2088D3A4A3EBB9B9621C4DA2B1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A03"/>
    <w:rsid w:val="00396A03"/>
    <w:rsid w:val="00FD73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96A03"/>
    <w:rPr>
      <w:rFonts w:asciiTheme="minorHAnsi" w:hAnsiTheme="minorHAnsi"/>
      <w:b w:val="0"/>
      <w:noProof w:val="0"/>
      <w:color w:val="000000" w:themeColor="text1"/>
      <w:sz w:val="30"/>
      <w:lang w:val="en-AU"/>
    </w:rPr>
  </w:style>
  <w:style w:type="paragraph" w:customStyle="1" w:styleId="B01A7A237AE84452B0615055CD374371">
    <w:name w:val="B01A7A237AE84452B0615055CD374371"/>
    <w:rsid w:val="00396A03"/>
  </w:style>
  <w:style w:type="paragraph" w:customStyle="1" w:styleId="01084696C9584A3A98F2B4954AB2CB33">
    <w:name w:val="01084696C9584A3A98F2B4954AB2CB33"/>
    <w:rsid w:val="00396A03"/>
  </w:style>
  <w:style w:type="paragraph" w:customStyle="1" w:styleId="671D225B4E274A549528ECCDB5320A39">
    <w:name w:val="671D225B4E274A549528ECCDB5320A39"/>
    <w:rsid w:val="00396A03"/>
  </w:style>
  <w:style w:type="paragraph" w:customStyle="1" w:styleId="206AC41691CB49B18378D803D5F3FC4D">
    <w:name w:val="206AC41691CB49B18378D803D5F3FC4D"/>
    <w:rsid w:val="00396A03"/>
  </w:style>
  <w:style w:type="paragraph" w:customStyle="1" w:styleId="841E6C60EB5E45BF802AFE8DEF8F3D60">
    <w:name w:val="841E6C60EB5E45BF802AFE8DEF8F3D60"/>
    <w:rsid w:val="00396A03"/>
  </w:style>
  <w:style w:type="paragraph" w:customStyle="1" w:styleId="6A7246FDA13F47B692EA1349954F4ED2">
    <w:name w:val="6A7246FDA13F47B692EA1349954F4ED2"/>
    <w:rsid w:val="00396A03"/>
  </w:style>
  <w:style w:type="paragraph" w:customStyle="1" w:styleId="26418254A4944E2489C1446625F70D5E">
    <w:name w:val="26418254A4944E2489C1446625F70D5E"/>
    <w:rsid w:val="00396A03"/>
  </w:style>
  <w:style w:type="paragraph" w:customStyle="1" w:styleId="60B7FF8E32094FA28C6036A9D9AC4D0C">
    <w:name w:val="60B7FF8E32094FA28C6036A9D9AC4D0C"/>
    <w:rsid w:val="00396A03"/>
  </w:style>
  <w:style w:type="paragraph" w:customStyle="1" w:styleId="4A088A689FCD4D50AABD23C1C3B0CCF2">
    <w:name w:val="4A088A689FCD4D50AABD23C1C3B0CCF2"/>
    <w:rsid w:val="00396A03"/>
  </w:style>
  <w:style w:type="paragraph" w:customStyle="1" w:styleId="1CA8735FC3834C72ABAECE5C8BCB39BA">
    <w:name w:val="1CA8735FC3834C72ABAECE5C8BCB39BA"/>
    <w:rsid w:val="00396A03"/>
  </w:style>
  <w:style w:type="paragraph" w:customStyle="1" w:styleId="C6767F429D8243E880CB679C75482E3F">
    <w:name w:val="C6767F429D8243E880CB679C75482E3F"/>
    <w:rsid w:val="00396A03"/>
  </w:style>
  <w:style w:type="paragraph" w:customStyle="1" w:styleId="53051C3E2DF74FC59F352CBC9113BAD5">
    <w:name w:val="53051C3E2DF74FC59F352CBC9113BAD5"/>
    <w:rsid w:val="00396A03"/>
  </w:style>
  <w:style w:type="paragraph" w:customStyle="1" w:styleId="80F98D175A564CD7B3516DC6B9695E80">
    <w:name w:val="80F98D175A564CD7B3516DC6B9695E80"/>
    <w:rsid w:val="00396A03"/>
  </w:style>
  <w:style w:type="paragraph" w:customStyle="1" w:styleId="C6370A1E1F0942C08E7AE909359953C8">
    <w:name w:val="C6370A1E1F0942C08E7AE909359953C8"/>
    <w:rsid w:val="00396A03"/>
  </w:style>
  <w:style w:type="paragraph" w:customStyle="1" w:styleId="8A7CD12AE2C94C8394A4F2FB1524ECE7">
    <w:name w:val="8A7CD12AE2C94C8394A4F2FB1524ECE7"/>
    <w:rsid w:val="00396A03"/>
  </w:style>
  <w:style w:type="paragraph" w:customStyle="1" w:styleId="A6A4BFF4EA484EDCAD3AF8C055B2110C">
    <w:name w:val="A6A4BFF4EA484EDCAD3AF8C055B2110C"/>
    <w:rsid w:val="00396A03"/>
  </w:style>
  <w:style w:type="paragraph" w:customStyle="1" w:styleId="EDD2744F61154370B683DA0F606D6549">
    <w:name w:val="EDD2744F61154370B683DA0F606D6549"/>
    <w:rsid w:val="00396A03"/>
  </w:style>
  <w:style w:type="paragraph" w:customStyle="1" w:styleId="494C6C96546F4F42A309E5D86F8C3462">
    <w:name w:val="494C6C96546F4F42A309E5D86F8C3462"/>
    <w:rsid w:val="00396A03"/>
  </w:style>
  <w:style w:type="paragraph" w:customStyle="1" w:styleId="ED6D5E254DBB4997B530E2275D946858">
    <w:name w:val="ED6D5E254DBB4997B530E2275D946858"/>
    <w:rsid w:val="00396A03"/>
  </w:style>
  <w:style w:type="paragraph" w:customStyle="1" w:styleId="D8D1792125304F1AAB6F54217F3076CC">
    <w:name w:val="D8D1792125304F1AAB6F54217F3076CC"/>
    <w:rsid w:val="00396A03"/>
  </w:style>
  <w:style w:type="paragraph" w:customStyle="1" w:styleId="BF7D3CE4FF5B4294AB8B380A66C02A36">
    <w:name w:val="BF7D3CE4FF5B4294AB8B380A66C02A36"/>
    <w:rsid w:val="00396A03"/>
  </w:style>
  <w:style w:type="paragraph" w:customStyle="1" w:styleId="AB3082EA0F854B359BB0D1420B0CBF27">
    <w:name w:val="AB3082EA0F854B359BB0D1420B0CBF27"/>
    <w:rsid w:val="00396A03"/>
  </w:style>
  <w:style w:type="paragraph" w:customStyle="1" w:styleId="33AF4605795D4DE68CFE8A28A36EBC4D">
    <w:name w:val="33AF4605795D4DE68CFE8A28A36EBC4D"/>
    <w:rsid w:val="00396A03"/>
  </w:style>
  <w:style w:type="paragraph" w:customStyle="1" w:styleId="968667010D0D4ADCB5ED9B76AAD09D86">
    <w:name w:val="968667010D0D4ADCB5ED9B76AAD09D86"/>
    <w:rsid w:val="00396A03"/>
  </w:style>
  <w:style w:type="paragraph" w:customStyle="1" w:styleId="3B20C9EA165E400087D6B489378F5334">
    <w:name w:val="3B20C9EA165E400087D6B489378F5334"/>
    <w:rsid w:val="00396A03"/>
  </w:style>
  <w:style w:type="paragraph" w:customStyle="1" w:styleId="F619000E096E44848A9F482F77EE9858">
    <w:name w:val="F619000E096E44848A9F482F77EE9858"/>
    <w:rsid w:val="00396A03"/>
  </w:style>
  <w:style w:type="paragraph" w:customStyle="1" w:styleId="1A602BD9AD46491F9B443F0D2F6F808B">
    <w:name w:val="1A602BD9AD46491F9B443F0D2F6F808B"/>
    <w:rsid w:val="00396A03"/>
  </w:style>
  <w:style w:type="paragraph" w:customStyle="1" w:styleId="6465954D669449209A281EED3CBADFB2">
    <w:name w:val="6465954D669449209A281EED3CBADFB2"/>
    <w:rsid w:val="00396A03"/>
  </w:style>
  <w:style w:type="paragraph" w:customStyle="1" w:styleId="F730F95A40EE41309C9674C34D05F81E">
    <w:name w:val="F730F95A40EE41309C9674C34D05F81E"/>
    <w:rsid w:val="00396A03"/>
  </w:style>
  <w:style w:type="paragraph" w:customStyle="1" w:styleId="3BDC01BC457C466AB3A0EA5CB0F64635">
    <w:name w:val="3BDC01BC457C466AB3A0EA5CB0F64635"/>
    <w:rsid w:val="00396A03"/>
  </w:style>
  <w:style w:type="paragraph" w:customStyle="1" w:styleId="FA7A3A948F9B496CB8CBCBC92A426A03">
    <w:name w:val="FA7A3A948F9B496CB8CBCBC92A426A03"/>
    <w:rsid w:val="00396A03"/>
  </w:style>
  <w:style w:type="paragraph" w:customStyle="1" w:styleId="1E24EA3E4E564A0299CB6A875E08B653">
    <w:name w:val="1E24EA3E4E564A0299CB6A875E08B653"/>
    <w:rsid w:val="00396A03"/>
  </w:style>
  <w:style w:type="paragraph" w:customStyle="1" w:styleId="FF43056A96374DA7AA25D578F1A1EDDE">
    <w:name w:val="FF43056A96374DA7AA25D578F1A1EDDE"/>
    <w:rsid w:val="00396A03"/>
  </w:style>
  <w:style w:type="paragraph" w:customStyle="1" w:styleId="A68C00C87F5148C6B2F6CE564861B0EA">
    <w:name w:val="A68C00C87F5148C6B2F6CE564861B0EA"/>
    <w:rsid w:val="00396A03"/>
  </w:style>
  <w:style w:type="paragraph" w:customStyle="1" w:styleId="3B80D646D0774514AD1A17976E5DFBE8">
    <w:name w:val="3B80D646D0774514AD1A17976E5DFBE8"/>
    <w:rsid w:val="00396A03"/>
  </w:style>
  <w:style w:type="paragraph" w:customStyle="1" w:styleId="606633F644B64815AB49B4B79C0DB22A">
    <w:name w:val="606633F644B64815AB49B4B79C0DB22A"/>
    <w:rsid w:val="00396A03"/>
  </w:style>
  <w:style w:type="paragraph" w:customStyle="1" w:styleId="08973E6AE12E4FF2B2C6939A9EB83F24">
    <w:name w:val="08973E6AE12E4FF2B2C6939A9EB83F24"/>
    <w:rsid w:val="00396A03"/>
  </w:style>
  <w:style w:type="paragraph" w:customStyle="1" w:styleId="52E10566B11D4C9D8CC47755B3AE9C68">
    <w:name w:val="52E10566B11D4C9D8CC47755B3AE9C68"/>
    <w:rsid w:val="00396A03"/>
  </w:style>
  <w:style w:type="paragraph" w:customStyle="1" w:styleId="83DC0B353A654EFEAAABB7D7E60B7897">
    <w:name w:val="83DC0B353A654EFEAAABB7D7E60B7897"/>
    <w:rsid w:val="00396A03"/>
  </w:style>
  <w:style w:type="paragraph" w:customStyle="1" w:styleId="AD55655B97E74355B894B2D8B5909190">
    <w:name w:val="AD55655B97E74355B894B2D8B5909190"/>
    <w:rsid w:val="00396A03"/>
  </w:style>
  <w:style w:type="paragraph" w:customStyle="1" w:styleId="95EDDDFEDE8747D19AE7EB852BCDBD8F">
    <w:name w:val="95EDDDFEDE8747D19AE7EB852BCDBD8F"/>
    <w:rsid w:val="00396A03"/>
  </w:style>
  <w:style w:type="paragraph" w:customStyle="1" w:styleId="2CA90B89B8BD4C788F055614FFE4FDCE">
    <w:name w:val="2CA90B89B8BD4C788F055614FFE4FDCE"/>
    <w:rsid w:val="00396A03"/>
  </w:style>
  <w:style w:type="paragraph" w:customStyle="1" w:styleId="FBAE876C2B8B481DADDC6151E04DECE7">
    <w:name w:val="FBAE876C2B8B481DADDC6151E04DECE7"/>
    <w:rsid w:val="00396A03"/>
  </w:style>
  <w:style w:type="paragraph" w:customStyle="1" w:styleId="CF3F4BF07B9446299E9AB6D83ED4484D">
    <w:name w:val="CF3F4BF07B9446299E9AB6D83ED4484D"/>
    <w:rsid w:val="00396A03"/>
  </w:style>
  <w:style w:type="paragraph" w:customStyle="1" w:styleId="DD3FDA317CA24FDC9328D4493F7453A6">
    <w:name w:val="DD3FDA317CA24FDC9328D4493F7453A6"/>
    <w:rsid w:val="00396A03"/>
  </w:style>
  <w:style w:type="paragraph" w:customStyle="1" w:styleId="42060F463CE24EFB9FCDEA73E2BE91DA">
    <w:name w:val="42060F463CE24EFB9FCDEA73E2BE91DA"/>
    <w:rsid w:val="00396A03"/>
  </w:style>
  <w:style w:type="paragraph" w:customStyle="1" w:styleId="46036A50C72B45BF90568A5C72612F80">
    <w:name w:val="46036A50C72B45BF90568A5C72612F80"/>
    <w:rsid w:val="00396A03"/>
  </w:style>
  <w:style w:type="paragraph" w:customStyle="1" w:styleId="766BBD87AA404707B161FA1D6A40436A">
    <w:name w:val="766BBD87AA404707B161FA1D6A40436A"/>
    <w:rsid w:val="00396A03"/>
  </w:style>
  <w:style w:type="paragraph" w:customStyle="1" w:styleId="17E584F72D154283A11805FAD6DE81F8">
    <w:name w:val="17E584F72D154283A11805FAD6DE81F8"/>
    <w:rsid w:val="00396A03"/>
  </w:style>
  <w:style w:type="paragraph" w:customStyle="1" w:styleId="658CF2088D3A4A3EBB9B9621C4DA2B13">
    <w:name w:val="658CF2088D3A4A3EBB9B9621C4DA2B13"/>
    <w:rsid w:val="00396A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200911</RACS_x0020_ID>
    <Approved_x0020_Provider xmlns="a8338b6e-77a6-4851-82b6-98166143ffdd">Greek Orthodox Archdiocese of Australia Consolidated Trust - Greek Welfare Centre</Approved_x0020_Provider>
    <Management_x0020_Company_x0020_ID xmlns="a8338b6e-77a6-4851-82b6-98166143ffdd" xsi:nil="true"/>
    <Home xmlns="a8338b6e-77a6-4851-82b6-98166143ffdd">Greek Orthodox Archdiocese of Australia - Western Sydney</Home>
    <Signed xmlns="a8338b6e-77a6-4851-82b6-98166143ffdd" xsi:nil="true"/>
    <Uploaded xmlns="a8338b6e-77a6-4851-82b6-98166143ffdd">False</Uploaded>
    <Management_x0020_Company xmlns="a8338b6e-77a6-4851-82b6-98166143ffdd" xsi:nil="true"/>
    <Doc_x0020_Date xmlns="a8338b6e-77a6-4851-82b6-98166143ffdd">2023-05-14T23:19:00+00:00</Doc_x0020_Date>
    <CSI_x0020_ID xmlns="a8338b6e-77a6-4851-82b6-98166143ffdd" xsi:nil="true"/>
    <Case_x0020_ID xmlns="a8338b6e-77a6-4851-82b6-98166143ffdd" xsi:nil="true"/>
    <Approved_x0020_Provider_x0020_ID xmlns="a8338b6e-77a6-4851-82b6-98166143ffdd">9CE93EDB-8A82-E411-B1AD-005056922186</Approved_x0020_Provider_x0020_ID>
    <Location xmlns="a8338b6e-77a6-4851-82b6-98166143ffdd" xsi:nil="true"/>
    <Home_x0020_ID xmlns="a8338b6e-77a6-4851-82b6-98166143ffdd">9C0993D7-0385-E411-B1AD-005056922186</Home_x0020_ID>
    <State xmlns="a8338b6e-77a6-4851-82b6-98166143ffdd">NSW</State>
    <Doc_x0020_Sent_Received_x0020_Date xmlns="a8338b6e-77a6-4851-82b6-98166143ffdd">2023-05-15T00:00:00+00:00</Doc_x0020_Sent_Received_x0020_Date>
    <Activity_x0020_ID xmlns="a8338b6e-77a6-4851-82b6-98166143ffdd">18843A4B-ABC7-ED11-A624-005056922186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5B5A3835-55EA-4145-A428-8958233961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purl.org/dc/dcmitype/"/>
    <ds:schemaRef ds:uri="http://schemas.microsoft.com/office/2006/documentManagement/types"/>
    <ds:schemaRef ds:uri="http://www.w3.org/XML/1998/namespace"/>
    <ds:schemaRef ds:uri="http://purl.org/dc/elements/1.1/"/>
    <ds:schemaRef ds:uri="a8338b6e-77a6-4851-82b6-98166143ffdd"/>
    <ds:schemaRef ds:uri="http://schemas.openxmlformats.org/package/2006/metadata/core-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3399</Words>
  <Characters>19380</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22734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2023-05-30T22:26:00Z</dcterms:created>
  <dcterms:modified xsi:type="dcterms:W3CDTF">2023-05-30T22:27:00Z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