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AD527E9" w:rsidR="00D2559D" w:rsidRPr="00996FAF" w:rsidRDefault="00BD3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Griffiths Point Lodge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87E4EC3" w:rsidR="00CA37CB" w:rsidRPr="00996FAF" w:rsidRDefault="00BD31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Davis Point Road</w:t>
            </w:r>
            <w:r w:rsidR="00F045F4" w:rsidRPr="00602258">
              <w:rPr>
                <w:rFonts w:ascii="Arial" w:hAnsi="Arial" w:cs="Arial"/>
                <w:color w:val="auto"/>
              </w:rPr>
              <w:t xml:space="preserve"> </w:t>
            </w:r>
            <w:r>
              <w:rPr>
                <w:rFonts w:ascii="Arial" w:hAnsi="Arial" w:cs="Arial"/>
                <w:color w:val="auto"/>
              </w:rPr>
              <w:t>SAN REMO</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3925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DE669BE" w:rsidR="00CA37CB" w:rsidRPr="00996FAF" w:rsidRDefault="00BD3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030E2AE" w:rsidR="00D2559D" w:rsidRPr="00996FAF" w:rsidRDefault="00BD31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Bass Coast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0F28791" w:rsidR="00D2559D" w:rsidRPr="00996FAF" w:rsidRDefault="00BD31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7B678C2" w:rsidR="00D2559D" w:rsidRPr="00996FAF" w:rsidRDefault="00BD31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EBB5DE5" w:rsidR="00D2559D" w:rsidRPr="00996FAF" w:rsidRDefault="00181C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62293A79" w14:textId="7C532DE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B6A7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42EE80B" w14:textId="1E16199F" w:rsidR="00181C82" w:rsidRPr="00996FAF" w:rsidRDefault="00181C82" w:rsidP="00181C82">
      <w:pPr>
        <w:pStyle w:val="NormalArial"/>
      </w:pPr>
      <w:r w:rsidRPr="00996FAF">
        <w:t xml:space="preserve">This performance report for </w:t>
      </w:r>
      <w:r>
        <w:rPr>
          <w:color w:val="auto"/>
        </w:rPr>
        <w:t>Griffiths Point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G-M. Cain</w:t>
      </w:r>
      <w:r w:rsidRPr="00996FAF">
        <w:t>, delegate of the Aged Care Quality and Safety Commissioner (Commissioner)</w:t>
      </w:r>
      <w:r w:rsidRPr="00996FAF">
        <w:rPr>
          <w:rStyle w:val="FootnoteReference"/>
        </w:rPr>
        <w:footnoteReference w:id="1"/>
      </w:r>
      <w:r w:rsidRPr="00996FAF">
        <w:t>.</w:t>
      </w:r>
    </w:p>
    <w:p w14:paraId="3688C2F7" w14:textId="77777777" w:rsidR="00181C82" w:rsidRPr="00996FAF" w:rsidRDefault="00181C82" w:rsidP="00181C8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AC56D2" w14:textId="77777777" w:rsidR="00181C82" w:rsidRPr="00996FAF" w:rsidRDefault="00181C82" w:rsidP="00181C82">
      <w:pPr>
        <w:pStyle w:val="NormalArial"/>
      </w:pPr>
      <w:r w:rsidRPr="00996FAF">
        <w:t>The report also specifies any areas in which improvements must be made to ensure the Quality Standards are complied with.</w:t>
      </w:r>
    </w:p>
    <w:p w14:paraId="698B8F00" w14:textId="77777777" w:rsidR="00181C82" w:rsidRPr="00996FAF" w:rsidRDefault="00181C82" w:rsidP="00181C82">
      <w:pPr>
        <w:pStyle w:val="Heading1"/>
        <w:spacing w:before="240" w:after="240" w:line="22" w:lineRule="atLeast"/>
        <w:rPr>
          <w:rFonts w:ascii="Arial" w:hAnsi="Arial" w:cs="Arial"/>
        </w:rPr>
      </w:pPr>
      <w:r w:rsidRPr="00996FAF">
        <w:rPr>
          <w:rFonts w:ascii="Arial" w:hAnsi="Arial" w:cs="Arial"/>
        </w:rPr>
        <w:t>Material relied on</w:t>
      </w:r>
    </w:p>
    <w:p w14:paraId="29F9F59A" w14:textId="77777777" w:rsidR="00181C82" w:rsidRPr="00996FAF" w:rsidRDefault="00181C82" w:rsidP="00181C82">
      <w:pPr>
        <w:pStyle w:val="NormalArial"/>
      </w:pPr>
      <w:r w:rsidRPr="00996FAF">
        <w:t>The following information has been considered in preparing the performance report:</w:t>
      </w:r>
    </w:p>
    <w:p w14:paraId="754FDF6C" w14:textId="77777777" w:rsidR="00181C82" w:rsidRDefault="00181C82" w:rsidP="00181C82">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7541A3FE" w14:textId="2B4BDAFF" w:rsidR="00181C82" w:rsidRPr="00DB6A79" w:rsidRDefault="00181C82" w:rsidP="00DB6A7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r w:rsidR="003B1763" w:rsidRPr="00DB6A79">
        <w:rPr>
          <w:rFonts w:ascii="Arial" w:hAnsi="Arial" w:cs="Arial"/>
        </w:rPr>
        <w:br w:type="page"/>
      </w:r>
      <w:r w:rsidRPr="00DB6A79">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1C82" w:rsidRPr="00996FAF" w14:paraId="15CC92BF" w14:textId="77777777" w:rsidTr="007714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3D34F7" w14:textId="77777777" w:rsidR="00181C82" w:rsidRPr="00996FAF" w:rsidRDefault="00181C82" w:rsidP="007714B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125E4F0" w14:textId="77777777" w:rsidR="00181C82" w:rsidRPr="00996FAF" w:rsidRDefault="00A73119" w:rsidP="007714B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569BABAA7DF4FD2B712161BDC43B0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rPr>
                  <w:t>Compliant</w:t>
                </w:r>
              </w:sdtContent>
            </w:sdt>
          </w:p>
        </w:tc>
      </w:tr>
      <w:tr w:rsidR="00181C82" w:rsidRPr="00996FAF" w14:paraId="58227B43" w14:textId="77777777" w:rsidTr="007714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266EC5" w14:textId="77777777" w:rsidR="00181C82" w:rsidRPr="00996FAF" w:rsidRDefault="00181C82" w:rsidP="007714B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1745D0D" w14:textId="77777777" w:rsidR="00181C82" w:rsidRPr="00996FAF" w:rsidRDefault="00A73119" w:rsidP="007714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2891AF2E7054398A34D67CCF671EF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b/>
                  </w:rPr>
                  <w:t>Compliant</w:t>
                </w:r>
              </w:sdtContent>
            </w:sdt>
            <w:r w:rsidR="00181C82" w:rsidRPr="00996FAF" w:rsidDel="00BA10E1">
              <w:rPr>
                <w:rFonts w:ascii="Arial" w:hAnsi="Arial" w:cs="Arial"/>
                <w:b/>
              </w:rPr>
              <w:t xml:space="preserve"> </w:t>
            </w:r>
          </w:p>
        </w:tc>
      </w:tr>
      <w:tr w:rsidR="00181C82" w:rsidRPr="00996FAF" w14:paraId="13C0B03F" w14:textId="77777777" w:rsidTr="007714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DF9461" w14:textId="77777777" w:rsidR="00181C82" w:rsidRPr="00996FAF" w:rsidRDefault="00181C82" w:rsidP="007714B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54C1B50" w14:textId="77777777" w:rsidR="00181C82" w:rsidRPr="00996FAF" w:rsidRDefault="00A73119" w:rsidP="007714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CD9375620E94DFCB6375A80D4CD42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b/>
                  </w:rPr>
                  <w:t>Compliant</w:t>
                </w:r>
              </w:sdtContent>
            </w:sdt>
            <w:r w:rsidR="00181C82" w:rsidRPr="00996FAF" w:rsidDel="00D03094">
              <w:rPr>
                <w:rFonts w:ascii="Arial" w:hAnsi="Arial" w:cs="Arial"/>
                <w:b/>
              </w:rPr>
              <w:t xml:space="preserve"> </w:t>
            </w:r>
          </w:p>
        </w:tc>
      </w:tr>
      <w:tr w:rsidR="00181C82" w:rsidRPr="00996FAF" w14:paraId="13152D19" w14:textId="77777777" w:rsidTr="007714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360EBE" w14:textId="77777777" w:rsidR="00181C82" w:rsidRPr="00996FAF" w:rsidRDefault="00181C82" w:rsidP="007714B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E06F28" w14:textId="77777777" w:rsidR="00181C82" w:rsidRPr="00996FAF" w:rsidRDefault="00A73119" w:rsidP="007714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7E3E7AA3FFA4782A6444D3EC8D65E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b/>
                  </w:rPr>
                  <w:t>Compliant</w:t>
                </w:r>
              </w:sdtContent>
            </w:sdt>
            <w:r w:rsidR="00181C82" w:rsidRPr="00996FAF" w:rsidDel="00D03094">
              <w:rPr>
                <w:rFonts w:ascii="Arial" w:hAnsi="Arial" w:cs="Arial"/>
                <w:b/>
              </w:rPr>
              <w:t xml:space="preserve"> </w:t>
            </w:r>
          </w:p>
        </w:tc>
      </w:tr>
      <w:tr w:rsidR="00181C82" w:rsidRPr="00996FAF" w14:paraId="3EA1811F" w14:textId="77777777" w:rsidTr="007714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6FCA36" w14:textId="77777777" w:rsidR="00181C82" w:rsidRPr="00996FAF" w:rsidRDefault="00181C82" w:rsidP="007714B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1AD40F4" w14:textId="77777777" w:rsidR="00181C82" w:rsidRPr="00996FAF" w:rsidRDefault="00A73119" w:rsidP="007714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0960D6E90EB4637A05F136D6121ED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b/>
                  </w:rPr>
                  <w:t>Compliant</w:t>
                </w:r>
              </w:sdtContent>
            </w:sdt>
            <w:r w:rsidR="00181C82" w:rsidRPr="00996FAF" w:rsidDel="00D03094">
              <w:rPr>
                <w:rFonts w:ascii="Arial" w:hAnsi="Arial" w:cs="Arial"/>
                <w:b/>
              </w:rPr>
              <w:t xml:space="preserve"> </w:t>
            </w:r>
          </w:p>
        </w:tc>
      </w:tr>
      <w:tr w:rsidR="00181C82" w:rsidRPr="00996FAF" w14:paraId="0759B814" w14:textId="77777777" w:rsidTr="007714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349BE" w14:textId="77777777" w:rsidR="00181C82" w:rsidRPr="00996FAF" w:rsidRDefault="00181C82" w:rsidP="007714B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90E2CE" w14:textId="77777777" w:rsidR="00181C82" w:rsidRPr="00996FAF" w:rsidRDefault="00A73119" w:rsidP="007714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D77BD37E011450A9EFD1C24BACE4C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b/>
                  </w:rPr>
                  <w:t>Compliant</w:t>
                </w:r>
              </w:sdtContent>
            </w:sdt>
            <w:r w:rsidR="00181C82" w:rsidRPr="00996FAF" w:rsidDel="00D03094">
              <w:rPr>
                <w:rFonts w:ascii="Arial" w:hAnsi="Arial" w:cs="Arial"/>
                <w:b/>
              </w:rPr>
              <w:t xml:space="preserve"> </w:t>
            </w:r>
          </w:p>
        </w:tc>
      </w:tr>
      <w:tr w:rsidR="00181C82" w:rsidRPr="00996FAF" w14:paraId="554948FF" w14:textId="77777777" w:rsidTr="007714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7966F" w14:textId="77777777" w:rsidR="00181C82" w:rsidRPr="00996FAF" w:rsidRDefault="00181C82" w:rsidP="007714B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52D886" w14:textId="77777777" w:rsidR="00181C82" w:rsidRPr="00996FAF" w:rsidRDefault="00A73119" w:rsidP="007714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CD4A9C8E95D4A3A8CCCEAA244E4A4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b/>
                  </w:rPr>
                  <w:t>Compliant</w:t>
                </w:r>
              </w:sdtContent>
            </w:sdt>
            <w:r w:rsidR="00181C82" w:rsidRPr="00996FAF" w:rsidDel="00D03094">
              <w:rPr>
                <w:rFonts w:ascii="Arial" w:hAnsi="Arial" w:cs="Arial"/>
                <w:b/>
              </w:rPr>
              <w:t xml:space="preserve"> </w:t>
            </w:r>
          </w:p>
        </w:tc>
      </w:tr>
      <w:tr w:rsidR="00181C82" w:rsidRPr="00996FAF" w14:paraId="00DFB463" w14:textId="77777777" w:rsidTr="007714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240F1" w14:textId="77777777" w:rsidR="00181C82" w:rsidRPr="00996FAF" w:rsidRDefault="00181C82" w:rsidP="007714B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024361" w14:textId="77777777" w:rsidR="00181C82" w:rsidRPr="00996FAF" w:rsidRDefault="00A73119" w:rsidP="007714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857B0F7F6564BC4B98726CBA4D864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82">
                  <w:rPr>
                    <w:rFonts w:ascii="Arial" w:hAnsi="Arial" w:cs="Arial"/>
                    <w:b/>
                  </w:rPr>
                  <w:t>Compliant</w:t>
                </w:r>
              </w:sdtContent>
            </w:sdt>
            <w:r w:rsidR="00181C82" w:rsidRPr="00996FAF" w:rsidDel="00D03094">
              <w:rPr>
                <w:rFonts w:ascii="Arial" w:hAnsi="Arial" w:cs="Arial"/>
                <w:b/>
              </w:rPr>
              <w:t xml:space="preserve"> </w:t>
            </w:r>
          </w:p>
        </w:tc>
      </w:tr>
    </w:tbl>
    <w:p w14:paraId="2117ECC5" w14:textId="77777777" w:rsidR="00181C82" w:rsidRPr="00996FAF" w:rsidRDefault="00181C82" w:rsidP="00181C8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E2FAE4" w14:textId="77777777" w:rsidR="00181C82" w:rsidRPr="00996FAF" w:rsidRDefault="00181C82" w:rsidP="00181C82">
      <w:pPr>
        <w:pStyle w:val="Heading1"/>
        <w:spacing w:before="0" w:after="240" w:line="22" w:lineRule="atLeast"/>
        <w:rPr>
          <w:rFonts w:ascii="Arial" w:hAnsi="Arial" w:cs="Arial"/>
        </w:rPr>
      </w:pPr>
      <w:r w:rsidRPr="00996FAF">
        <w:rPr>
          <w:rFonts w:ascii="Arial" w:hAnsi="Arial" w:cs="Arial"/>
        </w:rPr>
        <w:t>Areas for improvement</w:t>
      </w:r>
    </w:p>
    <w:p w14:paraId="77BFBA14" w14:textId="32085C79" w:rsidR="00181C82" w:rsidRPr="00996FAF" w:rsidRDefault="00181C82" w:rsidP="00181C8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1529122" w14:textId="77777777" w:rsidR="00181C82" w:rsidRDefault="00181C82" w:rsidP="00181C82">
      <w:pPr>
        <w:spacing w:after="160" w:line="259" w:lineRule="auto"/>
        <w:rPr>
          <w:rFonts w:ascii="Arial" w:eastAsiaTheme="majorEastAsia" w:hAnsi="Arial" w:cs="Arial"/>
          <w:b/>
          <w:bCs/>
          <w:sz w:val="30"/>
          <w:szCs w:val="28"/>
        </w:rPr>
      </w:pPr>
      <w:r>
        <w:rPr>
          <w:rFonts w:ascii="Arial" w:hAnsi="Arial" w:cs="Arial"/>
        </w:rPr>
        <w:br w:type="page"/>
      </w:r>
    </w:p>
    <w:p w14:paraId="27968AF6"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181C82" w:rsidRPr="00996FAF" w14:paraId="4F6308CF" w14:textId="77777777" w:rsidTr="00D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55DCF64" w14:textId="77777777" w:rsidR="00181C82" w:rsidRPr="00550022" w:rsidRDefault="00181C82" w:rsidP="007714B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AEA08DF"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5B62FA30"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5D713" w14:textId="77777777" w:rsidR="00181C82" w:rsidRPr="00996FAF" w:rsidRDefault="00181C82" w:rsidP="007714B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928C0A0"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5B72BA53"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BBBDEF71A26478A93722E24E4A1FA15"/>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p>
        </w:tc>
      </w:tr>
      <w:tr w:rsidR="00181C82" w:rsidRPr="00996FAF" w14:paraId="408024C5"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4DCD3"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4387F3E"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6763947"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33278DBBE234379A38DFE46406C5F62"/>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46933BB5"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F7A74"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FD9624B" w14:textId="6D4B80D4"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19CD341" w14:textId="77777777" w:rsidR="00181C82" w:rsidRPr="00996FAF" w:rsidRDefault="00181C82" w:rsidP="007714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612FB0" w14:textId="77777777" w:rsidR="00181C82" w:rsidRPr="00996FAF" w:rsidRDefault="00181C82" w:rsidP="007714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36F7349" w14:textId="049A2F7E" w:rsidR="00181C82" w:rsidRPr="00996FAF" w:rsidRDefault="00181C82" w:rsidP="007714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5A6BD7F" w14:textId="77777777" w:rsidR="00181C82" w:rsidRPr="00996FAF" w:rsidRDefault="00181C82" w:rsidP="007714B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38C05BEC"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4B12ECE56D14DDB9410174011330FAE"/>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22BC1535"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679D4"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B5C8326"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7200711" w14:textId="77777777" w:rsidR="00181C82" w:rsidRPr="00996FAF" w:rsidRDefault="00A73119" w:rsidP="007714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90B1F7AF0C8484B9443CA15F00EE525"/>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244BA699"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659D0"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13045F2" w14:textId="77777777" w:rsidR="00181C82" w:rsidRPr="00996FAF" w:rsidRDefault="00181C82" w:rsidP="007714B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3F83665"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D0C51CECDB8464CB74F336AC9AD94BD"/>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2D61A237"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2F043"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407E20D"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6D77F0E6"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D381A5CE1CA441AA92494B0ECD5CFC6"/>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bl>
    <w:p w14:paraId="1598D8CC" w14:textId="77777777" w:rsidR="00181C82" w:rsidRDefault="00181C82" w:rsidP="00DB6A79">
      <w:pPr>
        <w:pStyle w:val="Heading20"/>
        <w:spacing w:before="240"/>
      </w:pPr>
      <w:r w:rsidRPr="00996FAF">
        <w:t>Findings</w:t>
      </w:r>
    </w:p>
    <w:p w14:paraId="23C1C228" w14:textId="2916296C" w:rsidR="00181C82" w:rsidRDefault="00181C82" w:rsidP="00181C82">
      <w:pPr>
        <w:pStyle w:val="NormalArial"/>
      </w:pPr>
      <w:r>
        <w:t>Consumers and representatives said they are treated with dignity and respect and can express their cultural identity and interests. Consumers are supported to exercise choice and independence regarding how their care and services are delivered and are supported to maintain connections and relationships. One consumer described how their family visit frequently and is actively involved in decisions about the consumers' care and well-being in the service. Consumers are provided information to assist them in making choices about their lifestyle and care, including involvement in lifestyle activities, meal options and activities of daily living.</w:t>
      </w:r>
    </w:p>
    <w:p w14:paraId="5B424D46" w14:textId="77777777" w:rsidR="00181C82" w:rsidRDefault="00181C82" w:rsidP="00181C82">
      <w:pPr>
        <w:pStyle w:val="NormalArial"/>
      </w:pPr>
      <w:r>
        <w:t xml:space="preserve">Staff understood individual consumers' needs and things of importance to them, including consumers' cultural backgrounds and spiritual needs. Staff were observed to be respectful during interactions with consumers. Care documentation included information about consumers' needs and preferences, things of importance, cultural </w:t>
      </w:r>
      <w:proofErr w:type="gramStart"/>
      <w:r>
        <w:t>background</w:t>
      </w:r>
      <w:proofErr w:type="gramEnd"/>
      <w:r>
        <w:t xml:space="preserve"> and spiritual preferences. Staff described, and care documentation confirmed, consumer choices for care and services and supports for maintaining independence.</w:t>
      </w:r>
    </w:p>
    <w:p w14:paraId="199B60FB" w14:textId="77777777" w:rsidR="00181C82" w:rsidRDefault="00181C82" w:rsidP="00181C82">
      <w:pPr>
        <w:pStyle w:val="NormalArial"/>
      </w:pPr>
      <w:r>
        <w:t>Consumers said they are supported to take risks they want to take to enhance their quality of life. Documentation review demonstrated that consumers are supported to understand risks and identify appropriate management strategies. Staff are guided by policies on consumer independence and managing consumer risk outlined in the choice and decision-making policy.</w:t>
      </w:r>
    </w:p>
    <w:p w14:paraId="78E43BE5" w14:textId="523FE4C8" w:rsidR="00181C82" w:rsidRPr="00712752" w:rsidRDefault="00181C82" w:rsidP="00181C82">
      <w:pPr>
        <w:pStyle w:val="NormalArial"/>
      </w:pPr>
      <w:r>
        <w:lastRenderedPageBreak/>
        <w:t xml:space="preserve">Consumers' privacy is respected, and staff demonstrate this in various ways, including knocking on consumers' doors, waiting for a response before entering, and adequately closing doors, </w:t>
      </w:r>
      <w:proofErr w:type="gramStart"/>
      <w:r>
        <w:t>blinds</w:t>
      </w:r>
      <w:proofErr w:type="gramEnd"/>
      <w:r>
        <w:t xml:space="preserve"> and curtains to give the consumer privacy whilst attending to consumer care needs. Hardcopy confidential documentation is stored securely in locked cabinets. The organisation has documented policies and procedures regarding privacy and the protection of personal information that guide staff practice for maintaining consumer privacy and the collection, disclosure, security, storage, and use of consumer information.</w:t>
      </w:r>
      <w:r w:rsidRPr="00996FAF">
        <w:br w:type="page"/>
      </w:r>
    </w:p>
    <w:p w14:paraId="66DAC1AA"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81C82" w:rsidRPr="00996FAF" w14:paraId="4612392B" w14:textId="77777777" w:rsidTr="00D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1449229" w14:textId="77777777" w:rsidR="00181C82" w:rsidRPr="0075021E" w:rsidRDefault="00181C82" w:rsidP="007714B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EA83550"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37599B53" w14:textId="77777777" w:rsidTr="00DB6A7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28113E"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02A6392"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53AAF09"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0716B7305CE4F9F9A392729EA5F1DDA"/>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1813EFF0"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A89BB1"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6699549"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B91165E"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8EC89A5DBA749AE97F46F62741E8A22"/>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77AF59F7" w14:textId="77777777" w:rsidTr="00DB6A7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FE89138"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817F2AD"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C5AED0" w14:textId="77777777" w:rsidR="00181C82" w:rsidRPr="00996FAF" w:rsidRDefault="00181C82" w:rsidP="007714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D044D7" w14:textId="77777777" w:rsidR="00181C82" w:rsidRPr="00996FAF" w:rsidRDefault="00181C82" w:rsidP="007714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3EDDFCC"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A03F2EB323E4D6AAFA1ECE91769374D"/>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28B2EC8D"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D1B562A"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CC53F6E"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61F454F" w14:textId="77777777" w:rsidR="00181C82" w:rsidRPr="00996FAF" w:rsidRDefault="00A73119" w:rsidP="007714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60966A39A3143BAACC3F7DEF4EDC753"/>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r w:rsidR="00181C82" w:rsidRPr="00996FAF" w14:paraId="0C520C5F" w14:textId="77777777" w:rsidTr="00DB6A7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32992A5"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CEBB157"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18FF1194"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F90D920D9EE4F928E1F3A9B2768F09B"/>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201C79">
              <w:rPr>
                <w:rFonts w:ascii="Arial" w:hAnsi="Arial" w:cs="Arial"/>
                <w:color w:val="0000FF"/>
              </w:rPr>
              <w:t xml:space="preserve"> </w:t>
            </w:r>
          </w:p>
        </w:tc>
      </w:tr>
    </w:tbl>
    <w:p w14:paraId="42B1556E" w14:textId="77777777" w:rsidR="00181C82" w:rsidRDefault="00181C82" w:rsidP="00DB6A79">
      <w:pPr>
        <w:pStyle w:val="Heading20"/>
        <w:spacing w:before="240"/>
      </w:pPr>
      <w:r w:rsidRPr="00996FAF">
        <w:t>Findings</w:t>
      </w:r>
    </w:p>
    <w:p w14:paraId="28272A4A" w14:textId="21218C9C" w:rsidR="00181C82" w:rsidRDefault="00181C82" w:rsidP="00181C82">
      <w:pPr>
        <w:pStyle w:val="NormalArial"/>
      </w:pPr>
      <w:r>
        <w:t>Consumers and representatives were satisfied with the care consumers received, including assessed risks being managed to promote consumer independence and safe care. The assessment and care planning processes allow consumers to discuss their current care needs, goal, and preferences. They are based on consumer partnership and include others they choose to involve in their care. Consumer representatives are of outcomes of assessments and notified when circumstances change or when incidents occur, such as falls, the development of pressure injuries or medication incidents. One named consumer representative said they had been contacted by the service when the consumers' diet had changed, which was reflected in the care and services plan.</w:t>
      </w:r>
    </w:p>
    <w:p w14:paraId="018E1DBF" w14:textId="77777777" w:rsidR="00181C82" w:rsidRDefault="00181C82" w:rsidP="00181C82">
      <w:pPr>
        <w:pStyle w:val="NormalArial"/>
      </w:pPr>
      <w:r>
        <w:t xml:space="preserve">The service's assessment and care planning process including in the assessment of consumers on entry to the service, 3 monthly reviews of care plans and reassessment when a change in consumer health and/or well-being. Consumers are provided with advance care directives and are encouraged to discuss end-of-life preferences on entry to the service if they wish to. Assessment outcomes are documented in care plans and discussed with staff, which guides them in the safe and effective care of consumers. Consumer documentation identified key high-impact and high-prevalence risks such as falls, pressure injury development, weight loss, swallowing difficulties and changed behaviours. Care documentation evidenced regular review and updates relevant to consumer's needs, goals, and preferences and input from medical </w:t>
      </w:r>
      <w:r>
        <w:lastRenderedPageBreak/>
        <w:t>officers and other health professionals. However, a review of care documentation identified that consumers diagnosed with type 2 diabetes did not have diabetic management plans; and management advised that the rationale was that the consumers were not prescribed blood glucose-lowering medication. I have considered this information under Standard 3.</w:t>
      </w:r>
    </w:p>
    <w:p w14:paraId="4417D917" w14:textId="1F1C0D99" w:rsidR="00181C82" w:rsidRDefault="00181C82" w:rsidP="00181C82">
      <w:pPr>
        <w:pStyle w:val="NormalArial"/>
      </w:pPr>
      <w:r>
        <w:t>The service uses an electronic care management system to record assessments, care planning and clinical incidents. Incidents are reviewed monthly at a service and organisational level to identify strategies to minimise the risk of recurrence of incidents and to identify improvements that can be implemented to improve consumer outcomes.</w:t>
      </w:r>
    </w:p>
    <w:p w14:paraId="61F023BE" w14:textId="1782B7BE" w:rsidR="00181C82" w:rsidRPr="006F2DDF" w:rsidRDefault="00181C82" w:rsidP="00181C82">
      <w:pPr>
        <w:pStyle w:val="NormalArial"/>
      </w:pPr>
      <w:r w:rsidRPr="006F2DDF">
        <w:t>The service ha</w:t>
      </w:r>
      <w:r>
        <w:t xml:space="preserve">d </w:t>
      </w:r>
      <w:r w:rsidRPr="006F2DDF">
        <w:t>policies and procedures relevant to this Quality Standard.</w:t>
      </w:r>
    </w:p>
    <w:p w14:paraId="549813E7" w14:textId="77777777" w:rsidR="00181C82" w:rsidRPr="00334B7D" w:rsidRDefault="00181C82" w:rsidP="00181C82">
      <w:pPr>
        <w:pStyle w:val="NormalArial"/>
      </w:pPr>
      <w:r w:rsidRPr="00996FAF">
        <w:br w:type="page"/>
      </w:r>
    </w:p>
    <w:p w14:paraId="694063A0"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81C82" w:rsidRPr="00996FAF" w14:paraId="36BD0292" w14:textId="77777777" w:rsidTr="00D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3AE1BD" w14:textId="77777777" w:rsidR="00181C82" w:rsidRPr="00996FAF" w:rsidRDefault="00181C82" w:rsidP="007714B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BF31015"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024AA7F7"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86825"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F600366"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6F1D1F" w14:textId="77777777" w:rsidR="00181C82" w:rsidRPr="00996FAF" w:rsidRDefault="00181C82" w:rsidP="007714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BD0986" w14:textId="77777777" w:rsidR="00181C82" w:rsidRPr="00996FAF" w:rsidRDefault="00181C82" w:rsidP="007714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233CAA" w14:textId="77777777" w:rsidR="00181C82" w:rsidRPr="00996FAF" w:rsidRDefault="00181C82" w:rsidP="007714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3DAF737"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1E1EB8524B04821AECF18C6F16C4ECB"/>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418DCF5D"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A5DF0"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F92844C"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2EA4CB7"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E0949E022C145E6B3821368D4F9C3AE"/>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51843949"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8F62D" w14:textId="77777777" w:rsidR="00181C82" w:rsidRPr="00996FAF" w:rsidRDefault="00181C82" w:rsidP="007714B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7E922EC" w14:textId="77777777" w:rsidR="00181C82" w:rsidRPr="00996FAF" w:rsidRDefault="00181C82" w:rsidP="007714B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15ED73E8"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A828823395A46E796E89DF79DA03C6C"/>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67EE2F24"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69397"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3A8DB2E"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FED2697" w14:textId="77777777" w:rsidR="00181C82" w:rsidRPr="00996FAF" w:rsidRDefault="00A73119" w:rsidP="007714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5023B5526924B018BC0F1FF1BDBD3B2"/>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241E6531"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37270"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E99FDEB"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4AEE1EE"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FEDB9B0AC2D4BBDB8D88B9F471DA8F7"/>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38609350"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1CDAB3"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6FECCF6"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809BB3B"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6C7DFE72B2047A387FD7634CBA965E1"/>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0ED3B45D"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02579"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CAA82C0"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66D9E4" w14:textId="77777777" w:rsidR="00181C82" w:rsidRPr="00996FAF" w:rsidRDefault="00181C82" w:rsidP="007714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8C1C703" w14:textId="77777777" w:rsidR="00181C82" w:rsidRPr="00996FAF" w:rsidRDefault="00181C82" w:rsidP="007714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CFC86FF"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4B702EE80444E8F99F4D97D904ABD0E"/>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bl>
    <w:p w14:paraId="6ABB1173" w14:textId="77777777" w:rsidR="00181C82" w:rsidRDefault="00181C82" w:rsidP="00DB6A79">
      <w:pPr>
        <w:pStyle w:val="Heading20"/>
        <w:spacing w:before="240"/>
      </w:pPr>
      <w:r w:rsidRPr="00996FAF">
        <w:t>Findings</w:t>
      </w:r>
    </w:p>
    <w:p w14:paraId="2599556D" w14:textId="637E6120" w:rsidR="00181C82" w:rsidRDefault="00181C82" w:rsidP="00181C82">
      <w:pPr>
        <w:pStyle w:val="NormalArial"/>
      </w:pPr>
      <w:r>
        <w:t>Consumers and representatives are satisfied that consumer care is tailored to their needs and optimises their health and well-being. For example, consumers and representatives provided positive feedback about how consumers changed behaviours are managed; staff described non-pharmacological strategies that successfully de-escalate consumers with changed behaviours, which were documented in the consumers' behaviour support plans. Consumers subject to restrictive practices were assessed and managed in accordance with requirements set out in the Quality-of-Care Principles. Staff could describe consumers' care and service needs, including any risks to consumers and the way they deliver care in accordance with the consumers' care plan.</w:t>
      </w:r>
    </w:p>
    <w:p w14:paraId="066EF89D" w14:textId="5E210FC2" w:rsidR="00181C82" w:rsidRDefault="00181C82" w:rsidP="00181C82">
      <w:pPr>
        <w:pStyle w:val="NormalArial"/>
      </w:pPr>
      <w:r>
        <w:t>Care documentation for consumers diagnosed with type 2 diabetes did not provide evidence of diabetic management plans, and management advised that the rationale was that the consumers were not prescribed blood glucose-lowering medication. The site audit report evidenced safe and effective management for these consumers, including monthly blood glucose monitoring as directed by the medical officer.</w:t>
      </w:r>
    </w:p>
    <w:p w14:paraId="6A44537C" w14:textId="77777777" w:rsidR="00181C82" w:rsidRDefault="00181C82" w:rsidP="00181C82">
      <w:pPr>
        <w:pStyle w:val="NormalArial"/>
      </w:pPr>
      <w:r>
        <w:lastRenderedPageBreak/>
        <w:t>For those consumers approaching the end of life, care plans included information about the consumer's choices and preferences to ensure consumers' individualised care needs were being met. Staff described care delivery at the end of life, including pain management and comfort care.</w:t>
      </w:r>
    </w:p>
    <w:p w14:paraId="5A439B94" w14:textId="77777777" w:rsidR="00181C82" w:rsidRDefault="00181C82" w:rsidP="00181C82">
      <w:pPr>
        <w:pStyle w:val="NormalArial"/>
      </w:pPr>
      <w:r>
        <w:t xml:space="preserve">Staff recognised and responded to a deterioration or change in a consumer's condition. Care documentation evidenced that a consumer's health, </w:t>
      </w:r>
      <w:proofErr w:type="gramStart"/>
      <w:r>
        <w:t>capacity</w:t>
      </w:r>
      <w:proofErr w:type="gramEnd"/>
      <w:r>
        <w:t xml:space="preserve"> and function deterioration is recognised and actioned. After hours, the service has no registered nurse rostered; however, care staff can contact Registered Nurses at the local hospital for advice.</w:t>
      </w:r>
    </w:p>
    <w:p w14:paraId="6EB46D4E" w14:textId="77777777" w:rsidR="00181C82" w:rsidRDefault="00181C82" w:rsidP="00181C82">
      <w:pPr>
        <w:pStyle w:val="NormalArial"/>
      </w:pPr>
      <w:r>
        <w:t>Overall, consumers and representatives were satisfied with the communication, including consumer condition changes. Information relating to consumers' care and services is communicated through written and verbal handover, meetings and accessing care plans. A whiteboard with consumers' preferences and food allergies is in the kitchen for the catering staff. Consumers' dietary changes are communicated verbally and through written orders from a dietitian or speech therapist.</w:t>
      </w:r>
    </w:p>
    <w:p w14:paraId="1AD242CC" w14:textId="77777777" w:rsidR="00181C82" w:rsidRDefault="00181C82" w:rsidP="00181C82">
      <w:pPr>
        <w:pStyle w:val="NormalArial"/>
      </w:pPr>
      <w:r>
        <w:t xml:space="preserve">Consumers have access to relevant health professionals, and referrals are timely, appropriate and occur when needed. Care documentation indicated the input of other health professionals, including information from other services such as medical practitioners, podiatry services, physiotherapists, geriatricians, </w:t>
      </w:r>
      <w:proofErr w:type="gramStart"/>
      <w:r>
        <w:t>dieticians</w:t>
      </w:r>
      <w:proofErr w:type="gramEnd"/>
      <w:r>
        <w:t xml:space="preserve"> and other health services.</w:t>
      </w:r>
    </w:p>
    <w:p w14:paraId="0F595086" w14:textId="356665C3" w:rsidR="00181C82" w:rsidRDefault="00181C82" w:rsidP="00181C82">
      <w:pPr>
        <w:pStyle w:val="NormalArial"/>
      </w:pPr>
      <w:r>
        <w:t xml:space="preserve">Consumers and representatives said they were satisfied with the service's management of COVID-19 precautions and infection control practices. The service had a nominated Infection Prevention Control lead, and staff had received training on infection-minimising strategies, including hand hygiene, appropriate personal protective </w:t>
      </w:r>
      <w:proofErr w:type="gramStart"/>
      <w:r>
        <w:t>equipment</w:t>
      </w:r>
      <w:proofErr w:type="gramEnd"/>
      <w:r>
        <w:t xml:space="preserve"> and outbreak management processes. Care and clinical staff demonstrated an understanding how to minimise antibiotic use and ensure it is used appropriately. Staff adhered to infection control practices and appropriate use of personal protective equipment. Incidences of consumer infection are registered on the electronic system and analysed at a service and organisational level.</w:t>
      </w:r>
    </w:p>
    <w:p w14:paraId="7072D1EF" w14:textId="191D3B5E" w:rsidR="00181C82" w:rsidRPr="00262C0B" w:rsidRDefault="00181C82" w:rsidP="00181C82">
      <w:pPr>
        <w:pStyle w:val="NormalArial"/>
      </w:pPr>
      <w:r>
        <w:t>The service has a suite of policies and procedures relevant to this Quality Standard.</w:t>
      </w:r>
      <w:r>
        <w:br w:type="page"/>
      </w:r>
    </w:p>
    <w:p w14:paraId="7FECB2EF"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81C82" w:rsidRPr="00996FAF" w14:paraId="4432557D" w14:textId="77777777" w:rsidTr="00D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99776E" w14:textId="77777777" w:rsidR="00181C82" w:rsidRPr="00996FAF" w:rsidRDefault="00181C82" w:rsidP="007714B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38879380"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67EAF76B"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67AE5"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5A57EE7"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79024A57"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9559CA03FA7424181394A68B3CCC336"/>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4F5A224B"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22C1FA"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C786233"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515BF1DA"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E885223AC0C45A9A19D5AACE7806517"/>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3DAE0375"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278E1"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E441D37"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2199C6" w14:textId="77777777" w:rsidR="00181C82" w:rsidRPr="00996FAF" w:rsidRDefault="00181C82" w:rsidP="007714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15361E" w14:textId="77777777" w:rsidR="00181C82" w:rsidRPr="00996FAF" w:rsidRDefault="00181C82" w:rsidP="007714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C9FA08" w14:textId="77777777" w:rsidR="00181C82" w:rsidRPr="00996FAF" w:rsidRDefault="00181C82" w:rsidP="007714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7989FCA3"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70DBCB4E7DD4D10AB692ACE944D92F9"/>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611407B3"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77E49"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B44AE1C"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4D817C1" w14:textId="77777777" w:rsidR="00181C82" w:rsidRPr="00996FAF" w:rsidRDefault="00A73119" w:rsidP="007714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9028512E0764178929362AEB166844F"/>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39C9DE8D"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84DE5"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A512B4D"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6F6EC09" w14:textId="77777777" w:rsidR="00181C82" w:rsidRPr="00996FAF" w:rsidRDefault="00A73119" w:rsidP="007714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ADF73E47B5B4B3BA188B9942A6AC9FC"/>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660ADC02"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B936E"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A038C06"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51F8A56"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613A3F165E94C5C94BDBC4F5DCEC687"/>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245363B7"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71F9A"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B743FD9"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5C226B3"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4C126A92FF34756881AA7A465242AF9"/>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bl>
    <w:p w14:paraId="2E253049" w14:textId="77777777" w:rsidR="00181C82" w:rsidRDefault="00181C82" w:rsidP="00DB6A79">
      <w:pPr>
        <w:pStyle w:val="Heading20"/>
        <w:spacing w:before="240"/>
      </w:pPr>
      <w:r w:rsidRPr="00996FAF">
        <w:t>Findings</w:t>
      </w:r>
    </w:p>
    <w:p w14:paraId="63BA1AF6" w14:textId="77777777" w:rsidR="00181C82" w:rsidRDefault="00181C82" w:rsidP="00181C82">
      <w:pPr>
        <w:pStyle w:val="NormalArial"/>
      </w:pPr>
      <w:r>
        <w:t xml:space="preserve">Consumers received safe and effective support for daily living to promote independence, well-being, and quality of life, and consumers felt connected and engaged in meaningful activities. Consumers' emotional, </w:t>
      </w:r>
      <w:proofErr w:type="gramStart"/>
      <w:r>
        <w:t>spiritual</w:t>
      </w:r>
      <w:proofErr w:type="gramEnd"/>
      <w:r>
        <w:t xml:space="preserve"> and psychological well-being is supported, and the service provides church services for various denominations. Staff described facilitating contact between consumers and visiting spiritual leaders to enhance consumers' emotional and spiritual well-being.</w:t>
      </w:r>
    </w:p>
    <w:p w14:paraId="75A94347" w14:textId="77777777" w:rsidR="00181C82" w:rsidRDefault="00181C82" w:rsidP="00181C82">
      <w:pPr>
        <w:pStyle w:val="NormalArial"/>
      </w:pPr>
      <w:r>
        <w:t>Consumers are supported to participate in their community within and outside the service. One consumer loved swimming and enjoyed going to the pool, which is ensured by lifestyle staff and using the service bus every Monday. Care documentation documented consumers' interests, which are reflected on the activity calendar in group and individual activities. Staff demonstrated knowledge of consumers' needs and preferred activities, and the lifestyle program was displayed on noticeboards throughout the service.</w:t>
      </w:r>
    </w:p>
    <w:p w14:paraId="7986FAEB" w14:textId="77777777" w:rsidR="00181C82" w:rsidRDefault="00181C82" w:rsidP="00181C82">
      <w:pPr>
        <w:pStyle w:val="NormalArial"/>
      </w:pPr>
      <w:r>
        <w:t>Consumer lifestyle assessments are undertaken with the consumer and representative on entry to the service. These included life history, likes/dislikes, interests, and history incorporated into the individual lifestyle care plans. Leisure and lifestyle care plans are reviewed monthly and updated as required in consultation with the consumers and representatives.</w:t>
      </w:r>
    </w:p>
    <w:p w14:paraId="4A54FA96" w14:textId="77777777" w:rsidR="00181C82" w:rsidRDefault="00181C82" w:rsidP="00181C82">
      <w:pPr>
        <w:pStyle w:val="NormalArial"/>
      </w:pPr>
      <w:r>
        <w:lastRenderedPageBreak/>
        <w:t>Consumers and representatives said staff know them and their preferences. Care plans contained information needed to deliver safe and effective support for daily living. Staff confirmed they were informed of changes or updates to care and services and had access to consumer care documentation.</w:t>
      </w:r>
    </w:p>
    <w:p w14:paraId="391E3804" w14:textId="1C87D2F8" w:rsidR="00181C82" w:rsidRDefault="00181C82" w:rsidP="00181C82">
      <w:pPr>
        <w:pStyle w:val="NormalArial"/>
      </w:pPr>
      <w:r>
        <w:t>Consumers and representatives confirmed the involvement of external services in providing lifestyle support; for example, a visiting hairdresser attends the service. Some consumers also choose to visit hairdressers in the community. Care documentation and internal processes demonstrated that the service could access various services and providers and make referrals promptly.</w:t>
      </w:r>
    </w:p>
    <w:p w14:paraId="5757BE07" w14:textId="7046B045" w:rsidR="00181C82" w:rsidRDefault="00181C82" w:rsidP="00181C82">
      <w:pPr>
        <w:pStyle w:val="NormalArial"/>
      </w:pPr>
      <w:r>
        <w:t>Consumers and representatives expressed satisfaction with the meals, stating they are varied and of suitable quality and quantity. One vegetarian consumer provided positive feedback about the selections on the menu available, and the kitchen staff confirmed that various options are available if consumers prefer something other than the meal provided.</w:t>
      </w:r>
      <w:r w:rsidR="00DB6A79">
        <w:t xml:space="preserve"> </w:t>
      </w:r>
      <w:r>
        <w:t>Staff said consumers' preferences, including cultural choices, are incorporated into the menu options available at the service and described individual consumers' dietary preferences. Food is prepared offsite at the local hospital and delivered twice daily. Meals are heated at mealtimes, and during the site audit, observations were made of food temperatures being measured.</w:t>
      </w:r>
    </w:p>
    <w:p w14:paraId="5C2204CF" w14:textId="21B532F6" w:rsidR="00181C82" w:rsidRPr="00262C0B" w:rsidRDefault="00181C82" w:rsidP="00181C82">
      <w:pPr>
        <w:pStyle w:val="NormalArial"/>
      </w:pPr>
      <w:r>
        <w:t xml:space="preserve">Consumers and representatives confirmed that </w:t>
      </w:r>
      <w:proofErr w:type="gramStart"/>
      <w:r>
        <w:t>consumers'</w:t>
      </w:r>
      <w:proofErr w:type="gramEnd"/>
      <w:r>
        <w:t xml:space="preserve"> had access to equipment, including mobility aids, shower chairs and manual handling equipment, to assist them with their daily living activities. The service provided resources and equipment for leisure and lifestyle activities. Staff had access to equipment when needed and described how it is kept safe, clean, and well-maintained.</w:t>
      </w:r>
      <w:r>
        <w:br w:type="page"/>
      </w:r>
    </w:p>
    <w:p w14:paraId="201F531E"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81C82" w:rsidRPr="00996FAF" w14:paraId="5C33FB26" w14:textId="77777777" w:rsidTr="00D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CC4582C" w14:textId="77777777" w:rsidR="00181C82" w:rsidRPr="00996FAF" w:rsidRDefault="00181C82" w:rsidP="007714B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3778B9E"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1E736EE4"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6B6F9"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B1643F3"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6039A4C8"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BD5D35C124C4DB69CAE0AC197E0FF46"/>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35712BD2"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1D953"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3AB1D58"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918ACA" w14:textId="77777777" w:rsidR="00181C82" w:rsidRPr="00996FAF" w:rsidRDefault="00181C82" w:rsidP="007714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8864EB5" w14:textId="77777777" w:rsidR="00181C82" w:rsidRPr="00996FAF" w:rsidRDefault="00181C82" w:rsidP="007714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386622C"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2B7FC6F063942BEBFB0790E8B3A399D"/>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77881585"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AAD81A"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2313BDB"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55D2154D" w14:textId="77777777" w:rsidR="00181C82" w:rsidRPr="00996FAF" w:rsidRDefault="00A73119" w:rsidP="007714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BCEB10A8A4044B39E84C53554F120E1"/>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bl>
    <w:p w14:paraId="3AAE7465" w14:textId="77777777" w:rsidR="00181C82" w:rsidRDefault="00181C82" w:rsidP="00DB6A79">
      <w:pPr>
        <w:pStyle w:val="Heading20"/>
        <w:spacing w:before="240"/>
      </w:pPr>
      <w:r>
        <w:t>Findings</w:t>
      </w:r>
    </w:p>
    <w:p w14:paraId="51B421E1" w14:textId="77777777" w:rsidR="00181C82" w:rsidRDefault="00181C82" w:rsidP="00181C82">
      <w:pPr>
        <w:pStyle w:val="NormalArial"/>
      </w:pPr>
      <w:r>
        <w:t>Consumers and representatives confirmed that the service environment is welcoming, easy to understand, and optimises the consumer's sense of belonging, independence, interaction, and function. Consumers said, and observations confirmed that consumers could decorate their rooms with personal belongings and furniture. Observations showed a spacious and welcoming service, with clear signage to aid navigation for consumers and visitors.</w:t>
      </w:r>
    </w:p>
    <w:p w14:paraId="068490C1" w14:textId="31D23DAA" w:rsidR="00181C82" w:rsidRDefault="00181C82" w:rsidP="00181C82">
      <w:pPr>
        <w:pStyle w:val="NormalArial"/>
      </w:pPr>
      <w:r>
        <w:t>The service environment was clean, well-maintained, and comfortable. One consumer stated, 'they are always coming in to clean' and was pleased with the cleanliness of the service, especially their bedroom. Observations showed the service environment to be clean and well-maintained, with outdoor areas easily accessible to consumers. Consumers were observed using the outdoor areas.</w:t>
      </w:r>
    </w:p>
    <w:p w14:paraId="26B1F1B0" w14:textId="77777777" w:rsidR="00181C82" w:rsidRDefault="00181C82" w:rsidP="00181C82">
      <w:pPr>
        <w:pStyle w:val="NormalArial"/>
      </w:pPr>
      <w:r>
        <w:t>Consumers and representatives confirmed that furniture and equipment are safe, clean, well-maintained, and suitable for consumers. Staff and consumers described what to do if they identified a hazard or safety issue and maintenance requests. A review of preventative maintenance records identified that this occurs regularly, and observations showed that equipment was kept well-maintained and suitable for use by consumers.</w:t>
      </w:r>
    </w:p>
    <w:p w14:paraId="1391C1E9" w14:textId="69947FBE" w:rsidR="00181C82" w:rsidRPr="00262C0B" w:rsidRDefault="00181C82" w:rsidP="00181C82">
      <w:pPr>
        <w:pStyle w:val="NormalArial"/>
      </w:pPr>
      <w:r>
        <w:t>The organisation had documented policies for equipment maintenance, stock management, and electrical safety, including testing and tagging electrical items and equipment.</w:t>
      </w:r>
      <w:r>
        <w:br w:type="page"/>
      </w:r>
    </w:p>
    <w:p w14:paraId="59C8BA5F"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81C82" w:rsidRPr="00996FAF" w14:paraId="76DAF92D" w14:textId="77777777" w:rsidTr="00D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A2A73B" w14:textId="77777777" w:rsidR="00181C82" w:rsidRPr="00996FAF" w:rsidRDefault="00181C82" w:rsidP="007714B2">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EF6384E"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35E86104"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62277"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FB51775"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0151B062"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DD1187F4D19487893B6E8EE7C0E3E2C"/>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21DEF1EF"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E9FE3"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DA886B5"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5448CEB"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96E5D06E7CE4B6DB5CB7F2DD544446E"/>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6C19BD88"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41A25"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F9BB963"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423CA6F"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290D22043BC43F7B53FA8B95C748B0A"/>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r w:rsidR="00181C82" w:rsidRPr="00996FAF" w14:paraId="72E0D29F" w14:textId="77777777" w:rsidTr="00DB6A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8EB41"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9B5DA94"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08F41EC" w14:textId="77777777" w:rsidR="00181C82" w:rsidRPr="00996FAF" w:rsidRDefault="00A73119" w:rsidP="007714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E9E790A07004232BB362935C6FCE715"/>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640D2A">
              <w:rPr>
                <w:rFonts w:ascii="Arial" w:hAnsi="Arial" w:cs="Arial"/>
                <w:color w:val="0000FF"/>
              </w:rPr>
              <w:t xml:space="preserve"> </w:t>
            </w:r>
          </w:p>
        </w:tc>
      </w:tr>
    </w:tbl>
    <w:p w14:paraId="35FD2070" w14:textId="77777777" w:rsidR="00181C82" w:rsidRDefault="00181C82" w:rsidP="00DB6A79">
      <w:pPr>
        <w:pStyle w:val="Heading20"/>
        <w:spacing w:before="240"/>
      </w:pPr>
      <w:r w:rsidRPr="00996FAF">
        <w:t>Findings</w:t>
      </w:r>
    </w:p>
    <w:p w14:paraId="4AD23A22" w14:textId="0540DDC3" w:rsidR="00181C82" w:rsidRDefault="00181C82" w:rsidP="00181C82">
      <w:pPr>
        <w:pStyle w:val="NormalArial"/>
      </w:pPr>
      <w:r>
        <w:t>Consumers and representatives are encouraged and supported to provide feedback regarding care and services and feel comfortable raising concerns should the need arise. They knew various avenues to seek support in raising and resolving complaints, including advocacy services and interpreters. One consumer stated, 'I always feel like I am heard; there is always something done about it.</w:t>
      </w:r>
    </w:p>
    <w:p w14:paraId="7E0D1532" w14:textId="24883B50" w:rsidR="00181C82" w:rsidRDefault="00181C82" w:rsidP="00181C82">
      <w:pPr>
        <w:pStyle w:val="NormalArial"/>
      </w:pPr>
      <w:r>
        <w:t>Staff described the avenues available for consumers and representatives to provide feedback or make a complaint and the process should a consumer or representative raise an issue with them directly. Observations showed hardcopy feedback forms, consumer admission books, flyers and brochures displayed at the service, detailed internal and external complaint avenues, and advocacy support. Meeting minutes included records of consumer compliments and complaints.</w:t>
      </w:r>
      <w:r w:rsidR="00DB6A79">
        <w:t xml:space="preserve"> </w:t>
      </w:r>
      <w:proofErr w:type="gramStart"/>
      <w:r>
        <w:t>Documented</w:t>
      </w:r>
      <w:proofErr w:type="gramEnd"/>
      <w:r>
        <w:t xml:space="preserve"> policies on consumer feedback and the use of interpreter services included information about advocacy supports and external complaints mechanisms.</w:t>
      </w:r>
    </w:p>
    <w:p w14:paraId="56F3201D" w14:textId="7243BC6B" w:rsidR="00181C82" w:rsidRDefault="00181C82" w:rsidP="00181C82">
      <w:pPr>
        <w:pStyle w:val="NormalArial"/>
      </w:pPr>
      <w:r>
        <w:t xml:space="preserve">Consumers and their representatives said management promptly addresses and resolves their concerns after making a complaint or when an incident has occurred. The service provided examples of recent actions in response to complaints and feedback from consumers and representatives, which evidenced a timely resolution. Review of the continuous improvement register demonstrated that trending and individual consumer complaints and feedback are included in the document, along with planned actions, dedicated </w:t>
      </w:r>
      <w:proofErr w:type="gramStart"/>
      <w:r>
        <w:t>timeframes</w:t>
      </w:r>
      <w:proofErr w:type="gramEnd"/>
      <w:r>
        <w:t xml:space="preserve"> and evaluation notes.</w:t>
      </w:r>
    </w:p>
    <w:p w14:paraId="4823E99A" w14:textId="2BA04E55" w:rsidR="00181C82" w:rsidRDefault="00181C82" w:rsidP="00181C82">
      <w:pPr>
        <w:pStyle w:val="NormalArial"/>
      </w:pPr>
      <w:r>
        <w:t>The service's incident management system, including progress notes, identifies that staff and management apply an open disclosure process following an adverse event, and details of the open disclosure process are documented where applicable.</w:t>
      </w:r>
    </w:p>
    <w:p w14:paraId="4B29D45B" w14:textId="63150133" w:rsidR="00181C82" w:rsidRPr="00712752" w:rsidRDefault="00181C82" w:rsidP="00181C82">
      <w:pPr>
        <w:pStyle w:val="NormalArial"/>
      </w:pPr>
      <w:r>
        <w:t xml:space="preserve">Based on their feedback, consumers and representatives were satisfied with the improvements in consumer care and service. Management described the service's continuous improvement process and how staff are supported to foster a culture of continuous improvement. The service demonstrated a system and procedure for receiving, </w:t>
      </w:r>
      <w:proofErr w:type="gramStart"/>
      <w:r>
        <w:t>monitoring</w:t>
      </w:r>
      <w:proofErr w:type="gramEnd"/>
      <w:r>
        <w:t xml:space="preserve"> and actioning feedback from consumers and their representatives. A review of the service's continuous improvement plan confirms this.</w:t>
      </w:r>
      <w:r w:rsidRPr="00712752">
        <w:br w:type="page"/>
      </w:r>
    </w:p>
    <w:p w14:paraId="1EC47656"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81C82" w:rsidRPr="00996FAF" w14:paraId="29414381" w14:textId="77777777" w:rsidTr="00DB6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FC7B75" w14:textId="77777777" w:rsidR="00181C82" w:rsidRPr="00996FAF" w:rsidRDefault="00181C82" w:rsidP="007714B2">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E193CDF"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787FCC51"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77585"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9F437FF"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91512D2"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81A2A0BE11B4100981BE130D6AC4CFB"/>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7F3947">
              <w:rPr>
                <w:rFonts w:ascii="Arial" w:hAnsi="Arial" w:cs="Arial"/>
                <w:color w:val="0000FF"/>
              </w:rPr>
              <w:t xml:space="preserve"> </w:t>
            </w:r>
          </w:p>
        </w:tc>
      </w:tr>
      <w:tr w:rsidR="00181C82" w:rsidRPr="00996FAF" w14:paraId="169D33AD"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E2AF2"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55278EE"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57F61555"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93BB1658CD2410FAEB3DA4DA2004ECA"/>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7F3947">
              <w:rPr>
                <w:rFonts w:ascii="Arial" w:hAnsi="Arial" w:cs="Arial"/>
                <w:color w:val="0000FF"/>
              </w:rPr>
              <w:t xml:space="preserve"> </w:t>
            </w:r>
          </w:p>
        </w:tc>
      </w:tr>
      <w:tr w:rsidR="00181C82" w:rsidRPr="00996FAF" w14:paraId="052C65FF"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42680"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0D5CE40"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556273E"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5CACA2947094A9BB460894BCE996D31"/>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7F3947">
              <w:rPr>
                <w:rFonts w:ascii="Arial" w:hAnsi="Arial" w:cs="Arial"/>
                <w:color w:val="0000FF"/>
              </w:rPr>
              <w:t xml:space="preserve"> </w:t>
            </w:r>
          </w:p>
        </w:tc>
      </w:tr>
      <w:tr w:rsidR="00181C82" w:rsidRPr="00996FAF" w14:paraId="5499E643" w14:textId="77777777" w:rsidTr="00DB6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18D7B"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AAD50BF"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5FF778B" w14:textId="77777777" w:rsidR="00181C82" w:rsidRPr="00996FAF" w:rsidRDefault="00A73119" w:rsidP="007714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CBBD3C5FF2744D8BC2E244E4A5D64BC"/>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7F3947">
              <w:rPr>
                <w:rFonts w:ascii="Arial" w:hAnsi="Arial" w:cs="Arial"/>
                <w:color w:val="0000FF"/>
              </w:rPr>
              <w:t xml:space="preserve"> </w:t>
            </w:r>
          </w:p>
        </w:tc>
      </w:tr>
      <w:tr w:rsidR="00181C82" w:rsidRPr="00996FAF" w14:paraId="74DAE9DA" w14:textId="77777777" w:rsidTr="00DB6A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37F38"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FD449E0"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E2321F8" w14:textId="77777777" w:rsidR="00181C82" w:rsidRPr="00996FAF" w:rsidRDefault="00A73119" w:rsidP="007714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315BB0A005941BE9F241A004B34CDD8"/>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r w:rsidR="00181C82" w:rsidRPr="00996FAF" w:rsidDel="007F3947">
              <w:rPr>
                <w:rFonts w:ascii="Arial" w:hAnsi="Arial" w:cs="Arial"/>
                <w:color w:val="0000FF"/>
              </w:rPr>
              <w:t xml:space="preserve"> </w:t>
            </w:r>
          </w:p>
        </w:tc>
      </w:tr>
    </w:tbl>
    <w:p w14:paraId="0D4A4A55" w14:textId="77777777" w:rsidR="00181C82" w:rsidRDefault="00181C82" w:rsidP="00DB6A79">
      <w:pPr>
        <w:pStyle w:val="Heading20"/>
        <w:spacing w:before="240"/>
      </w:pPr>
      <w:r>
        <w:t>Findings</w:t>
      </w:r>
    </w:p>
    <w:p w14:paraId="76125559" w14:textId="77777777" w:rsidR="00181C82" w:rsidRDefault="00181C82" w:rsidP="00181C82">
      <w:pPr>
        <w:pStyle w:val="NormalArial"/>
      </w:pPr>
      <w:r>
        <w:t xml:space="preserve">Overall, consumers and representatives considered that there was sufficient staff to deliver care and services and that consumers received the care and services they needed from knowledgeable, </w:t>
      </w:r>
      <w:proofErr w:type="gramStart"/>
      <w:r>
        <w:t>capable</w:t>
      </w:r>
      <w:proofErr w:type="gramEnd"/>
      <w:r>
        <w:t xml:space="preserve"> and caring people. They said staff are 'very busy', but consumers' needs are generally met. Staff stated that they 'work together' to ensure that the care needs of consumers are met.</w:t>
      </w:r>
    </w:p>
    <w:p w14:paraId="3861398F" w14:textId="77777777" w:rsidR="00181C82" w:rsidRDefault="00181C82" w:rsidP="00181C82">
      <w:pPr>
        <w:pStyle w:val="NormalArial"/>
      </w:pPr>
      <w:r>
        <w:t>The service had a call bell system; however, due to the age of the system, reports for call bell response times cannot be produced. The governing body had approved funding to upgrade the call bell system. A service documentation review identified no consumer or representative complaints relating to call bell responses. The services had processes to ensure a planned workforce, including utilisation of the regular workforce to cover shifts, and it required agency staff.</w:t>
      </w:r>
    </w:p>
    <w:p w14:paraId="04E9F11A" w14:textId="114D8FBF" w:rsidR="00181C82" w:rsidRDefault="00181C82" w:rsidP="00181C82">
      <w:pPr>
        <w:pStyle w:val="NormalArial"/>
      </w:pPr>
      <w:r>
        <w:t>Consumers and representatives considered staff engaged with consumers respectfully, kindly, and caring, and this was confirmed through observations of staff engaging with consumers throughout the Site Audit. The service had human resources policies and procedures, which set out expected standards of behaviour by the service's workforce.</w:t>
      </w:r>
    </w:p>
    <w:p w14:paraId="1DD3373B" w14:textId="77777777" w:rsidR="00181C82" w:rsidRDefault="00181C82" w:rsidP="00181C82">
      <w:pPr>
        <w:pStyle w:val="NormalArial"/>
      </w:pPr>
      <w:r>
        <w:t>The service's orientation process included staff completion of site tours, security and access codes, and mandatory training modules. There were other role-specific orientation requirements dependent on the staff members' roles. Position descriptions for all staff specified the core competencies and capabilities for each role.</w:t>
      </w:r>
    </w:p>
    <w:p w14:paraId="4AFAA288" w14:textId="77777777" w:rsidR="00181C82" w:rsidRDefault="00181C82" w:rsidP="00181C82">
      <w:pPr>
        <w:pStyle w:val="NormalArial"/>
      </w:pPr>
      <w:r>
        <w:t xml:space="preserve">Staff had received education and training in key areas such as restrictive practices, Quality </w:t>
      </w:r>
      <w:proofErr w:type="gramStart"/>
      <w:r>
        <w:t>Standards</w:t>
      </w:r>
      <w:proofErr w:type="gramEnd"/>
      <w:r>
        <w:t xml:space="preserve"> and the Serious Incident Response Scheme. Staff considered the service provided adequate resources and training to perform their roles.</w:t>
      </w:r>
    </w:p>
    <w:p w14:paraId="0C3A1BEB" w14:textId="55F8D544" w:rsidR="00181C82" w:rsidRPr="00262C0B" w:rsidRDefault="00181C82" w:rsidP="00181C82">
      <w:pPr>
        <w:pStyle w:val="NormalArial"/>
      </w:pPr>
      <w:r>
        <w:t xml:space="preserve">During the site audit, staff performance reviews were not up to date due to the impact of COVID-19 disruptions. The service provided an action plan to address this and to bring the 16 outstanding staff performance reviews up to date by 17 March 2023. I am satisfied that the </w:t>
      </w:r>
      <w:r>
        <w:lastRenderedPageBreak/>
        <w:t xml:space="preserve">service detailed other ways workforce performance is monitored, including observations of staff practice, consumer satisfaction surveys or complaints, </w:t>
      </w:r>
      <w:proofErr w:type="gramStart"/>
      <w:r>
        <w:t>audits</w:t>
      </w:r>
      <w:proofErr w:type="gramEnd"/>
      <w:r>
        <w:t xml:space="preserve"> and consumer meeting feedback.</w:t>
      </w:r>
      <w:r>
        <w:br w:type="page"/>
      </w:r>
    </w:p>
    <w:p w14:paraId="2C4DB80D" w14:textId="77777777" w:rsidR="00181C82" w:rsidRPr="00996FAF" w:rsidRDefault="00181C82" w:rsidP="00181C8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81C82" w:rsidRPr="00996FAF" w14:paraId="7796DFF8" w14:textId="77777777" w:rsidTr="00977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9A8E9C" w14:textId="77777777" w:rsidR="00181C82" w:rsidRPr="00996FAF" w:rsidRDefault="00181C82" w:rsidP="007714B2">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05DBFE1" w14:textId="77777777" w:rsidR="00181C82" w:rsidRPr="00996FAF" w:rsidRDefault="00181C82" w:rsidP="007714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C82" w:rsidRPr="00996FAF" w14:paraId="0AFB76D1" w14:textId="77777777" w:rsidTr="009770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1B2700"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6B41939"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6385AAE"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BF4651E36B647CDA05BC29A96E27AB3"/>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p>
        </w:tc>
      </w:tr>
      <w:tr w:rsidR="00181C82" w:rsidRPr="00996FAF" w14:paraId="0D7B9E2A" w14:textId="77777777" w:rsidTr="00977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9ECD7"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3CFE7CB"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69FC41F7" w14:textId="77777777" w:rsidR="00181C82" w:rsidRPr="00996FAF" w:rsidRDefault="00A73119"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B4DCD6BC73F466CB7C80F61812C954D"/>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p>
        </w:tc>
      </w:tr>
      <w:tr w:rsidR="00181C82" w:rsidRPr="00996FAF" w14:paraId="75AC0CCA" w14:textId="77777777" w:rsidTr="009770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6F6748"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EDA0D91"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4780C5" w14:textId="77777777" w:rsidR="00181C82" w:rsidRPr="00996FAF" w:rsidRDefault="00181C82" w:rsidP="007714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823BA3D" w14:textId="77777777" w:rsidR="00181C82" w:rsidRPr="00996FAF" w:rsidRDefault="00181C82" w:rsidP="007714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DACAA99" w14:textId="77777777" w:rsidR="00181C82" w:rsidRPr="00996FAF" w:rsidRDefault="00181C82" w:rsidP="007714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41993C3" w14:textId="77777777" w:rsidR="00181C82" w:rsidRPr="00996FAF" w:rsidRDefault="00181C82" w:rsidP="007714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4467410" w14:textId="77777777" w:rsidR="00181C82" w:rsidRPr="00996FAF" w:rsidRDefault="00181C82" w:rsidP="007714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DDF4396" w14:textId="77777777" w:rsidR="00181C82" w:rsidRPr="00996FAF" w:rsidRDefault="00181C82" w:rsidP="007714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93086B2" w14:textId="77777777" w:rsidR="00181C82" w:rsidRPr="00996FAF" w:rsidRDefault="00A73119"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48562E4A41F422DB50B39E90E6036F6"/>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p>
        </w:tc>
      </w:tr>
      <w:tr w:rsidR="00181C82" w:rsidRPr="00996FAF" w14:paraId="2B29E0B5" w14:textId="77777777" w:rsidTr="009770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738F13"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044C91C" w14:textId="77777777" w:rsidR="00181C82" w:rsidRPr="00996FAF" w:rsidRDefault="00181C82" w:rsidP="007714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E3FEA8" w14:textId="77777777" w:rsidR="00181C82" w:rsidRPr="00996FAF" w:rsidRDefault="00181C82" w:rsidP="007714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AAD3173" w14:textId="77777777" w:rsidR="00181C82" w:rsidRPr="00996FAF" w:rsidRDefault="00181C82" w:rsidP="007714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14EC804" w14:textId="77777777" w:rsidR="00181C82" w:rsidRPr="00996FAF" w:rsidRDefault="00181C82" w:rsidP="007714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5C26FB" w14:textId="77777777" w:rsidR="00181C82" w:rsidRPr="00996FAF" w:rsidRDefault="00181C82" w:rsidP="007714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85049BF" w14:textId="77777777" w:rsidR="00181C82" w:rsidRPr="00996FAF" w:rsidRDefault="00A73119" w:rsidP="007714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D2660B0ACEC4F1786731CF633596FF9"/>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p>
        </w:tc>
      </w:tr>
      <w:tr w:rsidR="00181C82" w:rsidRPr="00996FAF" w14:paraId="3351B97C" w14:textId="77777777" w:rsidTr="009770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9E3BB3" w14:textId="77777777" w:rsidR="00181C82" w:rsidRPr="00996FAF" w:rsidRDefault="00181C82" w:rsidP="007714B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165017E" w14:textId="77777777" w:rsidR="00181C82" w:rsidRPr="00996FAF" w:rsidRDefault="00181C82" w:rsidP="007714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F712D9" w14:textId="77777777" w:rsidR="00181C82" w:rsidRPr="00996FAF" w:rsidRDefault="00181C82" w:rsidP="007714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39AC621" w14:textId="77777777" w:rsidR="00181C82" w:rsidRPr="00996FAF" w:rsidRDefault="00181C82" w:rsidP="007714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3AFBBC7" w14:textId="77777777" w:rsidR="00181C82" w:rsidRPr="00996FAF" w:rsidRDefault="00181C82" w:rsidP="007714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7C38853" w14:textId="77777777" w:rsidR="00181C82" w:rsidRPr="00996FAF" w:rsidRDefault="00A73119" w:rsidP="007714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DB9FD6957684308816579DD60C88DC7"/>
                </w:placeholder>
                <w:dropDownList>
                  <w:listItem w:displayText="choose a rating" w:value="choose a rating"/>
                  <w:listItem w:displayText="Compliant" w:value="Compliant"/>
                  <w:listItem w:displayText="Non-compliant" w:value="Non-compliant"/>
                </w:dropDownList>
              </w:sdtPr>
              <w:sdtEndPr/>
              <w:sdtContent>
                <w:r w:rsidR="00181C82">
                  <w:rPr>
                    <w:rFonts w:ascii="Arial" w:hAnsi="Arial" w:cs="Arial"/>
                    <w:color w:val="auto"/>
                  </w:rPr>
                  <w:t>Compliant</w:t>
                </w:r>
              </w:sdtContent>
            </w:sdt>
          </w:p>
        </w:tc>
      </w:tr>
    </w:tbl>
    <w:p w14:paraId="6145A203" w14:textId="77777777" w:rsidR="00181C82" w:rsidRDefault="00181C82" w:rsidP="00977066">
      <w:pPr>
        <w:pStyle w:val="Heading20"/>
        <w:spacing w:before="240"/>
      </w:pPr>
      <w:r w:rsidRPr="00996FAF">
        <w:t>Findings</w:t>
      </w:r>
    </w:p>
    <w:p w14:paraId="4765305F" w14:textId="77777777" w:rsidR="00181C82" w:rsidRDefault="00181C82" w:rsidP="00181C82">
      <w:pPr>
        <w:pStyle w:val="NormalArial"/>
      </w:pPr>
      <w:r>
        <w:t xml:space="preserve">Consumers are supported to engage in developing, delivering, and evaluating care and service through various avenues, including consumer meetings, </w:t>
      </w:r>
      <w:proofErr w:type="gramStart"/>
      <w:r>
        <w:t>surveys</w:t>
      </w:r>
      <w:proofErr w:type="gramEnd"/>
      <w:r>
        <w:t xml:space="preserve"> and feedback processes. Consumers considered the service well run and confirmed they were engaged in the service's feedback and improvement processes.</w:t>
      </w:r>
    </w:p>
    <w:p w14:paraId="0FFD79D7" w14:textId="49CF7A6E" w:rsidR="00181C82" w:rsidRDefault="00181C82" w:rsidP="00181C82">
      <w:pPr>
        <w:pStyle w:val="NormalArial"/>
      </w:pPr>
      <w:r>
        <w:t xml:space="preserve">The organisation's governing body promoted a culture of safe, inclusive, quality care and services and was accountable for their delivery. For example, the organisation's governance framework established accountability from the service management to the Board, including governance teams such as finance, quality, clinical governance and risk and compliance. Monthly reports from the Clinical Governance and Antimicrobial Stewardship Quality Committee are submitted to the governing body with trends and data on clinical and quality indicators, </w:t>
      </w:r>
      <w:r>
        <w:lastRenderedPageBreak/>
        <w:t>critical incidents, Serious Incident Response Scheme notifications, feedback and complaints and continuous improvement.</w:t>
      </w:r>
    </w:p>
    <w:p w14:paraId="0A37F1F8" w14:textId="77777777" w:rsidR="00181C82" w:rsidRDefault="00181C82" w:rsidP="00181C82">
      <w:pPr>
        <w:pStyle w:val="NormalArial"/>
      </w:pPr>
      <w:r>
        <w:t>The service had an effective organisation-wide governance system that guided information management, continuous improvement, financial governance, workforce governance, regulatory compliance, and feedback and complaints. The service had an effective electronic care management system, quality improvement register, and established financial arrangements and processes for workforce governance.</w:t>
      </w:r>
    </w:p>
    <w:p w14:paraId="1F4A67CD" w14:textId="77777777" w:rsidR="00181C82" w:rsidRDefault="00181C82" w:rsidP="00181C82">
      <w:pPr>
        <w:pStyle w:val="NormalArial"/>
      </w:pPr>
      <w: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Effective organisational systems and processes ensure safe and effective clinical care for consumers who are or may be subject to restrictive practices. Policies and procedures were available to all staff, and guidelines and resources were available to support effective risk management systems and practices.</w:t>
      </w:r>
    </w:p>
    <w:p w14:paraId="23FE4A29" w14:textId="39AB4324" w:rsidR="003B1763" w:rsidRPr="00977066" w:rsidRDefault="00181C82" w:rsidP="00977066">
      <w:pPr>
        <w:pStyle w:val="NormalArial"/>
      </w:pPr>
      <w:r>
        <w:t>The service had a clinical governance framework with a suite of policies and procedures to guide clinical care, including antimicrobial stewardship and a process for open disclosure.</w:t>
      </w:r>
    </w:p>
    <w:sectPr w:rsidR="003B1763" w:rsidRPr="0097706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ED16" w14:textId="77777777" w:rsidR="00BD31F1" w:rsidRDefault="00BD3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133DF8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D31F1">
      <w:rPr>
        <w:rStyle w:val="FooterBold"/>
        <w:rFonts w:ascii="Arial" w:hAnsi="Arial"/>
        <w:b w:val="0"/>
      </w:rPr>
      <w:t>Griffiths Point Lodge Hostel</w:t>
    </w:r>
    <w:r w:rsidRPr="00DF37F2">
      <w:rPr>
        <w:rStyle w:val="FooterBold"/>
        <w:rFonts w:ascii="Arial" w:hAnsi="Arial"/>
        <w:b w:val="0"/>
      </w:rPr>
      <w:tab/>
      <w:t xml:space="preserve">RPT-ACC-0122 v3.0 </w:t>
    </w:r>
  </w:p>
  <w:p w14:paraId="0F3EFB61" w14:textId="7C0753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D31F1">
      <w:rPr>
        <w:rStyle w:val="FooterBold"/>
        <w:rFonts w:ascii="Arial" w:hAnsi="Arial"/>
        <w:b w:val="0"/>
      </w:rPr>
      <w:t>3129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ADB93D5" w14:textId="181D2B07" w:rsidR="00181C82" w:rsidRPr="00DB6A79" w:rsidRDefault="00181C82" w:rsidP="00DB6A79">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70CC">
        <w:rPr>
          <w:rFonts w:ascii="Arial" w:hAnsi="Arial" w:cs="Arial"/>
          <w:color w:val="auto"/>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E2A5" w14:textId="77777777" w:rsidR="00BD31F1" w:rsidRDefault="00BD31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E2EB1"/>
    <w:rsid w:val="001051FD"/>
    <w:rsid w:val="00117022"/>
    <w:rsid w:val="00127C68"/>
    <w:rsid w:val="00181C82"/>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77066"/>
    <w:rsid w:val="00996FAF"/>
    <w:rsid w:val="00A21758"/>
    <w:rsid w:val="00B31E03"/>
    <w:rsid w:val="00B53F7A"/>
    <w:rsid w:val="00BD31F1"/>
    <w:rsid w:val="00BF2C51"/>
    <w:rsid w:val="00C10D26"/>
    <w:rsid w:val="00C12FE6"/>
    <w:rsid w:val="00C272D4"/>
    <w:rsid w:val="00C90FD8"/>
    <w:rsid w:val="00C94172"/>
    <w:rsid w:val="00CA37CB"/>
    <w:rsid w:val="00D2559D"/>
    <w:rsid w:val="00D3157C"/>
    <w:rsid w:val="00D71F88"/>
    <w:rsid w:val="00D87E7C"/>
    <w:rsid w:val="00DB6A79"/>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81C8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69BABAA7DF4FD2B712161BDC43B0C6"/>
        <w:category>
          <w:name w:val="General"/>
          <w:gallery w:val="placeholder"/>
        </w:category>
        <w:types>
          <w:type w:val="bbPlcHdr"/>
        </w:types>
        <w:behaviors>
          <w:behavior w:val="content"/>
        </w:behaviors>
        <w:guid w:val="{B7215A5E-BAFC-4FAF-8B44-E60404B9D6DF}"/>
      </w:docPartPr>
      <w:docPartBody>
        <w:p w:rsidR="0016383E" w:rsidRDefault="005E7D07" w:rsidP="005E7D07">
          <w:pPr>
            <w:pStyle w:val="7569BABAA7DF4FD2B712161BDC43B0C6"/>
          </w:pPr>
          <w:r w:rsidRPr="00D858FE">
            <w:rPr>
              <w:rStyle w:val="PlaceholderText"/>
            </w:rPr>
            <w:t>Choose an item.</w:t>
          </w:r>
        </w:p>
      </w:docPartBody>
    </w:docPart>
    <w:docPart>
      <w:docPartPr>
        <w:name w:val="F2891AF2E7054398A34D67CCF671EF79"/>
        <w:category>
          <w:name w:val="General"/>
          <w:gallery w:val="placeholder"/>
        </w:category>
        <w:types>
          <w:type w:val="bbPlcHdr"/>
        </w:types>
        <w:behaviors>
          <w:behavior w:val="content"/>
        </w:behaviors>
        <w:guid w:val="{59332C51-56C9-4945-BF58-75E784733199}"/>
      </w:docPartPr>
      <w:docPartBody>
        <w:p w:rsidR="0016383E" w:rsidRDefault="005E7D07" w:rsidP="005E7D07">
          <w:pPr>
            <w:pStyle w:val="F2891AF2E7054398A34D67CCF671EF79"/>
          </w:pPr>
          <w:r w:rsidRPr="00D858FE">
            <w:rPr>
              <w:rStyle w:val="PlaceholderText"/>
            </w:rPr>
            <w:t>Choose an item.</w:t>
          </w:r>
        </w:p>
      </w:docPartBody>
    </w:docPart>
    <w:docPart>
      <w:docPartPr>
        <w:name w:val="1CD9375620E94DFCB6375A80D4CD4221"/>
        <w:category>
          <w:name w:val="General"/>
          <w:gallery w:val="placeholder"/>
        </w:category>
        <w:types>
          <w:type w:val="bbPlcHdr"/>
        </w:types>
        <w:behaviors>
          <w:behavior w:val="content"/>
        </w:behaviors>
        <w:guid w:val="{4847E153-3985-40E5-B4BE-065165A5D4EA}"/>
      </w:docPartPr>
      <w:docPartBody>
        <w:p w:rsidR="0016383E" w:rsidRDefault="005E7D07" w:rsidP="005E7D07">
          <w:pPr>
            <w:pStyle w:val="1CD9375620E94DFCB6375A80D4CD4221"/>
          </w:pPr>
          <w:r w:rsidRPr="00D858FE">
            <w:rPr>
              <w:rStyle w:val="PlaceholderText"/>
            </w:rPr>
            <w:t>Choose an item.</w:t>
          </w:r>
        </w:p>
      </w:docPartBody>
    </w:docPart>
    <w:docPart>
      <w:docPartPr>
        <w:name w:val="D7E3E7AA3FFA4782A6444D3EC8D65E4F"/>
        <w:category>
          <w:name w:val="General"/>
          <w:gallery w:val="placeholder"/>
        </w:category>
        <w:types>
          <w:type w:val="bbPlcHdr"/>
        </w:types>
        <w:behaviors>
          <w:behavior w:val="content"/>
        </w:behaviors>
        <w:guid w:val="{1DC630AC-B757-4BA4-A9E3-A02132287771}"/>
      </w:docPartPr>
      <w:docPartBody>
        <w:p w:rsidR="0016383E" w:rsidRDefault="005E7D07" w:rsidP="005E7D07">
          <w:pPr>
            <w:pStyle w:val="D7E3E7AA3FFA4782A6444D3EC8D65E4F"/>
          </w:pPr>
          <w:r w:rsidRPr="00D858FE">
            <w:rPr>
              <w:rStyle w:val="PlaceholderText"/>
            </w:rPr>
            <w:t>Choose an item.</w:t>
          </w:r>
        </w:p>
      </w:docPartBody>
    </w:docPart>
    <w:docPart>
      <w:docPartPr>
        <w:name w:val="40960D6E90EB4637A05F136D6121ED87"/>
        <w:category>
          <w:name w:val="General"/>
          <w:gallery w:val="placeholder"/>
        </w:category>
        <w:types>
          <w:type w:val="bbPlcHdr"/>
        </w:types>
        <w:behaviors>
          <w:behavior w:val="content"/>
        </w:behaviors>
        <w:guid w:val="{AB31F51B-381B-4E54-A423-4DA7F3AF801D}"/>
      </w:docPartPr>
      <w:docPartBody>
        <w:p w:rsidR="0016383E" w:rsidRDefault="005E7D07" w:rsidP="005E7D07">
          <w:pPr>
            <w:pStyle w:val="40960D6E90EB4637A05F136D6121ED87"/>
          </w:pPr>
          <w:r w:rsidRPr="00D858FE">
            <w:rPr>
              <w:rStyle w:val="PlaceholderText"/>
            </w:rPr>
            <w:t>Choose an item.</w:t>
          </w:r>
        </w:p>
      </w:docPartBody>
    </w:docPart>
    <w:docPart>
      <w:docPartPr>
        <w:name w:val="4D77BD37E011450A9EFD1C24BACE4CE1"/>
        <w:category>
          <w:name w:val="General"/>
          <w:gallery w:val="placeholder"/>
        </w:category>
        <w:types>
          <w:type w:val="bbPlcHdr"/>
        </w:types>
        <w:behaviors>
          <w:behavior w:val="content"/>
        </w:behaviors>
        <w:guid w:val="{D6228848-41F5-401F-9EA1-6CB9AC458BF5}"/>
      </w:docPartPr>
      <w:docPartBody>
        <w:p w:rsidR="0016383E" w:rsidRDefault="005E7D07" w:rsidP="005E7D07">
          <w:pPr>
            <w:pStyle w:val="4D77BD37E011450A9EFD1C24BACE4CE1"/>
          </w:pPr>
          <w:r w:rsidRPr="00D858FE">
            <w:rPr>
              <w:rStyle w:val="PlaceholderText"/>
            </w:rPr>
            <w:t>Choose an item.</w:t>
          </w:r>
        </w:p>
      </w:docPartBody>
    </w:docPart>
    <w:docPart>
      <w:docPartPr>
        <w:name w:val="9CD4A9C8E95D4A3A8CCCEAA244E4A4F6"/>
        <w:category>
          <w:name w:val="General"/>
          <w:gallery w:val="placeholder"/>
        </w:category>
        <w:types>
          <w:type w:val="bbPlcHdr"/>
        </w:types>
        <w:behaviors>
          <w:behavior w:val="content"/>
        </w:behaviors>
        <w:guid w:val="{FECA3298-BC60-458E-A0F7-10B6EF52DC23}"/>
      </w:docPartPr>
      <w:docPartBody>
        <w:p w:rsidR="0016383E" w:rsidRDefault="005E7D07" w:rsidP="005E7D07">
          <w:pPr>
            <w:pStyle w:val="9CD4A9C8E95D4A3A8CCCEAA244E4A4F6"/>
          </w:pPr>
          <w:r w:rsidRPr="00D858FE">
            <w:rPr>
              <w:rStyle w:val="PlaceholderText"/>
            </w:rPr>
            <w:t>Choose an item.</w:t>
          </w:r>
        </w:p>
      </w:docPartBody>
    </w:docPart>
    <w:docPart>
      <w:docPartPr>
        <w:name w:val="6857B0F7F6564BC4B98726CBA4D864CB"/>
        <w:category>
          <w:name w:val="General"/>
          <w:gallery w:val="placeholder"/>
        </w:category>
        <w:types>
          <w:type w:val="bbPlcHdr"/>
        </w:types>
        <w:behaviors>
          <w:behavior w:val="content"/>
        </w:behaviors>
        <w:guid w:val="{364575A2-382B-4981-8D95-BB2E3145B84B}"/>
      </w:docPartPr>
      <w:docPartBody>
        <w:p w:rsidR="0016383E" w:rsidRDefault="005E7D07" w:rsidP="005E7D07">
          <w:pPr>
            <w:pStyle w:val="6857B0F7F6564BC4B98726CBA4D864CB"/>
          </w:pPr>
          <w:r w:rsidRPr="00D858FE">
            <w:rPr>
              <w:rStyle w:val="PlaceholderText"/>
            </w:rPr>
            <w:t>Choose an item.</w:t>
          </w:r>
        </w:p>
      </w:docPartBody>
    </w:docPart>
    <w:docPart>
      <w:docPartPr>
        <w:name w:val="3BBBDEF71A26478A93722E24E4A1FA15"/>
        <w:category>
          <w:name w:val="General"/>
          <w:gallery w:val="placeholder"/>
        </w:category>
        <w:types>
          <w:type w:val="bbPlcHdr"/>
        </w:types>
        <w:behaviors>
          <w:behavior w:val="content"/>
        </w:behaviors>
        <w:guid w:val="{685C839E-9E04-44D7-80BA-E96B0B1E8EFB}"/>
      </w:docPartPr>
      <w:docPartBody>
        <w:p w:rsidR="0016383E" w:rsidRDefault="005E7D07" w:rsidP="005E7D07">
          <w:pPr>
            <w:pStyle w:val="3BBBDEF71A26478A93722E24E4A1FA15"/>
          </w:pPr>
          <w:r w:rsidRPr="00D858FE">
            <w:rPr>
              <w:rStyle w:val="PlaceholderText"/>
            </w:rPr>
            <w:t>Choose an item.</w:t>
          </w:r>
        </w:p>
      </w:docPartBody>
    </w:docPart>
    <w:docPart>
      <w:docPartPr>
        <w:name w:val="033278DBBE234379A38DFE46406C5F62"/>
        <w:category>
          <w:name w:val="General"/>
          <w:gallery w:val="placeholder"/>
        </w:category>
        <w:types>
          <w:type w:val="bbPlcHdr"/>
        </w:types>
        <w:behaviors>
          <w:behavior w:val="content"/>
        </w:behaviors>
        <w:guid w:val="{49699FE5-702B-4E51-BB73-8F9FAC7948C0}"/>
      </w:docPartPr>
      <w:docPartBody>
        <w:p w:rsidR="0016383E" w:rsidRDefault="005E7D07" w:rsidP="005E7D07">
          <w:pPr>
            <w:pStyle w:val="033278DBBE234379A38DFE46406C5F62"/>
          </w:pPr>
          <w:r w:rsidRPr="00D858FE">
            <w:rPr>
              <w:rStyle w:val="PlaceholderText"/>
            </w:rPr>
            <w:t>Choose an item.</w:t>
          </w:r>
        </w:p>
      </w:docPartBody>
    </w:docPart>
    <w:docPart>
      <w:docPartPr>
        <w:name w:val="B4B12ECE56D14DDB9410174011330FAE"/>
        <w:category>
          <w:name w:val="General"/>
          <w:gallery w:val="placeholder"/>
        </w:category>
        <w:types>
          <w:type w:val="bbPlcHdr"/>
        </w:types>
        <w:behaviors>
          <w:behavior w:val="content"/>
        </w:behaviors>
        <w:guid w:val="{1A3F6040-B0D0-4C17-B5AA-99AF9EB8E49E}"/>
      </w:docPartPr>
      <w:docPartBody>
        <w:p w:rsidR="0016383E" w:rsidRDefault="005E7D07" w:rsidP="005E7D07">
          <w:pPr>
            <w:pStyle w:val="B4B12ECE56D14DDB9410174011330FAE"/>
          </w:pPr>
          <w:r w:rsidRPr="00D858FE">
            <w:rPr>
              <w:rStyle w:val="PlaceholderText"/>
            </w:rPr>
            <w:t>Choose an item.</w:t>
          </w:r>
        </w:p>
      </w:docPartBody>
    </w:docPart>
    <w:docPart>
      <w:docPartPr>
        <w:name w:val="C90B1F7AF0C8484B9443CA15F00EE525"/>
        <w:category>
          <w:name w:val="General"/>
          <w:gallery w:val="placeholder"/>
        </w:category>
        <w:types>
          <w:type w:val="bbPlcHdr"/>
        </w:types>
        <w:behaviors>
          <w:behavior w:val="content"/>
        </w:behaviors>
        <w:guid w:val="{A2635BD2-1DA3-4CC7-BBCF-25F21D7094BE}"/>
      </w:docPartPr>
      <w:docPartBody>
        <w:p w:rsidR="0016383E" w:rsidRDefault="005E7D07" w:rsidP="005E7D07">
          <w:pPr>
            <w:pStyle w:val="C90B1F7AF0C8484B9443CA15F00EE525"/>
          </w:pPr>
          <w:r w:rsidRPr="00D858FE">
            <w:rPr>
              <w:rStyle w:val="PlaceholderText"/>
            </w:rPr>
            <w:t>Choose an item.</w:t>
          </w:r>
        </w:p>
      </w:docPartBody>
    </w:docPart>
    <w:docPart>
      <w:docPartPr>
        <w:name w:val="3D0C51CECDB8464CB74F336AC9AD94BD"/>
        <w:category>
          <w:name w:val="General"/>
          <w:gallery w:val="placeholder"/>
        </w:category>
        <w:types>
          <w:type w:val="bbPlcHdr"/>
        </w:types>
        <w:behaviors>
          <w:behavior w:val="content"/>
        </w:behaviors>
        <w:guid w:val="{0263E36E-3B78-4F41-8A4D-ECCA497D0F29}"/>
      </w:docPartPr>
      <w:docPartBody>
        <w:p w:rsidR="0016383E" w:rsidRDefault="005E7D07" w:rsidP="005E7D07">
          <w:pPr>
            <w:pStyle w:val="3D0C51CECDB8464CB74F336AC9AD94BD"/>
          </w:pPr>
          <w:r w:rsidRPr="00D858FE">
            <w:rPr>
              <w:rStyle w:val="PlaceholderText"/>
            </w:rPr>
            <w:t>Choose an item.</w:t>
          </w:r>
        </w:p>
      </w:docPartBody>
    </w:docPart>
    <w:docPart>
      <w:docPartPr>
        <w:name w:val="8D381A5CE1CA441AA92494B0ECD5CFC6"/>
        <w:category>
          <w:name w:val="General"/>
          <w:gallery w:val="placeholder"/>
        </w:category>
        <w:types>
          <w:type w:val="bbPlcHdr"/>
        </w:types>
        <w:behaviors>
          <w:behavior w:val="content"/>
        </w:behaviors>
        <w:guid w:val="{408C4B0E-F345-4337-B5BA-5DBF5E6BD5F8}"/>
      </w:docPartPr>
      <w:docPartBody>
        <w:p w:rsidR="0016383E" w:rsidRDefault="005E7D07" w:rsidP="005E7D07">
          <w:pPr>
            <w:pStyle w:val="8D381A5CE1CA441AA92494B0ECD5CFC6"/>
          </w:pPr>
          <w:r w:rsidRPr="00D858FE">
            <w:rPr>
              <w:rStyle w:val="PlaceholderText"/>
            </w:rPr>
            <w:t>Choose an item.</w:t>
          </w:r>
        </w:p>
      </w:docPartBody>
    </w:docPart>
    <w:docPart>
      <w:docPartPr>
        <w:name w:val="70716B7305CE4F9F9A392729EA5F1DDA"/>
        <w:category>
          <w:name w:val="General"/>
          <w:gallery w:val="placeholder"/>
        </w:category>
        <w:types>
          <w:type w:val="bbPlcHdr"/>
        </w:types>
        <w:behaviors>
          <w:behavior w:val="content"/>
        </w:behaviors>
        <w:guid w:val="{53013EF5-A7E7-4206-940B-8758551B8D02}"/>
      </w:docPartPr>
      <w:docPartBody>
        <w:p w:rsidR="0016383E" w:rsidRDefault="005E7D07" w:rsidP="005E7D07">
          <w:pPr>
            <w:pStyle w:val="70716B7305CE4F9F9A392729EA5F1DDA"/>
          </w:pPr>
          <w:r w:rsidRPr="00D858FE">
            <w:rPr>
              <w:rStyle w:val="PlaceholderText"/>
            </w:rPr>
            <w:t>Choose an item.</w:t>
          </w:r>
        </w:p>
      </w:docPartBody>
    </w:docPart>
    <w:docPart>
      <w:docPartPr>
        <w:name w:val="58EC89A5DBA749AE97F46F62741E8A22"/>
        <w:category>
          <w:name w:val="General"/>
          <w:gallery w:val="placeholder"/>
        </w:category>
        <w:types>
          <w:type w:val="bbPlcHdr"/>
        </w:types>
        <w:behaviors>
          <w:behavior w:val="content"/>
        </w:behaviors>
        <w:guid w:val="{72CBDEDC-29BA-4C8B-AC21-98CDD6119C20}"/>
      </w:docPartPr>
      <w:docPartBody>
        <w:p w:rsidR="0016383E" w:rsidRDefault="005E7D07" w:rsidP="005E7D07">
          <w:pPr>
            <w:pStyle w:val="58EC89A5DBA749AE97F46F62741E8A22"/>
          </w:pPr>
          <w:r w:rsidRPr="00D858FE">
            <w:rPr>
              <w:rStyle w:val="PlaceholderText"/>
            </w:rPr>
            <w:t>Choose an item.</w:t>
          </w:r>
        </w:p>
      </w:docPartBody>
    </w:docPart>
    <w:docPart>
      <w:docPartPr>
        <w:name w:val="BA03F2EB323E4D6AAFA1ECE91769374D"/>
        <w:category>
          <w:name w:val="General"/>
          <w:gallery w:val="placeholder"/>
        </w:category>
        <w:types>
          <w:type w:val="bbPlcHdr"/>
        </w:types>
        <w:behaviors>
          <w:behavior w:val="content"/>
        </w:behaviors>
        <w:guid w:val="{781CC980-3EE7-418C-8C26-6EE09E4B2E94}"/>
      </w:docPartPr>
      <w:docPartBody>
        <w:p w:rsidR="0016383E" w:rsidRDefault="005E7D07" w:rsidP="005E7D07">
          <w:pPr>
            <w:pStyle w:val="BA03F2EB323E4D6AAFA1ECE91769374D"/>
          </w:pPr>
          <w:r w:rsidRPr="00D858FE">
            <w:rPr>
              <w:rStyle w:val="PlaceholderText"/>
            </w:rPr>
            <w:t>Choose an item.</w:t>
          </w:r>
        </w:p>
      </w:docPartBody>
    </w:docPart>
    <w:docPart>
      <w:docPartPr>
        <w:name w:val="460966A39A3143BAACC3F7DEF4EDC753"/>
        <w:category>
          <w:name w:val="General"/>
          <w:gallery w:val="placeholder"/>
        </w:category>
        <w:types>
          <w:type w:val="bbPlcHdr"/>
        </w:types>
        <w:behaviors>
          <w:behavior w:val="content"/>
        </w:behaviors>
        <w:guid w:val="{5097C03C-2FBD-4B62-AC6B-37850C2D51F7}"/>
      </w:docPartPr>
      <w:docPartBody>
        <w:p w:rsidR="0016383E" w:rsidRDefault="005E7D07" w:rsidP="005E7D07">
          <w:pPr>
            <w:pStyle w:val="460966A39A3143BAACC3F7DEF4EDC753"/>
          </w:pPr>
          <w:r w:rsidRPr="00D858FE">
            <w:rPr>
              <w:rStyle w:val="PlaceholderText"/>
            </w:rPr>
            <w:t>Choose an item.</w:t>
          </w:r>
        </w:p>
      </w:docPartBody>
    </w:docPart>
    <w:docPart>
      <w:docPartPr>
        <w:name w:val="CF90D920D9EE4F928E1F3A9B2768F09B"/>
        <w:category>
          <w:name w:val="General"/>
          <w:gallery w:val="placeholder"/>
        </w:category>
        <w:types>
          <w:type w:val="bbPlcHdr"/>
        </w:types>
        <w:behaviors>
          <w:behavior w:val="content"/>
        </w:behaviors>
        <w:guid w:val="{7A8C0D27-5DA7-4AED-A4F5-5F8EEB80A448}"/>
      </w:docPartPr>
      <w:docPartBody>
        <w:p w:rsidR="0016383E" w:rsidRDefault="005E7D07" w:rsidP="005E7D07">
          <w:pPr>
            <w:pStyle w:val="CF90D920D9EE4F928E1F3A9B2768F09B"/>
          </w:pPr>
          <w:r w:rsidRPr="00D858FE">
            <w:rPr>
              <w:rStyle w:val="PlaceholderText"/>
            </w:rPr>
            <w:t>Choose an item.</w:t>
          </w:r>
        </w:p>
      </w:docPartBody>
    </w:docPart>
    <w:docPart>
      <w:docPartPr>
        <w:name w:val="E1E1EB8524B04821AECF18C6F16C4ECB"/>
        <w:category>
          <w:name w:val="General"/>
          <w:gallery w:val="placeholder"/>
        </w:category>
        <w:types>
          <w:type w:val="bbPlcHdr"/>
        </w:types>
        <w:behaviors>
          <w:behavior w:val="content"/>
        </w:behaviors>
        <w:guid w:val="{D1964A26-BCAB-4308-81E1-6A38DDFDBCF7}"/>
      </w:docPartPr>
      <w:docPartBody>
        <w:p w:rsidR="0016383E" w:rsidRDefault="005E7D07" w:rsidP="005E7D07">
          <w:pPr>
            <w:pStyle w:val="E1E1EB8524B04821AECF18C6F16C4ECB"/>
          </w:pPr>
          <w:r w:rsidRPr="00D858FE">
            <w:rPr>
              <w:rStyle w:val="PlaceholderText"/>
            </w:rPr>
            <w:t>Choose an item.</w:t>
          </w:r>
        </w:p>
      </w:docPartBody>
    </w:docPart>
    <w:docPart>
      <w:docPartPr>
        <w:name w:val="2E0949E022C145E6B3821368D4F9C3AE"/>
        <w:category>
          <w:name w:val="General"/>
          <w:gallery w:val="placeholder"/>
        </w:category>
        <w:types>
          <w:type w:val="bbPlcHdr"/>
        </w:types>
        <w:behaviors>
          <w:behavior w:val="content"/>
        </w:behaviors>
        <w:guid w:val="{0D8A80FF-DC2C-4496-804F-0D03C4D40832}"/>
      </w:docPartPr>
      <w:docPartBody>
        <w:p w:rsidR="0016383E" w:rsidRDefault="005E7D07" w:rsidP="005E7D07">
          <w:pPr>
            <w:pStyle w:val="2E0949E022C145E6B3821368D4F9C3AE"/>
          </w:pPr>
          <w:r w:rsidRPr="00D858FE">
            <w:rPr>
              <w:rStyle w:val="PlaceholderText"/>
            </w:rPr>
            <w:t>Choose an item.</w:t>
          </w:r>
        </w:p>
      </w:docPartBody>
    </w:docPart>
    <w:docPart>
      <w:docPartPr>
        <w:name w:val="BA828823395A46E796E89DF79DA03C6C"/>
        <w:category>
          <w:name w:val="General"/>
          <w:gallery w:val="placeholder"/>
        </w:category>
        <w:types>
          <w:type w:val="bbPlcHdr"/>
        </w:types>
        <w:behaviors>
          <w:behavior w:val="content"/>
        </w:behaviors>
        <w:guid w:val="{A0625317-B311-4D15-A581-4E3698D32620}"/>
      </w:docPartPr>
      <w:docPartBody>
        <w:p w:rsidR="0016383E" w:rsidRDefault="005E7D07" w:rsidP="005E7D07">
          <w:pPr>
            <w:pStyle w:val="BA828823395A46E796E89DF79DA03C6C"/>
          </w:pPr>
          <w:r w:rsidRPr="00D858FE">
            <w:rPr>
              <w:rStyle w:val="PlaceholderText"/>
            </w:rPr>
            <w:t>Choose an item.</w:t>
          </w:r>
        </w:p>
      </w:docPartBody>
    </w:docPart>
    <w:docPart>
      <w:docPartPr>
        <w:name w:val="65023B5526924B018BC0F1FF1BDBD3B2"/>
        <w:category>
          <w:name w:val="General"/>
          <w:gallery w:val="placeholder"/>
        </w:category>
        <w:types>
          <w:type w:val="bbPlcHdr"/>
        </w:types>
        <w:behaviors>
          <w:behavior w:val="content"/>
        </w:behaviors>
        <w:guid w:val="{8C818339-4B9A-4833-AF44-80B52A1BBE56}"/>
      </w:docPartPr>
      <w:docPartBody>
        <w:p w:rsidR="0016383E" w:rsidRDefault="005E7D07" w:rsidP="005E7D07">
          <w:pPr>
            <w:pStyle w:val="65023B5526924B018BC0F1FF1BDBD3B2"/>
          </w:pPr>
          <w:r w:rsidRPr="00D858FE">
            <w:rPr>
              <w:rStyle w:val="PlaceholderText"/>
            </w:rPr>
            <w:t>Choose an item.</w:t>
          </w:r>
        </w:p>
      </w:docPartBody>
    </w:docPart>
    <w:docPart>
      <w:docPartPr>
        <w:name w:val="DFEDB9B0AC2D4BBDB8D88B9F471DA8F7"/>
        <w:category>
          <w:name w:val="General"/>
          <w:gallery w:val="placeholder"/>
        </w:category>
        <w:types>
          <w:type w:val="bbPlcHdr"/>
        </w:types>
        <w:behaviors>
          <w:behavior w:val="content"/>
        </w:behaviors>
        <w:guid w:val="{6C9E5A5C-49AE-4798-96EC-ECC555C9233B}"/>
      </w:docPartPr>
      <w:docPartBody>
        <w:p w:rsidR="0016383E" w:rsidRDefault="005E7D07" w:rsidP="005E7D07">
          <w:pPr>
            <w:pStyle w:val="DFEDB9B0AC2D4BBDB8D88B9F471DA8F7"/>
          </w:pPr>
          <w:r w:rsidRPr="00D858FE">
            <w:rPr>
              <w:rStyle w:val="PlaceholderText"/>
            </w:rPr>
            <w:t>Choose an item.</w:t>
          </w:r>
        </w:p>
      </w:docPartBody>
    </w:docPart>
    <w:docPart>
      <w:docPartPr>
        <w:name w:val="56C7DFE72B2047A387FD7634CBA965E1"/>
        <w:category>
          <w:name w:val="General"/>
          <w:gallery w:val="placeholder"/>
        </w:category>
        <w:types>
          <w:type w:val="bbPlcHdr"/>
        </w:types>
        <w:behaviors>
          <w:behavior w:val="content"/>
        </w:behaviors>
        <w:guid w:val="{DA2FB247-1750-4EC9-A827-82CD70139A2D}"/>
      </w:docPartPr>
      <w:docPartBody>
        <w:p w:rsidR="0016383E" w:rsidRDefault="005E7D07" w:rsidP="005E7D07">
          <w:pPr>
            <w:pStyle w:val="56C7DFE72B2047A387FD7634CBA965E1"/>
          </w:pPr>
          <w:r w:rsidRPr="00D858FE">
            <w:rPr>
              <w:rStyle w:val="PlaceholderText"/>
            </w:rPr>
            <w:t>Choose an item.</w:t>
          </w:r>
        </w:p>
      </w:docPartBody>
    </w:docPart>
    <w:docPart>
      <w:docPartPr>
        <w:name w:val="94B702EE80444E8F99F4D97D904ABD0E"/>
        <w:category>
          <w:name w:val="General"/>
          <w:gallery w:val="placeholder"/>
        </w:category>
        <w:types>
          <w:type w:val="bbPlcHdr"/>
        </w:types>
        <w:behaviors>
          <w:behavior w:val="content"/>
        </w:behaviors>
        <w:guid w:val="{C07F554E-9488-45D2-AA94-880B5B5DCD12}"/>
      </w:docPartPr>
      <w:docPartBody>
        <w:p w:rsidR="0016383E" w:rsidRDefault="005E7D07" w:rsidP="005E7D07">
          <w:pPr>
            <w:pStyle w:val="94B702EE80444E8F99F4D97D904ABD0E"/>
          </w:pPr>
          <w:r w:rsidRPr="00D858FE">
            <w:rPr>
              <w:rStyle w:val="PlaceholderText"/>
            </w:rPr>
            <w:t>Choose an item.</w:t>
          </w:r>
        </w:p>
      </w:docPartBody>
    </w:docPart>
    <w:docPart>
      <w:docPartPr>
        <w:name w:val="49559CA03FA7424181394A68B3CCC336"/>
        <w:category>
          <w:name w:val="General"/>
          <w:gallery w:val="placeholder"/>
        </w:category>
        <w:types>
          <w:type w:val="bbPlcHdr"/>
        </w:types>
        <w:behaviors>
          <w:behavior w:val="content"/>
        </w:behaviors>
        <w:guid w:val="{57B2BBDB-134C-48C3-9AF1-6C371C70892C}"/>
      </w:docPartPr>
      <w:docPartBody>
        <w:p w:rsidR="0016383E" w:rsidRDefault="005E7D07" w:rsidP="005E7D07">
          <w:pPr>
            <w:pStyle w:val="49559CA03FA7424181394A68B3CCC336"/>
          </w:pPr>
          <w:r w:rsidRPr="00D858FE">
            <w:rPr>
              <w:rStyle w:val="PlaceholderText"/>
            </w:rPr>
            <w:t>Choose an item.</w:t>
          </w:r>
        </w:p>
      </w:docPartBody>
    </w:docPart>
    <w:docPart>
      <w:docPartPr>
        <w:name w:val="7E885223AC0C45A9A19D5AACE7806517"/>
        <w:category>
          <w:name w:val="General"/>
          <w:gallery w:val="placeholder"/>
        </w:category>
        <w:types>
          <w:type w:val="bbPlcHdr"/>
        </w:types>
        <w:behaviors>
          <w:behavior w:val="content"/>
        </w:behaviors>
        <w:guid w:val="{8346CCB9-0D0C-4672-9DCC-6D35298BC793}"/>
      </w:docPartPr>
      <w:docPartBody>
        <w:p w:rsidR="0016383E" w:rsidRDefault="005E7D07" w:rsidP="005E7D07">
          <w:pPr>
            <w:pStyle w:val="7E885223AC0C45A9A19D5AACE7806517"/>
          </w:pPr>
          <w:r w:rsidRPr="00D858FE">
            <w:rPr>
              <w:rStyle w:val="PlaceholderText"/>
            </w:rPr>
            <w:t>Choose an item.</w:t>
          </w:r>
        </w:p>
      </w:docPartBody>
    </w:docPart>
    <w:docPart>
      <w:docPartPr>
        <w:name w:val="D70DBCB4E7DD4D10AB692ACE944D92F9"/>
        <w:category>
          <w:name w:val="General"/>
          <w:gallery w:val="placeholder"/>
        </w:category>
        <w:types>
          <w:type w:val="bbPlcHdr"/>
        </w:types>
        <w:behaviors>
          <w:behavior w:val="content"/>
        </w:behaviors>
        <w:guid w:val="{17AF824B-D7C7-41E5-A149-66C79BA56858}"/>
      </w:docPartPr>
      <w:docPartBody>
        <w:p w:rsidR="0016383E" w:rsidRDefault="005E7D07" w:rsidP="005E7D07">
          <w:pPr>
            <w:pStyle w:val="D70DBCB4E7DD4D10AB692ACE944D92F9"/>
          </w:pPr>
          <w:r w:rsidRPr="00D858FE">
            <w:rPr>
              <w:rStyle w:val="PlaceholderText"/>
            </w:rPr>
            <w:t>Choose an item.</w:t>
          </w:r>
        </w:p>
      </w:docPartBody>
    </w:docPart>
    <w:docPart>
      <w:docPartPr>
        <w:name w:val="19028512E0764178929362AEB166844F"/>
        <w:category>
          <w:name w:val="General"/>
          <w:gallery w:val="placeholder"/>
        </w:category>
        <w:types>
          <w:type w:val="bbPlcHdr"/>
        </w:types>
        <w:behaviors>
          <w:behavior w:val="content"/>
        </w:behaviors>
        <w:guid w:val="{6E343F0D-DD42-4101-B1A9-E6E8AEBC5FD3}"/>
      </w:docPartPr>
      <w:docPartBody>
        <w:p w:rsidR="0016383E" w:rsidRDefault="005E7D07" w:rsidP="005E7D07">
          <w:pPr>
            <w:pStyle w:val="19028512E0764178929362AEB166844F"/>
          </w:pPr>
          <w:r w:rsidRPr="00D858FE">
            <w:rPr>
              <w:rStyle w:val="PlaceholderText"/>
            </w:rPr>
            <w:t>Choose an item.</w:t>
          </w:r>
        </w:p>
      </w:docPartBody>
    </w:docPart>
    <w:docPart>
      <w:docPartPr>
        <w:name w:val="4ADF73E47B5B4B3BA188B9942A6AC9FC"/>
        <w:category>
          <w:name w:val="General"/>
          <w:gallery w:val="placeholder"/>
        </w:category>
        <w:types>
          <w:type w:val="bbPlcHdr"/>
        </w:types>
        <w:behaviors>
          <w:behavior w:val="content"/>
        </w:behaviors>
        <w:guid w:val="{C2C6748D-D3C1-427B-950B-17FB6A3D1F1C}"/>
      </w:docPartPr>
      <w:docPartBody>
        <w:p w:rsidR="0016383E" w:rsidRDefault="005E7D07" w:rsidP="005E7D07">
          <w:pPr>
            <w:pStyle w:val="4ADF73E47B5B4B3BA188B9942A6AC9FC"/>
          </w:pPr>
          <w:r w:rsidRPr="00D858FE">
            <w:rPr>
              <w:rStyle w:val="PlaceholderText"/>
            </w:rPr>
            <w:t>Choose an item.</w:t>
          </w:r>
        </w:p>
      </w:docPartBody>
    </w:docPart>
    <w:docPart>
      <w:docPartPr>
        <w:name w:val="B613A3F165E94C5C94BDBC4F5DCEC687"/>
        <w:category>
          <w:name w:val="General"/>
          <w:gallery w:val="placeholder"/>
        </w:category>
        <w:types>
          <w:type w:val="bbPlcHdr"/>
        </w:types>
        <w:behaviors>
          <w:behavior w:val="content"/>
        </w:behaviors>
        <w:guid w:val="{616BCBC1-1E07-4852-B89E-F08E7A25DDF6}"/>
      </w:docPartPr>
      <w:docPartBody>
        <w:p w:rsidR="0016383E" w:rsidRDefault="005E7D07" w:rsidP="005E7D07">
          <w:pPr>
            <w:pStyle w:val="B613A3F165E94C5C94BDBC4F5DCEC687"/>
          </w:pPr>
          <w:r w:rsidRPr="00D858FE">
            <w:rPr>
              <w:rStyle w:val="PlaceholderText"/>
            </w:rPr>
            <w:t>Choose an item.</w:t>
          </w:r>
        </w:p>
      </w:docPartBody>
    </w:docPart>
    <w:docPart>
      <w:docPartPr>
        <w:name w:val="B4C126A92FF34756881AA7A465242AF9"/>
        <w:category>
          <w:name w:val="General"/>
          <w:gallery w:val="placeholder"/>
        </w:category>
        <w:types>
          <w:type w:val="bbPlcHdr"/>
        </w:types>
        <w:behaviors>
          <w:behavior w:val="content"/>
        </w:behaviors>
        <w:guid w:val="{CBAC176D-1A4A-4861-8A3B-4115BF4F1D65}"/>
      </w:docPartPr>
      <w:docPartBody>
        <w:p w:rsidR="0016383E" w:rsidRDefault="005E7D07" w:rsidP="005E7D07">
          <w:pPr>
            <w:pStyle w:val="B4C126A92FF34756881AA7A465242AF9"/>
          </w:pPr>
          <w:r w:rsidRPr="00D858FE">
            <w:rPr>
              <w:rStyle w:val="PlaceholderText"/>
            </w:rPr>
            <w:t>Choose an item.</w:t>
          </w:r>
        </w:p>
      </w:docPartBody>
    </w:docPart>
    <w:docPart>
      <w:docPartPr>
        <w:name w:val="3BD5D35C124C4DB69CAE0AC197E0FF46"/>
        <w:category>
          <w:name w:val="General"/>
          <w:gallery w:val="placeholder"/>
        </w:category>
        <w:types>
          <w:type w:val="bbPlcHdr"/>
        </w:types>
        <w:behaviors>
          <w:behavior w:val="content"/>
        </w:behaviors>
        <w:guid w:val="{1840B251-45E1-4290-9BBD-A48EED62F331}"/>
      </w:docPartPr>
      <w:docPartBody>
        <w:p w:rsidR="0016383E" w:rsidRDefault="005E7D07" w:rsidP="005E7D07">
          <w:pPr>
            <w:pStyle w:val="3BD5D35C124C4DB69CAE0AC197E0FF46"/>
          </w:pPr>
          <w:r w:rsidRPr="00D858FE">
            <w:rPr>
              <w:rStyle w:val="PlaceholderText"/>
            </w:rPr>
            <w:t>Choose an item.</w:t>
          </w:r>
        </w:p>
      </w:docPartBody>
    </w:docPart>
    <w:docPart>
      <w:docPartPr>
        <w:name w:val="D2B7FC6F063942BEBFB0790E8B3A399D"/>
        <w:category>
          <w:name w:val="General"/>
          <w:gallery w:val="placeholder"/>
        </w:category>
        <w:types>
          <w:type w:val="bbPlcHdr"/>
        </w:types>
        <w:behaviors>
          <w:behavior w:val="content"/>
        </w:behaviors>
        <w:guid w:val="{A2E69D0D-17B6-4B40-921D-E7BCA149A989}"/>
      </w:docPartPr>
      <w:docPartBody>
        <w:p w:rsidR="0016383E" w:rsidRDefault="005E7D07" w:rsidP="005E7D07">
          <w:pPr>
            <w:pStyle w:val="D2B7FC6F063942BEBFB0790E8B3A399D"/>
          </w:pPr>
          <w:r w:rsidRPr="00D858FE">
            <w:rPr>
              <w:rStyle w:val="PlaceholderText"/>
            </w:rPr>
            <w:t>Choose an item.</w:t>
          </w:r>
        </w:p>
      </w:docPartBody>
    </w:docPart>
    <w:docPart>
      <w:docPartPr>
        <w:name w:val="EBCEB10A8A4044B39E84C53554F120E1"/>
        <w:category>
          <w:name w:val="General"/>
          <w:gallery w:val="placeholder"/>
        </w:category>
        <w:types>
          <w:type w:val="bbPlcHdr"/>
        </w:types>
        <w:behaviors>
          <w:behavior w:val="content"/>
        </w:behaviors>
        <w:guid w:val="{59C0A461-9769-478A-829B-6924F829C62C}"/>
      </w:docPartPr>
      <w:docPartBody>
        <w:p w:rsidR="0016383E" w:rsidRDefault="005E7D07" w:rsidP="005E7D07">
          <w:pPr>
            <w:pStyle w:val="EBCEB10A8A4044B39E84C53554F120E1"/>
          </w:pPr>
          <w:r w:rsidRPr="00D858FE">
            <w:rPr>
              <w:rStyle w:val="PlaceholderText"/>
            </w:rPr>
            <w:t>Choose an item.</w:t>
          </w:r>
        </w:p>
      </w:docPartBody>
    </w:docPart>
    <w:docPart>
      <w:docPartPr>
        <w:name w:val="4DD1187F4D19487893B6E8EE7C0E3E2C"/>
        <w:category>
          <w:name w:val="General"/>
          <w:gallery w:val="placeholder"/>
        </w:category>
        <w:types>
          <w:type w:val="bbPlcHdr"/>
        </w:types>
        <w:behaviors>
          <w:behavior w:val="content"/>
        </w:behaviors>
        <w:guid w:val="{2525E46A-54D2-4586-BD59-F9370E061420}"/>
      </w:docPartPr>
      <w:docPartBody>
        <w:p w:rsidR="0016383E" w:rsidRDefault="005E7D07" w:rsidP="005E7D07">
          <w:pPr>
            <w:pStyle w:val="4DD1187F4D19487893B6E8EE7C0E3E2C"/>
          </w:pPr>
          <w:r w:rsidRPr="00D858FE">
            <w:rPr>
              <w:rStyle w:val="PlaceholderText"/>
            </w:rPr>
            <w:t>Choose an item.</w:t>
          </w:r>
        </w:p>
      </w:docPartBody>
    </w:docPart>
    <w:docPart>
      <w:docPartPr>
        <w:name w:val="696E5D06E7CE4B6DB5CB7F2DD544446E"/>
        <w:category>
          <w:name w:val="General"/>
          <w:gallery w:val="placeholder"/>
        </w:category>
        <w:types>
          <w:type w:val="bbPlcHdr"/>
        </w:types>
        <w:behaviors>
          <w:behavior w:val="content"/>
        </w:behaviors>
        <w:guid w:val="{C76DA156-4F21-4B6F-86F8-8609B796EB7C}"/>
      </w:docPartPr>
      <w:docPartBody>
        <w:p w:rsidR="0016383E" w:rsidRDefault="005E7D07" w:rsidP="005E7D07">
          <w:pPr>
            <w:pStyle w:val="696E5D06E7CE4B6DB5CB7F2DD544446E"/>
          </w:pPr>
          <w:r w:rsidRPr="00D858FE">
            <w:rPr>
              <w:rStyle w:val="PlaceholderText"/>
            </w:rPr>
            <w:t>Choose an item.</w:t>
          </w:r>
        </w:p>
      </w:docPartBody>
    </w:docPart>
    <w:docPart>
      <w:docPartPr>
        <w:name w:val="5290D22043BC43F7B53FA8B95C748B0A"/>
        <w:category>
          <w:name w:val="General"/>
          <w:gallery w:val="placeholder"/>
        </w:category>
        <w:types>
          <w:type w:val="bbPlcHdr"/>
        </w:types>
        <w:behaviors>
          <w:behavior w:val="content"/>
        </w:behaviors>
        <w:guid w:val="{D462C7F3-4C12-4B1B-AF44-6AF63D7A536B}"/>
      </w:docPartPr>
      <w:docPartBody>
        <w:p w:rsidR="0016383E" w:rsidRDefault="005E7D07" w:rsidP="005E7D07">
          <w:pPr>
            <w:pStyle w:val="5290D22043BC43F7B53FA8B95C748B0A"/>
          </w:pPr>
          <w:r w:rsidRPr="00D858FE">
            <w:rPr>
              <w:rStyle w:val="PlaceholderText"/>
            </w:rPr>
            <w:t>Choose an item.</w:t>
          </w:r>
        </w:p>
      </w:docPartBody>
    </w:docPart>
    <w:docPart>
      <w:docPartPr>
        <w:name w:val="9E9E790A07004232BB362935C6FCE715"/>
        <w:category>
          <w:name w:val="General"/>
          <w:gallery w:val="placeholder"/>
        </w:category>
        <w:types>
          <w:type w:val="bbPlcHdr"/>
        </w:types>
        <w:behaviors>
          <w:behavior w:val="content"/>
        </w:behaviors>
        <w:guid w:val="{D4B986E0-DA8E-47EB-8C74-F950BB3AA5A0}"/>
      </w:docPartPr>
      <w:docPartBody>
        <w:p w:rsidR="0016383E" w:rsidRDefault="005E7D07" w:rsidP="005E7D07">
          <w:pPr>
            <w:pStyle w:val="9E9E790A07004232BB362935C6FCE715"/>
          </w:pPr>
          <w:r w:rsidRPr="00D858FE">
            <w:rPr>
              <w:rStyle w:val="PlaceholderText"/>
            </w:rPr>
            <w:t>Choose an item.</w:t>
          </w:r>
        </w:p>
      </w:docPartBody>
    </w:docPart>
    <w:docPart>
      <w:docPartPr>
        <w:name w:val="681A2A0BE11B4100981BE130D6AC4CFB"/>
        <w:category>
          <w:name w:val="General"/>
          <w:gallery w:val="placeholder"/>
        </w:category>
        <w:types>
          <w:type w:val="bbPlcHdr"/>
        </w:types>
        <w:behaviors>
          <w:behavior w:val="content"/>
        </w:behaviors>
        <w:guid w:val="{39589A69-A951-4D67-A308-A738362AA77E}"/>
      </w:docPartPr>
      <w:docPartBody>
        <w:p w:rsidR="0016383E" w:rsidRDefault="005E7D07" w:rsidP="005E7D07">
          <w:pPr>
            <w:pStyle w:val="681A2A0BE11B4100981BE130D6AC4CFB"/>
          </w:pPr>
          <w:r w:rsidRPr="00D858FE">
            <w:rPr>
              <w:rStyle w:val="PlaceholderText"/>
            </w:rPr>
            <w:t>Choose an item.</w:t>
          </w:r>
        </w:p>
      </w:docPartBody>
    </w:docPart>
    <w:docPart>
      <w:docPartPr>
        <w:name w:val="093BB1658CD2410FAEB3DA4DA2004ECA"/>
        <w:category>
          <w:name w:val="General"/>
          <w:gallery w:val="placeholder"/>
        </w:category>
        <w:types>
          <w:type w:val="bbPlcHdr"/>
        </w:types>
        <w:behaviors>
          <w:behavior w:val="content"/>
        </w:behaviors>
        <w:guid w:val="{457D316B-FCA1-4456-AB6F-C0D54E6E25DC}"/>
      </w:docPartPr>
      <w:docPartBody>
        <w:p w:rsidR="0016383E" w:rsidRDefault="005E7D07" w:rsidP="005E7D07">
          <w:pPr>
            <w:pStyle w:val="093BB1658CD2410FAEB3DA4DA2004ECA"/>
          </w:pPr>
          <w:r w:rsidRPr="00D858FE">
            <w:rPr>
              <w:rStyle w:val="PlaceholderText"/>
            </w:rPr>
            <w:t>Choose an item.</w:t>
          </w:r>
        </w:p>
      </w:docPartBody>
    </w:docPart>
    <w:docPart>
      <w:docPartPr>
        <w:name w:val="65CACA2947094A9BB460894BCE996D31"/>
        <w:category>
          <w:name w:val="General"/>
          <w:gallery w:val="placeholder"/>
        </w:category>
        <w:types>
          <w:type w:val="bbPlcHdr"/>
        </w:types>
        <w:behaviors>
          <w:behavior w:val="content"/>
        </w:behaviors>
        <w:guid w:val="{D94FFC76-A498-4301-A1A2-81C840EE492E}"/>
      </w:docPartPr>
      <w:docPartBody>
        <w:p w:rsidR="0016383E" w:rsidRDefault="005E7D07" w:rsidP="005E7D07">
          <w:pPr>
            <w:pStyle w:val="65CACA2947094A9BB460894BCE996D31"/>
          </w:pPr>
          <w:r w:rsidRPr="00D858FE">
            <w:rPr>
              <w:rStyle w:val="PlaceholderText"/>
            </w:rPr>
            <w:t>Choose an item.</w:t>
          </w:r>
        </w:p>
      </w:docPartBody>
    </w:docPart>
    <w:docPart>
      <w:docPartPr>
        <w:name w:val="4CBBD3C5FF2744D8BC2E244E4A5D64BC"/>
        <w:category>
          <w:name w:val="General"/>
          <w:gallery w:val="placeholder"/>
        </w:category>
        <w:types>
          <w:type w:val="bbPlcHdr"/>
        </w:types>
        <w:behaviors>
          <w:behavior w:val="content"/>
        </w:behaviors>
        <w:guid w:val="{14C2E280-9C30-407E-A8C5-6AC3F58A906B}"/>
      </w:docPartPr>
      <w:docPartBody>
        <w:p w:rsidR="0016383E" w:rsidRDefault="005E7D07" w:rsidP="005E7D07">
          <w:pPr>
            <w:pStyle w:val="4CBBD3C5FF2744D8BC2E244E4A5D64BC"/>
          </w:pPr>
          <w:r w:rsidRPr="00D858FE">
            <w:rPr>
              <w:rStyle w:val="PlaceholderText"/>
            </w:rPr>
            <w:t>Choose an item.</w:t>
          </w:r>
        </w:p>
      </w:docPartBody>
    </w:docPart>
    <w:docPart>
      <w:docPartPr>
        <w:name w:val="4315BB0A005941BE9F241A004B34CDD8"/>
        <w:category>
          <w:name w:val="General"/>
          <w:gallery w:val="placeholder"/>
        </w:category>
        <w:types>
          <w:type w:val="bbPlcHdr"/>
        </w:types>
        <w:behaviors>
          <w:behavior w:val="content"/>
        </w:behaviors>
        <w:guid w:val="{D4FAC029-AD81-40FD-BE6D-98E5FA9C869E}"/>
      </w:docPartPr>
      <w:docPartBody>
        <w:p w:rsidR="0016383E" w:rsidRDefault="005E7D07" w:rsidP="005E7D07">
          <w:pPr>
            <w:pStyle w:val="4315BB0A005941BE9F241A004B34CDD8"/>
          </w:pPr>
          <w:r w:rsidRPr="00D858FE">
            <w:rPr>
              <w:rStyle w:val="PlaceholderText"/>
            </w:rPr>
            <w:t>Choose an item.</w:t>
          </w:r>
        </w:p>
      </w:docPartBody>
    </w:docPart>
    <w:docPart>
      <w:docPartPr>
        <w:name w:val="9BF4651E36B647CDA05BC29A96E27AB3"/>
        <w:category>
          <w:name w:val="General"/>
          <w:gallery w:val="placeholder"/>
        </w:category>
        <w:types>
          <w:type w:val="bbPlcHdr"/>
        </w:types>
        <w:behaviors>
          <w:behavior w:val="content"/>
        </w:behaviors>
        <w:guid w:val="{E44261CD-8307-41D1-814B-79BCF85C9605}"/>
      </w:docPartPr>
      <w:docPartBody>
        <w:p w:rsidR="0016383E" w:rsidRDefault="005E7D07" w:rsidP="005E7D07">
          <w:pPr>
            <w:pStyle w:val="9BF4651E36B647CDA05BC29A96E27AB3"/>
          </w:pPr>
          <w:r w:rsidRPr="00D858FE">
            <w:rPr>
              <w:rStyle w:val="PlaceholderText"/>
            </w:rPr>
            <w:t>Choose an item.</w:t>
          </w:r>
        </w:p>
      </w:docPartBody>
    </w:docPart>
    <w:docPart>
      <w:docPartPr>
        <w:name w:val="1B4DCD6BC73F466CB7C80F61812C954D"/>
        <w:category>
          <w:name w:val="General"/>
          <w:gallery w:val="placeholder"/>
        </w:category>
        <w:types>
          <w:type w:val="bbPlcHdr"/>
        </w:types>
        <w:behaviors>
          <w:behavior w:val="content"/>
        </w:behaviors>
        <w:guid w:val="{F5959CB2-22F7-4273-AD91-06D76C386B84}"/>
      </w:docPartPr>
      <w:docPartBody>
        <w:p w:rsidR="0016383E" w:rsidRDefault="005E7D07" w:rsidP="005E7D07">
          <w:pPr>
            <w:pStyle w:val="1B4DCD6BC73F466CB7C80F61812C954D"/>
          </w:pPr>
          <w:r w:rsidRPr="00D858FE">
            <w:rPr>
              <w:rStyle w:val="PlaceholderText"/>
            </w:rPr>
            <w:t>Choose an item.</w:t>
          </w:r>
        </w:p>
      </w:docPartBody>
    </w:docPart>
    <w:docPart>
      <w:docPartPr>
        <w:name w:val="948562E4A41F422DB50B39E90E6036F6"/>
        <w:category>
          <w:name w:val="General"/>
          <w:gallery w:val="placeholder"/>
        </w:category>
        <w:types>
          <w:type w:val="bbPlcHdr"/>
        </w:types>
        <w:behaviors>
          <w:behavior w:val="content"/>
        </w:behaviors>
        <w:guid w:val="{10D1F190-0CC0-4EA5-99C2-7A811EB8274B}"/>
      </w:docPartPr>
      <w:docPartBody>
        <w:p w:rsidR="0016383E" w:rsidRDefault="005E7D07" w:rsidP="005E7D07">
          <w:pPr>
            <w:pStyle w:val="948562E4A41F422DB50B39E90E6036F6"/>
          </w:pPr>
          <w:r w:rsidRPr="00D858FE">
            <w:rPr>
              <w:rStyle w:val="PlaceholderText"/>
            </w:rPr>
            <w:t>Choose an item.</w:t>
          </w:r>
        </w:p>
      </w:docPartBody>
    </w:docPart>
    <w:docPart>
      <w:docPartPr>
        <w:name w:val="AD2660B0ACEC4F1786731CF633596FF9"/>
        <w:category>
          <w:name w:val="General"/>
          <w:gallery w:val="placeholder"/>
        </w:category>
        <w:types>
          <w:type w:val="bbPlcHdr"/>
        </w:types>
        <w:behaviors>
          <w:behavior w:val="content"/>
        </w:behaviors>
        <w:guid w:val="{ACA9A8E2-4142-4059-8D6E-0AF3A2A09536}"/>
      </w:docPartPr>
      <w:docPartBody>
        <w:p w:rsidR="0016383E" w:rsidRDefault="005E7D07" w:rsidP="005E7D07">
          <w:pPr>
            <w:pStyle w:val="AD2660B0ACEC4F1786731CF633596FF9"/>
          </w:pPr>
          <w:r w:rsidRPr="00D858FE">
            <w:rPr>
              <w:rStyle w:val="PlaceholderText"/>
            </w:rPr>
            <w:t>Choose an item.</w:t>
          </w:r>
        </w:p>
      </w:docPartBody>
    </w:docPart>
    <w:docPart>
      <w:docPartPr>
        <w:name w:val="7DB9FD6957684308816579DD60C88DC7"/>
        <w:category>
          <w:name w:val="General"/>
          <w:gallery w:val="placeholder"/>
        </w:category>
        <w:types>
          <w:type w:val="bbPlcHdr"/>
        </w:types>
        <w:behaviors>
          <w:behavior w:val="content"/>
        </w:behaviors>
        <w:guid w:val="{7EFE5AA4-030B-4E5E-9BDC-381D5CC80388}"/>
      </w:docPartPr>
      <w:docPartBody>
        <w:p w:rsidR="0016383E" w:rsidRDefault="005E7D07" w:rsidP="005E7D07">
          <w:pPr>
            <w:pStyle w:val="7DB9FD6957684308816579DD60C88D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383E"/>
    <w:rsid w:val="00295E0C"/>
    <w:rsid w:val="003E5DF1"/>
    <w:rsid w:val="005E7D07"/>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7D07"/>
    <w:rPr>
      <w:rFonts w:asciiTheme="minorHAnsi" w:hAnsiTheme="minorHAnsi"/>
      <w:b w:val="0"/>
      <w:noProof w:val="0"/>
      <w:color w:val="000000" w:themeColor="text1"/>
      <w:sz w:val="30"/>
      <w:lang w:val="en-AU"/>
    </w:rPr>
  </w:style>
  <w:style w:type="paragraph" w:customStyle="1" w:styleId="7569BABAA7DF4FD2B712161BDC43B0C6">
    <w:name w:val="7569BABAA7DF4FD2B712161BDC43B0C6"/>
    <w:rsid w:val="005E7D07"/>
  </w:style>
  <w:style w:type="paragraph" w:customStyle="1" w:styleId="F2891AF2E7054398A34D67CCF671EF79">
    <w:name w:val="F2891AF2E7054398A34D67CCF671EF79"/>
    <w:rsid w:val="005E7D07"/>
  </w:style>
  <w:style w:type="paragraph" w:customStyle="1" w:styleId="1CD9375620E94DFCB6375A80D4CD4221">
    <w:name w:val="1CD9375620E94DFCB6375A80D4CD4221"/>
    <w:rsid w:val="005E7D07"/>
  </w:style>
  <w:style w:type="paragraph" w:customStyle="1" w:styleId="D7E3E7AA3FFA4782A6444D3EC8D65E4F">
    <w:name w:val="D7E3E7AA3FFA4782A6444D3EC8D65E4F"/>
    <w:rsid w:val="005E7D07"/>
  </w:style>
  <w:style w:type="paragraph" w:customStyle="1" w:styleId="40960D6E90EB4637A05F136D6121ED87">
    <w:name w:val="40960D6E90EB4637A05F136D6121ED87"/>
    <w:rsid w:val="005E7D07"/>
  </w:style>
  <w:style w:type="paragraph" w:customStyle="1" w:styleId="4D77BD37E011450A9EFD1C24BACE4CE1">
    <w:name w:val="4D77BD37E011450A9EFD1C24BACE4CE1"/>
    <w:rsid w:val="005E7D07"/>
  </w:style>
  <w:style w:type="paragraph" w:customStyle="1" w:styleId="9CD4A9C8E95D4A3A8CCCEAA244E4A4F6">
    <w:name w:val="9CD4A9C8E95D4A3A8CCCEAA244E4A4F6"/>
    <w:rsid w:val="005E7D07"/>
  </w:style>
  <w:style w:type="paragraph" w:customStyle="1" w:styleId="6857B0F7F6564BC4B98726CBA4D864CB">
    <w:name w:val="6857B0F7F6564BC4B98726CBA4D864CB"/>
    <w:rsid w:val="005E7D07"/>
  </w:style>
  <w:style w:type="paragraph" w:customStyle="1" w:styleId="3BBBDEF71A26478A93722E24E4A1FA15">
    <w:name w:val="3BBBDEF71A26478A93722E24E4A1FA15"/>
    <w:rsid w:val="005E7D07"/>
  </w:style>
  <w:style w:type="paragraph" w:customStyle="1" w:styleId="033278DBBE234379A38DFE46406C5F62">
    <w:name w:val="033278DBBE234379A38DFE46406C5F62"/>
    <w:rsid w:val="005E7D07"/>
  </w:style>
  <w:style w:type="paragraph" w:customStyle="1" w:styleId="B4B12ECE56D14DDB9410174011330FAE">
    <w:name w:val="B4B12ECE56D14DDB9410174011330FAE"/>
    <w:rsid w:val="005E7D07"/>
  </w:style>
  <w:style w:type="paragraph" w:customStyle="1" w:styleId="C90B1F7AF0C8484B9443CA15F00EE525">
    <w:name w:val="C90B1F7AF0C8484B9443CA15F00EE525"/>
    <w:rsid w:val="005E7D07"/>
  </w:style>
  <w:style w:type="paragraph" w:customStyle="1" w:styleId="3D0C51CECDB8464CB74F336AC9AD94BD">
    <w:name w:val="3D0C51CECDB8464CB74F336AC9AD94BD"/>
    <w:rsid w:val="005E7D07"/>
  </w:style>
  <w:style w:type="paragraph" w:customStyle="1" w:styleId="8D381A5CE1CA441AA92494B0ECD5CFC6">
    <w:name w:val="8D381A5CE1CA441AA92494B0ECD5CFC6"/>
    <w:rsid w:val="005E7D07"/>
  </w:style>
  <w:style w:type="paragraph" w:customStyle="1" w:styleId="70716B7305CE4F9F9A392729EA5F1DDA">
    <w:name w:val="70716B7305CE4F9F9A392729EA5F1DDA"/>
    <w:rsid w:val="005E7D07"/>
  </w:style>
  <w:style w:type="paragraph" w:customStyle="1" w:styleId="58EC89A5DBA749AE97F46F62741E8A22">
    <w:name w:val="58EC89A5DBA749AE97F46F62741E8A22"/>
    <w:rsid w:val="005E7D07"/>
  </w:style>
  <w:style w:type="paragraph" w:customStyle="1" w:styleId="BA03F2EB323E4D6AAFA1ECE91769374D">
    <w:name w:val="BA03F2EB323E4D6AAFA1ECE91769374D"/>
    <w:rsid w:val="005E7D07"/>
  </w:style>
  <w:style w:type="paragraph" w:customStyle="1" w:styleId="460966A39A3143BAACC3F7DEF4EDC753">
    <w:name w:val="460966A39A3143BAACC3F7DEF4EDC753"/>
    <w:rsid w:val="005E7D07"/>
  </w:style>
  <w:style w:type="paragraph" w:customStyle="1" w:styleId="CF90D920D9EE4F928E1F3A9B2768F09B">
    <w:name w:val="CF90D920D9EE4F928E1F3A9B2768F09B"/>
    <w:rsid w:val="005E7D07"/>
  </w:style>
  <w:style w:type="paragraph" w:customStyle="1" w:styleId="E1E1EB8524B04821AECF18C6F16C4ECB">
    <w:name w:val="E1E1EB8524B04821AECF18C6F16C4ECB"/>
    <w:rsid w:val="005E7D07"/>
  </w:style>
  <w:style w:type="paragraph" w:customStyle="1" w:styleId="2E0949E022C145E6B3821368D4F9C3AE">
    <w:name w:val="2E0949E022C145E6B3821368D4F9C3AE"/>
    <w:rsid w:val="005E7D07"/>
  </w:style>
  <w:style w:type="paragraph" w:customStyle="1" w:styleId="BA828823395A46E796E89DF79DA03C6C">
    <w:name w:val="BA828823395A46E796E89DF79DA03C6C"/>
    <w:rsid w:val="005E7D07"/>
  </w:style>
  <w:style w:type="paragraph" w:customStyle="1" w:styleId="65023B5526924B018BC0F1FF1BDBD3B2">
    <w:name w:val="65023B5526924B018BC0F1FF1BDBD3B2"/>
    <w:rsid w:val="005E7D07"/>
  </w:style>
  <w:style w:type="paragraph" w:customStyle="1" w:styleId="DFEDB9B0AC2D4BBDB8D88B9F471DA8F7">
    <w:name w:val="DFEDB9B0AC2D4BBDB8D88B9F471DA8F7"/>
    <w:rsid w:val="005E7D07"/>
  </w:style>
  <w:style w:type="paragraph" w:customStyle="1" w:styleId="56C7DFE72B2047A387FD7634CBA965E1">
    <w:name w:val="56C7DFE72B2047A387FD7634CBA965E1"/>
    <w:rsid w:val="005E7D07"/>
  </w:style>
  <w:style w:type="paragraph" w:customStyle="1" w:styleId="94B702EE80444E8F99F4D97D904ABD0E">
    <w:name w:val="94B702EE80444E8F99F4D97D904ABD0E"/>
    <w:rsid w:val="005E7D07"/>
  </w:style>
  <w:style w:type="paragraph" w:customStyle="1" w:styleId="49559CA03FA7424181394A68B3CCC336">
    <w:name w:val="49559CA03FA7424181394A68B3CCC336"/>
    <w:rsid w:val="005E7D07"/>
  </w:style>
  <w:style w:type="paragraph" w:customStyle="1" w:styleId="7E885223AC0C45A9A19D5AACE7806517">
    <w:name w:val="7E885223AC0C45A9A19D5AACE7806517"/>
    <w:rsid w:val="005E7D07"/>
  </w:style>
  <w:style w:type="paragraph" w:customStyle="1" w:styleId="D70DBCB4E7DD4D10AB692ACE944D92F9">
    <w:name w:val="D70DBCB4E7DD4D10AB692ACE944D92F9"/>
    <w:rsid w:val="005E7D07"/>
  </w:style>
  <w:style w:type="paragraph" w:customStyle="1" w:styleId="19028512E0764178929362AEB166844F">
    <w:name w:val="19028512E0764178929362AEB166844F"/>
    <w:rsid w:val="005E7D07"/>
  </w:style>
  <w:style w:type="paragraph" w:customStyle="1" w:styleId="4ADF73E47B5B4B3BA188B9942A6AC9FC">
    <w:name w:val="4ADF73E47B5B4B3BA188B9942A6AC9FC"/>
    <w:rsid w:val="005E7D07"/>
  </w:style>
  <w:style w:type="paragraph" w:customStyle="1" w:styleId="B613A3F165E94C5C94BDBC4F5DCEC687">
    <w:name w:val="B613A3F165E94C5C94BDBC4F5DCEC687"/>
    <w:rsid w:val="005E7D07"/>
  </w:style>
  <w:style w:type="paragraph" w:customStyle="1" w:styleId="B4C126A92FF34756881AA7A465242AF9">
    <w:name w:val="B4C126A92FF34756881AA7A465242AF9"/>
    <w:rsid w:val="005E7D07"/>
  </w:style>
  <w:style w:type="paragraph" w:customStyle="1" w:styleId="3BD5D35C124C4DB69CAE0AC197E0FF46">
    <w:name w:val="3BD5D35C124C4DB69CAE0AC197E0FF46"/>
    <w:rsid w:val="005E7D07"/>
  </w:style>
  <w:style w:type="paragraph" w:customStyle="1" w:styleId="D2B7FC6F063942BEBFB0790E8B3A399D">
    <w:name w:val="D2B7FC6F063942BEBFB0790E8B3A399D"/>
    <w:rsid w:val="005E7D07"/>
  </w:style>
  <w:style w:type="paragraph" w:customStyle="1" w:styleId="EBCEB10A8A4044B39E84C53554F120E1">
    <w:name w:val="EBCEB10A8A4044B39E84C53554F120E1"/>
    <w:rsid w:val="005E7D07"/>
  </w:style>
  <w:style w:type="paragraph" w:customStyle="1" w:styleId="4DD1187F4D19487893B6E8EE7C0E3E2C">
    <w:name w:val="4DD1187F4D19487893B6E8EE7C0E3E2C"/>
    <w:rsid w:val="005E7D07"/>
  </w:style>
  <w:style w:type="paragraph" w:customStyle="1" w:styleId="696E5D06E7CE4B6DB5CB7F2DD544446E">
    <w:name w:val="696E5D06E7CE4B6DB5CB7F2DD544446E"/>
    <w:rsid w:val="005E7D07"/>
  </w:style>
  <w:style w:type="paragraph" w:customStyle="1" w:styleId="5290D22043BC43F7B53FA8B95C748B0A">
    <w:name w:val="5290D22043BC43F7B53FA8B95C748B0A"/>
    <w:rsid w:val="005E7D07"/>
  </w:style>
  <w:style w:type="paragraph" w:customStyle="1" w:styleId="9E9E790A07004232BB362935C6FCE715">
    <w:name w:val="9E9E790A07004232BB362935C6FCE715"/>
    <w:rsid w:val="005E7D07"/>
  </w:style>
  <w:style w:type="paragraph" w:customStyle="1" w:styleId="681A2A0BE11B4100981BE130D6AC4CFB">
    <w:name w:val="681A2A0BE11B4100981BE130D6AC4CFB"/>
    <w:rsid w:val="005E7D07"/>
  </w:style>
  <w:style w:type="paragraph" w:customStyle="1" w:styleId="093BB1658CD2410FAEB3DA4DA2004ECA">
    <w:name w:val="093BB1658CD2410FAEB3DA4DA2004ECA"/>
    <w:rsid w:val="005E7D07"/>
  </w:style>
  <w:style w:type="paragraph" w:customStyle="1" w:styleId="65CACA2947094A9BB460894BCE996D31">
    <w:name w:val="65CACA2947094A9BB460894BCE996D31"/>
    <w:rsid w:val="005E7D07"/>
  </w:style>
  <w:style w:type="paragraph" w:customStyle="1" w:styleId="4CBBD3C5FF2744D8BC2E244E4A5D64BC">
    <w:name w:val="4CBBD3C5FF2744D8BC2E244E4A5D64BC"/>
    <w:rsid w:val="005E7D07"/>
  </w:style>
  <w:style w:type="paragraph" w:customStyle="1" w:styleId="4315BB0A005941BE9F241A004B34CDD8">
    <w:name w:val="4315BB0A005941BE9F241A004B34CDD8"/>
    <w:rsid w:val="005E7D07"/>
  </w:style>
  <w:style w:type="paragraph" w:customStyle="1" w:styleId="9BF4651E36B647CDA05BC29A96E27AB3">
    <w:name w:val="9BF4651E36B647CDA05BC29A96E27AB3"/>
    <w:rsid w:val="005E7D07"/>
  </w:style>
  <w:style w:type="paragraph" w:customStyle="1" w:styleId="1B4DCD6BC73F466CB7C80F61812C954D">
    <w:name w:val="1B4DCD6BC73F466CB7C80F61812C954D"/>
    <w:rsid w:val="005E7D07"/>
  </w:style>
  <w:style w:type="paragraph" w:customStyle="1" w:styleId="948562E4A41F422DB50B39E90E6036F6">
    <w:name w:val="948562E4A41F422DB50B39E90E6036F6"/>
    <w:rsid w:val="005E7D07"/>
  </w:style>
  <w:style w:type="paragraph" w:customStyle="1" w:styleId="AD2660B0ACEC4F1786731CF633596FF9">
    <w:name w:val="AD2660B0ACEC4F1786731CF633596FF9"/>
    <w:rsid w:val="005E7D07"/>
  </w:style>
  <w:style w:type="paragraph" w:customStyle="1" w:styleId="7DB9FD6957684308816579DD60C88DC7">
    <w:name w:val="7DB9FD6957684308816579DD60C88DC7"/>
    <w:rsid w:val="005E7D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Griffiths Point Lodge Hostel</Home>
    <Signed xmlns="a8338b6e-77a6-4851-82b6-98166143ffdd" xsi:nil="true"/>
    <Uploaded xmlns="a8338b6e-77a6-4851-82b6-98166143ffdd">true</Uploaded>
    <Management_x0020_Company xmlns="a8338b6e-77a6-4851-82b6-98166143ffdd" xsi:nil="true"/>
    <Doc_x0020_Date xmlns="a8338b6e-77a6-4851-82b6-98166143ffdd">2023-03-08T05:19:55+00:00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3D3D3B86-7CF4-DC11-AD41-005056922186</Home_x0020_ID>
    <State xmlns="a8338b6e-77a6-4851-82b6-98166143ffdd" xsi:nil="true"/>
    <Doc_x0020_Sent_Received_x0020_Date xmlns="a8338b6e-77a6-4851-82b6-98166143ffdd">2023-03-08T00:00:00+00:00</Doc_x0020_Sent_Received_x0020_Date>
    <Activity_x0020_ID xmlns="a8338b6e-77a6-4851-82b6-98166143ffdd">FFE98840-457A-EB11-8AC9-005056922186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F0311BE-4920-4D00-8A4C-4C58F1B24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a8338b6e-77a6-4851-82b6-98166143ffdd"/>
    <ds:schemaRef ds:uri="http://www.w3.org/XML/1998/namespac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4487</Words>
  <Characters>25580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2023-04-14T04:20:00Z</dcterms:created>
  <dcterms:modified xsi:type="dcterms:W3CDTF">2023-04-14T04:20:00Z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