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8506" w14:textId="77777777" w:rsidR="003C6EC2" w:rsidRPr="0098777F" w:rsidRDefault="00A9702D" w:rsidP="00703E80">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1C318B51" wp14:editId="1C318B5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781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1C318B53" wp14:editId="1C318B5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05298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Gympie Meals on Wheels Inc.</w:t>
      </w:r>
    </w:p>
    <w:p w14:paraId="1C318507" w14:textId="77777777" w:rsidR="003C6EC2" w:rsidRPr="0098777F" w:rsidRDefault="00A9702D" w:rsidP="003C6EC2">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D308F2" w14:paraId="1C31850A" w14:textId="77777777" w:rsidTr="00C53E11">
        <w:tc>
          <w:tcPr>
            <w:tcW w:w="2127" w:type="dxa"/>
          </w:tcPr>
          <w:p w14:paraId="1C318508" w14:textId="77777777" w:rsidR="00A75F53" w:rsidRPr="0098777F" w:rsidRDefault="00A9702D" w:rsidP="00C53E11">
            <w:pPr>
              <w:tabs>
                <w:tab w:val="left" w:pos="2127"/>
              </w:tabs>
              <w:spacing w:before="120"/>
              <w:rPr>
                <w:b/>
                <w:color w:val="FFFFFF" w:themeColor="background1"/>
              </w:rPr>
            </w:pPr>
            <w:r w:rsidRPr="0098777F">
              <w:rPr>
                <w:b/>
                <w:color w:val="FFFFFF" w:themeColor="background1"/>
              </w:rPr>
              <w:t>Address:</w:t>
            </w:r>
          </w:p>
        </w:tc>
        <w:tc>
          <w:tcPr>
            <w:tcW w:w="6090" w:type="dxa"/>
          </w:tcPr>
          <w:p w14:paraId="1C318509" w14:textId="77777777" w:rsidR="00A75F53" w:rsidRPr="0098777F" w:rsidRDefault="00A9702D" w:rsidP="00D10CF8">
            <w:pPr>
              <w:tabs>
                <w:tab w:val="left" w:pos="2127"/>
              </w:tabs>
              <w:spacing w:before="120"/>
              <w:rPr>
                <w:color w:val="FFFFFF" w:themeColor="background1"/>
              </w:rPr>
            </w:pPr>
            <w:r>
              <w:rPr>
                <w:rFonts w:eastAsia="Arial"/>
                <w:color w:val="FFFFFF" w:themeColor="background1"/>
              </w:rPr>
              <w:t>8 Fern Street</w:t>
            </w:r>
            <w:r w:rsidRPr="0098777F">
              <w:rPr>
                <w:color w:val="FFFFFF" w:themeColor="background1"/>
              </w:rPr>
              <w:br/>
            </w:r>
            <w:r>
              <w:rPr>
                <w:rFonts w:eastAsia="Arial"/>
                <w:color w:val="FFFFFF" w:themeColor="background1"/>
              </w:rPr>
              <w:t>GYMPIE QLD 4570</w:t>
            </w:r>
          </w:p>
        </w:tc>
      </w:tr>
      <w:tr w:rsidR="00D308F2" w14:paraId="1C31850D" w14:textId="77777777" w:rsidTr="00C53E11">
        <w:tc>
          <w:tcPr>
            <w:tcW w:w="2127" w:type="dxa"/>
          </w:tcPr>
          <w:p w14:paraId="1C31850B" w14:textId="77777777" w:rsidR="00A75F53" w:rsidRPr="0098777F" w:rsidRDefault="00A9702D" w:rsidP="00C53E11">
            <w:pPr>
              <w:tabs>
                <w:tab w:val="left" w:pos="2127"/>
              </w:tabs>
              <w:spacing w:before="120"/>
              <w:rPr>
                <w:b/>
                <w:color w:val="FFFFFF" w:themeColor="background1"/>
              </w:rPr>
            </w:pPr>
            <w:r w:rsidRPr="0098777F">
              <w:rPr>
                <w:b/>
                <w:color w:val="FFFFFF" w:themeColor="background1"/>
              </w:rPr>
              <w:t>Phone:</w:t>
            </w:r>
          </w:p>
        </w:tc>
        <w:tc>
          <w:tcPr>
            <w:tcW w:w="6090" w:type="dxa"/>
          </w:tcPr>
          <w:p w14:paraId="1C31850C" w14:textId="77777777" w:rsidR="00A75F53" w:rsidRPr="0098777F" w:rsidRDefault="00A9702D" w:rsidP="002D4864">
            <w:pPr>
              <w:tabs>
                <w:tab w:val="left" w:pos="2127"/>
              </w:tabs>
              <w:spacing w:before="120"/>
              <w:rPr>
                <w:color w:val="FFFFFF" w:themeColor="background1"/>
              </w:rPr>
            </w:pPr>
            <w:r w:rsidRPr="007632B4">
              <w:rPr>
                <w:rFonts w:eastAsia="Arial"/>
                <w:color w:val="FFFFFF" w:themeColor="background1"/>
              </w:rPr>
              <w:t>07 5482 3342</w:t>
            </w:r>
          </w:p>
        </w:tc>
      </w:tr>
      <w:tr w:rsidR="00D308F2" w14:paraId="1C318510" w14:textId="77777777" w:rsidTr="00C53E11">
        <w:tc>
          <w:tcPr>
            <w:tcW w:w="2127" w:type="dxa"/>
          </w:tcPr>
          <w:p w14:paraId="1C31850E" w14:textId="77777777" w:rsidR="00A75F53" w:rsidRPr="0098777F" w:rsidRDefault="00A9702D" w:rsidP="00C53E11">
            <w:pPr>
              <w:tabs>
                <w:tab w:val="left" w:pos="2127"/>
              </w:tabs>
              <w:spacing w:before="120"/>
              <w:rPr>
                <w:b/>
                <w:color w:val="FFFFFF" w:themeColor="background1"/>
              </w:rPr>
            </w:pPr>
            <w:r w:rsidRPr="0098777F">
              <w:rPr>
                <w:b/>
                <w:color w:val="FFFFFF" w:themeColor="background1"/>
              </w:rPr>
              <w:t>Commission ID:</w:t>
            </w:r>
          </w:p>
        </w:tc>
        <w:tc>
          <w:tcPr>
            <w:tcW w:w="6090" w:type="dxa"/>
          </w:tcPr>
          <w:p w14:paraId="1C31850F" w14:textId="77777777" w:rsidR="00A75F53" w:rsidRPr="00C0489C" w:rsidRDefault="00A9702D" w:rsidP="00C53E11">
            <w:pPr>
              <w:tabs>
                <w:tab w:val="left" w:pos="2127"/>
              </w:tabs>
              <w:spacing w:before="120"/>
              <w:rPr>
                <w:rFonts w:eastAsia="Arial"/>
                <w:color w:val="FFFFFF" w:themeColor="background1"/>
              </w:rPr>
            </w:pPr>
            <w:r>
              <w:rPr>
                <w:rFonts w:eastAsia="Arial"/>
                <w:color w:val="FFFFFF" w:themeColor="background1"/>
              </w:rPr>
              <w:t>700510</w:t>
            </w:r>
          </w:p>
        </w:tc>
      </w:tr>
      <w:tr w:rsidR="00D308F2" w14:paraId="1C318513" w14:textId="77777777" w:rsidTr="00C53E11">
        <w:tc>
          <w:tcPr>
            <w:tcW w:w="2127" w:type="dxa"/>
          </w:tcPr>
          <w:p w14:paraId="1C318511" w14:textId="77777777" w:rsidR="00C0489C" w:rsidRPr="0098777F" w:rsidRDefault="00A9702D" w:rsidP="00C53E11">
            <w:pPr>
              <w:tabs>
                <w:tab w:val="left" w:pos="2127"/>
              </w:tabs>
              <w:spacing w:before="120"/>
              <w:rPr>
                <w:b/>
                <w:color w:val="FFFFFF" w:themeColor="background1"/>
              </w:rPr>
            </w:pPr>
            <w:r>
              <w:rPr>
                <w:b/>
                <w:color w:val="FFFFFF" w:themeColor="background1"/>
              </w:rPr>
              <w:t>Provider name:</w:t>
            </w:r>
          </w:p>
        </w:tc>
        <w:tc>
          <w:tcPr>
            <w:tcW w:w="6090" w:type="dxa"/>
          </w:tcPr>
          <w:p w14:paraId="1C318512" w14:textId="77777777" w:rsidR="00C0489C" w:rsidRDefault="00A9702D" w:rsidP="00C53E11">
            <w:pPr>
              <w:tabs>
                <w:tab w:val="left" w:pos="2127"/>
              </w:tabs>
              <w:spacing w:before="120"/>
              <w:rPr>
                <w:rFonts w:eastAsia="Arial"/>
                <w:color w:val="FFFFFF" w:themeColor="background1"/>
              </w:rPr>
            </w:pPr>
            <w:r>
              <w:rPr>
                <w:rFonts w:eastAsia="Arial"/>
                <w:color w:val="FFFFFF" w:themeColor="background1"/>
              </w:rPr>
              <w:t>Gympie Meals on Wheels Incorporated</w:t>
            </w:r>
          </w:p>
        </w:tc>
      </w:tr>
      <w:tr w:rsidR="00D308F2" w14:paraId="1C318516" w14:textId="77777777" w:rsidTr="00C53E11">
        <w:tc>
          <w:tcPr>
            <w:tcW w:w="2127" w:type="dxa"/>
          </w:tcPr>
          <w:p w14:paraId="1C318514" w14:textId="77777777" w:rsidR="00A75F53" w:rsidRPr="0098777F" w:rsidRDefault="00A9702D" w:rsidP="00C53E11">
            <w:pPr>
              <w:tabs>
                <w:tab w:val="left" w:pos="2127"/>
              </w:tabs>
              <w:spacing w:before="120"/>
              <w:rPr>
                <w:b/>
                <w:color w:val="FFFFFF" w:themeColor="background1"/>
              </w:rPr>
            </w:pPr>
            <w:r w:rsidRPr="0098777F">
              <w:rPr>
                <w:b/>
                <w:color w:val="FFFFFF" w:themeColor="background1"/>
              </w:rPr>
              <w:t>Activity type:</w:t>
            </w:r>
          </w:p>
        </w:tc>
        <w:tc>
          <w:tcPr>
            <w:tcW w:w="6090" w:type="dxa"/>
          </w:tcPr>
          <w:p w14:paraId="1C318515" w14:textId="77777777" w:rsidR="00A75F53" w:rsidRPr="0098777F" w:rsidRDefault="00A9702D" w:rsidP="00C53E11">
            <w:pPr>
              <w:tabs>
                <w:tab w:val="left" w:pos="2127"/>
              </w:tabs>
              <w:spacing w:before="120"/>
              <w:rPr>
                <w:color w:val="FFFFFF" w:themeColor="background1"/>
              </w:rPr>
            </w:pPr>
            <w:r>
              <w:rPr>
                <w:rFonts w:eastAsia="Arial"/>
                <w:color w:val="FFFFFF" w:themeColor="background1"/>
              </w:rPr>
              <w:t>Quality Audit</w:t>
            </w:r>
          </w:p>
        </w:tc>
      </w:tr>
      <w:tr w:rsidR="00D308F2" w14:paraId="1C318519" w14:textId="77777777" w:rsidTr="00C53E11">
        <w:tc>
          <w:tcPr>
            <w:tcW w:w="2127" w:type="dxa"/>
          </w:tcPr>
          <w:p w14:paraId="1C318517" w14:textId="77777777" w:rsidR="00A75F53" w:rsidRPr="0098777F" w:rsidRDefault="00A9702D" w:rsidP="00C53E11">
            <w:pPr>
              <w:tabs>
                <w:tab w:val="left" w:pos="2127"/>
              </w:tabs>
              <w:spacing w:before="120"/>
              <w:rPr>
                <w:b/>
                <w:color w:val="FFFFFF" w:themeColor="background1"/>
              </w:rPr>
            </w:pPr>
            <w:r w:rsidRPr="0098777F">
              <w:rPr>
                <w:b/>
                <w:color w:val="FFFFFF" w:themeColor="background1"/>
              </w:rPr>
              <w:t>Activity date:</w:t>
            </w:r>
          </w:p>
        </w:tc>
        <w:tc>
          <w:tcPr>
            <w:tcW w:w="6090" w:type="dxa"/>
          </w:tcPr>
          <w:p w14:paraId="1C318518" w14:textId="77777777" w:rsidR="00A75F53" w:rsidRPr="005D3493" w:rsidRDefault="00A9702D" w:rsidP="00C53E11">
            <w:pPr>
              <w:tabs>
                <w:tab w:val="left" w:pos="2127"/>
              </w:tabs>
              <w:spacing w:before="120"/>
              <w:rPr>
                <w:color w:val="FFFFFF" w:themeColor="background1"/>
              </w:rPr>
            </w:pPr>
            <w:r>
              <w:rPr>
                <w:rFonts w:eastAsia="Arial"/>
                <w:color w:val="FFFFFF" w:themeColor="background1"/>
              </w:rPr>
              <w:t>18 May 2022 to 20 May 2022</w:t>
            </w:r>
          </w:p>
        </w:tc>
      </w:tr>
      <w:tr w:rsidR="00D308F2" w14:paraId="1C31851C" w14:textId="77777777" w:rsidTr="00C53E11">
        <w:tc>
          <w:tcPr>
            <w:tcW w:w="2127" w:type="dxa"/>
          </w:tcPr>
          <w:p w14:paraId="1C31851A" w14:textId="77777777" w:rsidR="00A75F53" w:rsidRPr="00917EEE" w:rsidRDefault="00A9702D" w:rsidP="00C53E11">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1C31851B" w14:textId="77E0F887" w:rsidR="00A75F53" w:rsidRDefault="00CF14FF" w:rsidP="00C53E11">
            <w:pPr>
              <w:tabs>
                <w:tab w:val="left" w:pos="2127"/>
              </w:tabs>
              <w:spacing w:before="120"/>
              <w:rPr>
                <w:color w:val="FFFFFF" w:themeColor="background1"/>
              </w:rPr>
            </w:pPr>
            <w:r w:rsidRPr="00CF14FF">
              <w:rPr>
                <w:rFonts w:cs="Times New Roman"/>
                <w:iCs/>
                <w:color w:val="FFFFFF" w:themeColor="background1"/>
              </w:rPr>
              <w:t>22 June 2022</w:t>
            </w:r>
          </w:p>
        </w:tc>
      </w:tr>
    </w:tbl>
    <w:p w14:paraId="1C31851D" w14:textId="77777777" w:rsidR="00A75F53" w:rsidRDefault="0001761A" w:rsidP="001E6954">
      <w:pPr>
        <w:tabs>
          <w:tab w:val="left" w:pos="2127"/>
        </w:tabs>
        <w:spacing w:before="120"/>
        <w:rPr>
          <w:rFonts w:eastAsia="Arial"/>
          <w:color w:val="FFFFFF" w:themeColor="background1"/>
          <w:sz w:val="28"/>
          <w:szCs w:val="28"/>
          <w:highlight w:val="yellow"/>
        </w:rPr>
      </w:pPr>
    </w:p>
    <w:p w14:paraId="1C31851E" w14:textId="77777777" w:rsidR="003C6EC2" w:rsidRDefault="0001761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C31851F" w14:textId="77777777" w:rsidR="00F41159" w:rsidRDefault="00A9702D" w:rsidP="00F41159">
      <w:pPr>
        <w:pStyle w:val="Heading1"/>
      </w:pPr>
      <w:bookmarkStart w:id="0" w:name="_Hlk32477662"/>
      <w:r>
        <w:lastRenderedPageBreak/>
        <w:t>Performance report prepared by</w:t>
      </w:r>
    </w:p>
    <w:p w14:paraId="1C318520" w14:textId="371E50A9" w:rsidR="00F41159" w:rsidRPr="009B0F30" w:rsidRDefault="00CF14FF" w:rsidP="00F41159">
      <w:r>
        <w:t>J Z</w:t>
      </w:r>
      <w:r w:rsidR="00684C3F">
        <w:t>hou</w:t>
      </w:r>
      <w:r>
        <w:t>,</w:t>
      </w:r>
      <w:r w:rsidR="00A9702D" w:rsidRPr="007E1990">
        <w:t xml:space="preserve"> delegate</w:t>
      </w:r>
      <w:r w:rsidR="00A9702D">
        <w:t xml:space="preserve"> of the Aged Care Quality and Safety Commissioner.</w:t>
      </w:r>
    </w:p>
    <w:p w14:paraId="1C318521" w14:textId="77777777" w:rsidR="00A30BEC" w:rsidRDefault="00A9702D" w:rsidP="0094564F">
      <w:pPr>
        <w:pStyle w:val="Heading1"/>
      </w:pPr>
      <w:r>
        <w:t>Publication of report</w:t>
      </w:r>
    </w:p>
    <w:p w14:paraId="1C318522" w14:textId="77777777" w:rsidR="00A30BEC" w:rsidRDefault="00A9702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1C318523" w14:textId="77777777" w:rsidR="00BB6E3A" w:rsidRDefault="00A9702D" w:rsidP="00BB6E3A">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1C318524" w14:textId="77777777" w:rsidR="00BB6E3A" w:rsidRDefault="00A9702D" w:rsidP="00BB6E3A">
      <w:pPr>
        <w:tabs>
          <w:tab w:val="left" w:pos="4111"/>
        </w:tabs>
      </w:pPr>
      <w:bookmarkStart w:id="1" w:name="HcsServicesFullListWithAddress"/>
      <w:r>
        <w:rPr>
          <w:b/>
          <w:bCs/>
        </w:rPr>
        <w:t>CHSP:</w:t>
      </w:r>
    </w:p>
    <w:p w14:paraId="1C318525" w14:textId="77777777" w:rsidR="00BB6E3A" w:rsidRDefault="00A9702D" w:rsidP="00BB6E3A">
      <w:pPr>
        <w:numPr>
          <w:ilvl w:val="0"/>
          <w:numId w:val="38"/>
        </w:numPr>
        <w:tabs>
          <w:tab w:val="left" w:pos="4111"/>
        </w:tabs>
        <w:spacing w:before="0" w:after="0"/>
      </w:pPr>
      <w:r>
        <w:t>CHSP - Meals, 4-7ZEMEBM, 8 Fern Street, GYMPIE QLD 4570</w:t>
      </w:r>
    </w:p>
    <w:bookmarkEnd w:id="1"/>
    <w:bookmarkEnd w:id="0"/>
    <w:p w14:paraId="1C3186DD" w14:textId="4D96E5BD" w:rsidR="004B5590" w:rsidRPr="001D078B" w:rsidRDefault="00A9702D" w:rsidP="001D078B">
      <w:pPr>
        <w:pStyle w:val="Heading1"/>
        <w:rPr>
          <w:rFonts w:ascii="Arial" w:hAnsi="Arial"/>
          <w:b w:val="0"/>
          <w:color w:val="FF0000"/>
          <w:sz w:val="18"/>
          <w:szCs w:val="18"/>
        </w:rPr>
      </w:pPr>
      <w:r w:rsidRPr="001E6954">
        <w:t>Overall assessment of Service</w:t>
      </w:r>
      <w:r w:rsidRPr="0024612B">
        <w:t>/s</w:t>
      </w:r>
      <w:r>
        <w:rPr>
          <w:color w:val="FF0000"/>
        </w:rPr>
        <w:t xml:space="preserve"> </w:t>
      </w:r>
      <w:bookmarkStart w:id="2" w:name="_Hlk27119087"/>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D308F2" w14:paraId="1C3186E2" w14:textId="77777777" w:rsidTr="0028617A">
        <w:tc>
          <w:tcPr>
            <w:tcW w:w="5385" w:type="dxa"/>
          </w:tcPr>
          <w:bookmarkEnd w:id="2"/>
          <w:p w14:paraId="1C3186DF" w14:textId="77777777" w:rsidR="00EB417A" w:rsidRPr="00A65009" w:rsidRDefault="00A9702D" w:rsidP="009F43A2">
            <w:pPr>
              <w:pStyle w:val="Heading4"/>
              <w:tabs>
                <w:tab w:val="clear" w:pos="9072"/>
              </w:tabs>
              <w:spacing w:before="120" w:after="0" w:line="240" w:lineRule="auto"/>
              <w:outlineLvl w:val="3"/>
              <w:rPr>
                <w:b w:val="0"/>
              </w:rPr>
            </w:pPr>
            <w:r w:rsidRPr="00A65009">
              <w:t>Standard 1 Consumer dignity and choice</w:t>
            </w:r>
          </w:p>
        </w:tc>
        <w:tc>
          <w:tcPr>
            <w:tcW w:w="919" w:type="dxa"/>
          </w:tcPr>
          <w:p w14:paraId="1C3186E0" w14:textId="77777777" w:rsidR="00EB417A" w:rsidRPr="00A65009" w:rsidRDefault="00A9702D" w:rsidP="009F43A2">
            <w:pPr>
              <w:pStyle w:val="Heading4"/>
              <w:tabs>
                <w:tab w:val="clear" w:pos="9072"/>
              </w:tabs>
              <w:spacing w:before="120" w:after="0" w:line="240" w:lineRule="auto"/>
              <w:outlineLvl w:val="3"/>
              <w:rPr>
                <w:rFonts w:eastAsia="Times New Roman"/>
                <w:iCs w:val="0"/>
              </w:rPr>
            </w:pPr>
            <w:r w:rsidRPr="00A65009">
              <w:t>CHSP</w:t>
            </w:r>
          </w:p>
        </w:tc>
        <w:tc>
          <w:tcPr>
            <w:tcW w:w="3341" w:type="dxa"/>
          </w:tcPr>
          <w:p w14:paraId="1C3186E1" w14:textId="7BD9658A" w:rsidR="00EB417A" w:rsidRPr="00A65009" w:rsidRDefault="00A9702D" w:rsidP="00A63DE3">
            <w:pPr>
              <w:pStyle w:val="Heading4"/>
              <w:tabs>
                <w:tab w:val="clear" w:pos="9072"/>
              </w:tabs>
              <w:spacing w:before="120" w:after="0" w:line="240" w:lineRule="auto"/>
              <w:outlineLvl w:val="3"/>
            </w:pPr>
            <w:r w:rsidRPr="00A65009">
              <w:rPr>
                <w:rFonts w:eastAsia="Times New Roman"/>
                <w:iCs w:val="0"/>
              </w:rPr>
              <w:t>Compliant</w:t>
            </w:r>
          </w:p>
        </w:tc>
      </w:tr>
      <w:tr w:rsidR="00D308F2" w14:paraId="1C3186E6" w14:textId="77777777" w:rsidTr="0028617A">
        <w:tc>
          <w:tcPr>
            <w:tcW w:w="5385" w:type="dxa"/>
          </w:tcPr>
          <w:p w14:paraId="1C3186E3" w14:textId="77777777" w:rsidR="00EB417A" w:rsidRPr="00A65009" w:rsidRDefault="00A9702D" w:rsidP="009F43A2">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1C3186E4" w14:textId="77777777" w:rsidR="00EB417A" w:rsidRPr="00A65009" w:rsidRDefault="00A9702D" w:rsidP="009F43A2">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1C3186E5" w14:textId="42CE3523" w:rsidR="00EB417A" w:rsidRPr="00A65009" w:rsidRDefault="00A9702D" w:rsidP="00A63DE3">
            <w:pPr>
              <w:pStyle w:val="Heading4"/>
              <w:tabs>
                <w:tab w:val="clear" w:pos="9072"/>
              </w:tabs>
              <w:spacing w:before="120" w:after="0" w:line="240" w:lineRule="auto"/>
              <w:outlineLvl w:val="3"/>
              <w:rPr>
                <w:b w:val="0"/>
              </w:rPr>
            </w:pPr>
            <w:r w:rsidRPr="00A65009">
              <w:rPr>
                <w:rFonts w:eastAsia="Times New Roman"/>
                <w:b w:val="0"/>
                <w:iCs w:val="0"/>
              </w:rPr>
              <w:t>Compliant</w:t>
            </w:r>
          </w:p>
        </w:tc>
      </w:tr>
      <w:tr w:rsidR="00D308F2" w14:paraId="1C3186EA" w14:textId="77777777" w:rsidTr="0028617A">
        <w:tc>
          <w:tcPr>
            <w:tcW w:w="5385" w:type="dxa"/>
          </w:tcPr>
          <w:p w14:paraId="1C3186E7" w14:textId="77777777" w:rsidR="00EB417A" w:rsidRPr="00A65009" w:rsidRDefault="00A9702D" w:rsidP="009F43A2">
            <w:pPr>
              <w:pStyle w:val="Heading4"/>
              <w:tabs>
                <w:tab w:val="clear" w:pos="9072"/>
              </w:tabs>
              <w:spacing w:before="120" w:after="0" w:line="240" w:lineRule="auto"/>
              <w:outlineLvl w:val="3"/>
              <w:rPr>
                <w:b w:val="0"/>
              </w:rPr>
            </w:pPr>
            <w:r w:rsidRPr="00A65009">
              <w:rPr>
                <w:b w:val="0"/>
              </w:rPr>
              <w:t>Requirement 1(3)(b)</w:t>
            </w:r>
          </w:p>
        </w:tc>
        <w:tc>
          <w:tcPr>
            <w:tcW w:w="919" w:type="dxa"/>
          </w:tcPr>
          <w:p w14:paraId="1C3186E8" w14:textId="77777777" w:rsidR="00EB417A" w:rsidRPr="00A65009" w:rsidRDefault="00A9702D" w:rsidP="009F43A2">
            <w:pPr>
              <w:pStyle w:val="Heading4"/>
              <w:tabs>
                <w:tab w:val="clear" w:pos="9072"/>
              </w:tabs>
              <w:spacing w:before="120" w:after="0" w:line="240" w:lineRule="auto"/>
              <w:outlineLvl w:val="3"/>
              <w:rPr>
                <w:b w:val="0"/>
              </w:rPr>
            </w:pPr>
            <w:r w:rsidRPr="00A65009">
              <w:rPr>
                <w:b w:val="0"/>
              </w:rPr>
              <w:t>CHSP</w:t>
            </w:r>
          </w:p>
        </w:tc>
        <w:tc>
          <w:tcPr>
            <w:tcW w:w="3341" w:type="dxa"/>
          </w:tcPr>
          <w:p w14:paraId="1C3186E9" w14:textId="4CBB26D9" w:rsidR="00EB417A" w:rsidRPr="00A65009" w:rsidRDefault="00A9702D" w:rsidP="00A63DE3">
            <w:pPr>
              <w:pStyle w:val="Heading4"/>
              <w:tabs>
                <w:tab w:val="clear" w:pos="9072"/>
              </w:tabs>
              <w:spacing w:before="120" w:after="0" w:line="240" w:lineRule="auto"/>
              <w:outlineLvl w:val="3"/>
              <w:rPr>
                <w:b w:val="0"/>
              </w:rPr>
            </w:pPr>
            <w:r w:rsidRPr="00A65009">
              <w:rPr>
                <w:rFonts w:eastAsia="Times New Roman"/>
                <w:b w:val="0"/>
                <w:iCs w:val="0"/>
              </w:rPr>
              <w:t>Compliant</w:t>
            </w:r>
          </w:p>
        </w:tc>
      </w:tr>
      <w:tr w:rsidR="00D308F2" w14:paraId="1C3186EE" w14:textId="77777777" w:rsidTr="0028617A">
        <w:tc>
          <w:tcPr>
            <w:tcW w:w="5385" w:type="dxa"/>
          </w:tcPr>
          <w:p w14:paraId="1C3186EB" w14:textId="77777777" w:rsidR="00EB417A" w:rsidRPr="00A65009" w:rsidRDefault="00A9702D" w:rsidP="009F43A2">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1C3186EC" w14:textId="77777777" w:rsidR="00EB417A" w:rsidRPr="00A65009" w:rsidRDefault="00A9702D" w:rsidP="009F43A2">
            <w:pPr>
              <w:pStyle w:val="Heading4"/>
              <w:tabs>
                <w:tab w:val="clear" w:pos="9072"/>
              </w:tabs>
              <w:spacing w:before="120" w:after="0" w:line="240" w:lineRule="auto"/>
              <w:ind w:left="31"/>
              <w:outlineLvl w:val="3"/>
              <w:rPr>
                <w:b w:val="0"/>
              </w:rPr>
            </w:pPr>
            <w:r w:rsidRPr="00A65009">
              <w:rPr>
                <w:b w:val="0"/>
              </w:rPr>
              <w:t>CHSP</w:t>
            </w:r>
          </w:p>
        </w:tc>
        <w:tc>
          <w:tcPr>
            <w:tcW w:w="3341" w:type="dxa"/>
          </w:tcPr>
          <w:p w14:paraId="1C3186ED" w14:textId="576B5C27" w:rsidR="00EB417A" w:rsidRPr="00A65009" w:rsidRDefault="00A9702D" w:rsidP="00A63DE3">
            <w:pPr>
              <w:pStyle w:val="Heading4"/>
              <w:tabs>
                <w:tab w:val="clear" w:pos="9072"/>
              </w:tabs>
              <w:spacing w:before="120" w:after="0" w:line="240" w:lineRule="auto"/>
              <w:outlineLvl w:val="3"/>
              <w:rPr>
                <w:b w:val="0"/>
              </w:rPr>
            </w:pPr>
            <w:r w:rsidRPr="00A65009">
              <w:rPr>
                <w:rFonts w:eastAsia="Times New Roman"/>
                <w:b w:val="0"/>
                <w:iCs w:val="0"/>
              </w:rPr>
              <w:t>Compliant</w:t>
            </w:r>
          </w:p>
        </w:tc>
      </w:tr>
      <w:tr w:rsidR="00D308F2" w14:paraId="1C3186F2" w14:textId="77777777" w:rsidTr="0028617A">
        <w:tc>
          <w:tcPr>
            <w:tcW w:w="5385" w:type="dxa"/>
          </w:tcPr>
          <w:p w14:paraId="1C3186EF" w14:textId="77777777" w:rsidR="00EB417A" w:rsidRPr="00A65009" w:rsidRDefault="00A9702D" w:rsidP="009F43A2">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1C3186F0" w14:textId="77777777" w:rsidR="00EB417A" w:rsidRPr="00A65009" w:rsidRDefault="00A9702D" w:rsidP="009F43A2">
            <w:pPr>
              <w:pStyle w:val="Heading4"/>
              <w:keepNext w:val="0"/>
              <w:tabs>
                <w:tab w:val="clear" w:pos="9072"/>
              </w:tabs>
              <w:spacing w:before="120" w:after="0" w:line="240" w:lineRule="auto"/>
              <w:outlineLvl w:val="3"/>
              <w:rPr>
                <w:b w:val="0"/>
              </w:rPr>
            </w:pPr>
            <w:r w:rsidRPr="00A65009">
              <w:rPr>
                <w:b w:val="0"/>
              </w:rPr>
              <w:t>CHSP</w:t>
            </w:r>
          </w:p>
        </w:tc>
        <w:tc>
          <w:tcPr>
            <w:tcW w:w="3341" w:type="dxa"/>
          </w:tcPr>
          <w:p w14:paraId="1C3186F1" w14:textId="03726A79" w:rsidR="00EB417A" w:rsidRPr="00A65009" w:rsidRDefault="00A9702D" w:rsidP="00A63DE3">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D308F2" w14:paraId="1C3186F6" w14:textId="77777777" w:rsidTr="0028617A">
        <w:tc>
          <w:tcPr>
            <w:tcW w:w="5385" w:type="dxa"/>
          </w:tcPr>
          <w:p w14:paraId="1C3186F3" w14:textId="77777777" w:rsidR="00EB417A" w:rsidRPr="00A65009" w:rsidRDefault="00A9702D" w:rsidP="009F43A2">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1C3186F4" w14:textId="77777777" w:rsidR="00EB417A" w:rsidRPr="00A65009" w:rsidRDefault="00A9702D" w:rsidP="009F43A2">
            <w:pPr>
              <w:pStyle w:val="Heading4"/>
              <w:keepNext w:val="0"/>
              <w:tabs>
                <w:tab w:val="clear" w:pos="9072"/>
              </w:tabs>
              <w:spacing w:before="120" w:after="0" w:line="240" w:lineRule="auto"/>
              <w:outlineLvl w:val="3"/>
              <w:rPr>
                <w:b w:val="0"/>
              </w:rPr>
            </w:pPr>
            <w:r w:rsidRPr="00A65009">
              <w:rPr>
                <w:b w:val="0"/>
              </w:rPr>
              <w:t>CHSP</w:t>
            </w:r>
          </w:p>
        </w:tc>
        <w:tc>
          <w:tcPr>
            <w:tcW w:w="3341" w:type="dxa"/>
          </w:tcPr>
          <w:p w14:paraId="1C3186F5" w14:textId="07BD47A6" w:rsidR="00EB417A" w:rsidRPr="00A65009" w:rsidRDefault="00A9702D" w:rsidP="00A63DE3">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D308F2" w14:paraId="1C3186FA" w14:textId="77777777" w:rsidTr="0028617A">
        <w:tc>
          <w:tcPr>
            <w:tcW w:w="5385" w:type="dxa"/>
          </w:tcPr>
          <w:p w14:paraId="1C3186F7" w14:textId="77777777" w:rsidR="00EB417A" w:rsidRPr="00A65009" w:rsidRDefault="00A9702D" w:rsidP="009F43A2">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1C3186F8" w14:textId="77777777" w:rsidR="00EB417A" w:rsidRPr="00A65009" w:rsidRDefault="00A9702D" w:rsidP="009F43A2">
            <w:pPr>
              <w:pStyle w:val="Heading4"/>
              <w:keepNext w:val="0"/>
              <w:tabs>
                <w:tab w:val="clear" w:pos="9072"/>
              </w:tabs>
              <w:spacing w:before="120" w:after="0" w:line="240" w:lineRule="auto"/>
              <w:outlineLvl w:val="3"/>
              <w:rPr>
                <w:b w:val="0"/>
              </w:rPr>
            </w:pPr>
            <w:r w:rsidRPr="00A65009">
              <w:rPr>
                <w:b w:val="0"/>
              </w:rPr>
              <w:t>CHSP</w:t>
            </w:r>
          </w:p>
        </w:tc>
        <w:tc>
          <w:tcPr>
            <w:tcW w:w="3341" w:type="dxa"/>
          </w:tcPr>
          <w:p w14:paraId="1C3186F9" w14:textId="061C5388" w:rsidR="00EB417A" w:rsidRPr="00A65009" w:rsidRDefault="00A9702D" w:rsidP="00A63DE3">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D308F2" w14:paraId="1C3186FE" w14:textId="77777777" w:rsidTr="0028617A">
        <w:tc>
          <w:tcPr>
            <w:tcW w:w="5385" w:type="dxa"/>
          </w:tcPr>
          <w:p w14:paraId="1C3186FB" w14:textId="77777777" w:rsidR="00AC35B5" w:rsidRPr="00A65009" w:rsidRDefault="0001761A" w:rsidP="009F43A2">
            <w:pPr>
              <w:pStyle w:val="Heading4"/>
              <w:keepNext w:val="0"/>
              <w:tabs>
                <w:tab w:val="clear" w:pos="9072"/>
              </w:tabs>
              <w:spacing w:before="120" w:after="0" w:line="240" w:lineRule="auto"/>
              <w:outlineLvl w:val="3"/>
              <w:rPr>
                <w:b w:val="0"/>
              </w:rPr>
            </w:pPr>
          </w:p>
        </w:tc>
        <w:tc>
          <w:tcPr>
            <w:tcW w:w="919" w:type="dxa"/>
          </w:tcPr>
          <w:p w14:paraId="1C3186FC" w14:textId="77777777" w:rsidR="00AC35B5" w:rsidRPr="00A65009" w:rsidRDefault="0001761A" w:rsidP="009F43A2">
            <w:pPr>
              <w:pStyle w:val="Heading4"/>
              <w:keepNext w:val="0"/>
              <w:tabs>
                <w:tab w:val="clear" w:pos="9072"/>
              </w:tabs>
              <w:spacing w:before="120" w:after="0" w:line="240" w:lineRule="auto"/>
              <w:outlineLvl w:val="3"/>
              <w:rPr>
                <w:b w:val="0"/>
              </w:rPr>
            </w:pPr>
          </w:p>
        </w:tc>
        <w:tc>
          <w:tcPr>
            <w:tcW w:w="3341" w:type="dxa"/>
          </w:tcPr>
          <w:p w14:paraId="1C3186FD" w14:textId="77777777" w:rsidR="00AC35B5" w:rsidRPr="00A65009" w:rsidRDefault="0001761A" w:rsidP="00A63DE3">
            <w:pPr>
              <w:pStyle w:val="Heading4"/>
              <w:keepNext w:val="0"/>
              <w:tabs>
                <w:tab w:val="clear" w:pos="9072"/>
              </w:tabs>
              <w:spacing w:before="120" w:after="0" w:line="240" w:lineRule="auto"/>
              <w:outlineLvl w:val="3"/>
              <w:rPr>
                <w:rFonts w:eastAsia="Times New Roman"/>
                <w:b w:val="0"/>
                <w:iCs w:val="0"/>
              </w:rPr>
            </w:pPr>
          </w:p>
        </w:tc>
      </w:tr>
      <w:tr w:rsidR="00D308F2" w14:paraId="1C318702" w14:textId="77777777" w:rsidTr="0028617A">
        <w:tc>
          <w:tcPr>
            <w:tcW w:w="5385" w:type="dxa"/>
          </w:tcPr>
          <w:p w14:paraId="1C3186FF" w14:textId="77777777" w:rsidR="00293902" w:rsidRPr="00A65009" w:rsidRDefault="00A9702D" w:rsidP="009F43A2">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1C318700" w14:textId="77777777" w:rsidR="00293902" w:rsidRPr="00A65009" w:rsidRDefault="00A9702D" w:rsidP="009F43A2">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1C318701" w14:textId="5E195990" w:rsidR="00293902" w:rsidRPr="00A65009" w:rsidRDefault="00A9702D" w:rsidP="00A63DE3">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Compliant</w:t>
            </w:r>
          </w:p>
        </w:tc>
      </w:tr>
      <w:tr w:rsidR="00D308F2" w14:paraId="1C318706" w14:textId="77777777" w:rsidTr="0028617A">
        <w:tc>
          <w:tcPr>
            <w:tcW w:w="5385" w:type="dxa"/>
          </w:tcPr>
          <w:p w14:paraId="1C318703" w14:textId="77777777" w:rsidR="00293902" w:rsidRPr="00A65009" w:rsidRDefault="00A9702D" w:rsidP="009F43A2">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1C318704" w14:textId="77777777" w:rsidR="00293902" w:rsidRPr="00A65009" w:rsidRDefault="00A9702D" w:rsidP="009F43A2">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1C318705" w14:textId="5F20BDC0" w:rsidR="00293902" w:rsidRPr="00A65009" w:rsidRDefault="00A9702D" w:rsidP="00A63DE3">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D308F2" w14:paraId="1C31870A" w14:textId="77777777" w:rsidTr="0028617A">
        <w:tc>
          <w:tcPr>
            <w:tcW w:w="5385" w:type="dxa"/>
          </w:tcPr>
          <w:p w14:paraId="1C318707" w14:textId="77777777" w:rsidR="00293902" w:rsidRPr="00A65009" w:rsidRDefault="00A9702D" w:rsidP="009F43A2">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1C318708" w14:textId="77777777" w:rsidR="00293902" w:rsidRPr="00A65009" w:rsidRDefault="00A9702D" w:rsidP="009F43A2">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1C318709" w14:textId="34594109" w:rsidR="00293902" w:rsidRPr="00A65009" w:rsidRDefault="00A9702D" w:rsidP="00A63DE3">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D308F2" w14:paraId="1C31870E" w14:textId="77777777" w:rsidTr="0028617A">
        <w:tc>
          <w:tcPr>
            <w:tcW w:w="5385" w:type="dxa"/>
          </w:tcPr>
          <w:p w14:paraId="1C31870B" w14:textId="77777777" w:rsidR="00293902" w:rsidRPr="00A65009" w:rsidRDefault="00A9702D" w:rsidP="009F43A2">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1C31870C" w14:textId="77777777" w:rsidR="00293902" w:rsidRPr="00A65009" w:rsidRDefault="00A9702D" w:rsidP="009F43A2">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1C31870D" w14:textId="65DEEDE4" w:rsidR="00293902" w:rsidRPr="00A65009" w:rsidRDefault="00A9702D" w:rsidP="00A63DE3">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D308F2" w14:paraId="1C318712" w14:textId="77777777" w:rsidTr="0028617A">
        <w:tc>
          <w:tcPr>
            <w:tcW w:w="5385" w:type="dxa"/>
          </w:tcPr>
          <w:p w14:paraId="1C31870F" w14:textId="77777777" w:rsidR="00293902" w:rsidRPr="00A65009" w:rsidRDefault="00A9702D" w:rsidP="009F43A2">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1C318710" w14:textId="77777777" w:rsidR="00293902" w:rsidRPr="00A65009" w:rsidRDefault="00A9702D" w:rsidP="009F43A2">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1C318711" w14:textId="77CF46E0" w:rsidR="00293902" w:rsidRPr="00A65009" w:rsidRDefault="00A9702D" w:rsidP="00A63DE3">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D308F2" w14:paraId="1C318716" w14:textId="77777777" w:rsidTr="0028617A">
        <w:tc>
          <w:tcPr>
            <w:tcW w:w="5385" w:type="dxa"/>
          </w:tcPr>
          <w:p w14:paraId="1C318713" w14:textId="77777777" w:rsidR="00293902" w:rsidRPr="00A65009" w:rsidRDefault="00A9702D" w:rsidP="009F43A2">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1C318714" w14:textId="77777777" w:rsidR="00293902" w:rsidRPr="00A65009" w:rsidRDefault="00A9702D" w:rsidP="009F43A2">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1C318715" w14:textId="402F7604" w:rsidR="00293902" w:rsidRPr="00A65009" w:rsidRDefault="00A9702D" w:rsidP="00A63DE3">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D308F2" w14:paraId="1C31871A" w14:textId="77777777" w:rsidTr="0028617A">
        <w:tc>
          <w:tcPr>
            <w:tcW w:w="5385" w:type="dxa"/>
          </w:tcPr>
          <w:p w14:paraId="1C318717" w14:textId="77777777" w:rsidR="00293902" w:rsidRPr="00A65009" w:rsidRDefault="0001761A" w:rsidP="009F43A2">
            <w:pPr>
              <w:pStyle w:val="Heading4"/>
              <w:keepNext w:val="0"/>
              <w:tabs>
                <w:tab w:val="clear" w:pos="9072"/>
              </w:tabs>
              <w:spacing w:before="120" w:after="0" w:line="240" w:lineRule="auto"/>
              <w:outlineLvl w:val="3"/>
              <w:rPr>
                <w:b w:val="0"/>
              </w:rPr>
            </w:pPr>
          </w:p>
        </w:tc>
        <w:tc>
          <w:tcPr>
            <w:tcW w:w="919" w:type="dxa"/>
          </w:tcPr>
          <w:p w14:paraId="1C318718" w14:textId="77777777" w:rsidR="00293902" w:rsidRPr="00A65009" w:rsidRDefault="0001761A" w:rsidP="00293902">
            <w:pPr>
              <w:pStyle w:val="Heading4"/>
              <w:keepNext w:val="0"/>
              <w:tabs>
                <w:tab w:val="clear" w:pos="9072"/>
              </w:tabs>
              <w:spacing w:before="120" w:after="0" w:line="240" w:lineRule="auto"/>
              <w:ind w:hanging="101"/>
              <w:outlineLvl w:val="3"/>
              <w:rPr>
                <w:b w:val="0"/>
              </w:rPr>
            </w:pPr>
          </w:p>
        </w:tc>
        <w:tc>
          <w:tcPr>
            <w:tcW w:w="3341" w:type="dxa"/>
          </w:tcPr>
          <w:p w14:paraId="1C318719" w14:textId="77777777" w:rsidR="00293902" w:rsidRPr="00A65009" w:rsidRDefault="0001761A" w:rsidP="00A63DE3">
            <w:pPr>
              <w:pStyle w:val="Heading4"/>
              <w:keepNext w:val="0"/>
              <w:tabs>
                <w:tab w:val="clear" w:pos="9072"/>
              </w:tabs>
              <w:spacing w:before="120" w:after="0" w:line="240" w:lineRule="auto"/>
              <w:outlineLvl w:val="3"/>
              <w:rPr>
                <w:rFonts w:eastAsia="Times New Roman"/>
                <w:b w:val="0"/>
                <w:iCs w:val="0"/>
              </w:rPr>
            </w:pPr>
          </w:p>
        </w:tc>
      </w:tr>
      <w:tr w:rsidR="00D308F2" w14:paraId="1C31871E" w14:textId="77777777" w:rsidTr="0028617A">
        <w:tc>
          <w:tcPr>
            <w:tcW w:w="5385" w:type="dxa"/>
          </w:tcPr>
          <w:p w14:paraId="1C31871B" w14:textId="77777777" w:rsidR="00293902" w:rsidRPr="00A65009" w:rsidRDefault="00A9702D" w:rsidP="009F43A2">
            <w:pPr>
              <w:pStyle w:val="Heading4"/>
              <w:tabs>
                <w:tab w:val="clear" w:pos="9072"/>
              </w:tabs>
              <w:spacing w:before="120" w:after="0" w:line="240" w:lineRule="auto"/>
              <w:outlineLvl w:val="3"/>
              <w:rPr>
                <w:b w:val="0"/>
              </w:rPr>
            </w:pPr>
            <w:r w:rsidRPr="00A65009">
              <w:lastRenderedPageBreak/>
              <w:t>Standard 3 Personal care and clinical care</w:t>
            </w:r>
          </w:p>
        </w:tc>
        <w:tc>
          <w:tcPr>
            <w:tcW w:w="919" w:type="dxa"/>
          </w:tcPr>
          <w:p w14:paraId="1C31871C" w14:textId="77777777" w:rsidR="00293902" w:rsidRPr="00A65009" w:rsidRDefault="00A9702D" w:rsidP="009F43A2">
            <w:pPr>
              <w:pStyle w:val="Heading4"/>
              <w:tabs>
                <w:tab w:val="clear" w:pos="9072"/>
              </w:tabs>
              <w:spacing w:before="120" w:after="0" w:line="240" w:lineRule="auto"/>
              <w:outlineLvl w:val="3"/>
              <w:rPr>
                <w:rFonts w:eastAsia="Times New Roman"/>
                <w:iCs w:val="0"/>
              </w:rPr>
            </w:pPr>
            <w:r w:rsidRPr="00A65009">
              <w:t>CHSP</w:t>
            </w:r>
          </w:p>
        </w:tc>
        <w:tc>
          <w:tcPr>
            <w:tcW w:w="3341" w:type="dxa"/>
          </w:tcPr>
          <w:p w14:paraId="1C31871D" w14:textId="365E1BCB" w:rsidR="00293902" w:rsidRPr="00A65009" w:rsidRDefault="00A9702D" w:rsidP="00A63DE3">
            <w:pPr>
              <w:pStyle w:val="Heading4"/>
              <w:tabs>
                <w:tab w:val="clear" w:pos="9072"/>
              </w:tabs>
              <w:spacing w:before="120" w:after="0" w:line="240" w:lineRule="auto"/>
              <w:outlineLvl w:val="3"/>
            </w:pPr>
            <w:r w:rsidRPr="00A65009">
              <w:rPr>
                <w:rFonts w:eastAsia="Times New Roman"/>
                <w:iCs w:val="0"/>
              </w:rPr>
              <w:t xml:space="preserve">Not </w:t>
            </w:r>
            <w:r w:rsidR="00D41A78">
              <w:rPr>
                <w:rFonts w:eastAsia="Times New Roman"/>
                <w:iCs w:val="0"/>
              </w:rPr>
              <w:t>Applicable</w:t>
            </w:r>
          </w:p>
        </w:tc>
      </w:tr>
      <w:tr w:rsidR="00D41A78" w14:paraId="1C318722" w14:textId="77777777" w:rsidTr="0028617A">
        <w:tc>
          <w:tcPr>
            <w:tcW w:w="5385" w:type="dxa"/>
          </w:tcPr>
          <w:p w14:paraId="1C31871F" w14:textId="2F89AC73" w:rsidR="00D41A78" w:rsidRPr="00A65009" w:rsidRDefault="00D41A78" w:rsidP="009F43A2">
            <w:pPr>
              <w:pStyle w:val="Heading4"/>
              <w:tabs>
                <w:tab w:val="clear" w:pos="9072"/>
              </w:tabs>
              <w:spacing w:before="120" w:after="0" w:line="240" w:lineRule="auto"/>
              <w:outlineLvl w:val="3"/>
              <w:rPr>
                <w:b w:val="0"/>
              </w:rPr>
            </w:pPr>
          </w:p>
        </w:tc>
        <w:tc>
          <w:tcPr>
            <w:tcW w:w="919" w:type="dxa"/>
          </w:tcPr>
          <w:p w14:paraId="1C318720" w14:textId="4FA994EA" w:rsidR="00D41A78" w:rsidRPr="00A65009" w:rsidRDefault="00D41A78" w:rsidP="009F43A2">
            <w:pPr>
              <w:pStyle w:val="Heading4"/>
              <w:tabs>
                <w:tab w:val="clear" w:pos="9072"/>
              </w:tabs>
              <w:spacing w:before="120" w:after="0" w:line="240" w:lineRule="auto"/>
              <w:outlineLvl w:val="3"/>
              <w:rPr>
                <w:rFonts w:eastAsia="Times New Roman"/>
                <w:b w:val="0"/>
                <w:iCs w:val="0"/>
              </w:rPr>
            </w:pPr>
          </w:p>
        </w:tc>
        <w:tc>
          <w:tcPr>
            <w:tcW w:w="3341" w:type="dxa"/>
          </w:tcPr>
          <w:p w14:paraId="1C318721" w14:textId="37C2A661" w:rsidR="00D41A78" w:rsidRPr="00A65009" w:rsidRDefault="00D41A78" w:rsidP="00A63DE3">
            <w:pPr>
              <w:pStyle w:val="Heading4"/>
              <w:tabs>
                <w:tab w:val="clear" w:pos="9072"/>
              </w:tabs>
              <w:spacing w:before="120" w:after="0" w:line="240" w:lineRule="auto"/>
              <w:outlineLvl w:val="3"/>
              <w:rPr>
                <w:b w:val="0"/>
              </w:rPr>
            </w:pPr>
          </w:p>
        </w:tc>
      </w:tr>
      <w:tr w:rsidR="00D41A78" w14:paraId="1C318726" w14:textId="77777777" w:rsidTr="0028617A">
        <w:tc>
          <w:tcPr>
            <w:tcW w:w="5385" w:type="dxa"/>
          </w:tcPr>
          <w:p w14:paraId="1C318723" w14:textId="5C984C9B" w:rsidR="00D41A78" w:rsidRPr="00A65009" w:rsidRDefault="00D41A78" w:rsidP="009F43A2">
            <w:pPr>
              <w:pStyle w:val="Heading4"/>
              <w:tabs>
                <w:tab w:val="clear" w:pos="9072"/>
              </w:tabs>
              <w:spacing w:before="120" w:after="0" w:line="240" w:lineRule="auto"/>
              <w:outlineLvl w:val="3"/>
              <w:rPr>
                <w:b w:val="0"/>
              </w:rPr>
            </w:pPr>
            <w:r w:rsidRPr="00A65009">
              <w:t>Standard 4 Services and supports for daily living</w:t>
            </w:r>
          </w:p>
        </w:tc>
        <w:tc>
          <w:tcPr>
            <w:tcW w:w="919" w:type="dxa"/>
          </w:tcPr>
          <w:p w14:paraId="1C318724" w14:textId="2D3F4C2A" w:rsidR="00D41A78" w:rsidRPr="00A65009" w:rsidRDefault="00D41A78" w:rsidP="009F43A2">
            <w:pPr>
              <w:pStyle w:val="Heading4"/>
              <w:tabs>
                <w:tab w:val="clear" w:pos="9072"/>
              </w:tabs>
              <w:spacing w:before="120" w:after="0" w:line="240" w:lineRule="auto"/>
              <w:outlineLvl w:val="3"/>
              <w:rPr>
                <w:b w:val="0"/>
              </w:rPr>
            </w:pPr>
            <w:r w:rsidRPr="00A65009">
              <w:t>CHSP</w:t>
            </w:r>
            <w:r w:rsidRPr="00A65009">
              <w:rPr>
                <w:rFonts w:eastAsia="Times New Roman"/>
                <w:iCs w:val="0"/>
              </w:rPr>
              <w:t xml:space="preserve"> </w:t>
            </w:r>
          </w:p>
        </w:tc>
        <w:tc>
          <w:tcPr>
            <w:tcW w:w="3341" w:type="dxa"/>
          </w:tcPr>
          <w:p w14:paraId="1C318725" w14:textId="26951410" w:rsidR="00D41A78" w:rsidRPr="00A65009" w:rsidRDefault="00D41A78" w:rsidP="00A63DE3">
            <w:pPr>
              <w:pStyle w:val="Heading4"/>
              <w:tabs>
                <w:tab w:val="clear" w:pos="9072"/>
              </w:tabs>
              <w:spacing w:before="120" w:after="0" w:line="240" w:lineRule="auto"/>
              <w:outlineLvl w:val="3"/>
              <w:rPr>
                <w:b w:val="0"/>
              </w:rPr>
            </w:pPr>
            <w:r w:rsidRPr="00A65009">
              <w:rPr>
                <w:rFonts w:eastAsia="Times New Roman"/>
                <w:iCs w:val="0"/>
              </w:rPr>
              <w:t>Compliant</w:t>
            </w:r>
          </w:p>
        </w:tc>
      </w:tr>
      <w:tr w:rsidR="00D41A78" w14:paraId="1C31872A" w14:textId="77777777" w:rsidTr="0028617A">
        <w:tc>
          <w:tcPr>
            <w:tcW w:w="5385" w:type="dxa"/>
          </w:tcPr>
          <w:p w14:paraId="1C318727" w14:textId="127163BF" w:rsidR="00D41A78" w:rsidRPr="00A65009" w:rsidRDefault="00D41A78" w:rsidP="009F43A2">
            <w:pPr>
              <w:pStyle w:val="Heading4"/>
              <w:tabs>
                <w:tab w:val="clear" w:pos="9072"/>
              </w:tabs>
              <w:spacing w:before="120" w:after="0" w:line="240" w:lineRule="auto"/>
              <w:outlineLvl w:val="3"/>
              <w:rPr>
                <w:b w:val="0"/>
              </w:rPr>
            </w:pPr>
            <w:r w:rsidRPr="00A65009">
              <w:rPr>
                <w:b w:val="0"/>
              </w:rPr>
              <w:t>Requirement 4(3)(a)</w:t>
            </w:r>
          </w:p>
        </w:tc>
        <w:tc>
          <w:tcPr>
            <w:tcW w:w="919" w:type="dxa"/>
          </w:tcPr>
          <w:p w14:paraId="1C318728" w14:textId="29A2B326" w:rsidR="00D41A78" w:rsidRPr="00A65009" w:rsidRDefault="00D41A78" w:rsidP="009F43A2">
            <w:pPr>
              <w:pStyle w:val="Heading4"/>
              <w:tabs>
                <w:tab w:val="clear" w:pos="9072"/>
              </w:tabs>
              <w:spacing w:before="120" w:after="0" w:line="240" w:lineRule="auto"/>
              <w:outlineLvl w:val="3"/>
              <w:rPr>
                <w:b w:val="0"/>
              </w:rPr>
            </w:pPr>
            <w:r w:rsidRPr="00A65009">
              <w:rPr>
                <w:b w:val="0"/>
              </w:rPr>
              <w:t>CHSP</w:t>
            </w:r>
          </w:p>
        </w:tc>
        <w:tc>
          <w:tcPr>
            <w:tcW w:w="3341" w:type="dxa"/>
          </w:tcPr>
          <w:p w14:paraId="1C318729" w14:textId="43C63968" w:rsidR="00D41A78" w:rsidRPr="00A65009" w:rsidRDefault="00D41A78" w:rsidP="00A63DE3">
            <w:pPr>
              <w:pStyle w:val="Heading4"/>
              <w:tabs>
                <w:tab w:val="clear" w:pos="9072"/>
              </w:tabs>
              <w:spacing w:before="120" w:after="0" w:line="240" w:lineRule="auto"/>
              <w:outlineLvl w:val="3"/>
              <w:rPr>
                <w:b w:val="0"/>
              </w:rPr>
            </w:pPr>
            <w:r w:rsidRPr="00A65009">
              <w:rPr>
                <w:rFonts w:eastAsia="Times New Roman"/>
                <w:b w:val="0"/>
                <w:iCs w:val="0"/>
              </w:rPr>
              <w:t>Compliant</w:t>
            </w:r>
          </w:p>
        </w:tc>
      </w:tr>
      <w:tr w:rsidR="00D41A78" w14:paraId="1C31872E" w14:textId="77777777" w:rsidTr="0028617A">
        <w:tc>
          <w:tcPr>
            <w:tcW w:w="5385" w:type="dxa"/>
          </w:tcPr>
          <w:p w14:paraId="1C31872B" w14:textId="1CC84B4C" w:rsidR="00D41A78" w:rsidRPr="00A65009" w:rsidRDefault="00D41A78" w:rsidP="009F43A2">
            <w:pPr>
              <w:pStyle w:val="Heading4"/>
              <w:keepNext w:val="0"/>
              <w:tabs>
                <w:tab w:val="clear" w:pos="9072"/>
              </w:tabs>
              <w:spacing w:before="120" w:after="0" w:line="240" w:lineRule="auto"/>
              <w:outlineLvl w:val="3"/>
              <w:rPr>
                <w:b w:val="0"/>
                <w:sz w:val="20"/>
                <w:szCs w:val="20"/>
              </w:rPr>
            </w:pPr>
            <w:r w:rsidRPr="00A65009">
              <w:rPr>
                <w:b w:val="0"/>
              </w:rPr>
              <w:t>Requirement 4(3)(b)</w:t>
            </w:r>
          </w:p>
        </w:tc>
        <w:tc>
          <w:tcPr>
            <w:tcW w:w="919" w:type="dxa"/>
          </w:tcPr>
          <w:p w14:paraId="1C31872C" w14:textId="7318E475" w:rsidR="00D41A78" w:rsidRPr="00A65009" w:rsidRDefault="00D41A78" w:rsidP="009F43A2">
            <w:pPr>
              <w:pStyle w:val="Heading4"/>
              <w:keepNext w:val="0"/>
              <w:tabs>
                <w:tab w:val="clear" w:pos="9072"/>
              </w:tabs>
              <w:spacing w:before="120" w:after="0" w:line="240" w:lineRule="auto"/>
              <w:outlineLvl w:val="3"/>
              <w:rPr>
                <w:b w:val="0"/>
              </w:rPr>
            </w:pPr>
            <w:r w:rsidRPr="00A65009">
              <w:rPr>
                <w:b w:val="0"/>
              </w:rPr>
              <w:t>CHSP</w:t>
            </w:r>
          </w:p>
        </w:tc>
        <w:tc>
          <w:tcPr>
            <w:tcW w:w="3341" w:type="dxa"/>
          </w:tcPr>
          <w:p w14:paraId="1C31872D" w14:textId="20003A38" w:rsidR="00D41A78" w:rsidRPr="00A65009" w:rsidRDefault="00D41A78" w:rsidP="00A63DE3">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D41A78" w14:paraId="1C318732" w14:textId="77777777" w:rsidTr="0028617A">
        <w:tc>
          <w:tcPr>
            <w:tcW w:w="5385" w:type="dxa"/>
          </w:tcPr>
          <w:p w14:paraId="1C31872F" w14:textId="212D73A0" w:rsidR="00D41A78" w:rsidRPr="00A65009" w:rsidRDefault="00D41A78" w:rsidP="009F43A2">
            <w:pPr>
              <w:pStyle w:val="Heading4"/>
              <w:keepNext w:val="0"/>
              <w:tabs>
                <w:tab w:val="clear" w:pos="9072"/>
              </w:tabs>
              <w:spacing w:before="120" w:after="0" w:line="240" w:lineRule="auto"/>
              <w:ind w:left="21"/>
              <w:outlineLvl w:val="3"/>
              <w:rPr>
                <w:b w:val="0"/>
                <w:sz w:val="20"/>
                <w:szCs w:val="20"/>
              </w:rPr>
            </w:pPr>
            <w:r w:rsidRPr="00A65009">
              <w:rPr>
                <w:b w:val="0"/>
              </w:rPr>
              <w:t>Requirement 4(3)(c)</w:t>
            </w:r>
          </w:p>
        </w:tc>
        <w:tc>
          <w:tcPr>
            <w:tcW w:w="919" w:type="dxa"/>
          </w:tcPr>
          <w:p w14:paraId="1C318730" w14:textId="55BFEFCF" w:rsidR="00D41A78" w:rsidRPr="00A65009" w:rsidRDefault="00D41A78" w:rsidP="009F43A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C318731" w14:textId="366D73CC" w:rsidR="00D41A78" w:rsidRPr="00A65009" w:rsidRDefault="00D41A78" w:rsidP="009F43A2">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D41A78" w14:paraId="1C318736" w14:textId="77777777" w:rsidTr="0028617A">
        <w:tc>
          <w:tcPr>
            <w:tcW w:w="5385" w:type="dxa"/>
          </w:tcPr>
          <w:p w14:paraId="1C318733" w14:textId="5AE8D2C1" w:rsidR="00D41A78" w:rsidRPr="00A65009" w:rsidRDefault="00D41A78" w:rsidP="009F43A2">
            <w:pPr>
              <w:pStyle w:val="Heading4"/>
              <w:keepNext w:val="0"/>
              <w:tabs>
                <w:tab w:val="clear" w:pos="9072"/>
              </w:tabs>
              <w:spacing w:before="120" w:after="0" w:line="240" w:lineRule="auto"/>
              <w:ind w:left="21"/>
              <w:outlineLvl w:val="3"/>
              <w:rPr>
                <w:b w:val="0"/>
                <w:sz w:val="20"/>
                <w:szCs w:val="20"/>
              </w:rPr>
            </w:pPr>
            <w:r w:rsidRPr="00A65009">
              <w:rPr>
                <w:b w:val="0"/>
              </w:rPr>
              <w:t>Requirement 4(3)(d)</w:t>
            </w:r>
          </w:p>
        </w:tc>
        <w:tc>
          <w:tcPr>
            <w:tcW w:w="919" w:type="dxa"/>
          </w:tcPr>
          <w:p w14:paraId="1C318734" w14:textId="1E8134AB" w:rsidR="00D41A78" w:rsidRPr="00A65009" w:rsidRDefault="00D41A78" w:rsidP="009F43A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C318735" w14:textId="2370B8C7" w:rsidR="00D41A78" w:rsidRPr="00A65009" w:rsidRDefault="00D41A78" w:rsidP="009F43A2">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D41A78" w14:paraId="1C31873A" w14:textId="77777777" w:rsidTr="0028617A">
        <w:tc>
          <w:tcPr>
            <w:tcW w:w="5385" w:type="dxa"/>
          </w:tcPr>
          <w:p w14:paraId="1C318737" w14:textId="3F9B386E" w:rsidR="00D41A78" w:rsidRPr="00A65009" w:rsidRDefault="00D41A78" w:rsidP="009F43A2">
            <w:pPr>
              <w:pStyle w:val="Heading4"/>
              <w:keepNext w:val="0"/>
              <w:tabs>
                <w:tab w:val="clear" w:pos="9072"/>
              </w:tabs>
              <w:spacing w:before="120" w:after="0" w:line="240" w:lineRule="auto"/>
              <w:ind w:left="21"/>
              <w:outlineLvl w:val="3"/>
              <w:rPr>
                <w:b w:val="0"/>
                <w:sz w:val="20"/>
                <w:szCs w:val="20"/>
              </w:rPr>
            </w:pPr>
            <w:r w:rsidRPr="00A65009">
              <w:rPr>
                <w:b w:val="0"/>
              </w:rPr>
              <w:t>Requirement 4(3)(e)</w:t>
            </w:r>
          </w:p>
        </w:tc>
        <w:tc>
          <w:tcPr>
            <w:tcW w:w="919" w:type="dxa"/>
          </w:tcPr>
          <w:p w14:paraId="1C318738" w14:textId="1D5E290A" w:rsidR="00D41A78" w:rsidRPr="00A65009" w:rsidRDefault="00D41A78" w:rsidP="009F43A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C318739" w14:textId="071DF5F0" w:rsidR="00D41A78" w:rsidRPr="00A65009" w:rsidRDefault="00D41A78" w:rsidP="009F43A2">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D41A78" w14:paraId="1C31873E" w14:textId="77777777" w:rsidTr="0028617A">
        <w:tc>
          <w:tcPr>
            <w:tcW w:w="5385" w:type="dxa"/>
          </w:tcPr>
          <w:p w14:paraId="1C31873B" w14:textId="42A92EF2" w:rsidR="00D41A78" w:rsidRPr="00A65009" w:rsidRDefault="00D41A78" w:rsidP="009F43A2">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1C31873C" w14:textId="6F7AD433" w:rsidR="00D41A78" w:rsidRPr="00A65009" w:rsidRDefault="00D41A78" w:rsidP="009F43A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C31873D" w14:textId="2D3FE416" w:rsidR="00D41A78" w:rsidRPr="00A65009" w:rsidRDefault="00D41A78" w:rsidP="009F43A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41A78" w14:paraId="1C318742" w14:textId="77777777" w:rsidTr="0028617A">
        <w:tc>
          <w:tcPr>
            <w:tcW w:w="5385" w:type="dxa"/>
          </w:tcPr>
          <w:p w14:paraId="1C31873F" w14:textId="20DF0797" w:rsidR="00D41A78" w:rsidRPr="00A65009" w:rsidRDefault="00D41A78" w:rsidP="00C5533E">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1C318740" w14:textId="66274C1E" w:rsidR="00D41A78" w:rsidRPr="00A65009" w:rsidRDefault="00D41A78" w:rsidP="00C5533E">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C318741" w14:textId="21620A22" w:rsidR="00D41A78" w:rsidRPr="00A65009" w:rsidRDefault="00D41A78" w:rsidP="00C5533E">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F60DFA">
              <w:rPr>
                <w:rFonts w:eastAsia="Times New Roman"/>
                <w:b w:val="0"/>
                <w:iCs w:val="0"/>
              </w:rPr>
              <w:t>Applicable</w:t>
            </w:r>
          </w:p>
        </w:tc>
      </w:tr>
      <w:tr w:rsidR="00D41A78" w14:paraId="1C318746" w14:textId="77777777" w:rsidTr="0028617A">
        <w:tc>
          <w:tcPr>
            <w:tcW w:w="5385" w:type="dxa"/>
          </w:tcPr>
          <w:p w14:paraId="1C318743" w14:textId="3C3B2B97" w:rsidR="00D41A78" w:rsidRPr="00A65009" w:rsidRDefault="00D41A78" w:rsidP="00C5533E">
            <w:pPr>
              <w:pStyle w:val="Heading4"/>
              <w:keepNext w:val="0"/>
              <w:tabs>
                <w:tab w:val="clear" w:pos="9072"/>
              </w:tabs>
              <w:spacing w:before="120" w:after="0" w:line="240" w:lineRule="auto"/>
              <w:ind w:left="21"/>
              <w:outlineLvl w:val="3"/>
              <w:rPr>
                <w:b w:val="0"/>
              </w:rPr>
            </w:pPr>
          </w:p>
        </w:tc>
        <w:tc>
          <w:tcPr>
            <w:tcW w:w="919" w:type="dxa"/>
          </w:tcPr>
          <w:p w14:paraId="1C318744" w14:textId="45041CD7" w:rsidR="00D41A78" w:rsidRPr="00A65009" w:rsidRDefault="00D41A78" w:rsidP="00C5533E">
            <w:pPr>
              <w:pStyle w:val="Heading4"/>
              <w:keepNext w:val="0"/>
              <w:tabs>
                <w:tab w:val="clear" w:pos="9072"/>
              </w:tabs>
              <w:spacing w:before="120" w:after="0" w:line="240" w:lineRule="auto"/>
              <w:ind w:left="21"/>
              <w:outlineLvl w:val="3"/>
              <w:rPr>
                <w:b w:val="0"/>
              </w:rPr>
            </w:pPr>
          </w:p>
        </w:tc>
        <w:tc>
          <w:tcPr>
            <w:tcW w:w="3341" w:type="dxa"/>
          </w:tcPr>
          <w:p w14:paraId="1C318745" w14:textId="49D34DE7" w:rsidR="00D41A78" w:rsidRPr="00A65009" w:rsidRDefault="00D41A78" w:rsidP="00C5533E">
            <w:pPr>
              <w:pStyle w:val="Heading4"/>
              <w:keepNext w:val="0"/>
              <w:tabs>
                <w:tab w:val="clear" w:pos="9072"/>
              </w:tabs>
              <w:spacing w:before="120" w:after="0" w:line="240" w:lineRule="auto"/>
              <w:ind w:left="21"/>
              <w:outlineLvl w:val="3"/>
              <w:rPr>
                <w:rFonts w:eastAsia="Times New Roman"/>
                <w:b w:val="0"/>
                <w:iCs w:val="0"/>
              </w:rPr>
            </w:pPr>
          </w:p>
        </w:tc>
      </w:tr>
      <w:tr w:rsidR="00D41A78" w14:paraId="1C31874A" w14:textId="77777777" w:rsidTr="0028617A">
        <w:tc>
          <w:tcPr>
            <w:tcW w:w="5385" w:type="dxa"/>
          </w:tcPr>
          <w:p w14:paraId="1C318747" w14:textId="738FF497" w:rsidR="00D41A78" w:rsidRPr="00A65009" w:rsidRDefault="00D41A78" w:rsidP="00C5533E">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1C318748" w14:textId="4EC970F0" w:rsidR="00D41A78" w:rsidRPr="00A65009" w:rsidRDefault="00D41A78" w:rsidP="00C5533E">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1C318749" w14:textId="14F15753" w:rsidR="00D41A78" w:rsidRPr="00A65009" w:rsidRDefault="00D41A78" w:rsidP="00C5533E">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 xml:space="preserve">Not </w:t>
            </w:r>
            <w:r>
              <w:rPr>
                <w:rFonts w:eastAsia="Times New Roman"/>
                <w:iCs w:val="0"/>
              </w:rPr>
              <w:t>Applicable</w:t>
            </w:r>
          </w:p>
        </w:tc>
      </w:tr>
      <w:tr w:rsidR="00D41A78" w14:paraId="1C31874E" w14:textId="77777777" w:rsidTr="0028617A">
        <w:tc>
          <w:tcPr>
            <w:tcW w:w="5385" w:type="dxa"/>
          </w:tcPr>
          <w:p w14:paraId="1C31874B" w14:textId="7AC192CA" w:rsidR="00D41A78" w:rsidRPr="00A65009" w:rsidRDefault="00D41A78" w:rsidP="00D41A78">
            <w:pPr>
              <w:pStyle w:val="Heading4"/>
              <w:keepNext w:val="0"/>
              <w:tabs>
                <w:tab w:val="clear" w:pos="9072"/>
              </w:tabs>
              <w:spacing w:before="120" w:after="0" w:line="240" w:lineRule="auto"/>
              <w:outlineLvl w:val="3"/>
              <w:rPr>
                <w:b w:val="0"/>
              </w:rPr>
            </w:pPr>
          </w:p>
        </w:tc>
        <w:tc>
          <w:tcPr>
            <w:tcW w:w="919" w:type="dxa"/>
          </w:tcPr>
          <w:p w14:paraId="1C31874C" w14:textId="6F293C07" w:rsidR="00D41A78" w:rsidRPr="00A65009" w:rsidRDefault="00D41A78" w:rsidP="00C5533E">
            <w:pPr>
              <w:pStyle w:val="Heading4"/>
              <w:keepNext w:val="0"/>
              <w:tabs>
                <w:tab w:val="clear" w:pos="9072"/>
              </w:tabs>
              <w:spacing w:before="120" w:after="0" w:line="240" w:lineRule="auto"/>
              <w:ind w:left="21"/>
              <w:outlineLvl w:val="3"/>
              <w:rPr>
                <w:b w:val="0"/>
              </w:rPr>
            </w:pPr>
          </w:p>
        </w:tc>
        <w:tc>
          <w:tcPr>
            <w:tcW w:w="3341" w:type="dxa"/>
          </w:tcPr>
          <w:p w14:paraId="1C31874D" w14:textId="1BF0C112" w:rsidR="00D41A78" w:rsidRPr="00A65009" w:rsidRDefault="00D41A78" w:rsidP="00C5533E">
            <w:pPr>
              <w:pStyle w:val="Heading4"/>
              <w:keepNext w:val="0"/>
              <w:tabs>
                <w:tab w:val="clear" w:pos="9072"/>
              </w:tabs>
              <w:spacing w:before="120" w:after="0" w:line="240" w:lineRule="auto"/>
              <w:ind w:left="21"/>
              <w:outlineLvl w:val="3"/>
              <w:rPr>
                <w:rFonts w:eastAsia="Times New Roman"/>
                <w:b w:val="0"/>
                <w:iCs w:val="0"/>
              </w:rPr>
            </w:pPr>
          </w:p>
        </w:tc>
      </w:tr>
      <w:tr w:rsidR="00D41A78" w14:paraId="1C318752" w14:textId="77777777" w:rsidTr="0028617A">
        <w:tc>
          <w:tcPr>
            <w:tcW w:w="5385" w:type="dxa"/>
          </w:tcPr>
          <w:p w14:paraId="1C31874F" w14:textId="688CE842" w:rsidR="00D41A78" w:rsidRPr="00A65009" w:rsidRDefault="00D41A78" w:rsidP="00C5533E">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1C318750" w14:textId="0B5252FA" w:rsidR="00D41A78" w:rsidRPr="00A65009" w:rsidRDefault="00D41A78" w:rsidP="00C5533E">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1C318751" w14:textId="7712F4A2" w:rsidR="00D41A78" w:rsidRPr="00A65009" w:rsidRDefault="00D41A78" w:rsidP="00C5533E">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D41A78" w14:paraId="1C318756" w14:textId="77777777" w:rsidTr="0028617A">
        <w:tc>
          <w:tcPr>
            <w:tcW w:w="5385" w:type="dxa"/>
          </w:tcPr>
          <w:p w14:paraId="1C318753" w14:textId="1B35B552" w:rsidR="00D41A78" w:rsidRPr="00A65009" w:rsidRDefault="00D41A78" w:rsidP="00C5533E">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1C318754" w14:textId="3C4211CD" w:rsidR="00D41A78" w:rsidRPr="00A65009" w:rsidRDefault="00D41A78" w:rsidP="00C5533E">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1C318755" w14:textId="3AE4D02C" w:rsidR="00D41A78" w:rsidRPr="00A65009" w:rsidRDefault="00D41A78" w:rsidP="00C5533E">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41A78" w14:paraId="1C31875A" w14:textId="77777777" w:rsidTr="0028617A">
        <w:tc>
          <w:tcPr>
            <w:tcW w:w="5385" w:type="dxa"/>
          </w:tcPr>
          <w:p w14:paraId="1C318757" w14:textId="0CE905EF" w:rsidR="00D41A78" w:rsidRPr="00A65009" w:rsidRDefault="00D41A78" w:rsidP="00C5533E">
            <w:pPr>
              <w:pStyle w:val="Heading4"/>
              <w:keepNext w:val="0"/>
              <w:tabs>
                <w:tab w:val="clear" w:pos="9072"/>
              </w:tabs>
              <w:spacing w:before="120" w:after="0" w:line="240" w:lineRule="auto"/>
              <w:ind w:left="21"/>
              <w:outlineLvl w:val="3"/>
              <w:rPr>
                <w:b w:val="0"/>
              </w:rPr>
            </w:pPr>
            <w:r w:rsidRPr="00A65009">
              <w:rPr>
                <w:b w:val="0"/>
              </w:rPr>
              <w:t>Requirement 6(3)(b)</w:t>
            </w:r>
          </w:p>
        </w:tc>
        <w:tc>
          <w:tcPr>
            <w:tcW w:w="919" w:type="dxa"/>
          </w:tcPr>
          <w:p w14:paraId="1C318758" w14:textId="62955479" w:rsidR="00D41A78" w:rsidRPr="00A65009" w:rsidRDefault="00D41A78" w:rsidP="00C5533E">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C318759" w14:textId="451111CD" w:rsidR="00D41A78" w:rsidRPr="00A65009" w:rsidRDefault="00D41A78" w:rsidP="00C5533E">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41A78" w14:paraId="1C31875E" w14:textId="77777777" w:rsidTr="0028617A">
        <w:tc>
          <w:tcPr>
            <w:tcW w:w="5385" w:type="dxa"/>
          </w:tcPr>
          <w:p w14:paraId="1C31875B" w14:textId="33EB9BE0" w:rsidR="00D41A78" w:rsidRPr="00A65009" w:rsidRDefault="00D41A78" w:rsidP="00C5533E">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1C31875C" w14:textId="37319952" w:rsidR="00D41A78" w:rsidRPr="00A65009" w:rsidRDefault="00D41A78" w:rsidP="00C5533E">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C31875D" w14:textId="2C474439" w:rsidR="00D41A78" w:rsidRPr="00A65009" w:rsidRDefault="00D41A78" w:rsidP="00C5533E">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41A78" w14:paraId="1C318762" w14:textId="77777777" w:rsidTr="0028617A">
        <w:tc>
          <w:tcPr>
            <w:tcW w:w="5385" w:type="dxa"/>
          </w:tcPr>
          <w:p w14:paraId="1C31875F" w14:textId="3D983A3F" w:rsidR="00D41A78" w:rsidRPr="00A65009" w:rsidRDefault="00D41A78" w:rsidP="00C5533E">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1C318760" w14:textId="477B12E5" w:rsidR="00D41A78" w:rsidRPr="00A65009" w:rsidRDefault="00D41A78" w:rsidP="00C5533E">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C318761" w14:textId="4CFD4B86" w:rsidR="00D41A78" w:rsidRPr="00A65009" w:rsidRDefault="00D41A78" w:rsidP="00C5533E">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41A78" w14:paraId="1C318766" w14:textId="77777777" w:rsidTr="0028617A">
        <w:tc>
          <w:tcPr>
            <w:tcW w:w="5385" w:type="dxa"/>
          </w:tcPr>
          <w:p w14:paraId="1C318763" w14:textId="28A12612" w:rsidR="00D41A78" w:rsidRPr="00A65009" w:rsidRDefault="00D41A78" w:rsidP="00C5533E">
            <w:pPr>
              <w:pStyle w:val="Heading4"/>
              <w:keepNext w:val="0"/>
              <w:tabs>
                <w:tab w:val="clear" w:pos="9072"/>
              </w:tabs>
              <w:spacing w:before="120" w:after="0" w:line="240" w:lineRule="auto"/>
              <w:ind w:left="21"/>
              <w:outlineLvl w:val="3"/>
              <w:rPr>
                <w:b w:val="0"/>
              </w:rPr>
            </w:pPr>
          </w:p>
        </w:tc>
        <w:tc>
          <w:tcPr>
            <w:tcW w:w="919" w:type="dxa"/>
          </w:tcPr>
          <w:p w14:paraId="1C318764" w14:textId="493E4DB7" w:rsidR="00D41A78" w:rsidRPr="00A65009" w:rsidRDefault="00D41A78" w:rsidP="00C5533E">
            <w:pPr>
              <w:pStyle w:val="Heading4"/>
              <w:keepNext w:val="0"/>
              <w:tabs>
                <w:tab w:val="clear" w:pos="9072"/>
              </w:tabs>
              <w:spacing w:before="120" w:after="0" w:line="240" w:lineRule="auto"/>
              <w:ind w:left="21"/>
              <w:outlineLvl w:val="3"/>
              <w:rPr>
                <w:b w:val="0"/>
              </w:rPr>
            </w:pPr>
          </w:p>
        </w:tc>
        <w:tc>
          <w:tcPr>
            <w:tcW w:w="3341" w:type="dxa"/>
          </w:tcPr>
          <w:p w14:paraId="1C318765" w14:textId="763842C3" w:rsidR="00D41A78" w:rsidRPr="00A65009" w:rsidRDefault="00D41A78" w:rsidP="00C5533E">
            <w:pPr>
              <w:pStyle w:val="Heading4"/>
              <w:keepNext w:val="0"/>
              <w:tabs>
                <w:tab w:val="clear" w:pos="9072"/>
              </w:tabs>
              <w:spacing w:before="120" w:after="0" w:line="240" w:lineRule="auto"/>
              <w:ind w:left="21"/>
              <w:outlineLvl w:val="3"/>
              <w:rPr>
                <w:rFonts w:eastAsia="Times New Roman"/>
                <w:b w:val="0"/>
                <w:iCs w:val="0"/>
              </w:rPr>
            </w:pPr>
          </w:p>
        </w:tc>
      </w:tr>
      <w:tr w:rsidR="00D41A78" w14:paraId="1C31876A" w14:textId="77777777" w:rsidTr="0028617A">
        <w:tc>
          <w:tcPr>
            <w:tcW w:w="5385" w:type="dxa"/>
          </w:tcPr>
          <w:p w14:paraId="1C318767" w14:textId="5792D53A" w:rsidR="00D41A78" w:rsidRPr="00A65009" w:rsidRDefault="00D41A78" w:rsidP="00C5533E">
            <w:pPr>
              <w:pStyle w:val="Heading4"/>
              <w:keepNext w:val="0"/>
              <w:tabs>
                <w:tab w:val="clear" w:pos="9072"/>
              </w:tabs>
              <w:spacing w:before="120" w:after="0" w:line="240" w:lineRule="auto"/>
              <w:ind w:left="21"/>
              <w:outlineLvl w:val="3"/>
              <w:rPr>
                <w:b w:val="0"/>
              </w:rPr>
            </w:pPr>
            <w:r w:rsidRPr="00A65009">
              <w:t>Standard 7 Human resources</w:t>
            </w:r>
          </w:p>
        </w:tc>
        <w:tc>
          <w:tcPr>
            <w:tcW w:w="919" w:type="dxa"/>
          </w:tcPr>
          <w:p w14:paraId="1C318768" w14:textId="39E0B19E" w:rsidR="00D41A78" w:rsidRPr="00A65009" w:rsidRDefault="00D41A78" w:rsidP="00C5533E">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1C318769" w14:textId="1C8FA017" w:rsidR="00D41A78" w:rsidRPr="00A65009" w:rsidRDefault="00D41A78" w:rsidP="00C5533E">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D41A78" w14:paraId="1C31876E" w14:textId="77777777" w:rsidTr="0028617A">
        <w:tc>
          <w:tcPr>
            <w:tcW w:w="5385" w:type="dxa"/>
          </w:tcPr>
          <w:p w14:paraId="1C31876B" w14:textId="0F0DF192" w:rsidR="00D41A78" w:rsidRPr="00A65009" w:rsidRDefault="00D41A78" w:rsidP="00C5533E">
            <w:pPr>
              <w:pStyle w:val="Heading4"/>
              <w:keepNext w:val="0"/>
              <w:tabs>
                <w:tab w:val="clear" w:pos="9072"/>
              </w:tabs>
              <w:spacing w:before="120" w:after="0" w:line="240" w:lineRule="auto"/>
              <w:ind w:left="21"/>
              <w:outlineLvl w:val="3"/>
              <w:rPr>
                <w:b w:val="0"/>
              </w:rPr>
            </w:pPr>
            <w:r w:rsidRPr="00A65009">
              <w:rPr>
                <w:b w:val="0"/>
              </w:rPr>
              <w:t>Requirement 7(3)(a)</w:t>
            </w:r>
          </w:p>
        </w:tc>
        <w:tc>
          <w:tcPr>
            <w:tcW w:w="919" w:type="dxa"/>
          </w:tcPr>
          <w:p w14:paraId="1C31876C" w14:textId="030667F5" w:rsidR="00D41A78" w:rsidRPr="00A65009" w:rsidRDefault="00D41A78" w:rsidP="00C5533E">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1C31876D" w14:textId="53728236" w:rsidR="00D41A78" w:rsidRPr="00A65009" w:rsidRDefault="00D41A78" w:rsidP="00C5533E">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41A78" w14:paraId="1C318772" w14:textId="77777777" w:rsidTr="0028617A">
        <w:tc>
          <w:tcPr>
            <w:tcW w:w="5385" w:type="dxa"/>
          </w:tcPr>
          <w:p w14:paraId="1C31876F" w14:textId="66842305" w:rsidR="00D41A78" w:rsidRPr="00A65009" w:rsidRDefault="00D41A78" w:rsidP="00C5533E">
            <w:pPr>
              <w:pStyle w:val="Heading4"/>
              <w:keepNext w:val="0"/>
              <w:tabs>
                <w:tab w:val="clear" w:pos="9072"/>
              </w:tabs>
              <w:spacing w:before="120" w:after="0" w:line="240" w:lineRule="auto"/>
              <w:ind w:left="21"/>
              <w:outlineLvl w:val="3"/>
              <w:rPr>
                <w:b w:val="0"/>
              </w:rPr>
            </w:pPr>
            <w:r w:rsidRPr="00A65009">
              <w:rPr>
                <w:b w:val="0"/>
              </w:rPr>
              <w:t>Requirement 7(3)(b)</w:t>
            </w:r>
          </w:p>
        </w:tc>
        <w:tc>
          <w:tcPr>
            <w:tcW w:w="919" w:type="dxa"/>
          </w:tcPr>
          <w:p w14:paraId="1C318770" w14:textId="76405F0A" w:rsidR="00D41A78" w:rsidRPr="00A65009" w:rsidRDefault="00D41A78" w:rsidP="00C5533E">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C318771" w14:textId="7F9D5FD6" w:rsidR="00D41A78" w:rsidRPr="00A65009" w:rsidRDefault="00D41A78" w:rsidP="00C5533E">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41A78" w14:paraId="1C318776" w14:textId="77777777" w:rsidTr="0028617A">
        <w:tc>
          <w:tcPr>
            <w:tcW w:w="5385" w:type="dxa"/>
          </w:tcPr>
          <w:p w14:paraId="1C318773" w14:textId="382BF58E" w:rsidR="00D41A78" w:rsidRPr="00A65009" w:rsidRDefault="00D41A78" w:rsidP="00C5533E">
            <w:pPr>
              <w:pStyle w:val="Heading4"/>
              <w:keepNext w:val="0"/>
              <w:tabs>
                <w:tab w:val="clear" w:pos="9072"/>
              </w:tabs>
              <w:spacing w:before="120" w:after="0" w:line="240" w:lineRule="auto"/>
              <w:ind w:left="21"/>
              <w:outlineLvl w:val="3"/>
              <w:rPr>
                <w:b w:val="0"/>
              </w:rPr>
            </w:pPr>
            <w:r w:rsidRPr="00A65009">
              <w:rPr>
                <w:b w:val="0"/>
              </w:rPr>
              <w:t xml:space="preserve">Requirement 7(3)(c) </w:t>
            </w:r>
          </w:p>
        </w:tc>
        <w:tc>
          <w:tcPr>
            <w:tcW w:w="919" w:type="dxa"/>
          </w:tcPr>
          <w:p w14:paraId="1C318774" w14:textId="5F9CCEFA" w:rsidR="00D41A78" w:rsidRPr="00A65009" w:rsidRDefault="00D41A78" w:rsidP="00C5533E">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C318775" w14:textId="69E48A5F" w:rsidR="00D41A78" w:rsidRPr="00A65009" w:rsidRDefault="00D41A78" w:rsidP="00C5533E">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41A78" w14:paraId="1C31877A" w14:textId="77777777" w:rsidTr="0028617A">
        <w:tc>
          <w:tcPr>
            <w:tcW w:w="5385" w:type="dxa"/>
          </w:tcPr>
          <w:p w14:paraId="1C318777" w14:textId="739A2BE7" w:rsidR="00D41A78" w:rsidRPr="00A65009" w:rsidRDefault="00D41A78" w:rsidP="00C5533E">
            <w:pPr>
              <w:pStyle w:val="Heading4"/>
              <w:keepNext w:val="0"/>
              <w:tabs>
                <w:tab w:val="clear" w:pos="9072"/>
              </w:tabs>
              <w:spacing w:before="120" w:after="0" w:line="240" w:lineRule="auto"/>
              <w:ind w:left="21"/>
              <w:outlineLvl w:val="3"/>
              <w:rPr>
                <w:b w:val="0"/>
              </w:rPr>
            </w:pPr>
            <w:r w:rsidRPr="00A65009">
              <w:rPr>
                <w:b w:val="0"/>
              </w:rPr>
              <w:t>Requirement 7(3)(d)</w:t>
            </w:r>
          </w:p>
        </w:tc>
        <w:tc>
          <w:tcPr>
            <w:tcW w:w="919" w:type="dxa"/>
          </w:tcPr>
          <w:p w14:paraId="1C318778" w14:textId="38B37364" w:rsidR="00D41A78" w:rsidRPr="00A65009" w:rsidRDefault="00D41A78" w:rsidP="00C5533E">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C318779" w14:textId="438BEBDE" w:rsidR="00D41A78" w:rsidRPr="00A65009" w:rsidRDefault="00D41A78" w:rsidP="00C5533E">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41A78" w14:paraId="1C31877E" w14:textId="77777777" w:rsidTr="0028617A">
        <w:tc>
          <w:tcPr>
            <w:tcW w:w="5385" w:type="dxa"/>
          </w:tcPr>
          <w:p w14:paraId="1C31877B" w14:textId="2EABF8D5" w:rsidR="00D41A78" w:rsidRPr="00A65009" w:rsidRDefault="00D41A78" w:rsidP="00C5533E">
            <w:pPr>
              <w:pStyle w:val="Heading4"/>
              <w:keepNext w:val="0"/>
              <w:tabs>
                <w:tab w:val="clear" w:pos="9072"/>
              </w:tabs>
              <w:spacing w:before="120" w:after="0" w:line="240" w:lineRule="auto"/>
              <w:ind w:left="21"/>
              <w:outlineLvl w:val="3"/>
              <w:rPr>
                <w:b w:val="0"/>
              </w:rPr>
            </w:pPr>
            <w:r w:rsidRPr="00A65009">
              <w:rPr>
                <w:b w:val="0"/>
              </w:rPr>
              <w:t xml:space="preserve">Requirement 7(3)(e) </w:t>
            </w:r>
          </w:p>
        </w:tc>
        <w:tc>
          <w:tcPr>
            <w:tcW w:w="919" w:type="dxa"/>
          </w:tcPr>
          <w:p w14:paraId="1C31877C" w14:textId="41B78A66" w:rsidR="00D41A78" w:rsidRPr="00A65009" w:rsidRDefault="00D41A78" w:rsidP="00C5533E">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C31877D" w14:textId="2A5CC204" w:rsidR="00D41A78" w:rsidRPr="00A65009" w:rsidRDefault="00D41A78" w:rsidP="00C5533E">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41A78" w14:paraId="1C318782" w14:textId="77777777" w:rsidTr="0028617A">
        <w:tc>
          <w:tcPr>
            <w:tcW w:w="5385" w:type="dxa"/>
          </w:tcPr>
          <w:p w14:paraId="1C31877F" w14:textId="1E4568F3" w:rsidR="00D41A78" w:rsidRPr="00A65009" w:rsidRDefault="00D41A78" w:rsidP="00C5533E">
            <w:pPr>
              <w:pStyle w:val="Heading4"/>
              <w:keepNext w:val="0"/>
              <w:tabs>
                <w:tab w:val="clear" w:pos="9072"/>
              </w:tabs>
              <w:spacing w:before="120" w:after="0" w:line="240" w:lineRule="auto"/>
              <w:ind w:left="21"/>
              <w:outlineLvl w:val="3"/>
              <w:rPr>
                <w:b w:val="0"/>
              </w:rPr>
            </w:pPr>
          </w:p>
        </w:tc>
        <w:tc>
          <w:tcPr>
            <w:tcW w:w="919" w:type="dxa"/>
          </w:tcPr>
          <w:p w14:paraId="1C318780" w14:textId="67D7E214" w:rsidR="00D41A78" w:rsidRPr="00A65009" w:rsidRDefault="00D41A78" w:rsidP="00C5533E">
            <w:pPr>
              <w:pStyle w:val="Heading4"/>
              <w:keepNext w:val="0"/>
              <w:tabs>
                <w:tab w:val="clear" w:pos="9072"/>
              </w:tabs>
              <w:spacing w:before="120" w:after="0" w:line="240" w:lineRule="auto"/>
              <w:ind w:left="21"/>
              <w:outlineLvl w:val="3"/>
              <w:rPr>
                <w:b w:val="0"/>
              </w:rPr>
            </w:pPr>
          </w:p>
        </w:tc>
        <w:tc>
          <w:tcPr>
            <w:tcW w:w="3341" w:type="dxa"/>
          </w:tcPr>
          <w:p w14:paraId="1C318781" w14:textId="6009151F" w:rsidR="00D41A78" w:rsidRPr="00A65009" w:rsidRDefault="00D41A78" w:rsidP="00C5533E">
            <w:pPr>
              <w:pStyle w:val="Heading4"/>
              <w:keepNext w:val="0"/>
              <w:tabs>
                <w:tab w:val="clear" w:pos="9072"/>
              </w:tabs>
              <w:spacing w:before="120" w:after="0" w:line="240" w:lineRule="auto"/>
              <w:ind w:left="21"/>
              <w:outlineLvl w:val="3"/>
              <w:rPr>
                <w:rFonts w:eastAsia="Times New Roman"/>
                <w:b w:val="0"/>
                <w:iCs w:val="0"/>
              </w:rPr>
            </w:pPr>
          </w:p>
        </w:tc>
      </w:tr>
      <w:tr w:rsidR="00D41A78" w14:paraId="1C318786" w14:textId="77777777" w:rsidTr="0028617A">
        <w:tc>
          <w:tcPr>
            <w:tcW w:w="5385" w:type="dxa"/>
          </w:tcPr>
          <w:p w14:paraId="1C318783" w14:textId="515B266F" w:rsidR="00D41A78" w:rsidRPr="00A65009" w:rsidRDefault="00D41A78" w:rsidP="00C5533E">
            <w:pPr>
              <w:pStyle w:val="Heading4"/>
              <w:keepNext w:val="0"/>
              <w:tabs>
                <w:tab w:val="clear" w:pos="9072"/>
              </w:tabs>
              <w:spacing w:before="120" w:after="0" w:line="240" w:lineRule="auto"/>
              <w:ind w:left="21"/>
              <w:outlineLvl w:val="3"/>
              <w:rPr>
                <w:b w:val="0"/>
              </w:rPr>
            </w:pPr>
            <w:r w:rsidRPr="00A65009">
              <w:t>Standard 8 Organisational governance</w:t>
            </w:r>
          </w:p>
        </w:tc>
        <w:tc>
          <w:tcPr>
            <w:tcW w:w="919" w:type="dxa"/>
          </w:tcPr>
          <w:p w14:paraId="1C318784" w14:textId="5B909643" w:rsidR="00D41A78" w:rsidRPr="00A65009" w:rsidRDefault="00D41A78" w:rsidP="00C5533E">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1C318785" w14:textId="6AFA39FD" w:rsidR="00D41A78" w:rsidRPr="00A65009" w:rsidRDefault="00D41A78" w:rsidP="00C5533E">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D41A78" w14:paraId="1C31878A" w14:textId="77777777" w:rsidTr="0028617A">
        <w:tc>
          <w:tcPr>
            <w:tcW w:w="5385" w:type="dxa"/>
          </w:tcPr>
          <w:p w14:paraId="1C318787" w14:textId="5EECF89E" w:rsidR="00D41A78" w:rsidRPr="00A65009" w:rsidRDefault="00D41A78" w:rsidP="00C5533E">
            <w:pPr>
              <w:pStyle w:val="Heading4"/>
              <w:keepNext w:val="0"/>
              <w:tabs>
                <w:tab w:val="clear" w:pos="9072"/>
              </w:tabs>
              <w:spacing w:before="120" w:after="0" w:line="240" w:lineRule="auto"/>
              <w:ind w:left="21"/>
              <w:outlineLvl w:val="3"/>
              <w:rPr>
                <w:b w:val="0"/>
              </w:rPr>
            </w:pPr>
            <w:r w:rsidRPr="00A65009">
              <w:rPr>
                <w:b w:val="0"/>
              </w:rPr>
              <w:t>Requirement 8(3)(a)</w:t>
            </w:r>
          </w:p>
        </w:tc>
        <w:tc>
          <w:tcPr>
            <w:tcW w:w="919" w:type="dxa"/>
          </w:tcPr>
          <w:p w14:paraId="1C318788" w14:textId="692C5A91" w:rsidR="00D41A78" w:rsidRPr="00A65009" w:rsidRDefault="00D41A78" w:rsidP="00C5533E">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1C318789" w14:textId="2633C016" w:rsidR="00D41A78" w:rsidRPr="00A65009" w:rsidRDefault="00D41A78" w:rsidP="00C5533E">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41A78" w14:paraId="1C31878E" w14:textId="77777777" w:rsidTr="0028617A">
        <w:tc>
          <w:tcPr>
            <w:tcW w:w="5385" w:type="dxa"/>
          </w:tcPr>
          <w:p w14:paraId="1C31878B" w14:textId="4036B6D8" w:rsidR="00D41A78" w:rsidRPr="00A65009" w:rsidRDefault="00D41A78" w:rsidP="00C5533E">
            <w:pPr>
              <w:pStyle w:val="Heading4"/>
              <w:tabs>
                <w:tab w:val="clear" w:pos="9072"/>
              </w:tabs>
              <w:spacing w:before="120" w:after="0" w:line="240" w:lineRule="auto"/>
              <w:ind w:left="21"/>
              <w:outlineLvl w:val="3"/>
              <w:rPr>
                <w:b w:val="0"/>
              </w:rPr>
            </w:pPr>
            <w:r w:rsidRPr="00A65009">
              <w:rPr>
                <w:b w:val="0"/>
              </w:rPr>
              <w:t>Requirement 8(3)(b)</w:t>
            </w:r>
          </w:p>
        </w:tc>
        <w:tc>
          <w:tcPr>
            <w:tcW w:w="919" w:type="dxa"/>
          </w:tcPr>
          <w:p w14:paraId="1C31878C" w14:textId="0E115496" w:rsidR="00D41A78" w:rsidRPr="00A65009" w:rsidRDefault="00D41A78" w:rsidP="00C5533E">
            <w:pPr>
              <w:pStyle w:val="Heading4"/>
              <w:tabs>
                <w:tab w:val="clear" w:pos="9072"/>
              </w:tabs>
              <w:spacing w:before="120" w:after="0" w:line="240" w:lineRule="auto"/>
              <w:ind w:left="21"/>
              <w:outlineLvl w:val="3"/>
              <w:rPr>
                <w:b w:val="0"/>
              </w:rPr>
            </w:pPr>
            <w:r w:rsidRPr="00A65009">
              <w:rPr>
                <w:b w:val="0"/>
              </w:rPr>
              <w:t>CHSP</w:t>
            </w:r>
          </w:p>
        </w:tc>
        <w:tc>
          <w:tcPr>
            <w:tcW w:w="3341" w:type="dxa"/>
          </w:tcPr>
          <w:p w14:paraId="1C31878D" w14:textId="5BE974D4" w:rsidR="00D41A78" w:rsidRPr="00A65009" w:rsidRDefault="00D41A78" w:rsidP="00C5533E">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D41A78" w14:paraId="1C318792" w14:textId="77777777" w:rsidTr="0028617A">
        <w:tc>
          <w:tcPr>
            <w:tcW w:w="5385" w:type="dxa"/>
          </w:tcPr>
          <w:p w14:paraId="1C31878F" w14:textId="33336E7B" w:rsidR="00D41A78" w:rsidRPr="00A65009" w:rsidRDefault="00D41A78" w:rsidP="00C5533E">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1C318790" w14:textId="564CDD4B" w:rsidR="00D41A78" w:rsidRPr="00A65009" w:rsidRDefault="00D41A78" w:rsidP="00C5533E">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1C318791" w14:textId="28158058" w:rsidR="00D41A78" w:rsidRPr="00A65009" w:rsidRDefault="00D41A78" w:rsidP="00C5533E">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D41A78" w14:paraId="1C318796" w14:textId="77777777" w:rsidTr="0028617A">
        <w:tc>
          <w:tcPr>
            <w:tcW w:w="5385" w:type="dxa"/>
          </w:tcPr>
          <w:p w14:paraId="1C318793" w14:textId="26BA0251" w:rsidR="00D41A78" w:rsidRPr="00A65009" w:rsidRDefault="00D41A78" w:rsidP="00C5533E">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1C318794" w14:textId="61052B78" w:rsidR="00D41A78" w:rsidRPr="00A65009" w:rsidRDefault="00D41A78" w:rsidP="00C5533E">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1C318795" w14:textId="7B37D5E4" w:rsidR="00D41A78" w:rsidRPr="00A65009" w:rsidRDefault="00D41A78" w:rsidP="00C5533E">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D41A78" w14:paraId="1C31879A" w14:textId="77777777" w:rsidTr="0028617A">
        <w:tc>
          <w:tcPr>
            <w:tcW w:w="5385" w:type="dxa"/>
          </w:tcPr>
          <w:p w14:paraId="1C318797" w14:textId="55F41228" w:rsidR="00D41A78" w:rsidRPr="00A65009" w:rsidRDefault="00D41A78" w:rsidP="00C5533E">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1C318798" w14:textId="5826713C" w:rsidR="00D41A78" w:rsidRPr="00A65009" w:rsidRDefault="00D41A78" w:rsidP="00C5533E">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1C318799" w14:textId="2F166B4D" w:rsidR="00D41A78" w:rsidRPr="00A65009" w:rsidRDefault="00D41A78" w:rsidP="00C5533E">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bl>
    <w:p w14:paraId="1C3188A8" w14:textId="77777777" w:rsidR="00060C92" w:rsidRDefault="00A9702D">
      <w:pPr>
        <w:spacing w:before="0" w:after="160" w:line="259" w:lineRule="auto"/>
        <w:rPr>
          <w:rFonts w:ascii="Arial Black" w:hAnsi="Arial Black"/>
          <w:b/>
          <w:bCs/>
          <w:iCs/>
          <w:color w:val="00577D"/>
          <w:sz w:val="32"/>
          <w:szCs w:val="40"/>
        </w:rPr>
      </w:pPr>
      <w:r>
        <w:br w:type="page"/>
      </w:r>
    </w:p>
    <w:p w14:paraId="1C3188A9" w14:textId="77777777" w:rsidR="007F5256" w:rsidRPr="00D21DCD" w:rsidRDefault="00A9702D" w:rsidP="00EC5474">
      <w:pPr>
        <w:pStyle w:val="Heading1"/>
      </w:pPr>
      <w:r>
        <w:lastRenderedPageBreak/>
        <w:t>Detailed assessment</w:t>
      </w:r>
    </w:p>
    <w:p w14:paraId="1C3188AA" w14:textId="77777777" w:rsidR="001E6954" w:rsidRPr="00D63989" w:rsidRDefault="00A9702D" w:rsidP="001E6954">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1C3188AB" w14:textId="77777777" w:rsidR="001E6954" w:rsidRPr="001E6954" w:rsidRDefault="00A9702D" w:rsidP="001E6954">
      <w:pPr>
        <w:rPr>
          <w:color w:val="auto"/>
        </w:rPr>
      </w:pPr>
      <w:r w:rsidRPr="00D63989">
        <w:t>The report also specifies areas in which improvements must be made to ensure the Quality Standards are complied with.</w:t>
      </w:r>
    </w:p>
    <w:p w14:paraId="1C3188AC" w14:textId="77777777" w:rsidR="001E6954" w:rsidRDefault="00A9702D" w:rsidP="001E6954">
      <w:r w:rsidRPr="00D63989">
        <w:t>The following information has been taken into account in developing this performance report:</w:t>
      </w:r>
    </w:p>
    <w:p w14:paraId="623F6B3B" w14:textId="524A46C1" w:rsidR="00B815E0" w:rsidRPr="00163FEE" w:rsidRDefault="00B815E0" w:rsidP="00B815E0">
      <w:pPr>
        <w:pStyle w:val="ListParagraph"/>
        <w:numPr>
          <w:ilvl w:val="0"/>
          <w:numId w:val="39"/>
        </w:numPr>
      </w:pPr>
      <w:r w:rsidRPr="00163FEE">
        <w:t xml:space="preserve">The </w:t>
      </w:r>
      <w:r>
        <w:t>A</w:t>
      </w:r>
      <w:r w:rsidRPr="00163FEE">
        <w:t>ssessment</w:t>
      </w:r>
      <w:r>
        <w:t xml:space="preserve"> Team’s report</w:t>
      </w:r>
      <w:r w:rsidRPr="00163FEE">
        <w:t xml:space="preserve"> </w:t>
      </w:r>
      <w:r>
        <w:t xml:space="preserve">which </w:t>
      </w:r>
      <w:r w:rsidRPr="00163FEE">
        <w:t>was informed by observations at the service, review of documents and interviews with staff, consumers/representatives and others.</w:t>
      </w:r>
    </w:p>
    <w:p w14:paraId="1C3188B0" w14:textId="77777777" w:rsidR="0039104A" w:rsidRDefault="00A9702D">
      <w:pPr>
        <w:spacing w:before="0" w:after="160" w:line="259" w:lineRule="auto"/>
        <w:rPr>
          <w:rFonts w:eastAsiaTheme="minorHAnsi"/>
          <w:color w:val="0000FF"/>
          <w:szCs w:val="22"/>
          <w:lang w:eastAsia="en-US"/>
        </w:rPr>
      </w:pPr>
      <w:r>
        <w:rPr>
          <w:color w:val="0000FF"/>
        </w:rPr>
        <w:br w:type="page"/>
      </w:r>
    </w:p>
    <w:p w14:paraId="1C3188B1" w14:textId="77777777" w:rsidR="0066196E" w:rsidRPr="00F911DD" w:rsidRDefault="0001761A" w:rsidP="00095CD4">
      <w:pPr>
        <w:pStyle w:val="ListBullet"/>
        <w:sectPr w:rsidR="0066196E" w:rsidRPr="00F911DD" w:rsidSect="006D2B8D">
          <w:headerReference w:type="first" r:id="rId16"/>
          <w:pgSz w:w="11906" w:h="16838"/>
          <w:pgMar w:top="1701" w:right="1418" w:bottom="1418" w:left="1418" w:header="567" w:footer="397" w:gutter="0"/>
          <w:cols w:space="708"/>
          <w:docGrid w:linePitch="360"/>
        </w:sectPr>
      </w:pPr>
    </w:p>
    <w:p w14:paraId="1C3188B2" w14:textId="77777777" w:rsidR="00F37C4C" w:rsidRPr="00CF4FAC" w:rsidRDefault="00A9702D"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1C318B55" wp14:editId="1C318B56">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9415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1C3188B3" w14:textId="0BB27497" w:rsidR="00CB3BA9" w:rsidRPr="00F9605C" w:rsidRDefault="00A9702D"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Pr="00162F6A">
        <w:rPr>
          <w:color w:val="FFFFFF" w:themeColor="background1"/>
          <w:highlight w:val="yellow"/>
        </w:rPr>
        <w:br/>
      </w:r>
      <w:r w:rsidRPr="00F9605C">
        <w:rPr>
          <w:color w:val="FFFFFF" w:themeColor="background1"/>
          <w:sz w:val="36"/>
        </w:rPr>
        <w:tab/>
        <w:t xml:space="preserve">CHSP </w:t>
      </w:r>
      <w:r w:rsidRPr="00F9605C">
        <w:rPr>
          <w:color w:val="FFFFFF" w:themeColor="background1"/>
          <w:sz w:val="36"/>
        </w:rPr>
        <w:tab/>
      </w:r>
      <w:r w:rsidRPr="00F9605C">
        <w:rPr>
          <w:rFonts w:ascii="Arial" w:hAnsi="Arial" w:cs="Times New Roman"/>
          <w:bCs w:val="0"/>
          <w:iCs w:val="0"/>
          <w:color w:val="FFFFFF" w:themeColor="background1"/>
          <w:sz w:val="36"/>
          <w:szCs w:val="36"/>
        </w:rPr>
        <w:t>Compliant</w:t>
      </w:r>
    </w:p>
    <w:p w14:paraId="1C3188B4" w14:textId="77777777" w:rsidR="00F37C4C" w:rsidRDefault="0001761A" w:rsidP="00F37C4C"/>
    <w:p w14:paraId="1C3188B5" w14:textId="77777777" w:rsidR="00035F9A" w:rsidRPr="00F37C4C" w:rsidRDefault="0001761A" w:rsidP="00F37C4C">
      <w:pPr>
        <w:sectPr w:rsidR="00035F9A" w:rsidRPr="00F37C4C" w:rsidSect="005F44D8">
          <w:pgSz w:w="11906" w:h="16838"/>
          <w:pgMar w:top="1701" w:right="1418" w:bottom="1418" w:left="1418" w:header="568" w:footer="397" w:gutter="0"/>
          <w:cols w:space="708"/>
          <w:docGrid w:linePitch="360"/>
        </w:sectPr>
      </w:pPr>
    </w:p>
    <w:p w14:paraId="1C3188B6" w14:textId="77777777" w:rsidR="0004322A" w:rsidRPr="00D63989" w:rsidRDefault="00A9702D" w:rsidP="0004322A">
      <w:pPr>
        <w:pStyle w:val="Heading3"/>
        <w:shd w:val="clear" w:color="auto" w:fill="F2F2F2" w:themeFill="background1" w:themeFillShade="F2"/>
      </w:pPr>
      <w:r w:rsidRPr="00D63989">
        <w:t>Consumer outcome:</w:t>
      </w:r>
    </w:p>
    <w:p w14:paraId="1C3188B7" w14:textId="77777777" w:rsidR="0004322A" w:rsidRPr="00D63989" w:rsidRDefault="00A9702D"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C3188B8" w14:textId="77777777" w:rsidR="0004322A" w:rsidRPr="00D63989" w:rsidRDefault="00A9702D" w:rsidP="0004322A">
      <w:pPr>
        <w:pStyle w:val="Heading3"/>
        <w:shd w:val="clear" w:color="auto" w:fill="F2F2F2" w:themeFill="background1" w:themeFillShade="F2"/>
      </w:pPr>
      <w:r w:rsidRPr="00D63989">
        <w:t>Organisation statement:</w:t>
      </w:r>
    </w:p>
    <w:p w14:paraId="1C3188B9" w14:textId="77777777" w:rsidR="0004322A" w:rsidRPr="00D63989" w:rsidRDefault="00A9702D"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C3188BA" w14:textId="77777777" w:rsidR="0004322A" w:rsidRDefault="00A9702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C3188BB" w14:textId="77777777" w:rsidR="0004322A" w:rsidRPr="00D63989" w:rsidRDefault="00A9702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C3188BC" w14:textId="77777777" w:rsidR="0004322A" w:rsidRPr="00D63989" w:rsidRDefault="00A9702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C3188BD" w14:textId="77777777" w:rsidR="007F5256" w:rsidRDefault="00A9702D" w:rsidP="00427817">
      <w:pPr>
        <w:pStyle w:val="Heading2"/>
      </w:pPr>
      <w:r>
        <w:t xml:space="preserve">Assessment </w:t>
      </w:r>
      <w:r w:rsidRPr="002B2C0F">
        <w:t>of Standard</w:t>
      </w:r>
      <w:r>
        <w:t xml:space="preserve"> 1</w:t>
      </w:r>
    </w:p>
    <w:p w14:paraId="5083081C" w14:textId="77777777" w:rsidR="00EE4545" w:rsidRDefault="00EE4545" w:rsidP="00EE4545">
      <w:pPr>
        <w:rPr>
          <w:rFonts w:eastAsiaTheme="minorHAnsi"/>
        </w:rPr>
      </w:pPr>
      <w:r>
        <w:rPr>
          <w:rFonts w:eastAsiaTheme="minorHAnsi"/>
        </w:rPr>
        <w:t>The Assessment Team interviewed various consumers and their representatives about the way the service treats them, and interviewed staff and volunteers asking them to explain how they provide services and treat consumers with dignity and respect. Relevant documentation was also reviewed to corroborate findings.</w:t>
      </w:r>
    </w:p>
    <w:p w14:paraId="4DDAF2BD" w14:textId="6472D553" w:rsidR="00EE4545" w:rsidRDefault="00EE4545" w:rsidP="00EE4545">
      <w:pPr>
        <w:rPr>
          <w:rFonts w:eastAsiaTheme="minorHAnsi"/>
        </w:rPr>
      </w:pPr>
      <w:r>
        <w:rPr>
          <w:rFonts w:eastAsiaTheme="minorHAnsi"/>
        </w:rPr>
        <w:t xml:space="preserve">Consumers and their representatives described in different ways how they felt they are treated with dignity and respect by the service. </w:t>
      </w:r>
      <w:r>
        <w:rPr>
          <w:rFonts w:eastAsia="Calibri"/>
          <w:color w:val="auto"/>
          <w:lang w:eastAsia="en-US"/>
        </w:rPr>
        <w:t>V</w:t>
      </w:r>
      <w:r w:rsidRPr="002B077C">
        <w:rPr>
          <w:rFonts w:eastAsia="Calibri"/>
          <w:color w:val="auto"/>
          <w:lang w:eastAsia="en-US"/>
        </w:rPr>
        <w:t xml:space="preserve">olunteers and staff </w:t>
      </w:r>
      <w:r>
        <w:rPr>
          <w:rFonts w:eastAsia="Calibri"/>
          <w:color w:val="auto"/>
          <w:lang w:eastAsia="en-US"/>
        </w:rPr>
        <w:t>refer to the consumers by their preferred names</w:t>
      </w:r>
      <w:r w:rsidRPr="002B077C">
        <w:rPr>
          <w:rFonts w:eastAsia="Calibri"/>
          <w:color w:val="auto"/>
          <w:lang w:eastAsia="en-US"/>
        </w:rPr>
        <w:t xml:space="preserve">, discuss any concerns they have and are flexible in changing their meal choices and </w:t>
      </w:r>
      <w:r>
        <w:rPr>
          <w:rFonts w:eastAsia="Calibri"/>
          <w:color w:val="auto"/>
          <w:lang w:eastAsia="en-US"/>
        </w:rPr>
        <w:t>provide meals</w:t>
      </w:r>
      <w:r w:rsidRPr="002B077C">
        <w:rPr>
          <w:rFonts w:eastAsia="Calibri"/>
          <w:color w:val="auto"/>
          <w:lang w:eastAsia="en-US"/>
        </w:rPr>
        <w:t xml:space="preserve"> to suit their </w:t>
      </w:r>
      <w:r>
        <w:rPr>
          <w:rFonts w:eastAsia="Calibri"/>
          <w:color w:val="auto"/>
          <w:lang w:eastAsia="en-US"/>
        </w:rPr>
        <w:t>cultural dietary</w:t>
      </w:r>
      <w:r w:rsidRPr="002B077C">
        <w:rPr>
          <w:rFonts w:eastAsia="Calibri"/>
          <w:color w:val="auto"/>
          <w:lang w:eastAsia="en-US"/>
        </w:rPr>
        <w:t xml:space="preserve"> preferences.</w:t>
      </w:r>
    </w:p>
    <w:p w14:paraId="639F0AF5" w14:textId="1B05F3A6" w:rsidR="00EE4545" w:rsidRDefault="00EE4545" w:rsidP="00EE4545">
      <w:pPr>
        <w:rPr>
          <w:rFonts w:eastAsiaTheme="minorHAnsi"/>
        </w:rPr>
      </w:pPr>
      <w:r>
        <w:rPr>
          <w:rFonts w:eastAsiaTheme="minorHAnsi"/>
        </w:rPr>
        <w:t>Interviews with service management and staff, combined with supporting documentation demonstrates that the service takes a consumer-centred approach to service delivery. The following examples were noted:</w:t>
      </w:r>
    </w:p>
    <w:p w14:paraId="5250847D" w14:textId="5F2B60A1" w:rsidR="00A22D23" w:rsidRDefault="00A22D23" w:rsidP="00A22D23">
      <w:pPr>
        <w:numPr>
          <w:ilvl w:val="0"/>
          <w:numId w:val="39"/>
        </w:numPr>
        <w:contextualSpacing/>
      </w:pPr>
      <w:r>
        <w:t>One</w:t>
      </w:r>
      <w:r w:rsidRPr="00C11CC4">
        <w:t xml:space="preserve"> representative advised that </w:t>
      </w:r>
      <w:r>
        <w:t xml:space="preserve">the consumer </w:t>
      </w:r>
      <w:r w:rsidRPr="00C11CC4">
        <w:t>is treated with dignity and respect</w:t>
      </w:r>
      <w:r>
        <w:t xml:space="preserve"> as staff use the consumer’s preferred name and knock prior to entering the home</w:t>
      </w:r>
      <w:r w:rsidRPr="00C11CC4">
        <w:t>.</w:t>
      </w:r>
    </w:p>
    <w:p w14:paraId="1E26F65A" w14:textId="714080BC" w:rsidR="00A22D23" w:rsidRDefault="007A4497" w:rsidP="00A22D23">
      <w:pPr>
        <w:numPr>
          <w:ilvl w:val="0"/>
          <w:numId w:val="39"/>
        </w:numPr>
        <w:contextualSpacing/>
      </w:pPr>
      <w:r>
        <w:t xml:space="preserve">Staff are aware a particular consumer prefers </w:t>
      </w:r>
      <w:r w:rsidRPr="00EA2E68">
        <w:t xml:space="preserve">meat and </w:t>
      </w:r>
      <w:proofErr w:type="gramStart"/>
      <w:r w:rsidRPr="00EA2E68">
        <w:t>vegetables</w:t>
      </w:r>
      <w:r>
        <w:t xml:space="preserve"> based</w:t>
      </w:r>
      <w:proofErr w:type="gramEnd"/>
      <w:r>
        <w:t xml:space="preserve"> meals and provide those choices to her. </w:t>
      </w:r>
    </w:p>
    <w:p w14:paraId="52979FE9" w14:textId="479AC171" w:rsidR="007A4497" w:rsidRPr="007A4497" w:rsidRDefault="007A4497" w:rsidP="00A22D23">
      <w:pPr>
        <w:numPr>
          <w:ilvl w:val="0"/>
          <w:numId w:val="39"/>
        </w:numPr>
        <w:contextualSpacing/>
      </w:pPr>
      <w:r w:rsidRPr="00C11CC4">
        <w:rPr>
          <w:rFonts w:eastAsia="Calibri"/>
          <w:color w:val="auto"/>
          <w:lang w:eastAsia="en-US"/>
        </w:rPr>
        <w:t xml:space="preserve">The service demonstrated they were flexible to the needs of consumers, by supporting changes to meals times and delivery instructions, so that consumers can maintain their connections and relationships with others.  </w:t>
      </w:r>
      <w:r w:rsidRPr="00C11CC4">
        <w:rPr>
          <w:rFonts w:eastAsia="Calibri"/>
          <w:strike/>
          <w:color w:val="auto"/>
          <w:lang w:eastAsia="en-US"/>
        </w:rPr>
        <w:t xml:space="preserve"> </w:t>
      </w:r>
    </w:p>
    <w:p w14:paraId="344E3FF8" w14:textId="1A0D148B" w:rsidR="007A4497" w:rsidRPr="00383716" w:rsidRDefault="00CC3F99" w:rsidP="007A4497">
      <w:pPr>
        <w:pStyle w:val="ListParagraph"/>
        <w:numPr>
          <w:ilvl w:val="0"/>
          <w:numId w:val="39"/>
        </w:numPr>
        <w:rPr>
          <w:rFonts w:eastAsia="Calibri"/>
          <w:strike/>
          <w:color w:val="auto"/>
          <w:lang w:eastAsia="en-US"/>
        </w:rPr>
      </w:pPr>
      <w:r w:rsidRPr="00C11CC4">
        <w:rPr>
          <w:rFonts w:eastAsia="Calibri"/>
          <w:color w:val="auto"/>
          <w:lang w:eastAsia="en-US"/>
        </w:rPr>
        <w:lastRenderedPageBreak/>
        <w:t>The</w:t>
      </w:r>
      <w:r>
        <w:rPr>
          <w:rFonts w:eastAsia="Calibri"/>
          <w:color w:val="auto"/>
          <w:lang w:eastAsia="en-US"/>
        </w:rPr>
        <w:t xml:space="preserve"> service </w:t>
      </w:r>
      <w:r w:rsidRPr="00C11CC4">
        <w:rPr>
          <w:rFonts w:eastAsia="Calibri"/>
          <w:color w:val="auto"/>
          <w:lang w:eastAsia="en-US"/>
        </w:rPr>
        <w:t>discuss</w:t>
      </w:r>
      <w:r>
        <w:rPr>
          <w:rFonts w:eastAsia="Calibri"/>
          <w:color w:val="auto"/>
          <w:lang w:eastAsia="en-US"/>
        </w:rPr>
        <w:t>es</w:t>
      </w:r>
      <w:r w:rsidRPr="00C11CC4">
        <w:rPr>
          <w:rFonts w:eastAsia="Calibri"/>
          <w:color w:val="auto"/>
          <w:lang w:eastAsia="en-US"/>
        </w:rPr>
        <w:t xml:space="preserve"> meal preferences with consumers/representatives when potential risk to the well-being of the consumer has been identified</w:t>
      </w:r>
      <w:r>
        <w:rPr>
          <w:rFonts w:eastAsia="Calibri"/>
          <w:color w:val="auto"/>
          <w:lang w:eastAsia="en-US"/>
        </w:rPr>
        <w:t xml:space="preserve">. </w:t>
      </w:r>
      <w:r w:rsidR="00603E9C">
        <w:rPr>
          <w:rFonts w:eastAsia="Calibri"/>
          <w:color w:val="auto"/>
          <w:lang w:eastAsia="en-US"/>
        </w:rPr>
        <w:t>For instance, one consumer advised the Assessment Team the service is aware of his allergies and cater accordingly.</w:t>
      </w:r>
    </w:p>
    <w:p w14:paraId="29621B16" w14:textId="7C73CBD7" w:rsidR="00383716" w:rsidRPr="00C11CC4" w:rsidRDefault="00383716" w:rsidP="00383716">
      <w:pPr>
        <w:pStyle w:val="ListParagraph"/>
        <w:numPr>
          <w:ilvl w:val="0"/>
          <w:numId w:val="39"/>
        </w:numPr>
        <w:tabs>
          <w:tab w:val="right" w:pos="9026"/>
        </w:tabs>
      </w:pPr>
      <w:r w:rsidRPr="00C11CC4">
        <w:t xml:space="preserve">The </w:t>
      </w:r>
      <w:r>
        <w:t>service’s ‘</w:t>
      </w:r>
      <w:r w:rsidRPr="00C11CC4">
        <w:t>Information Kit</w:t>
      </w:r>
      <w:r>
        <w:t>’</w:t>
      </w:r>
      <w:r w:rsidRPr="00C11CC4">
        <w:t xml:space="preserve"> provided contains a Consumer Information Booklet, </w:t>
      </w:r>
      <w:r>
        <w:t xml:space="preserve">consists of </w:t>
      </w:r>
      <w:r w:rsidRPr="00C11CC4">
        <w:t>an overview and relevant information about the service</w:t>
      </w:r>
      <w:r>
        <w:t>, r</w:t>
      </w:r>
      <w:r w:rsidRPr="00C11CC4">
        <w:t xml:space="preserve">eferral to other services for community supports, Charter of Aged Care Rights, COVID safe practices, feedback forms and the latest newsletter. </w:t>
      </w:r>
      <w:r>
        <w:t xml:space="preserve">Other </w:t>
      </w:r>
      <w:r w:rsidRPr="00C11CC4">
        <w:t xml:space="preserve">relevant information for the new consumer </w:t>
      </w:r>
      <w:r>
        <w:t xml:space="preserve">includes meal service </w:t>
      </w:r>
      <w:r w:rsidRPr="00C11CC4">
        <w:t>costs, special meals, cancellations of meals, caring for their meal delivery, orange labels for special meals, complaints, advocacy and accessing the Aged Care Quality and Safety Commission, contact details for</w:t>
      </w:r>
      <w:r>
        <w:t xml:space="preserve"> </w:t>
      </w:r>
      <w:r w:rsidRPr="00C11CC4">
        <w:t xml:space="preserve">service and </w:t>
      </w:r>
      <w:r>
        <w:t>Management</w:t>
      </w:r>
      <w:r w:rsidRPr="00C11CC4">
        <w:t xml:space="preserve"> Committee</w:t>
      </w:r>
      <w:r>
        <w:t xml:space="preserve">. </w:t>
      </w:r>
      <w:r w:rsidRPr="00C11CC4">
        <w:t xml:space="preserve"> </w:t>
      </w:r>
    </w:p>
    <w:p w14:paraId="5A0C9E88" w14:textId="77777777" w:rsidR="00383716" w:rsidRPr="00383716" w:rsidRDefault="00383716" w:rsidP="00383716">
      <w:pPr>
        <w:pStyle w:val="ListParagraph"/>
        <w:numPr>
          <w:ilvl w:val="0"/>
          <w:numId w:val="39"/>
        </w:numPr>
        <w:rPr>
          <w:rFonts w:eastAsia="Calibri"/>
          <w:color w:val="auto"/>
          <w:lang w:eastAsia="en-US"/>
        </w:rPr>
      </w:pPr>
      <w:r w:rsidRPr="00383716">
        <w:rPr>
          <w:rFonts w:eastAsia="Calibri"/>
          <w:color w:val="auto"/>
          <w:lang w:eastAsia="en-US"/>
        </w:rPr>
        <w:t xml:space="preserve">Management report that consumer records containing their personal information is secured in a locked cabinet and all electronic records are password protected. Staff and volunteers described how they respect the privacy of consumers by knocking on doors.  </w:t>
      </w:r>
    </w:p>
    <w:p w14:paraId="4E60D83B" w14:textId="0E44F3A4" w:rsidR="00EE4545" w:rsidRPr="009E579A" w:rsidRDefault="009E579A" w:rsidP="009E579A">
      <w:pPr>
        <w:rPr>
          <w:rFonts w:eastAsia="Calibri"/>
          <w:i/>
          <w:color w:val="auto"/>
          <w:lang w:eastAsia="en-US"/>
        </w:rPr>
      </w:pPr>
      <w:r w:rsidRPr="009E579A">
        <w:rPr>
          <w:rFonts w:eastAsiaTheme="minorHAnsi"/>
          <w:color w:val="auto"/>
        </w:rPr>
        <w:t xml:space="preserve">The Quality Standard for the Commonwealth home support programme service is assessed as Compliant as </w:t>
      </w:r>
      <w:r w:rsidRPr="009E579A">
        <w:rPr>
          <w:color w:val="auto"/>
        </w:rPr>
        <w:t>six</w:t>
      </w:r>
      <w:r w:rsidRPr="009E579A">
        <w:rPr>
          <w:rFonts w:eastAsiaTheme="minorHAnsi"/>
          <w:color w:val="auto"/>
        </w:rPr>
        <w:t xml:space="preserve"> of the six specific requirements have been assessed as Compliant.</w:t>
      </w:r>
    </w:p>
    <w:p w14:paraId="1C3188C1" w14:textId="22B7035C" w:rsidR="006451BA" w:rsidRPr="00507CBC" w:rsidRDefault="00A9702D"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9605C" w:rsidRPr="00F9605C" w14:paraId="1C3188C5" w14:textId="77777777" w:rsidTr="006107BF">
        <w:tc>
          <w:tcPr>
            <w:tcW w:w="4531" w:type="dxa"/>
            <w:shd w:val="clear" w:color="auto" w:fill="E7E6E6" w:themeFill="background2"/>
          </w:tcPr>
          <w:p w14:paraId="1C3188C2" w14:textId="77777777" w:rsidR="006A5A36" w:rsidRPr="00F9605C" w:rsidRDefault="006A5A36" w:rsidP="006107BF">
            <w:pPr>
              <w:pStyle w:val="Heading3"/>
              <w:spacing w:before="120" w:after="0"/>
              <w:ind w:hanging="106"/>
              <w:outlineLvl w:val="2"/>
              <w:rPr>
                <w:color w:val="1F4E79" w:themeColor="accent5" w:themeShade="80"/>
              </w:rPr>
            </w:pPr>
            <w:r w:rsidRPr="00F9605C">
              <w:rPr>
                <w:color w:val="1F4E79" w:themeColor="accent5" w:themeShade="80"/>
              </w:rPr>
              <w:t>Requirement 1(3)(a)</w:t>
            </w:r>
          </w:p>
        </w:tc>
        <w:tc>
          <w:tcPr>
            <w:tcW w:w="993" w:type="dxa"/>
            <w:shd w:val="clear" w:color="auto" w:fill="E7E6E6" w:themeFill="background2"/>
          </w:tcPr>
          <w:p w14:paraId="1C3188C3" w14:textId="7C3A1288" w:rsidR="006A5A36" w:rsidRPr="00F9605C" w:rsidRDefault="006A5A36" w:rsidP="006107BF">
            <w:pPr>
              <w:pStyle w:val="Heading3"/>
              <w:spacing w:before="120" w:after="0"/>
              <w:outlineLvl w:val="2"/>
              <w:rPr>
                <w:color w:val="1F4E79" w:themeColor="accent5" w:themeShade="80"/>
              </w:rPr>
            </w:pPr>
            <w:r w:rsidRPr="00F9605C">
              <w:rPr>
                <w:color w:val="1F4E79" w:themeColor="accent5" w:themeShade="80"/>
              </w:rPr>
              <w:t xml:space="preserve">CHSP </w:t>
            </w:r>
          </w:p>
        </w:tc>
        <w:tc>
          <w:tcPr>
            <w:tcW w:w="3548" w:type="dxa"/>
            <w:shd w:val="clear" w:color="auto" w:fill="E7E6E6" w:themeFill="background2"/>
          </w:tcPr>
          <w:p w14:paraId="1C3188C4" w14:textId="44E5CE1A" w:rsidR="006A5A36" w:rsidRPr="00F9605C" w:rsidRDefault="006A5A36" w:rsidP="006107BF">
            <w:pPr>
              <w:pStyle w:val="Heading3"/>
              <w:spacing w:before="120" w:after="0"/>
              <w:jc w:val="right"/>
              <w:outlineLvl w:val="2"/>
              <w:rPr>
                <w:color w:val="1F4E79" w:themeColor="accent5" w:themeShade="80"/>
              </w:rPr>
            </w:pPr>
            <w:r w:rsidRPr="00F9605C">
              <w:rPr>
                <w:color w:val="1F4E79" w:themeColor="accent5" w:themeShade="80"/>
                <w:szCs w:val="26"/>
              </w:rPr>
              <w:t>Compliant</w:t>
            </w:r>
          </w:p>
        </w:tc>
      </w:tr>
      <w:tr w:rsidR="006A5A36" w14:paraId="1C3188C9" w14:textId="77777777" w:rsidTr="006107BF">
        <w:tc>
          <w:tcPr>
            <w:tcW w:w="4531" w:type="dxa"/>
            <w:shd w:val="clear" w:color="auto" w:fill="E7E6E6" w:themeFill="background2"/>
          </w:tcPr>
          <w:p w14:paraId="1C3188C6" w14:textId="77777777" w:rsidR="006A5A36" w:rsidRPr="002B61BB" w:rsidRDefault="006A5A36" w:rsidP="006107BF">
            <w:pPr>
              <w:pStyle w:val="Heading3"/>
              <w:spacing w:before="0" w:after="0"/>
              <w:outlineLvl w:val="2"/>
            </w:pPr>
          </w:p>
        </w:tc>
        <w:tc>
          <w:tcPr>
            <w:tcW w:w="993" w:type="dxa"/>
            <w:shd w:val="clear" w:color="auto" w:fill="E7E6E6" w:themeFill="background2"/>
          </w:tcPr>
          <w:p w14:paraId="1C3188C7" w14:textId="0AB5DE1E" w:rsidR="006A5A36" w:rsidRPr="002B61BB" w:rsidRDefault="006A5A36" w:rsidP="006107BF">
            <w:pPr>
              <w:pStyle w:val="Heading3"/>
              <w:spacing w:before="0" w:after="0"/>
              <w:outlineLvl w:val="2"/>
            </w:pPr>
          </w:p>
        </w:tc>
        <w:tc>
          <w:tcPr>
            <w:tcW w:w="3548" w:type="dxa"/>
            <w:shd w:val="clear" w:color="auto" w:fill="E7E6E6" w:themeFill="background2"/>
          </w:tcPr>
          <w:p w14:paraId="1C3188C8" w14:textId="4C4EEBB8" w:rsidR="006A5A36" w:rsidRPr="006107BF" w:rsidRDefault="006A5A36" w:rsidP="006107BF">
            <w:pPr>
              <w:pStyle w:val="Heading3"/>
              <w:spacing w:before="0" w:after="0"/>
              <w:jc w:val="right"/>
              <w:outlineLvl w:val="2"/>
            </w:pPr>
          </w:p>
        </w:tc>
      </w:tr>
    </w:tbl>
    <w:p w14:paraId="1C3188CD" w14:textId="4713F158" w:rsidR="00FF578A" w:rsidRPr="0004422C" w:rsidRDefault="00A9702D" w:rsidP="0004422C">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9605C" w:rsidRPr="00F9605C" w14:paraId="1C3188D1" w14:textId="77777777" w:rsidTr="006107BF">
        <w:tc>
          <w:tcPr>
            <w:tcW w:w="4531" w:type="dxa"/>
            <w:shd w:val="clear" w:color="auto" w:fill="E7E6E6" w:themeFill="background2"/>
          </w:tcPr>
          <w:p w14:paraId="1C3188CE" w14:textId="77777777" w:rsidR="006A5A36" w:rsidRPr="00F9605C" w:rsidRDefault="006A5A36" w:rsidP="006107BF">
            <w:pPr>
              <w:pStyle w:val="Heading3"/>
              <w:spacing w:before="120" w:after="0"/>
              <w:ind w:hanging="106"/>
              <w:outlineLvl w:val="2"/>
              <w:rPr>
                <w:color w:val="1F4E79" w:themeColor="accent5" w:themeShade="80"/>
              </w:rPr>
            </w:pPr>
            <w:r w:rsidRPr="00F9605C">
              <w:rPr>
                <w:color w:val="1F4E79" w:themeColor="accent5" w:themeShade="80"/>
              </w:rPr>
              <w:t>Requirement 1(3)(b)</w:t>
            </w:r>
          </w:p>
        </w:tc>
        <w:tc>
          <w:tcPr>
            <w:tcW w:w="993" w:type="dxa"/>
            <w:shd w:val="clear" w:color="auto" w:fill="E7E6E6" w:themeFill="background2"/>
          </w:tcPr>
          <w:p w14:paraId="1C3188CF" w14:textId="687F4216" w:rsidR="006A5A36" w:rsidRPr="00F9605C" w:rsidRDefault="006A5A36" w:rsidP="006107BF">
            <w:pPr>
              <w:pStyle w:val="Heading3"/>
              <w:spacing w:before="120" w:after="0"/>
              <w:outlineLvl w:val="2"/>
              <w:rPr>
                <w:color w:val="1F4E79" w:themeColor="accent5" w:themeShade="80"/>
              </w:rPr>
            </w:pPr>
            <w:r w:rsidRPr="00F9605C">
              <w:rPr>
                <w:color w:val="1F4E79" w:themeColor="accent5" w:themeShade="80"/>
              </w:rPr>
              <w:t xml:space="preserve">CHSP </w:t>
            </w:r>
          </w:p>
        </w:tc>
        <w:tc>
          <w:tcPr>
            <w:tcW w:w="3548" w:type="dxa"/>
            <w:shd w:val="clear" w:color="auto" w:fill="E7E6E6" w:themeFill="background2"/>
          </w:tcPr>
          <w:p w14:paraId="1C3188D0" w14:textId="604A09B5" w:rsidR="006A5A36" w:rsidRPr="00F9605C" w:rsidRDefault="006A5A36" w:rsidP="006107BF">
            <w:pPr>
              <w:pStyle w:val="Heading3"/>
              <w:spacing w:before="120" w:after="0"/>
              <w:jc w:val="right"/>
              <w:outlineLvl w:val="2"/>
              <w:rPr>
                <w:color w:val="1F4E79" w:themeColor="accent5" w:themeShade="80"/>
              </w:rPr>
            </w:pPr>
            <w:r w:rsidRPr="00F9605C">
              <w:rPr>
                <w:color w:val="1F4E79" w:themeColor="accent5" w:themeShade="80"/>
                <w:szCs w:val="26"/>
              </w:rPr>
              <w:t>Compliant</w:t>
            </w:r>
          </w:p>
        </w:tc>
      </w:tr>
      <w:tr w:rsidR="006A5A36" w14:paraId="1C3188D5" w14:textId="77777777" w:rsidTr="006107BF">
        <w:tc>
          <w:tcPr>
            <w:tcW w:w="4531" w:type="dxa"/>
            <w:shd w:val="clear" w:color="auto" w:fill="E7E6E6" w:themeFill="background2"/>
          </w:tcPr>
          <w:p w14:paraId="1C3188D2" w14:textId="77777777" w:rsidR="006A5A36" w:rsidRPr="002B61BB" w:rsidRDefault="006A5A36" w:rsidP="006107BF">
            <w:pPr>
              <w:pStyle w:val="Heading3"/>
              <w:spacing w:before="0" w:after="0"/>
              <w:outlineLvl w:val="2"/>
            </w:pPr>
          </w:p>
        </w:tc>
        <w:tc>
          <w:tcPr>
            <w:tcW w:w="993" w:type="dxa"/>
            <w:shd w:val="clear" w:color="auto" w:fill="E7E6E6" w:themeFill="background2"/>
          </w:tcPr>
          <w:p w14:paraId="1C3188D3" w14:textId="69A0C5DA" w:rsidR="006A5A36" w:rsidRPr="002B61BB" w:rsidRDefault="006A5A36" w:rsidP="006107BF">
            <w:pPr>
              <w:pStyle w:val="Heading3"/>
              <w:spacing w:before="0" w:after="0"/>
              <w:outlineLvl w:val="2"/>
            </w:pPr>
          </w:p>
        </w:tc>
        <w:tc>
          <w:tcPr>
            <w:tcW w:w="3548" w:type="dxa"/>
            <w:shd w:val="clear" w:color="auto" w:fill="E7E6E6" w:themeFill="background2"/>
          </w:tcPr>
          <w:p w14:paraId="1C3188D4" w14:textId="2786636B" w:rsidR="006A5A36" w:rsidRPr="006107BF" w:rsidRDefault="006A5A36" w:rsidP="006107BF">
            <w:pPr>
              <w:pStyle w:val="Heading3"/>
              <w:spacing w:before="0" w:after="0"/>
              <w:jc w:val="right"/>
              <w:outlineLvl w:val="2"/>
            </w:pPr>
          </w:p>
        </w:tc>
      </w:tr>
    </w:tbl>
    <w:p w14:paraId="1C3188D9" w14:textId="22B2F955" w:rsidR="00FF578A" w:rsidRPr="0004422C" w:rsidRDefault="00A9702D" w:rsidP="0004422C">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9605C" w:rsidRPr="00F9605C" w14:paraId="1C3188DD" w14:textId="77777777" w:rsidTr="006107BF">
        <w:tc>
          <w:tcPr>
            <w:tcW w:w="4531" w:type="dxa"/>
            <w:shd w:val="clear" w:color="auto" w:fill="E7E6E6" w:themeFill="background2"/>
          </w:tcPr>
          <w:p w14:paraId="1C3188DA" w14:textId="77777777" w:rsidR="00F9605C" w:rsidRPr="00F9605C" w:rsidRDefault="00F9605C" w:rsidP="006107BF">
            <w:pPr>
              <w:pStyle w:val="Heading3"/>
              <w:spacing w:before="120" w:after="0"/>
              <w:ind w:hanging="106"/>
              <w:outlineLvl w:val="2"/>
              <w:rPr>
                <w:color w:val="1F4E79" w:themeColor="accent5" w:themeShade="80"/>
              </w:rPr>
            </w:pPr>
            <w:r w:rsidRPr="00F9605C">
              <w:rPr>
                <w:color w:val="1F4E79" w:themeColor="accent5" w:themeShade="80"/>
              </w:rPr>
              <w:t>Requirement 1(3)(c)</w:t>
            </w:r>
          </w:p>
        </w:tc>
        <w:tc>
          <w:tcPr>
            <w:tcW w:w="993" w:type="dxa"/>
            <w:shd w:val="clear" w:color="auto" w:fill="E7E6E6" w:themeFill="background2"/>
          </w:tcPr>
          <w:p w14:paraId="1C3188DB" w14:textId="4B33F417" w:rsidR="00F9605C" w:rsidRPr="00F9605C" w:rsidRDefault="00F9605C" w:rsidP="006107BF">
            <w:pPr>
              <w:pStyle w:val="Heading3"/>
              <w:spacing w:before="120" w:after="0"/>
              <w:outlineLvl w:val="2"/>
              <w:rPr>
                <w:color w:val="1F4E79" w:themeColor="accent5" w:themeShade="80"/>
              </w:rPr>
            </w:pPr>
            <w:r w:rsidRPr="00F9605C">
              <w:rPr>
                <w:color w:val="1F4E79" w:themeColor="accent5" w:themeShade="80"/>
              </w:rPr>
              <w:t xml:space="preserve">CHSP </w:t>
            </w:r>
          </w:p>
        </w:tc>
        <w:tc>
          <w:tcPr>
            <w:tcW w:w="3548" w:type="dxa"/>
            <w:shd w:val="clear" w:color="auto" w:fill="E7E6E6" w:themeFill="background2"/>
          </w:tcPr>
          <w:p w14:paraId="1C3188DC" w14:textId="7415A55B" w:rsidR="00F9605C" w:rsidRPr="00F9605C" w:rsidRDefault="00F9605C" w:rsidP="006107BF">
            <w:pPr>
              <w:pStyle w:val="Heading3"/>
              <w:spacing w:before="120" w:after="0"/>
              <w:jc w:val="right"/>
              <w:outlineLvl w:val="2"/>
              <w:rPr>
                <w:color w:val="1F4E79" w:themeColor="accent5" w:themeShade="80"/>
              </w:rPr>
            </w:pPr>
            <w:r w:rsidRPr="00F9605C">
              <w:rPr>
                <w:color w:val="1F4E79" w:themeColor="accent5" w:themeShade="80"/>
                <w:szCs w:val="26"/>
              </w:rPr>
              <w:t>Compliant</w:t>
            </w:r>
          </w:p>
        </w:tc>
      </w:tr>
      <w:tr w:rsidR="00F9605C" w14:paraId="1C3188E1" w14:textId="77777777" w:rsidTr="006107BF">
        <w:tc>
          <w:tcPr>
            <w:tcW w:w="4531" w:type="dxa"/>
            <w:shd w:val="clear" w:color="auto" w:fill="E7E6E6" w:themeFill="background2"/>
          </w:tcPr>
          <w:p w14:paraId="1C3188DE" w14:textId="77777777" w:rsidR="00F9605C" w:rsidRPr="002B61BB" w:rsidRDefault="00F9605C" w:rsidP="006107BF">
            <w:pPr>
              <w:pStyle w:val="Heading3"/>
              <w:spacing w:before="0" w:after="0"/>
              <w:outlineLvl w:val="2"/>
            </w:pPr>
          </w:p>
        </w:tc>
        <w:tc>
          <w:tcPr>
            <w:tcW w:w="993" w:type="dxa"/>
            <w:shd w:val="clear" w:color="auto" w:fill="E7E6E6" w:themeFill="background2"/>
          </w:tcPr>
          <w:p w14:paraId="1C3188DF" w14:textId="1940A70B" w:rsidR="00F9605C" w:rsidRPr="002B61BB" w:rsidRDefault="00F9605C" w:rsidP="006107BF">
            <w:pPr>
              <w:pStyle w:val="Heading3"/>
              <w:spacing w:before="0" w:after="0"/>
              <w:outlineLvl w:val="2"/>
            </w:pPr>
          </w:p>
        </w:tc>
        <w:tc>
          <w:tcPr>
            <w:tcW w:w="3548" w:type="dxa"/>
            <w:shd w:val="clear" w:color="auto" w:fill="E7E6E6" w:themeFill="background2"/>
          </w:tcPr>
          <w:p w14:paraId="1C3188E0" w14:textId="35124728" w:rsidR="00F9605C" w:rsidRPr="006107BF" w:rsidRDefault="00F9605C" w:rsidP="006107BF">
            <w:pPr>
              <w:pStyle w:val="Heading3"/>
              <w:spacing w:before="0" w:after="0"/>
              <w:jc w:val="right"/>
              <w:outlineLvl w:val="2"/>
            </w:pPr>
          </w:p>
        </w:tc>
      </w:tr>
    </w:tbl>
    <w:p w14:paraId="1C3188E2" w14:textId="77777777" w:rsidR="00154403" w:rsidRPr="008D114F" w:rsidRDefault="00A9702D" w:rsidP="006107BF">
      <w:pPr>
        <w:tabs>
          <w:tab w:val="right" w:pos="9026"/>
        </w:tabs>
        <w:spacing w:after="0"/>
        <w:outlineLvl w:val="4"/>
        <w:rPr>
          <w:i/>
        </w:rPr>
      </w:pPr>
      <w:r w:rsidRPr="008D114F">
        <w:rPr>
          <w:i/>
        </w:rPr>
        <w:t xml:space="preserve">Each consumer is supported to exercise choice and independence, including to: </w:t>
      </w:r>
    </w:p>
    <w:p w14:paraId="1C3188E3" w14:textId="77777777" w:rsidR="00154403" w:rsidRPr="008D114F" w:rsidRDefault="00A9702D"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C3188E4" w14:textId="77777777" w:rsidR="00154403" w:rsidRPr="008D114F" w:rsidRDefault="00A9702D"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C3188E5" w14:textId="77777777" w:rsidR="00D2235F" w:rsidRPr="008D114F" w:rsidRDefault="00A9702D" w:rsidP="007E46A1">
      <w:pPr>
        <w:numPr>
          <w:ilvl w:val="0"/>
          <w:numId w:val="12"/>
        </w:numPr>
        <w:tabs>
          <w:tab w:val="right" w:pos="9026"/>
        </w:tabs>
        <w:spacing w:before="0" w:after="0"/>
        <w:ind w:left="567" w:hanging="425"/>
        <w:outlineLvl w:val="4"/>
        <w:rPr>
          <w:i/>
        </w:rPr>
      </w:pPr>
      <w:r w:rsidRPr="008D114F">
        <w:rPr>
          <w:i/>
        </w:rPr>
        <w:t xml:space="preserve">communicate their decisions; and </w:t>
      </w:r>
    </w:p>
    <w:p w14:paraId="1C3188E6" w14:textId="77777777" w:rsidR="00154403" w:rsidRDefault="00A9702D" w:rsidP="002B4C72">
      <w:pPr>
        <w:numPr>
          <w:ilvl w:val="0"/>
          <w:numId w:val="12"/>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9605C" w:rsidRPr="00F9605C" w14:paraId="1C3188ED" w14:textId="77777777" w:rsidTr="006107BF">
        <w:tc>
          <w:tcPr>
            <w:tcW w:w="4531" w:type="dxa"/>
            <w:shd w:val="clear" w:color="auto" w:fill="E7E6E6" w:themeFill="background2"/>
          </w:tcPr>
          <w:p w14:paraId="1C3188EA" w14:textId="77777777" w:rsidR="00F9605C" w:rsidRPr="00F9605C" w:rsidRDefault="00F9605C" w:rsidP="006107BF">
            <w:pPr>
              <w:pStyle w:val="Heading3"/>
              <w:spacing w:before="120" w:after="0"/>
              <w:ind w:hanging="106"/>
              <w:outlineLvl w:val="2"/>
              <w:rPr>
                <w:color w:val="1F4E79" w:themeColor="accent5" w:themeShade="80"/>
              </w:rPr>
            </w:pPr>
            <w:r w:rsidRPr="00F9605C">
              <w:rPr>
                <w:color w:val="1F4E79" w:themeColor="accent5" w:themeShade="80"/>
              </w:rPr>
              <w:t>Requirement 1(3)(d)</w:t>
            </w:r>
          </w:p>
        </w:tc>
        <w:tc>
          <w:tcPr>
            <w:tcW w:w="993" w:type="dxa"/>
            <w:shd w:val="clear" w:color="auto" w:fill="E7E6E6" w:themeFill="background2"/>
          </w:tcPr>
          <w:p w14:paraId="1C3188EB" w14:textId="3C8B5223" w:rsidR="00F9605C" w:rsidRPr="00F9605C" w:rsidRDefault="00F9605C" w:rsidP="006107BF">
            <w:pPr>
              <w:pStyle w:val="Heading3"/>
              <w:spacing w:before="120" w:after="0"/>
              <w:outlineLvl w:val="2"/>
              <w:rPr>
                <w:color w:val="1F4E79" w:themeColor="accent5" w:themeShade="80"/>
              </w:rPr>
            </w:pPr>
            <w:r w:rsidRPr="00F9605C">
              <w:rPr>
                <w:color w:val="1F4E79" w:themeColor="accent5" w:themeShade="80"/>
              </w:rPr>
              <w:t xml:space="preserve">CHSP </w:t>
            </w:r>
          </w:p>
        </w:tc>
        <w:tc>
          <w:tcPr>
            <w:tcW w:w="3548" w:type="dxa"/>
            <w:shd w:val="clear" w:color="auto" w:fill="E7E6E6" w:themeFill="background2"/>
          </w:tcPr>
          <w:p w14:paraId="1C3188EC" w14:textId="514B56FD" w:rsidR="00F9605C" w:rsidRPr="00F9605C" w:rsidRDefault="00F9605C" w:rsidP="006107BF">
            <w:pPr>
              <w:pStyle w:val="Heading3"/>
              <w:spacing w:before="120" w:after="0"/>
              <w:jc w:val="right"/>
              <w:outlineLvl w:val="2"/>
              <w:rPr>
                <w:color w:val="1F4E79" w:themeColor="accent5" w:themeShade="80"/>
              </w:rPr>
            </w:pPr>
            <w:r w:rsidRPr="00F9605C">
              <w:rPr>
                <w:color w:val="1F4E79" w:themeColor="accent5" w:themeShade="80"/>
                <w:szCs w:val="26"/>
              </w:rPr>
              <w:t>Compliant</w:t>
            </w:r>
          </w:p>
        </w:tc>
      </w:tr>
      <w:tr w:rsidR="00F9605C" w14:paraId="1C3188F1" w14:textId="77777777" w:rsidTr="006107BF">
        <w:tc>
          <w:tcPr>
            <w:tcW w:w="4531" w:type="dxa"/>
            <w:shd w:val="clear" w:color="auto" w:fill="E7E6E6" w:themeFill="background2"/>
          </w:tcPr>
          <w:p w14:paraId="1C3188EE" w14:textId="77777777" w:rsidR="00F9605C" w:rsidRPr="002B61BB" w:rsidRDefault="00F9605C" w:rsidP="006107BF">
            <w:pPr>
              <w:pStyle w:val="Heading3"/>
              <w:spacing w:before="0" w:after="0"/>
              <w:outlineLvl w:val="2"/>
            </w:pPr>
          </w:p>
        </w:tc>
        <w:tc>
          <w:tcPr>
            <w:tcW w:w="993" w:type="dxa"/>
            <w:shd w:val="clear" w:color="auto" w:fill="E7E6E6" w:themeFill="background2"/>
          </w:tcPr>
          <w:p w14:paraId="1C3188EF" w14:textId="39FE4062" w:rsidR="00F9605C" w:rsidRPr="002B61BB" w:rsidRDefault="00F9605C" w:rsidP="006107BF">
            <w:pPr>
              <w:pStyle w:val="Heading3"/>
              <w:spacing w:before="0" w:after="0"/>
              <w:outlineLvl w:val="2"/>
            </w:pPr>
          </w:p>
        </w:tc>
        <w:tc>
          <w:tcPr>
            <w:tcW w:w="3548" w:type="dxa"/>
            <w:shd w:val="clear" w:color="auto" w:fill="E7E6E6" w:themeFill="background2"/>
          </w:tcPr>
          <w:p w14:paraId="1C3188F0" w14:textId="71BB5023" w:rsidR="00F9605C" w:rsidRPr="006107BF" w:rsidRDefault="00F9605C" w:rsidP="006107BF">
            <w:pPr>
              <w:pStyle w:val="Heading3"/>
              <w:spacing w:before="0" w:after="0"/>
              <w:jc w:val="right"/>
              <w:outlineLvl w:val="2"/>
            </w:pPr>
          </w:p>
        </w:tc>
      </w:tr>
    </w:tbl>
    <w:p w14:paraId="1C3188F5" w14:textId="24DA35C6" w:rsidR="00FF578A" w:rsidRPr="00F9605C" w:rsidRDefault="00A9702D" w:rsidP="00F9605C">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9605C" w:rsidRPr="00F9605C" w14:paraId="1C3188F9" w14:textId="77777777" w:rsidTr="006107BF">
        <w:tc>
          <w:tcPr>
            <w:tcW w:w="4531" w:type="dxa"/>
            <w:shd w:val="clear" w:color="auto" w:fill="E7E6E6" w:themeFill="background2"/>
          </w:tcPr>
          <w:p w14:paraId="1C3188F6" w14:textId="77777777" w:rsidR="00F9605C" w:rsidRPr="00F9605C" w:rsidRDefault="00F9605C" w:rsidP="006107BF">
            <w:pPr>
              <w:pStyle w:val="Heading3"/>
              <w:spacing w:before="120" w:after="0"/>
              <w:ind w:hanging="106"/>
              <w:outlineLvl w:val="2"/>
              <w:rPr>
                <w:color w:val="1F4E79" w:themeColor="accent5" w:themeShade="80"/>
              </w:rPr>
            </w:pPr>
            <w:r w:rsidRPr="00F9605C">
              <w:rPr>
                <w:color w:val="1F4E79" w:themeColor="accent5" w:themeShade="80"/>
              </w:rPr>
              <w:t>Requirement 1(3)(e)</w:t>
            </w:r>
          </w:p>
        </w:tc>
        <w:tc>
          <w:tcPr>
            <w:tcW w:w="993" w:type="dxa"/>
            <w:shd w:val="clear" w:color="auto" w:fill="E7E6E6" w:themeFill="background2"/>
          </w:tcPr>
          <w:p w14:paraId="1C3188F7" w14:textId="67DF1E5A" w:rsidR="00F9605C" w:rsidRPr="00F9605C" w:rsidRDefault="00F9605C" w:rsidP="006107BF">
            <w:pPr>
              <w:pStyle w:val="Heading3"/>
              <w:spacing w:before="120" w:after="0"/>
              <w:outlineLvl w:val="2"/>
              <w:rPr>
                <w:color w:val="1F4E79" w:themeColor="accent5" w:themeShade="80"/>
              </w:rPr>
            </w:pPr>
            <w:r w:rsidRPr="00F9605C">
              <w:rPr>
                <w:color w:val="1F4E79" w:themeColor="accent5" w:themeShade="80"/>
              </w:rPr>
              <w:t xml:space="preserve">CHSP </w:t>
            </w:r>
          </w:p>
        </w:tc>
        <w:tc>
          <w:tcPr>
            <w:tcW w:w="3548" w:type="dxa"/>
            <w:shd w:val="clear" w:color="auto" w:fill="E7E6E6" w:themeFill="background2"/>
          </w:tcPr>
          <w:p w14:paraId="1C3188F8" w14:textId="4133463B" w:rsidR="00F9605C" w:rsidRPr="00F9605C" w:rsidRDefault="00F9605C" w:rsidP="006107BF">
            <w:pPr>
              <w:pStyle w:val="Heading3"/>
              <w:spacing w:before="120" w:after="0"/>
              <w:jc w:val="right"/>
              <w:outlineLvl w:val="2"/>
              <w:rPr>
                <w:color w:val="1F4E79" w:themeColor="accent5" w:themeShade="80"/>
              </w:rPr>
            </w:pPr>
            <w:r w:rsidRPr="00F9605C">
              <w:rPr>
                <w:color w:val="1F4E79" w:themeColor="accent5" w:themeShade="80"/>
                <w:szCs w:val="26"/>
              </w:rPr>
              <w:t>Compliant</w:t>
            </w:r>
          </w:p>
        </w:tc>
      </w:tr>
      <w:tr w:rsidR="00F9605C" w14:paraId="1C3188FD" w14:textId="77777777" w:rsidTr="006107BF">
        <w:tc>
          <w:tcPr>
            <w:tcW w:w="4531" w:type="dxa"/>
            <w:shd w:val="clear" w:color="auto" w:fill="E7E6E6" w:themeFill="background2"/>
          </w:tcPr>
          <w:p w14:paraId="1C3188FA" w14:textId="77777777" w:rsidR="00F9605C" w:rsidRPr="002B61BB" w:rsidRDefault="00F9605C" w:rsidP="006107BF">
            <w:pPr>
              <w:pStyle w:val="Heading3"/>
              <w:spacing w:before="0" w:after="0"/>
              <w:outlineLvl w:val="2"/>
            </w:pPr>
          </w:p>
        </w:tc>
        <w:tc>
          <w:tcPr>
            <w:tcW w:w="993" w:type="dxa"/>
            <w:shd w:val="clear" w:color="auto" w:fill="E7E6E6" w:themeFill="background2"/>
          </w:tcPr>
          <w:p w14:paraId="1C3188FB" w14:textId="73F6A914" w:rsidR="00F9605C" w:rsidRPr="002B61BB" w:rsidRDefault="00F9605C" w:rsidP="006107BF">
            <w:pPr>
              <w:pStyle w:val="Heading3"/>
              <w:spacing w:before="0" w:after="0"/>
              <w:outlineLvl w:val="2"/>
            </w:pPr>
          </w:p>
        </w:tc>
        <w:tc>
          <w:tcPr>
            <w:tcW w:w="3548" w:type="dxa"/>
            <w:shd w:val="clear" w:color="auto" w:fill="E7E6E6" w:themeFill="background2"/>
          </w:tcPr>
          <w:p w14:paraId="1C3188FC" w14:textId="2282189B" w:rsidR="00F9605C" w:rsidRPr="006107BF" w:rsidRDefault="00F9605C" w:rsidP="006107BF">
            <w:pPr>
              <w:pStyle w:val="Heading3"/>
              <w:spacing w:before="0" w:after="0"/>
              <w:jc w:val="right"/>
              <w:outlineLvl w:val="2"/>
            </w:pPr>
          </w:p>
        </w:tc>
      </w:tr>
    </w:tbl>
    <w:p w14:paraId="1C318901" w14:textId="71622443" w:rsidR="00652230" w:rsidRPr="00F9605C" w:rsidRDefault="00A9702D" w:rsidP="00F9605C">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9605C" w:rsidRPr="00F9605C" w14:paraId="1C318905" w14:textId="77777777" w:rsidTr="006107BF">
        <w:tc>
          <w:tcPr>
            <w:tcW w:w="4531" w:type="dxa"/>
            <w:shd w:val="clear" w:color="auto" w:fill="E7E6E6" w:themeFill="background2"/>
          </w:tcPr>
          <w:p w14:paraId="1C318902" w14:textId="3E37A85D" w:rsidR="00F9605C" w:rsidRPr="00F9605C" w:rsidRDefault="00532B85" w:rsidP="006107BF">
            <w:pPr>
              <w:pStyle w:val="Heading3"/>
              <w:spacing w:before="120" w:after="0"/>
              <w:ind w:hanging="106"/>
              <w:outlineLvl w:val="2"/>
              <w:rPr>
                <w:color w:val="1F4E79" w:themeColor="accent5" w:themeShade="80"/>
              </w:rPr>
            </w:pPr>
            <w:r w:rsidRPr="00F9605C">
              <w:rPr>
                <w:color w:val="1F4E79" w:themeColor="accent5" w:themeShade="80"/>
              </w:rPr>
              <w:t>Requirement 1(3)(</w:t>
            </w:r>
            <w:r>
              <w:rPr>
                <w:color w:val="1F4E79" w:themeColor="accent5" w:themeShade="80"/>
              </w:rPr>
              <w:t>f</w:t>
            </w:r>
            <w:r w:rsidRPr="00F9605C">
              <w:rPr>
                <w:color w:val="1F4E79" w:themeColor="accent5" w:themeShade="80"/>
              </w:rPr>
              <w:t>)</w:t>
            </w:r>
          </w:p>
        </w:tc>
        <w:tc>
          <w:tcPr>
            <w:tcW w:w="993" w:type="dxa"/>
            <w:shd w:val="clear" w:color="auto" w:fill="E7E6E6" w:themeFill="background2"/>
          </w:tcPr>
          <w:p w14:paraId="1C318903" w14:textId="5EA4B726" w:rsidR="00F9605C" w:rsidRPr="00F9605C" w:rsidRDefault="00F9605C" w:rsidP="006107BF">
            <w:pPr>
              <w:pStyle w:val="Heading3"/>
              <w:spacing w:before="120" w:after="0"/>
              <w:outlineLvl w:val="2"/>
              <w:rPr>
                <w:color w:val="1F4E79" w:themeColor="accent5" w:themeShade="80"/>
              </w:rPr>
            </w:pPr>
            <w:r w:rsidRPr="00F9605C">
              <w:rPr>
                <w:color w:val="1F4E79" w:themeColor="accent5" w:themeShade="80"/>
              </w:rPr>
              <w:t xml:space="preserve">CHSP </w:t>
            </w:r>
          </w:p>
        </w:tc>
        <w:tc>
          <w:tcPr>
            <w:tcW w:w="3548" w:type="dxa"/>
            <w:shd w:val="clear" w:color="auto" w:fill="E7E6E6" w:themeFill="background2"/>
          </w:tcPr>
          <w:p w14:paraId="1C318904" w14:textId="1E5C0D55" w:rsidR="00F9605C" w:rsidRPr="00F9605C" w:rsidRDefault="00F9605C" w:rsidP="006107BF">
            <w:pPr>
              <w:pStyle w:val="Heading3"/>
              <w:spacing w:before="120" w:after="0"/>
              <w:jc w:val="right"/>
              <w:outlineLvl w:val="2"/>
              <w:rPr>
                <w:color w:val="1F4E79" w:themeColor="accent5" w:themeShade="80"/>
              </w:rPr>
            </w:pPr>
            <w:r w:rsidRPr="00F9605C">
              <w:rPr>
                <w:color w:val="1F4E79" w:themeColor="accent5" w:themeShade="80"/>
                <w:szCs w:val="26"/>
              </w:rPr>
              <w:t>Compliant</w:t>
            </w:r>
          </w:p>
        </w:tc>
      </w:tr>
      <w:tr w:rsidR="00F9605C" w14:paraId="1C318909" w14:textId="77777777" w:rsidTr="006107BF">
        <w:tc>
          <w:tcPr>
            <w:tcW w:w="4531" w:type="dxa"/>
            <w:shd w:val="clear" w:color="auto" w:fill="E7E6E6" w:themeFill="background2"/>
          </w:tcPr>
          <w:p w14:paraId="1C318906" w14:textId="77777777" w:rsidR="00F9605C" w:rsidRPr="002B61BB" w:rsidRDefault="00F9605C" w:rsidP="006107BF">
            <w:pPr>
              <w:pStyle w:val="Heading3"/>
              <w:spacing w:before="0" w:after="0"/>
              <w:outlineLvl w:val="2"/>
            </w:pPr>
          </w:p>
        </w:tc>
        <w:tc>
          <w:tcPr>
            <w:tcW w:w="993" w:type="dxa"/>
            <w:shd w:val="clear" w:color="auto" w:fill="E7E6E6" w:themeFill="background2"/>
          </w:tcPr>
          <w:p w14:paraId="1C318907" w14:textId="17489EEC" w:rsidR="00F9605C" w:rsidRPr="002B61BB" w:rsidRDefault="00F9605C" w:rsidP="006107BF">
            <w:pPr>
              <w:pStyle w:val="Heading3"/>
              <w:spacing w:before="0" w:after="0"/>
              <w:outlineLvl w:val="2"/>
            </w:pPr>
          </w:p>
        </w:tc>
        <w:tc>
          <w:tcPr>
            <w:tcW w:w="3548" w:type="dxa"/>
            <w:shd w:val="clear" w:color="auto" w:fill="E7E6E6" w:themeFill="background2"/>
          </w:tcPr>
          <w:p w14:paraId="1C318908" w14:textId="6FD3469B" w:rsidR="00F9605C" w:rsidRPr="006107BF" w:rsidRDefault="00F9605C" w:rsidP="006107BF">
            <w:pPr>
              <w:pStyle w:val="Heading3"/>
              <w:spacing w:before="0" w:after="0"/>
              <w:jc w:val="right"/>
              <w:outlineLvl w:val="2"/>
            </w:pPr>
          </w:p>
        </w:tc>
      </w:tr>
    </w:tbl>
    <w:p w14:paraId="1C31890A" w14:textId="77777777" w:rsidR="00154403" w:rsidRDefault="00A9702D"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C31890E" w14:textId="77777777" w:rsidR="00154403" w:rsidRPr="00154403" w:rsidRDefault="0001761A" w:rsidP="00154403"/>
    <w:p w14:paraId="1C31890F" w14:textId="77777777" w:rsidR="00ED6B57" w:rsidRDefault="0001761A" w:rsidP="00095CD4">
      <w:pPr>
        <w:sectPr w:rsidR="00ED6B57" w:rsidSect="00CB3BA9">
          <w:type w:val="continuous"/>
          <w:pgSz w:w="11906" w:h="16838"/>
          <w:pgMar w:top="1701" w:right="1418" w:bottom="1418" w:left="1418" w:header="568" w:footer="397" w:gutter="0"/>
          <w:cols w:space="708"/>
          <w:titlePg/>
          <w:docGrid w:linePitch="360"/>
        </w:sectPr>
      </w:pPr>
    </w:p>
    <w:p w14:paraId="1C318910" w14:textId="77777777" w:rsidR="00215FC3" w:rsidRDefault="00A9702D">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C318911" w14:textId="77777777" w:rsidR="00667789" w:rsidRDefault="00A9702D"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C318B57" wp14:editId="1C318B58">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2864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p w14:paraId="1C318912" w14:textId="20A0ECEC" w:rsidR="00494E23" w:rsidRPr="00162F6A" w:rsidRDefault="00A9702D"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D10E29">
        <w:rPr>
          <w:rFonts w:ascii="Arial" w:hAnsi="Arial"/>
          <w:bCs w:val="0"/>
          <w:iCs w:val="0"/>
          <w:color w:val="FFFFFF" w:themeColor="background1"/>
          <w:sz w:val="36"/>
          <w:szCs w:val="36"/>
        </w:rPr>
        <w:t>Compliant</w:t>
      </w:r>
    </w:p>
    <w:p w14:paraId="1C318913" w14:textId="77777777" w:rsidR="00F60221" w:rsidRDefault="0001761A" w:rsidP="00F60221"/>
    <w:p w14:paraId="1C318914" w14:textId="77777777" w:rsidR="00ED6B57" w:rsidRPr="00ED6B57" w:rsidRDefault="00A9702D" w:rsidP="00ED6B57">
      <w:pPr>
        <w:pStyle w:val="Heading3"/>
        <w:shd w:val="clear" w:color="auto" w:fill="F2F2F2" w:themeFill="background1" w:themeFillShade="F2"/>
      </w:pPr>
      <w:r w:rsidRPr="00ED6B57">
        <w:t>Consumer outcome:</w:t>
      </w:r>
    </w:p>
    <w:p w14:paraId="1C318915" w14:textId="77777777" w:rsidR="00ED6B57" w:rsidRPr="00ED6B57" w:rsidRDefault="00A9702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C318916" w14:textId="77777777" w:rsidR="00ED6B57" w:rsidRPr="00ED6B57" w:rsidRDefault="00A9702D" w:rsidP="00ED6B57">
      <w:pPr>
        <w:pStyle w:val="Heading3"/>
        <w:shd w:val="clear" w:color="auto" w:fill="F2F2F2" w:themeFill="background1" w:themeFillShade="F2"/>
      </w:pPr>
      <w:r w:rsidRPr="00ED6B57">
        <w:t>Organisation statement:</w:t>
      </w:r>
    </w:p>
    <w:p w14:paraId="1C318917" w14:textId="77777777" w:rsidR="00ED6B57" w:rsidRPr="00ED6B57" w:rsidRDefault="00A9702D"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141CE8F" w14:textId="7FBBCDA1" w:rsidR="009E579A" w:rsidRDefault="00A9702D" w:rsidP="009E579A">
      <w:pPr>
        <w:pStyle w:val="Heading2"/>
      </w:pPr>
      <w:r>
        <w:t xml:space="preserve">Assessment </w:t>
      </w:r>
      <w:r w:rsidRPr="002B2C0F">
        <w:t>of Standard</w:t>
      </w:r>
      <w:r>
        <w:t xml:space="preserve"> 2</w:t>
      </w:r>
    </w:p>
    <w:p w14:paraId="5FBABB41" w14:textId="77777777" w:rsidR="009E579A" w:rsidRPr="00D478DC" w:rsidRDefault="009E579A" w:rsidP="009E579A">
      <w:pPr>
        <w:spacing w:before="100" w:beforeAutospacing="1" w:after="100" w:afterAutospacing="1"/>
        <w:rPr>
          <w:color w:val="auto"/>
        </w:rPr>
      </w:pPr>
      <w:r>
        <w:rPr>
          <w:color w:val="auto"/>
        </w:rPr>
        <w:t>T</w:t>
      </w:r>
      <w:r w:rsidRPr="00D478DC">
        <w:rPr>
          <w:color w:val="auto"/>
        </w:rPr>
        <w:t xml:space="preserve">he Assessment Team </w:t>
      </w:r>
      <w:r>
        <w:rPr>
          <w:color w:val="auto"/>
        </w:rPr>
        <w:t>interviewed</w:t>
      </w:r>
      <w:r w:rsidRPr="00D478DC">
        <w:rPr>
          <w:color w:val="auto"/>
        </w:rPr>
        <w:t xml:space="preserve"> consumers</w:t>
      </w:r>
      <w:r>
        <w:rPr>
          <w:color w:val="auto"/>
        </w:rPr>
        <w:t xml:space="preserve"> and </w:t>
      </w:r>
      <w:r w:rsidRPr="00D478DC">
        <w:rPr>
          <w:color w:val="auto"/>
        </w:rPr>
        <w:t xml:space="preserve">the workforce </w:t>
      </w:r>
      <w:r>
        <w:rPr>
          <w:color w:val="auto"/>
        </w:rPr>
        <w:t>to determine whether</w:t>
      </w:r>
      <w:r w:rsidRPr="00D478DC">
        <w:rPr>
          <w:color w:val="auto"/>
        </w:rPr>
        <w:t xml:space="preserve"> assessment and planning are undertaken in partnership with the consumer and reviewed relevant documents.</w:t>
      </w:r>
    </w:p>
    <w:p w14:paraId="19AE90DF" w14:textId="77777777" w:rsidR="009E579A" w:rsidRDefault="009E579A" w:rsidP="009E579A">
      <w:pPr>
        <w:rPr>
          <w:rFonts w:eastAsia="Calibri"/>
          <w:color w:val="auto"/>
          <w:lang w:eastAsia="en-US"/>
        </w:rPr>
      </w:pPr>
      <w:r>
        <w:rPr>
          <w:rFonts w:eastAsia="Calibri"/>
          <w:color w:val="auto"/>
          <w:lang w:eastAsia="en-US"/>
        </w:rPr>
        <w:t xml:space="preserve">Consumers/representative described in different ways their satisfaction with the service they receive, citing involvement in the assessment and planning processes of the service. </w:t>
      </w:r>
    </w:p>
    <w:p w14:paraId="58F86FD6" w14:textId="77777777" w:rsidR="009E579A" w:rsidRDefault="009E579A" w:rsidP="009E579A">
      <w:pPr>
        <w:rPr>
          <w:rFonts w:eastAsia="Calibri"/>
          <w:color w:val="auto"/>
          <w:lang w:eastAsia="en-US"/>
        </w:rPr>
      </w:pPr>
      <w:r>
        <w:rPr>
          <w:rFonts w:eastAsia="Calibri"/>
          <w:color w:val="auto"/>
          <w:lang w:eastAsia="en-US"/>
        </w:rPr>
        <w:t>Service documentation evidenced embedded processes</w:t>
      </w:r>
      <w:r w:rsidRPr="00913926">
        <w:rPr>
          <w:rFonts w:eastAsia="Calibri"/>
          <w:color w:val="auto"/>
        </w:rPr>
        <w:t xml:space="preserve"> </w:t>
      </w:r>
      <w:r>
        <w:rPr>
          <w:rFonts w:eastAsia="Calibri"/>
          <w:color w:val="auto"/>
        </w:rPr>
        <w:t>drive</w:t>
      </w:r>
      <w:r w:rsidRPr="00D478DC">
        <w:rPr>
          <w:rFonts w:eastAsia="Calibri"/>
          <w:color w:val="auto"/>
        </w:rPr>
        <w:t xml:space="preserve"> a safe and effective service that addresses each consumer’s needs, goals and preferences and is reviewed regularly.</w:t>
      </w:r>
      <w:r>
        <w:rPr>
          <w:rFonts w:eastAsia="Calibri"/>
          <w:color w:val="auto"/>
          <w:lang w:eastAsia="en-US"/>
        </w:rPr>
        <w:t xml:space="preserve"> For instance, the </w:t>
      </w:r>
      <w:r w:rsidRPr="005763E5">
        <w:rPr>
          <w:rFonts w:eastAsia="Calibri"/>
          <w:color w:val="auto"/>
          <w:lang w:eastAsia="en-US"/>
        </w:rPr>
        <w:t xml:space="preserve">service was able to demonstrate that </w:t>
      </w:r>
      <w:r>
        <w:rPr>
          <w:rFonts w:eastAsia="Calibri"/>
          <w:color w:val="auto"/>
          <w:lang w:eastAsia="en-US"/>
        </w:rPr>
        <w:t xml:space="preserve">its </w:t>
      </w:r>
      <w:r w:rsidRPr="005763E5">
        <w:rPr>
          <w:rFonts w:eastAsia="Calibri"/>
          <w:color w:val="auto"/>
          <w:lang w:eastAsia="en-US"/>
        </w:rPr>
        <w:t>consumer information is regularly reviewed when circumstances change</w:t>
      </w:r>
      <w:r>
        <w:rPr>
          <w:rFonts w:eastAsia="Calibri"/>
          <w:color w:val="auto"/>
          <w:lang w:eastAsia="en-US"/>
        </w:rPr>
        <w:t>,</w:t>
      </w:r>
      <w:r w:rsidRPr="005763E5">
        <w:rPr>
          <w:rFonts w:eastAsia="Calibri"/>
          <w:color w:val="auto"/>
          <w:lang w:eastAsia="en-US"/>
        </w:rPr>
        <w:t xml:space="preserve"> incidents occur and when consumers make changes to meal selections and delivery options</w:t>
      </w:r>
      <w:r>
        <w:rPr>
          <w:rFonts w:eastAsia="Calibri"/>
          <w:color w:val="auto"/>
          <w:lang w:eastAsia="en-US"/>
        </w:rPr>
        <w:t>. Service records evidenced compliance with this standard.</w:t>
      </w:r>
    </w:p>
    <w:p w14:paraId="62CCA3F4" w14:textId="2D32BD8D" w:rsidR="009E579A" w:rsidRDefault="007507D8" w:rsidP="009E579A">
      <w:pPr>
        <w:pStyle w:val="ListParagraph"/>
        <w:numPr>
          <w:ilvl w:val="0"/>
          <w:numId w:val="41"/>
        </w:numPr>
      </w:pPr>
      <w:r>
        <w:t xml:space="preserve">Some consumers have arrangements in place for monthly meal deliveries as that suits their </w:t>
      </w:r>
      <w:proofErr w:type="gramStart"/>
      <w:r>
        <w:t xml:space="preserve">particular </w:t>
      </w:r>
      <w:proofErr w:type="spellStart"/>
      <w:r>
        <w:t>needset</w:t>
      </w:r>
      <w:proofErr w:type="spellEnd"/>
      <w:proofErr w:type="gramEnd"/>
      <w:r>
        <w:t>. Service delivery drivers are aware of the consumers with dementia and low mobility and know to check in with them.</w:t>
      </w:r>
    </w:p>
    <w:p w14:paraId="61CC4098" w14:textId="397D3BA8" w:rsidR="007507D8" w:rsidRPr="007507D8" w:rsidRDefault="007507D8" w:rsidP="009E579A">
      <w:pPr>
        <w:pStyle w:val="ListParagraph"/>
        <w:numPr>
          <w:ilvl w:val="0"/>
          <w:numId w:val="41"/>
        </w:numPr>
      </w:pPr>
      <w:r w:rsidRPr="00C11CC4">
        <w:rPr>
          <w:rFonts w:eastAsia="Calibri"/>
          <w:color w:val="auto"/>
          <w:lang w:eastAsia="en-US"/>
        </w:rPr>
        <w:t>Volunteers understand the processes to follow if consumers do not respond to a scheduled visit.</w:t>
      </w:r>
    </w:p>
    <w:p w14:paraId="1466604B" w14:textId="061AFA19" w:rsidR="007507D8" w:rsidRDefault="004D631B" w:rsidP="009E579A">
      <w:pPr>
        <w:pStyle w:val="ListParagraph"/>
        <w:numPr>
          <w:ilvl w:val="0"/>
          <w:numId w:val="41"/>
        </w:numPr>
      </w:pPr>
      <w:r w:rsidRPr="00C11CC4">
        <w:t>Consumers advised they were able to organise changes to their preferences for meals through communication with the service</w:t>
      </w:r>
      <w:r>
        <w:t xml:space="preserve"> and management</w:t>
      </w:r>
      <w:r w:rsidRPr="00C11CC4">
        <w:t xml:space="preserve"> </w:t>
      </w:r>
      <w:r w:rsidRPr="00C11CC4">
        <w:lastRenderedPageBreak/>
        <w:t>demonstrated the process they use to work with consumers/representatives to meet their needs.</w:t>
      </w:r>
    </w:p>
    <w:p w14:paraId="24A69FD9" w14:textId="77777777" w:rsidR="0099117E" w:rsidRDefault="0099117E" w:rsidP="0099117E">
      <w:pPr>
        <w:pStyle w:val="ListParagraph"/>
        <w:numPr>
          <w:ilvl w:val="0"/>
          <w:numId w:val="41"/>
        </w:numPr>
      </w:pPr>
      <w:r w:rsidRPr="00C11CC4">
        <w:t>The service can address the needs of the consumer’s changing requirements for preferences through its flexible delivery service and daily run sheets, which are updated daily to maintain currency of information</w:t>
      </w:r>
      <w:r>
        <w:t>.</w:t>
      </w:r>
    </w:p>
    <w:p w14:paraId="2CE65AFF" w14:textId="591E2E08" w:rsidR="0099117E" w:rsidRPr="0099117E" w:rsidRDefault="0099117E" w:rsidP="0099117E">
      <w:pPr>
        <w:pStyle w:val="ListParagraph"/>
        <w:numPr>
          <w:ilvl w:val="0"/>
          <w:numId w:val="41"/>
        </w:numPr>
      </w:pPr>
      <w:r>
        <w:t xml:space="preserve">One consumer </w:t>
      </w:r>
      <w:r w:rsidRPr="0099117E">
        <w:rPr>
          <w:rFonts w:eastAsia="Calibri"/>
          <w:color w:val="auto"/>
          <w:lang w:eastAsia="en-US"/>
        </w:rPr>
        <w:t xml:space="preserve">provided feedback to the service about </w:t>
      </w:r>
      <w:r>
        <w:rPr>
          <w:rFonts w:eastAsia="Calibri"/>
          <w:color w:val="auto"/>
          <w:lang w:eastAsia="en-US"/>
        </w:rPr>
        <w:t>their</w:t>
      </w:r>
      <w:r w:rsidRPr="0099117E">
        <w:rPr>
          <w:rFonts w:eastAsia="Calibri"/>
          <w:color w:val="auto"/>
          <w:lang w:eastAsia="en-US"/>
        </w:rPr>
        <w:t xml:space="preserve"> health to ensure that additional precautions were taken during delivery of meals</w:t>
      </w:r>
    </w:p>
    <w:p w14:paraId="625D7EF4" w14:textId="463F26A5" w:rsidR="0099117E" w:rsidRPr="00A26B6F" w:rsidRDefault="00A26B6F" w:rsidP="00A26B6F">
      <w:pPr>
        <w:rPr>
          <w:rFonts w:eastAsia="Calibri"/>
          <w:i/>
          <w:color w:val="auto"/>
          <w:lang w:eastAsia="en-US"/>
        </w:rPr>
      </w:pPr>
      <w:r w:rsidRPr="00A26B6F">
        <w:rPr>
          <w:rFonts w:eastAsiaTheme="minorHAnsi"/>
          <w:color w:val="auto"/>
        </w:rPr>
        <w:t xml:space="preserve">The Quality Standard for the Commonwealth home support programme service is assessed as Compliant as </w:t>
      </w:r>
      <w:r w:rsidRPr="00A26B6F">
        <w:rPr>
          <w:color w:val="auto"/>
        </w:rPr>
        <w:t>five</w:t>
      </w:r>
      <w:r w:rsidRPr="00A26B6F">
        <w:rPr>
          <w:rFonts w:eastAsiaTheme="minorHAnsi"/>
          <w:color w:val="auto"/>
        </w:rPr>
        <w:t xml:space="preserve"> of the five specific requirements have been assessed as Compliant.</w:t>
      </w:r>
    </w:p>
    <w:p w14:paraId="1C31891C" w14:textId="388009FF" w:rsidR="003A5F62" w:rsidRPr="00806FAB" w:rsidRDefault="00A9702D"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E217E" w:rsidRPr="000E217E" w14:paraId="1C318920" w14:textId="77777777" w:rsidTr="006107BF">
        <w:tc>
          <w:tcPr>
            <w:tcW w:w="4531" w:type="dxa"/>
            <w:shd w:val="clear" w:color="auto" w:fill="E7E6E6" w:themeFill="background2"/>
          </w:tcPr>
          <w:p w14:paraId="1C31891D" w14:textId="77777777" w:rsidR="00A9702D" w:rsidRPr="002B61BB" w:rsidRDefault="00A9702D"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C31891E" w14:textId="300CB2EE" w:rsidR="00A9702D" w:rsidRPr="002B61BB" w:rsidRDefault="00A9702D" w:rsidP="006107BF">
            <w:pPr>
              <w:pStyle w:val="Heading3"/>
              <w:spacing w:before="120" w:after="0"/>
              <w:outlineLvl w:val="2"/>
            </w:pPr>
            <w:r w:rsidRPr="002B61BB">
              <w:t xml:space="preserve">CHSP </w:t>
            </w:r>
          </w:p>
        </w:tc>
        <w:tc>
          <w:tcPr>
            <w:tcW w:w="3548" w:type="dxa"/>
            <w:shd w:val="clear" w:color="auto" w:fill="E7E6E6" w:themeFill="background2"/>
          </w:tcPr>
          <w:p w14:paraId="1C31891F" w14:textId="149E54E4" w:rsidR="00A9702D" w:rsidRPr="000E217E" w:rsidRDefault="00A9702D" w:rsidP="006107BF">
            <w:pPr>
              <w:pStyle w:val="Heading3"/>
              <w:spacing w:before="120" w:after="0"/>
              <w:jc w:val="right"/>
              <w:outlineLvl w:val="2"/>
              <w:rPr>
                <w:color w:val="1F4E79" w:themeColor="accent5" w:themeShade="80"/>
              </w:rPr>
            </w:pPr>
            <w:r w:rsidRPr="000E217E">
              <w:rPr>
                <w:color w:val="1F4E79" w:themeColor="accent5" w:themeShade="80"/>
                <w:szCs w:val="26"/>
              </w:rPr>
              <w:t>Compliant</w:t>
            </w:r>
          </w:p>
        </w:tc>
      </w:tr>
      <w:tr w:rsidR="00A9702D" w14:paraId="1C318924" w14:textId="77777777" w:rsidTr="006107BF">
        <w:tc>
          <w:tcPr>
            <w:tcW w:w="4531" w:type="dxa"/>
            <w:shd w:val="clear" w:color="auto" w:fill="E7E6E6" w:themeFill="background2"/>
          </w:tcPr>
          <w:p w14:paraId="1C318921" w14:textId="77777777" w:rsidR="00A9702D" w:rsidRPr="002B61BB" w:rsidRDefault="00A9702D" w:rsidP="006107BF">
            <w:pPr>
              <w:pStyle w:val="Heading3"/>
              <w:spacing w:before="0" w:after="0"/>
              <w:outlineLvl w:val="2"/>
            </w:pPr>
          </w:p>
        </w:tc>
        <w:tc>
          <w:tcPr>
            <w:tcW w:w="993" w:type="dxa"/>
            <w:shd w:val="clear" w:color="auto" w:fill="E7E6E6" w:themeFill="background2"/>
          </w:tcPr>
          <w:p w14:paraId="1C318922" w14:textId="6E06EE3D" w:rsidR="00A9702D" w:rsidRPr="002B61BB" w:rsidRDefault="00A9702D" w:rsidP="006107BF">
            <w:pPr>
              <w:pStyle w:val="Heading3"/>
              <w:spacing w:before="0" w:after="0"/>
              <w:outlineLvl w:val="2"/>
            </w:pPr>
          </w:p>
        </w:tc>
        <w:tc>
          <w:tcPr>
            <w:tcW w:w="3548" w:type="dxa"/>
            <w:shd w:val="clear" w:color="auto" w:fill="E7E6E6" w:themeFill="background2"/>
          </w:tcPr>
          <w:p w14:paraId="1C318923" w14:textId="185773EC" w:rsidR="00A9702D" w:rsidRPr="006107BF" w:rsidRDefault="00A9702D" w:rsidP="006107BF">
            <w:pPr>
              <w:pStyle w:val="Heading3"/>
              <w:spacing w:before="0" w:after="0"/>
              <w:jc w:val="right"/>
              <w:outlineLvl w:val="2"/>
            </w:pPr>
          </w:p>
        </w:tc>
      </w:tr>
    </w:tbl>
    <w:p w14:paraId="1C318928" w14:textId="26408528" w:rsidR="00652230" w:rsidRPr="000E217E" w:rsidRDefault="00A9702D" w:rsidP="000E217E">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E217E" w:rsidRPr="000E217E" w14:paraId="1C31892C" w14:textId="77777777" w:rsidTr="006107BF">
        <w:tc>
          <w:tcPr>
            <w:tcW w:w="4531" w:type="dxa"/>
            <w:shd w:val="clear" w:color="auto" w:fill="E7E6E6" w:themeFill="background2"/>
          </w:tcPr>
          <w:p w14:paraId="1C318929" w14:textId="77777777" w:rsidR="000E217E" w:rsidRPr="002B61BB" w:rsidRDefault="000E217E"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1C31892A" w14:textId="68FC18F3" w:rsidR="000E217E" w:rsidRPr="002B61BB" w:rsidRDefault="000E217E" w:rsidP="006107BF">
            <w:pPr>
              <w:pStyle w:val="Heading3"/>
              <w:spacing w:before="120" w:after="0"/>
              <w:outlineLvl w:val="2"/>
            </w:pPr>
            <w:r w:rsidRPr="002B61BB">
              <w:t xml:space="preserve">CHSP </w:t>
            </w:r>
          </w:p>
        </w:tc>
        <w:tc>
          <w:tcPr>
            <w:tcW w:w="3548" w:type="dxa"/>
            <w:shd w:val="clear" w:color="auto" w:fill="E7E6E6" w:themeFill="background2"/>
          </w:tcPr>
          <w:p w14:paraId="1C31892B" w14:textId="3402F1EF" w:rsidR="000E217E" w:rsidRPr="000E217E" w:rsidRDefault="000E217E" w:rsidP="006107BF">
            <w:pPr>
              <w:pStyle w:val="Heading3"/>
              <w:spacing w:before="120" w:after="0"/>
              <w:jc w:val="right"/>
              <w:outlineLvl w:val="2"/>
              <w:rPr>
                <w:color w:val="1F4E79" w:themeColor="accent5" w:themeShade="80"/>
              </w:rPr>
            </w:pPr>
            <w:r w:rsidRPr="000E217E">
              <w:rPr>
                <w:color w:val="1F4E79" w:themeColor="accent5" w:themeShade="80"/>
                <w:szCs w:val="26"/>
              </w:rPr>
              <w:t>Compliant</w:t>
            </w:r>
          </w:p>
        </w:tc>
      </w:tr>
      <w:tr w:rsidR="000E217E" w14:paraId="1C318930" w14:textId="77777777" w:rsidTr="006107BF">
        <w:tc>
          <w:tcPr>
            <w:tcW w:w="4531" w:type="dxa"/>
            <w:shd w:val="clear" w:color="auto" w:fill="E7E6E6" w:themeFill="background2"/>
          </w:tcPr>
          <w:p w14:paraId="1C31892D" w14:textId="77777777" w:rsidR="000E217E" w:rsidRPr="002B61BB" w:rsidRDefault="000E217E" w:rsidP="006107BF">
            <w:pPr>
              <w:pStyle w:val="Heading3"/>
              <w:spacing w:before="0" w:after="0"/>
              <w:outlineLvl w:val="2"/>
            </w:pPr>
          </w:p>
        </w:tc>
        <w:tc>
          <w:tcPr>
            <w:tcW w:w="993" w:type="dxa"/>
            <w:shd w:val="clear" w:color="auto" w:fill="E7E6E6" w:themeFill="background2"/>
          </w:tcPr>
          <w:p w14:paraId="1C31892E" w14:textId="086E1EB9" w:rsidR="000E217E" w:rsidRPr="002B61BB" w:rsidRDefault="000E217E" w:rsidP="006107BF">
            <w:pPr>
              <w:pStyle w:val="Heading3"/>
              <w:spacing w:before="0" w:after="0"/>
              <w:outlineLvl w:val="2"/>
            </w:pPr>
          </w:p>
        </w:tc>
        <w:tc>
          <w:tcPr>
            <w:tcW w:w="3548" w:type="dxa"/>
            <w:shd w:val="clear" w:color="auto" w:fill="E7E6E6" w:themeFill="background2"/>
          </w:tcPr>
          <w:p w14:paraId="1C31892F" w14:textId="398A4461" w:rsidR="000E217E" w:rsidRPr="006107BF" w:rsidRDefault="000E217E" w:rsidP="006107BF">
            <w:pPr>
              <w:pStyle w:val="Heading3"/>
              <w:spacing w:before="0" w:after="0"/>
              <w:jc w:val="right"/>
              <w:outlineLvl w:val="2"/>
            </w:pPr>
          </w:p>
        </w:tc>
      </w:tr>
    </w:tbl>
    <w:p w14:paraId="1C318934" w14:textId="4BCA2D81" w:rsidR="00652230" w:rsidRPr="000E217E" w:rsidRDefault="00A9702D" w:rsidP="000E217E">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E217E" w:rsidRPr="000E217E" w14:paraId="1C318938" w14:textId="77777777" w:rsidTr="006107BF">
        <w:tc>
          <w:tcPr>
            <w:tcW w:w="4531" w:type="dxa"/>
            <w:shd w:val="clear" w:color="auto" w:fill="E7E6E6" w:themeFill="background2"/>
          </w:tcPr>
          <w:p w14:paraId="1C318935" w14:textId="77777777" w:rsidR="000E217E" w:rsidRPr="002B61BB" w:rsidRDefault="000E217E"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1C318936" w14:textId="13D10ABC" w:rsidR="000E217E" w:rsidRPr="002B61BB" w:rsidRDefault="000E217E" w:rsidP="006107BF">
            <w:pPr>
              <w:pStyle w:val="Heading3"/>
              <w:spacing w:before="120" w:after="0"/>
              <w:outlineLvl w:val="2"/>
            </w:pPr>
            <w:r w:rsidRPr="002B61BB">
              <w:t xml:space="preserve">CHSP </w:t>
            </w:r>
          </w:p>
        </w:tc>
        <w:tc>
          <w:tcPr>
            <w:tcW w:w="3548" w:type="dxa"/>
            <w:shd w:val="clear" w:color="auto" w:fill="E7E6E6" w:themeFill="background2"/>
          </w:tcPr>
          <w:p w14:paraId="1C318937" w14:textId="58AE1032" w:rsidR="000E217E" w:rsidRPr="000E217E" w:rsidRDefault="000E217E" w:rsidP="006107BF">
            <w:pPr>
              <w:pStyle w:val="Heading3"/>
              <w:spacing w:before="120" w:after="0"/>
              <w:jc w:val="right"/>
              <w:outlineLvl w:val="2"/>
              <w:rPr>
                <w:color w:val="1F4E79" w:themeColor="accent5" w:themeShade="80"/>
              </w:rPr>
            </w:pPr>
            <w:r w:rsidRPr="000E217E">
              <w:rPr>
                <w:color w:val="1F4E79" w:themeColor="accent5" w:themeShade="80"/>
                <w:szCs w:val="26"/>
              </w:rPr>
              <w:t>Compliant</w:t>
            </w:r>
          </w:p>
        </w:tc>
      </w:tr>
      <w:tr w:rsidR="000E217E" w14:paraId="1C31893C" w14:textId="77777777" w:rsidTr="006107BF">
        <w:tc>
          <w:tcPr>
            <w:tcW w:w="4531" w:type="dxa"/>
            <w:shd w:val="clear" w:color="auto" w:fill="E7E6E6" w:themeFill="background2"/>
          </w:tcPr>
          <w:p w14:paraId="1C318939" w14:textId="77777777" w:rsidR="000E217E" w:rsidRPr="002B61BB" w:rsidRDefault="000E217E" w:rsidP="006107BF">
            <w:pPr>
              <w:pStyle w:val="Heading3"/>
              <w:spacing w:before="0" w:after="0"/>
              <w:outlineLvl w:val="2"/>
            </w:pPr>
          </w:p>
        </w:tc>
        <w:tc>
          <w:tcPr>
            <w:tcW w:w="993" w:type="dxa"/>
            <w:shd w:val="clear" w:color="auto" w:fill="E7E6E6" w:themeFill="background2"/>
          </w:tcPr>
          <w:p w14:paraId="1C31893A" w14:textId="54084147" w:rsidR="000E217E" w:rsidRPr="002B61BB" w:rsidRDefault="000E217E" w:rsidP="006107BF">
            <w:pPr>
              <w:pStyle w:val="Heading3"/>
              <w:spacing w:before="0" w:after="0"/>
              <w:outlineLvl w:val="2"/>
            </w:pPr>
          </w:p>
        </w:tc>
        <w:tc>
          <w:tcPr>
            <w:tcW w:w="3548" w:type="dxa"/>
            <w:shd w:val="clear" w:color="auto" w:fill="E7E6E6" w:themeFill="background2"/>
          </w:tcPr>
          <w:p w14:paraId="1C31893B" w14:textId="731A53A8" w:rsidR="000E217E" w:rsidRPr="006107BF" w:rsidRDefault="000E217E" w:rsidP="006107BF">
            <w:pPr>
              <w:pStyle w:val="Heading3"/>
              <w:spacing w:before="0" w:after="0"/>
              <w:jc w:val="right"/>
              <w:outlineLvl w:val="2"/>
            </w:pPr>
          </w:p>
        </w:tc>
      </w:tr>
    </w:tbl>
    <w:p w14:paraId="1C31893D" w14:textId="77777777" w:rsidR="00853601" w:rsidRPr="008D114F" w:rsidRDefault="00A9702D" w:rsidP="00853601">
      <w:pPr>
        <w:rPr>
          <w:i/>
        </w:rPr>
      </w:pPr>
      <w:r w:rsidRPr="008D114F">
        <w:rPr>
          <w:i/>
        </w:rPr>
        <w:t>The organisation demonstrates that assessment and planning:</w:t>
      </w:r>
    </w:p>
    <w:p w14:paraId="1C31893E" w14:textId="77777777" w:rsidR="00853601" w:rsidRPr="008D114F" w:rsidRDefault="00A9702D"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C31893F" w14:textId="77777777" w:rsidR="00853601" w:rsidRDefault="00A9702D" w:rsidP="00684C3F">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E217E" w:rsidRPr="000E217E" w14:paraId="1C318946" w14:textId="77777777" w:rsidTr="006107BF">
        <w:tc>
          <w:tcPr>
            <w:tcW w:w="4531" w:type="dxa"/>
            <w:shd w:val="clear" w:color="auto" w:fill="E7E6E6" w:themeFill="background2"/>
          </w:tcPr>
          <w:p w14:paraId="1C318943" w14:textId="77777777" w:rsidR="000E217E" w:rsidRPr="002B61BB" w:rsidRDefault="000E217E"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1C318944" w14:textId="33F8DF3F" w:rsidR="000E217E" w:rsidRPr="002B61BB" w:rsidRDefault="000E217E" w:rsidP="006107BF">
            <w:pPr>
              <w:pStyle w:val="Heading3"/>
              <w:spacing w:before="120" w:after="0"/>
              <w:outlineLvl w:val="2"/>
            </w:pPr>
            <w:r w:rsidRPr="002B61BB">
              <w:t xml:space="preserve">CHSP </w:t>
            </w:r>
          </w:p>
        </w:tc>
        <w:tc>
          <w:tcPr>
            <w:tcW w:w="3548" w:type="dxa"/>
            <w:shd w:val="clear" w:color="auto" w:fill="E7E6E6" w:themeFill="background2"/>
          </w:tcPr>
          <w:p w14:paraId="1C318945" w14:textId="6E808FD1" w:rsidR="000E217E" w:rsidRPr="000E217E" w:rsidRDefault="000E217E" w:rsidP="006107BF">
            <w:pPr>
              <w:pStyle w:val="Heading3"/>
              <w:spacing w:before="120" w:after="0"/>
              <w:jc w:val="right"/>
              <w:outlineLvl w:val="2"/>
              <w:rPr>
                <w:color w:val="1F4E79" w:themeColor="accent5" w:themeShade="80"/>
              </w:rPr>
            </w:pPr>
            <w:r w:rsidRPr="000E217E">
              <w:rPr>
                <w:color w:val="1F4E79" w:themeColor="accent5" w:themeShade="80"/>
                <w:szCs w:val="26"/>
              </w:rPr>
              <w:t>Compliant</w:t>
            </w:r>
          </w:p>
        </w:tc>
      </w:tr>
      <w:tr w:rsidR="000E217E" w14:paraId="1C31894A" w14:textId="77777777" w:rsidTr="006107BF">
        <w:tc>
          <w:tcPr>
            <w:tcW w:w="4531" w:type="dxa"/>
            <w:shd w:val="clear" w:color="auto" w:fill="E7E6E6" w:themeFill="background2"/>
          </w:tcPr>
          <w:p w14:paraId="1C318947" w14:textId="77777777" w:rsidR="000E217E" w:rsidRPr="002B61BB" w:rsidRDefault="000E217E" w:rsidP="006107BF">
            <w:pPr>
              <w:pStyle w:val="Heading3"/>
              <w:spacing w:before="0" w:after="0"/>
              <w:outlineLvl w:val="2"/>
            </w:pPr>
          </w:p>
        </w:tc>
        <w:tc>
          <w:tcPr>
            <w:tcW w:w="993" w:type="dxa"/>
            <w:shd w:val="clear" w:color="auto" w:fill="E7E6E6" w:themeFill="background2"/>
          </w:tcPr>
          <w:p w14:paraId="1C318948" w14:textId="7774A271" w:rsidR="000E217E" w:rsidRPr="002B61BB" w:rsidRDefault="000E217E" w:rsidP="006107BF">
            <w:pPr>
              <w:pStyle w:val="Heading3"/>
              <w:spacing w:before="0" w:after="0"/>
              <w:outlineLvl w:val="2"/>
            </w:pPr>
          </w:p>
        </w:tc>
        <w:tc>
          <w:tcPr>
            <w:tcW w:w="3548" w:type="dxa"/>
            <w:shd w:val="clear" w:color="auto" w:fill="E7E6E6" w:themeFill="background2"/>
          </w:tcPr>
          <w:p w14:paraId="1C318949" w14:textId="6320AC08" w:rsidR="000E217E" w:rsidRPr="006107BF" w:rsidRDefault="000E217E" w:rsidP="006107BF">
            <w:pPr>
              <w:pStyle w:val="Heading3"/>
              <w:spacing w:before="0" w:after="0"/>
              <w:jc w:val="right"/>
              <w:outlineLvl w:val="2"/>
            </w:pPr>
          </w:p>
        </w:tc>
      </w:tr>
    </w:tbl>
    <w:p w14:paraId="1C31894E" w14:textId="14411A76" w:rsidR="00652230" w:rsidRPr="000E217E" w:rsidRDefault="00A9702D" w:rsidP="000E217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E217E" w:rsidRPr="000E217E" w14:paraId="1C318952" w14:textId="77777777" w:rsidTr="006107BF">
        <w:tc>
          <w:tcPr>
            <w:tcW w:w="4531" w:type="dxa"/>
            <w:shd w:val="clear" w:color="auto" w:fill="E7E6E6" w:themeFill="background2"/>
          </w:tcPr>
          <w:p w14:paraId="1C31894F" w14:textId="77777777" w:rsidR="000E217E" w:rsidRPr="002B61BB" w:rsidRDefault="000E217E" w:rsidP="006107BF">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1C318950" w14:textId="3CFEE933" w:rsidR="000E217E" w:rsidRPr="002B61BB" w:rsidRDefault="000E217E" w:rsidP="006107BF">
            <w:pPr>
              <w:pStyle w:val="Heading3"/>
              <w:spacing w:before="120" w:after="0"/>
              <w:outlineLvl w:val="2"/>
            </w:pPr>
            <w:r w:rsidRPr="002B61BB">
              <w:t xml:space="preserve">CHSP </w:t>
            </w:r>
          </w:p>
        </w:tc>
        <w:tc>
          <w:tcPr>
            <w:tcW w:w="3548" w:type="dxa"/>
            <w:shd w:val="clear" w:color="auto" w:fill="E7E6E6" w:themeFill="background2"/>
          </w:tcPr>
          <w:p w14:paraId="1C318951" w14:textId="46034A47" w:rsidR="000E217E" w:rsidRPr="000E217E" w:rsidRDefault="000E217E" w:rsidP="006107BF">
            <w:pPr>
              <w:pStyle w:val="Heading3"/>
              <w:spacing w:before="120" w:after="0"/>
              <w:jc w:val="right"/>
              <w:outlineLvl w:val="2"/>
              <w:rPr>
                <w:color w:val="1F4E79" w:themeColor="accent5" w:themeShade="80"/>
              </w:rPr>
            </w:pPr>
            <w:r w:rsidRPr="000E217E">
              <w:rPr>
                <w:color w:val="1F4E79" w:themeColor="accent5" w:themeShade="80"/>
                <w:szCs w:val="26"/>
              </w:rPr>
              <w:t>Compliant</w:t>
            </w:r>
          </w:p>
        </w:tc>
      </w:tr>
      <w:tr w:rsidR="000E217E" w14:paraId="1C318956" w14:textId="77777777" w:rsidTr="006107BF">
        <w:tc>
          <w:tcPr>
            <w:tcW w:w="4531" w:type="dxa"/>
            <w:shd w:val="clear" w:color="auto" w:fill="E7E6E6" w:themeFill="background2"/>
          </w:tcPr>
          <w:p w14:paraId="1C318953" w14:textId="77777777" w:rsidR="000E217E" w:rsidRPr="002B61BB" w:rsidRDefault="000E217E" w:rsidP="006107BF">
            <w:pPr>
              <w:pStyle w:val="Heading3"/>
              <w:spacing w:before="0" w:after="0"/>
              <w:outlineLvl w:val="2"/>
            </w:pPr>
          </w:p>
        </w:tc>
        <w:tc>
          <w:tcPr>
            <w:tcW w:w="993" w:type="dxa"/>
            <w:shd w:val="clear" w:color="auto" w:fill="E7E6E6" w:themeFill="background2"/>
          </w:tcPr>
          <w:p w14:paraId="1C318954" w14:textId="2A5CCC0F" w:rsidR="000E217E" w:rsidRPr="002B61BB" w:rsidRDefault="000E217E" w:rsidP="006107BF">
            <w:pPr>
              <w:pStyle w:val="Heading3"/>
              <w:spacing w:before="0" w:after="0"/>
              <w:outlineLvl w:val="2"/>
            </w:pPr>
          </w:p>
        </w:tc>
        <w:tc>
          <w:tcPr>
            <w:tcW w:w="3548" w:type="dxa"/>
            <w:shd w:val="clear" w:color="auto" w:fill="E7E6E6" w:themeFill="background2"/>
          </w:tcPr>
          <w:p w14:paraId="1C318955" w14:textId="7ECA1A38" w:rsidR="000E217E" w:rsidRPr="006107BF" w:rsidRDefault="000E217E" w:rsidP="006107BF">
            <w:pPr>
              <w:pStyle w:val="Heading3"/>
              <w:spacing w:before="0" w:after="0"/>
              <w:jc w:val="right"/>
              <w:outlineLvl w:val="2"/>
            </w:pPr>
          </w:p>
        </w:tc>
      </w:tr>
    </w:tbl>
    <w:p w14:paraId="1C318957" w14:textId="77777777" w:rsidR="00853601" w:rsidRDefault="00A9702D" w:rsidP="00853601">
      <w:pPr>
        <w:rPr>
          <w:i/>
        </w:rPr>
      </w:pPr>
      <w:r w:rsidRPr="008D114F">
        <w:rPr>
          <w:i/>
        </w:rPr>
        <w:t>Care and services are reviewed regularly for effectiveness, and when circumstances change or when incidents impact on the needs, goals or preferences of the consumer.</w:t>
      </w:r>
    </w:p>
    <w:p w14:paraId="1C31895B" w14:textId="77777777" w:rsidR="00652230" w:rsidRDefault="0001761A"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1C31895C" w14:textId="77777777" w:rsidR="00CB3BA9" w:rsidRDefault="00A9702D"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C318B59" wp14:editId="74EBE235">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3076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C31895D" w14:textId="5A4E2CC4" w:rsidR="00494E23" w:rsidRPr="00347EA7" w:rsidRDefault="00A9702D"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r>
      <w:r w:rsidRPr="00347EA7">
        <w:rPr>
          <w:color w:val="FFFFFF" w:themeColor="background1"/>
          <w:sz w:val="36"/>
        </w:rPr>
        <w:t xml:space="preserve">CHSP </w:t>
      </w:r>
      <w:r w:rsidRPr="00347EA7">
        <w:rPr>
          <w:color w:val="FFFFFF" w:themeColor="background1"/>
          <w:sz w:val="36"/>
        </w:rPr>
        <w:tab/>
      </w:r>
      <w:r w:rsidRPr="00347EA7">
        <w:rPr>
          <w:rFonts w:ascii="Arial" w:hAnsi="Arial"/>
          <w:bCs w:val="0"/>
          <w:iCs w:val="0"/>
          <w:color w:val="FFFFFF" w:themeColor="background1"/>
          <w:sz w:val="36"/>
          <w:szCs w:val="36"/>
        </w:rPr>
        <w:t xml:space="preserve">Not </w:t>
      </w:r>
      <w:r w:rsidR="00347EA7" w:rsidRPr="00347EA7">
        <w:rPr>
          <w:rFonts w:ascii="Arial" w:hAnsi="Arial"/>
          <w:bCs w:val="0"/>
          <w:iCs w:val="0"/>
          <w:color w:val="FFFFFF" w:themeColor="background1"/>
          <w:sz w:val="36"/>
          <w:szCs w:val="36"/>
        </w:rPr>
        <w:t>Applicable</w:t>
      </w:r>
    </w:p>
    <w:p w14:paraId="1C31895E" w14:textId="77777777" w:rsidR="00443B18" w:rsidRPr="00443B18" w:rsidRDefault="0001761A" w:rsidP="00443B18"/>
    <w:p w14:paraId="1C31895F" w14:textId="77777777" w:rsidR="00443B18" w:rsidRPr="00443B18" w:rsidRDefault="0001761A"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1C318960" w14:textId="77777777" w:rsidR="007F5256" w:rsidRPr="00FD1B02" w:rsidRDefault="00A9702D" w:rsidP="00032B17">
      <w:pPr>
        <w:pStyle w:val="Heading3"/>
        <w:shd w:val="clear" w:color="auto" w:fill="F2F2F2" w:themeFill="background1" w:themeFillShade="F2"/>
      </w:pPr>
      <w:r w:rsidRPr="00FD1B02">
        <w:t>Consumer outcome:</w:t>
      </w:r>
    </w:p>
    <w:p w14:paraId="1C318961" w14:textId="77777777" w:rsidR="007F5256" w:rsidRDefault="00A9702D" w:rsidP="00912DE6">
      <w:pPr>
        <w:numPr>
          <w:ilvl w:val="0"/>
          <w:numId w:val="3"/>
        </w:numPr>
        <w:shd w:val="clear" w:color="auto" w:fill="F2F2F2" w:themeFill="background1" w:themeFillShade="F2"/>
      </w:pPr>
      <w:r>
        <w:t>I get personal care, clinical care, or both personal care and clinical care, that is safe and right for me.</w:t>
      </w:r>
    </w:p>
    <w:p w14:paraId="1C318962" w14:textId="77777777" w:rsidR="007F5256" w:rsidRDefault="00A9702D" w:rsidP="00032B17">
      <w:pPr>
        <w:pStyle w:val="Heading3"/>
        <w:shd w:val="clear" w:color="auto" w:fill="F2F2F2" w:themeFill="background1" w:themeFillShade="F2"/>
      </w:pPr>
      <w:r>
        <w:t>Organisation statement:</w:t>
      </w:r>
    </w:p>
    <w:p w14:paraId="1C318963" w14:textId="77777777" w:rsidR="007F5256" w:rsidRDefault="00A9702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C318964" w14:textId="77777777" w:rsidR="007F5256" w:rsidRDefault="00A9702D" w:rsidP="00427817">
      <w:pPr>
        <w:pStyle w:val="Heading2"/>
      </w:pPr>
      <w:r>
        <w:t>Assessment of Standard 3</w:t>
      </w:r>
    </w:p>
    <w:p w14:paraId="1C318965" w14:textId="50B3AA58" w:rsidR="00154403" w:rsidRPr="00347EA7" w:rsidRDefault="00347EA7" w:rsidP="00556CBD">
      <w:pPr>
        <w:rPr>
          <w:rFonts w:eastAsiaTheme="minorHAnsi"/>
          <w:color w:val="auto"/>
        </w:rPr>
      </w:pPr>
      <w:r w:rsidRPr="00347EA7">
        <w:rPr>
          <w:rFonts w:eastAsiaTheme="minorHAnsi"/>
          <w:color w:val="auto"/>
        </w:rPr>
        <w:t>The provider does not provide personal and</w:t>
      </w:r>
      <w:r w:rsidR="00CE19AD">
        <w:rPr>
          <w:rFonts w:eastAsiaTheme="minorHAnsi"/>
          <w:color w:val="auto"/>
        </w:rPr>
        <w:t>/or</w:t>
      </w:r>
      <w:r w:rsidRPr="00347EA7">
        <w:rPr>
          <w:rFonts w:eastAsiaTheme="minorHAnsi"/>
          <w:color w:val="auto"/>
        </w:rPr>
        <w:t xml:space="preserve"> clinical care to its consumers. This standard and all requirements </w:t>
      </w:r>
      <w:r w:rsidR="00CE19AD">
        <w:rPr>
          <w:rFonts w:eastAsiaTheme="minorHAnsi"/>
          <w:color w:val="auto"/>
        </w:rPr>
        <w:t>were</w:t>
      </w:r>
      <w:r w:rsidRPr="00347EA7">
        <w:rPr>
          <w:rFonts w:eastAsiaTheme="minorHAnsi"/>
          <w:color w:val="auto"/>
        </w:rPr>
        <w:t xml:space="preserve"> not applicable to the quality review.</w:t>
      </w:r>
    </w:p>
    <w:p w14:paraId="1C3189C3" w14:textId="77777777" w:rsidR="00032B17" w:rsidRDefault="0001761A" w:rsidP="00095CD4"/>
    <w:p w14:paraId="1C3189C4" w14:textId="77777777" w:rsidR="00853601" w:rsidRDefault="0001761A" w:rsidP="00095CD4">
      <w:pPr>
        <w:sectPr w:rsidR="00853601" w:rsidSect="00CB3BA9">
          <w:type w:val="continuous"/>
          <w:pgSz w:w="11906" w:h="16838"/>
          <w:pgMar w:top="1701" w:right="1418" w:bottom="1418" w:left="1418" w:header="709" w:footer="397" w:gutter="0"/>
          <w:cols w:space="708"/>
          <w:titlePg/>
          <w:docGrid w:linePitch="360"/>
        </w:sectPr>
      </w:pPr>
    </w:p>
    <w:p w14:paraId="1C3189C5" w14:textId="77777777" w:rsidR="00CB3BA9" w:rsidRDefault="00A9702D"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C318B5B" wp14:editId="1C318B5C">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441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1C3189C6" w14:textId="0390B333" w:rsidR="006C6789" w:rsidRPr="00B07937" w:rsidRDefault="00A9702D"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B07937">
        <w:rPr>
          <w:color w:val="FFFFFF" w:themeColor="background1"/>
          <w:sz w:val="36"/>
        </w:rPr>
        <w:tab/>
        <w:t xml:space="preserve">CHSP </w:t>
      </w:r>
      <w:r w:rsidRPr="00B07937">
        <w:rPr>
          <w:color w:val="FFFFFF" w:themeColor="background1"/>
          <w:sz w:val="36"/>
        </w:rPr>
        <w:tab/>
      </w:r>
      <w:r w:rsidRPr="00B07937">
        <w:rPr>
          <w:rFonts w:ascii="Arial" w:hAnsi="Arial"/>
          <w:bCs w:val="0"/>
          <w:iCs w:val="0"/>
          <w:color w:val="FFFFFF" w:themeColor="background1"/>
          <w:sz w:val="36"/>
          <w:szCs w:val="36"/>
        </w:rPr>
        <w:t>Compliant</w:t>
      </w:r>
    </w:p>
    <w:p w14:paraId="1C3189C7" w14:textId="77777777" w:rsidR="006716D8" w:rsidRPr="006716D8" w:rsidRDefault="0001761A" w:rsidP="006716D8"/>
    <w:p w14:paraId="1C3189C8" w14:textId="77777777" w:rsidR="006716D8" w:rsidRPr="006716D8" w:rsidRDefault="0001761A"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C3189C9" w14:textId="77777777" w:rsidR="007F5256" w:rsidRPr="00FD1B02" w:rsidRDefault="00A9702D" w:rsidP="00032B17">
      <w:pPr>
        <w:pStyle w:val="Heading3"/>
        <w:shd w:val="clear" w:color="auto" w:fill="F2F2F2" w:themeFill="background1" w:themeFillShade="F2"/>
      </w:pPr>
      <w:r w:rsidRPr="00FD1B02">
        <w:t>Consumer outcome:</w:t>
      </w:r>
    </w:p>
    <w:p w14:paraId="1C3189CA" w14:textId="77777777" w:rsidR="007F5256" w:rsidRDefault="00A9702D"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C3189CB" w14:textId="77777777" w:rsidR="007F5256" w:rsidRDefault="00A9702D" w:rsidP="00032B17">
      <w:pPr>
        <w:pStyle w:val="Heading3"/>
        <w:shd w:val="clear" w:color="auto" w:fill="F2F2F2" w:themeFill="background1" w:themeFillShade="F2"/>
      </w:pPr>
      <w:r>
        <w:t>Organisation statement:</w:t>
      </w:r>
    </w:p>
    <w:p w14:paraId="1C3189CC" w14:textId="77777777" w:rsidR="007F5256" w:rsidRDefault="00A9702D"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C3189CD" w14:textId="77777777" w:rsidR="007F5256" w:rsidRDefault="00A9702D" w:rsidP="00427817">
      <w:pPr>
        <w:pStyle w:val="Heading2"/>
      </w:pPr>
      <w:r>
        <w:t>Assessment of Standard 4</w:t>
      </w:r>
    </w:p>
    <w:p w14:paraId="03A6ACC2" w14:textId="77777777" w:rsidR="00D43698" w:rsidRDefault="00D43698" w:rsidP="00D43698">
      <w:bookmarkStart w:id="5" w:name="_Hlk75951207"/>
      <w:r>
        <w:t>The Assessment Team interviewed a range of consumers to assess their customer experience and interviewed the service staff to establish how supports optimise consumer independence for daily living.</w:t>
      </w:r>
    </w:p>
    <w:p w14:paraId="2C3E404E" w14:textId="30911D54" w:rsidR="00D43698" w:rsidRDefault="00D43698" w:rsidP="00D43698">
      <w:r>
        <w:t>Overall sampled consumers shared positive experiences and explained how they receive services for daily living that are important for their health and well-being which allow them to l</w:t>
      </w:r>
      <w:r w:rsidR="00684C3F">
        <w:t>iv</w:t>
      </w:r>
      <w:r>
        <w:t xml:space="preserve">e as independently as possible. For this service, this means consumers are delivered meals according to their needs, goals and preferences. </w:t>
      </w:r>
    </w:p>
    <w:p w14:paraId="6B35C228" w14:textId="77777777" w:rsidR="00D43698" w:rsidRDefault="00D43698" w:rsidP="00D43698">
      <w:r>
        <w:t>Service documentation evidenced embedded policies and procedures designed to support service staff in delivering meals according to the consumer’s preferences.</w:t>
      </w:r>
    </w:p>
    <w:p w14:paraId="08665FDC" w14:textId="77777777" w:rsidR="00D43698" w:rsidRDefault="00D43698" w:rsidP="00D43698">
      <w:r>
        <w:t xml:space="preserve">Consumer meal choice and the delivery details are recorded and made available to all service staff. </w:t>
      </w:r>
    </w:p>
    <w:p w14:paraId="140BB376" w14:textId="242421B2" w:rsidR="00D43698" w:rsidRPr="00AD0849" w:rsidRDefault="00AD0849" w:rsidP="00D43698">
      <w:pPr>
        <w:pStyle w:val="ListParagraph"/>
        <w:numPr>
          <w:ilvl w:val="0"/>
          <w:numId w:val="43"/>
        </w:numPr>
        <w:tabs>
          <w:tab w:val="left" w:pos="0"/>
        </w:tabs>
        <w:rPr>
          <w:rFonts w:cs="Times New Roman"/>
          <w:b/>
          <w:color w:val="auto"/>
          <w:sz w:val="28"/>
          <w:szCs w:val="28"/>
        </w:rPr>
      </w:pPr>
      <w:r w:rsidRPr="00C11CC4">
        <w:rPr>
          <w:rFonts w:eastAsia="Calibri"/>
          <w:color w:val="auto"/>
          <w:lang w:eastAsia="en-US"/>
        </w:rPr>
        <w:t>Documentation evidence the choice of meals each consumer prefers</w:t>
      </w:r>
      <w:r>
        <w:rPr>
          <w:rFonts w:eastAsia="Calibri"/>
          <w:color w:val="auto"/>
          <w:lang w:eastAsia="en-US"/>
        </w:rPr>
        <w:t>, for instance, a consumer has six meals which comprises three fresh and three frozen</w:t>
      </w:r>
      <w:r w:rsidR="004C61F0">
        <w:rPr>
          <w:rFonts w:eastAsia="Calibri"/>
          <w:color w:val="auto"/>
          <w:lang w:eastAsia="en-US"/>
        </w:rPr>
        <w:t xml:space="preserve"> per </w:t>
      </w:r>
      <w:r>
        <w:rPr>
          <w:rFonts w:eastAsia="Calibri"/>
          <w:color w:val="auto"/>
          <w:lang w:eastAsia="en-US"/>
        </w:rPr>
        <w:t>his specificity.</w:t>
      </w:r>
    </w:p>
    <w:p w14:paraId="05A04B24" w14:textId="77F68479" w:rsidR="00AD0849" w:rsidRPr="00A04BDD" w:rsidRDefault="00A04BDD" w:rsidP="00D43698">
      <w:pPr>
        <w:pStyle w:val="ListParagraph"/>
        <w:numPr>
          <w:ilvl w:val="0"/>
          <w:numId w:val="43"/>
        </w:numPr>
        <w:tabs>
          <w:tab w:val="left" w:pos="0"/>
        </w:tabs>
        <w:rPr>
          <w:rFonts w:cs="Times New Roman"/>
          <w:b/>
          <w:color w:val="auto"/>
          <w:sz w:val="28"/>
          <w:szCs w:val="28"/>
        </w:rPr>
      </w:pPr>
      <w:r w:rsidRPr="00147236">
        <w:rPr>
          <w:rFonts w:eastAsia="Calibri"/>
          <w:color w:val="auto"/>
          <w:lang w:eastAsia="en-US"/>
        </w:rPr>
        <w:t xml:space="preserve">Consumers/representatives sampled said </w:t>
      </w:r>
      <w:r>
        <w:rPr>
          <w:rFonts w:eastAsia="Calibri"/>
          <w:color w:val="auto"/>
          <w:lang w:eastAsia="en-US"/>
        </w:rPr>
        <w:t xml:space="preserve">in different ways </w:t>
      </w:r>
      <w:r w:rsidRPr="00147236">
        <w:rPr>
          <w:rFonts w:eastAsia="Calibri"/>
          <w:color w:val="auto"/>
          <w:lang w:eastAsia="en-US"/>
        </w:rPr>
        <w:t xml:space="preserve">the workforce </w:t>
      </w:r>
      <w:proofErr w:type="gramStart"/>
      <w:r w:rsidRPr="00147236">
        <w:rPr>
          <w:rFonts w:eastAsia="Calibri"/>
          <w:color w:val="auto"/>
          <w:lang w:eastAsia="en-US"/>
        </w:rPr>
        <w:t>are</w:t>
      </w:r>
      <w:proofErr w:type="gramEnd"/>
      <w:r w:rsidRPr="00147236">
        <w:rPr>
          <w:rFonts w:eastAsia="Calibri"/>
          <w:color w:val="auto"/>
          <w:lang w:eastAsia="en-US"/>
        </w:rPr>
        <w:t xml:space="preserve"> kind and friendly</w:t>
      </w:r>
      <w:r>
        <w:rPr>
          <w:rFonts w:eastAsia="Calibri"/>
          <w:color w:val="auto"/>
          <w:lang w:eastAsia="en-US"/>
        </w:rPr>
        <w:t xml:space="preserve">, they listen to the </w:t>
      </w:r>
      <w:proofErr w:type="spellStart"/>
      <w:r>
        <w:rPr>
          <w:rFonts w:eastAsia="Calibri"/>
          <w:color w:val="auto"/>
          <w:lang w:eastAsia="en-US"/>
        </w:rPr>
        <w:t>cosumers</w:t>
      </w:r>
      <w:proofErr w:type="spellEnd"/>
      <w:r>
        <w:rPr>
          <w:rFonts w:eastAsia="Calibri"/>
          <w:color w:val="auto"/>
          <w:lang w:eastAsia="en-US"/>
        </w:rPr>
        <w:t xml:space="preserve"> and provide emotional support when the consumers are feeling low. One consumer quoted </w:t>
      </w:r>
      <w:r w:rsidRPr="00A04BDD">
        <w:rPr>
          <w:rFonts w:eastAsia="Calibri"/>
          <w:i/>
          <w:iCs/>
          <w:color w:val="auto"/>
          <w:lang w:eastAsia="en-US"/>
        </w:rPr>
        <w:t xml:space="preserve">‘Last year, they noticed I was not feeling </w:t>
      </w:r>
      <w:proofErr w:type="gramStart"/>
      <w:r w:rsidRPr="00A04BDD">
        <w:rPr>
          <w:rFonts w:eastAsia="Calibri"/>
          <w:i/>
          <w:iCs/>
          <w:color w:val="auto"/>
          <w:lang w:eastAsia="en-US"/>
        </w:rPr>
        <w:t>well</w:t>
      </w:r>
      <w:proofErr w:type="gramEnd"/>
      <w:r w:rsidRPr="00A04BDD">
        <w:rPr>
          <w:rFonts w:eastAsia="Calibri"/>
          <w:i/>
          <w:iCs/>
          <w:color w:val="auto"/>
          <w:lang w:eastAsia="en-US"/>
        </w:rPr>
        <w:t xml:space="preserve"> and the service contacted my daughter, who came immediately to assist me.’ </w:t>
      </w:r>
      <w:r w:rsidRPr="00A04BDD">
        <w:rPr>
          <w:rFonts w:eastAsia="Calibri"/>
          <w:i/>
          <w:iCs/>
          <w:color w:val="FF0000"/>
          <w:lang w:eastAsia="en-US"/>
        </w:rPr>
        <w:t xml:space="preserve"> </w:t>
      </w:r>
    </w:p>
    <w:p w14:paraId="47450A65" w14:textId="1E1FA581" w:rsidR="00A04BDD" w:rsidRPr="00A04BDD" w:rsidRDefault="00604339" w:rsidP="00D43698">
      <w:pPr>
        <w:pStyle w:val="ListParagraph"/>
        <w:numPr>
          <w:ilvl w:val="0"/>
          <w:numId w:val="43"/>
        </w:numPr>
        <w:tabs>
          <w:tab w:val="left" w:pos="0"/>
        </w:tabs>
        <w:rPr>
          <w:rFonts w:cs="Times New Roman"/>
          <w:b/>
          <w:color w:val="auto"/>
          <w:sz w:val="28"/>
          <w:szCs w:val="28"/>
        </w:rPr>
      </w:pPr>
      <w:r w:rsidRPr="00C11CC4">
        <w:rPr>
          <w:rFonts w:eastAsia="Calibri"/>
          <w:color w:val="auto"/>
          <w:lang w:eastAsia="en-US"/>
        </w:rPr>
        <w:lastRenderedPageBreak/>
        <w:t>Consumers/representatives confirmed the organisation</w:t>
      </w:r>
      <w:r>
        <w:rPr>
          <w:rFonts w:eastAsia="Calibri"/>
          <w:color w:val="auto"/>
          <w:lang w:eastAsia="en-US"/>
        </w:rPr>
        <w:t xml:space="preserve"> ensures measures are implemented so consumers can</w:t>
      </w:r>
      <w:r w:rsidRPr="00C11CC4">
        <w:rPr>
          <w:rFonts w:eastAsia="Calibri"/>
          <w:color w:val="auto"/>
          <w:lang w:eastAsia="en-US"/>
        </w:rPr>
        <w:t xml:space="preserve"> maintain their social networks and do the things that are important to them. </w:t>
      </w:r>
      <w:r>
        <w:rPr>
          <w:rFonts w:eastAsia="Calibri"/>
          <w:color w:val="auto"/>
          <w:lang w:eastAsia="en-US"/>
        </w:rPr>
        <w:t>Management</w:t>
      </w:r>
      <w:r w:rsidRPr="00C11CC4">
        <w:rPr>
          <w:rFonts w:eastAsia="Calibri"/>
          <w:color w:val="auto"/>
          <w:lang w:eastAsia="en-US"/>
        </w:rPr>
        <w:t xml:space="preserve"> were able to provide examples of how service delivery is adjusted when situations change, to ensure goals and preferences are still being met</w:t>
      </w:r>
    </w:p>
    <w:p w14:paraId="7C88988F" w14:textId="280E0B53" w:rsidR="00A04BDD" w:rsidRPr="00F60DFA" w:rsidRDefault="00226575" w:rsidP="00D43698">
      <w:pPr>
        <w:pStyle w:val="ListParagraph"/>
        <w:numPr>
          <w:ilvl w:val="0"/>
          <w:numId w:val="43"/>
        </w:numPr>
        <w:tabs>
          <w:tab w:val="left" w:pos="0"/>
        </w:tabs>
        <w:rPr>
          <w:rFonts w:cs="Times New Roman"/>
          <w:b/>
          <w:color w:val="auto"/>
          <w:sz w:val="28"/>
          <w:szCs w:val="28"/>
        </w:rPr>
      </w:pPr>
      <w:r>
        <w:rPr>
          <w:rFonts w:eastAsia="Calibri"/>
          <w:color w:val="auto"/>
          <w:lang w:eastAsia="en-US"/>
        </w:rPr>
        <w:t xml:space="preserve">Consumers </w:t>
      </w:r>
      <w:r w:rsidRPr="00C11CC4">
        <w:rPr>
          <w:rFonts w:eastAsia="Calibri"/>
          <w:color w:val="auto"/>
          <w:lang w:eastAsia="en-US"/>
        </w:rPr>
        <w:t xml:space="preserve">are aware they can access additional home supports from other organisations. </w:t>
      </w:r>
      <w:r>
        <w:rPr>
          <w:rFonts w:eastAsia="Calibri"/>
          <w:color w:val="auto"/>
          <w:lang w:eastAsia="en-US"/>
        </w:rPr>
        <w:t>Management</w:t>
      </w:r>
      <w:r w:rsidRPr="00C11CC4">
        <w:rPr>
          <w:rFonts w:eastAsia="Calibri"/>
          <w:color w:val="auto"/>
          <w:lang w:eastAsia="en-US"/>
        </w:rPr>
        <w:t xml:space="preserve"> maintains contact details for organisations that may be useful for consumers</w:t>
      </w:r>
      <w:r w:rsidR="00F60DFA">
        <w:rPr>
          <w:rFonts w:eastAsia="Calibri"/>
          <w:color w:val="auto"/>
          <w:lang w:eastAsia="en-US"/>
        </w:rPr>
        <w:t>.</w:t>
      </w:r>
    </w:p>
    <w:p w14:paraId="3DD53B0E" w14:textId="103F8EC2" w:rsidR="00F60DFA" w:rsidRPr="00F60DFA" w:rsidRDefault="00F60DFA" w:rsidP="00D43698">
      <w:pPr>
        <w:pStyle w:val="ListParagraph"/>
        <w:numPr>
          <w:ilvl w:val="0"/>
          <w:numId w:val="43"/>
        </w:numPr>
        <w:tabs>
          <w:tab w:val="left" w:pos="0"/>
        </w:tabs>
        <w:rPr>
          <w:rFonts w:cs="Times New Roman"/>
          <w:b/>
          <w:color w:val="auto"/>
          <w:sz w:val="28"/>
          <w:szCs w:val="28"/>
        </w:rPr>
      </w:pPr>
      <w:r>
        <w:rPr>
          <w:rFonts w:eastAsia="Calibri"/>
          <w:color w:val="auto"/>
          <w:lang w:eastAsia="en-US"/>
        </w:rPr>
        <w:t>Several consumers described being satisfied with the variety, quality and quantity of the meals they receive.</w:t>
      </w:r>
    </w:p>
    <w:p w14:paraId="715465FD" w14:textId="75E9C7C6" w:rsidR="00F60DFA" w:rsidRPr="00647345" w:rsidRDefault="00647345" w:rsidP="00647345">
      <w:pPr>
        <w:rPr>
          <w:rFonts w:eastAsia="Calibri"/>
          <w:i/>
          <w:color w:val="auto"/>
          <w:lang w:eastAsia="en-US"/>
        </w:rPr>
      </w:pPr>
      <w:r w:rsidRPr="00647345">
        <w:rPr>
          <w:rFonts w:eastAsiaTheme="minorHAnsi"/>
          <w:color w:val="auto"/>
        </w:rPr>
        <w:t xml:space="preserve">The Quality Standard for the Commonwealth home support programme service is assessed as Compliant as </w:t>
      </w:r>
      <w:r w:rsidRPr="00647345">
        <w:rPr>
          <w:color w:val="auto"/>
        </w:rPr>
        <w:t>six</w:t>
      </w:r>
      <w:r w:rsidRPr="00647345">
        <w:rPr>
          <w:rFonts w:eastAsiaTheme="minorHAnsi"/>
          <w:color w:val="auto"/>
        </w:rPr>
        <w:t xml:space="preserve"> of the seven specific requirements have been assessed as Compliant, and one requirement was not applicable to the quality review.</w:t>
      </w:r>
    </w:p>
    <w:p w14:paraId="1C3189D1" w14:textId="240AFDA0" w:rsidR="006716D8" w:rsidRPr="00507CBC" w:rsidRDefault="00A9702D" w:rsidP="006716D8">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07937" w:rsidRPr="00B07937" w14:paraId="1C3189D5" w14:textId="77777777" w:rsidTr="006107BF">
        <w:tc>
          <w:tcPr>
            <w:tcW w:w="4531" w:type="dxa"/>
            <w:shd w:val="clear" w:color="auto" w:fill="E7E6E6" w:themeFill="background2"/>
          </w:tcPr>
          <w:p w14:paraId="1C3189D2" w14:textId="77777777" w:rsidR="00B07937" w:rsidRPr="00B07937" w:rsidRDefault="00B07937" w:rsidP="006107BF">
            <w:pPr>
              <w:pStyle w:val="Heading3"/>
              <w:spacing w:before="120" w:after="0"/>
              <w:ind w:hanging="106"/>
              <w:outlineLvl w:val="2"/>
              <w:rPr>
                <w:color w:val="1F4E79" w:themeColor="accent5" w:themeShade="80"/>
              </w:rPr>
            </w:pPr>
            <w:r w:rsidRPr="00B07937">
              <w:rPr>
                <w:color w:val="1F4E79" w:themeColor="accent5" w:themeShade="80"/>
              </w:rPr>
              <w:t>Requirement 4(3)(a)</w:t>
            </w:r>
          </w:p>
        </w:tc>
        <w:tc>
          <w:tcPr>
            <w:tcW w:w="993" w:type="dxa"/>
            <w:shd w:val="clear" w:color="auto" w:fill="E7E6E6" w:themeFill="background2"/>
          </w:tcPr>
          <w:p w14:paraId="1C3189D3" w14:textId="466E21D1" w:rsidR="00B07937" w:rsidRPr="00B07937" w:rsidRDefault="00B07937" w:rsidP="006107BF">
            <w:pPr>
              <w:pStyle w:val="Heading3"/>
              <w:spacing w:before="120" w:after="0"/>
              <w:outlineLvl w:val="2"/>
              <w:rPr>
                <w:color w:val="1F4E79" w:themeColor="accent5" w:themeShade="80"/>
              </w:rPr>
            </w:pPr>
            <w:r w:rsidRPr="00B07937">
              <w:rPr>
                <w:color w:val="1F4E79" w:themeColor="accent5" w:themeShade="80"/>
              </w:rPr>
              <w:t xml:space="preserve">CHSP </w:t>
            </w:r>
          </w:p>
        </w:tc>
        <w:tc>
          <w:tcPr>
            <w:tcW w:w="3548" w:type="dxa"/>
            <w:shd w:val="clear" w:color="auto" w:fill="E7E6E6" w:themeFill="background2"/>
          </w:tcPr>
          <w:p w14:paraId="1C3189D4" w14:textId="57E53E15" w:rsidR="00B07937" w:rsidRPr="00B07937" w:rsidRDefault="00B07937" w:rsidP="006107BF">
            <w:pPr>
              <w:pStyle w:val="Heading3"/>
              <w:spacing w:before="120" w:after="0"/>
              <w:jc w:val="right"/>
              <w:outlineLvl w:val="2"/>
              <w:rPr>
                <w:color w:val="1F4E79" w:themeColor="accent5" w:themeShade="80"/>
              </w:rPr>
            </w:pPr>
            <w:r w:rsidRPr="00B07937">
              <w:rPr>
                <w:color w:val="1F4E79" w:themeColor="accent5" w:themeShade="80"/>
                <w:szCs w:val="26"/>
              </w:rPr>
              <w:t>Compliant</w:t>
            </w:r>
          </w:p>
        </w:tc>
      </w:tr>
      <w:tr w:rsidR="00B07937" w14:paraId="1C3189D9" w14:textId="77777777" w:rsidTr="006107BF">
        <w:tc>
          <w:tcPr>
            <w:tcW w:w="4531" w:type="dxa"/>
            <w:shd w:val="clear" w:color="auto" w:fill="E7E6E6" w:themeFill="background2"/>
          </w:tcPr>
          <w:p w14:paraId="1C3189D6" w14:textId="77777777" w:rsidR="00B07937" w:rsidRPr="002B61BB" w:rsidRDefault="00B07937" w:rsidP="006107BF">
            <w:pPr>
              <w:pStyle w:val="Heading3"/>
              <w:spacing w:before="0" w:after="0"/>
              <w:outlineLvl w:val="2"/>
            </w:pPr>
          </w:p>
        </w:tc>
        <w:tc>
          <w:tcPr>
            <w:tcW w:w="993" w:type="dxa"/>
            <w:shd w:val="clear" w:color="auto" w:fill="E7E6E6" w:themeFill="background2"/>
          </w:tcPr>
          <w:p w14:paraId="1C3189D7" w14:textId="3612C507" w:rsidR="00B07937" w:rsidRPr="002B61BB" w:rsidRDefault="00B07937" w:rsidP="006107BF">
            <w:pPr>
              <w:pStyle w:val="Heading3"/>
              <w:spacing w:before="0" w:after="0"/>
              <w:outlineLvl w:val="2"/>
            </w:pPr>
          </w:p>
        </w:tc>
        <w:tc>
          <w:tcPr>
            <w:tcW w:w="3548" w:type="dxa"/>
            <w:shd w:val="clear" w:color="auto" w:fill="E7E6E6" w:themeFill="background2"/>
          </w:tcPr>
          <w:p w14:paraId="1C3189D8" w14:textId="31521C41" w:rsidR="00B07937" w:rsidRPr="006107BF" w:rsidRDefault="00B07937" w:rsidP="006107BF">
            <w:pPr>
              <w:pStyle w:val="Heading3"/>
              <w:spacing w:before="0" w:after="0"/>
              <w:jc w:val="right"/>
              <w:outlineLvl w:val="2"/>
            </w:pPr>
          </w:p>
        </w:tc>
      </w:tr>
    </w:tbl>
    <w:p w14:paraId="1C3189DD" w14:textId="53A70D72" w:rsidR="00EA2B99" w:rsidRPr="00B07937" w:rsidRDefault="00A9702D" w:rsidP="00B07937">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07937" w:rsidRPr="00B07937" w14:paraId="1C3189E1" w14:textId="77777777" w:rsidTr="006107BF">
        <w:tc>
          <w:tcPr>
            <w:tcW w:w="4531" w:type="dxa"/>
            <w:shd w:val="clear" w:color="auto" w:fill="E7E6E6" w:themeFill="background2"/>
          </w:tcPr>
          <w:p w14:paraId="1C3189DE" w14:textId="77777777" w:rsidR="00B07937" w:rsidRPr="00B07937" w:rsidRDefault="00B07937" w:rsidP="006107BF">
            <w:pPr>
              <w:pStyle w:val="Heading3"/>
              <w:spacing w:before="120" w:after="0"/>
              <w:ind w:hanging="106"/>
              <w:outlineLvl w:val="2"/>
              <w:rPr>
                <w:color w:val="1F4E79" w:themeColor="accent5" w:themeShade="80"/>
              </w:rPr>
            </w:pPr>
            <w:r w:rsidRPr="00B07937">
              <w:rPr>
                <w:color w:val="1F4E79" w:themeColor="accent5" w:themeShade="80"/>
              </w:rPr>
              <w:t>Requirement 4(3)(b)</w:t>
            </w:r>
          </w:p>
        </w:tc>
        <w:tc>
          <w:tcPr>
            <w:tcW w:w="993" w:type="dxa"/>
            <w:shd w:val="clear" w:color="auto" w:fill="E7E6E6" w:themeFill="background2"/>
          </w:tcPr>
          <w:p w14:paraId="1C3189DF" w14:textId="1459233F" w:rsidR="00B07937" w:rsidRPr="00B07937" w:rsidRDefault="00B07937" w:rsidP="006107BF">
            <w:pPr>
              <w:pStyle w:val="Heading3"/>
              <w:spacing w:before="120" w:after="0"/>
              <w:outlineLvl w:val="2"/>
              <w:rPr>
                <w:color w:val="1F4E79" w:themeColor="accent5" w:themeShade="80"/>
              </w:rPr>
            </w:pPr>
            <w:r w:rsidRPr="00B07937">
              <w:rPr>
                <w:color w:val="1F4E79" w:themeColor="accent5" w:themeShade="80"/>
              </w:rPr>
              <w:t xml:space="preserve">CHSP </w:t>
            </w:r>
          </w:p>
        </w:tc>
        <w:tc>
          <w:tcPr>
            <w:tcW w:w="3548" w:type="dxa"/>
            <w:shd w:val="clear" w:color="auto" w:fill="E7E6E6" w:themeFill="background2"/>
          </w:tcPr>
          <w:p w14:paraId="1C3189E0" w14:textId="1074CB81" w:rsidR="00B07937" w:rsidRPr="00B07937" w:rsidRDefault="00B07937" w:rsidP="006107BF">
            <w:pPr>
              <w:pStyle w:val="Heading3"/>
              <w:spacing w:before="120" w:after="0"/>
              <w:jc w:val="right"/>
              <w:outlineLvl w:val="2"/>
              <w:rPr>
                <w:color w:val="1F4E79" w:themeColor="accent5" w:themeShade="80"/>
              </w:rPr>
            </w:pPr>
            <w:r w:rsidRPr="00B07937">
              <w:rPr>
                <w:color w:val="1F4E79" w:themeColor="accent5" w:themeShade="80"/>
                <w:szCs w:val="26"/>
              </w:rPr>
              <w:t>Compliant</w:t>
            </w:r>
          </w:p>
        </w:tc>
      </w:tr>
      <w:tr w:rsidR="00B07937" w14:paraId="1C3189E5" w14:textId="77777777" w:rsidTr="006107BF">
        <w:tc>
          <w:tcPr>
            <w:tcW w:w="4531" w:type="dxa"/>
            <w:shd w:val="clear" w:color="auto" w:fill="E7E6E6" w:themeFill="background2"/>
          </w:tcPr>
          <w:p w14:paraId="1C3189E2" w14:textId="77777777" w:rsidR="00B07937" w:rsidRPr="002B61BB" w:rsidRDefault="00B07937" w:rsidP="006107BF">
            <w:pPr>
              <w:pStyle w:val="Heading3"/>
              <w:spacing w:before="0" w:after="0"/>
              <w:outlineLvl w:val="2"/>
            </w:pPr>
          </w:p>
        </w:tc>
        <w:tc>
          <w:tcPr>
            <w:tcW w:w="993" w:type="dxa"/>
            <w:shd w:val="clear" w:color="auto" w:fill="E7E6E6" w:themeFill="background2"/>
          </w:tcPr>
          <w:p w14:paraId="1C3189E3" w14:textId="3959E83D" w:rsidR="00B07937" w:rsidRPr="002B61BB" w:rsidRDefault="00B07937" w:rsidP="006107BF">
            <w:pPr>
              <w:pStyle w:val="Heading3"/>
              <w:spacing w:before="0" w:after="0"/>
              <w:outlineLvl w:val="2"/>
            </w:pPr>
          </w:p>
        </w:tc>
        <w:tc>
          <w:tcPr>
            <w:tcW w:w="3548" w:type="dxa"/>
            <w:shd w:val="clear" w:color="auto" w:fill="E7E6E6" w:themeFill="background2"/>
          </w:tcPr>
          <w:p w14:paraId="1C3189E4" w14:textId="2F465C91" w:rsidR="00B07937" w:rsidRPr="006107BF" w:rsidRDefault="00B07937" w:rsidP="006107BF">
            <w:pPr>
              <w:pStyle w:val="Heading3"/>
              <w:spacing w:before="0" w:after="0"/>
              <w:jc w:val="right"/>
              <w:outlineLvl w:val="2"/>
            </w:pPr>
          </w:p>
        </w:tc>
      </w:tr>
    </w:tbl>
    <w:p w14:paraId="1C3189E9" w14:textId="1E4EFEF9" w:rsidR="00EA2B99" w:rsidRPr="00B07937" w:rsidRDefault="00A9702D" w:rsidP="00B07937">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07937" w:rsidRPr="00B07937" w14:paraId="1C3189ED" w14:textId="77777777" w:rsidTr="006107BF">
        <w:tc>
          <w:tcPr>
            <w:tcW w:w="4531" w:type="dxa"/>
            <w:shd w:val="clear" w:color="auto" w:fill="E7E6E6" w:themeFill="background2"/>
          </w:tcPr>
          <w:p w14:paraId="1C3189EA" w14:textId="77777777" w:rsidR="00B07937" w:rsidRPr="00B07937" w:rsidRDefault="00B07937" w:rsidP="006107BF">
            <w:pPr>
              <w:pStyle w:val="Heading3"/>
              <w:spacing w:before="120" w:after="0"/>
              <w:ind w:hanging="106"/>
              <w:outlineLvl w:val="2"/>
              <w:rPr>
                <w:color w:val="1F4E79" w:themeColor="accent5" w:themeShade="80"/>
              </w:rPr>
            </w:pPr>
            <w:r w:rsidRPr="00B07937">
              <w:rPr>
                <w:color w:val="1F4E79" w:themeColor="accent5" w:themeShade="80"/>
              </w:rPr>
              <w:t>Requirement 4(3)(c)</w:t>
            </w:r>
          </w:p>
        </w:tc>
        <w:tc>
          <w:tcPr>
            <w:tcW w:w="993" w:type="dxa"/>
            <w:shd w:val="clear" w:color="auto" w:fill="E7E6E6" w:themeFill="background2"/>
          </w:tcPr>
          <w:p w14:paraId="1C3189EB" w14:textId="5AEDC6B4" w:rsidR="00B07937" w:rsidRPr="00B07937" w:rsidRDefault="00B07937" w:rsidP="006107BF">
            <w:pPr>
              <w:pStyle w:val="Heading3"/>
              <w:spacing w:before="120" w:after="0"/>
              <w:outlineLvl w:val="2"/>
              <w:rPr>
                <w:color w:val="1F4E79" w:themeColor="accent5" w:themeShade="80"/>
              </w:rPr>
            </w:pPr>
            <w:r w:rsidRPr="00B07937">
              <w:rPr>
                <w:color w:val="1F4E79" w:themeColor="accent5" w:themeShade="80"/>
              </w:rPr>
              <w:t xml:space="preserve">CHSP </w:t>
            </w:r>
          </w:p>
        </w:tc>
        <w:tc>
          <w:tcPr>
            <w:tcW w:w="3548" w:type="dxa"/>
            <w:shd w:val="clear" w:color="auto" w:fill="E7E6E6" w:themeFill="background2"/>
          </w:tcPr>
          <w:p w14:paraId="1C3189EC" w14:textId="1BC211FD" w:rsidR="00B07937" w:rsidRPr="00B07937" w:rsidRDefault="00B07937" w:rsidP="006107BF">
            <w:pPr>
              <w:pStyle w:val="Heading3"/>
              <w:spacing w:before="120" w:after="0"/>
              <w:jc w:val="right"/>
              <w:outlineLvl w:val="2"/>
              <w:rPr>
                <w:color w:val="1F4E79" w:themeColor="accent5" w:themeShade="80"/>
              </w:rPr>
            </w:pPr>
            <w:r w:rsidRPr="00B07937">
              <w:rPr>
                <w:color w:val="1F4E79" w:themeColor="accent5" w:themeShade="80"/>
                <w:szCs w:val="26"/>
              </w:rPr>
              <w:t>Compliant</w:t>
            </w:r>
          </w:p>
        </w:tc>
      </w:tr>
      <w:tr w:rsidR="00B07937" w14:paraId="1C3189F1" w14:textId="77777777" w:rsidTr="006107BF">
        <w:tc>
          <w:tcPr>
            <w:tcW w:w="4531" w:type="dxa"/>
            <w:shd w:val="clear" w:color="auto" w:fill="E7E6E6" w:themeFill="background2"/>
          </w:tcPr>
          <w:p w14:paraId="1C3189EE" w14:textId="77777777" w:rsidR="00B07937" w:rsidRPr="002B61BB" w:rsidRDefault="00B07937" w:rsidP="006107BF">
            <w:pPr>
              <w:pStyle w:val="Heading3"/>
              <w:spacing w:before="0" w:after="0"/>
              <w:outlineLvl w:val="2"/>
            </w:pPr>
          </w:p>
        </w:tc>
        <w:tc>
          <w:tcPr>
            <w:tcW w:w="993" w:type="dxa"/>
            <w:shd w:val="clear" w:color="auto" w:fill="E7E6E6" w:themeFill="background2"/>
          </w:tcPr>
          <w:p w14:paraId="1C3189EF" w14:textId="0D440749" w:rsidR="00B07937" w:rsidRPr="002B61BB" w:rsidRDefault="00B07937" w:rsidP="006107BF">
            <w:pPr>
              <w:pStyle w:val="Heading3"/>
              <w:spacing w:before="0" w:after="0"/>
              <w:outlineLvl w:val="2"/>
            </w:pPr>
          </w:p>
        </w:tc>
        <w:tc>
          <w:tcPr>
            <w:tcW w:w="3548" w:type="dxa"/>
            <w:shd w:val="clear" w:color="auto" w:fill="E7E6E6" w:themeFill="background2"/>
          </w:tcPr>
          <w:p w14:paraId="1C3189F0" w14:textId="09DD63A3" w:rsidR="00B07937" w:rsidRPr="006107BF" w:rsidRDefault="00B07937" w:rsidP="006107BF">
            <w:pPr>
              <w:pStyle w:val="Heading3"/>
              <w:spacing w:before="0" w:after="0"/>
              <w:jc w:val="right"/>
              <w:outlineLvl w:val="2"/>
            </w:pPr>
          </w:p>
        </w:tc>
      </w:tr>
    </w:tbl>
    <w:p w14:paraId="1C3189F2" w14:textId="77777777" w:rsidR="00314FF7" w:rsidRPr="008D114F" w:rsidRDefault="00A9702D" w:rsidP="00314FF7">
      <w:pPr>
        <w:rPr>
          <w:i/>
        </w:rPr>
      </w:pPr>
      <w:r w:rsidRPr="008D114F">
        <w:rPr>
          <w:i/>
        </w:rPr>
        <w:t>Services and supports for daily living assist each consumer to:</w:t>
      </w:r>
    </w:p>
    <w:p w14:paraId="1C3189F3" w14:textId="77777777" w:rsidR="00314FF7" w:rsidRPr="008D114F" w:rsidRDefault="00A9702D"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3189F4" w14:textId="77777777" w:rsidR="00314FF7" w:rsidRPr="008D114F" w:rsidRDefault="00A9702D"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C3189F8" w14:textId="3D7AEEBD" w:rsidR="00EA2B99" w:rsidRDefault="00A9702D" w:rsidP="00B07937">
      <w:pPr>
        <w:numPr>
          <w:ilvl w:val="0"/>
          <w:numId w:val="26"/>
        </w:numPr>
        <w:tabs>
          <w:tab w:val="right" w:pos="9026"/>
        </w:tabs>
        <w:spacing w:before="0" w:after="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07937" w:rsidRPr="00B07937" w14:paraId="1C3189FC" w14:textId="77777777" w:rsidTr="006107BF">
        <w:tc>
          <w:tcPr>
            <w:tcW w:w="4531" w:type="dxa"/>
            <w:shd w:val="clear" w:color="auto" w:fill="E7E6E6" w:themeFill="background2"/>
          </w:tcPr>
          <w:p w14:paraId="1C3189F9" w14:textId="77777777" w:rsidR="00B07937" w:rsidRPr="00B07937" w:rsidRDefault="00B07937" w:rsidP="006107BF">
            <w:pPr>
              <w:pStyle w:val="Heading3"/>
              <w:spacing w:before="120" w:after="0"/>
              <w:ind w:hanging="106"/>
              <w:outlineLvl w:val="2"/>
              <w:rPr>
                <w:color w:val="1F4E79" w:themeColor="accent5" w:themeShade="80"/>
              </w:rPr>
            </w:pPr>
            <w:r w:rsidRPr="00B07937">
              <w:rPr>
                <w:color w:val="1F4E79" w:themeColor="accent5" w:themeShade="80"/>
              </w:rPr>
              <w:lastRenderedPageBreak/>
              <w:t>Requirement 4(3)(d)</w:t>
            </w:r>
          </w:p>
        </w:tc>
        <w:tc>
          <w:tcPr>
            <w:tcW w:w="993" w:type="dxa"/>
            <w:shd w:val="clear" w:color="auto" w:fill="E7E6E6" w:themeFill="background2"/>
          </w:tcPr>
          <w:p w14:paraId="1C3189FA" w14:textId="387FCC49" w:rsidR="00B07937" w:rsidRPr="00B07937" w:rsidRDefault="00B07937" w:rsidP="006107BF">
            <w:pPr>
              <w:pStyle w:val="Heading3"/>
              <w:spacing w:before="120" w:after="0"/>
              <w:outlineLvl w:val="2"/>
              <w:rPr>
                <w:color w:val="1F4E79" w:themeColor="accent5" w:themeShade="80"/>
              </w:rPr>
            </w:pPr>
            <w:r w:rsidRPr="00B07937">
              <w:rPr>
                <w:color w:val="1F4E79" w:themeColor="accent5" w:themeShade="80"/>
              </w:rPr>
              <w:t xml:space="preserve">CHSP </w:t>
            </w:r>
          </w:p>
        </w:tc>
        <w:tc>
          <w:tcPr>
            <w:tcW w:w="3548" w:type="dxa"/>
            <w:shd w:val="clear" w:color="auto" w:fill="E7E6E6" w:themeFill="background2"/>
          </w:tcPr>
          <w:p w14:paraId="1C3189FB" w14:textId="75283441" w:rsidR="00B07937" w:rsidRPr="00B07937" w:rsidRDefault="00B07937" w:rsidP="006107BF">
            <w:pPr>
              <w:pStyle w:val="Heading3"/>
              <w:spacing w:before="120" w:after="0"/>
              <w:jc w:val="right"/>
              <w:outlineLvl w:val="2"/>
              <w:rPr>
                <w:color w:val="1F4E79" w:themeColor="accent5" w:themeShade="80"/>
              </w:rPr>
            </w:pPr>
            <w:r w:rsidRPr="00B07937">
              <w:rPr>
                <w:color w:val="1F4E79" w:themeColor="accent5" w:themeShade="80"/>
                <w:szCs w:val="26"/>
              </w:rPr>
              <w:t>Compliant</w:t>
            </w:r>
          </w:p>
        </w:tc>
      </w:tr>
      <w:tr w:rsidR="00B07937" w14:paraId="1C318A00" w14:textId="77777777" w:rsidTr="006107BF">
        <w:tc>
          <w:tcPr>
            <w:tcW w:w="4531" w:type="dxa"/>
            <w:shd w:val="clear" w:color="auto" w:fill="E7E6E6" w:themeFill="background2"/>
          </w:tcPr>
          <w:p w14:paraId="1C3189FD" w14:textId="77777777" w:rsidR="00B07937" w:rsidRPr="002B61BB" w:rsidRDefault="00B07937" w:rsidP="006107BF">
            <w:pPr>
              <w:pStyle w:val="Heading3"/>
              <w:spacing w:before="0" w:after="0"/>
              <w:outlineLvl w:val="2"/>
            </w:pPr>
          </w:p>
        </w:tc>
        <w:tc>
          <w:tcPr>
            <w:tcW w:w="993" w:type="dxa"/>
            <w:shd w:val="clear" w:color="auto" w:fill="E7E6E6" w:themeFill="background2"/>
          </w:tcPr>
          <w:p w14:paraId="1C3189FE" w14:textId="0D96503C" w:rsidR="00B07937" w:rsidRPr="002B61BB" w:rsidRDefault="00B07937" w:rsidP="006107BF">
            <w:pPr>
              <w:pStyle w:val="Heading3"/>
              <w:spacing w:before="0" w:after="0"/>
              <w:outlineLvl w:val="2"/>
            </w:pPr>
          </w:p>
        </w:tc>
        <w:tc>
          <w:tcPr>
            <w:tcW w:w="3548" w:type="dxa"/>
            <w:shd w:val="clear" w:color="auto" w:fill="E7E6E6" w:themeFill="background2"/>
          </w:tcPr>
          <w:p w14:paraId="1C3189FF" w14:textId="34467229" w:rsidR="00B07937" w:rsidRPr="006107BF" w:rsidRDefault="00B07937" w:rsidP="006107BF">
            <w:pPr>
              <w:pStyle w:val="Heading3"/>
              <w:spacing w:before="0" w:after="0"/>
              <w:jc w:val="right"/>
              <w:outlineLvl w:val="2"/>
            </w:pPr>
          </w:p>
        </w:tc>
      </w:tr>
    </w:tbl>
    <w:p w14:paraId="1C318A01" w14:textId="77777777" w:rsidR="00314FF7" w:rsidRDefault="00A9702D" w:rsidP="00314FF7">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07937" w:rsidRPr="00B07937" w14:paraId="1C318A08" w14:textId="77777777" w:rsidTr="006107BF">
        <w:tc>
          <w:tcPr>
            <w:tcW w:w="4531" w:type="dxa"/>
            <w:shd w:val="clear" w:color="auto" w:fill="E7E6E6" w:themeFill="background2"/>
          </w:tcPr>
          <w:p w14:paraId="1C318A05" w14:textId="77777777" w:rsidR="00B07937" w:rsidRPr="00B07937" w:rsidRDefault="00B07937" w:rsidP="006107BF">
            <w:pPr>
              <w:pStyle w:val="Heading3"/>
              <w:spacing w:before="120" w:after="0"/>
              <w:ind w:hanging="106"/>
              <w:outlineLvl w:val="2"/>
              <w:rPr>
                <w:color w:val="1F4E79" w:themeColor="accent5" w:themeShade="80"/>
              </w:rPr>
            </w:pPr>
            <w:r w:rsidRPr="00B07937">
              <w:rPr>
                <w:color w:val="1F4E79" w:themeColor="accent5" w:themeShade="80"/>
              </w:rPr>
              <w:t>Requirement 4(3)(e)</w:t>
            </w:r>
          </w:p>
        </w:tc>
        <w:tc>
          <w:tcPr>
            <w:tcW w:w="993" w:type="dxa"/>
            <w:shd w:val="clear" w:color="auto" w:fill="E7E6E6" w:themeFill="background2"/>
          </w:tcPr>
          <w:p w14:paraId="1C318A06" w14:textId="77971111" w:rsidR="00B07937" w:rsidRPr="00B07937" w:rsidRDefault="00B07937" w:rsidP="006107BF">
            <w:pPr>
              <w:pStyle w:val="Heading3"/>
              <w:spacing w:before="120" w:after="0"/>
              <w:outlineLvl w:val="2"/>
              <w:rPr>
                <w:color w:val="1F4E79" w:themeColor="accent5" w:themeShade="80"/>
              </w:rPr>
            </w:pPr>
            <w:r w:rsidRPr="00B07937">
              <w:rPr>
                <w:color w:val="1F4E79" w:themeColor="accent5" w:themeShade="80"/>
              </w:rPr>
              <w:t xml:space="preserve">CHSP </w:t>
            </w:r>
          </w:p>
        </w:tc>
        <w:tc>
          <w:tcPr>
            <w:tcW w:w="3548" w:type="dxa"/>
            <w:shd w:val="clear" w:color="auto" w:fill="E7E6E6" w:themeFill="background2"/>
          </w:tcPr>
          <w:p w14:paraId="1C318A07" w14:textId="0364CA2C" w:rsidR="00B07937" w:rsidRPr="00B07937" w:rsidRDefault="00B07937" w:rsidP="006107BF">
            <w:pPr>
              <w:pStyle w:val="Heading3"/>
              <w:spacing w:before="120" w:after="0"/>
              <w:jc w:val="right"/>
              <w:outlineLvl w:val="2"/>
              <w:rPr>
                <w:color w:val="1F4E79" w:themeColor="accent5" w:themeShade="80"/>
              </w:rPr>
            </w:pPr>
            <w:r w:rsidRPr="00B07937">
              <w:rPr>
                <w:color w:val="1F4E79" w:themeColor="accent5" w:themeShade="80"/>
                <w:szCs w:val="26"/>
              </w:rPr>
              <w:t>Compliant</w:t>
            </w:r>
          </w:p>
        </w:tc>
      </w:tr>
      <w:tr w:rsidR="00B07937" w14:paraId="1C318A0C" w14:textId="77777777" w:rsidTr="006107BF">
        <w:tc>
          <w:tcPr>
            <w:tcW w:w="4531" w:type="dxa"/>
            <w:shd w:val="clear" w:color="auto" w:fill="E7E6E6" w:themeFill="background2"/>
          </w:tcPr>
          <w:p w14:paraId="1C318A09" w14:textId="77777777" w:rsidR="00B07937" w:rsidRPr="002B61BB" w:rsidRDefault="00B07937" w:rsidP="006107BF">
            <w:pPr>
              <w:pStyle w:val="Heading3"/>
              <w:spacing w:before="0" w:after="0"/>
              <w:outlineLvl w:val="2"/>
            </w:pPr>
          </w:p>
        </w:tc>
        <w:tc>
          <w:tcPr>
            <w:tcW w:w="993" w:type="dxa"/>
            <w:shd w:val="clear" w:color="auto" w:fill="E7E6E6" w:themeFill="background2"/>
          </w:tcPr>
          <w:p w14:paraId="1C318A0A" w14:textId="70384010" w:rsidR="00B07937" w:rsidRPr="002B61BB" w:rsidRDefault="00B07937" w:rsidP="006107BF">
            <w:pPr>
              <w:pStyle w:val="Heading3"/>
              <w:spacing w:before="0" w:after="0"/>
              <w:outlineLvl w:val="2"/>
            </w:pPr>
          </w:p>
        </w:tc>
        <w:tc>
          <w:tcPr>
            <w:tcW w:w="3548" w:type="dxa"/>
            <w:shd w:val="clear" w:color="auto" w:fill="E7E6E6" w:themeFill="background2"/>
          </w:tcPr>
          <w:p w14:paraId="1C318A0B" w14:textId="6E0C7D85" w:rsidR="00B07937" w:rsidRPr="006107BF" w:rsidRDefault="00B07937" w:rsidP="006107BF">
            <w:pPr>
              <w:pStyle w:val="Heading3"/>
              <w:spacing w:before="0" w:after="0"/>
              <w:jc w:val="right"/>
              <w:outlineLvl w:val="2"/>
            </w:pPr>
          </w:p>
        </w:tc>
      </w:tr>
    </w:tbl>
    <w:p w14:paraId="1C318A10" w14:textId="18AF6C39" w:rsidR="00EA2B99" w:rsidRPr="00B07937" w:rsidRDefault="00A9702D" w:rsidP="00B07937">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07937" w:rsidRPr="00B07937" w14:paraId="1C318A14" w14:textId="77777777" w:rsidTr="006107BF">
        <w:tc>
          <w:tcPr>
            <w:tcW w:w="4531" w:type="dxa"/>
            <w:shd w:val="clear" w:color="auto" w:fill="E7E6E6" w:themeFill="background2"/>
          </w:tcPr>
          <w:p w14:paraId="1C318A11" w14:textId="77777777" w:rsidR="00B07937" w:rsidRPr="00B07937" w:rsidRDefault="00B07937" w:rsidP="006107BF">
            <w:pPr>
              <w:pStyle w:val="Heading3"/>
              <w:spacing w:before="120" w:after="0"/>
              <w:ind w:hanging="106"/>
              <w:outlineLvl w:val="2"/>
              <w:rPr>
                <w:color w:val="1F4E79" w:themeColor="accent5" w:themeShade="80"/>
              </w:rPr>
            </w:pPr>
            <w:r w:rsidRPr="00B07937">
              <w:rPr>
                <w:color w:val="1F4E79" w:themeColor="accent5" w:themeShade="80"/>
              </w:rPr>
              <w:t>Requirement 4(3)(f)</w:t>
            </w:r>
          </w:p>
        </w:tc>
        <w:tc>
          <w:tcPr>
            <w:tcW w:w="993" w:type="dxa"/>
            <w:shd w:val="clear" w:color="auto" w:fill="E7E6E6" w:themeFill="background2"/>
          </w:tcPr>
          <w:p w14:paraId="1C318A12" w14:textId="39FAE5C5" w:rsidR="00B07937" w:rsidRPr="00B07937" w:rsidRDefault="00B07937" w:rsidP="006107BF">
            <w:pPr>
              <w:pStyle w:val="Heading3"/>
              <w:spacing w:before="120" w:after="0"/>
              <w:outlineLvl w:val="2"/>
              <w:rPr>
                <w:color w:val="1F4E79" w:themeColor="accent5" w:themeShade="80"/>
              </w:rPr>
            </w:pPr>
            <w:r w:rsidRPr="00B07937">
              <w:rPr>
                <w:color w:val="1F4E79" w:themeColor="accent5" w:themeShade="80"/>
              </w:rPr>
              <w:t xml:space="preserve">CHSP </w:t>
            </w:r>
          </w:p>
        </w:tc>
        <w:tc>
          <w:tcPr>
            <w:tcW w:w="3548" w:type="dxa"/>
            <w:shd w:val="clear" w:color="auto" w:fill="E7E6E6" w:themeFill="background2"/>
          </w:tcPr>
          <w:p w14:paraId="1C318A13" w14:textId="2A50DF3D" w:rsidR="00B07937" w:rsidRPr="00B07937" w:rsidRDefault="00B07937" w:rsidP="006107BF">
            <w:pPr>
              <w:pStyle w:val="Heading3"/>
              <w:spacing w:before="120" w:after="0"/>
              <w:jc w:val="right"/>
              <w:outlineLvl w:val="2"/>
              <w:rPr>
                <w:color w:val="1F4E79" w:themeColor="accent5" w:themeShade="80"/>
              </w:rPr>
            </w:pPr>
            <w:r w:rsidRPr="00B07937">
              <w:rPr>
                <w:color w:val="1F4E79" w:themeColor="accent5" w:themeShade="80"/>
                <w:szCs w:val="26"/>
              </w:rPr>
              <w:t>Compliant</w:t>
            </w:r>
          </w:p>
        </w:tc>
      </w:tr>
      <w:tr w:rsidR="00B07937" w14:paraId="1C318A18" w14:textId="77777777" w:rsidTr="006107BF">
        <w:tc>
          <w:tcPr>
            <w:tcW w:w="4531" w:type="dxa"/>
            <w:shd w:val="clear" w:color="auto" w:fill="E7E6E6" w:themeFill="background2"/>
          </w:tcPr>
          <w:p w14:paraId="1C318A15" w14:textId="77777777" w:rsidR="00B07937" w:rsidRPr="002B61BB" w:rsidRDefault="00B07937" w:rsidP="006107BF">
            <w:pPr>
              <w:pStyle w:val="Heading3"/>
              <w:spacing w:before="0" w:after="0"/>
              <w:outlineLvl w:val="2"/>
            </w:pPr>
          </w:p>
        </w:tc>
        <w:tc>
          <w:tcPr>
            <w:tcW w:w="993" w:type="dxa"/>
            <w:shd w:val="clear" w:color="auto" w:fill="E7E6E6" w:themeFill="background2"/>
          </w:tcPr>
          <w:p w14:paraId="1C318A16" w14:textId="41F0652A" w:rsidR="00B07937" w:rsidRPr="002B61BB" w:rsidRDefault="00B07937" w:rsidP="006107BF">
            <w:pPr>
              <w:pStyle w:val="Heading3"/>
              <w:spacing w:before="0" w:after="0"/>
              <w:outlineLvl w:val="2"/>
            </w:pPr>
          </w:p>
        </w:tc>
        <w:tc>
          <w:tcPr>
            <w:tcW w:w="3548" w:type="dxa"/>
            <w:shd w:val="clear" w:color="auto" w:fill="E7E6E6" w:themeFill="background2"/>
          </w:tcPr>
          <w:p w14:paraId="1C318A17" w14:textId="214728AE" w:rsidR="00B07937" w:rsidRPr="006107BF" w:rsidRDefault="00B07937" w:rsidP="006107BF">
            <w:pPr>
              <w:pStyle w:val="Heading3"/>
              <w:spacing w:before="0" w:after="0"/>
              <w:jc w:val="right"/>
              <w:outlineLvl w:val="2"/>
            </w:pPr>
          </w:p>
        </w:tc>
      </w:tr>
    </w:tbl>
    <w:p w14:paraId="1C318A19" w14:textId="77777777" w:rsidR="00314FF7" w:rsidRDefault="00A9702D" w:rsidP="00314FF7">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07937" w:rsidRPr="00B07937" w14:paraId="1C318A20" w14:textId="77777777" w:rsidTr="006107BF">
        <w:tc>
          <w:tcPr>
            <w:tcW w:w="4531" w:type="dxa"/>
            <w:shd w:val="clear" w:color="auto" w:fill="E7E6E6" w:themeFill="background2"/>
          </w:tcPr>
          <w:p w14:paraId="1C318A1D" w14:textId="77777777" w:rsidR="00B07937" w:rsidRPr="00B07937" w:rsidRDefault="00B07937" w:rsidP="006107BF">
            <w:pPr>
              <w:pStyle w:val="Heading3"/>
              <w:spacing w:before="120" w:after="0"/>
              <w:ind w:hanging="106"/>
              <w:outlineLvl w:val="2"/>
              <w:rPr>
                <w:color w:val="1F4E79" w:themeColor="accent5" w:themeShade="80"/>
              </w:rPr>
            </w:pPr>
            <w:r w:rsidRPr="00B07937">
              <w:rPr>
                <w:color w:val="1F4E79" w:themeColor="accent5" w:themeShade="80"/>
              </w:rPr>
              <w:t>Requirement 4(3)(g)</w:t>
            </w:r>
          </w:p>
        </w:tc>
        <w:tc>
          <w:tcPr>
            <w:tcW w:w="993" w:type="dxa"/>
            <w:shd w:val="clear" w:color="auto" w:fill="E7E6E6" w:themeFill="background2"/>
          </w:tcPr>
          <w:p w14:paraId="1C318A1E" w14:textId="6D074F68" w:rsidR="00B07937" w:rsidRPr="00B07937" w:rsidRDefault="00B07937" w:rsidP="006107BF">
            <w:pPr>
              <w:pStyle w:val="Heading3"/>
              <w:spacing w:before="120" w:after="0"/>
              <w:outlineLvl w:val="2"/>
              <w:rPr>
                <w:color w:val="1F4E79" w:themeColor="accent5" w:themeShade="80"/>
              </w:rPr>
            </w:pPr>
            <w:r w:rsidRPr="00B07937">
              <w:rPr>
                <w:color w:val="1F4E79" w:themeColor="accent5" w:themeShade="80"/>
              </w:rPr>
              <w:t xml:space="preserve">CHSP </w:t>
            </w:r>
          </w:p>
        </w:tc>
        <w:tc>
          <w:tcPr>
            <w:tcW w:w="3548" w:type="dxa"/>
            <w:shd w:val="clear" w:color="auto" w:fill="E7E6E6" w:themeFill="background2"/>
          </w:tcPr>
          <w:p w14:paraId="1C318A1F" w14:textId="22F98659" w:rsidR="00B07937" w:rsidRPr="00B07937" w:rsidRDefault="00B07937" w:rsidP="006107BF">
            <w:pPr>
              <w:pStyle w:val="Heading3"/>
              <w:spacing w:before="120" w:after="0"/>
              <w:jc w:val="right"/>
              <w:outlineLvl w:val="2"/>
              <w:rPr>
                <w:color w:val="1F4E79" w:themeColor="accent5" w:themeShade="80"/>
              </w:rPr>
            </w:pPr>
            <w:r w:rsidRPr="00B07937">
              <w:rPr>
                <w:color w:val="1F4E79" w:themeColor="accent5" w:themeShade="80"/>
                <w:szCs w:val="26"/>
              </w:rPr>
              <w:t>Not Applicable</w:t>
            </w:r>
          </w:p>
        </w:tc>
      </w:tr>
      <w:tr w:rsidR="00B07937" w14:paraId="1C318A24" w14:textId="77777777" w:rsidTr="006107BF">
        <w:tc>
          <w:tcPr>
            <w:tcW w:w="4531" w:type="dxa"/>
            <w:shd w:val="clear" w:color="auto" w:fill="E7E6E6" w:themeFill="background2"/>
          </w:tcPr>
          <w:p w14:paraId="1C318A21" w14:textId="77777777" w:rsidR="00B07937" w:rsidRPr="002B61BB" w:rsidRDefault="00B07937" w:rsidP="006107BF">
            <w:pPr>
              <w:pStyle w:val="Heading3"/>
              <w:spacing w:before="0" w:after="0"/>
              <w:outlineLvl w:val="2"/>
            </w:pPr>
          </w:p>
        </w:tc>
        <w:tc>
          <w:tcPr>
            <w:tcW w:w="993" w:type="dxa"/>
            <w:shd w:val="clear" w:color="auto" w:fill="E7E6E6" w:themeFill="background2"/>
          </w:tcPr>
          <w:p w14:paraId="1C318A22" w14:textId="23A10CAF" w:rsidR="00B07937" w:rsidRPr="002B61BB" w:rsidRDefault="00B07937" w:rsidP="006107BF">
            <w:pPr>
              <w:pStyle w:val="Heading3"/>
              <w:spacing w:before="0" w:after="0"/>
              <w:outlineLvl w:val="2"/>
            </w:pPr>
          </w:p>
        </w:tc>
        <w:tc>
          <w:tcPr>
            <w:tcW w:w="3548" w:type="dxa"/>
            <w:shd w:val="clear" w:color="auto" w:fill="E7E6E6" w:themeFill="background2"/>
          </w:tcPr>
          <w:p w14:paraId="1C318A23" w14:textId="093A7B83" w:rsidR="00B07937" w:rsidRPr="006107BF" w:rsidRDefault="00B07937" w:rsidP="006107BF">
            <w:pPr>
              <w:pStyle w:val="Heading3"/>
              <w:spacing w:before="0" w:after="0"/>
              <w:jc w:val="right"/>
              <w:outlineLvl w:val="2"/>
            </w:pPr>
          </w:p>
        </w:tc>
      </w:tr>
    </w:tbl>
    <w:p w14:paraId="1C318A25" w14:textId="77777777" w:rsidR="00314FF7" w:rsidRDefault="00A9702D" w:rsidP="00314FF7">
      <w:pPr>
        <w:rPr>
          <w:i/>
        </w:rPr>
      </w:pPr>
      <w:r w:rsidRPr="008D114F">
        <w:rPr>
          <w:i/>
        </w:rPr>
        <w:t>Where equipment is provided, it is safe, suitable, clean and well maintained.</w:t>
      </w:r>
    </w:p>
    <w:p w14:paraId="1C318A2A" w14:textId="77777777" w:rsidR="004E4444" w:rsidRDefault="0001761A" w:rsidP="00CB5A3E"/>
    <w:p w14:paraId="1C318A2B" w14:textId="77777777" w:rsidR="004E4444" w:rsidRDefault="0001761A"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1C318A2C" w14:textId="77777777" w:rsidR="00BD3EFB" w:rsidRDefault="00A9702D"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C318B5D" wp14:editId="1C318B5E">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7557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1C318A2D" w14:textId="19A6A754" w:rsidR="006C6789" w:rsidRPr="002C25B7" w:rsidRDefault="00A9702D"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2C25B7">
        <w:rPr>
          <w:color w:val="FFFFFF" w:themeColor="background1"/>
          <w:sz w:val="36"/>
        </w:rPr>
        <w:tab/>
        <w:t xml:space="preserve">CHSP </w:t>
      </w:r>
      <w:r w:rsidRPr="002C25B7">
        <w:rPr>
          <w:color w:val="FFFFFF" w:themeColor="background1"/>
          <w:sz w:val="36"/>
        </w:rPr>
        <w:tab/>
      </w:r>
      <w:r w:rsidRPr="002C25B7">
        <w:rPr>
          <w:rFonts w:ascii="Arial" w:hAnsi="Arial"/>
          <w:bCs w:val="0"/>
          <w:iCs w:val="0"/>
          <w:color w:val="FFFFFF" w:themeColor="background1"/>
          <w:sz w:val="36"/>
          <w:szCs w:val="36"/>
        </w:rPr>
        <w:t xml:space="preserve">Not </w:t>
      </w:r>
      <w:r w:rsidR="00E86651" w:rsidRPr="002C25B7">
        <w:rPr>
          <w:rFonts w:ascii="Arial" w:hAnsi="Arial"/>
          <w:bCs w:val="0"/>
          <w:iCs w:val="0"/>
          <w:color w:val="FFFFFF" w:themeColor="background1"/>
          <w:sz w:val="36"/>
          <w:szCs w:val="36"/>
        </w:rPr>
        <w:t>Applicable</w:t>
      </w:r>
    </w:p>
    <w:p w14:paraId="1C318A2E" w14:textId="77777777" w:rsidR="009A2D6F" w:rsidRPr="006716D8" w:rsidRDefault="0001761A" w:rsidP="009A2D6F"/>
    <w:p w14:paraId="1C318A2F" w14:textId="77777777" w:rsidR="009A2D6F" w:rsidRPr="006716D8" w:rsidRDefault="0001761A" w:rsidP="009A2D6F">
      <w:pPr>
        <w:sectPr w:rsidR="009A2D6F" w:rsidRPr="006716D8" w:rsidSect="004E4444">
          <w:pgSz w:w="11906" w:h="16838"/>
          <w:pgMar w:top="1701" w:right="1418" w:bottom="1418" w:left="1418" w:header="709" w:footer="397" w:gutter="0"/>
          <w:cols w:space="708"/>
          <w:docGrid w:linePitch="360"/>
        </w:sectPr>
      </w:pPr>
    </w:p>
    <w:p w14:paraId="1C318A30" w14:textId="77777777" w:rsidR="007F5256" w:rsidRPr="00FD1B02" w:rsidRDefault="00A9702D" w:rsidP="009C6F30">
      <w:pPr>
        <w:pStyle w:val="Heading3"/>
        <w:shd w:val="clear" w:color="auto" w:fill="F2F2F2" w:themeFill="background1" w:themeFillShade="F2"/>
      </w:pPr>
      <w:r w:rsidRPr="00FD1B02">
        <w:t>Consumer outcome:</w:t>
      </w:r>
    </w:p>
    <w:p w14:paraId="1C318A31" w14:textId="77777777" w:rsidR="007F5256" w:rsidRDefault="00A9702D" w:rsidP="00912DE6">
      <w:pPr>
        <w:numPr>
          <w:ilvl w:val="0"/>
          <w:numId w:val="5"/>
        </w:numPr>
        <w:shd w:val="clear" w:color="auto" w:fill="F2F2F2" w:themeFill="background1" w:themeFillShade="F2"/>
      </w:pPr>
      <w:r>
        <w:t>I feel I belong and I am safe and comfortable in the organisation’s service environment.</w:t>
      </w:r>
    </w:p>
    <w:p w14:paraId="1C318A32" w14:textId="77777777" w:rsidR="007F5256" w:rsidRDefault="00A9702D" w:rsidP="009C6F30">
      <w:pPr>
        <w:pStyle w:val="Heading3"/>
        <w:shd w:val="clear" w:color="auto" w:fill="F2F2F2" w:themeFill="background1" w:themeFillShade="F2"/>
      </w:pPr>
      <w:r>
        <w:t>Organisation statement:</w:t>
      </w:r>
    </w:p>
    <w:p w14:paraId="1C318A33" w14:textId="77777777" w:rsidR="007F5256" w:rsidRDefault="00A9702D"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C318A34" w14:textId="77777777" w:rsidR="007F5256" w:rsidRDefault="00A9702D" w:rsidP="00427817">
      <w:pPr>
        <w:pStyle w:val="Heading2"/>
      </w:pPr>
      <w:r>
        <w:t>Assessment of Standard 5</w:t>
      </w:r>
    </w:p>
    <w:p w14:paraId="1C318A35" w14:textId="5DB2AC06" w:rsidR="00154403" w:rsidRPr="00E86651" w:rsidRDefault="00E86651" w:rsidP="00556CBD">
      <w:pPr>
        <w:rPr>
          <w:rFonts w:eastAsiaTheme="minorHAnsi"/>
          <w:color w:val="auto"/>
        </w:rPr>
      </w:pPr>
      <w:r w:rsidRPr="00E86651">
        <w:rPr>
          <w:rFonts w:eastAsiaTheme="minorHAnsi"/>
          <w:color w:val="auto"/>
        </w:rPr>
        <w:t>The provider does not have a service environment. The standard and all requirement were not applicable to the quality review.</w:t>
      </w:r>
    </w:p>
    <w:p w14:paraId="42034FF7" w14:textId="77777777" w:rsidR="00684C3F" w:rsidRDefault="00684C3F" w:rsidP="00676AAF">
      <w:pPr>
        <w:pStyle w:val="Heading1"/>
        <w:tabs>
          <w:tab w:val="right" w:pos="9070"/>
        </w:tabs>
        <w:spacing w:before="240" w:after="0" w:line="240" w:lineRule="auto"/>
        <w:rPr>
          <w:color w:val="FFFFFF" w:themeColor="background1"/>
          <w:sz w:val="36"/>
        </w:rPr>
        <w:sectPr w:rsidR="00684C3F" w:rsidSect="00DD7584">
          <w:headerReference w:type="first" r:id="rId21"/>
          <w:type w:val="continuous"/>
          <w:pgSz w:w="11906" w:h="16838" w:code="9"/>
          <w:pgMar w:top="1701" w:right="1418" w:bottom="1418" w:left="1418" w:header="709" w:footer="397" w:gutter="0"/>
          <w:cols w:space="708"/>
          <w:docGrid w:linePitch="360"/>
        </w:sectPr>
      </w:pPr>
    </w:p>
    <w:p w14:paraId="1C318A62" w14:textId="2125CBAC" w:rsidR="00CB3BA9" w:rsidRDefault="00A9702D"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C318B5F" wp14:editId="1C318B60">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3430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1C318A63" w14:textId="7F8F0E48" w:rsidR="006C6789" w:rsidRPr="00162F6A" w:rsidRDefault="00A9702D"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r>
      <w:r w:rsidRPr="00647345">
        <w:rPr>
          <w:color w:val="FFFFFF" w:themeColor="background1"/>
          <w:sz w:val="36"/>
        </w:rPr>
        <w:t xml:space="preserve">CHSP </w:t>
      </w:r>
      <w:r w:rsidRPr="00647345">
        <w:rPr>
          <w:color w:val="FFFFFF" w:themeColor="background1"/>
          <w:sz w:val="36"/>
        </w:rPr>
        <w:tab/>
      </w:r>
      <w:r w:rsidRPr="00D10E29">
        <w:rPr>
          <w:rFonts w:ascii="Arial" w:hAnsi="Arial"/>
          <w:bCs w:val="0"/>
          <w:iCs w:val="0"/>
          <w:color w:val="FFFFFF" w:themeColor="background1"/>
          <w:sz w:val="36"/>
          <w:szCs w:val="36"/>
        </w:rPr>
        <w:t>Compliant</w:t>
      </w:r>
    </w:p>
    <w:p w14:paraId="1C318A64" w14:textId="77777777" w:rsidR="009A2D6F" w:rsidRPr="006716D8" w:rsidRDefault="0001761A" w:rsidP="009A2D6F"/>
    <w:p w14:paraId="1C318A65" w14:textId="77777777" w:rsidR="009A2D6F" w:rsidRDefault="0001761A" w:rsidP="009A2D6F"/>
    <w:p w14:paraId="1C318A66" w14:textId="77777777" w:rsidR="00DD7584" w:rsidRPr="006716D8" w:rsidRDefault="0001761A" w:rsidP="00DD7584">
      <w:pPr>
        <w:spacing w:before="0" w:line="240" w:lineRule="auto"/>
        <w:sectPr w:rsidR="00DD7584" w:rsidRPr="006716D8" w:rsidSect="00684C3F">
          <w:pgSz w:w="11906" w:h="16838" w:code="9"/>
          <w:pgMar w:top="1701" w:right="1418" w:bottom="1418" w:left="1418" w:header="709" w:footer="397" w:gutter="0"/>
          <w:cols w:space="708"/>
          <w:docGrid w:linePitch="360"/>
        </w:sectPr>
      </w:pPr>
    </w:p>
    <w:p w14:paraId="1C318A67" w14:textId="77777777" w:rsidR="007F5256" w:rsidRPr="00FD1B02" w:rsidRDefault="00A9702D" w:rsidP="00DD7584">
      <w:pPr>
        <w:pStyle w:val="Heading3"/>
        <w:shd w:val="clear" w:color="auto" w:fill="F2F2F2" w:themeFill="background1" w:themeFillShade="F2"/>
        <w:spacing w:before="0" w:line="240" w:lineRule="auto"/>
      </w:pPr>
      <w:r w:rsidRPr="00FD1B02">
        <w:t>Consumer outcome:</w:t>
      </w:r>
    </w:p>
    <w:p w14:paraId="1C318A68" w14:textId="77777777" w:rsidR="007F5256" w:rsidRDefault="00A9702D"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C318A69" w14:textId="77777777" w:rsidR="007F5256" w:rsidRDefault="00A9702D" w:rsidP="009C6F30">
      <w:pPr>
        <w:pStyle w:val="Heading3"/>
        <w:shd w:val="clear" w:color="auto" w:fill="F2F2F2" w:themeFill="background1" w:themeFillShade="F2"/>
      </w:pPr>
      <w:r>
        <w:t>Organisation statement:</w:t>
      </w:r>
    </w:p>
    <w:p w14:paraId="1C318A6A" w14:textId="77777777" w:rsidR="007F5256" w:rsidRDefault="00A9702D"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C318A6B" w14:textId="77777777" w:rsidR="007F5256" w:rsidRDefault="00A9702D" w:rsidP="00427817">
      <w:pPr>
        <w:pStyle w:val="Heading2"/>
      </w:pPr>
      <w:r>
        <w:t>Assessment of Standard 6</w:t>
      </w:r>
    </w:p>
    <w:p w14:paraId="75F58B6E" w14:textId="77777777" w:rsidR="00B834BE" w:rsidRDefault="00B834BE" w:rsidP="00B834BE">
      <w:r>
        <w:t>The Assessment Team interviewed several consumers and their representatives who explained in different ways they considered the service encouraged and supported them to give feedback and make complaints. Overall consumers and their representatives were satisfied with the service and described not needing to raise complaints but stated they feel comfortable and safe to do so.</w:t>
      </w:r>
    </w:p>
    <w:p w14:paraId="67F2F757" w14:textId="77777777" w:rsidR="00B834BE" w:rsidRDefault="00B834BE" w:rsidP="00B834BE">
      <w:r>
        <w:t xml:space="preserve">Service documents evidenced the presence of embedded policies and procedures to guide service staff in taking corrective action when things go wrong. Apologies are issued by the service and relevant action is taken to address causes and reduce </w:t>
      </w:r>
      <w:proofErr w:type="spellStart"/>
      <w:r>
        <w:t>reoccurences</w:t>
      </w:r>
      <w:proofErr w:type="spellEnd"/>
      <w:r>
        <w:t>. Open disclosure is part of the service’s usual business practice.</w:t>
      </w:r>
    </w:p>
    <w:p w14:paraId="327B92A9" w14:textId="1F4ABA73" w:rsidR="00275352" w:rsidRDefault="00B834BE" w:rsidP="00275352">
      <w:r>
        <w:t xml:space="preserve">The service evidenced through its policy and staff interviews that it regards input and feedback from consumers and their representatives. This information flows back to </w:t>
      </w:r>
      <w:proofErr w:type="spellStart"/>
      <w:r>
        <w:t>to</w:t>
      </w:r>
      <w:proofErr w:type="spellEnd"/>
      <w:r>
        <w:t xml:space="preserve"> management who uses it to drive continuous improvement within its operations and at service level. </w:t>
      </w:r>
    </w:p>
    <w:p w14:paraId="10DF938A" w14:textId="557E0D15" w:rsidR="00275352" w:rsidRDefault="00275352" w:rsidP="00275352">
      <w:pPr>
        <w:pStyle w:val="ListParagraph"/>
        <w:numPr>
          <w:ilvl w:val="0"/>
          <w:numId w:val="45"/>
        </w:numPr>
      </w:pPr>
      <w:r>
        <w:t>Several consumers indicated no hesitation to approach the service to raise concerns, described feeling supported to do so, or have done so in the past with positive results.</w:t>
      </w:r>
    </w:p>
    <w:p w14:paraId="2016042D" w14:textId="7B3E90FC" w:rsidR="00275352" w:rsidRPr="004E7F23" w:rsidRDefault="00275352" w:rsidP="00275352">
      <w:pPr>
        <w:pStyle w:val="ListParagraph"/>
        <w:numPr>
          <w:ilvl w:val="0"/>
          <w:numId w:val="45"/>
        </w:numPr>
      </w:pPr>
      <w:r>
        <w:rPr>
          <w:rFonts w:eastAsia="Calibri"/>
          <w:color w:val="auto"/>
          <w:lang w:eastAsia="en-US"/>
        </w:rPr>
        <w:t>While the current consumer cohort spoke</w:t>
      </w:r>
      <w:r w:rsidRPr="00030E09">
        <w:rPr>
          <w:rFonts w:eastAsia="Calibri"/>
          <w:color w:val="auto"/>
          <w:lang w:eastAsia="en-US"/>
        </w:rPr>
        <w:t xml:space="preserve"> English</w:t>
      </w:r>
      <w:r>
        <w:rPr>
          <w:rFonts w:eastAsia="Calibri"/>
          <w:color w:val="auto"/>
          <w:lang w:eastAsia="en-US"/>
        </w:rPr>
        <w:t>,</w:t>
      </w:r>
      <w:r w:rsidRPr="00030E09">
        <w:rPr>
          <w:rFonts w:eastAsia="Calibri"/>
          <w:color w:val="auto"/>
          <w:lang w:eastAsia="en-US"/>
        </w:rPr>
        <w:t xml:space="preserve"> the </w:t>
      </w:r>
      <w:r>
        <w:rPr>
          <w:rFonts w:eastAsia="Calibri"/>
          <w:color w:val="auto"/>
          <w:lang w:eastAsia="en-US"/>
        </w:rPr>
        <w:t>service manager</w:t>
      </w:r>
      <w:r w:rsidRPr="00030E09">
        <w:rPr>
          <w:rFonts w:eastAsia="Calibri"/>
          <w:color w:val="auto"/>
          <w:lang w:eastAsia="en-US"/>
        </w:rPr>
        <w:t xml:space="preserve"> and administration staff were aware of </w:t>
      </w:r>
      <w:r>
        <w:rPr>
          <w:rFonts w:eastAsia="Calibri"/>
          <w:color w:val="auto"/>
          <w:lang w:eastAsia="en-US"/>
        </w:rPr>
        <w:t xml:space="preserve">external </w:t>
      </w:r>
      <w:r w:rsidRPr="00030E09">
        <w:rPr>
          <w:rFonts w:eastAsia="Calibri"/>
          <w:color w:val="auto"/>
          <w:lang w:eastAsia="en-US"/>
        </w:rPr>
        <w:t xml:space="preserve">translation services </w:t>
      </w:r>
      <w:r>
        <w:rPr>
          <w:rFonts w:eastAsia="Calibri"/>
          <w:color w:val="auto"/>
          <w:lang w:eastAsia="en-US"/>
        </w:rPr>
        <w:t xml:space="preserve">and this </w:t>
      </w:r>
      <w:r>
        <w:rPr>
          <w:rFonts w:eastAsia="Calibri"/>
          <w:color w:val="auto"/>
          <w:lang w:eastAsia="en-US"/>
        </w:rPr>
        <w:lastRenderedPageBreak/>
        <w:t>information is provided to the consumers who knew about it from their information packs.</w:t>
      </w:r>
    </w:p>
    <w:p w14:paraId="5FC8C98D" w14:textId="692C5081" w:rsidR="00275352" w:rsidRDefault="00275352" w:rsidP="00275352">
      <w:pPr>
        <w:pStyle w:val="ListParagraph"/>
        <w:numPr>
          <w:ilvl w:val="0"/>
          <w:numId w:val="45"/>
        </w:numPr>
      </w:pPr>
      <w:r>
        <w:t>Management demonstrated appropriate action was taken when complaints were raised about dried and hardened food that included recognition of the consumer issue, an apology, and rectification issue with the product suppliers.</w:t>
      </w:r>
    </w:p>
    <w:p w14:paraId="44CBBD0E" w14:textId="6E0047AB" w:rsidR="00275352" w:rsidRDefault="00E03ACE" w:rsidP="00E03ACE">
      <w:pPr>
        <w:pStyle w:val="ListParagraph"/>
        <w:numPr>
          <w:ilvl w:val="0"/>
          <w:numId w:val="45"/>
        </w:numPr>
        <w:rPr>
          <w:color w:val="auto"/>
        </w:rPr>
      </w:pPr>
      <w:r>
        <w:rPr>
          <w:rFonts w:eastAsia="Calibri"/>
          <w:color w:val="auto"/>
          <w:lang w:eastAsia="en-US"/>
        </w:rPr>
        <w:t>Management</w:t>
      </w:r>
      <w:r w:rsidRPr="00CE33B6">
        <w:rPr>
          <w:rFonts w:eastAsia="Calibri"/>
          <w:color w:val="auto"/>
          <w:lang w:eastAsia="en-US"/>
        </w:rPr>
        <w:t xml:space="preserve"> record, analyse, and act on feedback and complaints to improve the quality of their meal service</w:t>
      </w:r>
      <w:r>
        <w:rPr>
          <w:rFonts w:eastAsia="Calibri"/>
          <w:color w:val="auto"/>
          <w:lang w:eastAsia="en-US"/>
        </w:rPr>
        <w:t xml:space="preserve"> in accordance with its</w:t>
      </w:r>
      <w:r w:rsidRPr="00E03ACE">
        <w:rPr>
          <w:color w:val="auto"/>
        </w:rPr>
        <w:t xml:space="preserve"> policies and procedures for the reporting and trending of complaints information</w:t>
      </w:r>
      <w:r>
        <w:rPr>
          <w:color w:val="auto"/>
        </w:rPr>
        <w:t xml:space="preserve">. </w:t>
      </w:r>
    </w:p>
    <w:p w14:paraId="1BCA4AD8" w14:textId="6061868A" w:rsidR="005628EE" w:rsidRPr="005628EE" w:rsidRDefault="005628EE" w:rsidP="005628EE">
      <w:pPr>
        <w:rPr>
          <w:rFonts w:eastAsia="Calibri"/>
          <w:i/>
          <w:color w:val="auto"/>
          <w:lang w:eastAsia="en-US"/>
        </w:rPr>
      </w:pPr>
      <w:r w:rsidRPr="005628EE">
        <w:rPr>
          <w:rFonts w:eastAsiaTheme="minorHAnsi"/>
          <w:color w:val="auto"/>
        </w:rPr>
        <w:t xml:space="preserve">The Quality Standard for the Commonwealth home support programme service is assessed as Compliant as </w:t>
      </w:r>
      <w:r w:rsidRPr="005628EE">
        <w:rPr>
          <w:color w:val="auto"/>
        </w:rPr>
        <w:t>four</w:t>
      </w:r>
      <w:r w:rsidRPr="005628EE">
        <w:rPr>
          <w:rFonts w:eastAsiaTheme="minorHAnsi"/>
          <w:color w:val="auto"/>
        </w:rPr>
        <w:t xml:space="preserve"> of the four specific requirements have been assessed as Compliant, and one requirement was not applicable to the quality review.</w:t>
      </w:r>
    </w:p>
    <w:p w14:paraId="1C318A6F" w14:textId="542C6B19" w:rsidR="00EA3405" w:rsidRPr="0028516B" w:rsidRDefault="00A9702D" w:rsidP="00EA3405">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B7732" w:rsidRPr="003B7732" w14:paraId="1C318A73" w14:textId="77777777" w:rsidTr="006107BF">
        <w:tc>
          <w:tcPr>
            <w:tcW w:w="4531" w:type="dxa"/>
            <w:shd w:val="clear" w:color="auto" w:fill="E7E6E6" w:themeFill="background2"/>
          </w:tcPr>
          <w:p w14:paraId="1C318A70" w14:textId="77777777" w:rsidR="009B5634" w:rsidRPr="003B7732" w:rsidRDefault="009B5634" w:rsidP="00C35ED0">
            <w:pPr>
              <w:pStyle w:val="Heading3"/>
              <w:spacing w:before="120" w:after="0"/>
              <w:ind w:hanging="106"/>
              <w:outlineLvl w:val="2"/>
              <w:rPr>
                <w:color w:val="1F4E79" w:themeColor="accent5" w:themeShade="80"/>
              </w:rPr>
            </w:pPr>
            <w:r w:rsidRPr="003B7732">
              <w:rPr>
                <w:color w:val="1F4E79" w:themeColor="accent5" w:themeShade="80"/>
              </w:rPr>
              <w:t>Requirement 6(3)(a)</w:t>
            </w:r>
          </w:p>
        </w:tc>
        <w:tc>
          <w:tcPr>
            <w:tcW w:w="993" w:type="dxa"/>
            <w:shd w:val="clear" w:color="auto" w:fill="E7E6E6" w:themeFill="background2"/>
          </w:tcPr>
          <w:p w14:paraId="1C318A71" w14:textId="045C08F6" w:rsidR="009B5634" w:rsidRPr="003B7732" w:rsidRDefault="009B5634" w:rsidP="00C35ED0">
            <w:pPr>
              <w:pStyle w:val="Heading3"/>
              <w:spacing w:before="120" w:after="0"/>
              <w:outlineLvl w:val="2"/>
              <w:rPr>
                <w:color w:val="1F4E79" w:themeColor="accent5" w:themeShade="80"/>
              </w:rPr>
            </w:pPr>
            <w:r w:rsidRPr="003B7732">
              <w:rPr>
                <w:color w:val="1F4E79" w:themeColor="accent5" w:themeShade="80"/>
              </w:rPr>
              <w:t xml:space="preserve">CHSP </w:t>
            </w:r>
          </w:p>
        </w:tc>
        <w:tc>
          <w:tcPr>
            <w:tcW w:w="3548" w:type="dxa"/>
            <w:shd w:val="clear" w:color="auto" w:fill="E7E6E6" w:themeFill="background2"/>
          </w:tcPr>
          <w:p w14:paraId="1C318A72" w14:textId="508D347A" w:rsidR="009B5634" w:rsidRPr="003B7732" w:rsidRDefault="009B5634" w:rsidP="00C35ED0">
            <w:pPr>
              <w:pStyle w:val="Heading3"/>
              <w:spacing w:before="120" w:after="0"/>
              <w:jc w:val="right"/>
              <w:outlineLvl w:val="2"/>
              <w:rPr>
                <w:color w:val="1F4E79" w:themeColor="accent5" w:themeShade="80"/>
              </w:rPr>
            </w:pPr>
            <w:r w:rsidRPr="003B7732">
              <w:rPr>
                <w:color w:val="1F4E79" w:themeColor="accent5" w:themeShade="80"/>
                <w:szCs w:val="26"/>
              </w:rPr>
              <w:t>Compliant</w:t>
            </w:r>
          </w:p>
        </w:tc>
      </w:tr>
      <w:tr w:rsidR="009B5634" w14:paraId="1C318A77" w14:textId="77777777" w:rsidTr="006107BF">
        <w:tc>
          <w:tcPr>
            <w:tcW w:w="4531" w:type="dxa"/>
            <w:shd w:val="clear" w:color="auto" w:fill="E7E6E6" w:themeFill="background2"/>
          </w:tcPr>
          <w:p w14:paraId="1C318A74" w14:textId="77777777" w:rsidR="009B5634" w:rsidRPr="002B61BB" w:rsidRDefault="009B5634" w:rsidP="006107BF">
            <w:pPr>
              <w:pStyle w:val="Heading3"/>
              <w:spacing w:before="0" w:after="0"/>
              <w:outlineLvl w:val="2"/>
            </w:pPr>
          </w:p>
        </w:tc>
        <w:tc>
          <w:tcPr>
            <w:tcW w:w="993" w:type="dxa"/>
            <w:shd w:val="clear" w:color="auto" w:fill="E7E6E6" w:themeFill="background2"/>
          </w:tcPr>
          <w:p w14:paraId="1C318A75" w14:textId="128EA67E" w:rsidR="009B5634" w:rsidRPr="002B61BB" w:rsidRDefault="009B5634" w:rsidP="006107BF">
            <w:pPr>
              <w:pStyle w:val="Heading3"/>
              <w:spacing w:before="0" w:after="0"/>
              <w:outlineLvl w:val="2"/>
            </w:pPr>
          </w:p>
        </w:tc>
        <w:tc>
          <w:tcPr>
            <w:tcW w:w="3548" w:type="dxa"/>
            <w:shd w:val="clear" w:color="auto" w:fill="E7E6E6" w:themeFill="background2"/>
          </w:tcPr>
          <w:p w14:paraId="1C318A76" w14:textId="4F6937CE" w:rsidR="009B5634" w:rsidRPr="006107BF" w:rsidRDefault="009B5634" w:rsidP="006107BF">
            <w:pPr>
              <w:pStyle w:val="Heading3"/>
              <w:spacing w:before="0" w:after="0"/>
              <w:jc w:val="right"/>
              <w:outlineLvl w:val="2"/>
            </w:pPr>
          </w:p>
        </w:tc>
      </w:tr>
    </w:tbl>
    <w:p w14:paraId="1C318A7B" w14:textId="5E2BEA84" w:rsidR="00EA2B99" w:rsidRPr="009B5634" w:rsidRDefault="00A9702D" w:rsidP="009B5634">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B7732" w:rsidRPr="003B7732" w14:paraId="1C318A7F" w14:textId="77777777" w:rsidTr="006107BF">
        <w:tc>
          <w:tcPr>
            <w:tcW w:w="4531" w:type="dxa"/>
            <w:shd w:val="clear" w:color="auto" w:fill="E7E6E6" w:themeFill="background2"/>
          </w:tcPr>
          <w:p w14:paraId="1C318A7C" w14:textId="77777777" w:rsidR="009B5634" w:rsidRPr="003B7732" w:rsidRDefault="009B5634" w:rsidP="00C35ED0">
            <w:pPr>
              <w:pStyle w:val="Heading3"/>
              <w:spacing w:before="120" w:after="0"/>
              <w:ind w:hanging="106"/>
              <w:outlineLvl w:val="2"/>
              <w:rPr>
                <w:color w:val="1F4E79" w:themeColor="accent5" w:themeShade="80"/>
              </w:rPr>
            </w:pPr>
            <w:r w:rsidRPr="003B7732">
              <w:rPr>
                <w:color w:val="1F4E79" w:themeColor="accent5" w:themeShade="80"/>
              </w:rPr>
              <w:t>Requirement 6(3)(b)</w:t>
            </w:r>
          </w:p>
        </w:tc>
        <w:tc>
          <w:tcPr>
            <w:tcW w:w="993" w:type="dxa"/>
            <w:shd w:val="clear" w:color="auto" w:fill="E7E6E6" w:themeFill="background2"/>
          </w:tcPr>
          <w:p w14:paraId="1C318A7D" w14:textId="0E8B7146" w:rsidR="009B5634" w:rsidRPr="003B7732" w:rsidRDefault="009B5634" w:rsidP="00C35ED0">
            <w:pPr>
              <w:pStyle w:val="Heading3"/>
              <w:spacing w:before="120" w:after="0"/>
              <w:outlineLvl w:val="2"/>
              <w:rPr>
                <w:color w:val="1F4E79" w:themeColor="accent5" w:themeShade="80"/>
              </w:rPr>
            </w:pPr>
            <w:r w:rsidRPr="003B7732">
              <w:rPr>
                <w:color w:val="1F4E79" w:themeColor="accent5" w:themeShade="80"/>
              </w:rPr>
              <w:t xml:space="preserve">CHSP </w:t>
            </w:r>
          </w:p>
        </w:tc>
        <w:tc>
          <w:tcPr>
            <w:tcW w:w="3548" w:type="dxa"/>
            <w:shd w:val="clear" w:color="auto" w:fill="E7E6E6" w:themeFill="background2"/>
          </w:tcPr>
          <w:p w14:paraId="1C318A7E" w14:textId="67D974A8" w:rsidR="009B5634" w:rsidRPr="003B7732" w:rsidRDefault="009B5634" w:rsidP="00C35ED0">
            <w:pPr>
              <w:pStyle w:val="Heading3"/>
              <w:spacing w:before="120" w:after="0"/>
              <w:jc w:val="right"/>
              <w:outlineLvl w:val="2"/>
              <w:rPr>
                <w:color w:val="1F4E79" w:themeColor="accent5" w:themeShade="80"/>
              </w:rPr>
            </w:pPr>
            <w:r w:rsidRPr="003B7732">
              <w:rPr>
                <w:color w:val="1F4E79" w:themeColor="accent5" w:themeShade="80"/>
                <w:szCs w:val="26"/>
              </w:rPr>
              <w:t>Compliant</w:t>
            </w:r>
          </w:p>
        </w:tc>
      </w:tr>
      <w:tr w:rsidR="009B5634" w14:paraId="1C318A83" w14:textId="77777777" w:rsidTr="006107BF">
        <w:tc>
          <w:tcPr>
            <w:tcW w:w="4531" w:type="dxa"/>
            <w:shd w:val="clear" w:color="auto" w:fill="E7E6E6" w:themeFill="background2"/>
          </w:tcPr>
          <w:p w14:paraId="1C318A80" w14:textId="77777777" w:rsidR="009B5634" w:rsidRPr="002B61BB" w:rsidRDefault="009B5634" w:rsidP="006107BF">
            <w:pPr>
              <w:pStyle w:val="Heading3"/>
              <w:spacing w:before="0" w:after="0"/>
              <w:outlineLvl w:val="2"/>
            </w:pPr>
          </w:p>
        </w:tc>
        <w:tc>
          <w:tcPr>
            <w:tcW w:w="993" w:type="dxa"/>
            <w:shd w:val="clear" w:color="auto" w:fill="E7E6E6" w:themeFill="background2"/>
          </w:tcPr>
          <w:p w14:paraId="1C318A81" w14:textId="3865434F" w:rsidR="009B5634" w:rsidRPr="002B61BB" w:rsidRDefault="009B5634" w:rsidP="006107BF">
            <w:pPr>
              <w:pStyle w:val="Heading3"/>
              <w:spacing w:before="0" w:after="0"/>
              <w:outlineLvl w:val="2"/>
            </w:pPr>
          </w:p>
        </w:tc>
        <w:tc>
          <w:tcPr>
            <w:tcW w:w="3548" w:type="dxa"/>
            <w:shd w:val="clear" w:color="auto" w:fill="E7E6E6" w:themeFill="background2"/>
          </w:tcPr>
          <w:p w14:paraId="1C318A82" w14:textId="19D26B26" w:rsidR="009B5634" w:rsidRPr="006107BF" w:rsidRDefault="009B5634" w:rsidP="006107BF">
            <w:pPr>
              <w:pStyle w:val="Heading3"/>
              <w:spacing w:before="0" w:after="0"/>
              <w:jc w:val="right"/>
              <w:outlineLvl w:val="2"/>
            </w:pPr>
          </w:p>
        </w:tc>
      </w:tr>
    </w:tbl>
    <w:p w14:paraId="1C318A87" w14:textId="415BAF7B" w:rsidR="00EA2B99" w:rsidRPr="009B5634" w:rsidRDefault="00A9702D" w:rsidP="009B5634">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B7732" w:rsidRPr="003B7732" w14:paraId="1C318A8B" w14:textId="77777777" w:rsidTr="006107BF">
        <w:tc>
          <w:tcPr>
            <w:tcW w:w="4531" w:type="dxa"/>
            <w:shd w:val="clear" w:color="auto" w:fill="E7E6E6" w:themeFill="background2"/>
          </w:tcPr>
          <w:p w14:paraId="1C318A88" w14:textId="77777777" w:rsidR="009B5634" w:rsidRPr="003B7732" w:rsidRDefault="009B5634" w:rsidP="00C35ED0">
            <w:pPr>
              <w:pStyle w:val="Heading3"/>
              <w:spacing w:before="120" w:after="0"/>
              <w:ind w:hanging="106"/>
              <w:outlineLvl w:val="2"/>
              <w:rPr>
                <w:color w:val="1F4E79" w:themeColor="accent5" w:themeShade="80"/>
              </w:rPr>
            </w:pPr>
            <w:r w:rsidRPr="003B7732">
              <w:rPr>
                <w:color w:val="1F4E79" w:themeColor="accent5" w:themeShade="80"/>
              </w:rPr>
              <w:t>Requirement 6(3)(c)</w:t>
            </w:r>
          </w:p>
        </w:tc>
        <w:tc>
          <w:tcPr>
            <w:tcW w:w="993" w:type="dxa"/>
            <w:shd w:val="clear" w:color="auto" w:fill="E7E6E6" w:themeFill="background2"/>
          </w:tcPr>
          <w:p w14:paraId="1C318A89" w14:textId="5C4AC757" w:rsidR="009B5634" w:rsidRPr="003B7732" w:rsidRDefault="009B5634" w:rsidP="00C35ED0">
            <w:pPr>
              <w:pStyle w:val="Heading3"/>
              <w:spacing w:before="120" w:after="0"/>
              <w:outlineLvl w:val="2"/>
              <w:rPr>
                <w:color w:val="1F4E79" w:themeColor="accent5" w:themeShade="80"/>
              </w:rPr>
            </w:pPr>
            <w:r w:rsidRPr="003B7732">
              <w:rPr>
                <w:color w:val="1F4E79" w:themeColor="accent5" w:themeShade="80"/>
              </w:rPr>
              <w:t xml:space="preserve">CHSP </w:t>
            </w:r>
          </w:p>
        </w:tc>
        <w:tc>
          <w:tcPr>
            <w:tcW w:w="3548" w:type="dxa"/>
            <w:shd w:val="clear" w:color="auto" w:fill="E7E6E6" w:themeFill="background2"/>
          </w:tcPr>
          <w:p w14:paraId="1C318A8A" w14:textId="47F95834" w:rsidR="009B5634" w:rsidRPr="003B7732" w:rsidRDefault="009B5634" w:rsidP="00C35ED0">
            <w:pPr>
              <w:pStyle w:val="Heading3"/>
              <w:spacing w:before="120" w:after="0"/>
              <w:jc w:val="right"/>
              <w:outlineLvl w:val="2"/>
              <w:rPr>
                <w:color w:val="1F4E79" w:themeColor="accent5" w:themeShade="80"/>
              </w:rPr>
            </w:pPr>
            <w:r w:rsidRPr="003B7732">
              <w:rPr>
                <w:color w:val="1F4E79" w:themeColor="accent5" w:themeShade="80"/>
                <w:szCs w:val="26"/>
              </w:rPr>
              <w:t>Compliant</w:t>
            </w:r>
          </w:p>
        </w:tc>
      </w:tr>
      <w:tr w:rsidR="009B5634" w14:paraId="1C318A8F" w14:textId="77777777" w:rsidTr="006107BF">
        <w:tc>
          <w:tcPr>
            <w:tcW w:w="4531" w:type="dxa"/>
            <w:shd w:val="clear" w:color="auto" w:fill="E7E6E6" w:themeFill="background2"/>
          </w:tcPr>
          <w:p w14:paraId="1C318A8C" w14:textId="77777777" w:rsidR="009B5634" w:rsidRPr="002B61BB" w:rsidRDefault="009B5634" w:rsidP="006107BF">
            <w:pPr>
              <w:pStyle w:val="Heading3"/>
              <w:spacing w:before="0" w:after="0"/>
              <w:outlineLvl w:val="2"/>
            </w:pPr>
          </w:p>
        </w:tc>
        <w:tc>
          <w:tcPr>
            <w:tcW w:w="993" w:type="dxa"/>
            <w:shd w:val="clear" w:color="auto" w:fill="E7E6E6" w:themeFill="background2"/>
          </w:tcPr>
          <w:p w14:paraId="1C318A8D" w14:textId="1CF55FD6" w:rsidR="009B5634" w:rsidRPr="002B61BB" w:rsidRDefault="009B5634" w:rsidP="006107BF">
            <w:pPr>
              <w:pStyle w:val="Heading3"/>
              <w:spacing w:before="0" w:after="0"/>
              <w:outlineLvl w:val="2"/>
            </w:pPr>
          </w:p>
        </w:tc>
        <w:tc>
          <w:tcPr>
            <w:tcW w:w="3548" w:type="dxa"/>
            <w:shd w:val="clear" w:color="auto" w:fill="E7E6E6" w:themeFill="background2"/>
          </w:tcPr>
          <w:p w14:paraId="1C318A8E" w14:textId="0878CA4B" w:rsidR="009B5634" w:rsidRPr="006107BF" w:rsidRDefault="009B5634" w:rsidP="006107BF">
            <w:pPr>
              <w:pStyle w:val="Heading3"/>
              <w:spacing w:before="0" w:after="0"/>
              <w:jc w:val="right"/>
              <w:outlineLvl w:val="2"/>
            </w:pPr>
          </w:p>
        </w:tc>
      </w:tr>
    </w:tbl>
    <w:p w14:paraId="1C318A93" w14:textId="4503297B" w:rsidR="006F1E3F" w:rsidRPr="009B5634" w:rsidRDefault="00A9702D" w:rsidP="009B5634">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B7732" w:rsidRPr="003B7732" w14:paraId="1C318A97" w14:textId="77777777" w:rsidTr="006107BF">
        <w:tc>
          <w:tcPr>
            <w:tcW w:w="4531" w:type="dxa"/>
            <w:shd w:val="clear" w:color="auto" w:fill="E7E6E6" w:themeFill="background2"/>
          </w:tcPr>
          <w:p w14:paraId="1C318A94" w14:textId="77777777" w:rsidR="009B5634" w:rsidRPr="003B7732" w:rsidRDefault="009B5634" w:rsidP="00C35ED0">
            <w:pPr>
              <w:pStyle w:val="Heading3"/>
              <w:spacing w:before="120" w:after="0"/>
              <w:ind w:hanging="106"/>
              <w:outlineLvl w:val="2"/>
              <w:rPr>
                <w:color w:val="1F4E79" w:themeColor="accent5" w:themeShade="80"/>
              </w:rPr>
            </w:pPr>
            <w:r w:rsidRPr="003B7732">
              <w:rPr>
                <w:color w:val="1F4E79" w:themeColor="accent5" w:themeShade="80"/>
              </w:rPr>
              <w:t>Requirement 6(3)(d)</w:t>
            </w:r>
          </w:p>
        </w:tc>
        <w:tc>
          <w:tcPr>
            <w:tcW w:w="993" w:type="dxa"/>
            <w:shd w:val="clear" w:color="auto" w:fill="E7E6E6" w:themeFill="background2"/>
          </w:tcPr>
          <w:p w14:paraId="1C318A95" w14:textId="08638928" w:rsidR="009B5634" w:rsidRPr="003B7732" w:rsidRDefault="009B5634" w:rsidP="00C35ED0">
            <w:pPr>
              <w:pStyle w:val="Heading3"/>
              <w:spacing w:before="120" w:after="0"/>
              <w:outlineLvl w:val="2"/>
              <w:rPr>
                <w:color w:val="1F4E79" w:themeColor="accent5" w:themeShade="80"/>
              </w:rPr>
            </w:pPr>
            <w:r w:rsidRPr="003B7732">
              <w:rPr>
                <w:color w:val="1F4E79" w:themeColor="accent5" w:themeShade="80"/>
              </w:rPr>
              <w:t xml:space="preserve">CHSP </w:t>
            </w:r>
          </w:p>
        </w:tc>
        <w:tc>
          <w:tcPr>
            <w:tcW w:w="3548" w:type="dxa"/>
            <w:shd w:val="clear" w:color="auto" w:fill="E7E6E6" w:themeFill="background2"/>
          </w:tcPr>
          <w:p w14:paraId="1C318A96" w14:textId="2DB49CCA" w:rsidR="009B5634" w:rsidRPr="003B7732" w:rsidRDefault="009B5634" w:rsidP="00C35ED0">
            <w:pPr>
              <w:pStyle w:val="Heading3"/>
              <w:spacing w:before="120" w:after="0"/>
              <w:jc w:val="right"/>
              <w:outlineLvl w:val="2"/>
              <w:rPr>
                <w:color w:val="1F4E79" w:themeColor="accent5" w:themeShade="80"/>
              </w:rPr>
            </w:pPr>
            <w:r w:rsidRPr="003B7732">
              <w:rPr>
                <w:color w:val="1F4E79" w:themeColor="accent5" w:themeShade="80"/>
                <w:szCs w:val="26"/>
              </w:rPr>
              <w:t>Compliant</w:t>
            </w:r>
          </w:p>
        </w:tc>
      </w:tr>
      <w:tr w:rsidR="009B5634" w14:paraId="1C318A9B" w14:textId="77777777" w:rsidTr="006107BF">
        <w:tc>
          <w:tcPr>
            <w:tcW w:w="4531" w:type="dxa"/>
            <w:shd w:val="clear" w:color="auto" w:fill="E7E6E6" w:themeFill="background2"/>
          </w:tcPr>
          <w:p w14:paraId="1C318A98" w14:textId="77777777" w:rsidR="009B5634" w:rsidRPr="002B61BB" w:rsidRDefault="009B5634" w:rsidP="006107BF">
            <w:pPr>
              <w:pStyle w:val="Heading3"/>
              <w:spacing w:before="0" w:after="0"/>
              <w:outlineLvl w:val="2"/>
            </w:pPr>
          </w:p>
        </w:tc>
        <w:tc>
          <w:tcPr>
            <w:tcW w:w="993" w:type="dxa"/>
            <w:shd w:val="clear" w:color="auto" w:fill="E7E6E6" w:themeFill="background2"/>
          </w:tcPr>
          <w:p w14:paraId="1C318A99" w14:textId="3A663037" w:rsidR="009B5634" w:rsidRPr="002B61BB" w:rsidRDefault="009B5634" w:rsidP="006107BF">
            <w:pPr>
              <w:pStyle w:val="Heading3"/>
              <w:spacing w:before="0" w:after="0"/>
              <w:outlineLvl w:val="2"/>
            </w:pPr>
          </w:p>
        </w:tc>
        <w:tc>
          <w:tcPr>
            <w:tcW w:w="3548" w:type="dxa"/>
            <w:shd w:val="clear" w:color="auto" w:fill="E7E6E6" w:themeFill="background2"/>
          </w:tcPr>
          <w:p w14:paraId="1C318A9A" w14:textId="27D1E5B6" w:rsidR="009B5634" w:rsidRPr="006107BF" w:rsidRDefault="009B5634" w:rsidP="006107BF">
            <w:pPr>
              <w:pStyle w:val="Heading3"/>
              <w:spacing w:before="0" w:after="0"/>
              <w:jc w:val="right"/>
              <w:outlineLvl w:val="2"/>
            </w:pPr>
          </w:p>
        </w:tc>
      </w:tr>
    </w:tbl>
    <w:p w14:paraId="1C318A9C" w14:textId="77777777" w:rsidR="001B3DE8" w:rsidRDefault="00A9702D" w:rsidP="00506F7F">
      <w:pPr>
        <w:rPr>
          <w:i/>
        </w:rPr>
      </w:pPr>
      <w:r w:rsidRPr="008D114F">
        <w:rPr>
          <w:i/>
        </w:rPr>
        <w:t>Feedback and complaints are reviewed and used to improve the quality of care and services.</w:t>
      </w:r>
    </w:p>
    <w:p w14:paraId="1C318AA1" w14:textId="77777777" w:rsidR="001B3DE8" w:rsidRPr="001B3DE8" w:rsidRDefault="0001761A" w:rsidP="001B3DE8"/>
    <w:p w14:paraId="1C318AA2" w14:textId="77777777" w:rsidR="009C6F30" w:rsidRDefault="0001761A"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1C318AA3" w14:textId="77777777" w:rsidR="00CB3BA9" w:rsidRDefault="00A9702D"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C318B61" wp14:editId="1C318B6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63843"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1C318AA4" w14:textId="4D3E83B0" w:rsidR="006C6789" w:rsidRPr="00162F6A" w:rsidRDefault="00A9702D"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D10E29">
        <w:rPr>
          <w:rFonts w:ascii="Arial" w:hAnsi="Arial"/>
          <w:bCs w:val="0"/>
          <w:iCs w:val="0"/>
          <w:color w:val="FFFFFF" w:themeColor="background1"/>
          <w:sz w:val="36"/>
          <w:szCs w:val="36"/>
        </w:rPr>
        <w:t>Compliant</w:t>
      </w:r>
    </w:p>
    <w:p w14:paraId="1C318AA5" w14:textId="77777777" w:rsidR="009A2D6F" w:rsidRDefault="0001761A" w:rsidP="00F34225">
      <w:pPr>
        <w:tabs>
          <w:tab w:val="left" w:pos="7620"/>
        </w:tabs>
      </w:pPr>
    </w:p>
    <w:p w14:paraId="1C318AA6" w14:textId="77777777" w:rsidR="009A2D6F" w:rsidRPr="00F34225" w:rsidRDefault="0001761A" w:rsidP="00F34225">
      <w:pPr>
        <w:tabs>
          <w:tab w:val="left" w:pos="7620"/>
        </w:tabs>
        <w:sectPr w:rsidR="009A2D6F" w:rsidRPr="00F34225" w:rsidSect="00FB0086">
          <w:headerReference w:type="first" r:id="rId24"/>
          <w:pgSz w:w="11906" w:h="16838"/>
          <w:pgMar w:top="1701" w:right="1418" w:bottom="1418" w:left="1418" w:header="709" w:footer="397" w:gutter="0"/>
          <w:cols w:space="708"/>
          <w:docGrid w:linePitch="360"/>
        </w:sectPr>
      </w:pPr>
    </w:p>
    <w:p w14:paraId="1C318AA7" w14:textId="77777777" w:rsidR="007F5256" w:rsidRPr="000E654D" w:rsidRDefault="00A9702D" w:rsidP="009C6F30">
      <w:pPr>
        <w:pStyle w:val="Heading3"/>
        <w:shd w:val="clear" w:color="auto" w:fill="F2F2F2" w:themeFill="background1" w:themeFillShade="F2"/>
      </w:pPr>
      <w:r w:rsidRPr="000E654D">
        <w:t>Consumer outcome:</w:t>
      </w:r>
    </w:p>
    <w:p w14:paraId="1C318AA8" w14:textId="77777777" w:rsidR="007F5256" w:rsidRDefault="00A9702D" w:rsidP="00912DE6">
      <w:pPr>
        <w:numPr>
          <w:ilvl w:val="0"/>
          <w:numId w:val="7"/>
        </w:numPr>
        <w:shd w:val="clear" w:color="auto" w:fill="F2F2F2" w:themeFill="background1" w:themeFillShade="F2"/>
      </w:pPr>
      <w:r>
        <w:t>I get quality care and services when I need them from people who are knowledgeable, capable and caring.</w:t>
      </w:r>
    </w:p>
    <w:p w14:paraId="1C318AA9" w14:textId="77777777" w:rsidR="007F5256" w:rsidRDefault="00A9702D" w:rsidP="009C6F30">
      <w:pPr>
        <w:pStyle w:val="Heading3"/>
        <w:shd w:val="clear" w:color="auto" w:fill="F2F2F2" w:themeFill="background1" w:themeFillShade="F2"/>
      </w:pPr>
      <w:r>
        <w:t>Organisation statement:</w:t>
      </w:r>
    </w:p>
    <w:p w14:paraId="1C318AAA" w14:textId="77777777" w:rsidR="007F5256" w:rsidRDefault="00A9702D"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C318AAB" w14:textId="3E47EAAF" w:rsidR="007F5256" w:rsidRDefault="00A9702D" w:rsidP="00427817">
      <w:pPr>
        <w:pStyle w:val="Heading2"/>
      </w:pPr>
      <w:r>
        <w:t>Assessment of Standard 7</w:t>
      </w:r>
    </w:p>
    <w:p w14:paraId="1882773B" w14:textId="77777777" w:rsidR="00716267" w:rsidRDefault="00716267" w:rsidP="00716267">
      <w:r>
        <w:t xml:space="preserve">The Assessment Team interviewed several consumers and representatives who overall described in similar ways that they feel the staff know what they are doing. </w:t>
      </w:r>
    </w:p>
    <w:p w14:paraId="6024D545" w14:textId="77777777" w:rsidR="00716267" w:rsidRDefault="00716267" w:rsidP="00716267">
      <w:r>
        <w:t xml:space="preserve">The organisation demonstrated an adequate workforce which comprised a mix of paid and volunteer staff who appeared adequately skilled to deliver safe and quality services in accordance </w:t>
      </w:r>
      <w:proofErr w:type="spellStart"/>
      <w:r>
        <w:t>ith</w:t>
      </w:r>
      <w:proofErr w:type="spellEnd"/>
      <w:r>
        <w:t xml:space="preserve"> the Quality Standards. </w:t>
      </w:r>
    </w:p>
    <w:p w14:paraId="001692CF" w14:textId="77777777" w:rsidR="00716267" w:rsidRDefault="00716267" w:rsidP="00716267">
      <w:r>
        <w:t xml:space="preserve">Service staff described having sufficient time and information to carry out their jobs efficiently and effectively. The service provides all required protective personal equipment to its staff, monitors mandatory staff vaccinations, personal licencing and carries out employment screening processes such as police checks. </w:t>
      </w:r>
    </w:p>
    <w:p w14:paraId="35DA4D4A" w14:textId="77777777" w:rsidR="007E4C31" w:rsidRDefault="00716267" w:rsidP="007E4C31">
      <w:pPr>
        <w:numPr>
          <w:ilvl w:val="0"/>
          <w:numId w:val="48"/>
        </w:numPr>
        <w:spacing w:before="0" w:after="0"/>
        <w:contextualSpacing/>
        <w:rPr>
          <w:color w:val="auto"/>
        </w:rPr>
      </w:pPr>
      <w:r>
        <w:rPr>
          <w:color w:val="auto"/>
        </w:rPr>
        <w:t>The service has 2 groups of volunteer staff, one that deliver consumer meals and the other that assist the kitchen staff with meal preparation, meal packaging, preparing the eskies for delivery and cleaning of the kitchen</w:t>
      </w:r>
      <w:r w:rsidR="007E4C31">
        <w:rPr>
          <w:color w:val="auto"/>
        </w:rPr>
        <w:t xml:space="preserve">. </w:t>
      </w:r>
      <w:r w:rsidR="007E4C31" w:rsidRPr="00A2229F">
        <w:rPr>
          <w:color w:val="auto"/>
        </w:rPr>
        <w:t>Volunteer delivery staff provided feedback to the Assessment Team that there is enough time to do their work</w:t>
      </w:r>
      <w:r w:rsidR="007E4C31">
        <w:rPr>
          <w:color w:val="auto"/>
        </w:rPr>
        <w:t>.</w:t>
      </w:r>
    </w:p>
    <w:p w14:paraId="105ED0FF" w14:textId="7E37984A" w:rsidR="007E4C31" w:rsidRPr="007E4C31" w:rsidRDefault="007E4C31" w:rsidP="007E4C31">
      <w:pPr>
        <w:numPr>
          <w:ilvl w:val="0"/>
          <w:numId w:val="48"/>
        </w:numPr>
        <w:spacing w:before="0" w:after="0"/>
        <w:contextualSpacing/>
        <w:rPr>
          <w:color w:val="auto"/>
        </w:rPr>
      </w:pPr>
      <w:r w:rsidRPr="007E4C31">
        <w:rPr>
          <w:rFonts w:eastAsia="Calibri"/>
          <w:color w:val="auto"/>
          <w:lang w:eastAsia="en-US"/>
        </w:rPr>
        <w:t xml:space="preserve">Consumers/representatives sampled provided positive feedback in relation to their interactions with the workforce and said staff and volunteers are kind, caring and respectful. </w:t>
      </w:r>
    </w:p>
    <w:p w14:paraId="4F58D901" w14:textId="558F3A20" w:rsidR="007E4C31" w:rsidRPr="007E4C31" w:rsidRDefault="007E4C31" w:rsidP="007E4C31">
      <w:pPr>
        <w:numPr>
          <w:ilvl w:val="0"/>
          <w:numId w:val="48"/>
        </w:numPr>
        <w:contextualSpacing/>
        <w:rPr>
          <w:color w:val="auto"/>
        </w:rPr>
      </w:pPr>
      <w:r>
        <w:rPr>
          <w:color w:val="auto"/>
        </w:rPr>
        <w:t>The service utilised a ‘buddy system’ to induct new kitchen and d</w:t>
      </w:r>
      <w:r w:rsidRPr="000729D7">
        <w:rPr>
          <w:color w:val="auto"/>
        </w:rPr>
        <w:t xml:space="preserve">elivery </w:t>
      </w:r>
      <w:r>
        <w:rPr>
          <w:color w:val="auto"/>
        </w:rPr>
        <w:t xml:space="preserve">volunteer </w:t>
      </w:r>
      <w:r w:rsidRPr="000729D7">
        <w:rPr>
          <w:color w:val="auto"/>
        </w:rPr>
        <w:t>staff</w:t>
      </w:r>
      <w:r>
        <w:rPr>
          <w:color w:val="auto"/>
        </w:rPr>
        <w:t xml:space="preserve"> to the service so they were not left unsupervised during </w:t>
      </w:r>
      <w:proofErr w:type="gramStart"/>
      <w:r>
        <w:rPr>
          <w:color w:val="auto"/>
        </w:rPr>
        <w:t>their</w:t>
      </w:r>
      <w:proofErr w:type="gramEnd"/>
      <w:r>
        <w:rPr>
          <w:color w:val="auto"/>
        </w:rPr>
        <w:t xml:space="preserve"> sifts the kitchen, </w:t>
      </w:r>
      <w:r w:rsidRPr="000729D7">
        <w:rPr>
          <w:color w:val="auto"/>
        </w:rPr>
        <w:t xml:space="preserve">deliver </w:t>
      </w:r>
      <w:r>
        <w:rPr>
          <w:color w:val="auto"/>
        </w:rPr>
        <w:t>routes and various other processes.</w:t>
      </w:r>
      <w:r w:rsidRPr="000729D7">
        <w:rPr>
          <w:color w:val="auto"/>
        </w:rPr>
        <w:t xml:space="preserve"> </w:t>
      </w:r>
      <w:r w:rsidRPr="007E4C31">
        <w:rPr>
          <w:color w:val="auto"/>
        </w:rPr>
        <w:t xml:space="preserve">Management confirmed all mandatory staff requirements are tracked and monitored including police checks, car registration and insurances. </w:t>
      </w:r>
    </w:p>
    <w:p w14:paraId="5ABDACAD" w14:textId="77777777" w:rsidR="009F677B" w:rsidRPr="00227AEE" w:rsidRDefault="009F677B" w:rsidP="009F677B">
      <w:pPr>
        <w:pStyle w:val="ListParagraph"/>
        <w:numPr>
          <w:ilvl w:val="0"/>
          <w:numId w:val="48"/>
        </w:numPr>
      </w:pPr>
      <w:r w:rsidRPr="00030E09">
        <w:rPr>
          <w:rFonts w:eastAsia="Calibri"/>
          <w:color w:val="auto"/>
          <w:lang w:eastAsia="en-US"/>
        </w:rPr>
        <w:lastRenderedPageBreak/>
        <w:t>staff and volunteers undertake an induction and orientation program and participate in service specific training prior to undertaking their first delivery shifts or commencing their roles. An experienced workforce of staff and volunteers fulfil mentor and buddy roles providing further training support to new volunteers or staff.</w:t>
      </w:r>
    </w:p>
    <w:p w14:paraId="324B5DEB" w14:textId="4D6D6B35" w:rsidR="007E4C31" w:rsidRDefault="009F677B" w:rsidP="009F677B">
      <w:pPr>
        <w:pStyle w:val="ListParagraph"/>
        <w:numPr>
          <w:ilvl w:val="0"/>
          <w:numId w:val="48"/>
        </w:numPr>
        <w:rPr>
          <w:rFonts w:eastAsia="Calibri"/>
          <w:color w:val="auto"/>
          <w:lang w:eastAsia="en-US"/>
        </w:rPr>
      </w:pPr>
      <w:r w:rsidRPr="009F677B">
        <w:rPr>
          <w:rFonts w:eastAsia="Calibri"/>
          <w:color w:val="auto"/>
          <w:lang w:eastAsia="en-US"/>
        </w:rPr>
        <w:t xml:space="preserve">The service demonstrates that regular assessment, monitoring and review of the performance of the permanent workforce in undertaken. While the volunteer delivery staff do not undertake a formal performance review, the Manager described how feedback from consumers/representatives is used to assess the performance of the delivery staff.  </w:t>
      </w:r>
    </w:p>
    <w:p w14:paraId="79B6AC43" w14:textId="23EBA930" w:rsidR="00664622" w:rsidRPr="00664622" w:rsidRDefault="00664622" w:rsidP="00664622">
      <w:pPr>
        <w:rPr>
          <w:rFonts w:eastAsia="Calibri"/>
          <w:i/>
          <w:color w:val="auto"/>
          <w:lang w:eastAsia="en-US"/>
        </w:rPr>
      </w:pPr>
      <w:r w:rsidRPr="00664622">
        <w:rPr>
          <w:rFonts w:eastAsiaTheme="minorHAnsi"/>
          <w:color w:val="auto"/>
        </w:rPr>
        <w:t xml:space="preserve">The Quality Standard for the Commonwealth home support programme service is assessed as Compliant as </w:t>
      </w:r>
      <w:r w:rsidRPr="00664622">
        <w:rPr>
          <w:color w:val="auto"/>
        </w:rPr>
        <w:t>five</w:t>
      </w:r>
      <w:r w:rsidRPr="00664622">
        <w:rPr>
          <w:rFonts w:eastAsiaTheme="minorHAnsi"/>
          <w:color w:val="auto"/>
        </w:rPr>
        <w:t xml:space="preserve"> of the five specific requirements have been assessed as Compliant, and one requirement was not applicable to the quality review.</w:t>
      </w:r>
    </w:p>
    <w:p w14:paraId="1C318AAF" w14:textId="45D513C2" w:rsidR="007E240B" w:rsidRPr="0028516B" w:rsidRDefault="00A9702D" w:rsidP="007E240B">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3584" w:rsidRPr="00183584" w14:paraId="1C318AB3" w14:textId="77777777" w:rsidTr="006107BF">
        <w:tc>
          <w:tcPr>
            <w:tcW w:w="4531" w:type="dxa"/>
            <w:shd w:val="clear" w:color="auto" w:fill="E7E6E6" w:themeFill="background2"/>
          </w:tcPr>
          <w:p w14:paraId="1C318AB0" w14:textId="77777777" w:rsidR="00183584" w:rsidRPr="00183584" w:rsidRDefault="00183584" w:rsidP="00C35ED0">
            <w:pPr>
              <w:pStyle w:val="Heading3"/>
              <w:spacing w:before="120" w:after="0"/>
              <w:ind w:hanging="106"/>
              <w:outlineLvl w:val="2"/>
              <w:rPr>
                <w:color w:val="1F4E79" w:themeColor="accent5" w:themeShade="80"/>
              </w:rPr>
            </w:pPr>
            <w:r w:rsidRPr="00183584">
              <w:rPr>
                <w:color w:val="1F4E79" w:themeColor="accent5" w:themeShade="80"/>
              </w:rPr>
              <w:t>Requirement 7(3)(a)</w:t>
            </w:r>
          </w:p>
        </w:tc>
        <w:tc>
          <w:tcPr>
            <w:tcW w:w="993" w:type="dxa"/>
            <w:shd w:val="clear" w:color="auto" w:fill="E7E6E6" w:themeFill="background2"/>
          </w:tcPr>
          <w:p w14:paraId="1C318AB1" w14:textId="5AB2DDD0" w:rsidR="00183584" w:rsidRPr="00183584" w:rsidRDefault="00183584" w:rsidP="00C35ED0">
            <w:pPr>
              <w:pStyle w:val="Heading3"/>
              <w:spacing w:before="120" w:after="0"/>
              <w:outlineLvl w:val="2"/>
              <w:rPr>
                <w:color w:val="1F4E79" w:themeColor="accent5" w:themeShade="80"/>
              </w:rPr>
            </w:pPr>
            <w:r w:rsidRPr="00183584">
              <w:rPr>
                <w:color w:val="1F4E79" w:themeColor="accent5" w:themeShade="80"/>
              </w:rPr>
              <w:t xml:space="preserve">CHSP </w:t>
            </w:r>
          </w:p>
        </w:tc>
        <w:tc>
          <w:tcPr>
            <w:tcW w:w="3548" w:type="dxa"/>
            <w:shd w:val="clear" w:color="auto" w:fill="E7E6E6" w:themeFill="background2"/>
          </w:tcPr>
          <w:p w14:paraId="1C318AB2" w14:textId="0E9B02AC" w:rsidR="00183584" w:rsidRPr="00183584" w:rsidRDefault="00183584" w:rsidP="00C35ED0">
            <w:pPr>
              <w:pStyle w:val="Heading3"/>
              <w:spacing w:before="120" w:after="0"/>
              <w:jc w:val="right"/>
              <w:outlineLvl w:val="2"/>
              <w:rPr>
                <w:color w:val="1F4E79" w:themeColor="accent5" w:themeShade="80"/>
              </w:rPr>
            </w:pPr>
            <w:r w:rsidRPr="00183584">
              <w:rPr>
                <w:color w:val="1F4E79" w:themeColor="accent5" w:themeShade="80"/>
                <w:szCs w:val="26"/>
              </w:rPr>
              <w:t>Compliant</w:t>
            </w:r>
          </w:p>
        </w:tc>
      </w:tr>
      <w:tr w:rsidR="00183584" w14:paraId="1C318AB7" w14:textId="77777777" w:rsidTr="006107BF">
        <w:tc>
          <w:tcPr>
            <w:tcW w:w="4531" w:type="dxa"/>
            <w:shd w:val="clear" w:color="auto" w:fill="E7E6E6" w:themeFill="background2"/>
          </w:tcPr>
          <w:p w14:paraId="1C318AB4" w14:textId="77777777" w:rsidR="00183584" w:rsidRPr="002B61BB" w:rsidRDefault="00183584" w:rsidP="006107BF">
            <w:pPr>
              <w:pStyle w:val="Heading3"/>
              <w:spacing w:before="0" w:after="0"/>
              <w:outlineLvl w:val="2"/>
            </w:pPr>
          </w:p>
        </w:tc>
        <w:tc>
          <w:tcPr>
            <w:tcW w:w="993" w:type="dxa"/>
            <w:shd w:val="clear" w:color="auto" w:fill="E7E6E6" w:themeFill="background2"/>
          </w:tcPr>
          <w:p w14:paraId="1C318AB5" w14:textId="748D2CDB" w:rsidR="00183584" w:rsidRPr="002B61BB" w:rsidRDefault="00183584" w:rsidP="006107BF">
            <w:pPr>
              <w:pStyle w:val="Heading3"/>
              <w:spacing w:before="0" w:after="0"/>
              <w:outlineLvl w:val="2"/>
            </w:pPr>
          </w:p>
        </w:tc>
        <w:tc>
          <w:tcPr>
            <w:tcW w:w="3548" w:type="dxa"/>
            <w:shd w:val="clear" w:color="auto" w:fill="E7E6E6" w:themeFill="background2"/>
          </w:tcPr>
          <w:p w14:paraId="1C318AB6" w14:textId="153D87BD" w:rsidR="00183584" w:rsidRPr="006107BF" w:rsidRDefault="00183584" w:rsidP="006107BF">
            <w:pPr>
              <w:pStyle w:val="Heading3"/>
              <w:spacing w:before="0" w:after="0"/>
              <w:jc w:val="right"/>
              <w:outlineLvl w:val="2"/>
            </w:pPr>
          </w:p>
        </w:tc>
      </w:tr>
    </w:tbl>
    <w:p w14:paraId="1C318ABB" w14:textId="13A3BDCD" w:rsidR="006F1E3F" w:rsidRPr="00183584" w:rsidRDefault="00A9702D" w:rsidP="00183584">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3584" w:rsidRPr="00183584" w14:paraId="1C318ABF" w14:textId="77777777" w:rsidTr="006107BF">
        <w:tc>
          <w:tcPr>
            <w:tcW w:w="4531" w:type="dxa"/>
            <w:shd w:val="clear" w:color="auto" w:fill="E7E6E6" w:themeFill="background2"/>
          </w:tcPr>
          <w:p w14:paraId="1C318ABC" w14:textId="77777777" w:rsidR="00183584" w:rsidRPr="00183584" w:rsidRDefault="00183584" w:rsidP="00C35ED0">
            <w:pPr>
              <w:pStyle w:val="Heading3"/>
              <w:spacing w:before="120" w:after="0"/>
              <w:ind w:hanging="106"/>
              <w:outlineLvl w:val="2"/>
              <w:rPr>
                <w:color w:val="1F4E79" w:themeColor="accent5" w:themeShade="80"/>
              </w:rPr>
            </w:pPr>
            <w:r w:rsidRPr="00183584">
              <w:rPr>
                <w:color w:val="1F4E79" w:themeColor="accent5" w:themeShade="80"/>
              </w:rPr>
              <w:t>Requirement 7(3)(b)</w:t>
            </w:r>
          </w:p>
        </w:tc>
        <w:tc>
          <w:tcPr>
            <w:tcW w:w="993" w:type="dxa"/>
            <w:shd w:val="clear" w:color="auto" w:fill="E7E6E6" w:themeFill="background2"/>
          </w:tcPr>
          <w:p w14:paraId="1C318ABD" w14:textId="7B5BB20E" w:rsidR="00183584" w:rsidRPr="00183584" w:rsidRDefault="00183584" w:rsidP="00C35ED0">
            <w:pPr>
              <w:pStyle w:val="Heading3"/>
              <w:spacing w:before="120" w:after="0"/>
              <w:outlineLvl w:val="2"/>
              <w:rPr>
                <w:color w:val="1F4E79" w:themeColor="accent5" w:themeShade="80"/>
              </w:rPr>
            </w:pPr>
            <w:r w:rsidRPr="00183584">
              <w:rPr>
                <w:color w:val="1F4E79" w:themeColor="accent5" w:themeShade="80"/>
              </w:rPr>
              <w:t xml:space="preserve">CHSP </w:t>
            </w:r>
          </w:p>
        </w:tc>
        <w:tc>
          <w:tcPr>
            <w:tcW w:w="3548" w:type="dxa"/>
            <w:shd w:val="clear" w:color="auto" w:fill="E7E6E6" w:themeFill="background2"/>
          </w:tcPr>
          <w:p w14:paraId="1C318ABE" w14:textId="7F1AB810" w:rsidR="00183584" w:rsidRPr="00183584" w:rsidRDefault="00183584" w:rsidP="00C35ED0">
            <w:pPr>
              <w:pStyle w:val="Heading3"/>
              <w:spacing w:before="120" w:after="0"/>
              <w:jc w:val="right"/>
              <w:outlineLvl w:val="2"/>
              <w:rPr>
                <w:color w:val="1F4E79" w:themeColor="accent5" w:themeShade="80"/>
              </w:rPr>
            </w:pPr>
            <w:r w:rsidRPr="00183584">
              <w:rPr>
                <w:color w:val="1F4E79" w:themeColor="accent5" w:themeShade="80"/>
                <w:szCs w:val="26"/>
              </w:rPr>
              <w:t>Compliant</w:t>
            </w:r>
          </w:p>
        </w:tc>
      </w:tr>
      <w:tr w:rsidR="00183584" w14:paraId="1C318AC3" w14:textId="77777777" w:rsidTr="006107BF">
        <w:tc>
          <w:tcPr>
            <w:tcW w:w="4531" w:type="dxa"/>
            <w:shd w:val="clear" w:color="auto" w:fill="E7E6E6" w:themeFill="background2"/>
          </w:tcPr>
          <w:p w14:paraId="1C318AC0" w14:textId="77777777" w:rsidR="00183584" w:rsidRPr="002B61BB" w:rsidRDefault="00183584" w:rsidP="006107BF">
            <w:pPr>
              <w:pStyle w:val="Heading3"/>
              <w:spacing w:before="0" w:after="0"/>
              <w:outlineLvl w:val="2"/>
            </w:pPr>
          </w:p>
        </w:tc>
        <w:tc>
          <w:tcPr>
            <w:tcW w:w="993" w:type="dxa"/>
            <w:shd w:val="clear" w:color="auto" w:fill="E7E6E6" w:themeFill="background2"/>
          </w:tcPr>
          <w:p w14:paraId="1C318AC1" w14:textId="79075902" w:rsidR="00183584" w:rsidRPr="002B61BB" w:rsidRDefault="00183584" w:rsidP="006107BF">
            <w:pPr>
              <w:pStyle w:val="Heading3"/>
              <w:spacing w:before="0" w:after="0"/>
              <w:outlineLvl w:val="2"/>
            </w:pPr>
          </w:p>
        </w:tc>
        <w:tc>
          <w:tcPr>
            <w:tcW w:w="3548" w:type="dxa"/>
            <w:shd w:val="clear" w:color="auto" w:fill="E7E6E6" w:themeFill="background2"/>
          </w:tcPr>
          <w:p w14:paraId="1C318AC2" w14:textId="3734A0BE" w:rsidR="00183584" w:rsidRPr="006107BF" w:rsidRDefault="00183584" w:rsidP="006107BF">
            <w:pPr>
              <w:pStyle w:val="Heading3"/>
              <w:spacing w:before="0" w:after="0"/>
              <w:jc w:val="right"/>
              <w:outlineLvl w:val="2"/>
            </w:pPr>
          </w:p>
        </w:tc>
      </w:tr>
    </w:tbl>
    <w:p w14:paraId="1C318AC7" w14:textId="1A216FA2" w:rsidR="006F1E3F" w:rsidRPr="00183584" w:rsidRDefault="00A9702D" w:rsidP="00183584">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3584" w:rsidRPr="00183584" w14:paraId="1C318ACB" w14:textId="77777777" w:rsidTr="006107BF">
        <w:tc>
          <w:tcPr>
            <w:tcW w:w="4531" w:type="dxa"/>
            <w:shd w:val="clear" w:color="auto" w:fill="E7E6E6" w:themeFill="background2"/>
          </w:tcPr>
          <w:p w14:paraId="1C318AC8" w14:textId="77777777" w:rsidR="00183584" w:rsidRPr="00183584" w:rsidRDefault="00183584" w:rsidP="00C35ED0">
            <w:pPr>
              <w:pStyle w:val="Heading3"/>
              <w:spacing w:before="120" w:after="0"/>
              <w:ind w:hanging="106"/>
              <w:outlineLvl w:val="2"/>
              <w:rPr>
                <w:color w:val="1F4E79" w:themeColor="accent5" w:themeShade="80"/>
              </w:rPr>
            </w:pPr>
            <w:r w:rsidRPr="00183584">
              <w:rPr>
                <w:color w:val="1F4E79" w:themeColor="accent5" w:themeShade="80"/>
              </w:rPr>
              <w:t>Requirement 7(3)(c)</w:t>
            </w:r>
          </w:p>
        </w:tc>
        <w:tc>
          <w:tcPr>
            <w:tcW w:w="993" w:type="dxa"/>
            <w:shd w:val="clear" w:color="auto" w:fill="E7E6E6" w:themeFill="background2"/>
          </w:tcPr>
          <w:p w14:paraId="1C318AC9" w14:textId="01667625" w:rsidR="00183584" w:rsidRPr="00183584" w:rsidRDefault="00183584" w:rsidP="00C35ED0">
            <w:pPr>
              <w:pStyle w:val="Heading3"/>
              <w:spacing w:before="120" w:after="0"/>
              <w:outlineLvl w:val="2"/>
              <w:rPr>
                <w:color w:val="1F4E79" w:themeColor="accent5" w:themeShade="80"/>
              </w:rPr>
            </w:pPr>
            <w:r w:rsidRPr="00183584">
              <w:rPr>
                <w:color w:val="1F4E79" w:themeColor="accent5" w:themeShade="80"/>
              </w:rPr>
              <w:t xml:space="preserve">CHSP </w:t>
            </w:r>
          </w:p>
        </w:tc>
        <w:tc>
          <w:tcPr>
            <w:tcW w:w="3548" w:type="dxa"/>
            <w:shd w:val="clear" w:color="auto" w:fill="E7E6E6" w:themeFill="background2"/>
          </w:tcPr>
          <w:p w14:paraId="1C318ACA" w14:textId="0FC44FA7" w:rsidR="00183584" w:rsidRPr="00183584" w:rsidRDefault="00183584" w:rsidP="00C35ED0">
            <w:pPr>
              <w:pStyle w:val="Heading3"/>
              <w:spacing w:before="120" w:after="0"/>
              <w:jc w:val="right"/>
              <w:outlineLvl w:val="2"/>
              <w:rPr>
                <w:color w:val="1F4E79" w:themeColor="accent5" w:themeShade="80"/>
              </w:rPr>
            </w:pPr>
            <w:r w:rsidRPr="00183584">
              <w:rPr>
                <w:color w:val="1F4E79" w:themeColor="accent5" w:themeShade="80"/>
                <w:szCs w:val="26"/>
              </w:rPr>
              <w:t>Compliant</w:t>
            </w:r>
          </w:p>
        </w:tc>
      </w:tr>
      <w:tr w:rsidR="00183584" w14:paraId="1C318ACF" w14:textId="77777777" w:rsidTr="006107BF">
        <w:tc>
          <w:tcPr>
            <w:tcW w:w="4531" w:type="dxa"/>
            <w:shd w:val="clear" w:color="auto" w:fill="E7E6E6" w:themeFill="background2"/>
          </w:tcPr>
          <w:p w14:paraId="1C318ACC" w14:textId="77777777" w:rsidR="00183584" w:rsidRPr="002B61BB" w:rsidRDefault="00183584" w:rsidP="006107BF">
            <w:pPr>
              <w:pStyle w:val="Heading3"/>
              <w:spacing w:before="0" w:after="0"/>
              <w:outlineLvl w:val="2"/>
            </w:pPr>
          </w:p>
        </w:tc>
        <w:tc>
          <w:tcPr>
            <w:tcW w:w="993" w:type="dxa"/>
            <w:shd w:val="clear" w:color="auto" w:fill="E7E6E6" w:themeFill="background2"/>
          </w:tcPr>
          <w:p w14:paraId="1C318ACD" w14:textId="6871F7CE" w:rsidR="00183584" w:rsidRPr="002B61BB" w:rsidRDefault="00183584" w:rsidP="006107BF">
            <w:pPr>
              <w:pStyle w:val="Heading3"/>
              <w:spacing w:before="0" w:after="0"/>
              <w:outlineLvl w:val="2"/>
            </w:pPr>
          </w:p>
        </w:tc>
        <w:tc>
          <w:tcPr>
            <w:tcW w:w="3548" w:type="dxa"/>
            <w:shd w:val="clear" w:color="auto" w:fill="E7E6E6" w:themeFill="background2"/>
          </w:tcPr>
          <w:p w14:paraId="1C318ACE" w14:textId="39435DCB" w:rsidR="00183584" w:rsidRPr="006107BF" w:rsidRDefault="00183584" w:rsidP="006107BF">
            <w:pPr>
              <w:pStyle w:val="Heading3"/>
              <w:spacing w:before="0" w:after="0"/>
              <w:jc w:val="right"/>
              <w:outlineLvl w:val="2"/>
            </w:pPr>
          </w:p>
        </w:tc>
      </w:tr>
    </w:tbl>
    <w:p w14:paraId="1C318AD3" w14:textId="543F1A70" w:rsidR="006F1E3F" w:rsidRPr="00183584" w:rsidRDefault="00A9702D" w:rsidP="00183584">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3584" w:rsidRPr="00183584" w14:paraId="1C318AD7" w14:textId="77777777" w:rsidTr="006107BF">
        <w:tc>
          <w:tcPr>
            <w:tcW w:w="4531" w:type="dxa"/>
            <w:shd w:val="clear" w:color="auto" w:fill="E7E6E6" w:themeFill="background2"/>
          </w:tcPr>
          <w:p w14:paraId="1C318AD4" w14:textId="77777777" w:rsidR="00183584" w:rsidRPr="00183584" w:rsidRDefault="00183584" w:rsidP="00C35ED0">
            <w:pPr>
              <w:pStyle w:val="Heading3"/>
              <w:spacing w:before="120" w:after="0"/>
              <w:ind w:hanging="106"/>
              <w:outlineLvl w:val="2"/>
              <w:rPr>
                <w:color w:val="1F4E79" w:themeColor="accent5" w:themeShade="80"/>
              </w:rPr>
            </w:pPr>
            <w:r w:rsidRPr="00183584">
              <w:rPr>
                <w:color w:val="1F4E79" w:themeColor="accent5" w:themeShade="80"/>
              </w:rPr>
              <w:t>Requirement 7(3)(d)</w:t>
            </w:r>
          </w:p>
        </w:tc>
        <w:tc>
          <w:tcPr>
            <w:tcW w:w="993" w:type="dxa"/>
            <w:shd w:val="clear" w:color="auto" w:fill="E7E6E6" w:themeFill="background2"/>
          </w:tcPr>
          <w:p w14:paraId="1C318AD5" w14:textId="029A8892" w:rsidR="00183584" w:rsidRPr="00183584" w:rsidRDefault="00183584" w:rsidP="00C35ED0">
            <w:pPr>
              <w:pStyle w:val="Heading3"/>
              <w:spacing w:before="120" w:after="0"/>
              <w:outlineLvl w:val="2"/>
              <w:rPr>
                <w:color w:val="1F4E79" w:themeColor="accent5" w:themeShade="80"/>
              </w:rPr>
            </w:pPr>
            <w:r w:rsidRPr="00183584">
              <w:rPr>
                <w:color w:val="1F4E79" w:themeColor="accent5" w:themeShade="80"/>
              </w:rPr>
              <w:t xml:space="preserve">CHSP </w:t>
            </w:r>
          </w:p>
        </w:tc>
        <w:tc>
          <w:tcPr>
            <w:tcW w:w="3548" w:type="dxa"/>
            <w:shd w:val="clear" w:color="auto" w:fill="E7E6E6" w:themeFill="background2"/>
          </w:tcPr>
          <w:p w14:paraId="1C318AD6" w14:textId="6F483FA7" w:rsidR="00183584" w:rsidRPr="00183584" w:rsidRDefault="00183584" w:rsidP="00C35ED0">
            <w:pPr>
              <w:pStyle w:val="Heading3"/>
              <w:spacing w:before="120" w:after="0"/>
              <w:jc w:val="right"/>
              <w:outlineLvl w:val="2"/>
              <w:rPr>
                <w:color w:val="1F4E79" w:themeColor="accent5" w:themeShade="80"/>
              </w:rPr>
            </w:pPr>
            <w:r w:rsidRPr="00183584">
              <w:rPr>
                <w:color w:val="1F4E79" w:themeColor="accent5" w:themeShade="80"/>
                <w:szCs w:val="26"/>
              </w:rPr>
              <w:t>Compliant</w:t>
            </w:r>
          </w:p>
        </w:tc>
      </w:tr>
      <w:tr w:rsidR="00183584" w14:paraId="1C318ADB" w14:textId="77777777" w:rsidTr="006107BF">
        <w:tc>
          <w:tcPr>
            <w:tcW w:w="4531" w:type="dxa"/>
            <w:shd w:val="clear" w:color="auto" w:fill="E7E6E6" w:themeFill="background2"/>
          </w:tcPr>
          <w:p w14:paraId="1C318AD8" w14:textId="77777777" w:rsidR="00183584" w:rsidRPr="002B61BB" w:rsidRDefault="00183584" w:rsidP="006107BF">
            <w:pPr>
              <w:pStyle w:val="Heading3"/>
              <w:spacing w:before="0" w:after="0"/>
              <w:outlineLvl w:val="2"/>
            </w:pPr>
          </w:p>
        </w:tc>
        <w:tc>
          <w:tcPr>
            <w:tcW w:w="993" w:type="dxa"/>
            <w:shd w:val="clear" w:color="auto" w:fill="E7E6E6" w:themeFill="background2"/>
          </w:tcPr>
          <w:p w14:paraId="1C318AD9" w14:textId="697883E0" w:rsidR="00183584" w:rsidRPr="002B61BB" w:rsidRDefault="00183584" w:rsidP="006107BF">
            <w:pPr>
              <w:pStyle w:val="Heading3"/>
              <w:spacing w:before="0" w:after="0"/>
              <w:outlineLvl w:val="2"/>
            </w:pPr>
          </w:p>
        </w:tc>
        <w:tc>
          <w:tcPr>
            <w:tcW w:w="3548" w:type="dxa"/>
            <w:shd w:val="clear" w:color="auto" w:fill="E7E6E6" w:themeFill="background2"/>
          </w:tcPr>
          <w:p w14:paraId="1C318ADA" w14:textId="6DD041C8" w:rsidR="00183584" w:rsidRPr="006107BF" w:rsidRDefault="00183584" w:rsidP="006107BF">
            <w:pPr>
              <w:pStyle w:val="Heading3"/>
              <w:spacing w:before="0" w:after="0"/>
              <w:jc w:val="right"/>
              <w:outlineLvl w:val="2"/>
            </w:pPr>
          </w:p>
        </w:tc>
      </w:tr>
    </w:tbl>
    <w:p w14:paraId="1C318ADC" w14:textId="77777777" w:rsidR="00506F7F" w:rsidRDefault="00A9702D" w:rsidP="00506F7F">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3584" w:rsidRPr="00183584" w14:paraId="1C318AE3" w14:textId="77777777" w:rsidTr="006107BF">
        <w:tc>
          <w:tcPr>
            <w:tcW w:w="4531" w:type="dxa"/>
            <w:shd w:val="clear" w:color="auto" w:fill="E7E6E6" w:themeFill="background2"/>
          </w:tcPr>
          <w:p w14:paraId="1C318AE0" w14:textId="77777777" w:rsidR="00183584" w:rsidRPr="00183584" w:rsidRDefault="00183584" w:rsidP="00C35ED0">
            <w:pPr>
              <w:pStyle w:val="Heading3"/>
              <w:spacing w:before="120" w:after="0"/>
              <w:ind w:hanging="106"/>
              <w:outlineLvl w:val="2"/>
              <w:rPr>
                <w:color w:val="1F4E79" w:themeColor="accent5" w:themeShade="80"/>
              </w:rPr>
            </w:pPr>
            <w:r w:rsidRPr="00183584">
              <w:rPr>
                <w:color w:val="1F4E79" w:themeColor="accent5" w:themeShade="80"/>
              </w:rPr>
              <w:lastRenderedPageBreak/>
              <w:t>Requirement 7(3)(e)</w:t>
            </w:r>
          </w:p>
        </w:tc>
        <w:tc>
          <w:tcPr>
            <w:tcW w:w="993" w:type="dxa"/>
            <w:shd w:val="clear" w:color="auto" w:fill="E7E6E6" w:themeFill="background2"/>
          </w:tcPr>
          <w:p w14:paraId="1C318AE1" w14:textId="6170C035" w:rsidR="00183584" w:rsidRPr="00183584" w:rsidRDefault="00183584" w:rsidP="00C35ED0">
            <w:pPr>
              <w:pStyle w:val="Heading3"/>
              <w:spacing w:before="120" w:after="0"/>
              <w:outlineLvl w:val="2"/>
              <w:rPr>
                <w:color w:val="1F4E79" w:themeColor="accent5" w:themeShade="80"/>
              </w:rPr>
            </w:pPr>
            <w:r w:rsidRPr="00183584">
              <w:rPr>
                <w:color w:val="1F4E79" w:themeColor="accent5" w:themeShade="80"/>
              </w:rPr>
              <w:t xml:space="preserve">CHSP </w:t>
            </w:r>
          </w:p>
        </w:tc>
        <w:tc>
          <w:tcPr>
            <w:tcW w:w="3548" w:type="dxa"/>
            <w:shd w:val="clear" w:color="auto" w:fill="E7E6E6" w:themeFill="background2"/>
          </w:tcPr>
          <w:p w14:paraId="1C318AE2" w14:textId="0D0CA108" w:rsidR="00183584" w:rsidRPr="00183584" w:rsidRDefault="00183584" w:rsidP="00C35ED0">
            <w:pPr>
              <w:pStyle w:val="Heading3"/>
              <w:spacing w:before="120" w:after="0"/>
              <w:jc w:val="right"/>
              <w:outlineLvl w:val="2"/>
              <w:rPr>
                <w:color w:val="1F4E79" w:themeColor="accent5" w:themeShade="80"/>
              </w:rPr>
            </w:pPr>
            <w:r w:rsidRPr="00183584">
              <w:rPr>
                <w:color w:val="1F4E79" w:themeColor="accent5" w:themeShade="80"/>
                <w:szCs w:val="26"/>
              </w:rPr>
              <w:t>Compliant</w:t>
            </w:r>
          </w:p>
        </w:tc>
      </w:tr>
      <w:tr w:rsidR="00183584" w14:paraId="1C318AE7" w14:textId="77777777" w:rsidTr="006107BF">
        <w:tc>
          <w:tcPr>
            <w:tcW w:w="4531" w:type="dxa"/>
            <w:shd w:val="clear" w:color="auto" w:fill="E7E6E6" w:themeFill="background2"/>
          </w:tcPr>
          <w:p w14:paraId="1C318AE4" w14:textId="77777777" w:rsidR="00183584" w:rsidRPr="002B61BB" w:rsidRDefault="00183584" w:rsidP="006107BF">
            <w:pPr>
              <w:pStyle w:val="Heading3"/>
              <w:spacing w:before="0" w:after="0"/>
              <w:outlineLvl w:val="2"/>
            </w:pPr>
          </w:p>
        </w:tc>
        <w:tc>
          <w:tcPr>
            <w:tcW w:w="993" w:type="dxa"/>
            <w:shd w:val="clear" w:color="auto" w:fill="E7E6E6" w:themeFill="background2"/>
          </w:tcPr>
          <w:p w14:paraId="1C318AE5" w14:textId="67631852" w:rsidR="00183584" w:rsidRPr="002B61BB" w:rsidRDefault="00183584" w:rsidP="006107BF">
            <w:pPr>
              <w:pStyle w:val="Heading3"/>
              <w:spacing w:before="0" w:after="0"/>
              <w:outlineLvl w:val="2"/>
            </w:pPr>
          </w:p>
        </w:tc>
        <w:tc>
          <w:tcPr>
            <w:tcW w:w="3548" w:type="dxa"/>
            <w:shd w:val="clear" w:color="auto" w:fill="E7E6E6" w:themeFill="background2"/>
          </w:tcPr>
          <w:p w14:paraId="1C318AE6" w14:textId="2A3C53AF" w:rsidR="00183584" w:rsidRPr="006107BF" w:rsidRDefault="00183584" w:rsidP="006107BF">
            <w:pPr>
              <w:pStyle w:val="Heading3"/>
              <w:spacing w:before="0" w:after="0"/>
              <w:jc w:val="right"/>
              <w:outlineLvl w:val="2"/>
            </w:pPr>
          </w:p>
        </w:tc>
      </w:tr>
    </w:tbl>
    <w:p w14:paraId="1C318AE8" w14:textId="77777777" w:rsidR="00506F7F" w:rsidRDefault="00A9702D" w:rsidP="00506F7F">
      <w:pPr>
        <w:rPr>
          <w:i/>
        </w:rPr>
      </w:pPr>
      <w:r w:rsidRPr="008D114F">
        <w:rPr>
          <w:i/>
        </w:rPr>
        <w:t>Regular assessment, monitoring and review of the performance of each member of the workforce is undertaken.</w:t>
      </w:r>
    </w:p>
    <w:p w14:paraId="1C318AEC" w14:textId="77777777" w:rsidR="00506F7F" w:rsidRPr="00506F7F" w:rsidRDefault="0001761A" w:rsidP="00506F7F"/>
    <w:p w14:paraId="1C318AED" w14:textId="77777777" w:rsidR="00095CD4" w:rsidRDefault="0001761A" w:rsidP="00095CD4">
      <w:pPr>
        <w:sectPr w:rsidR="00095CD4" w:rsidSect="00CB3BA9">
          <w:type w:val="continuous"/>
          <w:pgSz w:w="11906" w:h="16838"/>
          <w:pgMar w:top="1701" w:right="1418" w:bottom="1418" w:left="1418" w:header="709" w:footer="397" w:gutter="0"/>
          <w:cols w:space="708"/>
          <w:titlePg/>
          <w:docGrid w:linePitch="360"/>
        </w:sectPr>
      </w:pPr>
    </w:p>
    <w:p w14:paraId="1C318AEE" w14:textId="77777777" w:rsidR="00872DF6" w:rsidRDefault="00A9702D">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C318AEF" w14:textId="77777777" w:rsidR="008D7780" w:rsidRDefault="00A9702D"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C318B63" wp14:editId="1E345BBE">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161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3313"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1C318AF0" w14:textId="59E743A9" w:rsidR="006C6789" w:rsidRPr="00162F6A" w:rsidRDefault="00A9702D"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0F6DC1">
        <w:rPr>
          <w:rFonts w:ascii="Arial" w:hAnsi="Arial"/>
          <w:bCs w:val="0"/>
          <w:iCs w:val="0"/>
          <w:color w:val="FFFFFF" w:themeColor="background1"/>
          <w:sz w:val="36"/>
          <w:szCs w:val="36"/>
        </w:rPr>
        <w:t>Compliant</w:t>
      </w:r>
    </w:p>
    <w:p w14:paraId="1C318AF1" w14:textId="77777777" w:rsidR="003A5F62" w:rsidRPr="003A5F62" w:rsidRDefault="0001761A" w:rsidP="003A5F62">
      <w:pPr>
        <w:spacing w:after="0"/>
      </w:pPr>
    </w:p>
    <w:p w14:paraId="1C318AF2" w14:textId="77777777" w:rsidR="00676AAF" w:rsidRDefault="0001761A" w:rsidP="003A5F62"/>
    <w:p w14:paraId="1C318AF3" w14:textId="77777777" w:rsidR="007F5256" w:rsidRPr="00FD1B02" w:rsidRDefault="00A9702D" w:rsidP="00095CD4">
      <w:pPr>
        <w:pStyle w:val="Heading3"/>
        <w:shd w:val="clear" w:color="auto" w:fill="F2F2F2" w:themeFill="background1" w:themeFillShade="F2"/>
      </w:pPr>
      <w:r w:rsidRPr="008312AC">
        <w:t>Consumer</w:t>
      </w:r>
      <w:r w:rsidRPr="00FD1B02">
        <w:t xml:space="preserve"> outcome:</w:t>
      </w:r>
    </w:p>
    <w:p w14:paraId="1C318AF4" w14:textId="77777777" w:rsidR="007F5256" w:rsidRDefault="00A9702D" w:rsidP="00912DE6">
      <w:pPr>
        <w:numPr>
          <w:ilvl w:val="0"/>
          <w:numId w:val="8"/>
        </w:numPr>
        <w:shd w:val="clear" w:color="auto" w:fill="F2F2F2" w:themeFill="background1" w:themeFillShade="F2"/>
      </w:pPr>
      <w:r>
        <w:t>I am confident the organisation is well run. I can partner in improving the delivery of care and services.</w:t>
      </w:r>
    </w:p>
    <w:p w14:paraId="1C318AF5" w14:textId="77777777" w:rsidR="007F5256" w:rsidRDefault="00A9702D" w:rsidP="00095CD4">
      <w:pPr>
        <w:pStyle w:val="Heading3"/>
        <w:shd w:val="clear" w:color="auto" w:fill="F2F2F2" w:themeFill="background1" w:themeFillShade="F2"/>
      </w:pPr>
      <w:r>
        <w:t>Organisation statement:</w:t>
      </w:r>
    </w:p>
    <w:p w14:paraId="1C318AF6" w14:textId="77777777" w:rsidR="007F5256" w:rsidRDefault="00A9702D" w:rsidP="00912DE6">
      <w:pPr>
        <w:numPr>
          <w:ilvl w:val="0"/>
          <w:numId w:val="8"/>
        </w:numPr>
        <w:shd w:val="clear" w:color="auto" w:fill="F2F2F2" w:themeFill="background1" w:themeFillShade="F2"/>
      </w:pPr>
      <w:r>
        <w:t>The organisation’s governing body is accountable for the delivery of safe and quality care and services.</w:t>
      </w:r>
    </w:p>
    <w:p w14:paraId="1C318AF7" w14:textId="27A09C97" w:rsidR="007F5256" w:rsidRDefault="00A9702D" w:rsidP="00427817">
      <w:pPr>
        <w:pStyle w:val="Heading2"/>
      </w:pPr>
      <w:r>
        <w:t>Assessment of Standard 8</w:t>
      </w:r>
    </w:p>
    <w:p w14:paraId="07100CA8" w14:textId="77777777" w:rsidR="004B0B93" w:rsidRPr="00684C3F" w:rsidRDefault="000F6DC1" w:rsidP="000F6DC1">
      <w:r>
        <w:t xml:space="preserve">The Assessment Team found through interviews with several consumers and representatives that the organisation was considered well governed and that consumers are partners in the development delivery and evaluation of care and services. For instance, </w:t>
      </w:r>
      <w:proofErr w:type="gramStart"/>
      <w:r w:rsidRPr="00684C3F">
        <w:t>The</w:t>
      </w:r>
      <w:proofErr w:type="gramEnd"/>
      <w:r w:rsidRPr="00684C3F">
        <w:t xml:space="preserve"> service seeks their feedback through telephone calls and an annual consumer survey about the meal delivery service provided.</w:t>
      </w:r>
    </w:p>
    <w:p w14:paraId="587CFF7B" w14:textId="77777777" w:rsidR="004B0B93" w:rsidRDefault="000F6DC1" w:rsidP="000F6DC1">
      <w:r>
        <w:t xml:space="preserve">Interviews with service management corroborated by service documentation evidenced that there were </w:t>
      </w:r>
      <w:proofErr w:type="gramStart"/>
      <w:r>
        <w:t>sufficient</w:t>
      </w:r>
      <w:proofErr w:type="gramEnd"/>
      <w:r>
        <w:t xml:space="preserve"> policies, procedures and guidelines to support service delivery according to consumer requirements. Inclusivity and respect for consumers is promoted across the service.</w:t>
      </w:r>
    </w:p>
    <w:p w14:paraId="246B74B9" w14:textId="2E585F7C" w:rsidR="002D4DFF" w:rsidRDefault="000F6DC1" w:rsidP="000F6DC1">
      <w:r>
        <w:t xml:space="preserve">The service’s </w:t>
      </w:r>
      <w:proofErr w:type="spellStart"/>
      <w:r>
        <w:t>governancing</w:t>
      </w:r>
      <w:proofErr w:type="spellEnd"/>
      <w:r>
        <w:t xml:space="preserve"> body has established processes and frameworks to ensure it is governing the service in a way that aligns with the Quality Standards.</w:t>
      </w:r>
      <w:r w:rsidR="002D4DFF">
        <w:t xml:space="preserve"> </w:t>
      </w:r>
      <w:r>
        <w:t>Its</w:t>
      </w:r>
      <w:r w:rsidR="002D4DFF">
        <w:t>’</w:t>
      </w:r>
      <w:r>
        <w:t xml:space="preserve"> information management is robust and user friendly. A mix of hard copy run sheets, electronic records on consumer information, rosters v</w:t>
      </w:r>
      <w:r w:rsidR="002D4DFF">
        <w:t>ia</w:t>
      </w:r>
      <w:r>
        <w:t xml:space="preserve"> email and information flyers with payment options are within circulation and used effectively. </w:t>
      </w:r>
    </w:p>
    <w:p w14:paraId="2781B9EF" w14:textId="77777777" w:rsidR="00E668DA" w:rsidRPr="00684C3F" w:rsidRDefault="000F6DC1" w:rsidP="000F6DC1">
      <w:r>
        <w:t xml:space="preserve">With respect to financial governance, </w:t>
      </w:r>
      <w:r w:rsidRPr="00684C3F">
        <w:t xml:space="preserve">the service provides invoices and receipts to consumers on a regular basis and payments are made weekly unless otherwise arranged. </w:t>
      </w:r>
    </w:p>
    <w:p w14:paraId="76A1C87C" w14:textId="36C6D04E" w:rsidR="000F6DC1" w:rsidRPr="004B0B93" w:rsidRDefault="000F6DC1" w:rsidP="000F6DC1">
      <w:pPr>
        <w:rPr>
          <w:color w:val="auto"/>
        </w:rPr>
      </w:pPr>
      <w:r w:rsidRPr="00684C3F">
        <w:t xml:space="preserve">The workforce are aware of their role and </w:t>
      </w:r>
      <w:proofErr w:type="spellStart"/>
      <w:r w:rsidRPr="00684C3F">
        <w:t>managements</w:t>
      </w:r>
      <w:proofErr w:type="spellEnd"/>
      <w:r w:rsidRPr="00684C3F">
        <w:t xml:space="preserve"> expectations upon commencement, a job description and role </w:t>
      </w:r>
      <w:proofErr w:type="spellStart"/>
      <w:r w:rsidRPr="00470450">
        <w:t>responsbilites</w:t>
      </w:r>
      <w:proofErr w:type="spellEnd"/>
      <w:r w:rsidRPr="00470450">
        <w:t xml:space="preserve"> are provided to potential </w:t>
      </w:r>
      <w:r w:rsidRPr="00470450">
        <w:lastRenderedPageBreak/>
        <w:t xml:space="preserve">volunteers and workers are informed of relevant policies and procedures which guide best practice service delivery in a multitude of </w:t>
      </w:r>
      <w:proofErr w:type="gramStart"/>
      <w:r w:rsidRPr="00470450">
        <w:t>contexts .</w:t>
      </w:r>
      <w:proofErr w:type="gramEnd"/>
      <w:r w:rsidRPr="00470450">
        <w:t xml:space="preserve"> </w:t>
      </w:r>
    </w:p>
    <w:p w14:paraId="379525B9" w14:textId="592D9E51" w:rsidR="000F6DC1" w:rsidRPr="008E6ADB" w:rsidRDefault="000F6DC1" w:rsidP="000F6DC1">
      <w:pPr>
        <w:rPr>
          <w:rFonts w:eastAsia="Arial"/>
          <w:color w:val="auto"/>
        </w:rPr>
      </w:pPr>
      <w:r>
        <w:t xml:space="preserve">There is an effective risk management system in place to capture and manage any risks that may arise in connection with the delivery of meals to consumers. For instance, </w:t>
      </w:r>
      <w:r w:rsidRPr="00030E09">
        <w:rPr>
          <w:rFonts w:eastAsia="Calibri"/>
          <w:color w:val="auto"/>
          <w:lang w:eastAsia="en-US"/>
        </w:rPr>
        <w:t>an established incident management system is maintained and used to record and monitor incidents experienced by, or impacting consumers, with incident reporting outcomes informing preventative action and risk mitigation strategies appropriate to the context of service delivery.</w:t>
      </w:r>
      <w:r w:rsidRPr="00706138">
        <w:rPr>
          <w:rFonts w:eastAsia="Arial"/>
          <w:color w:val="auto"/>
        </w:rPr>
        <w:t xml:space="preserve"> </w:t>
      </w:r>
      <w:r w:rsidRPr="00030E09">
        <w:rPr>
          <w:rFonts w:eastAsia="Arial"/>
          <w:color w:val="auto"/>
        </w:rPr>
        <w:t>Vulnerable consumers are identified</w:t>
      </w:r>
      <w:r>
        <w:rPr>
          <w:rFonts w:eastAsia="Arial"/>
          <w:color w:val="auto"/>
        </w:rPr>
        <w:t xml:space="preserve"> and include</w:t>
      </w:r>
      <w:r w:rsidRPr="00030E09">
        <w:rPr>
          <w:rFonts w:eastAsia="Arial"/>
          <w:color w:val="auto"/>
        </w:rPr>
        <w:t xml:space="preserve"> consumers who live alone and may be experiencing social isolation, those who live in a flood prone area and consumers living </w:t>
      </w:r>
      <w:r w:rsidR="00E668DA">
        <w:rPr>
          <w:rFonts w:eastAsia="Arial"/>
          <w:color w:val="auto"/>
        </w:rPr>
        <w:t xml:space="preserve">with dementia or other mental health </w:t>
      </w:r>
      <w:r w:rsidR="00F92319">
        <w:rPr>
          <w:rFonts w:eastAsia="Arial"/>
          <w:color w:val="auto"/>
        </w:rPr>
        <w:t>issues</w:t>
      </w:r>
      <w:r w:rsidR="00E668DA">
        <w:rPr>
          <w:rFonts w:eastAsia="Arial"/>
          <w:color w:val="auto"/>
        </w:rPr>
        <w:t>.</w:t>
      </w:r>
    </w:p>
    <w:p w14:paraId="6FD4FA9A" w14:textId="77777777" w:rsidR="000F6DC1" w:rsidRDefault="000F6DC1" w:rsidP="000F6DC1">
      <w:r>
        <w:t>The governing body has regard to the flow on effects from the COVID-19 pandemic and is taking adequate safety measures to ensure its staff and consumers are not exposed to any unnecessary risk.</w:t>
      </w:r>
    </w:p>
    <w:p w14:paraId="589EE253" w14:textId="77777777" w:rsidR="000F6DC1" w:rsidRDefault="000F6DC1" w:rsidP="000F6DC1">
      <w:r>
        <w:t>There is a PCI which highlights the governing body’s commitment to continuous improvement through partnering with various stakeholders. The service evidenced using complaints as opportunities to improve and refine its service delivery.</w:t>
      </w:r>
    </w:p>
    <w:p w14:paraId="625D7812" w14:textId="77777777" w:rsidR="000F6DC1" w:rsidRDefault="000F6DC1" w:rsidP="000F6DC1">
      <w:proofErr w:type="spellStart"/>
      <w:r>
        <w:t>Managememt</w:t>
      </w:r>
      <w:proofErr w:type="spellEnd"/>
      <w:r>
        <w:t xml:space="preserve"> partners with other agencies to receive legislative updates and regulatory compliance requirements. </w:t>
      </w:r>
    </w:p>
    <w:p w14:paraId="57A417A2" w14:textId="08D9AD90" w:rsidR="000F6DC1" w:rsidRPr="0045087E" w:rsidRDefault="000F6DC1" w:rsidP="000F6DC1">
      <w:pPr>
        <w:rPr>
          <w:rFonts w:eastAsia="Calibri"/>
          <w:i/>
          <w:color w:val="auto"/>
          <w:lang w:eastAsia="en-US"/>
        </w:rPr>
      </w:pPr>
      <w:r w:rsidRPr="00227AEE">
        <w:rPr>
          <w:rFonts w:eastAsiaTheme="minorHAnsi"/>
          <w:color w:val="auto"/>
        </w:rPr>
        <w:t xml:space="preserve">The Quality Standard for the Commonwealth home support programme service is assessed as Compliant as </w:t>
      </w:r>
      <w:r>
        <w:rPr>
          <w:color w:val="auto"/>
        </w:rPr>
        <w:t>four</w:t>
      </w:r>
      <w:r w:rsidRPr="00227AEE">
        <w:rPr>
          <w:rFonts w:eastAsiaTheme="minorHAnsi"/>
          <w:color w:val="auto"/>
        </w:rPr>
        <w:t xml:space="preserve"> of the </w:t>
      </w:r>
      <w:r>
        <w:rPr>
          <w:rFonts w:eastAsiaTheme="minorHAnsi"/>
          <w:color w:val="auto"/>
        </w:rPr>
        <w:t>five</w:t>
      </w:r>
      <w:r w:rsidRPr="00227AEE">
        <w:rPr>
          <w:rFonts w:eastAsiaTheme="minorHAnsi"/>
          <w:color w:val="auto"/>
        </w:rPr>
        <w:t xml:space="preserve"> specific requirements have been assessed as Compliant, and one requirement was not applicable to the quality review.</w:t>
      </w:r>
    </w:p>
    <w:p w14:paraId="1C318AFB" w14:textId="576C1BE0" w:rsidR="00E4382C" w:rsidRPr="0028516B" w:rsidRDefault="00A9702D" w:rsidP="00E4382C">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5017" w:rsidRPr="00A05017" w14:paraId="1C318AFF" w14:textId="77777777" w:rsidTr="006107BF">
        <w:tc>
          <w:tcPr>
            <w:tcW w:w="4531" w:type="dxa"/>
            <w:shd w:val="clear" w:color="auto" w:fill="E7E6E6" w:themeFill="background2"/>
          </w:tcPr>
          <w:p w14:paraId="1C318AFC" w14:textId="77777777" w:rsidR="009F6574" w:rsidRPr="00A05017" w:rsidRDefault="009F6574" w:rsidP="00C35ED0">
            <w:pPr>
              <w:pStyle w:val="Heading3"/>
              <w:spacing w:before="120" w:after="0"/>
              <w:ind w:hanging="106"/>
              <w:outlineLvl w:val="2"/>
              <w:rPr>
                <w:color w:val="1F4E79" w:themeColor="accent5" w:themeShade="80"/>
              </w:rPr>
            </w:pPr>
            <w:r w:rsidRPr="00A05017">
              <w:rPr>
                <w:color w:val="1F4E79" w:themeColor="accent5" w:themeShade="80"/>
              </w:rPr>
              <w:t>Requirement 8(3)(a)</w:t>
            </w:r>
          </w:p>
        </w:tc>
        <w:tc>
          <w:tcPr>
            <w:tcW w:w="993" w:type="dxa"/>
            <w:shd w:val="clear" w:color="auto" w:fill="E7E6E6" w:themeFill="background2"/>
          </w:tcPr>
          <w:p w14:paraId="1C318AFD" w14:textId="476AAB8D" w:rsidR="009F6574" w:rsidRPr="00A05017" w:rsidRDefault="009F6574" w:rsidP="00C35ED0">
            <w:pPr>
              <w:pStyle w:val="Heading3"/>
              <w:spacing w:before="120" w:after="0"/>
              <w:outlineLvl w:val="2"/>
              <w:rPr>
                <w:color w:val="1F4E79" w:themeColor="accent5" w:themeShade="80"/>
              </w:rPr>
            </w:pPr>
            <w:r w:rsidRPr="00A05017">
              <w:rPr>
                <w:color w:val="1F4E79" w:themeColor="accent5" w:themeShade="80"/>
              </w:rPr>
              <w:t xml:space="preserve">CHSP </w:t>
            </w:r>
          </w:p>
        </w:tc>
        <w:tc>
          <w:tcPr>
            <w:tcW w:w="3548" w:type="dxa"/>
            <w:shd w:val="clear" w:color="auto" w:fill="E7E6E6" w:themeFill="background2"/>
          </w:tcPr>
          <w:p w14:paraId="1C318AFE" w14:textId="04B30C7C" w:rsidR="009F6574" w:rsidRPr="00A05017" w:rsidRDefault="009F6574" w:rsidP="00C35ED0">
            <w:pPr>
              <w:pStyle w:val="Heading3"/>
              <w:spacing w:before="120" w:after="0"/>
              <w:jc w:val="right"/>
              <w:outlineLvl w:val="2"/>
              <w:rPr>
                <w:color w:val="1F4E79" w:themeColor="accent5" w:themeShade="80"/>
              </w:rPr>
            </w:pPr>
            <w:r w:rsidRPr="00A05017">
              <w:rPr>
                <w:color w:val="1F4E79" w:themeColor="accent5" w:themeShade="80"/>
                <w:szCs w:val="26"/>
              </w:rPr>
              <w:t>Compliant</w:t>
            </w:r>
          </w:p>
        </w:tc>
      </w:tr>
      <w:tr w:rsidR="009F6574" w14:paraId="1C318B03" w14:textId="77777777" w:rsidTr="006107BF">
        <w:tc>
          <w:tcPr>
            <w:tcW w:w="4531" w:type="dxa"/>
            <w:shd w:val="clear" w:color="auto" w:fill="E7E6E6" w:themeFill="background2"/>
          </w:tcPr>
          <w:p w14:paraId="1C318B00" w14:textId="77777777" w:rsidR="009F6574" w:rsidRPr="002B61BB" w:rsidRDefault="009F6574" w:rsidP="006107BF">
            <w:pPr>
              <w:pStyle w:val="Heading3"/>
              <w:spacing w:before="0" w:after="0"/>
              <w:outlineLvl w:val="2"/>
            </w:pPr>
          </w:p>
        </w:tc>
        <w:tc>
          <w:tcPr>
            <w:tcW w:w="993" w:type="dxa"/>
            <w:shd w:val="clear" w:color="auto" w:fill="E7E6E6" w:themeFill="background2"/>
          </w:tcPr>
          <w:p w14:paraId="1C318B01" w14:textId="7AF8EB47" w:rsidR="009F6574" w:rsidRPr="002B61BB" w:rsidRDefault="009F6574" w:rsidP="006107BF">
            <w:pPr>
              <w:pStyle w:val="Heading3"/>
              <w:spacing w:before="0" w:after="0"/>
              <w:outlineLvl w:val="2"/>
            </w:pPr>
          </w:p>
        </w:tc>
        <w:tc>
          <w:tcPr>
            <w:tcW w:w="3548" w:type="dxa"/>
            <w:shd w:val="clear" w:color="auto" w:fill="E7E6E6" w:themeFill="background2"/>
          </w:tcPr>
          <w:p w14:paraId="1C318B02" w14:textId="438C5DD7" w:rsidR="009F6574" w:rsidRPr="006107BF" w:rsidRDefault="009F6574" w:rsidP="006107BF">
            <w:pPr>
              <w:pStyle w:val="Heading3"/>
              <w:spacing w:before="0" w:after="0"/>
              <w:jc w:val="right"/>
              <w:outlineLvl w:val="2"/>
            </w:pPr>
          </w:p>
        </w:tc>
      </w:tr>
    </w:tbl>
    <w:p w14:paraId="1C318B07" w14:textId="63F2996E" w:rsidR="005170CA" w:rsidRDefault="00A9702D" w:rsidP="00F21656">
      <w:r w:rsidRPr="008D114F">
        <w:rPr>
          <w:i/>
        </w:rPr>
        <w:t xml:space="preserve">Consumers are engaged in the development, delivery and evaluation of care and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5017" w:rsidRPr="00A05017" w14:paraId="1C318B0B" w14:textId="77777777" w:rsidTr="006107BF">
        <w:tc>
          <w:tcPr>
            <w:tcW w:w="4531" w:type="dxa"/>
            <w:shd w:val="clear" w:color="auto" w:fill="E7E6E6" w:themeFill="background2"/>
          </w:tcPr>
          <w:p w14:paraId="1C318B08" w14:textId="77777777" w:rsidR="009F6574" w:rsidRPr="00A05017" w:rsidRDefault="009F6574" w:rsidP="00C35ED0">
            <w:pPr>
              <w:pStyle w:val="Heading3"/>
              <w:spacing w:before="120" w:after="0"/>
              <w:ind w:hanging="106"/>
              <w:outlineLvl w:val="2"/>
              <w:rPr>
                <w:color w:val="1F4E79" w:themeColor="accent5" w:themeShade="80"/>
              </w:rPr>
            </w:pPr>
            <w:r w:rsidRPr="00A05017">
              <w:rPr>
                <w:color w:val="1F4E79" w:themeColor="accent5" w:themeShade="80"/>
              </w:rPr>
              <w:t>Requirement 8(3)(b)</w:t>
            </w:r>
          </w:p>
        </w:tc>
        <w:tc>
          <w:tcPr>
            <w:tcW w:w="993" w:type="dxa"/>
            <w:shd w:val="clear" w:color="auto" w:fill="E7E6E6" w:themeFill="background2"/>
          </w:tcPr>
          <w:p w14:paraId="1C318B09" w14:textId="19A30EA2" w:rsidR="009F6574" w:rsidRPr="00A05017" w:rsidRDefault="009F6574" w:rsidP="00C35ED0">
            <w:pPr>
              <w:pStyle w:val="Heading3"/>
              <w:spacing w:before="120" w:after="0"/>
              <w:outlineLvl w:val="2"/>
              <w:rPr>
                <w:color w:val="1F4E79" w:themeColor="accent5" w:themeShade="80"/>
              </w:rPr>
            </w:pPr>
            <w:r w:rsidRPr="00A05017">
              <w:rPr>
                <w:color w:val="1F4E79" w:themeColor="accent5" w:themeShade="80"/>
              </w:rPr>
              <w:t xml:space="preserve">CHSP </w:t>
            </w:r>
          </w:p>
        </w:tc>
        <w:tc>
          <w:tcPr>
            <w:tcW w:w="3548" w:type="dxa"/>
            <w:shd w:val="clear" w:color="auto" w:fill="E7E6E6" w:themeFill="background2"/>
          </w:tcPr>
          <w:p w14:paraId="1C318B0A" w14:textId="5D642F87" w:rsidR="009F6574" w:rsidRPr="00A05017" w:rsidRDefault="009F6574" w:rsidP="00C35ED0">
            <w:pPr>
              <w:pStyle w:val="Heading3"/>
              <w:spacing w:before="120" w:after="0"/>
              <w:jc w:val="right"/>
              <w:outlineLvl w:val="2"/>
              <w:rPr>
                <w:color w:val="1F4E79" w:themeColor="accent5" w:themeShade="80"/>
              </w:rPr>
            </w:pPr>
            <w:r w:rsidRPr="00A05017">
              <w:rPr>
                <w:color w:val="1F4E79" w:themeColor="accent5" w:themeShade="80"/>
                <w:szCs w:val="26"/>
              </w:rPr>
              <w:t>Compliant</w:t>
            </w:r>
          </w:p>
        </w:tc>
      </w:tr>
      <w:tr w:rsidR="009F6574" w14:paraId="1C318B0F" w14:textId="77777777" w:rsidTr="006107BF">
        <w:tc>
          <w:tcPr>
            <w:tcW w:w="4531" w:type="dxa"/>
            <w:shd w:val="clear" w:color="auto" w:fill="E7E6E6" w:themeFill="background2"/>
          </w:tcPr>
          <w:p w14:paraId="1C318B0C" w14:textId="77777777" w:rsidR="009F6574" w:rsidRPr="002B61BB" w:rsidRDefault="009F6574" w:rsidP="006107BF">
            <w:pPr>
              <w:pStyle w:val="Heading3"/>
              <w:spacing w:before="0" w:after="0"/>
              <w:outlineLvl w:val="2"/>
            </w:pPr>
          </w:p>
        </w:tc>
        <w:tc>
          <w:tcPr>
            <w:tcW w:w="993" w:type="dxa"/>
            <w:shd w:val="clear" w:color="auto" w:fill="E7E6E6" w:themeFill="background2"/>
          </w:tcPr>
          <w:p w14:paraId="1C318B0D" w14:textId="311D32AD" w:rsidR="009F6574" w:rsidRPr="002B61BB" w:rsidRDefault="009F6574" w:rsidP="006107BF">
            <w:pPr>
              <w:pStyle w:val="Heading3"/>
              <w:spacing w:before="0" w:after="0"/>
              <w:outlineLvl w:val="2"/>
            </w:pPr>
          </w:p>
        </w:tc>
        <w:tc>
          <w:tcPr>
            <w:tcW w:w="3548" w:type="dxa"/>
            <w:shd w:val="clear" w:color="auto" w:fill="E7E6E6" w:themeFill="background2"/>
          </w:tcPr>
          <w:p w14:paraId="1C318B0E" w14:textId="020C68CD" w:rsidR="009F6574" w:rsidRPr="006107BF" w:rsidRDefault="009F6574" w:rsidP="006107BF">
            <w:pPr>
              <w:pStyle w:val="Heading3"/>
              <w:spacing w:before="0" w:after="0"/>
              <w:jc w:val="right"/>
              <w:outlineLvl w:val="2"/>
            </w:pPr>
          </w:p>
        </w:tc>
      </w:tr>
    </w:tbl>
    <w:p w14:paraId="1C318B10" w14:textId="77777777" w:rsidR="00314FF7" w:rsidRDefault="00A9702D" w:rsidP="00506F7F">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5017" w:rsidRPr="00A05017" w14:paraId="1C318B17" w14:textId="77777777" w:rsidTr="006107BF">
        <w:tc>
          <w:tcPr>
            <w:tcW w:w="4531" w:type="dxa"/>
            <w:shd w:val="clear" w:color="auto" w:fill="E7E6E6" w:themeFill="background2"/>
          </w:tcPr>
          <w:p w14:paraId="1C318B14" w14:textId="77777777" w:rsidR="009F6574" w:rsidRPr="00A05017" w:rsidRDefault="009F6574" w:rsidP="00C35ED0">
            <w:pPr>
              <w:pStyle w:val="Heading3"/>
              <w:spacing w:before="120" w:after="0"/>
              <w:ind w:hanging="106"/>
              <w:outlineLvl w:val="2"/>
              <w:rPr>
                <w:color w:val="1F4E79" w:themeColor="accent5" w:themeShade="80"/>
              </w:rPr>
            </w:pPr>
            <w:r w:rsidRPr="00A05017">
              <w:rPr>
                <w:color w:val="1F4E79" w:themeColor="accent5" w:themeShade="80"/>
              </w:rPr>
              <w:t>Requirement 8(3)(c)</w:t>
            </w:r>
          </w:p>
        </w:tc>
        <w:tc>
          <w:tcPr>
            <w:tcW w:w="993" w:type="dxa"/>
            <w:shd w:val="clear" w:color="auto" w:fill="E7E6E6" w:themeFill="background2"/>
          </w:tcPr>
          <w:p w14:paraId="1C318B15" w14:textId="22D1467B" w:rsidR="009F6574" w:rsidRPr="00A05017" w:rsidRDefault="009F6574" w:rsidP="00C35ED0">
            <w:pPr>
              <w:pStyle w:val="Heading3"/>
              <w:spacing w:before="120" w:after="0"/>
              <w:outlineLvl w:val="2"/>
              <w:rPr>
                <w:color w:val="1F4E79" w:themeColor="accent5" w:themeShade="80"/>
              </w:rPr>
            </w:pPr>
            <w:r w:rsidRPr="00A05017">
              <w:rPr>
                <w:color w:val="1F4E79" w:themeColor="accent5" w:themeShade="80"/>
              </w:rPr>
              <w:t xml:space="preserve">CHSP </w:t>
            </w:r>
          </w:p>
        </w:tc>
        <w:tc>
          <w:tcPr>
            <w:tcW w:w="3548" w:type="dxa"/>
            <w:shd w:val="clear" w:color="auto" w:fill="E7E6E6" w:themeFill="background2"/>
          </w:tcPr>
          <w:p w14:paraId="1C318B16" w14:textId="5D696179" w:rsidR="009F6574" w:rsidRPr="00A05017" w:rsidRDefault="009F6574" w:rsidP="00C35ED0">
            <w:pPr>
              <w:pStyle w:val="Heading3"/>
              <w:spacing w:before="120" w:after="0"/>
              <w:jc w:val="right"/>
              <w:outlineLvl w:val="2"/>
              <w:rPr>
                <w:color w:val="1F4E79" w:themeColor="accent5" w:themeShade="80"/>
              </w:rPr>
            </w:pPr>
            <w:r w:rsidRPr="00A05017">
              <w:rPr>
                <w:color w:val="1F4E79" w:themeColor="accent5" w:themeShade="80"/>
                <w:szCs w:val="26"/>
              </w:rPr>
              <w:t>Compliant</w:t>
            </w:r>
          </w:p>
        </w:tc>
      </w:tr>
      <w:tr w:rsidR="009F6574" w14:paraId="1C318B1B" w14:textId="77777777" w:rsidTr="006107BF">
        <w:tc>
          <w:tcPr>
            <w:tcW w:w="4531" w:type="dxa"/>
            <w:shd w:val="clear" w:color="auto" w:fill="E7E6E6" w:themeFill="background2"/>
          </w:tcPr>
          <w:p w14:paraId="1C318B18" w14:textId="77777777" w:rsidR="009F6574" w:rsidRPr="002B61BB" w:rsidRDefault="009F6574" w:rsidP="006107BF">
            <w:pPr>
              <w:pStyle w:val="Heading3"/>
              <w:spacing w:before="0" w:after="0"/>
              <w:outlineLvl w:val="2"/>
            </w:pPr>
          </w:p>
        </w:tc>
        <w:tc>
          <w:tcPr>
            <w:tcW w:w="993" w:type="dxa"/>
            <w:shd w:val="clear" w:color="auto" w:fill="E7E6E6" w:themeFill="background2"/>
          </w:tcPr>
          <w:p w14:paraId="1C318B19" w14:textId="25AA3A1C" w:rsidR="009F6574" w:rsidRPr="002B61BB" w:rsidRDefault="009F6574" w:rsidP="006107BF">
            <w:pPr>
              <w:pStyle w:val="Heading3"/>
              <w:spacing w:before="0" w:after="0"/>
              <w:outlineLvl w:val="2"/>
            </w:pPr>
          </w:p>
        </w:tc>
        <w:tc>
          <w:tcPr>
            <w:tcW w:w="3548" w:type="dxa"/>
            <w:shd w:val="clear" w:color="auto" w:fill="E7E6E6" w:themeFill="background2"/>
          </w:tcPr>
          <w:p w14:paraId="1C318B1A" w14:textId="4DBEA419" w:rsidR="009F6574" w:rsidRPr="006107BF" w:rsidRDefault="009F6574" w:rsidP="006107BF">
            <w:pPr>
              <w:pStyle w:val="Heading3"/>
              <w:spacing w:before="0" w:after="0"/>
              <w:jc w:val="right"/>
              <w:outlineLvl w:val="2"/>
            </w:pPr>
          </w:p>
        </w:tc>
      </w:tr>
    </w:tbl>
    <w:p w14:paraId="1C318B1C" w14:textId="77777777" w:rsidR="00506F7F" w:rsidRPr="008D114F" w:rsidRDefault="00A9702D" w:rsidP="00506F7F">
      <w:pPr>
        <w:rPr>
          <w:i/>
        </w:rPr>
      </w:pPr>
      <w:r w:rsidRPr="008D114F">
        <w:rPr>
          <w:i/>
        </w:rPr>
        <w:t>Effective organisation wide governance systems relating to the following:</w:t>
      </w:r>
    </w:p>
    <w:p w14:paraId="1C318B1D" w14:textId="77777777" w:rsidR="00506F7F" w:rsidRPr="008D114F" w:rsidRDefault="00A9702D" w:rsidP="00506F7F">
      <w:pPr>
        <w:numPr>
          <w:ilvl w:val="0"/>
          <w:numId w:val="28"/>
        </w:numPr>
        <w:tabs>
          <w:tab w:val="right" w:pos="9026"/>
        </w:tabs>
        <w:spacing w:before="0" w:after="0"/>
        <w:ind w:left="567" w:hanging="425"/>
        <w:outlineLvl w:val="4"/>
        <w:rPr>
          <w:i/>
        </w:rPr>
      </w:pPr>
      <w:r w:rsidRPr="008D114F">
        <w:rPr>
          <w:i/>
        </w:rPr>
        <w:lastRenderedPageBreak/>
        <w:t>information management;</w:t>
      </w:r>
    </w:p>
    <w:p w14:paraId="1C318B1E" w14:textId="77777777" w:rsidR="00506F7F" w:rsidRPr="008D114F" w:rsidRDefault="00A9702D" w:rsidP="00506F7F">
      <w:pPr>
        <w:numPr>
          <w:ilvl w:val="0"/>
          <w:numId w:val="28"/>
        </w:numPr>
        <w:tabs>
          <w:tab w:val="right" w:pos="9026"/>
        </w:tabs>
        <w:spacing w:before="0" w:after="0"/>
        <w:ind w:left="567" w:hanging="425"/>
        <w:outlineLvl w:val="4"/>
        <w:rPr>
          <w:i/>
        </w:rPr>
      </w:pPr>
      <w:r w:rsidRPr="008D114F">
        <w:rPr>
          <w:i/>
        </w:rPr>
        <w:t>continuous improvement;</w:t>
      </w:r>
    </w:p>
    <w:p w14:paraId="1C318B1F" w14:textId="77777777" w:rsidR="00506F7F" w:rsidRPr="008D114F" w:rsidRDefault="00A9702D" w:rsidP="00506F7F">
      <w:pPr>
        <w:numPr>
          <w:ilvl w:val="0"/>
          <w:numId w:val="28"/>
        </w:numPr>
        <w:tabs>
          <w:tab w:val="right" w:pos="9026"/>
        </w:tabs>
        <w:spacing w:before="0" w:after="0"/>
        <w:ind w:left="567" w:hanging="425"/>
        <w:outlineLvl w:val="4"/>
        <w:rPr>
          <w:i/>
        </w:rPr>
      </w:pPr>
      <w:r w:rsidRPr="008D114F">
        <w:rPr>
          <w:i/>
        </w:rPr>
        <w:t>financial governance;</w:t>
      </w:r>
    </w:p>
    <w:p w14:paraId="1C318B20" w14:textId="77777777" w:rsidR="00506F7F" w:rsidRPr="008D114F" w:rsidRDefault="00A9702D"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C318B21" w14:textId="77777777" w:rsidR="00506F7F" w:rsidRPr="008D114F" w:rsidRDefault="00A9702D" w:rsidP="00506F7F">
      <w:pPr>
        <w:numPr>
          <w:ilvl w:val="0"/>
          <w:numId w:val="28"/>
        </w:numPr>
        <w:tabs>
          <w:tab w:val="right" w:pos="9026"/>
        </w:tabs>
        <w:spacing w:before="0" w:after="0"/>
        <w:ind w:left="567" w:hanging="425"/>
        <w:outlineLvl w:val="4"/>
        <w:rPr>
          <w:i/>
        </w:rPr>
      </w:pPr>
      <w:r w:rsidRPr="008D114F">
        <w:rPr>
          <w:i/>
        </w:rPr>
        <w:t>regulatory compliance;</w:t>
      </w:r>
    </w:p>
    <w:p w14:paraId="1C318B25" w14:textId="7F749CBC" w:rsidR="005170CA" w:rsidRPr="009F6574" w:rsidRDefault="00A9702D" w:rsidP="00684C3F">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5017" w:rsidRPr="00A05017" w14:paraId="1C318B29" w14:textId="77777777" w:rsidTr="006107BF">
        <w:tc>
          <w:tcPr>
            <w:tcW w:w="4531" w:type="dxa"/>
            <w:shd w:val="clear" w:color="auto" w:fill="E7E6E6" w:themeFill="background2"/>
          </w:tcPr>
          <w:p w14:paraId="1C318B26" w14:textId="77777777" w:rsidR="009F6574" w:rsidRPr="00A05017" w:rsidRDefault="009F6574" w:rsidP="00C35ED0">
            <w:pPr>
              <w:pStyle w:val="Heading3"/>
              <w:spacing w:before="120" w:after="0"/>
              <w:ind w:hanging="106"/>
              <w:outlineLvl w:val="2"/>
              <w:rPr>
                <w:color w:val="1F4E79" w:themeColor="accent5" w:themeShade="80"/>
              </w:rPr>
            </w:pPr>
            <w:r w:rsidRPr="00A05017">
              <w:rPr>
                <w:color w:val="1F4E79" w:themeColor="accent5" w:themeShade="80"/>
              </w:rPr>
              <w:t>Requirement 8(3)(d)</w:t>
            </w:r>
          </w:p>
        </w:tc>
        <w:tc>
          <w:tcPr>
            <w:tcW w:w="993" w:type="dxa"/>
            <w:shd w:val="clear" w:color="auto" w:fill="E7E6E6" w:themeFill="background2"/>
          </w:tcPr>
          <w:p w14:paraId="1C318B27" w14:textId="40FF262C" w:rsidR="009F6574" w:rsidRPr="00A05017" w:rsidRDefault="009F6574" w:rsidP="00C35ED0">
            <w:pPr>
              <w:pStyle w:val="Heading3"/>
              <w:spacing w:before="120" w:after="0"/>
              <w:outlineLvl w:val="2"/>
              <w:rPr>
                <w:color w:val="1F4E79" w:themeColor="accent5" w:themeShade="80"/>
              </w:rPr>
            </w:pPr>
            <w:r w:rsidRPr="00A05017">
              <w:rPr>
                <w:color w:val="1F4E79" w:themeColor="accent5" w:themeShade="80"/>
              </w:rPr>
              <w:t xml:space="preserve">CHSP </w:t>
            </w:r>
          </w:p>
        </w:tc>
        <w:tc>
          <w:tcPr>
            <w:tcW w:w="3548" w:type="dxa"/>
            <w:shd w:val="clear" w:color="auto" w:fill="E7E6E6" w:themeFill="background2"/>
          </w:tcPr>
          <w:p w14:paraId="1C318B28" w14:textId="65478A22" w:rsidR="009F6574" w:rsidRPr="00A05017" w:rsidRDefault="009F6574" w:rsidP="00C35ED0">
            <w:pPr>
              <w:pStyle w:val="Heading3"/>
              <w:spacing w:before="120" w:after="0"/>
              <w:jc w:val="right"/>
              <w:outlineLvl w:val="2"/>
              <w:rPr>
                <w:color w:val="1F4E79" w:themeColor="accent5" w:themeShade="80"/>
              </w:rPr>
            </w:pPr>
            <w:r w:rsidRPr="00A05017">
              <w:rPr>
                <w:color w:val="1F4E79" w:themeColor="accent5" w:themeShade="80"/>
                <w:szCs w:val="26"/>
              </w:rPr>
              <w:t>Compliant</w:t>
            </w:r>
          </w:p>
        </w:tc>
      </w:tr>
      <w:tr w:rsidR="009F6574" w14:paraId="1C318B2D" w14:textId="77777777" w:rsidTr="006107BF">
        <w:tc>
          <w:tcPr>
            <w:tcW w:w="4531" w:type="dxa"/>
            <w:shd w:val="clear" w:color="auto" w:fill="E7E6E6" w:themeFill="background2"/>
          </w:tcPr>
          <w:p w14:paraId="1C318B2A" w14:textId="77777777" w:rsidR="009F6574" w:rsidRPr="002B61BB" w:rsidRDefault="009F6574" w:rsidP="006107BF">
            <w:pPr>
              <w:pStyle w:val="Heading3"/>
              <w:spacing w:before="0" w:after="0"/>
              <w:outlineLvl w:val="2"/>
            </w:pPr>
          </w:p>
        </w:tc>
        <w:tc>
          <w:tcPr>
            <w:tcW w:w="993" w:type="dxa"/>
            <w:shd w:val="clear" w:color="auto" w:fill="E7E6E6" w:themeFill="background2"/>
          </w:tcPr>
          <w:p w14:paraId="1C318B2B" w14:textId="1A267825" w:rsidR="009F6574" w:rsidRPr="002B61BB" w:rsidRDefault="009F6574" w:rsidP="006107BF">
            <w:pPr>
              <w:pStyle w:val="Heading3"/>
              <w:spacing w:before="0" w:after="0"/>
              <w:outlineLvl w:val="2"/>
            </w:pPr>
          </w:p>
        </w:tc>
        <w:tc>
          <w:tcPr>
            <w:tcW w:w="3548" w:type="dxa"/>
            <w:shd w:val="clear" w:color="auto" w:fill="E7E6E6" w:themeFill="background2"/>
          </w:tcPr>
          <w:p w14:paraId="1C318B2C" w14:textId="2CA6E831" w:rsidR="009F6574" w:rsidRPr="006107BF" w:rsidRDefault="009F6574" w:rsidP="006107BF">
            <w:pPr>
              <w:pStyle w:val="Heading3"/>
              <w:spacing w:before="0" w:after="0"/>
              <w:jc w:val="right"/>
              <w:outlineLvl w:val="2"/>
            </w:pPr>
          </w:p>
        </w:tc>
      </w:tr>
    </w:tbl>
    <w:p w14:paraId="1C318B2E" w14:textId="77777777" w:rsidR="00506F7F" w:rsidRPr="008D114F" w:rsidRDefault="00A9702D" w:rsidP="00506F7F">
      <w:pPr>
        <w:rPr>
          <w:i/>
        </w:rPr>
      </w:pPr>
      <w:r w:rsidRPr="008D114F">
        <w:rPr>
          <w:i/>
        </w:rPr>
        <w:t>Effective risk management systems and practices, including but not limited to the following:</w:t>
      </w:r>
    </w:p>
    <w:p w14:paraId="1C318B2F" w14:textId="77777777" w:rsidR="00506F7F" w:rsidRPr="008D114F" w:rsidRDefault="00A9702D"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C318B30" w14:textId="77777777" w:rsidR="00506F7F" w:rsidRPr="008D114F" w:rsidRDefault="00A9702D"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C318B31" w14:textId="77777777" w:rsidR="00597139" w:rsidRDefault="00A9702D"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1C318B35" w14:textId="2E1F592A" w:rsidR="005170CA" w:rsidRPr="009F6574" w:rsidRDefault="00A9702D" w:rsidP="00684C3F">
      <w:pPr>
        <w:numPr>
          <w:ilvl w:val="0"/>
          <w:numId w:val="29"/>
        </w:numPr>
        <w:tabs>
          <w:tab w:val="right" w:pos="9026"/>
        </w:tabs>
        <w:spacing w:before="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5017" w:rsidRPr="00A05017" w14:paraId="1C318B39" w14:textId="77777777" w:rsidTr="006107BF">
        <w:tc>
          <w:tcPr>
            <w:tcW w:w="4531" w:type="dxa"/>
            <w:shd w:val="clear" w:color="auto" w:fill="E7E6E6" w:themeFill="background2"/>
          </w:tcPr>
          <w:p w14:paraId="1C318B36" w14:textId="77777777" w:rsidR="009F6574" w:rsidRPr="00A05017" w:rsidRDefault="009F6574" w:rsidP="00C35ED0">
            <w:pPr>
              <w:pStyle w:val="Heading3"/>
              <w:spacing w:before="120" w:after="0"/>
              <w:ind w:hanging="106"/>
              <w:outlineLvl w:val="2"/>
              <w:rPr>
                <w:color w:val="1F4E79" w:themeColor="accent5" w:themeShade="80"/>
              </w:rPr>
            </w:pPr>
            <w:r w:rsidRPr="00A05017">
              <w:rPr>
                <w:color w:val="1F4E79" w:themeColor="accent5" w:themeShade="80"/>
              </w:rPr>
              <w:t>Requirement 8(3)(e)</w:t>
            </w:r>
          </w:p>
        </w:tc>
        <w:tc>
          <w:tcPr>
            <w:tcW w:w="993" w:type="dxa"/>
            <w:shd w:val="clear" w:color="auto" w:fill="E7E6E6" w:themeFill="background2"/>
          </w:tcPr>
          <w:p w14:paraId="1C318B37" w14:textId="7193FD47" w:rsidR="009F6574" w:rsidRPr="00A05017" w:rsidRDefault="009F6574" w:rsidP="00C35ED0">
            <w:pPr>
              <w:pStyle w:val="Heading3"/>
              <w:spacing w:before="120" w:after="0"/>
              <w:outlineLvl w:val="2"/>
              <w:rPr>
                <w:color w:val="1F4E79" w:themeColor="accent5" w:themeShade="80"/>
              </w:rPr>
            </w:pPr>
            <w:r w:rsidRPr="00A05017">
              <w:rPr>
                <w:color w:val="1F4E79" w:themeColor="accent5" w:themeShade="80"/>
              </w:rPr>
              <w:t xml:space="preserve">CHSP </w:t>
            </w:r>
          </w:p>
        </w:tc>
        <w:tc>
          <w:tcPr>
            <w:tcW w:w="3548" w:type="dxa"/>
            <w:shd w:val="clear" w:color="auto" w:fill="E7E6E6" w:themeFill="background2"/>
          </w:tcPr>
          <w:p w14:paraId="1C318B38" w14:textId="6323C4C4" w:rsidR="009F6574" w:rsidRPr="00A05017" w:rsidRDefault="00F21396" w:rsidP="00C35ED0">
            <w:pPr>
              <w:pStyle w:val="Heading3"/>
              <w:spacing w:before="120" w:after="0"/>
              <w:jc w:val="right"/>
              <w:outlineLvl w:val="2"/>
              <w:rPr>
                <w:color w:val="1F4E79" w:themeColor="accent5" w:themeShade="80"/>
              </w:rPr>
            </w:pPr>
            <w:r>
              <w:rPr>
                <w:color w:val="1F4E79" w:themeColor="accent5" w:themeShade="80"/>
                <w:szCs w:val="26"/>
              </w:rPr>
              <w:t xml:space="preserve">Not </w:t>
            </w:r>
            <w:r w:rsidR="00721A73">
              <w:rPr>
                <w:color w:val="1F4E79" w:themeColor="accent5" w:themeShade="80"/>
                <w:szCs w:val="26"/>
              </w:rPr>
              <w:t>A</w:t>
            </w:r>
            <w:r>
              <w:rPr>
                <w:color w:val="1F4E79" w:themeColor="accent5" w:themeShade="80"/>
                <w:szCs w:val="26"/>
              </w:rPr>
              <w:t>pplicable</w:t>
            </w:r>
          </w:p>
        </w:tc>
      </w:tr>
      <w:tr w:rsidR="009F6574" w14:paraId="1C318B3D" w14:textId="77777777" w:rsidTr="006107BF">
        <w:tc>
          <w:tcPr>
            <w:tcW w:w="4531" w:type="dxa"/>
            <w:shd w:val="clear" w:color="auto" w:fill="E7E6E6" w:themeFill="background2"/>
          </w:tcPr>
          <w:p w14:paraId="1C318B3A" w14:textId="77777777" w:rsidR="009F6574" w:rsidRPr="002B61BB" w:rsidRDefault="009F6574" w:rsidP="006107BF">
            <w:pPr>
              <w:pStyle w:val="Heading3"/>
              <w:spacing w:before="0" w:after="0"/>
              <w:outlineLvl w:val="2"/>
            </w:pPr>
          </w:p>
        </w:tc>
        <w:tc>
          <w:tcPr>
            <w:tcW w:w="993" w:type="dxa"/>
            <w:shd w:val="clear" w:color="auto" w:fill="E7E6E6" w:themeFill="background2"/>
          </w:tcPr>
          <w:p w14:paraId="1C318B3B" w14:textId="20A0895B" w:rsidR="009F6574" w:rsidRPr="002B61BB" w:rsidRDefault="009F6574" w:rsidP="006107BF">
            <w:pPr>
              <w:pStyle w:val="Heading3"/>
              <w:spacing w:before="0" w:after="0"/>
              <w:outlineLvl w:val="2"/>
            </w:pPr>
          </w:p>
        </w:tc>
        <w:tc>
          <w:tcPr>
            <w:tcW w:w="3548" w:type="dxa"/>
            <w:shd w:val="clear" w:color="auto" w:fill="E7E6E6" w:themeFill="background2"/>
          </w:tcPr>
          <w:p w14:paraId="1C318B3C" w14:textId="41136899" w:rsidR="009F6574" w:rsidRPr="006107BF" w:rsidRDefault="009F6574" w:rsidP="006107BF">
            <w:pPr>
              <w:pStyle w:val="Heading3"/>
              <w:spacing w:before="0" w:after="0"/>
              <w:jc w:val="right"/>
              <w:outlineLvl w:val="2"/>
            </w:pPr>
          </w:p>
        </w:tc>
      </w:tr>
    </w:tbl>
    <w:p w14:paraId="1C318B3E" w14:textId="77777777" w:rsidR="00506F7F" w:rsidRPr="008D114F" w:rsidRDefault="00A9702D" w:rsidP="00506F7F">
      <w:pPr>
        <w:rPr>
          <w:i/>
        </w:rPr>
      </w:pPr>
      <w:r w:rsidRPr="008D114F">
        <w:rPr>
          <w:i/>
        </w:rPr>
        <w:t>Where clinical care is provided—a clinical governance framework, including but not limited to the following:</w:t>
      </w:r>
    </w:p>
    <w:p w14:paraId="1C318B3F" w14:textId="77777777" w:rsidR="00506F7F" w:rsidRPr="008D114F" w:rsidRDefault="00A9702D" w:rsidP="00506F7F">
      <w:pPr>
        <w:numPr>
          <w:ilvl w:val="0"/>
          <w:numId w:val="30"/>
        </w:numPr>
        <w:tabs>
          <w:tab w:val="right" w:pos="9026"/>
        </w:tabs>
        <w:spacing w:before="0" w:after="0"/>
        <w:ind w:left="567" w:hanging="425"/>
        <w:outlineLvl w:val="4"/>
        <w:rPr>
          <w:i/>
        </w:rPr>
      </w:pPr>
      <w:r w:rsidRPr="008D114F">
        <w:rPr>
          <w:i/>
        </w:rPr>
        <w:t>antimicrobial stewardship;</w:t>
      </w:r>
    </w:p>
    <w:p w14:paraId="1C318B40" w14:textId="77777777" w:rsidR="00506F7F" w:rsidRPr="008D114F" w:rsidRDefault="00A9702D" w:rsidP="00506F7F">
      <w:pPr>
        <w:numPr>
          <w:ilvl w:val="0"/>
          <w:numId w:val="30"/>
        </w:numPr>
        <w:tabs>
          <w:tab w:val="right" w:pos="9026"/>
        </w:tabs>
        <w:spacing w:before="0" w:after="0"/>
        <w:ind w:left="567" w:hanging="425"/>
        <w:outlineLvl w:val="4"/>
        <w:rPr>
          <w:i/>
        </w:rPr>
      </w:pPr>
      <w:r w:rsidRPr="008D114F">
        <w:rPr>
          <w:i/>
        </w:rPr>
        <w:t>minimising the use of restraint;</w:t>
      </w:r>
    </w:p>
    <w:p w14:paraId="1C318B41" w14:textId="77777777" w:rsidR="00B76A21" w:rsidRPr="00B76A21" w:rsidRDefault="00A9702D" w:rsidP="00B76A21">
      <w:pPr>
        <w:numPr>
          <w:ilvl w:val="0"/>
          <w:numId w:val="30"/>
        </w:numPr>
        <w:tabs>
          <w:tab w:val="right" w:pos="9026"/>
        </w:tabs>
        <w:spacing w:before="0" w:after="0"/>
        <w:ind w:left="567" w:hanging="425"/>
        <w:outlineLvl w:val="4"/>
        <w:rPr>
          <w:i/>
        </w:rPr>
      </w:pPr>
      <w:r w:rsidRPr="008D114F">
        <w:rPr>
          <w:i/>
        </w:rPr>
        <w:t>open disclosure.</w:t>
      </w:r>
    </w:p>
    <w:p w14:paraId="1C318B45" w14:textId="77777777" w:rsidR="00506F7F" w:rsidRPr="00154403" w:rsidRDefault="0001761A" w:rsidP="00154403"/>
    <w:p w14:paraId="1C318B46" w14:textId="77777777" w:rsidR="00095CD4" w:rsidRDefault="0001761A" w:rsidP="00A93E3F">
      <w:pPr>
        <w:tabs>
          <w:tab w:val="right" w:pos="9026"/>
        </w:tabs>
        <w:sectPr w:rsidR="00095CD4" w:rsidSect="008D7780">
          <w:headerReference w:type="first" r:id="rId25"/>
          <w:type w:val="continuous"/>
          <w:pgSz w:w="11906" w:h="16838"/>
          <w:pgMar w:top="1701" w:right="1418" w:bottom="1418" w:left="1418" w:header="709" w:footer="397" w:gutter="0"/>
          <w:cols w:space="708"/>
          <w:docGrid w:linePitch="360"/>
        </w:sectPr>
      </w:pPr>
    </w:p>
    <w:p w14:paraId="1C318B47" w14:textId="77777777" w:rsidR="00A93E3F" w:rsidRPr="00872DF6" w:rsidRDefault="00A9702D" w:rsidP="00095CD4">
      <w:pPr>
        <w:pStyle w:val="Heading1"/>
      </w:pPr>
      <w:r w:rsidRPr="00872DF6">
        <w:lastRenderedPageBreak/>
        <w:t>Areas for improvement</w:t>
      </w:r>
    </w:p>
    <w:p w14:paraId="1C318B49" w14:textId="77777777" w:rsidR="004B33E7" w:rsidRPr="00872DF6" w:rsidRDefault="00A9702D" w:rsidP="004B33E7">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4B33E7" w:rsidRPr="00872DF6"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18B7A" w14:textId="77777777" w:rsidR="005A54FB" w:rsidRDefault="00A9702D">
      <w:pPr>
        <w:spacing w:before="0" w:after="0" w:line="240" w:lineRule="auto"/>
      </w:pPr>
      <w:r>
        <w:separator/>
      </w:r>
    </w:p>
  </w:endnote>
  <w:endnote w:type="continuationSeparator" w:id="0">
    <w:p w14:paraId="1C318B7C" w14:textId="77777777" w:rsidR="005A54FB" w:rsidRDefault="00A970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8B66" w14:textId="77777777" w:rsidR="00BB6E3A" w:rsidRPr="009A1F1B" w:rsidRDefault="00A9702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318B67" w14:textId="77777777" w:rsidR="00BB6E3A" w:rsidRPr="007E1990" w:rsidRDefault="00A970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Gympie Meals on Wheels Inc.</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1C318B68" w14:textId="77777777" w:rsidR="00BB6E3A" w:rsidRPr="00C72FFB" w:rsidRDefault="00A9702D" w:rsidP="00A3716D">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700510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8B69" w14:textId="77777777" w:rsidR="00BB6E3A" w:rsidRPr="009A1F1B" w:rsidRDefault="00A9702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318B6A" w14:textId="77777777" w:rsidR="00BB6E3A" w:rsidRPr="00C72FFB" w:rsidRDefault="00A970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Gympie Meals on Wheels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C318B6B" w14:textId="77777777" w:rsidR="00BB6E3A" w:rsidRPr="00A3716D" w:rsidRDefault="00A970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700510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18B76" w14:textId="77777777" w:rsidR="005A54FB" w:rsidRDefault="00A9702D">
      <w:pPr>
        <w:spacing w:before="0" w:after="0" w:line="240" w:lineRule="auto"/>
      </w:pPr>
      <w:r>
        <w:separator/>
      </w:r>
    </w:p>
  </w:footnote>
  <w:footnote w:type="continuationSeparator" w:id="0">
    <w:p w14:paraId="1C318B78" w14:textId="77777777" w:rsidR="005A54FB" w:rsidRDefault="00A970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8B65" w14:textId="77777777" w:rsidR="00BB6E3A" w:rsidRDefault="00A9702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C318B76" wp14:editId="1C318B7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016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8B74" w14:textId="77777777" w:rsidR="00BB6E3A" w:rsidRDefault="00A9702D"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1C318B88" wp14:editId="1C318B89">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39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8B75" w14:textId="77777777" w:rsidR="00BB6E3A" w:rsidRDefault="00A9702D"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1C318B8A" wp14:editId="1C318B8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640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8B6C" w14:textId="77777777" w:rsidR="00BB6E3A" w:rsidRDefault="00A9702D" w:rsidP="0004322A">
    <w:r>
      <w:rPr>
        <w:noProof/>
        <w:color w:val="auto"/>
        <w:sz w:val="20"/>
        <w:lang w:val="en-US" w:eastAsia="en-US"/>
      </w:rPr>
      <w:drawing>
        <wp:anchor distT="0" distB="0" distL="114300" distR="114300" simplePos="0" relativeHeight="251659264" behindDoc="1" locked="0" layoutInCell="1" allowOverlap="1" wp14:anchorId="1C318B78" wp14:editId="1C318B79">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3540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8B6D" w14:textId="77777777" w:rsidR="00BB6E3A" w:rsidRDefault="00A9702D" w:rsidP="0004322A">
    <w:r>
      <w:rPr>
        <w:noProof/>
        <w:color w:val="auto"/>
        <w:sz w:val="20"/>
        <w:lang w:val="en-US" w:eastAsia="en-US"/>
      </w:rPr>
      <w:drawing>
        <wp:anchor distT="0" distB="0" distL="114300" distR="114300" simplePos="0" relativeHeight="251660288" behindDoc="1" locked="0" layoutInCell="1" allowOverlap="1" wp14:anchorId="1C318B7A" wp14:editId="1C318B7B">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16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8B6E" w14:textId="77777777" w:rsidR="00BB6E3A" w:rsidRDefault="00A9702D" w:rsidP="0004322A">
    <w:r>
      <w:rPr>
        <w:noProof/>
        <w:color w:val="auto"/>
        <w:sz w:val="20"/>
        <w:lang w:val="en-US" w:eastAsia="en-US"/>
      </w:rPr>
      <w:drawing>
        <wp:anchor distT="0" distB="0" distL="114300" distR="114300" simplePos="0" relativeHeight="251661312" behindDoc="1" locked="0" layoutInCell="1" allowOverlap="1" wp14:anchorId="1C318B7C" wp14:editId="1C318B7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760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8B6F" w14:textId="77777777" w:rsidR="00BB6E3A" w:rsidRDefault="00A9702D" w:rsidP="0004322A">
    <w:r>
      <w:rPr>
        <w:noProof/>
        <w:color w:val="auto"/>
        <w:sz w:val="20"/>
        <w:lang w:val="en-US" w:eastAsia="en-US"/>
      </w:rPr>
      <w:drawing>
        <wp:anchor distT="0" distB="0" distL="114300" distR="114300" simplePos="0" relativeHeight="251662336" behindDoc="1" locked="0" layoutInCell="1" allowOverlap="1" wp14:anchorId="1C318B7E" wp14:editId="1C318B7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158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8B70" w14:textId="77777777" w:rsidR="00BB6E3A" w:rsidRDefault="00A9702D" w:rsidP="0004322A">
    <w:r>
      <w:rPr>
        <w:noProof/>
        <w:color w:val="auto"/>
        <w:sz w:val="20"/>
        <w:lang w:val="en-US" w:eastAsia="en-US"/>
      </w:rPr>
      <w:drawing>
        <wp:anchor distT="0" distB="0" distL="114300" distR="114300" simplePos="0" relativeHeight="251667456" behindDoc="1" locked="0" layoutInCell="1" allowOverlap="1" wp14:anchorId="1C318B80" wp14:editId="1C318B81">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0099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8B71" w14:textId="77777777" w:rsidR="00BB6E3A" w:rsidRDefault="00A9702D" w:rsidP="0004322A">
    <w:r>
      <w:rPr>
        <w:noProof/>
        <w:color w:val="auto"/>
        <w:sz w:val="20"/>
        <w:lang w:val="en-US" w:eastAsia="en-US"/>
      </w:rPr>
      <w:drawing>
        <wp:anchor distT="0" distB="0" distL="114300" distR="114300" simplePos="0" relativeHeight="251668480" behindDoc="1" locked="0" layoutInCell="1" allowOverlap="1" wp14:anchorId="1C318B82" wp14:editId="1C318B83">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7761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8B72" w14:textId="77777777" w:rsidR="00BB6E3A" w:rsidRDefault="00A9702D" w:rsidP="009C6F30">
    <w:pPr>
      <w:tabs>
        <w:tab w:val="left" w:pos="3624"/>
      </w:tabs>
    </w:pPr>
    <w:r>
      <w:rPr>
        <w:noProof/>
        <w:color w:val="auto"/>
        <w:sz w:val="20"/>
        <w:lang w:val="en-US" w:eastAsia="en-US"/>
      </w:rPr>
      <w:drawing>
        <wp:anchor distT="0" distB="0" distL="114300" distR="114300" simplePos="0" relativeHeight="251663360" behindDoc="1" locked="0" layoutInCell="1" allowOverlap="1" wp14:anchorId="1C318B84" wp14:editId="1C318B8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351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8B73" w14:textId="77777777" w:rsidR="00BB6E3A" w:rsidRDefault="00A9702D" w:rsidP="009C6F30">
    <w:pPr>
      <w:tabs>
        <w:tab w:val="left" w:pos="3624"/>
      </w:tabs>
    </w:pPr>
    <w:r>
      <w:rPr>
        <w:noProof/>
        <w:color w:val="auto"/>
        <w:sz w:val="20"/>
        <w:lang w:val="en-US" w:eastAsia="en-US"/>
      </w:rPr>
      <w:drawing>
        <wp:anchor distT="0" distB="0" distL="114300" distR="114300" simplePos="0" relativeHeight="251664384" behindDoc="1" locked="0" layoutInCell="1" allowOverlap="1" wp14:anchorId="1C318B86" wp14:editId="1C318B8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157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764848"/>
    <w:multiLevelType w:val="hybridMultilevel"/>
    <w:tmpl w:val="4CFE0496"/>
    <w:lvl w:ilvl="0" w:tplc="6778C140">
      <w:start w:val="1"/>
      <w:numFmt w:val="bullet"/>
      <w:lvlText w:val=""/>
      <w:lvlJc w:val="left"/>
      <w:pPr>
        <w:ind w:left="360" w:hanging="360"/>
      </w:pPr>
      <w:rPr>
        <w:rFonts w:ascii="Symbol" w:hAnsi="Symbol" w:hint="default"/>
        <w:color w:val="auto"/>
      </w:rPr>
    </w:lvl>
    <w:lvl w:ilvl="1" w:tplc="5378B2D2">
      <w:start w:val="1"/>
      <w:numFmt w:val="bullet"/>
      <w:lvlText w:val="o"/>
      <w:lvlJc w:val="left"/>
      <w:pPr>
        <w:ind w:left="1080" w:hanging="360"/>
      </w:pPr>
      <w:rPr>
        <w:rFonts w:ascii="Courier New" w:hAnsi="Courier New" w:hint="default"/>
        <w:color w:val="auto"/>
      </w:rPr>
    </w:lvl>
    <w:lvl w:ilvl="2" w:tplc="B6F0B0FE">
      <w:start w:val="1"/>
      <w:numFmt w:val="bullet"/>
      <w:lvlText w:val=""/>
      <w:lvlJc w:val="left"/>
      <w:pPr>
        <w:ind w:left="1800" w:hanging="360"/>
      </w:pPr>
      <w:rPr>
        <w:rFonts w:ascii="Wingdings" w:hAnsi="Wingdings" w:hint="default"/>
      </w:rPr>
    </w:lvl>
    <w:lvl w:ilvl="3" w:tplc="9A4E4A30">
      <w:start w:val="1"/>
      <w:numFmt w:val="bullet"/>
      <w:lvlText w:val=""/>
      <w:lvlJc w:val="left"/>
      <w:pPr>
        <w:ind w:left="2520" w:hanging="360"/>
      </w:pPr>
      <w:rPr>
        <w:rFonts w:ascii="Symbol" w:hAnsi="Symbol" w:hint="default"/>
      </w:rPr>
    </w:lvl>
    <w:lvl w:ilvl="4" w:tplc="9DC2A612">
      <w:start w:val="1"/>
      <w:numFmt w:val="bullet"/>
      <w:lvlText w:val="o"/>
      <w:lvlJc w:val="left"/>
      <w:pPr>
        <w:ind w:left="3240" w:hanging="360"/>
      </w:pPr>
      <w:rPr>
        <w:rFonts w:ascii="Courier New" w:hAnsi="Courier New" w:hint="default"/>
      </w:rPr>
    </w:lvl>
    <w:lvl w:ilvl="5" w:tplc="A860F0C0">
      <w:start w:val="1"/>
      <w:numFmt w:val="bullet"/>
      <w:lvlText w:val=""/>
      <w:lvlJc w:val="left"/>
      <w:pPr>
        <w:ind w:left="3960" w:hanging="360"/>
      </w:pPr>
      <w:rPr>
        <w:rFonts w:ascii="Wingdings" w:hAnsi="Wingdings" w:hint="default"/>
      </w:rPr>
    </w:lvl>
    <w:lvl w:ilvl="6" w:tplc="A11AF586">
      <w:start w:val="1"/>
      <w:numFmt w:val="bullet"/>
      <w:lvlText w:val=""/>
      <w:lvlJc w:val="left"/>
      <w:pPr>
        <w:ind w:left="4680" w:hanging="360"/>
      </w:pPr>
      <w:rPr>
        <w:rFonts w:ascii="Symbol" w:hAnsi="Symbol" w:hint="default"/>
      </w:rPr>
    </w:lvl>
    <w:lvl w:ilvl="7" w:tplc="AE44029E">
      <w:start w:val="1"/>
      <w:numFmt w:val="bullet"/>
      <w:lvlText w:val="o"/>
      <w:lvlJc w:val="left"/>
      <w:pPr>
        <w:ind w:left="5400" w:hanging="360"/>
      </w:pPr>
      <w:rPr>
        <w:rFonts w:ascii="Courier New" w:hAnsi="Courier New" w:hint="default"/>
      </w:rPr>
    </w:lvl>
    <w:lvl w:ilvl="8" w:tplc="A16C23D2">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5BC8A32C">
      <w:start w:val="1"/>
      <w:numFmt w:val="lowerRoman"/>
      <w:lvlText w:val="(%1)"/>
      <w:lvlJc w:val="left"/>
      <w:pPr>
        <w:ind w:left="1080" w:hanging="720"/>
      </w:pPr>
      <w:rPr>
        <w:rFonts w:hint="default"/>
        <w:b w:val="0"/>
      </w:rPr>
    </w:lvl>
    <w:lvl w:ilvl="1" w:tplc="824ACC1C" w:tentative="1">
      <w:start w:val="1"/>
      <w:numFmt w:val="lowerLetter"/>
      <w:lvlText w:val="%2."/>
      <w:lvlJc w:val="left"/>
      <w:pPr>
        <w:ind w:left="1440" w:hanging="360"/>
      </w:pPr>
    </w:lvl>
    <w:lvl w:ilvl="2" w:tplc="DB1AFB52" w:tentative="1">
      <w:start w:val="1"/>
      <w:numFmt w:val="lowerRoman"/>
      <w:lvlText w:val="%3."/>
      <w:lvlJc w:val="right"/>
      <w:pPr>
        <w:ind w:left="2160" w:hanging="180"/>
      </w:pPr>
    </w:lvl>
    <w:lvl w:ilvl="3" w:tplc="31FCE162" w:tentative="1">
      <w:start w:val="1"/>
      <w:numFmt w:val="decimal"/>
      <w:lvlText w:val="%4."/>
      <w:lvlJc w:val="left"/>
      <w:pPr>
        <w:ind w:left="2880" w:hanging="360"/>
      </w:pPr>
    </w:lvl>
    <w:lvl w:ilvl="4" w:tplc="F40AB408" w:tentative="1">
      <w:start w:val="1"/>
      <w:numFmt w:val="lowerLetter"/>
      <w:lvlText w:val="%5."/>
      <w:lvlJc w:val="left"/>
      <w:pPr>
        <w:ind w:left="3600" w:hanging="360"/>
      </w:pPr>
    </w:lvl>
    <w:lvl w:ilvl="5" w:tplc="493ACD34" w:tentative="1">
      <w:start w:val="1"/>
      <w:numFmt w:val="lowerRoman"/>
      <w:lvlText w:val="%6."/>
      <w:lvlJc w:val="right"/>
      <w:pPr>
        <w:ind w:left="4320" w:hanging="180"/>
      </w:pPr>
    </w:lvl>
    <w:lvl w:ilvl="6" w:tplc="CEB80FB8" w:tentative="1">
      <w:start w:val="1"/>
      <w:numFmt w:val="decimal"/>
      <w:lvlText w:val="%7."/>
      <w:lvlJc w:val="left"/>
      <w:pPr>
        <w:ind w:left="5040" w:hanging="360"/>
      </w:pPr>
    </w:lvl>
    <w:lvl w:ilvl="7" w:tplc="5B26209A" w:tentative="1">
      <w:start w:val="1"/>
      <w:numFmt w:val="lowerLetter"/>
      <w:lvlText w:val="%8."/>
      <w:lvlJc w:val="left"/>
      <w:pPr>
        <w:ind w:left="5760" w:hanging="360"/>
      </w:pPr>
    </w:lvl>
    <w:lvl w:ilvl="8" w:tplc="14369D66" w:tentative="1">
      <w:start w:val="1"/>
      <w:numFmt w:val="lowerRoman"/>
      <w:lvlText w:val="%9."/>
      <w:lvlJc w:val="right"/>
      <w:pPr>
        <w:ind w:left="6480" w:hanging="180"/>
      </w:pPr>
    </w:lvl>
  </w:abstractNum>
  <w:abstractNum w:abstractNumId="9" w15:restartNumberingAfterBreak="0">
    <w:nsid w:val="156A4133"/>
    <w:multiLevelType w:val="hybridMultilevel"/>
    <w:tmpl w:val="13EA8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FF8062B0">
      <w:start w:val="1"/>
      <w:numFmt w:val="bullet"/>
      <w:pStyle w:val="ListParagraph"/>
      <w:lvlText w:val=""/>
      <w:lvlJc w:val="left"/>
      <w:pPr>
        <w:ind w:left="1440" w:hanging="360"/>
      </w:pPr>
      <w:rPr>
        <w:rFonts w:ascii="Symbol" w:hAnsi="Symbol" w:hint="default"/>
        <w:color w:val="auto"/>
      </w:rPr>
    </w:lvl>
    <w:lvl w:ilvl="1" w:tplc="61DE0D1E" w:tentative="1">
      <w:start w:val="1"/>
      <w:numFmt w:val="bullet"/>
      <w:lvlText w:val="o"/>
      <w:lvlJc w:val="left"/>
      <w:pPr>
        <w:ind w:left="2160" w:hanging="360"/>
      </w:pPr>
      <w:rPr>
        <w:rFonts w:ascii="Courier New" w:hAnsi="Courier New" w:cs="Courier New" w:hint="default"/>
      </w:rPr>
    </w:lvl>
    <w:lvl w:ilvl="2" w:tplc="AAEE0F38" w:tentative="1">
      <w:start w:val="1"/>
      <w:numFmt w:val="bullet"/>
      <w:lvlText w:val=""/>
      <w:lvlJc w:val="left"/>
      <w:pPr>
        <w:ind w:left="2880" w:hanging="360"/>
      </w:pPr>
      <w:rPr>
        <w:rFonts w:ascii="Wingdings" w:hAnsi="Wingdings" w:hint="default"/>
      </w:rPr>
    </w:lvl>
    <w:lvl w:ilvl="3" w:tplc="2AAEC00A" w:tentative="1">
      <w:start w:val="1"/>
      <w:numFmt w:val="bullet"/>
      <w:lvlText w:val=""/>
      <w:lvlJc w:val="left"/>
      <w:pPr>
        <w:ind w:left="3600" w:hanging="360"/>
      </w:pPr>
      <w:rPr>
        <w:rFonts w:ascii="Symbol" w:hAnsi="Symbol" w:hint="default"/>
      </w:rPr>
    </w:lvl>
    <w:lvl w:ilvl="4" w:tplc="AF70EDA4" w:tentative="1">
      <w:start w:val="1"/>
      <w:numFmt w:val="bullet"/>
      <w:lvlText w:val="o"/>
      <w:lvlJc w:val="left"/>
      <w:pPr>
        <w:ind w:left="4320" w:hanging="360"/>
      </w:pPr>
      <w:rPr>
        <w:rFonts w:ascii="Courier New" w:hAnsi="Courier New" w:cs="Courier New" w:hint="default"/>
      </w:rPr>
    </w:lvl>
    <w:lvl w:ilvl="5" w:tplc="36B2AC90" w:tentative="1">
      <w:start w:val="1"/>
      <w:numFmt w:val="bullet"/>
      <w:lvlText w:val=""/>
      <w:lvlJc w:val="left"/>
      <w:pPr>
        <w:ind w:left="5040" w:hanging="360"/>
      </w:pPr>
      <w:rPr>
        <w:rFonts w:ascii="Wingdings" w:hAnsi="Wingdings" w:hint="default"/>
      </w:rPr>
    </w:lvl>
    <w:lvl w:ilvl="6" w:tplc="81CE5946" w:tentative="1">
      <w:start w:val="1"/>
      <w:numFmt w:val="bullet"/>
      <w:lvlText w:val=""/>
      <w:lvlJc w:val="left"/>
      <w:pPr>
        <w:ind w:left="5760" w:hanging="360"/>
      </w:pPr>
      <w:rPr>
        <w:rFonts w:ascii="Symbol" w:hAnsi="Symbol" w:hint="default"/>
      </w:rPr>
    </w:lvl>
    <w:lvl w:ilvl="7" w:tplc="4D541818" w:tentative="1">
      <w:start w:val="1"/>
      <w:numFmt w:val="bullet"/>
      <w:lvlText w:val="o"/>
      <w:lvlJc w:val="left"/>
      <w:pPr>
        <w:ind w:left="6480" w:hanging="360"/>
      </w:pPr>
      <w:rPr>
        <w:rFonts w:ascii="Courier New" w:hAnsi="Courier New" w:cs="Courier New" w:hint="default"/>
      </w:rPr>
    </w:lvl>
    <w:lvl w:ilvl="8" w:tplc="D4E4B37C"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A94739A">
      <w:start w:val="1"/>
      <w:numFmt w:val="lowerRoman"/>
      <w:lvlText w:val="(%1)"/>
      <w:lvlJc w:val="left"/>
      <w:pPr>
        <w:ind w:left="1004" w:hanging="720"/>
      </w:pPr>
      <w:rPr>
        <w:rFonts w:hint="default"/>
        <w:b w:val="0"/>
      </w:rPr>
    </w:lvl>
    <w:lvl w:ilvl="1" w:tplc="7F12638E" w:tentative="1">
      <w:start w:val="1"/>
      <w:numFmt w:val="lowerLetter"/>
      <w:lvlText w:val="%2."/>
      <w:lvlJc w:val="left"/>
      <w:pPr>
        <w:ind w:left="1364" w:hanging="360"/>
      </w:pPr>
    </w:lvl>
    <w:lvl w:ilvl="2" w:tplc="A044E73E" w:tentative="1">
      <w:start w:val="1"/>
      <w:numFmt w:val="lowerRoman"/>
      <w:lvlText w:val="%3."/>
      <w:lvlJc w:val="right"/>
      <w:pPr>
        <w:ind w:left="2084" w:hanging="180"/>
      </w:pPr>
    </w:lvl>
    <w:lvl w:ilvl="3" w:tplc="EF4E036C" w:tentative="1">
      <w:start w:val="1"/>
      <w:numFmt w:val="decimal"/>
      <w:lvlText w:val="%4."/>
      <w:lvlJc w:val="left"/>
      <w:pPr>
        <w:ind w:left="2804" w:hanging="360"/>
      </w:pPr>
    </w:lvl>
    <w:lvl w:ilvl="4" w:tplc="C324D954" w:tentative="1">
      <w:start w:val="1"/>
      <w:numFmt w:val="lowerLetter"/>
      <w:lvlText w:val="%5."/>
      <w:lvlJc w:val="left"/>
      <w:pPr>
        <w:ind w:left="3524" w:hanging="360"/>
      </w:pPr>
    </w:lvl>
    <w:lvl w:ilvl="5" w:tplc="1C204156" w:tentative="1">
      <w:start w:val="1"/>
      <w:numFmt w:val="lowerRoman"/>
      <w:lvlText w:val="%6."/>
      <w:lvlJc w:val="right"/>
      <w:pPr>
        <w:ind w:left="4244" w:hanging="180"/>
      </w:pPr>
    </w:lvl>
    <w:lvl w:ilvl="6" w:tplc="137CED2A" w:tentative="1">
      <w:start w:val="1"/>
      <w:numFmt w:val="decimal"/>
      <w:lvlText w:val="%7."/>
      <w:lvlJc w:val="left"/>
      <w:pPr>
        <w:ind w:left="4964" w:hanging="360"/>
      </w:pPr>
    </w:lvl>
    <w:lvl w:ilvl="7" w:tplc="EE4800D4" w:tentative="1">
      <w:start w:val="1"/>
      <w:numFmt w:val="lowerLetter"/>
      <w:lvlText w:val="%8."/>
      <w:lvlJc w:val="left"/>
      <w:pPr>
        <w:ind w:left="5684" w:hanging="360"/>
      </w:pPr>
    </w:lvl>
    <w:lvl w:ilvl="8" w:tplc="330A5998"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0ABE778A">
      <w:start w:val="1"/>
      <w:numFmt w:val="lowerRoman"/>
      <w:lvlText w:val="(%1)"/>
      <w:lvlJc w:val="left"/>
      <w:pPr>
        <w:ind w:left="1080" w:hanging="720"/>
      </w:pPr>
      <w:rPr>
        <w:rFonts w:hint="default"/>
      </w:rPr>
    </w:lvl>
    <w:lvl w:ilvl="1" w:tplc="67D48D4E" w:tentative="1">
      <w:start w:val="1"/>
      <w:numFmt w:val="lowerLetter"/>
      <w:lvlText w:val="%2."/>
      <w:lvlJc w:val="left"/>
      <w:pPr>
        <w:ind w:left="1440" w:hanging="360"/>
      </w:pPr>
    </w:lvl>
    <w:lvl w:ilvl="2" w:tplc="51E65E90" w:tentative="1">
      <w:start w:val="1"/>
      <w:numFmt w:val="lowerRoman"/>
      <w:lvlText w:val="%3."/>
      <w:lvlJc w:val="right"/>
      <w:pPr>
        <w:ind w:left="2160" w:hanging="180"/>
      </w:pPr>
    </w:lvl>
    <w:lvl w:ilvl="3" w:tplc="17461912" w:tentative="1">
      <w:start w:val="1"/>
      <w:numFmt w:val="decimal"/>
      <w:lvlText w:val="%4."/>
      <w:lvlJc w:val="left"/>
      <w:pPr>
        <w:ind w:left="2880" w:hanging="360"/>
      </w:pPr>
    </w:lvl>
    <w:lvl w:ilvl="4" w:tplc="2F82F424" w:tentative="1">
      <w:start w:val="1"/>
      <w:numFmt w:val="lowerLetter"/>
      <w:lvlText w:val="%5."/>
      <w:lvlJc w:val="left"/>
      <w:pPr>
        <w:ind w:left="3600" w:hanging="360"/>
      </w:pPr>
    </w:lvl>
    <w:lvl w:ilvl="5" w:tplc="BC8A793A" w:tentative="1">
      <w:start w:val="1"/>
      <w:numFmt w:val="lowerRoman"/>
      <w:lvlText w:val="%6."/>
      <w:lvlJc w:val="right"/>
      <w:pPr>
        <w:ind w:left="4320" w:hanging="180"/>
      </w:pPr>
    </w:lvl>
    <w:lvl w:ilvl="6" w:tplc="0472F7B6" w:tentative="1">
      <w:start w:val="1"/>
      <w:numFmt w:val="decimal"/>
      <w:lvlText w:val="%7."/>
      <w:lvlJc w:val="left"/>
      <w:pPr>
        <w:ind w:left="5040" w:hanging="360"/>
      </w:pPr>
    </w:lvl>
    <w:lvl w:ilvl="7" w:tplc="A7D29294" w:tentative="1">
      <w:start w:val="1"/>
      <w:numFmt w:val="lowerLetter"/>
      <w:lvlText w:val="%8."/>
      <w:lvlJc w:val="left"/>
      <w:pPr>
        <w:ind w:left="5760" w:hanging="360"/>
      </w:pPr>
    </w:lvl>
    <w:lvl w:ilvl="8" w:tplc="BC302B9E"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1A9AD33C">
      <w:start w:val="1"/>
      <w:numFmt w:val="lowerRoman"/>
      <w:lvlText w:val="(%1)"/>
      <w:lvlJc w:val="left"/>
      <w:pPr>
        <w:ind w:left="1080" w:hanging="720"/>
      </w:pPr>
      <w:rPr>
        <w:rFonts w:hint="default"/>
      </w:rPr>
    </w:lvl>
    <w:lvl w:ilvl="1" w:tplc="3C7CE6D0" w:tentative="1">
      <w:start w:val="1"/>
      <w:numFmt w:val="lowerLetter"/>
      <w:lvlText w:val="%2."/>
      <w:lvlJc w:val="left"/>
      <w:pPr>
        <w:ind w:left="1440" w:hanging="360"/>
      </w:pPr>
    </w:lvl>
    <w:lvl w:ilvl="2" w:tplc="35B8650E" w:tentative="1">
      <w:start w:val="1"/>
      <w:numFmt w:val="lowerRoman"/>
      <w:lvlText w:val="%3."/>
      <w:lvlJc w:val="right"/>
      <w:pPr>
        <w:ind w:left="2160" w:hanging="180"/>
      </w:pPr>
    </w:lvl>
    <w:lvl w:ilvl="3" w:tplc="3E9AEED6" w:tentative="1">
      <w:start w:val="1"/>
      <w:numFmt w:val="decimal"/>
      <w:lvlText w:val="%4."/>
      <w:lvlJc w:val="left"/>
      <w:pPr>
        <w:ind w:left="2880" w:hanging="360"/>
      </w:pPr>
    </w:lvl>
    <w:lvl w:ilvl="4" w:tplc="23002204" w:tentative="1">
      <w:start w:val="1"/>
      <w:numFmt w:val="lowerLetter"/>
      <w:lvlText w:val="%5."/>
      <w:lvlJc w:val="left"/>
      <w:pPr>
        <w:ind w:left="3600" w:hanging="360"/>
      </w:pPr>
    </w:lvl>
    <w:lvl w:ilvl="5" w:tplc="453A3764" w:tentative="1">
      <w:start w:val="1"/>
      <w:numFmt w:val="lowerRoman"/>
      <w:lvlText w:val="%6."/>
      <w:lvlJc w:val="right"/>
      <w:pPr>
        <w:ind w:left="4320" w:hanging="180"/>
      </w:pPr>
    </w:lvl>
    <w:lvl w:ilvl="6" w:tplc="4788B0DE" w:tentative="1">
      <w:start w:val="1"/>
      <w:numFmt w:val="decimal"/>
      <w:lvlText w:val="%7."/>
      <w:lvlJc w:val="left"/>
      <w:pPr>
        <w:ind w:left="5040" w:hanging="360"/>
      </w:pPr>
    </w:lvl>
    <w:lvl w:ilvl="7" w:tplc="EB386BBC" w:tentative="1">
      <w:start w:val="1"/>
      <w:numFmt w:val="lowerLetter"/>
      <w:lvlText w:val="%8."/>
      <w:lvlJc w:val="left"/>
      <w:pPr>
        <w:ind w:left="5760" w:hanging="360"/>
      </w:pPr>
    </w:lvl>
    <w:lvl w:ilvl="8" w:tplc="866E97A8" w:tentative="1">
      <w:start w:val="1"/>
      <w:numFmt w:val="lowerRoman"/>
      <w:lvlText w:val="%9."/>
      <w:lvlJc w:val="right"/>
      <w:pPr>
        <w:ind w:left="6480" w:hanging="180"/>
      </w:pPr>
    </w:lvl>
  </w:abstractNum>
  <w:abstractNum w:abstractNumId="14" w15:restartNumberingAfterBreak="0">
    <w:nsid w:val="223B5FAA"/>
    <w:multiLevelType w:val="hybridMultilevel"/>
    <w:tmpl w:val="ABDCB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D62076"/>
    <w:multiLevelType w:val="hybridMultilevel"/>
    <w:tmpl w:val="D05CE750"/>
    <w:lvl w:ilvl="0" w:tplc="293A0ACC">
      <w:start w:val="1"/>
      <w:numFmt w:val="lowerRoman"/>
      <w:lvlText w:val="(%1)"/>
      <w:lvlJc w:val="left"/>
      <w:pPr>
        <w:ind w:left="1080" w:hanging="720"/>
      </w:pPr>
      <w:rPr>
        <w:rFonts w:hint="default"/>
        <w:b w:val="0"/>
      </w:rPr>
    </w:lvl>
    <w:lvl w:ilvl="1" w:tplc="8EBAE25C" w:tentative="1">
      <w:start w:val="1"/>
      <w:numFmt w:val="lowerLetter"/>
      <w:lvlText w:val="%2."/>
      <w:lvlJc w:val="left"/>
      <w:pPr>
        <w:ind w:left="1440" w:hanging="360"/>
      </w:pPr>
    </w:lvl>
    <w:lvl w:ilvl="2" w:tplc="760052A6" w:tentative="1">
      <w:start w:val="1"/>
      <w:numFmt w:val="lowerRoman"/>
      <w:lvlText w:val="%3."/>
      <w:lvlJc w:val="right"/>
      <w:pPr>
        <w:ind w:left="2160" w:hanging="180"/>
      </w:pPr>
    </w:lvl>
    <w:lvl w:ilvl="3" w:tplc="04CA13FE" w:tentative="1">
      <w:start w:val="1"/>
      <w:numFmt w:val="decimal"/>
      <w:lvlText w:val="%4."/>
      <w:lvlJc w:val="left"/>
      <w:pPr>
        <w:ind w:left="2880" w:hanging="360"/>
      </w:pPr>
    </w:lvl>
    <w:lvl w:ilvl="4" w:tplc="5062425A" w:tentative="1">
      <w:start w:val="1"/>
      <w:numFmt w:val="lowerLetter"/>
      <w:lvlText w:val="%5."/>
      <w:lvlJc w:val="left"/>
      <w:pPr>
        <w:ind w:left="3600" w:hanging="360"/>
      </w:pPr>
    </w:lvl>
    <w:lvl w:ilvl="5" w:tplc="066E0FCA" w:tentative="1">
      <w:start w:val="1"/>
      <w:numFmt w:val="lowerRoman"/>
      <w:lvlText w:val="%6."/>
      <w:lvlJc w:val="right"/>
      <w:pPr>
        <w:ind w:left="4320" w:hanging="180"/>
      </w:pPr>
    </w:lvl>
    <w:lvl w:ilvl="6" w:tplc="0BD2F332" w:tentative="1">
      <w:start w:val="1"/>
      <w:numFmt w:val="decimal"/>
      <w:lvlText w:val="%7."/>
      <w:lvlJc w:val="left"/>
      <w:pPr>
        <w:ind w:left="5040" w:hanging="360"/>
      </w:pPr>
    </w:lvl>
    <w:lvl w:ilvl="7" w:tplc="6B120D46" w:tentative="1">
      <w:start w:val="1"/>
      <w:numFmt w:val="lowerLetter"/>
      <w:lvlText w:val="%8."/>
      <w:lvlJc w:val="left"/>
      <w:pPr>
        <w:ind w:left="5760" w:hanging="360"/>
      </w:pPr>
    </w:lvl>
    <w:lvl w:ilvl="8" w:tplc="A3A0CD0A"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66F40FFA">
      <w:start w:val="1"/>
      <w:numFmt w:val="lowerLetter"/>
      <w:lvlText w:val="(%1)"/>
      <w:lvlJc w:val="left"/>
      <w:pPr>
        <w:ind w:left="360" w:hanging="360"/>
      </w:pPr>
      <w:rPr>
        <w:rFonts w:hint="default"/>
      </w:rPr>
    </w:lvl>
    <w:lvl w:ilvl="1" w:tplc="43F46EBC" w:tentative="1">
      <w:start w:val="1"/>
      <w:numFmt w:val="lowerLetter"/>
      <w:lvlText w:val="%2."/>
      <w:lvlJc w:val="left"/>
      <w:pPr>
        <w:ind w:left="1080" w:hanging="360"/>
      </w:pPr>
    </w:lvl>
    <w:lvl w:ilvl="2" w:tplc="9B8E2968" w:tentative="1">
      <w:start w:val="1"/>
      <w:numFmt w:val="lowerRoman"/>
      <w:lvlText w:val="%3."/>
      <w:lvlJc w:val="right"/>
      <w:pPr>
        <w:ind w:left="1800" w:hanging="180"/>
      </w:pPr>
    </w:lvl>
    <w:lvl w:ilvl="3" w:tplc="FD506B42" w:tentative="1">
      <w:start w:val="1"/>
      <w:numFmt w:val="decimal"/>
      <w:lvlText w:val="%4."/>
      <w:lvlJc w:val="left"/>
      <w:pPr>
        <w:ind w:left="2520" w:hanging="360"/>
      </w:pPr>
    </w:lvl>
    <w:lvl w:ilvl="4" w:tplc="5C882224" w:tentative="1">
      <w:start w:val="1"/>
      <w:numFmt w:val="lowerLetter"/>
      <w:lvlText w:val="%5."/>
      <w:lvlJc w:val="left"/>
      <w:pPr>
        <w:ind w:left="3240" w:hanging="360"/>
      </w:pPr>
    </w:lvl>
    <w:lvl w:ilvl="5" w:tplc="1BCCA9BC" w:tentative="1">
      <w:start w:val="1"/>
      <w:numFmt w:val="lowerRoman"/>
      <w:lvlText w:val="%6."/>
      <w:lvlJc w:val="right"/>
      <w:pPr>
        <w:ind w:left="3960" w:hanging="180"/>
      </w:pPr>
    </w:lvl>
    <w:lvl w:ilvl="6" w:tplc="08B44BF4" w:tentative="1">
      <w:start w:val="1"/>
      <w:numFmt w:val="decimal"/>
      <w:lvlText w:val="%7."/>
      <w:lvlJc w:val="left"/>
      <w:pPr>
        <w:ind w:left="4680" w:hanging="360"/>
      </w:pPr>
    </w:lvl>
    <w:lvl w:ilvl="7" w:tplc="460475D0" w:tentative="1">
      <w:start w:val="1"/>
      <w:numFmt w:val="lowerLetter"/>
      <w:lvlText w:val="%8."/>
      <w:lvlJc w:val="left"/>
      <w:pPr>
        <w:ind w:left="5400" w:hanging="360"/>
      </w:pPr>
    </w:lvl>
    <w:lvl w:ilvl="8" w:tplc="48FC5E8C" w:tentative="1">
      <w:start w:val="1"/>
      <w:numFmt w:val="lowerRoman"/>
      <w:lvlText w:val="%9."/>
      <w:lvlJc w:val="right"/>
      <w:pPr>
        <w:ind w:left="6120" w:hanging="180"/>
      </w:pPr>
    </w:lvl>
  </w:abstractNum>
  <w:abstractNum w:abstractNumId="17" w15:restartNumberingAfterBreak="0">
    <w:nsid w:val="2569549B"/>
    <w:multiLevelType w:val="hybridMultilevel"/>
    <w:tmpl w:val="EA06A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09C293B4">
      <w:start w:val="1"/>
      <w:numFmt w:val="decimal"/>
      <w:lvlText w:val="%1."/>
      <w:lvlJc w:val="left"/>
      <w:pPr>
        <w:ind w:left="360" w:hanging="360"/>
      </w:pPr>
      <w:rPr>
        <w:rFonts w:hint="default"/>
      </w:rPr>
    </w:lvl>
    <w:lvl w:ilvl="1" w:tplc="DEE8FAC8" w:tentative="1">
      <w:start w:val="1"/>
      <w:numFmt w:val="lowerLetter"/>
      <w:lvlText w:val="%2."/>
      <w:lvlJc w:val="left"/>
      <w:pPr>
        <w:ind w:left="1080" w:hanging="360"/>
      </w:pPr>
    </w:lvl>
    <w:lvl w:ilvl="2" w:tplc="8D0A426C" w:tentative="1">
      <w:start w:val="1"/>
      <w:numFmt w:val="lowerRoman"/>
      <w:lvlText w:val="%3."/>
      <w:lvlJc w:val="right"/>
      <w:pPr>
        <w:ind w:left="1800" w:hanging="180"/>
      </w:pPr>
    </w:lvl>
    <w:lvl w:ilvl="3" w:tplc="998874C2" w:tentative="1">
      <w:start w:val="1"/>
      <w:numFmt w:val="decimal"/>
      <w:lvlText w:val="%4."/>
      <w:lvlJc w:val="left"/>
      <w:pPr>
        <w:ind w:left="2520" w:hanging="360"/>
      </w:pPr>
    </w:lvl>
    <w:lvl w:ilvl="4" w:tplc="C6982B3C" w:tentative="1">
      <w:start w:val="1"/>
      <w:numFmt w:val="lowerLetter"/>
      <w:lvlText w:val="%5."/>
      <w:lvlJc w:val="left"/>
      <w:pPr>
        <w:ind w:left="3240" w:hanging="360"/>
      </w:pPr>
    </w:lvl>
    <w:lvl w:ilvl="5" w:tplc="29BEAA7C" w:tentative="1">
      <w:start w:val="1"/>
      <w:numFmt w:val="lowerRoman"/>
      <w:lvlText w:val="%6."/>
      <w:lvlJc w:val="right"/>
      <w:pPr>
        <w:ind w:left="3960" w:hanging="180"/>
      </w:pPr>
    </w:lvl>
    <w:lvl w:ilvl="6" w:tplc="05A87598" w:tentative="1">
      <w:start w:val="1"/>
      <w:numFmt w:val="decimal"/>
      <w:lvlText w:val="%7."/>
      <w:lvlJc w:val="left"/>
      <w:pPr>
        <w:ind w:left="4680" w:hanging="360"/>
      </w:pPr>
    </w:lvl>
    <w:lvl w:ilvl="7" w:tplc="CDE8D008" w:tentative="1">
      <w:start w:val="1"/>
      <w:numFmt w:val="lowerLetter"/>
      <w:lvlText w:val="%8."/>
      <w:lvlJc w:val="left"/>
      <w:pPr>
        <w:ind w:left="5400" w:hanging="360"/>
      </w:pPr>
    </w:lvl>
    <w:lvl w:ilvl="8" w:tplc="47F63568"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901875E6">
      <w:start w:val="1"/>
      <w:numFmt w:val="decimal"/>
      <w:lvlText w:val="%1."/>
      <w:lvlJc w:val="left"/>
      <w:pPr>
        <w:ind w:left="360" w:hanging="360"/>
      </w:pPr>
      <w:rPr>
        <w:rFonts w:hint="default"/>
      </w:rPr>
    </w:lvl>
    <w:lvl w:ilvl="1" w:tplc="959E591A" w:tentative="1">
      <w:start w:val="1"/>
      <w:numFmt w:val="lowerLetter"/>
      <w:lvlText w:val="%2."/>
      <w:lvlJc w:val="left"/>
      <w:pPr>
        <w:ind w:left="1080" w:hanging="360"/>
      </w:pPr>
    </w:lvl>
    <w:lvl w:ilvl="2" w:tplc="CC044B98" w:tentative="1">
      <w:start w:val="1"/>
      <w:numFmt w:val="lowerRoman"/>
      <w:lvlText w:val="%3."/>
      <w:lvlJc w:val="right"/>
      <w:pPr>
        <w:ind w:left="1800" w:hanging="180"/>
      </w:pPr>
    </w:lvl>
    <w:lvl w:ilvl="3" w:tplc="6C349350" w:tentative="1">
      <w:start w:val="1"/>
      <w:numFmt w:val="decimal"/>
      <w:lvlText w:val="%4."/>
      <w:lvlJc w:val="left"/>
      <w:pPr>
        <w:ind w:left="2520" w:hanging="360"/>
      </w:pPr>
    </w:lvl>
    <w:lvl w:ilvl="4" w:tplc="E0CA4EB2" w:tentative="1">
      <w:start w:val="1"/>
      <w:numFmt w:val="lowerLetter"/>
      <w:lvlText w:val="%5."/>
      <w:lvlJc w:val="left"/>
      <w:pPr>
        <w:ind w:left="3240" w:hanging="360"/>
      </w:pPr>
    </w:lvl>
    <w:lvl w:ilvl="5" w:tplc="6A827F5E" w:tentative="1">
      <w:start w:val="1"/>
      <w:numFmt w:val="lowerRoman"/>
      <w:lvlText w:val="%6."/>
      <w:lvlJc w:val="right"/>
      <w:pPr>
        <w:ind w:left="3960" w:hanging="180"/>
      </w:pPr>
    </w:lvl>
    <w:lvl w:ilvl="6" w:tplc="A8067888" w:tentative="1">
      <w:start w:val="1"/>
      <w:numFmt w:val="decimal"/>
      <w:lvlText w:val="%7."/>
      <w:lvlJc w:val="left"/>
      <w:pPr>
        <w:ind w:left="4680" w:hanging="360"/>
      </w:pPr>
    </w:lvl>
    <w:lvl w:ilvl="7" w:tplc="754AF6FC" w:tentative="1">
      <w:start w:val="1"/>
      <w:numFmt w:val="lowerLetter"/>
      <w:lvlText w:val="%8."/>
      <w:lvlJc w:val="left"/>
      <w:pPr>
        <w:ind w:left="5400" w:hanging="360"/>
      </w:pPr>
    </w:lvl>
    <w:lvl w:ilvl="8" w:tplc="E596697C"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927C4C3A">
      <w:start w:val="1"/>
      <w:numFmt w:val="lowerRoman"/>
      <w:lvlText w:val="(%1)"/>
      <w:lvlJc w:val="left"/>
      <w:pPr>
        <w:ind w:left="1080" w:hanging="720"/>
      </w:pPr>
      <w:rPr>
        <w:rFonts w:hint="default"/>
        <w:b w:val="0"/>
      </w:rPr>
    </w:lvl>
    <w:lvl w:ilvl="1" w:tplc="CC72B546" w:tentative="1">
      <w:start w:val="1"/>
      <w:numFmt w:val="lowerLetter"/>
      <w:lvlText w:val="%2."/>
      <w:lvlJc w:val="left"/>
      <w:pPr>
        <w:ind w:left="1440" w:hanging="360"/>
      </w:pPr>
    </w:lvl>
    <w:lvl w:ilvl="2" w:tplc="DE48FEAA" w:tentative="1">
      <w:start w:val="1"/>
      <w:numFmt w:val="lowerRoman"/>
      <w:lvlText w:val="%3."/>
      <w:lvlJc w:val="right"/>
      <w:pPr>
        <w:ind w:left="2160" w:hanging="180"/>
      </w:pPr>
    </w:lvl>
    <w:lvl w:ilvl="3" w:tplc="89A4FC0C" w:tentative="1">
      <w:start w:val="1"/>
      <w:numFmt w:val="decimal"/>
      <w:lvlText w:val="%4."/>
      <w:lvlJc w:val="left"/>
      <w:pPr>
        <w:ind w:left="2880" w:hanging="360"/>
      </w:pPr>
    </w:lvl>
    <w:lvl w:ilvl="4" w:tplc="EC762A46" w:tentative="1">
      <w:start w:val="1"/>
      <w:numFmt w:val="lowerLetter"/>
      <w:lvlText w:val="%5."/>
      <w:lvlJc w:val="left"/>
      <w:pPr>
        <w:ind w:left="3600" w:hanging="360"/>
      </w:pPr>
    </w:lvl>
    <w:lvl w:ilvl="5" w:tplc="19E6E36E" w:tentative="1">
      <w:start w:val="1"/>
      <w:numFmt w:val="lowerRoman"/>
      <w:lvlText w:val="%6."/>
      <w:lvlJc w:val="right"/>
      <w:pPr>
        <w:ind w:left="4320" w:hanging="180"/>
      </w:pPr>
    </w:lvl>
    <w:lvl w:ilvl="6" w:tplc="B8505532" w:tentative="1">
      <w:start w:val="1"/>
      <w:numFmt w:val="decimal"/>
      <w:lvlText w:val="%7."/>
      <w:lvlJc w:val="left"/>
      <w:pPr>
        <w:ind w:left="5040" w:hanging="360"/>
      </w:pPr>
    </w:lvl>
    <w:lvl w:ilvl="7" w:tplc="AFEED206" w:tentative="1">
      <w:start w:val="1"/>
      <w:numFmt w:val="lowerLetter"/>
      <w:lvlText w:val="%8."/>
      <w:lvlJc w:val="left"/>
      <w:pPr>
        <w:ind w:left="5760" w:hanging="360"/>
      </w:pPr>
    </w:lvl>
    <w:lvl w:ilvl="8" w:tplc="B6208404"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5FFA7AFC">
      <w:start w:val="1"/>
      <w:numFmt w:val="lowerRoman"/>
      <w:lvlText w:val="(%1)"/>
      <w:lvlJc w:val="left"/>
      <w:pPr>
        <w:ind w:left="1080" w:hanging="720"/>
      </w:pPr>
      <w:rPr>
        <w:rFonts w:hint="default"/>
      </w:rPr>
    </w:lvl>
    <w:lvl w:ilvl="1" w:tplc="7812E092" w:tentative="1">
      <w:start w:val="1"/>
      <w:numFmt w:val="lowerLetter"/>
      <w:lvlText w:val="%2."/>
      <w:lvlJc w:val="left"/>
      <w:pPr>
        <w:ind w:left="1440" w:hanging="360"/>
      </w:pPr>
    </w:lvl>
    <w:lvl w:ilvl="2" w:tplc="C9426D40" w:tentative="1">
      <w:start w:val="1"/>
      <w:numFmt w:val="lowerRoman"/>
      <w:lvlText w:val="%3."/>
      <w:lvlJc w:val="right"/>
      <w:pPr>
        <w:ind w:left="2160" w:hanging="180"/>
      </w:pPr>
    </w:lvl>
    <w:lvl w:ilvl="3" w:tplc="C980E24A" w:tentative="1">
      <w:start w:val="1"/>
      <w:numFmt w:val="decimal"/>
      <w:lvlText w:val="%4."/>
      <w:lvlJc w:val="left"/>
      <w:pPr>
        <w:ind w:left="2880" w:hanging="360"/>
      </w:pPr>
    </w:lvl>
    <w:lvl w:ilvl="4" w:tplc="D3A28350" w:tentative="1">
      <w:start w:val="1"/>
      <w:numFmt w:val="lowerLetter"/>
      <w:lvlText w:val="%5."/>
      <w:lvlJc w:val="left"/>
      <w:pPr>
        <w:ind w:left="3600" w:hanging="360"/>
      </w:pPr>
    </w:lvl>
    <w:lvl w:ilvl="5" w:tplc="1130BC24" w:tentative="1">
      <w:start w:val="1"/>
      <w:numFmt w:val="lowerRoman"/>
      <w:lvlText w:val="%6."/>
      <w:lvlJc w:val="right"/>
      <w:pPr>
        <w:ind w:left="4320" w:hanging="180"/>
      </w:pPr>
    </w:lvl>
    <w:lvl w:ilvl="6" w:tplc="4CB66596" w:tentative="1">
      <w:start w:val="1"/>
      <w:numFmt w:val="decimal"/>
      <w:lvlText w:val="%7."/>
      <w:lvlJc w:val="left"/>
      <w:pPr>
        <w:ind w:left="5040" w:hanging="360"/>
      </w:pPr>
    </w:lvl>
    <w:lvl w:ilvl="7" w:tplc="BE9628D8" w:tentative="1">
      <w:start w:val="1"/>
      <w:numFmt w:val="lowerLetter"/>
      <w:lvlText w:val="%8."/>
      <w:lvlJc w:val="left"/>
      <w:pPr>
        <w:ind w:left="5760" w:hanging="360"/>
      </w:pPr>
    </w:lvl>
    <w:lvl w:ilvl="8" w:tplc="4E1614F6"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1AB294AC">
      <w:start w:val="1"/>
      <w:numFmt w:val="bullet"/>
      <w:pStyle w:val="ListBullet"/>
      <w:lvlText w:val=""/>
      <w:lvlJc w:val="left"/>
      <w:pPr>
        <w:ind w:left="720" w:hanging="360"/>
      </w:pPr>
      <w:rPr>
        <w:rFonts w:ascii="Symbol" w:hAnsi="Symbol" w:hint="default"/>
      </w:rPr>
    </w:lvl>
    <w:lvl w:ilvl="1" w:tplc="1EC2832A">
      <w:start w:val="1"/>
      <w:numFmt w:val="bullet"/>
      <w:pStyle w:val="ListBullet2"/>
      <w:lvlText w:val="o"/>
      <w:lvlJc w:val="left"/>
      <w:pPr>
        <w:ind w:left="1440" w:hanging="360"/>
      </w:pPr>
      <w:rPr>
        <w:rFonts w:ascii="Courier New" w:hAnsi="Courier New" w:cs="Courier New" w:hint="default"/>
      </w:rPr>
    </w:lvl>
    <w:lvl w:ilvl="2" w:tplc="86A266DC">
      <w:start w:val="1"/>
      <w:numFmt w:val="bullet"/>
      <w:lvlText w:val=""/>
      <w:lvlJc w:val="left"/>
      <w:pPr>
        <w:ind w:left="2160" w:hanging="360"/>
      </w:pPr>
      <w:rPr>
        <w:rFonts w:ascii="Wingdings" w:hAnsi="Wingdings" w:hint="default"/>
      </w:rPr>
    </w:lvl>
    <w:lvl w:ilvl="3" w:tplc="5FCC7B3C">
      <w:start w:val="1"/>
      <w:numFmt w:val="bullet"/>
      <w:lvlText w:val=""/>
      <w:lvlJc w:val="left"/>
      <w:pPr>
        <w:ind w:left="2880" w:hanging="360"/>
      </w:pPr>
      <w:rPr>
        <w:rFonts w:ascii="Symbol" w:hAnsi="Symbol" w:hint="default"/>
      </w:rPr>
    </w:lvl>
    <w:lvl w:ilvl="4" w:tplc="0F02169C">
      <w:start w:val="1"/>
      <w:numFmt w:val="bullet"/>
      <w:lvlText w:val="o"/>
      <w:lvlJc w:val="left"/>
      <w:pPr>
        <w:ind w:left="3600" w:hanging="360"/>
      </w:pPr>
      <w:rPr>
        <w:rFonts w:ascii="Courier New" w:hAnsi="Courier New" w:cs="Courier New" w:hint="default"/>
      </w:rPr>
    </w:lvl>
    <w:lvl w:ilvl="5" w:tplc="E3D8963E">
      <w:start w:val="1"/>
      <w:numFmt w:val="bullet"/>
      <w:pStyle w:val="ListBullet3"/>
      <w:lvlText w:val=""/>
      <w:lvlJc w:val="left"/>
      <w:pPr>
        <w:ind w:left="4320" w:hanging="360"/>
      </w:pPr>
      <w:rPr>
        <w:rFonts w:ascii="Wingdings" w:hAnsi="Wingdings" w:hint="default"/>
      </w:rPr>
    </w:lvl>
    <w:lvl w:ilvl="6" w:tplc="770C62D8">
      <w:start w:val="1"/>
      <w:numFmt w:val="bullet"/>
      <w:lvlText w:val=""/>
      <w:lvlJc w:val="left"/>
      <w:pPr>
        <w:ind w:left="5040" w:hanging="360"/>
      </w:pPr>
      <w:rPr>
        <w:rFonts w:ascii="Symbol" w:hAnsi="Symbol" w:hint="default"/>
      </w:rPr>
    </w:lvl>
    <w:lvl w:ilvl="7" w:tplc="6A6AC146">
      <w:start w:val="1"/>
      <w:numFmt w:val="bullet"/>
      <w:lvlText w:val="o"/>
      <w:lvlJc w:val="left"/>
      <w:pPr>
        <w:ind w:left="5760" w:hanging="360"/>
      </w:pPr>
      <w:rPr>
        <w:rFonts w:ascii="Courier New" w:hAnsi="Courier New" w:cs="Courier New" w:hint="default"/>
      </w:rPr>
    </w:lvl>
    <w:lvl w:ilvl="8" w:tplc="13309E22">
      <w:start w:val="1"/>
      <w:numFmt w:val="bullet"/>
      <w:lvlText w:val=""/>
      <w:lvlJc w:val="left"/>
      <w:pPr>
        <w:ind w:left="6480" w:hanging="360"/>
      </w:pPr>
      <w:rPr>
        <w:rFonts w:ascii="Wingdings" w:hAnsi="Wingdings" w:hint="default"/>
      </w:rPr>
    </w:lvl>
  </w:abstractNum>
  <w:abstractNum w:abstractNumId="23" w15:restartNumberingAfterBreak="0">
    <w:nsid w:val="3CF252C3"/>
    <w:multiLevelType w:val="hybridMultilevel"/>
    <w:tmpl w:val="CB5E9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198A0FEA">
      <w:start w:val="1"/>
      <w:numFmt w:val="bullet"/>
      <w:lvlText w:val=""/>
      <w:lvlJc w:val="left"/>
      <w:pPr>
        <w:ind w:left="360" w:hanging="360"/>
      </w:pPr>
      <w:rPr>
        <w:rFonts w:ascii="Symbol" w:hAnsi="Symbol" w:hint="default"/>
      </w:rPr>
    </w:lvl>
    <w:lvl w:ilvl="1" w:tplc="D77E93B8" w:tentative="1">
      <w:start w:val="1"/>
      <w:numFmt w:val="bullet"/>
      <w:lvlText w:val="o"/>
      <w:lvlJc w:val="left"/>
      <w:pPr>
        <w:ind w:left="1080" w:hanging="360"/>
      </w:pPr>
      <w:rPr>
        <w:rFonts w:ascii="Courier New" w:hAnsi="Courier New" w:cs="Courier New" w:hint="default"/>
      </w:rPr>
    </w:lvl>
    <w:lvl w:ilvl="2" w:tplc="7A0A5EB4" w:tentative="1">
      <w:start w:val="1"/>
      <w:numFmt w:val="bullet"/>
      <w:lvlText w:val=""/>
      <w:lvlJc w:val="left"/>
      <w:pPr>
        <w:ind w:left="1800" w:hanging="360"/>
      </w:pPr>
      <w:rPr>
        <w:rFonts w:ascii="Wingdings" w:hAnsi="Wingdings" w:hint="default"/>
      </w:rPr>
    </w:lvl>
    <w:lvl w:ilvl="3" w:tplc="942622B2" w:tentative="1">
      <w:start w:val="1"/>
      <w:numFmt w:val="bullet"/>
      <w:lvlText w:val=""/>
      <w:lvlJc w:val="left"/>
      <w:pPr>
        <w:ind w:left="2520" w:hanging="360"/>
      </w:pPr>
      <w:rPr>
        <w:rFonts w:ascii="Symbol" w:hAnsi="Symbol" w:hint="default"/>
      </w:rPr>
    </w:lvl>
    <w:lvl w:ilvl="4" w:tplc="7318BCB4" w:tentative="1">
      <w:start w:val="1"/>
      <w:numFmt w:val="bullet"/>
      <w:lvlText w:val="o"/>
      <w:lvlJc w:val="left"/>
      <w:pPr>
        <w:ind w:left="3240" w:hanging="360"/>
      </w:pPr>
      <w:rPr>
        <w:rFonts w:ascii="Courier New" w:hAnsi="Courier New" w:cs="Courier New" w:hint="default"/>
      </w:rPr>
    </w:lvl>
    <w:lvl w:ilvl="5" w:tplc="D4FE92EE" w:tentative="1">
      <w:start w:val="1"/>
      <w:numFmt w:val="bullet"/>
      <w:lvlText w:val=""/>
      <w:lvlJc w:val="left"/>
      <w:pPr>
        <w:ind w:left="3960" w:hanging="360"/>
      </w:pPr>
      <w:rPr>
        <w:rFonts w:ascii="Wingdings" w:hAnsi="Wingdings" w:hint="default"/>
      </w:rPr>
    </w:lvl>
    <w:lvl w:ilvl="6" w:tplc="2270786C" w:tentative="1">
      <w:start w:val="1"/>
      <w:numFmt w:val="bullet"/>
      <w:lvlText w:val=""/>
      <w:lvlJc w:val="left"/>
      <w:pPr>
        <w:ind w:left="4680" w:hanging="360"/>
      </w:pPr>
      <w:rPr>
        <w:rFonts w:ascii="Symbol" w:hAnsi="Symbol" w:hint="default"/>
      </w:rPr>
    </w:lvl>
    <w:lvl w:ilvl="7" w:tplc="5066A742" w:tentative="1">
      <w:start w:val="1"/>
      <w:numFmt w:val="bullet"/>
      <w:lvlText w:val="o"/>
      <w:lvlJc w:val="left"/>
      <w:pPr>
        <w:ind w:left="5400" w:hanging="360"/>
      </w:pPr>
      <w:rPr>
        <w:rFonts w:ascii="Courier New" w:hAnsi="Courier New" w:cs="Courier New" w:hint="default"/>
      </w:rPr>
    </w:lvl>
    <w:lvl w:ilvl="8" w:tplc="3B189514"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C36C93B6">
      <w:start w:val="1"/>
      <w:numFmt w:val="lowerRoman"/>
      <w:lvlText w:val="(%1)"/>
      <w:lvlJc w:val="left"/>
      <w:pPr>
        <w:ind w:left="1080" w:hanging="720"/>
      </w:pPr>
      <w:rPr>
        <w:rFonts w:hint="default"/>
      </w:rPr>
    </w:lvl>
    <w:lvl w:ilvl="1" w:tplc="27B22DAA" w:tentative="1">
      <w:start w:val="1"/>
      <w:numFmt w:val="lowerLetter"/>
      <w:lvlText w:val="%2."/>
      <w:lvlJc w:val="left"/>
      <w:pPr>
        <w:ind w:left="1440" w:hanging="360"/>
      </w:pPr>
    </w:lvl>
    <w:lvl w:ilvl="2" w:tplc="32C41056" w:tentative="1">
      <w:start w:val="1"/>
      <w:numFmt w:val="lowerRoman"/>
      <w:lvlText w:val="%3."/>
      <w:lvlJc w:val="right"/>
      <w:pPr>
        <w:ind w:left="2160" w:hanging="180"/>
      </w:pPr>
    </w:lvl>
    <w:lvl w:ilvl="3" w:tplc="00726DA2" w:tentative="1">
      <w:start w:val="1"/>
      <w:numFmt w:val="decimal"/>
      <w:lvlText w:val="%4."/>
      <w:lvlJc w:val="left"/>
      <w:pPr>
        <w:ind w:left="2880" w:hanging="360"/>
      </w:pPr>
    </w:lvl>
    <w:lvl w:ilvl="4" w:tplc="423C4676" w:tentative="1">
      <w:start w:val="1"/>
      <w:numFmt w:val="lowerLetter"/>
      <w:lvlText w:val="%5."/>
      <w:lvlJc w:val="left"/>
      <w:pPr>
        <w:ind w:left="3600" w:hanging="360"/>
      </w:pPr>
    </w:lvl>
    <w:lvl w:ilvl="5" w:tplc="73923C20" w:tentative="1">
      <w:start w:val="1"/>
      <w:numFmt w:val="lowerRoman"/>
      <w:lvlText w:val="%6."/>
      <w:lvlJc w:val="right"/>
      <w:pPr>
        <w:ind w:left="4320" w:hanging="180"/>
      </w:pPr>
    </w:lvl>
    <w:lvl w:ilvl="6" w:tplc="1450BE38" w:tentative="1">
      <w:start w:val="1"/>
      <w:numFmt w:val="decimal"/>
      <w:lvlText w:val="%7."/>
      <w:lvlJc w:val="left"/>
      <w:pPr>
        <w:ind w:left="5040" w:hanging="360"/>
      </w:pPr>
    </w:lvl>
    <w:lvl w:ilvl="7" w:tplc="0B982E30" w:tentative="1">
      <w:start w:val="1"/>
      <w:numFmt w:val="lowerLetter"/>
      <w:lvlText w:val="%8."/>
      <w:lvlJc w:val="left"/>
      <w:pPr>
        <w:ind w:left="5760" w:hanging="360"/>
      </w:pPr>
    </w:lvl>
    <w:lvl w:ilvl="8" w:tplc="67966BAE"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17E40066">
      <w:start w:val="1"/>
      <w:numFmt w:val="lowerRoman"/>
      <w:lvlText w:val="(%1)"/>
      <w:lvlJc w:val="left"/>
      <w:pPr>
        <w:ind w:left="1080" w:hanging="720"/>
      </w:pPr>
      <w:rPr>
        <w:rFonts w:hint="default"/>
      </w:rPr>
    </w:lvl>
    <w:lvl w:ilvl="1" w:tplc="B2CE0EF0" w:tentative="1">
      <w:start w:val="1"/>
      <w:numFmt w:val="lowerLetter"/>
      <w:lvlText w:val="%2."/>
      <w:lvlJc w:val="left"/>
      <w:pPr>
        <w:ind w:left="1440" w:hanging="360"/>
      </w:pPr>
    </w:lvl>
    <w:lvl w:ilvl="2" w:tplc="7EA613A0" w:tentative="1">
      <w:start w:val="1"/>
      <w:numFmt w:val="lowerRoman"/>
      <w:lvlText w:val="%3."/>
      <w:lvlJc w:val="right"/>
      <w:pPr>
        <w:ind w:left="2160" w:hanging="180"/>
      </w:pPr>
    </w:lvl>
    <w:lvl w:ilvl="3" w:tplc="6492B12E" w:tentative="1">
      <w:start w:val="1"/>
      <w:numFmt w:val="decimal"/>
      <w:lvlText w:val="%4."/>
      <w:lvlJc w:val="left"/>
      <w:pPr>
        <w:ind w:left="2880" w:hanging="360"/>
      </w:pPr>
    </w:lvl>
    <w:lvl w:ilvl="4" w:tplc="C29C68C8" w:tentative="1">
      <w:start w:val="1"/>
      <w:numFmt w:val="lowerLetter"/>
      <w:lvlText w:val="%5."/>
      <w:lvlJc w:val="left"/>
      <w:pPr>
        <w:ind w:left="3600" w:hanging="360"/>
      </w:pPr>
    </w:lvl>
    <w:lvl w:ilvl="5" w:tplc="5F827140" w:tentative="1">
      <w:start w:val="1"/>
      <w:numFmt w:val="lowerRoman"/>
      <w:lvlText w:val="%6."/>
      <w:lvlJc w:val="right"/>
      <w:pPr>
        <w:ind w:left="4320" w:hanging="180"/>
      </w:pPr>
    </w:lvl>
    <w:lvl w:ilvl="6" w:tplc="2E84034E" w:tentative="1">
      <w:start w:val="1"/>
      <w:numFmt w:val="decimal"/>
      <w:lvlText w:val="%7."/>
      <w:lvlJc w:val="left"/>
      <w:pPr>
        <w:ind w:left="5040" w:hanging="360"/>
      </w:pPr>
    </w:lvl>
    <w:lvl w:ilvl="7" w:tplc="1E9E02A6" w:tentative="1">
      <w:start w:val="1"/>
      <w:numFmt w:val="lowerLetter"/>
      <w:lvlText w:val="%8."/>
      <w:lvlJc w:val="left"/>
      <w:pPr>
        <w:ind w:left="5760" w:hanging="360"/>
      </w:pPr>
    </w:lvl>
    <w:lvl w:ilvl="8" w:tplc="F8B00BB2" w:tentative="1">
      <w:start w:val="1"/>
      <w:numFmt w:val="lowerRoman"/>
      <w:lvlText w:val="%9."/>
      <w:lvlJc w:val="right"/>
      <w:pPr>
        <w:ind w:left="6480" w:hanging="180"/>
      </w:pPr>
    </w:lvl>
  </w:abstractNum>
  <w:abstractNum w:abstractNumId="27" w15:restartNumberingAfterBreak="0">
    <w:nsid w:val="479C5D6E"/>
    <w:multiLevelType w:val="hybridMultilevel"/>
    <w:tmpl w:val="321E1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CE63EF"/>
    <w:multiLevelType w:val="hybridMultilevel"/>
    <w:tmpl w:val="BEC4F27E"/>
    <w:lvl w:ilvl="0" w:tplc="6966F066">
      <w:start w:val="1"/>
      <w:numFmt w:val="lowerRoman"/>
      <w:lvlText w:val="(%1)"/>
      <w:lvlJc w:val="left"/>
      <w:pPr>
        <w:ind w:left="1080" w:hanging="720"/>
      </w:pPr>
      <w:rPr>
        <w:rFonts w:hint="default"/>
        <w:b w:val="0"/>
      </w:rPr>
    </w:lvl>
    <w:lvl w:ilvl="1" w:tplc="3B9E7FBE" w:tentative="1">
      <w:start w:val="1"/>
      <w:numFmt w:val="lowerLetter"/>
      <w:lvlText w:val="%2."/>
      <w:lvlJc w:val="left"/>
      <w:pPr>
        <w:ind w:left="1440" w:hanging="360"/>
      </w:pPr>
    </w:lvl>
    <w:lvl w:ilvl="2" w:tplc="2C4E3676" w:tentative="1">
      <w:start w:val="1"/>
      <w:numFmt w:val="lowerRoman"/>
      <w:lvlText w:val="%3."/>
      <w:lvlJc w:val="right"/>
      <w:pPr>
        <w:ind w:left="2160" w:hanging="180"/>
      </w:pPr>
    </w:lvl>
    <w:lvl w:ilvl="3" w:tplc="CA98CC66" w:tentative="1">
      <w:start w:val="1"/>
      <w:numFmt w:val="decimal"/>
      <w:lvlText w:val="%4."/>
      <w:lvlJc w:val="left"/>
      <w:pPr>
        <w:ind w:left="2880" w:hanging="360"/>
      </w:pPr>
    </w:lvl>
    <w:lvl w:ilvl="4" w:tplc="036A3CB8" w:tentative="1">
      <w:start w:val="1"/>
      <w:numFmt w:val="lowerLetter"/>
      <w:lvlText w:val="%5."/>
      <w:lvlJc w:val="left"/>
      <w:pPr>
        <w:ind w:left="3600" w:hanging="360"/>
      </w:pPr>
    </w:lvl>
    <w:lvl w:ilvl="5" w:tplc="D132F0D6" w:tentative="1">
      <w:start w:val="1"/>
      <w:numFmt w:val="lowerRoman"/>
      <w:lvlText w:val="%6."/>
      <w:lvlJc w:val="right"/>
      <w:pPr>
        <w:ind w:left="4320" w:hanging="180"/>
      </w:pPr>
    </w:lvl>
    <w:lvl w:ilvl="6" w:tplc="F752C96A" w:tentative="1">
      <w:start w:val="1"/>
      <w:numFmt w:val="decimal"/>
      <w:lvlText w:val="%7."/>
      <w:lvlJc w:val="left"/>
      <w:pPr>
        <w:ind w:left="5040" w:hanging="360"/>
      </w:pPr>
    </w:lvl>
    <w:lvl w:ilvl="7" w:tplc="5E289A30" w:tentative="1">
      <w:start w:val="1"/>
      <w:numFmt w:val="lowerLetter"/>
      <w:lvlText w:val="%8."/>
      <w:lvlJc w:val="left"/>
      <w:pPr>
        <w:ind w:left="5760" w:hanging="360"/>
      </w:pPr>
    </w:lvl>
    <w:lvl w:ilvl="8" w:tplc="CD5CD18C"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ABB6FF8C">
      <w:start w:val="1"/>
      <w:numFmt w:val="lowerRoman"/>
      <w:lvlText w:val="(%1)"/>
      <w:lvlJc w:val="left"/>
      <w:pPr>
        <w:ind w:left="1080" w:hanging="720"/>
      </w:pPr>
      <w:rPr>
        <w:rFonts w:hint="default"/>
        <w:b w:val="0"/>
      </w:rPr>
    </w:lvl>
    <w:lvl w:ilvl="1" w:tplc="2A4E4A16" w:tentative="1">
      <w:start w:val="1"/>
      <w:numFmt w:val="lowerLetter"/>
      <w:lvlText w:val="%2."/>
      <w:lvlJc w:val="left"/>
      <w:pPr>
        <w:ind w:left="1440" w:hanging="360"/>
      </w:pPr>
    </w:lvl>
    <w:lvl w:ilvl="2" w:tplc="A006818A" w:tentative="1">
      <w:start w:val="1"/>
      <w:numFmt w:val="lowerRoman"/>
      <w:lvlText w:val="%3."/>
      <w:lvlJc w:val="right"/>
      <w:pPr>
        <w:ind w:left="2160" w:hanging="180"/>
      </w:pPr>
    </w:lvl>
    <w:lvl w:ilvl="3" w:tplc="134CD2A8" w:tentative="1">
      <w:start w:val="1"/>
      <w:numFmt w:val="decimal"/>
      <w:lvlText w:val="%4."/>
      <w:lvlJc w:val="left"/>
      <w:pPr>
        <w:ind w:left="2880" w:hanging="360"/>
      </w:pPr>
    </w:lvl>
    <w:lvl w:ilvl="4" w:tplc="366C2E44" w:tentative="1">
      <w:start w:val="1"/>
      <w:numFmt w:val="lowerLetter"/>
      <w:lvlText w:val="%5."/>
      <w:lvlJc w:val="left"/>
      <w:pPr>
        <w:ind w:left="3600" w:hanging="360"/>
      </w:pPr>
    </w:lvl>
    <w:lvl w:ilvl="5" w:tplc="38265EDA" w:tentative="1">
      <w:start w:val="1"/>
      <w:numFmt w:val="lowerRoman"/>
      <w:lvlText w:val="%6."/>
      <w:lvlJc w:val="right"/>
      <w:pPr>
        <w:ind w:left="4320" w:hanging="180"/>
      </w:pPr>
    </w:lvl>
    <w:lvl w:ilvl="6" w:tplc="6BA403D2" w:tentative="1">
      <w:start w:val="1"/>
      <w:numFmt w:val="decimal"/>
      <w:lvlText w:val="%7."/>
      <w:lvlJc w:val="left"/>
      <w:pPr>
        <w:ind w:left="5040" w:hanging="360"/>
      </w:pPr>
    </w:lvl>
    <w:lvl w:ilvl="7" w:tplc="1264EFC4" w:tentative="1">
      <w:start w:val="1"/>
      <w:numFmt w:val="lowerLetter"/>
      <w:lvlText w:val="%8."/>
      <w:lvlJc w:val="left"/>
      <w:pPr>
        <w:ind w:left="5760" w:hanging="360"/>
      </w:pPr>
    </w:lvl>
    <w:lvl w:ilvl="8" w:tplc="FBD4B97A" w:tentative="1">
      <w:start w:val="1"/>
      <w:numFmt w:val="lowerRoman"/>
      <w:lvlText w:val="%9."/>
      <w:lvlJc w:val="right"/>
      <w:pPr>
        <w:ind w:left="6480" w:hanging="180"/>
      </w:pPr>
    </w:lvl>
  </w:abstractNum>
  <w:abstractNum w:abstractNumId="30" w15:restartNumberingAfterBreak="0">
    <w:nsid w:val="4EF713CB"/>
    <w:multiLevelType w:val="hybridMultilevel"/>
    <w:tmpl w:val="0C2C7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865AA5"/>
    <w:multiLevelType w:val="hybridMultilevel"/>
    <w:tmpl w:val="49A21BE0"/>
    <w:lvl w:ilvl="0" w:tplc="B74A24EC">
      <w:start w:val="1"/>
      <w:numFmt w:val="decimal"/>
      <w:lvlText w:val="%1."/>
      <w:lvlJc w:val="left"/>
      <w:pPr>
        <w:ind w:left="360" w:hanging="360"/>
      </w:pPr>
      <w:rPr>
        <w:rFonts w:hint="default"/>
      </w:rPr>
    </w:lvl>
    <w:lvl w:ilvl="1" w:tplc="C9043BCE" w:tentative="1">
      <w:start w:val="1"/>
      <w:numFmt w:val="lowerLetter"/>
      <w:lvlText w:val="%2."/>
      <w:lvlJc w:val="left"/>
      <w:pPr>
        <w:ind w:left="1080" w:hanging="360"/>
      </w:pPr>
    </w:lvl>
    <w:lvl w:ilvl="2" w:tplc="C624F23A" w:tentative="1">
      <w:start w:val="1"/>
      <w:numFmt w:val="lowerRoman"/>
      <w:lvlText w:val="%3."/>
      <w:lvlJc w:val="right"/>
      <w:pPr>
        <w:ind w:left="1800" w:hanging="180"/>
      </w:pPr>
    </w:lvl>
    <w:lvl w:ilvl="3" w:tplc="5A862636" w:tentative="1">
      <w:start w:val="1"/>
      <w:numFmt w:val="decimal"/>
      <w:lvlText w:val="%4."/>
      <w:lvlJc w:val="left"/>
      <w:pPr>
        <w:ind w:left="2520" w:hanging="360"/>
      </w:pPr>
    </w:lvl>
    <w:lvl w:ilvl="4" w:tplc="35346EFA" w:tentative="1">
      <w:start w:val="1"/>
      <w:numFmt w:val="lowerLetter"/>
      <w:lvlText w:val="%5."/>
      <w:lvlJc w:val="left"/>
      <w:pPr>
        <w:ind w:left="3240" w:hanging="360"/>
      </w:pPr>
    </w:lvl>
    <w:lvl w:ilvl="5" w:tplc="CB82F058" w:tentative="1">
      <w:start w:val="1"/>
      <w:numFmt w:val="lowerRoman"/>
      <w:lvlText w:val="%6."/>
      <w:lvlJc w:val="right"/>
      <w:pPr>
        <w:ind w:left="3960" w:hanging="180"/>
      </w:pPr>
    </w:lvl>
    <w:lvl w:ilvl="6" w:tplc="E79031B8" w:tentative="1">
      <w:start w:val="1"/>
      <w:numFmt w:val="decimal"/>
      <w:lvlText w:val="%7."/>
      <w:lvlJc w:val="left"/>
      <w:pPr>
        <w:ind w:left="4680" w:hanging="360"/>
      </w:pPr>
    </w:lvl>
    <w:lvl w:ilvl="7" w:tplc="C2D26528" w:tentative="1">
      <w:start w:val="1"/>
      <w:numFmt w:val="lowerLetter"/>
      <w:lvlText w:val="%8."/>
      <w:lvlJc w:val="left"/>
      <w:pPr>
        <w:ind w:left="5400" w:hanging="360"/>
      </w:pPr>
    </w:lvl>
    <w:lvl w:ilvl="8" w:tplc="3C3AD964" w:tentative="1">
      <w:start w:val="1"/>
      <w:numFmt w:val="lowerRoman"/>
      <w:lvlText w:val="%9."/>
      <w:lvlJc w:val="right"/>
      <w:pPr>
        <w:ind w:left="6120" w:hanging="180"/>
      </w:pPr>
    </w:lvl>
  </w:abstractNum>
  <w:abstractNum w:abstractNumId="32" w15:restartNumberingAfterBreak="0">
    <w:nsid w:val="51880677"/>
    <w:multiLevelType w:val="hybridMultilevel"/>
    <w:tmpl w:val="42F2B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DC6373"/>
    <w:multiLevelType w:val="hybridMultilevel"/>
    <w:tmpl w:val="093A3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0C53FF"/>
    <w:multiLevelType w:val="hybridMultilevel"/>
    <w:tmpl w:val="5504F770"/>
    <w:lvl w:ilvl="0" w:tplc="3C62E678">
      <w:start w:val="1"/>
      <w:numFmt w:val="lowerRoman"/>
      <w:lvlText w:val="(%1)"/>
      <w:lvlJc w:val="left"/>
      <w:pPr>
        <w:ind w:left="1080" w:hanging="720"/>
      </w:pPr>
      <w:rPr>
        <w:rFonts w:hint="default"/>
      </w:rPr>
    </w:lvl>
    <w:lvl w:ilvl="1" w:tplc="324E6998" w:tentative="1">
      <w:start w:val="1"/>
      <w:numFmt w:val="lowerLetter"/>
      <w:lvlText w:val="%2."/>
      <w:lvlJc w:val="left"/>
      <w:pPr>
        <w:ind w:left="1440" w:hanging="360"/>
      </w:pPr>
    </w:lvl>
    <w:lvl w:ilvl="2" w:tplc="8C4CCF7C" w:tentative="1">
      <w:start w:val="1"/>
      <w:numFmt w:val="lowerRoman"/>
      <w:lvlText w:val="%3."/>
      <w:lvlJc w:val="right"/>
      <w:pPr>
        <w:ind w:left="2160" w:hanging="180"/>
      </w:pPr>
    </w:lvl>
    <w:lvl w:ilvl="3" w:tplc="51E8B932" w:tentative="1">
      <w:start w:val="1"/>
      <w:numFmt w:val="decimal"/>
      <w:lvlText w:val="%4."/>
      <w:lvlJc w:val="left"/>
      <w:pPr>
        <w:ind w:left="2880" w:hanging="360"/>
      </w:pPr>
    </w:lvl>
    <w:lvl w:ilvl="4" w:tplc="22EE4958" w:tentative="1">
      <w:start w:val="1"/>
      <w:numFmt w:val="lowerLetter"/>
      <w:lvlText w:val="%5."/>
      <w:lvlJc w:val="left"/>
      <w:pPr>
        <w:ind w:left="3600" w:hanging="360"/>
      </w:pPr>
    </w:lvl>
    <w:lvl w:ilvl="5" w:tplc="2B0A953A" w:tentative="1">
      <w:start w:val="1"/>
      <w:numFmt w:val="lowerRoman"/>
      <w:lvlText w:val="%6."/>
      <w:lvlJc w:val="right"/>
      <w:pPr>
        <w:ind w:left="4320" w:hanging="180"/>
      </w:pPr>
    </w:lvl>
    <w:lvl w:ilvl="6" w:tplc="353C9BDA" w:tentative="1">
      <w:start w:val="1"/>
      <w:numFmt w:val="decimal"/>
      <w:lvlText w:val="%7."/>
      <w:lvlJc w:val="left"/>
      <w:pPr>
        <w:ind w:left="5040" w:hanging="360"/>
      </w:pPr>
    </w:lvl>
    <w:lvl w:ilvl="7" w:tplc="6F3E2AA2" w:tentative="1">
      <w:start w:val="1"/>
      <w:numFmt w:val="lowerLetter"/>
      <w:lvlText w:val="%8."/>
      <w:lvlJc w:val="left"/>
      <w:pPr>
        <w:ind w:left="5760" w:hanging="360"/>
      </w:pPr>
    </w:lvl>
    <w:lvl w:ilvl="8" w:tplc="F398B8D4" w:tentative="1">
      <w:start w:val="1"/>
      <w:numFmt w:val="lowerRoman"/>
      <w:lvlText w:val="%9."/>
      <w:lvlJc w:val="right"/>
      <w:pPr>
        <w:ind w:left="6480" w:hanging="180"/>
      </w:pPr>
    </w:lvl>
  </w:abstractNum>
  <w:abstractNum w:abstractNumId="35" w15:restartNumberingAfterBreak="0">
    <w:nsid w:val="58766F22"/>
    <w:multiLevelType w:val="hybridMultilevel"/>
    <w:tmpl w:val="E500E596"/>
    <w:lvl w:ilvl="0" w:tplc="78D63E22">
      <w:start w:val="1"/>
      <w:numFmt w:val="decimal"/>
      <w:lvlText w:val="%1."/>
      <w:lvlJc w:val="left"/>
      <w:pPr>
        <w:ind w:left="360" w:hanging="360"/>
      </w:pPr>
    </w:lvl>
    <w:lvl w:ilvl="1" w:tplc="FB9071E6" w:tentative="1">
      <w:start w:val="1"/>
      <w:numFmt w:val="lowerLetter"/>
      <w:lvlText w:val="%2."/>
      <w:lvlJc w:val="left"/>
      <w:pPr>
        <w:ind w:left="1080" w:hanging="360"/>
      </w:pPr>
    </w:lvl>
    <w:lvl w:ilvl="2" w:tplc="E6607040" w:tentative="1">
      <w:start w:val="1"/>
      <w:numFmt w:val="lowerRoman"/>
      <w:lvlText w:val="%3."/>
      <w:lvlJc w:val="right"/>
      <w:pPr>
        <w:ind w:left="1800" w:hanging="180"/>
      </w:pPr>
    </w:lvl>
    <w:lvl w:ilvl="3" w:tplc="BA502598" w:tentative="1">
      <w:start w:val="1"/>
      <w:numFmt w:val="decimal"/>
      <w:lvlText w:val="%4."/>
      <w:lvlJc w:val="left"/>
      <w:pPr>
        <w:ind w:left="2520" w:hanging="360"/>
      </w:pPr>
    </w:lvl>
    <w:lvl w:ilvl="4" w:tplc="94D6781A" w:tentative="1">
      <w:start w:val="1"/>
      <w:numFmt w:val="lowerLetter"/>
      <w:lvlText w:val="%5."/>
      <w:lvlJc w:val="left"/>
      <w:pPr>
        <w:ind w:left="3240" w:hanging="360"/>
      </w:pPr>
    </w:lvl>
    <w:lvl w:ilvl="5" w:tplc="EEA84F5A" w:tentative="1">
      <w:start w:val="1"/>
      <w:numFmt w:val="lowerRoman"/>
      <w:lvlText w:val="%6."/>
      <w:lvlJc w:val="right"/>
      <w:pPr>
        <w:ind w:left="3960" w:hanging="180"/>
      </w:pPr>
    </w:lvl>
    <w:lvl w:ilvl="6" w:tplc="91BEA7F8" w:tentative="1">
      <w:start w:val="1"/>
      <w:numFmt w:val="decimal"/>
      <w:lvlText w:val="%7."/>
      <w:lvlJc w:val="left"/>
      <w:pPr>
        <w:ind w:left="4680" w:hanging="360"/>
      </w:pPr>
    </w:lvl>
    <w:lvl w:ilvl="7" w:tplc="65F289AA" w:tentative="1">
      <w:start w:val="1"/>
      <w:numFmt w:val="lowerLetter"/>
      <w:lvlText w:val="%8."/>
      <w:lvlJc w:val="left"/>
      <w:pPr>
        <w:ind w:left="5400" w:hanging="360"/>
      </w:pPr>
    </w:lvl>
    <w:lvl w:ilvl="8" w:tplc="C7189C96" w:tentative="1">
      <w:start w:val="1"/>
      <w:numFmt w:val="lowerRoman"/>
      <w:lvlText w:val="%9."/>
      <w:lvlJc w:val="right"/>
      <w:pPr>
        <w:ind w:left="6120" w:hanging="180"/>
      </w:pPr>
    </w:lvl>
  </w:abstractNum>
  <w:abstractNum w:abstractNumId="36" w15:restartNumberingAfterBreak="0">
    <w:nsid w:val="588C3A49"/>
    <w:multiLevelType w:val="hybridMultilevel"/>
    <w:tmpl w:val="83E8F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331430"/>
    <w:multiLevelType w:val="hybridMultilevel"/>
    <w:tmpl w:val="D05CE750"/>
    <w:lvl w:ilvl="0" w:tplc="E202F13E">
      <w:start w:val="1"/>
      <w:numFmt w:val="lowerRoman"/>
      <w:lvlText w:val="(%1)"/>
      <w:lvlJc w:val="left"/>
      <w:pPr>
        <w:ind w:left="1080" w:hanging="720"/>
      </w:pPr>
      <w:rPr>
        <w:rFonts w:hint="default"/>
        <w:b w:val="0"/>
      </w:rPr>
    </w:lvl>
    <w:lvl w:ilvl="1" w:tplc="5BCACBB2" w:tentative="1">
      <w:start w:val="1"/>
      <w:numFmt w:val="lowerLetter"/>
      <w:lvlText w:val="%2."/>
      <w:lvlJc w:val="left"/>
      <w:pPr>
        <w:ind w:left="1440" w:hanging="360"/>
      </w:pPr>
    </w:lvl>
    <w:lvl w:ilvl="2" w:tplc="F34EBEDC" w:tentative="1">
      <w:start w:val="1"/>
      <w:numFmt w:val="lowerRoman"/>
      <w:lvlText w:val="%3."/>
      <w:lvlJc w:val="right"/>
      <w:pPr>
        <w:ind w:left="2160" w:hanging="180"/>
      </w:pPr>
    </w:lvl>
    <w:lvl w:ilvl="3" w:tplc="6DD06502" w:tentative="1">
      <w:start w:val="1"/>
      <w:numFmt w:val="decimal"/>
      <w:lvlText w:val="%4."/>
      <w:lvlJc w:val="left"/>
      <w:pPr>
        <w:ind w:left="2880" w:hanging="360"/>
      </w:pPr>
    </w:lvl>
    <w:lvl w:ilvl="4" w:tplc="96443374" w:tentative="1">
      <w:start w:val="1"/>
      <w:numFmt w:val="lowerLetter"/>
      <w:lvlText w:val="%5."/>
      <w:lvlJc w:val="left"/>
      <w:pPr>
        <w:ind w:left="3600" w:hanging="360"/>
      </w:pPr>
    </w:lvl>
    <w:lvl w:ilvl="5" w:tplc="36748C38" w:tentative="1">
      <w:start w:val="1"/>
      <w:numFmt w:val="lowerRoman"/>
      <w:lvlText w:val="%6."/>
      <w:lvlJc w:val="right"/>
      <w:pPr>
        <w:ind w:left="4320" w:hanging="180"/>
      </w:pPr>
    </w:lvl>
    <w:lvl w:ilvl="6" w:tplc="E940FE7C" w:tentative="1">
      <w:start w:val="1"/>
      <w:numFmt w:val="decimal"/>
      <w:lvlText w:val="%7."/>
      <w:lvlJc w:val="left"/>
      <w:pPr>
        <w:ind w:left="5040" w:hanging="360"/>
      </w:pPr>
    </w:lvl>
    <w:lvl w:ilvl="7" w:tplc="8118FBC4" w:tentative="1">
      <w:start w:val="1"/>
      <w:numFmt w:val="lowerLetter"/>
      <w:lvlText w:val="%8."/>
      <w:lvlJc w:val="left"/>
      <w:pPr>
        <w:ind w:left="5760" w:hanging="360"/>
      </w:pPr>
    </w:lvl>
    <w:lvl w:ilvl="8" w:tplc="13282D32" w:tentative="1">
      <w:start w:val="1"/>
      <w:numFmt w:val="lowerRoman"/>
      <w:lvlText w:val="%9."/>
      <w:lvlJc w:val="right"/>
      <w:pPr>
        <w:ind w:left="6480" w:hanging="180"/>
      </w:pPr>
    </w:lvl>
  </w:abstractNum>
  <w:abstractNum w:abstractNumId="38" w15:restartNumberingAfterBreak="0">
    <w:nsid w:val="5BC6731D"/>
    <w:multiLevelType w:val="hybridMultilevel"/>
    <w:tmpl w:val="5504F770"/>
    <w:lvl w:ilvl="0" w:tplc="E0E2D3CC">
      <w:start w:val="1"/>
      <w:numFmt w:val="lowerRoman"/>
      <w:lvlText w:val="(%1)"/>
      <w:lvlJc w:val="left"/>
      <w:pPr>
        <w:ind w:left="1080" w:hanging="720"/>
      </w:pPr>
      <w:rPr>
        <w:rFonts w:hint="default"/>
      </w:rPr>
    </w:lvl>
    <w:lvl w:ilvl="1" w:tplc="BBD2FC3A" w:tentative="1">
      <w:start w:val="1"/>
      <w:numFmt w:val="lowerLetter"/>
      <w:lvlText w:val="%2."/>
      <w:lvlJc w:val="left"/>
      <w:pPr>
        <w:ind w:left="1440" w:hanging="360"/>
      </w:pPr>
    </w:lvl>
    <w:lvl w:ilvl="2" w:tplc="02945018" w:tentative="1">
      <w:start w:val="1"/>
      <w:numFmt w:val="lowerRoman"/>
      <w:lvlText w:val="%3."/>
      <w:lvlJc w:val="right"/>
      <w:pPr>
        <w:ind w:left="2160" w:hanging="180"/>
      </w:pPr>
    </w:lvl>
    <w:lvl w:ilvl="3" w:tplc="FAAE7FFA" w:tentative="1">
      <w:start w:val="1"/>
      <w:numFmt w:val="decimal"/>
      <w:lvlText w:val="%4."/>
      <w:lvlJc w:val="left"/>
      <w:pPr>
        <w:ind w:left="2880" w:hanging="360"/>
      </w:pPr>
    </w:lvl>
    <w:lvl w:ilvl="4" w:tplc="12965F26" w:tentative="1">
      <w:start w:val="1"/>
      <w:numFmt w:val="lowerLetter"/>
      <w:lvlText w:val="%5."/>
      <w:lvlJc w:val="left"/>
      <w:pPr>
        <w:ind w:left="3600" w:hanging="360"/>
      </w:pPr>
    </w:lvl>
    <w:lvl w:ilvl="5" w:tplc="877AE2A4" w:tentative="1">
      <w:start w:val="1"/>
      <w:numFmt w:val="lowerRoman"/>
      <w:lvlText w:val="%6."/>
      <w:lvlJc w:val="right"/>
      <w:pPr>
        <w:ind w:left="4320" w:hanging="180"/>
      </w:pPr>
    </w:lvl>
    <w:lvl w:ilvl="6" w:tplc="2806F76C" w:tentative="1">
      <w:start w:val="1"/>
      <w:numFmt w:val="decimal"/>
      <w:lvlText w:val="%7."/>
      <w:lvlJc w:val="left"/>
      <w:pPr>
        <w:ind w:left="5040" w:hanging="360"/>
      </w:pPr>
    </w:lvl>
    <w:lvl w:ilvl="7" w:tplc="A57E5B5C" w:tentative="1">
      <w:start w:val="1"/>
      <w:numFmt w:val="lowerLetter"/>
      <w:lvlText w:val="%8."/>
      <w:lvlJc w:val="left"/>
      <w:pPr>
        <w:ind w:left="5760" w:hanging="360"/>
      </w:pPr>
    </w:lvl>
    <w:lvl w:ilvl="8" w:tplc="5CACA5AC" w:tentative="1">
      <w:start w:val="1"/>
      <w:numFmt w:val="lowerRoman"/>
      <w:lvlText w:val="%9."/>
      <w:lvlJc w:val="right"/>
      <w:pPr>
        <w:ind w:left="6480" w:hanging="180"/>
      </w:pPr>
    </w:lvl>
  </w:abstractNum>
  <w:abstractNum w:abstractNumId="39" w15:restartNumberingAfterBreak="0">
    <w:nsid w:val="6334201F"/>
    <w:multiLevelType w:val="hybridMultilevel"/>
    <w:tmpl w:val="5504F770"/>
    <w:lvl w:ilvl="0" w:tplc="C7D2623A">
      <w:start w:val="1"/>
      <w:numFmt w:val="lowerRoman"/>
      <w:lvlText w:val="(%1)"/>
      <w:lvlJc w:val="left"/>
      <w:pPr>
        <w:ind w:left="1080" w:hanging="720"/>
      </w:pPr>
      <w:rPr>
        <w:rFonts w:hint="default"/>
      </w:rPr>
    </w:lvl>
    <w:lvl w:ilvl="1" w:tplc="9F0C0392" w:tentative="1">
      <w:start w:val="1"/>
      <w:numFmt w:val="lowerLetter"/>
      <w:lvlText w:val="%2."/>
      <w:lvlJc w:val="left"/>
      <w:pPr>
        <w:ind w:left="1440" w:hanging="360"/>
      </w:pPr>
    </w:lvl>
    <w:lvl w:ilvl="2" w:tplc="5ED202CE" w:tentative="1">
      <w:start w:val="1"/>
      <w:numFmt w:val="lowerRoman"/>
      <w:lvlText w:val="%3."/>
      <w:lvlJc w:val="right"/>
      <w:pPr>
        <w:ind w:left="2160" w:hanging="180"/>
      </w:pPr>
    </w:lvl>
    <w:lvl w:ilvl="3" w:tplc="E368BDEE" w:tentative="1">
      <w:start w:val="1"/>
      <w:numFmt w:val="decimal"/>
      <w:lvlText w:val="%4."/>
      <w:lvlJc w:val="left"/>
      <w:pPr>
        <w:ind w:left="2880" w:hanging="360"/>
      </w:pPr>
    </w:lvl>
    <w:lvl w:ilvl="4" w:tplc="FBA4487E" w:tentative="1">
      <w:start w:val="1"/>
      <w:numFmt w:val="lowerLetter"/>
      <w:lvlText w:val="%5."/>
      <w:lvlJc w:val="left"/>
      <w:pPr>
        <w:ind w:left="3600" w:hanging="360"/>
      </w:pPr>
    </w:lvl>
    <w:lvl w:ilvl="5" w:tplc="930477B6" w:tentative="1">
      <w:start w:val="1"/>
      <w:numFmt w:val="lowerRoman"/>
      <w:lvlText w:val="%6."/>
      <w:lvlJc w:val="right"/>
      <w:pPr>
        <w:ind w:left="4320" w:hanging="180"/>
      </w:pPr>
    </w:lvl>
    <w:lvl w:ilvl="6" w:tplc="0BFC2150" w:tentative="1">
      <w:start w:val="1"/>
      <w:numFmt w:val="decimal"/>
      <w:lvlText w:val="%7."/>
      <w:lvlJc w:val="left"/>
      <w:pPr>
        <w:ind w:left="5040" w:hanging="360"/>
      </w:pPr>
    </w:lvl>
    <w:lvl w:ilvl="7" w:tplc="4EC41130" w:tentative="1">
      <w:start w:val="1"/>
      <w:numFmt w:val="lowerLetter"/>
      <w:lvlText w:val="%8."/>
      <w:lvlJc w:val="left"/>
      <w:pPr>
        <w:ind w:left="5760" w:hanging="360"/>
      </w:pPr>
    </w:lvl>
    <w:lvl w:ilvl="8" w:tplc="BDBA2EAC" w:tentative="1">
      <w:start w:val="1"/>
      <w:numFmt w:val="lowerRoman"/>
      <w:lvlText w:val="%9."/>
      <w:lvlJc w:val="right"/>
      <w:pPr>
        <w:ind w:left="6480" w:hanging="180"/>
      </w:pPr>
    </w:lvl>
  </w:abstractNum>
  <w:abstractNum w:abstractNumId="40" w15:restartNumberingAfterBreak="0">
    <w:nsid w:val="6C87342F"/>
    <w:multiLevelType w:val="hybridMultilevel"/>
    <w:tmpl w:val="67861EE0"/>
    <w:lvl w:ilvl="0" w:tplc="871259E4">
      <w:start w:val="1"/>
      <w:numFmt w:val="lowerRoman"/>
      <w:lvlText w:val="(%1)"/>
      <w:lvlJc w:val="left"/>
      <w:pPr>
        <w:ind w:left="1004" w:hanging="720"/>
      </w:pPr>
      <w:rPr>
        <w:rFonts w:hint="default"/>
        <w:b w:val="0"/>
      </w:rPr>
    </w:lvl>
    <w:lvl w:ilvl="1" w:tplc="EEBE8F3A" w:tentative="1">
      <w:start w:val="1"/>
      <w:numFmt w:val="lowerLetter"/>
      <w:lvlText w:val="%2."/>
      <w:lvlJc w:val="left"/>
      <w:pPr>
        <w:ind w:left="1364" w:hanging="360"/>
      </w:pPr>
    </w:lvl>
    <w:lvl w:ilvl="2" w:tplc="16A28560" w:tentative="1">
      <w:start w:val="1"/>
      <w:numFmt w:val="lowerRoman"/>
      <w:lvlText w:val="%3."/>
      <w:lvlJc w:val="right"/>
      <w:pPr>
        <w:ind w:left="2084" w:hanging="180"/>
      </w:pPr>
    </w:lvl>
    <w:lvl w:ilvl="3" w:tplc="556C8702" w:tentative="1">
      <w:start w:val="1"/>
      <w:numFmt w:val="decimal"/>
      <w:lvlText w:val="%4."/>
      <w:lvlJc w:val="left"/>
      <w:pPr>
        <w:ind w:left="2804" w:hanging="360"/>
      </w:pPr>
    </w:lvl>
    <w:lvl w:ilvl="4" w:tplc="CAC45D2A" w:tentative="1">
      <w:start w:val="1"/>
      <w:numFmt w:val="lowerLetter"/>
      <w:lvlText w:val="%5."/>
      <w:lvlJc w:val="left"/>
      <w:pPr>
        <w:ind w:left="3524" w:hanging="360"/>
      </w:pPr>
    </w:lvl>
    <w:lvl w:ilvl="5" w:tplc="752A3BBE" w:tentative="1">
      <w:start w:val="1"/>
      <w:numFmt w:val="lowerRoman"/>
      <w:lvlText w:val="%6."/>
      <w:lvlJc w:val="right"/>
      <w:pPr>
        <w:ind w:left="4244" w:hanging="180"/>
      </w:pPr>
    </w:lvl>
    <w:lvl w:ilvl="6" w:tplc="387C6CBC" w:tentative="1">
      <w:start w:val="1"/>
      <w:numFmt w:val="decimal"/>
      <w:lvlText w:val="%7."/>
      <w:lvlJc w:val="left"/>
      <w:pPr>
        <w:ind w:left="4964" w:hanging="360"/>
      </w:pPr>
    </w:lvl>
    <w:lvl w:ilvl="7" w:tplc="E738CE4E" w:tentative="1">
      <w:start w:val="1"/>
      <w:numFmt w:val="lowerLetter"/>
      <w:lvlText w:val="%8."/>
      <w:lvlJc w:val="left"/>
      <w:pPr>
        <w:ind w:left="5684" w:hanging="360"/>
      </w:pPr>
    </w:lvl>
    <w:lvl w:ilvl="8" w:tplc="1A244688"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3BEACA2C">
      <w:start w:val="1"/>
      <w:numFmt w:val="decimal"/>
      <w:lvlText w:val="%1."/>
      <w:lvlJc w:val="left"/>
      <w:pPr>
        <w:ind w:left="360" w:hanging="360"/>
      </w:pPr>
      <w:rPr>
        <w:rFonts w:hint="default"/>
      </w:rPr>
    </w:lvl>
    <w:lvl w:ilvl="1" w:tplc="6D1E8838" w:tentative="1">
      <w:start w:val="1"/>
      <w:numFmt w:val="lowerLetter"/>
      <w:lvlText w:val="%2."/>
      <w:lvlJc w:val="left"/>
      <w:pPr>
        <w:ind w:left="1080" w:hanging="360"/>
      </w:pPr>
    </w:lvl>
    <w:lvl w:ilvl="2" w:tplc="41F24C1E" w:tentative="1">
      <w:start w:val="1"/>
      <w:numFmt w:val="lowerRoman"/>
      <w:lvlText w:val="%3."/>
      <w:lvlJc w:val="right"/>
      <w:pPr>
        <w:ind w:left="1800" w:hanging="180"/>
      </w:pPr>
    </w:lvl>
    <w:lvl w:ilvl="3" w:tplc="B310FE54" w:tentative="1">
      <w:start w:val="1"/>
      <w:numFmt w:val="decimal"/>
      <w:lvlText w:val="%4."/>
      <w:lvlJc w:val="left"/>
      <w:pPr>
        <w:ind w:left="2520" w:hanging="360"/>
      </w:pPr>
    </w:lvl>
    <w:lvl w:ilvl="4" w:tplc="7B328AB4" w:tentative="1">
      <w:start w:val="1"/>
      <w:numFmt w:val="lowerLetter"/>
      <w:lvlText w:val="%5."/>
      <w:lvlJc w:val="left"/>
      <w:pPr>
        <w:ind w:left="3240" w:hanging="360"/>
      </w:pPr>
    </w:lvl>
    <w:lvl w:ilvl="5" w:tplc="8F10E764" w:tentative="1">
      <w:start w:val="1"/>
      <w:numFmt w:val="lowerRoman"/>
      <w:lvlText w:val="%6."/>
      <w:lvlJc w:val="right"/>
      <w:pPr>
        <w:ind w:left="3960" w:hanging="180"/>
      </w:pPr>
    </w:lvl>
    <w:lvl w:ilvl="6" w:tplc="8B023B6E" w:tentative="1">
      <w:start w:val="1"/>
      <w:numFmt w:val="decimal"/>
      <w:lvlText w:val="%7."/>
      <w:lvlJc w:val="left"/>
      <w:pPr>
        <w:ind w:left="4680" w:hanging="360"/>
      </w:pPr>
    </w:lvl>
    <w:lvl w:ilvl="7" w:tplc="5192BE4C" w:tentative="1">
      <w:start w:val="1"/>
      <w:numFmt w:val="lowerLetter"/>
      <w:lvlText w:val="%8."/>
      <w:lvlJc w:val="left"/>
      <w:pPr>
        <w:ind w:left="5400" w:hanging="360"/>
      </w:pPr>
    </w:lvl>
    <w:lvl w:ilvl="8" w:tplc="FDA69444" w:tentative="1">
      <w:start w:val="1"/>
      <w:numFmt w:val="lowerRoman"/>
      <w:lvlText w:val="%9."/>
      <w:lvlJc w:val="right"/>
      <w:pPr>
        <w:ind w:left="6120" w:hanging="180"/>
      </w:pPr>
    </w:lvl>
  </w:abstractNum>
  <w:abstractNum w:abstractNumId="42" w15:restartNumberingAfterBreak="0">
    <w:nsid w:val="70E84182"/>
    <w:multiLevelType w:val="hybridMultilevel"/>
    <w:tmpl w:val="D7880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3623C43"/>
    <w:multiLevelType w:val="hybridMultilevel"/>
    <w:tmpl w:val="C7186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C332D4"/>
    <w:multiLevelType w:val="hybridMultilevel"/>
    <w:tmpl w:val="5504F770"/>
    <w:lvl w:ilvl="0" w:tplc="D5FCB324">
      <w:start w:val="1"/>
      <w:numFmt w:val="lowerRoman"/>
      <w:lvlText w:val="(%1)"/>
      <w:lvlJc w:val="left"/>
      <w:pPr>
        <w:ind w:left="1080" w:hanging="720"/>
      </w:pPr>
      <w:rPr>
        <w:rFonts w:hint="default"/>
      </w:rPr>
    </w:lvl>
    <w:lvl w:ilvl="1" w:tplc="F5069254" w:tentative="1">
      <w:start w:val="1"/>
      <w:numFmt w:val="lowerLetter"/>
      <w:lvlText w:val="%2."/>
      <w:lvlJc w:val="left"/>
      <w:pPr>
        <w:ind w:left="1440" w:hanging="360"/>
      </w:pPr>
    </w:lvl>
    <w:lvl w:ilvl="2" w:tplc="4BA441C2" w:tentative="1">
      <w:start w:val="1"/>
      <w:numFmt w:val="lowerRoman"/>
      <w:lvlText w:val="%3."/>
      <w:lvlJc w:val="right"/>
      <w:pPr>
        <w:ind w:left="2160" w:hanging="180"/>
      </w:pPr>
    </w:lvl>
    <w:lvl w:ilvl="3" w:tplc="3D6A72B6" w:tentative="1">
      <w:start w:val="1"/>
      <w:numFmt w:val="decimal"/>
      <w:lvlText w:val="%4."/>
      <w:lvlJc w:val="left"/>
      <w:pPr>
        <w:ind w:left="2880" w:hanging="360"/>
      </w:pPr>
    </w:lvl>
    <w:lvl w:ilvl="4" w:tplc="5112B1F8" w:tentative="1">
      <w:start w:val="1"/>
      <w:numFmt w:val="lowerLetter"/>
      <w:lvlText w:val="%5."/>
      <w:lvlJc w:val="left"/>
      <w:pPr>
        <w:ind w:left="3600" w:hanging="360"/>
      </w:pPr>
    </w:lvl>
    <w:lvl w:ilvl="5" w:tplc="016CEB06" w:tentative="1">
      <w:start w:val="1"/>
      <w:numFmt w:val="lowerRoman"/>
      <w:lvlText w:val="%6."/>
      <w:lvlJc w:val="right"/>
      <w:pPr>
        <w:ind w:left="4320" w:hanging="180"/>
      </w:pPr>
    </w:lvl>
    <w:lvl w:ilvl="6" w:tplc="EDBCE90E" w:tentative="1">
      <w:start w:val="1"/>
      <w:numFmt w:val="decimal"/>
      <w:lvlText w:val="%7."/>
      <w:lvlJc w:val="left"/>
      <w:pPr>
        <w:ind w:left="5040" w:hanging="360"/>
      </w:pPr>
    </w:lvl>
    <w:lvl w:ilvl="7" w:tplc="82E05490" w:tentative="1">
      <w:start w:val="1"/>
      <w:numFmt w:val="lowerLetter"/>
      <w:lvlText w:val="%8."/>
      <w:lvlJc w:val="left"/>
      <w:pPr>
        <w:ind w:left="5760" w:hanging="360"/>
      </w:pPr>
    </w:lvl>
    <w:lvl w:ilvl="8" w:tplc="6E4CC44A" w:tentative="1">
      <w:start w:val="1"/>
      <w:numFmt w:val="lowerRoman"/>
      <w:lvlText w:val="%9."/>
      <w:lvlJc w:val="right"/>
      <w:pPr>
        <w:ind w:left="6480" w:hanging="180"/>
      </w:pPr>
    </w:lvl>
  </w:abstractNum>
  <w:abstractNum w:abstractNumId="45" w15:restartNumberingAfterBreak="0">
    <w:nsid w:val="7BCE5F25"/>
    <w:multiLevelType w:val="hybridMultilevel"/>
    <w:tmpl w:val="49A21BE0"/>
    <w:lvl w:ilvl="0" w:tplc="CBF28840">
      <w:start w:val="1"/>
      <w:numFmt w:val="decimal"/>
      <w:lvlText w:val="%1."/>
      <w:lvlJc w:val="left"/>
      <w:pPr>
        <w:ind w:left="360" w:hanging="360"/>
      </w:pPr>
      <w:rPr>
        <w:rFonts w:hint="default"/>
      </w:rPr>
    </w:lvl>
    <w:lvl w:ilvl="1" w:tplc="64801916" w:tentative="1">
      <w:start w:val="1"/>
      <w:numFmt w:val="lowerLetter"/>
      <w:lvlText w:val="%2."/>
      <w:lvlJc w:val="left"/>
      <w:pPr>
        <w:ind w:left="1080" w:hanging="360"/>
      </w:pPr>
    </w:lvl>
    <w:lvl w:ilvl="2" w:tplc="B882EE82" w:tentative="1">
      <w:start w:val="1"/>
      <w:numFmt w:val="lowerRoman"/>
      <w:lvlText w:val="%3."/>
      <w:lvlJc w:val="right"/>
      <w:pPr>
        <w:ind w:left="1800" w:hanging="180"/>
      </w:pPr>
    </w:lvl>
    <w:lvl w:ilvl="3" w:tplc="912CD0BA" w:tentative="1">
      <w:start w:val="1"/>
      <w:numFmt w:val="decimal"/>
      <w:lvlText w:val="%4."/>
      <w:lvlJc w:val="left"/>
      <w:pPr>
        <w:ind w:left="2520" w:hanging="360"/>
      </w:pPr>
    </w:lvl>
    <w:lvl w:ilvl="4" w:tplc="2DFA1430" w:tentative="1">
      <w:start w:val="1"/>
      <w:numFmt w:val="lowerLetter"/>
      <w:lvlText w:val="%5."/>
      <w:lvlJc w:val="left"/>
      <w:pPr>
        <w:ind w:left="3240" w:hanging="360"/>
      </w:pPr>
    </w:lvl>
    <w:lvl w:ilvl="5" w:tplc="D01AEE80" w:tentative="1">
      <w:start w:val="1"/>
      <w:numFmt w:val="lowerRoman"/>
      <w:lvlText w:val="%6."/>
      <w:lvlJc w:val="right"/>
      <w:pPr>
        <w:ind w:left="3960" w:hanging="180"/>
      </w:pPr>
    </w:lvl>
    <w:lvl w:ilvl="6" w:tplc="667E80DC" w:tentative="1">
      <w:start w:val="1"/>
      <w:numFmt w:val="decimal"/>
      <w:lvlText w:val="%7."/>
      <w:lvlJc w:val="left"/>
      <w:pPr>
        <w:ind w:left="4680" w:hanging="360"/>
      </w:pPr>
    </w:lvl>
    <w:lvl w:ilvl="7" w:tplc="FC3A05DC" w:tentative="1">
      <w:start w:val="1"/>
      <w:numFmt w:val="lowerLetter"/>
      <w:lvlText w:val="%8."/>
      <w:lvlJc w:val="left"/>
      <w:pPr>
        <w:ind w:left="5400" w:hanging="360"/>
      </w:pPr>
    </w:lvl>
    <w:lvl w:ilvl="8" w:tplc="36A25A2C"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666EFE5A">
      <w:start w:val="1"/>
      <w:numFmt w:val="lowerRoman"/>
      <w:lvlText w:val="(%1)"/>
      <w:lvlJc w:val="left"/>
      <w:pPr>
        <w:ind w:left="1080" w:hanging="720"/>
      </w:pPr>
      <w:rPr>
        <w:rFonts w:hint="default"/>
      </w:rPr>
    </w:lvl>
    <w:lvl w:ilvl="1" w:tplc="8200DCB4" w:tentative="1">
      <w:start w:val="1"/>
      <w:numFmt w:val="lowerLetter"/>
      <w:lvlText w:val="%2."/>
      <w:lvlJc w:val="left"/>
      <w:pPr>
        <w:ind w:left="1440" w:hanging="360"/>
      </w:pPr>
    </w:lvl>
    <w:lvl w:ilvl="2" w:tplc="7108A628" w:tentative="1">
      <w:start w:val="1"/>
      <w:numFmt w:val="lowerRoman"/>
      <w:lvlText w:val="%3."/>
      <w:lvlJc w:val="right"/>
      <w:pPr>
        <w:ind w:left="2160" w:hanging="180"/>
      </w:pPr>
    </w:lvl>
    <w:lvl w:ilvl="3" w:tplc="E12E5872" w:tentative="1">
      <w:start w:val="1"/>
      <w:numFmt w:val="decimal"/>
      <w:lvlText w:val="%4."/>
      <w:lvlJc w:val="left"/>
      <w:pPr>
        <w:ind w:left="2880" w:hanging="360"/>
      </w:pPr>
    </w:lvl>
    <w:lvl w:ilvl="4" w:tplc="84A2B4DE" w:tentative="1">
      <w:start w:val="1"/>
      <w:numFmt w:val="lowerLetter"/>
      <w:lvlText w:val="%5."/>
      <w:lvlJc w:val="left"/>
      <w:pPr>
        <w:ind w:left="3600" w:hanging="360"/>
      </w:pPr>
    </w:lvl>
    <w:lvl w:ilvl="5" w:tplc="5E684194" w:tentative="1">
      <w:start w:val="1"/>
      <w:numFmt w:val="lowerRoman"/>
      <w:lvlText w:val="%6."/>
      <w:lvlJc w:val="right"/>
      <w:pPr>
        <w:ind w:left="4320" w:hanging="180"/>
      </w:pPr>
    </w:lvl>
    <w:lvl w:ilvl="6" w:tplc="2B90AE64" w:tentative="1">
      <w:start w:val="1"/>
      <w:numFmt w:val="decimal"/>
      <w:lvlText w:val="%7."/>
      <w:lvlJc w:val="left"/>
      <w:pPr>
        <w:ind w:left="5040" w:hanging="360"/>
      </w:pPr>
    </w:lvl>
    <w:lvl w:ilvl="7" w:tplc="A1B66396" w:tentative="1">
      <w:start w:val="1"/>
      <w:numFmt w:val="lowerLetter"/>
      <w:lvlText w:val="%8."/>
      <w:lvlJc w:val="left"/>
      <w:pPr>
        <w:ind w:left="5760" w:hanging="360"/>
      </w:pPr>
    </w:lvl>
    <w:lvl w:ilvl="8" w:tplc="055E531C"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C41E2780">
      <w:start w:val="1"/>
      <w:numFmt w:val="decimal"/>
      <w:lvlText w:val="%1."/>
      <w:lvlJc w:val="left"/>
      <w:pPr>
        <w:ind w:left="360" w:hanging="360"/>
      </w:pPr>
      <w:rPr>
        <w:rFonts w:hint="default"/>
      </w:rPr>
    </w:lvl>
    <w:lvl w:ilvl="1" w:tplc="DFC8A2A6" w:tentative="1">
      <w:start w:val="1"/>
      <w:numFmt w:val="lowerLetter"/>
      <w:lvlText w:val="%2."/>
      <w:lvlJc w:val="left"/>
      <w:pPr>
        <w:ind w:left="1080" w:hanging="360"/>
      </w:pPr>
    </w:lvl>
    <w:lvl w:ilvl="2" w:tplc="380213F8" w:tentative="1">
      <w:start w:val="1"/>
      <w:numFmt w:val="lowerRoman"/>
      <w:lvlText w:val="%3."/>
      <w:lvlJc w:val="right"/>
      <w:pPr>
        <w:ind w:left="1800" w:hanging="180"/>
      </w:pPr>
    </w:lvl>
    <w:lvl w:ilvl="3" w:tplc="4D5C2BE0" w:tentative="1">
      <w:start w:val="1"/>
      <w:numFmt w:val="decimal"/>
      <w:lvlText w:val="%4."/>
      <w:lvlJc w:val="left"/>
      <w:pPr>
        <w:ind w:left="2520" w:hanging="360"/>
      </w:pPr>
    </w:lvl>
    <w:lvl w:ilvl="4" w:tplc="AB509CBC" w:tentative="1">
      <w:start w:val="1"/>
      <w:numFmt w:val="lowerLetter"/>
      <w:lvlText w:val="%5."/>
      <w:lvlJc w:val="left"/>
      <w:pPr>
        <w:ind w:left="3240" w:hanging="360"/>
      </w:pPr>
    </w:lvl>
    <w:lvl w:ilvl="5" w:tplc="69BCB232" w:tentative="1">
      <w:start w:val="1"/>
      <w:numFmt w:val="lowerRoman"/>
      <w:lvlText w:val="%6."/>
      <w:lvlJc w:val="right"/>
      <w:pPr>
        <w:ind w:left="3960" w:hanging="180"/>
      </w:pPr>
    </w:lvl>
    <w:lvl w:ilvl="6" w:tplc="9AC850A4" w:tentative="1">
      <w:start w:val="1"/>
      <w:numFmt w:val="decimal"/>
      <w:lvlText w:val="%7."/>
      <w:lvlJc w:val="left"/>
      <w:pPr>
        <w:ind w:left="4680" w:hanging="360"/>
      </w:pPr>
    </w:lvl>
    <w:lvl w:ilvl="7" w:tplc="FE301098" w:tentative="1">
      <w:start w:val="1"/>
      <w:numFmt w:val="lowerLetter"/>
      <w:lvlText w:val="%8."/>
      <w:lvlJc w:val="left"/>
      <w:pPr>
        <w:ind w:left="5400" w:hanging="360"/>
      </w:pPr>
    </w:lvl>
    <w:lvl w:ilvl="8" w:tplc="1E841EDE"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142EAB9C">
      <w:start w:val="1"/>
      <w:numFmt w:val="decimal"/>
      <w:lvlText w:val="%1."/>
      <w:lvlJc w:val="left"/>
      <w:pPr>
        <w:ind w:left="360" w:hanging="360"/>
      </w:pPr>
      <w:rPr>
        <w:rFonts w:hint="default"/>
      </w:rPr>
    </w:lvl>
    <w:lvl w:ilvl="1" w:tplc="F8323C3E" w:tentative="1">
      <w:start w:val="1"/>
      <w:numFmt w:val="lowerLetter"/>
      <w:lvlText w:val="%2."/>
      <w:lvlJc w:val="left"/>
      <w:pPr>
        <w:ind w:left="1080" w:hanging="360"/>
      </w:pPr>
    </w:lvl>
    <w:lvl w:ilvl="2" w:tplc="80EA304E" w:tentative="1">
      <w:start w:val="1"/>
      <w:numFmt w:val="lowerRoman"/>
      <w:lvlText w:val="%3."/>
      <w:lvlJc w:val="right"/>
      <w:pPr>
        <w:ind w:left="1800" w:hanging="180"/>
      </w:pPr>
    </w:lvl>
    <w:lvl w:ilvl="3" w:tplc="890C19BA" w:tentative="1">
      <w:start w:val="1"/>
      <w:numFmt w:val="decimal"/>
      <w:lvlText w:val="%4."/>
      <w:lvlJc w:val="left"/>
      <w:pPr>
        <w:ind w:left="2520" w:hanging="360"/>
      </w:pPr>
    </w:lvl>
    <w:lvl w:ilvl="4" w:tplc="788049CE" w:tentative="1">
      <w:start w:val="1"/>
      <w:numFmt w:val="lowerLetter"/>
      <w:lvlText w:val="%5."/>
      <w:lvlJc w:val="left"/>
      <w:pPr>
        <w:ind w:left="3240" w:hanging="360"/>
      </w:pPr>
    </w:lvl>
    <w:lvl w:ilvl="5" w:tplc="C11E2424" w:tentative="1">
      <w:start w:val="1"/>
      <w:numFmt w:val="lowerRoman"/>
      <w:lvlText w:val="%6."/>
      <w:lvlJc w:val="right"/>
      <w:pPr>
        <w:ind w:left="3960" w:hanging="180"/>
      </w:pPr>
    </w:lvl>
    <w:lvl w:ilvl="6" w:tplc="E0EC7A66" w:tentative="1">
      <w:start w:val="1"/>
      <w:numFmt w:val="decimal"/>
      <w:lvlText w:val="%7."/>
      <w:lvlJc w:val="left"/>
      <w:pPr>
        <w:ind w:left="4680" w:hanging="360"/>
      </w:pPr>
    </w:lvl>
    <w:lvl w:ilvl="7" w:tplc="04D6BE56" w:tentative="1">
      <w:start w:val="1"/>
      <w:numFmt w:val="lowerLetter"/>
      <w:lvlText w:val="%8."/>
      <w:lvlJc w:val="left"/>
      <w:pPr>
        <w:ind w:left="5400" w:hanging="360"/>
      </w:pPr>
    </w:lvl>
    <w:lvl w:ilvl="8" w:tplc="738E7E4C" w:tentative="1">
      <w:start w:val="1"/>
      <w:numFmt w:val="lowerRoman"/>
      <w:lvlText w:val="%9."/>
      <w:lvlJc w:val="right"/>
      <w:pPr>
        <w:ind w:left="6120" w:hanging="180"/>
      </w:pPr>
    </w:lvl>
  </w:abstractNum>
  <w:abstractNum w:abstractNumId="49" w15:restartNumberingAfterBreak="0">
    <w:nsid w:val="7FAA7A1F"/>
    <w:multiLevelType w:val="hybridMultilevel"/>
    <w:tmpl w:val="7FAA7A1F"/>
    <w:lvl w:ilvl="0" w:tplc="E4A2BCAC">
      <w:start w:val="1"/>
      <w:numFmt w:val="bullet"/>
      <w:lvlText w:val=""/>
      <w:lvlJc w:val="left"/>
      <w:pPr>
        <w:tabs>
          <w:tab w:val="num" w:pos="720"/>
        </w:tabs>
        <w:ind w:left="720" w:hanging="360"/>
      </w:pPr>
      <w:rPr>
        <w:rFonts w:ascii="Symbol" w:hAnsi="Symbol"/>
      </w:rPr>
    </w:lvl>
    <w:lvl w:ilvl="1" w:tplc="B442EAD2">
      <w:start w:val="1"/>
      <w:numFmt w:val="bullet"/>
      <w:lvlText w:val="o"/>
      <w:lvlJc w:val="left"/>
      <w:pPr>
        <w:tabs>
          <w:tab w:val="num" w:pos="1440"/>
        </w:tabs>
        <w:ind w:left="1440" w:hanging="360"/>
      </w:pPr>
      <w:rPr>
        <w:rFonts w:ascii="Courier New" w:hAnsi="Courier New"/>
      </w:rPr>
    </w:lvl>
    <w:lvl w:ilvl="2" w:tplc="1038A066">
      <w:start w:val="1"/>
      <w:numFmt w:val="bullet"/>
      <w:lvlText w:val=""/>
      <w:lvlJc w:val="left"/>
      <w:pPr>
        <w:tabs>
          <w:tab w:val="num" w:pos="2160"/>
        </w:tabs>
        <w:ind w:left="2160" w:hanging="360"/>
      </w:pPr>
      <w:rPr>
        <w:rFonts w:ascii="Wingdings" w:hAnsi="Wingdings"/>
      </w:rPr>
    </w:lvl>
    <w:lvl w:ilvl="3" w:tplc="DFA8D476">
      <w:start w:val="1"/>
      <w:numFmt w:val="bullet"/>
      <w:lvlText w:val=""/>
      <w:lvlJc w:val="left"/>
      <w:pPr>
        <w:tabs>
          <w:tab w:val="num" w:pos="2880"/>
        </w:tabs>
        <w:ind w:left="2880" w:hanging="360"/>
      </w:pPr>
      <w:rPr>
        <w:rFonts w:ascii="Symbol" w:hAnsi="Symbol"/>
      </w:rPr>
    </w:lvl>
    <w:lvl w:ilvl="4" w:tplc="30FA2F22">
      <w:start w:val="1"/>
      <w:numFmt w:val="bullet"/>
      <w:lvlText w:val="o"/>
      <w:lvlJc w:val="left"/>
      <w:pPr>
        <w:tabs>
          <w:tab w:val="num" w:pos="3600"/>
        </w:tabs>
        <w:ind w:left="3600" w:hanging="360"/>
      </w:pPr>
      <w:rPr>
        <w:rFonts w:ascii="Courier New" w:hAnsi="Courier New"/>
      </w:rPr>
    </w:lvl>
    <w:lvl w:ilvl="5" w:tplc="AAA89BBA">
      <w:start w:val="1"/>
      <w:numFmt w:val="bullet"/>
      <w:lvlText w:val=""/>
      <w:lvlJc w:val="left"/>
      <w:pPr>
        <w:tabs>
          <w:tab w:val="num" w:pos="4320"/>
        </w:tabs>
        <w:ind w:left="4320" w:hanging="360"/>
      </w:pPr>
      <w:rPr>
        <w:rFonts w:ascii="Wingdings" w:hAnsi="Wingdings"/>
      </w:rPr>
    </w:lvl>
    <w:lvl w:ilvl="6" w:tplc="CDAE237C">
      <w:start w:val="1"/>
      <w:numFmt w:val="bullet"/>
      <w:lvlText w:val=""/>
      <w:lvlJc w:val="left"/>
      <w:pPr>
        <w:tabs>
          <w:tab w:val="num" w:pos="5040"/>
        </w:tabs>
        <w:ind w:left="5040" w:hanging="360"/>
      </w:pPr>
      <w:rPr>
        <w:rFonts w:ascii="Symbol" w:hAnsi="Symbol"/>
      </w:rPr>
    </w:lvl>
    <w:lvl w:ilvl="7" w:tplc="D486AB38">
      <w:start w:val="1"/>
      <w:numFmt w:val="bullet"/>
      <w:lvlText w:val="o"/>
      <w:lvlJc w:val="left"/>
      <w:pPr>
        <w:tabs>
          <w:tab w:val="num" w:pos="5760"/>
        </w:tabs>
        <w:ind w:left="5760" w:hanging="360"/>
      </w:pPr>
      <w:rPr>
        <w:rFonts w:ascii="Courier New" w:hAnsi="Courier New"/>
      </w:rPr>
    </w:lvl>
    <w:lvl w:ilvl="8" w:tplc="10CE2202">
      <w:start w:val="1"/>
      <w:numFmt w:val="bullet"/>
      <w:lvlText w:val=""/>
      <w:lvlJc w:val="left"/>
      <w:pPr>
        <w:tabs>
          <w:tab w:val="num" w:pos="6480"/>
        </w:tabs>
        <w:ind w:left="6480" w:hanging="360"/>
      </w:pPr>
      <w:rPr>
        <w:rFonts w:ascii="Wingdings" w:hAnsi="Wingdings"/>
      </w:rPr>
    </w:lvl>
  </w:abstractNum>
  <w:num w:numId="1">
    <w:abstractNumId w:val="10"/>
  </w:num>
  <w:num w:numId="2">
    <w:abstractNumId w:val="22"/>
  </w:num>
  <w:num w:numId="3">
    <w:abstractNumId w:val="45"/>
  </w:num>
  <w:num w:numId="4">
    <w:abstractNumId w:val="48"/>
  </w:num>
  <w:num w:numId="5">
    <w:abstractNumId w:val="31"/>
  </w:num>
  <w:num w:numId="6">
    <w:abstractNumId w:val="19"/>
  </w:num>
  <w:num w:numId="7">
    <w:abstractNumId w:val="41"/>
  </w:num>
  <w:num w:numId="8">
    <w:abstractNumId w:val="18"/>
  </w:num>
  <w:num w:numId="9">
    <w:abstractNumId w:val="24"/>
  </w:num>
  <w:num w:numId="10">
    <w:abstractNumId w:val="47"/>
  </w:num>
  <w:num w:numId="11">
    <w:abstractNumId w:val="16"/>
  </w:num>
  <w:num w:numId="12">
    <w:abstractNumId w:val="34"/>
  </w:num>
  <w:num w:numId="13">
    <w:abstractNumId w:val="35"/>
  </w:num>
  <w:num w:numId="14">
    <w:abstractNumId w:val="38"/>
  </w:num>
  <w:num w:numId="15">
    <w:abstractNumId w:val="28"/>
  </w:num>
  <w:num w:numId="16">
    <w:abstractNumId w:val="11"/>
  </w:num>
  <w:num w:numId="17">
    <w:abstractNumId w:val="40"/>
  </w:num>
  <w:num w:numId="18">
    <w:abstractNumId w:val="37"/>
  </w:num>
  <w:num w:numId="19">
    <w:abstractNumId w:val="20"/>
  </w:num>
  <w:num w:numId="20">
    <w:abstractNumId w:val="29"/>
  </w:num>
  <w:num w:numId="21">
    <w:abstractNumId w:val="8"/>
  </w:num>
  <w:num w:numId="22">
    <w:abstractNumId w:val="15"/>
  </w:num>
  <w:num w:numId="23">
    <w:abstractNumId w:val="39"/>
  </w:num>
  <w:num w:numId="24">
    <w:abstractNumId w:val="25"/>
  </w:num>
  <w:num w:numId="25">
    <w:abstractNumId w:val="21"/>
  </w:num>
  <w:num w:numId="26">
    <w:abstractNumId w:val="13"/>
  </w:num>
  <w:num w:numId="27">
    <w:abstractNumId w:val="26"/>
  </w:num>
  <w:num w:numId="28">
    <w:abstractNumId w:val="46"/>
  </w:num>
  <w:num w:numId="29">
    <w:abstractNumId w:val="44"/>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9"/>
  </w:num>
  <w:num w:numId="39">
    <w:abstractNumId w:val="23"/>
  </w:num>
  <w:num w:numId="40">
    <w:abstractNumId w:val="43"/>
  </w:num>
  <w:num w:numId="41">
    <w:abstractNumId w:val="32"/>
  </w:num>
  <w:num w:numId="42">
    <w:abstractNumId w:val="30"/>
  </w:num>
  <w:num w:numId="43">
    <w:abstractNumId w:val="42"/>
  </w:num>
  <w:num w:numId="44">
    <w:abstractNumId w:val="9"/>
  </w:num>
  <w:num w:numId="45">
    <w:abstractNumId w:val="27"/>
  </w:num>
  <w:num w:numId="46">
    <w:abstractNumId w:val="33"/>
  </w:num>
  <w:num w:numId="47">
    <w:abstractNumId w:val="17"/>
  </w:num>
  <w:num w:numId="48">
    <w:abstractNumId w:val="14"/>
  </w:num>
  <w:num w:numId="49">
    <w:abstractNumId w:val="7"/>
  </w:num>
  <w:num w:numId="50">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8F2"/>
    <w:rsid w:val="0001761A"/>
    <w:rsid w:val="0004422C"/>
    <w:rsid w:val="000E217E"/>
    <w:rsid w:val="000F6DC1"/>
    <w:rsid w:val="00103D63"/>
    <w:rsid w:val="00142942"/>
    <w:rsid w:val="00183584"/>
    <w:rsid w:val="00196EA4"/>
    <w:rsid w:val="001D078B"/>
    <w:rsid w:val="00226575"/>
    <w:rsid w:val="00275352"/>
    <w:rsid w:val="002B5793"/>
    <w:rsid w:val="002C25B7"/>
    <w:rsid w:val="002D4DFF"/>
    <w:rsid w:val="00347EA7"/>
    <w:rsid w:val="00383716"/>
    <w:rsid w:val="003B7732"/>
    <w:rsid w:val="0045087E"/>
    <w:rsid w:val="004B0B93"/>
    <w:rsid w:val="004C61F0"/>
    <w:rsid w:val="004D631B"/>
    <w:rsid w:val="00532B85"/>
    <w:rsid w:val="005628EE"/>
    <w:rsid w:val="005A54FB"/>
    <w:rsid w:val="00603E9C"/>
    <w:rsid w:val="00604339"/>
    <w:rsid w:val="00647345"/>
    <w:rsid w:val="00664622"/>
    <w:rsid w:val="00684C3F"/>
    <w:rsid w:val="006A5A36"/>
    <w:rsid w:val="00716267"/>
    <w:rsid w:val="00721A73"/>
    <w:rsid w:val="007507D8"/>
    <w:rsid w:val="007A4497"/>
    <w:rsid w:val="007E4C31"/>
    <w:rsid w:val="0099117E"/>
    <w:rsid w:val="009B5634"/>
    <w:rsid w:val="009E579A"/>
    <w:rsid w:val="009F6574"/>
    <w:rsid w:val="009F677B"/>
    <w:rsid w:val="00A04BDD"/>
    <w:rsid w:val="00A05017"/>
    <w:rsid w:val="00A1565D"/>
    <w:rsid w:val="00A22D23"/>
    <w:rsid w:val="00A26B6F"/>
    <w:rsid w:val="00A96984"/>
    <w:rsid w:val="00A9702D"/>
    <w:rsid w:val="00AD0849"/>
    <w:rsid w:val="00B07937"/>
    <w:rsid w:val="00B815E0"/>
    <w:rsid w:val="00B834BE"/>
    <w:rsid w:val="00CC3F99"/>
    <w:rsid w:val="00CE19AD"/>
    <w:rsid w:val="00CF14FF"/>
    <w:rsid w:val="00D10E29"/>
    <w:rsid w:val="00D308F2"/>
    <w:rsid w:val="00D41A78"/>
    <w:rsid w:val="00D43698"/>
    <w:rsid w:val="00E03ACE"/>
    <w:rsid w:val="00E668DA"/>
    <w:rsid w:val="00E86651"/>
    <w:rsid w:val="00EE4545"/>
    <w:rsid w:val="00F21396"/>
    <w:rsid w:val="00F60DFA"/>
    <w:rsid w:val="00F92319"/>
    <w:rsid w:val="00F960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18506"/>
  <w15:docId w15:val="{61094E33-724F-48A6-9993-B479A76B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700510</RACS_x0020_ID>
    <Approved_x0020_Provider xmlns="a8338b6e-77a6-4851-82b6-98166143ffdd">Gympie Meals on Wheels Incorporated</Approved_x0020_Provider>
    <Management_x0020_Company_x0020_ID xmlns="a8338b6e-77a6-4851-82b6-98166143ffdd" xsi:nil="true"/>
    <Home xmlns="a8338b6e-77a6-4851-82b6-98166143ffdd">Gympie Meals on Wheels Inc.</Home>
    <Signed xmlns="a8338b6e-77a6-4851-82b6-98166143ffdd" xsi:nil="true"/>
    <Uploaded xmlns="a8338b6e-77a6-4851-82b6-98166143ffdd">False</Uploaded>
    <Management_x0020_Company xmlns="a8338b6e-77a6-4851-82b6-98166143ffdd" xsi:nil="true"/>
    <Doc_x0020_Date xmlns="a8338b6e-77a6-4851-82b6-98166143ffdd">2022-05-25T00:27:00+00:00</Doc_x0020_Date>
    <CSI_x0020_ID xmlns="a8338b6e-77a6-4851-82b6-98166143ffdd" xsi:nil="true"/>
    <Case_x0020_ID xmlns="a8338b6e-77a6-4851-82b6-98166143ffdd" xsi:nil="true"/>
    <Approved_x0020_Provider_x0020_ID xmlns="a8338b6e-77a6-4851-82b6-98166143ffdd">F3BB2CED-8A82-E411-B1AD-005056922186</Approved_x0020_Provider_x0020_ID>
    <Location xmlns="a8338b6e-77a6-4851-82b6-98166143ffdd" xsi:nil="true"/>
    <Home_x0020_ID xmlns="a8338b6e-77a6-4851-82b6-98166143ffdd">C8DA83A7-0385-E411-B1AD-005056922186</Home_x0020_ID>
    <State xmlns="a8338b6e-77a6-4851-82b6-98166143ffdd">QLD</State>
    <Doc_x0020_Sent_Received_x0020_Date xmlns="a8338b6e-77a6-4851-82b6-98166143ffdd">2022-05-25T00:00:00+00:00</Doc_x0020_Sent_Received_x0020_Date>
    <Activity_x0020_ID xmlns="a8338b6e-77a6-4851-82b6-98166143ffdd">4DB52FDE-D6AB-EC11-8F65-005056922186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FDFFC-CE5D-4CA9-A1BC-B9C3B5401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a8338b6e-77a6-4851-82b6-98166143ffdd"/>
    <ds:schemaRef ds:uri="http://www.w3.org/XML/1998/namespace"/>
    <ds:schemaRef ds:uri="http://schemas.microsoft.com/office/2006/metadata/properties"/>
    <ds:schemaRef ds:uri="http://purl.org/dc/dcmityp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F9E72FC-20AA-484A-AEF6-FB77C163F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4189</Words>
  <Characters>23882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2022-06-24T01:39:00Z</dcterms:created>
  <dcterms:modified xsi:type="dcterms:W3CDTF">2022-06-24T01:39:00Z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