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7C145" w14:textId="77777777" w:rsidR="006C24DB" w:rsidRPr="002C3EBF" w:rsidRDefault="006C24DB" w:rsidP="006C24D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6EEB83F" wp14:editId="0F1F032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37E4FDB" w14:textId="77777777" w:rsidR="006C24DB" w:rsidRDefault="006C24DB" w:rsidP="006C24D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FCA4B98" w14:textId="77777777" w:rsidR="006C24DB" w:rsidRDefault="006C24DB" w:rsidP="006C24D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EC2C130" w14:textId="77777777" w:rsidR="006C24DB" w:rsidRPr="002C3EBF" w:rsidRDefault="006C24DB" w:rsidP="006C24D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C24DB" w:rsidRPr="00996FAF" w14:paraId="0093406F" w14:textId="77777777" w:rsidTr="009C5776">
        <w:tc>
          <w:tcPr>
            <w:cnfStyle w:val="001000000000" w:firstRow="0" w:lastRow="0" w:firstColumn="1" w:lastColumn="0" w:oddVBand="0" w:evenVBand="0" w:oddHBand="0" w:evenHBand="0" w:firstRowFirstColumn="0" w:firstRowLastColumn="0" w:lastRowFirstColumn="0" w:lastRowLastColumn="0"/>
            <w:tcW w:w="3227" w:type="dxa"/>
          </w:tcPr>
          <w:p w14:paraId="707A2667" w14:textId="77777777" w:rsidR="006C24DB" w:rsidRPr="00996FAF" w:rsidRDefault="006C24DB" w:rsidP="009C5776">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92020B3" w14:textId="77777777" w:rsidR="006C24DB" w:rsidRPr="00996FAF" w:rsidRDefault="006C24DB" w:rsidP="009C57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Heiden Park Lodge</w:t>
            </w:r>
          </w:p>
        </w:tc>
      </w:tr>
      <w:tr w:rsidR="006C24DB" w:rsidRPr="00996FAF" w14:paraId="0C9935C8" w14:textId="77777777" w:rsidTr="009C5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1B87CA" w14:textId="77777777" w:rsidR="006C24DB" w:rsidRPr="00996FAF" w:rsidRDefault="006C24DB" w:rsidP="009C5776">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7352355" w14:textId="77777777" w:rsidR="006C24DB" w:rsidRPr="00996FAF" w:rsidRDefault="006C24DB" w:rsidP="009C57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16 Mathews Street</w:t>
            </w:r>
            <w:r w:rsidRPr="00602258">
              <w:rPr>
                <w:rFonts w:ascii="Arial" w:hAnsi="Arial" w:cs="Arial"/>
                <w:color w:val="auto"/>
              </w:rPr>
              <w:t xml:space="preserve"> </w:t>
            </w:r>
            <w:r>
              <w:rPr>
                <w:rFonts w:ascii="Arial" w:hAnsi="Arial" w:cs="Arial"/>
                <w:color w:val="auto"/>
              </w:rPr>
              <w:t>CARRAMAR</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2163</w:t>
            </w:r>
          </w:p>
        </w:tc>
      </w:tr>
      <w:tr w:rsidR="006C24DB" w:rsidRPr="00996FAF" w14:paraId="73AA3289" w14:textId="77777777" w:rsidTr="009C57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B0F6CC" w14:textId="77777777" w:rsidR="006C24DB" w:rsidRPr="00996FAF" w:rsidRDefault="006C24DB" w:rsidP="009C577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BF8D257" w14:textId="77777777" w:rsidR="006C24DB" w:rsidRPr="00996FAF" w:rsidRDefault="006C24DB" w:rsidP="009C57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0357</w:t>
            </w:r>
          </w:p>
        </w:tc>
      </w:tr>
      <w:tr w:rsidR="006C24DB" w:rsidRPr="00996FAF" w14:paraId="39423C5B" w14:textId="77777777" w:rsidTr="009C5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61B74A" w14:textId="77777777" w:rsidR="006C24DB" w:rsidRPr="00996FAF" w:rsidRDefault="006C24DB" w:rsidP="009C5776">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6C18619" w14:textId="77777777" w:rsidR="006C24DB" w:rsidRPr="00996FAF" w:rsidRDefault="006C24DB" w:rsidP="009C57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United Protestant Association of NSW Limited</w:t>
            </w:r>
          </w:p>
        </w:tc>
      </w:tr>
      <w:tr w:rsidR="006C24DB" w:rsidRPr="00996FAF" w14:paraId="6F5CD19E" w14:textId="77777777" w:rsidTr="009C57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124FA4" w14:textId="77777777" w:rsidR="006C24DB" w:rsidRPr="00996FAF" w:rsidRDefault="006C24DB" w:rsidP="009C577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862597" w14:textId="77777777" w:rsidR="006C24DB" w:rsidRPr="00996FAF" w:rsidRDefault="006C24DB" w:rsidP="009C57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6C24DB" w:rsidRPr="00996FAF" w14:paraId="3E8F37AF" w14:textId="77777777" w:rsidTr="009C5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E28A58" w14:textId="77777777" w:rsidR="006C24DB" w:rsidRPr="00996FAF" w:rsidRDefault="006C24DB" w:rsidP="009C577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BE22AC2" w14:textId="77777777" w:rsidR="006C24DB" w:rsidRPr="00996FAF" w:rsidRDefault="006C24DB" w:rsidP="009C57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26 October 2022 to 28 October 2022</w:t>
            </w:r>
          </w:p>
        </w:tc>
      </w:tr>
      <w:tr w:rsidR="006C24DB" w:rsidRPr="00996FAF" w14:paraId="002E9488" w14:textId="77777777" w:rsidTr="009C577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757FAEF" w14:textId="77777777" w:rsidR="006C24DB" w:rsidRPr="00996FAF" w:rsidRDefault="006C24DB" w:rsidP="009C5776">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5426BCE" w14:textId="77777777" w:rsidR="006C24DB" w:rsidRPr="00996FAF" w:rsidRDefault="006C24DB" w:rsidP="009C57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C24DB">
              <w:rPr>
                <w:rFonts w:ascii="Arial" w:hAnsi="Arial" w:cs="Arial"/>
                <w:color w:val="auto"/>
              </w:rPr>
              <w:t>16 December 2022</w:t>
            </w:r>
          </w:p>
        </w:tc>
      </w:tr>
    </w:tbl>
    <w:bookmarkEnd w:id="0"/>
    <w:p w14:paraId="1604DEF4" w14:textId="77777777" w:rsidR="006C24DB" w:rsidRPr="00996FAF" w:rsidRDefault="006C24DB" w:rsidP="006C24D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3E9FD4C" w14:textId="77777777" w:rsidR="006C24DB" w:rsidRPr="00996FAF" w:rsidRDefault="006C24DB" w:rsidP="006C24D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2A73FD4" w14:textId="08C204F1" w:rsidR="006C24DB" w:rsidRPr="007E2148" w:rsidRDefault="006C24DB" w:rsidP="006C24DB">
      <w:pPr>
        <w:pStyle w:val="NormalArial"/>
        <w:rPr>
          <w:color w:val="auto"/>
        </w:rPr>
      </w:pPr>
      <w:r w:rsidRPr="007E2148">
        <w:rPr>
          <w:color w:val="auto"/>
        </w:rPr>
        <w:t>This performance report for Heiden Park Lodge (</w:t>
      </w:r>
      <w:r w:rsidRPr="007E2148">
        <w:rPr>
          <w:b/>
          <w:color w:val="auto"/>
        </w:rPr>
        <w:t>the service</w:t>
      </w:r>
      <w:r w:rsidRPr="007E2148">
        <w:rPr>
          <w:color w:val="auto"/>
        </w:rPr>
        <w:t>) has been prepared by G Hope-Simpson, delegate of the Aged Care Quality and Safety Commissioner (Commissioner)</w:t>
      </w:r>
      <w:r w:rsidRPr="007E2148">
        <w:rPr>
          <w:rStyle w:val="FootnoteReference"/>
          <w:color w:val="auto"/>
        </w:rPr>
        <w:footnoteReference w:id="1"/>
      </w:r>
      <w:r w:rsidRPr="007E2148">
        <w:rPr>
          <w:color w:val="auto"/>
        </w:rPr>
        <w:t>.</w:t>
      </w:r>
    </w:p>
    <w:p w14:paraId="754897A8" w14:textId="77777777" w:rsidR="006C24DB" w:rsidRPr="007E2148" w:rsidRDefault="006C24DB" w:rsidP="006C24DB">
      <w:pPr>
        <w:pStyle w:val="NormalArial"/>
        <w:rPr>
          <w:color w:val="auto"/>
        </w:rPr>
      </w:pPr>
      <w:r w:rsidRPr="007E2148">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EEFA98" w14:textId="77777777" w:rsidR="006C24DB" w:rsidRPr="007E2148" w:rsidRDefault="006C24DB" w:rsidP="006C24DB">
      <w:pPr>
        <w:pStyle w:val="NormalArial"/>
        <w:rPr>
          <w:color w:val="auto"/>
        </w:rPr>
      </w:pPr>
      <w:r w:rsidRPr="007E2148">
        <w:rPr>
          <w:color w:val="auto"/>
        </w:rPr>
        <w:t>The report also specifies any areas in which improvements must be made to ensure the Quality Standards are complied with.</w:t>
      </w:r>
    </w:p>
    <w:p w14:paraId="77108F14" w14:textId="77777777" w:rsidR="006C24DB" w:rsidRPr="007E2148" w:rsidRDefault="006C24DB" w:rsidP="006C24DB">
      <w:pPr>
        <w:pStyle w:val="Heading1"/>
        <w:spacing w:before="240" w:after="240" w:line="22" w:lineRule="atLeast"/>
        <w:rPr>
          <w:rFonts w:ascii="Arial" w:hAnsi="Arial" w:cs="Arial"/>
          <w:color w:val="auto"/>
        </w:rPr>
      </w:pPr>
      <w:r w:rsidRPr="007E2148">
        <w:rPr>
          <w:rFonts w:ascii="Arial" w:hAnsi="Arial" w:cs="Arial"/>
          <w:color w:val="auto"/>
        </w:rPr>
        <w:t>Material relied on</w:t>
      </w:r>
    </w:p>
    <w:p w14:paraId="514DE7D4" w14:textId="77777777" w:rsidR="006C24DB" w:rsidRPr="007E2148" w:rsidRDefault="006C24DB" w:rsidP="006C24DB">
      <w:pPr>
        <w:pStyle w:val="NormalArial"/>
        <w:rPr>
          <w:color w:val="auto"/>
        </w:rPr>
      </w:pPr>
      <w:r w:rsidRPr="007E2148">
        <w:rPr>
          <w:color w:val="auto"/>
        </w:rPr>
        <w:t>The following information has been considered in preparing the performance report:</w:t>
      </w:r>
    </w:p>
    <w:p w14:paraId="34C389B5" w14:textId="77777777" w:rsidR="006C24DB" w:rsidRDefault="006C24DB" w:rsidP="006C24DB">
      <w:pPr>
        <w:pStyle w:val="ListParagraph"/>
        <w:numPr>
          <w:ilvl w:val="0"/>
          <w:numId w:val="2"/>
        </w:numPr>
        <w:spacing w:line="240" w:lineRule="atLeast"/>
        <w:ind w:left="714" w:hanging="357"/>
        <w:contextualSpacing w:val="0"/>
        <w:rPr>
          <w:rFonts w:ascii="Arial" w:hAnsi="Arial" w:cs="Arial"/>
          <w:color w:val="auto"/>
        </w:rPr>
      </w:pPr>
      <w:r w:rsidRPr="007E2148">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4C86A87D" w14:textId="77777777" w:rsidR="006C24DB" w:rsidRPr="00AF4742" w:rsidRDefault="006C24DB" w:rsidP="006C24DB">
      <w:pPr>
        <w:pStyle w:val="ListParagraph"/>
        <w:numPr>
          <w:ilvl w:val="0"/>
          <w:numId w:val="2"/>
        </w:numPr>
        <w:spacing w:line="240" w:lineRule="atLeast"/>
        <w:ind w:left="714" w:hanging="357"/>
        <w:contextualSpacing w:val="0"/>
        <w:rPr>
          <w:rFonts w:ascii="Arial" w:hAnsi="Arial" w:cs="Arial"/>
          <w:color w:val="auto"/>
        </w:rPr>
      </w:pPr>
      <w:r w:rsidRPr="00AF4742">
        <w:rPr>
          <w:rFonts w:ascii="Arial" w:hAnsi="Arial" w:cs="Arial"/>
          <w:color w:val="auto"/>
        </w:rPr>
        <w:t xml:space="preserve">the provider’s response to the assessment team’s report received </w:t>
      </w:r>
      <w:r w:rsidRPr="00AF4742">
        <w:rPr>
          <w:rFonts w:ascii="Arial" w:hAnsi="Arial" w:cs="Arial"/>
        </w:rPr>
        <w:t>21</w:t>
      </w:r>
      <w:r>
        <w:rPr>
          <w:rFonts w:ascii="Arial" w:hAnsi="Arial" w:cs="Arial"/>
          <w:vertAlign w:val="superscript"/>
        </w:rPr>
        <w:t xml:space="preserve"> </w:t>
      </w:r>
      <w:r w:rsidRPr="00AF4742">
        <w:rPr>
          <w:rFonts w:ascii="Arial" w:hAnsi="Arial" w:cs="Arial"/>
        </w:rPr>
        <w:t>November 2022</w:t>
      </w:r>
      <w:r>
        <w:rPr>
          <w:rFonts w:ascii="Arial" w:hAnsi="Arial" w:cs="Arial"/>
        </w:rPr>
        <w:t>.</w:t>
      </w:r>
    </w:p>
    <w:p w14:paraId="64FAA50A" w14:textId="77777777" w:rsidR="006C24DB" w:rsidRPr="00712752" w:rsidRDefault="006C24DB" w:rsidP="006C24DB">
      <w:pPr>
        <w:pStyle w:val="ListParagraph"/>
        <w:numPr>
          <w:ilvl w:val="0"/>
          <w:numId w:val="2"/>
        </w:numPr>
        <w:spacing w:line="22" w:lineRule="atLeast"/>
        <w:ind w:left="714" w:hanging="357"/>
        <w:contextualSpacing w:val="0"/>
        <w:rPr>
          <w:rFonts w:ascii="Arial" w:hAnsi="Arial" w:cs="Arial"/>
        </w:rPr>
      </w:pPr>
      <w:r w:rsidRPr="007E2148">
        <w:rPr>
          <w:rFonts w:ascii="Arial" w:hAnsi="Arial" w:cs="Arial"/>
          <w:color w:val="auto"/>
        </w:rPr>
        <w:t xml:space="preserve">other information and intelligence held by the Commission in relation to the service. </w:t>
      </w:r>
      <w:r w:rsidRPr="00712752">
        <w:rPr>
          <w:rFonts w:ascii="Arial" w:hAnsi="Arial" w:cs="Arial"/>
        </w:rPr>
        <w:br w:type="page"/>
      </w:r>
    </w:p>
    <w:p w14:paraId="7E9A6478" w14:textId="77777777" w:rsidR="006C24DB" w:rsidRPr="00996FAF" w:rsidRDefault="006C24DB" w:rsidP="006C24D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C24DB" w:rsidRPr="00996FAF" w14:paraId="5F8DCE31" w14:textId="77777777" w:rsidTr="009C57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40D48C2" w14:textId="77777777" w:rsidR="006C24DB" w:rsidRPr="00996FAF" w:rsidRDefault="006C24DB" w:rsidP="009C5776">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CACE304" w14:textId="77777777" w:rsidR="006C24DB" w:rsidRPr="00996FAF" w:rsidRDefault="00E27E69" w:rsidP="009C577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5B0FB75DDA246B49C16241F72BF07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4DB">
                  <w:rPr>
                    <w:rFonts w:ascii="Arial" w:hAnsi="Arial" w:cs="Arial"/>
                  </w:rPr>
                  <w:t>Compliant</w:t>
                </w:r>
              </w:sdtContent>
            </w:sdt>
          </w:p>
        </w:tc>
      </w:tr>
      <w:tr w:rsidR="006C24DB" w:rsidRPr="00996FAF" w14:paraId="5E04EB07" w14:textId="77777777" w:rsidTr="009C57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2C216A" w14:textId="77777777" w:rsidR="006C24DB" w:rsidRPr="00996FAF" w:rsidRDefault="006C24DB" w:rsidP="009C577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E0AC3C3" w14:textId="77777777" w:rsidR="006C24DB" w:rsidRPr="00996FAF" w:rsidRDefault="00E27E69" w:rsidP="009C57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CFC04A57270D4143BB8E8D7B61BEDA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4DB">
                  <w:rPr>
                    <w:rFonts w:ascii="Arial" w:hAnsi="Arial" w:cs="Arial"/>
                    <w:b/>
                  </w:rPr>
                  <w:t>Compliant</w:t>
                </w:r>
              </w:sdtContent>
            </w:sdt>
            <w:r w:rsidR="006C24DB" w:rsidRPr="00996FAF" w:rsidDel="00BA10E1">
              <w:rPr>
                <w:rFonts w:ascii="Arial" w:hAnsi="Arial" w:cs="Arial"/>
                <w:b/>
              </w:rPr>
              <w:t xml:space="preserve"> </w:t>
            </w:r>
          </w:p>
        </w:tc>
      </w:tr>
      <w:tr w:rsidR="006C24DB" w:rsidRPr="00996FAF" w14:paraId="009D5FBA" w14:textId="77777777" w:rsidTr="009C57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B9478D" w14:textId="77777777" w:rsidR="006C24DB" w:rsidRPr="00996FAF" w:rsidRDefault="006C24DB" w:rsidP="009C577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7FAEE86" w14:textId="77777777" w:rsidR="006C24DB" w:rsidRPr="00996FAF" w:rsidRDefault="00E27E69" w:rsidP="009C57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3C09B8A111B4BA0B7E12B7AA61907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4DB">
                  <w:rPr>
                    <w:rFonts w:ascii="Arial" w:hAnsi="Arial" w:cs="Arial"/>
                    <w:b/>
                  </w:rPr>
                  <w:t>Compliant</w:t>
                </w:r>
              </w:sdtContent>
            </w:sdt>
            <w:r w:rsidR="006C24DB" w:rsidRPr="00996FAF" w:rsidDel="00D03094">
              <w:rPr>
                <w:rFonts w:ascii="Arial" w:hAnsi="Arial" w:cs="Arial"/>
                <w:b/>
              </w:rPr>
              <w:t xml:space="preserve"> </w:t>
            </w:r>
          </w:p>
        </w:tc>
      </w:tr>
      <w:tr w:rsidR="006C24DB" w:rsidRPr="00996FAF" w14:paraId="125318BA" w14:textId="77777777" w:rsidTr="009C57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6E1C44" w14:textId="77777777" w:rsidR="006C24DB" w:rsidRPr="00996FAF" w:rsidRDefault="006C24DB" w:rsidP="009C577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B3F314D" w14:textId="77777777" w:rsidR="006C24DB" w:rsidRPr="00996FAF" w:rsidRDefault="00E27E69" w:rsidP="009C57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EBC3AB789AAF4216A7EE55AE3165EB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4DB">
                  <w:rPr>
                    <w:rFonts w:ascii="Arial" w:hAnsi="Arial" w:cs="Arial"/>
                    <w:b/>
                  </w:rPr>
                  <w:t>Compliant</w:t>
                </w:r>
              </w:sdtContent>
            </w:sdt>
            <w:r w:rsidR="006C24DB" w:rsidRPr="00996FAF" w:rsidDel="00D03094">
              <w:rPr>
                <w:rFonts w:ascii="Arial" w:hAnsi="Arial" w:cs="Arial"/>
                <w:b/>
              </w:rPr>
              <w:t xml:space="preserve"> </w:t>
            </w:r>
          </w:p>
        </w:tc>
      </w:tr>
      <w:tr w:rsidR="006C24DB" w:rsidRPr="00996FAF" w14:paraId="4708F679" w14:textId="77777777" w:rsidTr="009C57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E846D1" w14:textId="77777777" w:rsidR="006C24DB" w:rsidRPr="00996FAF" w:rsidRDefault="006C24DB" w:rsidP="009C577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1F17457" w14:textId="77777777" w:rsidR="006C24DB" w:rsidRPr="00996FAF" w:rsidRDefault="00E27E69" w:rsidP="009C57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E4355A6001AA4BE881E26C28191379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4DB">
                  <w:rPr>
                    <w:rFonts w:ascii="Arial" w:hAnsi="Arial" w:cs="Arial"/>
                    <w:b/>
                  </w:rPr>
                  <w:t>Compliant</w:t>
                </w:r>
              </w:sdtContent>
            </w:sdt>
            <w:r w:rsidR="006C24DB" w:rsidRPr="00996FAF" w:rsidDel="00D03094">
              <w:rPr>
                <w:rFonts w:ascii="Arial" w:hAnsi="Arial" w:cs="Arial"/>
                <w:b/>
              </w:rPr>
              <w:t xml:space="preserve"> </w:t>
            </w:r>
          </w:p>
        </w:tc>
      </w:tr>
      <w:tr w:rsidR="006C24DB" w:rsidRPr="00996FAF" w14:paraId="171B0AF8" w14:textId="77777777" w:rsidTr="009C57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E45F61" w14:textId="77777777" w:rsidR="006C24DB" w:rsidRPr="00996FAF" w:rsidRDefault="006C24DB" w:rsidP="009C577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D2BDF1B" w14:textId="77777777" w:rsidR="006C24DB" w:rsidRPr="00996FAF" w:rsidRDefault="00E27E69" w:rsidP="009C57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94C4DF64871F4CFDA0E0DFCDF219C7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4DB">
                  <w:rPr>
                    <w:rFonts w:ascii="Arial" w:hAnsi="Arial" w:cs="Arial"/>
                    <w:b/>
                  </w:rPr>
                  <w:t>Compliant</w:t>
                </w:r>
              </w:sdtContent>
            </w:sdt>
            <w:r w:rsidR="006C24DB" w:rsidRPr="00996FAF" w:rsidDel="00D03094">
              <w:rPr>
                <w:rFonts w:ascii="Arial" w:hAnsi="Arial" w:cs="Arial"/>
                <w:b/>
              </w:rPr>
              <w:t xml:space="preserve"> </w:t>
            </w:r>
          </w:p>
        </w:tc>
      </w:tr>
      <w:tr w:rsidR="006C24DB" w:rsidRPr="00996FAF" w14:paraId="2D155D9A" w14:textId="77777777" w:rsidTr="009C57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807ED3" w14:textId="77777777" w:rsidR="006C24DB" w:rsidRPr="00996FAF" w:rsidRDefault="006C24DB" w:rsidP="009C577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38E1700" w14:textId="77777777" w:rsidR="006C24DB" w:rsidRPr="00996FAF" w:rsidRDefault="00E27E69" w:rsidP="009C577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937B8C1DCC04384A25B373B6DB88C5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4DB">
                  <w:rPr>
                    <w:rFonts w:ascii="Arial" w:hAnsi="Arial" w:cs="Arial"/>
                    <w:b/>
                  </w:rPr>
                  <w:t>Compliant</w:t>
                </w:r>
              </w:sdtContent>
            </w:sdt>
            <w:r w:rsidR="006C24DB" w:rsidRPr="00996FAF" w:rsidDel="00D03094">
              <w:rPr>
                <w:rFonts w:ascii="Arial" w:hAnsi="Arial" w:cs="Arial"/>
                <w:b/>
              </w:rPr>
              <w:t xml:space="preserve"> </w:t>
            </w:r>
          </w:p>
        </w:tc>
      </w:tr>
      <w:tr w:rsidR="006C24DB" w:rsidRPr="00996FAF" w14:paraId="5A8513FE" w14:textId="77777777" w:rsidTr="009C57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B4A780" w14:textId="77777777" w:rsidR="006C24DB" w:rsidRPr="00996FAF" w:rsidRDefault="006C24DB" w:rsidP="009C577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88AA913" w14:textId="77777777" w:rsidR="006C24DB" w:rsidRPr="00996FAF" w:rsidRDefault="00E27E69" w:rsidP="009C577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4CC960B25524BB7BB4A7B923F0DBE2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4DB">
                  <w:rPr>
                    <w:rFonts w:ascii="Arial" w:hAnsi="Arial" w:cs="Arial"/>
                    <w:b/>
                  </w:rPr>
                  <w:t>Compliant</w:t>
                </w:r>
              </w:sdtContent>
            </w:sdt>
            <w:r w:rsidR="006C24DB" w:rsidRPr="00996FAF" w:rsidDel="00D03094">
              <w:rPr>
                <w:rFonts w:ascii="Arial" w:hAnsi="Arial" w:cs="Arial"/>
                <w:b/>
              </w:rPr>
              <w:t xml:space="preserve"> </w:t>
            </w:r>
          </w:p>
        </w:tc>
      </w:tr>
    </w:tbl>
    <w:p w14:paraId="3E5CEC29" w14:textId="77777777" w:rsidR="006C24DB" w:rsidRPr="00996FAF" w:rsidRDefault="006C24DB" w:rsidP="006C24D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DDCC886" w14:textId="77777777" w:rsidR="006C24DB" w:rsidRPr="00996FAF" w:rsidRDefault="006C24DB" w:rsidP="006C24DB">
      <w:pPr>
        <w:pStyle w:val="Heading1"/>
        <w:spacing w:before="0" w:after="240" w:line="22" w:lineRule="atLeast"/>
        <w:rPr>
          <w:rFonts w:ascii="Arial" w:hAnsi="Arial" w:cs="Arial"/>
        </w:rPr>
      </w:pPr>
      <w:r w:rsidRPr="00996FAF">
        <w:rPr>
          <w:rFonts w:ascii="Arial" w:hAnsi="Arial" w:cs="Arial"/>
        </w:rPr>
        <w:t>Areas for improvement</w:t>
      </w:r>
    </w:p>
    <w:p w14:paraId="6A05782C" w14:textId="164438F7" w:rsidR="006C24DB" w:rsidRPr="00996FAF" w:rsidRDefault="006C24DB" w:rsidP="006C24DB">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6EE0125D" w14:textId="77777777" w:rsidR="006C24DB" w:rsidRPr="00996FAF" w:rsidRDefault="006C24DB" w:rsidP="006C24DB">
      <w:pPr>
        <w:pStyle w:val="NormalArial"/>
      </w:pPr>
      <w:r w:rsidRPr="00996FAF">
        <w:br w:type="page"/>
      </w:r>
    </w:p>
    <w:p w14:paraId="252D6695" w14:textId="77777777" w:rsidR="006C24DB" w:rsidRPr="00996FAF" w:rsidRDefault="006C24DB" w:rsidP="006C24D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6C24DB" w:rsidRPr="00996FAF" w14:paraId="28B02107" w14:textId="77777777" w:rsidTr="0056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9C53213" w14:textId="77777777" w:rsidR="006C24DB" w:rsidRPr="00550022" w:rsidRDefault="006C24DB" w:rsidP="009C5776">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7D1EFBD5" w14:textId="77777777" w:rsidR="006C24DB" w:rsidRPr="00996FAF" w:rsidRDefault="006C24DB" w:rsidP="009C57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24DB" w:rsidRPr="00996FAF" w14:paraId="05409F48" w14:textId="77777777" w:rsidTr="00565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EFCCC2" w14:textId="77777777" w:rsidR="006C24DB" w:rsidRPr="00996FAF" w:rsidRDefault="006C24DB" w:rsidP="009C5776">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58EDF55" w14:textId="77777777" w:rsidR="006C24DB" w:rsidRPr="00996FAF" w:rsidRDefault="006C24DB"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251A83D7" w14:textId="77777777" w:rsidR="006C24DB" w:rsidRPr="00996FAF" w:rsidRDefault="00E27E69"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1031E17D7A7742D4A0638F3AE90ACFD3"/>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p>
        </w:tc>
      </w:tr>
      <w:tr w:rsidR="006C24DB" w:rsidRPr="00996FAF" w14:paraId="5E4B13AB" w14:textId="77777777" w:rsidTr="00565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2B4E46"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676680FC" w14:textId="77777777" w:rsidR="006C24DB" w:rsidRPr="00996FAF" w:rsidRDefault="006C24DB"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626F2E2B" w14:textId="77777777" w:rsidR="006C24DB" w:rsidRPr="00996FAF" w:rsidRDefault="00E27E69"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EEED2252BED749D2A4375896F7D3DF85"/>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201C79">
              <w:rPr>
                <w:rFonts w:ascii="Arial" w:hAnsi="Arial" w:cs="Arial"/>
                <w:color w:val="0000FF"/>
              </w:rPr>
              <w:t xml:space="preserve"> </w:t>
            </w:r>
          </w:p>
        </w:tc>
      </w:tr>
      <w:tr w:rsidR="006C24DB" w:rsidRPr="00996FAF" w14:paraId="66C9F7D5" w14:textId="77777777" w:rsidTr="00565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3E5E1E"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0AD53F4" w14:textId="77777777" w:rsidR="006C24DB" w:rsidRPr="00996FAF" w:rsidRDefault="006C24DB"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47A942E" w14:textId="77777777" w:rsidR="006C24DB" w:rsidRPr="00996FAF" w:rsidRDefault="006C24DB" w:rsidP="009C577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D93742B" w14:textId="77777777" w:rsidR="006C24DB" w:rsidRPr="00996FAF" w:rsidRDefault="006C24DB" w:rsidP="009C577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CDC45B9" w14:textId="77777777" w:rsidR="006C24DB" w:rsidRPr="00996FAF" w:rsidRDefault="006C24DB" w:rsidP="009C577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96BBB93" w14:textId="77777777" w:rsidR="006C24DB" w:rsidRPr="00996FAF" w:rsidRDefault="006C24DB" w:rsidP="009C577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1507C980" w14:textId="77777777" w:rsidR="006C24DB" w:rsidRPr="00996FAF" w:rsidRDefault="00E27E69"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55368B0E2C2A4759A6CBE546F7AE8993"/>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201C79">
              <w:rPr>
                <w:rFonts w:ascii="Arial" w:hAnsi="Arial" w:cs="Arial"/>
                <w:color w:val="0000FF"/>
              </w:rPr>
              <w:t xml:space="preserve"> </w:t>
            </w:r>
          </w:p>
        </w:tc>
      </w:tr>
      <w:tr w:rsidR="006C24DB" w:rsidRPr="00996FAF" w14:paraId="66BB8090" w14:textId="77777777" w:rsidTr="00565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359964"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3C4A8A90" w14:textId="77777777" w:rsidR="006C24DB" w:rsidRPr="00996FAF" w:rsidRDefault="006C24DB"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12B28C42" w14:textId="77777777" w:rsidR="006C24DB" w:rsidRPr="00996FAF" w:rsidRDefault="00E27E69" w:rsidP="009C577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5EF914C4214B4CD5B849EF34FEFC2E9A"/>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201C79">
              <w:rPr>
                <w:rFonts w:ascii="Arial" w:hAnsi="Arial" w:cs="Arial"/>
                <w:color w:val="0000FF"/>
              </w:rPr>
              <w:t xml:space="preserve"> </w:t>
            </w:r>
          </w:p>
        </w:tc>
      </w:tr>
      <w:tr w:rsidR="006C24DB" w:rsidRPr="00996FAF" w14:paraId="7B4475F9" w14:textId="77777777" w:rsidTr="00565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40042E"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2CED39D2" w14:textId="77777777" w:rsidR="006C24DB" w:rsidRPr="00996FAF" w:rsidRDefault="006C24DB" w:rsidP="009C5776">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23CFF05A" w14:textId="77777777" w:rsidR="006C24DB" w:rsidRPr="00996FAF" w:rsidRDefault="00E27E69"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BA072A07D12F45199A717180C60A624B"/>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201C79">
              <w:rPr>
                <w:rFonts w:ascii="Arial" w:hAnsi="Arial" w:cs="Arial"/>
                <w:color w:val="0000FF"/>
              </w:rPr>
              <w:t xml:space="preserve"> </w:t>
            </w:r>
          </w:p>
        </w:tc>
      </w:tr>
      <w:tr w:rsidR="006C24DB" w:rsidRPr="00996FAF" w14:paraId="7873C0E3" w14:textId="77777777" w:rsidTr="00565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6EC407"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062E9AF" w14:textId="77777777" w:rsidR="006C24DB" w:rsidRPr="00996FAF" w:rsidRDefault="006C24DB"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3DAB8756" w14:textId="77777777" w:rsidR="006C24DB" w:rsidRPr="00996FAF" w:rsidRDefault="00E27E69"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59D3A8AC7524E44B305A19DC36F1565"/>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201C79">
              <w:rPr>
                <w:rFonts w:ascii="Arial" w:hAnsi="Arial" w:cs="Arial"/>
                <w:color w:val="0000FF"/>
              </w:rPr>
              <w:t xml:space="preserve"> </w:t>
            </w:r>
          </w:p>
        </w:tc>
      </w:tr>
    </w:tbl>
    <w:p w14:paraId="0BBBABB8" w14:textId="77777777" w:rsidR="006C24DB" w:rsidRDefault="006C24DB" w:rsidP="00565706">
      <w:pPr>
        <w:pStyle w:val="Heading20"/>
        <w:spacing w:before="240"/>
      </w:pPr>
      <w:r w:rsidRPr="00996FAF">
        <w:t>Findings</w:t>
      </w:r>
    </w:p>
    <w:p w14:paraId="39B77102" w14:textId="77777777" w:rsidR="006C24DB" w:rsidRPr="005B5149" w:rsidRDefault="006C24DB" w:rsidP="006C24DB">
      <w:pPr>
        <w:spacing w:line="276" w:lineRule="auto"/>
        <w:rPr>
          <w:rFonts w:ascii="Arial" w:hAnsi="Arial" w:cs="Arial"/>
          <w:szCs w:val="22"/>
        </w:rPr>
      </w:pPr>
      <w:r w:rsidRPr="005B5149">
        <w:rPr>
          <w:rFonts w:ascii="Arial" w:hAnsi="Arial" w:cs="Arial"/>
          <w:szCs w:val="22"/>
        </w:rPr>
        <w:t xml:space="preserve">Consumers and representatives said </w:t>
      </w:r>
      <w:r>
        <w:rPr>
          <w:rFonts w:ascii="Arial" w:hAnsi="Arial" w:cs="Arial"/>
          <w:szCs w:val="22"/>
        </w:rPr>
        <w:t xml:space="preserve">the service </w:t>
      </w:r>
      <w:r w:rsidRPr="005B5149">
        <w:rPr>
          <w:rFonts w:ascii="Arial" w:hAnsi="Arial" w:cs="Arial"/>
          <w:szCs w:val="22"/>
        </w:rPr>
        <w:t xml:space="preserve">treated </w:t>
      </w:r>
      <w:r>
        <w:rPr>
          <w:rFonts w:ascii="Arial" w:hAnsi="Arial" w:cs="Arial"/>
          <w:szCs w:val="22"/>
        </w:rPr>
        <w:t xml:space="preserve">consumers </w:t>
      </w:r>
      <w:r w:rsidRPr="005B5149">
        <w:rPr>
          <w:rFonts w:ascii="Arial" w:hAnsi="Arial" w:cs="Arial"/>
          <w:szCs w:val="22"/>
        </w:rPr>
        <w:t>with dignity and respect, and staff value</w:t>
      </w:r>
      <w:r>
        <w:rPr>
          <w:rFonts w:ascii="Arial" w:hAnsi="Arial" w:cs="Arial"/>
          <w:szCs w:val="22"/>
        </w:rPr>
        <w:t>d</w:t>
      </w:r>
      <w:r w:rsidRPr="005B5149">
        <w:rPr>
          <w:rFonts w:ascii="Arial" w:hAnsi="Arial" w:cs="Arial"/>
          <w:szCs w:val="22"/>
        </w:rPr>
        <w:t xml:space="preserve"> their identity, culture, and diversity. Staff consistently spoke about consumers respect</w:t>
      </w:r>
      <w:r>
        <w:rPr>
          <w:rFonts w:ascii="Arial" w:hAnsi="Arial" w:cs="Arial"/>
          <w:szCs w:val="22"/>
        </w:rPr>
        <w:t xml:space="preserve">fully </w:t>
      </w:r>
      <w:r w:rsidRPr="005B5149">
        <w:rPr>
          <w:rFonts w:ascii="Arial" w:hAnsi="Arial" w:cs="Arial"/>
          <w:szCs w:val="22"/>
        </w:rPr>
        <w:t>and underst</w:t>
      </w:r>
      <w:r>
        <w:rPr>
          <w:rFonts w:ascii="Arial" w:hAnsi="Arial" w:cs="Arial"/>
          <w:szCs w:val="22"/>
        </w:rPr>
        <w:t xml:space="preserve">ood </w:t>
      </w:r>
      <w:r w:rsidRPr="005B5149">
        <w:rPr>
          <w:rFonts w:ascii="Arial" w:hAnsi="Arial" w:cs="Arial"/>
          <w:szCs w:val="22"/>
        </w:rPr>
        <w:t>their personal circumstances and life experience</w:t>
      </w:r>
      <w:r>
        <w:rPr>
          <w:rFonts w:ascii="Arial" w:hAnsi="Arial" w:cs="Arial"/>
          <w:szCs w:val="22"/>
        </w:rPr>
        <w:t>s</w:t>
      </w:r>
      <w:r w:rsidRPr="005B5149">
        <w:rPr>
          <w:rFonts w:ascii="Arial" w:hAnsi="Arial" w:cs="Arial"/>
          <w:szCs w:val="22"/>
        </w:rPr>
        <w:t>. Care planning document</w:t>
      </w:r>
      <w:r>
        <w:rPr>
          <w:rFonts w:ascii="Arial" w:hAnsi="Arial" w:cs="Arial"/>
          <w:szCs w:val="22"/>
        </w:rPr>
        <w:t>s captured</w:t>
      </w:r>
      <w:r w:rsidRPr="005B5149">
        <w:rPr>
          <w:rFonts w:ascii="Arial" w:hAnsi="Arial" w:cs="Arial"/>
          <w:szCs w:val="22"/>
        </w:rPr>
        <w:t xml:space="preserve"> what </w:t>
      </w:r>
      <w:r>
        <w:rPr>
          <w:rFonts w:ascii="Arial" w:hAnsi="Arial" w:cs="Arial"/>
          <w:szCs w:val="22"/>
        </w:rPr>
        <w:t>was</w:t>
      </w:r>
      <w:r w:rsidRPr="005B5149">
        <w:rPr>
          <w:rFonts w:ascii="Arial" w:hAnsi="Arial" w:cs="Arial"/>
          <w:szCs w:val="22"/>
        </w:rPr>
        <w:t xml:space="preserve"> important to consumers</w:t>
      </w:r>
      <w:r>
        <w:rPr>
          <w:rFonts w:ascii="Arial" w:hAnsi="Arial" w:cs="Arial"/>
          <w:szCs w:val="22"/>
        </w:rPr>
        <w:t>’</w:t>
      </w:r>
      <w:r w:rsidRPr="005B5149">
        <w:rPr>
          <w:rFonts w:ascii="Arial" w:hAnsi="Arial" w:cs="Arial"/>
          <w:szCs w:val="22"/>
        </w:rPr>
        <w:t xml:space="preserve">, including who </w:t>
      </w:r>
      <w:r>
        <w:rPr>
          <w:rFonts w:ascii="Arial" w:hAnsi="Arial" w:cs="Arial"/>
          <w:szCs w:val="22"/>
        </w:rPr>
        <w:t>was</w:t>
      </w:r>
      <w:r w:rsidRPr="005B5149">
        <w:rPr>
          <w:rFonts w:ascii="Arial" w:hAnsi="Arial" w:cs="Arial"/>
          <w:szCs w:val="22"/>
        </w:rPr>
        <w:t xml:space="preserve"> important to them,</w:t>
      </w:r>
      <w:r>
        <w:rPr>
          <w:rFonts w:ascii="Arial" w:hAnsi="Arial" w:cs="Arial"/>
          <w:szCs w:val="22"/>
        </w:rPr>
        <w:t xml:space="preserve"> and</w:t>
      </w:r>
      <w:r w:rsidRPr="005B5149">
        <w:rPr>
          <w:rFonts w:ascii="Arial" w:hAnsi="Arial" w:cs="Arial"/>
          <w:szCs w:val="22"/>
        </w:rPr>
        <w:t xml:space="preserve"> information </w:t>
      </w:r>
      <w:r>
        <w:rPr>
          <w:rFonts w:ascii="Arial" w:hAnsi="Arial" w:cs="Arial"/>
          <w:szCs w:val="22"/>
        </w:rPr>
        <w:t>about</w:t>
      </w:r>
      <w:r w:rsidRPr="005B5149">
        <w:rPr>
          <w:rFonts w:ascii="Arial" w:hAnsi="Arial" w:cs="Arial"/>
          <w:szCs w:val="22"/>
        </w:rPr>
        <w:t xml:space="preserve"> their life journey, cultural background and spiritual preference</w:t>
      </w:r>
      <w:r>
        <w:rPr>
          <w:rFonts w:ascii="Arial" w:hAnsi="Arial" w:cs="Arial"/>
          <w:szCs w:val="22"/>
        </w:rPr>
        <w:t>s</w:t>
      </w:r>
      <w:r w:rsidRPr="005B5149">
        <w:rPr>
          <w:rFonts w:ascii="Arial" w:hAnsi="Arial" w:cs="Arial"/>
          <w:szCs w:val="22"/>
        </w:rPr>
        <w:t xml:space="preserve">. </w:t>
      </w:r>
      <w:r w:rsidRPr="005B5149">
        <w:rPr>
          <w:rFonts w:ascii="Arial" w:hAnsi="Arial" w:cs="Arial"/>
        </w:rPr>
        <w:t>The service ha</w:t>
      </w:r>
      <w:r>
        <w:rPr>
          <w:rFonts w:ascii="Arial" w:hAnsi="Arial" w:cs="Arial"/>
        </w:rPr>
        <w:t>d</w:t>
      </w:r>
      <w:r w:rsidRPr="005B5149">
        <w:rPr>
          <w:rFonts w:ascii="Arial" w:hAnsi="Arial" w:cs="Arial"/>
        </w:rPr>
        <w:t xml:space="preserve"> </w:t>
      </w:r>
      <w:r>
        <w:rPr>
          <w:rFonts w:ascii="Arial" w:hAnsi="Arial" w:cs="Arial"/>
        </w:rPr>
        <w:t xml:space="preserve">a dedicated </w:t>
      </w:r>
      <w:r w:rsidRPr="005B5149">
        <w:rPr>
          <w:rFonts w:ascii="Arial" w:hAnsi="Arial" w:cs="Arial"/>
        </w:rPr>
        <w:t xml:space="preserve">wing for </w:t>
      </w:r>
      <w:r w:rsidRPr="005B5149">
        <w:rPr>
          <w:rFonts w:ascii="Arial" w:eastAsia="Calibri" w:hAnsi="Arial" w:cs="Arial"/>
        </w:rPr>
        <w:t xml:space="preserve">consumers </w:t>
      </w:r>
      <w:r>
        <w:rPr>
          <w:rFonts w:ascii="Arial" w:eastAsia="Calibri" w:hAnsi="Arial" w:cs="Arial"/>
        </w:rPr>
        <w:t xml:space="preserve">of Asian descent, </w:t>
      </w:r>
      <w:r w:rsidRPr="005B5149">
        <w:rPr>
          <w:rFonts w:ascii="Arial" w:eastAsia="Calibri" w:hAnsi="Arial" w:cs="Arial"/>
        </w:rPr>
        <w:t xml:space="preserve">which was decorated to reflect </w:t>
      </w:r>
      <w:r>
        <w:rPr>
          <w:rFonts w:ascii="Arial" w:eastAsia="Calibri" w:hAnsi="Arial" w:cs="Arial"/>
        </w:rPr>
        <w:t xml:space="preserve">consumers’ </w:t>
      </w:r>
      <w:r w:rsidRPr="005B5149">
        <w:rPr>
          <w:rFonts w:ascii="Arial" w:eastAsia="Calibri" w:hAnsi="Arial" w:cs="Arial"/>
        </w:rPr>
        <w:t>cultur</w:t>
      </w:r>
      <w:r>
        <w:rPr>
          <w:rFonts w:ascii="Arial" w:eastAsia="Calibri" w:hAnsi="Arial" w:cs="Arial"/>
        </w:rPr>
        <w:t>al heritage.</w:t>
      </w:r>
      <w:r w:rsidRPr="005B5149">
        <w:rPr>
          <w:rFonts w:ascii="Arial" w:eastAsia="Calibri" w:hAnsi="Arial" w:cs="Arial"/>
        </w:rPr>
        <w:t xml:space="preserve"> </w:t>
      </w:r>
      <w:r>
        <w:rPr>
          <w:rFonts w:ascii="Arial" w:eastAsia="Calibri" w:hAnsi="Arial" w:cs="Arial"/>
        </w:rPr>
        <w:t xml:space="preserve">The service’s food </w:t>
      </w:r>
      <w:r w:rsidRPr="005B5149">
        <w:rPr>
          <w:rFonts w:ascii="Arial" w:eastAsia="Calibri" w:hAnsi="Arial" w:cs="Arial"/>
        </w:rPr>
        <w:t xml:space="preserve">and activity program </w:t>
      </w:r>
      <w:r>
        <w:rPr>
          <w:rFonts w:ascii="Arial" w:eastAsia="Calibri" w:hAnsi="Arial" w:cs="Arial"/>
        </w:rPr>
        <w:t>were catered to consumers’ cultural backgrounds</w:t>
      </w:r>
      <w:r w:rsidRPr="005B5149">
        <w:rPr>
          <w:rFonts w:ascii="Arial" w:eastAsia="Calibri" w:hAnsi="Arial" w:cs="Arial"/>
        </w:rPr>
        <w:t>.</w:t>
      </w:r>
    </w:p>
    <w:p w14:paraId="4D773849" w14:textId="77777777" w:rsidR="006C24DB" w:rsidRPr="00BF3130" w:rsidRDefault="006C24DB" w:rsidP="006C24DB">
      <w:pPr>
        <w:spacing w:line="276" w:lineRule="auto"/>
        <w:rPr>
          <w:rFonts w:ascii="Arial" w:hAnsi="Arial" w:cs="Arial"/>
          <w:szCs w:val="22"/>
        </w:rPr>
      </w:pPr>
      <w:r w:rsidRPr="00BF3130">
        <w:rPr>
          <w:rFonts w:ascii="Arial" w:hAnsi="Arial" w:cs="Arial"/>
          <w:szCs w:val="22"/>
        </w:rPr>
        <w:t>The service supported consumers to communicate their decisions, make connections, and maintain relationships of choice. Staff provided this support by facilitating regular family visits and outings, among other methods. Care documents show contact information for each consumer’s nominated representative, Enduring Power of Attorney (EPOA), family and friends, and preferred contact method.</w:t>
      </w:r>
    </w:p>
    <w:p w14:paraId="71B72B33" w14:textId="5ED181A0" w:rsidR="006C24DB" w:rsidRPr="00BF3130" w:rsidRDefault="006C24DB" w:rsidP="00BF3130">
      <w:pPr>
        <w:spacing w:line="276" w:lineRule="auto"/>
        <w:rPr>
          <w:rFonts w:ascii="Arial" w:hAnsi="Arial" w:cs="Arial"/>
          <w:szCs w:val="22"/>
        </w:rPr>
      </w:pPr>
      <w:r w:rsidRPr="00BF3130">
        <w:rPr>
          <w:rFonts w:ascii="Arial" w:hAnsi="Arial" w:cs="Arial"/>
          <w:szCs w:val="22"/>
        </w:rPr>
        <w:t xml:space="preserve">Consumers said the service supported them to take risks, to enable them to live the best life they could. Staff knew which consumers wanted to take risks and how to support them to </w:t>
      </w:r>
      <w:r w:rsidRPr="00BF3130">
        <w:rPr>
          <w:rFonts w:ascii="Arial" w:hAnsi="Arial" w:cs="Arial"/>
          <w:szCs w:val="22"/>
        </w:rPr>
        <w:lastRenderedPageBreak/>
        <w:t>understand the benefits, and possible harm of their chosen risks. Care plans and dignity of risk forms listed directives for staff to support consumers in their risk-taking.</w:t>
      </w:r>
    </w:p>
    <w:p w14:paraId="1B0125D6" w14:textId="77777777" w:rsidR="006C24DB" w:rsidRPr="00BF3130" w:rsidRDefault="006C24DB" w:rsidP="006C24DB">
      <w:pPr>
        <w:spacing w:line="276" w:lineRule="auto"/>
        <w:rPr>
          <w:rFonts w:ascii="Arial" w:hAnsi="Arial" w:cs="Arial"/>
          <w:szCs w:val="22"/>
        </w:rPr>
      </w:pPr>
      <w:r w:rsidRPr="00BF3130">
        <w:rPr>
          <w:rFonts w:ascii="Arial" w:hAnsi="Arial" w:cs="Arial"/>
          <w:szCs w:val="22"/>
        </w:rPr>
        <w:t>Consumers said the service provided up-to-date information about activities, meals, COVID-19, and other events happening in the service. Staff communicated with consumers who had cognitive impairment or communication difficulty using aids such as communication cards, or by engaging with representatives. The Assessment Team observed contact details for translating and interpreting services at the nurses’ station. The service had monthly activity calendars displayed throughout the facility, and the daily menu was written on the notice board in the dining area.</w:t>
      </w:r>
    </w:p>
    <w:p w14:paraId="16154236" w14:textId="77777777" w:rsidR="006C24DB" w:rsidRPr="00BF3130" w:rsidRDefault="006C24DB" w:rsidP="006C24DB">
      <w:pPr>
        <w:spacing w:line="276" w:lineRule="auto"/>
        <w:rPr>
          <w:rFonts w:ascii="Arial" w:hAnsi="Arial" w:cs="Arial"/>
          <w:szCs w:val="22"/>
        </w:rPr>
      </w:pPr>
      <w:r w:rsidRPr="00BF3130">
        <w:rPr>
          <w:rFonts w:ascii="Arial" w:hAnsi="Arial" w:cs="Arial"/>
          <w:szCs w:val="22"/>
        </w:rPr>
        <w:t>Consumers and representatives said staff respected their privacy. Staff closed doors when providing care, knocked before entering consumers’ rooms, and used passwords to access consumers’ digital information.</w:t>
      </w:r>
    </w:p>
    <w:p w14:paraId="4899BF53" w14:textId="77777777" w:rsidR="006C24DB" w:rsidRPr="00712752" w:rsidRDefault="006C24DB" w:rsidP="006C24DB">
      <w:pPr>
        <w:pStyle w:val="NormalArial"/>
      </w:pPr>
      <w:r w:rsidRPr="00996FAF">
        <w:br w:type="page"/>
      </w:r>
    </w:p>
    <w:p w14:paraId="4D4DA559" w14:textId="77777777" w:rsidR="006C24DB" w:rsidRPr="00996FAF" w:rsidRDefault="006C24DB" w:rsidP="006C24D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6C24DB" w:rsidRPr="00996FAF" w14:paraId="34CA17E1" w14:textId="77777777" w:rsidTr="0056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36CD2B23" w14:textId="77777777" w:rsidR="006C24DB" w:rsidRPr="0075021E" w:rsidRDefault="006C24DB" w:rsidP="009C5776">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77FCB574" w14:textId="77777777" w:rsidR="006C24DB" w:rsidRPr="00996FAF" w:rsidRDefault="006C24DB" w:rsidP="009C57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24DB" w:rsidRPr="00996FAF" w14:paraId="750B7A7D" w14:textId="77777777" w:rsidTr="0056570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802EC94"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333ABB70" w14:textId="77777777" w:rsidR="006C24DB" w:rsidRPr="00996FAF" w:rsidRDefault="006C24DB"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6F359113" w14:textId="77777777" w:rsidR="006C24DB" w:rsidRPr="00996FAF" w:rsidRDefault="00E27E69"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CE22E2FBE634DBCBC30F3CA13A18135"/>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201C79">
              <w:rPr>
                <w:rFonts w:ascii="Arial" w:hAnsi="Arial" w:cs="Arial"/>
                <w:color w:val="0000FF"/>
              </w:rPr>
              <w:t xml:space="preserve"> </w:t>
            </w:r>
          </w:p>
        </w:tc>
      </w:tr>
      <w:tr w:rsidR="006C24DB" w:rsidRPr="00996FAF" w14:paraId="1575AB71" w14:textId="77777777" w:rsidTr="00565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466FF86"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E65AA19" w14:textId="77777777" w:rsidR="006C24DB" w:rsidRPr="00996FAF" w:rsidRDefault="006C24DB"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6D3B4291" w14:textId="77777777" w:rsidR="006C24DB" w:rsidRPr="00996FAF" w:rsidRDefault="00E27E69"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197FC55CD8BC4E789B95928DC557BFED"/>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201C79">
              <w:rPr>
                <w:rFonts w:ascii="Arial" w:hAnsi="Arial" w:cs="Arial"/>
                <w:color w:val="0000FF"/>
              </w:rPr>
              <w:t xml:space="preserve"> </w:t>
            </w:r>
          </w:p>
        </w:tc>
      </w:tr>
      <w:tr w:rsidR="006C24DB" w:rsidRPr="00996FAF" w14:paraId="605D31A9" w14:textId="77777777" w:rsidTr="0056570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E3EBDC7"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803702F" w14:textId="77777777" w:rsidR="006C24DB" w:rsidRPr="00996FAF" w:rsidRDefault="006C24DB"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6F37C57" w14:textId="77777777" w:rsidR="006C24DB" w:rsidRPr="00996FAF" w:rsidRDefault="006C24DB" w:rsidP="009C577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5F5D119" w14:textId="77777777" w:rsidR="006C24DB" w:rsidRPr="00996FAF" w:rsidRDefault="006C24DB" w:rsidP="009C577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2638E77" w14:textId="77777777" w:rsidR="006C24DB" w:rsidRPr="00996FAF" w:rsidRDefault="00E27E69"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8AB76ACCF27D45A895D4A3423255043C"/>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201C79">
              <w:rPr>
                <w:rFonts w:ascii="Arial" w:hAnsi="Arial" w:cs="Arial"/>
                <w:color w:val="0000FF"/>
              </w:rPr>
              <w:t xml:space="preserve"> </w:t>
            </w:r>
          </w:p>
        </w:tc>
      </w:tr>
      <w:tr w:rsidR="006C24DB" w:rsidRPr="00996FAF" w14:paraId="79CFCB90" w14:textId="77777777" w:rsidTr="00565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24716B4"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2C3EF054" w14:textId="77777777" w:rsidR="006C24DB" w:rsidRPr="00996FAF" w:rsidRDefault="006C24DB"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05968097" w14:textId="77777777" w:rsidR="006C24DB" w:rsidRPr="00996FAF" w:rsidRDefault="00E27E69" w:rsidP="009C577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1882640A1F534CC5A15C9BE7545EFE77"/>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201C79">
              <w:rPr>
                <w:rFonts w:ascii="Arial" w:hAnsi="Arial" w:cs="Arial"/>
                <w:color w:val="0000FF"/>
              </w:rPr>
              <w:t xml:space="preserve"> </w:t>
            </w:r>
          </w:p>
        </w:tc>
      </w:tr>
      <w:tr w:rsidR="006C24DB" w:rsidRPr="00996FAF" w14:paraId="4552D6CF" w14:textId="77777777" w:rsidTr="0056570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3C141AF"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18019F7B" w14:textId="77777777" w:rsidR="006C24DB" w:rsidRPr="00996FAF" w:rsidRDefault="006C24DB"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11500169" w14:textId="77777777" w:rsidR="006C24DB" w:rsidRPr="00996FAF" w:rsidRDefault="00E27E69"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6AD71AAB0E748BE9B2B2515E9DBB083"/>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201C79">
              <w:rPr>
                <w:rFonts w:ascii="Arial" w:hAnsi="Arial" w:cs="Arial"/>
                <w:color w:val="0000FF"/>
              </w:rPr>
              <w:t xml:space="preserve"> </w:t>
            </w:r>
          </w:p>
        </w:tc>
      </w:tr>
    </w:tbl>
    <w:p w14:paraId="1607AFD9" w14:textId="77777777" w:rsidR="006C24DB" w:rsidRDefault="006C24DB" w:rsidP="00565706">
      <w:pPr>
        <w:pStyle w:val="Heading20"/>
        <w:spacing w:before="240"/>
      </w:pPr>
      <w:r w:rsidRPr="00996FAF">
        <w:t>Findings</w:t>
      </w:r>
    </w:p>
    <w:p w14:paraId="3FF1D9D8" w14:textId="1E18E33B" w:rsidR="006C24DB" w:rsidRPr="00BF3130" w:rsidRDefault="006C24DB" w:rsidP="006C24DB">
      <w:pPr>
        <w:spacing w:line="276" w:lineRule="auto"/>
        <w:rPr>
          <w:rFonts w:ascii="Arial" w:hAnsi="Arial" w:cs="Arial"/>
          <w:szCs w:val="22"/>
        </w:rPr>
      </w:pPr>
      <w:r w:rsidRPr="00BF3130">
        <w:rPr>
          <w:rFonts w:ascii="Arial" w:hAnsi="Arial" w:cs="Arial"/>
          <w:szCs w:val="22"/>
        </w:rPr>
        <w:t xml:space="preserve">Overall, consumers said they received the care and services they needed, and that they were involved and had a say in the care planning process. Staff knew the care planning process in detail, including how it informed care and service delivery. Care documents showed the service considered how to provide for consumers’ current needs while managing personal and clinical risks. The service’s admission pathway included an assessment process with supporting procedural </w:t>
      </w:r>
      <w:proofErr w:type="gramStart"/>
      <w:r w:rsidRPr="00BF3130">
        <w:rPr>
          <w:rFonts w:ascii="Arial" w:hAnsi="Arial" w:cs="Arial"/>
          <w:szCs w:val="22"/>
        </w:rPr>
        <w:t>documents, and</w:t>
      </w:r>
      <w:proofErr w:type="gramEnd"/>
      <w:r w:rsidRPr="00BF3130">
        <w:rPr>
          <w:rFonts w:ascii="Arial" w:hAnsi="Arial" w:cs="Arial"/>
          <w:szCs w:val="22"/>
        </w:rPr>
        <w:t xml:space="preserve"> was accessible to all staff on the organisation’s intranet.</w:t>
      </w:r>
    </w:p>
    <w:p w14:paraId="3C3F0E48" w14:textId="77777777" w:rsidR="006C24DB" w:rsidRPr="00BF3130" w:rsidRDefault="006C24DB" w:rsidP="006C24DB">
      <w:pPr>
        <w:spacing w:line="276" w:lineRule="auto"/>
        <w:rPr>
          <w:rFonts w:ascii="Arial" w:hAnsi="Arial" w:cs="Arial"/>
          <w:szCs w:val="22"/>
        </w:rPr>
      </w:pPr>
      <w:r w:rsidRPr="00BF3130">
        <w:rPr>
          <w:rFonts w:ascii="Arial" w:hAnsi="Arial" w:cs="Arial"/>
          <w:szCs w:val="22"/>
        </w:rPr>
        <w:t>Consumers said staff spoke to them regularly about their care needs and end-of-life wishes, either in person, by telephone or at care conferences. Consumers’ current needs, goals, and preferences, including advance care planning, and end-of-life wishes, were identified in their care plans. Management determined what was important to consumers through regular discussions, care plan reviews and staff observations.</w:t>
      </w:r>
    </w:p>
    <w:p w14:paraId="5A13BFB0" w14:textId="77777777" w:rsidR="006C24DB" w:rsidRPr="00BF3130" w:rsidRDefault="006C24DB" w:rsidP="006C24DB">
      <w:pPr>
        <w:spacing w:line="276" w:lineRule="auto"/>
        <w:rPr>
          <w:rFonts w:ascii="Arial" w:hAnsi="Arial" w:cs="Arial"/>
          <w:szCs w:val="22"/>
        </w:rPr>
      </w:pPr>
      <w:r w:rsidRPr="00BF3130">
        <w:rPr>
          <w:rFonts w:ascii="Arial" w:hAnsi="Arial" w:cs="Arial"/>
          <w:szCs w:val="22"/>
        </w:rPr>
        <w:t>Consumers advised they felt like partners in planning their care. Care plans included information about consumers’ nominated representatives, and identified specialist services and organisations involved in consumers’ care. Staff knew the process for referrals to allied health professionals.</w:t>
      </w:r>
    </w:p>
    <w:p w14:paraId="42ADB37B" w14:textId="77777777" w:rsidR="006C24DB" w:rsidRPr="00BF3130" w:rsidRDefault="006C24DB" w:rsidP="006C24DB">
      <w:pPr>
        <w:spacing w:line="276" w:lineRule="auto"/>
        <w:rPr>
          <w:rFonts w:ascii="Arial" w:hAnsi="Arial" w:cs="Arial"/>
          <w:szCs w:val="22"/>
        </w:rPr>
      </w:pPr>
      <w:r w:rsidRPr="00BF3130">
        <w:rPr>
          <w:rFonts w:ascii="Arial" w:hAnsi="Arial" w:cs="Arial"/>
          <w:szCs w:val="22"/>
        </w:rPr>
        <w:lastRenderedPageBreak/>
        <w:t>Consumers said the service consulted them about their care and any changes to it, and that they felt comfortable telling the service if they wished to change their care. Clinical staff said they communicated outcomes of assessments to consumers by talking with them and their families directly or via telephone. Staff knew how to access electronic care plan documents.</w:t>
      </w:r>
    </w:p>
    <w:p w14:paraId="1CCB48C8" w14:textId="77777777" w:rsidR="006C24DB" w:rsidRPr="00BF3130" w:rsidRDefault="006C24DB" w:rsidP="006C24DB">
      <w:pPr>
        <w:spacing w:line="276" w:lineRule="auto"/>
        <w:rPr>
          <w:rFonts w:ascii="Arial" w:hAnsi="Arial" w:cs="Arial"/>
          <w:szCs w:val="22"/>
        </w:rPr>
      </w:pPr>
      <w:r w:rsidRPr="00BF3130">
        <w:rPr>
          <w:rFonts w:ascii="Arial" w:hAnsi="Arial" w:cs="Arial"/>
          <w:szCs w:val="22"/>
        </w:rPr>
        <w:t>Consumers said Heiden Park Lodge involved them in regular reviews of their care plans in collaboration with staff, Medical Officers, and the service’s allied health team. If changes or incidents occurred, the service would address any related care needs efficiently. Clinical staff reviewed care plans every 6 months, or upon an incident, deterioration or change in circumstances. A review of care plans confirmed the service met its 6 monthly reviews policy, and that the service informed consumers and their representatives when changes or incidents occurred.</w:t>
      </w:r>
    </w:p>
    <w:p w14:paraId="3DB3E4FE" w14:textId="77777777" w:rsidR="006C24DB" w:rsidRPr="00334B7D" w:rsidRDefault="006C24DB" w:rsidP="006C24DB">
      <w:pPr>
        <w:pStyle w:val="NormalArial"/>
        <w:spacing w:line="276" w:lineRule="auto"/>
      </w:pPr>
      <w:r w:rsidRPr="00996FAF">
        <w:br w:type="page"/>
      </w:r>
    </w:p>
    <w:p w14:paraId="3964B0ED" w14:textId="77777777" w:rsidR="006C24DB" w:rsidRPr="00996FAF" w:rsidRDefault="006C24DB" w:rsidP="006C24D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6C24DB" w:rsidRPr="00996FAF" w14:paraId="731B767A" w14:textId="77777777" w:rsidTr="0056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6E446F7" w14:textId="77777777" w:rsidR="006C24DB" w:rsidRPr="00996FAF" w:rsidRDefault="006C24DB" w:rsidP="009C577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5E836DE3" w14:textId="77777777" w:rsidR="006C24DB" w:rsidRPr="00996FAF" w:rsidRDefault="006C24DB" w:rsidP="009C57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24DB" w:rsidRPr="00996FAF" w14:paraId="7F5CB4EC" w14:textId="77777777" w:rsidTr="00565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9D1E6D"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9A54265" w14:textId="77777777" w:rsidR="006C24DB" w:rsidRPr="00996FAF" w:rsidRDefault="006C24DB"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3F0EDD6" w14:textId="77777777" w:rsidR="006C24DB" w:rsidRPr="00996FAF" w:rsidRDefault="006C24DB" w:rsidP="009C577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CE12015" w14:textId="77777777" w:rsidR="006C24DB" w:rsidRPr="00996FAF" w:rsidRDefault="006C24DB" w:rsidP="009C577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3988A56" w14:textId="77777777" w:rsidR="006C24DB" w:rsidRPr="00996FAF" w:rsidRDefault="006C24DB" w:rsidP="009C577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1DFFF4BD" w14:textId="77777777" w:rsidR="006C24DB" w:rsidRPr="00996FAF" w:rsidRDefault="00E27E69"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2BAB3902BCF34534AD411B6CC281814D"/>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640D2A">
              <w:rPr>
                <w:rFonts w:ascii="Arial" w:hAnsi="Arial" w:cs="Arial"/>
                <w:color w:val="0000FF"/>
              </w:rPr>
              <w:t xml:space="preserve"> </w:t>
            </w:r>
          </w:p>
        </w:tc>
      </w:tr>
      <w:tr w:rsidR="006C24DB" w:rsidRPr="00996FAF" w14:paraId="18554331" w14:textId="77777777" w:rsidTr="00565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95BFC4"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5EA89C2" w14:textId="77777777" w:rsidR="006C24DB" w:rsidRPr="00996FAF" w:rsidRDefault="006C24DB"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71B3C339" w14:textId="77777777" w:rsidR="006C24DB" w:rsidRPr="00996FAF" w:rsidRDefault="00E27E69"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F33FBA032E04A10A75B44F8E4304EEF"/>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640D2A">
              <w:rPr>
                <w:rFonts w:ascii="Arial" w:hAnsi="Arial" w:cs="Arial"/>
                <w:color w:val="0000FF"/>
              </w:rPr>
              <w:t xml:space="preserve"> </w:t>
            </w:r>
          </w:p>
        </w:tc>
      </w:tr>
      <w:tr w:rsidR="006C24DB" w:rsidRPr="00996FAF" w14:paraId="47C15FE9" w14:textId="77777777" w:rsidTr="00565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FF6E6B" w14:textId="77777777" w:rsidR="006C24DB" w:rsidRPr="00996FAF" w:rsidRDefault="006C24DB" w:rsidP="009C5776">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73BBA83" w14:textId="77777777" w:rsidR="006C24DB" w:rsidRPr="00996FAF" w:rsidRDefault="006C24DB" w:rsidP="009C577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496F23E8" w14:textId="77777777" w:rsidR="006C24DB" w:rsidRPr="00996FAF" w:rsidRDefault="00E27E69"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E6154A0F499429EA8C16363F1974259"/>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640D2A">
              <w:rPr>
                <w:rFonts w:ascii="Arial" w:hAnsi="Arial" w:cs="Arial"/>
                <w:color w:val="0000FF"/>
              </w:rPr>
              <w:t xml:space="preserve"> </w:t>
            </w:r>
          </w:p>
        </w:tc>
      </w:tr>
      <w:tr w:rsidR="006C24DB" w:rsidRPr="00996FAF" w14:paraId="54436B24" w14:textId="77777777" w:rsidTr="00565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89454F"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0D34D579" w14:textId="77777777" w:rsidR="006C24DB" w:rsidRPr="00996FAF" w:rsidRDefault="006C24DB"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3EEE3A68" w14:textId="77777777" w:rsidR="006C24DB" w:rsidRPr="00996FAF" w:rsidRDefault="00E27E69" w:rsidP="009C577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11A6C60F0ED0478DB06445B074562D6D"/>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640D2A">
              <w:rPr>
                <w:rFonts w:ascii="Arial" w:hAnsi="Arial" w:cs="Arial"/>
                <w:color w:val="0000FF"/>
              </w:rPr>
              <w:t xml:space="preserve"> </w:t>
            </w:r>
          </w:p>
        </w:tc>
      </w:tr>
      <w:tr w:rsidR="006C24DB" w:rsidRPr="00996FAF" w14:paraId="3B7BB7CF" w14:textId="77777777" w:rsidTr="00565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72293B"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6BA49E83" w14:textId="77777777" w:rsidR="006C24DB" w:rsidRPr="00996FAF" w:rsidRDefault="006C24DB"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2561FEE1" w14:textId="77777777" w:rsidR="006C24DB" w:rsidRPr="00996FAF" w:rsidRDefault="00E27E69"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2D79F50829443E5A65F527DDE9792B7"/>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640D2A">
              <w:rPr>
                <w:rFonts w:ascii="Arial" w:hAnsi="Arial" w:cs="Arial"/>
                <w:color w:val="0000FF"/>
              </w:rPr>
              <w:t xml:space="preserve"> </w:t>
            </w:r>
          </w:p>
        </w:tc>
      </w:tr>
      <w:tr w:rsidR="006C24DB" w:rsidRPr="00996FAF" w14:paraId="26472613" w14:textId="77777777" w:rsidTr="00565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75146"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F05B270" w14:textId="77777777" w:rsidR="006C24DB" w:rsidRPr="00996FAF" w:rsidRDefault="006C24DB"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689B3B84" w14:textId="77777777" w:rsidR="006C24DB" w:rsidRPr="00996FAF" w:rsidRDefault="00E27E69"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07B3043930449798F9F07337FED453F"/>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640D2A">
              <w:rPr>
                <w:rFonts w:ascii="Arial" w:hAnsi="Arial" w:cs="Arial"/>
                <w:color w:val="0000FF"/>
              </w:rPr>
              <w:t xml:space="preserve"> </w:t>
            </w:r>
          </w:p>
        </w:tc>
      </w:tr>
      <w:tr w:rsidR="006C24DB" w:rsidRPr="00996FAF" w14:paraId="2EE4C7F0" w14:textId="77777777" w:rsidTr="00565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8C68B1"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2F991436" w14:textId="77777777" w:rsidR="006C24DB" w:rsidRPr="00996FAF" w:rsidRDefault="006C24DB"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EA92127" w14:textId="77777777" w:rsidR="006C24DB" w:rsidRPr="00996FAF" w:rsidRDefault="006C24DB" w:rsidP="009C577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9699E39" w14:textId="77777777" w:rsidR="006C24DB" w:rsidRPr="00996FAF" w:rsidRDefault="006C24DB" w:rsidP="009C577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43E7CE5E" w14:textId="77777777" w:rsidR="006C24DB" w:rsidRPr="00996FAF" w:rsidRDefault="00E27E69"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02645316F99547C4814AF3481659B738"/>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640D2A">
              <w:rPr>
                <w:rFonts w:ascii="Arial" w:hAnsi="Arial" w:cs="Arial"/>
                <w:color w:val="0000FF"/>
              </w:rPr>
              <w:t xml:space="preserve"> </w:t>
            </w:r>
          </w:p>
        </w:tc>
      </w:tr>
    </w:tbl>
    <w:p w14:paraId="19D70939" w14:textId="77777777" w:rsidR="006C24DB" w:rsidRDefault="006C24DB" w:rsidP="00565706">
      <w:pPr>
        <w:pStyle w:val="Heading20"/>
        <w:spacing w:before="240"/>
      </w:pPr>
      <w:r w:rsidRPr="00996FAF">
        <w:t>Findings</w:t>
      </w:r>
    </w:p>
    <w:p w14:paraId="69898AAC" w14:textId="77777777" w:rsidR="006C24DB" w:rsidRPr="00BF3130" w:rsidRDefault="006C24DB" w:rsidP="006C24DB">
      <w:pPr>
        <w:spacing w:line="276" w:lineRule="auto"/>
        <w:rPr>
          <w:rFonts w:ascii="Arial" w:hAnsi="Arial" w:cs="Arial"/>
          <w:szCs w:val="22"/>
        </w:rPr>
      </w:pPr>
      <w:r w:rsidRPr="00BF3130">
        <w:rPr>
          <w:rFonts w:ascii="Arial" w:hAnsi="Arial" w:cs="Arial"/>
          <w:szCs w:val="22"/>
        </w:rPr>
        <w:t>Consumers and representatives said they received quality care that met their needs, goals, and preferences. Staff knew consumers’ needs, goals, and preferences, and what constituted best practice concerning consumers’ personal care. Care documents, including care plans, assessments, wound charts, pain charts and complex health charts, showed the service provided safe and effective care. Of note, the Assessment Team found minor documentation errors for 5 consumers, which did not impact compliance against this standard. This finding has been addressed in more detail under Standard 8.</w:t>
      </w:r>
    </w:p>
    <w:p w14:paraId="5C99E6D0" w14:textId="77777777" w:rsidR="006C24DB" w:rsidRPr="00BF3130" w:rsidRDefault="006C24DB" w:rsidP="006C24DB">
      <w:pPr>
        <w:spacing w:line="276" w:lineRule="auto"/>
        <w:rPr>
          <w:rFonts w:ascii="Arial" w:hAnsi="Arial" w:cs="Arial"/>
          <w:szCs w:val="22"/>
        </w:rPr>
      </w:pPr>
      <w:r w:rsidRPr="00BF3130">
        <w:rPr>
          <w:rFonts w:ascii="Arial" w:hAnsi="Arial" w:cs="Arial"/>
          <w:szCs w:val="22"/>
        </w:rPr>
        <w:t>Consumers and representatives said staff explained health risks and that consumers had input into the service’s management of risks. Staff demonstrated how they identify, assess, and manage high impact and high prevalence risks for the safety and wellbeing of each consumer. The service monitored clinical indicator reports, completed risk assessments and implemented risk minimisation strategies. Documentation showed the service completed risk assessments using validated assessment tools.</w:t>
      </w:r>
    </w:p>
    <w:p w14:paraId="17389CD8" w14:textId="77777777" w:rsidR="006C24DB" w:rsidRPr="00BF3130" w:rsidRDefault="006C24DB" w:rsidP="006C24DB">
      <w:pPr>
        <w:spacing w:line="276" w:lineRule="auto"/>
        <w:rPr>
          <w:rFonts w:ascii="Arial" w:hAnsi="Arial" w:cs="Arial"/>
          <w:szCs w:val="22"/>
        </w:rPr>
      </w:pPr>
      <w:r w:rsidRPr="00BF3130">
        <w:rPr>
          <w:rFonts w:ascii="Arial" w:hAnsi="Arial" w:cs="Arial"/>
          <w:szCs w:val="22"/>
        </w:rPr>
        <w:lastRenderedPageBreak/>
        <w:t>Consumers and representatives said they were confident the service would support them to be pain free when they required end-of-life care. Staff knew how to care for consumers during end-of-life, focussing on comfort, pain management, and maintaining dignity. Care planning documents showed the service met consumers’ needs, goals, and preferences during end-of-life care.</w:t>
      </w:r>
    </w:p>
    <w:p w14:paraId="71E5D7CB" w14:textId="77777777" w:rsidR="006C24DB" w:rsidRPr="0074129D" w:rsidRDefault="006C24DB" w:rsidP="006C24DB">
      <w:pPr>
        <w:spacing w:line="276" w:lineRule="auto"/>
        <w:rPr>
          <w:rFonts w:ascii="Arial" w:hAnsi="Arial" w:cs="Arial"/>
          <w:szCs w:val="22"/>
        </w:rPr>
      </w:pPr>
      <w:r w:rsidRPr="00BF3130">
        <w:rPr>
          <w:rFonts w:ascii="Arial" w:hAnsi="Arial" w:cs="Arial"/>
          <w:szCs w:val="22"/>
        </w:rPr>
        <w:t>C</w:t>
      </w:r>
      <w:r w:rsidRPr="0074129D">
        <w:rPr>
          <w:rFonts w:ascii="Arial" w:hAnsi="Arial" w:cs="Arial"/>
          <w:szCs w:val="22"/>
        </w:rPr>
        <w:t>onsumers and representatives said the service recognise</w:t>
      </w:r>
      <w:r>
        <w:rPr>
          <w:rFonts w:ascii="Arial" w:hAnsi="Arial" w:cs="Arial"/>
          <w:szCs w:val="22"/>
        </w:rPr>
        <w:t>d</w:t>
      </w:r>
      <w:r w:rsidRPr="0074129D">
        <w:rPr>
          <w:rFonts w:ascii="Arial" w:hAnsi="Arial" w:cs="Arial"/>
          <w:szCs w:val="22"/>
        </w:rPr>
        <w:t xml:space="preserve"> and respond</w:t>
      </w:r>
      <w:r>
        <w:rPr>
          <w:rFonts w:ascii="Arial" w:hAnsi="Arial" w:cs="Arial"/>
          <w:szCs w:val="22"/>
        </w:rPr>
        <w:t>ed</w:t>
      </w:r>
      <w:r w:rsidRPr="0074129D">
        <w:rPr>
          <w:rFonts w:ascii="Arial" w:hAnsi="Arial" w:cs="Arial"/>
          <w:szCs w:val="22"/>
        </w:rPr>
        <w:t xml:space="preserve"> to changes in </w:t>
      </w:r>
      <w:r>
        <w:rPr>
          <w:rFonts w:ascii="Arial" w:hAnsi="Arial" w:cs="Arial"/>
          <w:szCs w:val="22"/>
        </w:rPr>
        <w:t xml:space="preserve">consumers’ </w:t>
      </w:r>
      <w:r w:rsidRPr="0074129D">
        <w:rPr>
          <w:rFonts w:ascii="Arial" w:hAnsi="Arial" w:cs="Arial"/>
          <w:szCs w:val="22"/>
        </w:rPr>
        <w:t>condition in a timely manner. Staff recognise</w:t>
      </w:r>
      <w:r>
        <w:rPr>
          <w:rFonts w:ascii="Arial" w:hAnsi="Arial" w:cs="Arial"/>
          <w:szCs w:val="22"/>
        </w:rPr>
        <w:t>d</w:t>
      </w:r>
      <w:r w:rsidRPr="0074129D">
        <w:rPr>
          <w:rFonts w:ascii="Arial" w:hAnsi="Arial" w:cs="Arial"/>
          <w:szCs w:val="22"/>
        </w:rPr>
        <w:t xml:space="preserve"> signs of deterioration and </w:t>
      </w:r>
      <w:r>
        <w:rPr>
          <w:rFonts w:ascii="Arial" w:hAnsi="Arial" w:cs="Arial"/>
          <w:szCs w:val="22"/>
        </w:rPr>
        <w:t xml:space="preserve">referred to the service’s </w:t>
      </w:r>
      <w:r w:rsidRPr="0074129D">
        <w:rPr>
          <w:rFonts w:ascii="Arial" w:hAnsi="Arial" w:cs="Arial"/>
          <w:szCs w:val="22"/>
        </w:rPr>
        <w:t xml:space="preserve">policies and procedures. </w:t>
      </w:r>
      <w:r>
        <w:rPr>
          <w:rFonts w:ascii="Arial" w:hAnsi="Arial" w:cs="Arial"/>
          <w:szCs w:val="22"/>
        </w:rPr>
        <w:t>Progress notes</w:t>
      </w:r>
      <w:r w:rsidRPr="0074129D">
        <w:rPr>
          <w:rFonts w:ascii="Arial" w:hAnsi="Arial" w:cs="Arial"/>
          <w:szCs w:val="22"/>
        </w:rPr>
        <w:t xml:space="preserve"> showed </w:t>
      </w:r>
      <w:r>
        <w:rPr>
          <w:rFonts w:ascii="Arial" w:hAnsi="Arial" w:cs="Arial"/>
          <w:szCs w:val="22"/>
        </w:rPr>
        <w:t xml:space="preserve">that </w:t>
      </w:r>
      <w:r w:rsidRPr="0074129D">
        <w:rPr>
          <w:rFonts w:ascii="Arial" w:hAnsi="Arial" w:cs="Arial"/>
          <w:szCs w:val="22"/>
        </w:rPr>
        <w:t xml:space="preserve">if </w:t>
      </w:r>
      <w:r>
        <w:rPr>
          <w:rFonts w:ascii="Arial" w:hAnsi="Arial" w:cs="Arial"/>
          <w:szCs w:val="22"/>
        </w:rPr>
        <w:t xml:space="preserve">a consumer experienced a </w:t>
      </w:r>
      <w:r w:rsidRPr="0074129D">
        <w:rPr>
          <w:rFonts w:ascii="Arial" w:hAnsi="Arial" w:cs="Arial"/>
          <w:szCs w:val="22"/>
        </w:rPr>
        <w:t xml:space="preserve">deterioration or change in condition, </w:t>
      </w:r>
      <w:r>
        <w:rPr>
          <w:rFonts w:ascii="Arial" w:hAnsi="Arial" w:cs="Arial"/>
          <w:szCs w:val="22"/>
        </w:rPr>
        <w:t xml:space="preserve">the service </w:t>
      </w:r>
      <w:r w:rsidRPr="0074129D">
        <w:rPr>
          <w:rFonts w:ascii="Arial" w:hAnsi="Arial" w:cs="Arial"/>
          <w:szCs w:val="22"/>
        </w:rPr>
        <w:t xml:space="preserve">responded to </w:t>
      </w:r>
      <w:r>
        <w:rPr>
          <w:rFonts w:ascii="Arial" w:hAnsi="Arial" w:cs="Arial"/>
          <w:szCs w:val="22"/>
        </w:rPr>
        <w:t>this efficiently, notifying relevant people</w:t>
      </w:r>
      <w:r w:rsidRPr="0074129D">
        <w:rPr>
          <w:rFonts w:ascii="Arial" w:hAnsi="Arial" w:cs="Arial"/>
          <w:szCs w:val="22"/>
        </w:rPr>
        <w:t>.</w:t>
      </w:r>
    </w:p>
    <w:p w14:paraId="199471F9" w14:textId="77777777" w:rsidR="006C24DB" w:rsidRPr="002750B7" w:rsidRDefault="006C24DB" w:rsidP="006C24DB">
      <w:pPr>
        <w:spacing w:line="276" w:lineRule="auto"/>
        <w:rPr>
          <w:rFonts w:ascii="Arial" w:hAnsi="Arial" w:cs="Arial"/>
          <w:szCs w:val="22"/>
        </w:rPr>
      </w:pPr>
      <w:r w:rsidRPr="002750B7">
        <w:rPr>
          <w:rFonts w:ascii="Arial" w:hAnsi="Arial" w:cs="Arial"/>
          <w:szCs w:val="22"/>
        </w:rPr>
        <w:t xml:space="preserve">Consumers and representatives were satisfied with </w:t>
      </w:r>
      <w:r>
        <w:rPr>
          <w:rFonts w:ascii="Arial" w:hAnsi="Arial" w:cs="Arial"/>
          <w:szCs w:val="22"/>
        </w:rPr>
        <w:t xml:space="preserve">how the service </w:t>
      </w:r>
      <w:r w:rsidRPr="002750B7">
        <w:rPr>
          <w:rFonts w:ascii="Arial" w:hAnsi="Arial" w:cs="Arial"/>
          <w:szCs w:val="22"/>
        </w:rPr>
        <w:t>communicat</w:t>
      </w:r>
      <w:r>
        <w:rPr>
          <w:rFonts w:ascii="Arial" w:hAnsi="Arial" w:cs="Arial"/>
          <w:szCs w:val="22"/>
        </w:rPr>
        <w:t>ed</w:t>
      </w:r>
      <w:r w:rsidRPr="002750B7">
        <w:rPr>
          <w:rFonts w:ascii="Arial" w:hAnsi="Arial" w:cs="Arial"/>
          <w:szCs w:val="22"/>
        </w:rPr>
        <w:t xml:space="preserve"> regarding changes to consumers</w:t>
      </w:r>
      <w:r>
        <w:rPr>
          <w:rFonts w:ascii="Arial" w:hAnsi="Arial" w:cs="Arial"/>
          <w:szCs w:val="22"/>
        </w:rPr>
        <w:t>’</w:t>
      </w:r>
      <w:r w:rsidRPr="002750B7">
        <w:rPr>
          <w:rFonts w:ascii="Arial" w:hAnsi="Arial" w:cs="Arial"/>
          <w:szCs w:val="22"/>
        </w:rPr>
        <w:t xml:space="preserve"> conditions. Staff communicated </w:t>
      </w:r>
      <w:r>
        <w:rPr>
          <w:rFonts w:ascii="Arial" w:hAnsi="Arial" w:cs="Arial"/>
          <w:szCs w:val="22"/>
        </w:rPr>
        <w:t xml:space="preserve">changes </w:t>
      </w:r>
      <w:r w:rsidRPr="002750B7">
        <w:rPr>
          <w:rFonts w:ascii="Arial" w:hAnsi="Arial" w:cs="Arial"/>
          <w:szCs w:val="22"/>
        </w:rPr>
        <w:t>through verbal handover processes, meetings, care plan</w:t>
      </w:r>
      <w:r>
        <w:rPr>
          <w:rFonts w:ascii="Arial" w:hAnsi="Arial" w:cs="Arial"/>
          <w:szCs w:val="22"/>
        </w:rPr>
        <w:t>s</w:t>
      </w:r>
      <w:r w:rsidRPr="002750B7">
        <w:rPr>
          <w:rFonts w:ascii="Arial" w:hAnsi="Arial" w:cs="Arial"/>
          <w:szCs w:val="22"/>
        </w:rPr>
        <w:t xml:space="preserve">, and electronic notifications on the </w:t>
      </w:r>
      <w:r>
        <w:rPr>
          <w:rFonts w:ascii="Arial" w:hAnsi="Arial" w:cs="Arial"/>
          <w:szCs w:val="22"/>
        </w:rPr>
        <w:t>service’s digital record keeping system</w:t>
      </w:r>
      <w:r w:rsidRPr="002750B7">
        <w:rPr>
          <w:rFonts w:ascii="Arial" w:hAnsi="Arial" w:cs="Arial"/>
          <w:szCs w:val="22"/>
        </w:rPr>
        <w:t>. Consumer files demonstrate</w:t>
      </w:r>
      <w:r>
        <w:rPr>
          <w:rFonts w:ascii="Arial" w:hAnsi="Arial" w:cs="Arial"/>
          <w:szCs w:val="22"/>
        </w:rPr>
        <w:t>d</w:t>
      </w:r>
      <w:r w:rsidRPr="002750B7">
        <w:rPr>
          <w:rFonts w:ascii="Arial" w:hAnsi="Arial" w:cs="Arial"/>
          <w:szCs w:val="22"/>
        </w:rPr>
        <w:t xml:space="preserve"> </w:t>
      </w:r>
      <w:r>
        <w:rPr>
          <w:rFonts w:ascii="Arial" w:hAnsi="Arial" w:cs="Arial"/>
          <w:szCs w:val="22"/>
        </w:rPr>
        <w:t xml:space="preserve">that </w:t>
      </w:r>
      <w:r w:rsidRPr="002750B7">
        <w:rPr>
          <w:rFonts w:ascii="Arial" w:hAnsi="Arial" w:cs="Arial"/>
          <w:szCs w:val="22"/>
        </w:rPr>
        <w:t>staff notif</w:t>
      </w:r>
      <w:r>
        <w:rPr>
          <w:rFonts w:ascii="Arial" w:hAnsi="Arial" w:cs="Arial"/>
          <w:szCs w:val="22"/>
        </w:rPr>
        <w:t>ied</w:t>
      </w:r>
      <w:r w:rsidRPr="002750B7">
        <w:rPr>
          <w:rFonts w:ascii="Arial" w:hAnsi="Arial" w:cs="Arial"/>
          <w:szCs w:val="22"/>
        </w:rPr>
        <w:t xml:space="preserve"> consumers, </w:t>
      </w:r>
      <w:r>
        <w:rPr>
          <w:rFonts w:ascii="Arial" w:hAnsi="Arial" w:cs="Arial"/>
          <w:szCs w:val="22"/>
        </w:rPr>
        <w:t xml:space="preserve">their representatives, and </w:t>
      </w:r>
      <w:r w:rsidRPr="002750B7">
        <w:rPr>
          <w:rFonts w:ascii="Arial" w:hAnsi="Arial" w:cs="Arial"/>
          <w:szCs w:val="22"/>
        </w:rPr>
        <w:t xml:space="preserve">the </w:t>
      </w:r>
      <w:r>
        <w:rPr>
          <w:rFonts w:ascii="Arial" w:hAnsi="Arial" w:cs="Arial"/>
          <w:szCs w:val="22"/>
        </w:rPr>
        <w:t>medical officer when changes occur</w:t>
      </w:r>
      <w:r w:rsidRPr="002750B7">
        <w:rPr>
          <w:rFonts w:ascii="Arial" w:hAnsi="Arial" w:cs="Arial"/>
          <w:szCs w:val="22"/>
        </w:rPr>
        <w:t>.</w:t>
      </w:r>
    </w:p>
    <w:p w14:paraId="6EE50E3C" w14:textId="77777777" w:rsidR="006C24DB" w:rsidRPr="00BF3130" w:rsidRDefault="006C24DB" w:rsidP="006C24DB">
      <w:pPr>
        <w:spacing w:line="276" w:lineRule="auto"/>
        <w:rPr>
          <w:rFonts w:ascii="Arial" w:hAnsi="Arial" w:cs="Arial"/>
          <w:szCs w:val="22"/>
        </w:rPr>
      </w:pPr>
      <w:r w:rsidRPr="00BF3130">
        <w:rPr>
          <w:rFonts w:ascii="Arial" w:hAnsi="Arial" w:cs="Arial"/>
          <w:szCs w:val="22"/>
        </w:rPr>
        <w:t>Consumers and representatives said the service made referrals when appropriate and they had access to relevant health professionals when required. Clinical staff demonstrated the referral process used at the service. Care planning documents and consumer feedback reflected that the service made timely and appropriate referrals for consumers to individual practitioners, external allied health providers and other provider organisations.</w:t>
      </w:r>
    </w:p>
    <w:p w14:paraId="645FF726" w14:textId="77777777" w:rsidR="006C24DB" w:rsidRPr="00BF3130" w:rsidRDefault="006C24DB" w:rsidP="006C24DB">
      <w:pPr>
        <w:spacing w:line="276" w:lineRule="auto"/>
        <w:rPr>
          <w:rFonts w:ascii="Arial" w:hAnsi="Arial" w:cs="Arial"/>
          <w:szCs w:val="22"/>
        </w:rPr>
      </w:pPr>
      <w:r w:rsidRPr="00BF3130">
        <w:rPr>
          <w:rFonts w:ascii="Arial" w:hAnsi="Arial" w:cs="Arial"/>
          <w:szCs w:val="22"/>
        </w:rPr>
        <w:t>Staff minimised infection-related risks and managed the use of antibiotics. The service had policies and procedures in place for antimicrobial stewardship, and to prevent outbreaks and COVID-19 transmission. Management reported to the Clinical Governance Committee once per month, and to the Medication Advisory Committee once per quarter, to maintain oversight and benchmark the service’s antibiotic usage against national standards. The Assessment Team observed staff and visitors wearing masks correctly and hand washing stations throughout the service.</w:t>
      </w:r>
    </w:p>
    <w:p w14:paraId="5099679D" w14:textId="77777777" w:rsidR="006C24DB" w:rsidRPr="00262C0B" w:rsidRDefault="006C24DB" w:rsidP="006C24DB">
      <w:pPr>
        <w:pStyle w:val="NormalArial"/>
      </w:pPr>
      <w:r>
        <w:br w:type="page"/>
      </w:r>
    </w:p>
    <w:p w14:paraId="2828C0B6" w14:textId="77777777" w:rsidR="006C24DB" w:rsidRPr="00996FAF" w:rsidRDefault="006C24DB" w:rsidP="006C24D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6C24DB" w:rsidRPr="00996FAF" w14:paraId="1C7588C4" w14:textId="77777777" w:rsidTr="0056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3E75D551" w14:textId="77777777" w:rsidR="006C24DB" w:rsidRPr="00996FAF" w:rsidRDefault="006C24DB" w:rsidP="009C5776">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49855E0A" w14:textId="77777777" w:rsidR="006C24DB" w:rsidRPr="00996FAF" w:rsidRDefault="006C24DB" w:rsidP="009C57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24DB" w:rsidRPr="00996FAF" w14:paraId="5C13613D" w14:textId="77777777" w:rsidTr="00565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C8697"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4F944252" w14:textId="77777777" w:rsidR="006C24DB" w:rsidRPr="00996FAF" w:rsidRDefault="006C24DB"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05C11A1C" w14:textId="77777777" w:rsidR="006C24DB" w:rsidRPr="00996FAF" w:rsidRDefault="00E27E69"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60BB841B15A8415E8DBBE1D1CC782290"/>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640D2A">
              <w:rPr>
                <w:rFonts w:ascii="Arial" w:hAnsi="Arial" w:cs="Arial"/>
                <w:color w:val="0000FF"/>
              </w:rPr>
              <w:t xml:space="preserve"> </w:t>
            </w:r>
          </w:p>
        </w:tc>
      </w:tr>
      <w:tr w:rsidR="006C24DB" w:rsidRPr="00996FAF" w14:paraId="3C913653" w14:textId="77777777" w:rsidTr="00565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863C6C"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2EC8DE37" w14:textId="77777777" w:rsidR="006C24DB" w:rsidRPr="00996FAF" w:rsidRDefault="006C24DB"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6B01BBDE" w14:textId="77777777" w:rsidR="006C24DB" w:rsidRPr="00996FAF" w:rsidRDefault="00E27E69"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497163C222C74BACA481C788B0011B1A"/>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640D2A">
              <w:rPr>
                <w:rFonts w:ascii="Arial" w:hAnsi="Arial" w:cs="Arial"/>
                <w:color w:val="0000FF"/>
              </w:rPr>
              <w:t xml:space="preserve"> </w:t>
            </w:r>
          </w:p>
        </w:tc>
      </w:tr>
      <w:tr w:rsidR="006C24DB" w:rsidRPr="00996FAF" w14:paraId="24DEFEE7" w14:textId="77777777" w:rsidTr="00565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DDDF9A"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3FD7DB6E" w14:textId="77777777" w:rsidR="006C24DB" w:rsidRPr="00996FAF" w:rsidRDefault="006C24DB"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709E58C" w14:textId="77777777" w:rsidR="006C24DB" w:rsidRPr="00996FAF" w:rsidRDefault="006C24DB" w:rsidP="009C577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1B81CDA" w14:textId="77777777" w:rsidR="006C24DB" w:rsidRPr="00996FAF" w:rsidRDefault="006C24DB" w:rsidP="009C577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F37ADBC" w14:textId="77777777" w:rsidR="006C24DB" w:rsidRPr="00996FAF" w:rsidRDefault="006C24DB" w:rsidP="009C577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1610FDA2" w14:textId="77777777" w:rsidR="006C24DB" w:rsidRPr="00996FAF" w:rsidRDefault="00E27E69"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67F1E19529C47F4ABEE0FD9523F165F"/>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640D2A">
              <w:rPr>
                <w:rFonts w:ascii="Arial" w:hAnsi="Arial" w:cs="Arial"/>
                <w:color w:val="0000FF"/>
              </w:rPr>
              <w:t xml:space="preserve"> </w:t>
            </w:r>
          </w:p>
        </w:tc>
      </w:tr>
      <w:tr w:rsidR="006C24DB" w:rsidRPr="00996FAF" w14:paraId="63784A11" w14:textId="77777777" w:rsidTr="00565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E5AF99"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1B8E4598" w14:textId="77777777" w:rsidR="006C24DB" w:rsidRPr="00996FAF" w:rsidRDefault="006C24DB"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3C1096DC" w14:textId="77777777" w:rsidR="006C24DB" w:rsidRPr="00996FAF" w:rsidRDefault="00E27E69" w:rsidP="009C577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214301EC2DC94B72977F744959507073"/>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640D2A">
              <w:rPr>
                <w:rFonts w:ascii="Arial" w:hAnsi="Arial" w:cs="Arial"/>
                <w:color w:val="0000FF"/>
              </w:rPr>
              <w:t xml:space="preserve"> </w:t>
            </w:r>
          </w:p>
        </w:tc>
      </w:tr>
      <w:tr w:rsidR="006C24DB" w:rsidRPr="00996FAF" w14:paraId="67C4F1DA" w14:textId="77777777" w:rsidTr="00565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BE4758"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56C3B44A" w14:textId="77777777" w:rsidR="006C24DB" w:rsidRPr="00996FAF" w:rsidRDefault="006C24DB"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2CE85300" w14:textId="77777777" w:rsidR="006C24DB" w:rsidRPr="00996FAF" w:rsidRDefault="00E27E69" w:rsidP="009C577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393E788079FB4225BB80342C13A459B8"/>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640D2A">
              <w:rPr>
                <w:rFonts w:ascii="Arial" w:hAnsi="Arial" w:cs="Arial"/>
                <w:color w:val="0000FF"/>
              </w:rPr>
              <w:t xml:space="preserve"> </w:t>
            </w:r>
          </w:p>
        </w:tc>
      </w:tr>
      <w:tr w:rsidR="006C24DB" w:rsidRPr="00996FAF" w14:paraId="1C383D6E" w14:textId="77777777" w:rsidTr="00565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7F23A5"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6D87368C" w14:textId="77777777" w:rsidR="006C24DB" w:rsidRPr="00996FAF" w:rsidRDefault="006C24DB"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77448F3E" w14:textId="77777777" w:rsidR="006C24DB" w:rsidRPr="00996FAF" w:rsidRDefault="00E27E69"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5579166CBBB64C538879162B2AEEC68C"/>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640D2A">
              <w:rPr>
                <w:rFonts w:ascii="Arial" w:hAnsi="Arial" w:cs="Arial"/>
                <w:color w:val="0000FF"/>
              </w:rPr>
              <w:t xml:space="preserve"> </w:t>
            </w:r>
          </w:p>
        </w:tc>
      </w:tr>
      <w:tr w:rsidR="006C24DB" w:rsidRPr="00996FAF" w14:paraId="381D7C5A" w14:textId="77777777" w:rsidTr="00565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995AD6"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7A3E8E38" w14:textId="77777777" w:rsidR="006C24DB" w:rsidRPr="00996FAF" w:rsidRDefault="006C24DB"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4CE2E950" w14:textId="77777777" w:rsidR="006C24DB" w:rsidRPr="00996FAF" w:rsidRDefault="00E27E69"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14E9967E93B34F45A4311A56B113C0AB"/>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640D2A">
              <w:rPr>
                <w:rFonts w:ascii="Arial" w:hAnsi="Arial" w:cs="Arial"/>
                <w:color w:val="0000FF"/>
              </w:rPr>
              <w:t xml:space="preserve"> </w:t>
            </w:r>
          </w:p>
        </w:tc>
      </w:tr>
    </w:tbl>
    <w:p w14:paraId="5E385DD0" w14:textId="77777777" w:rsidR="006C24DB" w:rsidRDefault="006C24DB" w:rsidP="00565706">
      <w:pPr>
        <w:pStyle w:val="Heading20"/>
        <w:spacing w:before="240"/>
      </w:pPr>
      <w:r w:rsidRPr="00996FAF">
        <w:t>Findings</w:t>
      </w:r>
    </w:p>
    <w:p w14:paraId="3373DB97" w14:textId="77777777" w:rsidR="006C24DB" w:rsidRPr="00BF3130" w:rsidRDefault="006C24DB" w:rsidP="006C24DB">
      <w:pPr>
        <w:spacing w:line="276" w:lineRule="auto"/>
        <w:rPr>
          <w:rFonts w:ascii="Arial" w:hAnsi="Arial" w:cs="Arial"/>
          <w:szCs w:val="22"/>
        </w:rPr>
      </w:pPr>
      <w:r w:rsidRPr="00BF3130">
        <w:rPr>
          <w:rFonts w:ascii="Arial" w:hAnsi="Arial" w:cs="Arial"/>
          <w:szCs w:val="22"/>
        </w:rPr>
        <w:t>Consumers and representatives said the service supported them to do things they were interested in, including engaging in various activities. Care planning documents showed the needs and preferences of consumers. The Assessment Team observed consumers engaged in group and independent activities during the Site Audit. Lifestyle staff partner with consumers to conduct a lifestyle assessment upon admission.</w:t>
      </w:r>
    </w:p>
    <w:p w14:paraId="7EBC0053" w14:textId="77777777" w:rsidR="006C24DB" w:rsidRPr="00BF3130" w:rsidRDefault="006C24DB" w:rsidP="00BF3130">
      <w:pPr>
        <w:spacing w:line="276" w:lineRule="auto"/>
        <w:rPr>
          <w:rFonts w:ascii="Arial" w:hAnsi="Arial" w:cs="Arial"/>
          <w:szCs w:val="22"/>
        </w:rPr>
      </w:pPr>
      <w:r w:rsidRPr="00BF3130">
        <w:rPr>
          <w:rFonts w:ascii="Arial" w:hAnsi="Arial" w:cs="Arial"/>
          <w:szCs w:val="22"/>
        </w:rPr>
        <w:t>Heiden Park Lodge offered religious services within its activities schedule, and consumers enjoyed attending these. Lifestyle staff facilitated connections through technology and religious services, and offered pastoral care for consumers receiving palliative and end-of-life care. Care planning documents included information about consumers’ spiritual and emotional needs.</w:t>
      </w:r>
    </w:p>
    <w:p w14:paraId="0D657381" w14:textId="77777777" w:rsidR="006C24DB" w:rsidRPr="00BF3130" w:rsidRDefault="006C24DB" w:rsidP="00BF3130">
      <w:pPr>
        <w:spacing w:line="276" w:lineRule="auto"/>
        <w:rPr>
          <w:rFonts w:ascii="Arial" w:hAnsi="Arial" w:cs="Arial"/>
          <w:szCs w:val="22"/>
        </w:rPr>
      </w:pPr>
      <w:r w:rsidRPr="00BF3130">
        <w:rPr>
          <w:rFonts w:ascii="Arial" w:hAnsi="Arial" w:cs="Arial"/>
          <w:szCs w:val="22"/>
        </w:rPr>
        <w:t>Consumers said the service supported them to do things within and outside the facility, and to keep in touch with people important to them. Staff supported consumers to participate in the community or engage in activities of interest. Information within care documents regarding consumers’ community participation aligned with that provided by consumers, representatives, and staff.</w:t>
      </w:r>
    </w:p>
    <w:p w14:paraId="080CDF61" w14:textId="77777777" w:rsidR="006C24DB" w:rsidRPr="00BF3130" w:rsidRDefault="006C24DB" w:rsidP="006C24DB">
      <w:pPr>
        <w:spacing w:line="276" w:lineRule="auto"/>
        <w:rPr>
          <w:rFonts w:ascii="Arial" w:hAnsi="Arial" w:cs="Arial"/>
          <w:szCs w:val="22"/>
        </w:rPr>
      </w:pPr>
      <w:r w:rsidRPr="00BF3130">
        <w:rPr>
          <w:rFonts w:ascii="Arial" w:hAnsi="Arial" w:cs="Arial"/>
          <w:szCs w:val="22"/>
        </w:rPr>
        <w:lastRenderedPageBreak/>
        <w:t>Consumers said the service communicated information about their condition effectively, and that staff who provide daily care understood their needs. Staff knew consumers’ conditions, needs and recent changes. Staff shared information within the service and among themselves using the service’s digital record keeping system, and during staff handovers. Care planning documents showed that other providers were involved in delivering lifestyle support to consumers.</w:t>
      </w:r>
    </w:p>
    <w:p w14:paraId="70E23299" w14:textId="25818A61" w:rsidR="006C24DB" w:rsidRPr="00BF3130" w:rsidRDefault="006C24DB" w:rsidP="006C24DB">
      <w:pPr>
        <w:spacing w:line="276" w:lineRule="auto"/>
        <w:rPr>
          <w:rFonts w:ascii="Arial" w:hAnsi="Arial" w:cs="Arial"/>
          <w:szCs w:val="22"/>
        </w:rPr>
      </w:pPr>
      <w:r w:rsidRPr="00BF3130">
        <w:rPr>
          <w:rFonts w:ascii="Arial" w:hAnsi="Arial" w:cs="Arial"/>
          <w:szCs w:val="22"/>
        </w:rPr>
        <w:t>Consumers had access to the on-site library, church service and hairdressing service. The service engages volunteers and pastoral carers to provide one-to-one support to consumers, especially for consumers who prefer not to, or were unable to, attend activities or were on palliative and end of life care. Care planning documents contained information about external services consumers were referred to.</w:t>
      </w:r>
    </w:p>
    <w:p w14:paraId="30BC17C9" w14:textId="77777777" w:rsidR="006C24DB" w:rsidRPr="00BF3130" w:rsidRDefault="006C24DB" w:rsidP="006C24DB">
      <w:pPr>
        <w:spacing w:line="276" w:lineRule="auto"/>
        <w:rPr>
          <w:rFonts w:ascii="Arial" w:hAnsi="Arial" w:cs="Arial"/>
          <w:szCs w:val="22"/>
        </w:rPr>
      </w:pPr>
      <w:r w:rsidRPr="00BF3130">
        <w:rPr>
          <w:rFonts w:ascii="Arial" w:hAnsi="Arial" w:cs="Arial"/>
          <w:szCs w:val="22"/>
        </w:rPr>
        <w:t>Consumers were positive about the service’s food, including being satisfied with the quality and variety of meals. Consumers said the service routinely offered two choices for main meals, with one a meal with western influences, and the other with Asian influences. Catering staff said consumers enjoyed the service’s food and that they understood consumers got enough food based on direct verbal feedback, their observations of food wastage, and the results of food surveys. Care planning identified consumer dietary requirements, preferences, and allergies.</w:t>
      </w:r>
    </w:p>
    <w:p w14:paraId="3AE94BC4" w14:textId="75A66C20" w:rsidR="006C24DB" w:rsidRPr="009409CE" w:rsidRDefault="006C24DB" w:rsidP="006C24DB">
      <w:pPr>
        <w:spacing w:line="276" w:lineRule="auto"/>
        <w:rPr>
          <w:rFonts w:ascii="Arial" w:hAnsi="Arial" w:cs="Arial"/>
          <w:szCs w:val="22"/>
        </w:rPr>
      </w:pPr>
      <w:r w:rsidRPr="00BF3130">
        <w:rPr>
          <w:rFonts w:ascii="Arial" w:hAnsi="Arial" w:cs="Arial"/>
          <w:szCs w:val="22"/>
        </w:rPr>
        <w:t>Consumers had access to the equipment they needed, and the equipment was safe, suitable, clean, and well-maintained. Service staff cleaned equipment with disinfectant wipes after each use, and the service had a process for reporting faulty or defective equipment. Documents showed the service conducted preventative and reactive maintenance.</w:t>
      </w:r>
    </w:p>
    <w:p w14:paraId="230C7E90" w14:textId="77777777" w:rsidR="006C24DB" w:rsidRPr="00262C0B" w:rsidRDefault="006C24DB" w:rsidP="006C24DB">
      <w:pPr>
        <w:pStyle w:val="NormalArial"/>
      </w:pPr>
      <w:r>
        <w:br w:type="page"/>
      </w:r>
    </w:p>
    <w:p w14:paraId="3160246B" w14:textId="77777777" w:rsidR="006C24DB" w:rsidRPr="00996FAF" w:rsidRDefault="006C24DB" w:rsidP="006C24D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6C24DB" w:rsidRPr="00996FAF" w14:paraId="1157EDC9" w14:textId="77777777" w:rsidTr="0056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061E8FF" w14:textId="77777777" w:rsidR="006C24DB" w:rsidRPr="00996FAF" w:rsidRDefault="006C24DB" w:rsidP="009C5776">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57346D74" w14:textId="77777777" w:rsidR="006C24DB" w:rsidRPr="00996FAF" w:rsidRDefault="006C24DB" w:rsidP="009C57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24DB" w:rsidRPr="00996FAF" w14:paraId="5690A3C1" w14:textId="77777777" w:rsidTr="00565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49E80C"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F57FEC2" w14:textId="77777777" w:rsidR="006C24DB" w:rsidRPr="00996FAF" w:rsidRDefault="006C24DB"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5DD52F9E" w14:textId="77777777" w:rsidR="006C24DB" w:rsidRPr="00996FAF" w:rsidRDefault="00E27E69"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077EB88259E7487281BF07D7DEC4B0AA"/>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640D2A">
              <w:rPr>
                <w:rFonts w:ascii="Arial" w:hAnsi="Arial" w:cs="Arial"/>
                <w:color w:val="0000FF"/>
              </w:rPr>
              <w:t xml:space="preserve"> </w:t>
            </w:r>
          </w:p>
        </w:tc>
      </w:tr>
      <w:tr w:rsidR="006C24DB" w:rsidRPr="00996FAF" w14:paraId="6A3FFBD1" w14:textId="77777777" w:rsidTr="00565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E6F769"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AE37E3" w14:textId="77777777" w:rsidR="006C24DB" w:rsidRPr="00996FAF" w:rsidRDefault="006C24DB"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EA2B08C" w14:textId="77777777" w:rsidR="006C24DB" w:rsidRPr="00996FAF" w:rsidRDefault="006C24DB" w:rsidP="009C577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25B9D5C" w14:textId="77777777" w:rsidR="006C24DB" w:rsidRPr="00996FAF" w:rsidRDefault="006C24DB" w:rsidP="009C577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6FB0BC98" w14:textId="77777777" w:rsidR="006C24DB" w:rsidRPr="00996FAF" w:rsidRDefault="00E27E69"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4BC50C8DB59C4E7BB23A3E7EB360DBAB"/>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640D2A">
              <w:rPr>
                <w:rFonts w:ascii="Arial" w:hAnsi="Arial" w:cs="Arial"/>
                <w:color w:val="0000FF"/>
              </w:rPr>
              <w:t xml:space="preserve"> </w:t>
            </w:r>
          </w:p>
        </w:tc>
      </w:tr>
      <w:tr w:rsidR="006C24DB" w:rsidRPr="00996FAF" w14:paraId="420B9CB6" w14:textId="77777777" w:rsidTr="00565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AC70A5"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796A3D1C" w14:textId="77777777" w:rsidR="006C24DB" w:rsidRPr="00996FAF" w:rsidRDefault="006C24DB"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BB74CD6" w14:textId="77777777" w:rsidR="006C24DB" w:rsidRPr="00996FAF" w:rsidRDefault="00E27E69" w:rsidP="009C577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B0CB6DBC31FD406993BEBE083B182791"/>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640D2A">
              <w:rPr>
                <w:rFonts w:ascii="Arial" w:hAnsi="Arial" w:cs="Arial"/>
                <w:color w:val="0000FF"/>
              </w:rPr>
              <w:t xml:space="preserve"> </w:t>
            </w:r>
          </w:p>
        </w:tc>
      </w:tr>
    </w:tbl>
    <w:p w14:paraId="5287CC68" w14:textId="77777777" w:rsidR="006C24DB" w:rsidRDefault="006C24DB" w:rsidP="00565706">
      <w:pPr>
        <w:pStyle w:val="Heading20"/>
        <w:spacing w:before="240"/>
      </w:pPr>
      <w:r>
        <w:t>Findings</w:t>
      </w:r>
    </w:p>
    <w:p w14:paraId="3EB986E6" w14:textId="7D05D3CD" w:rsidR="006C24DB" w:rsidRPr="00BF3130" w:rsidRDefault="006C24DB" w:rsidP="006C24DB">
      <w:pPr>
        <w:spacing w:line="276" w:lineRule="auto"/>
        <w:rPr>
          <w:rFonts w:ascii="Arial" w:hAnsi="Arial" w:cs="Arial"/>
          <w:szCs w:val="22"/>
        </w:rPr>
      </w:pPr>
      <w:r w:rsidRPr="00BF3130">
        <w:rPr>
          <w:rFonts w:ascii="Arial" w:hAnsi="Arial" w:cs="Arial"/>
          <w:szCs w:val="22"/>
        </w:rPr>
        <w:t>Consumers said the service was clean and well-maintained, and that they had free access to indoor and outdoor areas. Cleaning staff had a set schedule and a cleaning supervisor ensured cleaning was completed to an acceptable standard. The Assessment Team found the service to be clean and tidy. Walkways were clear and free of obstructions and equipment was stored in storerooms.</w:t>
      </w:r>
    </w:p>
    <w:p w14:paraId="6E790C94" w14:textId="77777777" w:rsidR="006C24DB" w:rsidRPr="00BF3130" w:rsidRDefault="006C24DB" w:rsidP="006C24DB">
      <w:pPr>
        <w:spacing w:line="276" w:lineRule="auto"/>
        <w:rPr>
          <w:rFonts w:ascii="Arial" w:hAnsi="Arial" w:cs="Arial"/>
          <w:szCs w:val="22"/>
        </w:rPr>
      </w:pPr>
      <w:r w:rsidRPr="00BF3130">
        <w:rPr>
          <w:rFonts w:ascii="Arial" w:hAnsi="Arial" w:cs="Arial"/>
          <w:szCs w:val="22"/>
        </w:rPr>
        <w:t xml:space="preserve">The service’s furniture, fittings and equipment were safe, clean, and well-maintained. Prior to purchase, the service assessed furniture, fittings and equipment for suitability, to ensure they met consumers’ personal and clinical needs. </w:t>
      </w:r>
      <w:r>
        <w:rPr>
          <w:rFonts w:ascii="Arial" w:hAnsi="Arial" w:cs="Arial"/>
          <w:szCs w:val="22"/>
        </w:rPr>
        <w:t xml:space="preserve">The service had a set </w:t>
      </w:r>
      <w:r w:rsidRPr="006F4FEA">
        <w:rPr>
          <w:rFonts w:ascii="Arial" w:hAnsi="Arial" w:cs="Arial"/>
          <w:szCs w:val="22"/>
        </w:rPr>
        <w:t xml:space="preserve">process for </w:t>
      </w:r>
      <w:r>
        <w:rPr>
          <w:rFonts w:ascii="Arial" w:hAnsi="Arial" w:cs="Arial"/>
          <w:szCs w:val="22"/>
        </w:rPr>
        <w:t xml:space="preserve">cleaning </w:t>
      </w:r>
      <w:r w:rsidRPr="006F4FEA">
        <w:rPr>
          <w:rFonts w:ascii="Arial" w:hAnsi="Arial" w:cs="Arial"/>
          <w:szCs w:val="22"/>
        </w:rPr>
        <w:t>consumers</w:t>
      </w:r>
      <w:r>
        <w:rPr>
          <w:rFonts w:ascii="Arial" w:hAnsi="Arial" w:cs="Arial"/>
          <w:szCs w:val="22"/>
        </w:rPr>
        <w:t>’</w:t>
      </w:r>
      <w:r w:rsidRPr="006F4FEA">
        <w:rPr>
          <w:rFonts w:ascii="Arial" w:hAnsi="Arial" w:cs="Arial"/>
          <w:szCs w:val="22"/>
        </w:rPr>
        <w:t xml:space="preserve"> rooms</w:t>
      </w:r>
      <w:r w:rsidRPr="003E6EDB">
        <w:rPr>
          <w:rFonts w:ascii="Arial" w:hAnsi="Arial" w:cs="Arial"/>
          <w:szCs w:val="22"/>
        </w:rPr>
        <w:t>.</w:t>
      </w:r>
    </w:p>
    <w:p w14:paraId="34E4809A" w14:textId="77777777" w:rsidR="006C24DB" w:rsidRPr="008B7516" w:rsidRDefault="006C24DB" w:rsidP="00BF3130">
      <w:pPr>
        <w:spacing w:line="276" w:lineRule="auto"/>
        <w:rPr>
          <w:rFonts w:eastAsia="Arial"/>
        </w:rPr>
      </w:pPr>
      <w:r w:rsidRPr="00BF3130">
        <w:rPr>
          <w:rFonts w:ascii="Arial" w:hAnsi="Arial" w:cs="Arial"/>
          <w:szCs w:val="22"/>
        </w:rPr>
        <w:t>The furniture in communal areas was clean, in good condition and consumers enjoyed using it. Lifting equipment was cleaned between uses and was generally well-maintained. Maintenance records showed that routine and corrective maintenance was carried out.</w:t>
      </w:r>
      <w:r>
        <w:br w:type="page"/>
      </w:r>
    </w:p>
    <w:p w14:paraId="3D267115" w14:textId="77777777" w:rsidR="006C24DB" w:rsidRPr="00996FAF" w:rsidRDefault="006C24DB" w:rsidP="006C24D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6C24DB" w:rsidRPr="00996FAF" w14:paraId="077B3174" w14:textId="77777777" w:rsidTr="0056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06CD0401" w14:textId="77777777" w:rsidR="006C24DB" w:rsidRPr="00996FAF" w:rsidRDefault="006C24DB" w:rsidP="009C5776">
            <w:pPr>
              <w:spacing w:before="0" w:line="22" w:lineRule="atLeast"/>
              <w:rPr>
                <w:rFonts w:ascii="Arial" w:hAnsi="Arial" w:cs="Arial"/>
              </w:rPr>
            </w:pPr>
            <w:r w:rsidRPr="0075021E">
              <w:rPr>
                <w:rFonts w:ascii="Arial" w:hAnsi="Arial" w:cs="Arial"/>
                <w:color w:val="FFFFFF" w:themeColor="background1"/>
              </w:rPr>
              <w:t>Feedback and complaints</w:t>
            </w:r>
          </w:p>
        </w:tc>
        <w:tc>
          <w:tcPr>
            <w:tcW w:w="1843" w:type="dxa"/>
          </w:tcPr>
          <w:p w14:paraId="021F57E2" w14:textId="77777777" w:rsidR="006C24DB" w:rsidRPr="00996FAF" w:rsidRDefault="006C24DB" w:rsidP="009C57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24DB" w:rsidRPr="00996FAF" w14:paraId="66D279BA" w14:textId="77777777" w:rsidTr="00565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24D309"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4BC0CAF7" w14:textId="77777777" w:rsidR="006C24DB" w:rsidRPr="00996FAF" w:rsidRDefault="006C24DB"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3E3733FE" w14:textId="77777777" w:rsidR="006C24DB" w:rsidRPr="00996FAF" w:rsidRDefault="00E27E69"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065E1D75C7426F8B78E25C1BD2B6C5"/>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640D2A">
              <w:rPr>
                <w:rFonts w:ascii="Arial" w:hAnsi="Arial" w:cs="Arial"/>
                <w:color w:val="0000FF"/>
              </w:rPr>
              <w:t xml:space="preserve"> </w:t>
            </w:r>
          </w:p>
        </w:tc>
      </w:tr>
      <w:tr w:rsidR="006C24DB" w:rsidRPr="00996FAF" w14:paraId="220611E3" w14:textId="77777777" w:rsidTr="00565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4C856"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6DD65711" w14:textId="77777777" w:rsidR="006C24DB" w:rsidRPr="00996FAF" w:rsidRDefault="006C24DB"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52D7207C" w14:textId="77777777" w:rsidR="006C24DB" w:rsidRPr="00996FAF" w:rsidRDefault="00E27E69"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B9F905EC8A214CC1B07905C13D3BDD19"/>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640D2A">
              <w:rPr>
                <w:rFonts w:ascii="Arial" w:hAnsi="Arial" w:cs="Arial"/>
                <w:color w:val="0000FF"/>
              </w:rPr>
              <w:t xml:space="preserve"> </w:t>
            </w:r>
          </w:p>
        </w:tc>
      </w:tr>
      <w:tr w:rsidR="006C24DB" w:rsidRPr="00996FAF" w14:paraId="764571C7" w14:textId="77777777" w:rsidTr="00565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8E6F6"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4AF15FBB" w14:textId="77777777" w:rsidR="006C24DB" w:rsidRPr="00996FAF" w:rsidRDefault="006C24DB"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28F26625" w14:textId="77777777" w:rsidR="006C24DB" w:rsidRPr="00996FAF" w:rsidRDefault="00E27E69"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65E80BD399D84A288305952116246438"/>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640D2A">
              <w:rPr>
                <w:rFonts w:ascii="Arial" w:hAnsi="Arial" w:cs="Arial"/>
                <w:color w:val="0000FF"/>
              </w:rPr>
              <w:t xml:space="preserve"> </w:t>
            </w:r>
          </w:p>
        </w:tc>
      </w:tr>
      <w:tr w:rsidR="006C24DB" w:rsidRPr="00996FAF" w14:paraId="456564E1" w14:textId="77777777" w:rsidTr="0056570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2AE56A"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45AFF2BE" w14:textId="77777777" w:rsidR="006C24DB" w:rsidRPr="00996FAF" w:rsidRDefault="006C24DB"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0A0037B2" w14:textId="77777777" w:rsidR="006C24DB" w:rsidRPr="00996FAF" w:rsidRDefault="00E27E69" w:rsidP="009C577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CC561860CFA9417EA168CA980365B48D"/>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640D2A">
              <w:rPr>
                <w:rFonts w:ascii="Arial" w:hAnsi="Arial" w:cs="Arial"/>
                <w:color w:val="0000FF"/>
              </w:rPr>
              <w:t xml:space="preserve"> </w:t>
            </w:r>
          </w:p>
        </w:tc>
      </w:tr>
    </w:tbl>
    <w:p w14:paraId="5DDBF4F0" w14:textId="77777777" w:rsidR="006C24DB" w:rsidRDefault="006C24DB" w:rsidP="00565706">
      <w:pPr>
        <w:pStyle w:val="Heading20"/>
        <w:spacing w:before="240"/>
      </w:pPr>
      <w:r w:rsidRPr="00996FAF">
        <w:t>Findings</w:t>
      </w:r>
    </w:p>
    <w:p w14:paraId="5A5075ED" w14:textId="77777777" w:rsidR="006C24DB" w:rsidRPr="00BF3130" w:rsidRDefault="006C24DB" w:rsidP="006C24DB">
      <w:pPr>
        <w:spacing w:line="276" w:lineRule="auto"/>
        <w:rPr>
          <w:rFonts w:ascii="Arial" w:hAnsi="Arial" w:cs="Arial"/>
          <w:szCs w:val="22"/>
        </w:rPr>
      </w:pPr>
      <w:r w:rsidRPr="00BF3130">
        <w:rPr>
          <w:rFonts w:ascii="Arial" w:hAnsi="Arial" w:cs="Arial"/>
          <w:szCs w:val="22"/>
        </w:rPr>
        <w:t>Consumers said the service encouraged feedback and they were aware of how to provide feedback when the need arose. Staff knew how to resolve complaints, and the service had a feedback log for capturing issues. One consumer’s representative had made multiple complaints regarding personal and clinical care. The Heiden Park Lodge management had offered to meet with the representative, and worked with them to resolve their complaints as they arose. Management had also referred the representative to the Older Persons Advocacy Network (OPAN). The service had information visible throughout the facility regarding methods of making complaints. This information was available in multiple languages, and in locations that enabled consumers to securely submit feedback forms.</w:t>
      </w:r>
    </w:p>
    <w:p w14:paraId="5BC8DDA9" w14:textId="77777777" w:rsidR="006C24DB" w:rsidRPr="00BF3130" w:rsidRDefault="006C24DB" w:rsidP="006C24DB">
      <w:pPr>
        <w:spacing w:line="276" w:lineRule="auto"/>
        <w:rPr>
          <w:rFonts w:ascii="Arial" w:hAnsi="Arial" w:cs="Arial"/>
          <w:szCs w:val="22"/>
        </w:rPr>
      </w:pPr>
      <w:r w:rsidRPr="00BF3130">
        <w:rPr>
          <w:rFonts w:ascii="Arial" w:hAnsi="Arial" w:cs="Arial"/>
          <w:szCs w:val="22"/>
        </w:rPr>
        <w:t>Consumers and representatives knew how to provide feedback to the service, and how to access an interpreter or advocate if they wanted. The service specifically employed staff who spoke various dialects of Chinese to ensure the consumers of Chinese descent were able to communicate with staff easily. Staff were aware of how to book an interpreter, and how to assist consumers to contact an advocate. Management demonstrated how representatives were referred to OPAN.</w:t>
      </w:r>
    </w:p>
    <w:p w14:paraId="43EC910F" w14:textId="77777777" w:rsidR="006C24DB" w:rsidRPr="00BF3130" w:rsidRDefault="006C24DB" w:rsidP="006C24DB">
      <w:pPr>
        <w:spacing w:line="276" w:lineRule="auto"/>
        <w:rPr>
          <w:rFonts w:ascii="Arial" w:hAnsi="Arial" w:cs="Arial"/>
          <w:szCs w:val="22"/>
        </w:rPr>
      </w:pPr>
      <w:r w:rsidRPr="0051463C">
        <w:rPr>
          <w:rFonts w:ascii="Arial" w:hAnsi="Arial" w:cs="Arial"/>
          <w:szCs w:val="22"/>
        </w:rPr>
        <w:t>Consumers said the service ha</w:t>
      </w:r>
      <w:r>
        <w:rPr>
          <w:rFonts w:ascii="Arial" w:hAnsi="Arial" w:cs="Arial"/>
          <w:szCs w:val="22"/>
        </w:rPr>
        <w:t>d</w:t>
      </w:r>
      <w:r w:rsidRPr="0051463C">
        <w:rPr>
          <w:rFonts w:ascii="Arial" w:hAnsi="Arial" w:cs="Arial"/>
          <w:szCs w:val="22"/>
        </w:rPr>
        <w:t xml:space="preserve"> acknowledged and acted </w:t>
      </w:r>
      <w:r>
        <w:rPr>
          <w:rFonts w:ascii="Arial" w:hAnsi="Arial" w:cs="Arial"/>
          <w:szCs w:val="22"/>
        </w:rPr>
        <w:t>on</w:t>
      </w:r>
      <w:r w:rsidRPr="0051463C">
        <w:rPr>
          <w:rFonts w:ascii="Arial" w:hAnsi="Arial" w:cs="Arial"/>
          <w:szCs w:val="22"/>
        </w:rPr>
        <w:t xml:space="preserve"> their complaints. All </w:t>
      </w:r>
      <w:r>
        <w:rPr>
          <w:rFonts w:ascii="Arial" w:hAnsi="Arial" w:cs="Arial"/>
          <w:szCs w:val="22"/>
        </w:rPr>
        <w:t xml:space="preserve">interviewed </w:t>
      </w:r>
      <w:r w:rsidRPr="0051463C">
        <w:rPr>
          <w:rFonts w:ascii="Arial" w:hAnsi="Arial" w:cs="Arial"/>
          <w:szCs w:val="22"/>
        </w:rPr>
        <w:t>staff were aware of open disclosure</w:t>
      </w:r>
      <w:r>
        <w:rPr>
          <w:rFonts w:ascii="Arial" w:hAnsi="Arial" w:cs="Arial"/>
          <w:szCs w:val="22"/>
        </w:rPr>
        <w:t xml:space="preserve"> principles</w:t>
      </w:r>
      <w:r w:rsidRPr="0051463C">
        <w:rPr>
          <w:rFonts w:ascii="Arial" w:hAnsi="Arial" w:cs="Arial"/>
          <w:szCs w:val="22"/>
        </w:rPr>
        <w:t xml:space="preserve">. </w:t>
      </w:r>
      <w:r>
        <w:rPr>
          <w:rFonts w:ascii="Arial" w:hAnsi="Arial" w:cs="Arial"/>
          <w:szCs w:val="22"/>
        </w:rPr>
        <w:t>A r</w:t>
      </w:r>
      <w:r w:rsidRPr="0051463C">
        <w:rPr>
          <w:rFonts w:ascii="Arial" w:hAnsi="Arial" w:cs="Arial"/>
          <w:szCs w:val="22"/>
        </w:rPr>
        <w:t xml:space="preserve">eview of the </w:t>
      </w:r>
      <w:r>
        <w:rPr>
          <w:rFonts w:ascii="Arial" w:hAnsi="Arial" w:cs="Arial"/>
          <w:szCs w:val="22"/>
        </w:rPr>
        <w:t xml:space="preserve">service’s </w:t>
      </w:r>
      <w:r w:rsidRPr="0051463C">
        <w:rPr>
          <w:rFonts w:ascii="Arial" w:hAnsi="Arial" w:cs="Arial"/>
          <w:szCs w:val="22"/>
        </w:rPr>
        <w:t>complaints register show</w:t>
      </w:r>
      <w:r>
        <w:rPr>
          <w:rFonts w:ascii="Arial" w:hAnsi="Arial" w:cs="Arial"/>
          <w:szCs w:val="22"/>
        </w:rPr>
        <w:t>ed</w:t>
      </w:r>
      <w:r w:rsidRPr="0051463C">
        <w:rPr>
          <w:rFonts w:ascii="Arial" w:hAnsi="Arial" w:cs="Arial"/>
          <w:szCs w:val="22"/>
        </w:rPr>
        <w:t xml:space="preserve"> </w:t>
      </w:r>
      <w:r>
        <w:rPr>
          <w:rFonts w:ascii="Arial" w:hAnsi="Arial" w:cs="Arial"/>
          <w:szCs w:val="22"/>
        </w:rPr>
        <w:t xml:space="preserve">the service kept records of </w:t>
      </w:r>
      <w:r w:rsidRPr="0051463C">
        <w:rPr>
          <w:rFonts w:ascii="Arial" w:hAnsi="Arial" w:cs="Arial"/>
          <w:szCs w:val="22"/>
        </w:rPr>
        <w:t>complaints</w:t>
      </w:r>
      <w:r>
        <w:rPr>
          <w:rFonts w:ascii="Arial" w:hAnsi="Arial" w:cs="Arial"/>
          <w:szCs w:val="22"/>
        </w:rPr>
        <w:t xml:space="preserve">, </w:t>
      </w:r>
      <w:r w:rsidRPr="0051463C">
        <w:rPr>
          <w:rFonts w:ascii="Arial" w:hAnsi="Arial" w:cs="Arial"/>
          <w:szCs w:val="22"/>
        </w:rPr>
        <w:t xml:space="preserve">including the date they were lodged, the investigation, outcome and actions, and the time </w:t>
      </w:r>
      <w:r>
        <w:rPr>
          <w:rFonts w:ascii="Arial" w:hAnsi="Arial" w:cs="Arial"/>
          <w:szCs w:val="22"/>
        </w:rPr>
        <w:t>they were</w:t>
      </w:r>
      <w:r w:rsidRPr="0051463C">
        <w:rPr>
          <w:rFonts w:ascii="Arial" w:hAnsi="Arial" w:cs="Arial"/>
          <w:szCs w:val="22"/>
        </w:rPr>
        <w:t xml:space="preserve"> closed out. </w:t>
      </w:r>
      <w:r>
        <w:rPr>
          <w:rFonts w:ascii="Arial" w:hAnsi="Arial" w:cs="Arial"/>
          <w:szCs w:val="22"/>
        </w:rPr>
        <w:t xml:space="preserve">Records </w:t>
      </w:r>
      <w:r w:rsidRPr="0051463C">
        <w:rPr>
          <w:rFonts w:ascii="Arial" w:hAnsi="Arial" w:cs="Arial"/>
          <w:szCs w:val="22"/>
        </w:rPr>
        <w:t>show</w:t>
      </w:r>
      <w:r>
        <w:rPr>
          <w:rFonts w:ascii="Arial" w:hAnsi="Arial" w:cs="Arial"/>
          <w:szCs w:val="22"/>
        </w:rPr>
        <w:t>ed</w:t>
      </w:r>
      <w:r w:rsidRPr="0051463C">
        <w:rPr>
          <w:rFonts w:ascii="Arial" w:hAnsi="Arial" w:cs="Arial"/>
          <w:szCs w:val="22"/>
        </w:rPr>
        <w:t xml:space="preserve"> </w:t>
      </w:r>
      <w:r>
        <w:rPr>
          <w:rFonts w:ascii="Arial" w:hAnsi="Arial" w:cs="Arial"/>
          <w:szCs w:val="22"/>
        </w:rPr>
        <w:t xml:space="preserve">the service </w:t>
      </w:r>
      <w:r w:rsidRPr="0051463C">
        <w:rPr>
          <w:rFonts w:ascii="Arial" w:hAnsi="Arial" w:cs="Arial"/>
          <w:szCs w:val="22"/>
        </w:rPr>
        <w:t>consistent</w:t>
      </w:r>
      <w:r>
        <w:rPr>
          <w:rFonts w:ascii="Arial" w:hAnsi="Arial" w:cs="Arial"/>
          <w:szCs w:val="22"/>
        </w:rPr>
        <w:t>ly</w:t>
      </w:r>
      <w:r w:rsidRPr="0051463C">
        <w:rPr>
          <w:rFonts w:ascii="Arial" w:hAnsi="Arial" w:cs="Arial"/>
          <w:szCs w:val="22"/>
        </w:rPr>
        <w:t xml:space="preserve"> acknowledge</w:t>
      </w:r>
      <w:r>
        <w:rPr>
          <w:rFonts w:ascii="Arial" w:hAnsi="Arial" w:cs="Arial"/>
          <w:szCs w:val="22"/>
        </w:rPr>
        <w:t>d</w:t>
      </w:r>
      <w:r w:rsidRPr="0051463C">
        <w:rPr>
          <w:rFonts w:ascii="Arial" w:hAnsi="Arial" w:cs="Arial"/>
          <w:szCs w:val="22"/>
        </w:rPr>
        <w:t xml:space="preserve"> complaints and interac</w:t>
      </w:r>
      <w:r>
        <w:rPr>
          <w:rFonts w:ascii="Arial" w:hAnsi="Arial" w:cs="Arial"/>
          <w:szCs w:val="22"/>
        </w:rPr>
        <w:t>ted</w:t>
      </w:r>
      <w:r w:rsidRPr="0051463C">
        <w:rPr>
          <w:rFonts w:ascii="Arial" w:hAnsi="Arial" w:cs="Arial"/>
          <w:szCs w:val="22"/>
        </w:rPr>
        <w:t xml:space="preserve"> with complainant</w:t>
      </w:r>
      <w:r>
        <w:rPr>
          <w:rFonts w:ascii="Arial" w:hAnsi="Arial" w:cs="Arial"/>
          <w:szCs w:val="22"/>
        </w:rPr>
        <w:t>s</w:t>
      </w:r>
      <w:r w:rsidRPr="0051463C">
        <w:rPr>
          <w:rFonts w:ascii="Arial" w:hAnsi="Arial" w:cs="Arial"/>
          <w:szCs w:val="22"/>
        </w:rPr>
        <w:t xml:space="preserve"> </w:t>
      </w:r>
      <w:r>
        <w:rPr>
          <w:rFonts w:ascii="Arial" w:hAnsi="Arial" w:cs="Arial"/>
          <w:szCs w:val="22"/>
        </w:rPr>
        <w:t xml:space="preserve">in a manner that facilitated good </w:t>
      </w:r>
      <w:r w:rsidRPr="0051463C">
        <w:rPr>
          <w:rFonts w:ascii="Arial" w:hAnsi="Arial" w:cs="Arial"/>
          <w:szCs w:val="22"/>
        </w:rPr>
        <w:t>outcome</w:t>
      </w:r>
      <w:r>
        <w:rPr>
          <w:rFonts w:ascii="Arial" w:hAnsi="Arial" w:cs="Arial"/>
          <w:szCs w:val="22"/>
        </w:rPr>
        <w:t>s.</w:t>
      </w:r>
    </w:p>
    <w:p w14:paraId="6585BF2B" w14:textId="77777777" w:rsidR="006C24DB" w:rsidRPr="00712752" w:rsidRDefault="006C24DB" w:rsidP="006C24DB">
      <w:pPr>
        <w:pStyle w:val="NormalArial"/>
      </w:pPr>
      <w:r w:rsidRPr="0051463C">
        <w:rPr>
          <w:szCs w:val="22"/>
        </w:rPr>
        <w:t xml:space="preserve">Consumers were satisfied with the outcome of the feedback they provided. </w:t>
      </w:r>
      <w:r>
        <w:rPr>
          <w:szCs w:val="22"/>
        </w:rPr>
        <w:t>The service compiled f</w:t>
      </w:r>
      <w:r w:rsidRPr="0051463C">
        <w:rPr>
          <w:szCs w:val="22"/>
        </w:rPr>
        <w:t>eedback and complaints data</w:t>
      </w:r>
      <w:r>
        <w:rPr>
          <w:szCs w:val="22"/>
        </w:rPr>
        <w:t xml:space="preserve">, </w:t>
      </w:r>
      <w:r w:rsidRPr="0051463C">
        <w:rPr>
          <w:szCs w:val="22"/>
        </w:rPr>
        <w:t xml:space="preserve">and sent </w:t>
      </w:r>
      <w:r>
        <w:rPr>
          <w:szCs w:val="22"/>
        </w:rPr>
        <w:t xml:space="preserve">this to </w:t>
      </w:r>
      <w:r w:rsidRPr="0051463C">
        <w:rPr>
          <w:szCs w:val="22"/>
        </w:rPr>
        <w:t>the</w:t>
      </w:r>
      <w:r>
        <w:rPr>
          <w:szCs w:val="22"/>
        </w:rPr>
        <w:t xml:space="preserve"> organisation’s</w:t>
      </w:r>
      <w:r w:rsidRPr="0051463C">
        <w:rPr>
          <w:szCs w:val="22"/>
        </w:rPr>
        <w:t xml:space="preserve"> Board on a monthly basis.</w:t>
      </w:r>
      <w:r>
        <w:rPr>
          <w:szCs w:val="22"/>
        </w:rPr>
        <w:t xml:space="preserve"> The service used the data to inform changes to its operations</w:t>
      </w:r>
      <w:r w:rsidRPr="0051463C">
        <w:rPr>
          <w:szCs w:val="22"/>
        </w:rPr>
        <w:t>.</w:t>
      </w:r>
      <w:r w:rsidRPr="00712752">
        <w:br w:type="page"/>
      </w:r>
    </w:p>
    <w:p w14:paraId="5703C2D7" w14:textId="77777777" w:rsidR="006C24DB" w:rsidRPr="00996FAF" w:rsidRDefault="006C24DB" w:rsidP="006C24D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6C24DB" w:rsidRPr="00996FAF" w14:paraId="3DE30B0F" w14:textId="77777777" w:rsidTr="0056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656935D" w14:textId="77777777" w:rsidR="006C24DB" w:rsidRPr="00996FAF" w:rsidRDefault="006C24DB" w:rsidP="009C5776">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026027C9" w14:textId="77777777" w:rsidR="006C24DB" w:rsidRPr="00996FAF" w:rsidRDefault="006C24DB" w:rsidP="009C57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24DB" w:rsidRPr="00996FAF" w14:paraId="402C9E9B" w14:textId="77777777" w:rsidTr="00565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2C0B67"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6BE4DCE" w14:textId="77777777" w:rsidR="006C24DB" w:rsidRPr="00996FAF" w:rsidRDefault="006C24DB"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1DBB9415" w14:textId="77777777" w:rsidR="006C24DB" w:rsidRPr="00996FAF" w:rsidRDefault="00E27E69"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883E2A39C7F34FA3A63495BB8FD8BE8D"/>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7F3947">
              <w:rPr>
                <w:rFonts w:ascii="Arial" w:hAnsi="Arial" w:cs="Arial"/>
                <w:color w:val="0000FF"/>
              </w:rPr>
              <w:t xml:space="preserve"> </w:t>
            </w:r>
          </w:p>
        </w:tc>
      </w:tr>
      <w:tr w:rsidR="006C24DB" w:rsidRPr="00996FAF" w14:paraId="3567421F" w14:textId="77777777" w:rsidTr="00565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CD63E6"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047E1BE4" w14:textId="77777777" w:rsidR="006C24DB" w:rsidRPr="00996FAF" w:rsidRDefault="006C24DB"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7500A92E" w14:textId="77777777" w:rsidR="006C24DB" w:rsidRPr="00996FAF" w:rsidRDefault="00E27E69"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28C4C3C294E844BF98581C56854A48B8"/>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7F3947">
              <w:rPr>
                <w:rFonts w:ascii="Arial" w:hAnsi="Arial" w:cs="Arial"/>
                <w:color w:val="0000FF"/>
              </w:rPr>
              <w:t xml:space="preserve"> </w:t>
            </w:r>
          </w:p>
        </w:tc>
      </w:tr>
      <w:tr w:rsidR="006C24DB" w:rsidRPr="00996FAF" w14:paraId="3C999EA4" w14:textId="77777777" w:rsidTr="00565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07534"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07D32D7" w14:textId="77777777" w:rsidR="006C24DB" w:rsidRPr="00996FAF" w:rsidRDefault="006C24DB"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E1451FA" w14:textId="77777777" w:rsidR="006C24DB" w:rsidRPr="00996FAF" w:rsidRDefault="00E27E69"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F2A60ED20F6A403BADD2DA618459C0BD"/>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7F3947">
              <w:rPr>
                <w:rFonts w:ascii="Arial" w:hAnsi="Arial" w:cs="Arial"/>
                <w:color w:val="0000FF"/>
              </w:rPr>
              <w:t xml:space="preserve"> </w:t>
            </w:r>
          </w:p>
        </w:tc>
      </w:tr>
      <w:tr w:rsidR="006C24DB" w:rsidRPr="00996FAF" w14:paraId="1EADB9C8" w14:textId="77777777" w:rsidTr="00565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7C39B"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3C7FCD4" w14:textId="77777777" w:rsidR="006C24DB" w:rsidRPr="00996FAF" w:rsidRDefault="006C24DB"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0A3B4409" w14:textId="77777777" w:rsidR="006C24DB" w:rsidRPr="00996FAF" w:rsidRDefault="00E27E69" w:rsidP="009C577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7F15FE5AF2BA43CA9C78D4BD8C2E4232"/>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7F3947">
              <w:rPr>
                <w:rFonts w:ascii="Arial" w:hAnsi="Arial" w:cs="Arial"/>
                <w:color w:val="0000FF"/>
              </w:rPr>
              <w:t xml:space="preserve"> </w:t>
            </w:r>
          </w:p>
        </w:tc>
      </w:tr>
      <w:tr w:rsidR="006C24DB" w:rsidRPr="00996FAF" w14:paraId="0BAD4651" w14:textId="77777777" w:rsidTr="00565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BCDD17"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2D7A6E02" w14:textId="77777777" w:rsidR="006C24DB" w:rsidRPr="00996FAF" w:rsidRDefault="006C24DB"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4CDB1479" w14:textId="77777777" w:rsidR="006C24DB" w:rsidRPr="00996FAF" w:rsidRDefault="00E27E69" w:rsidP="009C577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26D08B089074A3A96CC4F8275DDA21E"/>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r w:rsidR="006C24DB" w:rsidRPr="00996FAF" w:rsidDel="007F3947">
              <w:rPr>
                <w:rFonts w:ascii="Arial" w:hAnsi="Arial" w:cs="Arial"/>
                <w:color w:val="0000FF"/>
              </w:rPr>
              <w:t xml:space="preserve"> </w:t>
            </w:r>
          </w:p>
        </w:tc>
      </w:tr>
    </w:tbl>
    <w:p w14:paraId="116F5B88" w14:textId="77777777" w:rsidR="006C24DB" w:rsidRDefault="006C24DB" w:rsidP="00565706">
      <w:pPr>
        <w:pStyle w:val="Heading20"/>
        <w:spacing w:before="240"/>
      </w:pPr>
      <w:r>
        <w:t>Findings</w:t>
      </w:r>
    </w:p>
    <w:p w14:paraId="78173C88" w14:textId="77777777" w:rsidR="006C24DB" w:rsidRPr="00316A9C" w:rsidRDefault="006C24DB" w:rsidP="006C24DB">
      <w:pPr>
        <w:spacing w:before="60" w:after="60" w:line="276" w:lineRule="auto"/>
        <w:rPr>
          <w:rFonts w:ascii="Arial" w:hAnsi="Arial" w:cs="Arial"/>
        </w:rPr>
      </w:pPr>
      <w:r w:rsidRPr="00316A9C">
        <w:rPr>
          <w:rFonts w:ascii="Arial" w:hAnsi="Arial" w:cs="Arial"/>
        </w:rPr>
        <w:t>Consumers felt the</w:t>
      </w:r>
      <w:r>
        <w:rPr>
          <w:rFonts w:ascii="Arial" w:hAnsi="Arial" w:cs="Arial"/>
        </w:rPr>
        <w:t xml:space="preserve"> service had</w:t>
      </w:r>
      <w:r w:rsidRPr="00316A9C">
        <w:rPr>
          <w:rFonts w:ascii="Arial" w:hAnsi="Arial" w:cs="Arial"/>
        </w:rPr>
        <w:t xml:space="preserve"> </w:t>
      </w:r>
      <w:r>
        <w:rPr>
          <w:rFonts w:ascii="Arial" w:hAnsi="Arial" w:cs="Arial"/>
        </w:rPr>
        <w:t xml:space="preserve">enough </w:t>
      </w:r>
      <w:r w:rsidRPr="00316A9C">
        <w:rPr>
          <w:rFonts w:ascii="Arial" w:hAnsi="Arial" w:cs="Arial"/>
        </w:rPr>
        <w:t>staff</w:t>
      </w:r>
      <w:r>
        <w:rPr>
          <w:rFonts w:ascii="Arial" w:hAnsi="Arial" w:cs="Arial"/>
        </w:rPr>
        <w:t xml:space="preserve">, and they </w:t>
      </w:r>
      <w:r w:rsidRPr="00316A9C">
        <w:rPr>
          <w:rFonts w:ascii="Arial" w:hAnsi="Arial" w:cs="Arial"/>
        </w:rPr>
        <w:t xml:space="preserve">were satisfied with the </w:t>
      </w:r>
      <w:r>
        <w:rPr>
          <w:rFonts w:ascii="Arial" w:hAnsi="Arial" w:cs="Arial"/>
        </w:rPr>
        <w:t xml:space="preserve">service’s </w:t>
      </w:r>
      <w:r w:rsidRPr="00316A9C">
        <w:rPr>
          <w:rFonts w:ascii="Arial" w:hAnsi="Arial" w:cs="Arial"/>
        </w:rPr>
        <w:t>care. Staff had the resources to provide the right level of care to consumers, and the levels of staffing changed based on the consumers</w:t>
      </w:r>
      <w:r>
        <w:rPr>
          <w:rFonts w:ascii="Arial" w:hAnsi="Arial" w:cs="Arial"/>
        </w:rPr>
        <w:t>’</w:t>
      </w:r>
      <w:r w:rsidRPr="00316A9C">
        <w:rPr>
          <w:rFonts w:ascii="Arial" w:hAnsi="Arial" w:cs="Arial"/>
        </w:rPr>
        <w:t xml:space="preserve"> needs. The organisation use</w:t>
      </w:r>
      <w:r>
        <w:rPr>
          <w:rFonts w:ascii="Arial" w:hAnsi="Arial" w:cs="Arial"/>
        </w:rPr>
        <w:t>d</w:t>
      </w:r>
      <w:r w:rsidRPr="00316A9C">
        <w:rPr>
          <w:rFonts w:ascii="Arial" w:hAnsi="Arial" w:cs="Arial"/>
        </w:rPr>
        <w:t xml:space="preserve"> benchmarking </w:t>
      </w:r>
      <w:r>
        <w:rPr>
          <w:rFonts w:ascii="Arial" w:hAnsi="Arial" w:cs="Arial"/>
        </w:rPr>
        <w:t>to</w:t>
      </w:r>
      <w:r w:rsidRPr="00316A9C">
        <w:rPr>
          <w:rFonts w:ascii="Arial" w:hAnsi="Arial" w:cs="Arial"/>
        </w:rPr>
        <w:t xml:space="preserve"> establish staffing levels </w:t>
      </w:r>
      <w:r>
        <w:rPr>
          <w:rFonts w:ascii="Arial" w:hAnsi="Arial" w:cs="Arial"/>
        </w:rPr>
        <w:t>based on</w:t>
      </w:r>
      <w:r w:rsidRPr="00316A9C">
        <w:rPr>
          <w:rFonts w:ascii="Arial" w:hAnsi="Arial" w:cs="Arial"/>
        </w:rPr>
        <w:t xml:space="preserve"> occupancy and consumer need. A review of call bell data </w:t>
      </w:r>
      <w:r>
        <w:rPr>
          <w:rFonts w:ascii="Arial" w:hAnsi="Arial" w:cs="Arial"/>
        </w:rPr>
        <w:t>showed the service responded to 97% of call bell activations in under 10 minutes</w:t>
      </w:r>
      <w:r w:rsidRPr="00316A9C">
        <w:rPr>
          <w:rFonts w:ascii="Arial" w:hAnsi="Arial" w:cs="Arial"/>
        </w:rPr>
        <w:t>.</w:t>
      </w:r>
    </w:p>
    <w:p w14:paraId="2E7A1C3A" w14:textId="77777777" w:rsidR="006C24DB" w:rsidRPr="00316A9C" w:rsidRDefault="006C24DB" w:rsidP="006C24DB">
      <w:pPr>
        <w:spacing w:line="276" w:lineRule="auto"/>
        <w:rPr>
          <w:rFonts w:ascii="Arial" w:eastAsia="Arial" w:hAnsi="Arial" w:cs="Arial"/>
        </w:rPr>
      </w:pPr>
      <w:r>
        <w:rPr>
          <w:rFonts w:ascii="Arial" w:eastAsia="Arial" w:hAnsi="Arial" w:cs="Arial"/>
        </w:rPr>
        <w:t>Most c</w:t>
      </w:r>
      <w:r w:rsidRPr="00316A9C">
        <w:rPr>
          <w:rFonts w:ascii="Arial" w:eastAsia="Arial" w:hAnsi="Arial" w:cs="Arial"/>
        </w:rPr>
        <w:t>onsumers said staff were kind and respectful</w:t>
      </w:r>
      <w:r>
        <w:rPr>
          <w:rFonts w:ascii="Arial" w:eastAsia="Arial" w:hAnsi="Arial" w:cs="Arial"/>
        </w:rPr>
        <w:t>. O</w:t>
      </w:r>
      <w:r w:rsidRPr="00316A9C">
        <w:rPr>
          <w:rFonts w:ascii="Arial" w:eastAsia="Arial" w:hAnsi="Arial" w:cs="Arial"/>
        </w:rPr>
        <w:t xml:space="preserve">ne consumer reported staff had been rough when assisting them to dress. </w:t>
      </w:r>
      <w:r>
        <w:rPr>
          <w:rFonts w:ascii="Arial" w:eastAsia="Arial" w:hAnsi="Arial" w:cs="Arial"/>
        </w:rPr>
        <w:t xml:space="preserve">In response </w:t>
      </w:r>
      <w:r w:rsidRPr="00316A9C">
        <w:rPr>
          <w:rFonts w:ascii="Arial" w:eastAsia="Arial" w:hAnsi="Arial" w:cs="Arial"/>
        </w:rPr>
        <w:t>to this feedback</w:t>
      </w:r>
      <w:r>
        <w:rPr>
          <w:rFonts w:ascii="Arial" w:eastAsia="Arial" w:hAnsi="Arial" w:cs="Arial"/>
        </w:rPr>
        <w:t xml:space="preserve">, management had </w:t>
      </w:r>
      <w:r w:rsidRPr="00316A9C">
        <w:rPr>
          <w:rFonts w:ascii="Arial" w:eastAsia="Arial" w:hAnsi="Arial" w:cs="Arial"/>
        </w:rPr>
        <w:t xml:space="preserve">commenced an investigation and reported the incident under </w:t>
      </w:r>
      <w:r>
        <w:rPr>
          <w:rFonts w:ascii="Arial" w:eastAsia="Arial" w:hAnsi="Arial" w:cs="Arial"/>
        </w:rPr>
        <w:t>the Serious Incident Reporting Scheme</w:t>
      </w:r>
      <w:r w:rsidRPr="00316A9C">
        <w:rPr>
          <w:rFonts w:ascii="Arial" w:eastAsia="Arial" w:hAnsi="Arial" w:cs="Arial"/>
        </w:rPr>
        <w:t xml:space="preserve">. </w:t>
      </w:r>
      <w:r>
        <w:rPr>
          <w:rFonts w:ascii="Arial" w:eastAsia="Arial" w:hAnsi="Arial" w:cs="Arial"/>
        </w:rPr>
        <w:t>Staff interacted with consumers respectfully</w:t>
      </w:r>
      <w:r w:rsidRPr="00316A9C">
        <w:rPr>
          <w:rFonts w:ascii="Arial" w:eastAsia="Arial" w:hAnsi="Arial" w:cs="Arial"/>
        </w:rPr>
        <w:t>.</w:t>
      </w:r>
    </w:p>
    <w:p w14:paraId="1D99A96D" w14:textId="77777777" w:rsidR="006C24DB" w:rsidRPr="00316A9C" w:rsidRDefault="006C24DB" w:rsidP="006C24DB">
      <w:pPr>
        <w:spacing w:line="276" w:lineRule="auto"/>
        <w:rPr>
          <w:rFonts w:ascii="Arial" w:eastAsia="Arial" w:hAnsi="Arial" w:cs="Arial"/>
        </w:rPr>
      </w:pPr>
      <w:r w:rsidRPr="00316A9C">
        <w:rPr>
          <w:rFonts w:ascii="Arial" w:eastAsia="Arial" w:hAnsi="Arial" w:cs="Arial"/>
        </w:rPr>
        <w:t xml:space="preserve">Consumers </w:t>
      </w:r>
      <w:r>
        <w:rPr>
          <w:rFonts w:ascii="Arial" w:eastAsia="Arial" w:hAnsi="Arial" w:cs="Arial"/>
        </w:rPr>
        <w:t xml:space="preserve">were satisfied </w:t>
      </w:r>
      <w:r w:rsidRPr="00316A9C">
        <w:rPr>
          <w:rFonts w:ascii="Arial" w:eastAsia="Arial" w:hAnsi="Arial" w:cs="Arial"/>
        </w:rPr>
        <w:t>with the skill</w:t>
      </w:r>
      <w:r>
        <w:rPr>
          <w:rFonts w:ascii="Arial" w:eastAsia="Arial" w:hAnsi="Arial" w:cs="Arial"/>
        </w:rPr>
        <w:t xml:space="preserve">-level of staff, </w:t>
      </w:r>
      <w:r w:rsidRPr="00316A9C">
        <w:rPr>
          <w:rFonts w:ascii="Arial" w:eastAsia="Arial" w:hAnsi="Arial" w:cs="Arial"/>
        </w:rPr>
        <w:t>and said they were able to effectively perform their roles. The service ha</w:t>
      </w:r>
      <w:r>
        <w:rPr>
          <w:rFonts w:ascii="Arial" w:eastAsia="Arial" w:hAnsi="Arial" w:cs="Arial"/>
        </w:rPr>
        <w:t>d</w:t>
      </w:r>
      <w:r w:rsidRPr="00316A9C">
        <w:rPr>
          <w:rFonts w:ascii="Arial" w:eastAsia="Arial" w:hAnsi="Arial" w:cs="Arial"/>
        </w:rPr>
        <w:t xml:space="preserve"> clear minimum requirements for potential candidates, which </w:t>
      </w:r>
      <w:r>
        <w:rPr>
          <w:rFonts w:ascii="Arial" w:eastAsia="Arial" w:hAnsi="Arial" w:cs="Arial"/>
        </w:rPr>
        <w:t xml:space="preserve">were </w:t>
      </w:r>
      <w:r w:rsidRPr="00316A9C">
        <w:rPr>
          <w:rFonts w:ascii="Arial" w:eastAsia="Arial" w:hAnsi="Arial" w:cs="Arial"/>
        </w:rPr>
        <w:t xml:space="preserve">included in position </w:t>
      </w:r>
      <w:r>
        <w:rPr>
          <w:rFonts w:ascii="Arial" w:eastAsia="Arial" w:hAnsi="Arial" w:cs="Arial"/>
        </w:rPr>
        <w:t>descriptions</w:t>
      </w:r>
      <w:r w:rsidRPr="00316A9C">
        <w:rPr>
          <w:rFonts w:ascii="Arial" w:eastAsia="Arial" w:hAnsi="Arial" w:cs="Arial"/>
        </w:rPr>
        <w:t xml:space="preserve">. </w:t>
      </w:r>
      <w:r>
        <w:rPr>
          <w:rFonts w:ascii="Arial" w:eastAsia="Arial" w:hAnsi="Arial" w:cs="Arial"/>
        </w:rPr>
        <w:t>The service monitored c</w:t>
      </w:r>
      <w:r w:rsidRPr="00316A9C">
        <w:rPr>
          <w:rFonts w:ascii="Arial" w:eastAsia="Arial" w:hAnsi="Arial" w:cs="Arial"/>
        </w:rPr>
        <w:t>ompliance requirements for registration bodies and criminal record checks were up-to-date.</w:t>
      </w:r>
    </w:p>
    <w:p w14:paraId="2B057199" w14:textId="398F6ED0" w:rsidR="006C24DB" w:rsidRPr="00316A9C" w:rsidRDefault="006C24DB" w:rsidP="006C24DB">
      <w:pPr>
        <w:spacing w:line="276" w:lineRule="auto"/>
        <w:rPr>
          <w:rFonts w:ascii="Arial" w:eastAsia="Arial" w:hAnsi="Arial" w:cs="Arial"/>
        </w:rPr>
      </w:pPr>
      <w:r w:rsidRPr="00316A9C">
        <w:rPr>
          <w:rFonts w:ascii="Arial" w:eastAsia="Arial" w:hAnsi="Arial" w:cs="Arial"/>
        </w:rPr>
        <w:t xml:space="preserve">Consumers were confident staff were </w:t>
      </w:r>
      <w:r>
        <w:rPr>
          <w:rFonts w:ascii="Arial" w:eastAsia="Arial" w:hAnsi="Arial" w:cs="Arial"/>
        </w:rPr>
        <w:t xml:space="preserve">adequately </w:t>
      </w:r>
      <w:r w:rsidRPr="00316A9C">
        <w:rPr>
          <w:rFonts w:ascii="Arial" w:eastAsia="Arial" w:hAnsi="Arial" w:cs="Arial"/>
        </w:rPr>
        <w:t xml:space="preserve">trained to provide support. Staff </w:t>
      </w:r>
      <w:r>
        <w:rPr>
          <w:rFonts w:ascii="Arial" w:eastAsia="Arial" w:hAnsi="Arial" w:cs="Arial"/>
        </w:rPr>
        <w:t xml:space="preserve">themselves </w:t>
      </w:r>
      <w:r w:rsidRPr="00316A9C">
        <w:rPr>
          <w:rFonts w:ascii="Arial" w:eastAsia="Arial" w:hAnsi="Arial" w:cs="Arial"/>
        </w:rPr>
        <w:t>demonstrated strong engagement with learning and development</w:t>
      </w:r>
      <w:r>
        <w:rPr>
          <w:rFonts w:ascii="Arial" w:eastAsia="Arial" w:hAnsi="Arial" w:cs="Arial"/>
        </w:rPr>
        <w:t xml:space="preserve"> initiatives</w:t>
      </w:r>
      <w:r w:rsidRPr="00316A9C">
        <w:rPr>
          <w:rFonts w:ascii="Arial" w:eastAsia="Arial" w:hAnsi="Arial" w:cs="Arial"/>
        </w:rPr>
        <w:t xml:space="preserve">. </w:t>
      </w:r>
      <w:r>
        <w:rPr>
          <w:rFonts w:ascii="Arial" w:eastAsia="Arial" w:hAnsi="Arial" w:cs="Arial"/>
        </w:rPr>
        <w:t>A</w:t>
      </w:r>
      <w:r w:rsidRPr="00316A9C">
        <w:rPr>
          <w:rFonts w:ascii="Arial" w:eastAsia="Arial" w:hAnsi="Arial" w:cs="Arial"/>
        </w:rPr>
        <w:t xml:space="preserve"> learning and development manager </w:t>
      </w:r>
      <w:r>
        <w:rPr>
          <w:rFonts w:ascii="Arial" w:eastAsia="Arial" w:hAnsi="Arial" w:cs="Arial"/>
        </w:rPr>
        <w:t xml:space="preserve">attended the service </w:t>
      </w:r>
      <w:r w:rsidRPr="00316A9C">
        <w:rPr>
          <w:rFonts w:ascii="Arial" w:eastAsia="Arial" w:hAnsi="Arial" w:cs="Arial"/>
        </w:rPr>
        <w:t>2 days per week</w:t>
      </w:r>
      <w:r>
        <w:rPr>
          <w:rFonts w:ascii="Arial" w:eastAsia="Arial" w:hAnsi="Arial" w:cs="Arial"/>
        </w:rPr>
        <w:t xml:space="preserve">. </w:t>
      </w:r>
      <w:r w:rsidRPr="00316A9C">
        <w:rPr>
          <w:rFonts w:ascii="Arial" w:eastAsia="Arial" w:hAnsi="Arial" w:cs="Arial"/>
        </w:rPr>
        <w:t xml:space="preserve">The service </w:t>
      </w:r>
      <w:r>
        <w:rPr>
          <w:rFonts w:ascii="Arial" w:eastAsia="Arial" w:hAnsi="Arial" w:cs="Arial"/>
        </w:rPr>
        <w:t>had</w:t>
      </w:r>
      <w:r w:rsidRPr="00316A9C">
        <w:rPr>
          <w:rFonts w:ascii="Arial" w:eastAsia="Arial" w:hAnsi="Arial" w:cs="Arial"/>
        </w:rPr>
        <w:t xml:space="preserve"> high </w:t>
      </w:r>
      <w:r>
        <w:rPr>
          <w:rFonts w:ascii="Arial" w:eastAsia="Arial" w:hAnsi="Arial" w:cs="Arial"/>
        </w:rPr>
        <w:t xml:space="preserve">training </w:t>
      </w:r>
      <w:r w:rsidRPr="00316A9C">
        <w:rPr>
          <w:rFonts w:ascii="Arial" w:eastAsia="Arial" w:hAnsi="Arial" w:cs="Arial"/>
        </w:rPr>
        <w:t>compliance rates</w:t>
      </w:r>
      <w:r>
        <w:rPr>
          <w:rFonts w:ascii="Arial" w:eastAsia="Arial" w:hAnsi="Arial" w:cs="Arial"/>
        </w:rPr>
        <w:t>. Staff were paid to complete two allocated modules per month.</w:t>
      </w:r>
    </w:p>
    <w:p w14:paraId="0AE3BA80" w14:textId="77777777" w:rsidR="006C24DB" w:rsidRPr="00262C0B" w:rsidRDefault="006C24DB" w:rsidP="006C24DB">
      <w:pPr>
        <w:pStyle w:val="NormalArial"/>
        <w:spacing w:line="276" w:lineRule="auto"/>
      </w:pPr>
      <w:r w:rsidRPr="00316A9C">
        <w:rPr>
          <w:rFonts w:eastAsia="Arial"/>
        </w:rPr>
        <w:t>Staff confirme</w:t>
      </w:r>
      <w:r>
        <w:rPr>
          <w:rFonts w:eastAsia="Arial"/>
        </w:rPr>
        <w:t xml:space="preserve">d the service monitored their </w:t>
      </w:r>
      <w:r w:rsidRPr="00316A9C">
        <w:rPr>
          <w:rFonts w:eastAsia="Arial"/>
        </w:rPr>
        <w:t>performance</w:t>
      </w:r>
      <w:r>
        <w:rPr>
          <w:rFonts w:eastAsia="Arial"/>
        </w:rPr>
        <w:t xml:space="preserve">, </w:t>
      </w:r>
      <w:r w:rsidRPr="00316A9C">
        <w:rPr>
          <w:rFonts w:eastAsia="Arial"/>
        </w:rPr>
        <w:t>and they had received feedback through staff appraisals and ad-hoc discussions. The service ha</w:t>
      </w:r>
      <w:r>
        <w:rPr>
          <w:rFonts w:eastAsia="Arial"/>
        </w:rPr>
        <w:t>d</w:t>
      </w:r>
      <w:r w:rsidRPr="00316A9C">
        <w:rPr>
          <w:rFonts w:eastAsia="Arial"/>
        </w:rPr>
        <w:t xml:space="preserve"> a structured annual staff appraisal cycle and provide</w:t>
      </w:r>
      <w:r>
        <w:rPr>
          <w:rFonts w:eastAsia="Arial"/>
        </w:rPr>
        <w:t>d</w:t>
      </w:r>
      <w:r w:rsidRPr="00316A9C">
        <w:rPr>
          <w:rFonts w:eastAsia="Arial"/>
        </w:rPr>
        <w:t xml:space="preserve"> direct feedback to staff following incidents, observations or complaint</w:t>
      </w:r>
      <w:r>
        <w:rPr>
          <w:rFonts w:eastAsia="Arial"/>
        </w:rPr>
        <w:t>s</w:t>
      </w:r>
      <w:r w:rsidRPr="00316A9C">
        <w:rPr>
          <w:rFonts w:eastAsia="Arial"/>
        </w:rPr>
        <w:t xml:space="preserve">. A review of </w:t>
      </w:r>
      <w:r>
        <w:rPr>
          <w:rFonts w:eastAsia="Arial"/>
        </w:rPr>
        <w:t xml:space="preserve">the service’s </w:t>
      </w:r>
      <w:r w:rsidRPr="00316A9C">
        <w:rPr>
          <w:rFonts w:eastAsia="Arial"/>
        </w:rPr>
        <w:t>data show</w:t>
      </w:r>
      <w:r>
        <w:rPr>
          <w:rFonts w:eastAsia="Arial"/>
        </w:rPr>
        <w:t>ed</w:t>
      </w:r>
      <w:r w:rsidRPr="00316A9C">
        <w:rPr>
          <w:rFonts w:eastAsia="Arial"/>
        </w:rPr>
        <w:t xml:space="preserve"> systematic coordination of appraisals with high levels of </w:t>
      </w:r>
      <w:r>
        <w:rPr>
          <w:rFonts w:eastAsia="Arial"/>
        </w:rPr>
        <w:t xml:space="preserve">staff </w:t>
      </w:r>
      <w:r w:rsidRPr="00316A9C">
        <w:rPr>
          <w:rFonts w:eastAsia="Arial"/>
        </w:rPr>
        <w:t>engagement.</w:t>
      </w:r>
      <w:r>
        <w:rPr>
          <w:rFonts w:eastAsia="Arial"/>
        </w:rPr>
        <w:t xml:space="preserve"> </w:t>
      </w:r>
      <w:r>
        <w:br w:type="page"/>
      </w:r>
    </w:p>
    <w:p w14:paraId="5D7671A7" w14:textId="77777777" w:rsidR="006C24DB" w:rsidRPr="00996FAF" w:rsidRDefault="006C24DB" w:rsidP="006C24D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6C24DB" w:rsidRPr="00996FAF" w14:paraId="1CE91933" w14:textId="77777777" w:rsidTr="0056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3F2F381" w14:textId="77777777" w:rsidR="006C24DB" w:rsidRPr="00996FAF" w:rsidRDefault="006C24DB" w:rsidP="009C5776">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3A745B8E" w14:textId="77777777" w:rsidR="006C24DB" w:rsidRPr="00996FAF" w:rsidRDefault="006C24DB" w:rsidP="009C57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24DB" w:rsidRPr="00996FAF" w14:paraId="028BE64D" w14:textId="77777777" w:rsidTr="0056570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787F5D"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ABAD159" w14:textId="77777777" w:rsidR="006C24DB" w:rsidRPr="00996FAF" w:rsidRDefault="006C24DB"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1BFE36E0" w14:textId="77777777" w:rsidR="006C24DB" w:rsidRPr="00996FAF" w:rsidRDefault="00E27E69"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75F367E9E4914E9096746462D6A47DB4"/>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p>
        </w:tc>
      </w:tr>
      <w:tr w:rsidR="006C24DB" w:rsidRPr="00996FAF" w14:paraId="69676405" w14:textId="77777777" w:rsidTr="00565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0ED0EB"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F71A302" w14:textId="77777777" w:rsidR="006C24DB" w:rsidRPr="00996FAF" w:rsidRDefault="006C24DB"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75877A2F" w14:textId="77777777" w:rsidR="006C24DB" w:rsidRPr="00996FAF" w:rsidRDefault="00E27E69"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1E9714EFDF594EE6B57274334FDEFDBE"/>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p>
        </w:tc>
      </w:tr>
      <w:tr w:rsidR="006C24DB" w:rsidRPr="00996FAF" w14:paraId="55708ECC" w14:textId="77777777" w:rsidTr="0056570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74F2E7"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7974EA7" w14:textId="77777777" w:rsidR="006C24DB" w:rsidRPr="00996FAF" w:rsidRDefault="006C24DB"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2B12220" w14:textId="77777777" w:rsidR="006C24DB" w:rsidRPr="00996FAF" w:rsidRDefault="006C24DB" w:rsidP="009C577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0770E14" w14:textId="77777777" w:rsidR="006C24DB" w:rsidRPr="00996FAF" w:rsidRDefault="006C24DB" w:rsidP="009C577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263D0D5" w14:textId="77777777" w:rsidR="006C24DB" w:rsidRPr="00996FAF" w:rsidRDefault="006C24DB" w:rsidP="009C577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A4F64BB" w14:textId="77777777" w:rsidR="006C24DB" w:rsidRPr="00996FAF" w:rsidRDefault="006C24DB" w:rsidP="009C577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2D81C3F" w14:textId="77777777" w:rsidR="006C24DB" w:rsidRPr="00996FAF" w:rsidRDefault="006C24DB" w:rsidP="009C577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7C06D35" w14:textId="77777777" w:rsidR="006C24DB" w:rsidRPr="00996FAF" w:rsidRDefault="006C24DB" w:rsidP="009C577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0C2A7FAC" w14:textId="77777777" w:rsidR="006C24DB" w:rsidRPr="00996FAF" w:rsidRDefault="00E27E69"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8C5E9D7F88844181BF6EFA872CDE361B"/>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p>
        </w:tc>
      </w:tr>
      <w:tr w:rsidR="006C24DB" w:rsidRPr="00996FAF" w14:paraId="021C6DA5" w14:textId="77777777" w:rsidTr="00565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23137B"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EAF3AB1" w14:textId="77777777" w:rsidR="006C24DB" w:rsidRPr="00996FAF" w:rsidRDefault="006C24DB" w:rsidP="009C57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36B4614" w14:textId="77777777" w:rsidR="006C24DB" w:rsidRPr="00996FAF" w:rsidRDefault="006C24DB" w:rsidP="009C577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56C6CCA" w14:textId="77777777" w:rsidR="006C24DB" w:rsidRPr="00996FAF" w:rsidRDefault="006C24DB" w:rsidP="009C577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B968794" w14:textId="77777777" w:rsidR="006C24DB" w:rsidRPr="00996FAF" w:rsidRDefault="006C24DB" w:rsidP="009C577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8DC1EE5" w14:textId="77777777" w:rsidR="006C24DB" w:rsidRPr="00996FAF" w:rsidRDefault="006C24DB" w:rsidP="009C577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6F9A00C5" w14:textId="77777777" w:rsidR="006C24DB" w:rsidRPr="00996FAF" w:rsidRDefault="00E27E69" w:rsidP="009C577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D6664859703B4D488AF8B076CBA241E3"/>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p>
        </w:tc>
      </w:tr>
      <w:tr w:rsidR="006C24DB" w:rsidRPr="00996FAF" w14:paraId="3C2D810F" w14:textId="77777777" w:rsidTr="0056570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A711F5" w14:textId="77777777" w:rsidR="006C24DB" w:rsidRPr="00996FAF" w:rsidRDefault="006C24DB" w:rsidP="009C5776">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F68B4A0" w14:textId="77777777" w:rsidR="006C24DB" w:rsidRPr="00996FAF" w:rsidRDefault="006C24DB" w:rsidP="009C57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EE6600C" w14:textId="77777777" w:rsidR="006C24DB" w:rsidRPr="00996FAF" w:rsidRDefault="006C24DB" w:rsidP="009C577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6FFAB5E" w14:textId="77777777" w:rsidR="006C24DB" w:rsidRPr="00996FAF" w:rsidRDefault="006C24DB" w:rsidP="009C577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95DE420" w14:textId="77777777" w:rsidR="006C24DB" w:rsidRPr="00996FAF" w:rsidRDefault="006C24DB" w:rsidP="009C577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52059B8E" w14:textId="77777777" w:rsidR="006C24DB" w:rsidRPr="00996FAF" w:rsidRDefault="00E27E69" w:rsidP="009C577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A3E6149813BE4702A137561B5BBCBA4C"/>
                </w:placeholder>
                <w:dropDownList>
                  <w:listItem w:displayText="choose a rating" w:value="choose a rating"/>
                  <w:listItem w:displayText="Compliant" w:value="Compliant"/>
                  <w:listItem w:displayText="Non-compliant" w:value="Non-compliant"/>
                </w:dropDownList>
              </w:sdtPr>
              <w:sdtEndPr/>
              <w:sdtContent>
                <w:r w:rsidR="006C24DB">
                  <w:rPr>
                    <w:rFonts w:ascii="Arial" w:hAnsi="Arial" w:cs="Arial"/>
                    <w:color w:val="auto"/>
                  </w:rPr>
                  <w:t>Compliant</w:t>
                </w:r>
              </w:sdtContent>
            </w:sdt>
          </w:p>
        </w:tc>
      </w:tr>
    </w:tbl>
    <w:p w14:paraId="38BCFA8F" w14:textId="77777777" w:rsidR="006C24DB" w:rsidRDefault="006C24DB" w:rsidP="00565706">
      <w:pPr>
        <w:pStyle w:val="Heading20"/>
        <w:spacing w:before="240"/>
      </w:pPr>
      <w:r w:rsidRPr="00996FAF">
        <w:t>Findings</w:t>
      </w:r>
    </w:p>
    <w:p w14:paraId="44E51F2F" w14:textId="77777777" w:rsidR="006C24DB" w:rsidRPr="00115D06" w:rsidRDefault="006C24DB" w:rsidP="006C24DB">
      <w:pPr>
        <w:spacing w:line="276" w:lineRule="auto"/>
        <w:rPr>
          <w:rFonts w:ascii="Arial" w:eastAsia="Arial" w:hAnsi="Arial" w:cs="Arial"/>
        </w:rPr>
      </w:pPr>
      <w:r w:rsidRPr="00BF3130">
        <w:rPr>
          <w:rFonts w:ascii="Arial" w:eastAsia="Arial" w:hAnsi="Arial" w:cs="Arial"/>
        </w:rPr>
        <w:t xml:space="preserve">Consumers said the service engaged them about their care through meetings and day-to-day feedback. The service was found to have made changes to the way it served food in response to consumer feedback. In one instance, </w:t>
      </w:r>
      <w:r>
        <w:rPr>
          <w:rFonts w:ascii="Arial" w:eastAsia="Arial" w:hAnsi="Arial" w:cs="Arial"/>
        </w:rPr>
        <w:t xml:space="preserve">the service </w:t>
      </w:r>
      <w:r w:rsidRPr="00115D06">
        <w:rPr>
          <w:rFonts w:ascii="Arial" w:eastAsia="Arial" w:hAnsi="Arial" w:cs="Arial"/>
        </w:rPr>
        <w:t>engaged consumers directly</w:t>
      </w:r>
      <w:r>
        <w:rPr>
          <w:rFonts w:ascii="Arial" w:eastAsia="Arial" w:hAnsi="Arial" w:cs="Arial"/>
        </w:rPr>
        <w:t xml:space="preserve">, </w:t>
      </w:r>
      <w:r w:rsidRPr="00115D06">
        <w:rPr>
          <w:rFonts w:ascii="Arial" w:eastAsia="Arial" w:hAnsi="Arial" w:cs="Arial"/>
        </w:rPr>
        <w:t xml:space="preserve">for consultation on upcoming renovations. </w:t>
      </w:r>
      <w:r w:rsidRPr="00BF3130">
        <w:rPr>
          <w:rFonts w:ascii="Arial" w:eastAsia="Arial" w:hAnsi="Arial" w:cs="Arial"/>
        </w:rPr>
        <w:t>Documents corroborated that the service engaged consumers meaningfully.</w:t>
      </w:r>
    </w:p>
    <w:p w14:paraId="24EA22BF" w14:textId="77777777" w:rsidR="006C24DB" w:rsidRPr="00BF3130" w:rsidRDefault="006C24DB" w:rsidP="006C24DB">
      <w:pPr>
        <w:pStyle w:val="CommentText"/>
        <w:spacing w:line="276" w:lineRule="auto"/>
        <w:rPr>
          <w:rFonts w:ascii="Arial" w:eastAsia="Arial" w:hAnsi="Arial" w:cs="Arial"/>
        </w:rPr>
      </w:pPr>
      <w:r w:rsidRPr="00BF3130">
        <w:rPr>
          <w:rFonts w:ascii="Arial" w:eastAsia="Arial" w:hAnsi="Arial" w:cs="Arial"/>
        </w:rPr>
        <w:t xml:space="preserve">Consumers said they provided ongoing feedback on how their care was delivered. The service carried out annual satisfaction surveys to monitor care and services, which were analysed by the service’s quality team. The clinical manager produced a monthly report for the </w:t>
      </w:r>
      <w:r w:rsidRPr="00BF3130">
        <w:rPr>
          <w:rFonts w:ascii="Arial" w:eastAsia="Arial" w:hAnsi="Arial" w:cs="Arial"/>
        </w:rPr>
        <w:lastRenderedPageBreak/>
        <w:t>organisation’s regional executives. The report detailed occupancy, high risks, medication incidents and infection rates.</w:t>
      </w:r>
    </w:p>
    <w:p w14:paraId="4543B69A" w14:textId="3B54AED2" w:rsidR="006C24DB" w:rsidRPr="00BF3130" w:rsidRDefault="006C24DB" w:rsidP="006C24DB">
      <w:pPr>
        <w:spacing w:line="276" w:lineRule="auto"/>
        <w:rPr>
          <w:rFonts w:ascii="Arial" w:eastAsia="Arial" w:hAnsi="Arial" w:cs="Arial"/>
        </w:rPr>
      </w:pPr>
      <w:r w:rsidRPr="00BF3130">
        <w:rPr>
          <w:rFonts w:ascii="Arial" w:eastAsia="Arial" w:hAnsi="Arial" w:cs="Arial"/>
        </w:rPr>
        <w:t>The service had secure and up-to-date information management systems that recorded consumer information, resources, incident management and complaints management information. The service’s plan for continuous improvement (PCI) was regularly updated, with consistent actions taken to improve the facility. The service engaged external consultants as part of its review and audit of the care and services it delivered. The Board received a monthly update from the service, which included an overview of complaints contrasted against data from the previous month.</w:t>
      </w:r>
    </w:p>
    <w:p w14:paraId="51C11B25" w14:textId="3AC37074" w:rsidR="006C24DB" w:rsidRPr="00BF3130" w:rsidRDefault="006C24DB" w:rsidP="006C24DB">
      <w:pPr>
        <w:spacing w:line="276" w:lineRule="auto"/>
        <w:rPr>
          <w:rFonts w:ascii="Arial" w:eastAsia="Arial" w:hAnsi="Arial" w:cs="Arial"/>
        </w:rPr>
      </w:pPr>
      <w:r w:rsidRPr="00BF3130">
        <w:rPr>
          <w:rFonts w:ascii="Arial" w:eastAsia="Arial" w:hAnsi="Arial" w:cs="Arial"/>
        </w:rPr>
        <w:t xml:space="preserve">The service’s information management system was effective, as was its continuous improvement framework, financial governance arrangements, and processes for workforce governance, feedback, and complaints. </w:t>
      </w:r>
      <w:r>
        <w:rPr>
          <w:rFonts w:ascii="Arial" w:eastAsia="Arial" w:hAnsi="Arial" w:cs="Arial"/>
        </w:rPr>
        <w:t>The Assessment Team found that five consumers who were subject to chemical restrictive practice were not identified on the services psychotropic register. Despite this, all other relevant documentation was in place for the service to meet its legislative requirements. In response to this finding, the service consulted with representatives and medical officers, and updated relevant documents, with management stating the finding was caused by an administrative error.</w:t>
      </w:r>
      <w:bookmarkStart w:id="1" w:name="_GoBack"/>
      <w:bookmarkEnd w:id="1"/>
    </w:p>
    <w:p w14:paraId="783B352D" w14:textId="77777777" w:rsidR="006C24DB" w:rsidRPr="00BF3130" w:rsidRDefault="006C24DB" w:rsidP="006C24DB">
      <w:pPr>
        <w:spacing w:line="276" w:lineRule="auto"/>
        <w:rPr>
          <w:rFonts w:ascii="Arial" w:eastAsia="Arial" w:hAnsi="Arial" w:cs="Arial"/>
        </w:rPr>
      </w:pPr>
      <w:r w:rsidRPr="00BF3130">
        <w:rPr>
          <w:rFonts w:ascii="Arial" w:eastAsia="Arial" w:hAnsi="Arial" w:cs="Arial"/>
        </w:rPr>
        <w:t>The service had effective risk management systems in place to detect, prevent and mitigate the impact of risks. The service’s policies provided clear guidance to staff, and the service had accompanying procedures. The service’s governance systems were effective, including in relation to information management, continuous improvement, financial governance, workforce governance, regulatory compliance and feedback and complaints.</w:t>
      </w:r>
    </w:p>
    <w:p w14:paraId="1273FE48" w14:textId="77777777" w:rsidR="006C24DB" w:rsidRPr="00712752" w:rsidRDefault="006C24DB" w:rsidP="00BF3130">
      <w:pPr>
        <w:spacing w:line="276" w:lineRule="auto"/>
      </w:pPr>
      <w:r w:rsidRPr="00BF3130">
        <w:rPr>
          <w:rFonts w:ascii="Arial" w:eastAsia="Arial" w:hAnsi="Arial" w:cs="Arial"/>
        </w:rPr>
        <w:t>The service had a clinical governance framework, including policies concerning antimicrobial stewardship, minimising the use of restraint and open disclosure. Staff understood these concepts and could apply relevant principles to their work</w:t>
      </w:r>
      <w:r w:rsidRPr="00115D06">
        <w:rPr>
          <w:rFonts w:eastAsia="Calibri"/>
          <w:color w:val="auto"/>
        </w:rPr>
        <w:t>.</w:t>
      </w:r>
    </w:p>
    <w:sectPr w:rsidR="006C24DB"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54FCFA" w14:textId="77777777" w:rsidR="001E0D3F" w:rsidRDefault="001E0D3F" w:rsidP="00D71F88">
      <w:pPr>
        <w:spacing w:after="0"/>
      </w:pPr>
      <w:r>
        <w:separator/>
      </w:r>
    </w:p>
  </w:endnote>
  <w:endnote w:type="continuationSeparator" w:id="0">
    <w:p w14:paraId="0360D917" w14:textId="77777777" w:rsidR="001E0D3F" w:rsidRDefault="001E0D3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BFA" w14:textId="77777777" w:rsidR="009A3D34" w:rsidRDefault="009A3D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BFB" w14:textId="77777777" w:rsidR="009A3D34" w:rsidRPr="00DF37F2" w:rsidRDefault="009A3D34"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Heiden Park Lodge</w:t>
    </w:r>
    <w:r w:rsidRPr="00DF37F2">
      <w:rPr>
        <w:rStyle w:val="FooterBold"/>
        <w:rFonts w:ascii="Arial" w:hAnsi="Arial"/>
        <w:b w:val="0"/>
      </w:rPr>
      <w:tab/>
      <w:t xml:space="preserve">RPT-ACC-0122 v3.0 </w:t>
    </w:r>
  </w:p>
  <w:p w14:paraId="0DE76BFC" w14:textId="77777777" w:rsidR="009A3D34" w:rsidRPr="00DF37F2" w:rsidRDefault="009A3D34"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0357</w:t>
    </w:r>
    <w:r w:rsidRPr="00DF37F2">
      <w:rPr>
        <w:rStyle w:val="FooterBold"/>
        <w:rFonts w:ascii="Arial" w:hAnsi="Arial"/>
        <w:b w:val="0"/>
      </w:rPr>
      <w:tab/>
      <w:t xml:space="preserve">OFFICIAL: Sensitive </w:t>
    </w:r>
  </w:p>
  <w:p w14:paraId="0DE76BFD" w14:textId="77777777" w:rsidR="009A3D34" w:rsidRPr="00DF37F2" w:rsidRDefault="009A3D3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BFF" w14:textId="77777777" w:rsidR="009A3D34" w:rsidRDefault="009A3D3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D91E98" w14:textId="77777777" w:rsidR="001E0D3F" w:rsidRDefault="001E0D3F" w:rsidP="00D71F88">
      <w:pPr>
        <w:spacing w:after="0"/>
      </w:pPr>
      <w:r>
        <w:separator/>
      </w:r>
    </w:p>
  </w:footnote>
  <w:footnote w:type="continuationSeparator" w:id="0">
    <w:p w14:paraId="0DDB583F" w14:textId="77777777" w:rsidR="001E0D3F" w:rsidRDefault="001E0D3F" w:rsidP="00D71F88">
      <w:pPr>
        <w:spacing w:after="0"/>
      </w:pPr>
      <w:r>
        <w:continuationSeparator/>
      </w:r>
    </w:p>
  </w:footnote>
  <w:footnote w:id="1">
    <w:p w14:paraId="33C9E1B0" w14:textId="77777777" w:rsidR="006C24DB" w:rsidRDefault="006C24DB" w:rsidP="006C24D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DD0FDC">
        <w:rPr>
          <w:rFonts w:ascii="Arial" w:hAnsi="Arial" w:cs="Arial"/>
          <w:color w:val="auto"/>
          <w:sz w:val="20"/>
          <w:szCs w:val="20"/>
        </w:rPr>
        <w:t>n 40A</w:t>
      </w:r>
      <w:r w:rsidRPr="00DD0FDC">
        <w:rPr>
          <w:rFonts w:ascii="Arial" w:hAnsi="Arial" w:cs="Arial"/>
          <w:b/>
          <w:color w:val="auto"/>
          <w:sz w:val="20"/>
          <w:szCs w:val="20"/>
        </w:rPr>
        <w:t xml:space="preserve"> </w:t>
      </w:r>
      <w:r w:rsidRPr="00DD0FDC">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2E3FEF1" w14:textId="77777777" w:rsidR="006C24DB" w:rsidRDefault="006C24DB" w:rsidP="006C24D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BF8" w14:textId="77777777" w:rsidR="009A3D34" w:rsidRDefault="009A3D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BF9" w14:textId="77777777" w:rsidR="009A3D34" w:rsidRDefault="009A3D34">
    <w:pPr>
      <w:pStyle w:val="Header"/>
    </w:pPr>
    <w:r>
      <w:rPr>
        <w:noProof/>
        <w:color w:val="2B579A"/>
        <w:shd w:val="clear" w:color="auto" w:fill="E6E6E6"/>
        <w:lang w:val="en-US"/>
      </w:rPr>
      <w:drawing>
        <wp:anchor distT="0" distB="0" distL="114300" distR="114300" simplePos="0" relativeHeight="251663360" behindDoc="1" locked="0" layoutInCell="1" allowOverlap="1" wp14:anchorId="0DE76C00" wp14:editId="0DE76C0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BFE" w14:textId="77777777" w:rsidR="009A3D34" w:rsidRDefault="009A3D34">
    <w:pPr>
      <w:pStyle w:val="Header"/>
    </w:pPr>
    <w:r>
      <w:rPr>
        <w:noProof/>
      </w:rPr>
      <w:drawing>
        <wp:anchor distT="0" distB="0" distL="114300" distR="114300" simplePos="0" relativeHeight="251661312" behindDoc="0" locked="0" layoutInCell="1" allowOverlap="1" wp14:anchorId="0DE76C02" wp14:editId="0DE76C0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84939"/>
    <w:rsid w:val="001051FD"/>
    <w:rsid w:val="00115D06"/>
    <w:rsid w:val="00117022"/>
    <w:rsid w:val="00123940"/>
    <w:rsid w:val="00127C68"/>
    <w:rsid w:val="00161297"/>
    <w:rsid w:val="00187B0B"/>
    <w:rsid w:val="001A5684"/>
    <w:rsid w:val="001D7216"/>
    <w:rsid w:val="001E0D3F"/>
    <w:rsid w:val="00206BBB"/>
    <w:rsid w:val="00262C0B"/>
    <w:rsid w:val="002862AF"/>
    <w:rsid w:val="002B0884"/>
    <w:rsid w:val="002B0C90"/>
    <w:rsid w:val="002F2C7C"/>
    <w:rsid w:val="002F49A8"/>
    <w:rsid w:val="00310BB7"/>
    <w:rsid w:val="00334B7D"/>
    <w:rsid w:val="003574D0"/>
    <w:rsid w:val="0036130C"/>
    <w:rsid w:val="003A5D41"/>
    <w:rsid w:val="003B1763"/>
    <w:rsid w:val="003E6EDB"/>
    <w:rsid w:val="004438C7"/>
    <w:rsid w:val="00483BB9"/>
    <w:rsid w:val="004A13BF"/>
    <w:rsid w:val="004C623B"/>
    <w:rsid w:val="004C7949"/>
    <w:rsid w:val="004D0CF9"/>
    <w:rsid w:val="00511423"/>
    <w:rsid w:val="00511E49"/>
    <w:rsid w:val="0051463C"/>
    <w:rsid w:val="00550022"/>
    <w:rsid w:val="00565706"/>
    <w:rsid w:val="00566FFF"/>
    <w:rsid w:val="005869C0"/>
    <w:rsid w:val="00586BF2"/>
    <w:rsid w:val="00595677"/>
    <w:rsid w:val="005B3DF5"/>
    <w:rsid w:val="005D23EC"/>
    <w:rsid w:val="005D27DE"/>
    <w:rsid w:val="00602258"/>
    <w:rsid w:val="00611BCB"/>
    <w:rsid w:val="0061226B"/>
    <w:rsid w:val="006363E9"/>
    <w:rsid w:val="00641383"/>
    <w:rsid w:val="00693C1E"/>
    <w:rsid w:val="006A7C15"/>
    <w:rsid w:val="006B799F"/>
    <w:rsid w:val="006C24DB"/>
    <w:rsid w:val="006F4FEA"/>
    <w:rsid w:val="007027C7"/>
    <w:rsid w:val="00710487"/>
    <w:rsid w:val="00712752"/>
    <w:rsid w:val="0075021E"/>
    <w:rsid w:val="00777079"/>
    <w:rsid w:val="0078191E"/>
    <w:rsid w:val="007E2148"/>
    <w:rsid w:val="008174C2"/>
    <w:rsid w:val="008422D7"/>
    <w:rsid w:val="0087700C"/>
    <w:rsid w:val="008A0950"/>
    <w:rsid w:val="008E777B"/>
    <w:rsid w:val="008F61E9"/>
    <w:rsid w:val="009409CE"/>
    <w:rsid w:val="00953B7E"/>
    <w:rsid w:val="00996FAF"/>
    <w:rsid w:val="009A3D34"/>
    <w:rsid w:val="00A21758"/>
    <w:rsid w:val="00A421E6"/>
    <w:rsid w:val="00A82F8C"/>
    <w:rsid w:val="00AF4742"/>
    <w:rsid w:val="00B03EFE"/>
    <w:rsid w:val="00B31E03"/>
    <w:rsid w:val="00B53F7A"/>
    <w:rsid w:val="00B546DE"/>
    <w:rsid w:val="00B66348"/>
    <w:rsid w:val="00B870DB"/>
    <w:rsid w:val="00BF2C51"/>
    <w:rsid w:val="00BF3130"/>
    <w:rsid w:val="00C05C19"/>
    <w:rsid w:val="00C12FE6"/>
    <w:rsid w:val="00C272D4"/>
    <w:rsid w:val="00C94172"/>
    <w:rsid w:val="00CA37CB"/>
    <w:rsid w:val="00D2559D"/>
    <w:rsid w:val="00D2668C"/>
    <w:rsid w:val="00D3157C"/>
    <w:rsid w:val="00D71F88"/>
    <w:rsid w:val="00D87E7C"/>
    <w:rsid w:val="00DD0FDC"/>
    <w:rsid w:val="00DE2726"/>
    <w:rsid w:val="00DF37F2"/>
    <w:rsid w:val="00E2310F"/>
    <w:rsid w:val="00E2364A"/>
    <w:rsid w:val="00E87B3E"/>
    <w:rsid w:val="00EB63F6"/>
    <w:rsid w:val="00EB6F6E"/>
    <w:rsid w:val="00EC7BC7"/>
    <w:rsid w:val="00ED457C"/>
    <w:rsid w:val="00F01EF5"/>
    <w:rsid w:val="00F045F4"/>
    <w:rsid w:val="00F65F76"/>
    <w:rsid w:val="00FA0A5B"/>
    <w:rsid w:val="00FC045E"/>
    <w:rsid w:val="00FC4739"/>
    <w:rsid w:val="00FD3F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DE76AAE"/>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51463C"/>
    <w:rPr>
      <w:sz w:val="16"/>
      <w:szCs w:val="16"/>
    </w:rPr>
  </w:style>
  <w:style w:type="paragraph" w:styleId="CommentSubject">
    <w:name w:val="annotation subject"/>
    <w:basedOn w:val="CommentText"/>
    <w:next w:val="CommentText"/>
    <w:link w:val="CommentSubjectChar"/>
    <w:uiPriority w:val="99"/>
    <w:semiHidden/>
    <w:unhideWhenUsed/>
    <w:rsid w:val="0051463C"/>
    <w:rPr>
      <w:b/>
      <w:bCs/>
      <w:sz w:val="20"/>
      <w:szCs w:val="20"/>
    </w:rPr>
  </w:style>
  <w:style w:type="character" w:customStyle="1" w:styleId="CommentSubjectChar">
    <w:name w:val="Comment Subject Char"/>
    <w:basedOn w:val="CommentTextChar"/>
    <w:link w:val="CommentSubject"/>
    <w:uiPriority w:val="99"/>
    <w:semiHidden/>
    <w:rsid w:val="0051463C"/>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51463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63C"/>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5B0FB75DDA246B49C16241F72BF0700"/>
        <w:category>
          <w:name w:val="General"/>
          <w:gallery w:val="placeholder"/>
        </w:category>
        <w:types>
          <w:type w:val="bbPlcHdr"/>
        </w:types>
        <w:behaviors>
          <w:behavior w:val="content"/>
        </w:behaviors>
        <w:guid w:val="{4A41EB6F-9849-4B5A-9DCB-181431C2E309}"/>
      </w:docPartPr>
      <w:docPartBody>
        <w:p w:rsidR="00D973ED" w:rsidRDefault="00D007F7" w:rsidP="00D007F7">
          <w:pPr>
            <w:pStyle w:val="65B0FB75DDA246B49C16241F72BF0700"/>
          </w:pPr>
          <w:r w:rsidRPr="00D858FE">
            <w:rPr>
              <w:rStyle w:val="PlaceholderText"/>
            </w:rPr>
            <w:t>Choose an item.</w:t>
          </w:r>
        </w:p>
      </w:docPartBody>
    </w:docPart>
    <w:docPart>
      <w:docPartPr>
        <w:name w:val="CFC04A57270D4143BB8E8D7B61BEDAED"/>
        <w:category>
          <w:name w:val="General"/>
          <w:gallery w:val="placeholder"/>
        </w:category>
        <w:types>
          <w:type w:val="bbPlcHdr"/>
        </w:types>
        <w:behaviors>
          <w:behavior w:val="content"/>
        </w:behaviors>
        <w:guid w:val="{542B50D5-698A-4F58-BF92-57F9D6B27501}"/>
      </w:docPartPr>
      <w:docPartBody>
        <w:p w:rsidR="00D973ED" w:rsidRDefault="00D007F7" w:rsidP="00D007F7">
          <w:pPr>
            <w:pStyle w:val="CFC04A57270D4143BB8E8D7B61BEDAED"/>
          </w:pPr>
          <w:r w:rsidRPr="00D858FE">
            <w:rPr>
              <w:rStyle w:val="PlaceholderText"/>
            </w:rPr>
            <w:t>Choose an item.</w:t>
          </w:r>
        </w:p>
      </w:docPartBody>
    </w:docPart>
    <w:docPart>
      <w:docPartPr>
        <w:name w:val="D3C09B8A111B4BA0B7E12B7AA61907A3"/>
        <w:category>
          <w:name w:val="General"/>
          <w:gallery w:val="placeholder"/>
        </w:category>
        <w:types>
          <w:type w:val="bbPlcHdr"/>
        </w:types>
        <w:behaviors>
          <w:behavior w:val="content"/>
        </w:behaviors>
        <w:guid w:val="{EB7696F3-C457-471F-B6EE-A2CA36D34857}"/>
      </w:docPartPr>
      <w:docPartBody>
        <w:p w:rsidR="00D973ED" w:rsidRDefault="00D007F7" w:rsidP="00D007F7">
          <w:pPr>
            <w:pStyle w:val="D3C09B8A111B4BA0B7E12B7AA61907A3"/>
          </w:pPr>
          <w:r w:rsidRPr="00D858FE">
            <w:rPr>
              <w:rStyle w:val="PlaceholderText"/>
            </w:rPr>
            <w:t>Choose an item.</w:t>
          </w:r>
        </w:p>
      </w:docPartBody>
    </w:docPart>
    <w:docPart>
      <w:docPartPr>
        <w:name w:val="EBC3AB789AAF4216A7EE55AE3165EB97"/>
        <w:category>
          <w:name w:val="General"/>
          <w:gallery w:val="placeholder"/>
        </w:category>
        <w:types>
          <w:type w:val="bbPlcHdr"/>
        </w:types>
        <w:behaviors>
          <w:behavior w:val="content"/>
        </w:behaviors>
        <w:guid w:val="{A69534AA-A0EF-47A9-8E40-A9AF31DA4FED}"/>
      </w:docPartPr>
      <w:docPartBody>
        <w:p w:rsidR="00D973ED" w:rsidRDefault="00D007F7" w:rsidP="00D007F7">
          <w:pPr>
            <w:pStyle w:val="EBC3AB789AAF4216A7EE55AE3165EB97"/>
          </w:pPr>
          <w:r w:rsidRPr="00D858FE">
            <w:rPr>
              <w:rStyle w:val="PlaceholderText"/>
            </w:rPr>
            <w:t>Choose an item.</w:t>
          </w:r>
        </w:p>
      </w:docPartBody>
    </w:docPart>
    <w:docPart>
      <w:docPartPr>
        <w:name w:val="E4355A6001AA4BE881E26C28191379C8"/>
        <w:category>
          <w:name w:val="General"/>
          <w:gallery w:val="placeholder"/>
        </w:category>
        <w:types>
          <w:type w:val="bbPlcHdr"/>
        </w:types>
        <w:behaviors>
          <w:behavior w:val="content"/>
        </w:behaviors>
        <w:guid w:val="{F4B60CE5-9195-4E81-AB64-08059BD33C17}"/>
      </w:docPartPr>
      <w:docPartBody>
        <w:p w:rsidR="00D973ED" w:rsidRDefault="00D007F7" w:rsidP="00D007F7">
          <w:pPr>
            <w:pStyle w:val="E4355A6001AA4BE881E26C28191379C8"/>
          </w:pPr>
          <w:r w:rsidRPr="00D858FE">
            <w:rPr>
              <w:rStyle w:val="PlaceholderText"/>
            </w:rPr>
            <w:t>Choose an item.</w:t>
          </w:r>
        </w:p>
      </w:docPartBody>
    </w:docPart>
    <w:docPart>
      <w:docPartPr>
        <w:name w:val="94C4DF64871F4CFDA0E0DFCDF219C719"/>
        <w:category>
          <w:name w:val="General"/>
          <w:gallery w:val="placeholder"/>
        </w:category>
        <w:types>
          <w:type w:val="bbPlcHdr"/>
        </w:types>
        <w:behaviors>
          <w:behavior w:val="content"/>
        </w:behaviors>
        <w:guid w:val="{E4FE8F7B-D450-4821-92E7-8A31A73F3CC2}"/>
      </w:docPartPr>
      <w:docPartBody>
        <w:p w:rsidR="00D973ED" w:rsidRDefault="00D007F7" w:rsidP="00D007F7">
          <w:pPr>
            <w:pStyle w:val="94C4DF64871F4CFDA0E0DFCDF219C719"/>
          </w:pPr>
          <w:r w:rsidRPr="00D858FE">
            <w:rPr>
              <w:rStyle w:val="PlaceholderText"/>
            </w:rPr>
            <w:t>Choose an item.</w:t>
          </w:r>
        </w:p>
      </w:docPartBody>
    </w:docPart>
    <w:docPart>
      <w:docPartPr>
        <w:name w:val="2937B8C1DCC04384A25B373B6DB88C57"/>
        <w:category>
          <w:name w:val="General"/>
          <w:gallery w:val="placeholder"/>
        </w:category>
        <w:types>
          <w:type w:val="bbPlcHdr"/>
        </w:types>
        <w:behaviors>
          <w:behavior w:val="content"/>
        </w:behaviors>
        <w:guid w:val="{B55B3351-EF61-4D66-A2EF-EA5A1FEAE5CD}"/>
      </w:docPartPr>
      <w:docPartBody>
        <w:p w:rsidR="00D973ED" w:rsidRDefault="00D007F7" w:rsidP="00D007F7">
          <w:pPr>
            <w:pStyle w:val="2937B8C1DCC04384A25B373B6DB88C57"/>
          </w:pPr>
          <w:r w:rsidRPr="00D858FE">
            <w:rPr>
              <w:rStyle w:val="PlaceholderText"/>
            </w:rPr>
            <w:t>Choose an item.</w:t>
          </w:r>
        </w:p>
      </w:docPartBody>
    </w:docPart>
    <w:docPart>
      <w:docPartPr>
        <w:name w:val="C4CC960B25524BB7BB4A7B923F0DBE21"/>
        <w:category>
          <w:name w:val="General"/>
          <w:gallery w:val="placeholder"/>
        </w:category>
        <w:types>
          <w:type w:val="bbPlcHdr"/>
        </w:types>
        <w:behaviors>
          <w:behavior w:val="content"/>
        </w:behaviors>
        <w:guid w:val="{F4B31A5E-85F5-4FAD-BE9C-951277E7D4B0}"/>
      </w:docPartPr>
      <w:docPartBody>
        <w:p w:rsidR="00D973ED" w:rsidRDefault="00D007F7" w:rsidP="00D007F7">
          <w:pPr>
            <w:pStyle w:val="C4CC960B25524BB7BB4A7B923F0DBE21"/>
          </w:pPr>
          <w:r w:rsidRPr="00D858FE">
            <w:rPr>
              <w:rStyle w:val="PlaceholderText"/>
            </w:rPr>
            <w:t>Choose an item.</w:t>
          </w:r>
        </w:p>
      </w:docPartBody>
    </w:docPart>
    <w:docPart>
      <w:docPartPr>
        <w:name w:val="1031E17D7A7742D4A0638F3AE90ACFD3"/>
        <w:category>
          <w:name w:val="General"/>
          <w:gallery w:val="placeholder"/>
        </w:category>
        <w:types>
          <w:type w:val="bbPlcHdr"/>
        </w:types>
        <w:behaviors>
          <w:behavior w:val="content"/>
        </w:behaviors>
        <w:guid w:val="{FE762544-BFA6-47C4-BB6E-1D6AB37A8E54}"/>
      </w:docPartPr>
      <w:docPartBody>
        <w:p w:rsidR="00D973ED" w:rsidRDefault="00D007F7" w:rsidP="00D007F7">
          <w:pPr>
            <w:pStyle w:val="1031E17D7A7742D4A0638F3AE90ACFD3"/>
          </w:pPr>
          <w:r w:rsidRPr="00D858FE">
            <w:rPr>
              <w:rStyle w:val="PlaceholderText"/>
            </w:rPr>
            <w:t>Choose an item.</w:t>
          </w:r>
        </w:p>
      </w:docPartBody>
    </w:docPart>
    <w:docPart>
      <w:docPartPr>
        <w:name w:val="EEED2252BED749D2A4375896F7D3DF85"/>
        <w:category>
          <w:name w:val="General"/>
          <w:gallery w:val="placeholder"/>
        </w:category>
        <w:types>
          <w:type w:val="bbPlcHdr"/>
        </w:types>
        <w:behaviors>
          <w:behavior w:val="content"/>
        </w:behaviors>
        <w:guid w:val="{B53970EB-5D9D-4914-8478-37A8BA877551}"/>
      </w:docPartPr>
      <w:docPartBody>
        <w:p w:rsidR="00D973ED" w:rsidRDefault="00D007F7" w:rsidP="00D007F7">
          <w:pPr>
            <w:pStyle w:val="EEED2252BED749D2A4375896F7D3DF85"/>
          </w:pPr>
          <w:r w:rsidRPr="00D858FE">
            <w:rPr>
              <w:rStyle w:val="PlaceholderText"/>
            </w:rPr>
            <w:t>Choose an item.</w:t>
          </w:r>
        </w:p>
      </w:docPartBody>
    </w:docPart>
    <w:docPart>
      <w:docPartPr>
        <w:name w:val="55368B0E2C2A4759A6CBE546F7AE8993"/>
        <w:category>
          <w:name w:val="General"/>
          <w:gallery w:val="placeholder"/>
        </w:category>
        <w:types>
          <w:type w:val="bbPlcHdr"/>
        </w:types>
        <w:behaviors>
          <w:behavior w:val="content"/>
        </w:behaviors>
        <w:guid w:val="{D0888955-F6AC-4F28-BCA0-0E10F8D9C647}"/>
      </w:docPartPr>
      <w:docPartBody>
        <w:p w:rsidR="00D973ED" w:rsidRDefault="00D007F7" w:rsidP="00D007F7">
          <w:pPr>
            <w:pStyle w:val="55368B0E2C2A4759A6CBE546F7AE8993"/>
          </w:pPr>
          <w:r w:rsidRPr="00D858FE">
            <w:rPr>
              <w:rStyle w:val="PlaceholderText"/>
            </w:rPr>
            <w:t>Choose an item.</w:t>
          </w:r>
        </w:p>
      </w:docPartBody>
    </w:docPart>
    <w:docPart>
      <w:docPartPr>
        <w:name w:val="5EF914C4214B4CD5B849EF34FEFC2E9A"/>
        <w:category>
          <w:name w:val="General"/>
          <w:gallery w:val="placeholder"/>
        </w:category>
        <w:types>
          <w:type w:val="bbPlcHdr"/>
        </w:types>
        <w:behaviors>
          <w:behavior w:val="content"/>
        </w:behaviors>
        <w:guid w:val="{319C29E4-9A8B-48B4-8335-D07970690D0A}"/>
      </w:docPartPr>
      <w:docPartBody>
        <w:p w:rsidR="00D973ED" w:rsidRDefault="00D007F7" w:rsidP="00D007F7">
          <w:pPr>
            <w:pStyle w:val="5EF914C4214B4CD5B849EF34FEFC2E9A"/>
          </w:pPr>
          <w:r w:rsidRPr="00D858FE">
            <w:rPr>
              <w:rStyle w:val="PlaceholderText"/>
            </w:rPr>
            <w:t>Choose an item.</w:t>
          </w:r>
        </w:p>
      </w:docPartBody>
    </w:docPart>
    <w:docPart>
      <w:docPartPr>
        <w:name w:val="BA072A07D12F45199A717180C60A624B"/>
        <w:category>
          <w:name w:val="General"/>
          <w:gallery w:val="placeholder"/>
        </w:category>
        <w:types>
          <w:type w:val="bbPlcHdr"/>
        </w:types>
        <w:behaviors>
          <w:behavior w:val="content"/>
        </w:behaviors>
        <w:guid w:val="{BD3142B0-777B-4AD1-9903-F262D1D980CD}"/>
      </w:docPartPr>
      <w:docPartBody>
        <w:p w:rsidR="00D973ED" w:rsidRDefault="00D007F7" w:rsidP="00D007F7">
          <w:pPr>
            <w:pStyle w:val="BA072A07D12F45199A717180C60A624B"/>
          </w:pPr>
          <w:r w:rsidRPr="00D858FE">
            <w:rPr>
              <w:rStyle w:val="PlaceholderText"/>
            </w:rPr>
            <w:t>Choose an item.</w:t>
          </w:r>
        </w:p>
      </w:docPartBody>
    </w:docPart>
    <w:docPart>
      <w:docPartPr>
        <w:name w:val="459D3A8AC7524E44B305A19DC36F1565"/>
        <w:category>
          <w:name w:val="General"/>
          <w:gallery w:val="placeholder"/>
        </w:category>
        <w:types>
          <w:type w:val="bbPlcHdr"/>
        </w:types>
        <w:behaviors>
          <w:behavior w:val="content"/>
        </w:behaviors>
        <w:guid w:val="{E30CCDFD-2AA5-4BB0-A38B-3DB1EE4DB837}"/>
      </w:docPartPr>
      <w:docPartBody>
        <w:p w:rsidR="00D973ED" w:rsidRDefault="00D007F7" w:rsidP="00D007F7">
          <w:pPr>
            <w:pStyle w:val="459D3A8AC7524E44B305A19DC36F1565"/>
          </w:pPr>
          <w:r w:rsidRPr="00D858FE">
            <w:rPr>
              <w:rStyle w:val="PlaceholderText"/>
            </w:rPr>
            <w:t>Choose an item.</w:t>
          </w:r>
        </w:p>
      </w:docPartBody>
    </w:docPart>
    <w:docPart>
      <w:docPartPr>
        <w:name w:val="8CE22E2FBE634DBCBC30F3CA13A18135"/>
        <w:category>
          <w:name w:val="General"/>
          <w:gallery w:val="placeholder"/>
        </w:category>
        <w:types>
          <w:type w:val="bbPlcHdr"/>
        </w:types>
        <w:behaviors>
          <w:behavior w:val="content"/>
        </w:behaviors>
        <w:guid w:val="{2BE680F4-2465-4C94-806F-2161FD595C94}"/>
      </w:docPartPr>
      <w:docPartBody>
        <w:p w:rsidR="00D973ED" w:rsidRDefault="00D007F7" w:rsidP="00D007F7">
          <w:pPr>
            <w:pStyle w:val="8CE22E2FBE634DBCBC30F3CA13A18135"/>
          </w:pPr>
          <w:r w:rsidRPr="00D858FE">
            <w:rPr>
              <w:rStyle w:val="PlaceholderText"/>
            </w:rPr>
            <w:t>Choose an item.</w:t>
          </w:r>
        </w:p>
      </w:docPartBody>
    </w:docPart>
    <w:docPart>
      <w:docPartPr>
        <w:name w:val="197FC55CD8BC4E789B95928DC557BFED"/>
        <w:category>
          <w:name w:val="General"/>
          <w:gallery w:val="placeholder"/>
        </w:category>
        <w:types>
          <w:type w:val="bbPlcHdr"/>
        </w:types>
        <w:behaviors>
          <w:behavior w:val="content"/>
        </w:behaviors>
        <w:guid w:val="{872FC2B0-C434-4783-82EF-5BADEF83BE34}"/>
      </w:docPartPr>
      <w:docPartBody>
        <w:p w:rsidR="00D973ED" w:rsidRDefault="00D007F7" w:rsidP="00D007F7">
          <w:pPr>
            <w:pStyle w:val="197FC55CD8BC4E789B95928DC557BFED"/>
          </w:pPr>
          <w:r w:rsidRPr="00D858FE">
            <w:rPr>
              <w:rStyle w:val="PlaceholderText"/>
            </w:rPr>
            <w:t>Choose an item.</w:t>
          </w:r>
        </w:p>
      </w:docPartBody>
    </w:docPart>
    <w:docPart>
      <w:docPartPr>
        <w:name w:val="8AB76ACCF27D45A895D4A3423255043C"/>
        <w:category>
          <w:name w:val="General"/>
          <w:gallery w:val="placeholder"/>
        </w:category>
        <w:types>
          <w:type w:val="bbPlcHdr"/>
        </w:types>
        <w:behaviors>
          <w:behavior w:val="content"/>
        </w:behaviors>
        <w:guid w:val="{8B916BA9-A610-40B8-83B0-F2EB2E69ADD2}"/>
      </w:docPartPr>
      <w:docPartBody>
        <w:p w:rsidR="00D973ED" w:rsidRDefault="00D007F7" w:rsidP="00D007F7">
          <w:pPr>
            <w:pStyle w:val="8AB76ACCF27D45A895D4A3423255043C"/>
          </w:pPr>
          <w:r w:rsidRPr="00D858FE">
            <w:rPr>
              <w:rStyle w:val="PlaceholderText"/>
            </w:rPr>
            <w:t>Choose an item.</w:t>
          </w:r>
        </w:p>
      </w:docPartBody>
    </w:docPart>
    <w:docPart>
      <w:docPartPr>
        <w:name w:val="1882640A1F534CC5A15C9BE7545EFE77"/>
        <w:category>
          <w:name w:val="General"/>
          <w:gallery w:val="placeholder"/>
        </w:category>
        <w:types>
          <w:type w:val="bbPlcHdr"/>
        </w:types>
        <w:behaviors>
          <w:behavior w:val="content"/>
        </w:behaviors>
        <w:guid w:val="{2F6CC360-1434-400D-B0A5-16DA4CD6F2FF}"/>
      </w:docPartPr>
      <w:docPartBody>
        <w:p w:rsidR="00D973ED" w:rsidRDefault="00D007F7" w:rsidP="00D007F7">
          <w:pPr>
            <w:pStyle w:val="1882640A1F534CC5A15C9BE7545EFE77"/>
          </w:pPr>
          <w:r w:rsidRPr="00D858FE">
            <w:rPr>
              <w:rStyle w:val="PlaceholderText"/>
            </w:rPr>
            <w:t>Choose an item.</w:t>
          </w:r>
        </w:p>
      </w:docPartBody>
    </w:docPart>
    <w:docPart>
      <w:docPartPr>
        <w:name w:val="96AD71AAB0E748BE9B2B2515E9DBB083"/>
        <w:category>
          <w:name w:val="General"/>
          <w:gallery w:val="placeholder"/>
        </w:category>
        <w:types>
          <w:type w:val="bbPlcHdr"/>
        </w:types>
        <w:behaviors>
          <w:behavior w:val="content"/>
        </w:behaviors>
        <w:guid w:val="{37A70EA9-8B44-4EF0-AEC6-9F3CA5D61EED}"/>
      </w:docPartPr>
      <w:docPartBody>
        <w:p w:rsidR="00D973ED" w:rsidRDefault="00D007F7" w:rsidP="00D007F7">
          <w:pPr>
            <w:pStyle w:val="96AD71AAB0E748BE9B2B2515E9DBB083"/>
          </w:pPr>
          <w:r w:rsidRPr="00D858FE">
            <w:rPr>
              <w:rStyle w:val="PlaceholderText"/>
            </w:rPr>
            <w:t>Choose an item.</w:t>
          </w:r>
        </w:p>
      </w:docPartBody>
    </w:docPart>
    <w:docPart>
      <w:docPartPr>
        <w:name w:val="2BAB3902BCF34534AD411B6CC281814D"/>
        <w:category>
          <w:name w:val="General"/>
          <w:gallery w:val="placeholder"/>
        </w:category>
        <w:types>
          <w:type w:val="bbPlcHdr"/>
        </w:types>
        <w:behaviors>
          <w:behavior w:val="content"/>
        </w:behaviors>
        <w:guid w:val="{2CCC515C-E26C-4D5F-B51C-77D1293374B1}"/>
      </w:docPartPr>
      <w:docPartBody>
        <w:p w:rsidR="00D973ED" w:rsidRDefault="00D007F7" w:rsidP="00D007F7">
          <w:pPr>
            <w:pStyle w:val="2BAB3902BCF34534AD411B6CC281814D"/>
          </w:pPr>
          <w:r w:rsidRPr="00D858FE">
            <w:rPr>
              <w:rStyle w:val="PlaceholderText"/>
            </w:rPr>
            <w:t>Choose an item.</w:t>
          </w:r>
        </w:p>
      </w:docPartBody>
    </w:docPart>
    <w:docPart>
      <w:docPartPr>
        <w:name w:val="4F33FBA032E04A10A75B44F8E4304EEF"/>
        <w:category>
          <w:name w:val="General"/>
          <w:gallery w:val="placeholder"/>
        </w:category>
        <w:types>
          <w:type w:val="bbPlcHdr"/>
        </w:types>
        <w:behaviors>
          <w:behavior w:val="content"/>
        </w:behaviors>
        <w:guid w:val="{A6D200AB-7DA6-4F07-A9D2-6F5BE7EA424F}"/>
      </w:docPartPr>
      <w:docPartBody>
        <w:p w:rsidR="00D973ED" w:rsidRDefault="00D007F7" w:rsidP="00D007F7">
          <w:pPr>
            <w:pStyle w:val="4F33FBA032E04A10A75B44F8E4304EEF"/>
          </w:pPr>
          <w:r w:rsidRPr="00D858FE">
            <w:rPr>
              <w:rStyle w:val="PlaceholderText"/>
            </w:rPr>
            <w:t>Choose an item.</w:t>
          </w:r>
        </w:p>
      </w:docPartBody>
    </w:docPart>
    <w:docPart>
      <w:docPartPr>
        <w:name w:val="BE6154A0F499429EA8C16363F1974259"/>
        <w:category>
          <w:name w:val="General"/>
          <w:gallery w:val="placeholder"/>
        </w:category>
        <w:types>
          <w:type w:val="bbPlcHdr"/>
        </w:types>
        <w:behaviors>
          <w:behavior w:val="content"/>
        </w:behaviors>
        <w:guid w:val="{0C7A29BC-8C38-4FA4-A35E-A374A8969AF5}"/>
      </w:docPartPr>
      <w:docPartBody>
        <w:p w:rsidR="00D973ED" w:rsidRDefault="00D007F7" w:rsidP="00D007F7">
          <w:pPr>
            <w:pStyle w:val="BE6154A0F499429EA8C16363F1974259"/>
          </w:pPr>
          <w:r w:rsidRPr="00D858FE">
            <w:rPr>
              <w:rStyle w:val="PlaceholderText"/>
            </w:rPr>
            <w:t>Choose an item.</w:t>
          </w:r>
        </w:p>
      </w:docPartBody>
    </w:docPart>
    <w:docPart>
      <w:docPartPr>
        <w:name w:val="11A6C60F0ED0478DB06445B074562D6D"/>
        <w:category>
          <w:name w:val="General"/>
          <w:gallery w:val="placeholder"/>
        </w:category>
        <w:types>
          <w:type w:val="bbPlcHdr"/>
        </w:types>
        <w:behaviors>
          <w:behavior w:val="content"/>
        </w:behaviors>
        <w:guid w:val="{49ABCE2F-8C71-4DD2-AD8D-6ACE42B347E3}"/>
      </w:docPartPr>
      <w:docPartBody>
        <w:p w:rsidR="00D973ED" w:rsidRDefault="00D007F7" w:rsidP="00D007F7">
          <w:pPr>
            <w:pStyle w:val="11A6C60F0ED0478DB06445B074562D6D"/>
          </w:pPr>
          <w:r w:rsidRPr="00D858FE">
            <w:rPr>
              <w:rStyle w:val="PlaceholderText"/>
            </w:rPr>
            <w:t>Choose an item.</w:t>
          </w:r>
        </w:p>
      </w:docPartBody>
    </w:docPart>
    <w:docPart>
      <w:docPartPr>
        <w:name w:val="62D79F50829443E5A65F527DDE9792B7"/>
        <w:category>
          <w:name w:val="General"/>
          <w:gallery w:val="placeholder"/>
        </w:category>
        <w:types>
          <w:type w:val="bbPlcHdr"/>
        </w:types>
        <w:behaviors>
          <w:behavior w:val="content"/>
        </w:behaviors>
        <w:guid w:val="{BD1A4C1F-910E-4379-BAD0-622C9EDF6DF5}"/>
      </w:docPartPr>
      <w:docPartBody>
        <w:p w:rsidR="00D973ED" w:rsidRDefault="00D007F7" w:rsidP="00D007F7">
          <w:pPr>
            <w:pStyle w:val="62D79F50829443E5A65F527DDE9792B7"/>
          </w:pPr>
          <w:r w:rsidRPr="00D858FE">
            <w:rPr>
              <w:rStyle w:val="PlaceholderText"/>
            </w:rPr>
            <w:t>Choose an item.</w:t>
          </w:r>
        </w:p>
      </w:docPartBody>
    </w:docPart>
    <w:docPart>
      <w:docPartPr>
        <w:name w:val="507B3043930449798F9F07337FED453F"/>
        <w:category>
          <w:name w:val="General"/>
          <w:gallery w:val="placeholder"/>
        </w:category>
        <w:types>
          <w:type w:val="bbPlcHdr"/>
        </w:types>
        <w:behaviors>
          <w:behavior w:val="content"/>
        </w:behaviors>
        <w:guid w:val="{8177379F-6EF4-41D9-A11E-6A42278F88FF}"/>
      </w:docPartPr>
      <w:docPartBody>
        <w:p w:rsidR="00D973ED" w:rsidRDefault="00D007F7" w:rsidP="00D007F7">
          <w:pPr>
            <w:pStyle w:val="507B3043930449798F9F07337FED453F"/>
          </w:pPr>
          <w:r w:rsidRPr="00D858FE">
            <w:rPr>
              <w:rStyle w:val="PlaceholderText"/>
            </w:rPr>
            <w:t>Choose an item.</w:t>
          </w:r>
        </w:p>
      </w:docPartBody>
    </w:docPart>
    <w:docPart>
      <w:docPartPr>
        <w:name w:val="02645316F99547C4814AF3481659B738"/>
        <w:category>
          <w:name w:val="General"/>
          <w:gallery w:val="placeholder"/>
        </w:category>
        <w:types>
          <w:type w:val="bbPlcHdr"/>
        </w:types>
        <w:behaviors>
          <w:behavior w:val="content"/>
        </w:behaviors>
        <w:guid w:val="{CE02E3ED-6EEE-4050-9F93-7FECCB31D6B9}"/>
      </w:docPartPr>
      <w:docPartBody>
        <w:p w:rsidR="00D973ED" w:rsidRDefault="00D007F7" w:rsidP="00D007F7">
          <w:pPr>
            <w:pStyle w:val="02645316F99547C4814AF3481659B738"/>
          </w:pPr>
          <w:r w:rsidRPr="00D858FE">
            <w:rPr>
              <w:rStyle w:val="PlaceholderText"/>
            </w:rPr>
            <w:t>Choose an item.</w:t>
          </w:r>
        </w:p>
      </w:docPartBody>
    </w:docPart>
    <w:docPart>
      <w:docPartPr>
        <w:name w:val="60BB841B15A8415E8DBBE1D1CC782290"/>
        <w:category>
          <w:name w:val="General"/>
          <w:gallery w:val="placeholder"/>
        </w:category>
        <w:types>
          <w:type w:val="bbPlcHdr"/>
        </w:types>
        <w:behaviors>
          <w:behavior w:val="content"/>
        </w:behaviors>
        <w:guid w:val="{876E1054-FEA5-497C-A4CF-A63B27EF50F6}"/>
      </w:docPartPr>
      <w:docPartBody>
        <w:p w:rsidR="00D973ED" w:rsidRDefault="00D007F7" w:rsidP="00D007F7">
          <w:pPr>
            <w:pStyle w:val="60BB841B15A8415E8DBBE1D1CC782290"/>
          </w:pPr>
          <w:r w:rsidRPr="00D858FE">
            <w:rPr>
              <w:rStyle w:val="PlaceholderText"/>
            </w:rPr>
            <w:t>Choose an item.</w:t>
          </w:r>
        </w:p>
      </w:docPartBody>
    </w:docPart>
    <w:docPart>
      <w:docPartPr>
        <w:name w:val="497163C222C74BACA481C788B0011B1A"/>
        <w:category>
          <w:name w:val="General"/>
          <w:gallery w:val="placeholder"/>
        </w:category>
        <w:types>
          <w:type w:val="bbPlcHdr"/>
        </w:types>
        <w:behaviors>
          <w:behavior w:val="content"/>
        </w:behaviors>
        <w:guid w:val="{2A974037-3099-4FC1-B7D3-680FCE4F4598}"/>
      </w:docPartPr>
      <w:docPartBody>
        <w:p w:rsidR="00D973ED" w:rsidRDefault="00D007F7" w:rsidP="00D007F7">
          <w:pPr>
            <w:pStyle w:val="497163C222C74BACA481C788B0011B1A"/>
          </w:pPr>
          <w:r w:rsidRPr="00D858FE">
            <w:rPr>
              <w:rStyle w:val="PlaceholderText"/>
            </w:rPr>
            <w:t>Choose an item.</w:t>
          </w:r>
        </w:p>
      </w:docPartBody>
    </w:docPart>
    <w:docPart>
      <w:docPartPr>
        <w:name w:val="267F1E19529C47F4ABEE0FD9523F165F"/>
        <w:category>
          <w:name w:val="General"/>
          <w:gallery w:val="placeholder"/>
        </w:category>
        <w:types>
          <w:type w:val="bbPlcHdr"/>
        </w:types>
        <w:behaviors>
          <w:behavior w:val="content"/>
        </w:behaviors>
        <w:guid w:val="{F9ED9965-46AC-4C90-BF73-E73D470C11DA}"/>
      </w:docPartPr>
      <w:docPartBody>
        <w:p w:rsidR="00D973ED" w:rsidRDefault="00D007F7" w:rsidP="00D007F7">
          <w:pPr>
            <w:pStyle w:val="267F1E19529C47F4ABEE0FD9523F165F"/>
          </w:pPr>
          <w:r w:rsidRPr="00D858FE">
            <w:rPr>
              <w:rStyle w:val="PlaceholderText"/>
            </w:rPr>
            <w:t>Choose an item.</w:t>
          </w:r>
        </w:p>
      </w:docPartBody>
    </w:docPart>
    <w:docPart>
      <w:docPartPr>
        <w:name w:val="214301EC2DC94B72977F744959507073"/>
        <w:category>
          <w:name w:val="General"/>
          <w:gallery w:val="placeholder"/>
        </w:category>
        <w:types>
          <w:type w:val="bbPlcHdr"/>
        </w:types>
        <w:behaviors>
          <w:behavior w:val="content"/>
        </w:behaviors>
        <w:guid w:val="{A626C8E9-3779-4667-A94D-24B275529A89}"/>
      </w:docPartPr>
      <w:docPartBody>
        <w:p w:rsidR="00D973ED" w:rsidRDefault="00D007F7" w:rsidP="00D007F7">
          <w:pPr>
            <w:pStyle w:val="214301EC2DC94B72977F744959507073"/>
          </w:pPr>
          <w:r w:rsidRPr="00D858FE">
            <w:rPr>
              <w:rStyle w:val="PlaceholderText"/>
            </w:rPr>
            <w:t>Choose an item.</w:t>
          </w:r>
        </w:p>
      </w:docPartBody>
    </w:docPart>
    <w:docPart>
      <w:docPartPr>
        <w:name w:val="393E788079FB4225BB80342C13A459B8"/>
        <w:category>
          <w:name w:val="General"/>
          <w:gallery w:val="placeholder"/>
        </w:category>
        <w:types>
          <w:type w:val="bbPlcHdr"/>
        </w:types>
        <w:behaviors>
          <w:behavior w:val="content"/>
        </w:behaviors>
        <w:guid w:val="{6B32F3C9-D54B-4E67-90FB-EF0EDB001A8C}"/>
      </w:docPartPr>
      <w:docPartBody>
        <w:p w:rsidR="00D973ED" w:rsidRDefault="00D007F7" w:rsidP="00D007F7">
          <w:pPr>
            <w:pStyle w:val="393E788079FB4225BB80342C13A459B8"/>
          </w:pPr>
          <w:r w:rsidRPr="00D858FE">
            <w:rPr>
              <w:rStyle w:val="PlaceholderText"/>
            </w:rPr>
            <w:t>Choose an item.</w:t>
          </w:r>
        </w:p>
      </w:docPartBody>
    </w:docPart>
    <w:docPart>
      <w:docPartPr>
        <w:name w:val="5579166CBBB64C538879162B2AEEC68C"/>
        <w:category>
          <w:name w:val="General"/>
          <w:gallery w:val="placeholder"/>
        </w:category>
        <w:types>
          <w:type w:val="bbPlcHdr"/>
        </w:types>
        <w:behaviors>
          <w:behavior w:val="content"/>
        </w:behaviors>
        <w:guid w:val="{AA2B0EBB-1A3E-49A8-9671-D15D9E4B7F38}"/>
      </w:docPartPr>
      <w:docPartBody>
        <w:p w:rsidR="00D973ED" w:rsidRDefault="00D007F7" w:rsidP="00D007F7">
          <w:pPr>
            <w:pStyle w:val="5579166CBBB64C538879162B2AEEC68C"/>
          </w:pPr>
          <w:r w:rsidRPr="00D858FE">
            <w:rPr>
              <w:rStyle w:val="PlaceholderText"/>
            </w:rPr>
            <w:t>Choose an item.</w:t>
          </w:r>
        </w:p>
      </w:docPartBody>
    </w:docPart>
    <w:docPart>
      <w:docPartPr>
        <w:name w:val="14E9967E93B34F45A4311A56B113C0AB"/>
        <w:category>
          <w:name w:val="General"/>
          <w:gallery w:val="placeholder"/>
        </w:category>
        <w:types>
          <w:type w:val="bbPlcHdr"/>
        </w:types>
        <w:behaviors>
          <w:behavior w:val="content"/>
        </w:behaviors>
        <w:guid w:val="{BAC26C47-6D28-4DEA-9214-1DF49AA1C4F8}"/>
      </w:docPartPr>
      <w:docPartBody>
        <w:p w:rsidR="00D973ED" w:rsidRDefault="00D007F7" w:rsidP="00D007F7">
          <w:pPr>
            <w:pStyle w:val="14E9967E93B34F45A4311A56B113C0AB"/>
          </w:pPr>
          <w:r w:rsidRPr="00D858FE">
            <w:rPr>
              <w:rStyle w:val="PlaceholderText"/>
            </w:rPr>
            <w:t>Choose an item.</w:t>
          </w:r>
        </w:p>
      </w:docPartBody>
    </w:docPart>
    <w:docPart>
      <w:docPartPr>
        <w:name w:val="077EB88259E7487281BF07D7DEC4B0AA"/>
        <w:category>
          <w:name w:val="General"/>
          <w:gallery w:val="placeholder"/>
        </w:category>
        <w:types>
          <w:type w:val="bbPlcHdr"/>
        </w:types>
        <w:behaviors>
          <w:behavior w:val="content"/>
        </w:behaviors>
        <w:guid w:val="{44C0D7E7-8679-4184-9F29-089309476800}"/>
      </w:docPartPr>
      <w:docPartBody>
        <w:p w:rsidR="00D973ED" w:rsidRDefault="00D007F7" w:rsidP="00D007F7">
          <w:pPr>
            <w:pStyle w:val="077EB88259E7487281BF07D7DEC4B0AA"/>
          </w:pPr>
          <w:r w:rsidRPr="00D858FE">
            <w:rPr>
              <w:rStyle w:val="PlaceholderText"/>
            </w:rPr>
            <w:t>Choose an item.</w:t>
          </w:r>
        </w:p>
      </w:docPartBody>
    </w:docPart>
    <w:docPart>
      <w:docPartPr>
        <w:name w:val="4BC50C8DB59C4E7BB23A3E7EB360DBAB"/>
        <w:category>
          <w:name w:val="General"/>
          <w:gallery w:val="placeholder"/>
        </w:category>
        <w:types>
          <w:type w:val="bbPlcHdr"/>
        </w:types>
        <w:behaviors>
          <w:behavior w:val="content"/>
        </w:behaviors>
        <w:guid w:val="{D5FA1683-40A3-4CB6-93E0-5BE498F49F08}"/>
      </w:docPartPr>
      <w:docPartBody>
        <w:p w:rsidR="00D973ED" w:rsidRDefault="00D007F7" w:rsidP="00D007F7">
          <w:pPr>
            <w:pStyle w:val="4BC50C8DB59C4E7BB23A3E7EB360DBAB"/>
          </w:pPr>
          <w:r w:rsidRPr="00D858FE">
            <w:rPr>
              <w:rStyle w:val="PlaceholderText"/>
            </w:rPr>
            <w:t>Choose an item.</w:t>
          </w:r>
        </w:p>
      </w:docPartBody>
    </w:docPart>
    <w:docPart>
      <w:docPartPr>
        <w:name w:val="B0CB6DBC31FD406993BEBE083B182791"/>
        <w:category>
          <w:name w:val="General"/>
          <w:gallery w:val="placeholder"/>
        </w:category>
        <w:types>
          <w:type w:val="bbPlcHdr"/>
        </w:types>
        <w:behaviors>
          <w:behavior w:val="content"/>
        </w:behaviors>
        <w:guid w:val="{EB72CD16-18BA-41C3-99C4-7256782F542C}"/>
      </w:docPartPr>
      <w:docPartBody>
        <w:p w:rsidR="00D973ED" w:rsidRDefault="00D007F7" w:rsidP="00D007F7">
          <w:pPr>
            <w:pStyle w:val="B0CB6DBC31FD406993BEBE083B182791"/>
          </w:pPr>
          <w:r w:rsidRPr="00D858FE">
            <w:rPr>
              <w:rStyle w:val="PlaceholderText"/>
            </w:rPr>
            <w:t>Choose an item.</w:t>
          </w:r>
        </w:p>
      </w:docPartBody>
    </w:docPart>
    <w:docPart>
      <w:docPartPr>
        <w:name w:val="6A065E1D75C7426F8B78E25C1BD2B6C5"/>
        <w:category>
          <w:name w:val="General"/>
          <w:gallery w:val="placeholder"/>
        </w:category>
        <w:types>
          <w:type w:val="bbPlcHdr"/>
        </w:types>
        <w:behaviors>
          <w:behavior w:val="content"/>
        </w:behaviors>
        <w:guid w:val="{3A8EC1DB-463D-4AB4-95B8-09407B1CF277}"/>
      </w:docPartPr>
      <w:docPartBody>
        <w:p w:rsidR="00D973ED" w:rsidRDefault="00D007F7" w:rsidP="00D007F7">
          <w:pPr>
            <w:pStyle w:val="6A065E1D75C7426F8B78E25C1BD2B6C5"/>
          </w:pPr>
          <w:r w:rsidRPr="00D858FE">
            <w:rPr>
              <w:rStyle w:val="PlaceholderText"/>
            </w:rPr>
            <w:t>Choose an item.</w:t>
          </w:r>
        </w:p>
      </w:docPartBody>
    </w:docPart>
    <w:docPart>
      <w:docPartPr>
        <w:name w:val="B9F905EC8A214CC1B07905C13D3BDD19"/>
        <w:category>
          <w:name w:val="General"/>
          <w:gallery w:val="placeholder"/>
        </w:category>
        <w:types>
          <w:type w:val="bbPlcHdr"/>
        </w:types>
        <w:behaviors>
          <w:behavior w:val="content"/>
        </w:behaviors>
        <w:guid w:val="{23E2ADC0-9D9F-474B-B416-C1459470B328}"/>
      </w:docPartPr>
      <w:docPartBody>
        <w:p w:rsidR="00D973ED" w:rsidRDefault="00D007F7" w:rsidP="00D007F7">
          <w:pPr>
            <w:pStyle w:val="B9F905EC8A214CC1B07905C13D3BDD19"/>
          </w:pPr>
          <w:r w:rsidRPr="00D858FE">
            <w:rPr>
              <w:rStyle w:val="PlaceholderText"/>
            </w:rPr>
            <w:t>Choose an item.</w:t>
          </w:r>
        </w:p>
      </w:docPartBody>
    </w:docPart>
    <w:docPart>
      <w:docPartPr>
        <w:name w:val="65E80BD399D84A288305952116246438"/>
        <w:category>
          <w:name w:val="General"/>
          <w:gallery w:val="placeholder"/>
        </w:category>
        <w:types>
          <w:type w:val="bbPlcHdr"/>
        </w:types>
        <w:behaviors>
          <w:behavior w:val="content"/>
        </w:behaviors>
        <w:guid w:val="{8910197F-33E9-43A3-BFCA-1BC617F1D82A}"/>
      </w:docPartPr>
      <w:docPartBody>
        <w:p w:rsidR="00D973ED" w:rsidRDefault="00D007F7" w:rsidP="00D007F7">
          <w:pPr>
            <w:pStyle w:val="65E80BD399D84A288305952116246438"/>
          </w:pPr>
          <w:r w:rsidRPr="00D858FE">
            <w:rPr>
              <w:rStyle w:val="PlaceholderText"/>
            </w:rPr>
            <w:t>Choose an item.</w:t>
          </w:r>
        </w:p>
      </w:docPartBody>
    </w:docPart>
    <w:docPart>
      <w:docPartPr>
        <w:name w:val="CC561860CFA9417EA168CA980365B48D"/>
        <w:category>
          <w:name w:val="General"/>
          <w:gallery w:val="placeholder"/>
        </w:category>
        <w:types>
          <w:type w:val="bbPlcHdr"/>
        </w:types>
        <w:behaviors>
          <w:behavior w:val="content"/>
        </w:behaviors>
        <w:guid w:val="{D2084751-4D88-4F0D-AFE6-9400849598F3}"/>
      </w:docPartPr>
      <w:docPartBody>
        <w:p w:rsidR="00D973ED" w:rsidRDefault="00D007F7" w:rsidP="00D007F7">
          <w:pPr>
            <w:pStyle w:val="CC561860CFA9417EA168CA980365B48D"/>
          </w:pPr>
          <w:r w:rsidRPr="00D858FE">
            <w:rPr>
              <w:rStyle w:val="PlaceholderText"/>
            </w:rPr>
            <w:t>Choose an item.</w:t>
          </w:r>
        </w:p>
      </w:docPartBody>
    </w:docPart>
    <w:docPart>
      <w:docPartPr>
        <w:name w:val="883E2A39C7F34FA3A63495BB8FD8BE8D"/>
        <w:category>
          <w:name w:val="General"/>
          <w:gallery w:val="placeholder"/>
        </w:category>
        <w:types>
          <w:type w:val="bbPlcHdr"/>
        </w:types>
        <w:behaviors>
          <w:behavior w:val="content"/>
        </w:behaviors>
        <w:guid w:val="{4FB3BBF7-486E-4A72-B57E-4641AE6E37F9}"/>
      </w:docPartPr>
      <w:docPartBody>
        <w:p w:rsidR="00D973ED" w:rsidRDefault="00D007F7" w:rsidP="00D007F7">
          <w:pPr>
            <w:pStyle w:val="883E2A39C7F34FA3A63495BB8FD8BE8D"/>
          </w:pPr>
          <w:r w:rsidRPr="00D858FE">
            <w:rPr>
              <w:rStyle w:val="PlaceholderText"/>
            </w:rPr>
            <w:t>Choose an item.</w:t>
          </w:r>
        </w:p>
      </w:docPartBody>
    </w:docPart>
    <w:docPart>
      <w:docPartPr>
        <w:name w:val="28C4C3C294E844BF98581C56854A48B8"/>
        <w:category>
          <w:name w:val="General"/>
          <w:gallery w:val="placeholder"/>
        </w:category>
        <w:types>
          <w:type w:val="bbPlcHdr"/>
        </w:types>
        <w:behaviors>
          <w:behavior w:val="content"/>
        </w:behaviors>
        <w:guid w:val="{33CDE3FC-23A4-4AD9-B2BA-C61911FFFF23}"/>
      </w:docPartPr>
      <w:docPartBody>
        <w:p w:rsidR="00D973ED" w:rsidRDefault="00D007F7" w:rsidP="00D007F7">
          <w:pPr>
            <w:pStyle w:val="28C4C3C294E844BF98581C56854A48B8"/>
          </w:pPr>
          <w:r w:rsidRPr="00D858FE">
            <w:rPr>
              <w:rStyle w:val="PlaceholderText"/>
            </w:rPr>
            <w:t>Choose an item.</w:t>
          </w:r>
        </w:p>
      </w:docPartBody>
    </w:docPart>
    <w:docPart>
      <w:docPartPr>
        <w:name w:val="F2A60ED20F6A403BADD2DA618459C0BD"/>
        <w:category>
          <w:name w:val="General"/>
          <w:gallery w:val="placeholder"/>
        </w:category>
        <w:types>
          <w:type w:val="bbPlcHdr"/>
        </w:types>
        <w:behaviors>
          <w:behavior w:val="content"/>
        </w:behaviors>
        <w:guid w:val="{BB859F67-06D7-400B-9D25-AAF3034A495D}"/>
      </w:docPartPr>
      <w:docPartBody>
        <w:p w:rsidR="00D973ED" w:rsidRDefault="00D007F7" w:rsidP="00D007F7">
          <w:pPr>
            <w:pStyle w:val="F2A60ED20F6A403BADD2DA618459C0BD"/>
          </w:pPr>
          <w:r w:rsidRPr="00D858FE">
            <w:rPr>
              <w:rStyle w:val="PlaceholderText"/>
            </w:rPr>
            <w:t>Choose an item.</w:t>
          </w:r>
        </w:p>
      </w:docPartBody>
    </w:docPart>
    <w:docPart>
      <w:docPartPr>
        <w:name w:val="7F15FE5AF2BA43CA9C78D4BD8C2E4232"/>
        <w:category>
          <w:name w:val="General"/>
          <w:gallery w:val="placeholder"/>
        </w:category>
        <w:types>
          <w:type w:val="bbPlcHdr"/>
        </w:types>
        <w:behaviors>
          <w:behavior w:val="content"/>
        </w:behaviors>
        <w:guid w:val="{5A312ACD-70F5-4F8F-9B31-FD5F4BCDCE9C}"/>
      </w:docPartPr>
      <w:docPartBody>
        <w:p w:rsidR="00D973ED" w:rsidRDefault="00D007F7" w:rsidP="00D007F7">
          <w:pPr>
            <w:pStyle w:val="7F15FE5AF2BA43CA9C78D4BD8C2E4232"/>
          </w:pPr>
          <w:r w:rsidRPr="00D858FE">
            <w:rPr>
              <w:rStyle w:val="PlaceholderText"/>
            </w:rPr>
            <w:t>Choose an item.</w:t>
          </w:r>
        </w:p>
      </w:docPartBody>
    </w:docPart>
    <w:docPart>
      <w:docPartPr>
        <w:name w:val="D26D08B089074A3A96CC4F8275DDA21E"/>
        <w:category>
          <w:name w:val="General"/>
          <w:gallery w:val="placeholder"/>
        </w:category>
        <w:types>
          <w:type w:val="bbPlcHdr"/>
        </w:types>
        <w:behaviors>
          <w:behavior w:val="content"/>
        </w:behaviors>
        <w:guid w:val="{C345815B-E8C9-4709-B367-85070CAC7C9A}"/>
      </w:docPartPr>
      <w:docPartBody>
        <w:p w:rsidR="00D973ED" w:rsidRDefault="00D007F7" w:rsidP="00D007F7">
          <w:pPr>
            <w:pStyle w:val="D26D08B089074A3A96CC4F8275DDA21E"/>
          </w:pPr>
          <w:r w:rsidRPr="00D858FE">
            <w:rPr>
              <w:rStyle w:val="PlaceholderText"/>
            </w:rPr>
            <w:t>Choose an item.</w:t>
          </w:r>
        </w:p>
      </w:docPartBody>
    </w:docPart>
    <w:docPart>
      <w:docPartPr>
        <w:name w:val="75F367E9E4914E9096746462D6A47DB4"/>
        <w:category>
          <w:name w:val="General"/>
          <w:gallery w:val="placeholder"/>
        </w:category>
        <w:types>
          <w:type w:val="bbPlcHdr"/>
        </w:types>
        <w:behaviors>
          <w:behavior w:val="content"/>
        </w:behaviors>
        <w:guid w:val="{E27DBC06-891D-44C0-A284-FC583BBF66A9}"/>
      </w:docPartPr>
      <w:docPartBody>
        <w:p w:rsidR="00D973ED" w:rsidRDefault="00D007F7" w:rsidP="00D007F7">
          <w:pPr>
            <w:pStyle w:val="75F367E9E4914E9096746462D6A47DB4"/>
          </w:pPr>
          <w:r w:rsidRPr="00D858FE">
            <w:rPr>
              <w:rStyle w:val="PlaceholderText"/>
            </w:rPr>
            <w:t>Choose an item.</w:t>
          </w:r>
        </w:p>
      </w:docPartBody>
    </w:docPart>
    <w:docPart>
      <w:docPartPr>
        <w:name w:val="1E9714EFDF594EE6B57274334FDEFDBE"/>
        <w:category>
          <w:name w:val="General"/>
          <w:gallery w:val="placeholder"/>
        </w:category>
        <w:types>
          <w:type w:val="bbPlcHdr"/>
        </w:types>
        <w:behaviors>
          <w:behavior w:val="content"/>
        </w:behaviors>
        <w:guid w:val="{759424A9-8884-4CB0-89EB-7EF30CFDF608}"/>
      </w:docPartPr>
      <w:docPartBody>
        <w:p w:rsidR="00D973ED" w:rsidRDefault="00D007F7" w:rsidP="00D007F7">
          <w:pPr>
            <w:pStyle w:val="1E9714EFDF594EE6B57274334FDEFDBE"/>
          </w:pPr>
          <w:r w:rsidRPr="00D858FE">
            <w:rPr>
              <w:rStyle w:val="PlaceholderText"/>
            </w:rPr>
            <w:t>Choose an item.</w:t>
          </w:r>
        </w:p>
      </w:docPartBody>
    </w:docPart>
    <w:docPart>
      <w:docPartPr>
        <w:name w:val="8C5E9D7F88844181BF6EFA872CDE361B"/>
        <w:category>
          <w:name w:val="General"/>
          <w:gallery w:val="placeholder"/>
        </w:category>
        <w:types>
          <w:type w:val="bbPlcHdr"/>
        </w:types>
        <w:behaviors>
          <w:behavior w:val="content"/>
        </w:behaviors>
        <w:guid w:val="{4664B265-D569-41A1-BCCC-7C79733C3DD2}"/>
      </w:docPartPr>
      <w:docPartBody>
        <w:p w:rsidR="00D973ED" w:rsidRDefault="00D007F7" w:rsidP="00D007F7">
          <w:pPr>
            <w:pStyle w:val="8C5E9D7F88844181BF6EFA872CDE361B"/>
          </w:pPr>
          <w:r w:rsidRPr="00D858FE">
            <w:rPr>
              <w:rStyle w:val="PlaceholderText"/>
            </w:rPr>
            <w:t>Choose an item.</w:t>
          </w:r>
        </w:p>
      </w:docPartBody>
    </w:docPart>
    <w:docPart>
      <w:docPartPr>
        <w:name w:val="D6664859703B4D488AF8B076CBA241E3"/>
        <w:category>
          <w:name w:val="General"/>
          <w:gallery w:val="placeholder"/>
        </w:category>
        <w:types>
          <w:type w:val="bbPlcHdr"/>
        </w:types>
        <w:behaviors>
          <w:behavior w:val="content"/>
        </w:behaviors>
        <w:guid w:val="{11BD93AF-C1A1-474F-BCF8-86513988C17E}"/>
      </w:docPartPr>
      <w:docPartBody>
        <w:p w:rsidR="00D973ED" w:rsidRDefault="00D007F7" w:rsidP="00D007F7">
          <w:pPr>
            <w:pStyle w:val="D6664859703B4D488AF8B076CBA241E3"/>
          </w:pPr>
          <w:r w:rsidRPr="00D858FE">
            <w:rPr>
              <w:rStyle w:val="PlaceholderText"/>
            </w:rPr>
            <w:t>Choose an item.</w:t>
          </w:r>
        </w:p>
      </w:docPartBody>
    </w:docPart>
    <w:docPart>
      <w:docPartPr>
        <w:name w:val="A3E6149813BE4702A137561B5BBCBA4C"/>
        <w:category>
          <w:name w:val="General"/>
          <w:gallery w:val="placeholder"/>
        </w:category>
        <w:types>
          <w:type w:val="bbPlcHdr"/>
        </w:types>
        <w:behaviors>
          <w:behavior w:val="content"/>
        </w:behaviors>
        <w:guid w:val="{DF01AFCB-2839-487C-AB04-E34E5FB19E20}"/>
      </w:docPartPr>
      <w:docPartBody>
        <w:p w:rsidR="00D973ED" w:rsidRDefault="00D007F7" w:rsidP="00D007F7">
          <w:pPr>
            <w:pStyle w:val="A3E6149813BE4702A137561B5BBCBA4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E337F"/>
    <w:rsid w:val="003E5DF1"/>
    <w:rsid w:val="00442D52"/>
    <w:rsid w:val="00BF58F7"/>
    <w:rsid w:val="00C657B9"/>
    <w:rsid w:val="00D007F7"/>
    <w:rsid w:val="00D973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007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BBD16E3280EB4128A52D33E41AEC1FF4">
    <w:name w:val="BBD16E3280EB4128A52D33E41AEC1FF4"/>
    <w:rsid w:val="00BF58F7"/>
  </w:style>
  <w:style w:type="paragraph" w:customStyle="1" w:styleId="3C974D9D82FC48C7982E3B2571523258">
    <w:name w:val="3C974D9D82FC48C7982E3B2571523258"/>
    <w:rsid w:val="00BF58F7"/>
  </w:style>
  <w:style w:type="paragraph" w:customStyle="1" w:styleId="44BD421FE34549F9A7563EBD61A137BA">
    <w:name w:val="44BD421FE34549F9A7563EBD61A137BA"/>
    <w:rsid w:val="00BF58F7"/>
  </w:style>
  <w:style w:type="paragraph" w:customStyle="1" w:styleId="DB98F669E49D432184677F13637582A6">
    <w:name w:val="DB98F669E49D432184677F13637582A6"/>
    <w:rsid w:val="00BF58F7"/>
  </w:style>
  <w:style w:type="paragraph" w:customStyle="1" w:styleId="34E24F2E65584ECD9A2E7F3748284645">
    <w:name w:val="34E24F2E65584ECD9A2E7F3748284645"/>
    <w:rsid w:val="00BF58F7"/>
  </w:style>
  <w:style w:type="paragraph" w:customStyle="1" w:styleId="3832420E29BD457084133F658C657BAB">
    <w:name w:val="3832420E29BD457084133F658C657BAB"/>
    <w:rsid w:val="00BF58F7"/>
  </w:style>
  <w:style w:type="paragraph" w:customStyle="1" w:styleId="2F1A014E0DC34E4C86ED990A5ADE7832">
    <w:name w:val="2F1A014E0DC34E4C86ED990A5ADE7832"/>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3D77B5E4476440B8B4C7D1C72E3FD18">
    <w:name w:val="A3D77B5E4476440B8B4C7D1C72E3FD18"/>
    <w:rsid w:val="00BF58F7"/>
  </w:style>
  <w:style w:type="paragraph" w:customStyle="1" w:styleId="359F3A805A104D5D860697740244D9AA">
    <w:name w:val="359F3A805A104D5D860697740244D9AA"/>
    <w:rsid w:val="00BF58F7"/>
  </w:style>
  <w:style w:type="paragraph" w:customStyle="1" w:styleId="12A0AC81C92549249FE83611A9544E77">
    <w:name w:val="12A0AC81C92549249FE83611A9544E77"/>
    <w:rsid w:val="00BF58F7"/>
  </w:style>
  <w:style w:type="paragraph" w:customStyle="1" w:styleId="FE971AF59E19468981684F4ECF11DC0C">
    <w:name w:val="FE971AF59E19468981684F4ECF11DC0C"/>
    <w:rsid w:val="00BF58F7"/>
  </w:style>
  <w:style w:type="paragraph" w:customStyle="1" w:styleId="479A16D608B94B0FB39FB0484E5BA89A">
    <w:name w:val="479A16D608B94B0FB39FB0484E5BA89A"/>
    <w:rsid w:val="00BF58F7"/>
  </w:style>
  <w:style w:type="paragraph" w:customStyle="1" w:styleId="BD2BD435DC5A4F9B8BD2AC463F4F950B">
    <w:name w:val="BD2BD435DC5A4F9B8BD2AC463F4F950B"/>
    <w:rsid w:val="00BF58F7"/>
  </w:style>
  <w:style w:type="paragraph" w:customStyle="1" w:styleId="1EF2B882F2C74C5C81DC23F90CA4D09E">
    <w:name w:val="1EF2B882F2C74C5C81DC23F90CA4D09E"/>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CA7368325AD2476E87B96EF706B7CC81">
    <w:name w:val="CA7368325AD2476E87B96EF706B7CC81"/>
    <w:rsid w:val="00BF58F7"/>
  </w:style>
  <w:style w:type="paragraph" w:customStyle="1" w:styleId="B32A87C6EA12425AA5F527BDF5EE671F">
    <w:name w:val="B32A87C6EA12425AA5F527BDF5EE671F"/>
    <w:rsid w:val="00BF58F7"/>
  </w:style>
  <w:style w:type="paragraph" w:customStyle="1" w:styleId="D0AE35E4926A4DED859E68689A82D0BD">
    <w:name w:val="D0AE35E4926A4DED859E68689A82D0BD"/>
    <w:rsid w:val="00BF58F7"/>
  </w:style>
  <w:style w:type="paragraph" w:customStyle="1" w:styleId="2A0F06C5E7404516BB56289CFF0E3DF5">
    <w:name w:val="2A0F06C5E7404516BB56289CFF0E3DF5"/>
    <w:rsid w:val="00BF58F7"/>
  </w:style>
  <w:style w:type="paragraph" w:customStyle="1" w:styleId="B65FCB14A72741C48FD96CBF8A868FDD">
    <w:name w:val="B65FCB14A72741C48FD96CBF8A868FDD"/>
    <w:rsid w:val="00BF58F7"/>
  </w:style>
  <w:style w:type="paragraph" w:customStyle="1" w:styleId="65B0FB75DDA246B49C16241F72BF0700">
    <w:name w:val="65B0FB75DDA246B49C16241F72BF0700"/>
    <w:rsid w:val="00D007F7"/>
  </w:style>
  <w:style w:type="paragraph" w:customStyle="1" w:styleId="CFC04A57270D4143BB8E8D7B61BEDAED">
    <w:name w:val="CFC04A57270D4143BB8E8D7B61BEDAED"/>
    <w:rsid w:val="00D007F7"/>
  </w:style>
  <w:style w:type="paragraph" w:customStyle="1" w:styleId="D3C09B8A111B4BA0B7E12B7AA61907A3">
    <w:name w:val="D3C09B8A111B4BA0B7E12B7AA61907A3"/>
    <w:rsid w:val="00D007F7"/>
  </w:style>
  <w:style w:type="paragraph" w:customStyle="1" w:styleId="EBC3AB789AAF4216A7EE55AE3165EB97">
    <w:name w:val="EBC3AB789AAF4216A7EE55AE3165EB97"/>
    <w:rsid w:val="00D007F7"/>
  </w:style>
  <w:style w:type="paragraph" w:customStyle="1" w:styleId="E4355A6001AA4BE881E26C28191379C8">
    <w:name w:val="E4355A6001AA4BE881E26C28191379C8"/>
    <w:rsid w:val="00D007F7"/>
  </w:style>
  <w:style w:type="paragraph" w:customStyle="1" w:styleId="94C4DF64871F4CFDA0E0DFCDF219C719">
    <w:name w:val="94C4DF64871F4CFDA0E0DFCDF219C719"/>
    <w:rsid w:val="00D007F7"/>
  </w:style>
  <w:style w:type="paragraph" w:customStyle="1" w:styleId="2937B8C1DCC04384A25B373B6DB88C57">
    <w:name w:val="2937B8C1DCC04384A25B373B6DB88C57"/>
    <w:rsid w:val="00D007F7"/>
  </w:style>
  <w:style w:type="paragraph" w:customStyle="1" w:styleId="C4CC960B25524BB7BB4A7B923F0DBE21">
    <w:name w:val="C4CC960B25524BB7BB4A7B923F0DBE21"/>
    <w:rsid w:val="00D007F7"/>
  </w:style>
  <w:style w:type="paragraph" w:customStyle="1" w:styleId="1031E17D7A7742D4A0638F3AE90ACFD3">
    <w:name w:val="1031E17D7A7742D4A0638F3AE90ACFD3"/>
    <w:rsid w:val="00D007F7"/>
  </w:style>
  <w:style w:type="paragraph" w:customStyle="1" w:styleId="EEED2252BED749D2A4375896F7D3DF85">
    <w:name w:val="EEED2252BED749D2A4375896F7D3DF85"/>
    <w:rsid w:val="00D007F7"/>
  </w:style>
  <w:style w:type="paragraph" w:customStyle="1" w:styleId="55368B0E2C2A4759A6CBE546F7AE8993">
    <w:name w:val="55368B0E2C2A4759A6CBE546F7AE8993"/>
    <w:rsid w:val="00D007F7"/>
  </w:style>
  <w:style w:type="paragraph" w:customStyle="1" w:styleId="5EF914C4214B4CD5B849EF34FEFC2E9A">
    <w:name w:val="5EF914C4214B4CD5B849EF34FEFC2E9A"/>
    <w:rsid w:val="00D007F7"/>
  </w:style>
  <w:style w:type="paragraph" w:customStyle="1" w:styleId="BA072A07D12F45199A717180C60A624B">
    <w:name w:val="BA072A07D12F45199A717180C60A624B"/>
    <w:rsid w:val="00D007F7"/>
  </w:style>
  <w:style w:type="paragraph" w:customStyle="1" w:styleId="459D3A8AC7524E44B305A19DC36F1565">
    <w:name w:val="459D3A8AC7524E44B305A19DC36F1565"/>
    <w:rsid w:val="00D007F7"/>
  </w:style>
  <w:style w:type="paragraph" w:customStyle="1" w:styleId="8CE22E2FBE634DBCBC30F3CA13A18135">
    <w:name w:val="8CE22E2FBE634DBCBC30F3CA13A18135"/>
    <w:rsid w:val="00D007F7"/>
  </w:style>
  <w:style w:type="paragraph" w:customStyle="1" w:styleId="197FC55CD8BC4E789B95928DC557BFED">
    <w:name w:val="197FC55CD8BC4E789B95928DC557BFED"/>
    <w:rsid w:val="00D007F7"/>
  </w:style>
  <w:style w:type="paragraph" w:customStyle="1" w:styleId="8AB76ACCF27D45A895D4A3423255043C">
    <w:name w:val="8AB76ACCF27D45A895D4A3423255043C"/>
    <w:rsid w:val="00D007F7"/>
  </w:style>
  <w:style w:type="paragraph" w:customStyle="1" w:styleId="1882640A1F534CC5A15C9BE7545EFE77">
    <w:name w:val="1882640A1F534CC5A15C9BE7545EFE77"/>
    <w:rsid w:val="00D007F7"/>
  </w:style>
  <w:style w:type="paragraph" w:customStyle="1" w:styleId="96AD71AAB0E748BE9B2B2515E9DBB083">
    <w:name w:val="96AD71AAB0E748BE9B2B2515E9DBB083"/>
    <w:rsid w:val="00D007F7"/>
  </w:style>
  <w:style w:type="paragraph" w:customStyle="1" w:styleId="2BAB3902BCF34534AD411B6CC281814D">
    <w:name w:val="2BAB3902BCF34534AD411B6CC281814D"/>
    <w:rsid w:val="00D007F7"/>
  </w:style>
  <w:style w:type="paragraph" w:customStyle="1" w:styleId="4F33FBA032E04A10A75B44F8E4304EEF">
    <w:name w:val="4F33FBA032E04A10A75B44F8E4304EEF"/>
    <w:rsid w:val="00D007F7"/>
  </w:style>
  <w:style w:type="paragraph" w:customStyle="1" w:styleId="BE6154A0F499429EA8C16363F1974259">
    <w:name w:val="BE6154A0F499429EA8C16363F1974259"/>
    <w:rsid w:val="00D007F7"/>
  </w:style>
  <w:style w:type="paragraph" w:customStyle="1" w:styleId="11A6C60F0ED0478DB06445B074562D6D">
    <w:name w:val="11A6C60F0ED0478DB06445B074562D6D"/>
    <w:rsid w:val="00D007F7"/>
  </w:style>
  <w:style w:type="paragraph" w:customStyle="1" w:styleId="62D79F50829443E5A65F527DDE9792B7">
    <w:name w:val="62D79F50829443E5A65F527DDE9792B7"/>
    <w:rsid w:val="00D007F7"/>
  </w:style>
  <w:style w:type="paragraph" w:customStyle="1" w:styleId="507B3043930449798F9F07337FED453F">
    <w:name w:val="507B3043930449798F9F07337FED453F"/>
    <w:rsid w:val="00D007F7"/>
  </w:style>
  <w:style w:type="paragraph" w:customStyle="1" w:styleId="02645316F99547C4814AF3481659B738">
    <w:name w:val="02645316F99547C4814AF3481659B738"/>
    <w:rsid w:val="00D007F7"/>
  </w:style>
  <w:style w:type="paragraph" w:customStyle="1" w:styleId="60BB841B15A8415E8DBBE1D1CC782290">
    <w:name w:val="60BB841B15A8415E8DBBE1D1CC782290"/>
    <w:rsid w:val="00D007F7"/>
  </w:style>
  <w:style w:type="paragraph" w:customStyle="1" w:styleId="497163C222C74BACA481C788B0011B1A">
    <w:name w:val="497163C222C74BACA481C788B0011B1A"/>
    <w:rsid w:val="00D007F7"/>
  </w:style>
  <w:style w:type="paragraph" w:customStyle="1" w:styleId="267F1E19529C47F4ABEE0FD9523F165F">
    <w:name w:val="267F1E19529C47F4ABEE0FD9523F165F"/>
    <w:rsid w:val="00D007F7"/>
  </w:style>
  <w:style w:type="paragraph" w:customStyle="1" w:styleId="214301EC2DC94B72977F744959507073">
    <w:name w:val="214301EC2DC94B72977F744959507073"/>
    <w:rsid w:val="00D007F7"/>
  </w:style>
  <w:style w:type="paragraph" w:customStyle="1" w:styleId="393E788079FB4225BB80342C13A459B8">
    <w:name w:val="393E788079FB4225BB80342C13A459B8"/>
    <w:rsid w:val="00D007F7"/>
  </w:style>
  <w:style w:type="paragraph" w:customStyle="1" w:styleId="5579166CBBB64C538879162B2AEEC68C">
    <w:name w:val="5579166CBBB64C538879162B2AEEC68C"/>
    <w:rsid w:val="00D007F7"/>
  </w:style>
  <w:style w:type="paragraph" w:customStyle="1" w:styleId="14E9967E93B34F45A4311A56B113C0AB">
    <w:name w:val="14E9967E93B34F45A4311A56B113C0AB"/>
    <w:rsid w:val="00D007F7"/>
  </w:style>
  <w:style w:type="paragraph" w:customStyle="1" w:styleId="077EB88259E7487281BF07D7DEC4B0AA">
    <w:name w:val="077EB88259E7487281BF07D7DEC4B0AA"/>
    <w:rsid w:val="00D007F7"/>
  </w:style>
  <w:style w:type="paragraph" w:customStyle="1" w:styleId="4BC50C8DB59C4E7BB23A3E7EB360DBAB">
    <w:name w:val="4BC50C8DB59C4E7BB23A3E7EB360DBAB"/>
    <w:rsid w:val="00D007F7"/>
  </w:style>
  <w:style w:type="paragraph" w:customStyle="1" w:styleId="B0CB6DBC31FD406993BEBE083B182791">
    <w:name w:val="B0CB6DBC31FD406993BEBE083B182791"/>
    <w:rsid w:val="00D007F7"/>
  </w:style>
  <w:style w:type="paragraph" w:customStyle="1" w:styleId="6A065E1D75C7426F8B78E25C1BD2B6C5">
    <w:name w:val="6A065E1D75C7426F8B78E25C1BD2B6C5"/>
    <w:rsid w:val="00D007F7"/>
  </w:style>
  <w:style w:type="paragraph" w:customStyle="1" w:styleId="B9F905EC8A214CC1B07905C13D3BDD19">
    <w:name w:val="B9F905EC8A214CC1B07905C13D3BDD19"/>
    <w:rsid w:val="00D007F7"/>
  </w:style>
  <w:style w:type="paragraph" w:customStyle="1" w:styleId="65E80BD399D84A288305952116246438">
    <w:name w:val="65E80BD399D84A288305952116246438"/>
    <w:rsid w:val="00D007F7"/>
  </w:style>
  <w:style w:type="paragraph" w:customStyle="1" w:styleId="CC561860CFA9417EA168CA980365B48D">
    <w:name w:val="CC561860CFA9417EA168CA980365B48D"/>
    <w:rsid w:val="00D007F7"/>
  </w:style>
  <w:style w:type="paragraph" w:customStyle="1" w:styleId="883E2A39C7F34FA3A63495BB8FD8BE8D">
    <w:name w:val="883E2A39C7F34FA3A63495BB8FD8BE8D"/>
    <w:rsid w:val="00D007F7"/>
  </w:style>
  <w:style w:type="paragraph" w:customStyle="1" w:styleId="28C4C3C294E844BF98581C56854A48B8">
    <w:name w:val="28C4C3C294E844BF98581C56854A48B8"/>
    <w:rsid w:val="00D007F7"/>
  </w:style>
  <w:style w:type="paragraph" w:customStyle="1" w:styleId="F2A60ED20F6A403BADD2DA618459C0BD">
    <w:name w:val="F2A60ED20F6A403BADD2DA618459C0BD"/>
    <w:rsid w:val="00D007F7"/>
  </w:style>
  <w:style w:type="paragraph" w:customStyle="1" w:styleId="7F15FE5AF2BA43CA9C78D4BD8C2E4232">
    <w:name w:val="7F15FE5AF2BA43CA9C78D4BD8C2E4232"/>
    <w:rsid w:val="00D007F7"/>
  </w:style>
  <w:style w:type="paragraph" w:customStyle="1" w:styleId="D26D08B089074A3A96CC4F8275DDA21E">
    <w:name w:val="D26D08B089074A3A96CC4F8275DDA21E"/>
    <w:rsid w:val="00D007F7"/>
  </w:style>
  <w:style w:type="paragraph" w:customStyle="1" w:styleId="75F367E9E4914E9096746462D6A47DB4">
    <w:name w:val="75F367E9E4914E9096746462D6A47DB4"/>
    <w:rsid w:val="00D007F7"/>
  </w:style>
  <w:style w:type="paragraph" w:customStyle="1" w:styleId="1E9714EFDF594EE6B57274334FDEFDBE">
    <w:name w:val="1E9714EFDF594EE6B57274334FDEFDBE"/>
    <w:rsid w:val="00D007F7"/>
  </w:style>
  <w:style w:type="paragraph" w:customStyle="1" w:styleId="8C5E9D7F88844181BF6EFA872CDE361B">
    <w:name w:val="8C5E9D7F88844181BF6EFA872CDE361B"/>
    <w:rsid w:val="00D007F7"/>
  </w:style>
  <w:style w:type="paragraph" w:customStyle="1" w:styleId="D6664859703B4D488AF8B076CBA241E3">
    <w:name w:val="D6664859703B4D488AF8B076CBA241E3"/>
    <w:rsid w:val="00D007F7"/>
  </w:style>
  <w:style w:type="paragraph" w:customStyle="1" w:styleId="A3E6149813BE4702A137561B5BBCBA4C">
    <w:name w:val="A3E6149813BE4702A137561B5BBCBA4C"/>
    <w:rsid w:val="00D007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0357</RACS_x0020_ID>
    <Approved_x0020_Provider xmlns="a8338b6e-77a6-4851-82b6-98166143ffdd" xsi:nil="true"/>
    <Management_x0020_Company_x0020_ID xmlns="a8338b6e-77a6-4851-82b6-98166143ffdd" xsi:nil="true"/>
    <Home xmlns="a8338b6e-77a6-4851-82b6-98166143ffdd">Heiden Park Lodge</Home>
    <Signed xmlns="a8338b6e-77a6-4851-82b6-98166143ffdd" xsi:nil="true"/>
    <Uploaded xmlns="a8338b6e-77a6-4851-82b6-98166143ffdd">true</Uploaded>
    <Management_x0020_Company xmlns="a8338b6e-77a6-4851-82b6-98166143ffdd" xsi:nil="true"/>
    <Doc_x0020_Date xmlns="a8338b6e-77a6-4851-82b6-98166143ffdd">2022-11-22T22:18:47+00:00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C:\Users\tsequeira\Downloads\Performance_Report_0357_26-10-2022.docx</Location>
    <Home_x0020_ID xmlns="a8338b6e-77a6-4851-82b6-98166143ffdd">9D4399AB-7CF4-DC11-AD41-005056922186</Home_x0020_ID>
    <State xmlns="a8338b6e-77a6-4851-82b6-98166143ffdd">NSW</State>
    <Doc_x0020_Sent_Received_x0020_Date xmlns="a8338b6e-77a6-4851-82b6-98166143ffdd">2022-11-23T00:00:00+00:00</Doc_x0020_Sent_Received_x0020_Date>
    <Activity_x0020_ID xmlns="a8338b6e-77a6-4851-82b6-98166143ffdd">3F61247B-83BE-EB11-AC89-005056922186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B19E632-EB0A-4181-81C6-4465F8E65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openxmlformats.org/package/2006/metadata/core-properties"/>
    <ds:schemaRef ds:uri="http://purl.org/dc/terms/"/>
    <ds:schemaRef ds:uri="http://www.w3.org/XML/1998/namespace"/>
    <ds:schemaRef ds:uri="a8338b6e-77a6-4851-82b6-98166143ffdd"/>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4344</Words>
  <Characters>24763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2022-12-19T02:01:00Z</dcterms:created>
  <dcterms:modified xsi:type="dcterms:W3CDTF">2022-12-19T02:02:00Z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