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36C1F" w14:textId="77777777" w:rsidR="00EE4941" w:rsidRPr="003217D3" w:rsidRDefault="00AC578A" w:rsidP="00127C68">
      <w:pPr>
        <w:tabs>
          <w:tab w:val="left" w:pos="4569"/>
        </w:tabs>
        <w:spacing w:before="5600"/>
        <w:rPr>
          <w:rFonts w:ascii="Arial Black" w:hAnsi="Arial Black" w:cs="Arial"/>
          <w:b/>
          <w:color w:val="FFFFFF" w:themeColor="background1"/>
          <w:sz w:val="66"/>
          <w:szCs w:val="66"/>
        </w:rPr>
      </w:pPr>
      <w:bookmarkStart w:id="0" w:name="_Hlk170061892"/>
      <w:r w:rsidRPr="003217D3">
        <w:rPr>
          <w:rFonts w:ascii="Arial Black" w:hAnsi="Arial Black" w:cs="Arial"/>
          <w:b/>
          <w:noProof/>
          <w:lang w:val="en-US"/>
        </w:rPr>
        <w:drawing>
          <wp:anchor distT="360045" distB="648335" distL="114300" distR="114300" simplePos="0" relativeHeight="251658240" behindDoc="1" locked="0" layoutInCell="1" allowOverlap="1" wp14:anchorId="76767520" wp14:editId="39784C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D7D4E0" w14:textId="77777777" w:rsidR="00EE4941" w:rsidRPr="003217D3" w:rsidRDefault="00AC578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0E79B4" w14:textId="77777777" w:rsidR="00EE4941" w:rsidRPr="00A36AA9" w:rsidRDefault="00AC578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5FD08B" w14:textId="77777777" w:rsidR="00EE4941" w:rsidRPr="00A36AA9" w:rsidRDefault="00AC578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E17E8" w14:paraId="0D34E335" w14:textId="77777777" w:rsidTr="00BE17E8">
        <w:tc>
          <w:tcPr>
            <w:cnfStyle w:val="001000000000" w:firstRow="0" w:lastRow="0" w:firstColumn="1" w:lastColumn="0" w:oddVBand="0" w:evenVBand="0" w:oddHBand="0" w:evenHBand="0" w:firstRowFirstColumn="0" w:firstRowLastColumn="0" w:lastRowFirstColumn="0" w:lastRowLastColumn="0"/>
            <w:tcW w:w="3227" w:type="dxa"/>
          </w:tcPr>
          <w:p w14:paraId="6CD062BF" w14:textId="77777777" w:rsidR="00EE4941" w:rsidRPr="00A36AA9" w:rsidRDefault="00AC578A"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11693C24" w14:textId="77777777" w:rsidR="00EE4941" w:rsidRDefault="00AC578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Hervey Bay Day Care and Respite Centre</w:t>
            </w:r>
          </w:p>
        </w:tc>
      </w:tr>
      <w:tr w:rsidR="00BE17E8" w14:paraId="3870FEB9"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D2F96" w14:textId="77777777" w:rsidR="00EE4941" w:rsidRPr="00A36AA9" w:rsidRDefault="00AC578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176455" w14:textId="77777777" w:rsidR="00EE4941" w:rsidRPr="00C27BE3" w:rsidRDefault="00AC57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700324</w:t>
            </w:r>
          </w:p>
        </w:tc>
      </w:tr>
      <w:tr w:rsidR="00BE17E8" w14:paraId="2E013755" w14:textId="77777777" w:rsidTr="00BE17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8E3FC" w14:textId="77777777" w:rsidR="00EE4941" w:rsidRPr="00A36AA9" w:rsidRDefault="00AC578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7F2026" w14:textId="77777777" w:rsidR="00EE4941" w:rsidRPr="00540817" w:rsidRDefault="00AC578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Fairway</w:t>
            </w:r>
            <w:r>
              <w:rPr>
                <w:rFonts w:ascii="Arial" w:eastAsia="Times New Roman" w:hAnsi="Arial" w:cs="Arial"/>
                <w:lang w:eastAsia="en-AU"/>
              </w:rPr>
              <w:t xml:space="preserve"> Drive, PIALBA, Queensland, 4655</w:t>
            </w:r>
          </w:p>
        </w:tc>
      </w:tr>
      <w:tr w:rsidR="00BE17E8" w14:paraId="5DCBDD8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4966F" w14:textId="77777777" w:rsidR="00EE4941" w:rsidRPr="00A36AA9" w:rsidRDefault="00AC578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FC295E" w14:textId="77777777" w:rsidR="00EE4941" w:rsidRPr="00A36AA9" w:rsidRDefault="00AC57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E17E8" w14:paraId="4A10C3BB" w14:textId="77777777" w:rsidTr="00BE17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E70D6" w14:textId="77777777" w:rsidR="00EE4941" w:rsidRPr="00A36AA9" w:rsidRDefault="00AC578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3BB80D" w14:textId="77777777" w:rsidR="00EE4941" w:rsidRPr="00A36AA9" w:rsidRDefault="00AC578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BE17E8" w14:paraId="7609B0A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1C444" w14:textId="77777777" w:rsidR="00EE4941" w:rsidRPr="00A36AA9" w:rsidRDefault="00AC578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66012398"/>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10430453" w14:textId="469936BB" w:rsidR="00EE4941" w:rsidRPr="00A36AA9" w:rsidRDefault="00BD0D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1"/>
    <w:p w14:paraId="6CCAF055" w14:textId="77777777" w:rsidR="00EE4941" w:rsidRPr="00A36AA9" w:rsidRDefault="00AC578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72CE10" w14:textId="77777777" w:rsidR="00EE4941" w:rsidRDefault="00AC578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F5805EB" w14:textId="303210A9" w:rsidR="00EE4941" w:rsidRPr="00214549" w:rsidRDefault="00AC578A" w:rsidP="00126F43">
      <w:pPr>
        <w:rPr>
          <w:rFonts w:ascii="Arial" w:hAnsi="Arial" w:cs="Arial"/>
        </w:rPr>
      </w:pPr>
      <w:bookmarkStart w:id="2"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w:t>
      </w:r>
      <w:proofErr w:type="gramStart"/>
      <w:r>
        <w:rPr>
          <w:rFonts w:ascii="Arial" w:eastAsia="Arial" w:hAnsi="Arial" w:cs="Arial"/>
        </w:rPr>
        <w:t xml:space="preserve">7299 </w:t>
      </w:r>
      <w:r w:rsidR="00B74311">
        <w:rPr>
          <w:rFonts w:ascii="Arial" w:eastAsia="Arial" w:hAnsi="Arial" w:cs="Arial"/>
        </w:rPr>
        <w:t xml:space="preserve"> </w:t>
      </w:r>
      <w:r w:rsidR="00B74311">
        <w:rPr>
          <w:rFonts w:ascii="Arial" w:eastAsia="Arial" w:hAnsi="Arial" w:cs="Arial"/>
        </w:rPr>
        <w:tab/>
      </w:r>
      <w:proofErr w:type="gramEnd"/>
      <w:r>
        <w:rPr>
          <w:rFonts w:ascii="Arial" w:eastAsia="Arial" w:hAnsi="Arial" w:cs="Arial"/>
        </w:rPr>
        <w:br/>
        <w:t xml:space="preserve">Service: 24993 Hervey Bay Day Care and Respite Centre Incorporated - Community and Home </w:t>
      </w:r>
      <w:r>
        <w:rPr>
          <w:rFonts w:ascii="Arial" w:eastAsia="Arial" w:hAnsi="Arial" w:cs="Arial"/>
        </w:rPr>
        <w:t>Support</w:t>
      </w:r>
      <w:r>
        <w:br/>
      </w:r>
      <w:bookmarkEnd w:id="2"/>
    </w:p>
    <w:p w14:paraId="3EE7D480" w14:textId="77777777" w:rsidR="00EE4941" w:rsidRPr="00A36AA9" w:rsidRDefault="00AC578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ECFFAF4" w14:textId="3E242ADF" w:rsidR="00EE4941" w:rsidRPr="00A36AA9" w:rsidRDefault="00AC578A" w:rsidP="00F87E39">
      <w:pPr>
        <w:pStyle w:val="NormalArial"/>
      </w:pPr>
      <w:r w:rsidRPr="00A36AA9">
        <w:t xml:space="preserve">This performance report for </w:t>
      </w:r>
      <w:r w:rsidRPr="00C27BE3">
        <w:rPr>
          <w:color w:val="auto"/>
        </w:rPr>
        <w:t>Hervey Bay Day Care and Respite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D0D64">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DB5547" w14:textId="77777777" w:rsidR="00EE4941" w:rsidRPr="00A36AA9" w:rsidRDefault="00AC578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63818C" w14:textId="77777777" w:rsidR="00EE4941" w:rsidRDefault="00AC578A" w:rsidP="00F87E39">
      <w:pPr>
        <w:pStyle w:val="NormalArial"/>
      </w:pPr>
      <w:r w:rsidRPr="00A36AA9">
        <w:t>The report also specifies any areas in which improvements must be made to ensure the Quality Standards are complied with.</w:t>
      </w:r>
    </w:p>
    <w:p w14:paraId="7C6DC254" w14:textId="77777777" w:rsidR="00EE4941" w:rsidRPr="00A36AA9" w:rsidRDefault="00AC578A" w:rsidP="00DF37F2">
      <w:pPr>
        <w:pStyle w:val="Heading1"/>
        <w:spacing w:before="0" w:after="240" w:line="22" w:lineRule="atLeast"/>
        <w:rPr>
          <w:rFonts w:ascii="Arial" w:hAnsi="Arial" w:cs="Arial"/>
        </w:rPr>
      </w:pPr>
      <w:r w:rsidRPr="00A36AA9">
        <w:rPr>
          <w:rFonts w:ascii="Arial" w:hAnsi="Arial" w:cs="Arial"/>
        </w:rPr>
        <w:t>Material relied on</w:t>
      </w:r>
    </w:p>
    <w:p w14:paraId="19C514FE" w14:textId="77777777" w:rsidR="00EE4941" w:rsidRPr="00A36AA9" w:rsidRDefault="00AC578A" w:rsidP="00F87E39">
      <w:pPr>
        <w:pStyle w:val="NormalArial"/>
      </w:pPr>
      <w:r w:rsidRPr="00A36AA9">
        <w:t>The following information has been considered in preparing the performance report:</w:t>
      </w:r>
    </w:p>
    <w:p w14:paraId="38C30D25" w14:textId="23F3F9A9" w:rsidR="00EE4941" w:rsidRPr="00BD0D64" w:rsidRDefault="00AC578A" w:rsidP="00DF37F2">
      <w:pPr>
        <w:pStyle w:val="ListParagraph"/>
        <w:numPr>
          <w:ilvl w:val="0"/>
          <w:numId w:val="2"/>
        </w:numPr>
        <w:spacing w:line="22" w:lineRule="atLeast"/>
        <w:ind w:left="714" w:hanging="357"/>
        <w:contextualSpacing w:val="0"/>
        <w:rPr>
          <w:rFonts w:ascii="Arial" w:hAnsi="Arial" w:cs="Arial"/>
        </w:rPr>
      </w:pPr>
      <w:r w:rsidRPr="00BD0D64">
        <w:rPr>
          <w:rFonts w:ascii="Arial" w:hAnsi="Arial" w:cs="Arial"/>
        </w:rPr>
        <w:t>the assessment team’s report for the Quality Audit report was informed by a site assessment, observations at the service, review of documents and interviews with staff, consumers/representatives and others</w:t>
      </w:r>
      <w:r w:rsidR="00BD0D64" w:rsidRPr="00BD0D64">
        <w:rPr>
          <w:rFonts w:ascii="Arial" w:hAnsi="Arial" w:cs="Arial"/>
        </w:rPr>
        <w:t>.</w:t>
      </w:r>
    </w:p>
    <w:p w14:paraId="04DDF306" w14:textId="77777777" w:rsidR="00EE4941" w:rsidRPr="00D76BC8" w:rsidRDefault="00AC578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E94624" w14:textId="77777777" w:rsidR="00EE4941" w:rsidRPr="00244176" w:rsidRDefault="00AC578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E17E8" w14:paraId="5384A6D6" w14:textId="77777777" w:rsidTr="00BE17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34CECA" w14:textId="77777777" w:rsidR="00EE4941" w:rsidRPr="00244176" w:rsidRDefault="00AC578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EDCAAA" w14:textId="77777777" w:rsidR="00EE4941" w:rsidRPr="00A213EA" w:rsidRDefault="00AC57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8473009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BE17E8" w14:paraId="750597A4" w14:textId="77777777" w:rsidTr="00BE17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0139BC" w14:textId="77777777" w:rsidR="00EE4941" w:rsidRPr="00244176" w:rsidRDefault="00AC578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109A8C" w14:textId="77777777" w:rsidR="00EE4941" w:rsidRPr="00A213EA" w:rsidRDefault="00AC5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203857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3694E1EB" w14:textId="77777777" w:rsidTr="00BE1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9763EA"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E0FE9F" w14:textId="77777777" w:rsidR="00EE4941" w:rsidRPr="00A213EA" w:rsidRDefault="00AC57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707420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3AFA5DC1" w14:textId="77777777" w:rsidTr="00BE17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ABCB24"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9CE497" w14:textId="77777777" w:rsidR="00EE4941" w:rsidRPr="00A213EA" w:rsidRDefault="00AC5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615627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562CCDD5" w14:textId="77777777" w:rsidTr="00BE1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EB9A58"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8CE4A8" w14:textId="77777777" w:rsidR="00EE4941" w:rsidRPr="00A213EA" w:rsidRDefault="00AC57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73212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2BFA36AD" w14:textId="77777777" w:rsidTr="00BE17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E14531"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280FFD" w14:textId="77777777" w:rsidR="00EE4941" w:rsidRPr="00A213EA" w:rsidRDefault="00AC5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751591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49C9FD26" w14:textId="77777777" w:rsidTr="00BE1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10558D"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AEDFBC" w14:textId="77777777" w:rsidR="00EE4941" w:rsidRPr="00A213EA" w:rsidRDefault="00AC57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758064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7E8" w14:paraId="3A69A0D7" w14:textId="77777777" w:rsidTr="00BE17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016A14" w14:textId="77777777" w:rsidR="00EE4941" w:rsidRPr="00244176" w:rsidRDefault="00AC578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24F61DA" w14:textId="77777777" w:rsidR="00EE4941" w:rsidRPr="00A213EA" w:rsidRDefault="00AC57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330099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014C3E3D" w14:textId="77777777" w:rsidR="00EE4941" w:rsidRPr="00A36AA9" w:rsidRDefault="00AC578A" w:rsidP="00F87E39">
      <w:pPr>
        <w:pStyle w:val="NormalArial"/>
        <w:spacing w:before="120"/>
      </w:pPr>
      <w:r w:rsidRPr="00A36AA9">
        <w:t>A detailed assessment is provided later in this report for each assessed Standard.</w:t>
      </w:r>
    </w:p>
    <w:p w14:paraId="7536C452" w14:textId="61BFDF93" w:rsidR="00EE4941" w:rsidRPr="00A36AA9" w:rsidRDefault="00AC578A" w:rsidP="00F87E39">
      <w:pPr>
        <w:pStyle w:val="NormalArial"/>
      </w:pPr>
      <w:r w:rsidRPr="00A36AA9">
        <w:br w:type="page"/>
      </w:r>
    </w:p>
    <w:p w14:paraId="511671C7" w14:textId="77777777" w:rsidR="00EE4941" w:rsidRDefault="00AC578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06ECD" w14:paraId="36B93BEB"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517C006" w14:textId="77777777" w:rsidR="00606ECD" w:rsidRPr="003217D3" w:rsidRDefault="00606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4CF1083" w14:textId="77777777" w:rsidR="00606ECD" w:rsidRPr="003217D3"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ECD" w14:paraId="1EEC4BFE"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C8766" w14:textId="77777777" w:rsidR="00606ECD" w:rsidRPr="00244176" w:rsidRDefault="00606EC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C235CDF"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3ABBFDC"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5922"/>
                <w:placeholder>
                  <w:docPart w:val="F9262F5CB49E4C9984DE3D3700B8A127"/>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06C7DDE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C067E"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6020AF5"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456F37D"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250009"/>
                <w:placeholder>
                  <w:docPart w:val="7C60E800C36649C393CDAD21394135F1"/>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2ABF49C1"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89214"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428D4B8"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756D4F" w14:textId="77777777" w:rsidR="00606ECD" w:rsidRPr="00244176" w:rsidRDefault="00606EC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EF6111" w14:textId="77777777" w:rsidR="00606ECD" w:rsidRPr="00244176" w:rsidRDefault="00606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6B9C46" w14:textId="77777777" w:rsidR="00606ECD" w:rsidRPr="00244176" w:rsidRDefault="00606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56EDC4" w14:textId="77777777" w:rsidR="00606ECD" w:rsidRPr="00244176" w:rsidRDefault="00606E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411A586E"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129706"/>
                <w:placeholder>
                  <w:docPart w:val="EF283AF022C0427BAE8B6FE0C07CE987"/>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16632A96"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D4A22"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C91A5BC"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102E048"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316016"/>
                <w:placeholder>
                  <w:docPart w:val="4E937047BA2B49AC9C7BB885401C0CC1"/>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53CF076A"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57CDA"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173B885"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0155CE11"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896939"/>
                <w:placeholder>
                  <w:docPart w:val="75856D60180C49F99A21BA0F6BD87EF2"/>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6331EB8F"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C51EA"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8BF4C3C"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0B309E34"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585202"/>
                <w:placeholder>
                  <w:docPart w:val="C16B3A6511B6488B883EDFC0302BC8D4"/>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bl>
    <w:p w14:paraId="3E532F4D" w14:textId="77777777" w:rsidR="00160992" w:rsidRDefault="00160992" w:rsidP="00160992">
      <w:pPr>
        <w:pStyle w:val="Heading20"/>
      </w:pPr>
      <w:r w:rsidRPr="00A36AA9">
        <w:t>Findings</w:t>
      </w:r>
    </w:p>
    <w:p w14:paraId="184A63B5" w14:textId="5E2EFB0D" w:rsidR="00160992" w:rsidRPr="00174EC2" w:rsidRDefault="00160992" w:rsidP="00160992">
      <w:pPr>
        <w:pStyle w:val="NormalArial"/>
      </w:pPr>
      <w:r w:rsidRPr="00174EC2">
        <w:t xml:space="preserve">This Quality Standard has been assessed as compliant as </w:t>
      </w:r>
      <w:r w:rsidR="00E62A74">
        <w:t>six o</w:t>
      </w:r>
      <w:r w:rsidRPr="00174EC2">
        <w:t xml:space="preserve">f </w:t>
      </w:r>
      <w:r w:rsidR="00E62A74">
        <w:t>six</w:t>
      </w:r>
      <w:r>
        <w:t xml:space="preserve"> </w:t>
      </w:r>
      <w:r w:rsidRPr="00174EC2">
        <w:t>specific requirements are compliant</w:t>
      </w:r>
      <w:r>
        <w:t xml:space="preserve"> for the service.</w:t>
      </w:r>
    </w:p>
    <w:p w14:paraId="15840F09" w14:textId="77777777" w:rsidR="00160992" w:rsidRPr="00055C46" w:rsidRDefault="00160992" w:rsidP="00160992">
      <w:pPr>
        <w:pStyle w:val="NormalArial"/>
        <w:rPr>
          <w:b/>
          <w:bCs/>
        </w:rPr>
      </w:pPr>
      <w:r w:rsidRPr="00055C46">
        <w:rPr>
          <w:b/>
          <w:bCs/>
        </w:rPr>
        <w:t xml:space="preserve">Compliant Requirements </w:t>
      </w:r>
    </w:p>
    <w:p w14:paraId="064187D7" w14:textId="77777777" w:rsidR="00160992" w:rsidRDefault="00160992" w:rsidP="00160992">
      <w:pPr>
        <w:pStyle w:val="NormalArial"/>
        <w:rPr>
          <w:u w:val="single"/>
        </w:rPr>
      </w:pPr>
      <w:r w:rsidRPr="00AF59F8">
        <w:rPr>
          <w:u w:val="single"/>
        </w:rPr>
        <w:t>Requirement 1(3)(a)</w:t>
      </w:r>
    </w:p>
    <w:p w14:paraId="1B050618" w14:textId="0B463826" w:rsidR="00160992" w:rsidRDefault="00160992" w:rsidP="004A4254">
      <w:pPr>
        <w:autoSpaceDE w:val="0"/>
        <w:autoSpaceDN w:val="0"/>
        <w:adjustRightInd w:val="0"/>
      </w:pPr>
      <w:r>
        <w:rPr>
          <w:rFonts w:ascii="ArialMT" w:hAnsi="ArialMT" w:cs="ArialMT"/>
          <w:color w:val="auto"/>
        </w:rPr>
        <w:t>The Assessment Team found all sampled consumers said staff and management treat them with respect and they feel their dignity is maintained during service delivery. Consumers noted staff and</w:t>
      </w:r>
      <w:r w:rsidR="004A4254">
        <w:rPr>
          <w:rFonts w:ascii="ArialMT" w:hAnsi="ArialMT" w:cs="ArialMT"/>
          <w:color w:val="auto"/>
        </w:rPr>
        <w:t xml:space="preserve"> </w:t>
      </w:r>
      <w:r w:rsidR="00E33869">
        <w:rPr>
          <w:rFonts w:ascii="ArialMT" w:hAnsi="ArialMT" w:cs="ArialMT"/>
          <w:color w:val="auto"/>
        </w:rPr>
        <w:t>m</w:t>
      </w:r>
      <w:r>
        <w:rPr>
          <w:rFonts w:ascii="ArialMT" w:hAnsi="ArialMT" w:cs="ArialMT"/>
          <w:color w:val="auto"/>
        </w:rPr>
        <w:t xml:space="preserve">anagement </w:t>
      </w:r>
      <w:r w:rsidR="004A4254">
        <w:rPr>
          <w:rFonts w:ascii="ArialMT" w:hAnsi="ArialMT" w:cs="ArialMT"/>
          <w:color w:val="auto"/>
        </w:rPr>
        <w:t xml:space="preserve">are approachable </w:t>
      </w:r>
      <w:r>
        <w:rPr>
          <w:rFonts w:ascii="ArialMT" w:hAnsi="ArialMT" w:cs="ArialMT"/>
          <w:color w:val="auto"/>
        </w:rPr>
        <w:t>and said they understand their cultural background</w:t>
      </w:r>
      <w:r w:rsidR="00E33869">
        <w:rPr>
          <w:rFonts w:ascii="ArialMT" w:hAnsi="ArialMT" w:cs="ArialMT"/>
          <w:color w:val="auto"/>
        </w:rPr>
        <w:t>,</w:t>
      </w:r>
      <w:r>
        <w:rPr>
          <w:rFonts w:ascii="ArialMT" w:hAnsi="ArialMT" w:cs="ArialMT"/>
          <w:color w:val="auto"/>
        </w:rPr>
        <w:t xml:space="preserve"> consider their</w:t>
      </w:r>
      <w:r w:rsidR="004A4254">
        <w:rPr>
          <w:rFonts w:ascii="ArialMT" w:hAnsi="ArialMT" w:cs="ArialMT"/>
          <w:color w:val="auto"/>
        </w:rPr>
        <w:t xml:space="preserve"> </w:t>
      </w:r>
      <w:r>
        <w:rPr>
          <w:rFonts w:ascii="ArialMT" w:hAnsi="ArialMT" w:cs="ArialMT"/>
          <w:color w:val="auto"/>
        </w:rPr>
        <w:t xml:space="preserve">personal circumstances and preferences. Staff and management were able to provide examples of how </w:t>
      </w:r>
      <w:r w:rsidR="00E33869">
        <w:rPr>
          <w:rFonts w:ascii="ArialMT" w:hAnsi="ArialMT" w:cs="ArialMT"/>
          <w:color w:val="auto"/>
        </w:rPr>
        <w:t xml:space="preserve">they respected </w:t>
      </w:r>
      <w:r>
        <w:rPr>
          <w:rFonts w:ascii="ArialMT" w:hAnsi="ArialMT" w:cs="ArialMT"/>
          <w:color w:val="auto"/>
        </w:rPr>
        <w:t xml:space="preserve">consumers’ individual identities, culture and diversity and </w:t>
      </w:r>
      <w:r w:rsidR="00E33869">
        <w:rPr>
          <w:rFonts w:ascii="ArialMT" w:hAnsi="ArialMT" w:cs="ArialMT"/>
          <w:color w:val="auto"/>
        </w:rPr>
        <w:t xml:space="preserve">how this information is </w:t>
      </w:r>
      <w:r>
        <w:rPr>
          <w:rFonts w:ascii="ArialMT" w:hAnsi="ArialMT" w:cs="ArialMT"/>
          <w:color w:val="auto"/>
        </w:rPr>
        <w:t>included in care planning, assessments and reviews.</w:t>
      </w:r>
    </w:p>
    <w:p w14:paraId="4A4390B0" w14:textId="77777777" w:rsidR="0082258D" w:rsidRDefault="0082258D">
      <w:pPr>
        <w:spacing w:after="160" w:line="259" w:lineRule="auto"/>
        <w:rPr>
          <w:rFonts w:ascii="Arial" w:hAnsi="Arial" w:cs="Arial"/>
          <w:u w:val="single"/>
        </w:rPr>
      </w:pPr>
      <w:r>
        <w:rPr>
          <w:u w:val="single"/>
        </w:rPr>
        <w:br w:type="page"/>
      </w:r>
    </w:p>
    <w:p w14:paraId="2AC78908" w14:textId="48218DA3" w:rsidR="00160992" w:rsidRDefault="00160992" w:rsidP="00160992">
      <w:pPr>
        <w:pStyle w:val="NormalArial"/>
        <w:rPr>
          <w:u w:val="single"/>
        </w:rPr>
      </w:pPr>
      <w:r w:rsidRPr="00AF59F8">
        <w:rPr>
          <w:u w:val="single"/>
        </w:rPr>
        <w:lastRenderedPageBreak/>
        <w:t>Requirement 1(3)(b)</w:t>
      </w:r>
    </w:p>
    <w:p w14:paraId="252174D4" w14:textId="70F7C44F" w:rsidR="004A4254" w:rsidRPr="000C346D" w:rsidRDefault="004A4254" w:rsidP="004A4254">
      <w:pPr>
        <w:autoSpaceDE w:val="0"/>
        <w:autoSpaceDN w:val="0"/>
        <w:adjustRightInd w:val="0"/>
        <w:rPr>
          <w:rFonts w:ascii="ArialMT" w:hAnsi="ArialMT" w:cs="ArialMT"/>
          <w:color w:val="auto"/>
        </w:rPr>
      </w:pPr>
      <w:r>
        <w:rPr>
          <w:rFonts w:ascii="ArialMT" w:hAnsi="ArialMT" w:cs="ArialMT"/>
          <w:color w:val="auto"/>
        </w:rPr>
        <w:t>The Assessment Team found all sampled consumers advised staff understand their needs and</w:t>
      </w:r>
      <w:r w:rsidR="000C346D">
        <w:rPr>
          <w:rFonts w:ascii="ArialMT" w:hAnsi="ArialMT" w:cs="ArialMT"/>
          <w:color w:val="auto"/>
        </w:rPr>
        <w:t xml:space="preserve"> </w:t>
      </w:r>
      <w:r>
        <w:rPr>
          <w:rFonts w:ascii="ArialMT" w:hAnsi="ArialMT" w:cs="ArialMT"/>
          <w:color w:val="auto"/>
        </w:rPr>
        <w:t xml:space="preserve">references and deliver services in a culturally safe manner that </w:t>
      </w:r>
      <w:r w:rsidR="00E33869">
        <w:rPr>
          <w:rFonts w:ascii="ArialMT" w:hAnsi="ArialMT" w:cs="ArialMT"/>
          <w:color w:val="auto"/>
        </w:rPr>
        <w:t xml:space="preserve">makes them feel </w:t>
      </w:r>
      <w:r>
        <w:rPr>
          <w:rFonts w:ascii="ArialMT" w:hAnsi="ArialMT" w:cs="ArialMT"/>
          <w:color w:val="auto"/>
        </w:rPr>
        <w:t>safe and respect</w:t>
      </w:r>
      <w:r w:rsidR="00E33869">
        <w:rPr>
          <w:rFonts w:ascii="ArialMT" w:hAnsi="ArialMT" w:cs="ArialMT"/>
          <w:color w:val="auto"/>
        </w:rPr>
        <w:t>ed</w:t>
      </w:r>
      <w:r>
        <w:rPr>
          <w:rFonts w:ascii="ArialMT" w:hAnsi="ArialMT" w:cs="ArialMT"/>
          <w:color w:val="auto"/>
        </w:rPr>
        <w:t xml:space="preserve">. Staff and management were able to describe how they ensure the care and services they provide to culturally and linguistically diverse (CALD) consumers are culturally safe. </w:t>
      </w:r>
    </w:p>
    <w:p w14:paraId="216E4E7C" w14:textId="77777777" w:rsidR="00160992" w:rsidRDefault="00160992" w:rsidP="00160992">
      <w:pPr>
        <w:pStyle w:val="NormalArial"/>
        <w:rPr>
          <w:u w:val="single"/>
        </w:rPr>
      </w:pPr>
      <w:r w:rsidRPr="00AF59F8">
        <w:rPr>
          <w:u w:val="single"/>
        </w:rPr>
        <w:t>Requirement 1(3)(c)</w:t>
      </w:r>
    </w:p>
    <w:p w14:paraId="75B9598B" w14:textId="140E51AE" w:rsidR="004A4254" w:rsidRPr="000C346D" w:rsidRDefault="004A4254" w:rsidP="000C346D">
      <w:pPr>
        <w:autoSpaceDE w:val="0"/>
        <w:autoSpaceDN w:val="0"/>
        <w:adjustRightInd w:val="0"/>
        <w:rPr>
          <w:rFonts w:ascii="ArialMT" w:hAnsi="ArialMT" w:cs="ArialMT"/>
          <w:color w:val="auto"/>
        </w:rPr>
      </w:pPr>
      <w:r>
        <w:rPr>
          <w:rFonts w:ascii="ArialMT" w:hAnsi="ArialMT" w:cs="ArialMT"/>
          <w:color w:val="auto"/>
        </w:rPr>
        <w:t xml:space="preserve">The Assessment Team found sampled </w:t>
      </w:r>
      <w:r w:rsidR="009C7347">
        <w:rPr>
          <w:rFonts w:ascii="ArialMT" w:hAnsi="ArialMT" w:cs="ArialMT"/>
          <w:color w:val="auto"/>
        </w:rPr>
        <w:t>c</w:t>
      </w:r>
      <w:r>
        <w:rPr>
          <w:rFonts w:ascii="ArialMT" w:hAnsi="ArialMT" w:cs="ArialMT"/>
          <w:color w:val="auto"/>
        </w:rPr>
        <w:t>onsumers said the service informs them about the care and service options available to them</w:t>
      </w:r>
      <w:r w:rsidR="00E33869">
        <w:rPr>
          <w:rFonts w:ascii="ArialMT" w:hAnsi="ArialMT" w:cs="ArialMT"/>
          <w:color w:val="auto"/>
        </w:rPr>
        <w:t xml:space="preserve">. They said </w:t>
      </w:r>
      <w:r>
        <w:rPr>
          <w:rFonts w:ascii="ArialMT" w:hAnsi="ArialMT" w:cs="ArialMT"/>
          <w:color w:val="auto"/>
        </w:rPr>
        <w:t>they are encouraged to make their own</w:t>
      </w:r>
      <w:r w:rsidR="000C346D">
        <w:rPr>
          <w:rFonts w:ascii="ArialMT" w:hAnsi="ArialMT" w:cs="ArialMT"/>
          <w:color w:val="auto"/>
        </w:rPr>
        <w:t xml:space="preserve"> </w:t>
      </w:r>
      <w:r>
        <w:rPr>
          <w:rFonts w:ascii="ArialMT" w:hAnsi="ArialMT" w:cs="ArialMT"/>
          <w:color w:val="auto"/>
        </w:rPr>
        <w:t xml:space="preserve">decisions about the services they receive, </w:t>
      </w:r>
      <w:r w:rsidR="009C7347">
        <w:rPr>
          <w:rFonts w:ascii="ArialMT" w:hAnsi="ArialMT" w:cs="ArialMT"/>
          <w:color w:val="auto"/>
        </w:rPr>
        <w:t xml:space="preserve">such as </w:t>
      </w:r>
      <w:r>
        <w:rPr>
          <w:rFonts w:ascii="ArialMT" w:hAnsi="ArialMT" w:cs="ArialMT"/>
          <w:color w:val="auto"/>
        </w:rPr>
        <w:t xml:space="preserve">who they want </w:t>
      </w:r>
      <w:r w:rsidR="009C7347">
        <w:rPr>
          <w:rFonts w:ascii="ArialMT" w:hAnsi="ArialMT" w:cs="ArialMT"/>
          <w:color w:val="auto"/>
        </w:rPr>
        <w:t xml:space="preserve">to be </w:t>
      </w:r>
      <w:r>
        <w:rPr>
          <w:rFonts w:ascii="ArialMT" w:hAnsi="ArialMT" w:cs="ArialMT"/>
          <w:color w:val="auto"/>
        </w:rPr>
        <w:t>involved in their</w:t>
      </w:r>
      <w:r w:rsidR="000C346D">
        <w:rPr>
          <w:rFonts w:ascii="ArialMT" w:hAnsi="ArialMT" w:cs="ArialMT"/>
          <w:color w:val="auto"/>
        </w:rPr>
        <w:t xml:space="preserve"> </w:t>
      </w:r>
      <w:r>
        <w:rPr>
          <w:rFonts w:ascii="ArialMT" w:hAnsi="ArialMT" w:cs="ArialMT"/>
          <w:color w:val="auto"/>
        </w:rPr>
        <w:t xml:space="preserve">care. Consumers said the service encourages them to </w:t>
      </w:r>
      <w:r w:rsidR="009C7347">
        <w:rPr>
          <w:rFonts w:ascii="ArialMT" w:hAnsi="ArialMT" w:cs="ArialMT"/>
          <w:color w:val="auto"/>
        </w:rPr>
        <w:t>maintain relationships</w:t>
      </w:r>
      <w:r>
        <w:rPr>
          <w:rFonts w:ascii="ArialMT" w:hAnsi="ArialMT" w:cs="ArialMT"/>
          <w:color w:val="auto"/>
        </w:rPr>
        <w:t xml:space="preserve"> with people who are important to them</w:t>
      </w:r>
      <w:r w:rsidR="009C7347">
        <w:rPr>
          <w:rFonts w:ascii="ArialMT" w:hAnsi="ArialMT" w:cs="ArialMT"/>
          <w:color w:val="auto"/>
        </w:rPr>
        <w:t xml:space="preserve">. Staff advised consumers </w:t>
      </w:r>
      <w:r w:rsidR="00E33869">
        <w:rPr>
          <w:rFonts w:ascii="ArialMT" w:hAnsi="ArialMT" w:cs="ArialMT"/>
          <w:color w:val="auto"/>
        </w:rPr>
        <w:t xml:space="preserve">living </w:t>
      </w:r>
      <w:r w:rsidR="009C7347">
        <w:rPr>
          <w:rFonts w:ascii="ArialMT" w:hAnsi="ArialMT" w:cs="ArialMT"/>
          <w:color w:val="auto"/>
        </w:rPr>
        <w:t xml:space="preserve">with cognitive decline are supported to exercise choice through close consultation with consumer representatives. One sampled consumer said the monthly social group calendar makes it easy for them to decide what they want to </w:t>
      </w:r>
      <w:proofErr w:type="gramStart"/>
      <w:r w:rsidR="009C7347">
        <w:rPr>
          <w:rFonts w:ascii="ArialMT" w:hAnsi="ArialMT" w:cs="ArialMT"/>
          <w:color w:val="auto"/>
        </w:rPr>
        <w:t>do</w:t>
      </w:r>
      <w:proofErr w:type="gramEnd"/>
      <w:r w:rsidR="009C7347">
        <w:rPr>
          <w:rFonts w:ascii="ArialMT" w:hAnsi="ArialMT" w:cs="ArialMT"/>
          <w:color w:val="auto"/>
        </w:rPr>
        <w:t xml:space="preserve"> and the range of scheduled activities are based on their own and other consumers’ suggestions. </w:t>
      </w:r>
    </w:p>
    <w:p w14:paraId="1FC5B6BA" w14:textId="77777777" w:rsidR="00160992" w:rsidRDefault="00160992" w:rsidP="00160992">
      <w:pPr>
        <w:pStyle w:val="NormalArial"/>
        <w:rPr>
          <w:u w:val="single"/>
        </w:rPr>
      </w:pPr>
      <w:r w:rsidRPr="00AF59F8">
        <w:rPr>
          <w:u w:val="single"/>
        </w:rPr>
        <w:t>Requirement 1(3)(d)</w:t>
      </w:r>
    </w:p>
    <w:p w14:paraId="7EFFC293" w14:textId="7FF83892" w:rsidR="00160992" w:rsidRDefault="003530EB" w:rsidP="003530EB">
      <w:pPr>
        <w:pStyle w:val="NormalArial"/>
        <w:rPr>
          <w:u w:val="single"/>
        </w:rPr>
      </w:pPr>
      <w:r>
        <w:rPr>
          <w:rFonts w:ascii="ArialMT" w:hAnsi="ArialMT" w:cs="ArialMT"/>
          <w:color w:val="auto"/>
        </w:rPr>
        <w:t xml:space="preserve">The Assessment Team found the service supports consumers to take risks to live their best life. Sampled consumers said staff actively listen to them, understand their priorities and respect the choices they make. Their care files include personalised emergency plans according to each consumer’s preferences and risk assessments. One sampled consumer described how the service supports them to continue playing their favourite sport – ten pin bowling. The consumer’s care documentation includes a dignity of risk plan to support them to continue bowling, </w:t>
      </w:r>
      <w:r w:rsidR="004A263A">
        <w:rPr>
          <w:rFonts w:ascii="ArialMT" w:hAnsi="ArialMT" w:cs="ArialMT"/>
          <w:color w:val="auto"/>
        </w:rPr>
        <w:t>which</w:t>
      </w:r>
      <w:r>
        <w:rPr>
          <w:rFonts w:ascii="ArialMT" w:hAnsi="ArialMT" w:cs="ArialMT"/>
          <w:color w:val="auto"/>
        </w:rPr>
        <w:t xml:space="preserve"> includes their identified falls risk, consequences, mitigations strategie</w:t>
      </w:r>
      <w:r w:rsidR="00B36C8E">
        <w:rPr>
          <w:rFonts w:ascii="ArialMT" w:hAnsi="ArialMT" w:cs="ArialMT"/>
          <w:color w:val="auto"/>
        </w:rPr>
        <w:t>s</w:t>
      </w:r>
      <w:r>
        <w:rPr>
          <w:rFonts w:ascii="ArialMT" w:hAnsi="ArialMT" w:cs="ArialMT"/>
          <w:color w:val="auto"/>
        </w:rPr>
        <w:t xml:space="preserve"> and the consumer’s preferred way to manage the risk. </w:t>
      </w:r>
    </w:p>
    <w:p w14:paraId="34D88CC5" w14:textId="77777777" w:rsidR="00160992" w:rsidRPr="00AF59F8" w:rsidRDefault="00160992" w:rsidP="00160992">
      <w:pPr>
        <w:pStyle w:val="NormalArial"/>
        <w:rPr>
          <w:u w:val="single"/>
        </w:rPr>
      </w:pPr>
      <w:r w:rsidRPr="00AF59F8">
        <w:rPr>
          <w:u w:val="single"/>
        </w:rPr>
        <w:t>Requirement 1(3)(e)</w:t>
      </w:r>
    </w:p>
    <w:p w14:paraId="400C3DB9" w14:textId="42F6498E" w:rsidR="004105AB" w:rsidRPr="0051148D" w:rsidRDefault="003530EB" w:rsidP="0051148D">
      <w:pPr>
        <w:autoSpaceDE w:val="0"/>
        <w:autoSpaceDN w:val="0"/>
        <w:adjustRightInd w:val="0"/>
        <w:rPr>
          <w:rFonts w:ascii="ArialMT" w:hAnsi="ArialMT" w:cs="ArialMT"/>
          <w:color w:val="auto"/>
        </w:rPr>
      </w:pPr>
      <w:r>
        <w:rPr>
          <w:rFonts w:ascii="ArialMT" w:hAnsi="ArialMT" w:cs="ArialMT"/>
          <w:color w:val="auto"/>
        </w:rPr>
        <w:t>The Assessment Team found</w:t>
      </w:r>
      <w:r w:rsidR="004105AB">
        <w:rPr>
          <w:rFonts w:ascii="ArialMT" w:hAnsi="ArialMT" w:cs="ArialMT"/>
          <w:color w:val="auto"/>
        </w:rPr>
        <w:t xml:space="preserve"> consumers are provided with current accurate and timely communication. Sampled consumers confirmed information is delivered in formats that are clear and easy to understand, enabling them to be actively involved in making informed choices about their care and services. </w:t>
      </w:r>
      <w:r w:rsidR="0051148D">
        <w:rPr>
          <w:rFonts w:ascii="ArialMT" w:hAnsi="ArialMT" w:cs="ArialMT"/>
          <w:color w:val="auto"/>
        </w:rPr>
        <w:t xml:space="preserve">Consumers </w:t>
      </w:r>
      <w:r w:rsidR="004105AB">
        <w:rPr>
          <w:rFonts w:ascii="ArialMT" w:hAnsi="ArialMT" w:cs="ArialMT"/>
          <w:color w:val="auto"/>
        </w:rPr>
        <w:t>advised the</w:t>
      </w:r>
      <w:r w:rsidR="0051148D">
        <w:rPr>
          <w:rFonts w:ascii="ArialMT" w:hAnsi="ArialMT" w:cs="ArialMT"/>
          <w:color w:val="auto"/>
        </w:rPr>
        <w:t>y were provided an information pack on entry to the service and the</w:t>
      </w:r>
      <w:r w:rsidR="004105AB">
        <w:rPr>
          <w:rFonts w:ascii="ArialMT" w:hAnsi="ArialMT" w:cs="ArialMT"/>
          <w:color w:val="auto"/>
        </w:rPr>
        <w:t xml:space="preserve"> aged care administrator takes the time to discuss </w:t>
      </w:r>
      <w:r w:rsidR="0051148D">
        <w:rPr>
          <w:rFonts w:ascii="ArialMT" w:hAnsi="ArialMT" w:cs="ArialMT"/>
          <w:color w:val="auto"/>
        </w:rPr>
        <w:t>information during assessment and care plan reviews</w:t>
      </w:r>
      <w:r w:rsidR="00E33869">
        <w:rPr>
          <w:rFonts w:ascii="ArialMT" w:hAnsi="ArialMT" w:cs="ArialMT"/>
          <w:color w:val="auto"/>
        </w:rPr>
        <w:t>. S</w:t>
      </w:r>
      <w:r w:rsidR="004105AB">
        <w:rPr>
          <w:rFonts w:ascii="ArialMT" w:hAnsi="ArialMT" w:cs="ArialMT"/>
          <w:color w:val="auto"/>
        </w:rPr>
        <w:t xml:space="preserve">ampled care documentation </w:t>
      </w:r>
      <w:r w:rsidR="0051148D">
        <w:rPr>
          <w:rFonts w:ascii="ArialMT" w:hAnsi="ArialMT" w:cs="ArialMT"/>
          <w:color w:val="auto"/>
        </w:rPr>
        <w:t>noted</w:t>
      </w:r>
      <w:r w:rsidR="004105AB">
        <w:rPr>
          <w:rFonts w:ascii="ArialMT" w:hAnsi="ArialMT" w:cs="ArialMT"/>
          <w:color w:val="auto"/>
        </w:rPr>
        <w:t xml:space="preserve"> consumer preferences regarding </w:t>
      </w:r>
      <w:r w:rsidR="0051148D">
        <w:rPr>
          <w:rFonts w:ascii="ArialMT" w:hAnsi="ArialMT" w:cs="ArialMT"/>
          <w:color w:val="auto"/>
        </w:rPr>
        <w:t>how</w:t>
      </w:r>
      <w:r w:rsidR="004105AB">
        <w:rPr>
          <w:rFonts w:ascii="ArialMT" w:hAnsi="ArialMT" w:cs="ArialMT"/>
          <w:color w:val="auto"/>
        </w:rPr>
        <w:t xml:space="preserve"> information</w:t>
      </w:r>
      <w:r w:rsidR="0051148D">
        <w:rPr>
          <w:rFonts w:ascii="ArialMT" w:hAnsi="ArialMT" w:cs="ArialMT"/>
          <w:color w:val="auto"/>
        </w:rPr>
        <w:t xml:space="preserve"> should be provided to them.</w:t>
      </w:r>
    </w:p>
    <w:p w14:paraId="14226049" w14:textId="77777777" w:rsidR="00160992" w:rsidRDefault="00160992" w:rsidP="00160992">
      <w:pPr>
        <w:pStyle w:val="NormalArial"/>
        <w:rPr>
          <w:u w:val="single"/>
        </w:rPr>
      </w:pPr>
      <w:r w:rsidRPr="00AF59F8">
        <w:rPr>
          <w:u w:val="single"/>
        </w:rPr>
        <w:t>Requirement 1(3)(f)</w:t>
      </w:r>
    </w:p>
    <w:p w14:paraId="05D489FE" w14:textId="37427E61" w:rsidR="00160992" w:rsidRDefault="003530EB" w:rsidP="000C346D">
      <w:pPr>
        <w:autoSpaceDE w:val="0"/>
        <w:autoSpaceDN w:val="0"/>
        <w:adjustRightInd w:val="0"/>
        <w:rPr>
          <w:u w:val="single"/>
        </w:rPr>
      </w:pPr>
      <w:r>
        <w:rPr>
          <w:rFonts w:ascii="ArialMT" w:hAnsi="ArialMT" w:cs="ArialMT"/>
          <w:color w:val="auto"/>
        </w:rPr>
        <w:t>The Assessment Team found</w:t>
      </w:r>
      <w:r w:rsidR="0051148D">
        <w:rPr>
          <w:rFonts w:ascii="ArialMT" w:hAnsi="ArialMT" w:cs="ArialMT"/>
          <w:color w:val="auto"/>
        </w:rPr>
        <w:t xml:space="preserve"> consumers’ privacy is respected and their personal information is kept confidential. Sampled consumers said staff respect their personal privacy, they are informed </w:t>
      </w:r>
      <w:r w:rsidR="004C65C5">
        <w:rPr>
          <w:rFonts w:ascii="ArialMT" w:hAnsi="ArialMT" w:cs="ArialMT"/>
          <w:color w:val="auto"/>
        </w:rPr>
        <w:t xml:space="preserve">about </w:t>
      </w:r>
      <w:r w:rsidR="0051148D">
        <w:rPr>
          <w:rFonts w:ascii="ArialMT" w:hAnsi="ArialMT" w:cs="ArialMT"/>
          <w:color w:val="auto"/>
        </w:rPr>
        <w:t>how their personal information is used</w:t>
      </w:r>
      <w:r w:rsidR="004C65C5">
        <w:rPr>
          <w:rFonts w:ascii="ArialMT" w:hAnsi="ArialMT" w:cs="ArialMT"/>
          <w:color w:val="auto"/>
        </w:rPr>
        <w:t xml:space="preserve"> </w:t>
      </w:r>
      <w:r w:rsidR="0051148D">
        <w:rPr>
          <w:rFonts w:ascii="ArialMT" w:hAnsi="ArialMT" w:cs="ArialMT"/>
          <w:color w:val="auto"/>
        </w:rPr>
        <w:t xml:space="preserve">and </w:t>
      </w:r>
      <w:r w:rsidR="004C65C5">
        <w:rPr>
          <w:rFonts w:ascii="ArialMT" w:hAnsi="ArialMT" w:cs="ArialMT"/>
          <w:color w:val="auto"/>
        </w:rPr>
        <w:t xml:space="preserve">the service obtains their </w:t>
      </w:r>
      <w:r w:rsidR="0051148D">
        <w:rPr>
          <w:rFonts w:ascii="ArialMT" w:hAnsi="ArialMT" w:cs="ArialMT"/>
          <w:color w:val="auto"/>
        </w:rPr>
        <w:t>consent before their information is shared with</w:t>
      </w:r>
      <w:r w:rsidR="004C65C5">
        <w:rPr>
          <w:rFonts w:ascii="ArialMT" w:hAnsi="ArialMT" w:cs="ArialMT"/>
          <w:color w:val="auto"/>
        </w:rPr>
        <w:t xml:space="preserve"> others involved in their care. The Assessment Team observed the service stores information in an electronic management system that has appropriate access controls. Staff and management explained how they maintain privacy and confidentiality of consumers’ information </w:t>
      </w:r>
      <w:r w:rsidR="00E33869">
        <w:rPr>
          <w:rFonts w:ascii="ArialMT" w:hAnsi="ArialMT" w:cs="ArialMT"/>
          <w:color w:val="auto"/>
        </w:rPr>
        <w:t>consistent</w:t>
      </w:r>
      <w:r w:rsidR="004C65C5">
        <w:rPr>
          <w:rFonts w:ascii="ArialMT" w:hAnsi="ArialMT" w:cs="ArialMT"/>
          <w:color w:val="auto"/>
        </w:rPr>
        <w:t xml:space="preserve"> with relevant policies and procedures.</w:t>
      </w:r>
    </w:p>
    <w:p w14:paraId="2023F62F" w14:textId="0BC0AD0A" w:rsidR="00EE4941" w:rsidRPr="006B4042" w:rsidRDefault="00160992" w:rsidP="00886D31">
      <w:pPr>
        <w:pStyle w:val="NormalArial"/>
        <w:numPr>
          <w:ilvl w:val="0"/>
          <w:numId w:val="24"/>
        </w:numPr>
      </w:pPr>
      <w:r w:rsidRPr="00E13713">
        <w:t>Based on the information summarised above, I find the service compliant in Requirements</w:t>
      </w:r>
      <w:r w:rsidR="003271FE">
        <w:t xml:space="preserve"> 1(3)(a), 1(3)(b), 1(3)(c), 1(3)(d), 1(3)(e)</w:t>
      </w:r>
      <w:r w:rsidR="00886D31">
        <w:t>, 1(3)(f).</w:t>
      </w:r>
      <w:r w:rsidRPr="00A36AA9">
        <w:br w:type="page"/>
      </w:r>
    </w:p>
    <w:p w14:paraId="1EA834E7" w14:textId="77777777" w:rsidR="00EE4941" w:rsidRDefault="00AC578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06ECD" w14:paraId="4561C3BC"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60254DD" w14:textId="77777777" w:rsidR="00606ECD" w:rsidRPr="003217D3" w:rsidRDefault="00606EC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9DCC441" w14:textId="77777777" w:rsidR="00606ECD" w:rsidRPr="003217D3"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ECD" w14:paraId="06019409"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EE022"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4095437"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BD06D64"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364994"/>
                <w:placeholder>
                  <w:docPart w:val="B2778540D6074B398402B3FC68D571AB"/>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1FB6E12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8D6BE"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372F6B6"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5E84978D"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490409"/>
                <w:placeholder>
                  <w:docPart w:val="2355E5C7D94442B1A805AE1059CA1E16"/>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5D0EA556"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86258"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F11A740"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4A47EC" w14:textId="77777777" w:rsidR="00606ECD" w:rsidRPr="00244176" w:rsidRDefault="00606E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B6045F" w14:textId="77777777" w:rsidR="00606ECD" w:rsidRPr="00244176" w:rsidRDefault="00606E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0EA06AA"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903637"/>
                <w:placeholder>
                  <w:docPart w:val="AEA8B302B8124A4EBAE8771E24B20A24"/>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007EF60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9BE91"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34090D9"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0A1F69F"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507906"/>
                <w:placeholder>
                  <w:docPart w:val="583E207C2E774BD2B4896F6F78E661FA"/>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485803BD"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109DD"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FD43A48"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2BEAF4D"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431944"/>
                <w:placeholder>
                  <w:docPart w:val="1A0095CEF2794D8F95B233171141192F"/>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bl>
    <w:bookmarkEnd w:id="3"/>
    <w:p w14:paraId="739434E3" w14:textId="77777777" w:rsidR="00EE4941" w:rsidRDefault="00AC578A" w:rsidP="00A63FCF">
      <w:pPr>
        <w:pStyle w:val="Heading20"/>
        <w:tabs>
          <w:tab w:val="left" w:pos="1890"/>
        </w:tabs>
      </w:pPr>
      <w:r w:rsidRPr="00A36AA9">
        <w:t>Findings</w:t>
      </w:r>
    </w:p>
    <w:p w14:paraId="2CDCF2F8" w14:textId="3F448BA2" w:rsidR="00160992" w:rsidRPr="00174EC2" w:rsidRDefault="00160992" w:rsidP="00160992">
      <w:pPr>
        <w:pStyle w:val="NormalArial"/>
      </w:pPr>
      <w:r w:rsidRPr="00174EC2">
        <w:t xml:space="preserve">This Quality Standard has been assessed as compliant as </w:t>
      </w:r>
      <w:r w:rsidR="003271FE">
        <w:t xml:space="preserve">five </w:t>
      </w:r>
      <w:r w:rsidRPr="00174EC2">
        <w:t xml:space="preserve">of </w:t>
      </w:r>
      <w:r w:rsidR="003271FE">
        <w:t xml:space="preserve">five </w:t>
      </w:r>
      <w:r w:rsidRPr="00174EC2">
        <w:t>specific requirements are compliant</w:t>
      </w:r>
      <w:r>
        <w:t xml:space="preserve"> for the service.</w:t>
      </w:r>
    </w:p>
    <w:p w14:paraId="24339B28" w14:textId="59525B72" w:rsidR="00160992" w:rsidRPr="003D515D" w:rsidRDefault="00160992" w:rsidP="00160992">
      <w:pPr>
        <w:pStyle w:val="NormalArial"/>
        <w:rPr>
          <w:b/>
          <w:bCs/>
        </w:rPr>
      </w:pPr>
      <w:r w:rsidRPr="003D515D">
        <w:rPr>
          <w:b/>
          <w:bCs/>
        </w:rPr>
        <w:t xml:space="preserve">Compliant Requirements </w:t>
      </w:r>
    </w:p>
    <w:p w14:paraId="66594BCE" w14:textId="77777777" w:rsidR="00160992" w:rsidRDefault="00160992" w:rsidP="00160992">
      <w:pPr>
        <w:pStyle w:val="NormalArial"/>
        <w:rPr>
          <w:u w:val="single"/>
        </w:rPr>
      </w:pPr>
      <w:r w:rsidRPr="00AF59F8">
        <w:rPr>
          <w:u w:val="single"/>
        </w:rPr>
        <w:t>Requirement 2(3)(a)</w:t>
      </w:r>
    </w:p>
    <w:p w14:paraId="0ABE095D" w14:textId="727FC6EA" w:rsidR="00160992" w:rsidRDefault="004C65C5" w:rsidP="008277C4">
      <w:pPr>
        <w:autoSpaceDE w:val="0"/>
        <w:autoSpaceDN w:val="0"/>
        <w:adjustRightInd w:val="0"/>
        <w:rPr>
          <w:u w:val="single"/>
        </w:rPr>
      </w:pPr>
      <w:r>
        <w:rPr>
          <w:rFonts w:ascii="ArialMT" w:hAnsi="ArialMT" w:cs="ArialMT"/>
          <w:color w:val="auto"/>
        </w:rPr>
        <w:t>The Assessment Team found</w:t>
      </w:r>
      <w:r w:rsidR="00256341">
        <w:rPr>
          <w:rFonts w:ascii="ArialMT" w:hAnsi="ArialMT" w:cs="ArialMT"/>
          <w:color w:val="auto"/>
        </w:rPr>
        <w:t xml:space="preserve"> the service demonstrated assessment and planning considers risks to consumers’ health and safety and informs the delivery of safe and effective care and services. Sampled consumers advised they are happy with their care and services and said they were involved in the assessment and planning process.</w:t>
      </w:r>
      <w:r w:rsidR="00460BF7">
        <w:rPr>
          <w:rFonts w:ascii="ArialMT" w:hAnsi="ArialMT" w:cs="ArialMT"/>
          <w:color w:val="auto"/>
        </w:rPr>
        <w:t xml:space="preserve"> Care staff explained how one </w:t>
      </w:r>
      <w:r w:rsidR="00460BF7">
        <w:rPr>
          <w:rFonts w:ascii="ArialMT" w:hAnsi="ArialMT" w:cs="ArialMT"/>
          <w:color w:val="auto"/>
        </w:rPr>
        <w:lastRenderedPageBreak/>
        <w:t xml:space="preserve">consumer’s care and support plan contained information on their falls </w:t>
      </w:r>
      <w:r w:rsidR="004A263A">
        <w:rPr>
          <w:rFonts w:ascii="ArialMT" w:hAnsi="ArialMT" w:cs="ArialMT"/>
          <w:color w:val="auto"/>
        </w:rPr>
        <w:t>risk and</w:t>
      </w:r>
      <w:r w:rsidR="00460BF7">
        <w:rPr>
          <w:rFonts w:ascii="ArialMT" w:hAnsi="ArialMT" w:cs="ArialMT"/>
          <w:color w:val="auto"/>
        </w:rPr>
        <w:t xml:space="preserve"> provided guidance on how to deliver safe and effective care to the consumer, including falls mitigation strategies and appropriate use of their walking aid when they get on and off the bus. </w:t>
      </w:r>
      <w:r w:rsidR="008277C4">
        <w:rPr>
          <w:rFonts w:ascii="ArialMT" w:hAnsi="ArialMT" w:cs="ArialMT"/>
          <w:color w:val="auto"/>
        </w:rPr>
        <w:t xml:space="preserve">This was consistent with the consumer’s care documentation reviewed by the Assessment Team. </w:t>
      </w:r>
      <w:r w:rsidR="00E33869">
        <w:rPr>
          <w:rFonts w:ascii="ArialMT" w:hAnsi="ArialMT" w:cs="ArialMT"/>
          <w:color w:val="auto"/>
        </w:rPr>
        <w:t>A c</w:t>
      </w:r>
      <w:r w:rsidR="00460BF7">
        <w:rPr>
          <w:rFonts w:ascii="ArialMT" w:hAnsi="ArialMT" w:cs="ArialMT"/>
          <w:color w:val="auto"/>
        </w:rPr>
        <w:t>onsumer</w:t>
      </w:r>
      <w:r w:rsidR="00E33869">
        <w:rPr>
          <w:rFonts w:ascii="ArialMT" w:hAnsi="ArialMT" w:cs="ArialMT"/>
          <w:color w:val="auto"/>
        </w:rPr>
        <w:t>’</w:t>
      </w:r>
      <w:r w:rsidR="00460BF7">
        <w:rPr>
          <w:rFonts w:ascii="ArialMT" w:hAnsi="ArialMT" w:cs="ArialMT"/>
          <w:color w:val="auto"/>
        </w:rPr>
        <w:t>s</w:t>
      </w:r>
      <w:r w:rsidR="00E33869">
        <w:rPr>
          <w:rFonts w:ascii="ArialMT" w:hAnsi="ArialMT" w:cs="ArialMT"/>
          <w:color w:val="auto"/>
        </w:rPr>
        <w:t xml:space="preserve"> </w:t>
      </w:r>
      <w:r w:rsidR="00460BF7">
        <w:rPr>
          <w:rFonts w:ascii="ArialMT" w:hAnsi="ArialMT" w:cs="ArialMT"/>
          <w:color w:val="auto"/>
        </w:rPr>
        <w:t xml:space="preserve">profile and support plan </w:t>
      </w:r>
      <w:proofErr w:type="gramStart"/>
      <w:r w:rsidR="00460BF7">
        <w:rPr>
          <w:rFonts w:ascii="ArialMT" w:hAnsi="ArialMT" w:cs="ArialMT"/>
          <w:color w:val="auto"/>
        </w:rPr>
        <w:t>is</w:t>
      </w:r>
      <w:proofErr w:type="gramEnd"/>
      <w:r w:rsidR="00460BF7">
        <w:rPr>
          <w:rFonts w:ascii="ArialMT" w:hAnsi="ArialMT" w:cs="ArialMT"/>
          <w:color w:val="auto"/>
        </w:rPr>
        <w:t xml:space="preserve"> </w:t>
      </w:r>
      <w:r w:rsidR="008277C4">
        <w:rPr>
          <w:rFonts w:ascii="ArialMT" w:hAnsi="ArialMT" w:cs="ArialMT"/>
          <w:color w:val="auto"/>
        </w:rPr>
        <w:t xml:space="preserve">developed in the initial planning meeting and is also </w:t>
      </w:r>
      <w:r w:rsidR="00460BF7">
        <w:rPr>
          <w:rFonts w:ascii="ArialMT" w:hAnsi="ArialMT" w:cs="ArialMT"/>
          <w:color w:val="auto"/>
        </w:rPr>
        <w:t>informed by their medical documentation and/or treating doctor’s medical summary (obtained with their consent)</w:t>
      </w:r>
      <w:r w:rsidR="00E33869">
        <w:rPr>
          <w:rFonts w:ascii="ArialMT" w:hAnsi="ArialMT" w:cs="ArialMT"/>
          <w:color w:val="auto"/>
        </w:rPr>
        <w:t>. It</w:t>
      </w:r>
      <w:r w:rsidR="00460BF7">
        <w:rPr>
          <w:rFonts w:ascii="ArialMT" w:hAnsi="ArialMT" w:cs="ArialMT"/>
          <w:color w:val="auto"/>
        </w:rPr>
        <w:t xml:space="preserve"> includes an emergency response plan that indicates what to do when there is a medical concern, incident, or an emergency and who to contact</w:t>
      </w:r>
      <w:r w:rsidR="008277C4">
        <w:rPr>
          <w:rFonts w:ascii="ArialMT" w:hAnsi="ArialMT" w:cs="ArialMT"/>
          <w:color w:val="auto"/>
        </w:rPr>
        <w:t>.</w:t>
      </w:r>
    </w:p>
    <w:p w14:paraId="3779DB00" w14:textId="45495FAB" w:rsidR="00160992" w:rsidRDefault="00160992" w:rsidP="00160992">
      <w:pPr>
        <w:pStyle w:val="NormalArial"/>
        <w:rPr>
          <w:u w:val="single"/>
        </w:rPr>
      </w:pPr>
      <w:r w:rsidRPr="00AF59F8">
        <w:rPr>
          <w:u w:val="single"/>
        </w:rPr>
        <w:t>Requirement 2(3)(</w:t>
      </w:r>
      <w:r>
        <w:rPr>
          <w:u w:val="single"/>
        </w:rPr>
        <w:t>b</w:t>
      </w:r>
      <w:r w:rsidRPr="00AF59F8">
        <w:rPr>
          <w:u w:val="single"/>
        </w:rPr>
        <w:t>)</w:t>
      </w:r>
    </w:p>
    <w:p w14:paraId="12A9AC25" w14:textId="7D3B6EB2" w:rsidR="004C65C5" w:rsidRDefault="004C65C5" w:rsidP="006A78D2">
      <w:pPr>
        <w:autoSpaceDE w:val="0"/>
        <w:autoSpaceDN w:val="0"/>
        <w:adjustRightInd w:val="0"/>
        <w:rPr>
          <w:u w:val="single"/>
        </w:rPr>
      </w:pPr>
      <w:r>
        <w:rPr>
          <w:rFonts w:ascii="ArialMT" w:hAnsi="ArialMT" w:cs="ArialMT"/>
          <w:color w:val="auto"/>
        </w:rPr>
        <w:t>The Assessment Team found</w:t>
      </w:r>
      <w:r w:rsidR="008277C4">
        <w:rPr>
          <w:rFonts w:ascii="ArialMT" w:hAnsi="ArialMT" w:cs="ArialMT"/>
          <w:color w:val="auto"/>
        </w:rPr>
        <w:t xml:space="preserve"> the service demonstrated assessment and planning identifies and addresses consumers’ current needs, goals and preferences. Sampled consumers confirmed the assessment and planning processes identified their current care and service’s needs, goals, and preferences. Management advised there is no process in place to speak to consumers about advance care and end of life planning</w:t>
      </w:r>
      <w:r w:rsidR="006A78D2">
        <w:rPr>
          <w:rFonts w:ascii="ArialMT" w:hAnsi="ArialMT" w:cs="ArialMT"/>
          <w:color w:val="auto"/>
        </w:rPr>
        <w:t xml:space="preserve"> as part of their attendance at the day centre. </w:t>
      </w:r>
    </w:p>
    <w:p w14:paraId="3F5329D5" w14:textId="1ECF52D6" w:rsidR="00160992" w:rsidRDefault="00160992" w:rsidP="00160992">
      <w:pPr>
        <w:pStyle w:val="NormalArial"/>
        <w:rPr>
          <w:u w:val="single"/>
        </w:rPr>
      </w:pPr>
      <w:r w:rsidRPr="00AF59F8">
        <w:rPr>
          <w:u w:val="single"/>
        </w:rPr>
        <w:t>Requirement 2(3)(</w:t>
      </w:r>
      <w:r>
        <w:rPr>
          <w:u w:val="single"/>
        </w:rPr>
        <w:t>c</w:t>
      </w:r>
      <w:r w:rsidRPr="00AF59F8">
        <w:rPr>
          <w:u w:val="single"/>
        </w:rPr>
        <w:t>)</w:t>
      </w:r>
    </w:p>
    <w:p w14:paraId="7478A904" w14:textId="47A79FD4" w:rsidR="00160992" w:rsidRDefault="004C65C5" w:rsidP="003271FE">
      <w:pPr>
        <w:autoSpaceDE w:val="0"/>
        <w:autoSpaceDN w:val="0"/>
        <w:adjustRightInd w:val="0"/>
        <w:rPr>
          <w:u w:val="single"/>
        </w:rPr>
      </w:pPr>
      <w:r>
        <w:rPr>
          <w:rFonts w:ascii="ArialMT" w:hAnsi="ArialMT" w:cs="ArialMT"/>
          <w:color w:val="auto"/>
        </w:rPr>
        <w:t>The Assessment Team found</w:t>
      </w:r>
      <w:r w:rsidR="006A78D2">
        <w:rPr>
          <w:rFonts w:ascii="ArialMT" w:hAnsi="ArialMT" w:cs="ArialMT"/>
          <w:color w:val="auto"/>
        </w:rPr>
        <w:t xml:space="preserve"> sampled consumers advised they are involved in planning and deciding on their care and </w:t>
      </w:r>
      <w:proofErr w:type="gramStart"/>
      <w:r w:rsidR="006A78D2">
        <w:rPr>
          <w:rFonts w:ascii="ArialMT" w:hAnsi="ArialMT" w:cs="ArialMT"/>
          <w:color w:val="auto"/>
        </w:rPr>
        <w:t>services</w:t>
      </w:r>
      <w:proofErr w:type="gramEnd"/>
      <w:r w:rsidR="006A78D2">
        <w:rPr>
          <w:rFonts w:ascii="ArialMT" w:hAnsi="ArialMT" w:cs="ArialMT"/>
          <w:color w:val="auto"/>
        </w:rPr>
        <w:t xml:space="preserve"> and they are able to involve their family and/or representative in assessment and planning and the</w:t>
      </w:r>
      <w:r w:rsidR="005B0A7F">
        <w:rPr>
          <w:rFonts w:ascii="ArialMT" w:hAnsi="ArialMT" w:cs="ArialMT"/>
          <w:color w:val="auto"/>
        </w:rPr>
        <w:t xml:space="preserve">ir </w:t>
      </w:r>
      <w:r w:rsidR="006A78D2">
        <w:rPr>
          <w:rFonts w:ascii="ArialMT" w:hAnsi="ArialMT" w:cs="ArialMT"/>
          <w:color w:val="auto"/>
        </w:rPr>
        <w:t xml:space="preserve">annual </w:t>
      </w:r>
      <w:r w:rsidR="005B0A7F">
        <w:rPr>
          <w:rFonts w:ascii="ArialMT" w:hAnsi="ArialMT" w:cs="ArialMT"/>
          <w:color w:val="auto"/>
        </w:rPr>
        <w:t xml:space="preserve">service </w:t>
      </w:r>
      <w:r w:rsidR="006A78D2">
        <w:rPr>
          <w:rFonts w:ascii="ArialMT" w:hAnsi="ArialMT" w:cs="ArialMT"/>
          <w:color w:val="auto"/>
        </w:rPr>
        <w:t>review</w:t>
      </w:r>
      <w:r w:rsidR="005B0A7F">
        <w:rPr>
          <w:rFonts w:ascii="ArialMT" w:hAnsi="ArialMT" w:cs="ArialMT"/>
          <w:color w:val="auto"/>
        </w:rPr>
        <w:t xml:space="preserve">. One consumer said they chose not to have anyone involved in </w:t>
      </w:r>
      <w:r w:rsidR="00C74C43">
        <w:rPr>
          <w:rFonts w:ascii="ArialMT" w:hAnsi="ArialMT" w:cs="ArialMT"/>
          <w:color w:val="auto"/>
        </w:rPr>
        <w:t>their</w:t>
      </w:r>
      <w:r w:rsidR="005B0A7F">
        <w:rPr>
          <w:rFonts w:ascii="ArialMT" w:hAnsi="ArialMT" w:cs="ArialMT"/>
          <w:color w:val="auto"/>
        </w:rPr>
        <w:t xml:space="preserve"> decision making</w:t>
      </w:r>
      <w:r w:rsidR="00C74C43">
        <w:rPr>
          <w:rFonts w:ascii="ArialMT" w:hAnsi="ArialMT" w:cs="ArialMT"/>
          <w:color w:val="auto"/>
        </w:rPr>
        <w:t>,</w:t>
      </w:r>
      <w:r w:rsidR="005B0A7F">
        <w:rPr>
          <w:rFonts w:ascii="ArialMT" w:hAnsi="ArialMT" w:cs="ArialMT"/>
          <w:color w:val="auto"/>
        </w:rPr>
        <w:t xml:space="preserve"> except for a nominated family member as their medical decision maker. This was reflected in the consumer’s care and service plan. The consumer’s plan also included an email to their HCP coordinator recommending an assessment by the Aged Care Assessment Team (ACAT) as the consumer had raised some concerns to staff. </w:t>
      </w:r>
    </w:p>
    <w:p w14:paraId="53F8FA15" w14:textId="123DB719" w:rsidR="00160992" w:rsidRDefault="00160992" w:rsidP="00160992">
      <w:pPr>
        <w:pStyle w:val="NormalArial"/>
        <w:rPr>
          <w:u w:val="single"/>
        </w:rPr>
      </w:pPr>
      <w:r w:rsidRPr="00AF59F8">
        <w:rPr>
          <w:u w:val="single"/>
        </w:rPr>
        <w:t>Requirement 2(3)(</w:t>
      </w:r>
      <w:r>
        <w:rPr>
          <w:u w:val="single"/>
        </w:rPr>
        <w:t>d</w:t>
      </w:r>
      <w:r w:rsidRPr="00AF59F8">
        <w:rPr>
          <w:u w:val="single"/>
        </w:rPr>
        <w:t>)</w:t>
      </w:r>
    </w:p>
    <w:p w14:paraId="119EECBF" w14:textId="639F8F82" w:rsidR="00160992" w:rsidRDefault="004C65C5" w:rsidP="000C346D">
      <w:pPr>
        <w:autoSpaceDE w:val="0"/>
        <w:autoSpaceDN w:val="0"/>
        <w:adjustRightInd w:val="0"/>
        <w:rPr>
          <w:u w:val="single"/>
        </w:rPr>
      </w:pPr>
      <w:r>
        <w:rPr>
          <w:rFonts w:ascii="ArialMT" w:hAnsi="ArialMT" w:cs="ArialMT"/>
          <w:color w:val="auto"/>
        </w:rPr>
        <w:t>The Assessment Team found</w:t>
      </w:r>
      <w:r w:rsidR="005B0A7F">
        <w:rPr>
          <w:rFonts w:ascii="ArialMT" w:hAnsi="ArialMT" w:cs="ArialMT"/>
          <w:color w:val="auto"/>
        </w:rPr>
        <w:t xml:space="preserve"> the service demonstrated the results of assessment and planning are effectively documented and communicated to the consumer, and these documents</w:t>
      </w:r>
      <w:r w:rsidR="000C346D">
        <w:rPr>
          <w:rFonts w:ascii="ArialMT" w:hAnsi="ArialMT" w:cs="ArialMT"/>
          <w:color w:val="auto"/>
        </w:rPr>
        <w:t xml:space="preserve"> </w:t>
      </w:r>
      <w:r w:rsidR="005B0A7F">
        <w:rPr>
          <w:rFonts w:ascii="ArialMT" w:hAnsi="ArialMT" w:cs="ArialMT"/>
          <w:color w:val="auto"/>
        </w:rPr>
        <w:t>are available to consumers and staff at the point of care.</w:t>
      </w:r>
      <w:r w:rsidR="00841715">
        <w:rPr>
          <w:rFonts w:ascii="ArialMT" w:hAnsi="ArialMT" w:cs="ArialMT"/>
          <w:color w:val="auto"/>
        </w:rPr>
        <w:t xml:space="preserve"> All sampled consumers confirmed they had a profile and support plan, they were confident their plan contained accurate information, and they felt comfortable contacting the service to discuss any changes as required. Management said consumers and/or representatives receive information about</w:t>
      </w:r>
      <w:r w:rsidR="000C346D">
        <w:rPr>
          <w:rFonts w:ascii="ArialMT" w:hAnsi="ArialMT" w:cs="ArialMT"/>
          <w:color w:val="auto"/>
        </w:rPr>
        <w:t xml:space="preserve"> </w:t>
      </w:r>
      <w:r w:rsidR="00841715">
        <w:rPr>
          <w:rFonts w:ascii="ArialMT" w:hAnsi="ArialMT" w:cs="ArialMT"/>
          <w:color w:val="auto"/>
        </w:rPr>
        <w:t>the assessment process, including its purpose and possible outcome</w:t>
      </w:r>
      <w:r w:rsidR="00C74C43">
        <w:rPr>
          <w:rFonts w:ascii="ArialMT" w:hAnsi="ArialMT" w:cs="ArialMT"/>
          <w:color w:val="auto"/>
        </w:rPr>
        <w:t>s,</w:t>
      </w:r>
      <w:r w:rsidR="00841715">
        <w:rPr>
          <w:rFonts w:ascii="ArialMT" w:hAnsi="ArialMT" w:cs="ArialMT"/>
          <w:color w:val="auto"/>
        </w:rPr>
        <w:t xml:space="preserve"> and the process is explained at the initial meeting and when finalising consumer supports to be</w:t>
      </w:r>
      <w:r w:rsidR="000C346D">
        <w:rPr>
          <w:rFonts w:ascii="ArialMT" w:hAnsi="ArialMT" w:cs="ArialMT"/>
          <w:color w:val="auto"/>
        </w:rPr>
        <w:t xml:space="preserve"> </w:t>
      </w:r>
      <w:r w:rsidR="00841715">
        <w:rPr>
          <w:rFonts w:ascii="ArialMT" w:hAnsi="ArialMT" w:cs="ArialMT"/>
          <w:color w:val="auto"/>
        </w:rPr>
        <w:t>included in the plan.</w:t>
      </w:r>
    </w:p>
    <w:p w14:paraId="18ED0B32" w14:textId="4F99B5F6" w:rsidR="00160992" w:rsidRDefault="00160992" w:rsidP="00160992">
      <w:pPr>
        <w:pStyle w:val="NormalArial"/>
        <w:rPr>
          <w:u w:val="single"/>
        </w:rPr>
      </w:pPr>
      <w:r w:rsidRPr="00AF59F8">
        <w:rPr>
          <w:u w:val="single"/>
        </w:rPr>
        <w:t>Requirement 2(3)(</w:t>
      </w:r>
      <w:r>
        <w:rPr>
          <w:u w:val="single"/>
        </w:rPr>
        <w:t>e</w:t>
      </w:r>
      <w:r w:rsidRPr="00AF59F8">
        <w:rPr>
          <w:u w:val="single"/>
        </w:rPr>
        <w:t>)</w:t>
      </w:r>
    </w:p>
    <w:p w14:paraId="58D32C4B" w14:textId="105F15AB" w:rsidR="00160992" w:rsidRDefault="004C65C5" w:rsidP="000C346D">
      <w:pPr>
        <w:autoSpaceDE w:val="0"/>
        <w:autoSpaceDN w:val="0"/>
        <w:adjustRightInd w:val="0"/>
        <w:rPr>
          <w:rFonts w:ascii="ArialMT" w:hAnsi="ArialMT" w:cs="ArialMT"/>
          <w:color w:val="auto"/>
        </w:rPr>
      </w:pPr>
      <w:r>
        <w:rPr>
          <w:rFonts w:ascii="ArialMT" w:hAnsi="ArialMT" w:cs="ArialMT"/>
          <w:color w:val="auto"/>
        </w:rPr>
        <w:t>The Assessment Team found</w:t>
      </w:r>
      <w:r w:rsidR="000948CD">
        <w:rPr>
          <w:rFonts w:ascii="ArialMT" w:hAnsi="ArialMT" w:cs="ArialMT"/>
          <w:color w:val="auto"/>
        </w:rPr>
        <w:t xml:space="preserve"> the service demonstrated care and services are regularly reviewed for effectiveness and when circumstances</w:t>
      </w:r>
      <w:r w:rsidR="003271FE">
        <w:rPr>
          <w:rFonts w:ascii="ArialMT" w:hAnsi="ArialMT" w:cs="ArialMT"/>
          <w:color w:val="auto"/>
        </w:rPr>
        <w:t xml:space="preserve"> </w:t>
      </w:r>
      <w:proofErr w:type="gramStart"/>
      <w:r w:rsidR="003271FE">
        <w:rPr>
          <w:rFonts w:ascii="ArialMT" w:hAnsi="ArialMT" w:cs="ArialMT"/>
          <w:color w:val="auto"/>
        </w:rPr>
        <w:t>change</w:t>
      </w:r>
      <w:proofErr w:type="gramEnd"/>
      <w:r w:rsidR="003271FE">
        <w:rPr>
          <w:rFonts w:ascii="ArialMT" w:hAnsi="ArialMT" w:cs="ArialMT"/>
          <w:color w:val="auto"/>
        </w:rPr>
        <w:t xml:space="preserve"> or incidents affect consumers’ needs goals or preferences. Consumers confirmed their services are reviewed quarterly, or when their circumstances change. Review of care </w:t>
      </w:r>
      <w:r w:rsidR="00C74C43">
        <w:rPr>
          <w:rFonts w:ascii="ArialMT" w:hAnsi="ArialMT" w:cs="ArialMT"/>
          <w:color w:val="auto"/>
        </w:rPr>
        <w:t xml:space="preserve">planning </w:t>
      </w:r>
      <w:r w:rsidR="003271FE">
        <w:rPr>
          <w:rFonts w:ascii="ArialMT" w:hAnsi="ArialMT" w:cs="ArialMT"/>
          <w:color w:val="auto"/>
        </w:rPr>
        <w:t xml:space="preserve">documentation showed quarterly reviews </w:t>
      </w:r>
      <w:r w:rsidR="00C74C43">
        <w:rPr>
          <w:rFonts w:ascii="ArialMT" w:hAnsi="ArialMT" w:cs="ArialMT"/>
          <w:color w:val="auto"/>
        </w:rPr>
        <w:t>are conducted</w:t>
      </w:r>
      <w:r w:rsidR="003271FE">
        <w:rPr>
          <w:rFonts w:ascii="ArialMT" w:hAnsi="ArialMT" w:cs="ArialMT"/>
          <w:color w:val="auto"/>
        </w:rPr>
        <w:t xml:space="preserve"> and reviews were attended when consumers circumstances and needs changed, in instances such as increased memory loss due to dementia.</w:t>
      </w:r>
    </w:p>
    <w:p w14:paraId="17BDD065" w14:textId="2582BE0D" w:rsidR="00EE4941" w:rsidRPr="006B4042" w:rsidRDefault="00160992" w:rsidP="003271FE">
      <w:pPr>
        <w:pStyle w:val="NormalArial"/>
        <w:numPr>
          <w:ilvl w:val="0"/>
          <w:numId w:val="23"/>
        </w:numPr>
      </w:pPr>
      <w:r w:rsidRPr="00E13713">
        <w:t xml:space="preserve">Based on the information summarised above, I find the service compliant in Requirements </w:t>
      </w:r>
      <w:r w:rsidR="00886D31">
        <w:t>2(3)(a), 2(3)(b), 2(3)(c), 2(3)(d), 2(3)(e).</w:t>
      </w:r>
      <w:r w:rsidRPr="006B4042">
        <w:br w:type="page"/>
      </w:r>
    </w:p>
    <w:p w14:paraId="67F063C4" w14:textId="77777777" w:rsidR="00EE4941" w:rsidRDefault="00AC578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606ECD" w14:paraId="437818FF"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30556F" w14:textId="77777777" w:rsidR="00606ECD" w:rsidRPr="003217D3" w:rsidRDefault="00606ECD"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97CBF3" w14:textId="77777777" w:rsidR="00606ECD" w:rsidRPr="003217D3"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ECD" w14:paraId="7C665A11" w14:textId="77777777" w:rsidTr="00BE17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3C1E1"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1CD60"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00A070" w14:textId="77777777" w:rsidR="00606ECD" w:rsidRPr="00244176" w:rsidRDefault="00606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17A3E1" w14:textId="77777777" w:rsidR="00606ECD" w:rsidRPr="00244176" w:rsidRDefault="00606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F6DB9C" w14:textId="77777777" w:rsidR="00606ECD" w:rsidRPr="00244176" w:rsidRDefault="00606E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65D4E"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466514"/>
                <w:placeholder>
                  <w:docPart w:val="2B2D1CCB20D04F9C986143607AF35D14"/>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1FB59EAC"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A2B31"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780218"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D85159"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052310"/>
                <w:placeholder>
                  <w:docPart w:val="FDD3C5D0E94D44C6A1A8098DE0FA9CAA"/>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3FD000DE" w14:textId="77777777" w:rsidTr="00BE17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94F013" w14:textId="77777777" w:rsidR="00606ECD" w:rsidRPr="00244176" w:rsidRDefault="00606EC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CAB63D" w14:textId="77777777" w:rsidR="00606ECD" w:rsidRPr="00244176" w:rsidRDefault="00606EC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726FF"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492002"/>
                <w:placeholder>
                  <w:docPart w:val="CE3CE57CC08D46A19A77213933619607"/>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25B9089E"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E24C8"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5E837"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6CD26"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525633"/>
                <w:placeholder>
                  <w:docPart w:val="1B63055C95BB4961AC6BD64E44F0F423"/>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336047CD" w14:textId="77777777" w:rsidTr="00BE17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C58C2"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5EFA2"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C12F7"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62217"/>
                <w:placeholder>
                  <w:docPart w:val="FD8E0C8D27CA4099A5A9AC241A42E2EF"/>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47883ED6"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F548C"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B46DD"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FE670"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034902"/>
                <w:placeholder>
                  <w:docPart w:val="A2FF6C7B9CC848E0901D2A2F10CF1714"/>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7ED4A992" w14:textId="77777777" w:rsidTr="00BE17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F8403"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852FD"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F47CF7" w14:textId="77777777" w:rsidR="00606ECD" w:rsidRPr="00244176" w:rsidRDefault="00606E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06AED64" w14:textId="77777777" w:rsidR="00606ECD" w:rsidRPr="00244176" w:rsidRDefault="00606E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192AB"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21485"/>
                <w:placeholder>
                  <w:docPart w:val="F4A30FE48CF24F0996A683AADAC3865C"/>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bl>
    <w:bookmarkEnd w:id="4"/>
    <w:p w14:paraId="3F7A4531" w14:textId="77777777" w:rsidR="00EE4941" w:rsidRDefault="00AC578A" w:rsidP="007B3959">
      <w:pPr>
        <w:pStyle w:val="Heading20"/>
      </w:pPr>
      <w:r w:rsidRPr="00A36AA9">
        <w:t>Findings</w:t>
      </w:r>
    </w:p>
    <w:p w14:paraId="6F05E32A" w14:textId="601FCE91" w:rsidR="00160992" w:rsidRDefault="00160992" w:rsidP="00160992">
      <w:pPr>
        <w:pStyle w:val="NormalArial"/>
      </w:pPr>
      <w:r w:rsidRPr="00174EC2">
        <w:t xml:space="preserve">This Quality Standard has been assessed as compliant as </w:t>
      </w:r>
      <w:r w:rsidR="007A4188">
        <w:t>seven</w:t>
      </w:r>
      <w:r>
        <w:t xml:space="preserve"> </w:t>
      </w:r>
      <w:r w:rsidRPr="00174EC2">
        <w:t xml:space="preserve">of </w:t>
      </w:r>
      <w:r w:rsidR="007A4188">
        <w:t>seven</w:t>
      </w:r>
      <w:r>
        <w:t xml:space="preserve"> </w:t>
      </w:r>
      <w:r w:rsidRPr="00174EC2">
        <w:t>specific requirements are compliant</w:t>
      </w:r>
      <w:r>
        <w:t xml:space="preserve"> for the service.</w:t>
      </w:r>
    </w:p>
    <w:p w14:paraId="6BE04197" w14:textId="77777777" w:rsidR="0082258D" w:rsidRDefault="0082258D">
      <w:pPr>
        <w:spacing w:after="160" w:line="259" w:lineRule="auto"/>
        <w:rPr>
          <w:rFonts w:ascii="Arial" w:hAnsi="Arial" w:cs="Arial"/>
          <w:b/>
          <w:bCs/>
        </w:rPr>
      </w:pPr>
      <w:r>
        <w:rPr>
          <w:b/>
          <w:bCs/>
        </w:rPr>
        <w:br w:type="page"/>
      </w:r>
    </w:p>
    <w:p w14:paraId="24584560" w14:textId="1D128E0D" w:rsidR="00160992" w:rsidRPr="00573AE9" w:rsidRDefault="00160992" w:rsidP="00160992">
      <w:pPr>
        <w:pStyle w:val="NormalArial"/>
      </w:pPr>
      <w:r w:rsidRPr="00573AE9">
        <w:rPr>
          <w:b/>
          <w:bCs/>
        </w:rPr>
        <w:lastRenderedPageBreak/>
        <w:t>Compliant Requirements</w:t>
      </w:r>
    </w:p>
    <w:p w14:paraId="696A2759" w14:textId="77777777" w:rsidR="00160992" w:rsidRDefault="00160992" w:rsidP="00160992">
      <w:pPr>
        <w:pStyle w:val="NormalArial"/>
        <w:rPr>
          <w:u w:val="single"/>
        </w:rPr>
      </w:pPr>
      <w:r w:rsidRPr="00AF59F8">
        <w:rPr>
          <w:u w:val="single"/>
        </w:rPr>
        <w:t>Requirement 3(3)(a)</w:t>
      </w:r>
    </w:p>
    <w:p w14:paraId="2874795E" w14:textId="2ACF0382" w:rsidR="00160992" w:rsidRDefault="004C65C5" w:rsidP="00F00554">
      <w:pPr>
        <w:autoSpaceDE w:val="0"/>
        <w:autoSpaceDN w:val="0"/>
        <w:adjustRightInd w:val="0"/>
        <w:rPr>
          <w:rFonts w:ascii="ArialMT" w:hAnsi="ArialMT" w:cs="ArialMT"/>
          <w:color w:val="auto"/>
        </w:rPr>
      </w:pPr>
      <w:r>
        <w:rPr>
          <w:rFonts w:ascii="ArialMT" w:hAnsi="ArialMT" w:cs="ArialMT"/>
          <w:color w:val="auto"/>
        </w:rPr>
        <w:t>The Assessment Team found</w:t>
      </w:r>
      <w:r w:rsidR="00886D31">
        <w:rPr>
          <w:rFonts w:ascii="ArialMT" w:hAnsi="ArialMT" w:cs="ArialMT"/>
          <w:color w:val="auto"/>
        </w:rPr>
        <w:t xml:space="preserve"> the service demonstrated </w:t>
      </w:r>
      <w:r w:rsidR="00BE1EB5">
        <w:rPr>
          <w:rFonts w:ascii="ArialMT" w:hAnsi="ArialMT" w:cs="ArialMT"/>
          <w:color w:val="auto"/>
        </w:rPr>
        <w:t xml:space="preserve">consumers get safe and effective personal and clinical care. </w:t>
      </w:r>
      <w:r w:rsidR="006A555C">
        <w:rPr>
          <w:rFonts w:ascii="ArialMT" w:hAnsi="ArialMT" w:cs="ArialMT"/>
          <w:color w:val="auto"/>
        </w:rPr>
        <w:t>One consumer described the</w:t>
      </w:r>
      <w:r w:rsidR="007A4188">
        <w:rPr>
          <w:rFonts w:ascii="ArialMT" w:hAnsi="ArialMT" w:cs="ArialMT"/>
          <w:color w:val="auto"/>
        </w:rPr>
        <w:t>ir</w:t>
      </w:r>
      <w:r w:rsidR="006A555C">
        <w:rPr>
          <w:rFonts w:ascii="ArialMT" w:hAnsi="ArialMT" w:cs="ArialMT"/>
          <w:color w:val="auto"/>
        </w:rPr>
        <w:t xml:space="preserve"> comprehensive </w:t>
      </w:r>
      <w:r w:rsidR="007A4188">
        <w:rPr>
          <w:rFonts w:ascii="ArialMT" w:hAnsi="ArialMT" w:cs="ArialMT"/>
          <w:color w:val="auto"/>
        </w:rPr>
        <w:t xml:space="preserve">fortnightly </w:t>
      </w:r>
      <w:r w:rsidR="006A555C">
        <w:rPr>
          <w:rFonts w:ascii="ArialMT" w:hAnsi="ArialMT" w:cs="ArialMT"/>
          <w:color w:val="auto"/>
        </w:rPr>
        <w:t xml:space="preserve">physiotherapy and home exercise program </w:t>
      </w:r>
      <w:r w:rsidR="007A4188">
        <w:rPr>
          <w:rFonts w:ascii="ArialMT" w:hAnsi="ArialMT" w:cs="ArialMT"/>
          <w:color w:val="auto"/>
        </w:rPr>
        <w:t xml:space="preserve">to strengthen their shoulders and increase their mobility. The Assessment Team found the service has </w:t>
      </w:r>
      <w:r w:rsidR="00886D31">
        <w:rPr>
          <w:rFonts w:ascii="ArialMT" w:hAnsi="ArialMT" w:cs="ArialMT"/>
          <w:color w:val="auto"/>
        </w:rPr>
        <w:t xml:space="preserve">effective management systems in place </w:t>
      </w:r>
      <w:r w:rsidR="007A4188">
        <w:rPr>
          <w:rFonts w:ascii="ArialMT" w:hAnsi="ArialMT" w:cs="ArialMT"/>
          <w:color w:val="auto"/>
        </w:rPr>
        <w:t xml:space="preserve">to </w:t>
      </w:r>
      <w:r w:rsidR="00886D31">
        <w:rPr>
          <w:rFonts w:ascii="ArialMT" w:hAnsi="ArialMT" w:cs="ArialMT"/>
          <w:color w:val="auto"/>
        </w:rPr>
        <w:t xml:space="preserve">ensure physiotherapy services </w:t>
      </w:r>
      <w:r w:rsidR="007A4188">
        <w:rPr>
          <w:rFonts w:ascii="ArialMT" w:hAnsi="ArialMT" w:cs="ArialMT"/>
          <w:color w:val="auto"/>
        </w:rPr>
        <w:t xml:space="preserve">provided to consumers are </w:t>
      </w:r>
      <w:r w:rsidR="00886D31">
        <w:rPr>
          <w:rFonts w:ascii="ArialMT" w:hAnsi="ArialMT" w:cs="ArialMT"/>
          <w:color w:val="auto"/>
        </w:rPr>
        <w:t>aligned with best practice, tailored</w:t>
      </w:r>
      <w:r w:rsidR="007A4188">
        <w:rPr>
          <w:rFonts w:ascii="ArialMT" w:hAnsi="ArialMT" w:cs="ArialMT"/>
          <w:color w:val="auto"/>
        </w:rPr>
        <w:t xml:space="preserve"> </w:t>
      </w:r>
      <w:r w:rsidR="00886D31">
        <w:rPr>
          <w:rFonts w:ascii="ArialMT" w:hAnsi="ArialMT" w:cs="ArialMT"/>
          <w:color w:val="auto"/>
        </w:rPr>
        <w:t>to consumers’ needs, and optimise their health and wellbeing</w:t>
      </w:r>
      <w:r w:rsidR="007A4188">
        <w:rPr>
          <w:rFonts w:ascii="ArialMT" w:hAnsi="ArialMT" w:cs="ArialMT"/>
          <w:color w:val="auto"/>
        </w:rPr>
        <w:t>.</w:t>
      </w:r>
    </w:p>
    <w:p w14:paraId="1760E48A" w14:textId="77777777" w:rsidR="00160992" w:rsidRPr="00AF59F8" w:rsidRDefault="00160992" w:rsidP="00160992">
      <w:pPr>
        <w:pStyle w:val="NormalArial"/>
        <w:rPr>
          <w:u w:val="single"/>
        </w:rPr>
      </w:pPr>
      <w:r w:rsidRPr="00AF59F8">
        <w:rPr>
          <w:u w:val="single"/>
        </w:rPr>
        <w:t>Requirement 3(3)(</w:t>
      </w:r>
      <w:r>
        <w:rPr>
          <w:u w:val="single"/>
        </w:rPr>
        <w:t>b</w:t>
      </w:r>
      <w:r w:rsidRPr="00AF59F8">
        <w:rPr>
          <w:u w:val="single"/>
        </w:rPr>
        <w:t>)</w:t>
      </w:r>
    </w:p>
    <w:p w14:paraId="7B2C505B" w14:textId="5F4D608C" w:rsidR="00160992" w:rsidRDefault="004C65C5" w:rsidP="00C60D30">
      <w:pPr>
        <w:autoSpaceDE w:val="0"/>
        <w:autoSpaceDN w:val="0"/>
        <w:adjustRightInd w:val="0"/>
        <w:rPr>
          <w:rFonts w:ascii="ArialMT" w:hAnsi="ArialMT" w:cs="ArialMT"/>
          <w:color w:val="auto"/>
        </w:rPr>
      </w:pPr>
      <w:r>
        <w:rPr>
          <w:rFonts w:ascii="ArialMT" w:hAnsi="ArialMT" w:cs="ArialMT"/>
          <w:color w:val="auto"/>
        </w:rPr>
        <w:t>The Assessment Team found</w:t>
      </w:r>
      <w:r w:rsidR="00214CA4">
        <w:rPr>
          <w:rFonts w:ascii="ArialMT" w:hAnsi="ArialMT" w:cs="ArialMT"/>
          <w:color w:val="auto"/>
        </w:rPr>
        <w:t xml:space="preserve"> the service demonstrated effective management of high impact high prevalence risks associated with the care of each consumer. The service advised most of the consumers who attend the service have a high falls risk and/or are diagnosed with a cognitive impairment. One-on-One support is provided to consumers on the</w:t>
      </w:r>
      <w:r w:rsidR="00C74C43">
        <w:rPr>
          <w:rFonts w:ascii="ArialMT" w:hAnsi="ArialMT" w:cs="ArialMT"/>
          <w:color w:val="auto"/>
        </w:rPr>
        <w:t>ir</w:t>
      </w:r>
      <w:r w:rsidR="00214CA4">
        <w:rPr>
          <w:rFonts w:ascii="ArialMT" w:hAnsi="ArialMT" w:cs="ArialMT"/>
          <w:color w:val="auto"/>
        </w:rPr>
        <w:t xml:space="preserve"> first two occasions the centre to support and observe the</w:t>
      </w:r>
      <w:r w:rsidR="00C74C43">
        <w:rPr>
          <w:rFonts w:ascii="ArialMT" w:hAnsi="ArialMT" w:cs="ArialMT"/>
          <w:color w:val="auto"/>
        </w:rPr>
        <w:t>m</w:t>
      </w:r>
      <w:r w:rsidR="00214CA4">
        <w:rPr>
          <w:rFonts w:ascii="ArialMT" w:hAnsi="ArialMT" w:cs="ArialMT"/>
          <w:color w:val="auto"/>
        </w:rPr>
        <w:t xml:space="preserve">, otherwise there is a three to one consumer staff ratio to minimise risks to consumers. Care documentation included detailed behaviour support guidance for a consumer who attends the support group and is diagnosed with advanced dementia </w:t>
      </w:r>
      <w:r w:rsidR="00C74C43">
        <w:rPr>
          <w:rFonts w:ascii="ArialMT" w:hAnsi="ArialMT" w:cs="ArialMT"/>
          <w:color w:val="auto"/>
        </w:rPr>
        <w:t xml:space="preserve">who </w:t>
      </w:r>
      <w:r w:rsidR="00214CA4">
        <w:rPr>
          <w:rFonts w:ascii="ArialMT" w:hAnsi="ArialMT" w:cs="ArialMT"/>
          <w:color w:val="auto"/>
        </w:rPr>
        <w:t xml:space="preserve">can </w:t>
      </w:r>
      <w:r w:rsidR="00A96078">
        <w:rPr>
          <w:rFonts w:ascii="ArialMT" w:hAnsi="ArialMT" w:cs="ArialMT"/>
          <w:color w:val="auto"/>
        </w:rPr>
        <w:t xml:space="preserve">exhibit behaviours of concern. The </w:t>
      </w:r>
      <w:r w:rsidR="004A263A">
        <w:rPr>
          <w:rFonts w:ascii="ArialMT" w:hAnsi="ArialMT" w:cs="ArialMT"/>
          <w:color w:val="auto"/>
        </w:rPr>
        <w:t>organisation’s</w:t>
      </w:r>
      <w:r w:rsidR="00A96078">
        <w:rPr>
          <w:rFonts w:ascii="ArialMT" w:hAnsi="ArialMT" w:cs="ArialMT"/>
          <w:color w:val="auto"/>
        </w:rPr>
        <w:t xml:space="preserve"> incident register</w:t>
      </w:r>
      <w:r w:rsidR="00C74C43">
        <w:rPr>
          <w:rFonts w:ascii="ArialMT" w:hAnsi="ArialMT" w:cs="ArialMT"/>
          <w:color w:val="auto"/>
        </w:rPr>
        <w:t xml:space="preserve"> </w:t>
      </w:r>
      <w:r w:rsidR="00A96078">
        <w:rPr>
          <w:rFonts w:ascii="ArialMT" w:hAnsi="ArialMT" w:cs="ArialMT"/>
          <w:color w:val="auto"/>
        </w:rPr>
        <w:t>showed the service trends, analyses and responds to consumers’ high impact high prevalence risks</w:t>
      </w:r>
      <w:r w:rsidR="00C74C43">
        <w:rPr>
          <w:rFonts w:ascii="ArialMT" w:hAnsi="ArialMT" w:cs="ArialMT"/>
          <w:color w:val="auto"/>
        </w:rPr>
        <w:t xml:space="preserve"> with mitigation strategies</w:t>
      </w:r>
      <w:r w:rsidR="00A96078">
        <w:rPr>
          <w:rFonts w:ascii="ArialMT" w:hAnsi="ArialMT" w:cs="ArialMT"/>
          <w:color w:val="auto"/>
        </w:rPr>
        <w:t>.</w:t>
      </w:r>
    </w:p>
    <w:p w14:paraId="6E13A52C" w14:textId="77777777" w:rsidR="00160992" w:rsidRPr="00AF59F8" w:rsidRDefault="00160992" w:rsidP="00160992">
      <w:pPr>
        <w:pStyle w:val="NormalArial"/>
        <w:rPr>
          <w:u w:val="single"/>
        </w:rPr>
      </w:pPr>
      <w:r w:rsidRPr="00AF59F8">
        <w:rPr>
          <w:u w:val="single"/>
        </w:rPr>
        <w:t>Requirement 3(3)(</w:t>
      </w:r>
      <w:r>
        <w:rPr>
          <w:u w:val="single"/>
        </w:rPr>
        <w:t>c</w:t>
      </w:r>
      <w:r w:rsidRPr="00AF59F8">
        <w:rPr>
          <w:u w:val="single"/>
        </w:rPr>
        <w:t>)</w:t>
      </w:r>
    </w:p>
    <w:p w14:paraId="02B47B67" w14:textId="19A06125" w:rsidR="00160992" w:rsidRDefault="004C65C5" w:rsidP="000C346D">
      <w:pPr>
        <w:autoSpaceDE w:val="0"/>
        <w:autoSpaceDN w:val="0"/>
        <w:adjustRightInd w:val="0"/>
        <w:rPr>
          <w:rFonts w:ascii="ArialMT" w:hAnsi="ArialMT" w:cs="ArialMT"/>
          <w:color w:val="auto"/>
        </w:rPr>
      </w:pPr>
      <w:r>
        <w:rPr>
          <w:rFonts w:ascii="ArialMT" w:hAnsi="ArialMT" w:cs="ArialMT"/>
          <w:color w:val="auto"/>
        </w:rPr>
        <w:t xml:space="preserve">The Assessment Team </w:t>
      </w:r>
      <w:r w:rsidR="00A96078">
        <w:rPr>
          <w:rFonts w:ascii="ArialMT" w:hAnsi="ArialMT" w:cs="ArialMT"/>
          <w:color w:val="auto"/>
        </w:rPr>
        <w:t>was advised by the service it does not have any consumers nearing end of life or palliating. The service advised if a consumer was nearing end of life, the service would assess their needs, goals and preferences</w:t>
      </w:r>
      <w:r w:rsidR="00C60D30">
        <w:rPr>
          <w:rFonts w:ascii="ArialMT" w:hAnsi="ArialMT" w:cs="ArialMT"/>
          <w:color w:val="auto"/>
        </w:rPr>
        <w:t xml:space="preserve">, provide the services they could, and </w:t>
      </w:r>
      <w:r w:rsidR="00A96078">
        <w:rPr>
          <w:rFonts w:ascii="ArialMT" w:hAnsi="ArialMT" w:cs="ArialMT"/>
          <w:color w:val="auto"/>
        </w:rPr>
        <w:t xml:space="preserve">would </w:t>
      </w:r>
      <w:r w:rsidR="00C60D30">
        <w:rPr>
          <w:rFonts w:ascii="ArialMT" w:hAnsi="ArialMT" w:cs="ArialMT"/>
          <w:color w:val="auto"/>
        </w:rPr>
        <w:t xml:space="preserve">then </w:t>
      </w:r>
      <w:r w:rsidR="00A96078">
        <w:rPr>
          <w:rFonts w:ascii="ArialMT" w:hAnsi="ArialMT" w:cs="ArialMT"/>
          <w:color w:val="auto"/>
        </w:rPr>
        <w:t>deliver care and services in partnership with the consumer</w:t>
      </w:r>
      <w:r w:rsidR="00C60D30">
        <w:rPr>
          <w:rFonts w:ascii="ArialMT" w:hAnsi="ArialMT" w:cs="ArialMT"/>
          <w:color w:val="auto"/>
        </w:rPr>
        <w:t>’</w:t>
      </w:r>
      <w:r w:rsidR="00A96078">
        <w:rPr>
          <w:rFonts w:ascii="ArialMT" w:hAnsi="ArialMT" w:cs="ArialMT"/>
          <w:color w:val="auto"/>
        </w:rPr>
        <w:t>s family, community</w:t>
      </w:r>
      <w:r w:rsidR="000C346D">
        <w:rPr>
          <w:rFonts w:ascii="ArialMT" w:hAnsi="ArialMT" w:cs="ArialMT"/>
          <w:color w:val="auto"/>
        </w:rPr>
        <w:t xml:space="preserve"> </w:t>
      </w:r>
      <w:r w:rsidR="00A96078">
        <w:rPr>
          <w:rFonts w:ascii="ArialMT" w:hAnsi="ArialMT" w:cs="ArialMT"/>
          <w:color w:val="auto"/>
        </w:rPr>
        <w:t>palliative care service and the consumer</w:t>
      </w:r>
      <w:r w:rsidR="00C74C43">
        <w:rPr>
          <w:rFonts w:ascii="ArialMT" w:hAnsi="ArialMT" w:cs="ArialMT"/>
          <w:color w:val="auto"/>
        </w:rPr>
        <w:t>’</w:t>
      </w:r>
      <w:r w:rsidR="00A96078">
        <w:rPr>
          <w:rFonts w:ascii="ArialMT" w:hAnsi="ArialMT" w:cs="ArialMT"/>
          <w:color w:val="auto"/>
        </w:rPr>
        <w:t>s GP and/or other medical professionals</w:t>
      </w:r>
      <w:r w:rsidR="00C74C43">
        <w:rPr>
          <w:rFonts w:ascii="ArialMT" w:hAnsi="ArialMT" w:cs="ArialMT"/>
          <w:color w:val="auto"/>
        </w:rPr>
        <w:t>.</w:t>
      </w:r>
    </w:p>
    <w:p w14:paraId="60EEDFFB" w14:textId="77777777" w:rsidR="00160992" w:rsidRPr="00AF59F8" w:rsidRDefault="00160992" w:rsidP="00160992">
      <w:pPr>
        <w:pStyle w:val="NormalArial"/>
        <w:rPr>
          <w:u w:val="single"/>
        </w:rPr>
      </w:pPr>
      <w:r w:rsidRPr="00AF59F8">
        <w:rPr>
          <w:u w:val="single"/>
        </w:rPr>
        <w:t>Requirement 3(3)(</w:t>
      </w:r>
      <w:r>
        <w:rPr>
          <w:u w:val="single"/>
        </w:rPr>
        <w:t>d</w:t>
      </w:r>
      <w:r w:rsidRPr="00AF59F8">
        <w:rPr>
          <w:u w:val="single"/>
        </w:rPr>
        <w:t>)</w:t>
      </w:r>
    </w:p>
    <w:p w14:paraId="39BEEB23" w14:textId="54C3436A" w:rsidR="00886D31" w:rsidRPr="000C346D" w:rsidRDefault="004C65C5" w:rsidP="000C346D">
      <w:pPr>
        <w:autoSpaceDE w:val="0"/>
        <w:autoSpaceDN w:val="0"/>
        <w:adjustRightInd w:val="0"/>
        <w:rPr>
          <w:rFonts w:ascii="ArialMT" w:hAnsi="ArialMT" w:cs="ArialMT"/>
          <w:color w:val="auto"/>
        </w:rPr>
      </w:pPr>
      <w:r>
        <w:rPr>
          <w:rFonts w:ascii="ArialMT" w:hAnsi="ArialMT" w:cs="ArialMT"/>
          <w:color w:val="auto"/>
        </w:rPr>
        <w:t>The Assessment Team found</w:t>
      </w:r>
      <w:r w:rsidR="00630BFB">
        <w:rPr>
          <w:rFonts w:ascii="ArialMT" w:hAnsi="ArialMT" w:cs="ArialMT"/>
          <w:color w:val="auto"/>
        </w:rPr>
        <w:t xml:space="preserve"> the service demonstrated change in a consumer’s mental cognitive or physical condition is recognised and responded to in a timely manner. </w:t>
      </w:r>
      <w:r w:rsidR="00C60D30">
        <w:rPr>
          <w:rFonts w:ascii="ArialMT" w:hAnsi="ArialMT" w:cs="ArialMT"/>
          <w:color w:val="auto"/>
        </w:rPr>
        <w:t>Consumers said they feel confident staff would be able to identify any changes or deterioration that could lead to a medical emergency.</w:t>
      </w:r>
      <w:r w:rsidR="00630BFB">
        <w:rPr>
          <w:rFonts w:ascii="ArialMT" w:hAnsi="ArialMT" w:cs="ArialMT"/>
          <w:color w:val="auto"/>
        </w:rPr>
        <w:t xml:space="preserve"> Care documentation identified </w:t>
      </w:r>
      <w:r w:rsidR="00820678">
        <w:rPr>
          <w:rFonts w:ascii="ArialMT" w:hAnsi="ArialMT" w:cs="ArialMT"/>
          <w:color w:val="auto"/>
        </w:rPr>
        <w:t xml:space="preserve">the consumer’s signs and </w:t>
      </w:r>
      <w:r w:rsidR="00630BFB">
        <w:rPr>
          <w:rFonts w:ascii="ArialMT" w:hAnsi="ArialMT" w:cs="ArialMT"/>
          <w:color w:val="auto"/>
        </w:rPr>
        <w:t xml:space="preserve">symptoms of deterioration for staff </w:t>
      </w:r>
      <w:r w:rsidR="00820678">
        <w:rPr>
          <w:rFonts w:ascii="ArialMT" w:hAnsi="ArialMT" w:cs="ArialMT"/>
          <w:color w:val="auto"/>
        </w:rPr>
        <w:t>to monitor,</w:t>
      </w:r>
      <w:r w:rsidR="00630BFB">
        <w:rPr>
          <w:rFonts w:ascii="ArialMT" w:hAnsi="ArialMT" w:cs="ArialMT"/>
          <w:color w:val="auto"/>
        </w:rPr>
        <w:t xml:space="preserve"> and provided guidance and instructions </w:t>
      </w:r>
      <w:r w:rsidR="00C74C43">
        <w:rPr>
          <w:rFonts w:ascii="ArialMT" w:hAnsi="ArialMT" w:cs="ArialMT"/>
          <w:color w:val="auto"/>
        </w:rPr>
        <w:t xml:space="preserve">on what to do </w:t>
      </w:r>
      <w:r w:rsidR="00820678">
        <w:rPr>
          <w:rFonts w:ascii="ArialMT" w:hAnsi="ArialMT" w:cs="ArialMT"/>
          <w:color w:val="auto"/>
        </w:rPr>
        <w:t>when signs of deterioration are observed</w:t>
      </w:r>
      <w:r w:rsidR="00C74C43">
        <w:rPr>
          <w:rFonts w:ascii="ArialMT" w:hAnsi="ArialMT" w:cs="ArialMT"/>
          <w:color w:val="auto"/>
        </w:rPr>
        <w:t>.</w:t>
      </w:r>
      <w:r w:rsidR="00820678">
        <w:rPr>
          <w:rFonts w:ascii="ArialMT" w:hAnsi="ArialMT" w:cs="ArialMT"/>
          <w:color w:val="auto"/>
        </w:rPr>
        <w:t xml:space="preserve"> </w:t>
      </w:r>
    </w:p>
    <w:p w14:paraId="50DE451F" w14:textId="1D550990" w:rsidR="00160992" w:rsidRPr="00AF59F8" w:rsidRDefault="00160992" w:rsidP="00160992">
      <w:pPr>
        <w:pStyle w:val="NormalArial"/>
        <w:rPr>
          <w:u w:val="single"/>
        </w:rPr>
      </w:pPr>
      <w:r w:rsidRPr="00AF59F8">
        <w:rPr>
          <w:u w:val="single"/>
        </w:rPr>
        <w:t>Requirement 3(3)(</w:t>
      </w:r>
      <w:r>
        <w:rPr>
          <w:u w:val="single"/>
        </w:rPr>
        <w:t>e</w:t>
      </w:r>
      <w:r w:rsidRPr="00AF59F8">
        <w:rPr>
          <w:u w:val="single"/>
        </w:rPr>
        <w:t>)</w:t>
      </w:r>
    </w:p>
    <w:p w14:paraId="40F7C542" w14:textId="61FE276D" w:rsidR="00886D31" w:rsidRPr="000C346D" w:rsidRDefault="00761802" w:rsidP="000C346D">
      <w:pPr>
        <w:autoSpaceDE w:val="0"/>
        <w:autoSpaceDN w:val="0"/>
        <w:adjustRightInd w:val="0"/>
        <w:rPr>
          <w:rFonts w:ascii="ArialMT" w:hAnsi="ArialMT" w:cs="ArialMT"/>
          <w:color w:val="auto"/>
        </w:rPr>
      </w:pPr>
      <w:r w:rsidRPr="000C346D">
        <w:rPr>
          <w:rFonts w:ascii="ArialMT" w:hAnsi="ArialMT" w:cs="ArialMT"/>
          <w:color w:val="auto"/>
        </w:rPr>
        <w:t>The Assessment Team found the service demonstrated information about consumers</w:t>
      </w:r>
      <w:r w:rsidR="002F0CB4" w:rsidRPr="000C346D">
        <w:rPr>
          <w:rFonts w:ascii="ArialMT" w:hAnsi="ArialMT" w:cs="ArialMT"/>
          <w:color w:val="auto"/>
        </w:rPr>
        <w:t>’</w:t>
      </w:r>
      <w:r w:rsidRPr="000C346D">
        <w:rPr>
          <w:rFonts w:ascii="ArialMT" w:hAnsi="ArialMT" w:cs="ArialMT"/>
          <w:color w:val="auto"/>
        </w:rPr>
        <w:t xml:space="preserve"> condition, needs and preferences is communicated within the organisation and to others sharing responsibility for the consumer’s care. Care documentation included comprehensive referral information for consumers referred </w:t>
      </w:r>
      <w:r w:rsidR="002F0CB4" w:rsidRPr="000C346D">
        <w:rPr>
          <w:rFonts w:ascii="ArialMT" w:hAnsi="ArialMT" w:cs="ArialMT"/>
          <w:color w:val="auto"/>
        </w:rPr>
        <w:t xml:space="preserve">by their HCP providers to the service </w:t>
      </w:r>
      <w:r w:rsidRPr="000C346D">
        <w:rPr>
          <w:rFonts w:ascii="ArialMT" w:hAnsi="ArialMT" w:cs="ArialMT"/>
          <w:color w:val="auto"/>
        </w:rPr>
        <w:t>for physiotherapy services, and the physiotherapist confirm</w:t>
      </w:r>
      <w:r w:rsidR="002F0CB4" w:rsidRPr="000C346D">
        <w:rPr>
          <w:rFonts w:ascii="ArialMT" w:hAnsi="ArialMT" w:cs="ArialMT"/>
          <w:color w:val="auto"/>
        </w:rPr>
        <w:t>ed</w:t>
      </w:r>
      <w:r w:rsidRPr="000C346D">
        <w:rPr>
          <w:rFonts w:ascii="ArialMT" w:hAnsi="ArialMT" w:cs="ArialMT"/>
          <w:color w:val="auto"/>
        </w:rPr>
        <w:t xml:space="preserve"> the service provides consumer progress reports to the referring service.</w:t>
      </w:r>
      <w:r w:rsidR="002F0CB4" w:rsidRPr="000C346D">
        <w:rPr>
          <w:rFonts w:ascii="ArialMT" w:hAnsi="ArialMT" w:cs="ArialMT"/>
          <w:color w:val="auto"/>
        </w:rPr>
        <w:t xml:space="preserve"> </w:t>
      </w:r>
    </w:p>
    <w:p w14:paraId="1D6FF376" w14:textId="77777777" w:rsidR="00160992" w:rsidRPr="00AF59F8" w:rsidRDefault="00160992" w:rsidP="00160992">
      <w:pPr>
        <w:pStyle w:val="NormalArial"/>
        <w:rPr>
          <w:u w:val="single"/>
        </w:rPr>
      </w:pPr>
      <w:r w:rsidRPr="00AF59F8">
        <w:rPr>
          <w:u w:val="single"/>
        </w:rPr>
        <w:t>Requirement 3(3)(</w:t>
      </w:r>
      <w:r>
        <w:rPr>
          <w:u w:val="single"/>
        </w:rPr>
        <w:t>f</w:t>
      </w:r>
      <w:r w:rsidRPr="00AF59F8">
        <w:rPr>
          <w:u w:val="single"/>
        </w:rPr>
        <w:t>)</w:t>
      </w:r>
    </w:p>
    <w:p w14:paraId="5402C97C" w14:textId="2F48FE5F" w:rsidR="00761802" w:rsidRDefault="00761802" w:rsidP="00761802">
      <w:pPr>
        <w:pStyle w:val="NormalArial"/>
        <w:rPr>
          <w:rFonts w:ascii="ArialMT" w:hAnsi="ArialMT" w:cs="ArialMT"/>
          <w:color w:val="auto"/>
        </w:rPr>
      </w:pPr>
      <w:r>
        <w:rPr>
          <w:rFonts w:ascii="ArialMT" w:hAnsi="ArialMT" w:cs="ArialMT"/>
          <w:color w:val="auto"/>
        </w:rPr>
        <w:t xml:space="preserve">The Assessment Team found the service provided timely and appropriate referrals to individuals and providers of other care and services. Staff were able to describe the service’s referral process. Care documentation showed timely and effective identification of increased pain and lower back and knee tightness for one consumer who was then diagnosed by the treating doctor with osteoporosis and a fracture. The consumer was referred to and received </w:t>
      </w:r>
      <w:r w:rsidR="006058D7">
        <w:rPr>
          <w:rFonts w:ascii="ArialMT" w:hAnsi="ArialMT" w:cs="ArialMT"/>
          <w:color w:val="auto"/>
        </w:rPr>
        <w:t xml:space="preserve">a </w:t>
      </w:r>
      <w:r>
        <w:rPr>
          <w:rFonts w:ascii="ArialMT" w:hAnsi="ArialMT" w:cs="ArialMT"/>
          <w:color w:val="auto"/>
        </w:rPr>
        <w:t xml:space="preserve">timely </w:t>
      </w:r>
      <w:r>
        <w:rPr>
          <w:rFonts w:ascii="ArialMT" w:hAnsi="ArialMT" w:cs="ArialMT"/>
          <w:color w:val="auto"/>
        </w:rPr>
        <w:lastRenderedPageBreak/>
        <w:t xml:space="preserve">comprehensive physiotherapy treatment program for one month and at review decided not to continue treatment due to the improvement in their condition. </w:t>
      </w:r>
    </w:p>
    <w:p w14:paraId="0BCDBAAC" w14:textId="77777777" w:rsidR="00160992" w:rsidRPr="00AF59F8" w:rsidRDefault="00160992" w:rsidP="00160992">
      <w:pPr>
        <w:pStyle w:val="NormalArial"/>
        <w:rPr>
          <w:u w:val="single"/>
        </w:rPr>
      </w:pPr>
      <w:r w:rsidRPr="00AF59F8">
        <w:rPr>
          <w:u w:val="single"/>
        </w:rPr>
        <w:t>Requirement 3(3)(</w:t>
      </w:r>
      <w:r>
        <w:rPr>
          <w:u w:val="single"/>
        </w:rPr>
        <w:t>g</w:t>
      </w:r>
      <w:r w:rsidRPr="00AF59F8">
        <w:rPr>
          <w:u w:val="single"/>
        </w:rPr>
        <w:t>)</w:t>
      </w:r>
    </w:p>
    <w:p w14:paraId="6E7F1DF1" w14:textId="52C8FDA7" w:rsidR="00160992" w:rsidRDefault="004C65C5" w:rsidP="00160992">
      <w:pPr>
        <w:pStyle w:val="NormalArial"/>
        <w:rPr>
          <w:rFonts w:ascii="ArialMT" w:hAnsi="ArialMT" w:cs="ArialMT"/>
          <w:color w:val="auto"/>
        </w:rPr>
      </w:pPr>
      <w:r>
        <w:rPr>
          <w:rFonts w:ascii="ArialMT" w:hAnsi="ArialMT" w:cs="ArialMT"/>
          <w:color w:val="auto"/>
        </w:rPr>
        <w:t>The Assessment Team found</w:t>
      </w:r>
      <w:r w:rsidR="002F0CB4">
        <w:rPr>
          <w:rFonts w:ascii="ArialMT" w:hAnsi="ArialMT" w:cs="ArialMT"/>
          <w:color w:val="auto"/>
        </w:rPr>
        <w:t xml:space="preserve"> the service demonstrated it minimised infection-related </w:t>
      </w:r>
      <w:r w:rsidR="004A263A">
        <w:rPr>
          <w:rFonts w:ascii="ArialMT" w:hAnsi="ArialMT" w:cs="ArialMT"/>
          <w:color w:val="auto"/>
        </w:rPr>
        <w:t>risks.</w:t>
      </w:r>
      <w:r w:rsidR="006A555C">
        <w:rPr>
          <w:rFonts w:ascii="ArialMT" w:hAnsi="ArialMT" w:cs="ArialMT"/>
          <w:color w:val="auto"/>
        </w:rPr>
        <w:t xml:space="preserve"> Consumers advised staff and management wash their hands and use gloves while providing care and services. Staff said they had completed training on </w:t>
      </w:r>
      <w:r w:rsidR="006058D7">
        <w:rPr>
          <w:rFonts w:ascii="ArialMT" w:hAnsi="ArialMT" w:cs="ArialMT"/>
          <w:color w:val="auto"/>
        </w:rPr>
        <w:t xml:space="preserve">correct </w:t>
      </w:r>
      <w:r w:rsidR="006A555C">
        <w:rPr>
          <w:rFonts w:ascii="ArialMT" w:hAnsi="ArialMT" w:cs="ArialMT"/>
          <w:color w:val="auto"/>
        </w:rPr>
        <w:t>PPE use, infection control and COVID-19</w:t>
      </w:r>
      <w:r w:rsidR="006058D7">
        <w:rPr>
          <w:rFonts w:ascii="ArialMT" w:hAnsi="ArialMT" w:cs="ArialMT"/>
          <w:color w:val="auto"/>
        </w:rPr>
        <w:t xml:space="preserve">. They </w:t>
      </w:r>
      <w:r w:rsidR="006A555C">
        <w:rPr>
          <w:rFonts w:ascii="ArialMT" w:hAnsi="ArialMT" w:cs="ArialMT"/>
          <w:color w:val="auto"/>
        </w:rPr>
        <w:t>were able to describe standard and transmission-based practices for infection control</w:t>
      </w:r>
      <w:r w:rsidR="006058D7">
        <w:rPr>
          <w:rFonts w:ascii="ArialMT" w:hAnsi="ArialMT" w:cs="ArialMT"/>
          <w:color w:val="auto"/>
        </w:rPr>
        <w:t>,</w:t>
      </w:r>
      <w:r w:rsidR="006A555C">
        <w:rPr>
          <w:rFonts w:ascii="ArialMT" w:hAnsi="ArialMT" w:cs="ArialMT"/>
          <w:color w:val="auto"/>
        </w:rPr>
        <w:t xml:space="preserve"> including hand sanitising, hand washing, correct PPE use and </w:t>
      </w:r>
      <w:r w:rsidR="006058D7">
        <w:rPr>
          <w:rFonts w:ascii="ArialMT" w:hAnsi="ArialMT" w:cs="ArialMT"/>
          <w:color w:val="auto"/>
        </w:rPr>
        <w:t xml:space="preserve">use of </w:t>
      </w:r>
      <w:r w:rsidR="006A555C">
        <w:rPr>
          <w:rFonts w:ascii="ArialMT" w:hAnsi="ArialMT" w:cs="ArialMT"/>
          <w:color w:val="auto"/>
        </w:rPr>
        <w:t xml:space="preserve">additional PPE when required. The service has a COVID safe plan and policies and procedures on infection control and the service has processes in place to ensure staff have the required vaccinations. </w:t>
      </w:r>
    </w:p>
    <w:p w14:paraId="50BD4C14" w14:textId="475534B1" w:rsidR="00EE4941" w:rsidRPr="006B4042" w:rsidRDefault="007A4188" w:rsidP="007A4188">
      <w:pPr>
        <w:pStyle w:val="NormalArial"/>
        <w:numPr>
          <w:ilvl w:val="0"/>
          <w:numId w:val="23"/>
        </w:numPr>
      </w:pPr>
      <w:r w:rsidRPr="00E13713">
        <w:t>Based on the information summarised above, I find the service compliant in Requirements</w:t>
      </w:r>
      <w:r>
        <w:t xml:space="preserve"> 3(3)(a), 3(3)(b), 3(3)(c), 3(3)(d), 3(3)(e), 3(3)(f) and 3(3)(g).</w:t>
      </w:r>
      <w:r w:rsidRPr="006B4042">
        <w:br w:type="page"/>
      </w:r>
    </w:p>
    <w:p w14:paraId="091C8EF5" w14:textId="77777777" w:rsidR="00EE4941" w:rsidRPr="00A36AA9" w:rsidRDefault="00AC578A" w:rsidP="00FC045E">
      <w:pPr>
        <w:pStyle w:val="Heading1"/>
        <w:spacing w:before="120" w:after="240" w:line="22" w:lineRule="atLeast"/>
        <w:rPr>
          <w:rFonts w:ascii="Arial" w:hAnsi="Arial" w:cs="Arial"/>
        </w:rPr>
      </w:pPr>
      <w:r w:rsidRPr="00A36AA9">
        <w:rPr>
          <w:rFonts w:ascii="Arial" w:hAnsi="Arial" w:cs="Arial"/>
        </w:rPr>
        <w:lastRenderedPageBreak/>
        <w:t>Standard</w:t>
      </w:r>
      <w:r w:rsidRPr="00A36AA9">
        <w:rPr>
          <w:rFonts w:ascii="Arial" w:hAnsi="Arial" w:cs="Arial"/>
        </w:rPr>
        <w:t xml:space="preserve">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06ECD" w14:paraId="2B50050C"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27A511DD" w14:textId="77777777" w:rsidR="00606ECD" w:rsidRPr="00991076" w:rsidRDefault="00606EC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A51B314" w14:textId="77777777" w:rsidR="00606ECD" w:rsidRPr="00991076"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06ECD" w14:paraId="32B11866"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E74CD"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C33B556"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424612E"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24604"/>
                <w:placeholder>
                  <w:docPart w:val="A3F78AE9A9F043F594F0159755F85857"/>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6C910184"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1D01A"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399677D"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00B4CE0"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740382"/>
                <w:placeholder>
                  <w:docPart w:val="1D2E16536D644D41B1912C01CC11DDEA"/>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790AFDAF"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4247C"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E286284"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584801" w14:textId="77777777" w:rsidR="00606ECD" w:rsidRPr="00244176" w:rsidRDefault="00606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CF3757" w14:textId="77777777" w:rsidR="00606ECD" w:rsidRPr="00244176" w:rsidRDefault="00606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8ACA70" w14:textId="77777777" w:rsidR="00606ECD" w:rsidRPr="00244176" w:rsidRDefault="00606E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5B4ED93"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47321"/>
                <w:placeholder>
                  <w:docPart w:val="17C9BA170810468A9479874BAF3832F3"/>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52CF2E19"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3283F"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51BD486"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A0404A"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71765"/>
                <w:placeholder>
                  <w:docPart w:val="36FA58F61D1748B8BB61DD0593185FE4"/>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3C439A55"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85F67"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4E0E8F5"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BBDD28E"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682226"/>
                <w:placeholder>
                  <w:docPart w:val="5FD5461BC7404015A4BFF3C47FDCE3EB"/>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6C70E7B7"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47564"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C982DE1"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852D2E2"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131920"/>
                <w:placeholder>
                  <w:docPart w:val="13807F84A93242F282D13D402DEBE935"/>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466643DD" w14:textId="77777777" w:rsidTr="00BE17E8">
        <w:tc>
          <w:tcPr>
            <w:cnfStyle w:val="001000000000" w:firstRow="0" w:lastRow="0" w:firstColumn="1" w:lastColumn="0" w:oddVBand="0" w:evenVBand="0" w:oddHBand="0" w:evenHBand="0" w:firstRowFirstColumn="0" w:firstRowLastColumn="0" w:lastRowFirstColumn="0" w:lastRowLastColumn="0"/>
            <w:tcW w:w="0" w:type="auto"/>
          </w:tcPr>
          <w:p w14:paraId="4276397D"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C883A5D"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5F18684D" w14:textId="2F0417EC" w:rsidR="00606ECD" w:rsidRPr="00CC646C"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5C4652B8" w14:textId="77777777" w:rsidR="00EE4941" w:rsidRDefault="00AC578A" w:rsidP="007B3959">
      <w:pPr>
        <w:pStyle w:val="Heading20"/>
      </w:pPr>
      <w:r w:rsidRPr="00A36AA9">
        <w:t>Findings</w:t>
      </w:r>
    </w:p>
    <w:p w14:paraId="336866F8" w14:textId="71DD5D76" w:rsidR="00B350A6" w:rsidRDefault="00160992" w:rsidP="00160992">
      <w:pPr>
        <w:pStyle w:val="NormalArial"/>
        <w:rPr>
          <w:b/>
          <w:bCs/>
          <w:sz w:val="23"/>
          <w:szCs w:val="23"/>
        </w:rPr>
      </w:pPr>
      <w:r w:rsidRPr="00174EC2">
        <w:t xml:space="preserve">This Quality Standard has been assessed as compliant as </w:t>
      </w:r>
      <w:r w:rsidR="00606ECD">
        <w:t>six</w:t>
      </w:r>
      <w:r w:rsidR="000228A3">
        <w:t xml:space="preserve"> </w:t>
      </w:r>
      <w:r w:rsidRPr="00174EC2">
        <w:t>of</w:t>
      </w:r>
      <w:r w:rsidR="000228A3">
        <w:t xml:space="preserve"> seven</w:t>
      </w:r>
      <w:r>
        <w:t xml:space="preserve"> </w:t>
      </w:r>
      <w:r w:rsidRPr="00174EC2">
        <w:t>specific requirements are compliant</w:t>
      </w:r>
      <w:r>
        <w:t xml:space="preserve"> for the service</w:t>
      </w:r>
      <w:r w:rsidR="00606ECD">
        <w:t>, with Requirement 4(3)(g) not applicable and not assessed</w:t>
      </w:r>
      <w:r w:rsidR="00B350A6">
        <w:rPr>
          <w:b/>
          <w:bCs/>
          <w:sz w:val="23"/>
          <w:szCs w:val="23"/>
        </w:rPr>
        <w:t>.</w:t>
      </w:r>
    </w:p>
    <w:p w14:paraId="57CD5F86" w14:textId="389E7E84" w:rsidR="00160992" w:rsidRPr="001012BD" w:rsidRDefault="00160992" w:rsidP="00160992">
      <w:pPr>
        <w:pStyle w:val="NormalArial"/>
        <w:rPr>
          <w:b/>
          <w:bCs/>
        </w:rPr>
      </w:pPr>
      <w:r w:rsidRPr="001012BD">
        <w:rPr>
          <w:b/>
          <w:bCs/>
        </w:rPr>
        <w:t xml:space="preserve">Compliant Requirements </w:t>
      </w:r>
    </w:p>
    <w:p w14:paraId="7CD67F4D" w14:textId="77777777" w:rsidR="00160992" w:rsidRDefault="00160992" w:rsidP="00160992">
      <w:pPr>
        <w:pStyle w:val="NormalArial"/>
        <w:rPr>
          <w:u w:val="single"/>
        </w:rPr>
      </w:pPr>
      <w:r w:rsidRPr="00AF59F8">
        <w:rPr>
          <w:u w:val="single"/>
        </w:rPr>
        <w:t>Requirement 4(3)(a)</w:t>
      </w:r>
    </w:p>
    <w:p w14:paraId="4BDEB531" w14:textId="6A7C696F" w:rsidR="00160992" w:rsidRDefault="004C65C5" w:rsidP="00E62A74">
      <w:pPr>
        <w:autoSpaceDE w:val="0"/>
        <w:autoSpaceDN w:val="0"/>
        <w:adjustRightInd w:val="0"/>
        <w:rPr>
          <w:rFonts w:ascii="ArialMT" w:hAnsi="ArialMT" w:cs="ArialMT"/>
          <w:color w:val="auto"/>
        </w:rPr>
      </w:pPr>
      <w:r>
        <w:rPr>
          <w:rFonts w:ascii="ArialMT" w:hAnsi="ArialMT" w:cs="ArialMT"/>
          <w:color w:val="auto"/>
        </w:rPr>
        <w:t>The Assessment Team found</w:t>
      </w:r>
      <w:r w:rsidR="0068263E">
        <w:rPr>
          <w:rFonts w:ascii="ArialMT" w:hAnsi="ArialMT" w:cs="ArialMT"/>
          <w:color w:val="auto"/>
        </w:rPr>
        <w:t xml:space="preserve"> the service demonstrated consumers get safe and effective services and supports for daily living that meet their needs, goals and preferences and optimise their independence, health, wellbeing and quality of life. Consumers said the service made them feel safe and their services enabled them to remain as independent as possible in their homes. They explained how attending social activities and outings prevents loneliness</w:t>
      </w:r>
      <w:r w:rsidR="00F56598">
        <w:rPr>
          <w:rFonts w:ascii="ArialMT" w:hAnsi="ArialMT" w:cs="ArialMT"/>
          <w:color w:val="auto"/>
        </w:rPr>
        <w:t xml:space="preserve"> for them</w:t>
      </w:r>
      <w:r w:rsidR="0068263E">
        <w:rPr>
          <w:rFonts w:ascii="ArialMT" w:hAnsi="ArialMT" w:cs="ArialMT"/>
          <w:color w:val="auto"/>
        </w:rPr>
        <w:t xml:space="preserve">. One consumer said they look forward to the social interaction with others. Another consumer’s profile </w:t>
      </w:r>
      <w:r w:rsidR="0068263E">
        <w:rPr>
          <w:rFonts w:ascii="ArialMT" w:hAnsi="ArialMT" w:cs="ArialMT"/>
          <w:color w:val="auto"/>
        </w:rPr>
        <w:lastRenderedPageBreak/>
        <w:t>notes they like bowling and they attend the service’s ten pin bowling activity with their own bowling ball.</w:t>
      </w:r>
    </w:p>
    <w:p w14:paraId="39D9FB55" w14:textId="77777777" w:rsidR="00160992" w:rsidRDefault="00160992" w:rsidP="00160992">
      <w:pPr>
        <w:pStyle w:val="NormalArial"/>
        <w:rPr>
          <w:u w:val="single"/>
        </w:rPr>
      </w:pPr>
      <w:r w:rsidRPr="00AF59F8">
        <w:rPr>
          <w:u w:val="single"/>
        </w:rPr>
        <w:t>Requirement 4(3)(</w:t>
      </w:r>
      <w:r>
        <w:rPr>
          <w:u w:val="single"/>
        </w:rPr>
        <w:t>b</w:t>
      </w:r>
      <w:r w:rsidRPr="00AF59F8">
        <w:rPr>
          <w:u w:val="single"/>
        </w:rPr>
        <w:t>)</w:t>
      </w:r>
    </w:p>
    <w:p w14:paraId="7A8BC03F" w14:textId="4D0C9042" w:rsidR="00160992" w:rsidRDefault="004C65C5" w:rsidP="00160992">
      <w:pPr>
        <w:pStyle w:val="NormalArial"/>
        <w:rPr>
          <w:rFonts w:ascii="ArialMT" w:hAnsi="ArialMT" w:cs="ArialMT"/>
          <w:color w:val="auto"/>
        </w:rPr>
      </w:pPr>
      <w:r>
        <w:rPr>
          <w:rFonts w:ascii="ArialMT" w:hAnsi="ArialMT" w:cs="ArialMT"/>
          <w:color w:val="auto"/>
        </w:rPr>
        <w:t>The Assessment Team found</w:t>
      </w:r>
      <w:r w:rsidR="0068263E">
        <w:rPr>
          <w:rFonts w:ascii="ArialMT" w:hAnsi="ArialMT" w:cs="ArialMT"/>
          <w:color w:val="auto"/>
        </w:rPr>
        <w:t xml:space="preserve"> the service demonstrated that services and supports for daily living promote each consumer’s emotional, spiritual and psychological wellbeing. Consumers said they feel all staff know them well, and described how </w:t>
      </w:r>
      <w:r w:rsidR="00CD0AF7">
        <w:rPr>
          <w:rFonts w:ascii="ArialMT" w:hAnsi="ArialMT" w:cs="ArialMT"/>
          <w:color w:val="auto"/>
        </w:rPr>
        <w:t>the services they receive enhance their emotional and psychological wellbeing. One consumer said if they have a headache or do not engage in activities as usual, staff take them to a quiet room to lie down until they feel better</w:t>
      </w:r>
      <w:r w:rsidR="00A80118">
        <w:rPr>
          <w:rFonts w:ascii="ArialMT" w:hAnsi="ArialMT" w:cs="ArialMT"/>
          <w:color w:val="auto"/>
        </w:rPr>
        <w:t xml:space="preserve"> </w:t>
      </w:r>
      <w:r w:rsidR="00CD0AF7">
        <w:rPr>
          <w:rFonts w:ascii="ArialMT" w:hAnsi="ArialMT" w:cs="ArialMT"/>
          <w:color w:val="auto"/>
        </w:rPr>
        <w:t xml:space="preserve">or </w:t>
      </w:r>
      <w:r w:rsidR="00A80118">
        <w:rPr>
          <w:rFonts w:ascii="ArialMT" w:hAnsi="ArialMT" w:cs="ArialMT"/>
          <w:color w:val="auto"/>
        </w:rPr>
        <w:t xml:space="preserve">they </w:t>
      </w:r>
      <w:r w:rsidR="00CD0AF7">
        <w:rPr>
          <w:rFonts w:ascii="ArialMT" w:hAnsi="ArialMT" w:cs="ArialMT"/>
          <w:color w:val="auto"/>
        </w:rPr>
        <w:t>have a quiet conversation with them.</w:t>
      </w:r>
      <w:r w:rsidR="0068263E">
        <w:rPr>
          <w:rFonts w:ascii="ArialMT" w:hAnsi="ArialMT" w:cs="ArialMT"/>
          <w:color w:val="auto"/>
        </w:rPr>
        <w:t xml:space="preserve"> </w:t>
      </w:r>
      <w:r w:rsidR="00CD0AF7">
        <w:rPr>
          <w:rFonts w:ascii="ArialMT" w:hAnsi="ArialMT" w:cs="ArialMT"/>
          <w:color w:val="auto"/>
        </w:rPr>
        <w:t xml:space="preserve">The Assessment Team observed the general manager checking on </w:t>
      </w:r>
      <w:r w:rsidR="00F56598">
        <w:rPr>
          <w:rFonts w:ascii="ArialMT" w:hAnsi="ArialMT" w:cs="ArialMT"/>
          <w:color w:val="auto"/>
        </w:rPr>
        <w:t>a</w:t>
      </w:r>
      <w:r w:rsidR="00CD0AF7">
        <w:rPr>
          <w:rFonts w:ascii="ArialMT" w:hAnsi="ArialMT" w:cs="ArialMT"/>
          <w:color w:val="auto"/>
        </w:rPr>
        <w:t xml:space="preserve"> consumer as they had not attended the social support group. All consumer care documentation showed consumers’ emotional, spiritual and psychological needs had been assessed. </w:t>
      </w:r>
    </w:p>
    <w:p w14:paraId="5E5B1EF4" w14:textId="77777777" w:rsidR="00160992" w:rsidRDefault="00160992" w:rsidP="00160992">
      <w:pPr>
        <w:pStyle w:val="NormalArial"/>
        <w:rPr>
          <w:u w:val="single"/>
        </w:rPr>
      </w:pPr>
      <w:r w:rsidRPr="00AF59F8">
        <w:rPr>
          <w:u w:val="single"/>
        </w:rPr>
        <w:t>Requirement 4(3)(</w:t>
      </w:r>
      <w:r>
        <w:rPr>
          <w:u w:val="single"/>
        </w:rPr>
        <w:t>c</w:t>
      </w:r>
      <w:r w:rsidRPr="00AF59F8">
        <w:rPr>
          <w:u w:val="single"/>
        </w:rPr>
        <w:t>)</w:t>
      </w:r>
    </w:p>
    <w:p w14:paraId="48C21A3C" w14:textId="62AC1D14" w:rsidR="00A80118" w:rsidRDefault="004C65C5" w:rsidP="000C346D">
      <w:pPr>
        <w:autoSpaceDE w:val="0"/>
        <w:autoSpaceDN w:val="0"/>
        <w:adjustRightInd w:val="0"/>
        <w:rPr>
          <w:rFonts w:ascii="ArialMT" w:hAnsi="ArialMT" w:cs="ArialMT"/>
          <w:color w:val="auto"/>
        </w:rPr>
      </w:pPr>
      <w:r>
        <w:rPr>
          <w:rFonts w:ascii="ArialMT" w:hAnsi="ArialMT" w:cs="ArialMT"/>
          <w:color w:val="auto"/>
        </w:rPr>
        <w:t>The Assessment Team found</w:t>
      </w:r>
      <w:r w:rsidR="00A80118">
        <w:rPr>
          <w:rFonts w:ascii="ArialMT" w:hAnsi="ArialMT" w:cs="ArialMT"/>
          <w:color w:val="auto"/>
        </w:rPr>
        <w:t xml:space="preserve"> the service has community partnerships and networks with other</w:t>
      </w:r>
      <w:r w:rsidR="000C346D">
        <w:rPr>
          <w:rFonts w:ascii="ArialMT" w:hAnsi="ArialMT" w:cs="ArialMT"/>
          <w:color w:val="auto"/>
        </w:rPr>
        <w:t xml:space="preserve"> </w:t>
      </w:r>
      <w:r w:rsidR="00A80118">
        <w:rPr>
          <w:rFonts w:ascii="ArialMT" w:hAnsi="ArialMT" w:cs="ArialMT"/>
          <w:color w:val="auto"/>
        </w:rPr>
        <w:t xml:space="preserve">organisations to enable </w:t>
      </w:r>
      <w:r w:rsidR="00E62A74">
        <w:rPr>
          <w:rFonts w:ascii="ArialMT" w:hAnsi="ArialMT" w:cs="ArialMT"/>
          <w:color w:val="auto"/>
        </w:rPr>
        <w:t xml:space="preserve">the provision of activities for </w:t>
      </w:r>
      <w:r w:rsidR="00A80118">
        <w:rPr>
          <w:rFonts w:ascii="ArialMT" w:hAnsi="ArialMT" w:cs="ArialMT"/>
          <w:color w:val="auto"/>
        </w:rPr>
        <w:t xml:space="preserve">consumers to access and participate in the community, to maintain </w:t>
      </w:r>
      <w:r w:rsidR="00E62A74">
        <w:rPr>
          <w:rFonts w:ascii="ArialMT" w:hAnsi="ArialMT" w:cs="ArialMT"/>
          <w:color w:val="auto"/>
        </w:rPr>
        <w:t xml:space="preserve">their </w:t>
      </w:r>
      <w:r w:rsidR="00A80118">
        <w:rPr>
          <w:rFonts w:ascii="ArialMT" w:hAnsi="ArialMT" w:cs="ArialMT"/>
          <w:color w:val="auto"/>
        </w:rPr>
        <w:t xml:space="preserve">social and personal relationships and to do things </w:t>
      </w:r>
      <w:r w:rsidR="00E62A74">
        <w:rPr>
          <w:rFonts w:ascii="ArialMT" w:hAnsi="ArialMT" w:cs="ArialMT"/>
          <w:color w:val="auto"/>
        </w:rPr>
        <w:t xml:space="preserve">they are interested in such as tenpin bowling, monthly social night at the RSL and themed celebration days at the centre. Consumers confirmed this </w:t>
      </w:r>
      <w:r w:rsidR="00F56598">
        <w:rPr>
          <w:rFonts w:ascii="ArialMT" w:hAnsi="ArialMT" w:cs="ArialMT"/>
          <w:color w:val="auto"/>
        </w:rPr>
        <w:t>was the case</w:t>
      </w:r>
      <w:r w:rsidR="003F2337">
        <w:rPr>
          <w:rFonts w:ascii="ArialMT" w:hAnsi="ArialMT" w:cs="ArialMT"/>
          <w:color w:val="auto"/>
        </w:rPr>
        <w:t xml:space="preserve"> and one advised </w:t>
      </w:r>
      <w:r w:rsidR="00E62A74">
        <w:rPr>
          <w:rFonts w:ascii="ArialMT" w:hAnsi="ArialMT" w:cs="ArialMT"/>
          <w:color w:val="auto"/>
        </w:rPr>
        <w:t>sing they enjoyed the social nights at the RSL including dancing with staff.</w:t>
      </w:r>
    </w:p>
    <w:p w14:paraId="1347D944" w14:textId="77777777" w:rsidR="00160992" w:rsidRDefault="00160992" w:rsidP="00E62A74">
      <w:pPr>
        <w:pStyle w:val="NormalArial"/>
        <w:rPr>
          <w:u w:val="single"/>
        </w:rPr>
      </w:pPr>
      <w:r w:rsidRPr="00AF59F8">
        <w:rPr>
          <w:u w:val="single"/>
        </w:rPr>
        <w:t>Requirement 4(3)(</w:t>
      </w:r>
      <w:r>
        <w:rPr>
          <w:u w:val="single"/>
        </w:rPr>
        <w:t>d</w:t>
      </w:r>
      <w:r w:rsidRPr="00AF59F8">
        <w:rPr>
          <w:u w:val="single"/>
        </w:rPr>
        <w:t>)</w:t>
      </w:r>
    </w:p>
    <w:p w14:paraId="1A42C90A" w14:textId="5014B7E0" w:rsidR="004C65C5" w:rsidRDefault="004C65C5" w:rsidP="000C346D">
      <w:pPr>
        <w:autoSpaceDE w:val="0"/>
        <w:autoSpaceDN w:val="0"/>
        <w:adjustRightInd w:val="0"/>
        <w:rPr>
          <w:u w:val="single"/>
        </w:rPr>
      </w:pPr>
      <w:r>
        <w:rPr>
          <w:rFonts w:ascii="ArialMT" w:hAnsi="ArialMT" w:cs="ArialMT"/>
          <w:color w:val="auto"/>
        </w:rPr>
        <w:t>The Assessment Team found</w:t>
      </w:r>
      <w:r w:rsidR="00A80118">
        <w:rPr>
          <w:rFonts w:ascii="ArialMT" w:hAnsi="ArialMT" w:cs="ArialMT"/>
          <w:color w:val="auto"/>
        </w:rPr>
        <w:t xml:space="preserve"> the service communicates information about consumers’ condition, needs and preferences within the organisation and with other who share responsibility for their care. Consumers advised staff know the care and services they need and liaise with others, including their families, when required.</w:t>
      </w:r>
      <w:r w:rsidR="00A80118" w:rsidRPr="00A80118">
        <w:rPr>
          <w:rFonts w:ascii="ArialMT" w:hAnsi="ArialMT" w:cs="ArialMT"/>
          <w:color w:val="auto"/>
        </w:rPr>
        <w:t xml:space="preserve"> </w:t>
      </w:r>
      <w:r w:rsidR="00A80118">
        <w:rPr>
          <w:rFonts w:ascii="ArialMT" w:hAnsi="ArialMT" w:cs="ArialMT"/>
          <w:color w:val="auto"/>
        </w:rPr>
        <w:t>The Assessment Team observed</w:t>
      </w:r>
      <w:r w:rsidR="000C346D">
        <w:rPr>
          <w:rFonts w:ascii="ArialMT" w:hAnsi="ArialMT" w:cs="ArialMT"/>
          <w:color w:val="auto"/>
        </w:rPr>
        <w:t xml:space="preserve"> </w:t>
      </w:r>
      <w:r w:rsidR="00A80118">
        <w:rPr>
          <w:rFonts w:ascii="ArialMT" w:hAnsi="ArialMT" w:cs="ArialMT"/>
          <w:color w:val="auto"/>
        </w:rPr>
        <w:t xml:space="preserve">the daily meal list in the kitchen </w:t>
      </w:r>
      <w:r w:rsidR="003F2337">
        <w:rPr>
          <w:rFonts w:ascii="ArialMT" w:hAnsi="ArialMT" w:cs="ArialMT"/>
          <w:color w:val="auto"/>
        </w:rPr>
        <w:t xml:space="preserve">that </w:t>
      </w:r>
      <w:r w:rsidR="00A6731E">
        <w:rPr>
          <w:rFonts w:ascii="ArialMT" w:hAnsi="ArialMT" w:cs="ArialMT"/>
          <w:color w:val="auto"/>
        </w:rPr>
        <w:t>informed staff</w:t>
      </w:r>
      <w:r w:rsidR="00A80118">
        <w:rPr>
          <w:rFonts w:ascii="ArialMT" w:hAnsi="ArialMT" w:cs="ArialMT"/>
          <w:color w:val="auto"/>
        </w:rPr>
        <w:t xml:space="preserve"> </w:t>
      </w:r>
      <w:r w:rsidR="003F2337">
        <w:rPr>
          <w:rFonts w:ascii="ArialMT" w:hAnsi="ArialMT" w:cs="ArialMT"/>
          <w:color w:val="auto"/>
        </w:rPr>
        <w:t xml:space="preserve">of </w:t>
      </w:r>
      <w:r w:rsidR="00A80118">
        <w:rPr>
          <w:rFonts w:ascii="ArialMT" w:hAnsi="ArialMT" w:cs="ArialMT"/>
          <w:color w:val="auto"/>
        </w:rPr>
        <w:t>consumers’ dietary requirements</w:t>
      </w:r>
      <w:r w:rsidR="003F2337">
        <w:rPr>
          <w:rFonts w:ascii="ArialMT" w:hAnsi="ArialMT" w:cs="ArialMT"/>
          <w:color w:val="auto"/>
        </w:rPr>
        <w:t>.</w:t>
      </w:r>
    </w:p>
    <w:p w14:paraId="6F285C61" w14:textId="77777777" w:rsidR="00160992" w:rsidRDefault="00160992" w:rsidP="00160992">
      <w:pPr>
        <w:pStyle w:val="NormalArial"/>
        <w:rPr>
          <w:u w:val="single"/>
        </w:rPr>
      </w:pPr>
      <w:r w:rsidRPr="00AF59F8">
        <w:rPr>
          <w:u w:val="single"/>
        </w:rPr>
        <w:t>Requirement 4(3)(</w:t>
      </w:r>
      <w:r>
        <w:rPr>
          <w:u w:val="single"/>
        </w:rPr>
        <w:t>e</w:t>
      </w:r>
      <w:r w:rsidRPr="00AF59F8">
        <w:rPr>
          <w:u w:val="single"/>
        </w:rPr>
        <w:t>)</w:t>
      </w:r>
    </w:p>
    <w:p w14:paraId="02AE39FC" w14:textId="0347B218" w:rsidR="004C65C5" w:rsidRDefault="004C65C5" w:rsidP="00E62A74">
      <w:pPr>
        <w:autoSpaceDE w:val="0"/>
        <w:autoSpaceDN w:val="0"/>
        <w:adjustRightInd w:val="0"/>
        <w:rPr>
          <w:u w:val="single"/>
        </w:rPr>
      </w:pPr>
      <w:r>
        <w:rPr>
          <w:rFonts w:ascii="ArialMT" w:hAnsi="ArialMT" w:cs="ArialMT"/>
          <w:color w:val="auto"/>
        </w:rPr>
        <w:t>The Assessment Team found</w:t>
      </w:r>
      <w:r w:rsidR="008503BE">
        <w:rPr>
          <w:rFonts w:ascii="ArialMT" w:hAnsi="ArialMT" w:cs="ArialMT"/>
          <w:color w:val="auto"/>
        </w:rPr>
        <w:t xml:space="preserve"> the service makes timely and appropriate referrals to individuals, providers of other care and services. Management and staff were able to describe the referral process</w:t>
      </w:r>
      <w:r w:rsidR="00A80118">
        <w:rPr>
          <w:rFonts w:ascii="ArialMT" w:hAnsi="ArialMT" w:cs="ArialMT"/>
          <w:color w:val="auto"/>
        </w:rPr>
        <w:t xml:space="preserve">, including obtaining consumer consent to share their relevant details with other services, </w:t>
      </w:r>
      <w:r w:rsidR="008503BE">
        <w:rPr>
          <w:rFonts w:ascii="ArialMT" w:hAnsi="ArialMT" w:cs="ArialMT"/>
          <w:color w:val="auto"/>
        </w:rPr>
        <w:t>and provided evidence of referrals including to physiotherapy</w:t>
      </w:r>
      <w:r w:rsidR="00A80118">
        <w:rPr>
          <w:rFonts w:ascii="ArialMT" w:hAnsi="ArialMT" w:cs="ArialMT"/>
          <w:color w:val="auto"/>
        </w:rPr>
        <w:t xml:space="preserve"> </w:t>
      </w:r>
      <w:r w:rsidR="008503BE">
        <w:rPr>
          <w:rFonts w:ascii="ArialMT" w:hAnsi="ArialMT" w:cs="ArialMT"/>
          <w:color w:val="auto"/>
        </w:rPr>
        <w:t>services.</w:t>
      </w:r>
    </w:p>
    <w:p w14:paraId="3E592118" w14:textId="77777777" w:rsidR="00160992" w:rsidRDefault="00160992" w:rsidP="00160992">
      <w:pPr>
        <w:pStyle w:val="NormalArial"/>
        <w:rPr>
          <w:u w:val="single"/>
        </w:rPr>
      </w:pPr>
      <w:r w:rsidRPr="00AF59F8">
        <w:rPr>
          <w:u w:val="single"/>
        </w:rPr>
        <w:t>Requirement 4(3)(</w:t>
      </w:r>
      <w:r>
        <w:rPr>
          <w:u w:val="single"/>
        </w:rPr>
        <w:t>f</w:t>
      </w:r>
      <w:r w:rsidRPr="00AF59F8">
        <w:rPr>
          <w:u w:val="single"/>
        </w:rPr>
        <w:t>)</w:t>
      </w:r>
    </w:p>
    <w:p w14:paraId="2854ED29" w14:textId="664300A8" w:rsidR="004C65C5" w:rsidRDefault="004C65C5" w:rsidP="00E62A74">
      <w:pPr>
        <w:autoSpaceDE w:val="0"/>
        <w:autoSpaceDN w:val="0"/>
        <w:adjustRightInd w:val="0"/>
        <w:rPr>
          <w:u w:val="single"/>
        </w:rPr>
      </w:pPr>
      <w:r>
        <w:rPr>
          <w:rFonts w:ascii="ArialMT" w:hAnsi="ArialMT" w:cs="ArialMT"/>
          <w:color w:val="auto"/>
        </w:rPr>
        <w:t>The Assessment Team found</w:t>
      </w:r>
      <w:r w:rsidR="008503BE">
        <w:rPr>
          <w:rFonts w:ascii="ArialMT" w:hAnsi="ArialMT" w:cs="ArialMT"/>
          <w:color w:val="auto"/>
        </w:rPr>
        <w:t xml:space="preserve"> the service demonstrated the meals it provides consumers are varied and of suitable quality and quantity. Consumers receiving meals said that they were happy with the meal service, and advised they can choose to order Meals on Wheels. Consumer care planning documentation </w:t>
      </w:r>
      <w:proofErr w:type="gramStart"/>
      <w:r w:rsidR="008503BE">
        <w:rPr>
          <w:rFonts w:ascii="ArialMT" w:hAnsi="ArialMT" w:cs="ArialMT"/>
          <w:color w:val="auto"/>
        </w:rPr>
        <w:t>was located in</w:t>
      </w:r>
      <w:proofErr w:type="gramEnd"/>
      <w:r w:rsidR="008503BE">
        <w:rPr>
          <w:rFonts w:ascii="ArialMT" w:hAnsi="ArialMT" w:cs="ArialMT"/>
          <w:color w:val="auto"/>
        </w:rPr>
        <w:t xml:space="preserve"> the kitchen at the activity centre and consumers' preferences and dietary requirements are accessible to staff. </w:t>
      </w:r>
    </w:p>
    <w:p w14:paraId="4256C780" w14:textId="77777777" w:rsidR="00160992" w:rsidRDefault="00160992" w:rsidP="00160992">
      <w:pPr>
        <w:pStyle w:val="NormalArial"/>
        <w:rPr>
          <w:u w:val="single"/>
        </w:rPr>
      </w:pPr>
      <w:r w:rsidRPr="00AF59F8">
        <w:rPr>
          <w:u w:val="single"/>
        </w:rPr>
        <w:t>Requirement 4(3)(</w:t>
      </w:r>
      <w:r>
        <w:rPr>
          <w:u w:val="single"/>
        </w:rPr>
        <w:t>g</w:t>
      </w:r>
      <w:r w:rsidRPr="00AF59F8">
        <w:rPr>
          <w:u w:val="single"/>
        </w:rPr>
        <w:t>)</w:t>
      </w:r>
    </w:p>
    <w:p w14:paraId="75687C7D" w14:textId="06BFF389" w:rsidR="00CD0AF7" w:rsidRDefault="00CD0AF7" w:rsidP="000C346D">
      <w:pPr>
        <w:autoSpaceDE w:val="0"/>
        <w:autoSpaceDN w:val="0"/>
        <w:adjustRightInd w:val="0"/>
        <w:rPr>
          <w:rFonts w:ascii="ArialMT" w:hAnsi="ArialMT" w:cs="ArialMT"/>
          <w:color w:val="auto"/>
        </w:rPr>
      </w:pPr>
      <w:r>
        <w:rPr>
          <w:rFonts w:ascii="ArialMT" w:hAnsi="ArialMT" w:cs="ArialMT"/>
          <w:color w:val="auto"/>
        </w:rPr>
        <w:t>This requirement is assessed as not applicable as the service does not provide equipment to consumers.</w:t>
      </w:r>
    </w:p>
    <w:p w14:paraId="10E04A18" w14:textId="3A0E5FA2" w:rsidR="00EE4941" w:rsidRPr="00A36AA9" w:rsidRDefault="00160992" w:rsidP="00CD0AF7">
      <w:pPr>
        <w:pStyle w:val="NormalArial"/>
        <w:numPr>
          <w:ilvl w:val="0"/>
          <w:numId w:val="23"/>
        </w:numPr>
      </w:pPr>
      <w:r w:rsidRPr="00E13713">
        <w:t xml:space="preserve">Based on the information summarised above, I find the service compliant in Requirements </w:t>
      </w:r>
      <w:r w:rsidR="00E62A74">
        <w:t xml:space="preserve">4(3)(a), 4(3)(b), </w:t>
      </w:r>
      <w:r w:rsidR="009F2243">
        <w:t>4</w:t>
      </w:r>
      <w:r w:rsidR="00E62A74">
        <w:t>(3)(c), 4(3)(d), 4(3)(e)</w:t>
      </w:r>
      <w:r w:rsidR="00A278CA">
        <w:t xml:space="preserve"> and</w:t>
      </w:r>
      <w:r w:rsidR="00E62A74">
        <w:t xml:space="preserve"> 4(3)(f) </w:t>
      </w:r>
      <w:r w:rsidRPr="00A36AA9">
        <w:br w:type="page"/>
      </w:r>
    </w:p>
    <w:p w14:paraId="078727C1" w14:textId="77777777" w:rsidR="00EE4941" w:rsidRDefault="00AC578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B5544A" w14:paraId="7E7EC9EE" w14:textId="77777777" w:rsidTr="00B55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670CD0F5" w14:textId="77777777" w:rsidR="00B5544A" w:rsidRPr="003217D3" w:rsidRDefault="00B554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77B4123" w14:textId="77777777" w:rsidR="00B5544A" w:rsidRPr="003217D3" w:rsidRDefault="00B554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544A" w14:paraId="6DC2086C"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5B714"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91D71C7" w14:textId="77777777" w:rsidR="00B5544A" w:rsidRPr="00244176" w:rsidRDefault="00B554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10451C7" w14:textId="77777777" w:rsidR="00B5544A"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076909"/>
                <w:placeholder>
                  <w:docPart w:val="1016E1E0C72044489977371C166D5AE9"/>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r w:rsidR="00B5544A" w14:paraId="295C5C40"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9FBDD"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AD02507" w14:textId="77777777" w:rsidR="00B5544A" w:rsidRPr="00244176" w:rsidRDefault="00B554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E294BEC" w14:textId="77777777" w:rsidR="00B5544A" w:rsidRPr="00244176" w:rsidRDefault="00B5544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52500F" w14:textId="77777777" w:rsidR="00B5544A" w:rsidRPr="00244176" w:rsidRDefault="00B5544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0E6A917F" w14:textId="77777777" w:rsidR="00B5544A"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252881"/>
                <w:placeholder>
                  <w:docPart w:val="9D1968095A3E49CA9E79B92EEADC26F3"/>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r w:rsidR="00B5544A" w14:paraId="5288FACA"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BD60B"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35F5930" w14:textId="77777777" w:rsidR="00B5544A" w:rsidRPr="00244176" w:rsidRDefault="00B554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675211FD" w14:textId="77777777" w:rsidR="00B5544A" w:rsidRPr="00CC646C" w:rsidRDefault="00AC578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8186279"/>
                <w:placeholder>
                  <w:docPart w:val="0310A4778CC843C2BF40697D460E52F7"/>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bl>
    <w:p w14:paraId="6C09F617" w14:textId="77777777" w:rsidR="00EE4941" w:rsidRDefault="00AC578A" w:rsidP="007B3959">
      <w:pPr>
        <w:pStyle w:val="Heading20"/>
      </w:pPr>
      <w:r w:rsidRPr="00A36AA9">
        <w:t>Findings</w:t>
      </w:r>
    </w:p>
    <w:p w14:paraId="4DB67DE7" w14:textId="03E80542" w:rsidR="00160992" w:rsidRPr="00174EC2" w:rsidRDefault="00160992" w:rsidP="00160992">
      <w:pPr>
        <w:pStyle w:val="NormalArial"/>
      </w:pPr>
      <w:r w:rsidRPr="00174EC2">
        <w:t xml:space="preserve">This Quality Standard has been assessed as compliant as </w:t>
      </w:r>
      <w:r w:rsidR="00E62A74">
        <w:t>three</w:t>
      </w:r>
      <w:r>
        <w:t xml:space="preserve"> </w:t>
      </w:r>
      <w:r w:rsidRPr="00174EC2">
        <w:t xml:space="preserve">of </w:t>
      </w:r>
      <w:r w:rsidR="00E62A74">
        <w:t>three</w:t>
      </w:r>
      <w:r>
        <w:t xml:space="preserve"> </w:t>
      </w:r>
      <w:r w:rsidRPr="00174EC2">
        <w:t>specific requirements are compliant</w:t>
      </w:r>
      <w:r>
        <w:t xml:space="preserve"> for the service.</w:t>
      </w:r>
    </w:p>
    <w:p w14:paraId="3D4A08A2" w14:textId="77777777" w:rsidR="00160992" w:rsidRPr="00AB0DF2" w:rsidRDefault="00160992" w:rsidP="00160992">
      <w:pPr>
        <w:pStyle w:val="NormalArial"/>
        <w:rPr>
          <w:b/>
          <w:bCs/>
        </w:rPr>
      </w:pPr>
      <w:r w:rsidRPr="00AB0DF2">
        <w:rPr>
          <w:b/>
          <w:bCs/>
        </w:rPr>
        <w:t xml:space="preserve">Compliant Requirements </w:t>
      </w:r>
    </w:p>
    <w:p w14:paraId="5C39F6C8" w14:textId="77777777" w:rsidR="00160992" w:rsidRDefault="00160992" w:rsidP="00160992">
      <w:pPr>
        <w:pStyle w:val="NormalArial"/>
        <w:rPr>
          <w:u w:val="single"/>
        </w:rPr>
      </w:pPr>
      <w:r w:rsidRPr="00E13713">
        <w:rPr>
          <w:u w:val="single"/>
        </w:rPr>
        <w:t>Requirement 5(3)(</w:t>
      </w:r>
      <w:r>
        <w:rPr>
          <w:u w:val="single"/>
        </w:rPr>
        <w:t>a</w:t>
      </w:r>
      <w:r w:rsidRPr="00E13713">
        <w:rPr>
          <w:u w:val="single"/>
        </w:rPr>
        <w:t>)</w:t>
      </w:r>
    </w:p>
    <w:p w14:paraId="403043CE" w14:textId="16665B22" w:rsidR="004C65C5" w:rsidRPr="0077618E" w:rsidRDefault="004C65C5" w:rsidP="00607669">
      <w:pPr>
        <w:autoSpaceDE w:val="0"/>
        <w:autoSpaceDN w:val="0"/>
        <w:adjustRightInd w:val="0"/>
        <w:rPr>
          <w:rFonts w:ascii="Arial" w:hAnsi="Arial" w:cs="Arial"/>
          <w:u w:val="single"/>
        </w:rPr>
      </w:pPr>
      <w:r>
        <w:rPr>
          <w:rFonts w:ascii="ArialMT" w:hAnsi="ArialMT" w:cs="ArialMT"/>
          <w:color w:val="auto"/>
        </w:rPr>
        <w:t>The Assessment Team found</w:t>
      </w:r>
      <w:r w:rsidR="0077618E">
        <w:rPr>
          <w:rFonts w:ascii="ArialMT" w:hAnsi="ArialMT" w:cs="ArialMT"/>
          <w:color w:val="auto"/>
        </w:rPr>
        <w:t xml:space="preserve"> </w:t>
      </w:r>
      <w:r w:rsidR="00B350A6">
        <w:rPr>
          <w:rFonts w:ascii="ArialMT" w:hAnsi="ArialMT" w:cs="ArialMT"/>
          <w:color w:val="auto"/>
        </w:rPr>
        <w:t xml:space="preserve">the </w:t>
      </w:r>
      <w:r w:rsidR="0077618E" w:rsidRPr="0077618E">
        <w:rPr>
          <w:rFonts w:ascii="Arial" w:hAnsi="Arial" w:cs="Arial"/>
          <w:color w:val="auto"/>
        </w:rPr>
        <w:t>service environment is welcoming and easy to understand, and optimises each</w:t>
      </w:r>
      <w:r w:rsidR="0077618E">
        <w:rPr>
          <w:rFonts w:ascii="Arial" w:hAnsi="Arial" w:cs="Arial"/>
          <w:color w:val="auto"/>
        </w:rPr>
        <w:t xml:space="preserve"> </w:t>
      </w:r>
      <w:r w:rsidR="0077618E" w:rsidRPr="0077618E">
        <w:rPr>
          <w:rFonts w:ascii="Arial" w:hAnsi="Arial" w:cs="Arial"/>
          <w:color w:val="auto"/>
        </w:rPr>
        <w:t>consumer’s sense of belonging, independence, interaction and function</w:t>
      </w:r>
      <w:r w:rsidR="0077618E">
        <w:rPr>
          <w:rFonts w:ascii="Arial" w:hAnsi="Arial" w:cs="Arial"/>
          <w:color w:val="auto"/>
        </w:rPr>
        <w:t xml:space="preserve">. </w:t>
      </w:r>
      <w:r w:rsidR="0077618E">
        <w:rPr>
          <w:rFonts w:ascii="ArialMT" w:hAnsi="ArialMT" w:cs="ArialMT"/>
          <w:color w:val="auto"/>
        </w:rPr>
        <w:t>Consumers said the environment was welcoming and safe, allowing them to move around independentl</w:t>
      </w:r>
      <w:r w:rsidR="00897E32">
        <w:rPr>
          <w:rFonts w:ascii="ArialMT" w:hAnsi="ArialMT" w:cs="ArialMT"/>
          <w:color w:val="auto"/>
        </w:rPr>
        <w:t>y. They said,</w:t>
      </w:r>
      <w:r w:rsidR="0077618E">
        <w:rPr>
          <w:rFonts w:ascii="ArialMT" w:hAnsi="ArialMT" w:cs="ArialMT"/>
          <w:color w:val="auto"/>
        </w:rPr>
        <w:t xml:space="preserve"> they always feel they belong, and staff make them feel welcome at the centre. Those attending </w:t>
      </w:r>
      <w:r w:rsidR="00B350A6">
        <w:rPr>
          <w:rFonts w:ascii="ArialMT" w:hAnsi="ArialMT" w:cs="ArialMT"/>
          <w:color w:val="auto"/>
        </w:rPr>
        <w:t xml:space="preserve">the </w:t>
      </w:r>
      <w:r w:rsidR="0077618E">
        <w:rPr>
          <w:rFonts w:ascii="ArialMT" w:hAnsi="ArialMT" w:cs="ArialMT"/>
          <w:color w:val="auto"/>
        </w:rPr>
        <w:t>social support group said they enjoyed interacting with staff and other consumers and the centre and buses are very clean.</w:t>
      </w:r>
      <w:r w:rsidR="002415C3">
        <w:rPr>
          <w:rFonts w:ascii="ArialMT" w:hAnsi="ArialMT" w:cs="ArialMT"/>
          <w:color w:val="auto"/>
        </w:rPr>
        <w:t xml:space="preserve"> The Assessment Team observed the environment was free of obstacles, had appropriate entry and exit signage, level ground, and wheelchair and scooter access, and the bathrooms were accessible, clean and easy to locate. </w:t>
      </w:r>
    </w:p>
    <w:p w14:paraId="152230FB" w14:textId="77777777" w:rsidR="00160992" w:rsidRDefault="00160992" w:rsidP="00160992">
      <w:pPr>
        <w:pStyle w:val="NormalArial"/>
        <w:rPr>
          <w:u w:val="single"/>
        </w:rPr>
      </w:pPr>
      <w:r w:rsidRPr="00E13713">
        <w:rPr>
          <w:u w:val="single"/>
        </w:rPr>
        <w:t>Requirement 5(3)(</w:t>
      </w:r>
      <w:r>
        <w:rPr>
          <w:u w:val="single"/>
        </w:rPr>
        <w:t>b</w:t>
      </w:r>
      <w:r w:rsidRPr="00E13713">
        <w:rPr>
          <w:u w:val="single"/>
        </w:rPr>
        <w:t>)</w:t>
      </w:r>
    </w:p>
    <w:p w14:paraId="58C862B0" w14:textId="55D9E04F" w:rsidR="004C65C5" w:rsidRDefault="004C65C5" w:rsidP="00607669">
      <w:pPr>
        <w:autoSpaceDE w:val="0"/>
        <w:autoSpaceDN w:val="0"/>
        <w:adjustRightInd w:val="0"/>
        <w:rPr>
          <w:u w:val="single"/>
        </w:rPr>
      </w:pPr>
      <w:r>
        <w:rPr>
          <w:rFonts w:ascii="ArialMT" w:hAnsi="ArialMT" w:cs="ArialMT"/>
          <w:color w:val="auto"/>
        </w:rPr>
        <w:t>The Assessment Team found</w:t>
      </w:r>
      <w:r w:rsidR="002415C3">
        <w:rPr>
          <w:rFonts w:ascii="ArialMT" w:hAnsi="ArialMT" w:cs="ArialMT"/>
          <w:color w:val="auto"/>
        </w:rPr>
        <w:t xml:space="preserve"> the service environment was safe, clean, well maintained and comfortable which was confirmed by consumer feedback. Staff confirmed maintenance issues are promptly attended when raised. The Assessment Team observed the service’s transport buses had wide aisles and an extendable lower step to assist consumer access, their maintenance logs showed they were serviced by the dealership, they were clean</w:t>
      </w:r>
      <w:r w:rsidR="009F2243">
        <w:rPr>
          <w:rFonts w:ascii="ArialMT" w:hAnsi="ArialMT" w:cs="ArialMT"/>
          <w:color w:val="auto"/>
        </w:rPr>
        <w:t xml:space="preserve"> and had first aid kits. Consumers were observed to move freely around the centre, to the outdoors and the amenities.</w:t>
      </w:r>
    </w:p>
    <w:p w14:paraId="1BAB8D04" w14:textId="77777777" w:rsidR="00160992" w:rsidRDefault="00160992" w:rsidP="00160992">
      <w:pPr>
        <w:pStyle w:val="NormalArial"/>
        <w:rPr>
          <w:u w:val="single"/>
        </w:rPr>
      </w:pPr>
      <w:r w:rsidRPr="00E13713">
        <w:rPr>
          <w:u w:val="single"/>
        </w:rPr>
        <w:t>Requirement 5(3)(</w:t>
      </w:r>
      <w:r>
        <w:rPr>
          <w:u w:val="single"/>
        </w:rPr>
        <w:t>c</w:t>
      </w:r>
      <w:r w:rsidRPr="00E13713">
        <w:rPr>
          <w:u w:val="single"/>
        </w:rPr>
        <w:t>)</w:t>
      </w:r>
    </w:p>
    <w:p w14:paraId="38086FFF" w14:textId="0BCF8771" w:rsidR="004C65C5" w:rsidRDefault="004C65C5" w:rsidP="000C346D">
      <w:pPr>
        <w:autoSpaceDE w:val="0"/>
        <w:autoSpaceDN w:val="0"/>
        <w:adjustRightInd w:val="0"/>
        <w:rPr>
          <w:rFonts w:ascii="ArialMT" w:hAnsi="ArialMT" w:cs="ArialMT"/>
          <w:color w:val="auto"/>
        </w:rPr>
      </w:pPr>
      <w:r>
        <w:rPr>
          <w:rFonts w:ascii="ArialMT" w:hAnsi="ArialMT" w:cs="ArialMT"/>
          <w:color w:val="auto"/>
        </w:rPr>
        <w:t xml:space="preserve">The Assessment Team </w:t>
      </w:r>
      <w:r w:rsidR="009F2243">
        <w:rPr>
          <w:rFonts w:ascii="ArialMT" w:hAnsi="ArialMT" w:cs="ArialMT"/>
          <w:color w:val="auto"/>
        </w:rPr>
        <w:t>observed the fittings, equipment and furniture at the community hub for group activities and the social support centre are safe, clean, well-maintained and suitable for consumer</w:t>
      </w:r>
      <w:r w:rsidR="00897E32">
        <w:rPr>
          <w:rFonts w:ascii="ArialMT" w:hAnsi="ArialMT" w:cs="ArialMT"/>
          <w:color w:val="auto"/>
        </w:rPr>
        <w:t>s</w:t>
      </w:r>
      <w:r w:rsidR="009F2243">
        <w:rPr>
          <w:rFonts w:ascii="ArialMT" w:hAnsi="ArialMT" w:cs="ArialMT"/>
          <w:color w:val="auto"/>
        </w:rPr>
        <w:t>. This was confirmed by consumers. Equipment was appropriately stored. Staff said there is enough furniture, fittings, and equipment to meet the needs of consumers and for activities.</w:t>
      </w:r>
    </w:p>
    <w:p w14:paraId="5532C0F9" w14:textId="3DC0601F" w:rsidR="00EE4941" w:rsidRPr="00A36AA9" w:rsidRDefault="00160992" w:rsidP="009F2243">
      <w:pPr>
        <w:pStyle w:val="NormalArial"/>
        <w:numPr>
          <w:ilvl w:val="0"/>
          <w:numId w:val="23"/>
        </w:numPr>
      </w:pPr>
      <w:r w:rsidRPr="00E13713">
        <w:t xml:space="preserve">Based on the information summarised above, I find the service compliant in Requirements </w:t>
      </w:r>
      <w:r w:rsidR="009F2243">
        <w:t>5(3)(a), 5(3)(b), and 5(3)(c).</w:t>
      </w:r>
      <w:r w:rsidRPr="00A36AA9">
        <w:br w:type="page"/>
      </w:r>
    </w:p>
    <w:p w14:paraId="1721EA99" w14:textId="77777777" w:rsidR="00EE4941" w:rsidRPr="00A36AA9" w:rsidRDefault="00AC578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B5544A" w14:paraId="524C8838" w14:textId="77777777" w:rsidTr="00B55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B31B6C4" w14:textId="77777777" w:rsidR="00B5544A" w:rsidRPr="003217D3" w:rsidRDefault="00B554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2B76FE6" w14:textId="77777777" w:rsidR="00B5544A" w:rsidRPr="003217D3" w:rsidRDefault="00B554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544A" w14:paraId="57023BEF"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2B8FE"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24FC14A" w14:textId="77777777" w:rsidR="00B5544A" w:rsidRPr="00244176" w:rsidRDefault="00B554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05FD1D8" w14:textId="77777777" w:rsidR="00B5544A"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414191"/>
                <w:placeholder>
                  <w:docPart w:val="23ED9C24E8DC46BA98D146A0A0408967"/>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r w:rsidR="00B5544A" w14:paraId="511370E3"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23251"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41115E2" w14:textId="77777777" w:rsidR="00B5544A" w:rsidRPr="00244176" w:rsidRDefault="00B554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1359EA2" w14:textId="77777777" w:rsidR="00B5544A"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77954"/>
                <w:placeholder>
                  <w:docPart w:val="5D221E286F99470192395B1C9AE4388E"/>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r w:rsidR="00B5544A" w14:paraId="50F67457"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E8B9B"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19E9CAB" w14:textId="77777777" w:rsidR="00B5544A" w:rsidRPr="00244176" w:rsidRDefault="00B554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6A476B90" w14:textId="77777777" w:rsidR="00B5544A"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061599"/>
                <w:placeholder>
                  <w:docPart w:val="8C08AABCC5094312B7B8737A311A3500"/>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r w:rsidR="00B5544A" w14:paraId="7276B653" w14:textId="77777777" w:rsidTr="00BE17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9FF34" w14:textId="77777777" w:rsidR="00B5544A" w:rsidRPr="00244176" w:rsidRDefault="00B554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B20404F" w14:textId="77777777" w:rsidR="00B5544A" w:rsidRPr="00244176" w:rsidRDefault="00B554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3D6BFA86" w14:textId="77777777" w:rsidR="00B5544A"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165633"/>
                <w:placeholder>
                  <w:docPart w:val="F03666C1900B409E9D89687C0B1699D5"/>
                </w:placeholder>
                <w:dropDownList>
                  <w:listItem w:displayText="choose a rating" w:value="choose a rating"/>
                  <w:listItem w:displayText="Compliant" w:value="Compliant"/>
                  <w:listItem w:displayText="Not Compliant" w:value="Not Compliant"/>
                </w:dropDownList>
              </w:sdtPr>
              <w:sdtEndPr/>
              <w:sdtContent>
                <w:r w:rsidR="00B5544A" w:rsidRPr="00501C01">
                  <w:rPr>
                    <w:rFonts w:ascii="Arial" w:hAnsi="Arial" w:cs="Arial"/>
                  </w:rPr>
                  <w:t>Compliant</w:t>
                </w:r>
              </w:sdtContent>
            </w:sdt>
            <w:r w:rsidR="00B5544A" w:rsidRPr="00501C01">
              <w:rPr>
                <w:rFonts w:ascii="Arial" w:hAnsi="Arial" w:cs="Arial"/>
              </w:rPr>
              <w:t xml:space="preserve"> </w:t>
            </w:r>
          </w:p>
        </w:tc>
      </w:tr>
    </w:tbl>
    <w:p w14:paraId="4F3D9193" w14:textId="77777777" w:rsidR="00EE4941" w:rsidRDefault="00AC578A" w:rsidP="007B3959">
      <w:pPr>
        <w:pStyle w:val="Heading20"/>
      </w:pPr>
      <w:r w:rsidRPr="00A36AA9">
        <w:t>Findings</w:t>
      </w:r>
    </w:p>
    <w:p w14:paraId="11D7B7CF" w14:textId="2AC208DE" w:rsidR="00160992" w:rsidRPr="00174EC2" w:rsidRDefault="00160992" w:rsidP="00160992">
      <w:pPr>
        <w:pStyle w:val="NormalArial"/>
      </w:pPr>
      <w:r w:rsidRPr="00174EC2">
        <w:t>This Quality Standard has been assessed as compliant</w:t>
      </w:r>
      <w:r w:rsidR="00607669">
        <w:t xml:space="preserve"> </w:t>
      </w:r>
      <w:r w:rsidRPr="00174EC2">
        <w:t xml:space="preserve">as </w:t>
      </w:r>
      <w:r w:rsidR="00607669">
        <w:t>four</w:t>
      </w:r>
      <w:r>
        <w:t xml:space="preserve"> </w:t>
      </w:r>
      <w:r w:rsidRPr="00174EC2">
        <w:t xml:space="preserve">of </w:t>
      </w:r>
      <w:r w:rsidR="00607669">
        <w:t>four</w:t>
      </w:r>
      <w:r>
        <w:t xml:space="preserve"> </w:t>
      </w:r>
      <w:r w:rsidRPr="00174EC2">
        <w:t>specific requirements are compliant</w:t>
      </w:r>
      <w:r>
        <w:t xml:space="preserve"> for the service.</w:t>
      </w:r>
    </w:p>
    <w:p w14:paraId="6B4E9823" w14:textId="77777777" w:rsidR="00160992" w:rsidRPr="007E5FF1" w:rsidRDefault="00160992" w:rsidP="00160992">
      <w:pPr>
        <w:pStyle w:val="NormalArial"/>
        <w:rPr>
          <w:b/>
          <w:bCs/>
        </w:rPr>
      </w:pPr>
      <w:r w:rsidRPr="007E5FF1">
        <w:rPr>
          <w:b/>
          <w:bCs/>
        </w:rPr>
        <w:t xml:space="preserve">Compliant Requirements </w:t>
      </w:r>
    </w:p>
    <w:p w14:paraId="412F6F33" w14:textId="77777777" w:rsidR="00160992" w:rsidRDefault="00160992" w:rsidP="00160992">
      <w:pPr>
        <w:pStyle w:val="NormalArial"/>
        <w:rPr>
          <w:u w:val="single"/>
        </w:rPr>
      </w:pPr>
      <w:r w:rsidRPr="00E13713">
        <w:rPr>
          <w:u w:val="single"/>
        </w:rPr>
        <w:t>Requirement 6(3)(a)</w:t>
      </w:r>
    </w:p>
    <w:p w14:paraId="53C9D45D" w14:textId="0F382940" w:rsidR="00160992" w:rsidRDefault="004C65C5" w:rsidP="000D6EB8">
      <w:pPr>
        <w:autoSpaceDE w:val="0"/>
        <w:autoSpaceDN w:val="0"/>
        <w:adjustRightInd w:val="0"/>
        <w:rPr>
          <w:u w:val="single"/>
        </w:rPr>
      </w:pPr>
      <w:r>
        <w:rPr>
          <w:rFonts w:ascii="ArialMT" w:hAnsi="ArialMT" w:cs="ArialMT"/>
          <w:color w:val="auto"/>
        </w:rPr>
        <w:t>The Assessment Team found</w:t>
      </w:r>
      <w:r w:rsidR="00607669">
        <w:rPr>
          <w:rFonts w:ascii="ArialMT" w:hAnsi="ArialMT" w:cs="ArialMT"/>
          <w:color w:val="auto"/>
        </w:rPr>
        <w:t xml:space="preserve"> the service encourages consumers, their family, friends and carers to provide feedback and make complaints. This was confirmed by consumers who </w:t>
      </w:r>
      <w:r w:rsidR="009B52F7">
        <w:rPr>
          <w:rFonts w:ascii="ArialMT" w:hAnsi="ArialMT" w:cs="ArialMT"/>
          <w:color w:val="auto"/>
        </w:rPr>
        <w:t xml:space="preserve">said </w:t>
      </w:r>
      <w:r w:rsidR="00607669">
        <w:rPr>
          <w:rFonts w:ascii="ArialMT" w:hAnsi="ArialMT" w:cs="ArialMT"/>
          <w:color w:val="auto"/>
        </w:rPr>
        <w:t>they felt comfortable to make complaint</w:t>
      </w:r>
      <w:r w:rsidR="009B52F7">
        <w:rPr>
          <w:rFonts w:ascii="ArialMT" w:hAnsi="ArialMT" w:cs="ArialMT"/>
          <w:color w:val="auto"/>
        </w:rPr>
        <w:t>s</w:t>
      </w:r>
      <w:r w:rsidR="00607669">
        <w:rPr>
          <w:rFonts w:ascii="ArialMT" w:hAnsi="ArialMT" w:cs="ArialMT"/>
          <w:color w:val="auto"/>
        </w:rPr>
        <w:t xml:space="preserve"> directly to staff or management if required. One consumer advised they received information about providing feedback and complaints</w:t>
      </w:r>
      <w:r w:rsidR="000D6EB8">
        <w:rPr>
          <w:rFonts w:ascii="ArialMT" w:hAnsi="ArialMT" w:cs="ArialMT"/>
          <w:color w:val="auto"/>
        </w:rPr>
        <w:t xml:space="preserve"> and said they could telephone the service or speak to staff at the social group to provide feedback. Management said on commencement consumers and representatives are provided with an information pack containing the service handbook, service agreement and other brochures</w:t>
      </w:r>
      <w:r w:rsidR="009B52F7">
        <w:rPr>
          <w:rFonts w:ascii="ArialMT" w:hAnsi="ArialMT" w:cs="ArialMT"/>
          <w:color w:val="auto"/>
        </w:rPr>
        <w:t xml:space="preserve">. These contain </w:t>
      </w:r>
      <w:r w:rsidR="000D6EB8">
        <w:rPr>
          <w:rFonts w:ascii="ArialMT" w:hAnsi="ArialMT" w:cs="ArialMT"/>
          <w:color w:val="auto"/>
        </w:rPr>
        <w:t xml:space="preserve">information on </w:t>
      </w:r>
      <w:r w:rsidR="009B52F7">
        <w:rPr>
          <w:rFonts w:ascii="ArialMT" w:hAnsi="ArialMT" w:cs="ArialMT"/>
          <w:color w:val="auto"/>
        </w:rPr>
        <w:t xml:space="preserve">how to make internal and external </w:t>
      </w:r>
      <w:r w:rsidR="000D6EB8">
        <w:rPr>
          <w:rFonts w:ascii="ArialMT" w:hAnsi="ArialMT" w:cs="ArialMT"/>
          <w:color w:val="auto"/>
        </w:rPr>
        <w:t>complaints</w:t>
      </w:r>
      <w:r w:rsidR="009B52F7">
        <w:rPr>
          <w:rFonts w:ascii="ArialMT" w:hAnsi="ArialMT" w:cs="ArialMT"/>
          <w:color w:val="auto"/>
        </w:rPr>
        <w:t xml:space="preserve">, </w:t>
      </w:r>
      <w:r w:rsidR="000D6EB8">
        <w:rPr>
          <w:rFonts w:ascii="ArialMT" w:hAnsi="ArialMT" w:cs="ArialMT"/>
          <w:color w:val="auto"/>
        </w:rPr>
        <w:t>compliment</w:t>
      </w:r>
      <w:r w:rsidR="009B52F7">
        <w:rPr>
          <w:rFonts w:ascii="ArialMT" w:hAnsi="ArialMT" w:cs="ArialMT"/>
          <w:color w:val="auto"/>
        </w:rPr>
        <w:t>s</w:t>
      </w:r>
      <w:r w:rsidR="000D6EB8">
        <w:rPr>
          <w:rFonts w:ascii="ArialMT" w:hAnsi="ArialMT" w:cs="ArialMT"/>
          <w:color w:val="auto"/>
        </w:rPr>
        <w:t xml:space="preserve">, feedback and </w:t>
      </w:r>
      <w:r w:rsidR="009B52F7">
        <w:rPr>
          <w:rFonts w:ascii="ArialMT" w:hAnsi="ArialMT" w:cs="ArialMT"/>
          <w:color w:val="auto"/>
        </w:rPr>
        <w:t xml:space="preserve">a </w:t>
      </w:r>
      <w:r w:rsidR="000D6EB8">
        <w:rPr>
          <w:rFonts w:ascii="ArialMT" w:hAnsi="ArialMT" w:cs="ArialMT"/>
          <w:color w:val="auto"/>
        </w:rPr>
        <w:t xml:space="preserve">complaint form and pictographic complaint information. </w:t>
      </w:r>
    </w:p>
    <w:p w14:paraId="00E4CFA7" w14:textId="5ED580F1" w:rsidR="00160992" w:rsidRDefault="00160992" w:rsidP="00160992">
      <w:pPr>
        <w:pStyle w:val="NormalArial"/>
        <w:rPr>
          <w:u w:val="single"/>
        </w:rPr>
      </w:pPr>
      <w:r w:rsidRPr="00E13713">
        <w:rPr>
          <w:u w:val="single"/>
        </w:rPr>
        <w:t>Requirement 6(3)(</w:t>
      </w:r>
      <w:r>
        <w:rPr>
          <w:u w:val="single"/>
        </w:rPr>
        <w:t>b</w:t>
      </w:r>
      <w:r w:rsidRPr="00E13713">
        <w:rPr>
          <w:u w:val="single"/>
        </w:rPr>
        <w:t>)</w:t>
      </w:r>
    </w:p>
    <w:p w14:paraId="64FEE14E" w14:textId="4F8BD711" w:rsidR="00160992" w:rsidRDefault="004C65C5" w:rsidP="00552E40">
      <w:pPr>
        <w:autoSpaceDE w:val="0"/>
        <w:autoSpaceDN w:val="0"/>
        <w:adjustRightInd w:val="0"/>
        <w:rPr>
          <w:u w:val="single"/>
        </w:rPr>
      </w:pPr>
      <w:r>
        <w:rPr>
          <w:rFonts w:ascii="ArialMT" w:hAnsi="ArialMT" w:cs="ArialMT"/>
          <w:color w:val="auto"/>
        </w:rPr>
        <w:t>The Assessment Team found</w:t>
      </w:r>
      <w:r w:rsidR="000D6EB8">
        <w:rPr>
          <w:rFonts w:ascii="ArialMT" w:hAnsi="ArialMT" w:cs="ArialMT"/>
          <w:color w:val="auto"/>
        </w:rPr>
        <w:t xml:space="preserve"> consumers are informed about how they can access advocacy and language services and other methods for raising and resolving complaints. The commencement information pack considered in Requirement 6(3)(a) covers these areas. Sampled consumers said they are aware of different ways to raise complaints if required. </w:t>
      </w:r>
      <w:r w:rsidR="00552E40">
        <w:rPr>
          <w:rFonts w:ascii="ArialMT" w:hAnsi="ArialMT" w:cs="ArialMT"/>
          <w:color w:val="auto"/>
        </w:rPr>
        <w:t xml:space="preserve">Staff were able to describe advocacy services, </w:t>
      </w:r>
      <w:r w:rsidR="009B52F7">
        <w:rPr>
          <w:rFonts w:ascii="ArialMT" w:hAnsi="ArialMT" w:cs="ArialMT"/>
          <w:color w:val="auto"/>
        </w:rPr>
        <w:t xml:space="preserve">how to make complaints to the </w:t>
      </w:r>
      <w:r w:rsidR="00552E40">
        <w:rPr>
          <w:rFonts w:ascii="ArialMT" w:hAnsi="ArialMT" w:cs="ArialMT"/>
          <w:color w:val="auto"/>
        </w:rPr>
        <w:t>Commission</w:t>
      </w:r>
      <w:r w:rsidR="009B52F7">
        <w:rPr>
          <w:rFonts w:ascii="ArialMT" w:hAnsi="ArialMT" w:cs="ArialMT"/>
          <w:color w:val="auto"/>
        </w:rPr>
        <w:t xml:space="preserve"> </w:t>
      </w:r>
      <w:r w:rsidR="00552E40">
        <w:rPr>
          <w:rFonts w:ascii="ArialMT" w:hAnsi="ArialMT" w:cs="ArialMT"/>
          <w:color w:val="auto"/>
        </w:rPr>
        <w:t>and how to access translation and interpreter services.</w:t>
      </w:r>
    </w:p>
    <w:p w14:paraId="21164A8D" w14:textId="557CE537" w:rsidR="00160992" w:rsidRDefault="00160992" w:rsidP="00160992">
      <w:pPr>
        <w:pStyle w:val="NormalArial"/>
        <w:rPr>
          <w:u w:val="single"/>
        </w:rPr>
      </w:pPr>
      <w:r w:rsidRPr="00E13713">
        <w:rPr>
          <w:u w:val="single"/>
        </w:rPr>
        <w:t>Requirement 6(3)(</w:t>
      </w:r>
      <w:r>
        <w:rPr>
          <w:u w:val="single"/>
        </w:rPr>
        <w:t>c</w:t>
      </w:r>
      <w:r w:rsidRPr="00E13713">
        <w:rPr>
          <w:u w:val="single"/>
        </w:rPr>
        <w:t>)</w:t>
      </w:r>
    </w:p>
    <w:p w14:paraId="6F36C0A9" w14:textId="7944985E" w:rsidR="00160992" w:rsidRPr="00432978" w:rsidRDefault="004C65C5" w:rsidP="00035078">
      <w:pPr>
        <w:autoSpaceDE w:val="0"/>
        <w:autoSpaceDN w:val="0"/>
        <w:adjustRightInd w:val="0"/>
        <w:rPr>
          <w:rFonts w:ascii="ArialMT" w:hAnsi="ArialMT" w:cs="ArialMT"/>
          <w:color w:val="auto"/>
        </w:rPr>
      </w:pPr>
      <w:r>
        <w:rPr>
          <w:rFonts w:ascii="ArialMT" w:hAnsi="ArialMT" w:cs="ArialMT"/>
          <w:color w:val="auto"/>
        </w:rPr>
        <w:t>The Assessment Team found</w:t>
      </w:r>
      <w:r w:rsidR="00552E40">
        <w:rPr>
          <w:rFonts w:ascii="ArialMT" w:hAnsi="ArialMT" w:cs="ArialMT"/>
          <w:color w:val="auto"/>
        </w:rPr>
        <w:t xml:space="preserve"> the service demonstrated it takes appropriate action in response to complaints and uses an open disclosure process when things go wrong. All sampled consumers said they are happy with the service, they have had no complaints, but felt confident the service would take prompt and appropriate action if th</w:t>
      </w:r>
      <w:r w:rsidR="009B52F7">
        <w:rPr>
          <w:rFonts w:ascii="ArialMT" w:hAnsi="ArialMT" w:cs="ArialMT"/>
          <w:color w:val="auto"/>
        </w:rPr>
        <w:t>ey</w:t>
      </w:r>
      <w:r w:rsidR="00552E40">
        <w:rPr>
          <w:rFonts w:ascii="ArialMT" w:hAnsi="ArialMT" w:cs="ArialMT"/>
          <w:color w:val="auto"/>
        </w:rPr>
        <w:t xml:space="preserve"> needed to make a complaint in the future. Staff were able to describe the service’s complaints handling system. They also displayed an understanding of open disclosure and how they maintain transparent </w:t>
      </w:r>
      <w:r w:rsidR="00552E40">
        <w:rPr>
          <w:rFonts w:ascii="ArialMT" w:hAnsi="ArialMT" w:cs="ArialMT"/>
          <w:color w:val="auto"/>
        </w:rPr>
        <w:lastRenderedPageBreak/>
        <w:t xml:space="preserve">communication with consumers and representatives throughout the complaints process. The service’s complaints and feedback register </w:t>
      </w:r>
      <w:proofErr w:type="gramStart"/>
      <w:r w:rsidR="00552E40">
        <w:rPr>
          <w:rFonts w:ascii="ArialMT" w:hAnsi="ArialMT" w:cs="ArialMT"/>
          <w:color w:val="auto"/>
        </w:rPr>
        <w:t>shows</w:t>
      </w:r>
      <w:proofErr w:type="gramEnd"/>
      <w:r w:rsidR="00552E40">
        <w:rPr>
          <w:rFonts w:ascii="ArialMT" w:hAnsi="ArialMT" w:cs="ArialMT"/>
          <w:color w:val="auto"/>
        </w:rPr>
        <w:t xml:space="preserve"> the last complaint regarding meal quality (sourced from an external provider) was actioned and documented appropriately. Management noted the service has not received a complaint in several years.</w:t>
      </w:r>
    </w:p>
    <w:p w14:paraId="228A1180" w14:textId="7146AE0A" w:rsidR="00160992" w:rsidRDefault="00160992" w:rsidP="00160992">
      <w:pPr>
        <w:pStyle w:val="NormalArial"/>
        <w:rPr>
          <w:u w:val="single"/>
        </w:rPr>
      </w:pPr>
      <w:r w:rsidRPr="00E13713">
        <w:rPr>
          <w:u w:val="single"/>
        </w:rPr>
        <w:t>Requirement 6(3)(</w:t>
      </w:r>
      <w:r>
        <w:rPr>
          <w:u w:val="single"/>
        </w:rPr>
        <w:t>d</w:t>
      </w:r>
      <w:r w:rsidRPr="00E13713">
        <w:rPr>
          <w:u w:val="single"/>
        </w:rPr>
        <w:t>)</w:t>
      </w:r>
    </w:p>
    <w:p w14:paraId="138107A2" w14:textId="6DEAA72A" w:rsidR="00035078" w:rsidRDefault="004C65C5" w:rsidP="00432978">
      <w:pPr>
        <w:autoSpaceDE w:val="0"/>
        <w:autoSpaceDN w:val="0"/>
        <w:adjustRightInd w:val="0"/>
        <w:rPr>
          <w:rFonts w:ascii="ArialMT" w:hAnsi="ArialMT" w:cs="ArialMT"/>
          <w:color w:val="auto"/>
        </w:rPr>
      </w:pPr>
      <w:r>
        <w:rPr>
          <w:rFonts w:ascii="ArialMT" w:hAnsi="ArialMT" w:cs="ArialMT"/>
          <w:color w:val="auto"/>
        </w:rPr>
        <w:t>The Assessment Team found</w:t>
      </w:r>
      <w:r w:rsidR="00035078">
        <w:rPr>
          <w:rFonts w:ascii="ArialMT" w:hAnsi="ArialMT" w:cs="ArialMT"/>
          <w:color w:val="auto"/>
        </w:rPr>
        <w:t xml:space="preserve"> feedback and complaints are reviewed and used to improve the quality of care and services. Consumers said they have had no reason to raise a complaint, but when they provided feedback, the service took steps to improve care and services in response. Consumers advised the service regularly seeks their feedback and suggestions for service improvement, and particularly regarding group activity options. Review of the service’s continuous improvement register showed no entries have been made for some time. However, a Board member said holistic complaints, feedback and continuous improvement discussions are held during Board meetings in relation to consumers of the service and other aged care programs. </w:t>
      </w:r>
    </w:p>
    <w:p w14:paraId="0806A553" w14:textId="06ABF897" w:rsidR="00EE4941" w:rsidRDefault="00035078" w:rsidP="00AA1AB5">
      <w:pPr>
        <w:pStyle w:val="NormalArial"/>
        <w:numPr>
          <w:ilvl w:val="0"/>
          <w:numId w:val="23"/>
        </w:numPr>
      </w:pPr>
      <w:r w:rsidRPr="00E13713">
        <w:t xml:space="preserve">Based on the information summarised above, I find the service compliant in Requirements </w:t>
      </w:r>
      <w:r>
        <w:t>6(3)(a), 6(3)(b), and 6(3)(c) and 6(3)(d).</w:t>
      </w:r>
      <w:r w:rsidR="00160992">
        <w:br w:type="page"/>
      </w:r>
    </w:p>
    <w:p w14:paraId="02010A5E" w14:textId="77777777" w:rsidR="00EE4941" w:rsidRPr="003217D3" w:rsidRDefault="00AC578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606ECD" w14:paraId="268503C2"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CF767E0" w14:textId="77777777" w:rsidR="00606ECD" w:rsidRPr="003217D3" w:rsidRDefault="00606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012C960C" w14:textId="77777777" w:rsidR="00606ECD" w:rsidRPr="003217D3"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ECD" w14:paraId="6905A3E8"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DE233"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C0B90C2"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5A228D7" w14:textId="77777777" w:rsidR="00606ECD" w:rsidRPr="00CC646C" w:rsidRDefault="00AC5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179957"/>
                <w:placeholder>
                  <w:docPart w:val="F00A4F4481CC4440BF8BC8CAFF4615B5"/>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6635F499"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DF963"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051957"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7A73F57" w14:textId="77777777" w:rsidR="00606ECD" w:rsidRPr="00CC646C" w:rsidRDefault="00AC57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269271"/>
                <w:placeholder>
                  <w:docPart w:val="C3942816F81E4A7FAEB8779D3075D51C"/>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0B111A28"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5857F"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C0F32E6"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62A5BB58" w14:textId="77777777" w:rsidR="00606ECD" w:rsidRPr="00CC646C" w:rsidRDefault="00AC5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480560"/>
                <w:placeholder>
                  <w:docPart w:val="F74353B92E074874BC05A030FCC1D019"/>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18417DE2"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51553"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BAFCBBE"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6C4117F8" w14:textId="77777777" w:rsidR="00606ECD" w:rsidRPr="00CC646C" w:rsidRDefault="00AC57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528281"/>
                <w:placeholder>
                  <w:docPart w:val="5C453A51AE5646F2BB99F15039CBCAD3"/>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56044CA0"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6F316"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285E60"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9C06C37" w14:textId="77777777" w:rsidR="00606ECD" w:rsidRPr="00CC646C" w:rsidRDefault="00AC57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391187"/>
                <w:placeholder>
                  <w:docPart w:val="EAC36C2BC27844DB89CB25C54A89751E"/>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bl>
    <w:p w14:paraId="7DFC7D5F" w14:textId="77777777" w:rsidR="00EE4941" w:rsidRDefault="00AC578A" w:rsidP="007B3959">
      <w:pPr>
        <w:pStyle w:val="Heading20"/>
      </w:pPr>
      <w:r w:rsidRPr="00A36AA9">
        <w:t>Findings</w:t>
      </w:r>
    </w:p>
    <w:p w14:paraId="12D2A8A1" w14:textId="6C8DFAD3" w:rsidR="00160992" w:rsidRPr="00174EC2" w:rsidRDefault="00160992" w:rsidP="00160992">
      <w:pPr>
        <w:pStyle w:val="NormalArial"/>
      </w:pPr>
      <w:r w:rsidRPr="00174EC2">
        <w:t>This Quality Standard has been assessed as compliant</w:t>
      </w:r>
      <w:r w:rsidR="009B52F7">
        <w:t xml:space="preserve"> </w:t>
      </w:r>
      <w:r w:rsidRPr="00174EC2">
        <w:t xml:space="preserve">as </w:t>
      </w:r>
      <w:r w:rsidR="006E63AA">
        <w:t>five</w:t>
      </w:r>
      <w:r>
        <w:t xml:space="preserve"> </w:t>
      </w:r>
      <w:r w:rsidRPr="00174EC2">
        <w:t xml:space="preserve">of </w:t>
      </w:r>
      <w:r w:rsidR="006E63AA">
        <w:t>five</w:t>
      </w:r>
      <w:r>
        <w:t xml:space="preserve"> </w:t>
      </w:r>
      <w:r w:rsidRPr="00174EC2">
        <w:t>specific requirements are compliant</w:t>
      </w:r>
      <w:r>
        <w:t xml:space="preserve"> for the service.</w:t>
      </w:r>
    </w:p>
    <w:p w14:paraId="770FEED9" w14:textId="77777777" w:rsidR="00160992" w:rsidRPr="009D34A3" w:rsidRDefault="00160992" w:rsidP="00160992">
      <w:pPr>
        <w:pStyle w:val="NormalArial"/>
        <w:rPr>
          <w:b/>
          <w:bCs/>
        </w:rPr>
      </w:pPr>
      <w:r w:rsidRPr="009D34A3">
        <w:rPr>
          <w:b/>
          <w:bCs/>
        </w:rPr>
        <w:t xml:space="preserve">Compliant Requirements </w:t>
      </w:r>
    </w:p>
    <w:p w14:paraId="394B029B" w14:textId="77777777" w:rsidR="00160992" w:rsidRDefault="00160992" w:rsidP="00160992">
      <w:pPr>
        <w:spacing w:line="22" w:lineRule="atLeast"/>
        <w:rPr>
          <w:rFonts w:ascii="Arial" w:hAnsi="Arial" w:cs="Arial"/>
          <w:u w:val="single"/>
        </w:rPr>
      </w:pPr>
      <w:r w:rsidRPr="00E13713">
        <w:rPr>
          <w:rFonts w:ascii="Arial" w:hAnsi="Arial" w:cs="Arial"/>
          <w:u w:val="single"/>
        </w:rPr>
        <w:t>Requirement 7(3)(a)</w:t>
      </w:r>
    </w:p>
    <w:p w14:paraId="0DAFB86C" w14:textId="30B91228" w:rsidR="00160992" w:rsidRDefault="004C65C5" w:rsidP="00E5334E">
      <w:pPr>
        <w:autoSpaceDE w:val="0"/>
        <w:autoSpaceDN w:val="0"/>
        <w:adjustRightInd w:val="0"/>
        <w:rPr>
          <w:rFonts w:ascii="Arial" w:hAnsi="Arial" w:cs="Arial"/>
          <w:u w:val="single"/>
        </w:rPr>
      </w:pPr>
      <w:r>
        <w:rPr>
          <w:rFonts w:ascii="ArialMT" w:hAnsi="ArialMT" w:cs="ArialMT"/>
          <w:color w:val="auto"/>
        </w:rPr>
        <w:t>The Assessment Team found</w:t>
      </w:r>
      <w:r w:rsidR="00FB15C7">
        <w:rPr>
          <w:rFonts w:ascii="ArialMT" w:hAnsi="ArialMT" w:cs="ArialMT"/>
          <w:color w:val="auto"/>
        </w:rPr>
        <w:t xml:space="preserve"> the service demonstrated the workforce is planned and deployed to enable the delivery of safe and quality care and services. Consumers advised staff are punctual and do not make them feel rushed during service delivery, and they receive quality services by competent staff. One consumer noted staff always arrive on time. Staff said they feel they have enough time to complete tasks. The Assessment Team sighted regular rosters designed to ensure consumers have their preferred/requested care workers. If their care worker </w:t>
      </w:r>
      <w:r w:rsidR="006E63AA">
        <w:rPr>
          <w:rFonts w:ascii="ArialMT" w:hAnsi="ArialMT" w:cs="ArialMT"/>
          <w:color w:val="auto"/>
        </w:rPr>
        <w:t xml:space="preserve">is </w:t>
      </w:r>
      <w:r w:rsidR="00FB15C7">
        <w:rPr>
          <w:rFonts w:ascii="ArialMT" w:hAnsi="ArialMT" w:cs="ArialMT"/>
          <w:color w:val="auto"/>
        </w:rPr>
        <w:t xml:space="preserve">unable to attend </w:t>
      </w:r>
      <w:r w:rsidR="000E05E6">
        <w:rPr>
          <w:rFonts w:ascii="ArialMT" w:hAnsi="ArialMT" w:cs="ArialMT"/>
          <w:color w:val="auto"/>
        </w:rPr>
        <w:t xml:space="preserve">the </w:t>
      </w:r>
      <w:r w:rsidR="00FB15C7">
        <w:rPr>
          <w:rFonts w:ascii="ArialMT" w:hAnsi="ArialMT" w:cs="ArialMT"/>
          <w:color w:val="auto"/>
        </w:rPr>
        <w:t xml:space="preserve">consumer </w:t>
      </w:r>
      <w:r w:rsidR="000E05E6">
        <w:rPr>
          <w:rFonts w:ascii="ArialMT" w:hAnsi="ArialMT" w:cs="ArialMT"/>
          <w:color w:val="auto"/>
        </w:rPr>
        <w:t xml:space="preserve">is given as much notice as possible and </w:t>
      </w:r>
      <w:r w:rsidR="00FB15C7">
        <w:rPr>
          <w:rFonts w:ascii="ArialMT" w:hAnsi="ArialMT" w:cs="ArialMT"/>
          <w:color w:val="auto"/>
        </w:rPr>
        <w:t>the option to request a differen</w:t>
      </w:r>
      <w:r w:rsidR="000E05E6">
        <w:rPr>
          <w:rFonts w:ascii="ArialMT" w:hAnsi="ArialMT" w:cs="ArialMT"/>
          <w:color w:val="auto"/>
        </w:rPr>
        <w:t>t</w:t>
      </w:r>
      <w:r w:rsidR="00FB15C7">
        <w:rPr>
          <w:rFonts w:ascii="ArialMT" w:hAnsi="ArialMT" w:cs="ArialMT"/>
          <w:color w:val="auto"/>
        </w:rPr>
        <w:t xml:space="preserve">/time or </w:t>
      </w:r>
      <w:r w:rsidR="000E05E6">
        <w:rPr>
          <w:rFonts w:ascii="ArialMT" w:hAnsi="ArialMT" w:cs="ArialMT"/>
          <w:color w:val="auto"/>
        </w:rPr>
        <w:t xml:space="preserve">a different care worker. Management advised there have been no unfiled shifts in the last month and staff are </w:t>
      </w:r>
      <w:r w:rsidR="004A263A">
        <w:rPr>
          <w:rFonts w:ascii="ArialMT" w:hAnsi="ArialMT" w:cs="ArialMT"/>
          <w:color w:val="auto"/>
        </w:rPr>
        <w:t>cross trained</w:t>
      </w:r>
      <w:r w:rsidR="000E05E6">
        <w:rPr>
          <w:rFonts w:ascii="ArialMT" w:hAnsi="ArialMT" w:cs="ArialMT"/>
          <w:color w:val="auto"/>
        </w:rPr>
        <w:t xml:space="preserve"> to fill unfilled shifts. The service has a </w:t>
      </w:r>
      <w:r w:rsidR="006E63AA">
        <w:rPr>
          <w:rFonts w:ascii="ArialMT" w:hAnsi="ArialMT" w:cs="ArialMT"/>
          <w:color w:val="auto"/>
        </w:rPr>
        <w:t xml:space="preserve">recruitment </w:t>
      </w:r>
      <w:r w:rsidR="000E05E6">
        <w:rPr>
          <w:rFonts w:ascii="ArialMT" w:hAnsi="ArialMT" w:cs="ArialMT"/>
          <w:color w:val="auto"/>
        </w:rPr>
        <w:t xml:space="preserve">strategy to offer students on placement permanent roles if they have performed well.  </w:t>
      </w:r>
    </w:p>
    <w:p w14:paraId="2942BEFC" w14:textId="4B61F99D" w:rsidR="00160992" w:rsidRPr="00E13713" w:rsidRDefault="00160992" w:rsidP="00160992">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00A5826C" w14:textId="5268D2BA" w:rsidR="00160992" w:rsidRDefault="004C65C5" w:rsidP="00E5334E">
      <w:pPr>
        <w:autoSpaceDE w:val="0"/>
        <w:autoSpaceDN w:val="0"/>
        <w:adjustRightInd w:val="0"/>
        <w:rPr>
          <w:rFonts w:ascii="Arial" w:hAnsi="Arial" w:cs="Arial"/>
          <w:u w:val="single"/>
        </w:rPr>
      </w:pPr>
      <w:r>
        <w:rPr>
          <w:rFonts w:ascii="ArialMT" w:hAnsi="ArialMT" w:cs="ArialMT"/>
          <w:color w:val="auto"/>
        </w:rPr>
        <w:t>The Assessment Team found</w:t>
      </w:r>
      <w:r w:rsidR="000E05E6">
        <w:rPr>
          <w:rFonts w:ascii="ArialMT" w:hAnsi="ArialMT" w:cs="ArialMT"/>
          <w:color w:val="auto"/>
        </w:rPr>
        <w:t xml:space="preserve"> the service demonstrated that workforce interactions with consumers are kind, caring and respectful of each consumer’s identity, culture and diversity. Consumers advised they are treated with dignity and respect</w:t>
      </w:r>
      <w:r w:rsidR="0064370A">
        <w:rPr>
          <w:rFonts w:ascii="ArialMT" w:hAnsi="ArialMT" w:cs="ArialMT"/>
          <w:color w:val="auto"/>
        </w:rPr>
        <w:t xml:space="preserve"> by staff. One consumer said they are treated very well by </w:t>
      </w:r>
      <w:proofErr w:type="gramStart"/>
      <w:r w:rsidR="0064370A">
        <w:rPr>
          <w:rFonts w:ascii="ArialMT" w:hAnsi="ArialMT" w:cs="ArialMT"/>
          <w:color w:val="auto"/>
        </w:rPr>
        <w:t>staff</w:t>
      </w:r>
      <w:proofErr w:type="gramEnd"/>
      <w:r w:rsidR="0064370A">
        <w:rPr>
          <w:rFonts w:ascii="ArialMT" w:hAnsi="ArialMT" w:cs="ArialMT"/>
          <w:color w:val="auto"/>
        </w:rPr>
        <w:t xml:space="preserve"> and they are able to say what they want to do with the social group. Staff were able to explain what they would </w:t>
      </w:r>
      <w:r w:rsidR="004A263A">
        <w:rPr>
          <w:rFonts w:ascii="ArialMT" w:hAnsi="ArialMT" w:cs="ArialMT"/>
          <w:color w:val="auto"/>
        </w:rPr>
        <w:t>do if</w:t>
      </w:r>
      <w:r w:rsidR="0064370A">
        <w:rPr>
          <w:rFonts w:ascii="ArialMT" w:hAnsi="ArialMT" w:cs="ArialMT"/>
          <w:color w:val="auto"/>
        </w:rPr>
        <w:t xml:space="preserve"> they observed other staff being </w:t>
      </w:r>
      <w:r w:rsidR="0064370A">
        <w:rPr>
          <w:rFonts w:ascii="ArialMT" w:hAnsi="ArialMT" w:cs="ArialMT"/>
          <w:color w:val="auto"/>
        </w:rPr>
        <w:lastRenderedPageBreak/>
        <w:t xml:space="preserve">disrespectful to consumers and how they would escalate the matter to management. Staff and management were observed by the Assessment Team to be respectful and caring when talking to consumers in person and by telephone. Staff and management demonstrated their awareness of consumers’ individual identity and preferences. </w:t>
      </w:r>
    </w:p>
    <w:p w14:paraId="6E58ECB6" w14:textId="77777777" w:rsidR="00160992" w:rsidRPr="00E13713" w:rsidRDefault="00160992" w:rsidP="00160992">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647DF6C7" w14:textId="7A687003" w:rsidR="00160992" w:rsidRDefault="004C65C5" w:rsidP="00E5334E">
      <w:pPr>
        <w:autoSpaceDE w:val="0"/>
        <w:autoSpaceDN w:val="0"/>
        <w:adjustRightInd w:val="0"/>
        <w:rPr>
          <w:rFonts w:ascii="Arial" w:hAnsi="Arial" w:cs="Arial"/>
          <w:u w:val="single"/>
        </w:rPr>
      </w:pPr>
      <w:r>
        <w:rPr>
          <w:rFonts w:ascii="ArialMT" w:hAnsi="ArialMT" w:cs="ArialMT"/>
          <w:color w:val="auto"/>
        </w:rPr>
        <w:t>The Assessment Team found</w:t>
      </w:r>
      <w:r w:rsidR="0064370A">
        <w:rPr>
          <w:rFonts w:ascii="ArialMT" w:hAnsi="ArialMT" w:cs="ArialMT"/>
          <w:color w:val="auto"/>
        </w:rPr>
        <w:t xml:space="preserve"> the service demonstrated the workforce is competent and staff have the qualifications and knowledge required to effectively perform their roles. All</w:t>
      </w:r>
      <w:r w:rsidR="00F147E4">
        <w:rPr>
          <w:rFonts w:ascii="ArialMT" w:hAnsi="ArialMT" w:cs="ArialMT"/>
          <w:color w:val="auto"/>
        </w:rPr>
        <w:t xml:space="preserve"> sampled consumers said they were confident in the competenc</w:t>
      </w:r>
      <w:r w:rsidR="006E63AA">
        <w:rPr>
          <w:rFonts w:ascii="ArialMT" w:hAnsi="ArialMT" w:cs="ArialMT"/>
          <w:color w:val="auto"/>
        </w:rPr>
        <w:t>e</w:t>
      </w:r>
      <w:r w:rsidR="00F147E4">
        <w:rPr>
          <w:rFonts w:ascii="ArialMT" w:hAnsi="ArialMT" w:cs="ArialMT"/>
          <w:color w:val="auto"/>
        </w:rPr>
        <w:t xml:space="preserve"> </w:t>
      </w:r>
      <w:r w:rsidR="006E63AA">
        <w:rPr>
          <w:rFonts w:ascii="ArialMT" w:hAnsi="ArialMT" w:cs="ArialMT"/>
          <w:color w:val="auto"/>
        </w:rPr>
        <w:t>and that</w:t>
      </w:r>
      <w:r w:rsidR="00F147E4">
        <w:rPr>
          <w:rFonts w:ascii="ArialMT" w:hAnsi="ArialMT" w:cs="ArialMT"/>
          <w:color w:val="auto"/>
        </w:rPr>
        <w:t xml:space="preserve"> they had the qualifications and knowledge </w:t>
      </w:r>
      <w:r w:rsidR="006E63AA">
        <w:rPr>
          <w:rFonts w:ascii="ArialMT" w:hAnsi="ArialMT" w:cs="ArialMT"/>
          <w:color w:val="auto"/>
        </w:rPr>
        <w:t>required for their</w:t>
      </w:r>
      <w:r w:rsidR="00F147E4">
        <w:rPr>
          <w:rFonts w:ascii="ArialMT" w:hAnsi="ArialMT" w:cs="ArialMT"/>
          <w:color w:val="auto"/>
        </w:rPr>
        <w:t xml:space="preserve"> roles. Records </w:t>
      </w:r>
      <w:r w:rsidR="006E63AA">
        <w:rPr>
          <w:rFonts w:ascii="ArialMT" w:hAnsi="ArialMT" w:cs="ArialMT"/>
          <w:color w:val="auto"/>
        </w:rPr>
        <w:t xml:space="preserve">confirmed </w:t>
      </w:r>
      <w:r w:rsidR="00F147E4">
        <w:rPr>
          <w:rFonts w:ascii="ArialMT" w:hAnsi="ArialMT" w:cs="ArialMT"/>
          <w:color w:val="auto"/>
        </w:rPr>
        <w:t>staff</w:t>
      </w:r>
      <w:r w:rsidR="006E63AA">
        <w:rPr>
          <w:rFonts w:ascii="ArialMT" w:hAnsi="ArialMT" w:cs="ArialMT"/>
          <w:color w:val="auto"/>
        </w:rPr>
        <w:t xml:space="preserve"> meet their job </w:t>
      </w:r>
      <w:r w:rsidR="00F147E4">
        <w:rPr>
          <w:rFonts w:ascii="ArialMT" w:hAnsi="ArialMT" w:cs="ArialMT"/>
          <w:color w:val="auto"/>
        </w:rPr>
        <w:t>qualification and skill</w:t>
      </w:r>
      <w:r w:rsidR="006E63AA">
        <w:rPr>
          <w:rFonts w:ascii="ArialMT" w:hAnsi="ArialMT" w:cs="ArialMT"/>
          <w:color w:val="auto"/>
        </w:rPr>
        <w:t xml:space="preserve"> requirements. </w:t>
      </w:r>
      <w:r w:rsidR="00F147E4">
        <w:rPr>
          <w:rFonts w:ascii="ArialMT" w:hAnsi="ArialMT" w:cs="ArialMT"/>
          <w:color w:val="auto"/>
        </w:rPr>
        <w:t>The service provided a sample brokerage agreement for subcontracted staff with an accompanying statutory declaration which also declared staff were qualified and suitable to work in aged care. (The Assessment Team note</w:t>
      </w:r>
      <w:r w:rsidR="006E63AA">
        <w:rPr>
          <w:rFonts w:ascii="ArialMT" w:hAnsi="ArialMT" w:cs="ArialMT"/>
          <w:color w:val="auto"/>
        </w:rPr>
        <w:t>d</w:t>
      </w:r>
      <w:r w:rsidR="00F147E4">
        <w:rPr>
          <w:rFonts w:ascii="ArialMT" w:hAnsi="ArialMT" w:cs="ArialMT"/>
          <w:color w:val="auto"/>
        </w:rPr>
        <w:t xml:space="preserve"> the service is not currently accessing brokered services). The service provided qualification and licencing records, including staff acknowledgements </w:t>
      </w:r>
      <w:r w:rsidR="00963796">
        <w:rPr>
          <w:rFonts w:ascii="ArialMT" w:hAnsi="ArialMT" w:cs="ArialMT"/>
          <w:color w:val="auto"/>
        </w:rPr>
        <w:t>they have</w:t>
      </w:r>
      <w:r w:rsidR="00F147E4">
        <w:rPr>
          <w:rFonts w:ascii="ArialMT" w:hAnsi="ArialMT" w:cs="ArialMT"/>
          <w:color w:val="auto"/>
        </w:rPr>
        <w:t xml:space="preserve"> received training, policies, and procedures to support performance of their roles.</w:t>
      </w:r>
    </w:p>
    <w:p w14:paraId="435015F7" w14:textId="77777777" w:rsidR="00160992" w:rsidRPr="00E13713" w:rsidRDefault="00160992" w:rsidP="00160992">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726781DD" w14:textId="2C4659FE" w:rsidR="00160992" w:rsidRDefault="004C65C5" w:rsidP="00432978">
      <w:pPr>
        <w:autoSpaceDE w:val="0"/>
        <w:autoSpaceDN w:val="0"/>
        <w:adjustRightInd w:val="0"/>
        <w:rPr>
          <w:rFonts w:ascii="Arial" w:hAnsi="Arial" w:cs="Arial"/>
          <w:u w:val="single"/>
        </w:rPr>
      </w:pPr>
      <w:r>
        <w:rPr>
          <w:rFonts w:ascii="ArialMT" w:hAnsi="ArialMT" w:cs="ArialMT"/>
          <w:color w:val="auto"/>
        </w:rPr>
        <w:t>The Assessment Team found</w:t>
      </w:r>
      <w:r w:rsidR="00F147E4">
        <w:rPr>
          <w:rFonts w:ascii="ArialMT" w:hAnsi="ArialMT" w:cs="ArialMT"/>
          <w:color w:val="auto"/>
        </w:rPr>
        <w:t xml:space="preserve"> the service demonstrated the workforce is trained, equipped and supported to deliver the outcomes required by the standards. Training and H</w:t>
      </w:r>
      <w:r w:rsidR="00587D01">
        <w:rPr>
          <w:rFonts w:ascii="ArialMT" w:hAnsi="ArialMT" w:cs="ArialMT"/>
          <w:color w:val="auto"/>
        </w:rPr>
        <w:t xml:space="preserve">uman Resource </w:t>
      </w:r>
      <w:r w:rsidR="00F147E4">
        <w:rPr>
          <w:rFonts w:ascii="ArialMT" w:hAnsi="ArialMT" w:cs="ArialMT"/>
          <w:color w:val="auto"/>
        </w:rPr>
        <w:t xml:space="preserve">records showed staff completion of training and acknowledgement of relevant policies and procedures </w:t>
      </w:r>
      <w:r w:rsidR="00FD59D5">
        <w:rPr>
          <w:rFonts w:ascii="ArialMT" w:hAnsi="ArialMT" w:cs="ArialMT"/>
          <w:color w:val="auto"/>
        </w:rPr>
        <w:t>The service advised</w:t>
      </w:r>
      <w:r w:rsidR="006E63AA">
        <w:rPr>
          <w:rFonts w:ascii="ArialMT" w:hAnsi="ArialMT" w:cs="ArialMT"/>
          <w:color w:val="auto"/>
        </w:rPr>
        <w:t xml:space="preserve"> </w:t>
      </w:r>
      <w:r w:rsidR="00FD59D5">
        <w:rPr>
          <w:rFonts w:ascii="ArialMT" w:hAnsi="ArialMT" w:cs="ArialMT"/>
          <w:color w:val="auto"/>
        </w:rPr>
        <w:t>staff undertake training prior to commencing service provision to consumers, including induction, orientation, mandatory training, and buddy shifts to ensure staff readiness for their roles. Ongoing mentoring is provided, and management is</w:t>
      </w:r>
      <w:r w:rsidR="00432978">
        <w:rPr>
          <w:rFonts w:ascii="ArialMT" w:hAnsi="ArialMT" w:cs="ArialMT"/>
          <w:color w:val="auto"/>
        </w:rPr>
        <w:t xml:space="preserve"> </w:t>
      </w:r>
      <w:r w:rsidR="00FD59D5">
        <w:rPr>
          <w:rFonts w:ascii="ArialMT" w:hAnsi="ArialMT" w:cs="ArialMT"/>
          <w:color w:val="auto"/>
        </w:rPr>
        <w:t>consistently available for support. Staff said they</w:t>
      </w:r>
      <w:r w:rsidR="00E5334E">
        <w:rPr>
          <w:rFonts w:ascii="ArialMT" w:hAnsi="ArialMT" w:cs="ArialMT"/>
          <w:color w:val="auto"/>
        </w:rPr>
        <w:t xml:space="preserve"> </w:t>
      </w:r>
      <w:r w:rsidR="00FD59D5">
        <w:rPr>
          <w:rFonts w:ascii="ArialMT" w:hAnsi="ArialMT" w:cs="ArialMT"/>
          <w:color w:val="auto"/>
        </w:rPr>
        <w:t>felt supported to undertake training and to develop their professional skills.</w:t>
      </w:r>
    </w:p>
    <w:p w14:paraId="4E90EAD8" w14:textId="77777777" w:rsidR="00160992" w:rsidRDefault="00160992" w:rsidP="00160992">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4EF6CF67" w14:textId="42C796CC" w:rsidR="00FD59D5" w:rsidRDefault="004C65C5" w:rsidP="00432978">
      <w:pPr>
        <w:autoSpaceDE w:val="0"/>
        <w:autoSpaceDN w:val="0"/>
        <w:adjustRightInd w:val="0"/>
        <w:rPr>
          <w:rFonts w:ascii="Arial" w:hAnsi="Arial" w:cs="Arial"/>
          <w:color w:val="auto"/>
        </w:rPr>
      </w:pPr>
      <w:r>
        <w:rPr>
          <w:rFonts w:ascii="ArialMT" w:hAnsi="ArialMT" w:cs="ArialMT"/>
          <w:color w:val="auto"/>
        </w:rPr>
        <w:t>The Assessment Team found</w:t>
      </w:r>
      <w:r w:rsidR="00FD59D5">
        <w:rPr>
          <w:rFonts w:ascii="ArialMT" w:hAnsi="ArialMT" w:cs="ArialMT"/>
          <w:color w:val="auto"/>
        </w:rPr>
        <w:t xml:space="preserve"> the service demonstrated there is regular assessment, monitoring and review of the performance of each member of the workforce. Staff confirmed they felt supported through their annual performance review and could explain the performance review process. Consumer feedback on staff performance is sought while attending social group activities. </w:t>
      </w:r>
      <w:r w:rsidR="00E5334E">
        <w:rPr>
          <w:rFonts w:ascii="ArialMT" w:hAnsi="ArialMT" w:cs="ArialMT"/>
          <w:color w:val="auto"/>
        </w:rPr>
        <w:t>S</w:t>
      </w:r>
      <w:r w:rsidR="00FD59D5">
        <w:rPr>
          <w:rFonts w:ascii="ArialMT" w:hAnsi="ArialMT" w:cs="ArialMT"/>
          <w:color w:val="auto"/>
        </w:rPr>
        <w:t xml:space="preserve">ampled </w:t>
      </w:r>
      <w:r w:rsidR="00E5334E">
        <w:rPr>
          <w:rFonts w:ascii="ArialMT" w:hAnsi="ArialMT" w:cs="ArialMT"/>
          <w:color w:val="auto"/>
        </w:rPr>
        <w:t xml:space="preserve">staff </w:t>
      </w:r>
      <w:r w:rsidR="00FD59D5">
        <w:rPr>
          <w:rFonts w:ascii="ArialMT" w:hAnsi="ArialMT" w:cs="ArialMT"/>
          <w:color w:val="auto"/>
        </w:rPr>
        <w:t>performance reviews and a performance improvement</w:t>
      </w:r>
      <w:r w:rsidR="00432978">
        <w:rPr>
          <w:rFonts w:ascii="ArialMT" w:hAnsi="ArialMT" w:cs="ArialMT"/>
          <w:color w:val="auto"/>
        </w:rPr>
        <w:t xml:space="preserve"> </w:t>
      </w:r>
      <w:r w:rsidR="00FD59D5">
        <w:rPr>
          <w:rFonts w:ascii="ArialMT" w:hAnsi="ArialMT" w:cs="ArialMT"/>
          <w:color w:val="auto"/>
        </w:rPr>
        <w:t>plan</w:t>
      </w:r>
      <w:r w:rsidR="00E5334E">
        <w:rPr>
          <w:rFonts w:ascii="ArialMT" w:hAnsi="ArialMT" w:cs="ArialMT"/>
          <w:color w:val="auto"/>
        </w:rPr>
        <w:t>s</w:t>
      </w:r>
      <w:r w:rsidR="00FD59D5">
        <w:rPr>
          <w:rFonts w:ascii="ArialMT" w:hAnsi="ArialMT" w:cs="ArialMT"/>
          <w:color w:val="auto"/>
        </w:rPr>
        <w:t xml:space="preserve"> </w:t>
      </w:r>
      <w:r w:rsidR="006E63AA">
        <w:rPr>
          <w:rFonts w:ascii="ArialMT" w:hAnsi="ArialMT" w:cs="ArialMT"/>
          <w:color w:val="auto"/>
        </w:rPr>
        <w:t>showed</w:t>
      </w:r>
      <w:r w:rsidR="00FD59D5">
        <w:rPr>
          <w:rFonts w:ascii="ArialMT" w:hAnsi="ArialMT" w:cs="ArialMT"/>
          <w:color w:val="auto"/>
        </w:rPr>
        <w:t xml:space="preserve"> formal staff performance reviews, linked to training needs, are held annually.</w:t>
      </w:r>
    </w:p>
    <w:p w14:paraId="6C5A3E09" w14:textId="5DAE5850" w:rsidR="00587D01" w:rsidRPr="00AA1AB5" w:rsidRDefault="00AA1AB5" w:rsidP="00AA1AB5">
      <w:pPr>
        <w:pStyle w:val="ListParagraph"/>
        <w:numPr>
          <w:ilvl w:val="0"/>
          <w:numId w:val="23"/>
        </w:numPr>
        <w:spacing w:after="160" w:line="259" w:lineRule="auto"/>
        <w:rPr>
          <w:rFonts w:ascii="Arial" w:hAnsi="Arial" w:cs="Arial"/>
          <w:b/>
          <w:bCs/>
          <w:sz w:val="30"/>
          <w:szCs w:val="28"/>
        </w:rPr>
      </w:pPr>
      <w:r w:rsidRPr="00AA1AB5">
        <w:rPr>
          <w:rFonts w:ascii="Arial" w:hAnsi="Arial" w:cs="Arial"/>
        </w:rPr>
        <w:t xml:space="preserve">Based on the information summarised above, I find the service compliant in Requirements </w:t>
      </w:r>
      <w:r>
        <w:rPr>
          <w:rFonts w:ascii="Arial" w:hAnsi="Arial" w:cs="Arial"/>
        </w:rPr>
        <w:t>7</w:t>
      </w:r>
      <w:r w:rsidRPr="00AA1AB5">
        <w:rPr>
          <w:rFonts w:ascii="Arial" w:hAnsi="Arial" w:cs="Arial"/>
        </w:rPr>
        <w:t xml:space="preserve">(3)(a), </w:t>
      </w:r>
      <w:r>
        <w:rPr>
          <w:rFonts w:ascii="Arial" w:hAnsi="Arial" w:cs="Arial"/>
        </w:rPr>
        <w:t>7</w:t>
      </w:r>
      <w:r w:rsidRPr="00AA1AB5">
        <w:rPr>
          <w:rFonts w:ascii="Arial" w:hAnsi="Arial" w:cs="Arial"/>
        </w:rPr>
        <w:t xml:space="preserve">(3)(b), </w:t>
      </w:r>
      <w:r>
        <w:rPr>
          <w:rFonts w:ascii="Arial" w:hAnsi="Arial" w:cs="Arial"/>
        </w:rPr>
        <w:t>7</w:t>
      </w:r>
      <w:r w:rsidRPr="00AA1AB5">
        <w:rPr>
          <w:rFonts w:ascii="Arial" w:hAnsi="Arial" w:cs="Arial"/>
        </w:rPr>
        <w:t xml:space="preserve">(3)(c), </w:t>
      </w:r>
      <w:r>
        <w:rPr>
          <w:rFonts w:ascii="Arial" w:hAnsi="Arial" w:cs="Arial"/>
        </w:rPr>
        <w:t>7</w:t>
      </w:r>
      <w:r w:rsidRPr="00AA1AB5">
        <w:rPr>
          <w:rFonts w:ascii="Arial" w:hAnsi="Arial" w:cs="Arial"/>
        </w:rPr>
        <w:t xml:space="preserve">(3)(d), </w:t>
      </w:r>
      <w:r>
        <w:rPr>
          <w:rFonts w:ascii="Arial" w:hAnsi="Arial" w:cs="Arial"/>
        </w:rPr>
        <w:t>7</w:t>
      </w:r>
      <w:r w:rsidRPr="00AA1AB5">
        <w:rPr>
          <w:rFonts w:ascii="Arial" w:hAnsi="Arial" w:cs="Arial"/>
        </w:rPr>
        <w:t>(3)(e).</w:t>
      </w:r>
      <w:r w:rsidR="00587D01" w:rsidRPr="00AA1AB5">
        <w:rPr>
          <w:rFonts w:ascii="Arial" w:hAnsi="Arial" w:cs="Arial"/>
        </w:rPr>
        <w:br w:type="page"/>
      </w:r>
    </w:p>
    <w:p w14:paraId="1736DB50" w14:textId="6B6066F2" w:rsidR="00EE4941" w:rsidRPr="00A36AA9" w:rsidRDefault="00AC578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606ECD" w14:paraId="29E8DA63" w14:textId="77777777" w:rsidTr="0060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E885797" w14:textId="77777777" w:rsidR="00606ECD" w:rsidRPr="003217D3" w:rsidRDefault="00606E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55F81921" w14:textId="77777777" w:rsidR="00606ECD" w:rsidRPr="003217D3" w:rsidRDefault="00606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6ECD" w14:paraId="00CD6653"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EC1CF"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22E04BC"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460CE0C"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817998"/>
                <w:placeholder>
                  <w:docPart w:val="68D3930619C04F60B6E4C6D20AEDB3D1"/>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33E85CD0"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B27F6"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C98EFD9"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F315DCD"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759992"/>
                <w:placeholder>
                  <w:docPart w:val="C6CBA469BA18459A90C4592B4B216CA8"/>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3B7DE2FB"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D5B25"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0DE947F"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F3C84B"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457BE57"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2DC1F6"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776B03E"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F540501"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550BFF8" w14:textId="77777777" w:rsidR="00606ECD" w:rsidRPr="00244176" w:rsidRDefault="00606E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3450FD9" w14:textId="77777777" w:rsidR="00606ECD" w:rsidRPr="00CC646C" w:rsidRDefault="00AC57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11618"/>
                <w:placeholder>
                  <w:docPart w:val="9EF67D13FD7747CEB45EC49FF5064E06"/>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7F035152" w14:textId="77777777" w:rsidTr="00BE1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9876E"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C4D7568" w14:textId="77777777" w:rsidR="00606ECD" w:rsidRPr="00244176" w:rsidRDefault="00606E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9DE695" w14:textId="77777777" w:rsidR="00606ECD" w:rsidRPr="00244176" w:rsidRDefault="00606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EA3A6C2" w14:textId="77777777" w:rsidR="00606ECD" w:rsidRPr="00244176" w:rsidRDefault="00606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7416F5D" w14:textId="77777777" w:rsidR="00606ECD" w:rsidRPr="00244176" w:rsidRDefault="00606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45A4289" w14:textId="77777777" w:rsidR="00606ECD" w:rsidRPr="00244176" w:rsidRDefault="00606E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A44732E" w14:textId="77777777" w:rsidR="00606ECD" w:rsidRPr="00CC646C" w:rsidRDefault="00AC57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718203"/>
                <w:placeholder>
                  <w:docPart w:val="435DF2540A564562A43AD96578DB5DE8"/>
                </w:placeholder>
                <w:dropDownList>
                  <w:listItem w:displayText="choose a rating" w:value="choose a rating"/>
                  <w:listItem w:displayText="Compliant" w:value="Compliant"/>
                  <w:listItem w:displayText="Not Compliant" w:value="Not Compliant"/>
                </w:dropDownList>
              </w:sdtPr>
              <w:sdtEndPr/>
              <w:sdtContent>
                <w:r w:rsidR="00606ECD" w:rsidRPr="00501C01">
                  <w:rPr>
                    <w:rFonts w:ascii="Arial" w:hAnsi="Arial" w:cs="Arial"/>
                  </w:rPr>
                  <w:t>Compliant</w:t>
                </w:r>
              </w:sdtContent>
            </w:sdt>
            <w:r w:rsidR="00606ECD" w:rsidRPr="00501C01">
              <w:rPr>
                <w:rFonts w:ascii="Arial" w:hAnsi="Arial" w:cs="Arial"/>
              </w:rPr>
              <w:t xml:space="preserve"> </w:t>
            </w:r>
          </w:p>
        </w:tc>
      </w:tr>
      <w:tr w:rsidR="00606ECD" w14:paraId="6F1CDCAB" w14:textId="77777777" w:rsidTr="00BE17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3BE09" w14:textId="77777777" w:rsidR="00606ECD" w:rsidRPr="00244176" w:rsidRDefault="00606E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0AE33DD" w14:textId="77777777" w:rsidR="00606ECD" w:rsidRPr="00244176"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0881E5" w14:textId="77777777" w:rsidR="00606ECD" w:rsidRPr="00244176" w:rsidRDefault="00606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F6C1B83" w14:textId="77777777" w:rsidR="00606ECD" w:rsidRPr="00244176" w:rsidRDefault="00606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1684AF5" w14:textId="77777777" w:rsidR="00606ECD" w:rsidRPr="00244176" w:rsidRDefault="00606E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21A9187B" w14:textId="34640954" w:rsidR="00606ECD" w:rsidRPr="00CC646C" w:rsidRDefault="00606E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414A743C" w14:textId="77777777" w:rsidR="00EE4941" w:rsidRDefault="00AC578A" w:rsidP="003217D3">
      <w:pPr>
        <w:pStyle w:val="Heading20"/>
      </w:pPr>
      <w:r w:rsidRPr="00A36AA9">
        <w:t>Findings</w:t>
      </w:r>
    </w:p>
    <w:p w14:paraId="48E81040" w14:textId="35B2DC6A" w:rsidR="00160992" w:rsidRDefault="00160992" w:rsidP="00160992">
      <w:pPr>
        <w:pStyle w:val="NormalArial"/>
      </w:pPr>
      <w:r w:rsidRPr="00174EC2">
        <w:t xml:space="preserve">This Quality Standard has been assessed as compliant as </w:t>
      </w:r>
      <w:r w:rsidR="00606ECD">
        <w:t>four</w:t>
      </w:r>
      <w:r>
        <w:t xml:space="preserve"> </w:t>
      </w:r>
      <w:r w:rsidRPr="00174EC2">
        <w:t xml:space="preserve">of </w:t>
      </w:r>
      <w:r w:rsidR="006E63AA">
        <w:t>five</w:t>
      </w:r>
      <w:r>
        <w:t xml:space="preserve"> </w:t>
      </w:r>
      <w:r w:rsidRPr="00174EC2">
        <w:t>specific requirements are compliant</w:t>
      </w:r>
      <w:r>
        <w:t xml:space="preserve"> for the service</w:t>
      </w:r>
      <w:r w:rsidR="00606ECD">
        <w:t xml:space="preserve"> with Requirement 8(3)(e) not applicable and not assessed</w:t>
      </w:r>
      <w:r>
        <w:t>.</w:t>
      </w:r>
    </w:p>
    <w:p w14:paraId="02304033" w14:textId="77777777" w:rsidR="0082258D" w:rsidRDefault="0082258D">
      <w:pPr>
        <w:spacing w:after="160" w:line="259" w:lineRule="auto"/>
        <w:rPr>
          <w:rFonts w:ascii="Arial" w:hAnsi="Arial" w:cs="Arial"/>
          <w:b/>
          <w:bCs/>
        </w:rPr>
      </w:pPr>
      <w:r>
        <w:rPr>
          <w:b/>
          <w:bCs/>
        </w:rPr>
        <w:lastRenderedPageBreak/>
        <w:br w:type="page"/>
      </w:r>
    </w:p>
    <w:p w14:paraId="745544FE" w14:textId="154138E4" w:rsidR="00AA1AB5" w:rsidRPr="001542FE" w:rsidRDefault="00AA1AB5" w:rsidP="00AA1AB5">
      <w:pPr>
        <w:pStyle w:val="NormalArial"/>
      </w:pPr>
      <w:r w:rsidRPr="001542FE">
        <w:rPr>
          <w:b/>
          <w:bCs/>
        </w:rPr>
        <w:lastRenderedPageBreak/>
        <w:t>Compliant Requirements</w:t>
      </w:r>
    </w:p>
    <w:p w14:paraId="0644BDF6" w14:textId="77777777" w:rsidR="00AA1AB5" w:rsidRDefault="00AA1AB5" w:rsidP="00AA1AB5">
      <w:pPr>
        <w:pStyle w:val="NormalArial"/>
        <w:rPr>
          <w:u w:val="single"/>
        </w:rPr>
      </w:pPr>
      <w:r w:rsidRPr="00E13713">
        <w:rPr>
          <w:u w:val="single"/>
        </w:rPr>
        <w:t>Requirement 8(3)(a)</w:t>
      </w:r>
    </w:p>
    <w:p w14:paraId="05F8E62E" w14:textId="22C9A9D1" w:rsidR="00AA1AB5" w:rsidRDefault="00AA1AB5" w:rsidP="00D95897">
      <w:pPr>
        <w:autoSpaceDE w:val="0"/>
        <w:autoSpaceDN w:val="0"/>
        <w:adjustRightInd w:val="0"/>
        <w:rPr>
          <w:rFonts w:ascii="ArialMT" w:hAnsi="ArialMT" w:cs="ArialMT"/>
          <w:color w:val="auto"/>
        </w:rPr>
      </w:pPr>
      <w:r>
        <w:rPr>
          <w:rFonts w:ascii="ArialMT" w:hAnsi="ArialMT" w:cs="ArialMT"/>
          <w:color w:val="auto"/>
        </w:rPr>
        <w:t>The Assessment Team found the service actively engages consumers in the development, delivery and evaluation of care and services. Consumers said the service is responsive to feedback. Staff advised they regularly seek feedback from consumers to inform</w:t>
      </w:r>
      <w:r w:rsidR="00D95897">
        <w:rPr>
          <w:rFonts w:ascii="ArialMT" w:hAnsi="ArialMT" w:cs="ArialMT"/>
          <w:color w:val="auto"/>
        </w:rPr>
        <w:t xml:space="preserve"> </w:t>
      </w:r>
      <w:r>
        <w:rPr>
          <w:rFonts w:ascii="ArialMT" w:hAnsi="ArialMT" w:cs="ArialMT"/>
          <w:color w:val="auto"/>
        </w:rPr>
        <w:t xml:space="preserve">service delivery including developing a range of social group activities. Management said consumers are encouraged to evaluate and provide input to the development of care and services through annual consumer surveys. However, management said consumers prefer to send thankyou cards instead of completing the surveys. </w:t>
      </w:r>
    </w:p>
    <w:p w14:paraId="38A32058" w14:textId="77777777" w:rsidR="00AA1AB5" w:rsidRPr="00E13713" w:rsidRDefault="00AA1AB5" w:rsidP="00AA1AB5">
      <w:pPr>
        <w:pStyle w:val="NormalArial"/>
        <w:rPr>
          <w:u w:val="single"/>
        </w:rPr>
      </w:pPr>
      <w:r w:rsidRPr="00E13713">
        <w:rPr>
          <w:u w:val="single"/>
        </w:rPr>
        <w:t>Requirement 8(3)(</w:t>
      </w:r>
      <w:r>
        <w:rPr>
          <w:u w:val="single"/>
        </w:rPr>
        <w:t>b</w:t>
      </w:r>
      <w:r w:rsidRPr="00E13713">
        <w:rPr>
          <w:u w:val="single"/>
        </w:rPr>
        <w:t>)</w:t>
      </w:r>
    </w:p>
    <w:p w14:paraId="157AB518" w14:textId="68D77F8D" w:rsidR="00AA1AB5" w:rsidRDefault="00AA1AB5" w:rsidP="00D95897">
      <w:pPr>
        <w:autoSpaceDE w:val="0"/>
        <w:autoSpaceDN w:val="0"/>
        <w:adjustRightInd w:val="0"/>
        <w:rPr>
          <w:u w:val="single"/>
        </w:rPr>
      </w:pPr>
      <w:r>
        <w:rPr>
          <w:rFonts w:ascii="ArialMT" w:hAnsi="ArialMT" w:cs="ArialMT"/>
          <w:color w:val="auto"/>
        </w:rPr>
        <w:t xml:space="preserve">The Assessment Team found the service’s governing body promotes and is accountable for a culture and delivery of safe, inclusive and quality care and services. The governing body stays informed of services delivered and key consumer risk trends. Effective formal governance structures, leadership communication channels, and reporting pathways ensure the governing body remains well-informed. </w:t>
      </w:r>
      <w:r w:rsidR="006A7D1D">
        <w:rPr>
          <w:rFonts w:ascii="ArialMT" w:hAnsi="ArialMT" w:cs="ArialMT"/>
          <w:color w:val="auto"/>
        </w:rPr>
        <w:t>A</w:t>
      </w:r>
      <w:r>
        <w:rPr>
          <w:rFonts w:ascii="ArialMT" w:hAnsi="ArialMT" w:cs="ArialMT"/>
          <w:color w:val="auto"/>
        </w:rPr>
        <w:t xml:space="preserve">dditional systems, processes, policies and procedures </w:t>
      </w:r>
      <w:r w:rsidR="006A7D1D">
        <w:rPr>
          <w:rFonts w:ascii="ArialMT" w:hAnsi="ArialMT" w:cs="ArialMT"/>
          <w:color w:val="auto"/>
        </w:rPr>
        <w:t xml:space="preserve">are developed </w:t>
      </w:r>
      <w:r>
        <w:rPr>
          <w:rFonts w:ascii="ArialMT" w:hAnsi="ArialMT" w:cs="ArialMT"/>
          <w:color w:val="auto"/>
        </w:rPr>
        <w:t xml:space="preserve">as needed to respond to identified risks. Regular review of risks enables </w:t>
      </w:r>
      <w:r w:rsidR="006A7D1D">
        <w:rPr>
          <w:rFonts w:ascii="ArialMT" w:hAnsi="ArialMT" w:cs="ArialMT"/>
          <w:color w:val="auto"/>
        </w:rPr>
        <w:t>the governing body</w:t>
      </w:r>
      <w:r>
        <w:rPr>
          <w:rFonts w:ascii="ArialMT" w:hAnsi="ArialMT" w:cs="ArialMT"/>
          <w:color w:val="auto"/>
        </w:rPr>
        <w:t xml:space="preserve"> to ensure risk information is up to date and sufficient mitigation strategies are in place to address any risks to consumers’ health safety and wellbeing. </w:t>
      </w:r>
    </w:p>
    <w:p w14:paraId="1F820AB9" w14:textId="77777777" w:rsidR="00AA1AB5" w:rsidRPr="00E13713" w:rsidRDefault="00AA1AB5" w:rsidP="00AA1AB5">
      <w:pPr>
        <w:pStyle w:val="NormalArial"/>
        <w:rPr>
          <w:u w:val="single"/>
        </w:rPr>
      </w:pPr>
      <w:r w:rsidRPr="00E13713">
        <w:rPr>
          <w:u w:val="single"/>
        </w:rPr>
        <w:t>Requirement 8(3)(</w:t>
      </w:r>
      <w:r>
        <w:rPr>
          <w:u w:val="single"/>
        </w:rPr>
        <w:t>c</w:t>
      </w:r>
      <w:r w:rsidRPr="00E13713">
        <w:rPr>
          <w:u w:val="single"/>
        </w:rPr>
        <w:t>)</w:t>
      </w:r>
    </w:p>
    <w:p w14:paraId="5AE22D1A" w14:textId="77777777" w:rsidR="00AA1AB5" w:rsidRDefault="00AA1AB5" w:rsidP="00AA1AB5">
      <w:pPr>
        <w:pStyle w:val="NormalArial"/>
        <w:rPr>
          <w:u w:val="single"/>
        </w:rPr>
      </w:pPr>
      <w:r>
        <w:rPr>
          <w:rFonts w:ascii="ArialMT" w:hAnsi="ArialMT" w:cs="ArialMT"/>
          <w:color w:val="auto"/>
        </w:rPr>
        <w:t xml:space="preserve">The Assessment Team found the service has effective organisation wide governance systems in place to ensure the delivery of safe and effective care and services. </w:t>
      </w:r>
    </w:p>
    <w:p w14:paraId="31E92CBE" w14:textId="77777777" w:rsidR="00AA1AB5" w:rsidRPr="00092956" w:rsidRDefault="00AA1AB5" w:rsidP="00AA1AB5">
      <w:pPr>
        <w:autoSpaceDE w:val="0"/>
        <w:autoSpaceDN w:val="0"/>
        <w:adjustRightInd w:val="0"/>
        <w:spacing w:after="0"/>
        <w:rPr>
          <w:rFonts w:ascii="ArialMT" w:hAnsi="ArialMT" w:cs="ArialMT"/>
          <w:b/>
          <w:bCs/>
          <w:color w:val="auto"/>
        </w:rPr>
      </w:pPr>
      <w:r w:rsidRPr="00092956">
        <w:rPr>
          <w:rFonts w:ascii="ArialMT" w:hAnsi="ArialMT" w:cs="ArialMT"/>
          <w:b/>
          <w:bCs/>
          <w:color w:val="auto"/>
        </w:rPr>
        <w:t>Information management</w:t>
      </w:r>
    </w:p>
    <w:p w14:paraId="596636E2" w14:textId="77777777" w:rsidR="00AA1AB5" w:rsidRDefault="00AA1AB5" w:rsidP="00AA1AB5">
      <w:pPr>
        <w:autoSpaceDE w:val="0"/>
        <w:autoSpaceDN w:val="0"/>
        <w:adjustRightInd w:val="0"/>
        <w:rPr>
          <w:rFonts w:ascii="ArialMT" w:hAnsi="ArialMT" w:cs="ArialMT"/>
          <w:color w:val="auto"/>
        </w:rPr>
      </w:pPr>
      <w:r>
        <w:rPr>
          <w:rFonts w:ascii="ArialMT" w:hAnsi="ArialMT" w:cs="ArialMT"/>
          <w:color w:val="auto"/>
        </w:rPr>
        <w:t>The service has effective information systems, processes and procedures including a range of electronic software programs maintained to facilitate communication between those responsible for consumers’ care and services, and data privacy and security. Staff access levels are granted based on their roles and responsibilities Hard copy consumer files are securely stored onsite for access by staff during service delivery.</w:t>
      </w:r>
    </w:p>
    <w:p w14:paraId="41546F57" w14:textId="77777777" w:rsidR="00AA1AB5" w:rsidRPr="00092956" w:rsidRDefault="00AA1AB5" w:rsidP="00AA1AB5">
      <w:pPr>
        <w:autoSpaceDE w:val="0"/>
        <w:autoSpaceDN w:val="0"/>
        <w:adjustRightInd w:val="0"/>
        <w:spacing w:after="0"/>
        <w:rPr>
          <w:rFonts w:ascii="ArialMT" w:hAnsi="ArialMT" w:cs="ArialMT"/>
          <w:b/>
          <w:bCs/>
          <w:color w:val="auto"/>
        </w:rPr>
      </w:pPr>
      <w:r w:rsidRPr="00092956">
        <w:rPr>
          <w:rFonts w:ascii="ArialMT" w:hAnsi="ArialMT" w:cs="ArialMT"/>
          <w:b/>
          <w:bCs/>
          <w:color w:val="auto"/>
        </w:rPr>
        <w:t>Continuous improvement</w:t>
      </w:r>
    </w:p>
    <w:p w14:paraId="3F8C2D08" w14:textId="59AB2576" w:rsidR="00AA1AB5" w:rsidRDefault="00AA1AB5" w:rsidP="00D95897">
      <w:pPr>
        <w:autoSpaceDE w:val="0"/>
        <w:autoSpaceDN w:val="0"/>
        <w:adjustRightInd w:val="0"/>
        <w:rPr>
          <w:rFonts w:ascii="ArialMT" w:hAnsi="ArialMT" w:cs="ArialMT"/>
          <w:color w:val="auto"/>
        </w:rPr>
      </w:pPr>
      <w:r>
        <w:rPr>
          <w:rFonts w:ascii="ArialMT" w:hAnsi="ArialMT" w:cs="ArialMT"/>
          <w:color w:val="auto"/>
        </w:rPr>
        <w:t>The service actively pursues continuous improvement through various channels.</w:t>
      </w:r>
      <w:r w:rsidR="00D95897">
        <w:rPr>
          <w:rFonts w:ascii="ArialMT" w:hAnsi="ArialMT" w:cs="ArialMT"/>
          <w:color w:val="auto"/>
        </w:rPr>
        <w:t xml:space="preserve"> </w:t>
      </w:r>
      <w:r>
        <w:rPr>
          <w:rFonts w:ascii="ArialMT" w:hAnsi="ArialMT" w:cs="ArialMT"/>
          <w:color w:val="auto"/>
        </w:rPr>
        <w:t xml:space="preserve">Although the service’s continuous improvement register did not contain recent entries, management confirmed the register had not yet been updated with recently completed and planned improvements, </w:t>
      </w:r>
      <w:r w:rsidR="006A7D1D">
        <w:rPr>
          <w:rFonts w:ascii="ArialMT" w:hAnsi="ArialMT" w:cs="ArialMT"/>
          <w:color w:val="auto"/>
        </w:rPr>
        <w:t xml:space="preserve">but </w:t>
      </w:r>
      <w:r>
        <w:rPr>
          <w:rFonts w:ascii="ArialMT" w:hAnsi="ArialMT" w:cs="ArialMT"/>
          <w:color w:val="auto"/>
        </w:rPr>
        <w:t>they are discussed in meetings and documented/formally reported to the Board. Management undertook to update the continuous improvement register.</w:t>
      </w:r>
    </w:p>
    <w:p w14:paraId="7FA8660B" w14:textId="77777777" w:rsidR="00AA1AB5" w:rsidRDefault="00AA1AB5" w:rsidP="00D95897">
      <w:pPr>
        <w:autoSpaceDE w:val="0"/>
        <w:autoSpaceDN w:val="0"/>
        <w:adjustRightInd w:val="0"/>
        <w:rPr>
          <w:rFonts w:ascii="ArialMT" w:hAnsi="ArialMT" w:cs="ArialMT"/>
          <w:color w:val="auto"/>
        </w:rPr>
      </w:pPr>
      <w:r>
        <w:rPr>
          <w:rFonts w:ascii="ArialMT" w:hAnsi="ArialMT" w:cs="ArialMT"/>
          <w:color w:val="auto"/>
        </w:rPr>
        <w:t>A board member who visited the service during the Quality Audit confirmed continuous improvement discussions are held during board meetings. Board meeting minutes for 21 February 2024 evidenced this was occurring.</w:t>
      </w:r>
    </w:p>
    <w:p w14:paraId="7A5FA18A" w14:textId="77777777" w:rsidR="00AA1AB5" w:rsidRPr="00092956" w:rsidRDefault="00AA1AB5" w:rsidP="00AA1AB5">
      <w:pPr>
        <w:autoSpaceDE w:val="0"/>
        <w:autoSpaceDN w:val="0"/>
        <w:adjustRightInd w:val="0"/>
        <w:spacing w:after="0"/>
        <w:rPr>
          <w:rFonts w:ascii="ArialMT" w:hAnsi="ArialMT" w:cs="ArialMT"/>
          <w:b/>
          <w:bCs/>
          <w:color w:val="auto"/>
        </w:rPr>
      </w:pPr>
      <w:r w:rsidRPr="00092956">
        <w:rPr>
          <w:rFonts w:ascii="ArialMT" w:hAnsi="ArialMT" w:cs="ArialMT"/>
          <w:b/>
          <w:bCs/>
          <w:color w:val="auto"/>
        </w:rPr>
        <w:t>Financial governance</w:t>
      </w:r>
    </w:p>
    <w:p w14:paraId="419870F5" w14:textId="50272D1D" w:rsidR="00AA1AB5" w:rsidRDefault="00AA1AB5" w:rsidP="00D95897">
      <w:pPr>
        <w:autoSpaceDE w:val="0"/>
        <w:autoSpaceDN w:val="0"/>
        <w:adjustRightInd w:val="0"/>
        <w:rPr>
          <w:rFonts w:ascii="ArialMT" w:hAnsi="ArialMT" w:cs="ArialMT"/>
          <w:color w:val="auto"/>
        </w:rPr>
      </w:pPr>
      <w:r>
        <w:rPr>
          <w:rFonts w:ascii="ArialMT" w:hAnsi="ArialMT" w:cs="ArialMT"/>
          <w:color w:val="auto"/>
        </w:rPr>
        <w:t>The service demonstrated it has financial governance systems and processes to oversee finances. CHSP balances are actively monitored and managed in collaboration with</w:t>
      </w:r>
      <w:r w:rsidR="00D95897">
        <w:rPr>
          <w:rFonts w:ascii="ArialMT" w:hAnsi="ArialMT" w:cs="ArialMT"/>
          <w:color w:val="auto"/>
        </w:rPr>
        <w:t xml:space="preserve"> </w:t>
      </w:r>
      <w:r>
        <w:rPr>
          <w:rFonts w:ascii="ArialMT" w:hAnsi="ArialMT" w:cs="ArialMT"/>
          <w:color w:val="auto"/>
        </w:rPr>
        <w:t>each consumer, ensuring transparency and accountability in financial management.</w:t>
      </w:r>
    </w:p>
    <w:p w14:paraId="103249C3" w14:textId="77777777" w:rsidR="00AA1AB5" w:rsidRDefault="00AA1AB5" w:rsidP="00D95897">
      <w:pPr>
        <w:autoSpaceDE w:val="0"/>
        <w:autoSpaceDN w:val="0"/>
        <w:adjustRightInd w:val="0"/>
        <w:rPr>
          <w:rFonts w:ascii="ArialMT" w:hAnsi="ArialMT" w:cs="ArialMT"/>
          <w:color w:val="auto"/>
        </w:rPr>
      </w:pPr>
      <w:r>
        <w:rPr>
          <w:rFonts w:ascii="ArialMT" w:hAnsi="ArialMT" w:cs="ArialMT"/>
          <w:color w:val="auto"/>
        </w:rPr>
        <w:t>Management demonstrated they have oversight of the service’s income and expenditure, and this is reviewed regularly and discussed by the governing body, evidenced by relevant reports and meeting minutes.</w:t>
      </w:r>
    </w:p>
    <w:p w14:paraId="6F034E0A" w14:textId="77777777" w:rsidR="00D95897" w:rsidRDefault="00D95897">
      <w:pPr>
        <w:spacing w:after="160" w:line="259" w:lineRule="auto"/>
        <w:rPr>
          <w:rFonts w:ascii="ArialMT" w:hAnsi="ArialMT" w:cs="ArialMT"/>
          <w:b/>
          <w:bCs/>
          <w:color w:val="auto"/>
        </w:rPr>
      </w:pPr>
      <w:r>
        <w:rPr>
          <w:rFonts w:ascii="ArialMT" w:hAnsi="ArialMT" w:cs="ArialMT"/>
          <w:b/>
          <w:bCs/>
          <w:color w:val="auto"/>
        </w:rPr>
        <w:br w:type="page"/>
      </w:r>
    </w:p>
    <w:p w14:paraId="744480BF" w14:textId="09FAA11B" w:rsidR="00AA1AB5" w:rsidRPr="00092956" w:rsidRDefault="00AA1AB5" w:rsidP="00AA1AB5">
      <w:pPr>
        <w:autoSpaceDE w:val="0"/>
        <w:autoSpaceDN w:val="0"/>
        <w:adjustRightInd w:val="0"/>
        <w:spacing w:after="0"/>
        <w:rPr>
          <w:rFonts w:ascii="ArialMT" w:hAnsi="ArialMT" w:cs="ArialMT"/>
          <w:b/>
          <w:bCs/>
          <w:color w:val="auto"/>
        </w:rPr>
      </w:pPr>
      <w:r w:rsidRPr="00092956">
        <w:rPr>
          <w:rFonts w:ascii="ArialMT" w:hAnsi="ArialMT" w:cs="ArialMT"/>
          <w:b/>
          <w:bCs/>
          <w:color w:val="auto"/>
        </w:rPr>
        <w:lastRenderedPageBreak/>
        <w:t>Workforce governance</w:t>
      </w:r>
    </w:p>
    <w:p w14:paraId="030C2776" w14:textId="77777777" w:rsidR="00AA1AB5" w:rsidRPr="00F06E03" w:rsidRDefault="00AA1AB5" w:rsidP="00AA1AB5">
      <w:pPr>
        <w:autoSpaceDE w:val="0"/>
        <w:autoSpaceDN w:val="0"/>
        <w:adjustRightInd w:val="0"/>
        <w:rPr>
          <w:rFonts w:ascii="ArialMT" w:hAnsi="ArialMT" w:cs="ArialMT"/>
          <w:color w:val="auto"/>
        </w:rPr>
      </w:pPr>
      <w:r w:rsidRPr="00F06E03">
        <w:rPr>
          <w:rFonts w:ascii="ArialMT" w:hAnsi="ArialMT" w:cs="ArialMT"/>
          <w:color w:val="auto"/>
        </w:rPr>
        <w:t>The service demonstrated their workforce is planned, supported and equipped to ensure there are sufficient, competent and qualified staff to manage and deliver safe, respectful, quality care and services.</w:t>
      </w:r>
      <w:r>
        <w:rPr>
          <w:rFonts w:ascii="ArialMT" w:hAnsi="ArialMT" w:cs="ArialMT"/>
          <w:color w:val="auto"/>
        </w:rPr>
        <w:t xml:space="preserve"> Consumers and representatives confirmed staff are punctual, reliable, competent and understand their needs. The service has systems and processes in place to record and track staff training, staff have the required qualifications, certifications and registrations that are current. The service has strategies in place that minimise the occurrence of unfilled shifts, such as cross training of staff. The effectiveness of these strategies was evidenced by the service having no unfilled shifts in the last month.</w:t>
      </w:r>
    </w:p>
    <w:p w14:paraId="045287F4" w14:textId="77777777" w:rsidR="00AA1AB5" w:rsidRPr="00092956" w:rsidRDefault="00AA1AB5" w:rsidP="00AA1AB5">
      <w:pPr>
        <w:autoSpaceDE w:val="0"/>
        <w:autoSpaceDN w:val="0"/>
        <w:adjustRightInd w:val="0"/>
        <w:spacing w:after="0"/>
        <w:rPr>
          <w:rFonts w:ascii="ArialMT" w:hAnsi="ArialMT" w:cs="ArialMT"/>
          <w:b/>
          <w:bCs/>
          <w:color w:val="auto"/>
        </w:rPr>
      </w:pPr>
      <w:r w:rsidRPr="00092956">
        <w:rPr>
          <w:rFonts w:ascii="ArialMT" w:hAnsi="ArialMT" w:cs="ArialMT"/>
          <w:b/>
          <w:bCs/>
          <w:color w:val="auto"/>
        </w:rPr>
        <w:t>Feedback and complaints</w:t>
      </w:r>
    </w:p>
    <w:p w14:paraId="490863F6" w14:textId="7A560780" w:rsidR="00AA1AB5" w:rsidRDefault="00AA1AB5" w:rsidP="00D95897">
      <w:pPr>
        <w:autoSpaceDE w:val="0"/>
        <w:autoSpaceDN w:val="0"/>
        <w:adjustRightInd w:val="0"/>
        <w:rPr>
          <w:rFonts w:ascii="ArialMT" w:hAnsi="ArialMT" w:cs="ArialMT"/>
          <w:color w:val="auto"/>
        </w:rPr>
      </w:pPr>
      <w:r>
        <w:rPr>
          <w:rFonts w:ascii="ArialMT" w:hAnsi="ArialMT" w:cs="ArialMT"/>
          <w:color w:val="auto"/>
        </w:rPr>
        <w:t>Review of the service’s complaints and feedback register shows the last complaint</w:t>
      </w:r>
      <w:r w:rsidR="00D95897">
        <w:rPr>
          <w:rFonts w:ascii="ArialMT" w:hAnsi="ArialMT" w:cs="ArialMT"/>
          <w:color w:val="auto"/>
        </w:rPr>
        <w:t xml:space="preserve"> </w:t>
      </w:r>
      <w:r>
        <w:rPr>
          <w:rFonts w:ascii="ArialMT" w:hAnsi="ArialMT" w:cs="ArialMT"/>
          <w:color w:val="auto"/>
        </w:rPr>
        <w:t>received regarding meal quality (sourced from an external provider) was actioned</w:t>
      </w:r>
      <w:r w:rsidR="00D95897">
        <w:rPr>
          <w:rFonts w:ascii="ArialMT" w:hAnsi="ArialMT" w:cs="ArialMT"/>
          <w:color w:val="auto"/>
        </w:rPr>
        <w:t xml:space="preserve"> </w:t>
      </w:r>
      <w:r>
        <w:rPr>
          <w:rFonts w:ascii="ArialMT" w:hAnsi="ArialMT" w:cs="ArialMT"/>
          <w:color w:val="auto"/>
        </w:rPr>
        <w:t>and documented appropriately. Staff provided examples of feedback received from consumers and resulting service improvements. The complaints and feedback register showed only complaints are documented. Management acknowledged the resulting impact on</w:t>
      </w:r>
      <w:r w:rsidR="009C0A7C">
        <w:rPr>
          <w:rFonts w:ascii="ArialMT" w:hAnsi="ArialMT" w:cs="ArialMT"/>
          <w:color w:val="auto"/>
        </w:rPr>
        <w:t xml:space="preserve"> </w:t>
      </w:r>
      <w:r>
        <w:rPr>
          <w:rFonts w:ascii="ArialMT" w:hAnsi="ArialMT" w:cs="ArialMT"/>
          <w:color w:val="auto"/>
        </w:rPr>
        <w:t xml:space="preserve">holistically tracking and trending of complaints and feedback data to inform continuous improvement and committed to update the register. I encourage the service to holistically track and use feedback and complaints information to strengthen its quality improvement strategy. However, I acknowledge the service is small (with less than ten consumers) and there is no evidence of negative impact for consumers. On balance, it would be disproportionate to find the service non-compliant in this area of organisational governance. </w:t>
      </w:r>
    </w:p>
    <w:p w14:paraId="61EFAE81" w14:textId="77777777" w:rsidR="00AA1AB5" w:rsidRPr="00E13713" w:rsidRDefault="00AA1AB5" w:rsidP="00AA1AB5">
      <w:pPr>
        <w:pStyle w:val="NormalArial"/>
        <w:rPr>
          <w:u w:val="single"/>
        </w:rPr>
      </w:pPr>
      <w:r w:rsidRPr="00E13713">
        <w:rPr>
          <w:u w:val="single"/>
        </w:rPr>
        <w:t>Requirement 8(3)(</w:t>
      </w:r>
      <w:r>
        <w:rPr>
          <w:u w:val="single"/>
        </w:rPr>
        <w:t>d</w:t>
      </w:r>
      <w:r w:rsidRPr="00E13713">
        <w:rPr>
          <w:u w:val="single"/>
        </w:rPr>
        <w:t>)</w:t>
      </w:r>
    </w:p>
    <w:p w14:paraId="6A461D0C" w14:textId="094BB71D" w:rsidR="00AA1AB5" w:rsidRDefault="00AA1AB5" w:rsidP="009C0A7C">
      <w:pPr>
        <w:autoSpaceDE w:val="0"/>
        <w:autoSpaceDN w:val="0"/>
        <w:adjustRightInd w:val="0"/>
        <w:rPr>
          <w:rFonts w:ascii="ArialMT" w:hAnsi="ArialMT" w:cs="ArialMT"/>
          <w:color w:val="auto"/>
        </w:rPr>
      </w:pPr>
      <w:r>
        <w:rPr>
          <w:rFonts w:ascii="ArialMT" w:hAnsi="ArialMT" w:cs="ArialMT"/>
          <w:color w:val="auto"/>
        </w:rPr>
        <w:t>The Assessment Team found the service demonstrated it has effective risk management systems and practices to manage high impact high prevalence risks associated with the care of consumers. The service’s incident management system includes a current incident register. Mandatory reporting obligations to the Commission are referenced throughout policies and procedures in relation to abuse and neglect of consumers, but there is no specific reference to</w:t>
      </w:r>
      <w:r w:rsidR="009C0A7C">
        <w:rPr>
          <w:rFonts w:ascii="ArialMT" w:hAnsi="ArialMT" w:cs="ArialMT"/>
          <w:color w:val="auto"/>
        </w:rPr>
        <w:t xml:space="preserve"> </w:t>
      </w:r>
      <w:r>
        <w:rPr>
          <w:rFonts w:ascii="ArialMT" w:hAnsi="ArialMT" w:cs="ArialMT"/>
          <w:color w:val="auto"/>
        </w:rPr>
        <w:t>t</w:t>
      </w:r>
      <w:r w:rsidRPr="0086124A">
        <w:rPr>
          <w:rFonts w:ascii="ArialMT" w:hAnsi="ArialMT" w:cs="ArialMT"/>
          <w:color w:val="auto"/>
        </w:rPr>
        <w:t>he Serious Incident Response Scheme (SIRS). The Commissioner wrote to all home care providers on 27 June 2023 outlining their obligations under SIRS</w:t>
      </w:r>
      <w:r w:rsidR="006A7D1D">
        <w:rPr>
          <w:rFonts w:ascii="ArialMT" w:hAnsi="ArialMT" w:cs="ArialMT"/>
          <w:color w:val="auto"/>
        </w:rPr>
        <w:t xml:space="preserve">. SIRS </w:t>
      </w:r>
      <w:r>
        <w:rPr>
          <w:rFonts w:ascii="ArialMT" w:hAnsi="ArialMT" w:cs="ArialMT"/>
          <w:color w:val="auto"/>
        </w:rPr>
        <w:t>expanded to home care services on 1 December 2022,</w:t>
      </w:r>
      <w:r w:rsidRPr="0086124A">
        <w:rPr>
          <w:rFonts w:ascii="ArialMT" w:hAnsi="ArialMT" w:cs="ArialMT"/>
          <w:color w:val="auto"/>
        </w:rPr>
        <w:t xml:space="preserve"> as set out in Part 4B of the </w:t>
      </w:r>
      <w:proofErr w:type="gramStart"/>
      <w:r w:rsidRPr="0086124A">
        <w:rPr>
          <w:rFonts w:ascii="ArialMT" w:hAnsi="ArialMT" w:cs="ArialMT"/>
          <w:color w:val="auto"/>
        </w:rPr>
        <w:t>Quality of Care</w:t>
      </w:r>
      <w:proofErr w:type="gramEnd"/>
      <w:r w:rsidRPr="0086124A">
        <w:rPr>
          <w:rFonts w:ascii="ArialMT" w:hAnsi="ArialMT" w:cs="ArialMT"/>
          <w:color w:val="auto"/>
        </w:rPr>
        <w:t xml:space="preserve"> Principles 2014 or under relevant funding agreements.</w:t>
      </w:r>
      <w:r>
        <w:rPr>
          <w:rFonts w:ascii="ArialMT" w:hAnsi="ArialMT" w:cs="ArialMT"/>
          <w:color w:val="auto"/>
        </w:rPr>
        <w:t xml:space="preserve"> I urge the organisation to update its </w:t>
      </w:r>
      <w:r w:rsidRPr="0086124A">
        <w:rPr>
          <w:rFonts w:ascii="ArialMT" w:hAnsi="ArialMT" w:cs="ArialMT"/>
          <w:color w:val="auto"/>
        </w:rPr>
        <w:t xml:space="preserve">systems, processes and practices </w:t>
      </w:r>
      <w:r>
        <w:rPr>
          <w:rFonts w:ascii="ArialMT" w:hAnsi="ArialMT" w:cs="ArialMT"/>
          <w:color w:val="auto"/>
        </w:rPr>
        <w:t>to ensure it is fulfilling its obligations and responsibilities in line with the legislation</w:t>
      </w:r>
      <w:r w:rsidR="006A7D1D">
        <w:rPr>
          <w:rFonts w:ascii="ArialMT" w:hAnsi="ArialMT" w:cs="ArialMT"/>
          <w:color w:val="auto"/>
        </w:rPr>
        <w:t xml:space="preserve"> and to maximise the health safety and wellbeing of its consumers.</w:t>
      </w:r>
      <w:r>
        <w:rPr>
          <w:rFonts w:ascii="ArialMT" w:hAnsi="ArialMT" w:cs="ArialMT"/>
          <w:color w:val="auto"/>
        </w:rPr>
        <w:t xml:space="preserve"> I note that management committed to updating its policies and procedures to incorporate SIRS.</w:t>
      </w:r>
    </w:p>
    <w:p w14:paraId="1D55F97D" w14:textId="113204A0" w:rsidR="00606ECD" w:rsidRPr="00606ECD" w:rsidRDefault="00606ECD" w:rsidP="009C0A7C">
      <w:pPr>
        <w:pStyle w:val="NormalArial"/>
      </w:pPr>
      <w:r w:rsidRPr="00606ECD">
        <w:t>On balance</w:t>
      </w:r>
      <w:r>
        <w:t>,</w:t>
      </w:r>
      <w:r w:rsidRPr="00606ECD">
        <w:t xml:space="preserve"> I </w:t>
      </w:r>
      <w:r>
        <w:t xml:space="preserve">find </w:t>
      </w:r>
      <w:r w:rsidRPr="00606ECD">
        <w:t xml:space="preserve">this requirement </w:t>
      </w:r>
      <w:r>
        <w:t>compliant,</w:t>
      </w:r>
      <w:r w:rsidRPr="00606ECD">
        <w:t xml:space="preserve"> but strongly encourage the provider </w:t>
      </w:r>
      <w:r>
        <w:t xml:space="preserve">to fulfil the commitment it </w:t>
      </w:r>
      <w:r w:rsidR="00B5544A">
        <w:t xml:space="preserve">has </w:t>
      </w:r>
      <w:r>
        <w:t xml:space="preserve">made to fully embed the Serious Incident Response Scheme </w:t>
      </w:r>
      <w:r w:rsidR="00B5544A">
        <w:t>in its systems, processes, policies and staff and management practices.</w:t>
      </w:r>
    </w:p>
    <w:p w14:paraId="1ED54B73" w14:textId="0650FCB1" w:rsidR="00AA1AB5" w:rsidRDefault="00AA1AB5" w:rsidP="00AA1AB5">
      <w:pPr>
        <w:pStyle w:val="NormalArial"/>
        <w:rPr>
          <w:u w:val="single"/>
        </w:rPr>
      </w:pPr>
      <w:r w:rsidRPr="00E13713">
        <w:rPr>
          <w:u w:val="single"/>
        </w:rPr>
        <w:t>Requirement 8(3)(</w:t>
      </w:r>
      <w:r>
        <w:rPr>
          <w:u w:val="single"/>
        </w:rPr>
        <w:t>e</w:t>
      </w:r>
      <w:r w:rsidRPr="00E13713">
        <w:rPr>
          <w:u w:val="single"/>
        </w:rPr>
        <w:t>)</w:t>
      </w:r>
    </w:p>
    <w:p w14:paraId="77BC3871" w14:textId="77777777" w:rsidR="00AA1AB5" w:rsidRDefault="00AA1AB5" w:rsidP="00AA1AB5">
      <w:pPr>
        <w:autoSpaceDE w:val="0"/>
        <w:autoSpaceDN w:val="0"/>
        <w:adjustRightInd w:val="0"/>
        <w:spacing w:after="0"/>
        <w:rPr>
          <w:rFonts w:ascii="ArialMT" w:hAnsi="ArialMT" w:cs="ArialMT"/>
          <w:color w:val="auto"/>
        </w:rPr>
      </w:pPr>
      <w:r>
        <w:rPr>
          <w:rFonts w:ascii="ArialMT" w:hAnsi="ArialMT" w:cs="ArialMT"/>
          <w:color w:val="auto"/>
        </w:rPr>
        <w:t>The service is not funded to provide clinical care and services. Therefore, this</w:t>
      </w:r>
    </w:p>
    <w:p w14:paraId="0ACE33B3" w14:textId="1B0F9951" w:rsidR="00AA1AB5" w:rsidRDefault="00AA1AB5" w:rsidP="00AA1AB5">
      <w:pPr>
        <w:pStyle w:val="NormalArial"/>
      </w:pPr>
      <w:r>
        <w:rPr>
          <w:rFonts w:ascii="ArialMT" w:hAnsi="ArialMT" w:cs="ArialMT"/>
          <w:color w:val="auto"/>
        </w:rPr>
        <w:t xml:space="preserve">requirement was not </w:t>
      </w:r>
      <w:r w:rsidR="00606ECD">
        <w:rPr>
          <w:rFonts w:ascii="ArialMT" w:hAnsi="ArialMT" w:cs="ArialMT"/>
          <w:color w:val="auto"/>
        </w:rPr>
        <w:t xml:space="preserve">applicable and not </w:t>
      </w:r>
      <w:r>
        <w:rPr>
          <w:rFonts w:ascii="ArialMT" w:hAnsi="ArialMT" w:cs="ArialMT"/>
          <w:color w:val="auto"/>
        </w:rPr>
        <w:t>assessed.</w:t>
      </w:r>
    </w:p>
    <w:bookmarkEnd w:id="0"/>
    <w:p w14:paraId="6059F770" w14:textId="61A193ED" w:rsidR="00EE4941" w:rsidRPr="006B4042" w:rsidRDefault="00AA1AB5" w:rsidP="00AA1AB5">
      <w:pPr>
        <w:pStyle w:val="NormalArial"/>
        <w:numPr>
          <w:ilvl w:val="0"/>
          <w:numId w:val="23"/>
        </w:numPr>
      </w:pPr>
      <w:r w:rsidRPr="00E13713">
        <w:t xml:space="preserve">Based on the information summarised above, I find the service compliant in Requirements </w:t>
      </w:r>
      <w:r>
        <w:t>8(3)(a), 8(3)(b), 8(3)(c)</w:t>
      </w:r>
      <w:r w:rsidR="008437C6">
        <w:t xml:space="preserve"> and </w:t>
      </w:r>
      <w:r>
        <w:t>8(3)(d)</w:t>
      </w:r>
    </w:p>
    <w:sectPr w:rsidR="00EE494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577B7" w14:textId="77777777" w:rsidR="007C0575" w:rsidRDefault="007C0575">
      <w:pPr>
        <w:spacing w:after="0"/>
      </w:pPr>
      <w:r>
        <w:separator/>
      </w:r>
    </w:p>
  </w:endnote>
  <w:endnote w:type="continuationSeparator" w:id="0">
    <w:p w14:paraId="06E44F7C" w14:textId="77777777" w:rsidR="007C0575" w:rsidRDefault="007C05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EB36A" w14:textId="77777777" w:rsidR="00EE4941" w:rsidRPr="00DF37F2" w:rsidRDefault="00AC578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Hervey Bay Day Care and Respite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AA5C358" w14:textId="77777777" w:rsidR="00EE4941" w:rsidRPr="00DF37F2" w:rsidRDefault="00AC578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700324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43FF02" w14:textId="77777777" w:rsidR="00EE4941" w:rsidRPr="00DF37F2" w:rsidRDefault="00AC57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836C8" w14:textId="77777777" w:rsidR="007C0575" w:rsidRDefault="007C0575" w:rsidP="00D71F88">
      <w:pPr>
        <w:spacing w:after="0"/>
      </w:pPr>
      <w:r>
        <w:separator/>
      </w:r>
    </w:p>
  </w:footnote>
  <w:footnote w:type="continuationSeparator" w:id="0">
    <w:p w14:paraId="08BDF08A" w14:textId="77777777" w:rsidR="007C0575" w:rsidRDefault="007C0575" w:rsidP="00D71F88">
      <w:pPr>
        <w:spacing w:after="0"/>
      </w:pPr>
      <w:r>
        <w:continuationSeparator/>
      </w:r>
    </w:p>
  </w:footnote>
  <w:footnote w:id="1">
    <w:p w14:paraId="7EE5E57D" w14:textId="1A738FB2" w:rsidR="00EE4941" w:rsidRDefault="00AC578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BD0D64">
        <w:rPr>
          <w:rFonts w:ascii="Arial" w:hAnsi="Arial" w:cs="Arial"/>
          <w:sz w:val="20"/>
          <w:szCs w:val="20"/>
        </w:rPr>
        <w:t>n 57</w:t>
      </w:r>
      <w:r w:rsidR="00BD0D64">
        <w:rPr>
          <w:rFonts w:ascii="Arial" w:hAnsi="Arial" w:cs="Arial"/>
          <w:color w:val="0000FF"/>
          <w:sz w:val="20"/>
          <w:szCs w:val="20"/>
        </w:rPr>
        <w:t xml:space="preserve"> </w:t>
      </w:r>
      <w:r w:rsidRPr="002C3CB4">
        <w:rPr>
          <w:rFonts w:ascii="Arial" w:hAnsi="Arial" w:cs="Arial"/>
          <w:sz w:val="20"/>
          <w:szCs w:val="20"/>
        </w:rPr>
        <w:t xml:space="preserve">of the Aged Care Quality and </w:t>
      </w:r>
      <w:r w:rsidRPr="002C3CB4">
        <w:rPr>
          <w:rFonts w:ascii="Arial" w:hAnsi="Arial" w:cs="Arial"/>
          <w:sz w:val="20"/>
          <w:szCs w:val="20"/>
        </w:rPr>
        <w:t>Safety Commission Rules 2018.</w:t>
      </w:r>
    </w:p>
    <w:p w14:paraId="54A1D9F4" w14:textId="77777777" w:rsidR="00EE4941" w:rsidRDefault="00EE49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A885A" w14:textId="77777777" w:rsidR="00EE4941" w:rsidRDefault="00AC578A">
    <w:pPr>
      <w:pStyle w:val="Header"/>
    </w:pPr>
    <w:r>
      <w:rPr>
        <w:noProof/>
        <w:color w:val="2B579A"/>
        <w:shd w:val="clear" w:color="auto" w:fill="E6E6E6"/>
        <w:lang w:val="en-US"/>
      </w:rPr>
      <w:drawing>
        <wp:anchor distT="0" distB="0" distL="114300" distR="114300" simplePos="0" relativeHeight="251663360" behindDoc="1" locked="0" layoutInCell="1" allowOverlap="1" wp14:anchorId="1DF86BF0" wp14:editId="5E51AAB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29457" w14:textId="77777777" w:rsidR="00EE4941" w:rsidRDefault="00AC578A">
    <w:pPr>
      <w:pStyle w:val="Header"/>
    </w:pPr>
    <w:r>
      <w:rPr>
        <w:noProof/>
      </w:rPr>
      <w:drawing>
        <wp:anchor distT="0" distB="0" distL="114300" distR="114300" simplePos="0" relativeHeight="251661312" behindDoc="0" locked="0" layoutInCell="1" allowOverlap="1" wp14:anchorId="7E0EB765" wp14:editId="159E8F2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0F7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10F9B0">
      <w:start w:val="1"/>
      <w:numFmt w:val="lowerRoman"/>
      <w:lvlText w:val="(%1)"/>
      <w:lvlJc w:val="left"/>
      <w:pPr>
        <w:ind w:left="1080" w:hanging="720"/>
      </w:pPr>
      <w:rPr>
        <w:rFonts w:hint="default"/>
      </w:rPr>
    </w:lvl>
    <w:lvl w:ilvl="1" w:tplc="81726D38" w:tentative="1">
      <w:start w:val="1"/>
      <w:numFmt w:val="lowerLetter"/>
      <w:lvlText w:val="%2."/>
      <w:lvlJc w:val="left"/>
      <w:pPr>
        <w:ind w:left="1440" w:hanging="360"/>
      </w:pPr>
    </w:lvl>
    <w:lvl w:ilvl="2" w:tplc="9D82F98A" w:tentative="1">
      <w:start w:val="1"/>
      <w:numFmt w:val="lowerRoman"/>
      <w:lvlText w:val="%3."/>
      <w:lvlJc w:val="right"/>
      <w:pPr>
        <w:ind w:left="2160" w:hanging="180"/>
      </w:pPr>
    </w:lvl>
    <w:lvl w:ilvl="3" w:tplc="DBE8F468" w:tentative="1">
      <w:start w:val="1"/>
      <w:numFmt w:val="decimal"/>
      <w:lvlText w:val="%4."/>
      <w:lvlJc w:val="left"/>
      <w:pPr>
        <w:ind w:left="2880" w:hanging="360"/>
      </w:pPr>
    </w:lvl>
    <w:lvl w:ilvl="4" w:tplc="E94A3C90" w:tentative="1">
      <w:start w:val="1"/>
      <w:numFmt w:val="lowerLetter"/>
      <w:lvlText w:val="%5."/>
      <w:lvlJc w:val="left"/>
      <w:pPr>
        <w:ind w:left="3600" w:hanging="360"/>
      </w:pPr>
    </w:lvl>
    <w:lvl w:ilvl="5" w:tplc="E0B049BC" w:tentative="1">
      <w:start w:val="1"/>
      <w:numFmt w:val="lowerRoman"/>
      <w:lvlText w:val="%6."/>
      <w:lvlJc w:val="right"/>
      <w:pPr>
        <w:ind w:left="4320" w:hanging="180"/>
      </w:pPr>
    </w:lvl>
    <w:lvl w:ilvl="6" w:tplc="1C88E66E" w:tentative="1">
      <w:start w:val="1"/>
      <w:numFmt w:val="decimal"/>
      <w:lvlText w:val="%7."/>
      <w:lvlJc w:val="left"/>
      <w:pPr>
        <w:ind w:left="5040" w:hanging="360"/>
      </w:pPr>
    </w:lvl>
    <w:lvl w:ilvl="7" w:tplc="CCAECED4" w:tentative="1">
      <w:start w:val="1"/>
      <w:numFmt w:val="lowerLetter"/>
      <w:lvlText w:val="%8."/>
      <w:lvlJc w:val="left"/>
      <w:pPr>
        <w:ind w:left="5760" w:hanging="360"/>
      </w:pPr>
    </w:lvl>
    <w:lvl w:ilvl="8" w:tplc="34D41E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6E43CE">
      <w:start w:val="1"/>
      <w:numFmt w:val="lowerRoman"/>
      <w:lvlText w:val="(%1)"/>
      <w:lvlJc w:val="left"/>
      <w:pPr>
        <w:ind w:left="1080" w:hanging="720"/>
      </w:pPr>
      <w:rPr>
        <w:rFonts w:hint="default"/>
      </w:rPr>
    </w:lvl>
    <w:lvl w:ilvl="1" w:tplc="9D2E775C" w:tentative="1">
      <w:start w:val="1"/>
      <w:numFmt w:val="lowerLetter"/>
      <w:lvlText w:val="%2."/>
      <w:lvlJc w:val="left"/>
      <w:pPr>
        <w:ind w:left="1440" w:hanging="360"/>
      </w:pPr>
    </w:lvl>
    <w:lvl w:ilvl="2" w:tplc="89EA51C4" w:tentative="1">
      <w:start w:val="1"/>
      <w:numFmt w:val="lowerRoman"/>
      <w:lvlText w:val="%3."/>
      <w:lvlJc w:val="right"/>
      <w:pPr>
        <w:ind w:left="2160" w:hanging="180"/>
      </w:pPr>
    </w:lvl>
    <w:lvl w:ilvl="3" w:tplc="273ECCD0" w:tentative="1">
      <w:start w:val="1"/>
      <w:numFmt w:val="decimal"/>
      <w:lvlText w:val="%4."/>
      <w:lvlJc w:val="left"/>
      <w:pPr>
        <w:ind w:left="2880" w:hanging="360"/>
      </w:pPr>
    </w:lvl>
    <w:lvl w:ilvl="4" w:tplc="D2D82EA0" w:tentative="1">
      <w:start w:val="1"/>
      <w:numFmt w:val="lowerLetter"/>
      <w:lvlText w:val="%5."/>
      <w:lvlJc w:val="left"/>
      <w:pPr>
        <w:ind w:left="3600" w:hanging="360"/>
      </w:pPr>
    </w:lvl>
    <w:lvl w:ilvl="5" w:tplc="2272FA98" w:tentative="1">
      <w:start w:val="1"/>
      <w:numFmt w:val="lowerRoman"/>
      <w:lvlText w:val="%6."/>
      <w:lvlJc w:val="right"/>
      <w:pPr>
        <w:ind w:left="4320" w:hanging="180"/>
      </w:pPr>
    </w:lvl>
    <w:lvl w:ilvl="6" w:tplc="66FC535E" w:tentative="1">
      <w:start w:val="1"/>
      <w:numFmt w:val="decimal"/>
      <w:lvlText w:val="%7."/>
      <w:lvlJc w:val="left"/>
      <w:pPr>
        <w:ind w:left="5040" w:hanging="360"/>
      </w:pPr>
    </w:lvl>
    <w:lvl w:ilvl="7" w:tplc="CC70A1CC" w:tentative="1">
      <w:start w:val="1"/>
      <w:numFmt w:val="lowerLetter"/>
      <w:lvlText w:val="%8."/>
      <w:lvlJc w:val="left"/>
      <w:pPr>
        <w:ind w:left="5760" w:hanging="360"/>
      </w:pPr>
    </w:lvl>
    <w:lvl w:ilvl="8" w:tplc="7DD8307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2BAA60E">
      <w:start w:val="1"/>
      <w:numFmt w:val="lowerRoman"/>
      <w:lvlText w:val="(%1)"/>
      <w:lvlJc w:val="left"/>
      <w:pPr>
        <w:ind w:left="1080" w:hanging="720"/>
      </w:pPr>
      <w:rPr>
        <w:rFonts w:hint="default"/>
      </w:rPr>
    </w:lvl>
    <w:lvl w:ilvl="1" w:tplc="D604154C" w:tentative="1">
      <w:start w:val="1"/>
      <w:numFmt w:val="lowerLetter"/>
      <w:lvlText w:val="%2."/>
      <w:lvlJc w:val="left"/>
      <w:pPr>
        <w:ind w:left="1440" w:hanging="360"/>
      </w:pPr>
    </w:lvl>
    <w:lvl w:ilvl="2" w:tplc="6478AC72" w:tentative="1">
      <w:start w:val="1"/>
      <w:numFmt w:val="lowerRoman"/>
      <w:lvlText w:val="%3."/>
      <w:lvlJc w:val="right"/>
      <w:pPr>
        <w:ind w:left="2160" w:hanging="180"/>
      </w:pPr>
    </w:lvl>
    <w:lvl w:ilvl="3" w:tplc="04989214" w:tentative="1">
      <w:start w:val="1"/>
      <w:numFmt w:val="decimal"/>
      <w:lvlText w:val="%4."/>
      <w:lvlJc w:val="left"/>
      <w:pPr>
        <w:ind w:left="2880" w:hanging="360"/>
      </w:pPr>
    </w:lvl>
    <w:lvl w:ilvl="4" w:tplc="A2AC2F3C" w:tentative="1">
      <w:start w:val="1"/>
      <w:numFmt w:val="lowerLetter"/>
      <w:lvlText w:val="%5."/>
      <w:lvlJc w:val="left"/>
      <w:pPr>
        <w:ind w:left="3600" w:hanging="360"/>
      </w:pPr>
    </w:lvl>
    <w:lvl w:ilvl="5" w:tplc="738C43E0" w:tentative="1">
      <w:start w:val="1"/>
      <w:numFmt w:val="lowerRoman"/>
      <w:lvlText w:val="%6."/>
      <w:lvlJc w:val="right"/>
      <w:pPr>
        <w:ind w:left="4320" w:hanging="180"/>
      </w:pPr>
    </w:lvl>
    <w:lvl w:ilvl="6" w:tplc="55785626" w:tentative="1">
      <w:start w:val="1"/>
      <w:numFmt w:val="decimal"/>
      <w:lvlText w:val="%7."/>
      <w:lvlJc w:val="left"/>
      <w:pPr>
        <w:ind w:left="5040" w:hanging="360"/>
      </w:pPr>
    </w:lvl>
    <w:lvl w:ilvl="7" w:tplc="479ECA2E" w:tentative="1">
      <w:start w:val="1"/>
      <w:numFmt w:val="lowerLetter"/>
      <w:lvlText w:val="%8."/>
      <w:lvlJc w:val="left"/>
      <w:pPr>
        <w:ind w:left="5760" w:hanging="360"/>
      </w:pPr>
    </w:lvl>
    <w:lvl w:ilvl="8" w:tplc="FEDC0C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FB0C854">
      <w:start w:val="1"/>
      <w:numFmt w:val="lowerRoman"/>
      <w:lvlText w:val="(%1)"/>
      <w:lvlJc w:val="left"/>
      <w:pPr>
        <w:ind w:left="1080" w:hanging="720"/>
      </w:pPr>
      <w:rPr>
        <w:rFonts w:hint="default"/>
      </w:rPr>
    </w:lvl>
    <w:lvl w:ilvl="1" w:tplc="F17853C0" w:tentative="1">
      <w:start w:val="1"/>
      <w:numFmt w:val="lowerLetter"/>
      <w:lvlText w:val="%2."/>
      <w:lvlJc w:val="left"/>
      <w:pPr>
        <w:ind w:left="1440" w:hanging="360"/>
      </w:pPr>
    </w:lvl>
    <w:lvl w:ilvl="2" w:tplc="497C9B48" w:tentative="1">
      <w:start w:val="1"/>
      <w:numFmt w:val="lowerRoman"/>
      <w:lvlText w:val="%3."/>
      <w:lvlJc w:val="right"/>
      <w:pPr>
        <w:ind w:left="2160" w:hanging="180"/>
      </w:pPr>
    </w:lvl>
    <w:lvl w:ilvl="3" w:tplc="92729524" w:tentative="1">
      <w:start w:val="1"/>
      <w:numFmt w:val="decimal"/>
      <w:lvlText w:val="%4."/>
      <w:lvlJc w:val="left"/>
      <w:pPr>
        <w:ind w:left="2880" w:hanging="360"/>
      </w:pPr>
    </w:lvl>
    <w:lvl w:ilvl="4" w:tplc="256ADF1E" w:tentative="1">
      <w:start w:val="1"/>
      <w:numFmt w:val="lowerLetter"/>
      <w:lvlText w:val="%5."/>
      <w:lvlJc w:val="left"/>
      <w:pPr>
        <w:ind w:left="3600" w:hanging="360"/>
      </w:pPr>
    </w:lvl>
    <w:lvl w:ilvl="5" w:tplc="07328730" w:tentative="1">
      <w:start w:val="1"/>
      <w:numFmt w:val="lowerRoman"/>
      <w:lvlText w:val="%6."/>
      <w:lvlJc w:val="right"/>
      <w:pPr>
        <w:ind w:left="4320" w:hanging="180"/>
      </w:pPr>
    </w:lvl>
    <w:lvl w:ilvl="6" w:tplc="B24230C0" w:tentative="1">
      <w:start w:val="1"/>
      <w:numFmt w:val="decimal"/>
      <w:lvlText w:val="%7."/>
      <w:lvlJc w:val="left"/>
      <w:pPr>
        <w:ind w:left="5040" w:hanging="360"/>
      </w:pPr>
    </w:lvl>
    <w:lvl w:ilvl="7" w:tplc="84D09F08" w:tentative="1">
      <w:start w:val="1"/>
      <w:numFmt w:val="lowerLetter"/>
      <w:lvlText w:val="%8."/>
      <w:lvlJc w:val="left"/>
      <w:pPr>
        <w:ind w:left="5760" w:hanging="360"/>
      </w:pPr>
    </w:lvl>
    <w:lvl w:ilvl="8" w:tplc="A18E65D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56688D8">
      <w:start w:val="1"/>
      <w:numFmt w:val="lowerRoman"/>
      <w:lvlText w:val="(%1)"/>
      <w:lvlJc w:val="left"/>
      <w:pPr>
        <w:ind w:left="1080" w:hanging="720"/>
      </w:pPr>
      <w:rPr>
        <w:rFonts w:hint="default"/>
      </w:rPr>
    </w:lvl>
    <w:lvl w:ilvl="1" w:tplc="3B30070A" w:tentative="1">
      <w:start w:val="1"/>
      <w:numFmt w:val="lowerLetter"/>
      <w:lvlText w:val="%2."/>
      <w:lvlJc w:val="left"/>
      <w:pPr>
        <w:ind w:left="1440" w:hanging="360"/>
      </w:pPr>
    </w:lvl>
    <w:lvl w:ilvl="2" w:tplc="71624C0A" w:tentative="1">
      <w:start w:val="1"/>
      <w:numFmt w:val="lowerRoman"/>
      <w:lvlText w:val="%3."/>
      <w:lvlJc w:val="right"/>
      <w:pPr>
        <w:ind w:left="2160" w:hanging="180"/>
      </w:pPr>
    </w:lvl>
    <w:lvl w:ilvl="3" w:tplc="7E40F1B4" w:tentative="1">
      <w:start w:val="1"/>
      <w:numFmt w:val="decimal"/>
      <w:lvlText w:val="%4."/>
      <w:lvlJc w:val="left"/>
      <w:pPr>
        <w:ind w:left="2880" w:hanging="360"/>
      </w:pPr>
    </w:lvl>
    <w:lvl w:ilvl="4" w:tplc="1DD85374" w:tentative="1">
      <w:start w:val="1"/>
      <w:numFmt w:val="lowerLetter"/>
      <w:lvlText w:val="%5."/>
      <w:lvlJc w:val="left"/>
      <w:pPr>
        <w:ind w:left="3600" w:hanging="360"/>
      </w:pPr>
    </w:lvl>
    <w:lvl w:ilvl="5" w:tplc="0DC0D412" w:tentative="1">
      <w:start w:val="1"/>
      <w:numFmt w:val="lowerRoman"/>
      <w:lvlText w:val="%6."/>
      <w:lvlJc w:val="right"/>
      <w:pPr>
        <w:ind w:left="4320" w:hanging="180"/>
      </w:pPr>
    </w:lvl>
    <w:lvl w:ilvl="6" w:tplc="738C44BC" w:tentative="1">
      <w:start w:val="1"/>
      <w:numFmt w:val="decimal"/>
      <w:lvlText w:val="%7."/>
      <w:lvlJc w:val="left"/>
      <w:pPr>
        <w:ind w:left="5040" w:hanging="360"/>
      </w:pPr>
    </w:lvl>
    <w:lvl w:ilvl="7" w:tplc="3E92CB68" w:tentative="1">
      <w:start w:val="1"/>
      <w:numFmt w:val="lowerLetter"/>
      <w:lvlText w:val="%8."/>
      <w:lvlJc w:val="left"/>
      <w:pPr>
        <w:ind w:left="5760" w:hanging="360"/>
      </w:pPr>
    </w:lvl>
    <w:lvl w:ilvl="8" w:tplc="F4AC317C" w:tentative="1">
      <w:start w:val="1"/>
      <w:numFmt w:val="lowerRoman"/>
      <w:lvlText w:val="%9."/>
      <w:lvlJc w:val="right"/>
      <w:pPr>
        <w:ind w:left="6480" w:hanging="180"/>
      </w:pPr>
    </w:lvl>
  </w:abstractNum>
  <w:abstractNum w:abstractNumId="6" w15:restartNumberingAfterBreak="0">
    <w:nsid w:val="132F36D5"/>
    <w:multiLevelType w:val="hybridMultilevel"/>
    <w:tmpl w:val="06BE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3F284C82">
      <w:start w:val="1"/>
      <w:numFmt w:val="bullet"/>
      <w:lvlText w:val=""/>
      <w:lvlJc w:val="left"/>
      <w:pPr>
        <w:ind w:left="720" w:hanging="360"/>
      </w:pPr>
      <w:rPr>
        <w:rFonts w:ascii="Symbol" w:hAnsi="Symbol" w:hint="default"/>
        <w:color w:val="auto"/>
        <w:sz w:val="24"/>
        <w:szCs w:val="24"/>
      </w:rPr>
    </w:lvl>
    <w:lvl w:ilvl="1" w:tplc="6BE0E11C" w:tentative="1">
      <w:start w:val="1"/>
      <w:numFmt w:val="bullet"/>
      <w:lvlText w:val="o"/>
      <w:lvlJc w:val="left"/>
      <w:pPr>
        <w:ind w:left="1440" w:hanging="360"/>
      </w:pPr>
      <w:rPr>
        <w:rFonts w:ascii="Courier New" w:hAnsi="Courier New" w:cs="Courier New" w:hint="default"/>
      </w:rPr>
    </w:lvl>
    <w:lvl w:ilvl="2" w:tplc="7DA824B8" w:tentative="1">
      <w:start w:val="1"/>
      <w:numFmt w:val="bullet"/>
      <w:lvlText w:val=""/>
      <w:lvlJc w:val="left"/>
      <w:pPr>
        <w:ind w:left="2160" w:hanging="360"/>
      </w:pPr>
      <w:rPr>
        <w:rFonts w:ascii="Wingdings" w:hAnsi="Wingdings" w:hint="default"/>
      </w:rPr>
    </w:lvl>
    <w:lvl w:ilvl="3" w:tplc="118680EC" w:tentative="1">
      <w:start w:val="1"/>
      <w:numFmt w:val="bullet"/>
      <w:lvlText w:val=""/>
      <w:lvlJc w:val="left"/>
      <w:pPr>
        <w:ind w:left="2880" w:hanging="360"/>
      </w:pPr>
      <w:rPr>
        <w:rFonts w:ascii="Symbol" w:hAnsi="Symbol" w:hint="default"/>
      </w:rPr>
    </w:lvl>
    <w:lvl w:ilvl="4" w:tplc="53CA031E" w:tentative="1">
      <w:start w:val="1"/>
      <w:numFmt w:val="bullet"/>
      <w:lvlText w:val="o"/>
      <w:lvlJc w:val="left"/>
      <w:pPr>
        <w:ind w:left="3600" w:hanging="360"/>
      </w:pPr>
      <w:rPr>
        <w:rFonts w:ascii="Courier New" w:hAnsi="Courier New" w:cs="Courier New" w:hint="default"/>
      </w:rPr>
    </w:lvl>
    <w:lvl w:ilvl="5" w:tplc="F7725706" w:tentative="1">
      <w:start w:val="1"/>
      <w:numFmt w:val="bullet"/>
      <w:lvlText w:val=""/>
      <w:lvlJc w:val="left"/>
      <w:pPr>
        <w:ind w:left="4320" w:hanging="360"/>
      </w:pPr>
      <w:rPr>
        <w:rFonts w:ascii="Wingdings" w:hAnsi="Wingdings" w:hint="default"/>
      </w:rPr>
    </w:lvl>
    <w:lvl w:ilvl="6" w:tplc="D7405FD2" w:tentative="1">
      <w:start w:val="1"/>
      <w:numFmt w:val="bullet"/>
      <w:lvlText w:val=""/>
      <w:lvlJc w:val="left"/>
      <w:pPr>
        <w:ind w:left="5040" w:hanging="360"/>
      </w:pPr>
      <w:rPr>
        <w:rFonts w:ascii="Symbol" w:hAnsi="Symbol" w:hint="default"/>
      </w:rPr>
    </w:lvl>
    <w:lvl w:ilvl="7" w:tplc="5044B9C4" w:tentative="1">
      <w:start w:val="1"/>
      <w:numFmt w:val="bullet"/>
      <w:lvlText w:val="o"/>
      <w:lvlJc w:val="left"/>
      <w:pPr>
        <w:ind w:left="5760" w:hanging="360"/>
      </w:pPr>
      <w:rPr>
        <w:rFonts w:ascii="Courier New" w:hAnsi="Courier New" w:cs="Courier New" w:hint="default"/>
      </w:rPr>
    </w:lvl>
    <w:lvl w:ilvl="8" w:tplc="14F20EC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2C42B94">
      <w:start w:val="1"/>
      <w:numFmt w:val="lowerRoman"/>
      <w:lvlText w:val="(%1)"/>
      <w:lvlJc w:val="left"/>
      <w:pPr>
        <w:ind w:left="1080" w:hanging="720"/>
      </w:pPr>
      <w:rPr>
        <w:rFonts w:hint="default"/>
      </w:rPr>
    </w:lvl>
    <w:lvl w:ilvl="1" w:tplc="34E23D08" w:tentative="1">
      <w:start w:val="1"/>
      <w:numFmt w:val="lowerLetter"/>
      <w:lvlText w:val="%2."/>
      <w:lvlJc w:val="left"/>
      <w:pPr>
        <w:ind w:left="1440" w:hanging="360"/>
      </w:pPr>
    </w:lvl>
    <w:lvl w:ilvl="2" w:tplc="DE24A190" w:tentative="1">
      <w:start w:val="1"/>
      <w:numFmt w:val="lowerRoman"/>
      <w:lvlText w:val="%3."/>
      <w:lvlJc w:val="right"/>
      <w:pPr>
        <w:ind w:left="2160" w:hanging="180"/>
      </w:pPr>
    </w:lvl>
    <w:lvl w:ilvl="3" w:tplc="9D5A17EE" w:tentative="1">
      <w:start w:val="1"/>
      <w:numFmt w:val="decimal"/>
      <w:lvlText w:val="%4."/>
      <w:lvlJc w:val="left"/>
      <w:pPr>
        <w:ind w:left="2880" w:hanging="360"/>
      </w:pPr>
    </w:lvl>
    <w:lvl w:ilvl="4" w:tplc="68F605F4" w:tentative="1">
      <w:start w:val="1"/>
      <w:numFmt w:val="lowerLetter"/>
      <w:lvlText w:val="%5."/>
      <w:lvlJc w:val="left"/>
      <w:pPr>
        <w:ind w:left="3600" w:hanging="360"/>
      </w:pPr>
    </w:lvl>
    <w:lvl w:ilvl="5" w:tplc="C97AC8F6" w:tentative="1">
      <w:start w:val="1"/>
      <w:numFmt w:val="lowerRoman"/>
      <w:lvlText w:val="%6."/>
      <w:lvlJc w:val="right"/>
      <w:pPr>
        <w:ind w:left="4320" w:hanging="180"/>
      </w:pPr>
    </w:lvl>
    <w:lvl w:ilvl="6" w:tplc="FD9E2CCE" w:tentative="1">
      <w:start w:val="1"/>
      <w:numFmt w:val="decimal"/>
      <w:lvlText w:val="%7."/>
      <w:lvlJc w:val="left"/>
      <w:pPr>
        <w:ind w:left="5040" w:hanging="360"/>
      </w:pPr>
    </w:lvl>
    <w:lvl w:ilvl="7" w:tplc="296A34B6" w:tentative="1">
      <w:start w:val="1"/>
      <w:numFmt w:val="lowerLetter"/>
      <w:lvlText w:val="%8."/>
      <w:lvlJc w:val="left"/>
      <w:pPr>
        <w:ind w:left="5760" w:hanging="360"/>
      </w:pPr>
    </w:lvl>
    <w:lvl w:ilvl="8" w:tplc="7988C40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FD648CA">
      <w:start w:val="1"/>
      <w:numFmt w:val="lowerRoman"/>
      <w:lvlText w:val="(%1)"/>
      <w:lvlJc w:val="left"/>
      <w:pPr>
        <w:ind w:left="1080" w:hanging="720"/>
      </w:pPr>
      <w:rPr>
        <w:rFonts w:hint="default"/>
      </w:rPr>
    </w:lvl>
    <w:lvl w:ilvl="1" w:tplc="F2AA28D2" w:tentative="1">
      <w:start w:val="1"/>
      <w:numFmt w:val="lowerLetter"/>
      <w:lvlText w:val="%2."/>
      <w:lvlJc w:val="left"/>
      <w:pPr>
        <w:ind w:left="1440" w:hanging="360"/>
      </w:pPr>
    </w:lvl>
    <w:lvl w:ilvl="2" w:tplc="57B63D9E" w:tentative="1">
      <w:start w:val="1"/>
      <w:numFmt w:val="lowerRoman"/>
      <w:lvlText w:val="%3."/>
      <w:lvlJc w:val="right"/>
      <w:pPr>
        <w:ind w:left="2160" w:hanging="180"/>
      </w:pPr>
    </w:lvl>
    <w:lvl w:ilvl="3" w:tplc="4FEEDCBE" w:tentative="1">
      <w:start w:val="1"/>
      <w:numFmt w:val="decimal"/>
      <w:lvlText w:val="%4."/>
      <w:lvlJc w:val="left"/>
      <w:pPr>
        <w:ind w:left="2880" w:hanging="360"/>
      </w:pPr>
    </w:lvl>
    <w:lvl w:ilvl="4" w:tplc="F36C00FC" w:tentative="1">
      <w:start w:val="1"/>
      <w:numFmt w:val="lowerLetter"/>
      <w:lvlText w:val="%5."/>
      <w:lvlJc w:val="left"/>
      <w:pPr>
        <w:ind w:left="3600" w:hanging="360"/>
      </w:pPr>
    </w:lvl>
    <w:lvl w:ilvl="5" w:tplc="20C23AFA" w:tentative="1">
      <w:start w:val="1"/>
      <w:numFmt w:val="lowerRoman"/>
      <w:lvlText w:val="%6."/>
      <w:lvlJc w:val="right"/>
      <w:pPr>
        <w:ind w:left="4320" w:hanging="180"/>
      </w:pPr>
    </w:lvl>
    <w:lvl w:ilvl="6" w:tplc="DFA68A7A" w:tentative="1">
      <w:start w:val="1"/>
      <w:numFmt w:val="decimal"/>
      <w:lvlText w:val="%7."/>
      <w:lvlJc w:val="left"/>
      <w:pPr>
        <w:ind w:left="5040" w:hanging="360"/>
      </w:pPr>
    </w:lvl>
    <w:lvl w:ilvl="7" w:tplc="E8546934" w:tentative="1">
      <w:start w:val="1"/>
      <w:numFmt w:val="lowerLetter"/>
      <w:lvlText w:val="%8."/>
      <w:lvlJc w:val="left"/>
      <w:pPr>
        <w:ind w:left="5760" w:hanging="360"/>
      </w:pPr>
    </w:lvl>
    <w:lvl w:ilvl="8" w:tplc="91528AA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06A2C376">
      <w:start w:val="1"/>
      <w:numFmt w:val="lowerRoman"/>
      <w:lvlText w:val="(%1)"/>
      <w:lvlJc w:val="left"/>
      <w:pPr>
        <w:ind w:left="1080" w:hanging="720"/>
      </w:pPr>
      <w:rPr>
        <w:rFonts w:hint="default"/>
      </w:rPr>
    </w:lvl>
    <w:lvl w:ilvl="1" w:tplc="06FA1C60" w:tentative="1">
      <w:start w:val="1"/>
      <w:numFmt w:val="lowerLetter"/>
      <w:lvlText w:val="%2."/>
      <w:lvlJc w:val="left"/>
      <w:pPr>
        <w:ind w:left="1440" w:hanging="360"/>
      </w:pPr>
    </w:lvl>
    <w:lvl w:ilvl="2" w:tplc="E77045C2" w:tentative="1">
      <w:start w:val="1"/>
      <w:numFmt w:val="lowerRoman"/>
      <w:lvlText w:val="%3."/>
      <w:lvlJc w:val="right"/>
      <w:pPr>
        <w:ind w:left="2160" w:hanging="180"/>
      </w:pPr>
    </w:lvl>
    <w:lvl w:ilvl="3" w:tplc="840C2F4C" w:tentative="1">
      <w:start w:val="1"/>
      <w:numFmt w:val="decimal"/>
      <w:lvlText w:val="%4."/>
      <w:lvlJc w:val="left"/>
      <w:pPr>
        <w:ind w:left="2880" w:hanging="360"/>
      </w:pPr>
    </w:lvl>
    <w:lvl w:ilvl="4" w:tplc="EBE668C0" w:tentative="1">
      <w:start w:val="1"/>
      <w:numFmt w:val="lowerLetter"/>
      <w:lvlText w:val="%5."/>
      <w:lvlJc w:val="left"/>
      <w:pPr>
        <w:ind w:left="3600" w:hanging="360"/>
      </w:pPr>
    </w:lvl>
    <w:lvl w:ilvl="5" w:tplc="E5AED5E8" w:tentative="1">
      <w:start w:val="1"/>
      <w:numFmt w:val="lowerRoman"/>
      <w:lvlText w:val="%6."/>
      <w:lvlJc w:val="right"/>
      <w:pPr>
        <w:ind w:left="4320" w:hanging="180"/>
      </w:pPr>
    </w:lvl>
    <w:lvl w:ilvl="6" w:tplc="CDE20774" w:tentative="1">
      <w:start w:val="1"/>
      <w:numFmt w:val="decimal"/>
      <w:lvlText w:val="%7."/>
      <w:lvlJc w:val="left"/>
      <w:pPr>
        <w:ind w:left="5040" w:hanging="360"/>
      </w:pPr>
    </w:lvl>
    <w:lvl w:ilvl="7" w:tplc="5714FC3E" w:tentative="1">
      <w:start w:val="1"/>
      <w:numFmt w:val="lowerLetter"/>
      <w:lvlText w:val="%8."/>
      <w:lvlJc w:val="left"/>
      <w:pPr>
        <w:ind w:left="5760" w:hanging="360"/>
      </w:pPr>
    </w:lvl>
    <w:lvl w:ilvl="8" w:tplc="948E70E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19EDE96">
      <w:start w:val="1"/>
      <w:numFmt w:val="lowerRoman"/>
      <w:lvlText w:val="(%1)"/>
      <w:lvlJc w:val="left"/>
      <w:pPr>
        <w:ind w:left="1080" w:hanging="720"/>
      </w:pPr>
      <w:rPr>
        <w:rFonts w:hint="default"/>
      </w:rPr>
    </w:lvl>
    <w:lvl w:ilvl="1" w:tplc="A2A663E6" w:tentative="1">
      <w:start w:val="1"/>
      <w:numFmt w:val="lowerLetter"/>
      <w:lvlText w:val="%2."/>
      <w:lvlJc w:val="left"/>
      <w:pPr>
        <w:ind w:left="1440" w:hanging="360"/>
      </w:pPr>
    </w:lvl>
    <w:lvl w:ilvl="2" w:tplc="0A54B67C" w:tentative="1">
      <w:start w:val="1"/>
      <w:numFmt w:val="lowerRoman"/>
      <w:lvlText w:val="%3."/>
      <w:lvlJc w:val="right"/>
      <w:pPr>
        <w:ind w:left="2160" w:hanging="180"/>
      </w:pPr>
    </w:lvl>
    <w:lvl w:ilvl="3" w:tplc="5D9A77B6" w:tentative="1">
      <w:start w:val="1"/>
      <w:numFmt w:val="decimal"/>
      <w:lvlText w:val="%4."/>
      <w:lvlJc w:val="left"/>
      <w:pPr>
        <w:ind w:left="2880" w:hanging="360"/>
      </w:pPr>
    </w:lvl>
    <w:lvl w:ilvl="4" w:tplc="06C89FC2" w:tentative="1">
      <w:start w:val="1"/>
      <w:numFmt w:val="lowerLetter"/>
      <w:lvlText w:val="%5."/>
      <w:lvlJc w:val="left"/>
      <w:pPr>
        <w:ind w:left="3600" w:hanging="360"/>
      </w:pPr>
    </w:lvl>
    <w:lvl w:ilvl="5" w:tplc="40D8FD20" w:tentative="1">
      <w:start w:val="1"/>
      <w:numFmt w:val="lowerRoman"/>
      <w:lvlText w:val="%6."/>
      <w:lvlJc w:val="right"/>
      <w:pPr>
        <w:ind w:left="4320" w:hanging="180"/>
      </w:pPr>
    </w:lvl>
    <w:lvl w:ilvl="6" w:tplc="702A7BBA" w:tentative="1">
      <w:start w:val="1"/>
      <w:numFmt w:val="decimal"/>
      <w:lvlText w:val="%7."/>
      <w:lvlJc w:val="left"/>
      <w:pPr>
        <w:ind w:left="5040" w:hanging="360"/>
      </w:pPr>
    </w:lvl>
    <w:lvl w:ilvl="7" w:tplc="F00C9CEA" w:tentative="1">
      <w:start w:val="1"/>
      <w:numFmt w:val="lowerLetter"/>
      <w:lvlText w:val="%8."/>
      <w:lvlJc w:val="left"/>
      <w:pPr>
        <w:ind w:left="5760" w:hanging="360"/>
      </w:pPr>
    </w:lvl>
    <w:lvl w:ilvl="8" w:tplc="22740FD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81EE0B8">
      <w:start w:val="1"/>
      <w:numFmt w:val="lowerRoman"/>
      <w:lvlText w:val="(%1)"/>
      <w:lvlJc w:val="left"/>
      <w:pPr>
        <w:ind w:left="1080" w:hanging="720"/>
      </w:pPr>
      <w:rPr>
        <w:rFonts w:hint="default"/>
      </w:rPr>
    </w:lvl>
    <w:lvl w:ilvl="1" w:tplc="7CD21B34" w:tentative="1">
      <w:start w:val="1"/>
      <w:numFmt w:val="lowerLetter"/>
      <w:lvlText w:val="%2."/>
      <w:lvlJc w:val="left"/>
      <w:pPr>
        <w:ind w:left="1440" w:hanging="360"/>
      </w:pPr>
    </w:lvl>
    <w:lvl w:ilvl="2" w:tplc="150012AC" w:tentative="1">
      <w:start w:val="1"/>
      <w:numFmt w:val="lowerRoman"/>
      <w:lvlText w:val="%3."/>
      <w:lvlJc w:val="right"/>
      <w:pPr>
        <w:ind w:left="2160" w:hanging="180"/>
      </w:pPr>
    </w:lvl>
    <w:lvl w:ilvl="3" w:tplc="A7A866B4" w:tentative="1">
      <w:start w:val="1"/>
      <w:numFmt w:val="decimal"/>
      <w:lvlText w:val="%4."/>
      <w:lvlJc w:val="left"/>
      <w:pPr>
        <w:ind w:left="2880" w:hanging="360"/>
      </w:pPr>
    </w:lvl>
    <w:lvl w:ilvl="4" w:tplc="926EFCBE" w:tentative="1">
      <w:start w:val="1"/>
      <w:numFmt w:val="lowerLetter"/>
      <w:lvlText w:val="%5."/>
      <w:lvlJc w:val="left"/>
      <w:pPr>
        <w:ind w:left="3600" w:hanging="360"/>
      </w:pPr>
    </w:lvl>
    <w:lvl w:ilvl="5" w:tplc="AF18ADAC" w:tentative="1">
      <w:start w:val="1"/>
      <w:numFmt w:val="lowerRoman"/>
      <w:lvlText w:val="%6."/>
      <w:lvlJc w:val="right"/>
      <w:pPr>
        <w:ind w:left="4320" w:hanging="180"/>
      </w:pPr>
    </w:lvl>
    <w:lvl w:ilvl="6" w:tplc="3DBCB800" w:tentative="1">
      <w:start w:val="1"/>
      <w:numFmt w:val="decimal"/>
      <w:lvlText w:val="%7."/>
      <w:lvlJc w:val="left"/>
      <w:pPr>
        <w:ind w:left="5040" w:hanging="360"/>
      </w:pPr>
    </w:lvl>
    <w:lvl w:ilvl="7" w:tplc="5A1EAF88" w:tentative="1">
      <w:start w:val="1"/>
      <w:numFmt w:val="lowerLetter"/>
      <w:lvlText w:val="%8."/>
      <w:lvlJc w:val="left"/>
      <w:pPr>
        <w:ind w:left="5760" w:hanging="360"/>
      </w:pPr>
    </w:lvl>
    <w:lvl w:ilvl="8" w:tplc="979266A8" w:tentative="1">
      <w:start w:val="1"/>
      <w:numFmt w:val="lowerRoman"/>
      <w:lvlText w:val="%9."/>
      <w:lvlJc w:val="right"/>
      <w:pPr>
        <w:ind w:left="6480" w:hanging="180"/>
      </w:pPr>
    </w:lvl>
  </w:abstractNum>
  <w:abstractNum w:abstractNumId="13" w15:restartNumberingAfterBreak="0">
    <w:nsid w:val="33C549D0"/>
    <w:multiLevelType w:val="hybridMultilevel"/>
    <w:tmpl w:val="EE82B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52C88"/>
    <w:multiLevelType w:val="hybridMultilevel"/>
    <w:tmpl w:val="9A4E0DB6"/>
    <w:lvl w:ilvl="0" w:tplc="BF02241A">
      <w:start w:val="1"/>
      <w:numFmt w:val="lowerRoman"/>
      <w:lvlText w:val="(%1)"/>
      <w:lvlJc w:val="left"/>
      <w:pPr>
        <w:ind w:left="1080" w:hanging="720"/>
      </w:pPr>
      <w:rPr>
        <w:rFonts w:hint="default"/>
      </w:rPr>
    </w:lvl>
    <w:lvl w:ilvl="1" w:tplc="7E2AB57C" w:tentative="1">
      <w:start w:val="1"/>
      <w:numFmt w:val="lowerLetter"/>
      <w:lvlText w:val="%2."/>
      <w:lvlJc w:val="left"/>
      <w:pPr>
        <w:ind w:left="1440" w:hanging="360"/>
      </w:pPr>
    </w:lvl>
    <w:lvl w:ilvl="2" w:tplc="0490669E" w:tentative="1">
      <w:start w:val="1"/>
      <w:numFmt w:val="lowerRoman"/>
      <w:lvlText w:val="%3."/>
      <w:lvlJc w:val="right"/>
      <w:pPr>
        <w:ind w:left="2160" w:hanging="180"/>
      </w:pPr>
    </w:lvl>
    <w:lvl w:ilvl="3" w:tplc="303A68CE" w:tentative="1">
      <w:start w:val="1"/>
      <w:numFmt w:val="decimal"/>
      <w:lvlText w:val="%4."/>
      <w:lvlJc w:val="left"/>
      <w:pPr>
        <w:ind w:left="2880" w:hanging="360"/>
      </w:pPr>
    </w:lvl>
    <w:lvl w:ilvl="4" w:tplc="231A12D6" w:tentative="1">
      <w:start w:val="1"/>
      <w:numFmt w:val="lowerLetter"/>
      <w:lvlText w:val="%5."/>
      <w:lvlJc w:val="left"/>
      <w:pPr>
        <w:ind w:left="3600" w:hanging="360"/>
      </w:pPr>
    </w:lvl>
    <w:lvl w:ilvl="5" w:tplc="F8661620" w:tentative="1">
      <w:start w:val="1"/>
      <w:numFmt w:val="lowerRoman"/>
      <w:lvlText w:val="%6."/>
      <w:lvlJc w:val="right"/>
      <w:pPr>
        <w:ind w:left="4320" w:hanging="180"/>
      </w:pPr>
    </w:lvl>
    <w:lvl w:ilvl="6" w:tplc="10969270" w:tentative="1">
      <w:start w:val="1"/>
      <w:numFmt w:val="decimal"/>
      <w:lvlText w:val="%7."/>
      <w:lvlJc w:val="left"/>
      <w:pPr>
        <w:ind w:left="5040" w:hanging="360"/>
      </w:pPr>
    </w:lvl>
    <w:lvl w:ilvl="7" w:tplc="7CE4DC5E" w:tentative="1">
      <w:start w:val="1"/>
      <w:numFmt w:val="lowerLetter"/>
      <w:lvlText w:val="%8."/>
      <w:lvlJc w:val="left"/>
      <w:pPr>
        <w:ind w:left="5760" w:hanging="360"/>
      </w:pPr>
    </w:lvl>
    <w:lvl w:ilvl="8" w:tplc="C55E3A8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B372A864">
      <w:start w:val="1"/>
      <w:numFmt w:val="lowerRoman"/>
      <w:lvlText w:val="(%1)"/>
      <w:lvlJc w:val="left"/>
      <w:pPr>
        <w:ind w:left="1080" w:hanging="720"/>
      </w:pPr>
      <w:rPr>
        <w:rFonts w:hint="default"/>
      </w:rPr>
    </w:lvl>
    <w:lvl w:ilvl="1" w:tplc="9C02A3FC" w:tentative="1">
      <w:start w:val="1"/>
      <w:numFmt w:val="lowerLetter"/>
      <w:lvlText w:val="%2."/>
      <w:lvlJc w:val="left"/>
      <w:pPr>
        <w:ind w:left="1440" w:hanging="360"/>
      </w:pPr>
    </w:lvl>
    <w:lvl w:ilvl="2" w:tplc="8A787F26" w:tentative="1">
      <w:start w:val="1"/>
      <w:numFmt w:val="lowerRoman"/>
      <w:lvlText w:val="%3."/>
      <w:lvlJc w:val="right"/>
      <w:pPr>
        <w:ind w:left="2160" w:hanging="180"/>
      </w:pPr>
    </w:lvl>
    <w:lvl w:ilvl="3" w:tplc="7D603F7E" w:tentative="1">
      <w:start w:val="1"/>
      <w:numFmt w:val="decimal"/>
      <w:lvlText w:val="%4."/>
      <w:lvlJc w:val="left"/>
      <w:pPr>
        <w:ind w:left="2880" w:hanging="360"/>
      </w:pPr>
    </w:lvl>
    <w:lvl w:ilvl="4" w:tplc="13786AF8" w:tentative="1">
      <w:start w:val="1"/>
      <w:numFmt w:val="lowerLetter"/>
      <w:lvlText w:val="%5."/>
      <w:lvlJc w:val="left"/>
      <w:pPr>
        <w:ind w:left="3600" w:hanging="360"/>
      </w:pPr>
    </w:lvl>
    <w:lvl w:ilvl="5" w:tplc="0502839E" w:tentative="1">
      <w:start w:val="1"/>
      <w:numFmt w:val="lowerRoman"/>
      <w:lvlText w:val="%6."/>
      <w:lvlJc w:val="right"/>
      <w:pPr>
        <w:ind w:left="4320" w:hanging="180"/>
      </w:pPr>
    </w:lvl>
    <w:lvl w:ilvl="6" w:tplc="E42E543E" w:tentative="1">
      <w:start w:val="1"/>
      <w:numFmt w:val="decimal"/>
      <w:lvlText w:val="%7."/>
      <w:lvlJc w:val="left"/>
      <w:pPr>
        <w:ind w:left="5040" w:hanging="360"/>
      </w:pPr>
    </w:lvl>
    <w:lvl w:ilvl="7" w:tplc="2B8CF778" w:tentative="1">
      <w:start w:val="1"/>
      <w:numFmt w:val="lowerLetter"/>
      <w:lvlText w:val="%8."/>
      <w:lvlJc w:val="left"/>
      <w:pPr>
        <w:ind w:left="5760" w:hanging="360"/>
      </w:pPr>
    </w:lvl>
    <w:lvl w:ilvl="8" w:tplc="519A0C2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4160FE8">
      <w:start w:val="1"/>
      <w:numFmt w:val="lowerRoman"/>
      <w:lvlText w:val="(%1)"/>
      <w:lvlJc w:val="left"/>
      <w:pPr>
        <w:ind w:left="1080" w:hanging="720"/>
      </w:pPr>
      <w:rPr>
        <w:rFonts w:hint="default"/>
      </w:rPr>
    </w:lvl>
    <w:lvl w:ilvl="1" w:tplc="A052E9A4" w:tentative="1">
      <w:start w:val="1"/>
      <w:numFmt w:val="lowerLetter"/>
      <w:lvlText w:val="%2."/>
      <w:lvlJc w:val="left"/>
      <w:pPr>
        <w:ind w:left="1440" w:hanging="360"/>
      </w:pPr>
    </w:lvl>
    <w:lvl w:ilvl="2" w:tplc="B8A66F22" w:tentative="1">
      <w:start w:val="1"/>
      <w:numFmt w:val="lowerRoman"/>
      <w:lvlText w:val="%3."/>
      <w:lvlJc w:val="right"/>
      <w:pPr>
        <w:ind w:left="2160" w:hanging="180"/>
      </w:pPr>
    </w:lvl>
    <w:lvl w:ilvl="3" w:tplc="00DC7A1A" w:tentative="1">
      <w:start w:val="1"/>
      <w:numFmt w:val="decimal"/>
      <w:lvlText w:val="%4."/>
      <w:lvlJc w:val="left"/>
      <w:pPr>
        <w:ind w:left="2880" w:hanging="360"/>
      </w:pPr>
    </w:lvl>
    <w:lvl w:ilvl="4" w:tplc="DA9AC268" w:tentative="1">
      <w:start w:val="1"/>
      <w:numFmt w:val="lowerLetter"/>
      <w:lvlText w:val="%5."/>
      <w:lvlJc w:val="left"/>
      <w:pPr>
        <w:ind w:left="3600" w:hanging="360"/>
      </w:pPr>
    </w:lvl>
    <w:lvl w:ilvl="5" w:tplc="94FE3BDA" w:tentative="1">
      <w:start w:val="1"/>
      <w:numFmt w:val="lowerRoman"/>
      <w:lvlText w:val="%6."/>
      <w:lvlJc w:val="right"/>
      <w:pPr>
        <w:ind w:left="4320" w:hanging="180"/>
      </w:pPr>
    </w:lvl>
    <w:lvl w:ilvl="6" w:tplc="A27A8B1C" w:tentative="1">
      <w:start w:val="1"/>
      <w:numFmt w:val="decimal"/>
      <w:lvlText w:val="%7."/>
      <w:lvlJc w:val="left"/>
      <w:pPr>
        <w:ind w:left="5040" w:hanging="360"/>
      </w:pPr>
    </w:lvl>
    <w:lvl w:ilvl="7" w:tplc="58A41C34" w:tentative="1">
      <w:start w:val="1"/>
      <w:numFmt w:val="lowerLetter"/>
      <w:lvlText w:val="%8."/>
      <w:lvlJc w:val="left"/>
      <w:pPr>
        <w:ind w:left="5760" w:hanging="360"/>
      </w:pPr>
    </w:lvl>
    <w:lvl w:ilvl="8" w:tplc="3926B84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C7B8663A">
      <w:start w:val="1"/>
      <w:numFmt w:val="lowerRoman"/>
      <w:lvlText w:val="(%1)"/>
      <w:lvlJc w:val="left"/>
      <w:pPr>
        <w:ind w:left="1080" w:hanging="720"/>
      </w:pPr>
      <w:rPr>
        <w:rFonts w:hint="default"/>
      </w:rPr>
    </w:lvl>
    <w:lvl w:ilvl="1" w:tplc="5934BA18" w:tentative="1">
      <w:start w:val="1"/>
      <w:numFmt w:val="lowerLetter"/>
      <w:lvlText w:val="%2."/>
      <w:lvlJc w:val="left"/>
      <w:pPr>
        <w:ind w:left="1440" w:hanging="360"/>
      </w:pPr>
    </w:lvl>
    <w:lvl w:ilvl="2" w:tplc="AAFE8648" w:tentative="1">
      <w:start w:val="1"/>
      <w:numFmt w:val="lowerRoman"/>
      <w:lvlText w:val="%3."/>
      <w:lvlJc w:val="right"/>
      <w:pPr>
        <w:ind w:left="2160" w:hanging="180"/>
      </w:pPr>
    </w:lvl>
    <w:lvl w:ilvl="3" w:tplc="08DC1A90" w:tentative="1">
      <w:start w:val="1"/>
      <w:numFmt w:val="decimal"/>
      <w:lvlText w:val="%4."/>
      <w:lvlJc w:val="left"/>
      <w:pPr>
        <w:ind w:left="2880" w:hanging="360"/>
      </w:pPr>
    </w:lvl>
    <w:lvl w:ilvl="4" w:tplc="80EC4532" w:tentative="1">
      <w:start w:val="1"/>
      <w:numFmt w:val="lowerLetter"/>
      <w:lvlText w:val="%5."/>
      <w:lvlJc w:val="left"/>
      <w:pPr>
        <w:ind w:left="3600" w:hanging="360"/>
      </w:pPr>
    </w:lvl>
    <w:lvl w:ilvl="5" w:tplc="FEC209CA" w:tentative="1">
      <w:start w:val="1"/>
      <w:numFmt w:val="lowerRoman"/>
      <w:lvlText w:val="%6."/>
      <w:lvlJc w:val="right"/>
      <w:pPr>
        <w:ind w:left="4320" w:hanging="180"/>
      </w:pPr>
    </w:lvl>
    <w:lvl w:ilvl="6" w:tplc="E6328C7A" w:tentative="1">
      <w:start w:val="1"/>
      <w:numFmt w:val="decimal"/>
      <w:lvlText w:val="%7."/>
      <w:lvlJc w:val="left"/>
      <w:pPr>
        <w:ind w:left="5040" w:hanging="360"/>
      </w:pPr>
    </w:lvl>
    <w:lvl w:ilvl="7" w:tplc="85B0367C" w:tentative="1">
      <w:start w:val="1"/>
      <w:numFmt w:val="lowerLetter"/>
      <w:lvlText w:val="%8."/>
      <w:lvlJc w:val="left"/>
      <w:pPr>
        <w:ind w:left="5760" w:hanging="360"/>
      </w:pPr>
    </w:lvl>
    <w:lvl w:ilvl="8" w:tplc="A3BA880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BEC7D8C">
      <w:start w:val="1"/>
      <w:numFmt w:val="lowerRoman"/>
      <w:lvlText w:val="(%1)"/>
      <w:lvlJc w:val="left"/>
      <w:pPr>
        <w:ind w:left="1080" w:hanging="720"/>
      </w:pPr>
      <w:rPr>
        <w:rFonts w:hint="default"/>
      </w:rPr>
    </w:lvl>
    <w:lvl w:ilvl="1" w:tplc="C74640CA" w:tentative="1">
      <w:start w:val="1"/>
      <w:numFmt w:val="lowerLetter"/>
      <w:lvlText w:val="%2."/>
      <w:lvlJc w:val="left"/>
      <w:pPr>
        <w:ind w:left="1440" w:hanging="360"/>
      </w:pPr>
    </w:lvl>
    <w:lvl w:ilvl="2" w:tplc="E978396E" w:tentative="1">
      <w:start w:val="1"/>
      <w:numFmt w:val="lowerRoman"/>
      <w:lvlText w:val="%3."/>
      <w:lvlJc w:val="right"/>
      <w:pPr>
        <w:ind w:left="2160" w:hanging="180"/>
      </w:pPr>
    </w:lvl>
    <w:lvl w:ilvl="3" w:tplc="C1D6B6BE" w:tentative="1">
      <w:start w:val="1"/>
      <w:numFmt w:val="decimal"/>
      <w:lvlText w:val="%4."/>
      <w:lvlJc w:val="left"/>
      <w:pPr>
        <w:ind w:left="2880" w:hanging="360"/>
      </w:pPr>
    </w:lvl>
    <w:lvl w:ilvl="4" w:tplc="148A5050" w:tentative="1">
      <w:start w:val="1"/>
      <w:numFmt w:val="lowerLetter"/>
      <w:lvlText w:val="%5."/>
      <w:lvlJc w:val="left"/>
      <w:pPr>
        <w:ind w:left="3600" w:hanging="360"/>
      </w:pPr>
    </w:lvl>
    <w:lvl w:ilvl="5" w:tplc="741CDB58" w:tentative="1">
      <w:start w:val="1"/>
      <w:numFmt w:val="lowerRoman"/>
      <w:lvlText w:val="%6."/>
      <w:lvlJc w:val="right"/>
      <w:pPr>
        <w:ind w:left="4320" w:hanging="180"/>
      </w:pPr>
    </w:lvl>
    <w:lvl w:ilvl="6" w:tplc="661A6E52" w:tentative="1">
      <w:start w:val="1"/>
      <w:numFmt w:val="decimal"/>
      <w:lvlText w:val="%7."/>
      <w:lvlJc w:val="left"/>
      <w:pPr>
        <w:ind w:left="5040" w:hanging="360"/>
      </w:pPr>
    </w:lvl>
    <w:lvl w:ilvl="7" w:tplc="CB7CD6E6" w:tentative="1">
      <w:start w:val="1"/>
      <w:numFmt w:val="lowerLetter"/>
      <w:lvlText w:val="%8."/>
      <w:lvlJc w:val="left"/>
      <w:pPr>
        <w:ind w:left="5760" w:hanging="360"/>
      </w:pPr>
    </w:lvl>
    <w:lvl w:ilvl="8" w:tplc="F268218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50EA558">
      <w:start w:val="1"/>
      <w:numFmt w:val="lowerRoman"/>
      <w:lvlText w:val="(%1)"/>
      <w:lvlJc w:val="left"/>
      <w:pPr>
        <w:ind w:left="1080" w:hanging="720"/>
      </w:pPr>
      <w:rPr>
        <w:rFonts w:hint="default"/>
      </w:rPr>
    </w:lvl>
    <w:lvl w:ilvl="1" w:tplc="949222A8" w:tentative="1">
      <w:start w:val="1"/>
      <w:numFmt w:val="lowerLetter"/>
      <w:lvlText w:val="%2."/>
      <w:lvlJc w:val="left"/>
      <w:pPr>
        <w:ind w:left="1440" w:hanging="360"/>
      </w:pPr>
    </w:lvl>
    <w:lvl w:ilvl="2" w:tplc="E11A321E" w:tentative="1">
      <w:start w:val="1"/>
      <w:numFmt w:val="lowerRoman"/>
      <w:lvlText w:val="%3."/>
      <w:lvlJc w:val="right"/>
      <w:pPr>
        <w:ind w:left="2160" w:hanging="180"/>
      </w:pPr>
    </w:lvl>
    <w:lvl w:ilvl="3" w:tplc="FB08FD56" w:tentative="1">
      <w:start w:val="1"/>
      <w:numFmt w:val="decimal"/>
      <w:lvlText w:val="%4."/>
      <w:lvlJc w:val="left"/>
      <w:pPr>
        <w:ind w:left="2880" w:hanging="360"/>
      </w:pPr>
    </w:lvl>
    <w:lvl w:ilvl="4" w:tplc="728492B0" w:tentative="1">
      <w:start w:val="1"/>
      <w:numFmt w:val="lowerLetter"/>
      <w:lvlText w:val="%5."/>
      <w:lvlJc w:val="left"/>
      <w:pPr>
        <w:ind w:left="3600" w:hanging="360"/>
      </w:pPr>
    </w:lvl>
    <w:lvl w:ilvl="5" w:tplc="04CA1CBE" w:tentative="1">
      <w:start w:val="1"/>
      <w:numFmt w:val="lowerRoman"/>
      <w:lvlText w:val="%6."/>
      <w:lvlJc w:val="right"/>
      <w:pPr>
        <w:ind w:left="4320" w:hanging="180"/>
      </w:pPr>
    </w:lvl>
    <w:lvl w:ilvl="6" w:tplc="174873B4" w:tentative="1">
      <w:start w:val="1"/>
      <w:numFmt w:val="decimal"/>
      <w:lvlText w:val="%7."/>
      <w:lvlJc w:val="left"/>
      <w:pPr>
        <w:ind w:left="5040" w:hanging="360"/>
      </w:pPr>
    </w:lvl>
    <w:lvl w:ilvl="7" w:tplc="5F1E7124" w:tentative="1">
      <w:start w:val="1"/>
      <w:numFmt w:val="lowerLetter"/>
      <w:lvlText w:val="%8."/>
      <w:lvlJc w:val="left"/>
      <w:pPr>
        <w:ind w:left="5760" w:hanging="360"/>
      </w:pPr>
    </w:lvl>
    <w:lvl w:ilvl="8" w:tplc="F894021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F6E534E">
      <w:start w:val="1"/>
      <w:numFmt w:val="lowerRoman"/>
      <w:lvlText w:val="(%1)"/>
      <w:lvlJc w:val="left"/>
      <w:pPr>
        <w:ind w:left="1080" w:hanging="720"/>
      </w:pPr>
      <w:rPr>
        <w:rFonts w:hint="default"/>
      </w:rPr>
    </w:lvl>
    <w:lvl w:ilvl="1" w:tplc="561ABFD4" w:tentative="1">
      <w:start w:val="1"/>
      <w:numFmt w:val="lowerLetter"/>
      <w:lvlText w:val="%2."/>
      <w:lvlJc w:val="left"/>
      <w:pPr>
        <w:ind w:left="1440" w:hanging="360"/>
      </w:pPr>
    </w:lvl>
    <w:lvl w:ilvl="2" w:tplc="9DC0575E" w:tentative="1">
      <w:start w:val="1"/>
      <w:numFmt w:val="lowerRoman"/>
      <w:lvlText w:val="%3."/>
      <w:lvlJc w:val="right"/>
      <w:pPr>
        <w:ind w:left="2160" w:hanging="180"/>
      </w:pPr>
    </w:lvl>
    <w:lvl w:ilvl="3" w:tplc="490A7A0E" w:tentative="1">
      <w:start w:val="1"/>
      <w:numFmt w:val="decimal"/>
      <w:lvlText w:val="%4."/>
      <w:lvlJc w:val="left"/>
      <w:pPr>
        <w:ind w:left="2880" w:hanging="360"/>
      </w:pPr>
    </w:lvl>
    <w:lvl w:ilvl="4" w:tplc="0CFA1236" w:tentative="1">
      <w:start w:val="1"/>
      <w:numFmt w:val="lowerLetter"/>
      <w:lvlText w:val="%5."/>
      <w:lvlJc w:val="left"/>
      <w:pPr>
        <w:ind w:left="3600" w:hanging="360"/>
      </w:pPr>
    </w:lvl>
    <w:lvl w:ilvl="5" w:tplc="DF1E0D62" w:tentative="1">
      <w:start w:val="1"/>
      <w:numFmt w:val="lowerRoman"/>
      <w:lvlText w:val="%6."/>
      <w:lvlJc w:val="right"/>
      <w:pPr>
        <w:ind w:left="4320" w:hanging="180"/>
      </w:pPr>
    </w:lvl>
    <w:lvl w:ilvl="6" w:tplc="AC1673D0" w:tentative="1">
      <w:start w:val="1"/>
      <w:numFmt w:val="decimal"/>
      <w:lvlText w:val="%7."/>
      <w:lvlJc w:val="left"/>
      <w:pPr>
        <w:ind w:left="5040" w:hanging="360"/>
      </w:pPr>
    </w:lvl>
    <w:lvl w:ilvl="7" w:tplc="68B2F778" w:tentative="1">
      <w:start w:val="1"/>
      <w:numFmt w:val="lowerLetter"/>
      <w:lvlText w:val="%8."/>
      <w:lvlJc w:val="left"/>
      <w:pPr>
        <w:ind w:left="5760" w:hanging="360"/>
      </w:pPr>
    </w:lvl>
    <w:lvl w:ilvl="8" w:tplc="7CE4DA0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E287318">
      <w:start w:val="1"/>
      <w:numFmt w:val="lowerRoman"/>
      <w:lvlText w:val="(%1)"/>
      <w:lvlJc w:val="left"/>
      <w:pPr>
        <w:ind w:left="1080" w:hanging="720"/>
      </w:pPr>
      <w:rPr>
        <w:rFonts w:hint="default"/>
      </w:rPr>
    </w:lvl>
    <w:lvl w:ilvl="1" w:tplc="FAAC4650" w:tentative="1">
      <w:start w:val="1"/>
      <w:numFmt w:val="lowerLetter"/>
      <w:lvlText w:val="%2."/>
      <w:lvlJc w:val="left"/>
      <w:pPr>
        <w:ind w:left="1440" w:hanging="360"/>
      </w:pPr>
    </w:lvl>
    <w:lvl w:ilvl="2" w:tplc="FAFC6256" w:tentative="1">
      <w:start w:val="1"/>
      <w:numFmt w:val="lowerRoman"/>
      <w:lvlText w:val="%3."/>
      <w:lvlJc w:val="right"/>
      <w:pPr>
        <w:ind w:left="2160" w:hanging="180"/>
      </w:pPr>
    </w:lvl>
    <w:lvl w:ilvl="3" w:tplc="0FC69AE8" w:tentative="1">
      <w:start w:val="1"/>
      <w:numFmt w:val="decimal"/>
      <w:lvlText w:val="%4."/>
      <w:lvlJc w:val="left"/>
      <w:pPr>
        <w:ind w:left="2880" w:hanging="360"/>
      </w:pPr>
    </w:lvl>
    <w:lvl w:ilvl="4" w:tplc="4F5E5C00" w:tentative="1">
      <w:start w:val="1"/>
      <w:numFmt w:val="lowerLetter"/>
      <w:lvlText w:val="%5."/>
      <w:lvlJc w:val="left"/>
      <w:pPr>
        <w:ind w:left="3600" w:hanging="360"/>
      </w:pPr>
    </w:lvl>
    <w:lvl w:ilvl="5" w:tplc="C1FC9D38" w:tentative="1">
      <w:start w:val="1"/>
      <w:numFmt w:val="lowerRoman"/>
      <w:lvlText w:val="%6."/>
      <w:lvlJc w:val="right"/>
      <w:pPr>
        <w:ind w:left="4320" w:hanging="180"/>
      </w:pPr>
    </w:lvl>
    <w:lvl w:ilvl="6" w:tplc="E0B65638" w:tentative="1">
      <w:start w:val="1"/>
      <w:numFmt w:val="decimal"/>
      <w:lvlText w:val="%7."/>
      <w:lvlJc w:val="left"/>
      <w:pPr>
        <w:ind w:left="5040" w:hanging="360"/>
      </w:pPr>
    </w:lvl>
    <w:lvl w:ilvl="7" w:tplc="F44C9B2E" w:tentative="1">
      <w:start w:val="1"/>
      <w:numFmt w:val="lowerLetter"/>
      <w:lvlText w:val="%8."/>
      <w:lvlJc w:val="left"/>
      <w:pPr>
        <w:ind w:left="5760" w:hanging="360"/>
      </w:pPr>
    </w:lvl>
    <w:lvl w:ilvl="8" w:tplc="AA02B6D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7809406">
    <w:abstractNumId w:val="22"/>
  </w:num>
  <w:num w:numId="2" w16cid:durableId="716777680">
    <w:abstractNumId w:val="7"/>
  </w:num>
  <w:num w:numId="3" w16cid:durableId="519272706">
    <w:abstractNumId w:val="2"/>
  </w:num>
  <w:num w:numId="4" w16cid:durableId="1680614695">
    <w:abstractNumId w:val="11"/>
  </w:num>
  <w:num w:numId="5" w16cid:durableId="266281704">
    <w:abstractNumId w:val="10"/>
  </w:num>
  <w:num w:numId="6" w16cid:durableId="1072895549">
    <w:abstractNumId w:val="1"/>
  </w:num>
  <w:num w:numId="7" w16cid:durableId="2081364137">
    <w:abstractNumId w:val="17"/>
  </w:num>
  <w:num w:numId="8" w16cid:durableId="1503156792">
    <w:abstractNumId w:val="8"/>
  </w:num>
  <w:num w:numId="9" w16cid:durableId="635379462">
    <w:abstractNumId w:val="15"/>
  </w:num>
  <w:num w:numId="10" w16cid:durableId="241069437">
    <w:abstractNumId w:val="5"/>
  </w:num>
  <w:num w:numId="11" w16cid:durableId="301353057">
    <w:abstractNumId w:val="21"/>
  </w:num>
  <w:num w:numId="12" w16cid:durableId="1931695994">
    <w:abstractNumId w:val="12"/>
  </w:num>
  <w:num w:numId="13" w16cid:durableId="640185391">
    <w:abstractNumId w:val="4"/>
  </w:num>
  <w:num w:numId="14" w16cid:durableId="1427338085">
    <w:abstractNumId w:val="3"/>
  </w:num>
  <w:num w:numId="15" w16cid:durableId="1553232982">
    <w:abstractNumId w:val="19"/>
  </w:num>
  <w:num w:numId="16" w16cid:durableId="512452566">
    <w:abstractNumId w:val="18"/>
  </w:num>
  <w:num w:numId="17" w16cid:durableId="1200434833">
    <w:abstractNumId w:val="9"/>
  </w:num>
  <w:num w:numId="18" w16cid:durableId="1250651656">
    <w:abstractNumId w:val="16"/>
  </w:num>
  <w:num w:numId="19" w16cid:durableId="2060859412">
    <w:abstractNumId w:val="20"/>
  </w:num>
  <w:num w:numId="20" w16cid:durableId="381365015">
    <w:abstractNumId w:val="14"/>
  </w:num>
  <w:num w:numId="21" w16cid:durableId="840239021">
    <w:abstractNumId w:val="0"/>
  </w:num>
  <w:num w:numId="22" w16cid:durableId="476260131">
    <w:abstractNumId w:val="22"/>
  </w:num>
  <w:num w:numId="23" w16cid:durableId="1888641000">
    <w:abstractNumId w:val="6"/>
  </w:num>
  <w:num w:numId="24" w16cid:durableId="662127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7E8"/>
    <w:rsid w:val="000228A3"/>
    <w:rsid w:val="00035078"/>
    <w:rsid w:val="00055C46"/>
    <w:rsid w:val="000948CD"/>
    <w:rsid w:val="000C346D"/>
    <w:rsid w:val="000D6EB8"/>
    <w:rsid w:val="000E05E6"/>
    <w:rsid w:val="001012BD"/>
    <w:rsid w:val="00117DF1"/>
    <w:rsid w:val="00131D56"/>
    <w:rsid w:val="001542FE"/>
    <w:rsid w:val="00160992"/>
    <w:rsid w:val="00214CA4"/>
    <w:rsid w:val="002415C3"/>
    <w:rsid w:val="00256341"/>
    <w:rsid w:val="002D41BB"/>
    <w:rsid w:val="002F0CB4"/>
    <w:rsid w:val="003271FE"/>
    <w:rsid w:val="003530EB"/>
    <w:rsid w:val="0038551A"/>
    <w:rsid w:val="003D515D"/>
    <w:rsid w:val="003F2337"/>
    <w:rsid w:val="003F3172"/>
    <w:rsid w:val="004105AB"/>
    <w:rsid w:val="00432978"/>
    <w:rsid w:val="004341CC"/>
    <w:rsid w:val="00460BF7"/>
    <w:rsid w:val="00465EB3"/>
    <w:rsid w:val="004752E8"/>
    <w:rsid w:val="00485D37"/>
    <w:rsid w:val="004A263A"/>
    <w:rsid w:val="004A4254"/>
    <w:rsid w:val="004C65C5"/>
    <w:rsid w:val="0051148D"/>
    <w:rsid w:val="00552E40"/>
    <w:rsid w:val="005707B6"/>
    <w:rsid w:val="00573AE9"/>
    <w:rsid w:val="00587D01"/>
    <w:rsid w:val="005B0A7F"/>
    <w:rsid w:val="006058D7"/>
    <w:rsid w:val="00606ECD"/>
    <w:rsid w:val="00607669"/>
    <w:rsid w:val="00630BFB"/>
    <w:rsid w:val="0064370A"/>
    <w:rsid w:val="00645B58"/>
    <w:rsid w:val="0068263E"/>
    <w:rsid w:val="006A555C"/>
    <w:rsid w:val="006A78D2"/>
    <w:rsid w:val="006A7D1D"/>
    <w:rsid w:val="006E63AA"/>
    <w:rsid w:val="00761802"/>
    <w:rsid w:val="00775E7D"/>
    <w:rsid w:val="0077618E"/>
    <w:rsid w:val="007A4188"/>
    <w:rsid w:val="007C0575"/>
    <w:rsid w:val="007C5CA0"/>
    <w:rsid w:val="007E5FF1"/>
    <w:rsid w:val="00820678"/>
    <w:rsid w:val="0082258D"/>
    <w:rsid w:val="008277C4"/>
    <w:rsid w:val="00841715"/>
    <w:rsid w:val="008437C6"/>
    <w:rsid w:val="008503BE"/>
    <w:rsid w:val="008566DD"/>
    <w:rsid w:val="00886D31"/>
    <w:rsid w:val="00897E32"/>
    <w:rsid w:val="008B333D"/>
    <w:rsid w:val="008C7BC0"/>
    <w:rsid w:val="009138D2"/>
    <w:rsid w:val="009207F6"/>
    <w:rsid w:val="0092485D"/>
    <w:rsid w:val="00963796"/>
    <w:rsid w:val="009B52F7"/>
    <w:rsid w:val="009C0A7C"/>
    <w:rsid w:val="009C23E2"/>
    <w:rsid w:val="009C7347"/>
    <w:rsid w:val="009D34A3"/>
    <w:rsid w:val="009D6A5F"/>
    <w:rsid w:val="009F2243"/>
    <w:rsid w:val="00A278CA"/>
    <w:rsid w:val="00A6731E"/>
    <w:rsid w:val="00A80118"/>
    <w:rsid w:val="00A82EB4"/>
    <w:rsid w:val="00A860AD"/>
    <w:rsid w:val="00A87948"/>
    <w:rsid w:val="00A96078"/>
    <w:rsid w:val="00AA1AB5"/>
    <w:rsid w:val="00AB0DF2"/>
    <w:rsid w:val="00AC19D0"/>
    <w:rsid w:val="00AC578A"/>
    <w:rsid w:val="00B350A6"/>
    <w:rsid w:val="00B36C8E"/>
    <w:rsid w:val="00B5544A"/>
    <w:rsid w:val="00B74311"/>
    <w:rsid w:val="00B81309"/>
    <w:rsid w:val="00B85AF1"/>
    <w:rsid w:val="00BB12D3"/>
    <w:rsid w:val="00BB5F10"/>
    <w:rsid w:val="00BD06B1"/>
    <w:rsid w:val="00BD0D64"/>
    <w:rsid w:val="00BE17E8"/>
    <w:rsid w:val="00BE1EB5"/>
    <w:rsid w:val="00C60D30"/>
    <w:rsid w:val="00C74C43"/>
    <w:rsid w:val="00C80DA4"/>
    <w:rsid w:val="00CD0AF7"/>
    <w:rsid w:val="00D053F9"/>
    <w:rsid w:val="00D24F1E"/>
    <w:rsid w:val="00D33480"/>
    <w:rsid w:val="00D95897"/>
    <w:rsid w:val="00E33869"/>
    <w:rsid w:val="00E363D0"/>
    <w:rsid w:val="00E5334E"/>
    <w:rsid w:val="00E62A74"/>
    <w:rsid w:val="00EB30AE"/>
    <w:rsid w:val="00ED6BF3"/>
    <w:rsid w:val="00EE4941"/>
    <w:rsid w:val="00F00554"/>
    <w:rsid w:val="00F147E4"/>
    <w:rsid w:val="00F56598"/>
    <w:rsid w:val="00F56911"/>
    <w:rsid w:val="00F93F9B"/>
    <w:rsid w:val="00FA22C4"/>
    <w:rsid w:val="00FB15C7"/>
    <w:rsid w:val="00FD5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B53F6"/>
  <w15:docId w15:val="{CB57727E-78E4-4F94-8972-8B1D3F45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A09FE" w:rsidRDefault="0016101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E6E7C" w:rsidRDefault="0016101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E6E7C" w:rsidRDefault="0016101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E6E7C" w:rsidRDefault="0016101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E6E7C" w:rsidRDefault="0016101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E6E7C" w:rsidRDefault="0016101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E6E7C" w:rsidRDefault="0016101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E6E7C" w:rsidRDefault="0016101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E6E7C" w:rsidRDefault="00161016" w:rsidP="003F0F27">
          <w:pPr>
            <w:pStyle w:val="FF11332F9048428FB9777008678CE91E"/>
          </w:pPr>
          <w:r w:rsidRPr="00D858FE">
            <w:rPr>
              <w:rStyle w:val="PlaceholderText"/>
            </w:rPr>
            <w:t>Choose an item.</w:t>
          </w:r>
        </w:p>
      </w:docPartBody>
    </w:docPart>
    <w:docPart>
      <w:docPartPr>
        <w:name w:val="68D3930619C04F60B6E4C6D20AEDB3D1"/>
        <w:category>
          <w:name w:val="General"/>
          <w:gallery w:val="placeholder"/>
        </w:category>
        <w:types>
          <w:type w:val="bbPlcHdr"/>
        </w:types>
        <w:behaviors>
          <w:behavior w:val="content"/>
        </w:behaviors>
        <w:guid w:val="{607B1BD8-2D04-4C6B-BD7D-A499CE12E773}"/>
      </w:docPartPr>
      <w:docPartBody>
        <w:p w:rsidR="00285AD1" w:rsidRDefault="003C40AB" w:rsidP="003C40AB">
          <w:pPr>
            <w:pStyle w:val="68D3930619C04F60B6E4C6D20AEDB3D1"/>
          </w:pPr>
          <w:r w:rsidRPr="00D858FE">
            <w:rPr>
              <w:rStyle w:val="PlaceholderText"/>
            </w:rPr>
            <w:t>Choose an item.</w:t>
          </w:r>
        </w:p>
      </w:docPartBody>
    </w:docPart>
    <w:docPart>
      <w:docPartPr>
        <w:name w:val="C6CBA469BA18459A90C4592B4B216CA8"/>
        <w:category>
          <w:name w:val="General"/>
          <w:gallery w:val="placeholder"/>
        </w:category>
        <w:types>
          <w:type w:val="bbPlcHdr"/>
        </w:types>
        <w:behaviors>
          <w:behavior w:val="content"/>
        </w:behaviors>
        <w:guid w:val="{080B2EA1-7712-446D-8F15-450D08978A4F}"/>
      </w:docPartPr>
      <w:docPartBody>
        <w:p w:rsidR="00285AD1" w:rsidRDefault="003C40AB" w:rsidP="003C40AB">
          <w:pPr>
            <w:pStyle w:val="C6CBA469BA18459A90C4592B4B216CA8"/>
          </w:pPr>
          <w:r w:rsidRPr="00D858FE">
            <w:rPr>
              <w:rStyle w:val="PlaceholderText"/>
            </w:rPr>
            <w:t>Choose an item.</w:t>
          </w:r>
        </w:p>
      </w:docPartBody>
    </w:docPart>
    <w:docPart>
      <w:docPartPr>
        <w:name w:val="9EF67D13FD7747CEB45EC49FF5064E06"/>
        <w:category>
          <w:name w:val="General"/>
          <w:gallery w:val="placeholder"/>
        </w:category>
        <w:types>
          <w:type w:val="bbPlcHdr"/>
        </w:types>
        <w:behaviors>
          <w:behavior w:val="content"/>
        </w:behaviors>
        <w:guid w:val="{8E702FD2-77E8-4822-972F-FAA16DD1FEB3}"/>
      </w:docPartPr>
      <w:docPartBody>
        <w:p w:rsidR="00285AD1" w:rsidRDefault="003C40AB" w:rsidP="003C40AB">
          <w:pPr>
            <w:pStyle w:val="9EF67D13FD7747CEB45EC49FF5064E06"/>
          </w:pPr>
          <w:r w:rsidRPr="00D858FE">
            <w:rPr>
              <w:rStyle w:val="PlaceholderText"/>
            </w:rPr>
            <w:t>Choose an item.</w:t>
          </w:r>
        </w:p>
      </w:docPartBody>
    </w:docPart>
    <w:docPart>
      <w:docPartPr>
        <w:name w:val="435DF2540A564562A43AD96578DB5DE8"/>
        <w:category>
          <w:name w:val="General"/>
          <w:gallery w:val="placeholder"/>
        </w:category>
        <w:types>
          <w:type w:val="bbPlcHdr"/>
        </w:types>
        <w:behaviors>
          <w:behavior w:val="content"/>
        </w:behaviors>
        <w:guid w:val="{4FDB1C7E-9E42-442F-8DF8-056AED112134}"/>
      </w:docPartPr>
      <w:docPartBody>
        <w:p w:rsidR="00285AD1" w:rsidRDefault="003C40AB" w:rsidP="003C40AB">
          <w:pPr>
            <w:pStyle w:val="435DF2540A564562A43AD96578DB5DE8"/>
          </w:pPr>
          <w:r w:rsidRPr="00D858FE">
            <w:rPr>
              <w:rStyle w:val="PlaceholderText"/>
            </w:rPr>
            <w:t>Choose an item.</w:t>
          </w:r>
        </w:p>
      </w:docPartBody>
    </w:docPart>
    <w:docPart>
      <w:docPartPr>
        <w:name w:val="F00A4F4481CC4440BF8BC8CAFF4615B5"/>
        <w:category>
          <w:name w:val="General"/>
          <w:gallery w:val="placeholder"/>
        </w:category>
        <w:types>
          <w:type w:val="bbPlcHdr"/>
        </w:types>
        <w:behaviors>
          <w:behavior w:val="content"/>
        </w:behaviors>
        <w:guid w:val="{2F837962-8E4D-4AB7-BA29-67FC1684DE81}"/>
      </w:docPartPr>
      <w:docPartBody>
        <w:p w:rsidR="00285AD1" w:rsidRDefault="003C40AB" w:rsidP="003C40AB">
          <w:pPr>
            <w:pStyle w:val="F00A4F4481CC4440BF8BC8CAFF4615B5"/>
          </w:pPr>
          <w:r w:rsidRPr="00D858FE">
            <w:rPr>
              <w:rStyle w:val="PlaceholderText"/>
            </w:rPr>
            <w:t>Choose an item.</w:t>
          </w:r>
        </w:p>
      </w:docPartBody>
    </w:docPart>
    <w:docPart>
      <w:docPartPr>
        <w:name w:val="C3942816F81E4A7FAEB8779D3075D51C"/>
        <w:category>
          <w:name w:val="General"/>
          <w:gallery w:val="placeholder"/>
        </w:category>
        <w:types>
          <w:type w:val="bbPlcHdr"/>
        </w:types>
        <w:behaviors>
          <w:behavior w:val="content"/>
        </w:behaviors>
        <w:guid w:val="{2C4C9FED-6C6E-4FED-8DD9-8369FE460BF4}"/>
      </w:docPartPr>
      <w:docPartBody>
        <w:p w:rsidR="00285AD1" w:rsidRDefault="003C40AB" w:rsidP="003C40AB">
          <w:pPr>
            <w:pStyle w:val="C3942816F81E4A7FAEB8779D3075D51C"/>
          </w:pPr>
          <w:r w:rsidRPr="00D858FE">
            <w:rPr>
              <w:rStyle w:val="PlaceholderText"/>
            </w:rPr>
            <w:t>Choose an item.</w:t>
          </w:r>
        </w:p>
      </w:docPartBody>
    </w:docPart>
    <w:docPart>
      <w:docPartPr>
        <w:name w:val="F74353B92E074874BC05A030FCC1D019"/>
        <w:category>
          <w:name w:val="General"/>
          <w:gallery w:val="placeholder"/>
        </w:category>
        <w:types>
          <w:type w:val="bbPlcHdr"/>
        </w:types>
        <w:behaviors>
          <w:behavior w:val="content"/>
        </w:behaviors>
        <w:guid w:val="{F11DB20A-B49C-49D7-8F8E-C1AD517BCCE4}"/>
      </w:docPartPr>
      <w:docPartBody>
        <w:p w:rsidR="00285AD1" w:rsidRDefault="003C40AB" w:rsidP="003C40AB">
          <w:pPr>
            <w:pStyle w:val="F74353B92E074874BC05A030FCC1D019"/>
          </w:pPr>
          <w:r w:rsidRPr="00D858FE">
            <w:rPr>
              <w:rStyle w:val="PlaceholderText"/>
            </w:rPr>
            <w:t>Choose an item.</w:t>
          </w:r>
        </w:p>
      </w:docPartBody>
    </w:docPart>
    <w:docPart>
      <w:docPartPr>
        <w:name w:val="5C453A51AE5646F2BB99F15039CBCAD3"/>
        <w:category>
          <w:name w:val="General"/>
          <w:gallery w:val="placeholder"/>
        </w:category>
        <w:types>
          <w:type w:val="bbPlcHdr"/>
        </w:types>
        <w:behaviors>
          <w:behavior w:val="content"/>
        </w:behaviors>
        <w:guid w:val="{52ADC0B0-0E29-4FCF-8B02-3F9079386E00}"/>
      </w:docPartPr>
      <w:docPartBody>
        <w:p w:rsidR="00285AD1" w:rsidRDefault="003C40AB" w:rsidP="003C40AB">
          <w:pPr>
            <w:pStyle w:val="5C453A51AE5646F2BB99F15039CBCAD3"/>
          </w:pPr>
          <w:r w:rsidRPr="00D858FE">
            <w:rPr>
              <w:rStyle w:val="PlaceholderText"/>
            </w:rPr>
            <w:t>Choose an item.</w:t>
          </w:r>
        </w:p>
      </w:docPartBody>
    </w:docPart>
    <w:docPart>
      <w:docPartPr>
        <w:name w:val="EAC36C2BC27844DB89CB25C54A89751E"/>
        <w:category>
          <w:name w:val="General"/>
          <w:gallery w:val="placeholder"/>
        </w:category>
        <w:types>
          <w:type w:val="bbPlcHdr"/>
        </w:types>
        <w:behaviors>
          <w:behavior w:val="content"/>
        </w:behaviors>
        <w:guid w:val="{E18C803B-BFE2-4852-8D99-3EECEE363523}"/>
      </w:docPartPr>
      <w:docPartBody>
        <w:p w:rsidR="00285AD1" w:rsidRDefault="003C40AB" w:rsidP="003C40AB">
          <w:pPr>
            <w:pStyle w:val="EAC36C2BC27844DB89CB25C54A89751E"/>
          </w:pPr>
          <w:r w:rsidRPr="00D858FE">
            <w:rPr>
              <w:rStyle w:val="PlaceholderText"/>
            </w:rPr>
            <w:t>Choose an item.</w:t>
          </w:r>
        </w:p>
      </w:docPartBody>
    </w:docPart>
    <w:docPart>
      <w:docPartPr>
        <w:name w:val="A3F78AE9A9F043F594F0159755F85857"/>
        <w:category>
          <w:name w:val="General"/>
          <w:gallery w:val="placeholder"/>
        </w:category>
        <w:types>
          <w:type w:val="bbPlcHdr"/>
        </w:types>
        <w:behaviors>
          <w:behavior w:val="content"/>
        </w:behaviors>
        <w:guid w:val="{87DEDF75-6D6D-4222-807C-8AA1323AFCFE}"/>
      </w:docPartPr>
      <w:docPartBody>
        <w:p w:rsidR="00285AD1" w:rsidRDefault="003C40AB" w:rsidP="003C40AB">
          <w:pPr>
            <w:pStyle w:val="A3F78AE9A9F043F594F0159755F85857"/>
          </w:pPr>
          <w:r w:rsidRPr="00D858FE">
            <w:rPr>
              <w:rStyle w:val="PlaceholderText"/>
            </w:rPr>
            <w:t>Choose an item.</w:t>
          </w:r>
        </w:p>
      </w:docPartBody>
    </w:docPart>
    <w:docPart>
      <w:docPartPr>
        <w:name w:val="1D2E16536D644D41B1912C01CC11DDEA"/>
        <w:category>
          <w:name w:val="General"/>
          <w:gallery w:val="placeholder"/>
        </w:category>
        <w:types>
          <w:type w:val="bbPlcHdr"/>
        </w:types>
        <w:behaviors>
          <w:behavior w:val="content"/>
        </w:behaviors>
        <w:guid w:val="{C9BF0EF1-F0E9-4795-9F65-19BE656139D5}"/>
      </w:docPartPr>
      <w:docPartBody>
        <w:p w:rsidR="00285AD1" w:rsidRDefault="003C40AB" w:rsidP="003C40AB">
          <w:pPr>
            <w:pStyle w:val="1D2E16536D644D41B1912C01CC11DDEA"/>
          </w:pPr>
          <w:r w:rsidRPr="00D858FE">
            <w:rPr>
              <w:rStyle w:val="PlaceholderText"/>
            </w:rPr>
            <w:t>Choose an item.</w:t>
          </w:r>
        </w:p>
      </w:docPartBody>
    </w:docPart>
    <w:docPart>
      <w:docPartPr>
        <w:name w:val="17C9BA170810468A9479874BAF3832F3"/>
        <w:category>
          <w:name w:val="General"/>
          <w:gallery w:val="placeholder"/>
        </w:category>
        <w:types>
          <w:type w:val="bbPlcHdr"/>
        </w:types>
        <w:behaviors>
          <w:behavior w:val="content"/>
        </w:behaviors>
        <w:guid w:val="{7550911E-A0FF-4B20-B91D-272E41002423}"/>
      </w:docPartPr>
      <w:docPartBody>
        <w:p w:rsidR="00285AD1" w:rsidRDefault="003C40AB" w:rsidP="003C40AB">
          <w:pPr>
            <w:pStyle w:val="17C9BA170810468A9479874BAF3832F3"/>
          </w:pPr>
          <w:r w:rsidRPr="00D858FE">
            <w:rPr>
              <w:rStyle w:val="PlaceholderText"/>
            </w:rPr>
            <w:t>Choose an item.</w:t>
          </w:r>
        </w:p>
      </w:docPartBody>
    </w:docPart>
    <w:docPart>
      <w:docPartPr>
        <w:name w:val="36FA58F61D1748B8BB61DD0593185FE4"/>
        <w:category>
          <w:name w:val="General"/>
          <w:gallery w:val="placeholder"/>
        </w:category>
        <w:types>
          <w:type w:val="bbPlcHdr"/>
        </w:types>
        <w:behaviors>
          <w:behavior w:val="content"/>
        </w:behaviors>
        <w:guid w:val="{34F28434-12D4-46B2-96DF-0D40E17BB3D6}"/>
      </w:docPartPr>
      <w:docPartBody>
        <w:p w:rsidR="00285AD1" w:rsidRDefault="003C40AB" w:rsidP="003C40AB">
          <w:pPr>
            <w:pStyle w:val="36FA58F61D1748B8BB61DD0593185FE4"/>
          </w:pPr>
          <w:r w:rsidRPr="00D858FE">
            <w:rPr>
              <w:rStyle w:val="PlaceholderText"/>
            </w:rPr>
            <w:t>Choose an item.</w:t>
          </w:r>
        </w:p>
      </w:docPartBody>
    </w:docPart>
    <w:docPart>
      <w:docPartPr>
        <w:name w:val="5FD5461BC7404015A4BFF3C47FDCE3EB"/>
        <w:category>
          <w:name w:val="General"/>
          <w:gallery w:val="placeholder"/>
        </w:category>
        <w:types>
          <w:type w:val="bbPlcHdr"/>
        </w:types>
        <w:behaviors>
          <w:behavior w:val="content"/>
        </w:behaviors>
        <w:guid w:val="{98E24672-FA7C-423A-AAD3-8DD3C8671C94}"/>
      </w:docPartPr>
      <w:docPartBody>
        <w:p w:rsidR="00285AD1" w:rsidRDefault="003C40AB" w:rsidP="003C40AB">
          <w:pPr>
            <w:pStyle w:val="5FD5461BC7404015A4BFF3C47FDCE3EB"/>
          </w:pPr>
          <w:r w:rsidRPr="00D858FE">
            <w:rPr>
              <w:rStyle w:val="PlaceholderText"/>
            </w:rPr>
            <w:t>Choose an item.</w:t>
          </w:r>
        </w:p>
      </w:docPartBody>
    </w:docPart>
    <w:docPart>
      <w:docPartPr>
        <w:name w:val="13807F84A93242F282D13D402DEBE935"/>
        <w:category>
          <w:name w:val="General"/>
          <w:gallery w:val="placeholder"/>
        </w:category>
        <w:types>
          <w:type w:val="bbPlcHdr"/>
        </w:types>
        <w:behaviors>
          <w:behavior w:val="content"/>
        </w:behaviors>
        <w:guid w:val="{E5A00304-3D60-4325-BA5B-A8D975461229}"/>
      </w:docPartPr>
      <w:docPartBody>
        <w:p w:rsidR="00285AD1" w:rsidRDefault="003C40AB" w:rsidP="003C40AB">
          <w:pPr>
            <w:pStyle w:val="13807F84A93242F282D13D402DEBE935"/>
          </w:pPr>
          <w:r w:rsidRPr="00D858FE">
            <w:rPr>
              <w:rStyle w:val="PlaceholderText"/>
            </w:rPr>
            <w:t>Choose an item.</w:t>
          </w:r>
        </w:p>
      </w:docPartBody>
    </w:docPart>
    <w:docPart>
      <w:docPartPr>
        <w:name w:val="2B2D1CCB20D04F9C986143607AF35D14"/>
        <w:category>
          <w:name w:val="General"/>
          <w:gallery w:val="placeholder"/>
        </w:category>
        <w:types>
          <w:type w:val="bbPlcHdr"/>
        </w:types>
        <w:behaviors>
          <w:behavior w:val="content"/>
        </w:behaviors>
        <w:guid w:val="{F99212B1-6A6A-418B-9ED0-C54BA111B83A}"/>
      </w:docPartPr>
      <w:docPartBody>
        <w:p w:rsidR="00285AD1" w:rsidRDefault="003C40AB" w:rsidP="003C40AB">
          <w:pPr>
            <w:pStyle w:val="2B2D1CCB20D04F9C986143607AF35D14"/>
          </w:pPr>
          <w:r w:rsidRPr="00D858FE">
            <w:rPr>
              <w:rStyle w:val="PlaceholderText"/>
            </w:rPr>
            <w:t>Choose an item.</w:t>
          </w:r>
        </w:p>
      </w:docPartBody>
    </w:docPart>
    <w:docPart>
      <w:docPartPr>
        <w:name w:val="FDD3C5D0E94D44C6A1A8098DE0FA9CAA"/>
        <w:category>
          <w:name w:val="General"/>
          <w:gallery w:val="placeholder"/>
        </w:category>
        <w:types>
          <w:type w:val="bbPlcHdr"/>
        </w:types>
        <w:behaviors>
          <w:behavior w:val="content"/>
        </w:behaviors>
        <w:guid w:val="{AD76367C-6401-49A0-BD01-4AA788F074B5}"/>
      </w:docPartPr>
      <w:docPartBody>
        <w:p w:rsidR="00285AD1" w:rsidRDefault="003C40AB" w:rsidP="003C40AB">
          <w:pPr>
            <w:pStyle w:val="FDD3C5D0E94D44C6A1A8098DE0FA9CAA"/>
          </w:pPr>
          <w:r w:rsidRPr="00D858FE">
            <w:rPr>
              <w:rStyle w:val="PlaceholderText"/>
            </w:rPr>
            <w:t>Choose an item.</w:t>
          </w:r>
        </w:p>
      </w:docPartBody>
    </w:docPart>
    <w:docPart>
      <w:docPartPr>
        <w:name w:val="CE3CE57CC08D46A19A77213933619607"/>
        <w:category>
          <w:name w:val="General"/>
          <w:gallery w:val="placeholder"/>
        </w:category>
        <w:types>
          <w:type w:val="bbPlcHdr"/>
        </w:types>
        <w:behaviors>
          <w:behavior w:val="content"/>
        </w:behaviors>
        <w:guid w:val="{94B702BC-4F3E-4BA3-8F3B-FC76A46A86A9}"/>
      </w:docPartPr>
      <w:docPartBody>
        <w:p w:rsidR="00285AD1" w:rsidRDefault="003C40AB" w:rsidP="003C40AB">
          <w:pPr>
            <w:pStyle w:val="CE3CE57CC08D46A19A77213933619607"/>
          </w:pPr>
          <w:r w:rsidRPr="00D858FE">
            <w:rPr>
              <w:rStyle w:val="PlaceholderText"/>
            </w:rPr>
            <w:t>Choose an item.</w:t>
          </w:r>
        </w:p>
      </w:docPartBody>
    </w:docPart>
    <w:docPart>
      <w:docPartPr>
        <w:name w:val="1B63055C95BB4961AC6BD64E44F0F423"/>
        <w:category>
          <w:name w:val="General"/>
          <w:gallery w:val="placeholder"/>
        </w:category>
        <w:types>
          <w:type w:val="bbPlcHdr"/>
        </w:types>
        <w:behaviors>
          <w:behavior w:val="content"/>
        </w:behaviors>
        <w:guid w:val="{11A540C3-ECE8-4273-8675-092741F17521}"/>
      </w:docPartPr>
      <w:docPartBody>
        <w:p w:rsidR="00285AD1" w:rsidRDefault="003C40AB" w:rsidP="003C40AB">
          <w:pPr>
            <w:pStyle w:val="1B63055C95BB4961AC6BD64E44F0F423"/>
          </w:pPr>
          <w:r w:rsidRPr="00D858FE">
            <w:rPr>
              <w:rStyle w:val="PlaceholderText"/>
            </w:rPr>
            <w:t>Choose an item.</w:t>
          </w:r>
        </w:p>
      </w:docPartBody>
    </w:docPart>
    <w:docPart>
      <w:docPartPr>
        <w:name w:val="FD8E0C8D27CA4099A5A9AC241A42E2EF"/>
        <w:category>
          <w:name w:val="General"/>
          <w:gallery w:val="placeholder"/>
        </w:category>
        <w:types>
          <w:type w:val="bbPlcHdr"/>
        </w:types>
        <w:behaviors>
          <w:behavior w:val="content"/>
        </w:behaviors>
        <w:guid w:val="{F137FC48-97C5-49F2-ABF9-62C35A2D6ED0}"/>
      </w:docPartPr>
      <w:docPartBody>
        <w:p w:rsidR="00285AD1" w:rsidRDefault="003C40AB" w:rsidP="003C40AB">
          <w:pPr>
            <w:pStyle w:val="FD8E0C8D27CA4099A5A9AC241A42E2EF"/>
          </w:pPr>
          <w:r w:rsidRPr="00D858FE">
            <w:rPr>
              <w:rStyle w:val="PlaceholderText"/>
            </w:rPr>
            <w:t>Choose an item.</w:t>
          </w:r>
        </w:p>
      </w:docPartBody>
    </w:docPart>
    <w:docPart>
      <w:docPartPr>
        <w:name w:val="A2FF6C7B9CC848E0901D2A2F10CF1714"/>
        <w:category>
          <w:name w:val="General"/>
          <w:gallery w:val="placeholder"/>
        </w:category>
        <w:types>
          <w:type w:val="bbPlcHdr"/>
        </w:types>
        <w:behaviors>
          <w:behavior w:val="content"/>
        </w:behaviors>
        <w:guid w:val="{E61D1D7A-2FB3-484D-805B-431A6B1AD8F6}"/>
      </w:docPartPr>
      <w:docPartBody>
        <w:p w:rsidR="00285AD1" w:rsidRDefault="003C40AB" w:rsidP="003C40AB">
          <w:pPr>
            <w:pStyle w:val="A2FF6C7B9CC848E0901D2A2F10CF1714"/>
          </w:pPr>
          <w:r w:rsidRPr="00D858FE">
            <w:rPr>
              <w:rStyle w:val="PlaceholderText"/>
            </w:rPr>
            <w:t>Choose an item.</w:t>
          </w:r>
        </w:p>
      </w:docPartBody>
    </w:docPart>
    <w:docPart>
      <w:docPartPr>
        <w:name w:val="F4A30FE48CF24F0996A683AADAC3865C"/>
        <w:category>
          <w:name w:val="General"/>
          <w:gallery w:val="placeholder"/>
        </w:category>
        <w:types>
          <w:type w:val="bbPlcHdr"/>
        </w:types>
        <w:behaviors>
          <w:behavior w:val="content"/>
        </w:behaviors>
        <w:guid w:val="{54871AAC-41DA-49A1-83B2-0197AE34AF4B}"/>
      </w:docPartPr>
      <w:docPartBody>
        <w:p w:rsidR="00285AD1" w:rsidRDefault="003C40AB" w:rsidP="003C40AB">
          <w:pPr>
            <w:pStyle w:val="F4A30FE48CF24F0996A683AADAC3865C"/>
          </w:pPr>
          <w:r w:rsidRPr="00D858FE">
            <w:rPr>
              <w:rStyle w:val="PlaceholderText"/>
            </w:rPr>
            <w:t>Choose an item.</w:t>
          </w:r>
        </w:p>
      </w:docPartBody>
    </w:docPart>
    <w:docPart>
      <w:docPartPr>
        <w:name w:val="B2778540D6074B398402B3FC68D571AB"/>
        <w:category>
          <w:name w:val="General"/>
          <w:gallery w:val="placeholder"/>
        </w:category>
        <w:types>
          <w:type w:val="bbPlcHdr"/>
        </w:types>
        <w:behaviors>
          <w:behavior w:val="content"/>
        </w:behaviors>
        <w:guid w:val="{51586B69-AF9E-46D0-83B2-93334440E24B}"/>
      </w:docPartPr>
      <w:docPartBody>
        <w:p w:rsidR="00285AD1" w:rsidRDefault="003C40AB" w:rsidP="003C40AB">
          <w:pPr>
            <w:pStyle w:val="B2778540D6074B398402B3FC68D571AB"/>
          </w:pPr>
          <w:r w:rsidRPr="00D858FE">
            <w:rPr>
              <w:rStyle w:val="PlaceholderText"/>
            </w:rPr>
            <w:t>Choose an item.</w:t>
          </w:r>
        </w:p>
      </w:docPartBody>
    </w:docPart>
    <w:docPart>
      <w:docPartPr>
        <w:name w:val="2355E5C7D94442B1A805AE1059CA1E16"/>
        <w:category>
          <w:name w:val="General"/>
          <w:gallery w:val="placeholder"/>
        </w:category>
        <w:types>
          <w:type w:val="bbPlcHdr"/>
        </w:types>
        <w:behaviors>
          <w:behavior w:val="content"/>
        </w:behaviors>
        <w:guid w:val="{9F0F2FDF-2967-476E-A31F-F0C6DCFE9C59}"/>
      </w:docPartPr>
      <w:docPartBody>
        <w:p w:rsidR="00285AD1" w:rsidRDefault="003C40AB" w:rsidP="003C40AB">
          <w:pPr>
            <w:pStyle w:val="2355E5C7D94442B1A805AE1059CA1E16"/>
          </w:pPr>
          <w:r w:rsidRPr="00D858FE">
            <w:rPr>
              <w:rStyle w:val="PlaceholderText"/>
            </w:rPr>
            <w:t>Choose an item.</w:t>
          </w:r>
        </w:p>
      </w:docPartBody>
    </w:docPart>
    <w:docPart>
      <w:docPartPr>
        <w:name w:val="AEA8B302B8124A4EBAE8771E24B20A24"/>
        <w:category>
          <w:name w:val="General"/>
          <w:gallery w:val="placeholder"/>
        </w:category>
        <w:types>
          <w:type w:val="bbPlcHdr"/>
        </w:types>
        <w:behaviors>
          <w:behavior w:val="content"/>
        </w:behaviors>
        <w:guid w:val="{DAD9EA36-D30C-407E-9282-31022715C5B6}"/>
      </w:docPartPr>
      <w:docPartBody>
        <w:p w:rsidR="00285AD1" w:rsidRDefault="003C40AB" w:rsidP="003C40AB">
          <w:pPr>
            <w:pStyle w:val="AEA8B302B8124A4EBAE8771E24B20A24"/>
          </w:pPr>
          <w:r w:rsidRPr="00D858FE">
            <w:rPr>
              <w:rStyle w:val="PlaceholderText"/>
            </w:rPr>
            <w:t>Choose an item.</w:t>
          </w:r>
        </w:p>
      </w:docPartBody>
    </w:docPart>
    <w:docPart>
      <w:docPartPr>
        <w:name w:val="583E207C2E774BD2B4896F6F78E661FA"/>
        <w:category>
          <w:name w:val="General"/>
          <w:gallery w:val="placeholder"/>
        </w:category>
        <w:types>
          <w:type w:val="bbPlcHdr"/>
        </w:types>
        <w:behaviors>
          <w:behavior w:val="content"/>
        </w:behaviors>
        <w:guid w:val="{961F5B23-0E1A-4FF9-B260-4BAAD339FDCA}"/>
      </w:docPartPr>
      <w:docPartBody>
        <w:p w:rsidR="00285AD1" w:rsidRDefault="003C40AB" w:rsidP="003C40AB">
          <w:pPr>
            <w:pStyle w:val="583E207C2E774BD2B4896F6F78E661FA"/>
          </w:pPr>
          <w:r w:rsidRPr="00D858FE">
            <w:rPr>
              <w:rStyle w:val="PlaceholderText"/>
            </w:rPr>
            <w:t>Choose an item.</w:t>
          </w:r>
        </w:p>
      </w:docPartBody>
    </w:docPart>
    <w:docPart>
      <w:docPartPr>
        <w:name w:val="1A0095CEF2794D8F95B233171141192F"/>
        <w:category>
          <w:name w:val="General"/>
          <w:gallery w:val="placeholder"/>
        </w:category>
        <w:types>
          <w:type w:val="bbPlcHdr"/>
        </w:types>
        <w:behaviors>
          <w:behavior w:val="content"/>
        </w:behaviors>
        <w:guid w:val="{6549F60D-4FA5-40F8-8EF8-7C64E4F16E39}"/>
      </w:docPartPr>
      <w:docPartBody>
        <w:p w:rsidR="00285AD1" w:rsidRDefault="003C40AB" w:rsidP="003C40AB">
          <w:pPr>
            <w:pStyle w:val="1A0095CEF2794D8F95B233171141192F"/>
          </w:pPr>
          <w:r w:rsidRPr="00D858FE">
            <w:rPr>
              <w:rStyle w:val="PlaceholderText"/>
            </w:rPr>
            <w:t>Choose an item.</w:t>
          </w:r>
        </w:p>
      </w:docPartBody>
    </w:docPart>
    <w:docPart>
      <w:docPartPr>
        <w:name w:val="F9262F5CB49E4C9984DE3D3700B8A127"/>
        <w:category>
          <w:name w:val="General"/>
          <w:gallery w:val="placeholder"/>
        </w:category>
        <w:types>
          <w:type w:val="bbPlcHdr"/>
        </w:types>
        <w:behaviors>
          <w:behavior w:val="content"/>
        </w:behaviors>
        <w:guid w:val="{6BA15174-235A-43F5-8F9F-F2282F99B346}"/>
      </w:docPartPr>
      <w:docPartBody>
        <w:p w:rsidR="00285AD1" w:rsidRDefault="003C40AB" w:rsidP="003C40AB">
          <w:pPr>
            <w:pStyle w:val="F9262F5CB49E4C9984DE3D3700B8A127"/>
          </w:pPr>
          <w:r w:rsidRPr="00D858FE">
            <w:rPr>
              <w:rStyle w:val="PlaceholderText"/>
            </w:rPr>
            <w:t>Choose an item.</w:t>
          </w:r>
        </w:p>
      </w:docPartBody>
    </w:docPart>
    <w:docPart>
      <w:docPartPr>
        <w:name w:val="7C60E800C36649C393CDAD21394135F1"/>
        <w:category>
          <w:name w:val="General"/>
          <w:gallery w:val="placeholder"/>
        </w:category>
        <w:types>
          <w:type w:val="bbPlcHdr"/>
        </w:types>
        <w:behaviors>
          <w:behavior w:val="content"/>
        </w:behaviors>
        <w:guid w:val="{C8333C1B-A46A-4096-995A-8DFCFF2D8508}"/>
      </w:docPartPr>
      <w:docPartBody>
        <w:p w:rsidR="00285AD1" w:rsidRDefault="003C40AB" w:rsidP="003C40AB">
          <w:pPr>
            <w:pStyle w:val="7C60E800C36649C393CDAD21394135F1"/>
          </w:pPr>
          <w:r w:rsidRPr="00D858FE">
            <w:rPr>
              <w:rStyle w:val="PlaceholderText"/>
            </w:rPr>
            <w:t>Choose an item.</w:t>
          </w:r>
        </w:p>
      </w:docPartBody>
    </w:docPart>
    <w:docPart>
      <w:docPartPr>
        <w:name w:val="EF283AF022C0427BAE8B6FE0C07CE987"/>
        <w:category>
          <w:name w:val="General"/>
          <w:gallery w:val="placeholder"/>
        </w:category>
        <w:types>
          <w:type w:val="bbPlcHdr"/>
        </w:types>
        <w:behaviors>
          <w:behavior w:val="content"/>
        </w:behaviors>
        <w:guid w:val="{55D898E3-848E-4075-B123-F8560BCC5662}"/>
      </w:docPartPr>
      <w:docPartBody>
        <w:p w:rsidR="00285AD1" w:rsidRDefault="003C40AB" w:rsidP="003C40AB">
          <w:pPr>
            <w:pStyle w:val="EF283AF022C0427BAE8B6FE0C07CE987"/>
          </w:pPr>
          <w:r w:rsidRPr="00D858FE">
            <w:rPr>
              <w:rStyle w:val="PlaceholderText"/>
            </w:rPr>
            <w:t>Choose an item.</w:t>
          </w:r>
        </w:p>
      </w:docPartBody>
    </w:docPart>
    <w:docPart>
      <w:docPartPr>
        <w:name w:val="4E937047BA2B49AC9C7BB885401C0CC1"/>
        <w:category>
          <w:name w:val="General"/>
          <w:gallery w:val="placeholder"/>
        </w:category>
        <w:types>
          <w:type w:val="bbPlcHdr"/>
        </w:types>
        <w:behaviors>
          <w:behavior w:val="content"/>
        </w:behaviors>
        <w:guid w:val="{9B5BAD3B-F090-4A91-AF91-6755C85EF5F8}"/>
      </w:docPartPr>
      <w:docPartBody>
        <w:p w:rsidR="00285AD1" w:rsidRDefault="003C40AB" w:rsidP="003C40AB">
          <w:pPr>
            <w:pStyle w:val="4E937047BA2B49AC9C7BB885401C0CC1"/>
          </w:pPr>
          <w:r w:rsidRPr="00D858FE">
            <w:rPr>
              <w:rStyle w:val="PlaceholderText"/>
            </w:rPr>
            <w:t>Choose an item.</w:t>
          </w:r>
        </w:p>
      </w:docPartBody>
    </w:docPart>
    <w:docPart>
      <w:docPartPr>
        <w:name w:val="75856D60180C49F99A21BA0F6BD87EF2"/>
        <w:category>
          <w:name w:val="General"/>
          <w:gallery w:val="placeholder"/>
        </w:category>
        <w:types>
          <w:type w:val="bbPlcHdr"/>
        </w:types>
        <w:behaviors>
          <w:behavior w:val="content"/>
        </w:behaviors>
        <w:guid w:val="{CFFBBF98-27E2-4360-B0AC-9A1A27D77ACB}"/>
      </w:docPartPr>
      <w:docPartBody>
        <w:p w:rsidR="00285AD1" w:rsidRDefault="003C40AB" w:rsidP="003C40AB">
          <w:pPr>
            <w:pStyle w:val="75856D60180C49F99A21BA0F6BD87EF2"/>
          </w:pPr>
          <w:r w:rsidRPr="00D858FE">
            <w:rPr>
              <w:rStyle w:val="PlaceholderText"/>
            </w:rPr>
            <w:t>Choose an item.</w:t>
          </w:r>
        </w:p>
      </w:docPartBody>
    </w:docPart>
    <w:docPart>
      <w:docPartPr>
        <w:name w:val="C16B3A6511B6488B883EDFC0302BC8D4"/>
        <w:category>
          <w:name w:val="General"/>
          <w:gallery w:val="placeholder"/>
        </w:category>
        <w:types>
          <w:type w:val="bbPlcHdr"/>
        </w:types>
        <w:behaviors>
          <w:behavior w:val="content"/>
        </w:behaviors>
        <w:guid w:val="{8D6BC7EB-CCA1-4D95-B05B-6F32088DD41F}"/>
      </w:docPartPr>
      <w:docPartBody>
        <w:p w:rsidR="00285AD1" w:rsidRDefault="003C40AB" w:rsidP="003C40AB">
          <w:pPr>
            <w:pStyle w:val="C16B3A6511B6488B883EDFC0302BC8D4"/>
          </w:pPr>
          <w:r w:rsidRPr="00D858FE">
            <w:rPr>
              <w:rStyle w:val="PlaceholderText"/>
            </w:rPr>
            <w:t>Choose an item.</w:t>
          </w:r>
        </w:p>
      </w:docPartBody>
    </w:docPart>
    <w:docPart>
      <w:docPartPr>
        <w:name w:val="1016E1E0C72044489977371C166D5AE9"/>
        <w:category>
          <w:name w:val="General"/>
          <w:gallery w:val="placeholder"/>
        </w:category>
        <w:types>
          <w:type w:val="bbPlcHdr"/>
        </w:types>
        <w:behaviors>
          <w:behavior w:val="content"/>
        </w:behaviors>
        <w:guid w:val="{908A07FF-15F6-4642-B705-AE082D7830B2}"/>
      </w:docPartPr>
      <w:docPartBody>
        <w:p w:rsidR="00285AD1" w:rsidRDefault="003C40AB" w:rsidP="003C40AB">
          <w:pPr>
            <w:pStyle w:val="1016E1E0C72044489977371C166D5AE9"/>
          </w:pPr>
          <w:r w:rsidRPr="00D858FE">
            <w:rPr>
              <w:rStyle w:val="PlaceholderText"/>
            </w:rPr>
            <w:t>Choose an item.</w:t>
          </w:r>
        </w:p>
      </w:docPartBody>
    </w:docPart>
    <w:docPart>
      <w:docPartPr>
        <w:name w:val="9D1968095A3E49CA9E79B92EEADC26F3"/>
        <w:category>
          <w:name w:val="General"/>
          <w:gallery w:val="placeholder"/>
        </w:category>
        <w:types>
          <w:type w:val="bbPlcHdr"/>
        </w:types>
        <w:behaviors>
          <w:behavior w:val="content"/>
        </w:behaviors>
        <w:guid w:val="{D3734356-A006-44A1-8C59-CBB51B295CF2}"/>
      </w:docPartPr>
      <w:docPartBody>
        <w:p w:rsidR="00285AD1" w:rsidRDefault="003C40AB" w:rsidP="003C40AB">
          <w:pPr>
            <w:pStyle w:val="9D1968095A3E49CA9E79B92EEADC26F3"/>
          </w:pPr>
          <w:r w:rsidRPr="00D858FE">
            <w:rPr>
              <w:rStyle w:val="PlaceholderText"/>
            </w:rPr>
            <w:t>Choose an item.</w:t>
          </w:r>
        </w:p>
      </w:docPartBody>
    </w:docPart>
    <w:docPart>
      <w:docPartPr>
        <w:name w:val="0310A4778CC843C2BF40697D460E52F7"/>
        <w:category>
          <w:name w:val="General"/>
          <w:gallery w:val="placeholder"/>
        </w:category>
        <w:types>
          <w:type w:val="bbPlcHdr"/>
        </w:types>
        <w:behaviors>
          <w:behavior w:val="content"/>
        </w:behaviors>
        <w:guid w:val="{E3511315-026D-4354-8A6A-506826D9CB4A}"/>
      </w:docPartPr>
      <w:docPartBody>
        <w:p w:rsidR="00285AD1" w:rsidRDefault="003C40AB" w:rsidP="003C40AB">
          <w:pPr>
            <w:pStyle w:val="0310A4778CC843C2BF40697D460E52F7"/>
          </w:pPr>
          <w:r w:rsidRPr="00D858FE">
            <w:rPr>
              <w:rStyle w:val="PlaceholderText"/>
            </w:rPr>
            <w:t>Choose an item.</w:t>
          </w:r>
        </w:p>
      </w:docPartBody>
    </w:docPart>
    <w:docPart>
      <w:docPartPr>
        <w:name w:val="23ED9C24E8DC46BA98D146A0A0408967"/>
        <w:category>
          <w:name w:val="General"/>
          <w:gallery w:val="placeholder"/>
        </w:category>
        <w:types>
          <w:type w:val="bbPlcHdr"/>
        </w:types>
        <w:behaviors>
          <w:behavior w:val="content"/>
        </w:behaviors>
        <w:guid w:val="{85D4AD1D-259D-49AC-9C41-20E7B1C91E5C}"/>
      </w:docPartPr>
      <w:docPartBody>
        <w:p w:rsidR="00285AD1" w:rsidRDefault="003C40AB" w:rsidP="003C40AB">
          <w:pPr>
            <w:pStyle w:val="23ED9C24E8DC46BA98D146A0A0408967"/>
          </w:pPr>
          <w:r w:rsidRPr="00D858FE">
            <w:rPr>
              <w:rStyle w:val="PlaceholderText"/>
            </w:rPr>
            <w:t>Choose an item.</w:t>
          </w:r>
        </w:p>
      </w:docPartBody>
    </w:docPart>
    <w:docPart>
      <w:docPartPr>
        <w:name w:val="5D221E286F99470192395B1C9AE4388E"/>
        <w:category>
          <w:name w:val="General"/>
          <w:gallery w:val="placeholder"/>
        </w:category>
        <w:types>
          <w:type w:val="bbPlcHdr"/>
        </w:types>
        <w:behaviors>
          <w:behavior w:val="content"/>
        </w:behaviors>
        <w:guid w:val="{36F41D34-AC6B-4CCE-8406-094E9C669848}"/>
      </w:docPartPr>
      <w:docPartBody>
        <w:p w:rsidR="00285AD1" w:rsidRDefault="003C40AB" w:rsidP="003C40AB">
          <w:pPr>
            <w:pStyle w:val="5D221E286F99470192395B1C9AE4388E"/>
          </w:pPr>
          <w:r w:rsidRPr="00D858FE">
            <w:rPr>
              <w:rStyle w:val="PlaceholderText"/>
            </w:rPr>
            <w:t>Choose an item.</w:t>
          </w:r>
        </w:p>
      </w:docPartBody>
    </w:docPart>
    <w:docPart>
      <w:docPartPr>
        <w:name w:val="8C08AABCC5094312B7B8737A311A3500"/>
        <w:category>
          <w:name w:val="General"/>
          <w:gallery w:val="placeholder"/>
        </w:category>
        <w:types>
          <w:type w:val="bbPlcHdr"/>
        </w:types>
        <w:behaviors>
          <w:behavior w:val="content"/>
        </w:behaviors>
        <w:guid w:val="{DAD8AC5B-026E-43A1-875F-51E6DBABA0E9}"/>
      </w:docPartPr>
      <w:docPartBody>
        <w:p w:rsidR="00285AD1" w:rsidRDefault="003C40AB" w:rsidP="003C40AB">
          <w:pPr>
            <w:pStyle w:val="8C08AABCC5094312B7B8737A311A3500"/>
          </w:pPr>
          <w:r w:rsidRPr="00D858FE">
            <w:rPr>
              <w:rStyle w:val="PlaceholderText"/>
            </w:rPr>
            <w:t>Choose an item.</w:t>
          </w:r>
        </w:p>
      </w:docPartBody>
    </w:docPart>
    <w:docPart>
      <w:docPartPr>
        <w:name w:val="F03666C1900B409E9D89687C0B1699D5"/>
        <w:category>
          <w:name w:val="General"/>
          <w:gallery w:val="placeholder"/>
        </w:category>
        <w:types>
          <w:type w:val="bbPlcHdr"/>
        </w:types>
        <w:behaviors>
          <w:behavior w:val="content"/>
        </w:behaviors>
        <w:guid w:val="{653CFEA7-18B1-4375-9D17-0FC401296FBD}"/>
      </w:docPartPr>
      <w:docPartBody>
        <w:p w:rsidR="00285AD1" w:rsidRDefault="003C40AB" w:rsidP="003C40AB">
          <w:pPr>
            <w:pStyle w:val="F03666C1900B409E9D89687C0B1699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6E7C"/>
    <w:rsid w:val="000743A1"/>
    <w:rsid w:val="001077F6"/>
    <w:rsid w:val="00161016"/>
    <w:rsid w:val="00284E42"/>
    <w:rsid w:val="00285AD1"/>
    <w:rsid w:val="002C259F"/>
    <w:rsid w:val="0038551A"/>
    <w:rsid w:val="003C40AB"/>
    <w:rsid w:val="00485D37"/>
    <w:rsid w:val="005C45D6"/>
    <w:rsid w:val="00645B58"/>
    <w:rsid w:val="00677B2F"/>
    <w:rsid w:val="00775E7D"/>
    <w:rsid w:val="007D71C8"/>
    <w:rsid w:val="007E6E7C"/>
    <w:rsid w:val="00852D36"/>
    <w:rsid w:val="008566DD"/>
    <w:rsid w:val="008C7BC0"/>
    <w:rsid w:val="00934947"/>
    <w:rsid w:val="009F774A"/>
    <w:rsid w:val="00A82EB4"/>
    <w:rsid w:val="00BD06B1"/>
    <w:rsid w:val="00E31314"/>
    <w:rsid w:val="00F1500B"/>
    <w:rsid w:val="00F56911"/>
    <w:rsid w:val="00FA09FE"/>
    <w:rsid w:val="00FA22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40A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68D3930619C04F60B6E4C6D20AEDB3D1">
    <w:name w:val="68D3930619C04F60B6E4C6D20AEDB3D1"/>
    <w:rsid w:val="003C40AB"/>
    <w:pPr>
      <w:spacing w:line="278" w:lineRule="auto"/>
    </w:pPr>
    <w:rPr>
      <w:kern w:val="2"/>
      <w:sz w:val="24"/>
      <w:szCs w:val="24"/>
      <w14:ligatures w14:val="standardContextual"/>
    </w:rPr>
  </w:style>
  <w:style w:type="paragraph" w:customStyle="1" w:styleId="C6CBA469BA18459A90C4592B4B216CA8">
    <w:name w:val="C6CBA469BA18459A90C4592B4B216CA8"/>
    <w:rsid w:val="003C40AB"/>
    <w:pPr>
      <w:spacing w:line="278" w:lineRule="auto"/>
    </w:pPr>
    <w:rPr>
      <w:kern w:val="2"/>
      <w:sz w:val="24"/>
      <w:szCs w:val="24"/>
      <w14:ligatures w14:val="standardContextual"/>
    </w:rPr>
  </w:style>
  <w:style w:type="paragraph" w:customStyle="1" w:styleId="9EF67D13FD7747CEB45EC49FF5064E06">
    <w:name w:val="9EF67D13FD7747CEB45EC49FF5064E06"/>
    <w:rsid w:val="003C40AB"/>
    <w:pPr>
      <w:spacing w:line="278" w:lineRule="auto"/>
    </w:pPr>
    <w:rPr>
      <w:kern w:val="2"/>
      <w:sz w:val="24"/>
      <w:szCs w:val="24"/>
      <w14:ligatures w14:val="standardContextual"/>
    </w:rPr>
  </w:style>
  <w:style w:type="paragraph" w:customStyle="1" w:styleId="435DF2540A564562A43AD96578DB5DE8">
    <w:name w:val="435DF2540A564562A43AD96578DB5DE8"/>
    <w:rsid w:val="003C40AB"/>
    <w:pPr>
      <w:spacing w:line="278" w:lineRule="auto"/>
    </w:pPr>
    <w:rPr>
      <w:kern w:val="2"/>
      <w:sz w:val="24"/>
      <w:szCs w:val="24"/>
      <w14:ligatures w14:val="standardContextual"/>
    </w:rPr>
  </w:style>
  <w:style w:type="paragraph" w:customStyle="1" w:styleId="F00A4F4481CC4440BF8BC8CAFF4615B5">
    <w:name w:val="F00A4F4481CC4440BF8BC8CAFF4615B5"/>
    <w:rsid w:val="003C40AB"/>
    <w:pPr>
      <w:spacing w:line="278" w:lineRule="auto"/>
    </w:pPr>
    <w:rPr>
      <w:kern w:val="2"/>
      <w:sz w:val="24"/>
      <w:szCs w:val="24"/>
      <w14:ligatures w14:val="standardContextual"/>
    </w:rPr>
  </w:style>
  <w:style w:type="paragraph" w:customStyle="1" w:styleId="C3942816F81E4A7FAEB8779D3075D51C">
    <w:name w:val="C3942816F81E4A7FAEB8779D3075D51C"/>
    <w:rsid w:val="003C40AB"/>
    <w:pPr>
      <w:spacing w:line="278" w:lineRule="auto"/>
    </w:pPr>
    <w:rPr>
      <w:kern w:val="2"/>
      <w:sz w:val="24"/>
      <w:szCs w:val="24"/>
      <w14:ligatures w14:val="standardContextual"/>
    </w:rPr>
  </w:style>
  <w:style w:type="paragraph" w:customStyle="1" w:styleId="F74353B92E074874BC05A030FCC1D019">
    <w:name w:val="F74353B92E074874BC05A030FCC1D019"/>
    <w:rsid w:val="003C40AB"/>
    <w:pPr>
      <w:spacing w:line="278" w:lineRule="auto"/>
    </w:pPr>
    <w:rPr>
      <w:kern w:val="2"/>
      <w:sz w:val="24"/>
      <w:szCs w:val="24"/>
      <w14:ligatures w14:val="standardContextual"/>
    </w:rPr>
  </w:style>
  <w:style w:type="paragraph" w:customStyle="1" w:styleId="5C453A51AE5646F2BB99F15039CBCAD3">
    <w:name w:val="5C453A51AE5646F2BB99F15039CBCAD3"/>
    <w:rsid w:val="003C40AB"/>
    <w:pPr>
      <w:spacing w:line="278" w:lineRule="auto"/>
    </w:pPr>
    <w:rPr>
      <w:kern w:val="2"/>
      <w:sz w:val="24"/>
      <w:szCs w:val="24"/>
      <w14:ligatures w14:val="standardContextual"/>
    </w:rPr>
  </w:style>
  <w:style w:type="paragraph" w:customStyle="1" w:styleId="EAC36C2BC27844DB89CB25C54A89751E">
    <w:name w:val="EAC36C2BC27844DB89CB25C54A89751E"/>
    <w:rsid w:val="003C40AB"/>
    <w:pPr>
      <w:spacing w:line="278" w:lineRule="auto"/>
    </w:pPr>
    <w:rPr>
      <w:kern w:val="2"/>
      <w:sz w:val="24"/>
      <w:szCs w:val="24"/>
      <w14:ligatures w14:val="standardContextual"/>
    </w:rPr>
  </w:style>
  <w:style w:type="paragraph" w:customStyle="1" w:styleId="A3F78AE9A9F043F594F0159755F85857">
    <w:name w:val="A3F78AE9A9F043F594F0159755F85857"/>
    <w:rsid w:val="003C40AB"/>
    <w:pPr>
      <w:spacing w:line="278" w:lineRule="auto"/>
    </w:pPr>
    <w:rPr>
      <w:kern w:val="2"/>
      <w:sz w:val="24"/>
      <w:szCs w:val="24"/>
      <w14:ligatures w14:val="standardContextual"/>
    </w:rPr>
  </w:style>
  <w:style w:type="paragraph" w:customStyle="1" w:styleId="1D2E16536D644D41B1912C01CC11DDEA">
    <w:name w:val="1D2E16536D644D41B1912C01CC11DDEA"/>
    <w:rsid w:val="003C40AB"/>
    <w:pPr>
      <w:spacing w:line="278" w:lineRule="auto"/>
    </w:pPr>
    <w:rPr>
      <w:kern w:val="2"/>
      <w:sz w:val="24"/>
      <w:szCs w:val="24"/>
      <w14:ligatures w14:val="standardContextual"/>
    </w:rPr>
  </w:style>
  <w:style w:type="paragraph" w:customStyle="1" w:styleId="17C9BA170810468A9479874BAF3832F3">
    <w:name w:val="17C9BA170810468A9479874BAF3832F3"/>
    <w:rsid w:val="003C40AB"/>
    <w:pPr>
      <w:spacing w:line="278" w:lineRule="auto"/>
    </w:pPr>
    <w:rPr>
      <w:kern w:val="2"/>
      <w:sz w:val="24"/>
      <w:szCs w:val="24"/>
      <w14:ligatures w14:val="standardContextual"/>
    </w:rPr>
  </w:style>
  <w:style w:type="paragraph" w:customStyle="1" w:styleId="36FA58F61D1748B8BB61DD0593185FE4">
    <w:name w:val="36FA58F61D1748B8BB61DD0593185FE4"/>
    <w:rsid w:val="003C40AB"/>
    <w:pPr>
      <w:spacing w:line="278" w:lineRule="auto"/>
    </w:pPr>
    <w:rPr>
      <w:kern w:val="2"/>
      <w:sz w:val="24"/>
      <w:szCs w:val="24"/>
      <w14:ligatures w14:val="standardContextual"/>
    </w:rPr>
  </w:style>
  <w:style w:type="paragraph" w:customStyle="1" w:styleId="5FD5461BC7404015A4BFF3C47FDCE3EB">
    <w:name w:val="5FD5461BC7404015A4BFF3C47FDCE3EB"/>
    <w:rsid w:val="003C40AB"/>
    <w:pPr>
      <w:spacing w:line="278" w:lineRule="auto"/>
    </w:pPr>
    <w:rPr>
      <w:kern w:val="2"/>
      <w:sz w:val="24"/>
      <w:szCs w:val="24"/>
      <w14:ligatures w14:val="standardContextual"/>
    </w:rPr>
  </w:style>
  <w:style w:type="paragraph" w:customStyle="1" w:styleId="13807F84A93242F282D13D402DEBE935">
    <w:name w:val="13807F84A93242F282D13D402DEBE935"/>
    <w:rsid w:val="003C40AB"/>
    <w:pPr>
      <w:spacing w:line="278" w:lineRule="auto"/>
    </w:pPr>
    <w:rPr>
      <w:kern w:val="2"/>
      <w:sz w:val="24"/>
      <w:szCs w:val="24"/>
      <w14:ligatures w14:val="standardContextual"/>
    </w:rPr>
  </w:style>
  <w:style w:type="paragraph" w:customStyle="1" w:styleId="2B2D1CCB20D04F9C986143607AF35D14">
    <w:name w:val="2B2D1CCB20D04F9C986143607AF35D14"/>
    <w:rsid w:val="003C40AB"/>
    <w:pPr>
      <w:spacing w:line="278" w:lineRule="auto"/>
    </w:pPr>
    <w:rPr>
      <w:kern w:val="2"/>
      <w:sz w:val="24"/>
      <w:szCs w:val="24"/>
      <w14:ligatures w14:val="standardContextual"/>
    </w:rPr>
  </w:style>
  <w:style w:type="paragraph" w:customStyle="1" w:styleId="FDD3C5D0E94D44C6A1A8098DE0FA9CAA">
    <w:name w:val="FDD3C5D0E94D44C6A1A8098DE0FA9CAA"/>
    <w:rsid w:val="003C40AB"/>
    <w:pPr>
      <w:spacing w:line="278" w:lineRule="auto"/>
    </w:pPr>
    <w:rPr>
      <w:kern w:val="2"/>
      <w:sz w:val="24"/>
      <w:szCs w:val="24"/>
      <w14:ligatures w14:val="standardContextual"/>
    </w:rPr>
  </w:style>
  <w:style w:type="paragraph" w:customStyle="1" w:styleId="CE3CE57CC08D46A19A77213933619607">
    <w:name w:val="CE3CE57CC08D46A19A77213933619607"/>
    <w:rsid w:val="003C40AB"/>
    <w:pPr>
      <w:spacing w:line="278" w:lineRule="auto"/>
    </w:pPr>
    <w:rPr>
      <w:kern w:val="2"/>
      <w:sz w:val="24"/>
      <w:szCs w:val="24"/>
      <w14:ligatures w14:val="standardContextual"/>
    </w:rPr>
  </w:style>
  <w:style w:type="paragraph" w:customStyle="1" w:styleId="1B63055C95BB4961AC6BD64E44F0F423">
    <w:name w:val="1B63055C95BB4961AC6BD64E44F0F423"/>
    <w:rsid w:val="003C40AB"/>
    <w:pPr>
      <w:spacing w:line="278" w:lineRule="auto"/>
    </w:pPr>
    <w:rPr>
      <w:kern w:val="2"/>
      <w:sz w:val="24"/>
      <w:szCs w:val="24"/>
      <w14:ligatures w14:val="standardContextual"/>
    </w:rPr>
  </w:style>
  <w:style w:type="paragraph" w:customStyle="1" w:styleId="FD8E0C8D27CA4099A5A9AC241A42E2EF">
    <w:name w:val="FD8E0C8D27CA4099A5A9AC241A42E2EF"/>
    <w:rsid w:val="003C40AB"/>
    <w:pPr>
      <w:spacing w:line="278" w:lineRule="auto"/>
    </w:pPr>
    <w:rPr>
      <w:kern w:val="2"/>
      <w:sz w:val="24"/>
      <w:szCs w:val="24"/>
      <w14:ligatures w14:val="standardContextual"/>
    </w:rPr>
  </w:style>
  <w:style w:type="paragraph" w:customStyle="1" w:styleId="A2FF6C7B9CC848E0901D2A2F10CF1714">
    <w:name w:val="A2FF6C7B9CC848E0901D2A2F10CF1714"/>
    <w:rsid w:val="003C40AB"/>
    <w:pPr>
      <w:spacing w:line="278" w:lineRule="auto"/>
    </w:pPr>
    <w:rPr>
      <w:kern w:val="2"/>
      <w:sz w:val="24"/>
      <w:szCs w:val="24"/>
      <w14:ligatures w14:val="standardContextual"/>
    </w:rPr>
  </w:style>
  <w:style w:type="paragraph" w:customStyle="1" w:styleId="F4A30FE48CF24F0996A683AADAC3865C">
    <w:name w:val="F4A30FE48CF24F0996A683AADAC3865C"/>
    <w:rsid w:val="003C40AB"/>
    <w:pPr>
      <w:spacing w:line="278" w:lineRule="auto"/>
    </w:pPr>
    <w:rPr>
      <w:kern w:val="2"/>
      <w:sz w:val="24"/>
      <w:szCs w:val="24"/>
      <w14:ligatures w14:val="standardContextual"/>
    </w:rPr>
  </w:style>
  <w:style w:type="paragraph" w:customStyle="1" w:styleId="B2778540D6074B398402B3FC68D571AB">
    <w:name w:val="B2778540D6074B398402B3FC68D571AB"/>
    <w:rsid w:val="003C40AB"/>
    <w:pPr>
      <w:spacing w:line="278" w:lineRule="auto"/>
    </w:pPr>
    <w:rPr>
      <w:kern w:val="2"/>
      <w:sz w:val="24"/>
      <w:szCs w:val="24"/>
      <w14:ligatures w14:val="standardContextual"/>
    </w:rPr>
  </w:style>
  <w:style w:type="paragraph" w:customStyle="1" w:styleId="2355E5C7D94442B1A805AE1059CA1E16">
    <w:name w:val="2355E5C7D94442B1A805AE1059CA1E16"/>
    <w:rsid w:val="003C40AB"/>
    <w:pPr>
      <w:spacing w:line="278" w:lineRule="auto"/>
    </w:pPr>
    <w:rPr>
      <w:kern w:val="2"/>
      <w:sz w:val="24"/>
      <w:szCs w:val="24"/>
      <w14:ligatures w14:val="standardContextual"/>
    </w:rPr>
  </w:style>
  <w:style w:type="paragraph" w:customStyle="1" w:styleId="AEA8B302B8124A4EBAE8771E24B20A24">
    <w:name w:val="AEA8B302B8124A4EBAE8771E24B20A24"/>
    <w:rsid w:val="003C40AB"/>
    <w:pPr>
      <w:spacing w:line="278" w:lineRule="auto"/>
    </w:pPr>
    <w:rPr>
      <w:kern w:val="2"/>
      <w:sz w:val="24"/>
      <w:szCs w:val="24"/>
      <w14:ligatures w14:val="standardContextual"/>
    </w:rPr>
  </w:style>
  <w:style w:type="paragraph" w:customStyle="1" w:styleId="583E207C2E774BD2B4896F6F78E661FA">
    <w:name w:val="583E207C2E774BD2B4896F6F78E661FA"/>
    <w:rsid w:val="003C40AB"/>
    <w:pPr>
      <w:spacing w:line="278" w:lineRule="auto"/>
    </w:pPr>
    <w:rPr>
      <w:kern w:val="2"/>
      <w:sz w:val="24"/>
      <w:szCs w:val="24"/>
      <w14:ligatures w14:val="standardContextual"/>
    </w:rPr>
  </w:style>
  <w:style w:type="paragraph" w:customStyle="1" w:styleId="1A0095CEF2794D8F95B233171141192F">
    <w:name w:val="1A0095CEF2794D8F95B233171141192F"/>
    <w:rsid w:val="003C40AB"/>
    <w:pPr>
      <w:spacing w:line="278" w:lineRule="auto"/>
    </w:pPr>
    <w:rPr>
      <w:kern w:val="2"/>
      <w:sz w:val="24"/>
      <w:szCs w:val="24"/>
      <w14:ligatures w14:val="standardContextual"/>
    </w:rPr>
  </w:style>
  <w:style w:type="paragraph" w:customStyle="1" w:styleId="F9262F5CB49E4C9984DE3D3700B8A127">
    <w:name w:val="F9262F5CB49E4C9984DE3D3700B8A127"/>
    <w:rsid w:val="003C40AB"/>
    <w:pPr>
      <w:spacing w:line="278" w:lineRule="auto"/>
    </w:pPr>
    <w:rPr>
      <w:kern w:val="2"/>
      <w:sz w:val="24"/>
      <w:szCs w:val="24"/>
      <w14:ligatures w14:val="standardContextual"/>
    </w:rPr>
  </w:style>
  <w:style w:type="paragraph" w:customStyle="1" w:styleId="7C60E800C36649C393CDAD21394135F1">
    <w:name w:val="7C60E800C36649C393CDAD21394135F1"/>
    <w:rsid w:val="003C40AB"/>
    <w:pPr>
      <w:spacing w:line="278" w:lineRule="auto"/>
    </w:pPr>
    <w:rPr>
      <w:kern w:val="2"/>
      <w:sz w:val="24"/>
      <w:szCs w:val="24"/>
      <w14:ligatures w14:val="standardContextual"/>
    </w:rPr>
  </w:style>
  <w:style w:type="paragraph" w:customStyle="1" w:styleId="EF283AF022C0427BAE8B6FE0C07CE987">
    <w:name w:val="EF283AF022C0427BAE8B6FE0C07CE987"/>
    <w:rsid w:val="003C40AB"/>
    <w:pPr>
      <w:spacing w:line="278" w:lineRule="auto"/>
    </w:pPr>
    <w:rPr>
      <w:kern w:val="2"/>
      <w:sz w:val="24"/>
      <w:szCs w:val="24"/>
      <w14:ligatures w14:val="standardContextual"/>
    </w:rPr>
  </w:style>
  <w:style w:type="paragraph" w:customStyle="1" w:styleId="4E937047BA2B49AC9C7BB885401C0CC1">
    <w:name w:val="4E937047BA2B49AC9C7BB885401C0CC1"/>
    <w:rsid w:val="003C40AB"/>
    <w:pPr>
      <w:spacing w:line="278" w:lineRule="auto"/>
    </w:pPr>
    <w:rPr>
      <w:kern w:val="2"/>
      <w:sz w:val="24"/>
      <w:szCs w:val="24"/>
      <w14:ligatures w14:val="standardContextual"/>
    </w:rPr>
  </w:style>
  <w:style w:type="paragraph" w:customStyle="1" w:styleId="75856D60180C49F99A21BA0F6BD87EF2">
    <w:name w:val="75856D60180C49F99A21BA0F6BD87EF2"/>
    <w:rsid w:val="003C40AB"/>
    <w:pPr>
      <w:spacing w:line="278" w:lineRule="auto"/>
    </w:pPr>
    <w:rPr>
      <w:kern w:val="2"/>
      <w:sz w:val="24"/>
      <w:szCs w:val="24"/>
      <w14:ligatures w14:val="standardContextual"/>
    </w:rPr>
  </w:style>
  <w:style w:type="paragraph" w:customStyle="1" w:styleId="C16B3A6511B6488B883EDFC0302BC8D4">
    <w:name w:val="C16B3A6511B6488B883EDFC0302BC8D4"/>
    <w:rsid w:val="003C40AB"/>
    <w:pPr>
      <w:spacing w:line="278" w:lineRule="auto"/>
    </w:pPr>
    <w:rPr>
      <w:kern w:val="2"/>
      <w:sz w:val="24"/>
      <w:szCs w:val="24"/>
      <w14:ligatures w14:val="standardContextual"/>
    </w:rPr>
  </w:style>
  <w:style w:type="paragraph" w:customStyle="1" w:styleId="1016E1E0C72044489977371C166D5AE9">
    <w:name w:val="1016E1E0C72044489977371C166D5AE9"/>
    <w:rsid w:val="003C40AB"/>
    <w:pPr>
      <w:spacing w:line="278" w:lineRule="auto"/>
    </w:pPr>
    <w:rPr>
      <w:kern w:val="2"/>
      <w:sz w:val="24"/>
      <w:szCs w:val="24"/>
      <w14:ligatures w14:val="standardContextual"/>
    </w:rPr>
  </w:style>
  <w:style w:type="paragraph" w:customStyle="1" w:styleId="9D1968095A3E49CA9E79B92EEADC26F3">
    <w:name w:val="9D1968095A3E49CA9E79B92EEADC26F3"/>
    <w:rsid w:val="003C40AB"/>
    <w:pPr>
      <w:spacing w:line="278" w:lineRule="auto"/>
    </w:pPr>
    <w:rPr>
      <w:kern w:val="2"/>
      <w:sz w:val="24"/>
      <w:szCs w:val="24"/>
      <w14:ligatures w14:val="standardContextual"/>
    </w:rPr>
  </w:style>
  <w:style w:type="paragraph" w:customStyle="1" w:styleId="0310A4778CC843C2BF40697D460E52F7">
    <w:name w:val="0310A4778CC843C2BF40697D460E52F7"/>
    <w:rsid w:val="003C40AB"/>
    <w:pPr>
      <w:spacing w:line="278" w:lineRule="auto"/>
    </w:pPr>
    <w:rPr>
      <w:kern w:val="2"/>
      <w:sz w:val="24"/>
      <w:szCs w:val="24"/>
      <w14:ligatures w14:val="standardContextual"/>
    </w:rPr>
  </w:style>
  <w:style w:type="paragraph" w:customStyle="1" w:styleId="23ED9C24E8DC46BA98D146A0A0408967">
    <w:name w:val="23ED9C24E8DC46BA98D146A0A0408967"/>
    <w:rsid w:val="003C40AB"/>
    <w:pPr>
      <w:spacing w:line="278" w:lineRule="auto"/>
    </w:pPr>
    <w:rPr>
      <w:kern w:val="2"/>
      <w:sz w:val="24"/>
      <w:szCs w:val="24"/>
      <w14:ligatures w14:val="standardContextual"/>
    </w:rPr>
  </w:style>
  <w:style w:type="paragraph" w:customStyle="1" w:styleId="5D221E286F99470192395B1C9AE4388E">
    <w:name w:val="5D221E286F99470192395B1C9AE4388E"/>
    <w:rsid w:val="003C40AB"/>
    <w:pPr>
      <w:spacing w:line="278" w:lineRule="auto"/>
    </w:pPr>
    <w:rPr>
      <w:kern w:val="2"/>
      <w:sz w:val="24"/>
      <w:szCs w:val="24"/>
      <w14:ligatures w14:val="standardContextual"/>
    </w:rPr>
  </w:style>
  <w:style w:type="paragraph" w:customStyle="1" w:styleId="8C08AABCC5094312B7B8737A311A3500">
    <w:name w:val="8C08AABCC5094312B7B8737A311A3500"/>
    <w:rsid w:val="003C40AB"/>
    <w:pPr>
      <w:spacing w:line="278" w:lineRule="auto"/>
    </w:pPr>
    <w:rPr>
      <w:kern w:val="2"/>
      <w:sz w:val="24"/>
      <w:szCs w:val="24"/>
      <w14:ligatures w14:val="standardContextual"/>
    </w:rPr>
  </w:style>
  <w:style w:type="paragraph" w:customStyle="1" w:styleId="F03666C1900B409E9D89687C0B1699D5">
    <w:name w:val="F03666C1900B409E9D89687C0B1699D5"/>
    <w:rsid w:val="003C40A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6387</Words>
  <Characters>36406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2024-07-01T23:01:00Z</dcterms:created>
  <dcterms:modified xsi:type="dcterms:W3CDTF">2024-07-01T23:02:00Z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