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908A8" w14:textId="77777777" w:rsidR="00D2559D" w:rsidRPr="003217D3" w:rsidRDefault="00046AB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2590A34" wp14:editId="32590A3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00756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25908A9" w14:textId="77777777" w:rsidR="00D2559D" w:rsidRPr="003217D3" w:rsidRDefault="00046AB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25908AA" w14:textId="77777777" w:rsidR="00D2559D" w:rsidRPr="00A36AA9" w:rsidRDefault="00046AB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25908AB" w14:textId="77777777" w:rsidR="00D2559D" w:rsidRPr="00A36AA9" w:rsidRDefault="00046AB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46999" w14:paraId="325908AE" w14:textId="77777777" w:rsidTr="00F46999">
        <w:tc>
          <w:tcPr>
            <w:cnfStyle w:val="001000000000" w:firstRow="0" w:lastRow="0" w:firstColumn="1" w:lastColumn="0" w:oddVBand="0" w:evenVBand="0" w:oddHBand="0" w:evenHBand="0" w:firstRowFirstColumn="0" w:firstRowLastColumn="0" w:lastRowFirstColumn="0" w:lastRowLastColumn="0"/>
            <w:tcW w:w="3227" w:type="dxa"/>
          </w:tcPr>
          <w:p w14:paraId="325908AC" w14:textId="77777777" w:rsidR="00D2559D" w:rsidRPr="00A36AA9" w:rsidRDefault="00046ABF"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25908AD" w14:textId="77777777" w:rsidR="00D2559D" w:rsidRPr="00A36AA9" w:rsidRDefault="00046AB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Hobart City Council</w:t>
            </w:r>
          </w:p>
        </w:tc>
      </w:tr>
      <w:tr w:rsidR="00F46999" w14:paraId="325908B1" w14:textId="77777777" w:rsidTr="00F469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5908AF" w14:textId="77777777" w:rsidR="00540817" w:rsidRPr="00A36AA9" w:rsidRDefault="00046ABF"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25908B0" w14:textId="77777777" w:rsidR="00540817" w:rsidRPr="00A36AA9" w:rsidRDefault="00046AB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Lower Level Mather's House, 108 Bathurst Street HOBART TAS 7000</w:t>
            </w:r>
          </w:p>
        </w:tc>
      </w:tr>
      <w:tr w:rsidR="00F46999" w14:paraId="325908B4" w14:textId="77777777" w:rsidTr="00F4699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5908B2" w14:textId="77777777" w:rsidR="00D2559D" w:rsidRPr="00A36AA9" w:rsidRDefault="00046ABF"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25908B3" w14:textId="77777777" w:rsidR="00D2559D" w:rsidRPr="00A36AA9" w:rsidRDefault="00046AB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300355</w:t>
            </w:r>
          </w:p>
        </w:tc>
      </w:tr>
      <w:tr w:rsidR="00F46999" w14:paraId="325908B7" w14:textId="77777777" w:rsidTr="00F469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5908B5" w14:textId="77777777" w:rsidR="00D2559D" w:rsidRPr="00A36AA9" w:rsidRDefault="00046ABF"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25908B6" w14:textId="77777777" w:rsidR="00D2559D" w:rsidRPr="00A36AA9" w:rsidRDefault="00046AB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Hobart City Council</w:t>
            </w:r>
          </w:p>
        </w:tc>
      </w:tr>
      <w:tr w:rsidR="00F46999" w14:paraId="325908BA" w14:textId="77777777" w:rsidTr="00F4699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5908B8" w14:textId="77777777" w:rsidR="00D2559D" w:rsidRPr="00A36AA9" w:rsidRDefault="00046ABF"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25908B9" w14:textId="77777777" w:rsidR="00D2559D" w:rsidRPr="00A36AA9" w:rsidRDefault="00046AB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F46999" w14:paraId="325908BD" w14:textId="77777777" w:rsidTr="00F469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5908BB" w14:textId="77777777" w:rsidR="00D2559D" w:rsidRPr="00A36AA9" w:rsidRDefault="00046ABF"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25908BC" w14:textId="77777777" w:rsidR="00D2559D" w:rsidRPr="00A36AA9" w:rsidRDefault="00046AB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5 April 2023 to 12 April 2023</w:t>
            </w:r>
          </w:p>
        </w:tc>
      </w:tr>
      <w:tr w:rsidR="00F46999" w14:paraId="325908C0" w14:textId="77777777" w:rsidTr="00F4699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5908BE" w14:textId="77777777" w:rsidR="00D2559D" w:rsidRPr="00A36AA9" w:rsidRDefault="00046ABF"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25908BF" w14:textId="19A63F19" w:rsidR="00D2559D" w:rsidRPr="00A36AA9" w:rsidRDefault="00046AB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 May 2023</w:t>
            </w:r>
          </w:p>
        </w:tc>
      </w:tr>
    </w:tbl>
    <w:bookmarkEnd w:id="0"/>
    <w:p w14:paraId="325908C1" w14:textId="77777777" w:rsidR="00FA0A5B" w:rsidRPr="00A36AA9" w:rsidRDefault="00046AB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25908C2" w14:textId="77777777" w:rsidR="000078F8" w:rsidRPr="00A36AA9" w:rsidRDefault="00046ABF"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25908C3" w14:textId="53FC8FDD" w:rsidR="000078F8" w:rsidRPr="00A36AA9" w:rsidRDefault="00046ABF" w:rsidP="00F87E39">
      <w:pPr>
        <w:pStyle w:val="NormalArial"/>
      </w:pPr>
      <w:r w:rsidRPr="00A36AA9">
        <w:t xml:space="preserve">This performance report for </w:t>
      </w:r>
      <w:r w:rsidRPr="00A36AA9">
        <w:rPr>
          <w:color w:val="auto"/>
        </w:rPr>
        <w:t>Hobart City Council (</w:t>
      </w:r>
      <w:r w:rsidRPr="00A36AA9">
        <w:rPr>
          <w:b/>
          <w:color w:val="auto"/>
        </w:rPr>
        <w:t>the service</w:t>
      </w:r>
      <w:r w:rsidRPr="00A36AA9">
        <w:rPr>
          <w:color w:val="auto"/>
        </w:rPr>
        <w:t>) has been prepared by</w:t>
      </w:r>
      <w:r>
        <w:rPr>
          <w:color w:val="auto"/>
        </w:rPr>
        <w:t xml:space="preserve"> M Cooper</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325908C4" w14:textId="77777777" w:rsidR="000078F8" w:rsidRPr="00A36AA9" w:rsidRDefault="00046ABF"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25908C5" w14:textId="77777777" w:rsidR="000078F8" w:rsidRPr="00A36AA9" w:rsidRDefault="00046ABF" w:rsidP="00F87E39">
      <w:pPr>
        <w:pStyle w:val="NormalArial"/>
      </w:pPr>
      <w:r w:rsidRPr="00A36AA9">
        <w:t>The report also specifies any areas in which improvements must be made to ensure the Quality Standards are complied with.</w:t>
      </w:r>
    </w:p>
    <w:p w14:paraId="325908C6" w14:textId="77777777" w:rsidR="00A36AA9" w:rsidRPr="00A36AA9" w:rsidRDefault="00046ABF"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325908C7" w14:textId="77777777" w:rsidR="00A36AA9" w:rsidRPr="00A36AA9" w:rsidRDefault="00046ABF" w:rsidP="00AD5BE0">
      <w:pPr>
        <w:pStyle w:val="NormalArial"/>
      </w:pPr>
      <w:bookmarkStart w:id="1" w:name="HcsServicesFullListWithAddress"/>
      <w:r w:rsidRPr="00A36AA9">
        <w:rPr>
          <w:b/>
          <w:bCs/>
        </w:rPr>
        <w:t>CHSP:</w:t>
      </w:r>
    </w:p>
    <w:p w14:paraId="4A9D7038" w14:textId="5FAD1999" w:rsidR="00046ABF" w:rsidRDefault="00046ABF" w:rsidP="00046ABF">
      <w:pPr>
        <w:pStyle w:val="NormalArial"/>
        <w:numPr>
          <w:ilvl w:val="0"/>
          <w:numId w:val="21"/>
        </w:numPr>
        <w:spacing w:after="0"/>
      </w:pPr>
      <w:r w:rsidRPr="00A36AA9">
        <w:t>Community and Home Support, 24580, Lower Level Mather's House, 108 Bathurst Street, HOBART TAS 7000</w:t>
      </w:r>
      <w:bookmarkEnd w:id="1"/>
    </w:p>
    <w:p w14:paraId="689CEB4F" w14:textId="77777777" w:rsidR="00046ABF" w:rsidRPr="00A36AA9" w:rsidRDefault="00046ABF" w:rsidP="002F4F97">
      <w:pPr>
        <w:pStyle w:val="Heading1"/>
        <w:spacing w:before="240" w:after="240" w:line="22" w:lineRule="atLeast"/>
        <w:rPr>
          <w:rFonts w:ascii="Arial" w:hAnsi="Arial" w:cs="Arial"/>
        </w:rPr>
      </w:pPr>
      <w:r w:rsidRPr="00A36AA9">
        <w:rPr>
          <w:rFonts w:ascii="Arial" w:hAnsi="Arial" w:cs="Arial"/>
        </w:rPr>
        <w:t>Material relied on</w:t>
      </w:r>
    </w:p>
    <w:p w14:paraId="66FC2737" w14:textId="77777777" w:rsidR="00046ABF" w:rsidRPr="00A840FF" w:rsidRDefault="00046ABF" w:rsidP="00046ABF">
      <w:pPr>
        <w:pStyle w:val="NormalArial"/>
      </w:pPr>
      <w:r w:rsidRPr="00A840FF">
        <w:t>The following information has been considered in preparing the performance report:</w:t>
      </w:r>
    </w:p>
    <w:p w14:paraId="727949EF" w14:textId="77777777" w:rsidR="00046ABF" w:rsidRPr="00FD3D81" w:rsidRDefault="00046ABF" w:rsidP="00046ABF">
      <w:pPr>
        <w:pStyle w:val="ListParagraph"/>
        <w:numPr>
          <w:ilvl w:val="0"/>
          <w:numId w:val="2"/>
        </w:numPr>
        <w:spacing w:line="22" w:lineRule="atLeast"/>
        <w:ind w:left="714" w:hanging="357"/>
        <w:contextualSpacing w:val="0"/>
        <w:rPr>
          <w:rFonts w:ascii="Arial" w:hAnsi="Arial" w:cs="Arial"/>
          <w:color w:val="auto"/>
        </w:rPr>
      </w:pPr>
      <w:r w:rsidRPr="00FD3D81">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321657AD" w14:textId="4C195BC6" w:rsidR="00046ABF" w:rsidRPr="00A840FF" w:rsidRDefault="00046ABF" w:rsidP="00046ABF">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Aged Care Act 1997 </w:t>
      </w:r>
      <w:r w:rsidR="002F4F97">
        <w:rPr>
          <w:rFonts w:ascii="Arial" w:hAnsi="Arial" w:cs="Arial"/>
        </w:rPr>
        <w:t>(</w:t>
      </w:r>
      <w:proofErr w:type="spellStart"/>
      <w:r w:rsidRPr="00A840FF">
        <w:rPr>
          <w:rFonts w:ascii="Arial" w:hAnsi="Arial" w:cs="Arial"/>
        </w:rPr>
        <w:t>Cth</w:t>
      </w:r>
      <w:proofErr w:type="spellEnd"/>
      <w:r w:rsidR="002F4F97">
        <w:rPr>
          <w:rFonts w:ascii="Arial" w:hAnsi="Arial" w:cs="Arial"/>
        </w:rPr>
        <w:t>)</w:t>
      </w:r>
    </w:p>
    <w:p w14:paraId="1E2E5972" w14:textId="7CF80719" w:rsidR="00046ABF" w:rsidRPr="00A840FF" w:rsidRDefault="00046ABF" w:rsidP="00046ABF">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Aged Care Quality and Safety Commission Act 2018 </w:t>
      </w:r>
      <w:r w:rsidR="002F4F97">
        <w:rPr>
          <w:rFonts w:ascii="Arial" w:hAnsi="Arial" w:cs="Arial"/>
        </w:rPr>
        <w:t>(</w:t>
      </w:r>
      <w:proofErr w:type="spellStart"/>
      <w:r w:rsidRPr="00A840FF">
        <w:rPr>
          <w:rFonts w:ascii="Arial" w:hAnsi="Arial" w:cs="Arial"/>
        </w:rPr>
        <w:t>Cth</w:t>
      </w:r>
      <w:proofErr w:type="spellEnd"/>
      <w:r w:rsidR="002F4F97">
        <w:rPr>
          <w:rFonts w:ascii="Arial" w:hAnsi="Arial" w:cs="Arial"/>
        </w:rPr>
        <w:t>)</w:t>
      </w:r>
    </w:p>
    <w:p w14:paraId="732A3CD5" w14:textId="252CD691" w:rsidR="00046ABF" w:rsidRPr="00A840FF" w:rsidRDefault="00046ABF" w:rsidP="00046ABF">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Aged Care Quality and Safety Commission Rules 2018 </w:t>
      </w:r>
      <w:r w:rsidR="002F4F97">
        <w:rPr>
          <w:rFonts w:ascii="Arial" w:hAnsi="Arial" w:cs="Arial"/>
        </w:rPr>
        <w:t>(</w:t>
      </w:r>
      <w:proofErr w:type="spellStart"/>
      <w:r w:rsidRPr="00A840FF">
        <w:rPr>
          <w:rFonts w:ascii="Arial" w:hAnsi="Arial" w:cs="Arial"/>
        </w:rPr>
        <w:t>Cth</w:t>
      </w:r>
      <w:proofErr w:type="spellEnd"/>
      <w:r w:rsidR="002F4F97">
        <w:rPr>
          <w:rFonts w:ascii="Arial" w:hAnsi="Arial" w:cs="Arial"/>
        </w:rPr>
        <w:t>)</w:t>
      </w:r>
    </w:p>
    <w:p w14:paraId="366CB017" w14:textId="77777777" w:rsidR="00046ABF" w:rsidRPr="00A840FF" w:rsidRDefault="00046ABF" w:rsidP="00046ABF">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User Rights Principles 2014 registered 10 October 2022 </w:t>
      </w:r>
    </w:p>
    <w:p w14:paraId="02AC2DD0" w14:textId="77777777" w:rsidR="00046ABF" w:rsidRPr="00A840FF" w:rsidRDefault="00046ABF" w:rsidP="00046ABF">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Quality of Care Principles 2014 registered 10 October 2022</w:t>
      </w:r>
    </w:p>
    <w:p w14:paraId="226634AB" w14:textId="77777777" w:rsidR="00046ABF" w:rsidRPr="00A840FF" w:rsidRDefault="00046ABF" w:rsidP="00046ABF">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Guidance and Resources for Providers to support the Aged Care Quality Standards published by the Aged Care Quality and Safety Commission in September 2022</w:t>
      </w:r>
    </w:p>
    <w:p w14:paraId="45FF4F20" w14:textId="77777777" w:rsidR="00046ABF" w:rsidRPr="00A840FF" w:rsidRDefault="00046ABF" w:rsidP="00046ABF">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Commonwealth Home Support Programme manual 2022 -2023</w:t>
      </w:r>
    </w:p>
    <w:p w14:paraId="6E8B68A5" w14:textId="77777777" w:rsidR="00046ABF" w:rsidRDefault="00046ABF" w:rsidP="00046ABF">
      <w:pPr>
        <w:spacing w:after="160" w:line="259" w:lineRule="auto"/>
        <w:rPr>
          <w:rFonts w:ascii="Arial" w:eastAsiaTheme="majorEastAsia" w:hAnsi="Arial" w:cs="Arial"/>
          <w:b/>
          <w:bCs/>
          <w:sz w:val="30"/>
          <w:szCs w:val="28"/>
        </w:rPr>
      </w:pPr>
      <w:r>
        <w:rPr>
          <w:rFonts w:ascii="Arial" w:hAnsi="Arial" w:cs="Arial"/>
        </w:rPr>
        <w:br w:type="page"/>
      </w:r>
    </w:p>
    <w:p w14:paraId="753A82F7" w14:textId="77777777" w:rsidR="00046ABF" w:rsidRPr="00244176" w:rsidRDefault="00046ABF" w:rsidP="00046ABF">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22"/>
        <w:gridCol w:w="3272"/>
      </w:tblGrid>
      <w:tr w:rsidR="00046ABF" w14:paraId="5754D434" w14:textId="77777777" w:rsidTr="008F070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60BF35D7" w14:textId="77777777" w:rsidR="00046ABF" w:rsidRPr="00244176" w:rsidRDefault="00046ABF" w:rsidP="00585082">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281598A" w14:textId="77777777" w:rsidR="00046ABF" w:rsidRPr="00CC646C" w:rsidRDefault="00077E14" w:rsidP="0058508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1851683921"/>
                <w:placeholder>
                  <w:docPart w:val="6E52E3DD60304C6E9D47711AA50A0E1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46ABF">
                  <w:rPr>
                    <w:rFonts w:ascii="Arial" w:hAnsi="Arial" w:cs="Arial"/>
                    <w:color w:val="auto"/>
                  </w:rPr>
                  <w:t>Compliant</w:t>
                </w:r>
              </w:sdtContent>
            </w:sdt>
            <w:r w:rsidR="00046ABF" w:rsidRPr="00CC646C">
              <w:rPr>
                <w:rFonts w:ascii="Arial" w:hAnsi="Arial" w:cs="Arial"/>
                <w:color w:val="auto"/>
              </w:rPr>
              <w:t xml:space="preserve"> </w:t>
            </w:r>
          </w:p>
        </w:tc>
      </w:tr>
      <w:tr w:rsidR="00046ABF" w14:paraId="22D26CBE" w14:textId="77777777" w:rsidTr="008F070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C5DBD42" w14:textId="77777777" w:rsidR="00046ABF" w:rsidRPr="00244176" w:rsidRDefault="00046ABF" w:rsidP="00585082">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3327C2B" w14:textId="77777777" w:rsidR="00046ABF" w:rsidRPr="00CC646C" w:rsidRDefault="00077E14" w:rsidP="0058508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306471647"/>
                <w:placeholder>
                  <w:docPart w:val="8E3BCC8706AF4D6E8A3B7F7519D2D05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46ABF">
                  <w:rPr>
                    <w:rFonts w:ascii="Arial" w:hAnsi="Arial" w:cs="Arial"/>
                    <w:b/>
                    <w:color w:val="auto"/>
                  </w:rPr>
                  <w:t>Compliant</w:t>
                </w:r>
              </w:sdtContent>
            </w:sdt>
            <w:r w:rsidR="00046ABF" w:rsidRPr="00CC646C">
              <w:rPr>
                <w:rFonts w:ascii="Arial" w:hAnsi="Arial" w:cs="Arial"/>
                <w:b/>
                <w:color w:val="auto"/>
              </w:rPr>
              <w:t xml:space="preserve"> </w:t>
            </w:r>
          </w:p>
        </w:tc>
      </w:tr>
      <w:tr w:rsidR="00046ABF" w14:paraId="1F881A91" w14:textId="77777777" w:rsidTr="008F07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DA276CF" w14:textId="77777777" w:rsidR="00046ABF" w:rsidRPr="00244176" w:rsidRDefault="00046ABF" w:rsidP="00585082">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CB4CF78" w14:textId="77777777" w:rsidR="00046ABF" w:rsidRPr="00CC646C" w:rsidRDefault="00077E14" w:rsidP="0058508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147860"/>
                <w:placeholder>
                  <w:docPart w:val="7FE067FD79C54DBE8C0E0C37688C1E9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46ABF">
                  <w:rPr>
                    <w:rFonts w:ascii="Arial" w:hAnsi="Arial" w:cs="Arial"/>
                    <w:b/>
                    <w:color w:val="auto"/>
                  </w:rPr>
                  <w:t>Not applicable as not all requirements have been assessed</w:t>
                </w:r>
              </w:sdtContent>
            </w:sdt>
            <w:r w:rsidR="00046ABF" w:rsidRPr="00CC646C">
              <w:rPr>
                <w:rFonts w:ascii="Arial" w:hAnsi="Arial" w:cs="Arial"/>
                <w:b/>
                <w:color w:val="auto"/>
              </w:rPr>
              <w:t xml:space="preserve"> </w:t>
            </w:r>
          </w:p>
        </w:tc>
      </w:tr>
      <w:tr w:rsidR="00046ABF" w14:paraId="000CEED8" w14:textId="77777777" w:rsidTr="008F070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36FFCB3" w14:textId="77777777" w:rsidR="00046ABF" w:rsidRPr="00244176" w:rsidRDefault="00046ABF" w:rsidP="00585082">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A3E3891" w14:textId="77777777" w:rsidR="00046ABF" w:rsidRPr="00CC646C" w:rsidRDefault="00077E14" w:rsidP="0058508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441964916"/>
                <w:placeholder>
                  <w:docPart w:val="6D594A52E1D2473C91FC912238F0BE7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46ABF">
                  <w:rPr>
                    <w:rFonts w:ascii="Arial" w:hAnsi="Arial" w:cs="Arial"/>
                    <w:b/>
                    <w:color w:val="auto"/>
                  </w:rPr>
                  <w:t>Compliant</w:t>
                </w:r>
              </w:sdtContent>
            </w:sdt>
            <w:r w:rsidR="00046ABF" w:rsidRPr="00CC646C">
              <w:rPr>
                <w:rFonts w:ascii="Arial" w:hAnsi="Arial" w:cs="Arial"/>
                <w:b/>
                <w:color w:val="auto"/>
              </w:rPr>
              <w:t xml:space="preserve"> </w:t>
            </w:r>
          </w:p>
        </w:tc>
      </w:tr>
      <w:tr w:rsidR="00046ABF" w14:paraId="763EBE1E" w14:textId="77777777" w:rsidTr="008F07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B33719F" w14:textId="77777777" w:rsidR="00046ABF" w:rsidRPr="00244176" w:rsidRDefault="00046ABF" w:rsidP="00585082">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F9A8720" w14:textId="496B0B80" w:rsidR="00046ABF" w:rsidRPr="00CC646C" w:rsidRDefault="00077E14" w:rsidP="0058508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780936320"/>
                <w:placeholder>
                  <w:docPart w:val="6E966A2910584C319701BEBF3E15D47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4104">
                  <w:rPr>
                    <w:rFonts w:ascii="Arial" w:hAnsi="Arial" w:cs="Arial"/>
                    <w:b/>
                    <w:color w:val="auto"/>
                  </w:rPr>
                  <w:t>Not applicable as not all requirements have been assessed</w:t>
                </w:r>
              </w:sdtContent>
            </w:sdt>
            <w:r w:rsidR="00046ABF" w:rsidRPr="00CC646C">
              <w:rPr>
                <w:rFonts w:ascii="Arial" w:hAnsi="Arial" w:cs="Arial"/>
                <w:b/>
                <w:color w:val="auto"/>
              </w:rPr>
              <w:t xml:space="preserve"> </w:t>
            </w:r>
          </w:p>
        </w:tc>
      </w:tr>
      <w:tr w:rsidR="00046ABF" w14:paraId="02DE0448" w14:textId="77777777" w:rsidTr="008F070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0107750" w14:textId="77777777" w:rsidR="00046ABF" w:rsidRPr="00244176" w:rsidRDefault="00046ABF" w:rsidP="00585082">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2BE1FFC" w14:textId="77777777" w:rsidR="00046ABF" w:rsidRPr="00CC646C" w:rsidRDefault="00077E14" w:rsidP="0058508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629776346"/>
                <w:placeholder>
                  <w:docPart w:val="C22B575ABCCC45F79DEFE97B081912D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46ABF">
                  <w:rPr>
                    <w:rFonts w:ascii="Arial" w:hAnsi="Arial" w:cs="Arial"/>
                    <w:b/>
                    <w:color w:val="auto"/>
                  </w:rPr>
                  <w:t>Compliant</w:t>
                </w:r>
              </w:sdtContent>
            </w:sdt>
            <w:r w:rsidR="00046ABF" w:rsidRPr="00CC646C">
              <w:rPr>
                <w:rFonts w:ascii="Arial" w:hAnsi="Arial" w:cs="Arial"/>
                <w:b/>
                <w:color w:val="auto"/>
              </w:rPr>
              <w:t xml:space="preserve"> </w:t>
            </w:r>
          </w:p>
        </w:tc>
      </w:tr>
      <w:tr w:rsidR="00046ABF" w14:paraId="59BFF171" w14:textId="77777777" w:rsidTr="008F07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A56E9D8" w14:textId="77777777" w:rsidR="00046ABF" w:rsidRPr="00244176" w:rsidRDefault="00046ABF" w:rsidP="00585082">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355B2FB" w14:textId="77777777" w:rsidR="00046ABF" w:rsidRPr="00CC646C" w:rsidRDefault="00077E14" w:rsidP="0058508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715258469"/>
                <w:placeholder>
                  <w:docPart w:val="6A2CCE2BB342470EB62D5E1967F320B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46ABF">
                  <w:rPr>
                    <w:rFonts w:ascii="Arial" w:hAnsi="Arial" w:cs="Arial"/>
                    <w:b/>
                    <w:color w:val="auto"/>
                  </w:rPr>
                  <w:t>Compliant</w:t>
                </w:r>
              </w:sdtContent>
            </w:sdt>
            <w:r w:rsidR="00046ABF" w:rsidRPr="00CC646C">
              <w:rPr>
                <w:rFonts w:ascii="Arial" w:hAnsi="Arial" w:cs="Arial"/>
                <w:b/>
                <w:color w:val="auto"/>
              </w:rPr>
              <w:t xml:space="preserve"> </w:t>
            </w:r>
          </w:p>
        </w:tc>
      </w:tr>
      <w:tr w:rsidR="00046ABF" w14:paraId="02619FF7" w14:textId="77777777" w:rsidTr="008F070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9E66F9" w14:textId="77777777" w:rsidR="00046ABF" w:rsidRPr="00244176" w:rsidRDefault="00046ABF" w:rsidP="00585082">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EE14003" w14:textId="77777777" w:rsidR="00046ABF" w:rsidRPr="00CC646C" w:rsidRDefault="00077E14" w:rsidP="0058508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833560"/>
                <w:placeholder>
                  <w:docPart w:val="CC18EDD947AD43C3AEC37C8FBEB5709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46ABF">
                  <w:rPr>
                    <w:rFonts w:ascii="Arial" w:hAnsi="Arial" w:cs="Arial"/>
                    <w:b/>
                    <w:color w:val="auto"/>
                  </w:rPr>
                  <w:t>Compliant</w:t>
                </w:r>
              </w:sdtContent>
            </w:sdt>
            <w:r w:rsidR="00046ABF" w:rsidRPr="00CC646C">
              <w:rPr>
                <w:rFonts w:ascii="Arial" w:hAnsi="Arial" w:cs="Arial"/>
                <w:b/>
                <w:color w:val="auto"/>
              </w:rPr>
              <w:t xml:space="preserve"> </w:t>
            </w:r>
          </w:p>
        </w:tc>
      </w:tr>
    </w:tbl>
    <w:p w14:paraId="76427748" w14:textId="77777777" w:rsidR="00046ABF" w:rsidRPr="00A36AA9" w:rsidRDefault="00046ABF" w:rsidP="00046ABF">
      <w:pPr>
        <w:pStyle w:val="NormalArial"/>
        <w:spacing w:before="120"/>
      </w:pPr>
      <w:r w:rsidRPr="00A36AA9">
        <w:t>A detailed assessment is provided later in this report for each assessed Standard.</w:t>
      </w:r>
    </w:p>
    <w:p w14:paraId="6EE6F9F8" w14:textId="77777777" w:rsidR="00046ABF" w:rsidRPr="00A36AA9" w:rsidRDefault="00046ABF" w:rsidP="00046ABF">
      <w:pPr>
        <w:pStyle w:val="Heading1"/>
        <w:spacing w:before="0" w:after="240" w:line="22" w:lineRule="atLeast"/>
        <w:rPr>
          <w:rFonts w:ascii="Arial" w:hAnsi="Arial" w:cs="Arial"/>
        </w:rPr>
      </w:pPr>
      <w:r w:rsidRPr="00A36AA9">
        <w:rPr>
          <w:rFonts w:ascii="Arial" w:hAnsi="Arial" w:cs="Arial"/>
        </w:rPr>
        <w:t>Areas for improvement</w:t>
      </w:r>
    </w:p>
    <w:p w14:paraId="2E1096C1" w14:textId="77777777" w:rsidR="00046ABF" w:rsidRPr="00A36AA9" w:rsidRDefault="00046ABF" w:rsidP="00046ABF">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D744719" w14:textId="77777777" w:rsidR="00046ABF" w:rsidRPr="00A36AA9" w:rsidRDefault="00046ABF" w:rsidP="00046ABF">
      <w:pPr>
        <w:pStyle w:val="NormalArial"/>
      </w:pPr>
      <w:r w:rsidRPr="00A36AA9">
        <w:br w:type="page"/>
      </w:r>
    </w:p>
    <w:p w14:paraId="00D873E3" w14:textId="77777777" w:rsidR="00046ABF" w:rsidRDefault="00046ABF" w:rsidP="00046ABF">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6"/>
        <w:gridCol w:w="5197"/>
        <w:gridCol w:w="2271"/>
      </w:tblGrid>
      <w:tr w:rsidR="00046ABF" w14:paraId="127A55E7" w14:textId="77777777" w:rsidTr="002F4F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5" w:type="pct"/>
            <w:gridSpan w:val="2"/>
          </w:tcPr>
          <w:p w14:paraId="0AE26ADD" w14:textId="77777777" w:rsidR="00046ABF" w:rsidRPr="003217D3" w:rsidRDefault="00046ABF" w:rsidP="00585082">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115" w:type="pct"/>
          </w:tcPr>
          <w:p w14:paraId="2B2A57E2" w14:textId="77777777" w:rsidR="00046ABF" w:rsidRPr="003217D3" w:rsidRDefault="00046ABF" w:rsidP="0058508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46ABF" w14:paraId="62068755" w14:textId="77777777" w:rsidTr="002F4F97">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7A3E441C" w14:textId="77777777" w:rsidR="00046ABF" w:rsidRPr="00244176" w:rsidRDefault="00046ABF" w:rsidP="00585082">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2549" w:type="pct"/>
            <w:shd w:val="clear" w:color="auto" w:fill="auto"/>
            <w:vAlign w:val="top"/>
          </w:tcPr>
          <w:p w14:paraId="41C7EFC7" w14:textId="77777777" w:rsidR="00046ABF" w:rsidRPr="00244176" w:rsidRDefault="00046ABF" w:rsidP="00585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5" w:type="pct"/>
            <w:shd w:val="clear" w:color="auto" w:fill="auto"/>
            <w:vAlign w:val="top"/>
          </w:tcPr>
          <w:p w14:paraId="2E46826E" w14:textId="77777777" w:rsidR="00046ABF" w:rsidRPr="00CC646C" w:rsidRDefault="00077E14" w:rsidP="00585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82031707"/>
                <w:placeholder>
                  <w:docPart w:val="51E1AC1D1AF748928DEE1E45637CFF6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6ABF">
                  <w:rPr>
                    <w:rFonts w:ascii="Arial" w:hAnsi="Arial" w:cs="Arial"/>
                    <w:color w:val="auto"/>
                  </w:rPr>
                  <w:t>Compliant</w:t>
                </w:r>
              </w:sdtContent>
            </w:sdt>
            <w:r w:rsidR="00046ABF" w:rsidRPr="00CC646C">
              <w:rPr>
                <w:rFonts w:ascii="Arial" w:hAnsi="Arial" w:cs="Arial"/>
                <w:color w:val="auto"/>
              </w:rPr>
              <w:t xml:space="preserve"> </w:t>
            </w:r>
          </w:p>
        </w:tc>
      </w:tr>
      <w:tr w:rsidR="00046ABF" w14:paraId="76AC1F5D" w14:textId="77777777" w:rsidTr="002F4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2F82ABC2" w14:textId="77777777" w:rsidR="00046ABF" w:rsidRPr="00244176" w:rsidRDefault="00046ABF" w:rsidP="00585082">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2549" w:type="pct"/>
            <w:shd w:val="clear" w:color="auto" w:fill="auto"/>
            <w:vAlign w:val="top"/>
          </w:tcPr>
          <w:p w14:paraId="43041030" w14:textId="77777777" w:rsidR="00046ABF" w:rsidRPr="00244176" w:rsidRDefault="00046ABF" w:rsidP="005850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5" w:type="pct"/>
            <w:shd w:val="clear" w:color="auto" w:fill="auto"/>
            <w:vAlign w:val="top"/>
          </w:tcPr>
          <w:p w14:paraId="0DEDCBB2" w14:textId="77777777" w:rsidR="00046ABF" w:rsidRPr="00CC646C" w:rsidRDefault="00077E14" w:rsidP="005850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35013513"/>
                <w:placeholder>
                  <w:docPart w:val="E3136FB5F9D54F86BD3CA493758BB5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6ABF">
                  <w:rPr>
                    <w:rFonts w:ascii="Arial" w:hAnsi="Arial" w:cs="Arial"/>
                    <w:color w:val="auto"/>
                  </w:rPr>
                  <w:t>Compliant</w:t>
                </w:r>
              </w:sdtContent>
            </w:sdt>
            <w:r w:rsidR="00046ABF" w:rsidRPr="00CC646C">
              <w:rPr>
                <w:rFonts w:ascii="Arial" w:hAnsi="Arial" w:cs="Arial"/>
                <w:color w:val="auto"/>
              </w:rPr>
              <w:t xml:space="preserve"> </w:t>
            </w:r>
          </w:p>
        </w:tc>
      </w:tr>
      <w:tr w:rsidR="00046ABF" w14:paraId="3E402B9D" w14:textId="77777777" w:rsidTr="002F4F97">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443C195D" w14:textId="77777777" w:rsidR="00046ABF" w:rsidRPr="00244176" w:rsidRDefault="00046ABF" w:rsidP="00585082">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2549" w:type="pct"/>
            <w:shd w:val="clear" w:color="auto" w:fill="auto"/>
            <w:vAlign w:val="top"/>
          </w:tcPr>
          <w:p w14:paraId="50A5D1E3" w14:textId="77777777" w:rsidR="00046ABF" w:rsidRPr="00244176" w:rsidRDefault="00046ABF" w:rsidP="00585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471C7C9" w14:textId="77777777" w:rsidR="00046ABF" w:rsidRPr="00244176" w:rsidRDefault="00046ABF" w:rsidP="00046ABF">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C0A2717" w14:textId="77777777" w:rsidR="00046ABF" w:rsidRPr="00244176" w:rsidRDefault="00046ABF" w:rsidP="00046AB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C8A5241" w14:textId="77777777" w:rsidR="00046ABF" w:rsidRPr="00244176" w:rsidRDefault="00046ABF" w:rsidP="00046AB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1826A97" w14:textId="77777777" w:rsidR="00046ABF" w:rsidRPr="00244176" w:rsidRDefault="00046ABF" w:rsidP="00046AB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5" w:type="pct"/>
            <w:shd w:val="clear" w:color="auto" w:fill="auto"/>
            <w:vAlign w:val="top"/>
          </w:tcPr>
          <w:p w14:paraId="33402109" w14:textId="77777777" w:rsidR="00046ABF" w:rsidRPr="00CC646C" w:rsidRDefault="00077E14" w:rsidP="00585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5433782"/>
                <w:placeholder>
                  <w:docPart w:val="563946D7270A455FA48EEA3C035172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6ABF">
                  <w:rPr>
                    <w:rFonts w:ascii="Arial" w:hAnsi="Arial" w:cs="Arial"/>
                    <w:color w:val="auto"/>
                  </w:rPr>
                  <w:t>Compliant</w:t>
                </w:r>
              </w:sdtContent>
            </w:sdt>
            <w:r w:rsidR="00046ABF" w:rsidRPr="00CC646C">
              <w:rPr>
                <w:rFonts w:ascii="Arial" w:hAnsi="Arial" w:cs="Arial"/>
                <w:color w:val="auto"/>
              </w:rPr>
              <w:t xml:space="preserve"> </w:t>
            </w:r>
          </w:p>
        </w:tc>
      </w:tr>
      <w:tr w:rsidR="00046ABF" w14:paraId="69E45F6A" w14:textId="77777777" w:rsidTr="002F4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3ED5FB9B" w14:textId="77777777" w:rsidR="00046ABF" w:rsidRPr="00244176" w:rsidRDefault="00046ABF" w:rsidP="00585082">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2549" w:type="pct"/>
            <w:shd w:val="clear" w:color="auto" w:fill="auto"/>
            <w:vAlign w:val="top"/>
          </w:tcPr>
          <w:p w14:paraId="32222D6B" w14:textId="77777777" w:rsidR="00046ABF" w:rsidRPr="00244176" w:rsidRDefault="00046ABF" w:rsidP="005850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5" w:type="pct"/>
            <w:shd w:val="clear" w:color="auto" w:fill="auto"/>
            <w:vAlign w:val="top"/>
          </w:tcPr>
          <w:p w14:paraId="64353FFB" w14:textId="77777777" w:rsidR="00046ABF" w:rsidRPr="00CC646C" w:rsidRDefault="00077E14" w:rsidP="005850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00143109"/>
                <w:placeholder>
                  <w:docPart w:val="ED3C98245D4A41E9B6CF7D8195FBFA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6ABF">
                  <w:rPr>
                    <w:rFonts w:ascii="Arial" w:hAnsi="Arial" w:cs="Arial"/>
                    <w:color w:val="auto"/>
                  </w:rPr>
                  <w:t>Compliant</w:t>
                </w:r>
              </w:sdtContent>
            </w:sdt>
            <w:r w:rsidR="00046ABF" w:rsidRPr="00CC646C">
              <w:rPr>
                <w:rFonts w:ascii="Arial" w:hAnsi="Arial" w:cs="Arial"/>
                <w:color w:val="auto"/>
              </w:rPr>
              <w:t xml:space="preserve"> </w:t>
            </w:r>
          </w:p>
        </w:tc>
      </w:tr>
      <w:tr w:rsidR="00046ABF" w14:paraId="24F9AA09" w14:textId="77777777" w:rsidTr="002F4F97">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792D6089" w14:textId="77777777" w:rsidR="00046ABF" w:rsidRPr="00244176" w:rsidRDefault="00046ABF" w:rsidP="00585082">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2549" w:type="pct"/>
            <w:shd w:val="clear" w:color="auto" w:fill="auto"/>
            <w:vAlign w:val="top"/>
          </w:tcPr>
          <w:p w14:paraId="5CDD71B6" w14:textId="77777777" w:rsidR="00046ABF" w:rsidRPr="00244176" w:rsidRDefault="00046ABF" w:rsidP="00585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115" w:type="pct"/>
            <w:shd w:val="clear" w:color="auto" w:fill="auto"/>
            <w:vAlign w:val="top"/>
          </w:tcPr>
          <w:p w14:paraId="36603C64" w14:textId="77777777" w:rsidR="00046ABF" w:rsidRPr="00CC646C" w:rsidRDefault="00077E14" w:rsidP="00585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8425899"/>
                <w:placeholder>
                  <w:docPart w:val="0FF06B02C23F404384E862D4E3D973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6ABF">
                  <w:rPr>
                    <w:rFonts w:ascii="Arial" w:hAnsi="Arial" w:cs="Arial"/>
                    <w:color w:val="auto"/>
                  </w:rPr>
                  <w:t>Compliant</w:t>
                </w:r>
              </w:sdtContent>
            </w:sdt>
            <w:r w:rsidR="00046ABF" w:rsidRPr="00CC646C">
              <w:rPr>
                <w:rFonts w:ascii="Arial" w:hAnsi="Arial" w:cs="Arial"/>
                <w:color w:val="auto"/>
              </w:rPr>
              <w:t xml:space="preserve"> </w:t>
            </w:r>
          </w:p>
        </w:tc>
      </w:tr>
      <w:tr w:rsidR="00046ABF" w14:paraId="5B39568C" w14:textId="77777777" w:rsidTr="002F4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18FCEFB7" w14:textId="77777777" w:rsidR="00046ABF" w:rsidRPr="00244176" w:rsidRDefault="00046ABF" w:rsidP="00585082">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2549" w:type="pct"/>
            <w:shd w:val="clear" w:color="auto" w:fill="auto"/>
            <w:vAlign w:val="top"/>
          </w:tcPr>
          <w:p w14:paraId="3A850E28" w14:textId="77777777" w:rsidR="00046ABF" w:rsidRPr="00244176" w:rsidRDefault="00046ABF" w:rsidP="005850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115" w:type="pct"/>
            <w:shd w:val="clear" w:color="auto" w:fill="auto"/>
            <w:vAlign w:val="top"/>
          </w:tcPr>
          <w:p w14:paraId="1D7CE3BC" w14:textId="77777777" w:rsidR="00046ABF" w:rsidRPr="00CC646C" w:rsidRDefault="00077E14" w:rsidP="005850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62660737"/>
                <w:placeholder>
                  <w:docPart w:val="598F7B444BDD4CFABEED2E9936A902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6ABF">
                  <w:rPr>
                    <w:rFonts w:ascii="Arial" w:hAnsi="Arial" w:cs="Arial"/>
                    <w:color w:val="auto"/>
                  </w:rPr>
                  <w:t>Compliant</w:t>
                </w:r>
              </w:sdtContent>
            </w:sdt>
            <w:r w:rsidR="00046ABF" w:rsidRPr="00CC646C">
              <w:rPr>
                <w:rFonts w:ascii="Arial" w:hAnsi="Arial" w:cs="Arial"/>
                <w:color w:val="auto"/>
              </w:rPr>
              <w:t xml:space="preserve"> </w:t>
            </w:r>
          </w:p>
        </w:tc>
      </w:tr>
    </w:tbl>
    <w:p w14:paraId="41BA1BFD" w14:textId="77777777" w:rsidR="00046ABF" w:rsidRDefault="00046ABF" w:rsidP="00046ABF">
      <w:pPr>
        <w:pStyle w:val="Heading20"/>
      </w:pPr>
      <w:r w:rsidRPr="00A36AA9">
        <w:t>Findings</w:t>
      </w:r>
    </w:p>
    <w:p w14:paraId="1BD09EAA" w14:textId="77777777" w:rsidR="00046ABF" w:rsidRDefault="00046ABF" w:rsidP="00046ABF">
      <w:pPr>
        <w:pStyle w:val="NormalArial"/>
        <w:rPr>
          <w:rFonts w:eastAsia="Arial"/>
          <w:color w:val="auto"/>
        </w:rPr>
      </w:pPr>
      <w:bookmarkStart w:id="2" w:name="_Hlk119933492"/>
      <w:r w:rsidRPr="00FD3D81">
        <w:rPr>
          <w:rFonts w:eastAsia="Arial"/>
          <w:color w:val="auto"/>
        </w:rPr>
        <w:t xml:space="preserve">The </w:t>
      </w:r>
      <w:r>
        <w:rPr>
          <w:rFonts w:eastAsia="Arial"/>
          <w:color w:val="auto"/>
        </w:rPr>
        <w:t>A</w:t>
      </w:r>
      <w:r w:rsidRPr="00FD3D81">
        <w:rPr>
          <w:rFonts w:eastAsia="Arial"/>
          <w:color w:val="auto"/>
        </w:rPr>
        <w:t xml:space="preserve">ssessment </w:t>
      </w:r>
      <w:r>
        <w:rPr>
          <w:rFonts w:eastAsia="Arial"/>
          <w:color w:val="auto"/>
        </w:rPr>
        <w:t>T</w:t>
      </w:r>
      <w:r w:rsidRPr="00FD3D81">
        <w:rPr>
          <w:rFonts w:eastAsia="Arial"/>
          <w:color w:val="auto"/>
        </w:rPr>
        <w:t xml:space="preserve">eam reports that the </w:t>
      </w:r>
      <w:r>
        <w:rPr>
          <w:rFonts w:eastAsia="Arial"/>
          <w:color w:val="auto"/>
        </w:rPr>
        <w:t>A</w:t>
      </w:r>
      <w:r w:rsidRPr="00FD3D81">
        <w:rPr>
          <w:rFonts w:eastAsia="Arial"/>
          <w:color w:val="auto"/>
        </w:rPr>
        <w:t xml:space="preserve">pproved </w:t>
      </w:r>
      <w:r>
        <w:rPr>
          <w:rFonts w:eastAsia="Arial"/>
          <w:color w:val="auto"/>
        </w:rPr>
        <w:t>P</w:t>
      </w:r>
      <w:r w:rsidRPr="00FD3D81">
        <w:rPr>
          <w:rFonts w:eastAsia="Arial"/>
          <w:color w:val="auto"/>
        </w:rPr>
        <w:t xml:space="preserve">rovider is treating </w:t>
      </w:r>
      <w:r>
        <w:rPr>
          <w:rFonts w:eastAsia="Arial"/>
          <w:color w:val="auto"/>
        </w:rPr>
        <w:t>C</w:t>
      </w:r>
      <w:r w:rsidRPr="00FD3D81">
        <w:rPr>
          <w:rFonts w:eastAsia="Arial"/>
          <w:color w:val="auto"/>
        </w:rPr>
        <w:t xml:space="preserve">onsumers with dignity and respect, with </w:t>
      </w:r>
      <w:r>
        <w:rPr>
          <w:rFonts w:eastAsia="Arial"/>
          <w:color w:val="auto"/>
        </w:rPr>
        <w:t>their</w:t>
      </w:r>
      <w:r w:rsidRPr="00FD3D81">
        <w:rPr>
          <w:rFonts w:eastAsia="Arial"/>
          <w:color w:val="auto"/>
        </w:rPr>
        <w:t xml:space="preserve"> identity, culture and diversity valued</w:t>
      </w:r>
      <w:r>
        <w:rPr>
          <w:rFonts w:eastAsia="Arial"/>
          <w:color w:val="auto"/>
        </w:rPr>
        <w:t>, w</w:t>
      </w:r>
      <w:r w:rsidRPr="00FD3D81">
        <w:rPr>
          <w:rFonts w:eastAsia="Arial"/>
          <w:color w:val="auto"/>
        </w:rPr>
        <w:t xml:space="preserve">hilst providing services that are culturally safe. Consumers are being supported to exercise choice and independence. The </w:t>
      </w:r>
      <w:r>
        <w:rPr>
          <w:rFonts w:eastAsia="Arial"/>
          <w:color w:val="auto"/>
        </w:rPr>
        <w:t>P</w:t>
      </w:r>
      <w:r w:rsidRPr="00FD3D81">
        <w:rPr>
          <w:rFonts w:eastAsia="Arial"/>
          <w:color w:val="auto"/>
        </w:rPr>
        <w:t xml:space="preserve">rovider is also supporting </w:t>
      </w:r>
      <w:r>
        <w:rPr>
          <w:rFonts w:eastAsia="Arial"/>
          <w:color w:val="auto"/>
        </w:rPr>
        <w:t xml:space="preserve">Consumers </w:t>
      </w:r>
      <w:r w:rsidRPr="00FD3D81">
        <w:rPr>
          <w:rFonts w:eastAsia="Arial"/>
          <w:color w:val="auto"/>
        </w:rPr>
        <w:t>attempts to take risks t</w:t>
      </w:r>
      <w:r>
        <w:rPr>
          <w:rFonts w:eastAsia="Arial"/>
          <w:color w:val="auto"/>
        </w:rPr>
        <w:t>hat</w:t>
      </w:r>
      <w:r w:rsidRPr="00FD3D81">
        <w:rPr>
          <w:rFonts w:eastAsia="Arial"/>
          <w:color w:val="auto"/>
        </w:rPr>
        <w:t xml:space="preserve"> enable them to live the best life they can. Information is being provided to </w:t>
      </w:r>
      <w:r>
        <w:rPr>
          <w:rFonts w:eastAsia="Arial"/>
          <w:color w:val="auto"/>
        </w:rPr>
        <w:t>C</w:t>
      </w:r>
      <w:r w:rsidRPr="00FD3D81">
        <w:rPr>
          <w:rFonts w:eastAsia="Arial"/>
          <w:color w:val="auto"/>
        </w:rPr>
        <w:t>onsumers that is current, accurate and timely in addition to this the approved provider is respecting the consumers privacy.</w:t>
      </w:r>
    </w:p>
    <w:p w14:paraId="2D63ACDC" w14:textId="38EC4A89" w:rsidR="00046ABF" w:rsidRDefault="00046ABF" w:rsidP="00046ABF">
      <w:pPr>
        <w:pStyle w:val="NormalArial"/>
        <w:rPr>
          <w:rFonts w:eastAsia="Arial"/>
          <w:color w:val="auto"/>
        </w:rPr>
      </w:pPr>
      <w:r>
        <w:rPr>
          <w:rFonts w:eastAsia="Arial"/>
          <w:color w:val="auto"/>
        </w:rPr>
        <w:t>Section 54-1(d) of the Aged Care Act 1997 creates a legal obligation for an Approved Provider to comply with the Aged Care Quality Standards.</w:t>
      </w:r>
      <w:r w:rsidR="008F0706">
        <w:rPr>
          <w:rFonts w:eastAsia="Arial"/>
          <w:color w:val="auto"/>
        </w:rPr>
        <w:t xml:space="preserve"> </w:t>
      </w:r>
      <w:r>
        <w:rPr>
          <w:rFonts w:eastAsia="Arial"/>
          <w:color w:val="auto"/>
        </w:rPr>
        <w:t>Having regard to the Assessment Team’s report, the Provider’s response at the time of the audit, the Provider’s obligations under the Aged Care Act 1997 and the</w:t>
      </w:r>
      <w:r w:rsidRPr="00B00B60">
        <w:rPr>
          <w:rFonts w:eastAsia="Arial"/>
          <w:color w:val="auto"/>
        </w:rPr>
        <w:t xml:space="preserve"> </w:t>
      </w:r>
      <w:r w:rsidRPr="008C47CF">
        <w:t>Guidance</w:t>
      </w:r>
      <w:r>
        <w:t>, I have reasonable grounds to form the view that the Provider has complied with this Standard.</w:t>
      </w:r>
    </w:p>
    <w:p w14:paraId="548BE997" w14:textId="748CD489" w:rsidR="00046ABF" w:rsidRPr="005679DB" w:rsidRDefault="00046ABF" w:rsidP="00046ABF">
      <w:pPr>
        <w:rPr>
          <w:rFonts w:ascii="Arial" w:hAnsi="Arial" w:cs="Arial"/>
        </w:rPr>
      </w:pPr>
      <w:r w:rsidRPr="005679DB">
        <w:rPr>
          <w:rFonts w:ascii="Arial" w:hAnsi="Arial" w:cs="Arial"/>
        </w:rPr>
        <w:t>The Quality Standard for the Commonwealth Home Support Programme services is assessed as compliant as six of the six specific requirements have been assessed as compliant.</w:t>
      </w:r>
    </w:p>
    <w:bookmarkEnd w:id="2"/>
    <w:p w14:paraId="168D211F" w14:textId="77777777" w:rsidR="00046ABF" w:rsidRPr="006B4042" w:rsidRDefault="00046ABF" w:rsidP="00046ABF">
      <w:pPr>
        <w:pStyle w:val="NormalArial"/>
      </w:pPr>
      <w:r w:rsidRPr="00A36AA9">
        <w:br w:type="page"/>
      </w:r>
    </w:p>
    <w:p w14:paraId="3F3C5EE1" w14:textId="77777777" w:rsidR="00046ABF" w:rsidRDefault="00046ABF" w:rsidP="00046ABF">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7"/>
        <w:gridCol w:w="5464"/>
        <w:gridCol w:w="2063"/>
      </w:tblGrid>
      <w:tr w:rsidR="00046ABF" w14:paraId="4E7BC907" w14:textId="77777777" w:rsidTr="002F4F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8" w:type="pct"/>
            <w:gridSpan w:val="2"/>
            <w:tcBorders>
              <w:bottom w:val="single" w:sz="4" w:space="0" w:color="BFBFBF" w:themeColor="background1" w:themeShade="BF"/>
            </w:tcBorders>
          </w:tcPr>
          <w:p w14:paraId="0A10B58F" w14:textId="77777777" w:rsidR="00046ABF" w:rsidRPr="003217D3" w:rsidRDefault="00046ABF" w:rsidP="00585082">
            <w:pPr>
              <w:spacing w:before="0" w:line="22" w:lineRule="atLeast"/>
              <w:rPr>
                <w:rFonts w:ascii="Arial" w:hAnsi="Arial" w:cs="Arial"/>
                <w:color w:val="FFFFFF" w:themeColor="background1"/>
              </w:rPr>
            </w:pPr>
            <w:r w:rsidRPr="003217D3">
              <w:rPr>
                <w:rFonts w:ascii="Arial" w:hAnsi="Arial" w:cs="Arial"/>
                <w:color w:val="FFFFFF" w:themeColor="background1"/>
              </w:rPr>
              <w:t>Ongoing assessment and planning with consumers</w:t>
            </w:r>
          </w:p>
        </w:tc>
        <w:tc>
          <w:tcPr>
            <w:tcW w:w="1012" w:type="pct"/>
            <w:tcBorders>
              <w:bottom w:val="single" w:sz="4" w:space="0" w:color="BFBFBF" w:themeColor="background1" w:themeShade="BF"/>
            </w:tcBorders>
          </w:tcPr>
          <w:p w14:paraId="3E11DDEE" w14:textId="77777777" w:rsidR="00046ABF" w:rsidRPr="003217D3" w:rsidRDefault="00046ABF" w:rsidP="0058508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46ABF" w14:paraId="1150F19B" w14:textId="77777777" w:rsidTr="002F4F97">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7DDBFC03" w14:textId="77777777" w:rsidR="00046ABF" w:rsidRPr="00244176" w:rsidRDefault="00046ABF" w:rsidP="0058508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2680" w:type="pct"/>
            <w:shd w:val="clear" w:color="auto" w:fill="auto"/>
            <w:vAlign w:val="top"/>
          </w:tcPr>
          <w:p w14:paraId="7B60038F" w14:textId="77777777" w:rsidR="00046ABF" w:rsidRPr="00244176" w:rsidRDefault="00046ABF" w:rsidP="00585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12" w:type="pct"/>
            <w:shd w:val="clear" w:color="auto" w:fill="auto"/>
            <w:vAlign w:val="top"/>
          </w:tcPr>
          <w:p w14:paraId="2D758A8C" w14:textId="77777777" w:rsidR="00046ABF" w:rsidRPr="00CC646C" w:rsidRDefault="00077E14" w:rsidP="00585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6461283"/>
                <w:placeholder>
                  <w:docPart w:val="72760AED99C54D1F964C09AA096F77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6ABF">
                  <w:rPr>
                    <w:rFonts w:ascii="Arial" w:hAnsi="Arial" w:cs="Arial"/>
                    <w:color w:val="auto"/>
                  </w:rPr>
                  <w:t>Compliant</w:t>
                </w:r>
              </w:sdtContent>
            </w:sdt>
            <w:r w:rsidR="00046ABF" w:rsidRPr="00CC646C">
              <w:rPr>
                <w:rFonts w:ascii="Arial" w:hAnsi="Arial" w:cs="Arial"/>
                <w:color w:val="auto"/>
              </w:rPr>
              <w:t xml:space="preserve"> </w:t>
            </w:r>
          </w:p>
        </w:tc>
      </w:tr>
      <w:tr w:rsidR="00046ABF" w14:paraId="0BD686BF" w14:textId="77777777" w:rsidTr="002F4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69518B7E" w14:textId="77777777" w:rsidR="00046ABF" w:rsidRPr="00244176" w:rsidRDefault="00046ABF" w:rsidP="0058508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2680" w:type="pct"/>
            <w:shd w:val="clear" w:color="auto" w:fill="auto"/>
            <w:vAlign w:val="top"/>
          </w:tcPr>
          <w:p w14:paraId="786145D9" w14:textId="77777777" w:rsidR="00046ABF" w:rsidRPr="00244176" w:rsidRDefault="00046ABF" w:rsidP="005850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012" w:type="pct"/>
            <w:shd w:val="clear" w:color="auto" w:fill="auto"/>
            <w:vAlign w:val="top"/>
          </w:tcPr>
          <w:p w14:paraId="46C1974F" w14:textId="77777777" w:rsidR="00046ABF" w:rsidRPr="00CC646C" w:rsidRDefault="00077E14" w:rsidP="005850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4364478"/>
                <w:placeholder>
                  <w:docPart w:val="6A04F817D40A4371B37A62D1A9E9DB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6ABF">
                  <w:rPr>
                    <w:rFonts w:ascii="Arial" w:hAnsi="Arial" w:cs="Arial"/>
                    <w:color w:val="auto"/>
                  </w:rPr>
                  <w:t>Compliant</w:t>
                </w:r>
              </w:sdtContent>
            </w:sdt>
            <w:r w:rsidR="00046ABF" w:rsidRPr="00CC646C">
              <w:rPr>
                <w:rFonts w:ascii="Arial" w:hAnsi="Arial" w:cs="Arial"/>
                <w:color w:val="auto"/>
              </w:rPr>
              <w:t xml:space="preserve"> </w:t>
            </w:r>
          </w:p>
        </w:tc>
      </w:tr>
      <w:tr w:rsidR="00046ABF" w14:paraId="56A8BED6" w14:textId="77777777" w:rsidTr="002F4F97">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3FFC0715" w14:textId="77777777" w:rsidR="00046ABF" w:rsidRPr="00244176" w:rsidRDefault="00046ABF" w:rsidP="0058508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2680" w:type="pct"/>
            <w:shd w:val="clear" w:color="auto" w:fill="auto"/>
            <w:vAlign w:val="top"/>
          </w:tcPr>
          <w:p w14:paraId="42A88539" w14:textId="77777777" w:rsidR="00046ABF" w:rsidRPr="00244176" w:rsidRDefault="00046ABF" w:rsidP="00585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60BB851" w14:textId="77777777" w:rsidR="00046ABF" w:rsidRPr="00244176" w:rsidRDefault="00046ABF" w:rsidP="00046ABF">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AAAE8C0" w14:textId="77777777" w:rsidR="00046ABF" w:rsidRPr="00244176" w:rsidRDefault="00046ABF" w:rsidP="00046ABF">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012" w:type="pct"/>
            <w:shd w:val="clear" w:color="auto" w:fill="auto"/>
            <w:vAlign w:val="top"/>
          </w:tcPr>
          <w:p w14:paraId="29AFC1C0" w14:textId="77777777" w:rsidR="00046ABF" w:rsidRPr="00CC646C" w:rsidRDefault="00077E14" w:rsidP="00585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60272811"/>
                <w:placeholder>
                  <w:docPart w:val="64D1D52C1F564762958A25CB6FF47C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6ABF">
                  <w:rPr>
                    <w:rFonts w:ascii="Arial" w:hAnsi="Arial" w:cs="Arial"/>
                    <w:color w:val="auto"/>
                  </w:rPr>
                  <w:t>Compliant</w:t>
                </w:r>
              </w:sdtContent>
            </w:sdt>
            <w:r w:rsidR="00046ABF" w:rsidRPr="00CC646C">
              <w:rPr>
                <w:rFonts w:ascii="Arial" w:hAnsi="Arial" w:cs="Arial"/>
                <w:color w:val="auto"/>
              </w:rPr>
              <w:t xml:space="preserve"> </w:t>
            </w:r>
          </w:p>
        </w:tc>
      </w:tr>
      <w:tr w:rsidR="00046ABF" w14:paraId="1130440C" w14:textId="77777777" w:rsidTr="002F4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22ADFAA6" w14:textId="77777777" w:rsidR="00046ABF" w:rsidRPr="00244176" w:rsidRDefault="00046ABF" w:rsidP="0058508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2680" w:type="pct"/>
            <w:shd w:val="clear" w:color="auto" w:fill="auto"/>
            <w:vAlign w:val="top"/>
          </w:tcPr>
          <w:p w14:paraId="07758328" w14:textId="77777777" w:rsidR="00046ABF" w:rsidRPr="00244176" w:rsidRDefault="00046ABF" w:rsidP="005850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12" w:type="pct"/>
            <w:shd w:val="clear" w:color="auto" w:fill="auto"/>
            <w:vAlign w:val="top"/>
          </w:tcPr>
          <w:p w14:paraId="423548A2" w14:textId="77777777" w:rsidR="00046ABF" w:rsidRPr="00CC646C" w:rsidRDefault="00077E14" w:rsidP="005850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76930325"/>
                <w:placeholder>
                  <w:docPart w:val="A8A0DE8D8E6B41D9A34EDB4051248F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6ABF">
                  <w:rPr>
                    <w:rFonts w:ascii="Arial" w:hAnsi="Arial" w:cs="Arial"/>
                    <w:color w:val="auto"/>
                  </w:rPr>
                  <w:t>Compliant</w:t>
                </w:r>
              </w:sdtContent>
            </w:sdt>
            <w:r w:rsidR="00046ABF" w:rsidRPr="00CC646C">
              <w:rPr>
                <w:rFonts w:ascii="Arial" w:hAnsi="Arial" w:cs="Arial"/>
                <w:color w:val="auto"/>
              </w:rPr>
              <w:t xml:space="preserve"> </w:t>
            </w:r>
          </w:p>
        </w:tc>
      </w:tr>
      <w:tr w:rsidR="00046ABF" w14:paraId="01AAB57A" w14:textId="77777777" w:rsidTr="002F4F97">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03AF47FF" w14:textId="77777777" w:rsidR="00046ABF" w:rsidRPr="00244176" w:rsidRDefault="00046ABF" w:rsidP="0058508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2680" w:type="pct"/>
            <w:shd w:val="clear" w:color="auto" w:fill="auto"/>
            <w:vAlign w:val="top"/>
          </w:tcPr>
          <w:p w14:paraId="7669A79F" w14:textId="77777777" w:rsidR="00046ABF" w:rsidRPr="00244176" w:rsidRDefault="00046ABF" w:rsidP="00585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012" w:type="pct"/>
            <w:shd w:val="clear" w:color="auto" w:fill="auto"/>
            <w:vAlign w:val="top"/>
          </w:tcPr>
          <w:p w14:paraId="4E50827C" w14:textId="77777777" w:rsidR="00046ABF" w:rsidRPr="00CC646C" w:rsidRDefault="00077E14" w:rsidP="00585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47630110"/>
                <w:placeholder>
                  <w:docPart w:val="58800A8E6B9743D7A0EC9BD467AC14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6ABF">
                  <w:rPr>
                    <w:rFonts w:ascii="Arial" w:hAnsi="Arial" w:cs="Arial"/>
                    <w:color w:val="auto"/>
                  </w:rPr>
                  <w:t>Compliant</w:t>
                </w:r>
              </w:sdtContent>
            </w:sdt>
            <w:r w:rsidR="00046ABF" w:rsidRPr="00CC646C">
              <w:rPr>
                <w:rFonts w:ascii="Arial" w:hAnsi="Arial" w:cs="Arial"/>
                <w:color w:val="auto"/>
              </w:rPr>
              <w:t xml:space="preserve"> </w:t>
            </w:r>
          </w:p>
        </w:tc>
      </w:tr>
    </w:tbl>
    <w:p w14:paraId="0D00C86A" w14:textId="77777777" w:rsidR="00046ABF" w:rsidRDefault="00046ABF" w:rsidP="00046ABF">
      <w:pPr>
        <w:pStyle w:val="Heading20"/>
        <w:tabs>
          <w:tab w:val="left" w:pos="1890"/>
        </w:tabs>
      </w:pPr>
      <w:r w:rsidRPr="00A36AA9">
        <w:t>Findings</w:t>
      </w:r>
    </w:p>
    <w:p w14:paraId="72153BBC" w14:textId="08B4214A" w:rsidR="00046ABF" w:rsidRDefault="00046ABF" w:rsidP="00046ABF">
      <w:pPr>
        <w:rPr>
          <w:rFonts w:ascii="Arial" w:eastAsia="Arial" w:hAnsi="Arial" w:cs="Arial"/>
        </w:rPr>
      </w:pPr>
      <w:r w:rsidRPr="00FD3D81">
        <w:rPr>
          <w:rFonts w:ascii="Arial" w:eastAsia="Arial" w:hAnsi="Arial" w:cs="Arial"/>
        </w:rPr>
        <w:t xml:space="preserve">The </w:t>
      </w:r>
      <w:r>
        <w:rPr>
          <w:rFonts w:ascii="Arial" w:eastAsia="Arial" w:hAnsi="Arial" w:cs="Arial"/>
        </w:rPr>
        <w:t>A</w:t>
      </w:r>
      <w:r w:rsidRPr="00FD3D81">
        <w:rPr>
          <w:rFonts w:ascii="Arial" w:eastAsia="Arial" w:hAnsi="Arial" w:cs="Arial"/>
        </w:rPr>
        <w:t xml:space="preserve">ssessment </w:t>
      </w:r>
      <w:r>
        <w:rPr>
          <w:rFonts w:ascii="Arial" w:eastAsia="Arial" w:hAnsi="Arial" w:cs="Arial"/>
        </w:rPr>
        <w:t>T</w:t>
      </w:r>
      <w:r w:rsidRPr="00FD3D81">
        <w:rPr>
          <w:rFonts w:ascii="Arial" w:eastAsia="Arial" w:hAnsi="Arial" w:cs="Arial"/>
        </w:rPr>
        <w:t xml:space="preserve">eam reports that the </w:t>
      </w:r>
      <w:r>
        <w:rPr>
          <w:rFonts w:ascii="Arial" w:eastAsia="Arial" w:hAnsi="Arial" w:cs="Arial"/>
        </w:rPr>
        <w:t>A</w:t>
      </w:r>
      <w:r w:rsidRPr="00FD3D81">
        <w:rPr>
          <w:rFonts w:ascii="Arial" w:eastAsia="Arial" w:hAnsi="Arial" w:cs="Arial"/>
        </w:rPr>
        <w:t xml:space="preserve">pproved </w:t>
      </w:r>
      <w:r>
        <w:rPr>
          <w:rFonts w:ascii="Arial" w:eastAsia="Arial" w:hAnsi="Arial" w:cs="Arial"/>
        </w:rPr>
        <w:t>P</w:t>
      </w:r>
      <w:r w:rsidRPr="00FD3D81">
        <w:rPr>
          <w:rFonts w:ascii="Arial" w:eastAsia="Arial" w:hAnsi="Arial" w:cs="Arial"/>
        </w:rPr>
        <w:t>rovider is ensuring that assessment and planning informs the delivery of safe and effective services</w:t>
      </w:r>
      <w:r>
        <w:rPr>
          <w:rFonts w:ascii="Arial" w:eastAsia="Arial" w:hAnsi="Arial" w:cs="Arial"/>
        </w:rPr>
        <w:t>. Further to this, t</w:t>
      </w:r>
      <w:r w:rsidRPr="00FD3D81">
        <w:rPr>
          <w:rFonts w:ascii="Arial" w:eastAsia="Arial" w:hAnsi="Arial" w:cs="Arial"/>
        </w:rPr>
        <w:t xml:space="preserve">he assessment and planning identifies and addresses the current needs, goals and preferences of the consumers. </w:t>
      </w:r>
      <w:r>
        <w:rPr>
          <w:rFonts w:ascii="Arial" w:eastAsia="Arial" w:hAnsi="Arial" w:cs="Arial"/>
        </w:rPr>
        <w:t>A</w:t>
      </w:r>
      <w:r w:rsidRPr="00FD3D81">
        <w:rPr>
          <w:rFonts w:ascii="Arial" w:eastAsia="Arial" w:hAnsi="Arial" w:cs="Arial"/>
        </w:rPr>
        <w:t>ssessment and planning in partnership with consumers and others as determined by the consumer</w:t>
      </w:r>
      <w:r>
        <w:rPr>
          <w:rFonts w:ascii="Arial" w:eastAsia="Arial" w:hAnsi="Arial" w:cs="Arial"/>
        </w:rPr>
        <w:t>, w</w:t>
      </w:r>
      <w:r w:rsidRPr="00FD3D81">
        <w:rPr>
          <w:rFonts w:ascii="Arial" w:eastAsia="Arial" w:hAnsi="Arial" w:cs="Arial"/>
        </w:rPr>
        <w:t>hilst effectively communicating outcomes of assessments and planning</w:t>
      </w:r>
      <w:r>
        <w:rPr>
          <w:rFonts w:ascii="Arial" w:eastAsia="Arial" w:hAnsi="Arial" w:cs="Arial"/>
        </w:rPr>
        <w:t xml:space="preserve"> to consumers.</w:t>
      </w:r>
      <w:r w:rsidR="008F0706">
        <w:rPr>
          <w:rFonts w:ascii="Arial" w:eastAsia="Arial" w:hAnsi="Arial" w:cs="Arial"/>
        </w:rPr>
        <w:t xml:space="preserve"> </w:t>
      </w:r>
      <w:r>
        <w:rPr>
          <w:rFonts w:ascii="Arial" w:eastAsia="Arial" w:hAnsi="Arial" w:cs="Arial"/>
        </w:rPr>
        <w:t xml:space="preserve">The Provider is </w:t>
      </w:r>
      <w:r w:rsidRPr="00FD3D81">
        <w:rPr>
          <w:rFonts w:ascii="Arial" w:eastAsia="Arial" w:hAnsi="Arial" w:cs="Arial"/>
        </w:rPr>
        <w:t>document</w:t>
      </w:r>
      <w:r>
        <w:rPr>
          <w:rFonts w:ascii="Arial" w:eastAsia="Arial" w:hAnsi="Arial" w:cs="Arial"/>
        </w:rPr>
        <w:t xml:space="preserve">ing the </w:t>
      </w:r>
      <w:r w:rsidRPr="00FD3D81">
        <w:rPr>
          <w:rFonts w:ascii="Arial" w:eastAsia="Arial" w:hAnsi="Arial" w:cs="Arial"/>
        </w:rPr>
        <w:t xml:space="preserve">consumer needs </w:t>
      </w:r>
      <w:r>
        <w:rPr>
          <w:rFonts w:ascii="Arial" w:eastAsia="Arial" w:hAnsi="Arial" w:cs="Arial"/>
        </w:rPr>
        <w:t xml:space="preserve">to ensure that </w:t>
      </w:r>
      <w:r w:rsidRPr="00FD3D81">
        <w:rPr>
          <w:rFonts w:ascii="Arial" w:eastAsia="Arial" w:hAnsi="Arial" w:cs="Arial"/>
        </w:rPr>
        <w:t>information is available to consumers</w:t>
      </w:r>
      <w:r>
        <w:rPr>
          <w:rFonts w:ascii="Arial" w:eastAsia="Arial" w:hAnsi="Arial" w:cs="Arial"/>
        </w:rPr>
        <w:t xml:space="preserve"> and </w:t>
      </w:r>
      <w:r w:rsidRPr="00FD3D81">
        <w:rPr>
          <w:rFonts w:ascii="Arial" w:eastAsia="Arial" w:hAnsi="Arial" w:cs="Arial"/>
        </w:rPr>
        <w:t xml:space="preserve">consumers services </w:t>
      </w:r>
      <w:r>
        <w:rPr>
          <w:rFonts w:ascii="Arial" w:eastAsia="Arial" w:hAnsi="Arial" w:cs="Arial"/>
        </w:rPr>
        <w:t xml:space="preserve">are being regularly reviewed </w:t>
      </w:r>
      <w:r w:rsidRPr="00FD3D81">
        <w:rPr>
          <w:rFonts w:ascii="Arial" w:eastAsia="Arial" w:hAnsi="Arial" w:cs="Arial"/>
        </w:rPr>
        <w:t>to ensure they remained effective for their needs.</w:t>
      </w:r>
    </w:p>
    <w:p w14:paraId="33A19918" w14:textId="6E040962" w:rsidR="00046ABF" w:rsidRDefault="00046ABF" w:rsidP="00046ABF">
      <w:pPr>
        <w:rPr>
          <w:rFonts w:ascii="Arial" w:eastAsia="Arial" w:hAnsi="Arial" w:cs="Arial"/>
        </w:rPr>
      </w:pPr>
      <w:r w:rsidRPr="00077C80">
        <w:rPr>
          <w:rFonts w:ascii="Arial" w:eastAsia="Arial" w:hAnsi="Arial" w:cs="Arial"/>
        </w:rPr>
        <w:t xml:space="preserve">It is noted that </w:t>
      </w:r>
      <w:r w:rsidRPr="00077C80">
        <w:rPr>
          <w:rFonts w:ascii="Arial" w:eastAsia="Arial" w:hAnsi="Arial" w:cs="Arial"/>
          <w:color w:val="auto"/>
        </w:rPr>
        <w:t>Section 54-1(d) of the Aged Care Act 1997 creates a legal obligation for an Approved Provider to comply with the Aged Care Quality Standards</w:t>
      </w:r>
      <w:r w:rsidRPr="00077C80">
        <w:rPr>
          <w:rFonts w:ascii="Arial" w:eastAsia="Arial" w:hAnsi="Arial" w:cs="Arial"/>
        </w:rPr>
        <w:t>.</w:t>
      </w:r>
      <w:r w:rsidR="008F0706">
        <w:rPr>
          <w:rFonts w:ascii="Arial" w:eastAsia="Arial" w:hAnsi="Arial" w:cs="Arial"/>
        </w:rPr>
        <w:t xml:space="preserve"> </w:t>
      </w:r>
    </w:p>
    <w:p w14:paraId="597AF75F" w14:textId="6D15849C" w:rsidR="00046ABF" w:rsidRDefault="00046ABF" w:rsidP="00046ABF">
      <w:pPr>
        <w:pStyle w:val="NormalArial"/>
      </w:pPr>
      <w:r>
        <w:rPr>
          <w:rFonts w:eastAsia="Arial"/>
        </w:rPr>
        <w:t xml:space="preserve">Having regard to the Assessment Team’s report, the Approved Provider’s comments to the Assessment Team at the time of the audit, the Approved Provider’s written response and the </w:t>
      </w:r>
      <w:r>
        <w:rPr>
          <w:rFonts w:eastAsia="Arial"/>
        </w:rPr>
        <w:lastRenderedPageBreak/>
        <w:t>Approved Provider’s obligations under the Aged Care Act 1997 and the Aged Care Quality Standards</w:t>
      </w:r>
      <w:r w:rsidR="009070DF">
        <w:rPr>
          <w:rFonts w:eastAsia="Arial"/>
        </w:rPr>
        <w:t>,</w:t>
      </w:r>
      <w:r>
        <w:rPr>
          <w:rFonts w:eastAsia="Arial"/>
        </w:rPr>
        <w:t xml:space="preserve"> I have reasonable grounds to form the view that the Approved Provider has complied with this Standard. </w:t>
      </w:r>
    </w:p>
    <w:p w14:paraId="5D70E68E" w14:textId="77777777" w:rsidR="00046ABF" w:rsidRPr="005679DB" w:rsidRDefault="00046ABF" w:rsidP="00046ABF">
      <w:pPr>
        <w:rPr>
          <w:rFonts w:ascii="Arial" w:eastAsia="Calibri" w:hAnsi="Arial" w:cs="Arial"/>
          <w:i/>
        </w:rPr>
      </w:pPr>
      <w:r w:rsidRPr="005679DB">
        <w:rPr>
          <w:rFonts w:ascii="Arial" w:hAnsi="Arial" w:cs="Arial"/>
        </w:rPr>
        <w:t>The Quality Standard for the Commonwealth Home Support Programme services is assessed as compliant as</w:t>
      </w:r>
      <w:r>
        <w:rPr>
          <w:rFonts w:ascii="Arial" w:hAnsi="Arial" w:cs="Arial"/>
        </w:rPr>
        <w:t xml:space="preserve"> five</w:t>
      </w:r>
      <w:r w:rsidRPr="005679DB">
        <w:rPr>
          <w:rFonts w:ascii="Arial" w:hAnsi="Arial" w:cs="Arial"/>
        </w:rPr>
        <w:t xml:space="preserve"> of the </w:t>
      </w:r>
      <w:r>
        <w:rPr>
          <w:rFonts w:ascii="Arial" w:hAnsi="Arial" w:cs="Arial"/>
        </w:rPr>
        <w:t xml:space="preserve">five </w:t>
      </w:r>
      <w:r w:rsidRPr="005679DB">
        <w:rPr>
          <w:rFonts w:ascii="Arial" w:hAnsi="Arial" w:cs="Arial"/>
        </w:rPr>
        <w:t>specific requirements have been assessed as compliant.</w:t>
      </w:r>
    </w:p>
    <w:p w14:paraId="4F49B6C4" w14:textId="77777777" w:rsidR="00046ABF" w:rsidRPr="006B4042" w:rsidRDefault="00046ABF" w:rsidP="00046ABF">
      <w:pPr>
        <w:pStyle w:val="NormalArial"/>
      </w:pPr>
      <w:r w:rsidRPr="006B4042">
        <w:br w:type="page"/>
      </w:r>
    </w:p>
    <w:p w14:paraId="59F56D98" w14:textId="77777777" w:rsidR="00046ABF" w:rsidRDefault="00046ABF" w:rsidP="00046ABF">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724"/>
        <w:gridCol w:w="5199"/>
        <w:gridCol w:w="2271"/>
      </w:tblGrid>
      <w:tr w:rsidR="00046ABF" w14:paraId="66C3D3D8" w14:textId="77777777" w:rsidTr="002F4F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7A4BBE" w14:textId="77777777" w:rsidR="00046ABF" w:rsidRPr="003217D3" w:rsidRDefault="00046ABF" w:rsidP="00585082">
            <w:pPr>
              <w:spacing w:before="0" w:line="22" w:lineRule="atLeast"/>
              <w:rPr>
                <w:rFonts w:ascii="Arial" w:hAnsi="Arial" w:cs="Arial"/>
                <w:color w:val="FFFFFF" w:themeColor="background1"/>
              </w:rPr>
            </w:pPr>
            <w:r w:rsidRPr="003217D3">
              <w:rPr>
                <w:rFonts w:ascii="Arial" w:hAnsi="Arial" w:cs="Arial"/>
                <w:color w:val="FFFFFF" w:themeColor="background1"/>
              </w:rPr>
              <w:t>Personal care and clinical care</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B88499" w14:textId="77777777" w:rsidR="00046ABF" w:rsidRPr="003217D3" w:rsidRDefault="00046ABF" w:rsidP="0058508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46ABF" w14:paraId="1BF6B8E0" w14:textId="77777777" w:rsidTr="002F4F97">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1A305C0" w14:textId="77777777" w:rsidR="00046ABF" w:rsidRPr="00244176" w:rsidRDefault="00046ABF" w:rsidP="0058508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204906" w14:textId="77777777" w:rsidR="00046ABF" w:rsidRPr="00244176" w:rsidRDefault="00046ABF" w:rsidP="00585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F9E66CF" w14:textId="77777777" w:rsidR="00046ABF" w:rsidRPr="00244176" w:rsidRDefault="00046ABF" w:rsidP="00046AB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ADB13A0" w14:textId="77777777" w:rsidR="00046ABF" w:rsidRPr="00244176" w:rsidRDefault="00046ABF" w:rsidP="00046AB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18CC7DA" w14:textId="77777777" w:rsidR="00046ABF" w:rsidRPr="00244176" w:rsidRDefault="00046ABF" w:rsidP="00046AB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DBD13C" w14:textId="77777777" w:rsidR="00046ABF" w:rsidRPr="00CC646C" w:rsidRDefault="00077E14" w:rsidP="00585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5601564"/>
                <w:placeholder>
                  <w:docPart w:val="7617B8E683A0479997737F23EF56C2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6ABF">
                  <w:rPr>
                    <w:rFonts w:ascii="Arial" w:hAnsi="Arial" w:cs="Arial"/>
                    <w:color w:val="auto"/>
                  </w:rPr>
                  <w:t>Not applicable</w:t>
                </w:r>
              </w:sdtContent>
            </w:sdt>
            <w:r w:rsidR="00046ABF" w:rsidRPr="00CC646C">
              <w:rPr>
                <w:rFonts w:ascii="Arial" w:hAnsi="Arial" w:cs="Arial"/>
                <w:color w:val="auto"/>
              </w:rPr>
              <w:t xml:space="preserve"> </w:t>
            </w:r>
          </w:p>
        </w:tc>
      </w:tr>
      <w:tr w:rsidR="00046ABF" w14:paraId="5B2457D7" w14:textId="77777777" w:rsidTr="002F4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1F2730" w14:textId="77777777" w:rsidR="00046ABF" w:rsidRPr="00244176" w:rsidRDefault="00046ABF" w:rsidP="0058508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2F5705" w14:textId="77777777" w:rsidR="00046ABF" w:rsidRPr="00244176" w:rsidRDefault="00046ABF" w:rsidP="005850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2A3AF3" w14:textId="77777777" w:rsidR="00046ABF" w:rsidRPr="00CC646C" w:rsidRDefault="00077E14" w:rsidP="005850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54128504"/>
                <w:placeholder>
                  <w:docPart w:val="1B9C0152B53444809FA9AAF4D22ED9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6ABF">
                  <w:rPr>
                    <w:rFonts w:ascii="Arial" w:hAnsi="Arial" w:cs="Arial"/>
                    <w:color w:val="auto"/>
                  </w:rPr>
                  <w:t>Not applicable</w:t>
                </w:r>
              </w:sdtContent>
            </w:sdt>
            <w:r w:rsidR="00046ABF" w:rsidRPr="00CC646C">
              <w:rPr>
                <w:rFonts w:ascii="Arial" w:hAnsi="Arial" w:cs="Arial"/>
                <w:color w:val="auto"/>
              </w:rPr>
              <w:t xml:space="preserve"> </w:t>
            </w:r>
          </w:p>
        </w:tc>
      </w:tr>
      <w:tr w:rsidR="00046ABF" w14:paraId="62D808C0" w14:textId="77777777" w:rsidTr="002F4F97">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4AAB99" w14:textId="77777777" w:rsidR="00046ABF" w:rsidRPr="00244176" w:rsidRDefault="00046ABF" w:rsidP="00585082">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A5D3E9" w14:textId="77777777" w:rsidR="00046ABF" w:rsidRPr="00244176" w:rsidRDefault="00046ABF" w:rsidP="0058508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FBF8EDA" w14:textId="77777777" w:rsidR="00046ABF" w:rsidRPr="00CC646C" w:rsidRDefault="00077E14" w:rsidP="00585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62173332"/>
                <w:placeholder>
                  <w:docPart w:val="7C02F94D633C4A749A33E44C768CF6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6ABF">
                  <w:rPr>
                    <w:rFonts w:ascii="Arial" w:hAnsi="Arial" w:cs="Arial"/>
                    <w:color w:val="auto"/>
                  </w:rPr>
                  <w:t>Not applicable</w:t>
                </w:r>
              </w:sdtContent>
            </w:sdt>
            <w:r w:rsidR="00046ABF" w:rsidRPr="00CC646C">
              <w:rPr>
                <w:rFonts w:ascii="Arial" w:hAnsi="Arial" w:cs="Arial"/>
                <w:color w:val="auto"/>
              </w:rPr>
              <w:t xml:space="preserve"> </w:t>
            </w:r>
          </w:p>
        </w:tc>
      </w:tr>
      <w:tr w:rsidR="00046ABF" w14:paraId="31F5BA03" w14:textId="77777777" w:rsidTr="002F4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D49980" w14:textId="77777777" w:rsidR="00046ABF" w:rsidRPr="00244176" w:rsidRDefault="00046ABF" w:rsidP="0058508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117E9E" w14:textId="77777777" w:rsidR="00046ABF" w:rsidRPr="00244176" w:rsidRDefault="00046ABF" w:rsidP="005850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33594D" w14:textId="77777777" w:rsidR="00046ABF" w:rsidRPr="00CC646C" w:rsidRDefault="00077E14" w:rsidP="005850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60774982"/>
                <w:placeholder>
                  <w:docPart w:val="83DFB6CE96204D61A07418F5D94E4B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6ABF">
                  <w:rPr>
                    <w:rFonts w:ascii="Arial" w:hAnsi="Arial" w:cs="Arial"/>
                    <w:color w:val="auto"/>
                  </w:rPr>
                  <w:t>Not applicable</w:t>
                </w:r>
              </w:sdtContent>
            </w:sdt>
            <w:r w:rsidR="00046ABF" w:rsidRPr="00CC646C">
              <w:rPr>
                <w:rFonts w:ascii="Arial" w:hAnsi="Arial" w:cs="Arial"/>
                <w:color w:val="auto"/>
              </w:rPr>
              <w:t xml:space="preserve"> </w:t>
            </w:r>
          </w:p>
        </w:tc>
      </w:tr>
      <w:tr w:rsidR="00046ABF" w14:paraId="3359566A" w14:textId="77777777" w:rsidTr="002F4F97">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AEDD32A" w14:textId="77777777" w:rsidR="00046ABF" w:rsidRPr="00244176" w:rsidRDefault="00046ABF" w:rsidP="0058508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CAD670" w14:textId="77777777" w:rsidR="00046ABF" w:rsidRPr="00244176" w:rsidRDefault="00046ABF" w:rsidP="00585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0915AE9" w14:textId="77777777" w:rsidR="00046ABF" w:rsidRPr="00CC646C" w:rsidRDefault="00077E14" w:rsidP="00585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82648992"/>
                <w:placeholder>
                  <w:docPart w:val="8916F2B992B6499F950029416284C0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6ABF">
                  <w:rPr>
                    <w:rFonts w:ascii="Arial" w:hAnsi="Arial" w:cs="Arial"/>
                    <w:color w:val="auto"/>
                  </w:rPr>
                  <w:t>Not applicable</w:t>
                </w:r>
              </w:sdtContent>
            </w:sdt>
            <w:r w:rsidR="00046ABF" w:rsidRPr="00CC646C">
              <w:rPr>
                <w:rFonts w:ascii="Arial" w:hAnsi="Arial" w:cs="Arial"/>
                <w:color w:val="auto"/>
              </w:rPr>
              <w:t xml:space="preserve"> </w:t>
            </w:r>
          </w:p>
        </w:tc>
      </w:tr>
      <w:tr w:rsidR="00046ABF" w14:paraId="23A1DC01" w14:textId="77777777" w:rsidTr="002F4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554FC13" w14:textId="77777777" w:rsidR="00046ABF" w:rsidRPr="00244176" w:rsidRDefault="00046ABF" w:rsidP="0058508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571708" w14:textId="77777777" w:rsidR="00046ABF" w:rsidRPr="00244176" w:rsidRDefault="00046ABF" w:rsidP="005850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1B553D" w14:textId="77777777" w:rsidR="00046ABF" w:rsidRPr="00CC646C" w:rsidRDefault="00077E14" w:rsidP="005850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93800619"/>
                <w:placeholder>
                  <w:docPart w:val="3BE7510D761F4D04976144D82A8AA4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6ABF">
                  <w:rPr>
                    <w:rFonts w:ascii="Arial" w:hAnsi="Arial" w:cs="Arial"/>
                    <w:color w:val="auto"/>
                  </w:rPr>
                  <w:t>Not applicable</w:t>
                </w:r>
              </w:sdtContent>
            </w:sdt>
            <w:r w:rsidR="00046ABF" w:rsidRPr="00CC646C">
              <w:rPr>
                <w:rFonts w:ascii="Arial" w:hAnsi="Arial" w:cs="Arial"/>
                <w:color w:val="auto"/>
              </w:rPr>
              <w:t xml:space="preserve"> </w:t>
            </w:r>
          </w:p>
        </w:tc>
      </w:tr>
      <w:tr w:rsidR="00046ABF" w14:paraId="4B93C911" w14:textId="77777777" w:rsidTr="002F4F97">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81D9D9" w14:textId="77777777" w:rsidR="00046ABF" w:rsidRPr="00244176" w:rsidRDefault="00046ABF" w:rsidP="0058508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8F183F" w14:textId="77777777" w:rsidR="00046ABF" w:rsidRPr="00244176" w:rsidRDefault="00046ABF" w:rsidP="00585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7A20E7D" w14:textId="77777777" w:rsidR="00046ABF" w:rsidRPr="00244176" w:rsidRDefault="00046ABF" w:rsidP="00046ABF">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F12B6F0" w14:textId="77777777" w:rsidR="00046ABF" w:rsidRPr="00244176" w:rsidRDefault="00046ABF" w:rsidP="00046ABF">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00F3BE" w14:textId="77777777" w:rsidR="00046ABF" w:rsidRPr="00CC646C" w:rsidRDefault="00077E14" w:rsidP="00585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12324933"/>
                <w:placeholder>
                  <w:docPart w:val="D9291ED61A834013A6134BEF225B95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6ABF">
                  <w:rPr>
                    <w:rFonts w:ascii="Arial" w:hAnsi="Arial" w:cs="Arial"/>
                    <w:color w:val="auto"/>
                  </w:rPr>
                  <w:t>Not applicable</w:t>
                </w:r>
              </w:sdtContent>
            </w:sdt>
            <w:r w:rsidR="00046ABF" w:rsidRPr="00CC646C">
              <w:rPr>
                <w:rFonts w:ascii="Arial" w:hAnsi="Arial" w:cs="Arial"/>
                <w:color w:val="auto"/>
              </w:rPr>
              <w:t xml:space="preserve"> </w:t>
            </w:r>
          </w:p>
        </w:tc>
      </w:tr>
    </w:tbl>
    <w:p w14:paraId="7F95738E" w14:textId="77777777" w:rsidR="00046ABF" w:rsidRDefault="00046ABF" w:rsidP="00046ABF">
      <w:pPr>
        <w:pStyle w:val="Heading20"/>
      </w:pPr>
      <w:r w:rsidRPr="00A36AA9">
        <w:t>Findings</w:t>
      </w:r>
    </w:p>
    <w:p w14:paraId="237EFB62" w14:textId="59C278B7" w:rsidR="00046ABF" w:rsidRPr="00497280" w:rsidRDefault="00046ABF" w:rsidP="00046ABF">
      <w:pPr>
        <w:spacing w:after="160" w:line="259" w:lineRule="auto"/>
        <w:rPr>
          <w:rFonts w:ascii="Arial" w:eastAsiaTheme="majorEastAsia" w:hAnsi="Arial" w:cs="Arial"/>
          <w:b/>
          <w:bCs/>
          <w:szCs w:val="26"/>
        </w:rPr>
      </w:pPr>
      <w:r w:rsidRPr="00497280">
        <w:rPr>
          <w:rFonts w:ascii="Arial" w:hAnsi="Arial" w:cs="Arial"/>
        </w:rPr>
        <w:t>As the approved provider does not provide personal clinical care the requirements of Standard 3 have not been assessed as they are not applicable</w:t>
      </w:r>
      <w:r w:rsidR="008F0706">
        <w:rPr>
          <w:rFonts w:ascii="Arial" w:hAnsi="Arial" w:cs="Arial"/>
        </w:rPr>
        <w:t>.</w:t>
      </w:r>
      <w:r w:rsidRPr="00497280">
        <w:rPr>
          <w:rFonts w:ascii="Arial" w:hAnsi="Arial" w:cs="Arial"/>
        </w:rPr>
        <w:br w:type="page"/>
      </w:r>
    </w:p>
    <w:p w14:paraId="6BFB29CB" w14:textId="77777777" w:rsidR="00046ABF" w:rsidRPr="00A36AA9" w:rsidRDefault="00046ABF" w:rsidP="00046ABF">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8"/>
        <w:gridCol w:w="5384"/>
        <w:gridCol w:w="2102"/>
      </w:tblGrid>
      <w:tr w:rsidR="00046ABF" w14:paraId="20B22D1E" w14:textId="77777777" w:rsidTr="002F4F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pct"/>
            <w:gridSpan w:val="2"/>
            <w:tcBorders>
              <w:bottom w:val="single" w:sz="4" w:space="0" w:color="BFBFBF" w:themeColor="background1" w:themeShade="BF"/>
            </w:tcBorders>
          </w:tcPr>
          <w:p w14:paraId="1D7F3108" w14:textId="77777777" w:rsidR="00046ABF" w:rsidRPr="00991076" w:rsidRDefault="00046ABF" w:rsidP="00585082">
            <w:pPr>
              <w:spacing w:before="0" w:line="22" w:lineRule="atLeast"/>
              <w:rPr>
                <w:rFonts w:ascii="Arial" w:hAnsi="Arial" w:cs="Arial"/>
                <w:color w:val="FFFFFF" w:themeColor="background1"/>
              </w:rPr>
            </w:pPr>
            <w:r w:rsidRPr="00991076">
              <w:rPr>
                <w:rFonts w:ascii="Arial" w:hAnsi="Arial" w:cs="Arial"/>
                <w:color w:val="FFFFFF" w:themeColor="background1"/>
              </w:rPr>
              <w:t>Services and supports for daily living</w:t>
            </w:r>
          </w:p>
        </w:tc>
        <w:tc>
          <w:tcPr>
            <w:tcW w:w="1031" w:type="pct"/>
            <w:tcBorders>
              <w:bottom w:val="single" w:sz="4" w:space="0" w:color="BFBFBF" w:themeColor="background1" w:themeShade="BF"/>
            </w:tcBorders>
          </w:tcPr>
          <w:p w14:paraId="3388C31E" w14:textId="77777777" w:rsidR="00046ABF" w:rsidRPr="00991076" w:rsidRDefault="00046ABF" w:rsidP="0058508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tr w:rsidR="00046ABF" w14:paraId="292AA0D4" w14:textId="77777777" w:rsidTr="002F4F97">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6E799BDB" w14:textId="77777777" w:rsidR="00046ABF" w:rsidRPr="00244176" w:rsidRDefault="00046ABF" w:rsidP="0058508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2641" w:type="pct"/>
            <w:shd w:val="clear" w:color="auto" w:fill="auto"/>
            <w:vAlign w:val="top"/>
          </w:tcPr>
          <w:p w14:paraId="4A5D1718" w14:textId="77777777" w:rsidR="00046ABF" w:rsidRPr="00244176" w:rsidRDefault="00046ABF" w:rsidP="00585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031" w:type="pct"/>
            <w:shd w:val="clear" w:color="auto" w:fill="auto"/>
            <w:vAlign w:val="top"/>
          </w:tcPr>
          <w:p w14:paraId="704BDB58" w14:textId="77777777" w:rsidR="00046ABF" w:rsidRPr="00CC646C" w:rsidRDefault="00077E14" w:rsidP="00585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52216642"/>
                <w:placeholder>
                  <w:docPart w:val="1FD9B856877E4A1A8584A7CAF1C4F4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6ABF">
                  <w:rPr>
                    <w:rFonts w:ascii="Arial" w:hAnsi="Arial" w:cs="Arial"/>
                    <w:color w:val="auto"/>
                  </w:rPr>
                  <w:t>Compliant</w:t>
                </w:r>
              </w:sdtContent>
            </w:sdt>
            <w:r w:rsidR="00046ABF" w:rsidRPr="00CC646C">
              <w:rPr>
                <w:rFonts w:ascii="Arial" w:hAnsi="Arial" w:cs="Arial"/>
                <w:color w:val="auto"/>
              </w:rPr>
              <w:t xml:space="preserve"> </w:t>
            </w:r>
          </w:p>
        </w:tc>
      </w:tr>
      <w:tr w:rsidR="00046ABF" w14:paraId="14C8FD96" w14:textId="77777777" w:rsidTr="002F4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6368A12E" w14:textId="77777777" w:rsidR="00046ABF" w:rsidRPr="00244176" w:rsidRDefault="00046ABF" w:rsidP="0058508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2641" w:type="pct"/>
            <w:shd w:val="clear" w:color="auto" w:fill="auto"/>
            <w:vAlign w:val="top"/>
          </w:tcPr>
          <w:p w14:paraId="3FFC5C72" w14:textId="77777777" w:rsidR="00046ABF" w:rsidRPr="00244176" w:rsidRDefault="00046ABF" w:rsidP="005850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031" w:type="pct"/>
            <w:shd w:val="clear" w:color="auto" w:fill="auto"/>
            <w:vAlign w:val="top"/>
          </w:tcPr>
          <w:p w14:paraId="4F73491F" w14:textId="77777777" w:rsidR="00046ABF" w:rsidRPr="00CC646C" w:rsidRDefault="00077E14" w:rsidP="005850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25938547"/>
                <w:placeholder>
                  <w:docPart w:val="2A399690381F46F38DF0165A8C1CF4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6ABF">
                  <w:rPr>
                    <w:rFonts w:ascii="Arial" w:hAnsi="Arial" w:cs="Arial"/>
                    <w:color w:val="auto"/>
                  </w:rPr>
                  <w:t>Compliant</w:t>
                </w:r>
              </w:sdtContent>
            </w:sdt>
            <w:r w:rsidR="00046ABF" w:rsidRPr="00CC646C">
              <w:rPr>
                <w:rFonts w:ascii="Arial" w:hAnsi="Arial" w:cs="Arial"/>
                <w:color w:val="auto"/>
              </w:rPr>
              <w:t xml:space="preserve"> </w:t>
            </w:r>
          </w:p>
        </w:tc>
      </w:tr>
      <w:tr w:rsidR="00046ABF" w14:paraId="589F73F7" w14:textId="77777777" w:rsidTr="002F4F97">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7DB5165D" w14:textId="77777777" w:rsidR="00046ABF" w:rsidRPr="00244176" w:rsidRDefault="00046ABF" w:rsidP="0058508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2641" w:type="pct"/>
            <w:shd w:val="clear" w:color="auto" w:fill="auto"/>
            <w:vAlign w:val="top"/>
          </w:tcPr>
          <w:p w14:paraId="2727FACD" w14:textId="77777777" w:rsidR="00046ABF" w:rsidRPr="00244176" w:rsidRDefault="00046ABF" w:rsidP="00585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3CD5E9E" w14:textId="77777777" w:rsidR="00046ABF" w:rsidRPr="00244176" w:rsidRDefault="00046ABF" w:rsidP="00046AB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8B3AC90" w14:textId="77777777" w:rsidR="00046ABF" w:rsidRPr="00244176" w:rsidRDefault="00046ABF" w:rsidP="00046AB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FEFEFFF" w14:textId="77777777" w:rsidR="00046ABF" w:rsidRPr="00244176" w:rsidRDefault="00046ABF" w:rsidP="00046AB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031" w:type="pct"/>
            <w:shd w:val="clear" w:color="auto" w:fill="auto"/>
            <w:vAlign w:val="top"/>
          </w:tcPr>
          <w:p w14:paraId="12D6E1C1" w14:textId="77777777" w:rsidR="00046ABF" w:rsidRPr="00CC646C" w:rsidRDefault="00077E14" w:rsidP="00585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75489598"/>
                <w:placeholder>
                  <w:docPart w:val="7B302537CC1843B4A736693CBDFCC4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6ABF">
                  <w:rPr>
                    <w:rFonts w:ascii="Arial" w:hAnsi="Arial" w:cs="Arial"/>
                    <w:color w:val="auto"/>
                  </w:rPr>
                  <w:t>Compliant</w:t>
                </w:r>
              </w:sdtContent>
            </w:sdt>
            <w:r w:rsidR="00046ABF" w:rsidRPr="00CC646C">
              <w:rPr>
                <w:rFonts w:ascii="Arial" w:hAnsi="Arial" w:cs="Arial"/>
                <w:color w:val="auto"/>
              </w:rPr>
              <w:t xml:space="preserve"> </w:t>
            </w:r>
          </w:p>
        </w:tc>
      </w:tr>
      <w:tr w:rsidR="00046ABF" w14:paraId="3319020C" w14:textId="77777777" w:rsidTr="002F4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7830B62D" w14:textId="77777777" w:rsidR="00046ABF" w:rsidRPr="00244176" w:rsidRDefault="00046ABF" w:rsidP="0058508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2641" w:type="pct"/>
            <w:shd w:val="clear" w:color="auto" w:fill="auto"/>
            <w:vAlign w:val="top"/>
          </w:tcPr>
          <w:p w14:paraId="7FC9C851" w14:textId="77777777" w:rsidR="00046ABF" w:rsidRPr="00244176" w:rsidRDefault="00046ABF" w:rsidP="005850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31" w:type="pct"/>
            <w:shd w:val="clear" w:color="auto" w:fill="auto"/>
            <w:vAlign w:val="top"/>
          </w:tcPr>
          <w:p w14:paraId="7B16C1E2" w14:textId="77777777" w:rsidR="00046ABF" w:rsidRPr="00CC646C" w:rsidRDefault="00077E14" w:rsidP="005850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42599047"/>
                <w:placeholder>
                  <w:docPart w:val="7AEBD71A9A2749B0AB2C75CE28DDB9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6ABF">
                  <w:rPr>
                    <w:rFonts w:ascii="Arial" w:hAnsi="Arial" w:cs="Arial"/>
                    <w:color w:val="auto"/>
                  </w:rPr>
                  <w:t>Compliant</w:t>
                </w:r>
              </w:sdtContent>
            </w:sdt>
            <w:r w:rsidR="00046ABF" w:rsidRPr="00CC646C">
              <w:rPr>
                <w:rFonts w:ascii="Arial" w:hAnsi="Arial" w:cs="Arial"/>
                <w:color w:val="auto"/>
              </w:rPr>
              <w:t xml:space="preserve"> </w:t>
            </w:r>
          </w:p>
        </w:tc>
      </w:tr>
      <w:tr w:rsidR="00046ABF" w14:paraId="1D6DE2CB" w14:textId="77777777" w:rsidTr="002F4F97">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61706571" w14:textId="77777777" w:rsidR="00046ABF" w:rsidRPr="00244176" w:rsidRDefault="00046ABF" w:rsidP="0058508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2641" w:type="pct"/>
            <w:shd w:val="clear" w:color="auto" w:fill="auto"/>
            <w:vAlign w:val="top"/>
          </w:tcPr>
          <w:p w14:paraId="2FF08D26" w14:textId="77777777" w:rsidR="00046ABF" w:rsidRPr="00244176" w:rsidRDefault="00046ABF" w:rsidP="00585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31" w:type="pct"/>
            <w:shd w:val="clear" w:color="auto" w:fill="auto"/>
            <w:vAlign w:val="top"/>
          </w:tcPr>
          <w:p w14:paraId="3A63B044" w14:textId="2A821C55" w:rsidR="00046ABF" w:rsidRPr="00CC646C" w:rsidRDefault="00077E14" w:rsidP="00585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13062112"/>
                <w:placeholder>
                  <w:docPart w:val="BA30D5CBD4624187A48801B4F97631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4BBC">
                  <w:rPr>
                    <w:rFonts w:ascii="Arial" w:hAnsi="Arial" w:cs="Arial"/>
                    <w:color w:val="auto"/>
                  </w:rPr>
                  <w:t>Compliant</w:t>
                </w:r>
              </w:sdtContent>
            </w:sdt>
            <w:r w:rsidR="00046ABF" w:rsidRPr="00CC646C">
              <w:rPr>
                <w:rFonts w:ascii="Arial" w:hAnsi="Arial" w:cs="Arial"/>
                <w:color w:val="auto"/>
              </w:rPr>
              <w:t xml:space="preserve"> </w:t>
            </w:r>
          </w:p>
        </w:tc>
      </w:tr>
      <w:tr w:rsidR="00046ABF" w14:paraId="50A11735" w14:textId="77777777" w:rsidTr="002F4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1BA2412B" w14:textId="77777777" w:rsidR="00046ABF" w:rsidRPr="00244176" w:rsidRDefault="00046ABF" w:rsidP="0058508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2641" w:type="pct"/>
            <w:shd w:val="clear" w:color="auto" w:fill="auto"/>
            <w:vAlign w:val="top"/>
          </w:tcPr>
          <w:p w14:paraId="3AAAC3AC" w14:textId="77777777" w:rsidR="00046ABF" w:rsidRPr="00244176" w:rsidRDefault="00046ABF" w:rsidP="005850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031" w:type="pct"/>
            <w:shd w:val="clear" w:color="auto" w:fill="auto"/>
            <w:vAlign w:val="top"/>
          </w:tcPr>
          <w:p w14:paraId="4421680A" w14:textId="77777777" w:rsidR="00046ABF" w:rsidRPr="00CC646C" w:rsidRDefault="00077E14" w:rsidP="005850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94564450"/>
                <w:placeholder>
                  <w:docPart w:val="0A6CC870783E4BCDAA4A162426A7B5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6ABF">
                  <w:rPr>
                    <w:rFonts w:ascii="Arial" w:hAnsi="Arial" w:cs="Arial"/>
                    <w:color w:val="auto"/>
                  </w:rPr>
                  <w:t>Not applicable</w:t>
                </w:r>
              </w:sdtContent>
            </w:sdt>
            <w:r w:rsidR="00046ABF" w:rsidRPr="00CC646C">
              <w:rPr>
                <w:rFonts w:ascii="Arial" w:hAnsi="Arial" w:cs="Arial"/>
                <w:color w:val="auto"/>
              </w:rPr>
              <w:t xml:space="preserve"> </w:t>
            </w:r>
          </w:p>
        </w:tc>
      </w:tr>
      <w:tr w:rsidR="00046ABF" w14:paraId="7FE51000" w14:textId="77777777" w:rsidTr="002F4F97">
        <w:tc>
          <w:tcPr>
            <w:cnfStyle w:val="001000000000" w:firstRow="0" w:lastRow="0" w:firstColumn="1" w:lastColumn="0" w:oddVBand="0" w:evenVBand="0" w:oddHBand="0" w:evenHBand="0" w:firstRowFirstColumn="0" w:firstRowLastColumn="0" w:lastRowFirstColumn="0" w:lastRowLastColumn="0"/>
            <w:tcW w:w="1328" w:type="pct"/>
            <w:vAlign w:val="top"/>
          </w:tcPr>
          <w:p w14:paraId="4F042259" w14:textId="77777777" w:rsidR="00046ABF" w:rsidRPr="00244176" w:rsidRDefault="00046ABF" w:rsidP="0058508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2641" w:type="pct"/>
            <w:vAlign w:val="top"/>
          </w:tcPr>
          <w:p w14:paraId="6CA67EDB" w14:textId="77777777" w:rsidR="00046ABF" w:rsidRPr="00244176" w:rsidRDefault="00046ABF" w:rsidP="00585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031" w:type="pct"/>
            <w:vAlign w:val="top"/>
          </w:tcPr>
          <w:p w14:paraId="4A5D7F2F" w14:textId="77777777" w:rsidR="00046ABF" w:rsidRPr="00CC646C" w:rsidRDefault="00077E14" w:rsidP="00585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5306618"/>
                <w:placeholder>
                  <w:docPart w:val="58FDEA8BB5AF49F5B4342FEC1C5033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6ABF">
                  <w:rPr>
                    <w:rFonts w:ascii="Arial" w:hAnsi="Arial" w:cs="Arial"/>
                    <w:color w:val="auto"/>
                  </w:rPr>
                  <w:t>Not applicable</w:t>
                </w:r>
              </w:sdtContent>
            </w:sdt>
            <w:r w:rsidR="00046ABF" w:rsidRPr="00CC646C">
              <w:rPr>
                <w:rFonts w:ascii="Arial" w:hAnsi="Arial" w:cs="Arial"/>
                <w:color w:val="auto"/>
              </w:rPr>
              <w:t xml:space="preserve"> </w:t>
            </w:r>
          </w:p>
        </w:tc>
      </w:tr>
    </w:tbl>
    <w:p w14:paraId="11A3DFB7" w14:textId="77777777" w:rsidR="00046ABF" w:rsidRDefault="00046ABF" w:rsidP="00046ABF">
      <w:pPr>
        <w:pStyle w:val="Heading20"/>
      </w:pPr>
      <w:r w:rsidRPr="00A36AA9">
        <w:t>Findings</w:t>
      </w:r>
    </w:p>
    <w:p w14:paraId="56CA31F1" w14:textId="77777777" w:rsidR="00046ABF" w:rsidRDefault="00046ABF" w:rsidP="00046ABF">
      <w:pPr>
        <w:pStyle w:val="NormalArial"/>
      </w:pPr>
      <w:r w:rsidRPr="00497280">
        <w:t xml:space="preserve">The </w:t>
      </w:r>
      <w:r>
        <w:t>A</w:t>
      </w:r>
      <w:r w:rsidRPr="00497280">
        <w:t xml:space="preserve">ssessment </w:t>
      </w:r>
      <w:r>
        <w:t>T</w:t>
      </w:r>
      <w:r w:rsidRPr="00497280">
        <w:t xml:space="preserve">eam reports that the </w:t>
      </w:r>
      <w:r>
        <w:t>A</w:t>
      </w:r>
      <w:r w:rsidRPr="00497280">
        <w:t xml:space="preserve">pproved </w:t>
      </w:r>
      <w:r>
        <w:t>P</w:t>
      </w:r>
      <w:r w:rsidRPr="00497280">
        <w:t>rovider is ensuring</w:t>
      </w:r>
      <w:r>
        <w:t xml:space="preserve"> that</w:t>
      </w:r>
      <w:r w:rsidRPr="00497280">
        <w:t xml:space="preserve"> each consumer gets safe and effective services and support that meets their daily living needs. Services and supports are being provided that promote </w:t>
      </w:r>
      <w:r>
        <w:t xml:space="preserve">the </w:t>
      </w:r>
      <w:r w:rsidRPr="00497280">
        <w:t>consumer</w:t>
      </w:r>
      <w:r>
        <w:t>’s</w:t>
      </w:r>
      <w:r w:rsidRPr="00497280">
        <w:t xml:space="preserve"> emotiona</w:t>
      </w:r>
      <w:r>
        <w:t>l,</w:t>
      </w:r>
      <w:r w:rsidRPr="00497280">
        <w:t xml:space="preserve"> spiritual and psychological wellbeing. The </w:t>
      </w:r>
      <w:r>
        <w:t>A</w:t>
      </w:r>
      <w:r w:rsidRPr="00497280">
        <w:t xml:space="preserve">pproved </w:t>
      </w:r>
      <w:r>
        <w:t>P</w:t>
      </w:r>
      <w:r w:rsidRPr="00497280">
        <w:t>rovider is supplying services and support that assists each consumer to participate in their community, have social and personal relationships and to do things that are of interest to them. The provider is communicating consumers conditions, needs and preferences inside the organisation and outside where appropriate. The provider is supplying timely and appropriate referrals for consumers to others where appropriate.</w:t>
      </w:r>
    </w:p>
    <w:p w14:paraId="25EAC8D0" w14:textId="0807BA39" w:rsidR="008F0706" w:rsidRDefault="00046ABF" w:rsidP="00046ABF">
      <w:pPr>
        <w:rPr>
          <w:rFonts w:ascii="Arial" w:hAnsi="Arial" w:cs="Arial"/>
        </w:rPr>
      </w:pPr>
      <w:r w:rsidRPr="005679DB">
        <w:rPr>
          <w:rFonts w:ascii="Arial" w:hAnsi="Arial" w:cs="Arial"/>
        </w:rPr>
        <w:t xml:space="preserve">The Quality Standard for the Commonwealth Home Support Programme services is assessed as compliant as </w:t>
      </w:r>
      <w:r>
        <w:rPr>
          <w:rFonts w:ascii="Arial" w:hAnsi="Arial" w:cs="Arial"/>
        </w:rPr>
        <w:t>five o</w:t>
      </w:r>
      <w:r w:rsidRPr="005679DB">
        <w:rPr>
          <w:rFonts w:ascii="Arial" w:hAnsi="Arial" w:cs="Arial"/>
        </w:rPr>
        <w:t xml:space="preserve">f the </w:t>
      </w:r>
      <w:r>
        <w:rPr>
          <w:rFonts w:ascii="Arial" w:hAnsi="Arial" w:cs="Arial"/>
        </w:rPr>
        <w:t xml:space="preserve">five applicable </w:t>
      </w:r>
      <w:r w:rsidRPr="005679DB">
        <w:rPr>
          <w:rFonts w:ascii="Arial" w:hAnsi="Arial" w:cs="Arial"/>
        </w:rPr>
        <w:t>requirements have been assessed as compliant.</w:t>
      </w:r>
      <w:r w:rsidR="008F0706">
        <w:rPr>
          <w:rFonts w:ascii="Arial" w:hAnsi="Arial" w:cs="Arial"/>
        </w:rPr>
        <w:br w:type="page"/>
      </w:r>
    </w:p>
    <w:p w14:paraId="3B269A5F" w14:textId="613A2E8E" w:rsidR="00046ABF" w:rsidRPr="008F0706" w:rsidRDefault="00046ABF" w:rsidP="008F0706">
      <w:pPr>
        <w:pStyle w:val="Heading1"/>
        <w:spacing w:before="120" w:after="240" w:line="22" w:lineRule="atLeast"/>
        <w:rPr>
          <w:rFonts w:ascii="Arial" w:hAnsi="Arial" w:cs="Arial"/>
        </w:rPr>
      </w:pPr>
      <w:r w:rsidRPr="008F0706">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5"/>
        <w:gridCol w:w="5393"/>
        <w:gridCol w:w="2096"/>
      </w:tblGrid>
      <w:tr w:rsidR="00046ABF" w14:paraId="2F94831C" w14:textId="77777777" w:rsidTr="002F4F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2" w:type="pct"/>
            <w:gridSpan w:val="2"/>
            <w:tcBorders>
              <w:bottom w:val="single" w:sz="4" w:space="0" w:color="BFBFBF" w:themeColor="background1" w:themeShade="BF"/>
            </w:tcBorders>
          </w:tcPr>
          <w:p w14:paraId="52FCFAF0" w14:textId="77777777" w:rsidR="00046ABF" w:rsidRPr="003217D3" w:rsidRDefault="00046ABF" w:rsidP="00585082">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028" w:type="pct"/>
            <w:tcBorders>
              <w:bottom w:val="single" w:sz="4" w:space="0" w:color="BFBFBF" w:themeColor="background1" w:themeShade="BF"/>
            </w:tcBorders>
          </w:tcPr>
          <w:p w14:paraId="4E33AD84" w14:textId="77777777" w:rsidR="00046ABF" w:rsidRPr="003217D3" w:rsidRDefault="00046ABF" w:rsidP="0058508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46ABF" w14:paraId="5C919D63" w14:textId="77777777" w:rsidTr="002F4F97">
        <w:tc>
          <w:tcPr>
            <w:cnfStyle w:val="001000000000" w:firstRow="0" w:lastRow="0" w:firstColumn="1" w:lastColumn="0" w:oddVBand="0" w:evenVBand="0" w:oddHBand="0" w:evenHBand="0" w:firstRowFirstColumn="0" w:firstRowLastColumn="0" w:lastRowFirstColumn="0" w:lastRowLastColumn="0"/>
            <w:tcW w:w="1327" w:type="pct"/>
            <w:shd w:val="clear" w:color="auto" w:fill="auto"/>
            <w:vAlign w:val="top"/>
          </w:tcPr>
          <w:p w14:paraId="6F76A10F" w14:textId="77777777" w:rsidR="00046ABF" w:rsidRPr="00244176" w:rsidRDefault="00046ABF" w:rsidP="0058508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2645" w:type="pct"/>
            <w:shd w:val="clear" w:color="auto" w:fill="auto"/>
            <w:vAlign w:val="top"/>
          </w:tcPr>
          <w:p w14:paraId="350DBF20" w14:textId="77777777" w:rsidR="00046ABF" w:rsidRPr="00244176" w:rsidRDefault="00046ABF" w:rsidP="00585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028" w:type="pct"/>
            <w:shd w:val="clear" w:color="auto" w:fill="auto"/>
            <w:vAlign w:val="top"/>
          </w:tcPr>
          <w:p w14:paraId="6B6A0012" w14:textId="77777777" w:rsidR="00046ABF" w:rsidRPr="00CC646C" w:rsidRDefault="00077E14" w:rsidP="00585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34290477"/>
                <w:placeholder>
                  <w:docPart w:val="FFE395F3F32A4CF58D1EA00A9A5804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6ABF">
                  <w:rPr>
                    <w:rFonts w:ascii="Arial" w:hAnsi="Arial" w:cs="Arial"/>
                    <w:color w:val="auto"/>
                  </w:rPr>
                  <w:t>Not applicable</w:t>
                </w:r>
              </w:sdtContent>
            </w:sdt>
            <w:r w:rsidR="00046ABF" w:rsidRPr="00CC646C">
              <w:rPr>
                <w:rFonts w:ascii="Arial" w:hAnsi="Arial" w:cs="Arial"/>
                <w:color w:val="auto"/>
              </w:rPr>
              <w:t xml:space="preserve"> </w:t>
            </w:r>
          </w:p>
        </w:tc>
      </w:tr>
      <w:tr w:rsidR="00046ABF" w14:paraId="66B076AA" w14:textId="77777777" w:rsidTr="002F4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shd w:val="clear" w:color="auto" w:fill="auto"/>
            <w:vAlign w:val="top"/>
          </w:tcPr>
          <w:p w14:paraId="594FB9B4" w14:textId="77777777" w:rsidR="00046ABF" w:rsidRPr="00244176" w:rsidRDefault="00046ABF" w:rsidP="0058508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2645" w:type="pct"/>
            <w:shd w:val="clear" w:color="auto" w:fill="auto"/>
            <w:vAlign w:val="top"/>
          </w:tcPr>
          <w:p w14:paraId="629406F4" w14:textId="77777777" w:rsidR="00046ABF" w:rsidRPr="00244176" w:rsidRDefault="00046ABF" w:rsidP="005850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3DBB34D" w14:textId="77777777" w:rsidR="00046ABF" w:rsidRPr="00244176" w:rsidRDefault="00046ABF" w:rsidP="00046ABF">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E7A8A0E" w14:textId="77777777" w:rsidR="00046ABF" w:rsidRPr="00244176" w:rsidRDefault="00046ABF" w:rsidP="00046ABF">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028" w:type="pct"/>
            <w:shd w:val="clear" w:color="auto" w:fill="auto"/>
            <w:vAlign w:val="top"/>
          </w:tcPr>
          <w:p w14:paraId="3E0F294E" w14:textId="77777777" w:rsidR="00046ABF" w:rsidRPr="00CC646C" w:rsidRDefault="00077E14" w:rsidP="005850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04166566"/>
                <w:placeholder>
                  <w:docPart w:val="B658062BF1A042A3B4B5AF7CD0F202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6ABF">
                  <w:rPr>
                    <w:rFonts w:ascii="Arial" w:hAnsi="Arial" w:cs="Arial"/>
                    <w:color w:val="auto"/>
                  </w:rPr>
                  <w:t>Not applicable</w:t>
                </w:r>
              </w:sdtContent>
            </w:sdt>
            <w:r w:rsidR="00046ABF" w:rsidRPr="00CC646C">
              <w:rPr>
                <w:rFonts w:ascii="Arial" w:hAnsi="Arial" w:cs="Arial"/>
                <w:color w:val="auto"/>
              </w:rPr>
              <w:t xml:space="preserve"> </w:t>
            </w:r>
          </w:p>
        </w:tc>
      </w:tr>
      <w:tr w:rsidR="00046ABF" w14:paraId="3E0E4E56" w14:textId="77777777" w:rsidTr="002F4F97">
        <w:tc>
          <w:tcPr>
            <w:cnfStyle w:val="001000000000" w:firstRow="0" w:lastRow="0" w:firstColumn="1" w:lastColumn="0" w:oddVBand="0" w:evenVBand="0" w:oddHBand="0" w:evenHBand="0" w:firstRowFirstColumn="0" w:firstRowLastColumn="0" w:lastRowFirstColumn="0" w:lastRowLastColumn="0"/>
            <w:tcW w:w="1327" w:type="pct"/>
            <w:shd w:val="clear" w:color="auto" w:fill="auto"/>
            <w:vAlign w:val="top"/>
          </w:tcPr>
          <w:p w14:paraId="1AC55617" w14:textId="77777777" w:rsidR="00046ABF" w:rsidRPr="00244176" w:rsidRDefault="00046ABF" w:rsidP="0058508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2645" w:type="pct"/>
            <w:shd w:val="clear" w:color="auto" w:fill="auto"/>
            <w:vAlign w:val="top"/>
          </w:tcPr>
          <w:p w14:paraId="1F846D46" w14:textId="77777777" w:rsidR="00046ABF" w:rsidRPr="00244176" w:rsidRDefault="00046ABF" w:rsidP="00585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028" w:type="pct"/>
            <w:shd w:val="clear" w:color="auto" w:fill="auto"/>
            <w:vAlign w:val="top"/>
          </w:tcPr>
          <w:p w14:paraId="3660E3C2" w14:textId="77777777" w:rsidR="00046ABF" w:rsidRPr="00CC646C" w:rsidRDefault="00077E14" w:rsidP="00585082">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2000221561"/>
                <w:placeholder>
                  <w:docPart w:val="1E436CF4D2BB46CC8982608EEFE167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6ABF">
                  <w:rPr>
                    <w:rFonts w:ascii="Arial" w:hAnsi="Arial" w:cs="Arial"/>
                    <w:color w:val="auto"/>
                  </w:rPr>
                  <w:t>Not applicable</w:t>
                </w:r>
              </w:sdtContent>
            </w:sdt>
            <w:r w:rsidR="00046ABF" w:rsidRPr="00CC646C">
              <w:rPr>
                <w:rFonts w:ascii="Arial" w:hAnsi="Arial" w:cs="Arial"/>
                <w:color w:val="auto"/>
              </w:rPr>
              <w:t xml:space="preserve"> </w:t>
            </w:r>
          </w:p>
        </w:tc>
      </w:tr>
    </w:tbl>
    <w:p w14:paraId="45E0104F" w14:textId="77777777" w:rsidR="00046ABF" w:rsidRDefault="00046ABF" w:rsidP="00046ABF">
      <w:pPr>
        <w:pStyle w:val="Heading20"/>
      </w:pPr>
      <w:r w:rsidRPr="00A36AA9">
        <w:t>Findings</w:t>
      </w:r>
    </w:p>
    <w:p w14:paraId="3FDE8316" w14:textId="77777777" w:rsidR="00046ABF" w:rsidRPr="00A36AA9" w:rsidRDefault="00046ABF" w:rsidP="00046ABF">
      <w:pPr>
        <w:pStyle w:val="NormalArial"/>
      </w:pPr>
      <w:r w:rsidRPr="00497280">
        <w:t xml:space="preserve">As the </w:t>
      </w:r>
      <w:r>
        <w:t>A</w:t>
      </w:r>
      <w:r w:rsidRPr="00497280">
        <w:t xml:space="preserve">pproved </w:t>
      </w:r>
      <w:r>
        <w:t>P</w:t>
      </w:r>
      <w:r w:rsidRPr="00497280">
        <w:t xml:space="preserve">rovider does not provide </w:t>
      </w:r>
      <w:r>
        <w:t>a service environment</w:t>
      </w:r>
      <w:r w:rsidRPr="00497280">
        <w:t xml:space="preserve"> the requirements of Standard </w:t>
      </w:r>
      <w:r>
        <w:t>5</w:t>
      </w:r>
      <w:r w:rsidRPr="00497280">
        <w:t xml:space="preserve"> have not been assessed as they are not applicable</w:t>
      </w:r>
      <w:r>
        <w:t>.</w:t>
      </w:r>
      <w:r w:rsidRPr="00A36AA9">
        <w:t xml:space="preserve"> </w:t>
      </w:r>
      <w:r w:rsidRPr="00A36AA9">
        <w:br w:type="page"/>
      </w:r>
    </w:p>
    <w:p w14:paraId="5657BB68" w14:textId="77777777" w:rsidR="00046ABF" w:rsidRPr="00A36AA9" w:rsidRDefault="00046ABF" w:rsidP="00046ABF">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12"/>
        <w:gridCol w:w="5360"/>
        <w:gridCol w:w="2122"/>
      </w:tblGrid>
      <w:tr w:rsidR="00046ABF" w14:paraId="724F600E" w14:textId="77777777" w:rsidTr="002F4F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Borders>
              <w:bottom w:val="single" w:sz="4" w:space="0" w:color="BFBFBF" w:themeColor="background1" w:themeShade="BF"/>
            </w:tcBorders>
          </w:tcPr>
          <w:p w14:paraId="7EBD6B81" w14:textId="77777777" w:rsidR="00046ABF" w:rsidRPr="003217D3" w:rsidRDefault="00046ABF" w:rsidP="00585082">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041" w:type="pct"/>
            <w:tcBorders>
              <w:bottom w:val="single" w:sz="4" w:space="0" w:color="BFBFBF" w:themeColor="background1" w:themeShade="BF"/>
            </w:tcBorders>
          </w:tcPr>
          <w:p w14:paraId="43D23531" w14:textId="77777777" w:rsidR="00046ABF" w:rsidRPr="003217D3" w:rsidRDefault="00046ABF" w:rsidP="0058508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46ABF" w14:paraId="618D12DB" w14:textId="77777777" w:rsidTr="002F4F97">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6A24EF52" w14:textId="77777777" w:rsidR="00046ABF" w:rsidRPr="00244176" w:rsidRDefault="00046ABF" w:rsidP="0058508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2629" w:type="pct"/>
            <w:shd w:val="clear" w:color="auto" w:fill="auto"/>
            <w:vAlign w:val="top"/>
          </w:tcPr>
          <w:p w14:paraId="25FE0EE8" w14:textId="77777777" w:rsidR="00046ABF" w:rsidRPr="00244176" w:rsidRDefault="00046ABF" w:rsidP="00585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041" w:type="pct"/>
            <w:shd w:val="clear" w:color="auto" w:fill="auto"/>
            <w:vAlign w:val="top"/>
          </w:tcPr>
          <w:p w14:paraId="1E8EA643" w14:textId="77777777" w:rsidR="00046ABF" w:rsidRPr="00CC646C" w:rsidRDefault="00077E14" w:rsidP="00585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61089790"/>
                <w:placeholder>
                  <w:docPart w:val="AD3EE294CD9644AD89B36D9E0BF172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6ABF">
                  <w:rPr>
                    <w:rFonts w:ascii="Arial" w:hAnsi="Arial" w:cs="Arial"/>
                    <w:color w:val="auto"/>
                  </w:rPr>
                  <w:t>Compliant</w:t>
                </w:r>
              </w:sdtContent>
            </w:sdt>
            <w:r w:rsidR="00046ABF" w:rsidRPr="00CC646C">
              <w:rPr>
                <w:rFonts w:ascii="Arial" w:hAnsi="Arial" w:cs="Arial"/>
                <w:color w:val="auto"/>
              </w:rPr>
              <w:t xml:space="preserve"> </w:t>
            </w:r>
          </w:p>
        </w:tc>
      </w:tr>
      <w:tr w:rsidR="00046ABF" w14:paraId="6DEDFFF5" w14:textId="77777777" w:rsidTr="002F4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7C195670" w14:textId="77777777" w:rsidR="00046ABF" w:rsidRPr="00244176" w:rsidRDefault="00046ABF" w:rsidP="0058508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2629" w:type="pct"/>
            <w:shd w:val="clear" w:color="auto" w:fill="auto"/>
            <w:vAlign w:val="top"/>
          </w:tcPr>
          <w:p w14:paraId="731602B1" w14:textId="77777777" w:rsidR="00046ABF" w:rsidRPr="00244176" w:rsidRDefault="00046ABF" w:rsidP="005850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041" w:type="pct"/>
            <w:shd w:val="clear" w:color="auto" w:fill="auto"/>
            <w:vAlign w:val="top"/>
          </w:tcPr>
          <w:p w14:paraId="2E7231D2" w14:textId="77777777" w:rsidR="00046ABF" w:rsidRPr="00CC646C" w:rsidRDefault="00077E14" w:rsidP="005850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67348894"/>
                <w:placeholder>
                  <w:docPart w:val="D979A8C6986A48758FD248F91BA91B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6ABF">
                  <w:rPr>
                    <w:rFonts w:ascii="Arial" w:hAnsi="Arial" w:cs="Arial"/>
                    <w:color w:val="auto"/>
                  </w:rPr>
                  <w:t>Compliant</w:t>
                </w:r>
              </w:sdtContent>
            </w:sdt>
            <w:r w:rsidR="00046ABF" w:rsidRPr="00CC646C">
              <w:rPr>
                <w:rFonts w:ascii="Arial" w:hAnsi="Arial" w:cs="Arial"/>
                <w:color w:val="auto"/>
              </w:rPr>
              <w:t xml:space="preserve"> </w:t>
            </w:r>
          </w:p>
        </w:tc>
      </w:tr>
      <w:tr w:rsidR="00046ABF" w14:paraId="5210D9EB" w14:textId="77777777" w:rsidTr="002F4F97">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5E813C75" w14:textId="77777777" w:rsidR="00046ABF" w:rsidRPr="00244176" w:rsidRDefault="00046ABF" w:rsidP="0058508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2629" w:type="pct"/>
            <w:shd w:val="clear" w:color="auto" w:fill="auto"/>
            <w:vAlign w:val="top"/>
          </w:tcPr>
          <w:p w14:paraId="1EF9486C" w14:textId="77777777" w:rsidR="00046ABF" w:rsidRPr="00244176" w:rsidRDefault="00046ABF" w:rsidP="00585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041" w:type="pct"/>
            <w:shd w:val="clear" w:color="auto" w:fill="auto"/>
            <w:vAlign w:val="top"/>
          </w:tcPr>
          <w:p w14:paraId="5C5C0AA2" w14:textId="77777777" w:rsidR="00046ABF" w:rsidRPr="00CC646C" w:rsidRDefault="00077E14" w:rsidP="00585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97419627"/>
                <w:placeholder>
                  <w:docPart w:val="A0B4FA63572E44DCB7BD095E9A1CDA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6ABF">
                  <w:rPr>
                    <w:rFonts w:ascii="Arial" w:hAnsi="Arial" w:cs="Arial"/>
                    <w:color w:val="auto"/>
                  </w:rPr>
                  <w:t>Compliant</w:t>
                </w:r>
              </w:sdtContent>
            </w:sdt>
            <w:r w:rsidR="00046ABF" w:rsidRPr="00CC646C">
              <w:rPr>
                <w:rFonts w:ascii="Arial" w:hAnsi="Arial" w:cs="Arial"/>
                <w:color w:val="auto"/>
              </w:rPr>
              <w:t xml:space="preserve"> </w:t>
            </w:r>
          </w:p>
        </w:tc>
      </w:tr>
      <w:tr w:rsidR="00046ABF" w14:paraId="2BC02476" w14:textId="77777777" w:rsidTr="002F4F9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6B84E9E1" w14:textId="77777777" w:rsidR="00046ABF" w:rsidRPr="00244176" w:rsidRDefault="00046ABF" w:rsidP="0058508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2629" w:type="pct"/>
            <w:shd w:val="clear" w:color="auto" w:fill="auto"/>
            <w:vAlign w:val="top"/>
          </w:tcPr>
          <w:p w14:paraId="650D50F3" w14:textId="77777777" w:rsidR="00046ABF" w:rsidRPr="00244176" w:rsidRDefault="00046ABF" w:rsidP="005850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041" w:type="pct"/>
            <w:shd w:val="clear" w:color="auto" w:fill="auto"/>
            <w:vAlign w:val="top"/>
          </w:tcPr>
          <w:p w14:paraId="4AE76FFD" w14:textId="77777777" w:rsidR="00046ABF" w:rsidRPr="00CC646C" w:rsidRDefault="00077E14" w:rsidP="005850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14822466"/>
                <w:placeholder>
                  <w:docPart w:val="145D6F6A9EE144EF9FA51F6F994F05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6ABF">
                  <w:rPr>
                    <w:rFonts w:ascii="Arial" w:hAnsi="Arial" w:cs="Arial"/>
                    <w:color w:val="auto"/>
                  </w:rPr>
                  <w:t>Compliant</w:t>
                </w:r>
              </w:sdtContent>
            </w:sdt>
            <w:r w:rsidR="00046ABF" w:rsidRPr="00CC646C">
              <w:rPr>
                <w:rFonts w:ascii="Arial" w:hAnsi="Arial" w:cs="Arial"/>
                <w:color w:val="auto"/>
              </w:rPr>
              <w:t xml:space="preserve"> </w:t>
            </w:r>
          </w:p>
        </w:tc>
      </w:tr>
    </w:tbl>
    <w:p w14:paraId="05439DC2" w14:textId="77777777" w:rsidR="00046ABF" w:rsidRDefault="00046ABF" w:rsidP="00046ABF">
      <w:pPr>
        <w:pStyle w:val="Heading20"/>
      </w:pPr>
      <w:r w:rsidRPr="00A36AA9">
        <w:t>Findings</w:t>
      </w:r>
    </w:p>
    <w:p w14:paraId="0E07DB9E" w14:textId="77777777" w:rsidR="00046ABF" w:rsidRDefault="00046ABF" w:rsidP="00046ABF">
      <w:pPr>
        <w:pStyle w:val="NormalArial"/>
      </w:pPr>
      <w:r w:rsidRPr="00750FE9">
        <w:t xml:space="preserve">The </w:t>
      </w:r>
      <w:r>
        <w:t>A</w:t>
      </w:r>
      <w:r w:rsidRPr="00750FE9">
        <w:t xml:space="preserve">ssessment </w:t>
      </w:r>
      <w:r>
        <w:t>T</w:t>
      </w:r>
      <w:r w:rsidRPr="00750FE9">
        <w:t xml:space="preserve">eam reports that the </w:t>
      </w:r>
      <w:r>
        <w:t>A</w:t>
      </w:r>
      <w:r w:rsidRPr="00750FE9">
        <w:t xml:space="preserve">pproved </w:t>
      </w:r>
      <w:r>
        <w:t>P</w:t>
      </w:r>
      <w:r w:rsidRPr="00750FE9">
        <w:t>rovider is seeking feedback and inform</w:t>
      </w:r>
      <w:r>
        <w:t>ing</w:t>
      </w:r>
      <w:r w:rsidRPr="00750FE9">
        <w:t xml:space="preserve"> consumers and representatives about internal and external complaint options and the use of advocates and other agencies. The </w:t>
      </w:r>
      <w:r>
        <w:t>P</w:t>
      </w:r>
      <w:r w:rsidRPr="00750FE9">
        <w:t>rovider is act</w:t>
      </w:r>
      <w:r>
        <w:t xml:space="preserve">ioning </w:t>
      </w:r>
      <w:r w:rsidRPr="00750FE9">
        <w:t>complaints to the satisfaction of complainants</w:t>
      </w:r>
      <w:r>
        <w:t xml:space="preserve"> through the use of </w:t>
      </w:r>
      <w:r w:rsidRPr="00750FE9">
        <w:t xml:space="preserve">an open disclosure approach. The </w:t>
      </w:r>
      <w:r>
        <w:t>P</w:t>
      </w:r>
      <w:r w:rsidRPr="00750FE9">
        <w:t>rovider is also reviewing complaints and using this information to make improvements to consumers quality of care and services.</w:t>
      </w:r>
    </w:p>
    <w:p w14:paraId="5E810274" w14:textId="0F653323" w:rsidR="00046ABF" w:rsidRDefault="00046ABF" w:rsidP="00046ABF">
      <w:pPr>
        <w:rPr>
          <w:rFonts w:ascii="Arial" w:hAnsi="Arial" w:cs="Arial"/>
          <w:iCs/>
          <w:color w:val="auto"/>
        </w:rPr>
      </w:pPr>
      <w:r>
        <w:rPr>
          <w:rFonts w:ascii="Arial" w:hAnsi="Arial" w:cs="Arial"/>
          <w:iCs/>
          <w:color w:val="auto"/>
        </w:rPr>
        <w:t>Section 54-1(d) of the Aged Care Act 1997 creates a legal obligation for the Approved Provider to comply with the Aged Care Quality Standards.</w:t>
      </w:r>
      <w:r w:rsidR="008F0706">
        <w:rPr>
          <w:rFonts w:ascii="Arial" w:hAnsi="Arial" w:cs="Arial"/>
          <w:iCs/>
          <w:color w:val="auto"/>
        </w:rPr>
        <w:t xml:space="preserve"> </w:t>
      </w:r>
      <w:r>
        <w:rPr>
          <w:rFonts w:ascii="Arial" w:hAnsi="Arial" w:cs="Arial"/>
          <w:iCs/>
          <w:color w:val="auto"/>
        </w:rPr>
        <w:t xml:space="preserve">Section 56-4(1)(a) of the Aged Care Act 1997 creates a legal obligation for the Approved Provider to establish a complaints resolutions mechanism. </w:t>
      </w:r>
    </w:p>
    <w:p w14:paraId="164815FA" w14:textId="77777777" w:rsidR="00046ABF" w:rsidRDefault="00046ABF" w:rsidP="00046ABF">
      <w:pPr>
        <w:rPr>
          <w:rFonts w:ascii="Arial" w:hAnsi="Arial" w:cs="Arial"/>
        </w:rPr>
      </w:pPr>
      <w:r>
        <w:rPr>
          <w:rFonts w:ascii="Arial" w:hAnsi="Arial" w:cs="Arial"/>
          <w:iCs/>
          <w:color w:val="auto"/>
        </w:rPr>
        <w:t xml:space="preserve">Having regard to the Assessment Team’s report, comments made by the Approved Provider at the time of the audit, the Provider’s obligations under the Aged Care Act 1997 and the Age Care Quality Standards, I have reasonable grounds to form the view that the Provider has complied with this Standard. </w:t>
      </w:r>
    </w:p>
    <w:p w14:paraId="667FD8A2" w14:textId="77777777" w:rsidR="00046ABF" w:rsidRPr="005679DB" w:rsidRDefault="00046ABF" w:rsidP="00046ABF">
      <w:pPr>
        <w:rPr>
          <w:rFonts w:ascii="Arial" w:eastAsia="Calibri" w:hAnsi="Arial" w:cs="Arial"/>
          <w:i/>
        </w:rPr>
      </w:pPr>
      <w:r w:rsidRPr="005679DB">
        <w:rPr>
          <w:rFonts w:ascii="Arial" w:hAnsi="Arial" w:cs="Arial"/>
        </w:rPr>
        <w:t xml:space="preserve">The Quality Standard for the Commonwealth Home Support Programme services is assessed as compliant as </w:t>
      </w:r>
      <w:r>
        <w:rPr>
          <w:rFonts w:ascii="Arial" w:hAnsi="Arial" w:cs="Arial"/>
        </w:rPr>
        <w:t>four</w:t>
      </w:r>
      <w:r w:rsidRPr="005679DB">
        <w:rPr>
          <w:rFonts w:ascii="Arial" w:hAnsi="Arial" w:cs="Arial"/>
        </w:rPr>
        <w:t xml:space="preserve"> of the </w:t>
      </w:r>
      <w:r>
        <w:rPr>
          <w:rFonts w:ascii="Arial" w:hAnsi="Arial" w:cs="Arial"/>
        </w:rPr>
        <w:t>four</w:t>
      </w:r>
      <w:r w:rsidRPr="005679DB">
        <w:rPr>
          <w:rFonts w:ascii="Arial" w:hAnsi="Arial" w:cs="Arial"/>
        </w:rPr>
        <w:t xml:space="preserve"> specific requirements have been assessed as compliant.</w:t>
      </w:r>
    </w:p>
    <w:p w14:paraId="51A69D43" w14:textId="77777777" w:rsidR="00046ABF" w:rsidRDefault="00046ABF" w:rsidP="00046ABF">
      <w:pPr>
        <w:pStyle w:val="NormalArial"/>
      </w:pPr>
      <w:r>
        <w:br w:type="page"/>
      </w:r>
    </w:p>
    <w:p w14:paraId="7FEBE815" w14:textId="77777777" w:rsidR="00046ABF" w:rsidRPr="003217D3" w:rsidRDefault="00046ABF" w:rsidP="00046ABF">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813"/>
        <w:gridCol w:w="1976"/>
      </w:tblGrid>
      <w:tr w:rsidR="00046ABF" w14:paraId="6BBF3F73" w14:textId="77777777" w:rsidTr="002F4F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833582E" w14:textId="77777777" w:rsidR="00046ABF" w:rsidRPr="003217D3" w:rsidRDefault="00046ABF" w:rsidP="00585082">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970" w:type="pct"/>
          </w:tcPr>
          <w:p w14:paraId="04CA9B94" w14:textId="77777777" w:rsidR="00046ABF" w:rsidRPr="003217D3" w:rsidRDefault="00046ABF" w:rsidP="0058508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46ABF" w14:paraId="2A64D51D" w14:textId="77777777" w:rsidTr="002F4F97">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22F211F2" w14:textId="77777777" w:rsidR="00046ABF" w:rsidRPr="00244176" w:rsidRDefault="00046ABF" w:rsidP="0058508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2851" w:type="pct"/>
            <w:shd w:val="clear" w:color="auto" w:fill="auto"/>
            <w:vAlign w:val="top"/>
          </w:tcPr>
          <w:p w14:paraId="3BA72B6F" w14:textId="77777777" w:rsidR="00046ABF" w:rsidRPr="00244176" w:rsidRDefault="00046ABF" w:rsidP="00585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970" w:type="pct"/>
            <w:shd w:val="clear" w:color="auto" w:fill="auto"/>
            <w:vAlign w:val="top"/>
          </w:tcPr>
          <w:p w14:paraId="173A15D9" w14:textId="77777777" w:rsidR="00046ABF" w:rsidRPr="00CC646C" w:rsidRDefault="00077E14" w:rsidP="00585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66372849"/>
                <w:placeholder>
                  <w:docPart w:val="9BE28878AFFE4D95BD1FBBFACA6892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6ABF">
                  <w:rPr>
                    <w:rFonts w:ascii="Arial" w:hAnsi="Arial" w:cs="Arial"/>
                    <w:color w:val="auto"/>
                  </w:rPr>
                  <w:t>Compliant</w:t>
                </w:r>
              </w:sdtContent>
            </w:sdt>
            <w:r w:rsidR="00046ABF" w:rsidRPr="00CC646C">
              <w:rPr>
                <w:rFonts w:ascii="Arial" w:hAnsi="Arial" w:cs="Arial"/>
                <w:color w:val="auto"/>
              </w:rPr>
              <w:t xml:space="preserve"> </w:t>
            </w:r>
          </w:p>
        </w:tc>
      </w:tr>
      <w:tr w:rsidR="00046ABF" w14:paraId="164C4467" w14:textId="77777777" w:rsidTr="002F4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7950849C" w14:textId="77777777" w:rsidR="00046ABF" w:rsidRPr="00244176" w:rsidRDefault="00046ABF" w:rsidP="0058508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2851" w:type="pct"/>
            <w:shd w:val="clear" w:color="auto" w:fill="auto"/>
            <w:vAlign w:val="top"/>
          </w:tcPr>
          <w:p w14:paraId="20FC5507" w14:textId="77777777" w:rsidR="00046ABF" w:rsidRPr="00244176" w:rsidRDefault="00046ABF" w:rsidP="005850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970" w:type="pct"/>
            <w:shd w:val="clear" w:color="auto" w:fill="auto"/>
            <w:vAlign w:val="top"/>
          </w:tcPr>
          <w:p w14:paraId="0B56A6DE" w14:textId="77777777" w:rsidR="00046ABF" w:rsidRPr="00CC646C" w:rsidRDefault="00077E14" w:rsidP="005850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69575925"/>
                <w:placeholder>
                  <w:docPart w:val="4F7ECAB589314926B9C561218F4679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6ABF">
                  <w:rPr>
                    <w:rFonts w:ascii="Arial" w:hAnsi="Arial" w:cs="Arial"/>
                    <w:color w:val="auto"/>
                  </w:rPr>
                  <w:t>Compliant</w:t>
                </w:r>
              </w:sdtContent>
            </w:sdt>
            <w:r w:rsidR="00046ABF" w:rsidRPr="00CC646C">
              <w:rPr>
                <w:rFonts w:ascii="Arial" w:hAnsi="Arial" w:cs="Arial"/>
                <w:color w:val="auto"/>
              </w:rPr>
              <w:t xml:space="preserve"> </w:t>
            </w:r>
          </w:p>
        </w:tc>
      </w:tr>
      <w:tr w:rsidR="00046ABF" w14:paraId="405D1556" w14:textId="77777777" w:rsidTr="002F4F97">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06E8EE46" w14:textId="77777777" w:rsidR="00046ABF" w:rsidRPr="00244176" w:rsidRDefault="00046ABF" w:rsidP="0058508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2851" w:type="pct"/>
            <w:shd w:val="clear" w:color="auto" w:fill="auto"/>
            <w:vAlign w:val="top"/>
          </w:tcPr>
          <w:p w14:paraId="3109B884" w14:textId="77777777" w:rsidR="00046ABF" w:rsidRPr="00244176" w:rsidRDefault="00046ABF" w:rsidP="00585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970" w:type="pct"/>
            <w:shd w:val="clear" w:color="auto" w:fill="auto"/>
            <w:vAlign w:val="top"/>
          </w:tcPr>
          <w:p w14:paraId="5CF8658F" w14:textId="77777777" w:rsidR="00046ABF" w:rsidRPr="00CC646C" w:rsidRDefault="00077E14" w:rsidP="00585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04951015"/>
                <w:placeholder>
                  <w:docPart w:val="56432610948A4486BB8555A3B37C1FB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6ABF">
                  <w:rPr>
                    <w:rFonts w:ascii="Arial" w:hAnsi="Arial" w:cs="Arial"/>
                    <w:color w:val="auto"/>
                  </w:rPr>
                  <w:t>Compliant</w:t>
                </w:r>
              </w:sdtContent>
            </w:sdt>
            <w:r w:rsidR="00046ABF" w:rsidRPr="00CC646C">
              <w:rPr>
                <w:rFonts w:ascii="Arial" w:hAnsi="Arial" w:cs="Arial"/>
                <w:color w:val="auto"/>
              </w:rPr>
              <w:t xml:space="preserve"> </w:t>
            </w:r>
          </w:p>
        </w:tc>
      </w:tr>
      <w:tr w:rsidR="00046ABF" w14:paraId="5FF53933" w14:textId="77777777" w:rsidTr="002F4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4E085DC8" w14:textId="77777777" w:rsidR="00046ABF" w:rsidRPr="00244176" w:rsidRDefault="00046ABF" w:rsidP="0058508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2851" w:type="pct"/>
            <w:shd w:val="clear" w:color="auto" w:fill="auto"/>
            <w:vAlign w:val="top"/>
          </w:tcPr>
          <w:p w14:paraId="32029DD2" w14:textId="77777777" w:rsidR="00046ABF" w:rsidRPr="00244176" w:rsidRDefault="00046ABF" w:rsidP="005850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970" w:type="pct"/>
            <w:shd w:val="clear" w:color="auto" w:fill="auto"/>
            <w:vAlign w:val="top"/>
          </w:tcPr>
          <w:p w14:paraId="296D44CD" w14:textId="77777777" w:rsidR="00046ABF" w:rsidRPr="00CC646C" w:rsidRDefault="00077E14" w:rsidP="005850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17865579"/>
                <w:placeholder>
                  <w:docPart w:val="3CDBD16C163046FF97F1EDC001920C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6ABF">
                  <w:rPr>
                    <w:rFonts w:ascii="Arial" w:hAnsi="Arial" w:cs="Arial"/>
                    <w:color w:val="auto"/>
                  </w:rPr>
                  <w:t>Compliant</w:t>
                </w:r>
              </w:sdtContent>
            </w:sdt>
            <w:r w:rsidR="00046ABF" w:rsidRPr="00CC646C">
              <w:rPr>
                <w:rFonts w:ascii="Arial" w:hAnsi="Arial" w:cs="Arial"/>
                <w:color w:val="auto"/>
              </w:rPr>
              <w:t xml:space="preserve"> </w:t>
            </w:r>
          </w:p>
        </w:tc>
      </w:tr>
      <w:tr w:rsidR="00046ABF" w14:paraId="10E9AC70" w14:textId="77777777" w:rsidTr="002F4F97">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5DA0335D" w14:textId="77777777" w:rsidR="00046ABF" w:rsidRPr="00244176" w:rsidRDefault="00046ABF" w:rsidP="0058508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2851" w:type="pct"/>
            <w:shd w:val="clear" w:color="auto" w:fill="auto"/>
            <w:vAlign w:val="top"/>
          </w:tcPr>
          <w:p w14:paraId="65DF6ED1" w14:textId="77777777" w:rsidR="00046ABF" w:rsidRPr="00244176" w:rsidRDefault="00046ABF" w:rsidP="00585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970" w:type="pct"/>
            <w:shd w:val="clear" w:color="auto" w:fill="auto"/>
            <w:vAlign w:val="top"/>
          </w:tcPr>
          <w:p w14:paraId="47AB47AE" w14:textId="77777777" w:rsidR="00046ABF" w:rsidRPr="00CC646C" w:rsidRDefault="00077E14" w:rsidP="00585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93741055"/>
                <w:placeholder>
                  <w:docPart w:val="F95C798099854F8CAF54565FC73A15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6ABF">
                  <w:rPr>
                    <w:rFonts w:ascii="Arial" w:hAnsi="Arial" w:cs="Arial"/>
                    <w:color w:val="auto"/>
                  </w:rPr>
                  <w:t>Compliant</w:t>
                </w:r>
              </w:sdtContent>
            </w:sdt>
            <w:r w:rsidR="00046ABF" w:rsidRPr="00CC646C">
              <w:rPr>
                <w:rFonts w:ascii="Arial" w:hAnsi="Arial" w:cs="Arial"/>
                <w:color w:val="auto"/>
              </w:rPr>
              <w:t xml:space="preserve"> </w:t>
            </w:r>
          </w:p>
        </w:tc>
      </w:tr>
    </w:tbl>
    <w:p w14:paraId="6F891070" w14:textId="77777777" w:rsidR="00046ABF" w:rsidRDefault="00046ABF" w:rsidP="00046ABF">
      <w:pPr>
        <w:pStyle w:val="Heading20"/>
      </w:pPr>
      <w:r w:rsidRPr="00A36AA9">
        <w:t>Findings</w:t>
      </w:r>
    </w:p>
    <w:p w14:paraId="78488B06" w14:textId="77777777" w:rsidR="00046ABF" w:rsidRDefault="00046ABF" w:rsidP="00046ABF">
      <w:pPr>
        <w:pStyle w:val="NormalArial"/>
        <w:rPr>
          <w:iCs/>
          <w:color w:val="auto"/>
        </w:rPr>
      </w:pPr>
      <w:r w:rsidRPr="00510395">
        <w:rPr>
          <w:iCs/>
          <w:color w:val="auto"/>
        </w:rPr>
        <w:t xml:space="preserve">The </w:t>
      </w:r>
      <w:r>
        <w:rPr>
          <w:iCs/>
          <w:color w:val="auto"/>
        </w:rPr>
        <w:t>A</w:t>
      </w:r>
      <w:r w:rsidRPr="00510395">
        <w:rPr>
          <w:iCs/>
          <w:color w:val="auto"/>
        </w:rPr>
        <w:t xml:space="preserve">ssessment </w:t>
      </w:r>
      <w:r>
        <w:rPr>
          <w:iCs/>
          <w:color w:val="auto"/>
        </w:rPr>
        <w:t>T</w:t>
      </w:r>
      <w:r w:rsidRPr="00510395">
        <w:rPr>
          <w:iCs/>
          <w:color w:val="auto"/>
        </w:rPr>
        <w:t xml:space="preserve">eam reports that the </w:t>
      </w:r>
      <w:r>
        <w:rPr>
          <w:iCs/>
          <w:color w:val="auto"/>
        </w:rPr>
        <w:t>A</w:t>
      </w:r>
      <w:r w:rsidRPr="00510395">
        <w:rPr>
          <w:iCs/>
          <w:color w:val="auto"/>
        </w:rPr>
        <w:t xml:space="preserve">pproved </w:t>
      </w:r>
      <w:r>
        <w:rPr>
          <w:iCs/>
          <w:color w:val="auto"/>
        </w:rPr>
        <w:t>P</w:t>
      </w:r>
      <w:r w:rsidRPr="00510395">
        <w:rPr>
          <w:iCs/>
          <w:color w:val="auto"/>
        </w:rPr>
        <w:t xml:space="preserve">rovider is planning processes and procedures to ensure that there are sufficient staff and volunteers, with the right mix of skills to deliver safe and effective services to consumers. The </w:t>
      </w:r>
      <w:r>
        <w:rPr>
          <w:iCs/>
          <w:color w:val="auto"/>
        </w:rPr>
        <w:t>P</w:t>
      </w:r>
      <w:r w:rsidRPr="00510395">
        <w:rPr>
          <w:iCs/>
          <w:color w:val="auto"/>
        </w:rPr>
        <w:t xml:space="preserve">rovider has demonstrated </w:t>
      </w:r>
      <w:r>
        <w:rPr>
          <w:iCs/>
          <w:color w:val="auto"/>
        </w:rPr>
        <w:t xml:space="preserve">a </w:t>
      </w:r>
      <w:r w:rsidRPr="00510395">
        <w:rPr>
          <w:iCs/>
          <w:color w:val="auto"/>
        </w:rPr>
        <w:t>commitment to respectful, quality care and services through the recruitment, selection an induct</w:t>
      </w:r>
      <w:r>
        <w:rPr>
          <w:iCs/>
          <w:color w:val="auto"/>
        </w:rPr>
        <w:t>ion of</w:t>
      </w:r>
      <w:r w:rsidRPr="00510395">
        <w:rPr>
          <w:iCs/>
          <w:color w:val="auto"/>
        </w:rPr>
        <w:t xml:space="preserve"> staff. The </w:t>
      </w:r>
      <w:r>
        <w:rPr>
          <w:iCs/>
          <w:color w:val="auto"/>
        </w:rPr>
        <w:t>P</w:t>
      </w:r>
      <w:r w:rsidRPr="00510395">
        <w:rPr>
          <w:iCs/>
          <w:color w:val="auto"/>
        </w:rPr>
        <w:t xml:space="preserve">rovider is ensuring that staff are competent, knowledgeable and supported in their roles. In addition to this the </w:t>
      </w:r>
      <w:r>
        <w:rPr>
          <w:iCs/>
          <w:color w:val="auto"/>
        </w:rPr>
        <w:t>A</w:t>
      </w:r>
      <w:r w:rsidRPr="00510395">
        <w:rPr>
          <w:iCs/>
          <w:color w:val="auto"/>
        </w:rPr>
        <w:t xml:space="preserve">pproved </w:t>
      </w:r>
      <w:r>
        <w:rPr>
          <w:iCs/>
          <w:color w:val="auto"/>
        </w:rPr>
        <w:t>P</w:t>
      </w:r>
      <w:r w:rsidRPr="00510395">
        <w:rPr>
          <w:iCs/>
          <w:color w:val="auto"/>
        </w:rPr>
        <w:t xml:space="preserve">rovider is monitoring the performance of </w:t>
      </w:r>
      <w:r>
        <w:rPr>
          <w:iCs/>
          <w:color w:val="auto"/>
        </w:rPr>
        <w:t xml:space="preserve">its </w:t>
      </w:r>
      <w:r w:rsidRPr="00510395">
        <w:rPr>
          <w:iCs/>
          <w:color w:val="auto"/>
        </w:rPr>
        <w:t>staff and volunteers.</w:t>
      </w:r>
    </w:p>
    <w:p w14:paraId="120A6C94" w14:textId="4C3B550B" w:rsidR="00046ABF" w:rsidRDefault="00046ABF" w:rsidP="00046ABF">
      <w:pPr>
        <w:pStyle w:val="NormalArial"/>
      </w:pPr>
      <w:r>
        <w:rPr>
          <w:iCs/>
          <w:color w:val="auto"/>
        </w:rPr>
        <w:t>Section 54-1(d) of the Aged Care Act 1997 creates a legal obligation for the Approved Provider to comply with the Aged Care Quality Standards.</w:t>
      </w:r>
      <w:r w:rsidR="008F0706">
        <w:rPr>
          <w:iCs/>
          <w:color w:val="auto"/>
        </w:rPr>
        <w:t xml:space="preserve"> </w:t>
      </w:r>
    </w:p>
    <w:p w14:paraId="34F425EF" w14:textId="6D8D334E" w:rsidR="00046ABF" w:rsidRDefault="00046ABF" w:rsidP="00046ABF">
      <w:pPr>
        <w:pStyle w:val="NormalArial"/>
      </w:pPr>
      <w:r>
        <w:rPr>
          <w:iCs/>
          <w:color w:val="auto"/>
        </w:rPr>
        <w:t>Having regards to the Assessment Team’s report, the Approved Provider’s comments at the time of the audit, the Approved Provider’s obligations under the Aged Care Act and the Aged Care Quality Standards</w:t>
      </w:r>
      <w:r w:rsidR="009070DF">
        <w:rPr>
          <w:iCs/>
          <w:color w:val="auto"/>
        </w:rPr>
        <w:t>,</w:t>
      </w:r>
      <w:r>
        <w:rPr>
          <w:iCs/>
          <w:color w:val="auto"/>
        </w:rPr>
        <w:t xml:space="preserve"> I have reasonable grounds to form the view that the Approved Provider has complied with this Standard.</w:t>
      </w:r>
      <w:r>
        <w:t xml:space="preserve"> </w:t>
      </w:r>
    </w:p>
    <w:p w14:paraId="15601632" w14:textId="77777777" w:rsidR="00046ABF" w:rsidRPr="005679DB" w:rsidRDefault="00046ABF" w:rsidP="00046ABF">
      <w:pPr>
        <w:pStyle w:val="NormalArial"/>
        <w:rPr>
          <w:rFonts w:eastAsia="Calibri"/>
          <w:i/>
        </w:rPr>
      </w:pPr>
      <w:r w:rsidRPr="005679DB">
        <w:t xml:space="preserve">The Quality Standard for the Commonwealth Home Support Programme services is assessed as compliant as </w:t>
      </w:r>
      <w:r>
        <w:t>five</w:t>
      </w:r>
      <w:r w:rsidRPr="005679DB">
        <w:t xml:space="preserve"> of the </w:t>
      </w:r>
      <w:r>
        <w:t>five</w:t>
      </w:r>
      <w:r w:rsidRPr="005679DB">
        <w:t xml:space="preserve"> specific requirements have been assessed as compliant.</w:t>
      </w:r>
    </w:p>
    <w:p w14:paraId="224043DF" w14:textId="77777777" w:rsidR="00046ABF" w:rsidRPr="00A36AA9" w:rsidRDefault="00046ABF" w:rsidP="00046ABF">
      <w:pPr>
        <w:pStyle w:val="NormalArial"/>
      </w:pPr>
      <w:r w:rsidRPr="00A36AA9">
        <w:br w:type="page"/>
      </w:r>
    </w:p>
    <w:p w14:paraId="16789556" w14:textId="77777777" w:rsidR="00046ABF" w:rsidRPr="00A36AA9" w:rsidRDefault="00046ABF" w:rsidP="00046ABF">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7"/>
        <w:gridCol w:w="5350"/>
        <w:gridCol w:w="2177"/>
      </w:tblGrid>
      <w:tr w:rsidR="00046ABF" w14:paraId="0E095538" w14:textId="77777777" w:rsidTr="002F4F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2" w:type="pct"/>
            <w:gridSpan w:val="2"/>
          </w:tcPr>
          <w:p w14:paraId="2B05B71F" w14:textId="77777777" w:rsidR="00046ABF" w:rsidRPr="003217D3" w:rsidRDefault="00046ABF" w:rsidP="00585082">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068" w:type="pct"/>
          </w:tcPr>
          <w:p w14:paraId="154EE08E" w14:textId="77777777" w:rsidR="00046ABF" w:rsidRPr="003217D3" w:rsidRDefault="00046ABF" w:rsidP="0058508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46ABF" w14:paraId="3E997821" w14:textId="77777777" w:rsidTr="002F4F97">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17171093" w14:textId="77777777" w:rsidR="00046ABF" w:rsidRPr="00244176" w:rsidRDefault="00046ABF" w:rsidP="0058508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2624" w:type="pct"/>
            <w:shd w:val="clear" w:color="auto" w:fill="auto"/>
            <w:vAlign w:val="top"/>
          </w:tcPr>
          <w:p w14:paraId="6AE398F6" w14:textId="77777777" w:rsidR="00046ABF" w:rsidRPr="00244176" w:rsidRDefault="00046ABF" w:rsidP="00585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68" w:type="pct"/>
            <w:shd w:val="clear" w:color="auto" w:fill="auto"/>
            <w:vAlign w:val="top"/>
          </w:tcPr>
          <w:p w14:paraId="38701319" w14:textId="77777777" w:rsidR="00046ABF" w:rsidRPr="00CC646C" w:rsidRDefault="00077E14" w:rsidP="00585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83707932"/>
                <w:placeholder>
                  <w:docPart w:val="67959807879A4A18ABD5131E06488D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6ABF">
                  <w:rPr>
                    <w:rFonts w:ascii="Arial" w:hAnsi="Arial" w:cs="Arial"/>
                    <w:color w:val="auto"/>
                  </w:rPr>
                  <w:t>Compliant</w:t>
                </w:r>
              </w:sdtContent>
            </w:sdt>
          </w:p>
        </w:tc>
      </w:tr>
      <w:tr w:rsidR="00046ABF" w14:paraId="604633FE" w14:textId="77777777" w:rsidTr="002F4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20A25FDC" w14:textId="77777777" w:rsidR="00046ABF" w:rsidRPr="00244176" w:rsidRDefault="00046ABF" w:rsidP="0058508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2624" w:type="pct"/>
            <w:shd w:val="clear" w:color="auto" w:fill="auto"/>
            <w:vAlign w:val="top"/>
          </w:tcPr>
          <w:p w14:paraId="1044348C" w14:textId="77777777" w:rsidR="00046ABF" w:rsidRPr="00244176" w:rsidRDefault="00046ABF" w:rsidP="005850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068" w:type="pct"/>
            <w:shd w:val="clear" w:color="auto" w:fill="auto"/>
            <w:vAlign w:val="top"/>
          </w:tcPr>
          <w:p w14:paraId="23A08620" w14:textId="77777777" w:rsidR="00046ABF" w:rsidRPr="00CC646C" w:rsidRDefault="00077E14" w:rsidP="005850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7573879"/>
                <w:placeholder>
                  <w:docPart w:val="01AA8AEF3A4142E0B039097EBDDD94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6ABF">
                  <w:rPr>
                    <w:rFonts w:ascii="Arial" w:hAnsi="Arial" w:cs="Arial"/>
                    <w:color w:val="auto"/>
                  </w:rPr>
                  <w:t>Compliant</w:t>
                </w:r>
              </w:sdtContent>
            </w:sdt>
          </w:p>
        </w:tc>
      </w:tr>
      <w:tr w:rsidR="00046ABF" w14:paraId="78068D90" w14:textId="77777777" w:rsidTr="002F4F97">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00458439" w14:textId="77777777" w:rsidR="00046ABF" w:rsidRPr="00244176" w:rsidRDefault="00046ABF" w:rsidP="0058508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2624" w:type="pct"/>
            <w:shd w:val="clear" w:color="auto" w:fill="auto"/>
            <w:vAlign w:val="top"/>
          </w:tcPr>
          <w:p w14:paraId="05EE363C" w14:textId="77777777" w:rsidR="00046ABF" w:rsidRPr="00244176" w:rsidRDefault="00046ABF" w:rsidP="00585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EA33FC4" w14:textId="77777777" w:rsidR="00046ABF" w:rsidRPr="00244176" w:rsidRDefault="00046ABF" w:rsidP="00046AB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7D20B3E" w14:textId="77777777" w:rsidR="00046ABF" w:rsidRPr="00244176" w:rsidRDefault="00046ABF" w:rsidP="00046AB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00636A8" w14:textId="77777777" w:rsidR="00046ABF" w:rsidRPr="00244176" w:rsidRDefault="00046ABF" w:rsidP="00046AB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96BA745" w14:textId="77777777" w:rsidR="00046ABF" w:rsidRPr="00244176" w:rsidRDefault="00046ABF" w:rsidP="00046AB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1FCCC8B" w14:textId="77777777" w:rsidR="00046ABF" w:rsidRPr="00244176" w:rsidRDefault="00046ABF" w:rsidP="00046AB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A3FDF76" w14:textId="77777777" w:rsidR="00046ABF" w:rsidRPr="00244176" w:rsidRDefault="00046ABF" w:rsidP="00046AB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68" w:type="pct"/>
            <w:shd w:val="clear" w:color="auto" w:fill="auto"/>
            <w:vAlign w:val="top"/>
          </w:tcPr>
          <w:p w14:paraId="2F6CB272" w14:textId="77777777" w:rsidR="00046ABF" w:rsidRPr="00CC646C" w:rsidRDefault="00077E14" w:rsidP="00585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22475773"/>
                <w:placeholder>
                  <w:docPart w:val="6598978B933D4C0993503FF9D97108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6ABF">
                  <w:rPr>
                    <w:rFonts w:ascii="Arial" w:hAnsi="Arial" w:cs="Arial"/>
                    <w:color w:val="auto"/>
                  </w:rPr>
                  <w:t>Compliant</w:t>
                </w:r>
              </w:sdtContent>
            </w:sdt>
          </w:p>
        </w:tc>
      </w:tr>
      <w:tr w:rsidR="00046ABF" w14:paraId="3FA67627" w14:textId="77777777" w:rsidTr="002F4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2E71B876" w14:textId="77777777" w:rsidR="00046ABF" w:rsidRPr="00244176" w:rsidRDefault="00046ABF" w:rsidP="0058508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2624" w:type="pct"/>
            <w:shd w:val="clear" w:color="auto" w:fill="auto"/>
            <w:vAlign w:val="top"/>
          </w:tcPr>
          <w:p w14:paraId="5BBE571D" w14:textId="77777777" w:rsidR="00046ABF" w:rsidRPr="00244176" w:rsidRDefault="00046ABF" w:rsidP="005850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020E1FB" w14:textId="77777777" w:rsidR="00046ABF" w:rsidRPr="00244176" w:rsidRDefault="00046ABF" w:rsidP="00046AB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88A29FB" w14:textId="77777777" w:rsidR="00046ABF" w:rsidRPr="00244176" w:rsidRDefault="00046ABF" w:rsidP="00046AB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7796D2E" w14:textId="77777777" w:rsidR="00046ABF" w:rsidRPr="00244176" w:rsidRDefault="00046ABF" w:rsidP="00046AB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85E663D" w14:textId="77777777" w:rsidR="00046ABF" w:rsidRPr="00244176" w:rsidRDefault="00046ABF" w:rsidP="00046AB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68" w:type="pct"/>
            <w:shd w:val="clear" w:color="auto" w:fill="auto"/>
            <w:vAlign w:val="top"/>
          </w:tcPr>
          <w:p w14:paraId="1884F48D" w14:textId="77777777" w:rsidR="00046ABF" w:rsidRPr="00CC646C" w:rsidRDefault="00077E14" w:rsidP="005850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31108983"/>
                <w:placeholder>
                  <w:docPart w:val="AE20D69112F44554AD8C6F384E4C39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6ABF">
                  <w:rPr>
                    <w:rFonts w:ascii="Arial" w:hAnsi="Arial" w:cs="Arial"/>
                    <w:color w:val="auto"/>
                  </w:rPr>
                  <w:t>Compliant</w:t>
                </w:r>
              </w:sdtContent>
            </w:sdt>
            <w:r w:rsidR="00046ABF" w:rsidRPr="00CC646C">
              <w:rPr>
                <w:rFonts w:ascii="Arial" w:hAnsi="Arial" w:cs="Arial"/>
                <w:color w:val="auto"/>
              </w:rPr>
              <w:t xml:space="preserve"> </w:t>
            </w:r>
          </w:p>
        </w:tc>
      </w:tr>
      <w:tr w:rsidR="00046ABF" w14:paraId="04E33114" w14:textId="77777777" w:rsidTr="002F4F97">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700F8118" w14:textId="77777777" w:rsidR="00046ABF" w:rsidRPr="00244176" w:rsidRDefault="00046ABF" w:rsidP="0058508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2624" w:type="pct"/>
            <w:shd w:val="clear" w:color="auto" w:fill="auto"/>
            <w:vAlign w:val="top"/>
          </w:tcPr>
          <w:p w14:paraId="1DD86823" w14:textId="77777777" w:rsidR="00046ABF" w:rsidRPr="00244176" w:rsidRDefault="00046ABF" w:rsidP="00585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21FC848" w14:textId="77777777" w:rsidR="00046ABF" w:rsidRPr="00244176" w:rsidRDefault="00046ABF" w:rsidP="00046AB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8532328" w14:textId="77777777" w:rsidR="00046ABF" w:rsidRPr="00244176" w:rsidRDefault="00046ABF" w:rsidP="00046AB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878ADCA" w14:textId="77777777" w:rsidR="00046ABF" w:rsidRPr="00244176" w:rsidRDefault="00046ABF" w:rsidP="00046AB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68" w:type="pct"/>
            <w:shd w:val="clear" w:color="auto" w:fill="auto"/>
            <w:vAlign w:val="top"/>
          </w:tcPr>
          <w:p w14:paraId="28B00CAE" w14:textId="77777777" w:rsidR="00046ABF" w:rsidRPr="00CC646C" w:rsidRDefault="00077E14" w:rsidP="0058508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69212388"/>
                <w:placeholder>
                  <w:docPart w:val="8009F73EDD9F4E58B278741F77E825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6ABF">
                  <w:rPr>
                    <w:rFonts w:ascii="Arial" w:hAnsi="Arial" w:cs="Arial"/>
                    <w:color w:val="auto"/>
                  </w:rPr>
                  <w:t>Not applicable</w:t>
                </w:r>
              </w:sdtContent>
            </w:sdt>
            <w:r w:rsidR="00046ABF" w:rsidRPr="00CC646C">
              <w:rPr>
                <w:rFonts w:ascii="Arial" w:hAnsi="Arial" w:cs="Arial"/>
                <w:color w:val="auto"/>
              </w:rPr>
              <w:t xml:space="preserve"> </w:t>
            </w:r>
          </w:p>
        </w:tc>
      </w:tr>
    </w:tbl>
    <w:p w14:paraId="1ADE72C8" w14:textId="77777777" w:rsidR="00046ABF" w:rsidRDefault="00046ABF" w:rsidP="00046ABF">
      <w:pPr>
        <w:pStyle w:val="Heading20"/>
      </w:pPr>
      <w:r w:rsidRPr="00A36AA9">
        <w:t>Findings</w:t>
      </w:r>
    </w:p>
    <w:p w14:paraId="62E62411" w14:textId="77777777" w:rsidR="00046ABF" w:rsidRDefault="00046ABF" w:rsidP="00046ABF">
      <w:pPr>
        <w:pStyle w:val="NormalArial"/>
      </w:pPr>
      <w:r w:rsidRPr="007F506D">
        <w:t xml:space="preserve">The </w:t>
      </w:r>
      <w:r>
        <w:t>A</w:t>
      </w:r>
      <w:r w:rsidRPr="007F506D">
        <w:t xml:space="preserve">ssessment </w:t>
      </w:r>
      <w:r>
        <w:t>T</w:t>
      </w:r>
      <w:r w:rsidRPr="007F506D">
        <w:t xml:space="preserve">eam reports that the </w:t>
      </w:r>
      <w:r>
        <w:t>A</w:t>
      </w:r>
      <w:r w:rsidRPr="007F506D">
        <w:t xml:space="preserve">pproved </w:t>
      </w:r>
      <w:r>
        <w:t>P</w:t>
      </w:r>
      <w:r w:rsidRPr="007F506D">
        <w:t xml:space="preserve">rovider is using processes to involve consumers and representatives in the development and delivery of care and services. It has demonstrated that the governing body is committed to a culture of safe, inclusive quality care and services and accountability for the delivery of those services. The </w:t>
      </w:r>
      <w:r>
        <w:t>P</w:t>
      </w:r>
      <w:r w:rsidRPr="007F506D">
        <w:t xml:space="preserve">rovider is using effective organisation wide government systems, including information management, continuous </w:t>
      </w:r>
      <w:r w:rsidRPr="007F506D">
        <w:lastRenderedPageBreak/>
        <w:t>improvement, financial, workforce, regulatory compliance and feedback and complaints to improve consumers lives. It is also managing risk including high impact, high prevalence risks and supporting consumers to live the best life they can.</w:t>
      </w:r>
    </w:p>
    <w:p w14:paraId="32028FF8" w14:textId="799A494E" w:rsidR="00046ABF" w:rsidRDefault="00046ABF" w:rsidP="00046ABF">
      <w:pPr>
        <w:pStyle w:val="NormalArial"/>
        <w:rPr>
          <w:iCs/>
          <w:color w:val="auto"/>
        </w:rPr>
      </w:pPr>
      <w:r>
        <w:rPr>
          <w:iCs/>
          <w:color w:val="auto"/>
        </w:rPr>
        <w:t>Section 54-1(d) of the Aged Care Act 1997 creates a legal obligation for the Approved Provider to comply with the Aged Care Quality Standards.</w:t>
      </w:r>
      <w:r w:rsidR="008F0706">
        <w:rPr>
          <w:iCs/>
          <w:color w:val="auto"/>
        </w:rPr>
        <w:t xml:space="preserve"> </w:t>
      </w:r>
    </w:p>
    <w:p w14:paraId="2759F73C" w14:textId="5CF6210F" w:rsidR="00046ABF" w:rsidRDefault="00046ABF" w:rsidP="00046ABF">
      <w:pPr>
        <w:pStyle w:val="NormalArial"/>
      </w:pPr>
      <w:r>
        <w:rPr>
          <w:iCs/>
          <w:color w:val="auto"/>
        </w:rPr>
        <w:t>Having regards to the Assessment Team’s report, the Approved Provider’s comments at the time of the audit, the Approved Provider’s obligations under the Aged Care Act and the Aged Care Quality Standards</w:t>
      </w:r>
      <w:r w:rsidR="009070DF">
        <w:rPr>
          <w:iCs/>
          <w:color w:val="auto"/>
        </w:rPr>
        <w:t>,</w:t>
      </w:r>
      <w:r>
        <w:rPr>
          <w:iCs/>
          <w:color w:val="auto"/>
        </w:rPr>
        <w:t xml:space="preserve"> I have reasonable grounds to form the view that the Approved Provider has complied with this Standard.</w:t>
      </w:r>
    </w:p>
    <w:p w14:paraId="2C080715" w14:textId="61CC3AAD" w:rsidR="00046ABF" w:rsidRDefault="00046ABF" w:rsidP="00046ABF">
      <w:r w:rsidRPr="005679DB">
        <w:rPr>
          <w:rFonts w:ascii="Arial" w:hAnsi="Arial" w:cs="Arial"/>
        </w:rPr>
        <w:t xml:space="preserve">The Quality Standard for the Commonwealth Home Support Programme services is assessed as compliant as </w:t>
      </w:r>
      <w:r>
        <w:rPr>
          <w:rFonts w:ascii="Arial" w:hAnsi="Arial" w:cs="Arial"/>
        </w:rPr>
        <w:t>four</w:t>
      </w:r>
      <w:r w:rsidRPr="005679DB">
        <w:rPr>
          <w:rFonts w:ascii="Arial" w:hAnsi="Arial" w:cs="Arial"/>
        </w:rPr>
        <w:t xml:space="preserve"> of the</w:t>
      </w:r>
      <w:r>
        <w:rPr>
          <w:rFonts w:ascii="Arial" w:hAnsi="Arial" w:cs="Arial"/>
        </w:rPr>
        <w:t xml:space="preserve"> four applicable</w:t>
      </w:r>
      <w:r w:rsidRPr="005679DB">
        <w:rPr>
          <w:rFonts w:ascii="Arial" w:hAnsi="Arial" w:cs="Arial"/>
        </w:rPr>
        <w:t xml:space="preserve"> requirements have been assessed as compliant.</w:t>
      </w:r>
    </w:p>
    <w:sectPr w:rsidR="00046ABF"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90A3F" w14:textId="77777777" w:rsidR="005232B0" w:rsidRDefault="00046ABF">
      <w:pPr>
        <w:spacing w:after="0"/>
      </w:pPr>
      <w:r>
        <w:separator/>
      </w:r>
    </w:p>
  </w:endnote>
  <w:endnote w:type="continuationSeparator" w:id="0">
    <w:p w14:paraId="32590A41" w14:textId="77777777" w:rsidR="005232B0" w:rsidRDefault="00046AB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90A39" w14:textId="77777777" w:rsidR="00DF37F2" w:rsidRPr="00DF37F2" w:rsidRDefault="00046ABF" w:rsidP="00DF37F2">
    <w:pPr>
      <w:pStyle w:val="FooterArial9"/>
      <w:rPr>
        <w:rStyle w:val="FooterBold"/>
        <w:rFonts w:ascii="Arial" w:hAnsi="Arial"/>
        <w:b w:val="0"/>
      </w:rPr>
    </w:pPr>
    <w:r w:rsidRPr="00DF37F2">
      <w:rPr>
        <w:rStyle w:val="FooterBold"/>
        <w:rFonts w:ascii="Arial" w:hAnsi="Arial"/>
        <w:b w:val="0"/>
      </w:rPr>
      <w:t>Name of service: Hobart City Council</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2590A3A" w14:textId="77777777" w:rsidR="00DF37F2" w:rsidRPr="00DF37F2" w:rsidRDefault="00046ABF" w:rsidP="00DF37F2">
    <w:pPr>
      <w:pStyle w:val="FooterArial9"/>
      <w:rPr>
        <w:rStyle w:val="FooterBold"/>
        <w:rFonts w:ascii="Arial" w:hAnsi="Arial"/>
        <w:b w:val="0"/>
      </w:rPr>
    </w:pPr>
    <w:r w:rsidRPr="00DF37F2">
      <w:rPr>
        <w:rStyle w:val="FooterBold"/>
        <w:rFonts w:ascii="Arial" w:hAnsi="Arial"/>
        <w:b w:val="0"/>
      </w:rPr>
      <w:t>Commission ID: 300355</w:t>
    </w:r>
    <w:r w:rsidRPr="00DF37F2">
      <w:rPr>
        <w:rStyle w:val="FooterBold"/>
        <w:rFonts w:ascii="Arial" w:hAnsi="Arial"/>
        <w:b w:val="0"/>
      </w:rPr>
      <w:tab/>
      <w:t xml:space="preserve">OFFICIAL: Sensitive </w:t>
    </w:r>
  </w:p>
  <w:p w14:paraId="32590A3B" w14:textId="77777777" w:rsidR="00DF37F2" w:rsidRPr="00DF37F2" w:rsidRDefault="00046AB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90A36" w14:textId="77777777" w:rsidR="00C4295B" w:rsidRDefault="00046ABF" w:rsidP="00D71F88">
      <w:pPr>
        <w:spacing w:after="0"/>
      </w:pPr>
      <w:r>
        <w:separator/>
      </w:r>
    </w:p>
  </w:footnote>
  <w:footnote w:type="continuationSeparator" w:id="0">
    <w:p w14:paraId="32590A37" w14:textId="77777777" w:rsidR="00C4295B" w:rsidRDefault="00046ABF" w:rsidP="00D71F88">
      <w:pPr>
        <w:spacing w:after="0"/>
      </w:pPr>
      <w:r>
        <w:continuationSeparator/>
      </w:r>
    </w:p>
  </w:footnote>
  <w:footnote w:id="1">
    <w:p w14:paraId="32590A41" w14:textId="2B074D6B" w:rsidR="000078F8" w:rsidRPr="00046ABF" w:rsidRDefault="00046ABF" w:rsidP="000078F8">
      <w:pPr>
        <w:pStyle w:val="FootnoteText"/>
        <w:rPr>
          <w:rFonts w:ascii="Arial" w:hAnsi="Arial" w:cs="Arial"/>
          <w:color w:val="auto"/>
          <w:sz w:val="20"/>
          <w:szCs w:val="20"/>
        </w:rPr>
      </w:pPr>
      <w:r>
        <w:rPr>
          <w:rStyle w:val="FootnoteReference"/>
        </w:rPr>
        <w:footnoteRef/>
      </w:r>
      <w:r>
        <w:t xml:space="preserve"> </w:t>
      </w:r>
      <w:r w:rsidRPr="00046ABF">
        <w:rPr>
          <w:rFonts w:ascii="Arial" w:hAnsi="Arial" w:cs="Arial"/>
          <w:color w:val="auto"/>
          <w:sz w:val="20"/>
          <w:szCs w:val="20"/>
        </w:rPr>
        <w:t>The preparation of the performance report is in accordance with section</w:t>
      </w:r>
      <w:r>
        <w:rPr>
          <w:rFonts w:ascii="Arial" w:hAnsi="Arial" w:cs="Arial"/>
          <w:color w:val="auto"/>
          <w:sz w:val="20"/>
          <w:szCs w:val="20"/>
        </w:rPr>
        <w:t xml:space="preserve"> </w:t>
      </w:r>
      <w:r w:rsidRPr="00046ABF">
        <w:rPr>
          <w:rFonts w:ascii="Arial" w:hAnsi="Arial" w:cs="Arial"/>
          <w:color w:val="auto"/>
          <w:sz w:val="20"/>
          <w:szCs w:val="20"/>
        </w:rPr>
        <w:t>57 – quality audit,</w:t>
      </w:r>
      <w:r>
        <w:rPr>
          <w:rFonts w:ascii="Arial" w:hAnsi="Arial" w:cs="Arial"/>
          <w:color w:val="auto"/>
          <w:sz w:val="20"/>
          <w:szCs w:val="20"/>
        </w:rPr>
        <w:t xml:space="preserve"> </w:t>
      </w:r>
      <w:r w:rsidRPr="00046ABF">
        <w:rPr>
          <w:rFonts w:ascii="Arial" w:hAnsi="Arial" w:cs="Arial"/>
          <w:color w:val="auto"/>
          <w:sz w:val="20"/>
          <w:szCs w:val="20"/>
        </w:rPr>
        <w:t>of the Aged Care Quality and Safety Commission Rules 2018.</w:t>
      </w:r>
    </w:p>
    <w:p w14:paraId="32590A42" w14:textId="77777777" w:rsidR="00540817" w:rsidRPr="00046ABF" w:rsidRDefault="00077E14" w:rsidP="000078F8">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90A38" w14:textId="77777777" w:rsidR="00D71F88" w:rsidRDefault="00046ABF">
    <w:pPr>
      <w:pStyle w:val="Header"/>
    </w:pPr>
    <w:r>
      <w:rPr>
        <w:noProof/>
        <w:color w:val="2B579A"/>
        <w:shd w:val="clear" w:color="auto" w:fill="E6E6E6"/>
        <w:lang w:val="en-US"/>
      </w:rPr>
      <w:drawing>
        <wp:anchor distT="0" distB="0" distL="114300" distR="114300" simplePos="0" relativeHeight="251659264" behindDoc="1" locked="0" layoutInCell="1" allowOverlap="1" wp14:anchorId="32590A3D" wp14:editId="32590A3E">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50870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90A3C" w14:textId="77777777" w:rsidR="00FA0A5B" w:rsidRDefault="00046ABF">
    <w:pPr>
      <w:pStyle w:val="Header"/>
    </w:pPr>
    <w:r>
      <w:rPr>
        <w:noProof/>
      </w:rPr>
      <w:drawing>
        <wp:anchor distT="0" distB="0" distL="114300" distR="114300" simplePos="0" relativeHeight="251658240" behindDoc="0" locked="0" layoutInCell="1" allowOverlap="1" wp14:anchorId="32590A3F" wp14:editId="32590A4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F72CA96">
      <w:start w:val="1"/>
      <w:numFmt w:val="lowerRoman"/>
      <w:lvlText w:val="(%1)"/>
      <w:lvlJc w:val="left"/>
      <w:pPr>
        <w:ind w:left="1080" w:hanging="720"/>
      </w:pPr>
      <w:rPr>
        <w:rFonts w:hint="default"/>
      </w:rPr>
    </w:lvl>
    <w:lvl w:ilvl="1" w:tplc="8B409400" w:tentative="1">
      <w:start w:val="1"/>
      <w:numFmt w:val="lowerLetter"/>
      <w:lvlText w:val="%2."/>
      <w:lvlJc w:val="left"/>
      <w:pPr>
        <w:ind w:left="1440" w:hanging="360"/>
      </w:pPr>
    </w:lvl>
    <w:lvl w:ilvl="2" w:tplc="586A37FA" w:tentative="1">
      <w:start w:val="1"/>
      <w:numFmt w:val="lowerRoman"/>
      <w:lvlText w:val="%3."/>
      <w:lvlJc w:val="right"/>
      <w:pPr>
        <w:ind w:left="2160" w:hanging="180"/>
      </w:pPr>
    </w:lvl>
    <w:lvl w:ilvl="3" w:tplc="E25A5D40" w:tentative="1">
      <w:start w:val="1"/>
      <w:numFmt w:val="decimal"/>
      <w:lvlText w:val="%4."/>
      <w:lvlJc w:val="left"/>
      <w:pPr>
        <w:ind w:left="2880" w:hanging="360"/>
      </w:pPr>
    </w:lvl>
    <w:lvl w:ilvl="4" w:tplc="C7C69E0C" w:tentative="1">
      <w:start w:val="1"/>
      <w:numFmt w:val="lowerLetter"/>
      <w:lvlText w:val="%5."/>
      <w:lvlJc w:val="left"/>
      <w:pPr>
        <w:ind w:left="3600" w:hanging="360"/>
      </w:pPr>
    </w:lvl>
    <w:lvl w:ilvl="5" w:tplc="AF5A8A72" w:tentative="1">
      <w:start w:val="1"/>
      <w:numFmt w:val="lowerRoman"/>
      <w:lvlText w:val="%6."/>
      <w:lvlJc w:val="right"/>
      <w:pPr>
        <w:ind w:left="4320" w:hanging="180"/>
      </w:pPr>
    </w:lvl>
    <w:lvl w:ilvl="6" w:tplc="9E629D9C" w:tentative="1">
      <w:start w:val="1"/>
      <w:numFmt w:val="decimal"/>
      <w:lvlText w:val="%7."/>
      <w:lvlJc w:val="left"/>
      <w:pPr>
        <w:ind w:left="5040" w:hanging="360"/>
      </w:pPr>
    </w:lvl>
    <w:lvl w:ilvl="7" w:tplc="D3227B84" w:tentative="1">
      <w:start w:val="1"/>
      <w:numFmt w:val="lowerLetter"/>
      <w:lvlText w:val="%8."/>
      <w:lvlJc w:val="left"/>
      <w:pPr>
        <w:ind w:left="5760" w:hanging="360"/>
      </w:pPr>
    </w:lvl>
    <w:lvl w:ilvl="8" w:tplc="DF348C8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5B63FBC">
      <w:start w:val="1"/>
      <w:numFmt w:val="lowerRoman"/>
      <w:lvlText w:val="(%1)"/>
      <w:lvlJc w:val="left"/>
      <w:pPr>
        <w:ind w:left="1080" w:hanging="720"/>
      </w:pPr>
      <w:rPr>
        <w:rFonts w:hint="default"/>
      </w:rPr>
    </w:lvl>
    <w:lvl w:ilvl="1" w:tplc="75E8B6A4" w:tentative="1">
      <w:start w:val="1"/>
      <w:numFmt w:val="lowerLetter"/>
      <w:lvlText w:val="%2."/>
      <w:lvlJc w:val="left"/>
      <w:pPr>
        <w:ind w:left="1440" w:hanging="360"/>
      </w:pPr>
    </w:lvl>
    <w:lvl w:ilvl="2" w:tplc="3A22BD28" w:tentative="1">
      <w:start w:val="1"/>
      <w:numFmt w:val="lowerRoman"/>
      <w:lvlText w:val="%3."/>
      <w:lvlJc w:val="right"/>
      <w:pPr>
        <w:ind w:left="2160" w:hanging="180"/>
      </w:pPr>
    </w:lvl>
    <w:lvl w:ilvl="3" w:tplc="5A200282" w:tentative="1">
      <w:start w:val="1"/>
      <w:numFmt w:val="decimal"/>
      <w:lvlText w:val="%4."/>
      <w:lvlJc w:val="left"/>
      <w:pPr>
        <w:ind w:left="2880" w:hanging="360"/>
      </w:pPr>
    </w:lvl>
    <w:lvl w:ilvl="4" w:tplc="73669C08" w:tentative="1">
      <w:start w:val="1"/>
      <w:numFmt w:val="lowerLetter"/>
      <w:lvlText w:val="%5."/>
      <w:lvlJc w:val="left"/>
      <w:pPr>
        <w:ind w:left="3600" w:hanging="360"/>
      </w:pPr>
    </w:lvl>
    <w:lvl w:ilvl="5" w:tplc="8660ADEA" w:tentative="1">
      <w:start w:val="1"/>
      <w:numFmt w:val="lowerRoman"/>
      <w:lvlText w:val="%6."/>
      <w:lvlJc w:val="right"/>
      <w:pPr>
        <w:ind w:left="4320" w:hanging="180"/>
      </w:pPr>
    </w:lvl>
    <w:lvl w:ilvl="6" w:tplc="59F6BCA2" w:tentative="1">
      <w:start w:val="1"/>
      <w:numFmt w:val="decimal"/>
      <w:lvlText w:val="%7."/>
      <w:lvlJc w:val="left"/>
      <w:pPr>
        <w:ind w:left="5040" w:hanging="360"/>
      </w:pPr>
    </w:lvl>
    <w:lvl w:ilvl="7" w:tplc="0A1AD0B4" w:tentative="1">
      <w:start w:val="1"/>
      <w:numFmt w:val="lowerLetter"/>
      <w:lvlText w:val="%8."/>
      <w:lvlJc w:val="left"/>
      <w:pPr>
        <w:ind w:left="5760" w:hanging="360"/>
      </w:pPr>
    </w:lvl>
    <w:lvl w:ilvl="8" w:tplc="0AD28C0E"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EB26BF82">
      <w:start w:val="1"/>
      <w:numFmt w:val="lowerRoman"/>
      <w:lvlText w:val="(%1)"/>
      <w:lvlJc w:val="left"/>
      <w:pPr>
        <w:ind w:left="1080" w:hanging="720"/>
      </w:pPr>
      <w:rPr>
        <w:rFonts w:hint="default"/>
      </w:rPr>
    </w:lvl>
    <w:lvl w:ilvl="1" w:tplc="57723FC8" w:tentative="1">
      <w:start w:val="1"/>
      <w:numFmt w:val="lowerLetter"/>
      <w:lvlText w:val="%2."/>
      <w:lvlJc w:val="left"/>
      <w:pPr>
        <w:ind w:left="1440" w:hanging="360"/>
      </w:pPr>
    </w:lvl>
    <w:lvl w:ilvl="2" w:tplc="2B00E440" w:tentative="1">
      <w:start w:val="1"/>
      <w:numFmt w:val="lowerRoman"/>
      <w:lvlText w:val="%3."/>
      <w:lvlJc w:val="right"/>
      <w:pPr>
        <w:ind w:left="2160" w:hanging="180"/>
      </w:pPr>
    </w:lvl>
    <w:lvl w:ilvl="3" w:tplc="F44A4A86" w:tentative="1">
      <w:start w:val="1"/>
      <w:numFmt w:val="decimal"/>
      <w:lvlText w:val="%4."/>
      <w:lvlJc w:val="left"/>
      <w:pPr>
        <w:ind w:left="2880" w:hanging="360"/>
      </w:pPr>
    </w:lvl>
    <w:lvl w:ilvl="4" w:tplc="61264F50" w:tentative="1">
      <w:start w:val="1"/>
      <w:numFmt w:val="lowerLetter"/>
      <w:lvlText w:val="%5."/>
      <w:lvlJc w:val="left"/>
      <w:pPr>
        <w:ind w:left="3600" w:hanging="360"/>
      </w:pPr>
    </w:lvl>
    <w:lvl w:ilvl="5" w:tplc="114C053A" w:tentative="1">
      <w:start w:val="1"/>
      <w:numFmt w:val="lowerRoman"/>
      <w:lvlText w:val="%6."/>
      <w:lvlJc w:val="right"/>
      <w:pPr>
        <w:ind w:left="4320" w:hanging="180"/>
      </w:pPr>
    </w:lvl>
    <w:lvl w:ilvl="6" w:tplc="03D8B4DA" w:tentative="1">
      <w:start w:val="1"/>
      <w:numFmt w:val="decimal"/>
      <w:lvlText w:val="%7."/>
      <w:lvlJc w:val="left"/>
      <w:pPr>
        <w:ind w:left="5040" w:hanging="360"/>
      </w:pPr>
    </w:lvl>
    <w:lvl w:ilvl="7" w:tplc="9E8AC408" w:tentative="1">
      <w:start w:val="1"/>
      <w:numFmt w:val="lowerLetter"/>
      <w:lvlText w:val="%8."/>
      <w:lvlJc w:val="left"/>
      <w:pPr>
        <w:ind w:left="5760" w:hanging="360"/>
      </w:pPr>
    </w:lvl>
    <w:lvl w:ilvl="8" w:tplc="D85CC50E"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6DB41EF4">
      <w:start w:val="1"/>
      <w:numFmt w:val="lowerRoman"/>
      <w:lvlText w:val="(%1)"/>
      <w:lvlJc w:val="left"/>
      <w:pPr>
        <w:ind w:left="1080" w:hanging="720"/>
      </w:pPr>
      <w:rPr>
        <w:rFonts w:hint="default"/>
      </w:rPr>
    </w:lvl>
    <w:lvl w:ilvl="1" w:tplc="CCEE436A" w:tentative="1">
      <w:start w:val="1"/>
      <w:numFmt w:val="lowerLetter"/>
      <w:lvlText w:val="%2."/>
      <w:lvlJc w:val="left"/>
      <w:pPr>
        <w:ind w:left="1440" w:hanging="360"/>
      </w:pPr>
    </w:lvl>
    <w:lvl w:ilvl="2" w:tplc="A2E0DD8A" w:tentative="1">
      <w:start w:val="1"/>
      <w:numFmt w:val="lowerRoman"/>
      <w:lvlText w:val="%3."/>
      <w:lvlJc w:val="right"/>
      <w:pPr>
        <w:ind w:left="2160" w:hanging="180"/>
      </w:pPr>
    </w:lvl>
    <w:lvl w:ilvl="3" w:tplc="B5D07FC0" w:tentative="1">
      <w:start w:val="1"/>
      <w:numFmt w:val="decimal"/>
      <w:lvlText w:val="%4."/>
      <w:lvlJc w:val="left"/>
      <w:pPr>
        <w:ind w:left="2880" w:hanging="360"/>
      </w:pPr>
    </w:lvl>
    <w:lvl w:ilvl="4" w:tplc="655A8D6E" w:tentative="1">
      <w:start w:val="1"/>
      <w:numFmt w:val="lowerLetter"/>
      <w:lvlText w:val="%5."/>
      <w:lvlJc w:val="left"/>
      <w:pPr>
        <w:ind w:left="3600" w:hanging="360"/>
      </w:pPr>
    </w:lvl>
    <w:lvl w:ilvl="5" w:tplc="1E6EA1E6" w:tentative="1">
      <w:start w:val="1"/>
      <w:numFmt w:val="lowerRoman"/>
      <w:lvlText w:val="%6."/>
      <w:lvlJc w:val="right"/>
      <w:pPr>
        <w:ind w:left="4320" w:hanging="180"/>
      </w:pPr>
    </w:lvl>
    <w:lvl w:ilvl="6" w:tplc="7ED65608" w:tentative="1">
      <w:start w:val="1"/>
      <w:numFmt w:val="decimal"/>
      <w:lvlText w:val="%7."/>
      <w:lvlJc w:val="left"/>
      <w:pPr>
        <w:ind w:left="5040" w:hanging="360"/>
      </w:pPr>
    </w:lvl>
    <w:lvl w:ilvl="7" w:tplc="08027CC8" w:tentative="1">
      <w:start w:val="1"/>
      <w:numFmt w:val="lowerLetter"/>
      <w:lvlText w:val="%8."/>
      <w:lvlJc w:val="left"/>
      <w:pPr>
        <w:ind w:left="5760" w:hanging="360"/>
      </w:pPr>
    </w:lvl>
    <w:lvl w:ilvl="8" w:tplc="7DF8F09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B2C494A6">
      <w:start w:val="1"/>
      <w:numFmt w:val="lowerRoman"/>
      <w:lvlText w:val="(%1)"/>
      <w:lvlJc w:val="left"/>
      <w:pPr>
        <w:ind w:left="1080" w:hanging="720"/>
      </w:pPr>
      <w:rPr>
        <w:rFonts w:hint="default"/>
      </w:rPr>
    </w:lvl>
    <w:lvl w:ilvl="1" w:tplc="4FAE4556" w:tentative="1">
      <w:start w:val="1"/>
      <w:numFmt w:val="lowerLetter"/>
      <w:lvlText w:val="%2."/>
      <w:lvlJc w:val="left"/>
      <w:pPr>
        <w:ind w:left="1440" w:hanging="360"/>
      </w:pPr>
    </w:lvl>
    <w:lvl w:ilvl="2" w:tplc="4B4AB1D6" w:tentative="1">
      <w:start w:val="1"/>
      <w:numFmt w:val="lowerRoman"/>
      <w:lvlText w:val="%3."/>
      <w:lvlJc w:val="right"/>
      <w:pPr>
        <w:ind w:left="2160" w:hanging="180"/>
      </w:pPr>
    </w:lvl>
    <w:lvl w:ilvl="3" w:tplc="FD7C0596" w:tentative="1">
      <w:start w:val="1"/>
      <w:numFmt w:val="decimal"/>
      <w:lvlText w:val="%4."/>
      <w:lvlJc w:val="left"/>
      <w:pPr>
        <w:ind w:left="2880" w:hanging="360"/>
      </w:pPr>
    </w:lvl>
    <w:lvl w:ilvl="4" w:tplc="B5565AC2" w:tentative="1">
      <w:start w:val="1"/>
      <w:numFmt w:val="lowerLetter"/>
      <w:lvlText w:val="%5."/>
      <w:lvlJc w:val="left"/>
      <w:pPr>
        <w:ind w:left="3600" w:hanging="360"/>
      </w:pPr>
    </w:lvl>
    <w:lvl w:ilvl="5" w:tplc="44003620" w:tentative="1">
      <w:start w:val="1"/>
      <w:numFmt w:val="lowerRoman"/>
      <w:lvlText w:val="%6."/>
      <w:lvlJc w:val="right"/>
      <w:pPr>
        <w:ind w:left="4320" w:hanging="180"/>
      </w:pPr>
    </w:lvl>
    <w:lvl w:ilvl="6" w:tplc="E2BE37F6" w:tentative="1">
      <w:start w:val="1"/>
      <w:numFmt w:val="decimal"/>
      <w:lvlText w:val="%7."/>
      <w:lvlJc w:val="left"/>
      <w:pPr>
        <w:ind w:left="5040" w:hanging="360"/>
      </w:pPr>
    </w:lvl>
    <w:lvl w:ilvl="7" w:tplc="67349F80" w:tentative="1">
      <w:start w:val="1"/>
      <w:numFmt w:val="lowerLetter"/>
      <w:lvlText w:val="%8."/>
      <w:lvlJc w:val="left"/>
      <w:pPr>
        <w:ind w:left="5760" w:hanging="360"/>
      </w:pPr>
    </w:lvl>
    <w:lvl w:ilvl="8" w:tplc="68C2399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DD6E725A">
      <w:start w:val="1"/>
      <w:numFmt w:val="bullet"/>
      <w:lvlText w:val=""/>
      <w:lvlJc w:val="left"/>
      <w:pPr>
        <w:ind w:left="720" w:hanging="360"/>
      </w:pPr>
      <w:rPr>
        <w:rFonts w:ascii="Symbol" w:hAnsi="Symbol" w:hint="default"/>
        <w:color w:val="auto"/>
        <w:sz w:val="24"/>
        <w:szCs w:val="24"/>
      </w:rPr>
    </w:lvl>
    <w:lvl w:ilvl="1" w:tplc="4B36B0E8" w:tentative="1">
      <w:start w:val="1"/>
      <w:numFmt w:val="bullet"/>
      <w:lvlText w:val="o"/>
      <w:lvlJc w:val="left"/>
      <w:pPr>
        <w:ind w:left="1440" w:hanging="360"/>
      </w:pPr>
      <w:rPr>
        <w:rFonts w:ascii="Courier New" w:hAnsi="Courier New" w:cs="Courier New" w:hint="default"/>
      </w:rPr>
    </w:lvl>
    <w:lvl w:ilvl="2" w:tplc="69C63222" w:tentative="1">
      <w:start w:val="1"/>
      <w:numFmt w:val="bullet"/>
      <w:lvlText w:val=""/>
      <w:lvlJc w:val="left"/>
      <w:pPr>
        <w:ind w:left="2160" w:hanging="360"/>
      </w:pPr>
      <w:rPr>
        <w:rFonts w:ascii="Wingdings" w:hAnsi="Wingdings" w:hint="default"/>
      </w:rPr>
    </w:lvl>
    <w:lvl w:ilvl="3" w:tplc="9082580E" w:tentative="1">
      <w:start w:val="1"/>
      <w:numFmt w:val="bullet"/>
      <w:lvlText w:val=""/>
      <w:lvlJc w:val="left"/>
      <w:pPr>
        <w:ind w:left="2880" w:hanging="360"/>
      </w:pPr>
      <w:rPr>
        <w:rFonts w:ascii="Symbol" w:hAnsi="Symbol" w:hint="default"/>
      </w:rPr>
    </w:lvl>
    <w:lvl w:ilvl="4" w:tplc="864464F4" w:tentative="1">
      <w:start w:val="1"/>
      <w:numFmt w:val="bullet"/>
      <w:lvlText w:val="o"/>
      <w:lvlJc w:val="left"/>
      <w:pPr>
        <w:ind w:left="3600" w:hanging="360"/>
      </w:pPr>
      <w:rPr>
        <w:rFonts w:ascii="Courier New" w:hAnsi="Courier New" w:cs="Courier New" w:hint="default"/>
      </w:rPr>
    </w:lvl>
    <w:lvl w:ilvl="5" w:tplc="841EFFCA" w:tentative="1">
      <w:start w:val="1"/>
      <w:numFmt w:val="bullet"/>
      <w:lvlText w:val=""/>
      <w:lvlJc w:val="left"/>
      <w:pPr>
        <w:ind w:left="4320" w:hanging="360"/>
      </w:pPr>
      <w:rPr>
        <w:rFonts w:ascii="Wingdings" w:hAnsi="Wingdings" w:hint="default"/>
      </w:rPr>
    </w:lvl>
    <w:lvl w:ilvl="6" w:tplc="8C9EF388" w:tentative="1">
      <w:start w:val="1"/>
      <w:numFmt w:val="bullet"/>
      <w:lvlText w:val=""/>
      <w:lvlJc w:val="left"/>
      <w:pPr>
        <w:ind w:left="5040" w:hanging="360"/>
      </w:pPr>
      <w:rPr>
        <w:rFonts w:ascii="Symbol" w:hAnsi="Symbol" w:hint="default"/>
      </w:rPr>
    </w:lvl>
    <w:lvl w:ilvl="7" w:tplc="6B68D62E" w:tentative="1">
      <w:start w:val="1"/>
      <w:numFmt w:val="bullet"/>
      <w:lvlText w:val="o"/>
      <w:lvlJc w:val="left"/>
      <w:pPr>
        <w:ind w:left="5760" w:hanging="360"/>
      </w:pPr>
      <w:rPr>
        <w:rFonts w:ascii="Courier New" w:hAnsi="Courier New" w:cs="Courier New" w:hint="default"/>
      </w:rPr>
    </w:lvl>
    <w:lvl w:ilvl="8" w:tplc="33F83B4A"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ECC6F7FC">
      <w:start w:val="1"/>
      <w:numFmt w:val="lowerRoman"/>
      <w:lvlText w:val="(%1)"/>
      <w:lvlJc w:val="left"/>
      <w:pPr>
        <w:ind w:left="1080" w:hanging="720"/>
      </w:pPr>
      <w:rPr>
        <w:rFonts w:hint="default"/>
      </w:rPr>
    </w:lvl>
    <w:lvl w:ilvl="1" w:tplc="2DE4122E" w:tentative="1">
      <w:start w:val="1"/>
      <w:numFmt w:val="lowerLetter"/>
      <w:lvlText w:val="%2."/>
      <w:lvlJc w:val="left"/>
      <w:pPr>
        <w:ind w:left="1440" w:hanging="360"/>
      </w:pPr>
    </w:lvl>
    <w:lvl w:ilvl="2" w:tplc="C400BC0A" w:tentative="1">
      <w:start w:val="1"/>
      <w:numFmt w:val="lowerRoman"/>
      <w:lvlText w:val="%3."/>
      <w:lvlJc w:val="right"/>
      <w:pPr>
        <w:ind w:left="2160" w:hanging="180"/>
      </w:pPr>
    </w:lvl>
    <w:lvl w:ilvl="3" w:tplc="5F6C364E" w:tentative="1">
      <w:start w:val="1"/>
      <w:numFmt w:val="decimal"/>
      <w:lvlText w:val="%4."/>
      <w:lvlJc w:val="left"/>
      <w:pPr>
        <w:ind w:left="2880" w:hanging="360"/>
      </w:pPr>
    </w:lvl>
    <w:lvl w:ilvl="4" w:tplc="D8AAB0C8" w:tentative="1">
      <w:start w:val="1"/>
      <w:numFmt w:val="lowerLetter"/>
      <w:lvlText w:val="%5."/>
      <w:lvlJc w:val="left"/>
      <w:pPr>
        <w:ind w:left="3600" w:hanging="360"/>
      </w:pPr>
    </w:lvl>
    <w:lvl w:ilvl="5" w:tplc="54A0F600" w:tentative="1">
      <w:start w:val="1"/>
      <w:numFmt w:val="lowerRoman"/>
      <w:lvlText w:val="%6."/>
      <w:lvlJc w:val="right"/>
      <w:pPr>
        <w:ind w:left="4320" w:hanging="180"/>
      </w:pPr>
    </w:lvl>
    <w:lvl w:ilvl="6" w:tplc="EBF84DA0" w:tentative="1">
      <w:start w:val="1"/>
      <w:numFmt w:val="decimal"/>
      <w:lvlText w:val="%7."/>
      <w:lvlJc w:val="left"/>
      <w:pPr>
        <w:ind w:left="5040" w:hanging="360"/>
      </w:pPr>
    </w:lvl>
    <w:lvl w:ilvl="7" w:tplc="5A4EDC98" w:tentative="1">
      <w:start w:val="1"/>
      <w:numFmt w:val="lowerLetter"/>
      <w:lvlText w:val="%8."/>
      <w:lvlJc w:val="left"/>
      <w:pPr>
        <w:ind w:left="5760" w:hanging="360"/>
      </w:pPr>
    </w:lvl>
    <w:lvl w:ilvl="8" w:tplc="2C9A773C"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0B1A2658">
      <w:start w:val="1"/>
      <w:numFmt w:val="lowerRoman"/>
      <w:lvlText w:val="(%1)"/>
      <w:lvlJc w:val="left"/>
      <w:pPr>
        <w:ind w:left="1080" w:hanging="720"/>
      </w:pPr>
      <w:rPr>
        <w:rFonts w:hint="default"/>
      </w:rPr>
    </w:lvl>
    <w:lvl w:ilvl="1" w:tplc="74E043DC" w:tentative="1">
      <w:start w:val="1"/>
      <w:numFmt w:val="lowerLetter"/>
      <w:lvlText w:val="%2."/>
      <w:lvlJc w:val="left"/>
      <w:pPr>
        <w:ind w:left="1440" w:hanging="360"/>
      </w:pPr>
    </w:lvl>
    <w:lvl w:ilvl="2" w:tplc="A14A06BE" w:tentative="1">
      <w:start w:val="1"/>
      <w:numFmt w:val="lowerRoman"/>
      <w:lvlText w:val="%3."/>
      <w:lvlJc w:val="right"/>
      <w:pPr>
        <w:ind w:left="2160" w:hanging="180"/>
      </w:pPr>
    </w:lvl>
    <w:lvl w:ilvl="3" w:tplc="EDFEF27E" w:tentative="1">
      <w:start w:val="1"/>
      <w:numFmt w:val="decimal"/>
      <w:lvlText w:val="%4."/>
      <w:lvlJc w:val="left"/>
      <w:pPr>
        <w:ind w:left="2880" w:hanging="360"/>
      </w:pPr>
    </w:lvl>
    <w:lvl w:ilvl="4" w:tplc="621C3A50" w:tentative="1">
      <w:start w:val="1"/>
      <w:numFmt w:val="lowerLetter"/>
      <w:lvlText w:val="%5."/>
      <w:lvlJc w:val="left"/>
      <w:pPr>
        <w:ind w:left="3600" w:hanging="360"/>
      </w:pPr>
    </w:lvl>
    <w:lvl w:ilvl="5" w:tplc="6EC26D96" w:tentative="1">
      <w:start w:val="1"/>
      <w:numFmt w:val="lowerRoman"/>
      <w:lvlText w:val="%6."/>
      <w:lvlJc w:val="right"/>
      <w:pPr>
        <w:ind w:left="4320" w:hanging="180"/>
      </w:pPr>
    </w:lvl>
    <w:lvl w:ilvl="6" w:tplc="6E842B2C" w:tentative="1">
      <w:start w:val="1"/>
      <w:numFmt w:val="decimal"/>
      <w:lvlText w:val="%7."/>
      <w:lvlJc w:val="left"/>
      <w:pPr>
        <w:ind w:left="5040" w:hanging="360"/>
      </w:pPr>
    </w:lvl>
    <w:lvl w:ilvl="7" w:tplc="7BF87924" w:tentative="1">
      <w:start w:val="1"/>
      <w:numFmt w:val="lowerLetter"/>
      <w:lvlText w:val="%8."/>
      <w:lvlJc w:val="left"/>
      <w:pPr>
        <w:ind w:left="5760" w:hanging="360"/>
      </w:pPr>
    </w:lvl>
    <w:lvl w:ilvl="8" w:tplc="D01C7ADA"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472CB4DE">
      <w:start w:val="1"/>
      <w:numFmt w:val="lowerRoman"/>
      <w:lvlText w:val="(%1)"/>
      <w:lvlJc w:val="left"/>
      <w:pPr>
        <w:ind w:left="1080" w:hanging="720"/>
      </w:pPr>
      <w:rPr>
        <w:rFonts w:hint="default"/>
      </w:rPr>
    </w:lvl>
    <w:lvl w:ilvl="1" w:tplc="370AFC7A" w:tentative="1">
      <w:start w:val="1"/>
      <w:numFmt w:val="lowerLetter"/>
      <w:lvlText w:val="%2."/>
      <w:lvlJc w:val="left"/>
      <w:pPr>
        <w:ind w:left="1440" w:hanging="360"/>
      </w:pPr>
    </w:lvl>
    <w:lvl w:ilvl="2" w:tplc="5BCE713A" w:tentative="1">
      <w:start w:val="1"/>
      <w:numFmt w:val="lowerRoman"/>
      <w:lvlText w:val="%3."/>
      <w:lvlJc w:val="right"/>
      <w:pPr>
        <w:ind w:left="2160" w:hanging="180"/>
      </w:pPr>
    </w:lvl>
    <w:lvl w:ilvl="3" w:tplc="1ED2D808" w:tentative="1">
      <w:start w:val="1"/>
      <w:numFmt w:val="decimal"/>
      <w:lvlText w:val="%4."/>
      <w:lvlJc w:val="left"/>
      <w:pPr>
        <w:ind w:left="2880" w:hanging="360"/>
      </w:pPr>
    </w:lvl>
    <w:lvl w:ilvl="4" w:tplc="2E5258E2" w:tentative="1">
      <w:start w:val="1"/>
      <w:numFmt w:val="lowerLetter"/>
      <w:lvlText w:val="%5."/>
      <w:lvlJc w:val="left"/>
      <w:pPr>
        <w:ind w:left="3600" w:hanging="360"/>
      </w:pPr>
    </w:lvl>
    <w:lvl w:ilvl="5" w:tplc="6C2C4164" w:tentative="1">
      <w:start w:val="1"/>
      <w:numFmt w:val="lowerRoman"/>
      <w:lvlText w:val="%6."/>
      <w:lvlJc w:val="right"/>
      <w:pPr>
        <w:ind w:left="4320" w:hanging="180"/>
      </w:pPr>
    </w:lvl>
    <w:lvl w:ilvl="6" w:tplc="11F66A4E" w:tentative="1">
      <w:start w:val="1"/>
      <w:numFmt w:val="decimal"/>
      <w:lvlText w:val="%7."/>
      <w:lvlJc w:val="left"/>
      <w:pPr>
        <w:ind w:left="5040" w:hanging="360"/>
      </w:pPr>
    </w:lvl>
    <w:lvl w:ilvl="7" w:tplc="8C8AEDEE" w:tentative="1">
      <w:start w:val="1"/>
      <w:numFmt w:val="lowerLetter"/>
      <w:lvlText w:val="%8."/>
      <w:lvlJc w:val="left"/>
      <w:pPr>
        <w:ind w:left="5760" w:hanging="360"/>
      </w:pPr>
    </w:lvl>
    <w:lvl w:ilvl="8" w:tplc="8A3483D6"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67964238">
      <w:start w:val="1"/>
      <w:numFmt w:val="lowerRoman"/>
      <w:lvlText w:val="(%1)"/>
      <w:lvlJc w:val="left"/>
      <w:pPr>
        <w:ind w:left="1080" w:hanging="720"/>
      </w:pPr>
      <w:rPr>
        <w:rFonts w:hint="default"/>
      </w:rPr>
    </w:lvl>
    <w:lvl w:ilvl="1" w:tplc="D2907F66" w:tentative="1">
      <w:start w:val="1"/>
      <w:numFmt w:val="lowerLetter"/>
      <w:lvlText w:val="%2."/>
      <w:lvlJc w:val="left"/>
      <w:pPr>
        <w:ind w:left="1440" w:hanging="360"/>
      </w:pPr>
    </w:lvl>
    <w:lvl w:ilvl="2" w:tplc="EA72BD44" w:tentative="1">
      <w:start w:val="1"/>
      <w:numFmt w:val="lowerRoman"/>
      <w:lvlText w:val="%3."/>
      <w:lvlJc w:val="right"/>
      <w:pPr>
        <w:ind w:left="2160" w:hanging="180"/>
      </w:pPr>
    </w:lvl>
    <w:lvl w:ilvl="3" w:tplc="768C41F8" w:tentative="1">
      <w:start w:val="1"/>
      <w:numFmt w:val="decimal"/>
      <w:lvlText w:val="%4."/>
      <w:lvlJc w:val="left"/>
      <w:pPr>
        <w:ind w:left="2880" w:hanging="360"/>
      </w:pPr>
    </w:lvl>
    <w:lvl w:ilvl="4" w:tplc="1BF4E42C" w:tentative="1">
      <w:start w:val="1"/>
      <w:numFmt w:val="lowerLetter"/>
      <w:lvlText w:val="%5."/>
      <w:lvlJc w:val="left"/>
      <w:pPr>
        <w:ind w:left="3600" w:hanging="360"/>
      </w:pPr>
    </w:lvl>
    <w:lvl w:ilvl="5" w:tplc="3062A3EE" w:tentative="1">
      <w:start w:val="1"/>
      <w:numFmt w:val="lowerRoman"/>
      <w:lvlText w:val="%6."/>
      <w:lvlJc w:val="right"/>
      <w:pPr>
        <w:ind w:left="4320" w:hanging="180"/>
      </w:pPr>
    </w:lvl>
    <w:lvl w:ilvl="6" w:tplc="905C9C92" w:tentative="1">
      <w:start w:val="1"/>
      <w:numFmt w:val="decimal"/>
      <w:lvlText w:val="%7."/>
      <w:lvlJc w:val="left"/>
      <w:pPr>
        <w:ind w:left="5040" w:hanging="360"/>
      </w:pPr>
    </w:lvl>
    <w:lvl w:ilvl="7" w:tplc="F626DB76" w:tentative="1">
      <w:start w:val="1"/>
      <w:numFmt w:val="lowerLetter"/>
      <w:lvlText w:val="%8."/>
      <w:lvlJc w:val="left"/>
      <w:pPr>
        <w:ind w:left="5760" w:hanging="360"/>
      </w:pPr>
    </w:lvl>
    <w:lvl w:ilvl="8" w:tplc="C85CF330"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81FE6454">
      <w:start w:val="1"/>
      <w:numFmt w:val="lowerRoman"/>
      <w:lvlText w:val="(%1)"/>
      <w:lvlJc w:val="left"/>
      <w:pPr>
        <w:ind w:left="1080" w:hanging="720"/>
      </w:pPr>
      <w:rPr>
        <w:rFonts w:hint="default"/>
      </w:rPr>
    </w:lvl>
    <w:lvl w:ilvl="1" w:tplc="629420B0" w:tentative="1">
      <w:start w:val="1"/>
      <w:numFmt w:val="lowerLetter"/>
      <w:lvlText w:val="%2."/>
      <w:lvlJc w:val="left"/>
      <w:pPr>
        <w:ind w:left="1440" w:hanging="360"/>
      </w:pPr>
    </w:lvl>
    <w:lvl w:ilvl="2" w:tplc="8C6C8706" w:tentative="1">
      <w:start w:val="1"/>
      <w:numFmt w:val="lowerRoman"/>
      <w:lvlText w:val="%3."/>
      <w:lvlJc w:val="right"/>
      <w:pPr>
        <w:ind w:left="2160" w:hanging="180"/>
      </w:pPr>
    </w:lvl>
    <w:lvl w:ilvl="3" w:tplc="8E12D892" w:tentative="1">
      <w:start w:val="1"/>
      <w:numFmt w:val="decimal"/>
      <w:lvlText w:val="%4."/>
      <w:lvlJc w:val="left"/>
      <w:pPr>
        <w:ind w:left="2880" w:hanging="360"/>
      </w:pPr>
    </w:lvl>
    <w:lvl w:ilvl="4" w:tplc="DF4286D2" w:tentative="1">
      <w:start w:val="1"/>
      <w:numFmt w:val="lowerLetter"/>
      <w:lvlText w:val="%5."/>
      <w:lvlJc w:val="left"/>
      <w:pPr>
        <w:ind w:left="3600" w:hanging="360"/>
      </w:pPr>
    </w:lvl>
    <w:lvl w:ilvl="5" w:tplc="BE682352" w:tentative="1">
      <w:start w:val="1"/>
      <w:numFmt w:val="lowerRoman"/>
      <w:lvlText w:val="%6."/>
      <w:lvlJc w:val="right"/>
      <w:pPr>
        <w:ind w:left="4320" w:hanging="180"/>
      </w:pPr>
    </w:lvl>
    <w:lvl w:ilvl="6" w:tplc="7F463CE4" w:tentative="1">
      <w:start w:val="1"/>
      <w:numFmt w:val="decimal"/>
      <w:lvlText w:val="%7."/>
      <w:lvlJc w:val="left"/>
      <w:pPr>
        <w:ind w:left="5040" w:hanging="360"/>
      </w:pPr>
    </w:lvl>
    <w:lvl w:ilvl="7" w:tplc="8A06A9E8" w:tentative="1">
      <w:start w:val="1"/>
      <w:numFmt w:val="lowerLetter"/>
      <w:lvlText w:val="%8."/>
      <w:lvlJc w:val="left"/>
      <w:pPr>
        <w:ind w:left="5760" w:hanging="360"/>
      </w:pPr>
    </w:lvl>
    <w:lvl w:ilvl="8" w:tplc="BDDC147A"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C098FC84">
      <w:start w:val="1"/>
      <w:numFmt w:val="lowerRoman"/>
      <w:lvlText w:val="(%1)"/>
      <w:lvlJc w:val="left"/>
      <w:pPr>
        <w:ind w:left="1080" w:hanging="720"/>
      </w:pPr>
      <w:rPr>
        <w:rFonts w:hint="default"/>
      </w:rPr>
    </w:lvl>
    <w:lvl w:ilvl="1" w:tplc="0A444474" w:tentative="1">
      <w:start w:val="1"/>
      <w:numFmt w:val="lowerLetter"/>
      <w:lvlText w:val="%2."/>
      <w:lvlJc w:val="left"/>
      <w:pPr>
        <w:ind w:left="1440" w:hanging="360"/>
      </w:pPr>
    </w:lvl>
    <w:lvl w:ilvl="2" w:tplc="82E03414" w:tentative="1">
      <w:start w:val="1"/>
      <w:numFmt w:val="lowerRoman"/>
      <w:lvlText w:val="%3."/>
      <w:lvlJc w:val="right"/>
      <w:pPr>
        <w:ind w:left="2160" w:hanging="180"/>
      </w:pPr>
    </w:lvl>
    <w:lvl w:ilvl="3" w:tplc="3CFCEF10" w:tentative="1">
      <w:start w:val="1"/>
      <w:numFmt w:val="decimal"/>
      <w:lvlText w:val="%4."/>
      <w:lvlJc w:val="left"/>
      <w:pPr>
        <w:ind w:left="2880" w:hanging="360"/>
      </w:pPr>
    </w:lvl>
    <w:lvl w:ilvl="4" w:tplc="E17CEAAC" w:tentative="1">
      <w:start w:val="1"/>
      <w:numFmt w:val="lowerLetter"/>
      <w:lvlText w:val="%5."/>
      <w:lvlJc w:val="left"/>
      <w:pPr>
        <w:ind w:left="3600" w:hanging="360"/>
      </w:pPr>
    </w:lvl>
    <w:lvl w:ilvl="5" w:tplc="4F26D644" w:tentative="1">
      <w:start w:val="1"/>
      <w:numFmt w:val="lowerRoman"/>
      <w:lvlText w:val="%6."/>
      <w:lvlJc w:val="right"/>
      <w:pPr>
        <w:ind w:left="4320" w:hanging="180"/>
      </w:pPr>
    </w:lvl>
    <w:lvl w:ilvl="6" w:tplc="AFF835EC" w:tentative="1">
      <w:start w:val="1"/>
      <w:numFmt w:val="decimal"/>
      <w:lvlText w:val="%7."/>
      <w:lvlJc w:val="left"/>
      <w:pPr>
        <w:ind w:left="5040" w:hanging="360"/>
      </w:pPr>
    </w:lvl>
    <w:lvl w:ilvl="7" w:tplc="27E626C6" w:tentative="1">
      <w:start w:val="1"/>
      <w:numFmt w:val="lowerLetter"/>
      <w:lvlText w:val="%8."/>
      <w:lvlJc w:val="left"/>
      <w:pPr>
        <w:ind w:left="5760" w:hanging="360"/>
      </w:pPr>
    </w:lvl>
    <w:lvl w:ilvl="8" w:tplc="E59AC26E"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D30E37FC">
      <w:start w:val="1"/>
      <w:numFmt w:val="lowerRoman"/>
      <w:lvlText w:val="(%1)"/>
      <w:lvlJc w:val="left"/>
      <w:pPr>
        <w:ind w:left="1080" w:hanging="720"/>
      </w:pPr>
      <w:rPr>
        <w:rFonts w:hint="default"/>
      </w:rPr>
    </w:lvl>
    <w:lvl w:ilvl="1" w:tplc="19AAFA5E" w:tentative="1">
      <w:start w:val="1"/>
      <w:numFmt w:val="lowerLetter"/>
      <w:lvlText w:val="%2."/>
      <w:lvlJc w:val="left"/>
      <w:pPr>
        <w:ind w:left="1440" w:hanging="360"/>
      </w:pPr>
    </w:lvl>
    <w:lvl w:ilvl="2" w:tplc="92BA5196" w:tentative="1">
      <w:start w:val="1"/>
      <w:numFmt w:val="lowerRoman"/>
      <w:lvlText w:val="%3."/>
      <w:lvlJc w:val="right"/>
      <w:pPr>
        <w:ind w:left="2160" w:hanging="180"/>
      </w:pPr>
    </w:lvl>
    <w:lvl w:ilvl="3" w:tplc="7D9891FC" w:tentative="1">
      <w:start w:val="1"/>
      <w:numFmt w:val="decimal"/>
      <w:lvlText w:val="%4."/>
      <w:lvlJc w:val="left"/>
      <w:pPr>
        <w:ind w:left="2880" w:hanging="360"/>
      </w:pPr>
    </w:lvl>
    <w:lvl w:ilvl="4" w:tplc="DE46A80E" w:tentative="1">
      <w:start w:val="1"/>
      <w:numFmt w:val="lowerLetter"/>
      <w:lvlText w:val="%5."/>
      <w:lvlJc w:val="left"/>
      <w:pPr>
        <w:ind w:left="3600" w:hanging="360"/>
      </w:pPr>
    </w:lvl>
    <w:lvl w:ilvl="5" w:tplc="D4963FB2" w:tentative="1">
      <w:start w:val="1"/>
      <w:numFmt w:val="lowerRoman"/>
      <w:lvlText w:val="%6."/>
      <w:lvlJc w:val="right"/>
      <w:pPr>
        <w:ind w:left="4320" w:hanging="180"/>
      </w:pPr>
    </w:lvl>
    <w:lvl w:ilvl="6" w:tplc="150005CE" w:tentative="1">
      <w:start w:val="1"/>
      <w:numFmt w:val="decimal"/>
      <w:lvlText w:val="%7."/>
      <w:lvlJc w:val="left"/>
      <w:pPr>
        <w:ind w:left="5040" w:hanging="360"/>
      </w:pPr>
    </w:lvl>
    <w:lvl w:ilvl="7" w:tplc="20D6F456" w:tentative="1">
      <w:start w:val="1"/>
      <w:numFmt w:val="lowerLetter"/>
      <w:lvlText w:val="%8."/>
      <w:lvlJc w:val="left"/>
      <w:pPr>
        <w:ind w:left="5760" w:hanging="360"/>
      </w:pPr>
    </w:lvl>
    <w:lvl w:ilvl="8" w:tplc="0E2295D6"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B03094C6">
      <w:start w:val="1"/>
      <w:numFmt w:val="lowerRoman"/>
      <w:lvlText w:val="(%1)"/>
      <w:lvlJc w:val="left"/>
      <w:pPr>
        <w:ind w:left="1080" w:hanging="720"/>
      </w:pPr>
      <w:rPr>
        <w:rFonts w:hint="default"/>
      </w:rPr>
    </w:lvl>
    <w:lvl w:ilvl="1" w:tplc="FD008338" w:tentative="1">
      <w:start w:val="1"/>
      <w:numFmt w:val="lowerLetter"/>
      <w:lvlText w:val="%2."/>
      <w:lvlJc w:val="left"/>
      <w:pPr>
        <w:ind w:left="1440" w:hanging="360"/>
      </w:pPr>
    </w:lvl>
    <w:lvl w:ilvl="2" w:tplc="8DF2E50E" w:tentative="1">
      <w:start w:val="1"/>
      <w:numFmt w:val="lowerRoman"/>
      <w:lvlText w:val="%3."/>
      <w:lvlJc w:val="right"/>
      <w:pPr>
        <w:ind w:left="2160" w:hanging="180"/>
      </w:pPr>
    </w:lvl>
    <w:lvl w:ilvl="3" w:tplc="C944AC8A" w:tentative="1">
      <w:start w:val="1"/>
      <w:numFmt w:val="decimal"/>
      <w:lvlText w:val="%4."/>
      <w:lvlJc w:val="left"/>
      <w:pPr>
        <w:ind w:left="2880" w:hanging="360"/>
      </w:pPr>
    </w:lvl>
    <w:lvl w:ilvl="4" w:tplc="BC08244A" w:tentative="1">
      <w:start w:val="1"/>
      <w:numFmt w:val="lowerLetter"/>
      <w:lvlText w:val="%5."/>
      <w:lvlJc w:val="left"/>
      <w:pPr>
        <w:ind w:left="3600" w:hanging="360"/>
      </w:pPr>
    </w:lvl>
    <w:lvl w:ilvl="5" w:tplc="9D8CA722" w:tentative="1">
      <w:start w:val="1"/>
      <w:numFmt w:val="lowerRoman"/>
      <w:lvlText w:val="%6."/>
      <w:lvlJc w:val="right"/>
      <w:pPr>
        <w:ind w:left="4320" w:hanging="180"/>
      </w:pPr>
    </w:lvl>
    <w:lvl w:ilvl="6" w:tplc="4F166544" w:tentative="1">
      <w:start w:val="1"/>
      <w:numFmt w:val="decimal"/>
      <w:lvlText w:val="%7."/>
      <w:lvlJc w:val="left"/>
      <w:pPr>
        <w:ind w:left="5040" w:hanging="360"/>
      </w:pPr>
    </w:lvl>
    <w:lvl w:ilvl="7" w:tplc="3FA89140" w:tentative="1">
      <w:start w:val="1"/>
      <w:numFmt w:val="lowerLetter"/>
      <w:lvlText w:val="%8."/>
      <w:lvlJc w:val="left"/>
      <w:pPr>
        <w:ind w:left="5760" w:hanging="360"/>
      </w:pPr>
    </w:lvl>
    <w:lvl w:ilvl="8" w:tplc="C6C032AC"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D60C218A">
      <w:start w:val="1"/>
      <w:numFmt w:val="lowerRoman"/>
      <w:lvlText w:val="(%1)"/>
      <w:lvlJc w:val="left"/>
      <w:pPr>
        <w:ind w:left="1080" w:hanging="720"/>
      </w:pPr>
      <w:rPr>
        <w:rFonts w:hint="default"/>
      </w:rPr>
    </w:lvl>
    <w:lvl w:ilvl="1" w:tplc="17522222" w:tentative="1">
      <w:start w:val="1"/>
      <w:numFmt w:val="lowerLetter"/>
      <w:lvlText w:val="%2."/>
      <w:lvlJc w:val="left"/>
      <w:pPr>
        <w:ind w:left="1440" w:hanging="360"/>
      </w:pPr>
    </w:lvl>
    <w:lvl w:ilvl="2" w:tplc="B7629E20" w:tentative="1">
      <w:start w:val="1"/>
      <w:numFmt w:val="lowerRoman"/>
      <w:lvlText w:val="%3."/>
      <w:lvlJc w:val="right"/>
      <w:pPr>
        <w:ind w:left="2160" w:hanging="180"/>
      </w:pPr>
    </w:lvl>
    <w:lvl w:ilvl="3" w:tplc="A93E317C" w:tentative="1">
      <w:start w:val="1"/>
      <w:numFmt w:val="decimal"/>
      <w:lvlText w:val="%4."/>
      <w:lvlJc w:val="left"/>
      <w:pPr>
        <w:ind w:left="2880" w:hanging="360"/>
      </w:pPr>
    </w:lvl>
    <w:lvl w:ilvl="4" w:tplc="BB68F6BA" w:tentative="1">
      <w:start w:val="1"/>
      <w:numFmt w:val="lowerLetter"/>
      <w:lvlText w:val="%5."/>
      <w:lvlJc w:val="left"/>
      <w:pPr>
        <w:ind w:left="3600" w:hanging="360"/>
      </w:pPr>
    </w:lvl>
    <w:lvl w:ilvl="5" w:tplc="DB363F42" w:tentative="1">
      <w:start w:val="1"/>
      <w:numFmt w:val="lowerRoman"/>
      <w:lvlText w:val="%6."/>
      <w:lvlJc w:val="right"/>
      <w:pPr>
        <w:ind w:left="4320" w:hanging="180"/>
      </w:pPr>
    </w:lvl>
    <w:lvl w:ilvl="6" w:tplc="4C2218EE" w:tentative="1">
      <w:start w:val="1"/>
      <w:numFmt w:val="decimal"/>
      <w:lvlText w:val="%7."/>
      <w:lvlJc w:val="left"/>
      <w:pPr>
        <w:ind w:left="5040" w:hanging="360"/>
      </w:pPr>
    </w:lvl>
    <w:lvl w:ilvl="7" w:tplc="BCAA808A" w:tentative="1">
      <w:start w:val="1"/>
      <w:numFmt w:val="lowerLetter"/>
      <w:lvlText w:val="%8."/>
      <w:lvlJc w:val="left"/>
      <w:pPr>
        <w:ind w:left="5760" w:hanging="360"/>
      </w:pPr>
    </w:lvl>
    <w:lvl w:ilvl="8" w:tplc="A1E43F8A"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44944532">
      <w:start w:val="1"/>
      <w:numFmt w:val="lowerRoman"/>
      <w:lvlText w:val="(%1)"/>
      <w:lvlJc w:val="left"/>
      <w:pPr>
        <w:ind w:left="1080" w:hanging="720"/>
      </w:pPr>
      <w:rPr>
        <w:rFonts w:hint="default"/>
      </w:rPr>
    </w:lvl>
    <w:lvl w:ilvl="1" w:tplc="FAB0E964" w:tentative="1">
      <w:start w:val="1"/>
      <w:numFmt w:val="lowerLetter"/>
      <w:lvlText w:val="%2."/>
      <w:lvlJc w:val="left"/>
      <w:pPr>
        <w:ind w:left="1440" w:hanging="360"/>
      </w:pPr>
    </w:lvl>
    <w:lvl w:ilvl="2" w:tplc="485A28EC" w:tentative="1">
      <w:start w:val="1"/>
      <w:numFmt w:val="lowerRoman"/>
      <w:lvlText w:val="%3."/>
      <w:lvlJc w:val="right"/>
      <w:pPr>
        <w:ind w:left="2160" w:hanging="180"/>
      </w:pPr>
    </w:lvl>
    <w:lvl w:ilvl="3" w:tplc="6DDE6566" w:tentative="1">
      <w:start w:val="1"/>
      <w:numFmt w:val="decimal"/>
      <w:lvlText w:val="%4."/>
      <w:lvlJc w:val="left"/>
      <w:pPr>
        <w:ind w:left="2880" w:hanging="360"/>
      </w:pPr>
    </w:lvl>
    <w:lvl w:ilvl="4" w:tplc="65E0C748" w:tentative="1">
      <w:start w:val="1"/>
      <w:numFmt w:val="lowerLetter"/>
      <w:lvlText w:val="%5."/>
      <w:lvlJc w:val="left"/>
      <w:pPr>
        <w:ind w:left="3600" w:hanging="360"/>
      </w:pPr>
    </w:lvl>
    <w:lvl w:ilvl="5" w:tplc="BFF4A63E" w:tentative="1">
      <w:start w:val="1"/>
      <w:numFmt w:val="lowerRoman"/>
      <w:lvlText w:val="%6."/>
      <w:lvlJc w:val="right"/>
      <w:pPr>
        <w:ind w:left="4320" w:hanging="180"/>
      </w:pPr>
    </w:lvl>
    <w:lvl w:ilvl="6" w:tplc="1AF6CD22" w:tentative="1">
      <w:start w:val="1"/>
      <w:numFmt w:val="decimal"/>
      <w:lvlText w:val="%7."/>
      <w:lvlJc w:val="left"/>
      <w:pPr>
        <w:ind w:left="5040" w:hanging="360"/>
      </w:pPr>
    </w:lvl>
    <w:lvl w:ilvl="7" w:tplc="34CE39FC" w:tentative="1">
      <w:start w:val="1"/>
      <w:numFmt w:val="lowerLetter"/>
      <w:lvlText w:val="%8."/>
      <w:lvlJc w:val="left"/>
      <w:pPr>
        <w:ind w:left="5760" w:hanging="360"/>
      </w:pPr>
    </w:lvl>
    <w:lvl w:ilvl="8" w:tplc="C33698CE"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C890CE84">
      <w:start w:val="1"/>
      <w:numFmt w:val="lowerRoman"/>
      <w:lvlText w:val="(%1)"/>
      <w:lvlJc w:val="left"/>
      <w:pPr>
        <w:ind w:left="1080" w:hanging="720"/>
      </w:pPr>
      <w:rPr>
        <w:rFonts w:hint="default"/>
      </w:rPr>
    </w:lvl>
    <w:lvl w:ilvl="1" w:tplc="2582372C" w:tentative="1">
      <w:start w:val="1"/>
      <w:numFmt w:val="lowerLetter"/>
      <w:lvlText w:val="%2."/>
      <w:lvlJc w:val="left"/>
      <w:pPr>
        <w:ind w:left="1440" w:hanging="360"/>
      </w:pPr>
    </w:lvl>
    <w:lvl w:ilvl="2" w:tplc="05D4E26E" w:tentative="1">
      <w:start w:val="1"/>
      <w:numFmt w:val="lowerRoman"/>
      <w:lvlText w:val="%3."/>
      <w:lvlJc w:val="right"/>
      <w:pPr>
        <w:ind w:left="2160" w:hanging="180"/>
      </w:pPr>
    </w:lvl>
    <w:lvl w:ilvl="3" w:tplc="2228DA14" w:tentative="1">
      <w:start w:val="1"/>
      <w:numFmt w:val="decimal"/>
      <w:lvlText w:val="%4."/>
      <w:lvlJc w:val="left"/>
      <w:pPr>
        <w:ind w:left="2880" w:hanging="360"/>
      </w:pPr>
    </w:lvl>
    <w:lvl w:ilvl="4" w:tplc="AD5C2D06" w:tentative="1">
      <w:start w:val="1"/>
      <w:numFmt w:val="lowerLetter"/>
      <w:lvlText w:val="%5."/>
      <w:lvlJc w:val="left"/>
      <w:pPr>
        <w:ind w:left="3600" w:hanging="360"/>
      </w:pPr>
    </w:lvl>
    <w:lvl w:ilvl="5" w:tplc="CD26E8C0" w:tentative="1">
      <w:start w:val="1"/>
      <w:numFmt w:val="lowerRoman"/>
      <w:lvlText w:val="%6."/>
      <w:lvlJc w:val="right"/>
      <w:pPr>
        <w:ind w:left="4320" w:hanging="180"/>
      </w:pPr>
    </w:lvl>
    <w:lvl w:ilvl="6" w:tplc="B038C93C" w:tentative="1">
      <w:start w:val="1"/>
      <w:numFmt w:val="decimal"/>
      <w:lvlText w:val="%7."/>
      <w:lvlJc w:val="left"/>
      <w:pPr>
        <w:ind w:left="5040" w:hanging="360"/>
      </w:pPr>
    </w:lvl>
    <w:lvl w:ilvl="7" w:tplc="75D4E8E0" w:tentative="1">
      <w:start w:val="1"/>
      <w:numFmt w:val="lowerLetter"/>
      <w:lvlText w:val="%8."/>
      <w:lvlJc w:val="left"/>
      <w:pPr>
        <w:ind w:left="5760" w:hanging="360"/>
      </w:pPr>
    </w:lvl>
    <w:lvl w:ilvl="8" w:tplc="96048782"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B5F63A0A">
      <w:start w:val="1"/>
      <w:numFmt w:val="lowerRoman"/>
      <w:lvlText w:val="(%1)"/>
      <w:lvlJc w:val="left"/>
      <w:pPr>
        <w:ind w:left="1080" w:hanging="720"/>
      </w:pPr>
      <w:rPr>
        <w:rFonts w:hint="default"/>
      </w:rPr>
    </w:lvl>
    <w:lvl w:ilvl="1" w:tplc="2010859C" w:tentative="1">
      <w:start w:val="1"/>
      <w:numFmt w:val="lowerLetter"/>
      <w:lvlText w:val="%2."/>
      <w:lvlJc w:val="left"/>
      <w:pPr>
        <w:ind w:left="1440" w:hanging="360"/>
      </w:pPr>
    </w:lvl>
    <w:lvl w:ilvl="2" w:tplc="5914B0BC" w:tentative="1">
      <w:start w:val="1"/>
      <w:numFmt w:val="lowerRoman"/>
      <w:lvlText w:val="%3."/>
      <w:lvlJc w:val="right"/>
      <w:pPr>
        <w:ind w:left="2160" w:hanging="180"/>
      </w:pPr>
    </w:lvl>
    <w:lvl w:ilvl="3" w:tplc="A03CA086" w:tentative="1">
      <w:start w:val="1"/>
      <w:numFmt w:val="decimal"/>
      <w:lvlText w:val="%4."/>
      <w:lvlJc w:val="left"/>
      <w:pPr>
        <w:ind w:left="2880" w:hanging="360"/>
      </w:pPr>
    </w:lvl>
    <w:lvl w:ilvl="4" w:tplc="B1929A7A" w:tentative="1">
      <w:start w:val="1"/>
      <w:numFmt w:val="lowerLetter"/>
      <w:lvlText w:val="%5."/>
      <w:lvlJc w:val="left"/>
      <w:pPr>
        <w:ind w:left="3600" w:hanging="360"/>
      </w:pPr>
    </w:lvl>
    <w:lvl w:ilvl="5" w:tplc="BED0DEB8" w:tentative="1">
      <w:start w:val="1"/>
      <w:numFmt w:val="lowerRoman"/>
      <w:lvlText w:val="%6."/>
      <w:lvlJc w:val="right"/>
      <w:pPr>
        <w:ind w:left="4320" w:hanging="180"/>
      </w:pPr>
    </w:lvl>
    <w:lvl w:ilvl="6" w:tplc="B5B8EFD2" w:tentative="1">
      <w:start w:val="1"/>
      <w:numFmt w:val="decimal"/>
      <w:lvlText w:val="%7."/>
      <w:lvlJc w:val="left"/>
      <w:pPr>
        <w:ind w:left="5040" w:hanging="360"/>
      </w:pPr>
    </w:lvl>
    <w:lvl w:ilvl="7" w:tplc="137E3FE0" w:tentative="1">
      <w:start w:val="1"/>
      <w:numFmt w:val="lowerLetter"/>
      <w:lvlText w:val="%8."/>
      <w:lvlJc w:val="left"/>
      <w:pPr>
        <w:ind w:left="5760" w:hanging="360"/>
      </w:pPr>
    </w:lvl>
    <w:lvl w:ilvl="8" w:tplc="CC0EE41E"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5D54E5AA">
      <w:start w:val="1"/>
      <w:numFmt w:val="lowerRoman"/>
      <w:lvlText w:val="(%1)"/>
      <w:lvlJc w:val="left"/>
      <w:pPr>
        <w:ind w:left="1080" w:hanging="720"/>
      </w:pPr>
      <w:rPr>
        <w:rFonts w:hint="default"/>
      </w:rPr>
    </w:lvl>
    <w:lvl w:ilvl="1" w:tplc="273E0082" w:tentative="1">
      <w:start w:val="1"/>
      <w:numFmt w:val="lowerLetter"/>
      <w:lvlText w:val="%2."/>
      <w:lvlJc w:val="left"/>
      <w:pPr>
        <w:ind w:left="1440" w:hanging="360"/>
      </w:pPr>
    </w:lvl>
    <w:lvl w:ilvl="2" w:tplc="FB1CF83C" w:tentative="1">
      <w:start w:val="1"/>
      <w:numFmt w:val="lowerRoman"/>
      <w:lvlText w:val="%3."/>
      <w:lvlJc w:val="right"/>
      <w:pPr>
        <w:ind w:left="2160" w:hanging="180"/>
      </w:pPr>
    </w:lvl>
    <w:lvl w:ilvl="3" w:tplc="99245E80" w:tentative="1">
      <w:start w:val="1"/>
      <w:numFmt w:val="decimal"/>
      <w:lvlText w:val="%4."/>
      <w:lvlJc w:val="left"/>
      <w:pPr>
        <w:ind w:left="2880" w:hanging="360"/>
      </w:pPr>
    </w:lvl>
    <w:lvl w:ilvl="4" w:tplc="E33C0666" w:tentative="1">
      <w:start w:val="1"/>
      <w:numFmt w:val="lowerLetter"/>
      <w:lvlText w:val="%5."/>
      <w:lvlJc w:val="left"/>
      <w:pPr>
        <w:ind w:left="3600" w:hanging="360"/>
      </w:pPr>
    </w:lvl>
    <w:lvl w:ilvl="5" w:tplc="E7A8A96A" w:tentative="1">
      <w:start w:val="1"/>
      <w:numFmt w:val="lowerRoman"/>
      <w:lvlText w:val="%6."/>
      <w:lvlJc w:val="right"/>
      <w:pPr>
        <w:ind w:left="4320" w:hanging="180"/>
      </w:pPr>
    </w:lvl>
    <w:lvl w:ilvl="6" w:tplc="F502EC5E" w:tentative="1">
      <w:start w:val="1"/>
      <w:numFmt w:val="decimal"/>
      <w:lvlText w:val="%7."/>
      <w:lvlJc w:val="left"/>
      <w:pPr>
        <w:ind w:left="5040" w:hanging="360"/>
      </w:pPr>
    </w:lvl>
    <w:lvl w:ilvl="7" w:tplc="71B6C854" w:tentative="1">
      <w:start w:val="1"/>
      <w:numFmt w:val="lowerLetter"/>
      <w:lvlText w:val="%8."/>
      <w:lvlJc w:val="left"/>
      <w:pPr>
        <w:ind w:left="5760" w:hanging="360"/>
      </w:pPr>
    </w:lvl>
    <w:lvl w:ilvl="8" w:tplc="C0003588"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7FEE38D2">
      <w:start w:val="1"/>
      <w:numFmt w:val="bullet"/>
      <w:lvlText w:val=""/>
      <w:lvlJc w:val="left"/>
      <w:pPr>
        <w:tabs>
          <w:tab w:val="num" w:pos="720"/>
        </w:tabs>
        <w:ind w:left="720" w:hanging="360"/>
      </w:pPr>
      <w:rPr>
        <w:rFonts w:ascii="Symbol" w:hAnsi="Symbol"/>
      </w:rPr>
    </w:lvl>
    <w:lvl w:ilvl="1" w:tplc="3ED852CA">
      <w:start w:val="1"/>
      <w:numFmt w:val="bullet"/>
      <w:lvlText w:val="o"/>
      <w:lvlJc w:val="left"/>
      <w:pPr>
        <w:tabs>
          <w:tab w:val="num" w:pos="1440"/>
        </w:tabs>
        <w:ind w:left="1440" w:hanging="360"/>
      </w:pPr>
      <w:rPr>
        <w:rFonts w:ascii="Courier New" w:hAnsi="Courier New"/>
      </w:rPr>
    </w:lvl>
    <w:lvl w:ilvl="2" w:tplc="668C80B0">
      <w:start w:val="1"/>
      <w:numFmt w:val="bullet"/>
      <w:lvlText w:val=""/>
      <w:lvlJc w:val="left"/>
      <w:pPr>
        <w:tabs>
          <w:tab w:val="num" w:pos="2160"/>
        </w:tabs>
        <w:ind w:left="2160" w:hanging="360"/>
      </w:pPr>
      <w:rPr>
        <w:rFonts w:ascii="Wingdings" w:hAnsi="Wingdings"/>
      </w:rPr>
    </w:lvl>
    <w:lvl w:ilvl="3" w:tplc="43D827B4">
      <w:start w:val="1"/>
      <w:numFmt w:val="bullet"/>
      <w:lvlText w:val=""/>
      <w:lvlJc w:val="left"/>
      <w:pPr>
        <w:tabs>
          <w:tab w:val="num" w:pos="2880"/>
        </w:tabs>
        <w:ind w:left="2880" w:hanging="360"/>
      </w:pPr>
      <w:rPr>
        <w:rFonts w:ascii="Symbol" w:hAnsi="Symbol"/>
      </w:rPr>
    </w:lvl>
    <w:lvl w:ilvl="4" w:tplc="773A5A36">
      <w:start w:val="1"/>
      <w:numFmt w:val="bullet"/>
      <w:lvlText w:val="o"/>
      <w:lvlJc w:val="left"/>
      <w:pPr>
        <w:tabs>
          <w:tab w:val="num" w:pos="3600"/>
        </w:tabs>
        <w:ind w:left="3600" w:hanging="360"/>
      </w:pPr>
      <w:rPr>
        <w:rFonts w:ascii="Courier New" w:hAnsi="Courier New"/>
      </w:rPr>
    </w:lvl>
    <w:lvl w:ilvl="5" w:tplc="275676C2">
      <w:start w:val="1"/>
      <w:numFmt w:val="bullet"/>
      <w:lvlText w:val=""/>
      <w:lvlJc w:val="left"/>
      <w:pPr>
        <w:tabs>
          <w:tab w:val="num" w:pos="4320"/>
        </w:tabs>
        <w:ind w:left="4320" w:hanging="360"/>
      </w:pPr>
      <w:rPr>
        <w:rFonts w:ascii="Wingdings" w:hAnsi="Wingdings"/>
      </w:rPr>
    </w:lvl>
    <w:lvl w:ilvl="6" w:tplc="798A315C">
      <w:start w:val="1"/>
      <w:numFmt w:val="bullet"/>
      <w:lvlText w:val=""/>
      <w:lvlJc w:val="left"/>
      <w:pPr>
        <w:tabs>
          <w:tab w:val="num" w:pos="5040"/>
        </w:tabs>
        <w:ind w:left="5040" w:hanging="360"/>
      </w:pPr>
      <w:rPr>
        <w:rFonts w:ascii="Symbol" w:hAnsi="Symbol"/>
      </w:rPr>
    </w:lvl>
    <w:lvl w:ilvl="7" w:tplc="259AD854">
      <w:start w:val="1"/>
      <w:numFmt w:val="bullet"/>
      <w:lvlText w:val="o"/>
      <w:lvlJc w:val="left"/>
      <w:pPr>
        <w:tabs>
          <w:tab w:val="num" w:pos="5760"/>
        </w:tabs>
        <w:ind w:left="5760" w:hanging="360"/>
      </w:pPr>
      <w:rPr>
        <w:rFonts w:ascii="Courier New" w:hAnsi="Courier New"/>
      </w:rPr>
    </w:lvl>
    <w:lvl w:ilvl="8" w:tplc="CD34DAA2">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999"/>
    <w:rsid w:val="00046ABF"/>
    <w:rsid w:val="00077E14"/>
    <w:rsid w:val="00294BBC"/>
    <w:rsid w:val="002F4F97"/>
    <w:rsid w:val="003E4104"/>
    <w:rsid w:val="005232B0"/>
    <w:rsid w:val="00805ED3"/>
    <w:rsid w:val="008F0706"/>
    <w:rsid w:val="009070DF"/>
    <w:rsid w:val="00C26BF5"/>
    <w:rsid w:val="00F469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908A8"/>
  <w15:docId w15:val="{44DD227F-689E-4554-8263-1FFAF81FC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46ABF"/>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E52E3DD60304C6E9D47711AA50A0E1C"/>
        <w:category>
          <w:name w:val="General"/>
          <w:gallery w:val="placeholder"/>
        </w:category>
        <w:types>
          <w:type w:val="bbPlcHdr"/>
        </w:types>
        <w:behaviors>
          <w:behavior w:val="content"/>
        </w:behaviors>
        <w:guid w:val="{39934DDF-8E3A-453D-B7F3-EF8C5A5DE880}"/>
      </w:docPartPr>
      <w:docPartBody>
        <w:p w:rsidR="002333F8" w:rsidRDefault="00C4248C" w:rsidP="00C4248C">
          <w:pPr>
            <w:pStyle w:val="6E52E3DD60304C6E9D47711AA50A0E1C"/>
          </w:pPr>
          <w:r w:rsidRPr="00D858FE">
            <w:rPr>
              <w:rStyle w:val="PlaceholderText"/>
            </w:rPr>
            <w:t>Choose an item.</w:t>
          </w:r>
        </w:p>
      </w:docPartBody>
    </w:docPart>
    <w:docPart>
      <w:docPartPr>
        <w:name w:val="8E3BCC8706AF4D6E8A3B7F7519D2D05D"/>
        <w:category>
          <w:name w:val="General"/>
          <w:gallery w:val="placeholder"/>
        </w:category>
        <w:types>
          <w:type w:val="bbPlcHdr"/>
        </w:types>
        <w:behaviors>
          <w:behavior w:val="content"/>
        </w:behaviors>
        <w:guid w:val="{AE2EED43-36E1-44F5-AEBA-26FFD1487AA7}"/>
      </w:docPartPr>
      <w:docPartBody>
        <w:p w:rsidR="002333F8" w:rsidRDefault="00C4248C" w:rsidP="00C4248C">
          <w:pPr>
            <w:pStyle w:val="8E3BCC8706AF4D6E8A3B7F7519D2D05D"/>
          </w:pPr>
          <w:r w:rsidRPr="00D858FE">
            <w:rPr>
              <w:rStyle w:val="PlaceholderText"/>
            </w:rPr>
            <w:t>Choose an item.</w:t>
          </w:r>
        </w:p>
      </w:docPartBody>
    </w:docPart>
    <w:docPart>
      <w:docPartPr>
        <w:name w:val="7FE067FD79C54DBE8C0E0C37688C1E95"/>
        <w:category>
          <w:name w:val="General"/>
          <w:gallery w:val="placeholder"/>
        </w:category>
        <w:types>
          <w:type w:val="bbPlcHdr"/>
        </w:types>
        <w:behaviors>
          <w:behavior w:val="content"/>
        </w:behaviors>
        <w:guid w:val="{46A7AE46-3D31-4188-982C-9B0A1559A31A}"/>
      </w:docPartPr>
      <w:docPartBody>
        <w:p w:rsidR="002333F8" w:rsidRDefault="00C4248C" w:rsidP="00C4248C">
          <w:pPr>
            <w:pStyle w:val="7FE067FD79C54DBE8C0E0C37688C1E95"/>
          </w:pPr>
          <w:r w:rsidRPr="00D858FE">
            <w:rPr>
              <w:rStyle w:val="PlaceholderText"/>
            </w:rPr>
            <w:t>Choose an item.</w:t>
          </w:r>
        </w:p>
      </w:docPartBody>
    </w:docPart>
    <w:docPart>
      <w:docPartPr>
        <w:name w:val="6D594A52E1D2473C91FC912238F0BE74"/>
        <w:category>
          <w:name w:val="General"/>
          <w:gallery w:val="placeholder"/>
        </w:category>
        <w:types>
          <w:type w:val="bbPlcHdr"/>
        </w:types>
        <w:behaviors>
          <w:behavior w:val="content"/>
        </w:behaviors>
        <w:guid w:val="{77318B5D-3E53-4684-BD5B-4B924B4C9367}"/>
      </w:docPartPr>
      <w:docPartBody>
        <w:p w:rsidR="002333F8" w:rsidRDefault="00C4248C" w:rsidP="00C4248C">
          <w:pPr>
            <w:pStyle w:val="6D594A52E1D2473C91FC912238F0BE74"/>
          </w:pPr>
          <w:r w:rsidRPr="00D858FE">
            <w:rPr>
              <w:rStyle w:val="PlaceholderText"/>
            </w:rPr>
            <w:t>Choose an item.</w:t>
          </w:r>
        </w:p>
      </w:docPartBody>
    </w:docPart>
    <w:docPart>
      <w:docPartPr>
        <w:name w:val="6E966A2910584C319701BEBF3E15D47D"/>
        <w:category>
          <w:name w:val="General"/>
          <w:gallery w:val="placeholder"/>
        </w:category>
        <w:types>
          <w:type w:val="bbPlcHdr"/>
        </w:types>
        <w:behaviors>
          <w:behavior w:val="content"/>
        </w:behaviors>
        <w:guid w:val="{A94B3A3B-608C-4DC7-8D21-49C46BA5C7C3}"/>
      </w:docPartPr>
      <w:docPartBody>
        <w:p w:rsidR="002333F8" w:rsidRDefault="00C4248C" w:rsidP="00C4248C">
          <w:pPr>
            <w:pStyle w:val="6E966A2910584C319701BEBF3E15D47D"/>
          </w:pPr>
          <w:r w:rsidRPr="00D858FE">
            <w:rPr>
              <w:rStyle w:val="PlaceholderText"/>
            </w:rPr>
            <w:t>Choose an item.</w:t>
          </w:r>
        </w:p>
      </w:docPartBody>
    </w:docPart>
    <w:docPart>
      <w:docPartPr>
        <w:name w:val="C22B575ABCCC45F79DEFE97B081912D7"/>
        <w:category>
          <w:name w:val="General"/>
          <w:gallery w:val="placeholder"/>
        </w:category>
        <w:types>
          <w:type w:val="bbPlcHdr"/>
        </w:types>
        <w:behaviors>
          <w:behavior w:val="content"/>
        </w:behaviors>
        <w:guid w:val="{CB89590F-95F8-41A9-964D-E03ED0A93432}"/>
      </w:docPartPr>
      <w:docPartBody>
        <w:p w:rsidR="002333F8" w:rsidRDefault="00C4248C" w:rsidP="00C4248C">
          <w:pPr>
            <w:pStyle w:val="C22B575ABCCC45F79DEFE97B081912D7"/>
          </w:pPr>
          <w:r w:rsidRPr="00D858FE">
            <w:rPr>
              <w:rStyle w:val="PlaceholderText"/>
            </w:rPr>
            <w:t>Choose an item.</w:t>
          </w:r>
        </w:p>
      </w:docPartBody>
    </w:docPart>
    <w:docPart>
      <w:docPartPr>
        <w:name w:val="6A2CCE2BB342470EB62D5E1967F320B0"/>
        <w:category>
          <w:name w:val="General"/>
          <w:gallery w:val="placeholder"/>
        </w:category>
        <w:types>
          <w:type w:val="bbPlcHdr"/>
        </w:types>
        <w:behaviors>
          <w:behavior w:val="content"/>
        </w:behaviors>
        <w:guid w:val="{F27202F7-E631-4FB3-B005-027CBB77DF79}"/>
      </w:docPartPr>
      <w:docPartBody>
        <w:p w:rsidR="002333F8" w:rsidRDefault="00C4248C" w:rsidP="00C4248C">
          <w:pPr>
            <w:pStyle w:val="6A2CCE2BB342470EB62D5E1967F320B0"/>
          </w:pPr>
          <w:r w:rsidRPr="00D858FE">
            <w:rPr>
              <w:rStyle w:val="PlaceholderText"/>
            </w:rPr>
            <w:t>Choose an item.</w:t>
          </w:r>
        </w:p>
      </w:docPartBody>
    </w:docPart>
    <w:docPart>
      <w:docPartPr>
        <w:name w:val="CC18EDD947AD43C3AEC37C8FBEB57094"/>
        <w:category>
          <w:name w:val="General"/>
          <w:gallery w:val="placeholder"/>
        </w:category>
        <w:types>
          <w:type w:val="bbPlcHdr"/>
        </w:types>
        <w:behaviors>
          <w:behavior w:val="content"/>
        </w:behaviors>
        <w:guid w:val="{9772F502-9873-4535-8761-CEE1A5BB73C3}"/>
      </w:docPartPr>
      <w:docPartBody>
        <w:p w:rsidR="002333F8" w:rsidRDefault="00C4248C" w:rsidP="00C4248C">
          <w:pPr>
            <w:pStyle w:val="CC18EDD947AD43C3AEC37C8FBEB57094"/>
          </w:pPr>
          <w:r w:rsidRPr="00D858FE">
            <w:rPr>
              <w:rStyle w:val="PlaceholderText"/>
            </w:rPr>
            <w:t>Choose an item.</w:t>
          </w:r>
        </w:p>
      </w:docPartBody>
    </w:docPart>
    <w:docPart>
      <w:docPartPr>
        <w:name w:val="51E1AC1D1AF748928DEE1E45637CFF60"/>
        <w:category>
          <w:name w:val="General"/>
          <w:gallery w:val="placeholder"/>
        </w:category>
        <w:types>
          <w:type w:val="bbPlcHdr"/>
        </w:types>
        <w:behaviors>
          <w:behavior w:val="content"/>
        </w:behaviors>
        <w:guid w:val="{DA5E5838-9F49-4C1F-B0D2-8917E6D0DA85}"/>
      </w:docPartPr>
      <w:docPartBody>
        <w:p w:rsidR="002333F8" w:rsidRDefault="00C4248C" w:rsidP="00C4248C">
          <w:pPr>
            <w:pStyle w:val="51E1AC1D1AF748928DEE1E45637CFF60"/>
          </w:pPr>
          <w:r w:rsidRPr="00D858FE">
            <w:rPr>
              <w:rStyle w:val="PlaceholderText"/>
            </w:rPr>
            <w:t>Choose an item.</w:t>
          </w:r>
        </w:p>
      </w:docPartBody>
    </w:docPart>
    <w:docPart>
      <w:docPartPr>
        <w:name w:val="E3136FB5F9D54F86BD3CA493758BB57D"/>
        <w:category>
          <w:name w:val="General"/>
          <w:gallery w:val="placeholder"/>
        </w:category>
        <w:types>
          <w:type w:val="bbPlcHdr"/>
        </w:types>
        <w:behaviors>
          <w:behavior w:val="content"/>
        </w:behaviors>
        <w:guid w:val="{7B2C25A0-4155-447C-91D8-37D0DB1FBF4E}"/>
      </w:docPartPr>
      <w:docPartBody>
        <w:p w:rsidR="002333F8" w:rsidRDefault="00C4248C" w:rsidP="00C4248C">
          <w:pPr>
            <w:pStyle w:val="E3136FB5F9D54F86BD3CA493758BB57D"/>
          </w:pPr>
          <w:r w:rsidRPr="00D858FE">
            <w:rPr>
              <w:rStyle w:val="PlaceholderText"/>
            </w:rPr>
            <w:t>Choose an item.</w:t>
          </w:r>
        </w:p>
      </w:docPartBody>
    </w:docPart>
    <w:docPart>
      <w:docPartPr>
        <w:name w:val="563946D7270A455FA48EEA3C035172C4"/>
        <w:category>
          <w:name w:val="General"/>
          <w:gallery w:val="placeholder"/>
        </w:category>
        <w:types>
          <w:type w:val="bbPlcHdr"/>
        </w:types>
        <w:behaviors>
          <w:behavior w:val="content"/>
        </w:behaviors>
        <w:guid w:val="{0321D6CF-7A69-4263-8A20-0C8C2C297957}"/>
      </w:docPartPr>
      <w:docPartBody>
        <w:p w:rsidR="002333F8" w:rsidRDefault="00C4248C" w:rsidP="00C4248C">
          <w:pPr>
            <w:pStyle w:val="563946D7270A455FA48EEA3C035172C4"/>
          </w:pPr>
          <w:r w:rsidRPr="00D858FE">
            <w:rPr>
              <w:rStyle w:val="PlaceholderText"/>
            </w:rPr>
            <w:t>Choose an item.</w:t>
          </w:r>
        </w:p>
      </w:docPartBody>
    </w:docPart>
    <w:docPart>
      <w:docPartPr>
        <w:name w:val="ED3C98245D4A41E9B6CF7D8195FBFA54"/>
        <w:category>
          <w:name w:val="General"/>
          <w:gallery w:val="placeholder"/>
        </w:category>
        <w:types>
          <w:type w:val="bbPlcHdr"/>
        </w:types>
        <w:behaviors>
          <w:behavior w:val="content"/>
        </w:behaviors>
        <w:guid w:val="{1B89B3EA-4A32-4032-AD9C-58C1E4DD9AE1}"/>
      </w:docPartPr>
      <w:docPartBody>
        <w:p w:rsidR="002333F8" w:rsidRDefault="00C4248C" w:rsidP="00C4248C">
          <w:pPr>
            <w:pStyle w:val="ED3C98245D4A41E9B6CF7D8195FBFA54"/>
          </w:pPr>
          <w:r w:rsidRPr="00D858FE">
            <w:rPr>
              <w:rStyle w:val="PlaceholderText"/>
            </w:rPr>
            <w:t>Choose an item.</w:t>
          </w:r>
        </w:p>
      </w:docPartBody>
    </w:docPart>
    <w:docPart>
      <w:docPartPr>
        <w:name w:val="0FF06B02C23F404384E862D4E3D97378"/>
        <w:category>
          <w:name w:val="General"/>
          <w:gallery w:val="placeholder"/>
        </w:category>
        <w:types>
          <w:type w:val="bbPlcHdr"/>
        </w:types>
        <w:behaviors>
          <w:behavior w:val="content"/>
        </w:behaviors>
        <w:guid w:val="{6567FAD8-0F73-4368-903F-CED6CED3651E}"/>
      </w:docPartPr>
      <w:docPartBody>
        <w:p w:rsidR="002333F8" w:rsidRDefault="00C4248C" w:rsidP="00C4248C">
          <w:pPr>
            <w:pStyle w:val="0FF06B02C23F404384E862D4E3D97378"/>
          </w:pPr>
          <w:r w:rsidRPr="00D858FE">
            <w:rPr>
              <w:rStyle w:val="PlaceholderText"/>
            </w:rPr>
            <w:t>Choose an item.</w:t>
          </w:r>
        </w:p>
      </w:docPartBody>
    </w:docPart>
    <w:docPart>
      <w:docPartPr>
        <w:name w:val="598F7B444BDD4CFABEED2E9936A90262"/>
        <w:category>
          <w:name w:val="General"/>
          <w:gallery w:val="placeholder"/>
        </w:category>
        <w:types>
          <w:type w:val="bbPlcHdr"/>
        </w:types>
        <w:behaviors>
          <w:behavior w:val="content"/>
        </w:behaviors>
        <w:guid w:val="{17C8D7E0-A547-4DB3-8E13-2700D258DC7D}"/>
      </w:docPartPr>
      <w:docPartBody>
        <w:p w:rsidR="002333F8" w:rsidRDefault="00C4248C" w:rsidP="00C4248C">
          <w:pPr>
            <w:pStyle w:val="598F7B444BDD4CFABEED2E9936A90262"/>
          </w:pPr>
          <w:r w:rsidRPr="00D858FE">
            <w:rPr>
              <w:rStyle w:val="PlaceholderText"/>
            </w:rPr>
            <w:t>Choose an item.</w:t>
          </w:r>
        </w:p>
      </w:docPartBody>
    </w:docPart>
    <w:docPart>
      <w:docPartPr>
        <w:name w:val="72760AED99C54D1F964C09AA096F7777"/>
        <w:category>
          <w:name w:val="General"/>
          <w:gallery w:val="placeholder"/>
        </w:category>
        <w:types>
          <w:type w:val="bbPlcHdr"/>
        </w:types>
        <w:behaviors>
          <w:behavior w:val="content"/>
        </w:behaviors>
        <w:guid w:val="{B452BEA0-B524-441B-B690-41652FE0EF13}"/>
      </w:docPartPr>
      <w:docPartBody>
        <w:p w:rsidR="002333F8" w:rsidRDefault="00C4248C" w:rsidP="00C4248C">
          <w:pPr>
            <w:pStyle w:val="72760AED99C54D1F964C09AA096F7777"/>
          </w:pPr>
          <w:r w:rsidRPr="00D858FE">
            <w:rPr>
              <w:rStyle w:val="PlaceholderText"/>
            </w:rPr>
            <w:t>Choose an item.</w:t>
          </w:r>
        </w:p>
      </w:docPartBody>
    </w:docPart>
    <w:docPart>
      <w:docPartPr>
        <w:name w:val="6A04F817D40A4371B37A62D1A9E9DB4A"/>
        <w:category>
          <w:name w:val="General"/>
          <w:gallery w:val="placeholder"/>
        </w:category>
        <w:types>
          <w:type w:val="bbPlcHdr"/>
        </w:types>
        <w:behaviors>
          <w:behavior w:val="content"/>
        </w:behaviors>
        <w:guid w:val="{443EB0E2-2387-46E9-BF11-9CAF2A4EC795}"/>
      </w:docPartPr>
      <w:docPartBody>
        <w:p w:rsidR="002333F8" w:rsidRDefault="00C4248C" w:rsidP="00C4248C">
          <w:pPr>
            <w:pStyle w:val="6A04F817D40A4371B37A62D1A9E9DB4A"/>
          </w:pPr>
          <w:r w:rsidRPr="00D858FE">
            <w:rPr>
              <w:rStyle w:val="PlaceholderText"/>
            </w:rPr>
            <w:t>Choose an item.</w:t>
          </w:r>
        </w:p>
      </w:docPartBody>
    </w:docPart>
    <w:docPart>
      <w:docPartPr>
        <w:name w:val="64D1D52C1F564762958A25CB6FF47C7A"/>
        <w:category>
          <w:name w:val="General"/>
          <w:gallery w:val="placeholder"/>
        </w:category>
        <w:types>
          <w:type w:val="bbPlcHdr"/>
        </w:types>
        <w:behaviors>
          <w:behavior w:val="content"/>
        </w:behaviors>
        <w:guid w:val="{9AA186B4-8E50-4811-9B08-38601FA56B86}"/>
      </w:docPartPr>
      <w:docPartBody>
        <w:p w:rsidR="002333F8" w:rsidRDefault="00C4248C" w:rsidP="00C4248C">
          <w:pPr>
            <w:pStyle w:val="64D1D52C1F564762958A25CB6FF47C7A"/>
          </w:pPr>
          <w:r w:rsidRPr="00D858FE">
            <w:rPr>
              <w:rStyle w:val="PlaceholderText"/>
            </w:rPr>
            <w:t>Choose an item.</w:t>
          </w:r>
        </w:p>
      </w:docPartBody>
    </w:docPart>
    <w:docPart>
      <w:docPartPr>
        <w:name w:val="A8A0DE8D8E6B41D9A34EDB4051248FAF"/>
        <w:category>
          <w:name w:val="General"/>
          <w:gallery w:val="placeholder"/>
        </w:category>
        <w:types>
          <w:type w:val="bbPlcHdr"/>
        </w:types>
        <w:behaviors>
          <w:behavior w:val="content"/>
        </w:behaviors>
        <w:guid w:val="{3500FD38-1C82-4A39-BD4C-41D61E577EBB}"/>
      </w:docPartPr>
      <w:docPartBody>
        <w:p w:rsidR="002333F8" w:rsidRDefault="00C4248C" w:rsidP="00C4248C">
          <w:pPr>
            <w:pStyle w:val="A8A0DE8D8E6B41D9A34EDB4051248FAF"/>
          </w:pPr>
          <w:r w:rsidRPr="00D858FE">
            <w:rPr>
              <w:rStyle w:val="PlaceholderText"/>
            </w:rPr>
            <w:t>Choose an item.</w:t>
          </w:r>
        </w:p>
      </w:docPartBody>
    </w:docPart>
    <w:docPart>
      <w:docPartPr>
        <w:name w:val="58800A8E6B9743D7A0EC9BD467AC143A"/>
        <w:category>
          <w:name w:val="General"/>
          <w:gallery w:val="placeholder"/>
        </w:category>
        <w:types>
          <w:type w:val="bbPlcHdr"/>
        </w:types>
        <w:behaviors>
          <w:behavior w:val="content"/>
        </w:behaviors>
        <w:guid w:val="{CD806189-E80E-45DE-AE96-309D8811755E}"/>
      </w:docPartPr>
      <w:docPartBody>
        <w:p w:rsidR="002333F8" w:rsidRDefault="00C4248C" w:rsidP="00C4248C">
          <w:pPr>
            <w:pStyle w:val="58800A8E6B9743D7A0EC9BD467AC143A"/>
          </w:pPr>
          <w:r w:rsidRPr="00D858FE">
            <w:rPr>
              <w:rStyle w:val="PlaceholderText"/>
            </w:rPr>
            <w:t>Choose an item.</w:t>
          </w:r>
        </w:p>
      </w:docPartBody>
    </w:docPart>
    <w:docPart>
      <w:docPartPr>
        <w:name w:val="7617B8E683A0479997737F23EF56C2D1"/>
        <w:category>
          <w:name w:val="General"/>
          <w:gallery w:val="placeholder"/>
        </w:category>
        <w:types>
          <w:type w:val="bbPlcHdr"/>
        </w:types>
        <w:behaviors>
          <w:behavior w:val="content"/>
        </w:behaviors>
        <w:guid w:val="{E20101D8-53AA-440D-A62B-50E003B7C047}"/>
      </w:docPartPr>
      <w:docPartBody>
        <w:p w:rsidR="002333F8" w:rsidRDefault="00C4248C" w:rsidP="00C4248C">
          <w:pPr>
            <w:pStyle w:val="7617B8E683A0479997737F23EF56C2D1"/>
          </w:pPr>
          <w:r w:rsidRPr="00D858FE">
            <w:rPr>
              <w:rStyle w:val="PlaceholderText"/>
            </w:rPr>
            <w:t>Choose an item.</w:t>
          </w:r>
        </w:p>
      </w:docPartBody>
    </w:docPart>
    <w:docPart>
      <w:docPartPr>
        <w:name w:val="1B9C0152B53444809FA9AAF4D22ED9E2"/>
        <w:category>
          <w:name w:val="General"/>
          <w:gallery w:val="placeholder"/>
        </w:category>
        <w:types>
          <w:type w:val="bbPlcHdr"/>
        </w:types>
        <w:behaviors>
          <w:behavior w:val="content"/>
        </w:behaviors>
        <w:guid w:val="{DCBF80DB-AA05-440F-90F4-2E8EAB5F39FA}"/>
      </w:docPartPr>
      <w:docPartBody>
        <w:p w:rsidR="002333F8" w:rsidRDefault="00C4248C" w:rsidP="00C4248C">
          <w:pPr>
            <w:pStyle w:val="1B9C0152B53444809FA9AAF4D22ED9E2"/>
          </w:pPr>
          <w:r w:rsidRPr="00D858FE">
            <w:rPr>
              <w:rStyle w:val="PlaceholderText"/>
            </w:rPr>
            <w:t>Choose an item.</w:t>
          </w:r>
        </w:p>
      </w:docPartBody>
    </w:docPart>
    <w:docPart>
      <w:docPartPr>
        <w:name w:val="7C02F94D633C4A749A33E44C768CF6C5"/>
        <w:category>
          <w:name w:val="General"/>
          <w:gallery w:val="placeholder"/>
        </w:category>
        <w:types>
          <w:type w:val="bbPlcHdr"/>
        </w:types>
        <w:behaviors>
          <w:behavior w:val="content"/>
        </w:behaviors>
        <w:guid w:val="{A5F09B9A-430A-4C4C-9BC1-C42B94B4576A}"/>
      </w:docPartPr>
      <w:docPartBody>
        <w:p w:rsidR="002333F8" w:rsidRDefault="00C4248C" w:rsidP="00C4248C">
          <w:pPr>
            <w:pStyle w:val="7C02F94D633C4A749A33E44C768CF6C5"/>
          </w:pPr>
          <w:r w:rsidRPr="00D858FE">
            <w:rPr>
              <w:rStyle w:val="PlaceholderText"/>
            </w:rPr>
            <w:t>Choose an item.</w:t>
          </w:r>
        </w:p>
      </w:docPartBody>
    </w:docPart>
    <w:docPart>
      <w:docPartPr>
        <w:name w:val="83DFB6CE96204D61A07418F5D94E4B37"/>
        <w:category>
          <w:name w:val="General"/>
          <w:gallery w:val="placeholder"/>
        </w:category>
        <w:types>
          <w:type w:val="bbPlcHdr"/>
        </w:types>
        <w:behaviors>
          <w:behavior w:val="content"/>
        </w:behaviors>
        <w:guid w:val="{B1879081-A80B-40A2-9480-CB4A7D957AD1}"/>
      </w:docPartPr>
      <w:docPartBody>
        <w:p w:rsidR="002333F8" w:rsidRDefault="00C4248C" w:rsidP="00C4248C">
          <w:pPr>
            <w:pStyle w:val="83DFB6CE96204D61A07418F5D94E4B37"/>
          </w:pPr>
          <w:r w:rsidRPr="00D858FE">
            <w:rPr>
              <w:rStyle w:val="PlaceholderText"/>
            </w:rPr>
            <w:t>Choose an item.</w:t>
          </w:r>
        </w:p>
      </w:docPartBody>
    </w:docPart>
    <w:docPart>
      <w:docPartPr>
        <w:name w:val="8916F2B992B6499F950029416284C0E4"/>
        <w:category>
          <w:name w:val="General"/>
          <w:gallery w:val="placeholder"/>
        </w:category>
        <w:types>
          <w:type w:val="bbPlcHdr"/>
        </w:types>
        <w:behaviors>
          <w:behavior w:val="content"/>
        </w:behaviors>
        <w:guid w:val="{117774E9-E6C0-4FBB-A22C-456665BBB06B}"/>
      </w:docPartPr>
      <w:docPartBody>
        <w:p w:rsidR="002333F8" w:rsidRDefault="00C4248C" w:rsidP="00C4248C">
          <w:pPr>
            <w:pStyle w:val="8916F2B992B6499F950029416284C0E4"/>
          </w:pPr>
          <w:r w:rsidRPr="00D858FE">
            <w:rPr>
              <w:rStyle w:val="PlaceholderText"/>
            </w:rPr>
            <w:t>Choose an item.</w:t>
          </w:r>
        </w:p>
      </w:docPartBody>
    </w:docPart>
    <w:docPart>
      <w:docPartPr>
        <w:name w:val="3BE7510D761F4D04976144D82A8AA4DC"/>
        <w:category>
          <w:name w:val="General"/>
          <w:gallery w:val="placeholder"/>
        </w:category>
        <w:types>
          <w:type w:val="bbPlcHdr"/>
        </w:types>
        <w:behaviors>
          <w:behavior w:val="content"/>
        </w:behaviors>
        <w:guid w:val="{7773C6B7-BEF8-4AE4-A63C-15E5296D96D3}"/>
      </w:docPartPr>
      <w:docPartBody>
        <w:p w:rsidR="002333F8" w:rsidRDefault="00C4248C" w:rsidP="00C4248C">
          <w:pPr>
            <w:pStyle w:val="3BE7510D761F4D04976144D82A8AA4DC"/>
          </w:pPr>
          <w:r w:rsidRPr="00D858FE">
            <w:rPr>
              <w:rStyle w:val="PlaceholderText"/>
            </w:rPr>
            <w:t>Choose an item.</w:t>
          </w:r>
        </w:p>
      </w:docPartBody>
    </w:docPart>
    <w:docPart>
      <w:docPartPr>
        <w:name w:val="D9291ED61A834013A6134BEF225B95E0"/>
        <w:category>
          <w:name w:val="General"/>
          <w:gallery w:val="placeholder"/>
        </w:category>
        <w:types>
          <w:type w:val="bbPlcHdr"/>
        </w:types>
        <w:behaviors>
          <w:behavior w:val="content"/>
        </w:behaviors>
        <w:guid w:val="{F9573DDF-BEA4-400D-9D47-68238CE45266}"/>
      </w:docPartPr>
      <w:docPartBody>
        <w:p w:rsidR="002333F8" w:rsidRDefault="00C4248C" w:rsidP="00C4248C">
          <w:pPr>
            <w:pStyle w:val="D9291ED61A834013A6134BEF225B95E0"/>
          </w:pPr>
          <w:r w:rsidRPr="00D858FE">
            <w:rPr>
              <w:rStyle w:val="PlaceholderText"/>
            </w:rPr>
            <w:t>Choose an item.</w:t>
          </w:r>
        </w:p>
      </w:docPartBody>
    </w:docPart>
    <w:docPart>
      <w:docPartPr>
        <w:name w:val="1FD9B856877E4A1A8584A7CAF1C4F40F"/>
        <w:category>
          <w:name w:val="General"/>
          <w:gallery w:val="placeholder"/>
        </w:category>
        <w:types>
          <w:type w:val="bbPlcHdr"/>
        </w:types>
        <w:behaviors>
          <w:behavior w:val="content"/>
        </w:behaviors>
        <w:guid w:val="{6DFC3C20-47F5-4C3B-B7CC-5E5455F7678B}"/>
      </w:docPartPr>
      <w:docPartBody>
        <w:p w:rsidR="002333F8" w:rsidRDefault="00C4248C" w:rsidP="00C4248C">
          <w:pPr>
            <w:pStyle w:val="1FD9B856877E4A1A8584A7CAF1C4F40F"/>
          </w:pPr>
          <w:r w:rsidRPr="00D858FE">
            <w:rPr>
              <w:rStyle w:val="PlaceholderText"/>
            </w:rPr>
            <w:t>Choose an item.</w:t>
          </w:r>
        </w:p>
      </w:docPartBody>
    </w:docPart>
    <w:docPart>
      <w:docPartPr>
        <w:name w:val="2A399690381F46F38DF0165A8C1CF4B3"/>
        <w:category>
          <w:name w:val="General"/>
          <w:gallery w:val="placeholder"/>
        </w:category>
        <w:types>
          <w:type w:val="bbPlcHdr"/>
        </w:types>
        <w:behaviors>
          <w:behavior w:val="content"/>
        </w:behaviors>
        <w:guid w:val="{0CD630AC-94AB-405E-A432-3E0B408FFDBF}"/>
      </w:docPartPr>
      <w:docPartBody>
        <w:p w:rsidR="002333F8" w:rsidRDefault="00C4248C" w:rsidP="00C4248C">
          <w:pPr>
            <w:pStyle w:val="2A399690381F46F38DF0165A8C1CF4B3"/>
          </w:pPr>
          <w:r w:rsidRPr="00D858FE">
            <w:rPr>
              <w:rStyle w:val="PlaceholderText"/>
            </w:rPr>
            <w:t>Choose an item.</w:t>
          </w:r>
        </w:p>
      </w:docPartBody>
    </w:docPart>
    <w:docPart>
      <w:docPartPr>
        <w:name w:val="7B302537CC1843B4A736693CBDFCC45C"/>
        <w:category>
          <w:name w:val="General"/>
          <w:gallery w:val="placeholder"/>
        </w:category>
        <w:types>
          <w:type w:val="bbPlcHdr"/>
        </w:types>
        <w:behaviors>
          <w:behavior w:val="content"/>
        </w:behaviors>
        <w:guid w:val="{876F569B-BF02-4FD9-8BE5-836A1B28162E}"/>
      </w:docPartPr>
      <w:docPartBody>
        <w:p w:rsidR="002333F8" w:rsidRDefault="00C4248C" w:rsidP="00C4248C">
          <w:pPr>
            <w:pStyle w:val="7B302537CC1843B4A736693CBDFCC45C"/>
          </w:pPr>
          <w:r w:rsidRPr="00D858FE">
            <w:rPr>
              <w:rStyle w:val="PlaceholderText"/>
            </w:rPr>
            <w:t>Choose an item.</w:t>
          </w:r>
        </w:p>
      </w:docPartBody>
    </w:docPart>
    <w:docPart>
      <w:docPartPr>
        <w:name w:val="7AEBD71A9A2749B0AB2C75CE28DDB9A4"/>
        <w:category>
          <w:name w:val="General"/>
          <w:gallery w:val="placeholder"/>
        </w:category>
        <w:types>
          <w:type w:val="bbPlcHdr"/>
        </w:types>
        <w:behaviors>
          <w:behavior w:val="content"/>
        </w:behaviors>
        <w:guid w:val="{540D11A8-3494-40DA-BCD9-D1DBD19C1F2C}"/>
      </w:docPartPr>
      <w:docPartBody>
        <w:p w:rsidR="002333F8" w:rsidRDefault="00C4248C" w:rsidP="00C4248C">
          <w:pPr>
            <w:pStyle w:val="7AEBD71A9A2749B0AB2C75CE28DDB9A4"/>
          </w:pPr>
          <w:r w:rsidRPr="00D858FE">
            <w:rPr>
              <w:rStyle w:val="PlaceholderText"/>
            </w:rPr>
            <w:t>Choose an item.</w:t>
          </w:r>
        </w:p>
      </w:docPartBody>
    </w:docPart>
    <w:docPart>
      <w:docPartPr>
        <w:name w:val="BA30D5CBD4624187A48801B4F976317D"/>
        <w:category>
          <w:name w:val="General"/>
          <w:gallery w:val="placeholder"/>
        </w:category>
        <w:types>
          <w:type w:val="bbPlcHdr"/>
        </w:types>
        <w:behaviors>
          <w:behavior w:val="content"/>
        </w:behaviors>
        <w:guid w:val="{EE4A51B2-96F1-4767-87BA-9D2118D831DE}"/>
      </w:docPartPr>
      <w:docPartBody>
        <w:p w:rsidR="002333F8" w:rsidRDefault="00C4248C" w:rsidP="00C4248C">
          <w:pPr>
            <w:pStyle w:val="BA30D5CBD4624187A48801B4F976317D"/>
          </w:pPr>
          <w:r w:rsidRPr="00D858FE">
            <w:rPr>
              <w:rStyle w:val="PlaceholderText"/>
            </w:rPr>
            <w:t>Choose an item.</w:t>
          </w:r>
        </w:p>
      </w:docPartBody>
    </w:docPart>
    <w:docPart>
      <w:docPartPr>
        <w:name w:val="0A6CC870783E4BCDAA4A162426A7B52D"/>
        <w:category>
          <w:name w:val="General"/>
          <w:gallery w:val="placeholder"/>
        </w:category>
        <w:types>
          <w:type w:val="bbPlcHdr"/>
        </w:types>
        <w:behaviors>
          <w:behavior w:val="content"/>
        </w:behaviors>
        <w:guid w:val="{E7C0FCE8-75C8-48E4-8D4F-D3C4969882B6}"/>
      </w:docPartPr>
      <w:docPartBody>
        <w:p w:rsidR="002333F8" w:rsidRDefault="00C4248C" w:rsidP="00C4248C">
          <w:pPr>
            <w:pStyle w:val="0A6CC870783E4BCDAA4A162426A7B52D"/>
          </w:pPr>
          <w:r w:rsidRPr="00D858FE">
            <w:rPr>
              <w:rStyle w:val="PlaceholderText"/>
            </w:rPr>
            <w:t>Choose an item.</w:t>
          </w:r>
        </w:p>
      </w:docPartBody>
    </w:docPart>
    <w:docPart>
      <w:docPartPr>
        <w:name w:val="58FDEA8BB5AF49F5B4342FEC1C50334D"/>
        <w:category>
          <w:name w:val="General"/>
          <w:gallery w:val="placeholder"/>
        </w:category>
        <w:types>
          <w:type w:val="bbPlcHdr"/>
        </w:types>
        <w:behaviors>
          <w:behavior w:val="content"/>
        </w:behaviors>
        <w:guid w:val="{5C6DBEDD-17A4-405A-B94B-8DBD59E14571}"/>
      </w:docPartPr>
      <w:docPartBody>
        <w:p w:rsidR="002333F8" w:rsidRDefault="00C4248C" w:rsidP="00C4248C">
          <w:pPr>
            <w:pStyle w:val="58FDEA8BB5AF49F5B4342FEC1C50334D"/>
          </w:pPr>
          <w:r w:rsidRPr="00D858FE">
            <w:rPr>
              <w:rStyle w:val="PlaceholderText"/>
            </w:rPr>
            <w:t>Choose an item.</w:t>
          </w:r>
        </w:p>
      </w:docPartBody>
    </w:docPart>
    <w:docPart>
      <w:docPartPr>
        <w:name w:val="FFE395F3F32A4CF58D1EA00A9A5804CF"/>
        <w:category>
          <w:name w:val="General"/>
          <w:gallery w:val="placeholder"/>
        </w:category>
        <w:types>
          <w:type w:val="bbPlcHdr"/>
        </w:types>
        <w:behaviors>
          <w:behavior w:val="content"/>
        </w:behaviors>
        <w:guid w:val="{E8689A8D-96C4-4710-B6BD-FB817E99A3D2}"/>
      </w:docPartPr>
      <w:docPartBody>
        <w:p w:rsidR="002333F8" w:rsidRDefault="00C4248C" w:rsidP="00C4248C">
          <w:pPr>
            <w:pStyle w:val="FFE395F3F32A4CF58D1EA00A9A5804CF"/>
          </w:pPr>
          <w:r w:rsidRPr="00D858FE">
            <w:rPr>
              <w:rStyle w:val="PlaceholderText"/>
            </w:rPr>
            <w:t>Choose an item.</w:t>
          </w:r>
        </w:p>
      </w:docPartBody>
    </w:docPart>
    <w:docPart>
      <w:docPartPr>
        <w:name w:val="B658062BF1A042A3B4B5AF7CD0F20222"/>
        <w:category>
          <w:name w:val="General"/>
          <w:gallery w:val="placeholder"/>
        </w:category>
        <w:types>
          <w:type w:val="bbPlcHdr"/>
        </w:types>
        <w:behaviors>
          <w:behavior w:val="content"/>
        </w:behaviors>
        <w:guid w:val="{34484B34-138B-41ED-9E45-43E3190DE401}"/>
      </w:docPartPr>
      <w:docPartBody>
        <w:p w:rsidR="002333F8" w:rsidRDefault="00C4248C" w:rsidP="00C4248C">
          <w:pPr>
            <w:pStyle w:val="B658062BF1A042A3B4B5AF7CD0F20222"/>
          </w:pPr>
          <w:r w:rsidRPr="00D858FE">
            <w:rPr>
              <w:rStyle w:val="PlaceholderText"/>
            </w:rPr>
            <w:t>Choose an item.</w:t>
          </w:r>
        </w:p>
      </w:docPartBody>
    </w:docPart>
    <w:docPart>
      <w:docPartPr>
        <w:name w:val="1E436CF4D2BB46CC8982608EEFE167B1"/>
        <w:category>
          <w:name w:val="General"/>
          <w:gallery w:val="placeholder"/>
        </w:category>
        <w:types>
          <w:type w:val="bbPlcHdr"/>
        </w:types>
        <w:behaviors>
          <w:behavior w:val="content"/>
        </w:behaviors>
        <w:guid w:val="{AA0F4EF7-015C-4499-9F34-8745456C6F15}"/>
      </w:docPartPr>
      <w:docPartBody>
        <w:p w:rsidR="002333F8" w:rsidRDefault="00C4248C" w:rsidP="00C4248C">
          <w:pPr>
            <w:pStyle w:val="1E436CF4D2BB46CC8982608EEFE167B1"/>
          </w:pPr>
          <w:r w:rsidRPr="00D858FE">
            <w:rPr>
              <w:rStyle w:val="PlaceholderText"/>
            </w:rPr>
            <w:t>Choose an item.</w:t>
          </w:r>
        </w:p>
      </w:docPartBody>
    </w:docPart>
    <w:docPart>
      <w:docPartPr>
        <w:name w:val="AD3EE294CD9644AD89B36D9E0BF1729D"/>
        <w:category>
          <w:name w:val="General"/>
          <w:gallery w:val="placeholder"/>
        </w:category>
        <w:types>
          <w:type w:val="bbPlcHdr"/>
        </w:types>
        <w:behaviors>
          <w:behavior w:val="content"/>
        </w:behaviors>
        <w:guid w:val="{CF60A255-3277-42B4-B656-C7A11780741B}"/>
      </w:docPartPr>
      <w:docPartBody>
        <w:p w:rsidR="002333F8" w:rsidRDefault="00C4248C" w:rsidP="00C4248C">
          <w:pPr>
            <w:pStyle w:val="AD3EE294CD9644AD89B36D9E0BF1729D"/>
          </w:pPr>
          <w:r w:rsidRPr="00D858FE">
            <w:rPr>
              <w:rStyle w:val="PlaceholderText"/>
            </w:rPr>
            <w:t>Choose an item.</w:t>
          </w:r>
        </w:p>
      </w:docPartBody>
    </w:docPart>
    <w:docPart>
      <w:docPartPr>
        <w:name w:val="D979A8C6986A48758FD248F91BA91B89"/>
        <w:category>
          <w:name w:val="General"/>
          <w:gallery w:val="placeholder"/>
        </w:category>
        <w:types>
          <w:type w:val="bbPlcHdr"/>
        </w:types>
        <w:behaviors>
          <w:behavior w:val="content"/>
        </w:behaviors>
        <w:guid w:val="{1CB717F4-36F8-4228-BF9B-0FD4C89E1085}"/>
      </w:docPartPr>
      <w:docPartBody>
        <w:p w:rsidR="002333F8" w:rsidRDefault="00C4248C" w:rsidP="00C4248C">
          <w:pPr>
            <w:pStyle w:val="D979A8C6986A48758FD248F91BA91B89"/>
          </w:pPr>
          <w:r w:rsidRPr="00D858FE">
            <w:rPr>
              <w:rStyle w:val="PlaceholderText"/>
            </w:rPr>
            <w:t>Choose an item.</w:t>
          </w:r>
        </w:p>
      </w:docPartBody>
    </w:docPart>
    <w:docPart>
      <w:docPartPr>
        <w:name w:val="A0B4FA63572E44DCB7BD095E9A1CDA83"/>
        <w:category>
          <w:name w:val="General"/>
          <w:gallery w:val="placeholder"/>
        </w:category>
        <w:types>
          <w:type w:val="bbPlcHdr"/>
        </w:types>
        <w:behaviors>
          <w:behavior w:val="content"/>
        </w:behaviors>
        <w:guid w:val="{F5C4DE16-CBDC-41E7-87FE-ABFE64BD6723}"/>
      </w:docPartPr>
      <w:docPartBody>
        <w:p w:rsidR="002333F8" w:rsidRDefault="00C4248C" w:rsidP="00C4248C">
          <w:pPr>
            <w:pStyle w:val="A0B4FA63572E44DCB7BD095E9A1CDA83"/>
          </w:pPr>
          <w:r w:rsidRPr="00D858FE">
            <w:rPr>
              <w:rStyle w:val="PlaceholderText"/>
            </w:rPr>
            <w:t>Choose an item.</w:t>
          </w:r>
        </w:p>
      </w:docPartBody>
    </w:docPart>
    <w:docPart>
      <w:docPartPr>
        <w:name w:val="145D6F6A9EE144EF9FA51F6F994F05F0"/>
        <w:category>
          <w:name w:val="General"/>
          <w:gallery w:val="placeholder"/>
        </w:category>
        <w:types>
          <w:type w:val="bbPlcHdr"/>
        </w:types>
        <w:behaviors>
          <w:behavior w:val="content"/>
        </w:behaviors>
        <w:guid w:val="{E277D143-4492-4925-9120-FAF09BEC9B3E}"/>
      </w:docPartPr>
      <w:docPartBody>
        <w:p w:rsidR="002333F8" w:rsidRDefault="00C4248C" w:rsidP="00C4248C">
          <w:pPr>
            <w:pStyle w:val="145D6F6A9EE144EF9FA51F6F994F05F0"/>
          </w:pPr>
          <w:r w:rsidRPr="00D858FE">
            <w:rPr>
              <w:rStyle w:val="PlaceholderText"/>
            </w:rPr>
            <w:t>Choose an item.</w:t>
          </w:r>
        </w:p>
      </w:docPartBody>
    </w:docPart>
    <w:docPart>
      <w:docPartPr>
        <w:name w:val="9BE28878AFFE4D95BD1FBBFACA68920F"/>
        <w:category>
          <w:name w:val="General"/>
          <w:gallery w:val="placeholder"/>
        </w:category>
        <w:types>
          <w:type w:val="bbPlcHdr"/>
        </w:types>
        <w:behaviors>
          <w:behavior w:val="content"/>
        </w:behaviors>
        <w:guid w:val="{ACBDAB6D-4357-4A3D-BC59-F21EC7A4C29F}"/>
      </w:docPartPr>
      <w:docPartBody>
        <w:p w:rsidR="002333F8" w:rsidRDefault="00C4248C" w:rsidP="00C4248C">
          <w:pPr>
            <w:pStyle w:val="9BE28878AFFE4D95BD1FBBFACA68920F"/>
          </w:pPr>
          <w:r w:rsidRPr="00D858FE">
            <w:rPr>
              <w:rStyle w:val="PlaceholderText"/>
            </w:rPr>
            <w:t>Choose an item.</w:t>
          </w:r>
        </w:p>
      </w:docPartBody>
    </w:docPart>
    <w:docPart>
      <w:docPartPr>
        <w:name w:val="4F7ECAB589314926B9C561218F467942"/>
        <w:category>
          <w:name w:val="General"/>
          <w:gallery w:val="placeholder"/>
        </w:category>
        <w:types>
          <w:type w:val="bbPlcHdr"/>
        </w:types>
        <w:behaviors>
          <w:behavior w:val="content"/>
        </w:behaviors>
        <w:guid w:val="{EA9DEE9D-AD27-4EC3-AAB8-DAB55FCB1D36}"/>
      </w:docPartPr>
      <w:docPartBody>
        <w:p w:rsidR="002333F8" w:rsidRDefault="00C4248C" w:rsidP="00C4248C">
          <w:pPr>
            <w:pStyle w:val="4F7ECAB589314926B9C561218F467942"/>
          </w:pPr>
          <w:r w:rsidRPr="00D858FE">
            <w:rPr>
              <w:rStyle w:val="PlaceholderText"/>
            </w:rPr>
            <w:t>Choose an item.</w:t>
          </w:r>
        </w:p>
      </w:docPartBody>
    </w:docPart>
    <w:docPart>
      <w:docPartPr>
        <w:name w:val="56432610948A4486BB8555A3B37C1FB5"/>
        <w:category>
          <w:name w:val="General"/>
          <w:gallery w:val="placeholder"/>
        </w:category>
        <w:types>
          <w:type w:val="bbPlcHdr"/>
        </w:types>
        <w:behaviors>
          <w:behavior w:val="content"/>
        </w:behaviors>
        <w:guid w:val="{488B0AD1-7DDE-40FE-A137-0178BBDC1EFD}"/>
      </w:docPartPr>
      <w:docPartBody>
        <w:p w:rsidR="002333F8" w:rsidRDefault="00C4248C" w:rsidP="00C4248C">
          <w:pPr>
            <w:pStyle w:val="56432610948A4486BB8555A3B37C1FB5"/>
          </w:pPr>
          <w:r w:rsidRPr="00D858FE">
            <w:rPr>
              <w:rStyle w:val="PlaceholderText"/>
            </w:rPr>
            <w:t>Choose an item.</w:t>
          </w:r>
        </w:p>
      </w:docPartBody>
    </w:docPart>
    <w:docPart>
      <w:docPartPr>
        <w:name w:val="3CDBD16C163046FF97F1EDC001920C6A"/>
        <w:category>
          <w:name w:val="General"/>
          <w:gallery w:val="placeholder"/>
        </w:category>
        <w:types>
          <w:type w:val="bbPlcHdr"/>
        </w:types>
        <w:behaviors>
          <w:behavior w:val="content"/>
        </w:behaviors>
        <w:guid w:val="{24E14B88-850F-4275-9942-CBA1DAE934EF}"/>
      </w:docPartPr>
      <w:docPartBody>
        <w:p w:rsidR="002333F8" w:rsidRDefault="00C4248C" w:rsidP="00C4248C">
          <w:pPr>
            <w:pStyle w:val="3CDBD16C163046FF97F1EDC001920C6A"/>
          </w:pPr>
          <w:r w:rsidRPr="00D858FE">
            <w:rPr>
              <w:rStyle w:val="PlaceholderText"/>
            </w:rPr>
            <w:t>Choose an item.</w:t>
          </w:r>
        </w:p>
      </w:docPartBody>
    </w:docPart>
    <w:docPart>
      <w:docPartPr>
        <w:name w:val="F95C798099854F8CAF54565FC73A15D9"/>
        <w:category>
          <w:name w:val="General"/>
          <w:gallery w:val="placeholder"/>
        </w:category>
        <w:types>
          <w:type w:val="bbPlcHdr"/>
        </w:types>
        <w:behaviors>
          <w:behavior w:val="content"/>
        </w:behaviors>
        <w:guid w:val="{FF42D7E0-9F83-429C-A2D1-B1669FA2233B}"/>
      </w:docPartPr>
      <w:docPartBody>
        <w:p w:rsidR="002333F8" w:rsidRDefault="00C4248C" w:rsidP="00C4248C">
          <w:pPr>
            <w:pStyle w:val="F95C798099854F8CAF54565FC73A15D9"/>
          </w:pPr>
          <w:r w:rsidRPr="00D858FE">
            <w:rPr>
              <w:rStyle w:val="PlaceholderText"/>
            </w:rPr>
            <w:t>Choose an item.</w:t>
          </w:r>
        </w:p>
      </w:docPartBody>
    </w:docPart>
    <w:docPart>
      <w:docPartPr>
        <w:name w:val="67959807879A4A18ABD5131E06488D56"/>
        <w:category>
          <w:name w:val="General"/>
          <w:gallery w:val="placeholder"/>
        </w:category>
        <w:types>
          <w:type w:val="bbPlcHdr"/>
        </w:types>
        <w:behaviors>
          <w:behavior w:val="content"/>
        </w:behaviors>
        <w:guid w:val="{9748FE59-F0AD-4288-B504-CC4B614E1FCC}"/>
      </w:docPartPr>
      <w:docPartBody>
        <w:p w:rsidR="002333F8" w:rsidRDefault="00C4248C" w:rsidP="00C4248C">
          <w:pPr>
            <w:pStyle w:val="67959807879A4A18ABD5131E06488D56"/>
          </w:pPr>
          <w:r w:rsidRPr="00D858FE">
            <w:rPr>
              <w:rStyle w:val="PlaceholderText"/>
            </w:rPr>
            <w:t>Choose an item.</w:t>
          </w:r>
        </w:p>
      </w:docPartBody>
    </w:docPart>
    <w:docPart>
      <w:docPartPr>
        <w:name w:val="01AA8AEF3A4142E0B039097EBDDD94B0"/>
        <w:category>
          <w:name w:val="General"/>
          <w:gallery w:val="placeholder"/>
        </w:category>
        <w:types>
          <w:type w:val="bbPlcHdr"/>
        </w:types>
        <w:behaviors>
          <w:behavior w:val="content"/>
        </w:behaviors>
        <w:guid w:val="{6C135687-1B85-4643-B56D-23EBF51AF67B}"/>
      </w:docPartPr>
      <w:docPartBody>
        <w:p w:rsidR="002333F8" w:rsidRDefault="00C4248C" w:rsidP="00C4248C">
          <w:pPr>
            <w:pStyle w:val="01AA8AEF3A4142E0B039097EBDDD94B0"/>
          </w:pPr>
          <w:r w:rsidRPr="00D858FE">
            <w:rPr>
              <w:rStyle w:val="PlaceholderText"/>
            </w:rPr>
            <w:t>Choose an item.</w:t>
          </w:r>
        </w:p>
      </w:docPartBody>
    </w:docPart>
    <w:docPart>
      <w:docPartPr>
        <w:name w:val="6598978B933D4C0993503FF9D97108EA"/>
        <w:category>
          <w:name w:val="General"/>
          <w:gallery w:val="placeholder"/>
        </w:category>
        <w:types>
          <w:type w:val="bbPlcHdr"/>
        </w:types>
        <w:behaviors>
          <w:behavior w:val="content"/>
        </w:behaviors>
        <w:guid w:val="{B92B9F3B-AABC-4D49-BEA1-328DF2559F6A}"/>
      </w:docPartPr>
      <w:docPartBody>
        <w:p w:rsidR="002333F8" w:rsidRDefault="00C4248C" w:rsidP="00C4248C">
          <w:pPr>
            <w:pStyle w:val="6598978B933D4C0993503FF9D97108EA"/>
          </w:pPr>
          <w:r w:rsidRPr="00D858FE">
            <w:rPr>
              <w:rStyle w:val="PlaceholderText"/>
            </w:rPr>
            <w:t>Choose an item.</w:t>
          </w:r>
        </w:p>
      </w:docPartBody>
    </w:docPart>
    <w:docPart>
      <w:docPartPr>
        <w:name w:val="AE20D69112F44554AD8C6F384E4C39F0"/>
        <w:category>
          <w:name w:val="General"/>
          <w:gallery w:val="placeholder"/>
        </w:category>
        <w:types>
          <w:type w:val="bbPlcHdr"/>
        </w:types>
        <w:behaviors>
          <w:behavior w:val="content"/>
        </w:behaviors>
        <w:guid w:val="{68AC839A-49B9-4B14-9918-A2E35A5890EB}"/>
      </w:docPartPr>
      <w:docPartBody>
        <w:p w:rsidR="002333F8" w:rsidRDefault="00C4248C" w:rsidP="00C4248C">
          <w:pPr>
            <w:pStyle w:val="AE20D69112F44554AD8C6F384E4C39F0"/>
          </w:pPr>
          <w:r w:rsidRPr="00D858FE">
            <w:rPr>
              <w:rStyle w:val="PlaceholderText"/>
            </w:rPr>
            <w:t>Choose an item.</w:t>
          </w:r>
        </w:p>
      </w:docPartBody>
    </w:docPart>
    <w:docPart>
      <w:docPartPr>
        <w:name w:val="8009F73EDD9F4E58B278741F77E825C9"/>
        <w:category>
          <w:name w:val="General"/>
          <w:gallery w:val="placeholder"/>
        </w:category>
        <w:types>
          <w:type w:val="bbPlcHdr"/>
        </w:types>
        <w:behaviors>
          <w:behavior w:val="content"/>
        </w:behaviors>
        <w:guid w:val="{BD49546D-C260-41DC-925E-F8563A3AC4D7}"/>
      </w:docPartPr>
      <w:docPartBody>
        <w:p w:rsidR="002333F8" w:rsidRDefault="00C4248C" w:rsidP="00C4248C">
          <w:pPr>
            <w:pStyle w:val="8009F73EDD9F4E58B278741F77E825C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48C"/>
    <w:rsid w:val="002333F8"/>
    <w:rsid w:val="00C424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4248C"/>
    <w:rPr>
      <w:rFonts w:asciiTheme="minorHAnsi" w:hAnsiTheme="minorHAnsi"/>
      <w:b w:val="0"/>
      <w:noProof w:val="0"/>
      <w:color w:val="000000" w:themeColor="text1"/>
      <w:sz w:val="30"/>
      <w:lang w:val="en-AU"/>
    </w:rPr>
  </w:style>
  <w:style w:type="paragraph" w:customStyle="1" w:styleId="6E52E3DD60304C6E9D47711AA50A0E1C">
    <w:name w:val="6E52E3DD60304C6E9D47711AA50A0E1C"/>
    <w:rsid w:val="00C4248C"/>
  </w:style>
  <w:style w:type="paragraph" w:customStyle="1" w:styleId="8E3BCC8706AF4D6E8A3B7F7519D2D05D">
    <w:name w:val="8E3BCC8706AF4D6E8A3B7F7519D2D05D"/>
    <w:rsid w:val="00C4248C"/>
  </w:style>
  <w:style w:type="paragraph" w:customStyle="1" w:styleId="7FE067FD79C54DBE8C0E0C37688C1E95">
    <w:name w:val="7FE067FD79C54DBE8C0E0C37688C1E95"/>
    <w:rsid w:val="00C4248C"/>
  </w:style>
  <w:style w:type="paragraph" w:customStyle="1" w:styleId="6D594A52E1D2473C91FC912238F0BE74">
    <w:name w:val="6D594A52E1D2473C91FC912238F0BE74"/>
    <w:rsid w:val="00C4248C"/>
  </w:style>
  <w:style w:type="paragraph" w:customStyle="1" w:styleId="6E966A2910584C319701BEBF3E15D47D">
    <w:name w:val="6E966A2910584C319701BEBF3E15D47D"/>
    <w:rsid w:val="00C4248C"/>
  </w:style>
  <w:style w:type="paragraph" w:customStyle="1" w:styleId="C22B575ABCCC45F79DEFE97B081912D7">
    <w:name w:val="C22B575ABCCC45F79DEFE97B081912D7"/>
    <w:rsid w:val="00C4248C"/>
  </w:style>
  <w:style w:type="paragraph" w:customStyle="1" w:styleId="6A2CCE2BB342470EB62D5E1967F320B0">
    <w:name w:val="6A2CCE2BB342470EB62D5E1967F320B0"/>
    <w:rsid w:val="00C4248C"/>
  </w:style>
  <w:style w:type="paragraph" w:customStyle="1" w:styleId="CC18EDD947AD43C3AEC37C8FBEB57094">
    <w:name w:val="CC18EDD947AD43C3AEC37C8FBEB57094"/>
    <w:rsid w:val="00C4248C"/>
  </w:style>
  <w:style w:type="paragraph" w:customStyle="1" w:styleId="51E1AC1D1AF748928DEE1E45637CFF60">
    <w:name w:val="51E1AC1D1AF748928DEE1E45637CFF60"/>
    <w:rsid w:val="00C4248C"/>
  </w:style>
  <w:style w:type="paragraph" w:customStyle="1" w:styleId="E3136FB5F9D54F86BD3CA493758BB57D">
    <w:name w:val="E3136FB5F9D54F86BD3CA493758BB57D"/>
    <w:rsid w:val="00C4248C"/>
  </w:style>
  <w:style w:type="paragraph" w:customStyle="1" w:styleId="563946D7270A455FA48EEA3C035172C4">
    <w:name w:val="563946D7270A455FA48EEA3C035172C4"/>
    <w:rsid w:val="00C4248C"/>
  </w:style>
  <w:style w:type="paragraph" w:customStyle="1" w:styleId="ED3C98245D4A41E9B6CF7D8195FBFA54">
    <w:name w:val="ED3C98245D4A41E9B6CF7D8195FBFA54"/>
    <w:rsid w:val="00C4248C"/>
  </w:style>
  <w:style w:type="paragraph" w:customStyle="1" w:styleId="0FF06B02C23F404384E862D4E3D97378">
    <w:name w:val="0FF06B02C23F404384E862D4E3D97378"/>
    <w:rsid w:val="00C4248C"/>
  </w:style>
  <w:style w:type="paragraph" w:customStyle="1" w:styleId="598F7B444BDD4CFABEED2E9936A90262">
    <w:name w:val="598F7B444BDD4CFABEED2E9936A90262"/>
    <w:rsid w:val="00C4248C"/>
  </w:style>
  <w:style w:type="paragraph" w:customStyle="1" w:styleId="72760AED99C54D1F964C09AA096F7777">
    <w:name w:val="72760AED99C54D1F964C09AA096F7777"/>
    <w:rsid w:val="00C4248C"/>
  </w:style>
  <w:style w:type="paragraph" w:customStyle="1" w:styleId="6A04F817D40A4371B37A62D1A9E9DB4A">
    <w:name w:val="6A04F817D40A4371B37A62D1A9E9DB4A"/>
    <w:rsid w:val="00C4248C"/>
  </w:style>
  <w:style w:type="paragraph" w:customStyle="1" w:styleId="64D1D52C1F564762958A25CB6FF47C7A">
    <w:name w:val="64D1D52C1F564762958A25CB6FF47C7A"/>
    <w:rsid w:val="00C4248C"/>
  </w:style>
  <w:style w:type="paragraph" w:customStyle="1" w:styleId="A8A0DE8D8E6B41D9A34EDB4051248FAF">
    <w:name w:val="A8A0DE8D8E6B41D9A34EDB4051248FAF"/>
    <w:rsid w:val="00C4248C"/>
  </w:style>
  <w:style w:type="paragraph" w:customStyle="1" w:styleId="58800A8E6B9743D7A0EC9BD467AC143A">
    <w:name w:val="58800A8E6B9743D7A0EC9BD467AC143A"/>
    <w:rsid w:val="00C4248C"/>
  </w:style>
  <w:style w:type="paragraph" w:customStyle="1" w:styleId="7617B8E683A0479997737F23EF56C2D1">
    <w:name w:val="7617B8E683A0479997737F23EF56C2D1"/>
    <w:rsid w:val="00C4248C"/>
  </w:style>
  <w:style w:type="paragraph" w:customStyle="1" w:styleId="1B9C0152B53444809FA9AAF4D22ED9E2">
    <w:name w:val="1B9C0152B53444809FA9AAF4D22ED9E2"/>
    <w:rsid w:val="00C4248C"/>
  </w:style>
  <w:style w:type="paragraph" w:customStyle="1" w:styleId="7C02F94D633C4A749A33E44C768CF6C5">
    <w:name w:val="7C02F94D633C4A749A33E44C768CF6C5"/>
    <w:rsid w:val="00C4248C"/>
  </w:style>
  <w:style w:type="paragraph" w:customStyle="1" w:styleId="83DFB6CE96204D61A07418F5D94E4B37">
    <w:name w:val="83DFB6CE96204D61A07418F5D94E4B37"/>
    <w:rsid w:val="00C4248C"/>
  </w:style>
  <w:style w:type="paragraph" w:customStyle="1" w:styleId="8916F2B992B6499F950029416284C0E4">
    <w:name w:val="8916F2B992B6499F950029416284C0E4"/>
    <w:rsid w:val="00C4248C"/>
  </w:style>
  <w:style w:type="paragraph" w:customStyle="1" w:styleId="3BE7510D761F4D04976144D82A8AA4DC">
    <w:name w:val="3BE7510D761F4D04976144D82A8AA4DC"/>
    <w:rsid w:val="00C4248C"/>
  </w:style>
  <w:style w:type="paragraph" w:customStyle="1" w:styleId="D9291ED61A834013A6134BEF225B95E0">
    <w:name w:val="D9291ED61A834013A6134BEF225B95E0"/>
    <w:rsid w:val="00C4248C"/>
  </w:style>
  <w:style w:type="paragraph" w:customStyle="1" w:styleId="1FD9B856877E4A1A8584A7CAF1C4F40F">
    <w:name w:val="1FD9B856877E4A1A8584A7CAF1C4F40F"/>
    <w:rsid w:val="00C4248C"/>
  </w:style>
  <w:style w:type="paragraph" w:customStyle="1" w:styleId="2A399690381F46F38DF0165A8C1CF4B3">
    <w:name w:val="2A399690381F46F38DF0165A8C1CF4B3"/>
    <w:rsid w:val="00C4248C"/>
  </w:style>
  <w:style w:type="paragraph" w:customStyle="1" w:styleId="7B302537CC1843B4A736693CBDFCC45C">
    <w:name w:val="7B302537CC1843B4A736693CBDFCC45C"/>
    <w:rsid w:val="00C4248C"/>
  </w:style>
  <w:style w:type="paragraph" w:customStyle="1" w:styleId="7AEBD71A9A2749B0AB2C75CE28DDB9A4">
    <w:name w:val="7AEBD71A9A2749B0AB2C75CE28DDB9A4"/>
    <w:rsid w:val="00C4248C"/>
  </w:style>
  <w:style w:type="paragraph" w:customStyle="1" w:styleId="BA30D5CBD4624187A48801B4F976317D">
    <w:name w:val="BA30D5CBD4624187A48801B4F976317D"/>
    <w:rsid w:val="00C4248C"/>
  </w:style>
  <w:style w:type="paragraph" w:customStyle="1" w:styleId="0A6CC870783E4BCDAA4A162426A7B52D">
    <w:name w:val="0A6CC870783E4BCDAA4A162426A7B52D"/>
    <w:rsid w:val="00C4248C"/>
  </w:style>
  <w:style w:type="paragraph" w:customStyle="1" w:styleId="58FDEA8BB5AF49F5B4342FEC1C50334D">
    <w:name w:val="58FDEA8BB5AF49F5B4342FEC1C50334D"/>
    <w:rsid w:val="00C4248C"/>
  </w:style>
  <w:style w:type="paragraph" w:customStyle="1" w:styleId="FFE395F3F32A4CF58D1EA00A9A5804CF">
    <w:name w:val="FFE395F3F32A4CF58D1EA00A9A5804CF"/>
    <w:rsid w:val="00C4248C"/>
  </w:style>
  <w:style w:type="paragraph" w:customStyle="1" w:styleId="B658062BF1A042A3B4B5AF7CD0F20222">
    <w:name w:val="B658062BF1A042A3B4B5AF7CD0F20222"/>
    <w:rsid w:val="00C4248C"/>
  </w:style>
  <w:style w:type="paragraph" w:customStyle="1" w:styleId="1E436CF4D2BB46CC8982608EEFE167B1">
    <w:name w:val="1E436CF4D2BB46CC8982608EEFE167B1"/>
    <w:rsid w:val="00C4248C"/>
  </w:style>
  <w:style w:type="paragraph" w:customStyle="1" w:styleId="AD3EE294CD9644AD89B36D9E0BF1729D">
    <w:name w:val="AD3EE294CD9644AD89B36D9E0BF1729D"/>
    <w:rsid w:val="00C4248C"/>
  </w:style>
  <w:style w:type="paragraph" w:customStyle="1" w:styleId="D979A8C6986A48758FD248F91BA91B89">
    <w:name w:val="D979A8C6986A48758FD248F91BA91B89"/>
    <w:rsid w:val="00C4248C"/>
  </w:style>
  <w:style w:type="paragraph" w:customStyle="1" w:styleId="A0B4FA63572E44DCB7BD095E9A1CDA83">
    <w:name w:val="A0B4FA63572E44DCB7BD095E9A1CDA83"/>
    <w:rsid w:val="00C4248C"/>
  </w:style>
  <w:style w:type="paragraph" w:customStyle="1" w:styleId="145D6F6A9EE144EF9FA51F6F994F05F0">
    <w:name w:val="145D6F6A9EE144EF9FA51F6F994F05F0"/>
    <w:rsid w:val="00C4248C"/>
  </w:style>
  <w:style w:type="paragraph" w:customStyle="1" w:styleId="9BE28878AFFE4D95BD1FBBFACA68920F">
    <w:name w:val="9BE28878AFFE4D95BD1FBBFACA68920F"/>
    <w:rsid w:val="00C4248C"/>
  </w:style>
  <w:style w:type="paragraph" w:customStyle="1" w:styleId="4F7ECAB589314926B9C561218F467942">
    <w:name w:val="4F7ECAB589314926B9C561218F467942"/>
    <w:rsid w:val="00C4248C"/>
  </w:style>
  <w:style w:type="paragraph" w:customStyle="1" w:styleId="56432610948A4486BB8555A3B37C1FB5">
    <w:name w:val="56432610948A4486BB8555A3B37C1FB5"/>
    <w:rsid w:val="00C4248C"/>
  </w:style>
  <w:style w:type="paragraph" w:customStyle="1" w:styleId="3CDBD16C163046FF97F1EDC001920C6A">
    <w:name w:val="3CDBD16C163046FF97F1EDC001920C6A"/>
    <w:rsid w:val="00C4248C"/>
  </w:style>
  <w:style w:type="paragraph" w:customStyle="1" w:styleId="F95C798099854F8CAF54565FC73A15D9">
    <w:name w:val="F95C798099854F8CAF54565FC73A15D9"/>
    <w:rsid w:val="00C4248C"/>
  </w:style>
  <w:style w:type="paragraph" w:customStyle="1" w:styleId="67959807879A4A18ABD5131E06488D56">
    <w:name w:val="67959807879A4A18ABD5131E06488D56"/>
    <w:rsid w:val="00C4248C"/>
  </w:style>
  <w:style w:type="paragraph" w:customStyle="1" w:styleId="01AA8AEF3A4142E0B039097EBDDD94B0">
    <w:name w:val="01AA8AEF3A4142E0B039097EBDDD94B0"/>
    <w:rsid w:val="00C4248C"/>
  </w:style>
  <w:style w:type="paragraph" w:customStyle="1" w:styleId="6598978B933D4C0993503FF9D97108EA">
    <w:name w:val="6598978B933D4C0993503FF9D97108EA"/>
    <w:rsid w:val="00C4248C"/>
  </w:style>
  <w:style w:type="paragraph" w:customStyle="1" w:styleId="AE20D69112F44554AD8C6F384E4C39F0">
    <w:name w:val="AE20D69112F44554AD8C6F384E4C39F0"/>
    <w:rsid w:val="00C4248C"/>
  </w:style>
  <w:style w:type="paragraph" w:customStyle="1" w:styleId="8009F73EDD9F4E58B278741F77E825C9">
    <w:name w:val="8009F73EDD9F4E58B278741F77E825C9"/>
    <w:rsid w:val="00C424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300355</RACS_x0020_ID>
    <Approved_x0020_Provider xmlns="a8338b6e-77a6-4851-82b6-98166143ffdd">Hobart City Council</Approved_x0020_Provider>
    <Management_x0020_Company_x0020_ID xmlns="a8338b6e-77a6-4851-82b6-98166143ffdd" xsi:nil="true"/>
    <Home xmlns="a8338b6e-77a6-4851-82b6-98166143ffdd">Hobart City Council</Home>
    <Signed xmlns="a8338b6e-77a6-4851-82b6-98166143ffdd" xsi:nil="true"/>
    <Uploaded xmlns="a8338b6e-77a6-4851-82b6-98166143ffdd">False</Uploaded>
    <Management_x0020_Company xmlns="a8338b6e-77a6-4851-82b6-98166143ffdd" xsi:nil="true"/>
    <Doc_x0020_Date xmlns="a8338b6e-77a6-4851-82b6-98166143ffdd">2023-04-14T05:22:00+00:00</Doc_x0020_Date>
    <CSI_x0020_ID xmlns="a8338b6e-77a6-4851-82b6-98166143ffdd" xsi:nil="true"/>
    <Case_x0020_ID xmlns="a8338b6e-77a6-4851-82b6-98166143ffdd" xsi:nil="true"/>
    <Approved_x0020_Provider_x0020_ID xmlns="a8338b6e-77a6-4851-82b6-98166143ffdd">C9A539E1-8A82-E411-B1AD-005056922186</Approved_x0020_Provider_x0020_ID>
    <Location xmlns="a8338b6e-77a6-4851-82b6-98166143ffdd" xsi:nil="true"/>
    <Home_x0020_ID xmlns="a8338b6e-77a6-4851-82b6-98166143ffdd">201D7EB3-0385-E411-B1AD-005056922186</Home_x0020_ID>
    <State xmlns="a8338b6e-77a6-4851-82b6-98166143ffdd">TAS</State>
    <Doc_x0020_Sent_Received_x0020_Date xmlns="a8338b6e-77a6-4851-82b6-98166143ffdd">2023-04-14T00:00:00+00:00</Doc_x0020_Sent_Received_x0020_Date>
    <Activity_x0020_ID xmlns="a8338b6e-77a6-4851-82b6-98166143ffdd">56D1BCFE-24E2-EC11-B079-005056922186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http://purl.org/dc/elements/1.1/"/>
    <ds:schemaRef ds:uri="http://schemas.microsoft.com/office/2006/documentManagement/types"/>
    <ds:schemaRef ds:uri="http://purl.org/dc/terms/"/>
    <ds:schemaRef ds:uri="a8338b6e-77a6-4851-82b6-98166143ffdd"/>
    <ds:schemaRef ds:uri="http://www.w3.org/XML/1998/namespace"/>
    <ds:schemaRef ds:uri="http://schemas.microsoft.com/office/2006/metadata/properties"/>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4FAE1FEF-1984-4366-8428-58DBB07B38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2871</Words>
  <Characters>16371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19204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2023-05-09T02:52:00Z</dcterms:created>
  <dcterms:modified xsi:type="dcterms:W3CDTF">2023-05-09T02:53:00Z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