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61D65" w14:textId="77777777" w:rsidR="00E36490" w:rsidRPr="003217D3" w:rsidRDefault="006B74C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C22F73" wp14:editId="03A322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527B30" w14:textId="77777777" w:rsidR="00E36490" w:rsidRPr="003217D3" w:rsidRDefault="006B74C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4CD5EC" w14:textId="77777777" w:rsidR="00E36490" w:rsidRPr="00A36AA9" w:rsidRDefault="006B74C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B7B7BF" w14:textId="77777777" w:rsidR="00E36490" w:rsidRPr="00A36AA9" w:rsidRDefault="006B74C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B14AE" w14:paraId="1767CCB7" w14:textId="77777777" w:rsidTr="00BB14AE">
        <w:tc>
          <w:tcPr>
            <w:cnfStyle w:val="001000000000" w:firstRow="0" w:lastRow="0" w:firstColumn="1" w:lastColumn="0" w:oddVBand="0" w:evenVBand="0" w:oddHBand="0" w:evenHBand="0" w:firstRowFirstColumn="0" w:firstRowLastColumn="0" w:lastRowFirstColumn="0" w:lastRowLastColumn="0"/>
            <w:tcW w:w="3227" w:type="dxa"/>
          </w:tcPr>
          <w:p w14:paraId="0A10DB5A" w14:textId="77777777" w:rsidR="00E36490" w:rsidRPr="00A36AA9" w:rsidRDefault="006B74C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3BBD1AE" w14:textId="77777777" w:rsidR="00E36490" w:rsidRDefault="006B74C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Home Care Assistance </w:t>
            </w:r>
            <w:proofErr w:type="gramStart"/>
            <w:r w:rsidRPr="00C27BE3">
              <w:rPr>
                <w:rFonts w:ascii="Arial" w:hAnsi="Arial" w:cs="Arial"/>
              </w:rPr>
              <w:t>South East</w:t>
            </w:r>
            <w:proofErr w:type="gramEnd"/>
            <w:r w:rsidRPr="00C27BE3">
              <w:rPr>
                <w:rFonts w:ascii="Arial" w:hAnsi="Arial" w:cs="Arial"/>
              </w:rPr>
              <w:t xml:space="preserve"> Melbourne</w:t>
            </w:r>
          </w:p>
        </w:tc>
      </w:tr>
      <w:tr w:rsidR="00BB14AE" w14:paraId="7735E1C2" w14:textId="77777777" w:rsidTr="00BB1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54D6B" w14:textId="77777777" w:rsidR="00E36490" w:rsidRPr="00A36AA9" w:rsidRDefault="006B74C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17B98B" w14:textId="77777777" w:rsidR="00E36490" w:rsidRPr="00C27BE3" w:rsidRDefault="006B74C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300960</w:t>
            </w:r>
          </w:p>
        </w:tc>
      </w:tr>
      <w:tr w:rsidR="00BB14AE" w14:paraId="667827E4" w14:textId="77777777" w:rsidTr="00BB14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22CEA1" w14:textId="77777777" w:rsidR="00E36490" w:rsidRPr="00A36AA9" w:rsidRDefault="006B74C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75DD9C4" w14:textId="77777777" w:rsidR="00E36490" w:rsidRPr="00540817" w:rsidRDefault="006B74C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13,</w:t>
            </w:r>
            <w:r>
              <w:rPr>
                <w:rFonts w:ascii="Arial" w:eastAsia="Times New Roman" w:hAnsi="Arial" w:cs="Arial"/>
                <w:lang w:eastAsia="en-AU"/>
              </w:rPr>
              <w:t xml:space="preserve"> 417 - 419 Warrigal Road, CHELTENHAM, Victoria, 3192</w:t>
            </w:r>
          </w:p>
        </w:tc>
      </w:tr>
      <w:tr w:rsidR="00BB14AE" w14:paraId="2A672FC5" w14:textId="77777777" w:rsidTr="00BB1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9F410D" w14:textId="77777777" w:rsidR="00E36490" w:rsidRPr="00A36AA9" w:rsidRDefault="006B74C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8F66CA" w14:textId="77777777" w:rsidR="00E36490" w:rsidRPr="00A36AA9" w:rsidRDefault="006B74C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B14AE" w14:paraId="27A34C9C" w14:textId="77777777" w:rsidTr="00BB14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A070FB" w14:textId="77777777" w:rsidR="00E36490" w:rsidRPr="00A36AA9" w:rsidRDefault="006B74C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1B33E9" w14:textId="77777777" w:rsidR="00E36490" w:rsidRPr="00A36AA9" w:rsidRDefault="006B74C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December 2023 to 19 December 2023</w:t>
            </w:r>
          </w:p>
        </w:tc>
      </w:tr>
      <w:tr w:rsidR="00BB14AE" w14:paraId="68034810" w14:textId="77777777" w:rsidTr="00BB1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BEC3C7" w14:textId="77777777" w:rsidR="00E36490" w:rsidRPr="00A36AA9" w:rsidRDefault="006B74C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06662878"/>
            <w:placeholder>
              <w:docPart w:val="A7F4949C78414813B67B25D37262F9D8"/>
            </w:placeholder>
            <w:date w:fullDate="2024-01-30T00:00:00Z">
              <w:dateFormat w:val="d MMMM yyyy"/>
              <w:lid w:val="en-AU"/>
              <w:storeMappedDataAs w:val="dateTime"/>
              <w:calendar w:val="gregorian"/>
            </w:date>
          </w:sdtPr>
          <w:sdtEndPr/>
          <w:sdtContent>
            <w:tc>
              <w:tcPr>
                <w:tcW w:w="7114" w:type="dxa"/>
                <w:shd w:val="clear" w:color="auto" w:fill="auto"/>
              </w:tcPr>
              <w:p w14:paraId="37699198" w14:textId="2D6D4C36" w:rsidR="00E36490" w:rsidRPr="00A36AA9" w:rsidRDefault="002E04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January 2024</w:t>
                </w:r>
              </w:p>
            </w:tc>
          </w:sdtContent>
        </w:sdt>
      </w:tr>
    </w:tbl>
    <w:bookmarkEnd w:id="0"/>
    <w:p w14:paraId="60F07177" w14:textId="77777777" w:rsidR="00E36490" w:rsidRPr="00A36AA9" w:rsidRDefault="006B74C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3DD267" w14:textId="77777777" w:rsidR="00E36490" w:rsidRDefault="006B74C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5BD69AB" w14:textId="77777777" w:rsidR="00E36490" w:rsidRPr="00214549" w:rsidRDefault="006B74C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9707 Quantum Care Services Pty Ltd</w:t>
      </w:r>
      <w:r>
        <w:rPr>
          <w:rFonts w:ascii="Arial" w:eastAsia="Arial" w:hAnsi="Arial" w:cs="Arial"/>
        </w:rPr>
        <w:br/>
        <w:t xml:space="preserve">Service: 27674 Home Care Assistance </w:t>
      </w:r>
      <w:proofErr w:type="gramStart"/>
      <w:r>
        <w:rPr>
          <w:rFonts w:ascii="Arial" w:eastAsia="Arial" w:hAnsi="Arial" w:cs="Arial"/>
        </w:rPr>
        <w:t>South East</w:t>
      </w:r>
      <w:proofErr w:type="gramEnd"/>
      <w:r>
        <w:rPr>
          <w:rFonts w:ascii="Arial" w:eastAsia="Arial" w:hAnsi="Arial" w:cs="Arial"/>
        </w:rPr>
        <w:t xml:space="preserve"> Melbourne</w:t>
      </w:r>
      <w:r>
        <w:br/>
      </w:r>
      <w:bookmarkEnd w:id="1"/>
    </w:p>
    <w:p w14:paraId="7E8BC46C" w14:textId="77777777" w:rsidR="00E36490" w:rsidRPr="00A36AA9" w:rsidRDefault="006B74CA" w:rsidP="00A22C23">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2FB6B61" w14:textId="77777777" w:rsidR="00E36490" w:rsidRPr="00A36AA9" w:rsidRDefault="006B74CA" w:rsidP="00A22C23">
      <w:pPr>
        <w:pStyle w:val="NormalArial"/>
      </w:pPr>
      <w:r w:rsidRPr="00A36AA9">
        <w:t xml:space="preserve">This performance report for </w:t>
      </w:r>
      <w:r w:rsidRPr="00C27BE3">
        <w:rPr>
          <w:color w:val="auto"/>
        </w:rPr>
        <w:t xml:space="preserve">Home Care Assistance </w:t>
      </w:r>
      <w:proofErr w:type="gramStart"/>
      <w:r w:rsidRPr="00C27BE3">
        <w:rPr>
          <w:color w:val="auto"/>
        </w:rPr>
        <w:t>South East</w:t>
      </w:r>
      <w:proofErr w:type="gramEnd"/>
      <w:r w:rsidRPr="00C27BE3">
        <w:rPr>
          <w:color w:val="auto"/>
        </w:rPr>
        <w:t xml:space="preserve"> Melbourne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25343BB" w14:textId="77777777" w:rsidR="00E36490" w:rsidRPr="00A36AA9" w:rsidRDefault="006B74CA" w:rsidP="00A22C2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5A0818" w14:textId="77777777" w:rsidR="00E36490" w:rsidRDefault="006B74CA" w:rsidP="00A22C23">
      <w:pPr>
        <w:pStyle w:val="NormalArial"/>
      </w:pPr>
      <w:r w:rsidRPr="00A36AA9">
        <w:t>The report also specifies any areas in which improvements must be made to ensure the Quality Standards are complied with.</w:t>
      </w:r>
    </w:p>
    <w:p w14:paraId="5BF54C2C" w14:textId="77777777" w:rsidR="00E36490" w:rsidRPr="00A36AA9" w:rsidRDefault="006B74CA" w:rsidP="00DF37F2">
      <w:pPr>
        <w:pStyle w:val="Heading1"/>
        <w:spacing w:before="0" w:after="240" w:line="22" w:lineRule="atLeast"/>
        <w:rPr>
          <w:rFonts w:ascii="Arial" w:hAnsi="Arial" w:cs="Arial"/>
        </w:rPr>
      </w:pPr>
      <w:r w:rsidRPr="00A36AA9">
        <w:rPr>
          <w:rFonts w:ascii="Arial" w:hAnsi="Arial" w:cs="Arial"/>
        </w:rPr>
        <w:t>Material relied on</w:t>
      </w:r>
    </w:p>
    <w:p w14:paraId="6C780A73" w14:textId="77777777" w:rsidR="00E36490" w:rsidRPr="00A36AA9" w:rsidRDefault="006B74CA" w:rsidP="00F87E39">
      <w:pPr>
        <w:pStyle w:val="NormalArial"/>
      </w:pPr>
      <w:r w:rsidRPr="00A36AA9">
        <w:t>The following information has been considered in preparing the performance report:</w:t>
      </w:r>
    </w:p>
    <w:p w14:paraId="5435CF25" w14:textId="07F7C462" w:rsidR="00E36490" w:rsidRPr="00A36AA9" w:rsidRDefault="006B74C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094C92">
        <w:rPr>
          <w:rFonts w:ascii="Arial" w:hAnsi="Arial" w:cs="Arial"/>
          <w:color w:val="auto"/>
        </w:rPr>
        <w:t>Quality Audit report was informed by a site assessment, observations at the service, review of documents and interviews with staff, consumers/</w:t>
      </w:r>
      <w:proofErr w:type="gramStart"/>
      <w:r w:rsidRPr="00094C92">
        <w:rPr>
          <w:rFonts w:ascii="Arial" w:hAnsi="Arial" w:cs="Arial"/>
          <w:color w:val="auto"/>
        </w:rPr>
        <w:t>representatives</w:t>
      </w:r>
      <w:proofErr w:type="gramEnd"/>
      <w:r w:rsidRPr="00094C92">
        <w:rPr>
          <w:rFonts w:ascii="Arial" w:hAnsi="Arial" w:cs="Arial"/>
          <w:color w:val="auto"/>
        </w:rPr>
        <w:t xml:space="preserve"> and others</w:t>
      </w:r>
      <w:r w:rsidR="00E250A1" w:rsidRPr="00094C92">
        <w:rPr>
          <w:rFonts w:ascii="Arial" w:hAnsi="Arial" w:cs="Arial"/>
          <w:color w:val="auto"/>
        </w:rPr>
        <w:t>.</w:t>
      </w:r>
    </w:p>
    <w:p w14:paraId="0564C225" w14:textId="77777777" w:rsidR="00E36490" w:rsidRPr="00D76BC8" w:rsidRDefault="006B74C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78B3FA" w14:textId="473595A7" w:rsidR="00E36490" w:rsidRPr="00244176" w:rsidRDefault="006B74C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14AE" w14:paraId="5604C2CF" w14:textId="77777777" w:rsidTr="00BB14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9D2995" w14:textId="77777777" w:rsidR="00E36490" w:rsidRPr="00A36AA9" w:rsidRDefault="006B74C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250EF9A" w14:textId="77777777" w:rsidR="00E36490" w:rsidRPr="00E96B92" w:rsidRDefault="00736A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83987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B74CA">
                  <w:rPr>
                    <w:rFonts w:ascii="Arial" w:hAnsi="Arial" w:cs="Arial"/>
                  </w:rPr>
                  <w:t>Compliant</w:t>
                </w:r>
              </w:sdtContent>
            </w:sdt>
          </w:p>
        </w:tc>
      </w:tr>
      <w:tr w:rsidR="00BB14AE" w14:paraId="240A7970" w14:textId="77777777" w:rsidTr="00BB14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B26435" w14:textId="77777777" w:rsidR="00E36490" w:rsidRPr="00A36AA9" w:rsidRDefault="006B74C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BAF309" w14:textId="77777777" w:rsidR="00E36490" w:rsidRPr="00A213EA" w:rsidRDefault="00736A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731557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B74CA" w:rsidRPr="00A213EA">
                  <w:rPr>
                    <w:rFonts w:ascii="Arial" w:hAnsi="Arial" w:cs="Arial"/>
                    <w:b/>
                    <w:bCs/>
                  </w:rPr>
                  <w:t>Compliant</w:t>
                </w:r>
              </w:sdtContent>
            </w:sdt>
          </w:p>
        </w:tc>
      </w:tr>
      <w:tr w:rsidR="00BB14AE" w14:paraId="112CAC53" w14:textId="77777777" w:rsidTr="00BB1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7702" w14:textId="77777777" w:rsidR="00E36490" w:rsidRPr="00A36AA9" w:rsidRDefault="006B74C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49F5FD8" w14:textId="77777777" w:rsidR="00E36490" w:rsidRPr="00A213EA" w:rsidRDefault="00736A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867639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B74CA" w:rsidRPr="00A213EA">
                  <w:rPr>
                    <w:rFonts w:ascii="Arial" w:hAnsi="Arial" w:cs="Arial"/>
                    <w:b/>
                    <w:bCs/>
                  </w:rPr>
                  <w:t>Compliant</w:t>
                </w:r>
              </w:sdtContent>
            </w:sdt>
          </w:p>
        </w:tc>
      </w:tr>
      <w:tr w:rsidR="00BB14AE" w14:paraId="20E0F3AB" w14:textId="77777777" w:rsidTr="00BB14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BB13C" w14:textId="77777777" w:rsidR="00E36490" w:rsidRPr="00A36AA9" w:rsidRDefault="006B74C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2B36C4" w14:textId="77777777" w:rsidR="00E36490" w:rsidRPr="00A213EA" w:rsidRDefault="00736A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245735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B74CA" w:rsidRPr="00A213EA">
                  <w:rPr>
                    <w:rFonts w:ascii="Arial" w:hAnsi="Arial" w:cs="Arial"/>
                    <w:b/>
                    <w:bCs/>
                  </w:rPr>
                  <w:t>Compliant</w:t>
                </w:r>
              </w:sdtContent>
            </w:sdt>
          </w:p>
        </w:tc>
      </w:tr>
      <w:tr w:rsidR="00BB14AE" w14:paraId="3EC91E2A" w14:textId="77777777" w:rsidTr="00BB1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F0A156" w14:textId="77777777" w:rsidR="00E36490" w:rsidRPr="00A36AA9" w:rsidRDefault="006B74C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A6A659D" w14:textId="57ED2267" w:rsidR="00E36490" w:rsidRPr="00A213EA" w:rsidRDefault="00BB7D1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BB14AE" w14:paraId="7E94F63A" w14:textId="77777777" w:rsidTr="00BB14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6FAD6" w14:textId="77777777" w:rsidR="00E36490" w:rsidRPr="00A36AA9" w:rsidRDefault="006B74C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F21CBD1" w14:textId="77777777" w:rsidR="00E36490" w:rsidRPr="00A213EA" w:rsidRDefault="00736A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017011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B74CA" w:rsidRPr="00A213EA">
                  <w:rPr>
                    <w:rFonts w:ascii="Arial" w:hAnsi="Arial" w:cs="Arial"/>
                    <w:b/>
                    <w:bCs/>
                  </w:rPr>
                  <w:t>Compliant</w:t>
                </w:r>
              </w:sdtContent>
            </w:sdt>
          </w:p>
        </w:tc>
      </w:tr>
      <w:tr w:rsidR="00BB14AE" w14:paraId="4EA9C052" w14:textId="77777777" w:rsidTr="00BB1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6FF17" w14:textId="77777777" w:rsidR="00E36490" w:rsidRPr="00A36AA9" w:rsidRDefault="006B74C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E64DE1D" w14:textId="77777777" w:rsidR="00E36490" w:rsidRPr="00A213EA" w:rsidRDefault="00736A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769148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B74CA" w:rsidRPr="00A213EA">
                  <w:rPr>
                    <w:rFonts w:ascii="Arial" w:hAnsi="Arial" w:cs="Arial"/>
                    <w:b/>
                    <w:bCs/>
                  </w:rPr>
                  <w:t>Compliant</w:t>
                </w:r>
              </w:sdtContent>
            </w:sdt>
          </w:p>
        </w:tc>
      </w:tr>
      <w:tr w:rsidR="00BB14AE" w14:paraId="44F8E463" w14:textId="77777777" w:rsidTr="00BB14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43F60F" w14:textId="77777777" w:rsidR="00E36490" w:rsidRPr="00A36AA9" w:rsidRDefault="006B74C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743895A" w14:textId="77777777" w:rsidR="00E36490" w:rsidRPr="00A213EA" w:rsidRDefault="00736A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286654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B74CA" w:rsidRPr="00A213EA">
                  <w:rPr>
                    <w:rFonts w:ascii="Arial" w:hAnsi="Arial" w:cs="Arial"/>
                    <w:b/>
                    <w:bCs/>
                  </w:rPr>
                  <w:t>Compliant</w:t>
                </w:r>
              </w:sdtContent>
            </w:sdt>
          </w:p>
        </w:tc>
      </w:tr>
    </w:tbl>
    <w:p w14:paraId="7DE7EDAD" w14:textId="77777777" w:rsidR="00E36490" w:rsidRPr="00A36AA9" w:rsidRDefault="006B74CA" w:rsidP="00F87E39">
      <w:pPr>
        <w:pStyle w:val="NormalArial"/>
        <w:spacing w:before="120"/>
      </w:pPr>
      <w:r w:rsidRPr="00A36AA9">
        <w:t>A detailed assessment is provided later in this report for each assessed Standard.</w:t>
      </w:r>
    </w:p>
    <w:p w14:paraId="45960214" w14:textId="77777777" w:rsidR="00E36490" w:rsidRPr="00A36AA9" w:rsidRDefault="006B74CA" w:rsidP="00FC045E">
      <w:pPr>
        <w:pStyle w:val="Heading1"/>
        <w:spacing w:before="0" w:after="240" w:line="22" w:lineRule="atLeast"/>
        <w:rPr>
          <w:rFonts w:ascii="Arial" w:hAnsi="Arial" w:cs="Arial"/>
        </w:rPr>
      </w:pPr>
      <w:r w:rsidRPr="00A36AA9">
        <w:rPr>
          <w:rFonts w:ascii="Arial" w:hAnsi="Arial" w:cs="Arial"/>
        </w:rPr>
        <w:t>Areas for improvement</w:t>
      </w:r>
    </w:p>
    <w:p w14:paraId="2B3BB99E" w14:textId="77777777" w:rsidR="00E36490" w:rsidRPr="00A36AA9" w:rsidRDefault="006B74C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28A42CD" w14:textId="0AA8B323" w:rsidR="00E36490" w:rsidRPr="00A36AA9" w:rsidRDefault="006B74CA" w:rsidP="00F87E39">
      <w:pPr>
        <w:pStyle w:val="NormalArial"/>
      </w:pPr>
      <w:r w:rsidRPr="00A36AA9">
        <w:br w:type="page"/>
      </w:r>
    </w:p>
    <w:p w14:paraId="6D319AFF" w14:textId="77777777" w:rsidR="00E36490" w:rsidRDefault="006B74C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E250A1" w14:paraId="56EDC41D" w14:textId="77777777" w:rsidTr="00A2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single" w:sz="4" w:space="0" w:color="BFBFBF" w:themeColor="background1" w:themeShade="BF"/>
            </w:tcBorders>
          </w:tcPr>
          <w:p w14:paraId="23141163" w14:textId="77777777" w:rsidR="00E250A1" w:rsidRPr="003217D3" w:rsidRDefault="00E250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Borders>
              <w:left w:val="single" w:sz="4" w:space="0" w:color="BFBFBF" w:themeColor="background1" w:themeShade="BF"/>
            </w:tcBorders>
          </w:tcPr>
          <w:p w14:paraId="53EBDA68" w14:textId="77777777" w:rsidR="00E250A1" w:rsidRPr="003217D3" w:rsidRDefault="00E250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250A1" w14:paraId="76BDA8A7"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897522" w14:textId="77777777" w:rsidR="00E250A1" w:rsidRPr="00244176" w:rsidRDefault="00E250A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56" w:type="dxa"/>
            <w:tcBorders>
              <w:left w:val="single" w:sz="4" w:space="0" w:color="BFBFBF" w:themeColor="background1" w:themeShade="BF"/>
            </w:tcBorders>
            <w:shd w:val="clear" w:color="auto" w:fill="auto"/>
          </w:tcPr>
          <w:p w14:paraId="065F8913"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1A1A4AC9"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001073"/>
                <w:placeholder>
                  <w:docPart w:val="30B8E123903143A89251324B4FE95496"/>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133F7FB4"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4FC08B9"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56" w:type="dxa"/>
            <w:tcBorders>
              <w:left w:val="single" w:sz="4" w:space="0" w:color="BFBFBF" w:themeColor="background1" w:themeShade="BF"/>
            </w:tcBorders>
            <w:shd w:val="clear" w:color="auto" w:fill="auto"/>
          </w:tcPr>
          <w:p w14:paraId="33E79D5D"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578CD1CD"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093856"/>
                <w:placeholder>
                  <w:docPart w:val="5576EC20B70348D08BA30D2403D7921C"/>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778C143B"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612E680"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56" w:type="dxa"/>
            <w:tcBorders>
              <w:left w:val="single" w:sz="4" w:space="0" w:color="BFBFBF" w:themeColor="background1" w:themeShade="BF"/>
            </w:tcBorders>
            <w:shd w:val="clear" w:color="auto" w:fill="auto"/>
          </w:tcPr>
          <w:p w14:paraId="1E216244"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C3932A" w14:textId="77777777" w:rsidR="00E250A1" w:rsidRPr="00244176" w:rsidRDefault="00E250A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6F1582C" w14:textId="77777777" w:rsidR="00E250A1" w:rsidRPr="00244176" w:rsidRDefault="00E250A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3D06661" w14:textId="77777777" w:rsidR="00E250A1" w:rsidRPr="00244176" w:rsidRDefault="00E250A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CF47246" w14:textId="77777777" w:rsidR="00E250A1" w:rsidRPr="00244176" w:rsidRDefault="00E250A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28D0DBDF"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717770"/>
                <w:placeholder>
                  <w:docPart w:val="A8A3B97E413F40A7B2809885F24B415C"/>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683D6EF8"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3F121EE"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56" w:type="dxa"/>
            <w:tcBorders>
              <w:left w:val="single" w:sz="4" w:space="0" w:color="BFBFBF" w:themeColor="background1" w:themeShade="BF"/>
            </w:tcBorders>
            <w:shd w:val="clear" w:color="auto" w:fill="auto"/>
          </w:tcPr>
          <w:p w14:paraId="64AF8319"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3C45358B"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459155"/>
                <w:placeholder>
                  <w:docPart w:val="F9FCE5C8A84B48F9BE49C2FEB74F5149"/>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64FE98FF"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7D70A6B"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56" w:type="dxa"/>
            <w:tcBorders>
              <w:left w:val="single" w:sz="4" w:space="0" w:color="BFBFBF" w:themeColor="background1" w:themeShade="BF"/>
            </w:tcBorders>
            <w:shd w:val="clear" w:color="auto" w:fill="auto"/>
          </w:tcPr>
          <w:p w14:paraId="2FB77B0C"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2CF83C79"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653619"/>
                <w:placeholder>
                  <w:docPart w:val="F0BBE39E00DF49D2BE549FDD55B5D816"/>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2EE4FEF7"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6405AB0"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56" w:type="dxa"/>
            <w:tcBorders>
              <w:left w:val="single" w:sz="4" w:space="0" w:color="BFBFBF" w:themeColor="background1" w:themeShade="BF"/>
            </w:tcBorders>
            <w:shd w:val="clear" w:color="auto" w:fill="auto"/>
          </w:tcPr>
          <w:p w14:paraId="3DE3C291"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tcPr>
          <w:p w14:paraId="65AC0A18"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586969"/>
                <w:placeholder>
                  <w:docPart w:val="17767E3E4AD1433E919C2EDE314C815B"/>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bl>
    <w:p w14:paraId="22162838" w14:textId="77777777" w:rsidR="00E36490" w:rsidRDefault="006B74CA" w:rsidP="007B3959">
      <w:pPr>
        <w:pStyle w:val="Heading20"/>
      </w:pPr>
      <w:r w:rsidRPr="00A36AA9">
        <w:t>Findings</w:t>
      </w:r>
    </w:p>
    <w:p w14:paraId="4A8A08DE" w14:textId="6D77B0D6" w:rsidR="00D61C99" w:rsidRDefault="00D61C99" w:rsidP="00A22C23">
      <w:pPr>
        <w:pStyle w:val="NormalArial"/>
      </w:pPr>
      <w:r w:rsidRPr="00D61C99">
        <w:t>I am satisfied based on the Assessment Team’s observations and recommendations that the service complies with the Requirements as outlined in the table above and</w:t>
      </w:r>
      <w:r w:rsidR="00FB1F7B">
        <w:t>,</w:t>
      </w:r>
      <w:r w:rsidRPr="00D61C99">
        <w:t xml:space="preserve"> as a result</w:t>
      </w:r>
      <w:r w:rsidR="00FB1F7B">
        <w:t>,</w:t>
      </w:r>
      <w:r w:rsidRPr="00D61C99">
        <w:t xml:space="preserve"> complies with this Standard.</w:t>
      </w:r>
    </w:p>
    <w:p w14:paraId="6923D38A" w14:textId="4F27A4C2" w:rsidR="00705815" w:rsidRDefault="00AF1ACB" w:rsidP="00A22C23">
      <w:pPr>
        <w:pStyle w:val="NormalArial"/>
      </w:pPr>
      <w:r>
        <w:t xml:space="preserve">Consumers and representatives confirmed they are treated with respect by staff at the service </w:t>
      </w:r>
      <w:r w:rsidR="004E155A">
        <w:t xml:space="preserve">with </w:t>
      </w:r>
      <w:r>
        <w:t>the</w:t>
      </w:r>
      <w:r w:rsidR="004E155A">
        <w:t>ir</w:t>
      </w:r>
      <w:r>
        <w:t xml:space="preserve"> culture</w:t>
      </w:r>
      <w:r w:rsidR="00736EA1">
        <w:t xml:space="preserve"> and identit</w:t>
      </w:r>
      <w:r w:rsidR="004E155A">
        <w:t xml:space="preserve">y </w:t>
      </w:r>
      <w:r w:rsidR="00736EA1">
        <w:t xml:space="preserve">valued. </w:t>
      </w:r>
      <w:r w:rsidR="00DE3B26">
        <w:t>Consumer rights along with expectations in relation to staff behaviour were made explicit in documents provided to consumers.</w:t>
      </w:r>
      <w:r w:rsidR="00063C6E">
        <w:t xml:space="preserve"> S</w:t>
      </w:r>
      <w:r w:rsidR="00F31232">
        <w:t xml:space="preserve">upport workers </w:t>
      </w:r>
      <w:r w:rsidR="00063C6E">
        <w:t>described reviewing consumer</w:t>
      </w:r>
      <w:r w:rsidR="007973FE">
        <w:t>s</w:t>
      </w:r>
      <w:r w:rsidR="00063C6E">
        <w:t xml:space="preserve"> life stor</w:t>
      </w:r>
      <w:r w:rsidR="007973FE">
        <w:t xml:space="preserve">y and background prior to attending a rostered </w:t>
      </w:r>
      <w:r w:rsidR="00370ED2">
        <w:t>service</w:t>
      </w:r>
      <w:r w:rsidR="00731563">
        <w:t xml:space="preserve"> to support a better rapport with consumers.</w:t>
      </w:r>
    </w:p>
    <w:p w14:paraId="37705D72" w14:textId="2688A5C1" w:rsidR="007A27F7" w:rsidRDefault="00705815" w:rsidP="00A22C23">
      <w:pPr>
        <w:pStyle w:val="NormalArial"/>
      </w:pPr>
      <w:r>
        <w:t>Management demonstrated an awareness of the cultural needs of consumers explaining assessment processes which consider cultural background and preferences. Cultural considerations were observed to be embedded within consumer assessments and care plans.</w:t>
      </w:r>
      <w:r w:rsidR="0074102F">
        <w:t xml:space="preserve"> </w:t>
      </w:r>
      <w:r w:rsidR="007A27F7">
        <w:t>C</w:t>
      </w:r>
      <w:r w:rsidR="007A27F7" w:rsidRPr="004E05B9">
        <w:t>onsumers and representatives w</w:t>
      </w:r>
      <w:r w:rsidR="007A27F7">
        <w:t>ere</w:t>
      </w:r>
      <w:r w:rsidR="007A27F7" w:rsidRPr="004E05B9">
        <w:t xml:space="preserve"> satisfied they </w:t>
      </w:r>
      <w:r w:rsidR="007A27F7">
        <w:t>we</w:t>
      </w:r>
      <w:r w:rsidR="007A27F7" w:rsidRPr="004E05B9">
        <w:t xml:space="preserve">re supported to make choices, decisions, and </w:t>
      </w:r>
      <w:r w:rsidR="007A27F7">
        <w:t>connections.</w:t>
      </w:r>
      <w:r w:rsidR="0050194A">
        <w:t xml:space="preserve"> Information is provided to consumers about their rights to informed decision making and the Charter of Aged Care Rights booklet is included in the welcome pack. Management described the process of selecting support workers who best align with consumer preferences to encourage respectful connections.</w:t>
      </w:r>
      <w:r w:rsidR="00F31232">
        <w:t xml:space="preserve"> This was supported by a consumer account </w:t>
      </w:r>
      <w:r w:rsidR="00F31232">
        <w:lastRenderedPageBreak/>
        <w:t>who indicated when well enough they prefer to complete tasks themselves with support workers for support.</w:t>
      </w:r>
    </w:p>
    <w:p w14:paraId="69C87AD0" w14:textId="2D936E2F" w:rsidR="00522EC6" w:rsidRDefault="00522EC6" w:rsidP="00A22C23">
      <w:pPr>
        <w:pStyle w:val="NormalArial"/>
      </w:pPr>
      <w:r w:rsidRPr="00655916">
        <w:t>Management and staff demonstrated how consumer rights to take risks are balanced with safety considerations</w:t>
      </w:r>
      <w:r>
        <w:t xml:space="preserve">. Risks </w:t>
      </w:r>
      <w:r w:rsidRPr="00655916">
        <w:t xml:space="preserve">are discussed with consumers and representatives and alternatives </w:t>
      </w:r>
      <w:r>
        <w:t xml:space="preserve">are </w:t>
      </w:r>
      <w:r w:rsidRPr="00655916">
        <w:t>offered</w:t>
      </w:r>
      <w:r w:rsidRPr="00160C9A">
        <w:t xml:space="preserve"> </w:t>
      </w:r>
      <w:r>
        <w:t>as appropriate.</w:t>
      </w:r>
      <w:r w:rsidR="00DB40E1">
        <w:t xml:space="preserve"> A review of care </w:t>
      </w:r>
      <w:r w:rsidR="00DB40E1" w:rsidRPr="0099147A">
        <w:t xml:space="preserve">documentation </w:t>
      </w:r>
      <w:r w:rsidR="00DB40E1">
        <w:t>demons</w:t>
      </w:r>
      <w:r w:rsidR="00EC7C2F">
        <w:t>trated</w:t>
      </w:r>
      <w:r w:rsidR="00DB40E1" w:rsidRPr="0099147A">
        <w:t xml:space="preserve"> risks </w:t>
      </w:r>
      <w:r w:rsidR="00EC7C2F">
        <w:t>we</w:t>
      </w:r>
      <w:r w:rsidR="00DB40E1" w:rsidRPr="0099147A">
        <w:t xml:space="preserve">re identified </w:t>
      </w:r>
      <w:r w:rsidR="00EC7C2F">
        <w:t>with</w:t>
      </w:r>
      <w:r w:rsidR="00DB40E1" w:rsidRPr="0099147A">
        <w:t xml:space="preserve"> strategies to mitigate individual risk</w:t>
      </w:r>
      <w:r w:rsidR="00EC7C2F">
        <w:t>.</w:t>
      </w:r>
      <w:r w:rsidR="009C2ECC">
        <w:t xml:space="preserve"> </w:t>
      </w:r>
      <w:r w:rsidR="00660AFA">
        <w:t>There was evidence of individualised strategies in place to support independence where risk was identified.</w:t>
      </w:r>
    </w:p>
    <w:p w14:paraId="178F7C50" w14:textId="575CA82B" w:rsidR="00660AFA" w:rsidRDefault="0097304E" w:rsidP="00A22C23">
      <w:pPr>
        <w:pStyle w:val="NormalArial"/>
      </w:pPr>
      <w:r>
        <w:t>Th</w:t>
      </w:r>
      <w:r w:rsidR="00E36490">
        <w:t>ere is accessibility to</w:t>
      </w:r>
      <w:r>
        <w:t xml:space="preserve"> care managers </w:t>
      </w:r>
      <w:r w:rsidR="00E36490">
        <w:t>to</w:t>
      </w:r>
      <w:r>
        <w:t xml:space="preserve"> ensure consumers receive care according to their choices and understanding. Management described sending emails, monthly invoices for services</w:t>
      </w:r>
      <w:r w:rsidR="00981C6A">
        <w:t xml:space="preserve"> </w:t>
      </w:r>
      <w:r>
        <w:t>and updates to consumers</w:t>
      </w:r>
      <w:r w:rsidR="00273A69">
        <w:t>,</w:t>
      </w:r>
      <w:r>
        <w:t xml:space="preserve"> however</w:t>
      </w:r>
      <w:r w:rsidR="00273A69">
        <w:t>,</w:t>
      </w:r>
      <w:r>
        <w:t xml:space="preserve"> most information is communicated during the face-to-face visits</w:t>
      </w:r>
      <w:r w:rsidR="00E66586">
        <w:t xml:space="preserve">. </w:t>
      </w:r>
      <w:r w:rsidR="00450BD1">
        <w:t>This was supported by consumer and representative accounts confirming the inform</w:t>
      </w:r>
      <w:r w:rsidR="008503CD">
        <w:t xml:space="preserve">ation provided is easy to understand and support staff communicate directly with consumers when </w:t>
      </w:r>
      <w:r w:rsidR="00E62BC5">
        <w:t>there are unforeseen delays.</w:t>
      </w:r>
    </w:p>
    <w:p w14:paraId="412399AA" w14:textId="0A0B675E" w:rsidR="00763835" w:rsidRDefault="00763835" w:rsidP="00A22C23">
      <w:pPr>
        <w:pStyle w:val="NormalArial"/>
      </w:pPr>
      <w:r w:rsidRPr="00242861">
        <w:t>Management explained staff and support workers do not have access to any personal information until they have completed mandatory training and onboarding documentation.</w:t>
      </w:r>
      <w:r w:rsidR="00247165">
        <w:t xml:space="preserve"> </w:t>
      </w:r>
      <w:r w:rsidR="00DC2A7E">
        <w:t>Support workers were aware of privacy obligations and how to ensure consumer privacy is protected.</w:t>
      </w:r>
    </w:p>
    <w:p w14:paraId="4711A1B1" w14:textId="52596524" w:rsidR="00E36490" w:rsidRPr="006B4042" w:rsidRDefault="006B74CA" w:rsidP="00F87E39">
      <w:pPr>
        <w:pStyle w:val="NormalArial"/>
      </w:pPr>
      <w:r w:rsidRPr="00A36AA9">
        <w:br w:type="page"/>
      </w:r>
    </w:p>
    <w:p w14:paraId="0A74E9BB" w14:textId="77777777" w:rsidR="00E36490" w:rsidRDefault="006B74C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E250A1" w14:paraId="1EC3AB15" w14:textId="77777777" w:rsidTr="00A2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42376A06" w14:textId="77777777" w:rsidR="00E250A1" w:rsidRPr="003217D3" w:rsidRDefault="00E250A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Pr>
          <w:p w14:paraId="62EB3FC5" w14:textId="77777777" w:rsidR="00E250A1" w:rsidRPr="003217D3" w:rsidRDefault="00E250A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250A1" w14:paraId="1AE9965D"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38707B0"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56" w:type="dxa"/>
            <w:shd w:val="clear" w:color="auto" w:fill="auto"/>
          </w:tcPr>
          <w:p w14:paraId="7E3EDA94"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4C545255"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576894"/>
                <w:placeholder>
                  <w:docPart w:val="70629CF86DDD462BBE75D1C42F23BDFE"/>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786C44C4"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E3A406F"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56" w:type="dxa"/>
            <w:shd w:val="clear" w:color="auto" w:fill="auto"/>
          </w:tcPr>
          <w:p w14:paraId="6BC6A336"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01" w:type="dxa"/>
            <w:shd w:val="clear" w:color="auto" w:fill="auto"/>
          </w:tcPr>
          <w:p w14:paraId="3E7033FF"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995314"/>
                <w:placeholder>
                  <w:docPart w:val="070649304B1748FFBAC62517AE308378"/>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6197DF4B"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971700"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56" w:type="dxa"/>
            <w:shd w:val="clear" w:color="auto" w:fill="auto"/>
          </w:tcPr>
          <w:p w14:paraId="7B5A4851"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1954C3A" w14:textId="77777777" w:rsidR="00E250A1" w:rsidRPr="00244176" w:rsidRDefault="00E250A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79A3033" w14:textId="77777777" w:rsidR="00E250A1" w:rsidRPr="00244176" w:rsidRDefault="00E250A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2137FA48"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641148"/>
                <w:placeholder>
                  <w:docPart w:val="BB96133E05CE47E19A8B42187F2346BA"/>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31D223E4"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A5E23AE"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56" w:type="dxa"/>
            <w:shd w:val="clear" w:color="auto" w:fill="auto"/>
          </w:tcPr>
          <w:p w14:paraId="288B7F1D"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0A983828"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699156"/>
                <w:placeholder>
                  <w:docPart w:val="178083FD14CB4EF58119EC9A9B1F0E10"/>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70E65E45"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B7B765"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56" w:type="dxa"/>
            <w:shd w:val="clear" w:color="auto" w:fill="auto"/>
          </w:tcPr>
          <w:p w14:paraId="5403882A"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701" w:type="dxa"/>
            <w:shd w:val="clear" w:color="auto" w:fill="auto"/>
          </w:tcPr>
          <w:p w14:paraId="268B915F"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71028"/>
                <w:placeholder>
                  <w:docPart w:val="31A0A73AB2CC4772B489F7E381FA2ADD"/>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bl>
    <w:bookmarkEnd w:id="2"/>
    <w:p w14:paraId="50BB60A5" w14:textId="77777777" w:rsidR="00E36490" w:rsidRDefault="006B74CA" w:rsidP="00A63FCF">
      <w:pPr>
        <w:pStyle w:val="Heading20"/>
        <w:tabs>
          <w:tab w:val="left" w:pos="1890"/>
        </w:tabs>
      </w:pPr>
      <w:r w:rsidRPr="00A36AA9">
        <w:t>Findings</w:t>
      </w:r>
    </w:p>
    <w:p w14:paraId="1F45BB49" w14:textId="2897EE16" w:rsidR="000752D2" w:rsidRDefault="000752D2" w:rsidP="00A22C23">
      <w:pPr>
        <w:pStyle w:val="NormalArial"/>
      </w:pPr>
      <w:r w:rsidRPr="000752D2">
        <w:t>I am satisfied based on the Assessment Team’s observations and recommendations that the service complies with the Requirements as outlined in the table above and</w:t>
      </w:r>
      <w:r w:rsidR="00FB1F7B">
        <w:t>,</w:t>
      </w:r>
      <w:r w:rsidRPr="000752D2">
        <w:t xml:space="preserve"> as a result</w:t>
      </w:r>
      <w:r w:rsidR="00FB1F7B">
        <w:t>,</w:t>
      </w:r>
      <w:r w:rsidRPr="000752D2">
        <w:t xml:space="preserve"> complies with this Standard. </w:t>
      </w:r>
    </w:p>
    <w:p w14:paraId="3E5CD8FF" w14:textId="44554DA5" w:rsidR="00385866" w:rsidRDefault="00291220" w:rsidP="00A22C23">
      <w:pPr>
        <w:pStyle w:val="NormalArial"/>
        <w:rPr>
          <w:color w:val="auto"/>
        </w:rPr>
      </w:pPr>
      <w:r w:rsidRPr="001F6000">
        <w:rPr>
          <w:color w:val="auto"/>
        </w:rPr>
        <w:t>Consumers and representatives were satisfied initial and ongoing assessments were comprehensive</w:t>
      </w:r>
      <w:r w:rsidR="00710CB3">
        <w:rPr>
          <w:color w:val="auto"/>
        </w:rPr>
        <w:t xml:space="preserve"> and </w:t>
      </w:r>
      <w:r w:rsidR="00710CB3" w:rsidRPr="001F6000">
        <w:rPr>
          <w:color w:val="auto"/>
        </w:rPr>
        <w:t>facilitat</w:t>
      </w:r>
      <w:r w:rsidR="00710CB3">
        <w:rPr>
          <w:color w:val="auto"/>
        </w:rPr>
        <w:t>ed</w:t>
      </w:r>
      <w:r w:rsidR="00710CB3" w:rsidRPr="001F6000">
        <w:rPr>
          <w:color w:val="auto"/>
        </w:rPr>
        <w:t xml:space="preserve"> safe and effective </w:t>
      </w:r>
      <w:r w:rsidR="00385866">
        <w:rPr>
          <w:color w:val="auto"/>
        </w:rPr>
        <w:t xml:space="preserve">care. </w:t>
      </w:r>
      <w:r w:rsidR="00680D6D">
        <w:rPr>
          <w:color w:val="auto"/>
        </w:rPr>
        <w:t xml:space="preserve">Initial assessments are conducted to </w:t>
      </w:r>
      <w:r w:rsidR="00CA670B">
        <w:rPr>
          <w:color w:val="auto"/>
        </w:rPr>
        <w:t xml:space="preserve">obtain </w:t>
      </w:r>
      <w:r w:rsidR="00CA670B" w:rsidRPr="001F6000">
        <w:rPr>
          <w:color w:val="auto"/>
        </w:rPr>
        <w:t>medical history, physical functioning, cognition, psychological and social supports, home environment and mobility.</w:t>
      </w:r>
      <w:r w:rsidR="00D0363A">
        <w:rPr>
          <w:color w:val="auto"/>
        </w:rPr>
        <w:t xml:space="preserve"> </w:t>
      </w:r>
      <w:r w:rsidR="00D0363A" w:rsidRPr="001F6000">
        <w:rPr>
          <w:color w:val="auto"/>
        </w:rPr>
        <w:t xml:space="preserve">Management described comprehensive assessment and care planning processes which included use of validated assessment tools to assess falls risk and cognition. Allied health </w:t>
      </w:r>
      <w:r w:rsidR="00D0363A">
        <w:rPr>
          <w:color w:val="auto"/>
        </w:rPr>
        <w:t>services are</w:t>
      </w:r>
      <w:r w:rsidR="00D0363A" w:rsidRPr="001F6000">
        <w:rPr>
          <w:color w:val="auto"/>
        </w:rPr>
        <w:t xml:space="preserve"> outsourced to assess the home environment in relation to safety, home modifications and equipment when required</w:t>
      </w:r>
      <w:r w:rsidR="00D0363A">
        <w:rPr>
          <w:color w:val="auto"/>
        </w:rPr>
        <w:t xml:space="preserve">. </w:t>
      </w:r>
      <w:r w:rsidR="00EB2B3A">
        <w:rPr>
          <w:color w:val="auto"/>
        </w:rPr>
        <w:t xml:space="preserve">A review of an individualised care plan </w:t>
      </w:r>
      <w:r w:rsidR="00CB4124" w:rsidRPr="001F6000">
        <w:rPr>
          <w:color w:val="auto"/>
        </w:rPr>
        <w:t xml:space="preserve">clearly identified </w:t>
      </w:r>
      <w:r w:rsidR="00EB2B3A">
        <w:rPr>
          <w:color w:val="auto"/>
        </w:rPr>
        <w:t>detailed information support</w:t>
      </w:r>
      <w:r w:rsidR="00CB4124">
        <w:rPr>
          <w:color w:val="auto"/>
        </w:rPr>
        <w:t>ing</w:t>
      </w:r>
      <w:r w:rsidR="00EB2B3A">
        <w:rPr>
          <w:color w:val="auto"/>
        </w:rPr>
        <w:t xml:space="preserve"> </w:t>
      </w:r>
      <w:r w:rsidR="00286AF2" w:rsidRPr="001F6000">
        <w:rPr>
          <w:color w:val="auto"/>
        </w:rPr>
        <w:t>risk-taking activities</w:t>
      </w:r>
      <w:r w:rsidR="00CB4124">
        <w:rPr>
          <w:color w:val="auto"/>
        </w:rPr>
        <w:t>, along</w:t>
      </w:r>
      <w:r w:rsidR="00286AF2" w:rsidRPr="001F6000">
        <w:rPr>
          <w:color w:val="auto"/>
        </w:rPr>
        <w:t xml:space="preserve"> </w:t>
      </w:r>
      <w:r w:rsidR="00CB4124">
        <w:rPr>
          <w:color w:val="auto"/>
        </w:rPr>
        <w:t xml:space="preserve">with </w:t>
      </w:r>
      <w:r w:rsidR="003025B5">
        <w:rPr>
          <w:color w:val="auto"/>
        </w:rPr>
        <w:t xml:space="preserve">listed </w:t>
      </w:r>
      <w:r w:rsidR="00286AF2" w:rsidRPr="001F6000">
        <w:rPr>
          <w:color w:val="auto"/>
        </w:rPr>
        <w:t>strategies</w:t>
      </w:r>
      <w:r w:rsidR="003025B5">
        <w:rPr>
          <w:color w:val="auto"/>
        </w:rPr>
        <w:t>.</w:t>
      </w:r>
      <w:r w:rsidR="00286AF2" w:rsidRPr="001F6000">
        <w:rPr>
          <w:color w:val="auto"/>
        </w:rPr>
        <w:t xml:space="preserve"> </w:t>
      </w:r>
    </w:p>
    <w:p w14:paraId="3CC63C3F" w14:textId="465E1C2C" w:rsidR="00D0363A" w:rsidRDefault="001E6D23" w:rsidP="00A22C23">
      <w:pPr>
        <w:pStyle w:val="NormalArial"/>
        <w:rPr>
          <w:color w:val="auto"/>
        </w:rPr>
      </w:pPr>
      <w:r>
        <w:rPr>
          <w:color w:val="auto"/>
        </w:rPr>
        <w:lastRenderedPageBreak/>
        <w:t>D</w:t>
      </w:r>
      <w:r w:rsidR="006D231D" w:rsidRPr="003114D5">
        <w:rPr>
          <w:color w:val="auto"/>
        </w:rPr>
        <w:t xml:space="preserve">iscussions regarding advance care directives and end of life preferences </w:t>
      </w:r>
      <w:r w:rsidR="006D231D">
        <w:rPr>
          <w:color w:val="auto"/>
        </w:rPr>
        <w:t>occur</w:t>
      </w:r>
      <w:r w:rsidR="006D231D" w:rsidRPr="003114D5">
        <w:rPr>
          <w:color w:val="auto"/>
        </w:rPr>
        <w:t xml:space="preserve"> at the initial assessment and during re-assessments</w:t>
      </w:r>
      <w:r w:rsidR="004E2ECB">
        <w:rPr>
          <w:color w:val="auto"/>
        </w:rPr>
        <w:t>.</w:t>
      </w:r>
      <w:r>
        <w:rPr>
          <w:color w:val="auto"/>
        </w:rPr>
        <w:t xml:space="preserve"> </w:t>
      </w:r>
      <w:r w:rsidR="004E2ECB">
        <w:rPr>
          <w:color w:val="auto"/>
        </w:rPr>
        <w:t>A</w:t>
      </w:r>
      <w:r>
        <w:rPr>
          <w:color w:val="auto"/>
        </w:rPr>
        <w:t xml:space="preserve">dditional resources are also provided to consumers and representatives as requested. </w:t>
      </w:r>
      <w:r w:rsidR="00CA4074" w:rsidRPr="004F7CFD">
        <w:rPr>
          <w:color w:val="auto"/>
        </w:rPr>
        <w:t xml:space="preserve">Support </w:t>
      </w:r>
      <w:r w:rsidR="00FD41CA" w:rsidRPr="004F7CFD">
        <w:rPr>
          <w:color w:val="auto"/>
        </w:rPr>
        <w:t>workers identif</w:t>
      </w:r>
      <w:r w:rsidR="0000544D">
        <w:rPr>
          <w:color w:val="auto"/>
        </w:rPr>
        <w:t>y</w:t>
      </w:r>
      <w:r w:rsidR="00CA4074" w:rsidRPr="004F7CFD">
        <w:rPr>
          <w:color w:val="auto"/>
        </w:rPr>
        <w:t xml:space="preserve"> goals, needs and preferences </w:t>
      </w:r>
      <w:r w:rsidR="00FD41CA">
        <w:rPr>
          <w:color w:val="auto"/>
        </w:rPr>
        <w:t>through</w:t>
      </w:r>
      <w:r w:rsidR="00CA4074" w:rsidRPr="004F7CFD">
        <w:rPr>
          <w:color w:val="auto"/>
        </w:rPr>
        <w:t xml:space="preserve"> the electronic care plan using the mobile </w:t>
      </w:r>
      <w:r w:rsidR="00CA4074">
        <w:rPr>
          <w:color w:val="auto"/>
        </w:rPr>
        <w:t>tele</w:t>
      </w:r>
      <w:r w:rsidR="00CA4074" w:rsidRPr="004F7CFD">
        <w:rPr>
          <w:color w:val="auto"/>
        </w:rPr>
        <w:t>phone</w:t>
      </w:r>
      <w:r w:rsidR="00FD41CA">
        <w:rPr>
          <w:color w:val="auto"/>
        </w:rPr>
        <w:t xml:space="preserve"> application. </w:t>
      </w:r>
    </w:p>
    <w:p w14:paraId="632B8A4C" w14:textId="23A52397" w:rsidR="00183E7C" w:rsidRDefault="00183E7C" w:rsidP="00A22C23">
      <w:pPr>
        <w:pStyle w:val="NormalArial"/>
        <w:rPr>
          <w:color w:val="auto"/>
        </w:rPr>
      </w:pPr>
      <w:r w:rsidRPr="006B74CA">
        <w:rPr>
          <w:color w:val="auto"/>
          <w:shd w:val="clear" w:color="auto" w:fill="FFFFFF" w:themeFill="background1"/>
        </w:rPr>
        <w:t>Service</w:t>
      </w:r>
      <w:r w:rsidRPr="009457F5">
        <w:rPr>
          <w:color w:val="auto"/>
        </w:rPr>
        <w:t xml:space="preserve"> delivery reflected consumer preference </w:t>
      </w:r>
      <w:r>
        <w:rPr>
          <w:color w:val="auto"/>
        </w:rPr>
        <w:t>related</w:t>
      </w:r>
      <w:r w:rsidRPr="009457F5">
        <w:rPr>
          <w:color w:val="auto"/>
        </w:rPr>
        <w:t xml:space="preserve"> to the types of care provided, frequency of visits, preferred </w:t>
      </w:r>
      <w:proofErr w:type="gramStart"/>
      <w:r w:rsidRPr="009457F5">
        <w:rPr>
          <w:color w:val="auto"/>
        </w:rPr>
        <w:t>times</w:t>
      </w:r>
      <w:proofErr w:type="gramEnd"/>
      <w:r w:rsidRPr="009457F5">
        <w:rPr>
          <w:color w:val="auto"/>
        </w:rPr>
        <w:t xml:space="preserve"> and days, </w:t>
      </w:r>
      <w:r>
        <w:rPr>
          <w:color w:val="auto"/>
        </w:rPr>
        <w:t>as well as any</w:t>
      </w:r>
      <w:r w:rsidRPr="009457F5">
        <w:rPr>
          <w:color w:val="auto"/>
        </w:rPr>
        <w:t xml:space="preserve"> gender </w:t>
      </w:r>
      <w:r>
        <w:rPr>
          <w:color w:val="auto"/>
        </w:rPr>
        <w:t xml:space="preserve">specific requests for </w:t>
      </w:r>
      <w:r w:rsidRPr="009457F5">
        <w:rPr>
          <w:color w:val="auto"/>
        </w:rPr>
        <w:t>support worker</w:t>
      </w:r>
      <w:r>
        <w:rPr>
          <w:color w:val="auto"/>
        </w:rPr>
        <w:t>s</w:t>
      </w:r>
      <w:r w:rsidRPr="009457F5">
        <w:rPr>
          <w:color w:val="auto"/>
        </w:rPr>
        <w:t xml:space="preserve">. Consumers and representatives </w:t>
      </w:r>
      <w:r>
        <w:rPr>
          <w:color w:val="auto"/>
        </w:rPr>
        <w:t>recalled</w:t>
      </w:r>
      <w:r w:rsidRPr="009457F5">
        <w:rPr>
          <w:color w:val="auto"/>
        </w:rPr>
        <w:t xml:space="preserve"> conversations </w:t>
      </w:r>
      <w:r w:rsidR="00122E8E">
        <w:rPr>
          <w:color w:val="auto"/>
        </w:rPr>
        <w:t xml:space="preserve">related </w:t>
      </w:r>
      <w:r w:rsidRPr="009457F5">
        <w:rPr>
          <w:color w:val="auto"/>
        </w:rPr>
        <w:t>to preferred services</w:t>
      </w:r>
      <w:r w:rsidR="00122E8E">
        <w:rPr>
          <w:color w:val="auto"/>
        </w:rPr>
        <w:t xml:space="preserve"> and access to </w:t>
      </w:r>
      <w:r w:rsidRPr="009457F5">
        <w:rPr>
          <w:color w:val="auto"/>
        </w:rPr>
        <w:t>external providers.</w:t>
      </w:r>
      <w:r w:rsidR="00633C66">
        <w:rPr>
          <w:color w:val="auto"/>
        </w:rPr>
        <w:t xml:space="preserve"> This was supported by a consumer account reflecting request for referral to a specific wound</w:t>
      </w:r>
      <w:r w:rsidR="00C2556F">
        <w:rPr>
          <w:color w:val="auto"/>
        </w:rPr>
        <w:t xml:space="preserve"> management service which was facilitated through the service. </w:t>
      </w:r>
    </w:p>
    <w:p w14:paraId="3E44BB3E" w14:textId="186DCDB1" w:rsidR="00C2556F" w:rsidRPr="00385866" w:rsidRDefault="00075DA4" w:rsidP="00A22C23">
      <w:pPr>
        <w:pStyle w:val="NormalArial"/>
        <w:rPr>
          <w:color w:val="auto"/>
        </w:rPr>
      </w:pPr>
      <w:r w:rsidRPr="0017547F">
        <w:rPr>
          <w:color w:val="auto"/>
        </w:rPr>
        <w:t xml:space="preserve">Consumers are provided with a home-based folder and encouraged to keep </w:t>
      </w:r>
      <w:r w:rsidR="00B42261">
        <w:rPr>
          <w:color w:val="auto"/>
        </w:rPr>
        <w:t xml:space="preserve">accessible </w:t>
      </w:r>
      <w:r>
        <w:rPr>
          <w:color w:val="auto"/>
        </w:rPr>
        <w:t>a hard copy of the</w:t>
      </w:r>
      <w:r w:rsidRPr="0017547F">
        <w:rPr>
          <w:color w:val="auto"/>
        </w:rPr>
        <w:t xml:space="preserve"> care plan</w:t>
      </w:r>
      <w:r w:rsidR="00B42261">
        <w:rPr>
          <w:color w:val="auto"/>
        </w:rPr>
        <w:t>.</w:t>
      </w:r>
      <w:r w:rsidRPr="0017547F">
        <w:rPr>
          <w:color w:val="auto"/>
        </w:rPr>
        <w:t xml:space="preserve"> Support workers described how they access consumer care plans through the electronic management system on their mobile </w:t>
      </w:r>
      <w:r>
        <w:rPr>
          <w:color w:val="auto"/>
        </w:rPr>
        <w:t>tele</w:t>
      </w:r>
      <w:r w:rsidRPr="0017547F">
        <w:rPr>
          <w:color w:val="auto"/>
        </w:rPr>
        <w:t>phones.</w:t>
      </w:r>
      <w:r w:rsidR="00360067">
        <w:rPr>
          <w:color w:val="auto"/>
        </w:rPr>
        <w:t xml:space="preserve"> T</w:t>
      </w:r>
      <w:r w:rsidR="00360067" w:rsidRPr="004F7CFD">
        <w:rPr>
          <w:color w:val="auto"/>
        </w:rPr>
        <w:t xml:space="preserve">he assessment review process </w:t>
      </w:r>
      <w:r w:rsidR="00360067">
        <w:rPr>
          <w:color w:val="auto"/>
        </w:rPr>
        <w:t>occurs</w:t>
      </w:r>
      <w:r w:rsidR="00360067" w:rsidRPr="004F7CFD">
        <w:rPr>
          <w:color w:val="auto"/>
        </w:rPr>
        <w:t xml:space="preserve"> 12 month</w:t>
      </w:r>
      <w:r w:rsidR="00360067">
        <w:rPr>
          <w:color w:val="auto"/>
        </w:rPr>
        <w:t>ly</w:t>
      </w:r>
      <w:r w:rsidR="00360067" w:rsidRPr="004F7CFD">
        <w:rPr>
          <w:color w:val="auto"/>
        </w:rPr>
        <w:t xml:space="preserve">, when requested by consumers or representatives, or when changes occur. Changes were described as deterioration, </w:t>
      </w:r>
      <w:r w:rsidR="00887C5E">
        <w:rPr>
          <w:color w:val="auto"/>
        </w:rPr>
        <w:t xml:space="preserve">changes in </w:t>
      </w:r>
      <w:r w:rsidR="00360067" w:rsidRPr="004F7CFD">
        <w:rPr>
          <w:color w:val="auto"/>
        </w:rPr>
        <w:t>health</w:t>
      </w:r>
      <w:r w:rsidR="00B64F9A">
        <w:rPr>
          <w:color w:val="auto"/>
        </w:rPr>
        <w:t xml:space="preserve"> and</w:t>
      </w:r>
      <w:r w:rsidR="00B64F9A" w:rsidRPr="004F7CFD">
        <w:rPr>
          <w:color w:val="auto"/>
        </w:rPr>
        <w:t xml:space="preserve"> </w:t>
      </w:r>
      <w:r w:rsidR="004A0907" w:rsidRPr="004F7CFD">
        <w:rPr>
          <w:color w:val="auto"/>
        </w:rPr>
        <w:t>mobility or following an incident resulting in injury or potential harm</w:t>
      </w:r>
      <w:r w:rsidR="00663486">
        <w:rPr>
          <w:color w:val="auto"/>
        </w:rPr>
        <w:t xml:space="preserve"> and </w:t>
      </w:r>
      <w:r w:rsidR="00360067" w:rsidRPr="004F7CFD">
        <w:rPr>
          <w:color w:val="auto"/>
        </w:rPr>
        <w:t>discharge from hospital</w:t>
      </w:r>
      <w:r w:rsidR="00663486">
        <w:rPr>
          <w:color w:val="auto"/>
        </w:rPr>
        <w:t>.</w:t>
      </w:r>
      <w:r w:rsidR="00360067" w:rsidRPr="004F7CFD">
        <w:rPr>
          <w:color w:val="auto"/>
        </w:rPr>
        <w:t xml:space="preserve"> </w:t>
      </w:r>
    </w:p>
    <w:p w14:paraId="3F778337" w14:textId="512EA713" w:rsidR="00E36490" w:rsidRPr="006B4042" w:rsidRDefault="006B74CA" w:rsidP="00F87E39">
      <w:pPr>
        <w:pStyle w:val="NormalArial"/>
      </w:pPr>
      <w:r w:rsidRPr="006B4042">
        <w:br w:type="page"/>
      </w:r>
    </w:p>
    <w:p w14:paraId="66F1B6AF" w14:textId="77777777" w:rsidR="00E36490" w:rsidRDefault="006B74C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1701"/>
      </w:tblGrid>
      <w:tr w:rsidR="00E250A1" w14:paraId="1432DBE4" w14:textId="77777777" w:rsidTr="00A2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FA5261" w14:textId="77777777" w:rsidR="00E250A1" w:rsidRPr="003217D3" w:rsidRDefault="00E250A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374846" w14:textId="77777777" w:rsidR="00E250A1" w:rsidRPr="003217D3" w:rsidRDefault="00E250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250A1" w14:paraId="5C8A7F15"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2A7697"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148AF9"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243FB6" w14:textId="77777777" w:rsidR="00E250A1" w:rsidRPr="00244176" w:rsidRDefault="00E250A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AACE702" w14:textId="77777777" w:rsidR="00E250A1" w:rsidRPr="00244176" w:rsidRDefault="00E250A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62712EA" w14:textId="77777777" w:rsidR="00E250A1" w:rsidRPr="00244176" w:rsidRDefault="00E250A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0D7706"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682281"/>
                <w:placeholder>
                  <w:docPart w:val="5617BAA8E74E4CF3B1F809318E92848D"/>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046330DA"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3A21B8"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2C688E"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41230"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238998"/>
                <w:placeholder>
                  <w:docPart w:val="7E6303070A2742079E206A62C61338E5"/>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189F2CAC"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5CAEC" w14:textId="77777777" w:rsidR="00E250A1" w:rsidRPr="00244176" w:rsidRDefault="00E250A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6B4A0" w14:textId="77777777" w:rsidR="00E250A1" w:rsidRPr="00244176" w:rsidRDefault="00E250A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C1F63"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390977"/>
                <w:placeholder>
                  <w:docPart w:val="C34FFE3E205544BDA399AF433F6863E6"/>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34306EF7"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8188EB"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6E6F51"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B16F5B"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698043"/>
                <w:placeholder>
                  <w:docPart w:val="9E81CE4286624AB8B1B480D80895F82B"/>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4D1054FA"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1DD0F2"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E5BE3D"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BFFA56"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586064"/>
                <w:placeholder>
                  <w:docPart w:val="57E2771453CF47E28652705A4BB0DFA1"/>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0F065E54"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98E572"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A70C19"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7F213"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077457"/>
                <w:placeholder>
                  <w:docPart w:val="62905845E0F1447EAE2A48F69DA797A4"/>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2309A040"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D7C95"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11F38"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977EF1" w14:textId="77777777" w:rsidR="00E250A1" w:rsidRPr="00244176" w:rsidRDefault="00E250A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1ED94A1" w14:textId="77777777" w:rsidR="00E250A1" w:rsidRPr="00244176" w:rsidRDefault="00E250A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6BBD5A"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340928"/>
                <w:placeholder>
                  <w:docPart w:val="11BB14D083C0449D903F198A38E97116"/>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bl>
    <w:bookmarkEnd w:id="3"/>
    <w:p w14:paraId="4355809B" w14:textId="77777777" w:rsidR="00E36490" w:rsidRDefault="006B74CA" w:rsidP="007B3959">
      <w:pPr>
        <w:pStyle w:val="Heading20"/>
      </w:pPr>
      <w:r w:rsidRPr="00A36AA9">
        <w:t>Findings</w:t>
      </w:r>
    </w:p>
    <w:p w14:paraId="1B800097" w14:textId="55A30157" w:rsidR="00F22CCA" w:rsidRDefault="00F22CCA" w:rsidP="00A22C23">
      <w:pPr>
        <w:pStyle w:val="NormalArial"/>
      </w:pPr>
      <w:r w:rsidRPr="000752D2">
        <w:t>I am satisfied based on the Assessment Team’s observations and recommendations that the service complies with the Requirements as outlined in the table above and</w:t>
      </w:r>
      <w:r w:rsidR="002C1DB7">
        <w:t>,</w:t>
      </w:r>
      <w:r w:rsidRPr="000752D2">
        <w:t xml:space="preserve"> as a result</w:t>
      </w:r>
      <w:r w:rsidR="002C1DB7">
        <w:t>,</w:t>
      </w:r>
      <w:r w:rsidRPr="000752D2">
        <w:t xml:space="preserve"> complies with this Standard. </w:t>
      </w:r>
    </w:p>
    <w:p w14:paraId="726DB01A" w14:textId="798A36CA" w:rsidR="00097569" w:rsidRPr="00097569" w:rsidRDefault="00373112" w:rsidP="00A22C23">
      <w:pPr>
        <w:rPr>
          <w:rFonts w:ascii="Arial" w:hAnsi="Arial" w:cs="Arial"/>
        </w:rPr>
      </w:pPr>
      <w:r w:rsidRPr="001F3597">
        <w:rPr>
          <w:rFonts w:ascii="Arial" w:hAnsi="Arial" w:cs="Arial"/>
        </w:rPr>
        <w:t>Consumers and representatives</w:t>
      </w:r>
      <w:r w:rsidRPr="00097569">
        <w:rPr>
          <w:rFonts w:ascii="Arial" w:hAnsi="Arial" w:cs="Arial"/>
        </w:rPr>
        <w:t xml:space="preserve"> were satisfied with personal and clinical care services</w:t>
      </w:r>
      <w:r w:rsidR="00CB07A8" w:rsidRPr="00097569">
        <w:rPr>
          <w:rFonts w:ascii="Arial" w:hAnsi="Arial" w:cs="Arial"/>
        </w:rPr>
        <w:t xml:space="preserve"> and support workers explained how care is tailored to individual need. </w:t>
      </w:r>
      <w:r w:rsidR="00BC0ABA" w:rsidRPr="00097569">
        <w:rPr>
          <w:rFonts w:ascii="Arial" w:hAnsi="Arial" w:cs="Arial"/>
        </w:rPr>
        <w:t>There is clinical oversight of assessment reviews</w:t>
      </w:r>
      <w:r w:rsidR="003025D0" w:rsidRPr="00097569">
        <w:rPr>
          <w:rFonts w:ascii="Arial" w:hAnsi="Arial" w:cs="Arial"/>
        </w:rPr>
        <w:t xml:space="preserve">, clinical care referrals, </w:t>
      </w:r>
      <w:proofErr w:type="gramStart"/>
      <w:r w:rsidR="003025D0" w:rsidRPr="00097569">
        <w:rPr>
          <w:rFonts w:ascii="Arial" w:hAnsi="Arial" w:cs="Arial"/>
        </w:rPr>
        <w:t>reports</w:t>
      </w:r>
      <w:proofErr w:type="gramEnd"/>
      <w:r w:rsidR="003025D0" w:rsidRPr="00097569">
        <w:rPr>
          <w:rFonts w:ascii="Arial" w:hAnsi="Arial" w:cs="Arial"/>
        </w:rPr>
        <w:t xml:space="preserve"> and recommendations. </w:t>
      </w:r>
      <w:r w:rsidR="00097569" w:rsidRPr="00097569">
        <w:rPr>
          <w:rFonts w:ascii="Arial" w:hAnsi="Arial" w:cs="Arial"/>
        </w:rPr>
        <w:t xml:space="preserve">The Assessment Team reviewed emails from brokered allied health providers acknowledging referrals, reports </w:t>
      </w:r>
      <w:r w:rsidR="00097569" w:rsidRPr="00097569">
        <w:rPr>
          <w:rFonts w:ascii="Arial" w:hAnsi="Arial" w:cs="Arial"/>
        </w:rPr>
        <w:lastRenderedPageBreak/>
        <w:t xml:space="preserve">outlining assessments undertaken and notification when approved equipment or modifications </w:t>
      </w:r>
      <w:r w:rsidR="00F24A54">
        <w:rPr>
          <w:rFonts w:ascii="Arial" w:hAnsi="Arial" w:cs="Arial"/>
        </w:rPr>
        <w:t>are</w:t>
      </w:r>
      <w:r w:rsidR="00097569" w:rsidRPr="00097569">
        <w:rPr>
          <w:rFonts w:ascii="Arial" w:hAnsi="Arial" w:cs="Arial"/>
        </w:rPr>
        <w:t xml:space="preserve"> provided. </w:t>
      </w:r>
    </w:p>
    <w:p w14:paraId="00F90973" w14:textId="45D1FB4D" w:rsidR="00030163" w:rsidRDefault="004340B6" w:rsidP="00A22C23">
      <w:pPr>
        <w:pStyle w:val="NormalArial"/>
      </w:pPr>
      <w:r>
        <w:t>Home and environmental risk checks are completed by support workers during initial visits at which time any concerns</w:t>
      </w:r>
      <w:r w:rsidR="009555A1">
        <w:t xml:space="preserve"> are escalated</w:t>
      </w:r>
      <w:r>
        <w:t>.</w:t>
      </w:r>
      <w:r w:rsidR="00D513E8">
        <w:t xml:space="preserve"> Management described how t</w:t>
      </w:r>
      <w:r w:rsidR="00D513E8" w:rsidRPr="000C6761">
        <w:t xml:space="preserve">he service is </w:t>
      </w:r>
      <w:r w:rsidR="00D513E8">
        <w:t>maintaining</w:t>
      </w:r>
      <w:r w:rsidR="00D513E8" w:rsidRPr="000C6761">
        <w:t xml:space="preserve"> a </w:t>
      </w:r>
      <w:r w:rsidR="00D513E8">
        <w:t>high-impact high risk register to identify vulnerable consumers</w:t>
      </w:r>
      <w:r w:rsidR="001A54DD">
        <w:t xml:space="preserve">. </w:t>
      </w:r>
      <w:r w:rsidR="00D41D65">
        <w:t>The Assessment Team noted an example of</w:t>
      </w:r>
      <w:r w:rsidR="00CC128C">
        <w:t xml:space="preserve"> strategies implemented to assist with the safety of a consumer within their own home env</w:t>
      </w:r>
      <w:r w:rsidR="00030163">
        <w:t xml:space="preserve">ironment which were not documented in detail. Following feedback from the </w:t>
      </w:r>
      <w:r w:rsidR="008D1913">
        <w:t xml:space="preserve">Assessment Team, the </w:t>
      </w:r>
      <w:r w:rsidR="00030163">
        <w:t xml:space="preserve">service reviewed and updated the consumer care plan to include further detail reflecting </w:t>
      </w:r>
      <w:r w:rsidR="00F32ACD">
        <w:t xml:space="preserve">the </w:t>
      </w:r>
      <w:r w:rsidR="00030163">
        <w:t>medical practitioner</w:t>
      </w:r>
      <w:r w:rsidR="00F32ACD">
        <w:t>’s</w:t>
      </w:r>
      <w:r w:rsidR="00030163">
        <w:t xml:space="preserve"> recommendations</w:t>
      </w:r>
      <w:r w:rsidR="00341E38">
        <w:t xml:space="preserve">. </w:t>
      </w:r>
    </w:p>
    <w:p w14:paraId="7D4CBE9B" w14:textId="0221C0AC" w:rsidR="00341E38" w:rsidRDefault="002152E5" w:rsidP="00A22C23">
      <w:pPr>
        <w:pStyle w:val="NormalArial"/>
      </w:pPr>
      <w:r>
        <w:t>Consumers are encouraged to share their advanced care plans with the service</w:t>
      </w:r>
      <w:r w:rsidR="004E5385">
        <w:t>,</w:t>
      </w:r>
      <w:r>
        <w:t xml:space="preserve"> and information provided is stored electronically and noted on the care plan. Referrals to palliative care services are made in consultation with the consumer and representative. </w:t>
      </w:r>
      <w:r w:rsidR="008D7A22">
        <w:t xml:space="preserve">For consumers who choose to remain at home, </w:t>
      </w:r>
      <w:r w:rsidR="00D44A26">
        <w:t>t</w:t>
      </w:r>
      <w:r>
        <w:t>he service works alongside palliative care teams to ensure continuity of care throughout the palliation period.</w:t>
      </w:r>
      <w:r w:rsidR="00DB15A1">
        <w:t xml:space="preserve"> </w:t>
      </w:r>
    </w:p>
    <w:p w14:paraId="06941ACB" w14:textId="5182BD2F" w:rsidR="007219D0" w:rsidRDefault="007219D0" w:rsidP="00A22C23">
      <w:pPr>
        <w:pStyle w:val="NormalArial"/>
      </w:pPr>
      <w:r>
        <w:t xml:space="preserve">Support workers demonstrated knowledge of their responsibilities in recognising and reporting consumer deterioration or change </w:t>
      </w:r>
      <w:r w:rsidR="000D268E">
        <w:t>to management</w:t>
      </w:r>
      <w:r>
        <w:t>, calling emergency services if required, and documenting deterioration in shift notes.</w:t>
      </w:r>
      <w:r w:rsidR="0060727E">
        <w:t xml:space="preserve"> Care documentation was reviewed </w:t>
      </w:r>
      <w:r w:rsidR="0060727E" w:rsidRPr="004F3C30">
        <w:rPr>
          <w:color w:val="auto"/>
        </w:rPr>
        <w:t>identif</w:t>
      </w:r>
      <w:r w:rsidR="0060727E">
        <w:rPr>
          <w:color w:val="auto"/>
        </w:rPr>
        <w:t>ying</w:t>
      </w:r>
      <w:r w:rsidR="0060727E" w:rsidRPr="004F3C30">
        <w:rPr>
          <w:color w:val="auto"/>
        </w:rPr>
        <w:t xml:space="preserve"> </w:t>
      </w:r>
      <w:r w:rsidR="0060727E">
        <w:t>timely responses when changes in consumer</w:t>
      </w:r>
      <w:r w:rsidR="00F47CD2">
        <w:t xml:space="preserve"> </w:t>
      </w:r>
      <w:r w:rsidR="0060727E">
        <w:t>health or condition were reported and actioned.</w:t>
      </w:r>
    </w:p>
    <w:p w14:paraId="7761D749" w14:textId="63E940C7" w:rsidR="002D7D64" w:rsidRDefault="002D7D64" w:rsidP="00A22C23">
      <w:pPr>
        <w:pStyle w:val="NormalArial"/>
      </w:pPr>
      <w:r w:rsidRPr="00E31CEA">
        <w:t>Feedback from consumers</w:t>
      </w:r>
      <w:r>
        <w:t xml:space="preserve"> and representatives included staff knowing consumers well, recognising change</w:t>
      </w:r>
      <w:r w:rsidR="00D46231">
        <w:t>s</w:t>
      </w:r>
      <w:r>
        <w:t xml:space="preserve"> and communicating with care managers and others as appropriate.</w:t>
      </w:r>
      <w:r w:rsidR="006A6F8F">
        <w:t xml:space="preserve"> </w:t>
      </w:r>
      <w:r w:rsidR="006A6F8F" w:rsidRPr="0038467E">
        <w:t xml:space="preserve">The Assessment Team reviewed </w:t>
      </w:r>
      <w:r w:rsidR="006A6F8F">
        <w:t xml:space="preserve">records, noting </w:t>
      </w:r>
      <w:r w:rsidR="006A6F8F" w:rsidRPr="0038467E">
        <w:t xml:space="preserve">information provided by </w:t>
      </w:r>
      <w:r w:rsidR="006A6F8F">
        <w:t xml:space="preserve">external </w:t>
      </w:r>
      <w:r w:rsidR="001279F1">
        <w:t>services</w:t>
      </w:r>
      <w:r w:rsidR="006A6F8F">
        <w:t xml:space="preserve"> </w:t>
      </w:r>
      <w:r w:rsidR="006A6F8F" w:rsidRPr="0038467E">
        <w:t xml:space="preserve">such as occupational therapists and physiotherapists </w:t>
      </w:r>
      <w:r w:rsidR="006A6F8F">
        <w:t>was</w:t>
      </w:r>
      <w:r w:rsidR="006A6F8F" w:rsidRPr="0038467E">
        <w:t xml:space="preserve"> consistent between re</w:t>
      </w:r>
      <w:r w:rsidR="00D7435C">
        <w:t>commendations</w:t>
      </w:r>
      <w:r w:rsidR="006A6F8F" w:rsidRPr="0038467E">
        <w:t xml:space="preserve"> and care plans.</w:t>
      </w:r>
    </w:p>
    <w:p w14:paraId="48D1AFBA" w14:textId="6F09ED2A" w:rsidR="00924CCB" w:rsidRPr="00924CCB" w:rsidRDefault="0081587C" w:rsidP="00A22C23">
      <w:pPr>
        <w:rPr>
          <w:rFonts w:ascii="Arial" w:hAnsi="Arial" w:cs="Arial"/>
        </w:rPr>
      </w:pPr>
      <w:r w:rsidRPr="00924CCB">
        <w:rPr>
          <w:rFonts w:ascii="Arial" w:hAnsi="Arial" w:cs="Arial"/>
        </w:rPr>
        <w:t xml:space="preserve">There is a referral network in place for both internal and external referrals. The service has </w:t>
      </w:r>
      <w:r w:rsidR="00B132F5" w:rsidRPr="00924CCB">
        <w:rPr>
          <w:rFonts w:ascii="Arial" w:hAnsi="Arial" w:cs="Arial"/>
        </w:rPr>
        <w:t xml:space="preserve">access to </w:t>
      </w:r>
      <w:r w:rsidRPr="00924CCB">
        <w:rPr>
          <w:rFonts w:ascii="Arial" w:hAnsi="Arial" w:cs="Arial"/>
        </w:rPr>
        <w:t xml:space="preserve">established brokered service </w:t>
      </w:r>
      <w:r w:rsidR="00B132F5" w:rsidRPr="00924CCB">
        <w:rPr>
          <w:rFonts w:ascii="Arial" w:hAnsi="Arial" w:cs="Arial"/>
        </w:rPr>
        <w:t>arrangements</w:t>
      </w:r>
      <w:r w:rsidRPr="00924CCB">
        <w:rPr>
          <w:rFonts w:ascii="Arial" w:hAnsi="Arial" w:cs="Arial"/>
        </w:rPr>
        <w:t xml:space="preserve"> to ensure the provision of diverse and skilled allied health and clinical care to meet consumer needs, goals, and preferences.</w:t>
      </w:r>
      <w:r w:rsidR="00924CCB" w:rsidRPr="00924CCB">
        <w:rPr>
          <w:rFonts w:ascii="Arial" w:hAnsi="Arial" w:cs="Arial"/>
        </w:rPr>
        <w:t xml:space="preserve"> A review of care file documentation demonstrated referrals were made in response to identified needs, including to medical practitioners, nursing services, podiatry, occupational therapy and when indicated, palliative care providers.</w:t>
      </w:r>
    </w:p>
    <w:p w14:paraId="4D02049F" w14:textId="207A4042" w:rsidR="001279F1" w:rsidRPr="0019230A" w:rsidRDefault="002C1ACF" w:rsidP="00A22C23">
      <w:pPr>
        <w:rPr>
          <w:rFonts w:ascii="Arial" w:hAnsi="Arial" w:cs="Arial"/>
        </w:rPr>
      </w:pPr>
      <w:r w:rsidRPr="0019230A">
        <w:rPr>
          <w:rFonts w:ascii="Arial" w:hAnsi="Arial" w:cs="Arial"/>
        </w:rPr>
        <w:t xml:space="preserve">Management advised they refer </w:t>
      </w:r>
      <w:r w:rsidR="0057138E" w:rsidRPr="0019230A">
        <w:rPr>
          <w:rFonts w:ascii="Arial" w:hAnsi="Arial" w:cs="Arial"/>
        </w:rPr>
        <w:t>to consumer</w:t>
      </w:r>
      <w:r w:rsidRPr="0019230A">
        <w:rPr>
          <w:rFonts w:ascii="Arial" w:hAnsi="Arial" w:cs="Arial"/>
        </w:rPr>
        <w:t xml:space="preserve"> pharmacists and general practitioners for oversight of antimicrobial use as the service does not currently administer medications to consumers.</w:t>
      </w:r>
      <w:r w:rsidR="0057138E" w:rsidRPr="0019230A">
        <w:rPr>
          <w:rFonts w:ascii="Arial" w:hAnsi="Arial" w:cs="Arial"/>
        </w:rPr>
        <w:t xml:space="preserve"> </w:t>
      </w:r>
      <w:r w:rsidRPr="0019230A">
        <w:rPr>
          <w:rFonts w:ascii="Arial" w:hAnsi="Arial" w:cs="Arial"/>
        </w:rPr>
        <w:t>Training in infection prevention and control is provided at the service and undertaken during orientation and annually.</w:t>
      </w:r>
      <w:r w:rsidR="00DF48A2" w:rsidRPr="0019230A">
        <w:rPr>
          <w:rFonts w:ascii="Arial" w:hAnsi="Arial" w:cs="Arial"/>
        </w:rPr>
        <w:t xml:space="preserve"> Support workers described standard precautions</w:t>
      </w:r>
      <w:r w:rsidR="0019230A" w:rsidRPr="0019230A">
        <w:rPr>
          <w:rFonts w:ascii="Arial" w:hAnsi="Arial" w:cs="Arial"/>
        </w:rPr>
        <w:t>,</w:t>
      </w:r>
      <w:r w:rsidR="00DF48A2" w:rsidRPr="0019230A">
        <w:rPr>
          <w:rFonts w:ascii="Arial" w:hAnsi="Arial" w:cs="Arial"/>
        </w:rPr>
        <w:t xml:space="preserve"> </w:t>
      </w:r>
      <w:r w:rsidR="0019230A" w:rsidRPr="0019230A">
        <w:rPr>
          <w:rFonts w:ascii="Arial" w:hAnsi="Arial" w:cs="Arial"/>
        </w:rPr>
        <w:t>appropriate handling of soiled linen and waste disposal</w:t>
      </w:r>
      <w:r w:rsidR="00EB6515">
        <w:rPr>
          <w:rFonts w:ascii="Arial" w:hAnsi="Arial" w:cs="Arial"/>
        </w:rPr>
        <w:t>,</w:t>
      </w:r>
      <w:r w:rsidR="0019230A" w:rsidRPr="0019230A">
        <w:rPr>
          <w:rFonts w:ascii="Arial" w:hAnsi="Arial" w:cs="Arial"/>
        </w:rPr>
        <w:t xml:space="preserve"> as well as Personal Protective Equipment requirements when caring for a consumer with an infectious condition.</w:t>
      </w:r>
    </w:p>
    <w:p w14:paraId="42338D7B" w14:textId="2307E56B" w:rsidR="00E36490" w:rsidRPr="006B4042" w:rsidRDefault="006B74CA" w:rsidP="00F87E39">
      <w:pPr>
        <w:pStyle w:val="NormalArial"/>
      </w:pPr>
      <w:r w:rsidRPr="006B4042">
        <w:br w:type="page"/>
      </w:r>
    </w:p>
    <w:p w14:paraId="4EC772FC" w14:textId="77777777" w:rsidR="00E36490" w:rsidRPr="00A36AA9" w:rsidRDefault="006B74C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E250A1" w14:paraId="342EC183" w14:textId="77777777" w:rsidTr="00A2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single" w:sz="4" w:space="0" w:color="BFBFBF" w:themeColor="background1" w:themeShade="BF"/>
            </w:tcBorders>
          </w:tcPr>
          <w:p w14:paraId="54931C71" w14:textId="77777777" w:rsidR="00E250A1" w:rsidRPr="00991076" w:rsidRDefault="00E250A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left w:val="single" w:sz="4" w:space="0" w:color="BFBFBF" w:themeColor="background1" w:themeShade="BF"/>
              <w:bottom w:val="single" w:sz="4" w:space="0" w:color="BFBFBF" w:themeColor="background1" w:themeShade="BF"/>
            </w:tcBorders>
          </w:tcPr>
          <w:p w14:paraId="2AB6EE4C" w14:textId="77777777" w:rsidR="00E250A1" w:rsidRPr="00991076" w:rsidRDefault="00E250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E250A1" w14:paraId="7AD8FB16"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0C29237"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556" w:type="dxa"/>
            <w:tcBorders>
              <w:left w:val="single" w:sz="4" w:space="0" w:color="BFBFBF" w:themeColor="background1" w:themeShade="BF"/>
            </w:tcBorders>
            <w:shd w:val="clear" w:color="auto" w:fill="auto"/>
          </w:tcPr>
          <w:p w14:paraId="436FF05E"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701" w:type="dxa"/>
            <w:shd w:val="clear" w:color="auto" w:fill="auto"/>
          </w:tcPr>
          <w:p w14:paraId="38651C51"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930300"/>
                <w:placeholder>
                  <w:docPart w:val="ADAF00D7AD9C4609B8AF03E90B22D657"/>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52480899"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12572E0"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556" w:type="dxa"/>
            <w:tcBorders>
              <w:left w:val="single" w:sz="4" w:space="0" w:color="BFBFBF" w:themeColor="background1" w:themeShade="BF"/>
            </w:tcBorders>
            <w:shd w:val="clear" w:color="auto" w:fill="auto"/>
          </w:tcPr>
          <w:p w14:paraId="44B4ED31"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701" w:type="dxa"/>
            <w:shd w:val="clear" w:color="auto" w:fill="auto"/>
          </w:tcPr>
          <w:p w14:paraId="6BFC4757"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483548"/>
                <w:placeholder>
                  <w:docPart w:val="86171956D99D497DA9304D85F469E90D"/>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233E136E"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07EC7A0"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556" w:type="dxa"/>
            <w:tcBorders>
              <w:left w:val="single" w:sz="4" w:space="0" w:color="BFBFBF" w:themeColor="background1" w:themeShade="BF"/>
            </w:tcBorders>
            <w:shd w:val="clear" w:color="auto" w:fill="auto"/>
          </w:tcPr>
          <w:p w14:paraId="0ABD0A23"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3A9F5C" w14:textId="77777777" w:rsidR="00E250A1" w:rsidRPr="00244176" w:rsidRDefault="00E250A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003A35" w14:textId="77777777" w:rsidR="00E250A1" w:rsidRPr="00244176" w:rsidRDefault="00E250A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C5B60E" w14:textId="77777777" w:rsidR="00E250A1" w:rsidRPr="00244176" w:rsidRDefault="00E250A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4BE616C5"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235472"/>
                <w:placeholder>
                  <w:docPart w:val="48E678A114F54A73885AAA588F502614"/>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5D4F63D9"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F7C280C"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556" w:type="dxa"/>
            <w:tcBorders>
              <w:left w:val="single" w:sz="4" w:space="0" w:color="BFBFBF" w:themeColor="background1" w:themeShade="BF"/>
            </w:tcBorders>
            <w:shd w:val="clear" w:color="auto" w:fill="auto"/>
          </w:tcPr>
          <w:p w14:paraId="791919F7"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53060F1E"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12427"/>
                <w:placeholder>
                  <w:docPart w:val="6075DF2F3415492697C3D02093C5FCF2"/>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609F5CF4"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9B665B5"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556" w:type="dxa"/>
            <w:tcBorders>
              <w:left w:val="single" w:sz="4" w:space="0" w:color="BFBFBF" w:themeColor="background1" w:themeShade="BF"/>
            </w:tcBorders>
            <w:shd w:val="clear" w:color="auto" w:fill="auto"/>
          </w:tcPr>
          <w:p w14:paraId="75689D7A"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496E5186"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219598"/>
                <w:placeholder>
                  <w:docPart w:val="75E9EC2DA65F4CA3BE78628170EBD487"/>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1F3CD76D"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CBDED1B"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556" w:type="dxa"/>
            <w:tcBorders>
              <w:left w:val="single" w:sz="4" w:space="0" w:color="BFBFBF" w:themeColor="background1" w:themeShade="BF"/>
            </w:tcBorders>
            <w:shd w:val="clear" w:color="auto" w:fill="auto"/>
          </w:tcPr>
          <w:p w14:paraId="7D3E174C"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5210AD6D" w14:textId="77777777" w:rsidR="00E250A1"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169549"/>
                <w:placeholder>
                  <w:docPart w:val="C9A8BE8B29384420A3A16372B712825D"/>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r w:rsidR="00E250A1" w14:paraId="6D120E76"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tcPr>
          <w:p w14:paraId="7C213082"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556" w:type="dxa"/>
            <w:tcBorders>
              <w:left w:val="single" w:sz="4" w:space="0" w:color="BFBFBF" w:themeColor="background1" w:themeShade="BF"/>
            </w:tcBorders>
          </w:tcPr>
          <w:p w14:paraId="204EE91C"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701" w:type="dxa"/>
          </w:tcPr>
          <w:p w14:paraId="0E5190A5" w14:textId="77777777" w:rsidR="00E250A1"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441936"/>
                <w:placeholder>
                  <w:docPart w:val="91DCD3AA601C451EB3DFA7E26BD6BFCB"/>
                </w:placeholder>
                <w:dropDownList>
                  <w:listItem w:displayText="choose a rating" w:value="choose a rating"/>
                  <w:listItem w:displayText="Compliant" w:value="Compliant"/>
                  <w:listItem w:displayText="Not Compliant" w:value="Not Compliant"/>
                </w:dropDownList>
              </w:sdtPr>
              <w:sdtEndPr/>
              <w:sdtContent>
                <w:r w:rsidR="00E250A1" w:rsidRPr="00501C01">
                  <w:rPr>
                    <w:rFonts w:ascii="Arial" w:hAnsi="Arial" w:cs="Arial"/>
                  </w:rPr>
                  <w:t>Compliant</w:t>
                </w:r>
              </w:sdtContent>
            </w:sdt>
            <w:r w:rsidR="00E250A1" w:rsidRPr="00501C01">
              <w:rPr>
                <w:rFonts w:ascii="Arial" w:hAnsi="Arial" w:cs="Arial"/>
              </w:rPr>
              <w:t xml:space="preserve"> </w:t>
            </w:r>
          </w:p>
        </w:tc>
      </w:tr>
    </w:tbl>
    <w:p w14:paraId="68C1B110" w14:textId="77777777" w:rsidR="00E36490" w:rsidRDefault="006B74CA" w:rsidP="007B3959">
      <w:pPr>
        <w:pStyle w:val="Heading20"/>
      </w:pPr>
      <w:r w:rsidRPr="00A36AA9">
        <w:t>Findings</w:t>
      </w:r>
    </w:p>
    <w:p w14:paraId="3C002AFF" w14:textId="56BFDDDF" w:rsidR="00DC3868" w:rsidRDefault="00DC3868" w:rsidP="00A22C23">
      <w:pPr>
        <w:pStyle w:val="NormalArial"/>
      </w:pPr>
      <w:r w:rsidRPr="000752D2">
        <w:t>I am satisfied based on the Assessment Team’s observations and recommendations that the service complies with the Requirements as outlined in the table above and</w:t>
      </w:r>
      <w:r w:rsidR="002C1DB7">
        <w:t>,</w:t>
      </w:r>
      <w:r w:rsidRPr="000752D2">
        <w:t xml:space="preserve"> as a result</w:t>
      </w:r>
      <w:r w:rsidR="002C1DB7">
        <w:t>,</w:t>
      </w:r>
      <w:r w:rsidRPr="000752D2">
        <w:t xml:space="preserve"> complies with this Standard. </w:t>
      </w:r>
    </w:p>
    <w:p w14:paraId="73AC7BF7" w14:textId="6E098A17" w:rsidR="00DC3868" w:rsidRDefault="00DC3868" w:rsidP="00A22C23">
      <w:pPr>
        <w:pStyle w:val="NormalArial"/>
        <w:rPr>
          <w:rFonts w:eastAsia="Arial"/>
        </w:rPr>
      </w:pPr>
      <w:r>
        <w:t>S</w:t>
      </w:r>
      <w:r w:rsidR="00FE4E11">
        <w:t xml:space="preserve">upport workers </w:t>
      </w:r>
      <w:r>
        <w:t xml:space="preserve">described activities and outings that were most important to </w:t>
      </w:r>
      <w:r w:rsidR="001441A0">
        <w:t>consumers</w:t>
      </w:r>
      <w:r w:rsidR="003803B5">
        <w:t>,</w:t>
      </w:r>
      <w:r w:rsidR="00B6194E">
        <w:t xml:space="preserve"> </w:t>
      </w:r>
      <w:r w:rsidR="00F600E2">
        <w:t xml:space="preserve">and </w:t>
      </w:r>
      <w:r w:rsidR="000A42CA">
        <w:t>representatives confirmed</w:t>
      </w:r>
      <w:r w:rsidR="00927722">
        <w:t xml:space="preserve"> consumers look </w:t>
      </w:r>
      <w:r w:rsidR="002C3477">
        <w:t xml:space="preserve">forward </w:t>
      </w:r>
      <w:r w:rsidR="00511AE0">
        <w:t xml:space="preserve">to </w:t>
      </w:r>
      <w:r w:rsidR="003B5970">
        <w:t>the social contact associated with support worker attendance</w:t>
      </w:r>
      <w:r w:rsidR="00511AE0">
        <w:t xml:space="preserve">. </w:t>
      </w:r>
      <w:r w:rsidR="00027AC3">
        <w:rPr>
          <w:rFonts w:eastAsia="Arial"/>
        </w:rPr>
        <w:t>C</w:t>
      </w:r>
      <w:r w:rsidR="00027AC3" w:rsidRPr="00FF2FFF">
        <w:rPr>
          <w:rFonts w:eastAsia="Arial"/>
        </w:rPr>
        <w:t xml:space="preserve">are plans provided clear directives to support </w:t>
      </w:r>
      <w:r w:rsidR="00027AC3">
        <w:rPr>
          <w:rFonts w:eastAsia="Arial"/>
        </w:rPr>
        <w:t xml:space="preserve">consumers to </w:t>
      </w:r>
      <w:r w:rsidR="00027AC3" w:rsidRPr="00FF2FFF">
        <w:rPr>
          <w:rFonts w:eastAsia="Arial"/>
        </w:rPr>
        <w:t>achieve their goals</w:t>
      </w:r>
      <w:r w:rsidR="00A351D9">
        <w:rPr>
          <w:rFonts w:eastAsia="Arial"/>
        </w:rPr>
        <w:t xml:space="preserve"> and support workers </w:t>
      </w:r>
      <w:r w:rsidR="00A351D9" w:rsidRPr="001948C4">
        <w:rPr>
          <w:rFonts w:eastAsia="Arial"/>
        </w:rPr>
        <w:t xml:space="preserve">described how they report any changes and document it in the service’s </w:t>
      </w:r>
      <w:r w:rsidR="00A351D9">
        <w:rPr>
          <w:rFonts w:eastAsia="Arial"/>
        </w:rPr>
        <w:t>mobile telephone application</w:t>
      </w:r>
      <w:r w:rsidR="00A351D9" w:rsidRPr="001948C4">
        <w:rPr>
          <w:rFonts w:eastAsia="Arial"/>
        </w:rPr>
        <w:t>.</w:t>
      </w:r>
    </w:p>
    <w:p w14:paraId="27C130A7" w14:textId="7723B9BD" w:rsidR="009956E6" w:rsidRDefault="009956E6" w:rsidP="00A22C23">
      <w:pPr>
        <w:pStyle w:val="NormalArial"/>
        <w:rPr>
          <w:rFonts w:eastAsia="Arial"/>
        </w:rPr>
      </w:pPr>
      <w:r>
        <w:rPr>
          <w:rFonts w:eastAsia="Arial"/>
        </w:rPr>
        <w:t>The</w:t>
      </w:r>
      <w:r w:rsidR="00336167">
        <w:rPr>
          <w:rFonts w:eastAsia="Arial"/>
        </w:rPr>
        <w:t xml:space="preserve">re was evidence of </w:t>
      </w:r>
      <w:r w:rsidR="00336167" w:rsidRPr="6F5EAE95">
        <w:rPr>
          <w:rFonts w:eastAsia="Arial"/>
        </w:rPr>
        <w:t>consumer participation in programs and activities to meet their needs, goals and preferences</w:t>
      </w:r>
      <w:r w:rsidR="00336167">
        <w:rPr>
          <w:rFonts w:eastAsia="Arial"/>
        </w:rPr>
        <w:t xml:space="preserve"> which was reflected in a </w:t>
      </w:r>
      <w:r w:rsidR="00FB3017">
        <w:rPr>
          <w:rFonts w:eastAsia="Arial"/>
        </w:rPr>
        <w:t xml:space="preserve">representative account describing the type of assistance provided to </w:t>
      </w:r>
      <w:r w:rsidR="006011B9">
        <w:rPr>
          <w:rFonts w:eastAsia="Arial"/>
        </w:rPr>
        <w:t xml:space="preserve">maintain contact with friends and shopping. </w:t>
      </w:r>
    </w:p>
    <w:p w14:paraId="59188D02" w14:textId="05242FA9" w:rsidR="001363F3" w:rsidRDefault="004F044E" w:rsidP="00A22C23">
      <w:pPr>
        <w:pStyle w:val="NormalArial"/>
        <w:rPr>
          <w:rFonts w:eastAsia="Arial"/>
        </w:rPr>
      </w:pPr>
      <w:r w:rsidRPr="12F50011">
        <w:rPr>
          <w:rFonts w:eastAsia="Arial"/>
        </w:rPr>
        <w:t xml:space="preserve">Staff </w:t>
      </w:r>
      <w:r w:rsidR="00D80C45">
        <w:rPr>
          <w:rFonts w:eastAsia="Arial"/>
        </w:rPr>
        <w:t xml:space="preserve">explained </w:t>
      </w:r>
      <w:r w:rsidRPr="12F50011">
        <w:rPr>
          <w:rFonts w:eastAsia="Arial"/>
        </w:rPr>
        <w:t>consumer information is updated when changes in conditio</w:t>
      </w:r>
      <w:r w:rsidR="006B5060">
        <w:rPr>
          <w:rFonts w:eastAsia="Arial"/>
        </w:rPr>
        <w:t xml:space="preserve">n, </w:t>
      </w:r>
      <w:r w:rsidRPr="12F50011">
        <w:rPr>
          <w:rFonts w:eastAsia="Arial"/>
        </w:rPr>
        <w:t xml:space="preserve">needs and preferences occur. </w:t>
      </w:r>
      <w:r w:rsidR="006B5060">
        <w:rPr>
          <w:rFonts w:eastAsia="Arial"/>
        </w:rPr>
        <w:t>A review of c</w:t>
      </w:r>
      <w:r w:rsidRPr="12F50011">
        <w:rPr>
          <w:rFonts w:eastAsia="Arial"/>
        </w:rPr>
        <w:t xml:space="preserve">are documentation </w:t>
      </w:r>
      <w:r w:rsidR="006B5060">
        <w:rPr>
          <w:rFonts w:eastAsia="Arial"/>
        </w:rPr>
        <w:t xml:space="preserve">demonstrated </w:t>
      </w:r>
      <w:r w:rsidRPr="12F50011">
        <w:rPr>
          <w:rFonts w:eastAsia="Arial"/>
        </w:rPr>
        <w:t xml:space="preserve">communication with others responsible for care including representatives, </w:t>
      </w:r>
      <w:proofErr w:type="gramStart"/>
      <w:r w:rsidRPr="12F50011">
        <w:rPr>
          <w:rFonts w:eastAsia="Arial"/>
        </w:rPr>
        <w:t>staff</w:t>
      </w:r>
      <w:proofErr w:type="gramEnd"/>
      <w:r w:rsidR="009130F9">
        <w:rPr>
          <w:rFonts w:eastAsia="Arial"/>
        </w:rPr>
        <w:t xml:space="preserve"> </w:t>
      </w:r>
      <w:r w:rsidRPr="12F50011">
        <w:rPr>
          <w:rFonts w:eastAsia="Arial"/>
        </w:rPr>
        <w:t>and other services</w:t>
      </w:r>
      <w:r w:rsidR="00D9129F">
        <w:rPr>
          <w:rFonts w:eastAsia="Arial"/>
        </w:rPr>
        <w:t>,</w:t>
      </w:r>
      <w:r w:rsidR="00324E5A">
        <w:rPr>
          <w:rFonts w:eastAsia="Arial"/>
        </w:rPr>
        <w:t xml:space="preserve"> occurs </w:t>
      </w:r>
      <w:r w:rsidR="005C3096">
        <w:rPr>
          <w:rFonts w:eastAsia="Arial"/>
        </w:rPr>
        <w:t xml:space="preserve">with consumer </w:t>
      </w:r>
      <w:r w:rsidR="005C3096">
        <w:rPr>
          <w:rFonts w:eastAsia="Arial"/>
        </w:rPr>
        <w:lastRenderedPageBreak/>
        <w:t>consent.</w:t>
      </w:r>
      <w:r w:rsidR="00D41B2A">
        <w:rPr>
          <w:rFonts w:eastAsia="Arial"/>
        </w:rPr>
        <w:t xml:space="preserve"> R</w:t>
      </w:r>
      <w:r w:rsidR="00D41B2A" w:rsidRPr="2791B184">
        <w:rPr>
          <w:rFonts w:eastAsia="Arial"/>
        </w:rPr>
        <w:t>eferrals to a range of services and supports for daily living</w:t>
      </w:r>
      <w:r w:rsidR="009130F9">
        <w:rPr>
          <w:rFonts w:eastAsia="Arial"/>
        </w:rPr>
        <w:t xml:space="preserve"> </w:t>
      </w:r>
      <w:r w:rsidR="00D41B2A">
        <w:rPr>
          <w:rFonts w:eastAsia="Arial"/>
        </w:rPr>
        <w:t xml:space="preserve">are </w:t>
      </w:r>
      <w:r w:rsidR="00F6526F">
        <w:rPr>
          <w:rFonts w:eastAsia="Arial"/>
        </w:rPr>
        <w:t>facilitated</w:t>
      </w:r>
      <w:r w:rsidR="00D41B2A">
        <w:rPr>
          <w:rFonts w:eastAsia="Arial"/>
        </w:rPr>
        <w:t xml:space="preserve"> through the </w:t>
      </w:r>
      <w:r w:rsidR="00F6526F">
        <w:rPr>
          <w:rFonts w:eastAsia="Arial"/>
        </w:rPr>
        <w:t>assessment and referral process</w:t>
      </w:r>
      <w:r w:rsidR="004C6609">
        <w:rPr>
          <w:rFonts w:eastAsia="Arial"/>
        </w:rPr>
        <w:t xml:space="preserve">. </w:t>
      </w:r>
    </w:p>
    <w:p w14:paraId="6A475132" w14:textId="37F3882E" w:rsidR="004B36C4" w:rsidRDefault="004B36C4" w:rsidP="00A22C23">
      <w:pPr>
        <w:pStyle w:val="NormalArial"/>
        <w:rPr>
          <w:rFonts w:eastAsia="Arial"/>
        </w:rPr>
      </w:pPr>
      <w:r>
        <w:t>Support workers assist with meal preparation as requested and consumers can also source their choice of prepared meals</w:t>
      </w:r>
      <w:r w:rsidR="002E4475">
        <w:t>,</w:t>
      </w:r>
      <w:r>
        <w:t xml:space="preserve"> and meal delivery is partially funded through their Home Care Package. </w:t>
      </w:r>
      <w:r w:rsidR="00207122">
        <w:rPr>
          <w:rStyle w:val="ui-provider"/>
        </w:rPr>
        <w:t>Consumer file documentation included information including food allergies and dietary requirements.</w:t>
      </w:r>
    </w:p>
    <w:p w14:paraId="1EE618BF" w14:textId="7A3811EC" w:rsidR="004F044E" w:rsidRDefault="004C6609" w:rsidP="00A22C23">
      <w:pPr>
        <w:pStyle w:val="NormalArial"/>
      </w:pPr>
      <w:r>
        <w:rPr>
          <w:rFonts w:eastAsia="Arial"/>
        </w:rPr>
        <w:t>W</w:t>
      </w:r>
      <w:r w:rsidR="00F6526F">
        <w:rPr>
          <w:rFonts w:eastAsia="Arial"/>
        </w:rPr>
        <w:t xml:space="preserve">here equipment is </w:t>
      </w:r>
      <w:r w:rsidR="00850EF4">
        <w:rPr>
          <w:rFonts w:eastAsia="Arial"/>
        </w:rPr>
        <w:t>required,</w:t>
      </w:r>
      <w:r w:rsidR="00F6526F">
        <w:rPr>
          <w:rFonts w:eastAsia="Arial"/>
        </w:rPr>
        <w:t xml:space="preserve"> </w:t>
      </w:r>
      <w:r>
        <w:rPr>
          <w:rFonts w:eastAsia="Arial"/>
        </w:rPr>
        <w:t>the service supports consumers to access</w:t>
      </w:r>
      <w:r w:rsidR="00850EF4">
        <w:rPr>
          <w:rFonts w:eastAsia="Arial"/>
        </w:rPr>
        <w:t xml:space="preserve"> recommended items</w:t>
      </w:r>
      <w:r w:rsidR="00102BB0">
        <w:rPr>
          <w:rFonts w:eastAsia="Arial"/>
        </w:rPr>
        <w:t xml:space="preserve">. </w:t>
      </w:r>
      <w:r w:rsidR="001363F3">
        <w:rPr>
          <w:rStyle w:val="ui-provider"/>
        </w:rPr>
        <w:t>Care documentation demonstrated consumer needs for equipment are assessed to inform suitable equipment</w:t>
      </w:r>
      <w:r w:rsidR="002E4475">
        <w:rPr>
          <w:rStyle w:val="ui-provider"/>
        </w:rPr>
        <w:t>,</w:t>
      </w:r>
      <w:r w:rsidR="001363F3">
        <w:rPr>
          <w:rStyle w:val="ui-provider"/>
        </w:rPr>
        <w:t xml:space="preserve"> and evaluation of equipment occurs through the service’s allied health professionals.</w:t>
      </w:r>
    </w:p>
    <w:p w14:paraId="69B297BD" w14:textId="683595D4" w:rsidR="00E36490" w:rsidRPr="00A36AA9" w:rsidRDefault="006B74CA" w:rsidP="00F87E39">
      <w:pPr>
        <w:pStyle w:val="NormalArial"/>
      </w:pPr>
      <w:r w:rsidRPr="00A36AA9">
        <w:br w:type="page"/>
      </w:r>
    </w:p>
    <w:p w14:paraId="03742134" w14:textId="77777777" w:rsidR="00E36490" w:rsidRDefault="006B74C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E250A1" w14:paraId="32937DC4" w14:textId="77777777" w:rsidTr="00A22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192A7ED1" w14:textId="77777777" w:rsidR="00E250A1" w:rsidRPr="003217D3" w:rsidRDefault="00E250A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Pr>
          <w:p w14:paraId="0E4FD0E0" w14:textId="77777777" w:rsidR="00E250A1" w:rsidRPr="003217D3" w:rsidRDefault="00E250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250A1" w14:paraId="4038F53E"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F4C8B6A"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556" w:type="dxa"/>
            <w:shd w:val="clear" w:color="auto" w:fill="auto"/>
          </w:tcPr>
          <w:p w14:paraId="168D38BA"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701" w:type="dxa"/>
            <w:shd w:val="clear" w:color="auto" w:fill="auto"/>
          </w:tcPr>
          <w:p w14:paraId="42C5FB88" w14:textId="3FE422CA" w:rsidR="00E250A1" w:rsidRPr="00CC646C" w:rsidRDefault="002908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E250A1" w14:paraId="32575246" w14:textId="77777777" w:rsidTr="00A22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4251F71"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556" w:type="dxa"/>
            <w:shd w:val="clear" w:color="auto" w:fill="auto"/>
          </w:tcPr>
          <w:p w14:paraId="7F341CAC" w14:textId="77777777" w:rsidR="00E250A1" w:rsidRPr="00244176" w:rsidRDefault="00E250A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D3CDE89" w14:textId="77777777" w:rsidR="00E250A1" w:rsidRPr="00244176" w:rsidRDefault="00E250A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331DE8C" w14:textId="77777777" w:rsidR="00E250A1" w:rsidRPr="00244176" w:rsidRDefault="00E250A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5B338437" w14:textId="0BCF8057" w:rsidR="00E250A1" w:rsidRPr="00CC646C" w:rsidRDefault="002908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E250A1" w14:paraId="6F76C4C8" w14:textId="77777777" w:rsidTr="00A22C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FC16A1" w14:textId="77777777" w:rsidR="00E250A1" w:rsidRPr="00244176" w:rsidRDefault="00E250A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556" w:type="dxa"/>
            <w:shd w:val="clear" w:color="auto" w:fill="auto"/>
          </w:tcPr>
          <w:p w14:paraId="13FCF81B" w14:textId="77777777" w:rsidR="00E250A1" w:rsidRPr="00244176" w:rsidRDefault="00E250A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701" w:type="dxa"/>
            <w:shd w:val="clear" w:color="auto" w:fill="auto"/>
          </w:tcPr>
          <w:p w14:paraId="6AC6E093" w14:textId="67232FDA" w:rsidR="00E250A1" w:rsidRPr="00CC646C" w:rsidRDefault="002908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3A6810E9" w14:textId="77777777" w:rsidR="00E36490" w:rsidRDefault="006B74CA" w:rsidP="007B3959">
      <w:pPr>
        <w:pStyle w:val="Heading20"/>
      </w:pPr>
      <w:r w:rsidRPr="00A36AA9">
        <w:t>Findings</w:t>
      </w:r>
    </w:p>
    <w:p w14:paraId="1B3483CC" w14:textId="2F5300FB" w:rsidR="00040A0D" w:rsidRPr="00040A0D" w:rsidRDefault="00040A0D" w:rsidP="00040A0D">
      <w:pPr>
        <w:rPr>
          <w:rStyle w:val="ui-provider"/>
          <w:rFonts w:ascii="Arial" w:hAnsi="Arial" w:cs="Arial"/>
        </w:rPr>
      </w:pPr>
      <w:r w:rsidRPr="00040A0D">
        <w:rPr>
          <w:rStyle w:val="ui-provider"/>
          <w:rFonts w:ascii="Arial" w:hAnsi="Arial" w:cs="Arial"/>
        </w:rPr>
        <w:t>Standard 5 was not assessed as the service does not provide any services onsite nor transport consumers in service-owned vehicles.</w:t>
      </w:r>
    </w:p>
    <w:p w14:paraId="455D95FB" w14:textId="3B3D8F42" w:rsidR="00E36490" w:rsidRPr="00A36AA9" w:rsidRDefault="006B74CA" w:rsidP="00F87E39">
      <w:pPr>
        <w:pStyle w:val="NormalArial"/>
      </w:pPr>
      <w:r w:rsidRPr="00A36AA9">
        <w:br w:type="page"/>
      </w:r>
    </w:p>
    <w:p w14:paraId="324FA822" w14:textId="77777777" w:rsidR="00E36490" w:rsidRPr="00A36AA9" w:rsidRDefault="006B74C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651F6C" w14:paraId="5E4EB5EE" w14:textId="77777777" w:rsidTr="001C0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34F1F40C" w14:textId="77777777" w:rsidR="00651F6C" w:rsidRPr="003217D3" w:rsidRDefault="00651F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Pr>
          <w:p w14:paraId="412C4614" w14:textId="77777777" w:rsidR="00651F6C" w:rsidRPr="003217D3" w:rsidRDefault="00651F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51F6C" w14:paraId="0199D9D3"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CA64B73"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56" w:type="dxa"/>
            <w:shd w:val="clear" w:color="auto" w:fill="auto"/>
          </w:tcPr>
          <w:p w14:paraId="62A9220A"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01" w:type="dxa"/>
            <w:shd w:val="clear" w:color="auto" w:fill="auto"/>
          </w:tcPr>
          <w:p w14:paraId="0D8BBA5E"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436768"/>
                <w:placeholder>
                  <w:docPart w:val="FC54B286AF5242C29048566FA8B8FF2A"/>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423F5FD1" w14:textId="77777777" w:rsidTr="001C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646179F"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56" w:type="dxa"/>
            <w:shd w:val="clear" w:color="auto" w:fill="auto"/>
          </w:tcPr>
          <w:p w14:paraId="4A04E96E" w14:textId="77777777" w:rsidR="00651F6C" w:rsidRPr="00244176" w:rsidRDefault="00651F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397C0EEA" w14:textId="77777777" w:rsidR="00651F6C"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02791"/>
                <w:placeholder>
                  <w:docPart w:val="0C02A2FF95C344E38295038C1434F842"/>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12B76252"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44BA421"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56" w:type="dxa"/>
            <w:shd w:val="clear" w:color="auto" w:fill="auto"/>
          </w:tcPr>
          <w:p w14:paraId="34E4393E"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3274BC4B"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265672"/>
                <w:placeholder>
                  <w:docPart w:val="B55E42E230474310BD9E0D7E470C46FB"/>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5C579EDF" w14:textId="77777777" w:rsidTr="001C08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4393BF"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56" w:type="dxa"/>
            <w:shd w:val="clear" w:color="auto" w:fill="auto"/>
          </w:tcPr>
          <w:p w14:paraId="5B87C374" w14:textId="77777777" w:rsidR="00651F6C" w:rsidRPr="00244176" w:rsidRDefault="00651F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02621468" w14:textId="77777777" w:rsidR="00651F6C"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402839"/>
                <w:placeholder>
                  <w:docPart w:val="0A46EE1289914D8F963F7F59D50BF923"/>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bl>
    <w:p w14:paraId="2876BD5A" w14:textId="77777777" w:rsidR="00E36490" w:rsidRDefault="006B74CA" w:rsidP="007B3959">
      <w:pPr>
        <w:pStyle w:val="Heading20"/>
      </w:pPr>
      <w:r w:rsidRPr="00A36AA9">
        <w:t>Findings</w:t>
      </w:r>
    </w:p>
    <w:p w14:paraId="5E7801F6" w14:textId="696F9ADE" w:rsidR="009A61EC" w:rsidRDefault="009A61EC" w:rsidP="001C08E5">
      <w:pPr>
        <w:pStyle w:val="NormalArial"/>
      </w:pPr>
      <w:r w:rsidRPr="000752D2">
        <w:t>I am satisfied based on the Assessment Team’s observations and recommendations that the service complies with the Requirements as outlined in the table above</w:t>
      </w:r>
      <w:r w:rsidR="00537EED">
        <w:t>,</w:t>
      </w:r>
      <w:r w:rsidRPr="000752D2">
        <w:t xml:space="preserve"> and as a result</w:t>
      </w:r>
      <w:r w:rsidR="00537EED">
        <w:t>,</w:t>
      </w:r>
      <w:r w:rsidRPr="000752D2">
        <w:t xml:space="preserve"> complies with this Standard. </w:t>
      </w:r>
    </w:p>
    <w:p w14:paraId="79187F7B" w14:textId="72981F4F" w:rsidR="00830DA6" w:rsidRDefault="009A61EC" w:rsidP="001C08E5">
      <w:pPr>
        <w:pStyle w:val="NormalArial"/>
      </w:pPr>
      <w:r>
        <w:t>C</w:t>
      </w:r>
      <w:r w:rsidR="00830DA6">
        <w:t xml:space="preserve">onsumers and representatives </w:t>
      </w:r>
      <w:r>
        <w:t>were</w:t>
      </w:r>
      <w:r w:rsidR="00830DA6">
        <w:t xml:space="preserve"> comfortable to provide feedback or make complaints</w:t>
      </w:r>
      <w:r w:rsidR="007F377A">
        <w:t>. Information is provided</w:t>
      </w:r>
      <w:r w:rsidR="006E5C96">
        <w:t xml:space="preserve"> to consumers </w:t>
      </w:r>
      <w:r w:rsidR="005930CA">
        <w:t>in a folder on commencement with the service which contains feedback and complaints policies as well as a feedback form.</w:t>
      </w:r>
      <w:r w:rsidR="00A5230B">
        <w:t xml:space="preserve"> </w:t>
      </w:r>
      <w:r w:rsidR="00C67DC7" w:rsidRPr="006B74CA">
        <w:t xml:space="preserve">This was supported by a consumer account reflecting contact from the service seeking feedback, having access to feedback </w:t>
      </w:r>
      <w:proofErr w:type="gramStart"/>
      <w:r w:rsidR="00C67DC7" w:rsidRPr="006B74CA">
        <w:t>forms</w:t>
      </w:r>
      <w:proofErr w:type="gramEnd"/>
      <w:r w:rsidR="00C67DC7" w:rsidRPr="006B74CA">
        <w:t xml:space="preserve"> and completing a survey.'</w:t>
      </w:r>
    </w:p>
    <w:p w14:paraId="18683822" w14:textId="50F61A0D" w:rsidR="00C0307C" w:rsidRDefault="00FC329F" w:rsidP="001C08E5">
      <w:pPr>
        <w:pStyle w:val="NormalArial"/>
      </w:pPr>
      <w:r>
        <w:t xml:space="preserve">Alternative complaints mechanisms and advocacy services information </w:t>
      </w:r>
      <w:r w:rsidR="00757739">
        <w:t>are</w:t>
      </w:r>
      <w:r>
        <w:t xml:space="preserve"> provided </w:t>
      </w:r>
      <w:r w:rsidR="002247C6">
        <w:t xml:space="preserve">in consumer </w:t>
      </w:r>
      <w:r w:rsidR="000E2400">
        <w:t>folders</w:t>
      </w:r>
      <w:r w:rsidR="00213C13">
        <w:t xml:space="preserve">. </w:t>
      </w:r>
      <w:r w:rsidR="00237D39">
        <w:t xml:space="preserve">Verbal requests and arrangements </w:t>
      </w:r>
      <w:r w:rsidR="000E2400">
        <w:t xml:space="preserve">for interpreter services are </w:t>
      </w:r>
      <w:r w:rsidR="00EC0240">
        <w:t>managed as they occur</w:t>
      </w:r>
      <w:r w:rsidR="00F1022D">
        <w:t>. F</w:t>
      </w:r>
      <w:r w:rsidR="005C41A9">
        <w:t xml:space="preserve">ollowing feedback from the Assessment Team regarding inclusion of this information </w:t>
      </w:r>
      <w:r w:rsidR="00470F3C">
        <w:t>in consumer folders</w:t>
      </w:r>
      <w:r w:rsidR="00F1022D">
        <w:t>,</w:t>
      </w:r>
      <w:r w:rsidR="00470F3C">
        <w:t xml:space="preserve"> the service </w:t>
      </w:r>
      <w:r w:rsidR="00170AFA">
        <w:t xml:space="preserve">committed to reviewing the feedback and </w:t>
      </w:r>
      <w:r w:rsidR="00F1022D">
        <w:t>complaints</w:t>
      </w:r>
      <w:r w:rsidR="00170AFA">
        <w:t xml:space="preserve"> policy </w:t>
      </w:r>
      <w:r w:rsidR="00E56EC2">
        <w:t>to include</w:t>
      </w:r>
      <w:r w:rsidR="00470F3C">
        <w:t xml:space="preserve"> </w:t>
      </w:r>
      <w:r w:rsidR="00F1022D">
        <w:t xml:space="preserve">interpreter service. </w:t>
      </w:r>
    </w:p>
    <w:p w14:paraId="65675CD9" w14:textId="09C1E89D" w:rsidR="00213C13" w:rsidRDefault="00E56EC2" w:rsidP="001C08E5">
      <w:pPr>
        <w:pStyle w:val="NormalArial"/>
      </w:pPr>
      <w:r>
        <w:t>Consumers an</w:t>
      </w:r>
      <w:r w:rsidRPr="007D0349">
        <w:t xml:space="preserve">d </w:t>
      </w:r>
      <w:r>
        <w:t xml:space="preserve">representatives were satisfied complaints had been appropriately addressed. </w:t>
      </w:r>
      <w:r w:rsidR="0089792D">
        <w:t xml:space="preserve">There was evidence of apologies offered where concerns were raised by </w:t>
      </w:r>
      <w:r w:rsidR="006766A9">
        <w:t>representatives</w:t>
      </w:r>
      <w:r w:rsidR="00E677A3">
        <w:t>,</w:t>
      </w:r>
      <w:r w:rsidR="0089792D">
        <w:t xml:space="preserve"> </w:t>
      </w:r>
      <w:r w:rsidR="006766A9">
        <w:t xml:space="preserve">and support workers indicated they would apologies and explain if something went wrong. </w:t>
      </w:r>
      <w:r w:rsidR="00677034">
        <w:t>Complaints are investigated through discussion with the consumer and with relevant staff.</w:t>
      </w:r>
    </w:p>
    <w:p w14:paraId="010BE905" w14:textId="0C524469" w:rsidR="007C1B67" w:rsidRDefault="007C1B67" w:rsidP="001C08E5">
      <w:pPr>
        <w:pStyle w:val="NormalArial"/>
      </w:pPr>
      <w:r>
        <w:t>Complaints data is compiled monthly, trends are discussed at quarterly staff meetings</w:t>
      </w:r>
      <w:r w:rsidR="00182D7F">
        <w:t xml:space="preserve"> and </w:t>
      </w:r>
      <w:r w:rsidR="00A10D86">
        <w:t xml:space="preserve">by the </w:t>
      </w:r>
      <w:r w:rsidR="00102561">
        <w:t xml:space="preserve">quality care advisory and governing bodies. </w:t>
      </w:r>
      <w:r w:rsidR="00636B52">
        <w:t xml:space="preserve">There was evidence of improvement strategies following feedback related to </w:t>
      </w:r>
      <w:r w:rsidR="008B6678">
        <w:t xml:space="preserve">changed service times and the introduction of a diary system to assist with </w:t>
      </w:r>
      <w:r w:rsidR="000F3671">
        <w:t>communication</w:t>
      </w:r>
      <w:r w:rsidR="008B6678">
        <w:t xml:space="preserve"> of </w:t>
      </w:r>
      <w:r w:rsidR="000F3671">
        <w:t xml:space="preserve">changes to services. </w:t>
      </w:r>
    </w:p>
    <w:p w14:paraId="6E4AE2E9" w14:textId="2C9206B8" w:rsidR="00E36490" w:rsidRDefault="006B74CA" w:rsidP="00F87E39">
      <w:pPr>
        <w:pStyle w:val="NormalArial"/>
      </w:pPr>
      <w:r>
        <w:br w:type="page"/>
      </w:r>
    </w:p>
    <w:p w14:paraId="49EFEDD8" w14:textId="77777777" w:rsidR="00E36490" w:rsidRPr="003217D3" w:rsidRDefault="006B74C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651F6C" w14:paraId="7BF94C93" w14:textId="77777777" w:rsidTr="001C0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14845236" w14:textId="77777777" w:rsidR="00651F6C" w:rsidRPr="003217D3" w:rsidRDefault="00651F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335293D2" w14:textId="77777777" w:rsidR="00651F6C" w:rsidRPr="003217D3" w:rsidRDefault="00651F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51F6C" w14:paraId="683282EE"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5FB91A0"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56" w:type="dxa"/>
            <w:shd w:val="clear" w:color="auto" w:fill="auto"/>
          </w:tcPr>
          <w:p w14:paraId="3F0E7906"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2945A31D"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054793"/>
                <w:placeholder>
                  <w:docPart w:val="05258C39B9A84180B7310847803632EE"/>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6530A3B6" w14:textId="77777777" w:rsidTr="001C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D5CC62"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56" w:type="dxa"/>
            <w:shd w:val="clear" w:color="auto" w:fill="auto"/>
          </w:tcPr>
          <w:p w14:paraId="490EC955" w14:textId="77777777" w:rsidR="00651F6C" w:rsidRPr="00244176" w:rsidRDefault="00651F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01" w:type="dxa"/>
            <w:shd w:val="clear" w:color="auto" w:fill="auto"/>
          </w:tcPr>
          <w:p w14:paraId="574E93ED" w14:textId="77777777" w:rsidR="00651F6C"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607694"/>
                <w:placeholder>
                  <w:docPart w:val="E7307161801E4BD1892251C0EC958F74"/>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21B35305"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605712F"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56" w:type="dxa"/>
            <w:shd w:val="clear" w:color="auto" w:fill="auto"/>
          </w:tcPr>
          <w:p w14:paraId="69D3D969"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tcPr>
          <w:p w14:paraId="7F4879F7"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826449"/>
                <w:placeholder>
                  <w:docPart w:val="299773D5D591485FB4A76CB2BD963333"/>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2136C067" w14:textId="77777777" w:rsidTr="001C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849AD0"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56" w:type="dxa"/>
            <w:shd w:val="clear" w:color="auto" w:fill="auto"/>
          </w:tcPr>
          <w:p w14:paraId="35342003" w14:textId="77777777" w:rsidR="00651F6C" w:rsidRPr="00244176" w:rsidRDefault="00651F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01" w:type="dxa"/>
            <w:shd w:val="clear" w:color="auto" w:fill="auto"/>
          </w:tcPr>
          <w:p w14:paraId="2BBCF612" w14:textId="77777777" w:rsidR="00651F6C"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894567"/>
                <w:placeholder>
                  <w:docPart w:val="A62C3396B6234C3DBE74288D7F8F24B3"/>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1805778D"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C8004FC"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556" w:type="dxa"/>
            <w:shd w:val="clear" w:color="auto" w:fill="auto"/>
          </w:tcPr>
          <w:p w14:paraId="664C2205"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11C1F7EE"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548634"/>
                <w:placeholder>
                  <w:docPart w:val="56DAA5B954A8405A85CBAA3E8E85CEDB"/>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bl>
    <w:p w14:paraId="24C81971" w14:textId="77777777" w:rsidR="00E36490" w:rsidRDefault="006B74CA" w:rsidP="007B3959">
      <w:pPr>
        <w:pStyle w:val="Heading20"/>
      </w:pPr>
      <w:r w:rsidRPr="00A36AA9">
        <w:t>Findings</w:t>
      </w:r>
    </w:p>
    <w:p w14:paraId="588AE8E5" w14:textId="6F8A2D54" w:rsidR="00094C92" w:rsidRDefault="00094C92" w:rsidP="001C08E5">
      <w:pPr>
        <w:pStyle w:val="NormalArial"/>
      </w:pPr>
      <w:r w:rsidRPr="000752D2">
        <w:t>I am satisfied based on the Assessment Team’s observations and recommendations that the service complies with the Requirements as outlined in the table above and</w:t>
      </w:r>
      <w:r w:rsidR="0054011A">
        <w:t>,</w:t>
      </w:r>
      <w:r w:rsidRPr="000752D2">
        <w:t xml:space="preserve"> as a result</w:t>
      </w:r>
      <w:r w:rsidR="0054011A">
        <w:t>,</w:t>
      </w:r>
      <w:r w:rsidRPr="000752D2">
        <w:t xml:space="preserve"> complies with this Standard. </w:t>
      </w:r>
    </w:p>
    <w:p w14:paraId="7227F81E" w14:textId="1124035C" w:rsidR="00094C92" w:rsidRDefault="00134424" w:rsidP="001C08E5">
      <w:pPr>
        <w:pStyle w:val="NormalArial"/>
      </w:pPr>
      <w:r>
        <w:t>Management described how they recruit to meet the needs of incoming consumers, to ensure staff availability and to meet consumer preferences.</w:t>
      </w:r>
      <w:r w:rsidR="00A076A3">
        <w:t xml:space="preserve"> Workforce issues are discussed at weekly operational meetings with additional recruitment as required. </w:t>
      </w:r>
      <w:r w:rsidR="00BA0352" w:rsidRPr="00810270">
        <w:t>Management</w:t>
      </w:r>
      <w:r w:rsidR="00BA0352">
        <w:t xml:space="preserve"> explained</w:t>
      </w:r>
      <w:r w:rsidR="00197F03">
        <w:t xml:space="preserve"> </w:t>
      </w:r>
      <w:r w:rsidR="00D62EFD">
        <w:t>consumer preferences</w:t>
      </w:r>
      <w:r w:rsidR="00BA0352">
        <w:t xml:space="preserve"> with diverse cultural backgrounds are respected when allocating support staff.</w:t>
      </w:r>
      <w:r w:rsidR="00D62EFD">
        <w:t xml:space="preserve"> Where consumers had experienced dissatisfaction with </w:t>
      </w:r>
      <w:r w:rsidR="00F627CF">
        <w:t xml:space="preserve">a </w:t>
      </w:r>
      <w:proofErr w:type="spellStart"/>
      <w:r w:rsidR="00F627CF">
        <w:t>carer</w:t>
      </w:r>
      <w:proofErr w:type="spellEnd"/>
      <w:r w:rsidR="00F627CF">
        <w:t>, alterations</w:t>
      </w:r>
      <w:r w:rsidR="00B268A9">
        <w:t xml:space="preserve"> were facilitated</w:t>
      </w:r>
      <w:r w:rsidR="00246E04">
        <w:t>,</w:t>
      </w:r>
      <w:r w:rsidR="00B268A9">
        <w:t xml:space="preserve"> and </w:t>
      </w:r>
      <w:r w:rsidR="00F627CF">
        <w:t xml:space="preserve">consumers confirmed satisfaction with new arrangements. </w:t>
      </w:r>
    </w:p>
    <w:p w14:paraId="478FD3F4" w14:textId="22850B09" w:rsidR="00F627CF" w:rsidRDefault="0026109E" w:rsidP="001C08E5">
      <w:pPr>
        <w:pStyle w:val="NormalArial"/>
      </w:pPr>
      <w:r>
        <w:t>Mixed feedback was provided by consumers regarding the quality of domestic assistance by carers. Management described the required qualifications for positions and induction documentation demonstrated checks and initial training</w:t>
      </w:r>
      <w:r w:rsidR="00270F0D">
        <w:t xml:space="preserve"> </w:t>
      </w:r>
      <w:r w:rsidR="00297ECF">
        <w:t>being</w:t>
      </w:r>
      <w:r w:rsidR="00297ECF" w:rsidRPr="007219D2">
        <w:t xml:space="preserve"> </w:t>
      </w:r>
      <w:r>
        <w:t xml:space="preserve">provided to ensure staff </w:t>
      </w:r>
      <w:proofErr w:type="gramStart"/>
      <w:r w:rsidR="00270F0D">
        <w:t>a</w:t>
      </w:r>
      <w:r w:rsidR="00F45F5B">
        <w:t>re</w:t>
      </w:r>
      <w:r w:rsidR="00270F0D">
        <w:t xml:space="preserve"> able to</w:t>
      </w:r>
      <w:proofErr w:type="gramEnd"/>
      <w:r>
        <w:t xml:space="preserve"> perform their roles.</w:t>
      </w:r>
      <w:r w:rsidR="00F45F5B">
        <w:t xml:space="preserve"> Support worker initial shifts are evaluated through discussion with the staff member and the consumer. </w:t>
      </w:r>
      <w:r w:rsidR="00AB2787">
        <w:t>Subcontracted providers are required to hold Australian Health Practitioner Regulation Agency (</w:t>
      </w:r>
      <w:proofErr w:type="spellStart"/>
      <w:r w:rsidR="00AB2787">
        <w:t>Ahpra</w:t>
      </w:r>
      <w:proofErr w:type="spellEnd"/>
      <w:r w:rsidR="00AB2787">
        <w:t>) registration where applicable and to provide current police checks.</w:t>
      </w:r>
    </w:p>
    <w:p w14:paraId="0738A87A" w14:textId="12C214F6" w:rsidR="001374F1" w:rsidRDefault="00C35889" w:rsidP="001C08E5">
      <w:pPr>
        <w:pStyle w:val="NormalArial"/>
      </w:pPr>
      <w:r>
        <w:t>T</w:t>
      </w:r>
      <w:r w:rsidR="001374F1">
        <w:t xml:space="preserve">raining is provided to staff at induction and </w:t>
      </w:r>
      <w:r>
        <w:t xml:space="preserve">the </w:t>
      </w:r>
      <w:r w:rsidR="001374F1">
        <w:t>annually thereafter</w:t>
      </w:r>
      <w:r w:rsidR="009374B6">
        <w:t>.</w:t>
      </w:r>
      <w:r>
        <w:t xml:space="preserve"> </w:t>
      </w:r>
      <w:r w:rsidR="009374B6">
        <w:t>A</w:t>
      </w:r>
      <w:r w:rsidR="00F468CC">
        <w:t>dditional</w:t>
      </w:r>
      <w:r w:rsidR="001374F1">
        <w:t xml:space="preserve"> training is provided in response to regulatory or legislative changes, and complaints. Hands-on training by allied professionals is provided</w:t>
      </w:r>
      <w:r w:rsidR="00F468CC">
        <w:t xml:space="preserve"> when required</w:t>
      </w:r>
      <w:r w:rsidR="00C235D2">
        <w:t>,</w:t>
      </w:r>
      <w:r w:rsidR="00F468CC">
        <w:t xml:space="preserve"> for instance</w:t>
      </w:r>
      <w:r w:rsidR="00C235D2">
        <w:t>,</w:t>
      </w:r>
      <w:r w:rsidR="001374F1">
        <w:t xml:space="preserve"> when a new piece of equipment is introduced for a consumer.</w:t>
      </w:r>
      <w:r w:rsidR="0067742E">
        <w:t xml:space="preserve"> There was evidence of completion of </w:t>
      </w:r>
      <w:r w:rsidR="00EC338C">
        <w:t xml:space="preserve">assigned training modules </w:t>
      </w:r>
      <w:r w:rsidR="009F7B9E">
        <w:t xml:space="preserve">with staff confirming they receive </w:t>
      </w:r>
      <w:r w:rsidR="00870A93">
        <w:t xml:space="preserve">training </w:t>
      </w:r>
      <w:r w:rsidR="00666474">
        <w:t xml:space="preserve">related to the code of conduct, abuse and neglect, </w:t>
      </w:r>
      <w:r w:rsidR="009C443B">
        <w:t>S</w:t>
      </w:r>
      <w:r w:rsidR="009C443B" w:rsidRPr="00D43C6C">
        <w:t xml:space="preserve">erious </w:t>
      </w:r>
      <w:r w:rsidR="009C443B">
        <w:t>I</w:t>
      </w:r>
      <w:r w:rsidR="009C443B" w:rsidRPr="00D43C6C">
        <w:t xml:space="preserve">ncident </w:t>
      </w:r>
      <w:r w:rsidR="009C443B">
        <w:t>Response Scheme (SIRS) r</w:t>
      </w:r>
      <w:r w:rsidR="009C443B" w:rsidRPr="00D43C6C">
        <w:t>eporting</w:t>
      </w:r>
      <w:r w:rsidR="00666474">
        <w:t xml:space="preserve"> and infection control</w:t>
      </w:r>
      <w:r w:rsidR="009C443B">
        <w:t xml:space="preserve">. </w:t>
      </w:r>
    </w:p>
    <w:p w14:paraId="2F364733" w14:textId="5748D493" w:rsidR="00294FA6" w:rsidRPr="0050750A" w:rsidRDefault="00294FA6" w:rsidP="001C08E5">
      <w:pPr>
        <w:rPr>
          <w:rFonts w:ascii="Arial" w:hAnsi="Arial" w:cs="Arial"/>
        </w:rPr>
      </w:pPr>
      <w:r w:rsidRPr="0050750A">
        <w:rPr>
          <w:rFonts w:ascii="Arial" w:hAnsi="Arial" w:cs="Arial"/>
        </w:rPr>
        <w:t xml:space="preserve">Management </w:t>
      </w:r>
      <w:r w:rsidR="0050750A">
        <w:rPr>
          <w:rFonts w:ascii="Arial" w:hAnsi="Arial" w:cs="Arial"/>
        </w:rPr>
        <w:t xml:space="preserve">monitors </w:t>
      </w:r>
      <w:r w:rsidRPr="0050750A">
        <w:rPr>
          <w:rFonts w:ascii="Arial" w:hAnsi="Arial" w:cs="Arial"/>
        </w:rPr>
        <w:t xml:space="preserve">the performance of most staff formally and informally, as confirmed by support workers and performance review records. The </w:t>
      </w:r>
      <w:r w:rsidR="00520FD8" w:rsidRPr="0050750A">
        <w:rPr>
          <w:rFonts w:ascii="Arial" w:hAnsi="Arial" w:cs="Arial"/>
        </w:rPr>
        <w:t xml:space="preserve">Assessment Team noted that the </w:t>
      </w:r>
      <w:r w:rsidRPr="0050750A">
        <w:rPr>
          <w:rFonts w:ascii="Arial" w:hAnsi="Arial" w:cs="Arial"/>
        </w:rPr>
        <w:t xml:space="preserve">performance of some staff has not been formally reviewed for more than 12 months. </w:t>
      </w:r>
      <w:r w:rsidR="006E6C71" w:rsidRPr="0050750A">
        <w:rPr>
          <w:rFonts w:ascii="Arial" w:hAnsi="Arial" w:cs="Arial"/>
        </w:rPr>
        <w:t>T</w:t>
      </w:r>
      <w:r w:rsidR="0050750A">
        <w:rPr>
          <w:rFonts w:ascii="Arial" w:hAnsi="Arial" w:cs="Arial"/>
        </w:rPr>
        <w:t>wo</w:t>
      </w:r>
      <w:r w:rsidR="006E6C71" w:rsidRPr="0050750A">
        <w:rPr>
          <w:rFonts w:ascii="Arial" w:hAnsi="Arial" w:cs="Arial"/>
        </w:rPr>
        <w:t xml:space="preserve"> of </w:t>
      </w:r>
      <w:r w:rsidR="00E50B74" w:rsidRPr="0050750A">
        <w:rPr>
          <w:rFonts w:ascii="Arial" w:hAnsi="Arial" w:cs="Arial"/>
        </w:rPr>
        <w:t xml:space="preserve">3 </w:t>
      </w:r>
      <w:r w:rsidR="00E50B74" w:rsidRPr="0050750A">
        <w:rPr>
          <w:rFonts w:ascii="Arial" w:hAnsi="Arial" w:cs="Arial"/>
        </w:rPr>
        <w:lastRenderedPageBreak/>
        <w:t>s</w:t>
      </w:r>
      <w:r w:rsidR="00DD65F7" w:rsidRPr="0050750A">
        <w:rPr>
          <w:rFonts w:ascii="Arial" w:hAnsi="Arial" w:cs="Arial"/>
        </w:rPr>
        <w:t xml:space="preserve">upport </w:t>
      </w:r>
      <w:r w:rsidR="006E6C71" w:rsidRPr="0050750A">
        <w:rPr>
          <w:rFonts w:ascii="Arial" w:hAnsi="Arial" w:cs="Arial"/>
        </w:rPr>
        <w:t xml:space="preserve">workers confirmed </w:t>
      </w:r>
      <w:r w:rsidR="00E50B74" w:rsidRPr="0050750A">
        <w:rPr>
          <w:rFonts w:ascii="Arial" w:hAnsi="Arial" w:cs="Arial"/>
        </w:rPr>
        <w:t xml:space="preserve">performance discussions have occurred in the previous 12 months which was supported by a review of </w:t>
      </w:r>
      <w:r w:rsidR="00BA0C93" w:rsidRPr="0050750A">
        <w:rPr>
          <w:rFonts w:ascii="Arial" w:hAnsi="Arial" w:cs="Arial"/>
        </w:rPr>
        <w:t xml:space="preserve">documentation demonstrating </w:t>
      </w:r>
      <w:r w:rsidR="0050750A" w:rsidRPr="0050750A">
        <w:rPr>
          <w:rFonts w:ascii="Arial" w:hAnsi="Arial" w:cs="Arial"/>
        </w:rPr>
        <w:t>formal and informal monitoring of the performance of most staff.</w:t>
      </w:r>
    </w:p>
    <w:p w14:paraId="2B84C6E3" w14:textId="293505B0" w:rsidR="00E36490" w:rsidRPr="00A36AA9" w:rsidRDefault="006B74CA" w:rsidP="00F87E39">
      <w:pPr>
        <w:pStyle w:val="NormalArial"/>
      </w:pPr>
      <w:r w:rsidRPr="00A36AA9">
        <w:br w:type="page"/>
      </w:r>
    </w:p>
    <w:p w14:paraId="1FCECD35" w14:textId="77777777" w:rsidR="00E36490" w:rsidRPr="00A36AA9" w:rsidRDefault="006B74C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701"/>
      </w:tblGrid>
      <w:tr w:rsidR="00651F6C" w14:paraId="1CA694CF" w14:textId="77777777" w:rsidTr="001C0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5BA31C74" w14:textId="77777777" w:rsidR="00651F6C" w:rsidRPr="003217D3" w:rsidRDefault="00651F6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1B8782CE" w14:textId="77777777" w:rsidR="00651F6C" w:rsidRPr="003217D3" w:rsidRDefault="00651F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51F6C" w14:paraId="0D8DFC8C"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DA78418"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56" w:type="dxa"/>
            <w:shd w:val="clear" w:color="auto" w:fill="auto"/>
          </w:tcPr>
          <w:p w14:paraId="5E835DB7"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70AF1CE1"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067559"/>
                <w:placeholder>
                  <w:docPart w:val="383A8316151C4C7696CAFB34B87DC319"/>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4382431F" w14:textId="77777777" w:rsidTr="001C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B1E2CC7"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56" w:type="dxa"/>
            <w:shd w:val="clear" w:color="auto" w:fill="auto"/>
          </w:tcPr>
          <w:p w14:paraId="6FA87E52" w14:textId="77777777" w:rsidR="00651F6C" w:rsidRPr="00244176" w:rsidRDefault="00651F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shd w:val="clear" w:color="auto" w:fill="auto"/>
          </w:tcPr>
          <w:p w14:paraId="2E02FA30" w14:textId="77777777" w:rsidR="00651F6C" w:rsidRPr="00CC646C" w:rsidRDefault="00736A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34037"/>
                <w:placeholder>
                  <w:docPart w:val="5C620014150140E794F26873FCD6B999"/>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78B22952"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755D08E"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56" w:type="dxa"/>
            <w:shd w:val="clear" w:color="auto" w:fill="auto"/>
          </w:tcPr>
          <w:p w14:paraId="322EBEB0"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563D61" w14:textId="77777777" w:rsidR="00651F6C" w:rsidRPr="00244176" w:rsidRDefault="00651F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57D8B1A" w14:textId="77777777" w:rsidR="00651F6C" w:rsidRPr="00244176" w:rsidRDefault="00651F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C4E4E9E" w14:textId="77777777" w:rsidR="00651F6C" w:rsidRPr="00244176" w:rsidRDefault="00651F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32AEC14" w14:textId="77777777" w:rsidR="00651F6C" w:rsidRPr="00244176" w:rsidRDefault="00651F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0AF654C" w14:textId="77777777" w:rsidR="00651F6C" w:rsidRPr="00244176" w:rsidRDefault="00651F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3CE10FE" w14:textId="77777777" w:rsidR="00651F6C" w:rsidRPr="00244176" w:rsidRDefault="00651F6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636EA7D4"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027837"/>
                <w:placeholder>
                  <w:docPart w:val="C1DD3A7E248B40A6A2E72A675B92B132"/>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1DA58F22" w14:textId="77777777" w:rsidTr="001C0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5E814B1"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56" w:type="dxa"/>
            <w:shd w:val="clear" w:color="auto" w:fill="auto"/>
          </w:tcPr>
          <w:p w14:paraId="136EA557" w14:textId="77777777" w:rsidR="00651F6C" w:rsidRPr="00244176" w:rsidRDefault="00651F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C9C8AF" w14:textId="77777777" w:rsidR="00651F6C" w:rsidRPr="00244176" w:rsidRDefault="00651F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6249F64" w14:textId="77777777" w:rsidR="00651F6C" w:rsidRPr="00244176" w:rsidRDefault="00651F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603938C" w14:textId="77777777" w:rsidR="00651F6C" w:rsidRPr="00244176" w:rsidRDefault="00651F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24041FE" w14:textId="77777777" w:rsidR="00651F6C" w:rsidRPr="00244176" w:rsidRDefault="00651F6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563088D6" w14:textId="77777777" w:rsidR="00651F6C" w:rsidRPr="00CC646C" w:rsidRDefault="00736A6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851353"/>
                <w:placeholder>
                  <w:docPart w:val="A7710840C9354C13989C6EA96145CADD"/>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r w:rsidR="00651F6C" w14:paraId="58056217" w14:textId="77777777" w:rsidTr="001C08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70BBD4" w14:textId="77777777" w:rsidR="00651F6C" w:rsidRPr="00244176" w:rsidRDefault="00651F6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56" w:type="dxa"/>
            <w:shd w:val="clear" w:color="auto" w:fill="auto"/>
          </w:tcPr>
          <w:p w14:paraId="46E2A1DC" w14:textId="77777777" w:rsidR="00651F6C" w:rsidRPr="00244176" w:rsidRDefault="00651F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F6859D9" w14:textId="77777777" w:rsidR="00651F6C" w:rsidRPr="00244176" w:rsidRDefault="00651F6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14BCD5F" w14:textId="77777777" w:rsidR="00651F6C" w:rsidRPr="00244176" w:rsidRDefault="00651F6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41292F3" w14:textId="77777777" w:rsidR="00651F6C" w:rsidRPr="00244176" w:rsidRDefault="00651F6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479C3B29" w14:textId="77777777" w:rsidR="00651F6C" w:rsidRPr="00CC646C" w:rsidRDefault="00736A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932995"/>
                <w:placeholder>
                  <w:docPart w:val="00A42E1562484E2A969FD4BD378B3087"/>
                </w:placeholder>
                <w:dropDownList>
                  <w:listItem w:displayText="choose a rating" w:value="choose a rating"/>
                  <w:listItem w:displayText="Compliant" w:value="Compliant"/>
                  <w:listItem w:displayText="Not Compliant" w:value="Not Compliant"/>
                </w:dropDownList>
              </w:sdtPr>
              <w:sdtEndPr/>
              <w:sdtContent>
                <w:r w:rsidR="00651F6C" w:rsidRPr="00501C01">
                  <w:rPr>
                    <w:rFonts w:ascii="Arial" w:hAnsi="Arial" w:cs="Arial"/>
                  </w:rPr>
                  <w:t>Compliant</w:t>
                </w:r>
              </w:sdtContent>
            </w:sdt>
            <w:r w:rsidR="00651F6C" w:rsidRPr="00501C01">
              <w:rPr>
                <w:rFonts w:ascii="Arial" w:hAnsi="Arial" w:cs="Arial"/>
              </w:rPr>
              <w:t xml:space="preserve"> </w:t>
            </w:r>
          </w:p>
        </w:tc>
      </w:tr>
    </w:tbl>
    <w:p w14:paraId="6190EEE2" w14:textId="77777777" w:rsidR="00E36490" w:rsidRDefault="006B74CA" w:rsidP="003217D3">
      <w:pPr>
        <w:pStyle w:val="Heading20"/>
      </w:pPr>
      <w:r w:rsidRPr="00A36AA9">
        <w:t>Findings</w:t>
      </w:r>
    </w:p>
    <w:p w14:paraId="40ADCC0B" w14:textId="542E743E" w:rsidR="006E2CC2" w:rsidRDefault="006E2CC2" w:rsidP="001C08E5">
      <w:pPr>
        <w:pStyle w:val="NormalArial"/>
      </w:pPr>
      <w:r w:rsidRPr="000752D2">
        <w:t>I am satisfied based on the Assessment Team’s observations and recommendations that the service complies with the Requirements as outlined in the table above and</w:t>
      </w:r>
      <w:r w:rsidR="00C06748">
        <w:t>,</w:t>
      </w:r>
      <w:r w:rsidRPr="000752D2">
        <w:t xml:space="preserve"> as a result</w:t>
      </w:r>
      <w:r w:rsidR="00C06748">
        <w:t>,</w:t>
      </w:r>
      <w:r w:rsidRPr="000752D2">
        <w:t xml:space="preserve"> complies with this Standard. </w:t>
      </w:r>
    </w:p>
    <w:p w14:paraId="15D15A86" w14:textId="2CE501FB" w:rsidR="00113A4B" w:rsidRPr="00A52C6A" w:rsidRDefault="00385307" w:rsidP="001C08E5">
      <w:pPr>
        <w:rPr>
          <w:rFonts w:ascii="Arial" w:hAnsi="Arial" w:cs="Arial"/>
        </w:rPr>
      </w:pPr>
      <w:r w:rsidRPr="00A52C6A">
        <w:rPr>
          <w:rFonts w:ascii="Arial" w:hAnsi="Arial" w:cs="Arial"/>
        </w:rPr>
        <w:t xml:space="preserve">The service conducts annual consumer surveys and regularly seeks feedback from consumers less formally. </w:t>
      </w:r>
      <w:r w:rsidR="00B02AA5" w:rsidRPr="00A52C6A">
        <w:rPr>
          <w:rFonts w:ascii="Arial" w:hAnsi="Arial" w:cs="Arial"/>
        </w:rPr>
        <w:t xml:space="preserve">There is evidence of progression toward establishing a </w:t>
      </w:r>
      <w:r w:rsidRPr="00A52C6A">
        <w:rPr>
          <w:rFonts w:ascii="Arial" w:hAnsi="Arial" w:cs="Arial"/>
        </w:rPr>
        <w:t xml:space="preserve">consumer advisory body in accordance with recent legislative changes </w:t>
      </w:r>
      <w:r w:rsidR="00B413D5" w:rsidRPr="00A52C6A">
        <w:rPr>
          <w:rFonts w:ascii="Arial" w:hAnsi="Arial" w:cs="Arial"/>
        </w:rPr>
        <w:t>related</w:t>
      </w:r>
      <w:r w:rsidRPr="00A52C6A">
        <w:rPr>
          <w:rFonts w:ascii="Arial" w:hAnsi="Arial" w:cs="Arial"/>
        </w:rPr>
        <w:t xml:space="preserve"> to provider governance</w:t>
      </w:r>
      <w:r w:rsidR="00B413D5" w:rsidRPr="00A52C6A">
        <w:rPr>
          <w:rFonts w:ascii="Arial" w:hAnsi="Arial" w:cs="Arial"/>
        </w:rPr>
        <w:t xml:space="preserve"> as well as a </w:t>
      </w:r>
      <w:r w:rsidR="00113A4B" w:rsidRPr="00A52C6A">
        <w:rPr>
          <w:rFonts w:ascii="Arial" w:hAnsi="Arial" w:cs="Arial"/>
        </w:rPr>
        <w:t xml:space="preserve">new </w:t>
      </w:r>
      <w:r w:rsidR="00113A4B" w:rsidRPr="00A52C6A">
        <w:rPr>
          <w:rFonts w:ascii="Arial" w:hAnsi="Arial" w:cs="Arial"/>
        </w:rPr>
        <w:lastRenderedPageBreak/>
        <w:t xml:space="preserve">governing body. </w:t>
      </w:r>
      <w:r w:rsidR="002A5B90" w:rsidRPr="00A52C6A">
        <w:rPr>
          <w:rFonts w:ascii="Arial" w:hAnsi="Arial" w:cs="Arial"/>
        </w:rPr>
        <w:t>A</w:t>
      </w:r>
      <w:r w:rsidR="00113A4B" w:rsidRPr="00A52C6A">
        <w:rPr>
          <w:rFonts w:ascii="Arial" w:hAnsi="Arial" w:cs="Arial"/>
        </w:rPr>
        <w:t xml:space="preserve"> review of documentation </w:t>
      </w:r>
      <w:r w:rsidR="002A5B90" w:rsidRPr="00A52C6A">
        <w:rPr>
          <w:rFonts w:ascii="Arial" w:hAnsi="Arial" w:cs="Arial"/>
        </w:rPr>
        <w:t>demonstrated the</w:t>
      </w:r>
      <w:r w:rsidR="00113A4B" w:rsidRPr="00A52C6A">
        <w:rPr>
          <w:rFonts w:ascii="Arial" w:hAnsi="Arial" w:cs="Arial"/>
        </w:rPr>
        <w:t xml:space="preserve"> service’s quality care advisory body </w:t>
      </w:r>
      <w:r w:rsidR="002A5B90" w:rsidRPr="00A52C6A">
        <w:rPr>
          <w:rFonts w:ascii="Arial" w:hAnsi="Arial" w:cs="Arial"/>
        </w:rPr>
        <w:t>will also</w:t>
      </w:r>
      <w:r w:rsidR="00113A4B" w:rsidRPr="00A52C6A">
        <w:rPr>
          <w:rFonts w:ascii="Arial" w:hAnsi="Arial" w:cs="Arial"/>
        </w:rPr>
        <w:t xml:space="preserve"> report to this body </w:t>
      </w:r>
      <w:r w:rsidR="002A5B90" w:rsidRPr="00A52C6A">
        <w:rPr>
          <w:rFonts w:ascii="Arial" w:hAnsi="Arial" w:cs="Arial"/>
        </w:rPr>
        <w:t>consistent</w:t>
      </w:r>
      <w:r w:rsidR="00113A4B" w:rsidRPr="00A52C6A">
        <w:rPr>
          <w:rFonts w:ascii="Arial" w:hAnsi="Arial" w:cs="Arial"/>
        </w:rPr>
        <w:t xml:space="preserve"> with legislative requirements.</w:t>
      </w:r>
      <w:r w:rsidR="00E04245" w:rsidRPr="00A52C6A">
        <w:rPr>
          <w:rFonts w:ascii="Arial" w:hAnsi="Arial" w:cs="Arial"/>
        </w:rPr>
        <w:t xml:space="preserve"> Executive management explained </w:t>
      </w:r>
      <w:r w:rsidR="008C03C4">
        <w:rPr>
          <w:rFonts w:ascii="Arial" w:hAnsi="Arial" w:cs="Arial"/>
        </w:rPr>
        <w:t xml:space="preserve">that </w:t>
      </w:r>
      <w:r w:rsidR="00E04245" w:rsidRPr="00A52C6A">
        <w:rPr>
          <w:rFonts w:ascii="Arial" w:hAnsi="Arial" w:cs="Arial"/>
        </w:rPr>
        <w:t>in response to a review of consumer falls, the management group introduced written falls avoidance information to the standard consumer folder</w:t>
      </w:r>
      <w:r w:rsidR="00DF0316" w:rsidRPr="00A52C6A">
        <w:rPr>
          <w:rFonts w:ascii="Arial" w:hAnsi="Arial" w:cs="Arial"/>
        </w:rPr>
        <w:t xml:space="preserve">. </w:t>
      </w:r>
    </w:p>
    <w:p w14:paraId="1CE158F1" w14:textId="76B9FDDD" w:rsidR="006E2CC2" w:rsidRPr="00A52C6A" w:rsidRDefault="00667589" w:rsidP="001C08E5">
      <w:pPr>
        <w:rPr>
          <w:rFonts w:ascii="Arial" w:hAnsi="Arial" w:cs="Arial"/>
        </w:rPr>
      </w:pPr>
      <w:r w:rsidRPr="008C02CE">
        <w:rPr>
          <w:rFonts w:ascii="Arial" w:hAnsi="Arial" w:cs="Arial"/>
        </w:rPr>
        <w:t>Support workers confirmed information is available to the</w:t>
      </w:r>
      <w:r w:rsidR="00B50F92" w:rsidRPr="006B74CA">
        <w:rPr>
          <w:rFonts w:ascii="Arial" w:hAnsi="Arial" w:cs="Arial"/>
        </w:rPr>
        <w:t>m</w:t>
      </w:r>
      <w:r w:rsidRPr="008C02CE">
        <w:rPr>
          <w:rFonts w:ascii="Arial" w:hAnsi="Arial" w:cs="Arial"/>
        </w:rPr>
        <w:t xml:space="preserve"> to </w:t>
      </w:r>
      <w:r w:rsidR="008A2EF8" w:rsidRPr="008C02CE">
        <w:rPr>
          <w:rFonts w:ascii="Arial" w:hAnsi="Arial" w:cs="Arial"/>
        </w:rPr>
        <w:t>provide effective care with care plans available through the mobile telephone application</w:t>
      </w:r>
      <w:r w:rsidR="00732261" w:rsidRPr="006B74CA">
        <w:rPr>
          <w:rFonts w:ascii="Arial" w:hAnsi="Arial" w:cs="Arial"/>
        </w:rPr>
        <w:t>,</w:t>
      </w:r>
      <w:r w:rsidR="008A2EF8" w:rsidRPr="008C02CE">
        <w:rPr>
          <w:rFonts w:ascii="Arial" w:hAnsi="Arial" w:cs="Arial"/>
        </w:rPr>
        <w:t xml:space="preserve"> and care managers update support workers following change </w:t>
      </w:r>
      <w:r w:rsidR="003C6B82" w:rsidRPr="008C02CE">
        <w:rPr>
          <w:rFonts w:ascii="Arial" w:hAnsi="Arial" w:cs="Arial"/>
        </w:rPr>
        <w:t>to</w:t>
      </w:r>
      <w:r w:rsidR="008A2EF8" w:rsidRPr="008C02CE">
        <w:rPr>
          <w:rFonts w:ascii="Arial" w:hAnsi="Arial" w:cs="Arial"/>
        </w:rPr>
        <w:t xml:space="preserve"> consumer</w:t>
      </w:r>
      <w:r w:rsidR="003C6B82" w:rsidRPr="008C02CE">
        <w:rPr>
          <w:rFonts w:ascii="Arial" w:hAnsi="Arial" w:cs="Arial"/>
        </w:rPr>
        <w:t xml:space="preserve"> condition or needs. </w:t>
      </w:r>
      <w:r w:rsidR="00AE776C" w:rsidRPr="008C02CE">
        <w:rPr>
          <w:rFonts w:ascii="Arial" w:hAnsi="Arial" w:cs="Arial"/>
        </w:rPr>
        <w:t>Home Care Package budgets are explained to consumers initially to support their understanding</w:t>
      </w:r>
      <w:r w:rsidR="008C02CE">
        <w:rPr>
          <w:rFonts w:ascii="Arial" w:hAnsi="Arial" w:cs="Arial"/>
        </w:rPr>
        <w:t>,</w:t>
      </w:r>
      <w:r w:rsidR="00AE776C" w:rsidRPr="008C02CE">
        <w:rPr>
          <w:rFonts w:ascii="Arial" w:hAnsi="Arial" w:cs="Arial"/>
        </w:rPr>
        <w:t xml:space="preserve"> and monthly statements include a simple breakdown followed by more detailed information.</w:t>
      </w:r>
    </w:p>
    <w:p w14:paraId="0EE7AF49" w14:textId="2E89A707" w:rsidR="00001306" w:rsidRPr="00A52C6A" w:rsidRDefault="00D6671D" w:rsidP="001C08E5">
      <w:pPr>
        <w:rPr>
          <w:rFonts w:ascii="Arial" w:hAnsi="Arial" w:cs="Arial"/>
        </w:rPr>
      </w:pPr>
      <w:r w:rsidRPr="00A52C6A">
        <w:rPr>
          <w:rFonts w:ascii="Arial" w:hAnsi="Arial" w:cs="Arial"/>
        </w:rPr>
        <w:t>Opportunities for continuous improvement are identified through review of incidents, feedback and complaints, and legislative changes. The service’s continuous improvement plan evidenced such improvement actions.</w:t>
      </w:r>
      <w:r w:rsidR="00D62DCD" w:rsidRPr="00A52C6A">
        <w:rPr>
          <w:rFonts w:ascii="Arial" w:hAnsi="Arial" w:cs="Arial"/>
        </w:rPr>
        <w:t xml:space="preserve"> Unspent funds are reviewed monthly </w:t>
      </w:r>
      <w:r w:rsidR="00145512" w:rsidRPr="00A52C6A">
        <w:rPr>
          <w:rFonts w:ascii="Arial" w:hAnsi="Arial" w:cs="Arial"/>
        </w:rPr>
        <w:t xml:space="preserve">with </w:t>
      </w:r>
      <w:r w:rsidR="00A847F3" w:rsidRPr="00A52C6A">
        <w:rPr>
          <w:rFonts w:ascii="Arial" w:hAnsi="Arial" w:cs="Arial"/>
        </w:rPr>
        <w:t>excessive</w:t>
      </w:r>
      <w:r w:rsidR="00145512" w:rsidRPr="00A52C6A">
        <w:rPr>
          <w:rFonts w:ascii="Arial" w:hAnsi="Arial" w:cs="Arial"/>
        </w:rPr>
        <w:t xml:space="preserve"> amounts considered </w:t>
      </w:r>
      <w:r w:rsidR="00A847F3" w:rsidRPr="00A52C6A">
        <w:rPr>
          <w:rFonts w:ascii="Arial" w:hAnsi="Arial" w:cs="Arial"/>
        </w:rPr>
        <w:t>and</w:t>
      </w:r>
      <w:r w:rsidR="00EE45EE">
        <w:rPr>
          <w:rFonts w:ascii="Arial" w:hAnsi="Arial" w:cs="Arial"/>
        </w:rPr>
        <w:t>,</w:t>
      </w:r>
      <w:r w:rsidR="00A847F3" w:rsidRPr="00A52C6A">
        <w:rPr>
          <w:rFonts w:ascii="Arial" w:hAnsi="Arial" w:cs="Arial"/>
        </w:rPr>
        <w:t xml:space="preserve"> where</w:t>
      </w:r>
      <w:r w:rsidR="00D62DCD" w:rsidRPr="00A52C6A">
        <w:rPr>
          <w:rFonts w:ascii="Arial" w:hAnsi="Arial" w:cs="Arial"/>
        </w:rPr>
        <w:t xml:space="preserve"> consumers are not receiving services</w:t>
      </w:r>
      <w:r w:rsidR="00EE45EE">
        <w:rPr>
          <w:rFonts w:ascii="Arial" w:hAnsi="Arial" w:cs="Arial"/>
        </w:rPr>
        <w:t>,</w:t>
      </w:r>
      <w:r w:rsidR="00D62DCD" w:rsidRPr="00A52C6A">
        <w:rPr>
          <w:rFonts w:ascii="Arial" w:hAnsi="Arial" w:cs="Arial"/>
        </w:rPr>
        <w:t xml:space="preserve"> documentation must </w:t>
      </w:r>
      <w:r w:rsidR="00A847F3" w:rsidRPr="00A52C6A">
        <w:rPr>
          <w:rFonts w:ascii="Arial" w:hAnsi="Arial" w:cs="Arial"/>
        </w:rPr>
        <w:t>demonstrate</w:t>
      </w:r>
      <w:r w:rsidR="00D62DCD" w:rsidRPr="00A52C6A">
        <w:rPr>
          <w:rFonts w:ascii="Arial" w:hAnsi="Arial" w:cs="Arial"/>
        </w:rPr>
        <w:t xml:space="preserve"> how their needs are being met.</w:t>
      </w:r>
    </w:p>
    <w:p w14:paraId="0B1D7236" w14:textId="226DF46F" w:rsidR="00001306" w:rsidRPr="00A52C6A" w:rsidRDefault="007C4B39" w:rsidP="001C08E5">
      <w:pPr>
        <w:rPr>
          <w:rFonts w:ascii="Arial" w:hAnsi="Arial" w:cs="Arial"/>
        </w:rPr>
      </w:pPr>
      <w:r w:rsidRPr="00A52C6A">
        <w:rPr>
          <w:rFonts w:ascii="Arial" w:hAnsi="Arial" w:cs="Arial"/>
        </w:rPr>
        <w:t xml:space="preserve">The service maintains information regarding the currency of staff and brokered provider certifications. </w:t>
      </w:r>
      <w:r w:rsidR="00001306" w:rsidRPr="00A52C6A">
        <w:rPr>
          <w:rFonts w:ascii="Arial" w:hAnsi="Arial" w:cs="Arial"/>
        </w:rPr>
        <w:t xml:space="preserve">The Assessment Team reviewed position descriptions which contained clear information regarding necessary qualifications and required tasks. </w:t>
      </w:r>
      <w:r w:rsidR="0029273D" w:rsidRPr="00A52C6A">
        <w:rPr>
          <w:rFonts w:ascii="Arial" w:hAnsi="Arial" w:cs="Arial"/>
        </w:rPr>
        <w:t>Regulatory and legislative changes are monitored through membership of the peak provider body and attendance at regular meetings.</w:t>
      </w:r>
      <w:r w:rsidR="00314B09" w:rsidRPr="00A52C6A">
        <w:rPr>
          <w:rFonts w:ascii="Arial" w:hAnsi="Arial" w:cs="Arial"/>
        </w:rPr>
        <w:t xml:space="preserve"> There was evidence of consideration to feedback and complaints </w:t>
      </w:r>
      <w:r w:rsidR="00CD19BA" w:rsidRPr="00A52C6A">
        <w:rPr>
          <w:rFonts w:ascii="Arial" w:hAnsi="Arial" w:cs="Arial"/>
        </w:rPr>
        <w:t>in ongoing quality improvement activities and the services Plan for Continuous Improvement</w:t>
      </w:r>
      <w:r w:rsidR="008D086D" w:rsidRPr="00A52C6A">
        <w:rPr>
          <w:rFonts w:ascii="Arial" w:hAnsi="Arial" w:cs="Arial"/>
        </w:rPr>
        <w:t xml:space="preserve"> (PCI)</w:t>
      </w:r>
      <w:r w:rsidR="00CD19BA" w:rsidRPr="00A52C6A">
        <w:rPr>
          <w:rFonts w:ascii="Arial" w:hAnsi="Arial" w:cs="Arial"/>
        </w:rPr>
        <w:t xml:space="preserve">. </w:t>
      </w:r>
    </w:p>
    <w:p w14:paraId="3FF619E8" w14:textId="189BCC1A" w:rsidR="007C4B39" w:rsidRPr="00A52C6A" w:rsidRDefault="000C3CF6" w:rsidP="001C08E5">
      <w:pPr>
        <w:rPr>
          <w:rFonts w:ascii="Arial" w:hAnsi="Arial" w:cs="Arial"/>
        </w:rPr>
      </w:pPr>
      <w:r w:rsidRPr="00A52C6A">
        <w:rPr>
          <w:rFonts w:ascii="Arial" w:hAnsi="Arial" w:cs="Arial"/>
        </w:rPr>
        <w:t xml:space="preserve">There are effective risk management systems and practices, as evidenced by assessment of the clinical care provided, staff interviews, and documentation review. </w:t>
      </w:r>
      <w:r w:rsidR="00A85649" w:rsidRPr="00A52C6A">
        <w:rPr>
          <w:rFonts w:ascii="Arial" w:hAnsi="Arial" w:cs="Arial"/>
        </w:rPr>
        <w:t>The service</w:t>
      </w:r>
      <w:r w:rsidRPr="00A52C6A">
        <w:rPr>
          <w:rFonts w:ascii="Arial" w:hAnsi="Arial" w:cs="Arial"/>
        </w:rPr>
        <w:t xml:space="preserve"> assesses and manages consumer risks, trains its staff in relation to abuse and neglect, and maintains an effective incident management system.</w:t>
      </w:r>
      <w:r w:rsidR="00EB580E" w:rsidRPr="00A52C6A">
        <w:rPr>
          <w:rFonts w:ascii="Arial" w:hAnsi="Arial" w:cs="Arial"/>
        </w:rPr>
        <w:t xml:space="preserve"> The service has an incident management system and an overarching reportable incident, accident and emergency policy and procedure which dictates that SIRS guidelines</w:t>
      </w:r>
      <w:r w:rsidR="005B0134" w:rsidRPr="00A52C6A">
        <w:rPr>
          <w:rFonts w:ascii="Arial" w:hAnsi="Arial" w:cs="Arial"/>
        </w:rPr>
        <w:t xml:space="preserve"> to</w:t>
      </w:r>
      <w:r w:rsidR="00EB580E" w:rsidRPr="00A52C6A">
        <w:rPr>
          <w:rFonts w:ascii="Arial" w:hAnsi="Arial" w:cs="Arial"/>
        </w:rPr>
        <w:t xml:space="preserve"> be followed.</w:t>
      </w:r>
    </w:p>
    <w:p w14:paraId="72965724" w14:textId="4461C078" w:rsidR="00560D39" w:rsidRPr="00A52C6A" w:rsidRDefault="00560D39" w:rsidP="001C08E5">
      <w:pPr>
        <w:rPr>
          <w:rFonts w:ascii="Arial" w:hAnsi="Arial" w:cs="Arial"/>
        </w:rPr>
      </w:pPr>
      <w:r w:rsidRPr="00A52C6A">
        <w:rPr>
          <w:rFonts w:ascii="Arial" w:hAnsi="Arial" w:cs="Arial"/>
        </w:rPr>
        <w:t>The service has a clinical governance policy which outlines antimicrobial stewardship, restraint, and open disclosure.</w:t>
      </w:r>
      <w:r w:rsidR="008D086D" w:rsidRPr="00A52C6A">
        <w:rPr>
          <w:rFonts w:ascii="Arial" w:hAnsi="Arial" w:cs="Arial"/>
        </w:rPr>
        <w:t xml:space="preserve"> The Assessment Team noted that the service was not following the requirements outlined in the policy related to restrictive practice, however</w:t>
      </w:r>
      <w:r w:rsidR="009177CD">
        <w:rPr>
          <w:rFonts w:ascii="Arial" w:hAnsi="Arial" w:cs="Arial"/>
        </w:rPr>
        <w:t>,</w:t>
      </w:r>
      <w:r w:rsidR="008D086D" w:rsidRPr="00A52C6A">
        <w:rPr>
          <w:rFonts w:ascii="Arial" w:hAnsi="Arial" w:cs="Arial"/>
        </w:rPr>
        <w:t xml:space="preserve"> in response to feedback management amended the service’s PCI, committing to further improve in this area.</w:t>
      </w:r>
    </w:p>
    <w:sectPr w:rsidR="00560D39" w:rsidRPr="00A52C6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B1020" w14:textId="77777777" w:rsidR="00045ED4" w:rsidRDefault="00045ED4">
      <w:pPr>
        <w:spacing w:after="0"/>
      </w:pPr>
      <w:r>
        <w:separator/>
      </w:r>
    </w:p>
  </w:endnote>
  <w:endnote w:type="continuationSeparator" w:id="0">
    <w:p w14:paraId="30438742" w14:textId="77777777" w:rsidR="00045ED4" w:rsidRDefault="00045E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2996" w14:textId="77777777" w:rsidR="00E36490" w:rsidRPr="00DF37F2" w:rsidRDefault="006B74C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Home Care Assistance </w:t>
    </w:r>
    <w:proofErr w:type="gramStart"/>
    <w:r w:rsidRPr="00D3376F">
      <w:rPr>
        <w:rFonts w:cs="Times New Roman"/>
        <w:color w:val="auto"/>
        <w:szCs w:val="18"/>
      </w:rPr>
      <w:t>South East</w:t>
    </w:r>
    <w:proofErr w:type="gramEnd"/>
    <w:r w:rsidRPr="00D3376F">
      <w:rPr>
        <w:rFonts w:cs="Times New Roman"/>
        <w:color w:val="auto"/>
        <w:szCs w:val="18"/>
      </w:rPr>
      <w:t xml:space="preserve"> Melbourne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A5D28FF" w14:textId="77777777" w:rsidR="00E36490" w:rsidRPr="00DF37F2" w:rsidRDefault="006B74C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300960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2FA9FBF" w14:textId="77777777" w:rsidR="00E36490" w:rsidRPr="00DF37F2" w:rsidRDefault="006B74C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BDFE" w14:textId="77777777" w:rsidR="00045ED4" w:rsidRDefault="00045ED4" w:rsidP="00D71F88">
      <w:pPr>
        <w:spacing w:after="0"/>
      </w:pPr>
      <w:r>
        <w:separator/>
      </w:r>
    </w:p>
  </w:footnote>
  <w:footnote w:type="continuationSeparator" w:id="0">
    <w:p w14:paraId="462B7326" w14:textId="77777777" w:rsidR="00045ED4" w:rsidRDefault="00045ED4" w:rsidP="00D71F88">
      <w:pPr>
        <w:spacing w:after="0"/>
      </w:pPr>
      <w:r>
        <w:continuationSeparator/>
      </w:r>
    </w:p>
  </w:footnote>
  <w:footnote w:id="1">
    <w:p w14:paraId="697C2ABB" w14:textId="156F499E" w:rsidR="00E36490" w:rsidRDefault="006B74C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E2767">
        <w:rPr>
          <w:rFonts w:ascii="Arial" w:hAnsi="Arial" w:cs="Arial"/>
          <w:color w:val="auto"/>
          <w:sz w:val="20"/>
          <w:szCs w:val="20"/>
        </w:rPr>
        <w:t>section 57</w:t>
      </w:r>
      <w:r w:rsidR="00BE2767" w:rsidRPr="00BE2767">
        <w:rPr>
          <w:rFonts w:ascii="Arial" w:hAnsi="Arial" w:cs="Arial"/>
          <w:color w:val="auto"/>
          <w:sz w:val="20"/>
          <w:szCs w:val="20"/>
        </w:rPr>
        <w:t xml:space="preserve"> </w:t>
      </w:r>
      <w:r w:rsidRPr="00BE2767">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B8038C6" w14:textId="77777777" w:rsidR="00E36490" w:rsidRDefault="00E364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7C78" w14:textId="77777777" w:rsidR="00E36490" w:rsidRDefault="006B74CA">
    <w:pPr>
      <w:pStyle w:val="Header"/>
    </w:pPr>
    <w:r>
      <w:rPr>
        <w:noProof/>
        <w:color w:val="2B579A"/>
        <w:shd w:val="clear" w:color="auto" w:fill="E6E6E6"/>
        <w:lang w:val="en-US"/>
      </w:rPr>
      <w:drawing>
        <wp:anchor distT="0" distB="0" distL="114300" distR="114300" simplePos="0" relativeHeight="251663360" behindDoc="1" locked="0" layoutInCell="1" allowOverlap="1" wp14:anchorId="03000FE1" wp14:editId="346DDB2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760F" w14:textId="77777777" w:rsidR="00E36490" w:rsidRDefault="006B74CA">
    <w:pPr>
      <w:pStyle w:val="Header"/>
    </w:pPr>
    <w:r>
      <w:rPr>
        <w:noProof/>
      </w:rPr>
      <w:drawing>
        <wp:anchor distT="0" distB="0" distL="114300" distR="114300" simplePos="0" relativeHeight="251661312" behindDoc="0" locked="0" layoutInCell="1" allowOverlap="1" wp14:anchorId="757CDAF4" wp14:editId="51E8C28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7AB48C">
      <w:start w:val="1"/>
      <w:numFmt w:val="lowerRoman"/>
      <w:lvlText w:val="(%1)"/>
      <w:lvlJc w:val="left"/>
      <w:pPr>
        <w:ind w:left="1080" w:hanging="720"/>
      </w:pPr>
      <w:rPr>
        <w:rFonts w:hint="default"/>
      </w:rPr>
    </w:lvl>
    <w:lvl w:ilvl="1" w:tplc="D10EBE7E" w:tentative="1">
      <w:start w:val="1"/>
      <w:numFmt w:val="lowerLetter"/>
      <w:lvlText w:val="%2."/>
      <w:lvlJc w:val="left"/>
      <w:pPr>
        <w:ind w:left="1440" w:hanging="360"/>
      </w:pPr>
    </w:lvl>
    <w:lvl w:ilvl="2" w:tplc="7062F60A" w:tentative="1">
      <w:start w:val="1"/>
      <w:numFmt w:val="lowerRoman"/>
      <w:lvlText w:val="%3."/>
      <w:lvlJc w:val="right"/>
      <w:pPr>
        <w:ind w:left="2160" w:hanging="180"/>
      </w:pPr>
    </w:lvl>
    <w:lvl w:ilvl="3" w:tplc="96D888BA" w:tentative="1">
      <w:start w:val="1"/>
      <w:numFmt w:val="decimal"/>
      <w:lvlText w:val="%4."/>
      <w:lvlJc w:val="left"/>
      <w:pPr>
        <w:ind w:left="2880" w:hanging="360"/>
      </w:pPr>
    </w:lvl>
    <w:lvl w:ilvl="4" w:tplc="A7FE6132" w:tentative="1">
      <w:start w:val="1"/>
      <w:numFmt w:val="lowerLetter"/>
      <w:lvlText w:val="%5."/>
      <w:lvlJc w:val="left"/>
      <w:pPr>
        <w:ind w:left="3600" w:hanging="360"/>
      </w:pPr>
    </w:lvl>
    <w:lvl w:ilvl="5" w:tplc="2B3E508A" w:tentative="1">
      <w:start w:val="1"/>
      <w:numFmt w:val="lowerRoman"/>
      <w:lvlText w:val="%6."/>
      <w:lvlJc w:val="right"/>
      <w:pPr>
        <w:ind w:left="4320" w:hanging="180"/>
      </w:pPr>
    </w:lvl>
    <w:lvl w:ilvl="6" w:tplc="42F63E32" w:tentative="1">
      <w:start w:val="1"/>
      <w:numFmt w:val="decimal"/>
      <w:lvlText w:val="%7."/>
      <w:lvlJc w:val="left"/>
      <w:pPr>
        <w:ind w:left="5040" w:hanging="360"/>
      </w:pPr>
    </w:lvl>
    <w:lvl w:ilvl="7" w:tplc="6374C15E" w:tentative="1">
      <w:start w:val="1"/>
      <w:numFmt w:val="lowerLetter"/>
      <w:lvlText w:val="%8."/>
      <w:lvlJc w:val="left"/>
      <w:pPr>
        <w:ind w:left="5760" w:hanging="360"/>
      </w:pPr>
    </w:lvl>
    <w:lvl w:ilvl="8" w:tplc="E8D01D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FC8D6C">
      <w:start w:val="1"/>
      <w:numFmt w:val="lowerRoman"/>
      <w:lvlText w:val="(%1)"/>
      <w:lvlJc w:val="left"/>
      <w:pPr>
        <w:ind w:left="1080" w:hanging="720"/>
      </w:pPr>
      <w:rPr>
        <w:rFonts w:hint="default"/>
      </w:rPr>
    </w:lvl>
    <w:lvl w:ilvl="1" w:tplc="EC924832" w:tentative="1">
      <w:start w:val="1"/>
      <w:numFmt w:val="lowerLetter"/>
      <w:lvlText w:val="%2."/>
      <w:lvlJc w:val="left"/>
      <w:pPr>
        <w:ind w:left="1440" w:hanging="360"/>
      </w:pPr>
    </w:lvl>
    <w:lvl w:ilvl="2" w:tplc="319CAEF6" w:tentative="1">
      <w:start w:val="1"/>
      <w:numFmt w:val="lowerRoman"/>
      <w:lvlText w:val="%3."/>
      <w:lvlJc w:val="right"/>
      <w:pPr>
        <w:ind w:left="2160" w:hanging="180"/>
      </w:pPr>
    </w:lvl>
    <w:lvl w:ilvl="3" w:tplc="A19442D2" w:tentative="1">
      <w:start w:val="1"/>
      <w:numFmt w:val="decimal"/>
      <w:lvlText w:val="%4."/>
      <w:lvlJc w:val="left"/>
      <w:pPr>
        <w:ind w:left="2880" w:hanging="360"/>
      </w:pPr>
    </w:lvl>
    <w:lvl w:ilvl="4" w:tplc="C5DCFC0E" w:tentative="1">
      <w:start w:val="1"/>
      <w:numFmt w:val="lowerLetter"/>
      <w:lvlText w:val="%5."/>
      <w:lvlJc w:val="left"/>
      <w:pPr>
        <w:ind w:left="3600" w:hanging="360"/>
      </w:pPr>
    </w:lvl>
    <w:lvl w:ilvl="5" w:tplc="3DCE8E06" w:tentative="1">
      <w:start w:val="1"/>
      <w:numFmt w:val="lowerRoman"/>
      <w:lvlText w:val="%6."/>
      <w:lvlJc w:val="right"/>
      <w:pPr>
        <w:ind w:left="4320" w:hanging="180"/>
      </w:pPr>
    </w:lvl>
    <w:lvl w:ilvl="6" w:tplc="F162FA20" w:tentative="1">
      <w:start w:val="1"/>
      <w:numFmt w:val="decimal"/>
      <w:lvlText w:val="%7."/>
      <w:lvlJc w:val="left"/>
      <w:pPr>
        <w:ind w:left="5040" w:hanging="360"/>
      </w:pPr>
    </w:lvl>
    <w:lvl w:ilvl="7" w:tplc="265E5B8E" w:tentative="1">
      <w:start w:val="1"/>
      <w:numFmt w:val="lowerLetter"/>
      <w:lvlText w:val="%8."/>
      <w:lvlJc w:val="left"/>
      <w:pPr>
        <w:ind w:left="5760" w:hanging="360"/>
      </w:pPr>
    </w:lvl>
    <w:lvl w:ilvl="8" w:tplc="B81236F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1B0F6C4">
      <w:start w:val="1"/>
      <w:numFmt w:val="lowerRoman"/>
      <w:lvlText w:val="(%1)"/>
      <w:lvlJc w:val="left"/>
      <w:pPr>
        <w:ind w:left="1080" w:hanging="720"/>
      </w:pPr>
      <w:rPr>
        <w:rFonts w:hint="default"/>
      </w:rPr>
    </w:lvl>
    <w:lvl w:ilvl="1" w:tplc="4822C9E6" w:tentative="1">
      <w:start w:val="1"/>
      <w:numFmt w:val="lowerLetter"/>
      <w:lvlText w:val="%2."/>
      <w:lvlJc w:val="left"/>
      <w:pPr>
        <w:ind w:left="1440" w:hanging="360"/>
      </w:pPr>
    </w:lvl>
    <w:lvl w:ilvl="2" w:tplc="F612A5CA" w:tentative="1">
      <w:start w:val="1"/>
      <w:numFmt w:val="lowerRoman"/>
      <w:lvlText w:val="%3."/>
      <w:lvlJc w:val="right"/>
      <w:pPr>
        <w:ind w:left="2160" w:hanging="180"/>
      </w:pPr>
    </w:lvl>
    <w:lvl w:ilvl="3" w:tplc="B7F4A30C" w:tentative="1">
      <w:start w:val="1"/>
      <w:numFmt w:val="decimal"/>
      <w:lvlText w:val="%4."/>
      <w:lvlJc w:val="left"/>
      <w:pPr>
        <w:ind w:left="2880" w:hanging="360"/>
      </w:pPr>
    </w:lvl>
    <w:lvl w:ilvl="4" w:tplc="8AB6E25E" w:tentative="1">
      <w:start w:val="1"/>
      <w:numFmt w:val="lowerLetter"/>
      <w:lvlText w:val="%5."/>
      <w:lvlJc w:val="left"/>
      <w:pPr>
        <w:ind w:left="3600" w:hanging="360"/>
      </w:pPr>
    </w:lvl>
    <w:lvl w:ilvl="5" w:tplc="C47C863A" w:tentative="1">
      <w:start w:val="1"/>
      <w:numFmt w:val="lowerRoman"/>
      <w:lvlText w:val="%6."/>
      <w:lvlJc w:val="right"/>
      <w:pPr>
        <w:ind w:left="4320" w:hanging="180"/>
      </w:pPr>
    </w:lvl>
    <w:lvl w:ilvl="6" w:tplc="D7D481D8" w:tentative="1">
      <w:start w:val="1"/>
      <w:numFmt w:val="decimal"/>
      <w:lvlText w:val="%7."/>
      <w:lvlJc w:val="left"/>
      <w:pPr>
        <w:ind w:left="5040" w:hanging="360"/>
      </w:pPr>
    </w:lvl>
    <w:lvl w:ilvl="7" w:tplc="DADA5FA8" w:tentative="1">
      <w:start w:val="1"/>
      <w:numFmt w:val="lowerLetter"/>
      <w:lvlText w:val="%8."/>
      <w:lvlJc w:val="left"/>
      <w:pPr>
        <w:ind w:left="5760" w:hanging="360"/>
      </w:pPr>
    </w:lvl>
    <w:lvl w:ilvl="8" w:tplc="0374E4F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0082108">
      <w:start w:val="1"/>
      <w:numFmt w:val="lowerRoman"/>
      <w:lvlText w:val="(%1)"/>
      <w:lvlJc w:val="left"/>
      <w:pPr>
        <w:ind w:left="1080" w:hanging="720"/>
      </w:pPr>
      <w:rPr>
        <w:rFonts w:hint="default"/>
      </w:rPr>
    </w:lvl>
    <w:lvl w:ilvl="1" w:tplc="9FB2DA80" w:tentative="1">
      <w:start w:val="1"/>
      <w:numFmt w:val="lowerLetter"/>
      <w:lvlText w:val="%2."/>
      <w:lvlJc w:val="left"/>
      <w:pPr>
        <w:ind w:left="1440" w:hanging="360"/>
      </w:pPr>
    </w:lvl>
    <w:lvl w:ilvl="2" w:tplc="FA7C1B8A" w:tentative="1">
      <w:start w:val="1"/>
      <w:numFmt w:val="lowerRoman"/>
      <w:lvlText w:val="%3."/>
      <w:lvlJc w:val="right"/>
      <w:pPr>
        <w:ind w:left="2160" w:hanging="180"/>
      </w:pPr>
    </w:lvl>
    <w:lvl w:ilvl="3" w:tplc="C9D222D8" w:tentative="1">
      <w:start w:val="1"/>
      <w:numFmt w:val="decimal"/>
      <w:lvlText w:val="%4."/>
      <w:lvlJc w:val="left"/>
      <w:pPr>
        <w:ind w:left="2880" w:hanging="360"/>
      </w:pPr>
    </w:lvl>
    <w:lvl w:ilvl="4" w:tplc="01FEDD0A" w:tentative="1">
      <w:start w:val="1"/>
      <w:numFmt w:val="lowerLetter"/>
      <w:lvlText w:val="%5."/>
      <w:lvlJc w:val="left"/>
      <w:pPr>
        <w:ind w:left="3600" w:hanging="360"/>
      </w:pPr>
    </w:lvl>
    <w:lvl w:ilvl="5" w:tplc="5DF4F180" w:tentative="1">
      <w:start w:val="1"/>
      <w:numFmt w:val="lowerRoman"/>
      <w:lvlText w:val="%6."/>
      <w:lvlJc w:val="right"/>
      <w:pPr>
        <w:ind w:left="4320" w:hanging="180"/>
      </w:pPr>
    </w:lvl>
    <w:lvl w:ilvl="6" w:tplc="66D47066" w:tentative="1">
      <w:start w:val="1"/>
      <w:numFmt w:val="decimal"/>
      <w:lvlText w:val="%7."/>
      <w:lvlJc w:val="left"/>
      <w:pPr>
        <w:ind w:left="5040" w:hanging="360"/>
      </w:pPr>
    </w:lvl>
    <w:lvl w:ilvl="7" w:tplc="83E8BB70" w:tentative="1">
      <w:start w:val="1"/>
      <w:numFmt w:val="lowerLetter"/>
      <w:lvlText w:val="%8."/>
      <w:lvlJc w:val="left"/>
      <w:pPr>
        <w:ind w:left="5760" w:hanging="360"/>
      </w:pPr>
    </w:lvl>
    <w:lvl w:ilvl="8" w:tplc="496E72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F36AE52">
      <w:start w:val="1"/>
      <w:numFmt w:val="lowerRoman"/>
      <w:lvlText w:val="(%1)"/>
      <w:lvlJc w:val="left"/>
      <w:pPr>
        <w:ind w:left="1080" w:hanging="720"/>
      </w:pPr>
      <w:rPr>
        <w:rFonts w:hint="default"/>
      </w:rPr>
    </w:lvl>
    <w:lvl w:ilvl="1" w:tplc="05C00872" w:tentative="1">
      <w:start w:val="1"/>
      <w:numFmt w:val="lowerLetter"/>
      <w:lvlText w:val="%2."/>
      <w:lvlJc w:val="left"/>
      <w:pPr>
        <w:ind w:left="1440" w:hanging="360"/>
      </w:pPr>
    </w:lvl>
    <w:lvl w:ilvl="2" w:tplc="653C1CAE" w:tentative="1">
      <w:start w:val="1"/>
      <w:numFmt w:val="lowerRoman"/>
      <w:lvlText w:val="%3."/>
      <w:lvlJc w:val="right"/>
      <w:pPr>
        <w:ind w:left="2160" w:hanging="180"/>
      </w:pPr>
    </w:lvl>
    <w:lvl w:ilvl="3" w:tplc="98E066CE" w:tentative="1">
      <w:start w:val="1"/>
      <w:numFmt w:val="decimal"/>
      <w:lvlText w:val="%4."/>
      <w:lvlJc w:val="left"/>
      <w:pPr>
        <w:ind w:left="2880" w:hanging="360"/>
      </w:pPr>
    </w:lvl>
    <w:lvl w:ilvl="4" w:tplc="52841226" w:tentative="1">
      <w:start w:val="1"/>
      <w:numFmt w:val="lowerLetter"/>
      <w:lvlText w:val="%5."/>
      <w:lvlJc w:val="left"/>
      <w:pPr>
        <w:ind w:left="3600" w:hanging="360"/>
      </w:pPr>
    </w:lvl>
    <w:lvl w:ilvl="5" w:tplc="98FEE94E" w:tentative="1">
      <w:start w:val="1"/>
      <w:numFmt w:val="lowerRoman"/>
      <w:lvlText w:val="%6."/>
      <w:lvlJc w:val="right"/>
      <w:pPr>
        <w:ind w:left="4320" w:hanging="180"/>
      </w:pPr>
    </w:lvl>
    <w:lvl w:ilvl="6" w:tplc="0C267EF0" w:tentative="1">
      <w:start w:val="1"/>
      <w:numFmt w:val="decimal"/>
      <w:lvlText w:val="%7."/>
      <w:lvlJc w:val="left"/>
      <w:pPr>
        <w:ind w:left="5040" w:hanging="360"/>
      </w:pPr>
    </w:lvl>
    <w:lvl w:ilvl="7" w:tplc="37565E1A" w:tentative="1">
      <w:start w:val="1"/>
      <w:numFmt w:val="lowerLetter"/>
      <w:lvlText w:val="%8."/>
      <w:lvlJc w:val="left"/>
      <w:pPr>
        <w:ind w:left="5760" w:hanging="360"/>
      </w:pPr>
    </w:lvl>
    <w:lvl w:ilvl="8" w:tplc="7422A0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7209E1E">
      <w:start w:val="1"/>
      <w:numFmt w:val="bullet"/>
      <w:lvlText w:val=""/>
      <w:lvlJc w:val="left"/>
      <w:pPr>
        <w:ind w:left="720" w:hanging="360"/>
      </w:pPr>
      <w:rPr>
        <w:rFonts w:ascii="Symbol" w:hAnsi="Symbol" w:hint="default"/>
        <w:color w:val="auto"/>
        <w:sz w:val="24"/>
        <w:szCs w:val="24"/>
      </w:rPr>
    </w:lvl>
    <w:lvl w:ilvl="1" w:tplc="76F89B42" w:tentative="1">
      <w:start w:val="1"/>
      <w:numFmt w:val="bullet"/>
      <w:lvlText w:val="o"/>
      <w:lvlJc w:val="left"/>
      <w:pPr>
        <w:ind w:left="1440" w:hanging="360"/>
      </w:pPr>
      <w:rPr>
        <w:rFonts w:ascii="Courier New" w:hAnsi="Courier New" w:cs="Courier New" w:hint="default"/>
      </w:rPr>
    </w:lvl>
    <w:lvl w:ilvl="2" w:tplc="B41042A4" w:tentative="1">
      <w:start w:val="1"/>
      <w:numFmt w:val="bullet"/>
      <w:lvlText w:val=""/>
      <w:lvlJc w:val="left"/>
      <w:pPr>
        <w:ind w:left="2160" w:hanging="360"/>
      </w:pPr>
      <w:rPr>
        <w:rFonts w:ascii="Wingdings" w:hAnsi="Wingdings" w:hint="default"/>
      </w:rPr>
    </w:lvl>
    <w:lvl w:ilvl="3" w:tplc="F44A6760" w:tentative="1">
      <w:start w:val="1"/>
      <w:numFmt w:val="bullet"/>
      <w:lvlText w:val=""/>
      <w:lvlJc w:val="left"/>
      <w:pPr>
        <w:ind w:left="2880" w:hanging="360"/>
      </w:pPr>
      <w:rPr>
        <w:rFonts w:ascii="Symbol" w:hAnsi="Symbol" w:hint="default"/>
      </w:rPr>
    </w:lvl>
    <w:lvl w:ilvl="4" w:tplc="5EA0BD16" w:tentative="1">
      <w:start w:val="1"/>
      <w:numFmt w:val="bullet"/>
      <w:lvlText w:val="o"/>
      <w:lvlJc w:val="left"/>
      <w:pPr>
        <w:ind w:left="3600" w:hanging="360"/>
      </w:pPr>
      <w:rPr>
        <w:rFonts w:ascii="Courier New" w:hAnsi="Courier New" w:cs="Courier New" w:hint="default"/>
      </w:rPr>
    </w:lvl>
    <w:lvl w:ilvl="5" w:tplc="A3F0B5FE" w:tentative="1">
      <w:start w:val="1"/>
      <w:numFmt w:val="bullet"/>
      <w:lvlText w:val=""/>
      <w:lvlJc w:val="left"/>
      <w:pPr>
        <w:ind w:left="4320" w:hanging="360"/>
      </w:pPr>
      <w:rPr>
        <w:rFonts w:ascii="Wingdings" w:hAnsi="Wingdings" w:hint="default"/>
      </w:rPr>
    </w:lvl>
    <w:lvl w:ilvl="6" w:tplc="46FE0896" w:tentative="1">
      <w:start w:val="1"/>
      <w:numFmt w:val="bullet"/>
      <w:lvlText w:val=""/>
      <w:lvlJc w:val="left"/>
      <w:pPr>
        <w:ind w:left="5040" w:hanging="360"/>
      </w:pPr>
      <w:rPr>
        <w:rFonts w:ascii="Symbol" w:hAnsi="Symbol" w:hint="default"/>
      </w:rPr>
    </w:lvl>
    <w:lvl w:ilvl="7" w:tplc="BA3C373E" w:tentative="1">
      <w:start w:val="1"/>
      <w:numFmt w:val="bullet"/>
      <w:lvlText w:val="o"/>
      <w:lvlJc w:val="left"/>
      <w:pPr>
        <w:ind w:left="5760" w:hanging="360"/>
      </w:pPr>
      <w:rPr>
        <w:rFonts w:ascii="Courier New" w:hAnsi="Courier New" w:cs="Courier New" w:hint="default"/>
      </w:rPr>
    </w:lvl>
    <w:lvl w:ilvl="8" w:tplc="D5EEC53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1304658">
      <w:start w:val="1"/>
      <w:numFmt w:val="lowerRoman"/>
      <w:lvlText w:val="(%1)"/>
      <w:lvlJc w:val="left"/>
      <w:pPr>
        <w:ind w:left="1080" w:hanging="720"/>
      </w:pPr>
      <w:rPr>
        <w:rFonts w:hint="default"/>
      </w:rPr>
    </w:lvl>
    <w:lvl w:ilvl="1" w:tplc="0428D7A2" w:tentative="1">
      <w:start w:val="1"/>
      <w:numFmt w:val="lowerLetter"/>
      <w:lvlText w:val="%2."/>
      <w:lvlJc w:val="left"/>
      <w:pPr>
        <w:ind w:left="1440" w:hanging="360"/>
      </w:pPr>
    </w:lvl>
    <w:lvl w:ilvl="2" w:tplc="226008EE" w:tentative="1">
      <w:start w:val="1"/>
      <w:numFmt w:val="lowerRoman"/>
      <w:lvlText w:val="%3."/>
      <w:lvlJc w:val="right"/>
      <w:pPr>
        <w:ind w:left="2160" w:hanging="180"/>
      </w:pPr>
    </w:lvl>
    <w:lvl w:ilvl="3" w:tplc="F0BE4B74" w:tentative="1">
      <w:start w:val="1"/>
      <w:numFmt w:val="decimal"/>
      <w:lvlText w:val="%4."/>
      <w:lvlJc w:val="left"/>
      <w:pPr>
        <w:ind w:left="2880" w:hanging="360"/>
      </w:pPr>
    </w:lvl>
    <w:lvl w:ilvl="4" w:tplc="1152B8D2" w:tentative="1">
      <w:start w:val="1"/>
      <w:numFmt w:val="lowerLetter"/>
      <w:lvlText w:val="%5."/>
      <w:lvlJc w:val="left"/>
      <w:pPr>
        <w:ind w:left="3600" w:hanging="360"/>
      </w:pPr>
    </w:lvl>
    <w:lvl w:ilvl="5" w:tplc="E9C00CDA" w:tentative="1">
      <w:start w:val="1"/>
      <w:numFmt w:val="lowerRoman"/>
      <w:lvlText w:val="%6."/>
      <w:lvlJc w:val="right"/>
      <w:pPr>
        <w:ind w:left="4320" w:hanging="180"/>
      </w:pPr>
    </w:lvl>
    <w:lvl w:ilvl="6" w:tplc="74E84AB2" w:tentative="1">
      <w:start w:val="1"/>
      <w:numFmt w:val="decimal"/>
      <w:lvlText w:val="%7."/>
      <w:lvlJc w:val="left"/>
      <w:pPr>
        <w:ind w:left="5040" w:hanging="360"/>
      </w:pPr>
    </w:lvl>
    <w:lvl w:ilvl="7" w:tplc="E9B08C7E" w:tentative="1">
      <w:start w:val="1"/>
      <w:numFmt w:val="lowerLetter"/>
      <w:lvlText w:val="%8."/>
      <w:lvlJc w:val="left"/>
      <w:pPr>
        <w:ind w:left="5760" w:hanging="360"/>
      </w:pPr>
    </w:lvl>
    <w:lvl w:ilvl="8" w:tplc="3ECC7A5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12A959A">
      <w:start w:val="1"/>
      <w:numFmt w:val="lowerRoman"/>
      <w:lvlText w:val="(%1)"/>
      <w:lvlJc w:val="left"/>
      <w:pPr>
        <w:ind w:left="1080" w:hanging="720"/>
      </w:pPr>
      <w:rPr>
        <w:rFonts w:hint="default"/>
      </w:rPr>
    </w:lvl>
    <w:lvl w:ilvl="1" w:tplc="BCA830DA" w:tentative="1">
      <w:start w:val="1"/>
      <w:numFmt w:val="lowerLetter"/>
      <w:lvlText w:val="%2."/>
      <w:lvlJc w:val="left"/>
      <w:pPr>
        <w:ind w:left="1440" w:hanging="360"/>
      </w:pPr>
    </w:lvl>
    <w:lvl w:ilvl="2" w:tplc="6A0CDB20" w:tentative="1">
      <w:start w:val="1"/>
      <w:numFmt w:val="lowerRoman"/>
      <w:lvlText w:val="%3."/>
      <w:lvlJc w:val="right"/>
      <w:pPr>
        <w:ind w:left="2160" w:hanging="180"/>
      </w:pPr>
    </w:lvl>
    <w:lvl w:ilvl="3" w:tplc="1D824BF6" w:tentative="1">
      <w:start w:val="1"/>
      <w:numFmt w:val="decimal"/>
      <w:lvlText w:val="%4."/>
      <w:lvlJc w:val="left"/>
      <w:pPr>
        <w:ind w:left="2880" w:hanging="360"/>
      </w:pPr>
    </w:lvl>
    <w:lvl w:ilvl="4" w:tplc="84C28264" w:tentative="1">
      <w:start w:val="1"/>
      <w:numFmt w:val="lowerLetter"/>
      <w:lvlText w:val="%5."/>
      <w:lvlJc w:val="left"/>
      <w:pPr>
        <w:ind w:left="3600" w:hanging="360"/>
      </w:pPr>
    </w:lvl>
    <w:lvl w:ilvl="5" w:tplc="DA8CCDB4" w:tentative="1">
      <w:start w:val="1"/>
      <w:numFmt w:val="lowerRoman"/>
      <w:lvlText w:val="%6."/>
      <w:lvlJc w:val="right"/>
      <w:pPr>
        <w:ind w:left="4320" w:hanging="180"/>
      </w:pPr>
    </w:lvl>
    <w:lvl w:ilvl="6" w:tplc="299243E6" w:tentative="1">
      <w:start w:val="1"/>
      <w:numFmt w:val="decimal"/>
      <w:lvlText w:val="%7."/>
      <w:lvlJc w:val="left"/>
      <w:pPr>
        <w:ind w:left="5040" w:hanging="360"/>
      </w:pPr>
    </w:lvl>
    <w:lvl w:ilvl="7" w:tplc="59580CD4" w:tentative="1">
      <w:start w:val="1"/>
      <w:numFmt w:val="lowerLetter"/>
      <w:lvlText w:val="%8."/>
      <w:lvlJc w:val="left"/>
      <w:pPr>
        <w:ind w:left="5760" w:hanging="360"/>
      </w:pPr>
    </w:lvl>
    <w:lvl w:ilvl="8" w:tplc="8F74E5BA" w:tentative="1">
      <w:start w:val="1"/>
      <w:numFmt w:val="lowerRoman"/>
      <w:lvlText w:val="%9."/>
      <w:lvlJc w:val="right"/>
      <w:pPr>
        <w:ind w:left="6480" w:hanging="180"/>
      </w:pPr>
    </w:lvl>
  </w:abstractNum>
  <w:abstractNum w:abstractNumId="9" w15:restartNumberingAfterBreak="0">
    <w:nsid w:val="280A52FE"/>
    <w:multiLevelType w:val="hybridMultilevel"/>
    <w:tmpl w:val="45B6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30116A">
      <w:start w:val="1"/>
      <w:numFmt w:val="lowerRoman"/>
      <w:lvlText w:val="(%1)"/>
      <w:lvlJc w:val="left"/>
      <w:pPr>
        <w:ind w:left="1080" w:hanging="720"/>
      </w:pPr>
      <w:rPr>
        <w:rFonts w:hint="default"/>
      </w:rPr>
    </w:lvl>
    <w:lvl w:ilvl="1" w:tplc="660C579E" w:tentative="1">
      <w:start w:val="1"/>
      <w:numFmt w:val="lowerLetter"/>
      <w:lvlText w:val="%2."/>
      <w:lvlJc w:val="left"/>
      <w:pPr>
        <w:ind w:left="1440" w:hanging="360"/>
      </w:pPr>
    </w:lvl>
    <w:lvl w:ilvl="2" w:tplc="E292B71A" w:tentative="1">
      <w:start w:val="1"/>
      <w:numFmt w:val="lowerRoman"/>
      <w:lvlText w:val="%3."/>
      <w:lvlJc w:val="right"/>
      <w:pPr>
        <w:ind w:left="2160" w:hanging="180"/>
      </w:pPr>
    </w:lvl>
    <w:lvl w:ilvl="3" w:tplc="18FCDADA" w:tentative="1">
      <w:start w:val="1"/>
      <w:numFmt w:val="decimal"/>
      <w:lvlText w:val="%4."/>
      <w:lvlJc w:val="left"/>
      <w:pPr>
        <w:ind w:left="2880" w:hanging="360"/>
      </w:pPr>
    </w:lvl>
    <w:lvl w:ilvl="4" w:tplc="83EC6896" w:tentative="1">
      <w:start w:val="1"/>
      <w:numFmt w:val="lowerLetter"/>
      <w:lvlText w:val="%5."/>
      <w:lvlJc w:val="left"/>
      <w:pPr>
        <w:ind w:left="3600" w:hanging="360"/>
      </w:pPr>
    </w:lvl>
    <w:lvl w:ilvl="5" w:tplc="C744F12C" w:tentative="1">
      <w:start w:val="1"/>
      <w:numFmt w:val="lowerRoman"/>
      <w:lvlText w:val="%6."/>
      <w:lvlJc w:val="right"/>
      <w:pPr>
        <w:ind w:left="4320" w:hanging="180"/>
      </w:pPr>
    </w:lvl>
    <w:lvl w:ilvl="6" w:tplc="BE02C93A" w:tentative="1">
      <w:start w:val="1"/>
      <w:numFmt w:val="decimal"/>
      <w:lvlText w:val="%7."/>
      <w:lvlJc w:val="left"/>
      <w:pPr>
        <w:ind w:left="5040" w:hanging="360"/>
      </w:pPr>
    </w:lvl>
    <w:lvl w:ilvl="7" w:tplc="4B125590" w:tentative="1">
      <w:start w:val="1"/>
      <w:numFmt w:val="lowerLetter"/>
      <w:lvlText w:val="%8."/>
      <w:lvlJc w:val="left"/>
      <w:pPr>
        <w:ind w:left="5760" w:hanging="360"/>
      </w:pPr>
    </w:lvl>
    <w:lvl w:ilvl="8" w:tplc="FB2A305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77A8D30">
      <w:start w:val="1"/>
      <w:numFmt w:val="lowerRoman"/>
      <w:lvlText w:val="(%1)"/>
      <w:lvlJc w:val="left"/>
      <w:pPr>
        <w:ind w:left="1080" w:hanging="720"/>
      </w:pPr>
      <w:rPr>
        <w:rFonts w:hint="default"/>
      </w:rPr>
    </w:lvl>
    <w:lvl w:ilvl="1" w:tplc="D922B0E0" w:tentative="1">
      <w:start w:val="1"/>
      <w:numFmt w:val="lowerLetter"/>
      <w:lvlText w:val="%2."/>
      <w:lvlJc w:val="left"/>
      <w:pPr>
        <w:ind w:left="1440" w:hanging="360"/>
      </w:pPr>
    </w:lvl>
    <w:lvl w:ilvl="2" w:tplc="F67C9100" w:tentative="1">
      <w:start w:val="1"/>
      <w:numFmt w:val="lowerRoman"/>
      <w:lvlText w:val="%3."/>
      <w:lvlJc w:val="right"/>
      <w:pPr>
        <w:ind w:left="2160" w:hanging="180"/>
      </w:pPr>
    </w:lvl>
    <w:lvl w:ilvl="3" w:tplc="395CE5CA" w:tentative="1">
      <w:start w:val="1"/>
      <w:numFmt w:val="decimal"/>
      <w:lvlText w:val="%4."/>
      <w:lvlJc w:val="left"/>
      <w:pPr>
        <w:ind w:left="2880" w:hanging="360"/>
      </w:pPr>
    </w:lvl>
    <w:lvl w:ilvl="4" w:tplc="0F78C234" w:tentative="1">
      <w:start w:val="1"/>
      <w:numFmt w:val="lowerLetter"/>
      <w:lvlText w:val="%5."/>
      <w:lvlJc w:val="left"/>
      <w:pPr>
        <w:ind w:left="3600" w:hanging="360"/>
      </w:pPr>
    </w:lvl>
    <w:lvl w:ilvl="5" w:tplc="BB54FB60" w:tentative="1">
      <w:start w:val="1"/>
      <w:numFmt w:val="lowerRoman"/>
      <w:lvlText w:val="%6."/>
      <w:lvlJc w:val="right"/>
      <w:pPr>
        <w:ind w:left="4320" w:hanging="180"/>
      </w:pPr>
    </w:lvl>
    <w:lvl w:ilvl="6" w:tplc="600889CA" w:tentative="1">
      <w:start w:val="1"/>
      <w:numFmt w:val="decimal"/>
      <w:lvlText w:val="%7."/>
      <w:lvlJc w:val="left"/>
      <w:pPr>
        <w:ind w:left="5040" w:hanging="360"/>
      </w:pPr>
    </w:lvl>
    <w:lvl w:ilvl="7" w:tplc="9F2AB9B6" w:tentative="1">
      <w:start w:val="1"/>
      <w:numFmt w:val="lowerLetter"/>
      <w:lvlText w:val="%8."/>
      <w:lvlJc w:val="left"/>
      <w:pPr>
        <w:ind w:left="5760" w:hanging="360"/>
      </w:pPr>
    </w:lvl>
    <w:lvl w:ilvl="8" w:tplc="11EE5B2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BA2BA98">
      <w:start w:val="1"/>
      <w:numFmt w:val="lowerRoman"/>
      <w:lvlText w:val="(%1)"/>
      <w:lvlJc w:val="left"/>
      <w:pPr>
        <w:ind w:left="1080" w:hanging="720"/>
      </w:pPr>
      <w:rPr>
        <w:rFonts w:hint="default"/>
      </w:rPr>
    </w:lvl>
    <w:lvl w:ilvl="1" w:tplc="D0BE9184" w:tentative="1">
      <w:start w:val="1"/>
      <w:numFmt w:val="lowerLetter"/>
      <w:lvlText w:val="%2."/>
      <w:lvlJc w:val="left"/>
      <w:pPr>
        <w:ind w:left="1440" w:hanging="360"/>
      </w:pPr>
    </w:lvl>
    <w:lvl w:ilvl="2" w:tplc="200496B0" w:tentative="1">
      <w:start w:val="1"/>
      <w:numFmt w:val="lowerRoman"/>
      <w:lvlText w:val="%3."/>
      <w:lvlJc w:val="right"/>
      <w:pPr>
        <w:ind w:left="2160" w:hanging="180"/>
      </w:pPr>
    </w:lvl>
    <w:lvl w:ilvl="3" w:tplc="55C03CAC" w:tentative="1">
      <w:start w:val="1"/>
      <w:numFmt w:val="decimal"/>
      <w:lvlText w:val="%4."/>
      <w:lvlJc w:val="left"/>
      <w:pPr>
        <w:ind w:left="2880" w:hanging="360"/>
      </w:pPr>
    </w:lvl>
    <w:lvl w:ilvl="4" w:tplc="0A9E9288" w:tentative="1">
      <w:start w:val="1"/>
      <w:numFmt w:val="lowerLetter"/>
      <w:lvlText w:val="%5."/>
      <w:lvlJc w:val="left"/>
      <w:pPr>
        <w:ind w:left="3600" w:hanging="360"/>
      </w:pPr>
    </w:lvl>
    <w:lvl w:ilvl="5" w:tplc="D7C2DB0A" w:tentative="1">
      <w:start w:val="1"/>
      <w:numFmt w:val="lowerRoman"/>
      <w:lvlText w:val="%6."/>
      <w:lvlJc w:val="right"/>
      <w:pPr>
        <w:ind w:left="4320" w:hanging="180"/>
      </w:pPr>
    </w:lvl>
    <w:lvl w:ilvl="6" w:tplc="8704181C" w:tentative="1">
      <w:start w:val="1"/>
      <w:numFmt w:val="decimal"/>
      <w:lvlText w:val="%7."/>
      <w:lvlJc w:val="left"/>
      <w:pPr>
        <w:ind w:left="5040" w:hanging="360"/>
      </w:pPr>
    </w:lvl>
    <w:lvl w:ilvl="7" w:tplc="641A9398" w:tentative="1">
      <w:start w:val="1"/>
      <w:numFmt w:val="lowerLetter"/>
      <w:lvlText w:val="%8."/>
      <w:lvlJc w:val="left"/>
      <w:pPr>
        <w:ind w:left="5760" w:hanging="360"/>
      </w:pPr>
    </w:lvl>
    <w:lvl w:ilvl="8" w:tplc="A46C2D6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8F4C03A">
      <w:start w:val="1"/>
      <w:numFmt w:val="lowerRoman"/>
      <w:lvlText w:val="(%1)"/>
      <w:lvlJc w:val="left"/>
      <w:pPr>
        <w:ind w:left="1080" w:hanging="720"/>
      </w:pPr>
      <w:rPr>
        <w:rFonts w:hint="default"/>
      </w:rPr>
    </w:lvl>
    <w:lvl w:ilvl="1" w:tplc="146CD97C" w:tentative="1">
      <w:start w:val="1"/>
      <w:numFmt w:val="lowerLetter"/>
      <w:lvlText w:val="%2."/>
      <w:lvlJc w:val="left"/>
      <w:pPr>
        <w:ind w:left="1440" w:hanging="360"/>
      </w:pPr>
    </w:lvl>
    <w:lvl w:ilvl="2" w:tplc="F378E658" w:tentative="1">
      <w:start w:val="1"/>
      <w:numFmt w:val="lowerRoman"/>
      <w:lvlText w:val="%3."/>
      <w:lvlJc w:val="right"/>
      <w:pPr>
        <w:ind w:left="2160" w:hanging="180"/>
      </w:pPr>
    </w:lvl>
    <w:lvl w:ilvl="3" w:tplc="43383D44" w:tentative="1">
      <w:start w:val="1"/>
      <w:numFmt w:val="decimal"/>
      <w:lvlText w:val="%4."/>
      <w:lvlJc w:val="left"/>
      <w:pPr>
        <w:ind w:left="2880" w:hanging="360"/>
      </w:pPr>
    </w:lvl>
    <w:lvl w:ilvl="4" w:tplc="D0EEB2C8" w:tentative="1">
      <w:start w:val="1"/>
      <w:numFmt w:val="lowerLetter"/>
      <w:lvlText w:val="%5."/>
      <w:lvlJc w:val="left"/>
      <w:pPr>
        <w:ind w:left="3600" w:hanging="360"/>
      </w:pPr>
    </w:lvl>
    <w:lvl w:ilvl="5" w:tplc="406AA4EA" w:tentative="1">
      <w:start w:val="1"/>
      <w:numFmt w:val="lowerRoman"/>
      <w:lvlText w:val="%6."/>
      <w:lvlJc w:val="right"/>
      <w:pPr>
        <w:ind w:left="4320" w:hanging="180"/>
      </w:pPr>
    </w:lvl>
    <w:lvl w:ilvl="6" w:tplc="3C306414" w:tentative="1">
      <w:start w:val="1"/>
      <w:numFmt w:val="decimal"/>
      <w:lvlText w:val="%7."/>
      <w:lvlJc w:val="left"/>
      <w:pPr>
        <w:ind w:left="5040" w:hanging="360"/>
      </w:pPr>
    </w:lvl>
    <w:lvl w:ilvl="7" w:tplc="D090B2D0" w:tentative="1">
      <w:start w:val="1"/>
      <w:numFmt w:val="lowerLetter"/>
      <w:lvlText w:val="%8."/>
      <w:lvlJc w:val="left"/>
      <w:pPr>
        <w:ind w:left="5760" w:hanging="360"/>
      </w:pPr>
    </w:lvl>
    <w:lvl w:ilvl="8" w:tplc="58AE7A5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28A9624">
      <w:start w:val="1"/>
      <w:numFmt w:val="lowerRoman"/>
      <w:lvlText w:val="(%1)"/>
      <w:lvlJc w:val="left"/>
      <w:pPr>
        <w:ind w:left="1080" w:hanging="720"/>
      </w:pPr>
      <w:rPr>
        <w:rFonts w:hint="default"/>
      </w:rPr>
    </w:lvl>
    <w:lvl w:ilvl="1" w:tplc="7350618A" w:tentative="1">
      <w:start w:val="1"/>
      <w:numFmt w:val="lowerLetter"/>
      <w:lvlText w:val="%2."/>
      <w:lvlJc w:val="left"/>
      <w:pPr>
        <w:ind w:left="1440" w:hanging="360"/>
      </w:pPr>
    </w:lvl>
    <w:lvl w:ilvl="2" w:tplc="4F9A1F8C" w:tentative="1">
      <w:start w:val="1"/>
      <w:numFmt w:val="lowerRoman"/>
      <w:lvlText w:val="%3."/>
      <w:lvlJc w:val="right"/>
      <w:pPr>
        <w:ind w:left="2160" w:hanging="180"/>
      </w:pPr>
    </w:lvl>
    <w:lvl w:ilvl="3" w:tplc="BB44A38C" w:tentative="1">
      <w:start w:val="1"/>
      <w:numFmt w:val="decimal"/>
      <w:lvlText w:val="%4."/>
      <w:lvlJc w:val="left"/>
      <w:pPr>
        <w:ind w:left="2880" w:hanging="360"/>
      </w:pPr>
    </w:lvl>
    <w:lvl w:ilvl="4" w:tplc="CDF60E08" w:tentative="1">
      <w:start w:val="1"/>
      <w:numFmt w:val="lowerLetter"/>
      <w:lvlText w:val="%5."/>
      <w:lvlJc w:val="left"/>
      <w:pPr>
        <w:ind w:left="3600" w:hanging="360"/>
      </w:pPr>
    </w:lvl>
    <w:lvl w:ilvl="5" w:tplc="A3B4D06E" w:tentative="1">
      <w:start w:val="1"/>
      <w:numFmt w:val="lowerRoman"/>
      <w:lvlText w:val="%6."/>
      <w:lvlJc w:val="right"/>
      <w:pPr>
        <w:ind w:left="4320" w:hanging="180"/>
      </w:pPr>
    </w:lvl>
    <w:lvl w:ilvl="6" w:tplc="A9FCAD8C" w:tentative="1">
      <w:start w:val="1"/>
      <w:numFmt w:val="decimal"/>
      <w:lvlText w:val="%7."/>
      <w:lvlJc w:val="left"/>
      <w:pPr>
        <w:ind w:left="5040" w:hanging="360"/>
      </w:pPr>
    </w:lvl>
    <w:lvl w:ilvl="7" w:tplc="7ED08076" w:tentative="1">
      <w:start w:val="1"/>
      <w:numFmt w:val="lowerLetter"/>
      <w:lvlText w:val="%8."/>
      <w:lvlJc w:val="left"/>
      <w:pPr>
        <w:ind w:left="5760" w:hanging="360"/>
      </w:pPr>
    </w:lvl>
    <w:lvl w:ilvl="8" w:tplc="8D80DA1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E16C88A">
      <w:start w:val="1"/>
      <w:numFmt w:val="lowerRoman"/>
      <w:lvlText w:val="(%1)"/>
      <w:lvlJc w:val="left"/>
      <w:pPr>
        <w:ind w:left="1080" w:hanging="720"/>
      </w:pPr>
      <w:rPr>
        <w:rFonts w:hint="default"/>
      </w:rPr>
    </w:lvl>
    <w:lvl w:ilvl="1" w:tplc="07CC8112" w:tentative="1">
      <w:start w:val="1"/>
      <w:numFmt w:val="lowerLetter"/>
      <w:lvlText w:val="%2."/>
      <w:lvlJc w:val="left"/>
      <w:pPr>
        <w:ind w:left="1440" w:hanging="360"/>
      </w:pPr>
    </w:lvl>
    <w:lvl w:ilvl="2" w:tplc="2E4C95FA" w:tentative="1">
      <w:start w:val="1"/>
      <w:numFmt w:val="lowerRoman"/>
      <w:lvlText w:val="%3."/>
      <w:lvlJc w:val="right"/>
      <w:pPr>
        <w:ind w:left="2160" w:hanging="180"/>
      </w:pPr>
    </w:lvl>
    <w:lvl w:ilvl="3" w:tplc="3EFEF03A" w:tentative="1">
      <w:start w:val="1"/>
      <w:numFmt w:val="decimal"/>
      <w:lvlText w:val="%4."/>
      <w:lvlJc w:val="left"/>
      <w:pPr>
        <w:ind w:left="2880" w:hanging="360"/>
      </w:pPr>
    </w:lvl>
    <w:lvl w:ilvl="4" w:tplc="6BA4EB6E" w:tentative="1">
      <w:start w:val="1"/>
      <w:numFmt w:val="lowerLetter"/>
      <w:lvlText w:val="%5."/>
      <w:lvlJc w:val="left"/>
      <w:pPr>
        <w:ind w:left="3600" w:hanging="360"/>
      </w:pPr>
    </w:lvl>
    <w:lvl w:ilvl="5" w:tplc="5FB03ACE" w:tentative="1">
      <w:start w:val="1"/>
      <w:numFmt w:val="lowerRoman"/>
      <w:lvlText w:val="%6."/>
      <w:lvlJc w:val="right"/>
      <w:pPr>
        <w:ind w:left="4320" w:hanging="180"/>
      </w:pPr>
    </w:lvl>
    <w:lvl w:ilvl="6" w:tplc="520C10D6" w:tentative="1">
      <w:start w:val="1"/>
      <w:numFmt w:val="decimal"/>
      <w:lvlText w:val="%7."/>
      <w:lvlJc w:val="left"/>
      <w:pPr>
        <w:ind w:left="5040" w:hanging="360"/>
      </w:pPr>
    </w:lvl>
    <w:lvl w:ilvl="7" w:tplc="4A4A474E" w:tentative="1">
      <w:start w:val="1"/>
      <w:numFmt w:val="lowerLetter"/>
      <w:lvlText w:val="%8."/>
      <w:lvlJc w:val="left"/>
      <w:pPr>
        <w:ind w:left="5760" w:hanging="360"/>
      </w:pPr>
    </w:lvl>
    <w:lvl w:ilvl="8" w:tplc="E64A201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B4494C8">
      <w:start w:val="1"/>
      <w:numFmt w:val="lowerRoman"/>
      <w:lvlText w:val="(%1)"/>
      <w:lvlJc w:val="left"/>
      <w:pPr>
        <w:ind w:left="1080" w:hanging="720"/>
      </w:pPr>
      <w:rPr>
        <w:rFonts w:hint="default"/>
      </w:rPr>
    </w:lvl>
    <w:lvl w:ilvl="1" w:tplc="24EAA3F6" w:tentative="1">
      <w:start w:val="1"/>
      <w:numFmt w:val="lowerLetter"/>
      <w:lvlText w:val="%2."/>
      <w:lvlJc w:val="left"/>
      <w:pPr>
        <w:ind w:left="1440" w:hanging="360"/>
      </w:pPr>
    </w:lvl>
    <w:lvl w:ilvl="2" w:tplc="9DA0A94A" w:tentative="1">
      <w:start w:val="1"/>
      <w:numFmt w:val="lowerRoman"/>
      <w:lvlText w:val="%3."/>
      <w:lvlJc w:val="right"/>
      <w:pPr>
        <w:ind w:left="2160" w:hanging="180"/>
      </w:pPr>
    </w:lvl>
    <w:lvl w:ilvl="3" w:tplc="1960F98C" w:tentative="1">
      <w:start w:val="1"/>
      <w:numFmt w:val="decimal"/>
      <w:lvlText w:val="%4."/>
      <w:lvlJc w:val="left"/>
      <w:pPr>
        <w:ind w:left="2880" w:hanging="360"/>
      </w:pPr>
    </w:lvl>
    <w:lvl w:ilvl="4" w:tplc="2000F7D6" w:tentative="1">
      <w:start w:val="1"/>
      <w:numFmt w:val="lowerLetter"/>
      <w:lvlText w:val="%5."/>
      <w:lvlJc w:val="left"/>
      <w:pPr>
        <w:ind w:left="3600" w:hanging="360"/>
      </w:pPr>
    </w:lvl>
    <w:lvl w:ilvl="5" w:tplc="68FAD252" w:tentative="1">
      <w:start w:val="1"/>
      <w:numFmt w:val="lowerRoman"/>
      <w:lvlText w:val="%6."/>
      <w:lvlJc w:val="right"/>
      <w:pPr>
        <w:ind w:left="4320" w:hanging="180"/>
      </w:pPr>
    </w:lvl>
    <w:lvl w:ilvl="6" w:tplc="12C67B52" w:tentative="1">
      <w:start w:val="1"/>
      <w:numFmt w:val="decimal"/>
      <w:lvlText w:val="%7."/>
      <w:lvlJc w:val="left"/>
      <w:pPr>
        <w:ind w:left="5040" w:hanging="360"/>
      </w:pPr>
    </w:lvl>
    <w:lvl w:ilvl="7" w:tplc="5BA8C534" w:tentative="1">
      <w:start w:val="1"/>
      <w:numFmt w:val="lowerLetter"/>
      <w:lvlText w:val="%8."/>
      <w:lvlJc w:val="left"/>
      <w:pPr>
        <w:ind w:left="5760" w:hanging="360"/>
      </w:pPr>
    </w:lvl>
    <w:lvl w:ilvl="8" w:tplc="11CC06D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BF87E80">
      <w:start w:val="1"/>
      <w:numFmt w:val="lowerRoman"/>
      <w:lvlText w:val="(%1)"/>
      <w:lvlJc w:val="left"/>
      <w:pPr>
        <w:ind w:left="1080" w:hanging="720"/>
      </w:pPr>
      <w:rPr>
        <w:rFonts w:hint="default"/>
      </w:rPr>
    </w:lvl>
    <w:lvl w:ilvl="1" w:tplc="6B20263C" w:tentative="1">
      <w:start w:val="1"/>
      <w:numFmt w:val="lowerLetter"/>
      <w:lvlText w:val="%2."/>
      <w:lvlJc w:val="left"/>
      <w:pPr>
        <w:ind w:left="1440" w:hanging="360"/>
      </w:pPr>
    </w:lvl>
    <w:lvl w:ilvl="2" w:tplc="35FA3B7A" w:tentative="1">
      <w:start w:val="1"/>
      <w:numFmt w:val="lowerRoman"/>
      <w:lvlText w:val="%3."/>
      <w:lvlJc w:val="right"/>
      <w:pPr>
        <w:ind w:left="2160" w:hanging="180"/>
      </w:pPr>
    </w:lvl>
    <w:lvl w:ilvl="3" w:tplc="279AB624" w:tentative="1">
      <w:start w:val="1"/>
      <w:numFmt w:val="decimal"/>
      <w:lvlText w:val="%4."/>
      <w:lvlJc w:val="left"/>
      <w:pPr>
        <w:ind w:left="2880" w:hanging="360"/>
      </w:pPr>
    </w:lvl>
    <w:lvl w:ilvl="4" w:tplc="F580D9A8" w:tentative="1">
      <w:start w:val="1"/>
      <w:numFmt w:val="lowerLetter"/>
      <w:lvlText w:val="%5."/>
      <w:lvlJc w:val="left"/>
      <w:pPr>
        <w:ind w:left="3600" w:hanging="360"/>
      </w:pPr>
    </w:lvl>
    <w:lvl w:ilvl="5" w:tplc="A8B00B08" w:tentative="1">
      <w:start w:val="1"/>
      <w:numFmt w:val="lowerRoman"/>
      <w:lvlText w:val="%6."/>
      <w:lvlJc w:val="right"/>
      <w:pPr>
        <w:ind w:left="4320" w:hanging="180"/>
      </w:pPr>
    </w:lvl>
    <w:lvl w:ilvl="6" w:tplc="7AF0BEAC" w:tentative="1">
      <w:start w:val="1"/>
      <w:numFmt w:val="decimal"/>
      <w:lvlText w:val="%7."/>
      <w:lvlJc w:val="left"/>
      <w:pPr>
        <w:ind w:left="5040" w:hanging="360"/>
      </w:pPr>
    </w:lvl>
    <w:lvl w:ilvl="7" w:tplc="86F04594" w:tentative="1">
      <w:start w:val="1"/>
      <w:numFmt w:val="lowerLetter"/>
      <w:lvlText w:val="%8."/>
      <w:lvlJc w:val="left"/>
      <w:pPr>
        <w:ind w:left="5760" w:hanging="360"/>
      </w:pPr>
    </w:lvl>
    <w:lvl w:ilvl="8" w:tplc="9C0033E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BEC8642">
      <w:start w:val="1"/>
      <w:numFmt w:val="lowerRoman"/>
      <w:lvlText w:val="(%1)"/>
      <w:lvlJc w:val="left"/>
      <w:pPr>
        <w:ind w:left="1080" w:hanging="720"/>
      </w:pPr>
      <w:rPr>
        <w:rFonts w:hint="default"/>
      </w:rPr>
    </w:lvl>
    <w:lvl w:ilvl="1" w:tplc="371211AA" w:tentative="1">
      <w:start w:val="1"/>
      <w:numFmt w:val="lowerLetter"/>
      <w:lvlText w:val="%2."/>
      <w:lvlJc w:val="left"/>
      <w:pPr>
        <w:ind w:left="1440" w:hanging="360"/>
      </w:pPr>
    </w:lvl>
    <w:lvl w:ilvl="2" w:tplc="F8A0D060" w:tentative="1">
      <w:start w:val="1"/>
      <w:numFmt w:val="lowerRoman"/>
      <w:lvlText w:val="%3."/>
      <w:lvlJc w:val="right"/>
      <w:pPr>
        <w:ind w:left="2160" w:hanging="180"/>
      </w:pPr>
    </w:lvl>
    <w:lvl w:ilvl="3" w:tplc="7E56375A" w:tentative="1">
      <w:start w:val="1"/>
      <w:numFmt w:val="decimal"/>
      <w:lvlText w:val="%4."/>
      <w:lvlJc w:val="left"/>
      <w:pPr>
        <w:ind w:left="2880" w:hanging="360"/>
      </w:pPr>
    </w:lvl>
    <w:lvl w:ilvl="4" w:tplc="F376B89E" w:tentative="1">
      <w:start w:val="1"/>
      <w:numFmt w:val="lowerLetter"/>
      <w:lvlText w:val="%5."/>
      <w:lvlJc w:val="left"/>
      <w:pPr>
        <w:ind w:left="3600" w:hanging="360"/>
      </w:pPr>
    </w:lvl>
    <w:lvl w:ilvl="5" w:tplc="081C83BA" w:tentative="1">
      <w:start w:val="1"/>
      <w:numFmt w:val="lowerRoman"/>
      <w:lvlText w:val="%6."/>
      <w:lvlJc w:val="right"/>
      <w:pPr>
        <w:ind w:left="4320" w:hanging="180"/>
      </w:pPr>
    </w:lvl>
    <w:lvl w:ilvl="6" w:tplc="13E0D5AE" w:tentative="1">
      <w:start w:val="1"/>
      <w:numFmt w:val="decimal"/>
      <w:lvlText w:val="%7."/>
      <w:lvlJc w:val="left"/>
      <w:pPr>
        <w:ind w:left="5040" w:hanging="360"/>
      </w:pPr>
    </w:lvl>
    <w:lvl w:ilvl="7" w:tplc="FD60D46C" w:tentative="1">
      <w:start w:val="1"/>
      <w:numFmt w:val="lowerLetter"/>
      <w:lvlText w:val="%8."/>
      <w:lvlJc w:val="left"/>
      <w:pPr>
        <w:ind w:left="5760" w:hanging="360"/>
      </w:pPr>
    </w:lvl>
    <w:lvl w:ilvl="8" w:tplc="DA94137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0FA3374">
      <w:start w:val="1"/>
      <w:numFmt w:val="lowerRoman"/>
      <w:lvlText w:val="(%1)"/>
      <w:lvlJc w:val="left"/>
      <w:pPr>
        <w:ind w:left="1080" w:hanging="720"/>
      </w:pPr>
      <w:rPr>
        <w:rFonts w:hint="default"/>
      </w:rPr>
    </w:lvl>
    <w:lvl w:ilvl="1" w:tplc="7332BF4A" w:tentative="1">
      <w:start w:val="1"/>
      <w:numFmt w:val="lowerLetter"/>
      <w:lvlText w:val="%2."/>
      <w:lvlJc w:val="left"/>
      <w:pPr>
        <w:ind w:left="1440" w:hanging="360"/>
      </w:pPr>
    </w:lvl>
    <w:lvl w:ilvl="2" w:tplc="EC58B2F6" w:tentative="1">
      <w:start w:val="1"/>
      <w:numFmt w:val="lowerRoman"/>
      <w:lvlText w:val="%3."/>
      <w:lvlJc w:val="right"/>
      <w:pPr>
        <w:ind w:left="2160" w:hanging="180"/>
      </w:pPr>
    </w:lvl>
    <w:lvl w:ilvl="3" w:tplc="223E0D70" w:tentative="1">
      <w:start w:val="1"/>
      <w:numFmt w:val="decimal"/>
      <w:lvlText w:val="%4."/>
      <w:lvlJc w:val="left"/>
      <w:pPr>
        <w:ind w:left="2880" w:hanging="360"/>
      </w:pPr>
    </w:lvl>
    <w:lvl w:ilvl="4" w:tplc="D31C6F24" w:tentative="1">
      <w:start w:val="1"/>
      <w:numFmt w:val="lowerLetter"/>
      <w:lvlText w:val="%5."/>
      <w:lvlJc w:val="left"/>
      <w:pPr>
        <w:ind w:left="3600" w:hanging="360"/>
      </w:pPr>
    </w:lvl>
    <w:lvl w:ilvl="5" w:tplc="33464D54" w:tentative="1">
      <w:start w:val="1"/>
      <w:numFmt w:val="lowerRoman"/>
      <w:lvlText w:val="%6."/>
      <w:lvlJc w:val="right"/>
      <w:pPr>
        <w:ind w:left="4320" w:hanging="180"/>
      </w:pPr>
    </w:lvl>
    <w:lvl w:ilvl="6" w:tplc="EB0013D8" w:tentative="1">
      <w:start w:val="1"/>
      <w:numFmt w:val="decimal"/>
      <w:lvlText w:val="%7."/>
      <w:lvlJc w:val="left"/>
      <w:pPr>
        <w:ind w:left="5040" w:hanging="360"/>
      </w:pPr>
    </w:lvl>
    <w:lvl w:ilvl="7" w:tplc="AB72BE0A" w:tentative="1">
      <w:start w:val="1"/>
      <w:numFmt w:val="lowerLetter"/>
      <w:lvlText w:val="%8."/>
      <w:lvlJc w:val="left"/>
      <w:pPr>
        <w:ind w:left="5760" w:hanging="360"/>
      </w:pPr>
    </w:lvl>
    <w:lvl w:ilvl="8" w:tplc="221E4DC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55A49EA">
      <w:start w:val="1"/>
      <w:numFmt w:val="lowerRoman"/>
      <w:lvlText w:val="(%1)"/>
      <w:lvlJc w:val="left"/>
      <w:pPr>
        <w:ind w:left="1080" w:hanging="720"/>
      </w:pPr>
      <w:rPr>
        <w:rFonts w:hint="default"/>
      </w:rPr>
    </w:lvl>
    <w:lvl w:ilvl="1" w:tplc="2E388AB4" w:tentative="1">
      <w:start w:val="1"/>
      <w:numFmt w:val="lowerLetter"/>
      <w:lvlText w:val="%2."/>
      <w:lvlJc w:val="left"/>
      <w:pPr>
        <w:ind w:left="1440" w:hanging="360"/>
      </w:pPr>
    </w:lvl>
    <w:lvl w:ilvl="2" w:tplc="94DAF9B6" w:tentative="1">
      <w:start w:val="1"/>
      <w:numFmt w:val="lowerRoman"/>
      <w:lvlText w:val="%3."/>
      <w:lvlJc w:val="right"/>
      <w:pPr>
        <w:ind w:left="2160" w:hanging="180"/>
      </w:pPr>
    </w:lvl>
    <w:lvl w:ilvl="3" w:tplc="68AE6190" w:tentative="1">
      <w:start w:val="1"/>
      <w:numFmt w:val="decimal"/>
      <w:lvlText w:val="%4."/>
      <w:lvlJc w:val="left"/>
      <w:pPr>
        <w:ind w:left="2880" w:hanging="360"/>
      </w:pPr>
    </w:lvl>
    <w:lvl w:ilvl="4" w:tplc="40160838" w:tentative="1">
      <w:start w:val="1"/>
      <w:numFmt w:val="lowerLetter"/>
      <w:lvlText w:val="%5."/>
      <w:lvlJc w:val="left"/>
      <w:pPr>
        <w:ind w:left="3600" w:hanging="360"/>
      </w:pPr>
    </w:lvl>
    <w:lvl w:ilvl="5" w:tplc="98B61A18" w:tentative="1">
      <w:start w:val="1"/>
      <w:numFmt w:val="lowerRoman"/>
      <w:lvlText w:val="%6."/>
      <w:lvlJc w:val="right"/>
      <w:pPr>
        <w:ind w:left="4320" w:hanging="180"/>
      </w:pPr>
    </w:lvl>
    <w:lvl w:ilvl="6" w:tplc="6F92BD28" w:tentative="1">
      <w:start w:val="1"/>
      <w:numFmt w:val="decimal"/>
      <w:lvlText w:val="%7."/>
      <w:lvlJc w:val="left"/>
      <w:pPr>
        <w:ind w:left="5040" w:hanging="360"/>
      </w:pPr>
    </w:lvl>
    <w:lvl w:ilvl="7" w:tplc="51CEC116" w:tentative="1">
      <w:start w:val="1"/>
      <w:numFmt w:val="lowerLetter"/>
      <w:lvlText w:val="%8."/>
      <w:lvlJc w:val="left"/>
      <w:pPr>
        <w:ind w:left="5760" w:hanging="360"/>
      </w:pPr>
    </w:lvl>
    <w:lvl w:ilvl="8" w:tplc="1376076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5239713">
    <w:abstractNumId w:val="21"/>
  </w:num>
  <w:num w:numId="2" w16cid:durableId="834497234">
    <w:abstractNumId w:val="6"/>
  </w:num>
  <w:num w:numId="3" w16cid:durableId="1524392579">
    <w:abstractNumId w:val="2"/>
  </w:num>
  <w:num w:numId="4" w16cid:durableId="1735083677">
    <w:abstractNumId w:val="11"/>
  </w:num>
  <w:num w:numId="5" w16cid:durableId="1737238868">
    <w:abstractNumId w:val="10"/>
  </w:num>
  <w:num w:numId="6" w16cid:durableId="967054036">
    <w:abstractNumId w:val="1"/>
  </w:num>
  <w:num w:numId="7" w16cid:durableId="359208146">
    <w:abstractNumId w:val="16"/>
  </w:num>
  <w:num w:numId="8" w16cid:durableId="1616907774">
    <w:abstractNumId w:val="7"/>
  </w:num>
  <w:num w:numId="9" w16cid:durableId="1544518551">
    <w:abstractNumId w:val="14"/>
  </w:num>
  <w:num w:numId="10" w16cid:durableId="74712709">
    <w:abstractNumId w:val="5"/>
  </w:num>
  <w:num w:numId="11" w16cid:durableId="4745087">
    <w:abstractNumId w:val="20"/>
  </w:num>
  <w:num w:numId="12" w16cid:durableId="1468662583">
    <w:abstractNumId w:val="12"/>
  </w:num>
  <w:num w:numId="13" w16cid:durableId="1995522842">
    <w:abstractNumId w:val="4"/>
  </w:num>
  <w:num w:numId="14" w16cid:durableId="413742189">
    <w:abstractNumId w:val="3"/>
  </w:num>
  <w:num w:numId="15" w16cid:durableId="1318460998">
    <w:abstractNumId w:val="18"/>
  </w:num>
  <w:num w:numId="16" w16cid:durableId="1634292079">
    <w:abstractNumId w:val="17"/>
  </w:num>
  <w:num w:numId="17" w16cid:durableId="775373471">
    <w:abstractNumId w:val="8"/>
  </w:num>
  <w:num w:numId="18" w16cid:durableId="2094350333">
    <w:abstractNumId w:val="15"/>
  </w:num>
  <w:num w:numId="19" w16cid:durableId="1444685893">
    <w:abstractNumId w:val="19"/>
  </w:num>
  <w:num w:numId="20" w16cid:durableId="1863469600">
    <w:abstractNumId w:val="13"/>
  </w:num>
  <w:num w:numId="21" w16cid:durableId="445464131">
    <w:abstractNumId w:val="0"/>
  </w:num>
  <w:num w:numId="22" w16cid:durableId="869227604">
    <w:abstractNumId w:val="21"/>
  </w:num>
  <w:num w:numId="23" w16cid:durableId="921572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AE"/>
    <w:rsid w:val="00001306"/>
    <w:rsid w:val="0000544D"/>
    <w:rsid w:val="00027AC3"/>
    <w:rsid w:val="00030163"/>
    <w:rsid w:val="00040A0D"/>
    <w:rsid w:val="00041911"/>
    <w:rsid w:val="0004591C"/>
    <w:rsid w:val="00045ED4"/>
    <w:rsid w:val="00063C6E"/>
    <w:rsid w:val="000752D2"/>
    <w:rsid w:val="00075DA4"/>
    <w:rsid w:val="00094C92"/>
    <w:rsid w:val="00096DA7"/>
    <w:rsid w:val="00097569"/>
    <w:rsid w:val="000A42CA"/>
    <w:rsid w:val="000C3CF6"/>
    <w:rsid w:val="000C7685"/>
    <w:rsid w:val="000D268E"/>
    <w:rsid w:val="000E2400"/>
    <w:rsid w:val="000F3671"/>
    <w:rsid w:val="00102561"/>
    <w:rsid w:val="00102BB0"/>
    <w:rsid w:val="00112480"/>
    <w:rsid w:val="00113A4B"/>
    <w:rsid w:val="00113CBD"/>
    <w:rsid w:val="00122E8E"/>
    <w:rsid w:val="001279F1"/>
    <w:rsid w:val="00134424"/>
    <w:rsid w:val="001363F3"/>
    <w:rsid w:val="001374F1"/>
    <w:rsid w:val="001441A0"/>
    <w:rsid w:val="00145512"/>
    <w:rsid w:val="00147839"/>
    <w:rsid w:val="001513D1"/>
    <w:rsid w:val="00156648"/>
    <w:rsid w:val="00170AFA"/>
    <w:rsid w:val="00182D7F"/>
    <w:rsid w:val="00183E7C"/>
    <w:rsid w:val="0019230A"/>
    <w:rsid w:val="00197F03"/>
    <w:rsid w:val="001A2D48"/>
    <w:rsid w:val="001A54DD"/>
    <w:rsid w:val="001C08E5"/>
    <w:rsid w:val="001E6D23"/>
    <w:rsid w:val="001F3597"/>
    <w:rsid w:val="00207122"/>
    <w:rsid w:val="00213C13"/>
    <w:rsid w:val="002152E5"/>
    <w:rsid w:val="002247C6"/>
    <w:rsid w:val="00237D39"/>
    <w:rsid w:val="00246E04"/>
    <w:rsid w:val="00247165"/>
    <w:rsid w:val="0026109E"/>
    <w:rsid w:val="00270F0D"/>
    <w:rsid w:val="00273A69"/>
    <w:rsid w:val="00286AF2"/>
    <w:rsid w:val="00290809"/>
    <w:rsid w:val="00291220"/>
    <w:rsid w:val="0029273D"/>
    <w:rsid w:val="00294FA6"/>
    <w:rsid w:val="0029582B"/>
    <w:rsid w:val="00297ECF"/>
    <w:rsid w:val="002A5B90"/>
    <w:rsid w:val="002A6DF5"/>
    <w:rsid w:val="002A7142"/>
    <w:rsid w:val="002C1ACF"/>
    <w:rsid w:val="002C1DB7"/>
    <w:rsid w:val="002C3477"/>
    <w:rsid w:val="002D7D64"/>
    <w:rsid w:val="002E044A"/>
    <w:rsid w:val="002E4475"/>
    <w:rsid w:val="002E49F9"/>
    <w:rsid w:val="002F743A"/>
    <w:rsid w:val="003025B5"/>
    <w:rsid w:val="003025D0"/>
    <w:rsid w:val="00314B09"/>
    <w:rsid w:val="00324E5A"/>
    <w:rsid w:val="00336167"/>
    <w:rsid w:val="00341E38"/>
    <w:rsid w:val="00360067"/>
    <w:rsid w:val="00370ED2"/>
    <w:rsid w:val="00373112"/>
    <w:rsid w:val="003803B5"/>
    <w:rsid w:val="00385307"/>
    <w:rsid w:val="00385866"/>
    <w:rsid w:val="003B5970"/>
    <w:rsid w:val="003C6B82"/>
    <w:rsid w:val="003F6ECC"/>
    <w:rsid w:val="004340B6"/>
    <w:rsid w:val="00450BD1"/>
    <w:rsid w:val="00470F3C"/>
    <w:rsid w:val="0048053E"/>
    <w:rsid w:val="004A0907"/>
    <w:rsid w:val="004B36C4"/>
    <w:rsid w:val="004C6609"/>
    <w:rsid w:val="004E155A"/>
    <w:rsid w:val="004E2ECB"/>
    <w:rsid w:val="004E5385"/>
    <w:rsid w:val="004F044E"/>
    <w:rsid w:val="0050194A"/>
    <w:rsid w:val="0050750A"/>
    <w:rsid w:val="00511AE0"/>
    <w:rsid w:val="00511B7D"/>
    <w:rsid w:val="00520FD8"/>
    <w:rsid w:val="00522EC6"/>
    <w:rsid w:val="00537EED"/>
    <w:rsid w:val="0054011A"/>
    <w:rsid w:val="00560D39"/>
    <w:rsid w:val="0057138E"/>
    <w:rsid w:val="005930CA"/>
    <w:rsid w:val="005A6EF4"/>
    <w:rsid w:val="005B0134"/>
    <w:rsid w:val="005C3096"/>
    <w:rsid w:val="005C41A9"/>
    <w:rsid w:val="005F01A2"/>
    <w:rsid w:val="006011B9"/>
    <w:rsid w:val="0060727E"/>
    <w:rsid w:val="006141CF"/>
    <w:rsid w:val="00623CC7"/>
    <w:rsid w:val="00633C66"/>
    <w:rsid w:val="00636B52"/>
    <w:rsid w:val="00651F6C"/>
    <w:rsid w:val="006545AF"/>
    <w:rsid w:val="00660AFA"/>
    <w:rsid w:val="00663486"/>
    <w:rsid w:val="00666474"/>
    <w:rsid w:val="00667589"/>
    <w:rsid w:val="006766A9"/>
    <w:rsid w:val="00677034"/>
    <w:rsid w:val="0067742E"/>
    <w:rsid w:val="00680D6D"/>
    <w:rsid w:val="006A08E7"/>
    <w:rsid w:val="006A6F8F"/>
    <w:rsid w:val="006B5060"/>
    <w:rsid w:val="006B74CA"/>
    <w:rsid w:val="006D231D"/>
    <w:rsid w:val="006E2CC2"/>
    <w:rsid w:val="006E5C96"/>
    <w:rsid w:val="006E6C71"/>
    <w:rsid w:val="00705815"/>
    <w:rsid w:val="00710CB3"/>
    <w:rsid w:val="007219D0"/>
    <w:rsid w:val="00722C9B"/>
    <w:rsid w:val="00731563"/>
    <w:rsid w:val="00732261"/>
    <w:rsid w:val="00736A6C"/>
    <w:rsid w:val="00736EA1"/>
    <w:rsid w:val="0074102F"/>
    <w:rsid w:val="0075094A"/>
    <w:rsid w:val="007522B4"/>
    <w:rsid w:val="00757739"/>
    <w:rsid w:val="00763835"/>
    <w:rsid w:val="007973FE"/>
    <w:rsid w:val="007A27F7"/>
    <w:rsid w:val="007C1B67"/>
    <w:rsid w:val="007C4B39"/>
    <w:rsid w:val="007F377A"/>
    <w:rsid w:val="00810270"/>
    <w:rsid w:val="0081587C"/>
    <w:rsid w:val="00830DA6"/>
    <w:rsid w:val="008503CD"/>
    <w:rsid w:val="00850EF4"/>
    <w:rsid w:val="00870A93"/>
    <w:rsid w:val="008774FD"/>
    <w:rsid w:val="00887C5E"/>
    <w:rsid w:val="0089792D"/>
    <w:rsid w:val="008A2EF8"/>
    <w:rsid w:val="008B6678"/>
    <w:rsid w:val="008C02CE"/>
    <w:rsid w:val="008C03C4"/>
    <w:rsid w:val="008D086D"/>
    <w:rsid w:val="008D1913"/>
    <w:rsid w:val="008D7A22"/>
    <w:rsid w:val="008F02D0"/>
    <w:rsid w:val="009130F9"/>
    <w:rsid w:val="009177CD"/>
    <w:rsid w:val="00923507"/>
    <w:rsid w:val="00924CCB"/>
    <w:rsid w:val="00927722"/>
    <w:rsid w:val="009374B6"/>
    <w:rsid w:val="009555A1"/>
    <w:rsid w:val="0097304E"/>
    <w:rsid w:val="00981C6A"/>
    <w:rsid w:val="009956E6"/>
    <w:rsid w:val="009A61EC"/>
    <w:rsid w:val="009C2ECC"/>
    <w:rsid w:val="009C443B"/>
    <w:rsid w:val="009D6F85"/>
    <w:rsid w:val="009E59D3"/>
    <w:rsid w:val="009F7B9E"/>
    <w:rsid w:val="00A076A3"/>
    <w:rsid w:val="00A10D86"/>
    <w:rsid w:val="00A10F7B"/>
    <w:rsid w:val="00A22C23"/>
    <w:rsid w:val="00A351D9"/>
    <w:rsid w:val="00A520EA"/>
    <w:rsid w:val="00A5230B"/>
    <w:rsid w:val="00A52C6A"/>
    <w:rsid w:val="00A73033"/>
    <w:rsid w:val="00A7640D"/>
    <w:rsid w:val="00A82CBE"/>
    <w:rsid w:val="00A847F3"/>
    <w:rsid w:val="00A85649"/>
    <w:rsid w:val="00AB2787"/>
    <w:rsid w:val="00AE5695"/>
    <w:rsid w:val="00AE776C"/>
    <w:rsid w:val="00AF1ACB"/>
    <w:rsid w:val="00B02AA5"/>
    <w:rsid w:val="00B132F5"/>
    <w:rsid w:val="00B268A9"/>
    <w:rsid w:val="00B27167"/>
    <w:rsid w:val="00B413D5"/>
    <w:rsid w:val="00B42261"/>
    <w:rsid w:val="00B42487"/>
    <w:rsid w:val="00B50F92"/>
    <w:rsid w:val="00B6194E"/>
    <w:rsid w:val="00B64F9A"/>
    <w:rsid w:val="00BA0352"/>
    <w:rsid w:val="00BA0C93"/>
    <w:rsid w:val="00BB1400"/>
    <w:rsid w:val="00BB14AE"/>
    <w:rsid w:val="00BB7D18"/>
    <w:rsid w:val="00BC0ABA"/>
    <w:rsid w:val="00BC7299"/>
    <w:rsid w:val="00BD122D"/>
    <w:rsid w:val="00BE2767"/>
    <w:rsid w:val="00C0307C"/>
    <w:rsid w:val="00C06748"/>
    <w:rsid w:val="00C235D2"/>
    <w:rsid w:val="00C2556F"/>
    <w:rsid w:val="00C35889"/>
    <w:rsid w:val="00C67DC7"/>
    <w:rsid w:val="00CA4074"/>
    <w:rsid w:val="00CA670B"/>
    <w:rsid w:val="00CB07A8"/>
    <w:rsid w:val="00CB4124"/>
    <w:rsid w:val="00CC128C"/>
    <w:rsid w:val="00CD19BA"/>
    <w:rsid w:val="00CD5590"/>
    <w:rsid w:val="00D0363A"/>
    <w:rsid w:val="00D41B2A"/>
    <w:rsid w:val="00D41D65"/>
    <w:rsid w:val="00D44A26"/>
    <w:rsid w:val="00D46231"/>
    <w:rsid w:val="00D513E8"/>
    <w:rsid w:val="00D61C99"/>
    <w:rsid w:val="00D62DCD"/>
    <w:rsid w:val="00D62EFD"/>
    <w:rsid w:val="00D6671D"/>
    <w:rsid w:val="00D7435C"/>
    <w:rsid w:val="00D75B0D"/>
    <w:rsid w:val="00D80C45"/>
    <w:rsid w:val="00D9129F"/>
    <w:rsid w:val="00DA256D"/>
    <w:rsid w:val="00DB15A1"/>
    <w:rsid w:val="00DB40E1"/>
    <w:rsid w:val="00DC2A7E"/>
    <w:rsid w:val="00DC3868"/>
    <w:rsid w:val="00DD65F7"/>
    <w:rsid w:val="00DE3B26"/>
    <w:rsid w:val="00DE628C"/>
    <w:rsid w:val="00DF0316"/>
    <w:rsid w:val="00DF48A2"/>
    <w:rsid w:val="00E04245"/>
    <w:rsid w:val="00E250A1"/>
    <w:rsid w:val="00E31CEA"/>
    <w:rsid w:val="00E36490"/>
    <w:rsid w:val="00E50B74"/>
    <w:rsid w:val="00E56EC2"/>
    <w:rsid w:val="00E62BC5"/>
    <w:rsid w:val="00E66586"/>
    <w:rsid w:val="00E677A3"/>
    <w:rsid w:val="00EB2B3A"/>
    <w:rsid w:val="00EB580E"/>
    <w:rsid w:val="00EB6515"/>
    <w:rsid w:val="00EC0240"/>
    <w:rsid w:val="00EC338C"/>
    <w:rsid w:val="00EC7C2F"/>
    <w:rsid w:val="00EE45EE"/>
    <w:rsid w:val="00F1022D"/>
    <w:rsid w:val="00F22CCA"/>
    <w:rsid w:val="00F24A54"/>
    <w:rsid w:val="00F31232"/>
    <w:rsid w:val="00F32ACD"/>
    <w:rsid w:val="00F45F5B"/>
    <w:rsid w:val="00F468CC"/>
    <w:rsid w:val="00F47CD2"/>
    <w:rsid w:val="00F600E2"/>
    <w:rsid w:val="00F627CF"/>
    <w:rsid w:val="00F6526F"/>
    <w:rsid w:val="00F7128C"/>
    <w:rsid w:val="00F845B0"/>
    <w:rsid w:val="00FB1F7B"/>
    <w:rsid w:val="00FB3017"/>
    <w:rsid w:val="00FC329F"/>
    <w:rsid w:val="00FD41CA"/>
    <w:rsid w:val="00FE4E11"/>
    <w:rsid w:val="00FF3EAD"/>
    <w:rsid w:val="00FF5D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6C2B7"/>
  <w15:docId w15:val="{58CD56F6-E362-40E6-B521-5764A36C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1363F3"/>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01306"/>
    <w:rPr>
      <w:rFonts w:ascii="Fira Sans Light" w:hAnsi="Fira Sans Light"/>
      <w:color w:val="000000" w:themeColor="text1"/>
      <w:sz w:val="24"/>
      <w:szCs w:val="24"/>
    </w:rPr>
  </w:style>
  <w:style w:type="paragraph" w:styleId="Revision">
    <w:name w:val="Revision"/>
    <w:hidden/>
    <w:uiPriority w:val="99"/>
    <w:semiHidden/>
    <w:rsid w:val="00BD122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5094A"/>
    <w:rPr>
      <w:sz w:val="16"/>
      <w:szCs w:val="16"/>
    </w:rPr>
  </w:style>
  <w:style w:type="paragraph" w:styleId="CommentSubject">
    <w:name w:val="annotation subject"/>
    <w:basedOn w:val="CommentText"/>
    <w:next w:val="CommentText"/>
    <w:link w:val="CommentSubjectChar"/>
    <w:uiPriority w:val="99"/>
    <w:semiHidden/>
    <w:unhideWhenUsed/>
    <w:rsid w:val="0075094A"/>
    <w:rPr>
      <w:b/>
      <w:bCs/>
      <w:sz w:val="20"/>
      <w:szCs w:val="20"/>
    </w:rPr>
  </w:style>
  <w:style w:type="character" w:customStyle="1" w:styleId="CommentSubjectChar">
    <w:name w:val="Comment Subject Char"/>
    <w:basedOn w:val="CommentTextChar"/>
    <w:link w:val="CommentSubject"/>
    <w:uiPriority w:val="99"/>
    <w:semiHidden/>
    <w:rsid w:val="0075094A"/>
    <w:rPr>
      <w:rFonts w:ascii="Fira Sans Light" w:hAnsi="Fira Sans Light"/>
      <w:b/>
      <w:bCs/>
      <w:color w:val="000000" w:themeColor="text1"/>
      <w:sz w:val="20"/>
      <w:szCs w:val="20"/>
    </w:rPr>
  </w:style>
  <w:style w:type="character" w:customStyle="1" w:styleId="cf01">
    <w:name w:val="cf01"/>
    <w:basedOn w:val="DefaultParagraphFont"/>
    <w:rsid w:val="00C67DC7"/>
    <w:rPr>
      <w:rFonts w:ascii="Segoe UI" w:hAnsi="Segoe UI" w:cs="Segoe UI" w:hint="default"/>
      <w:sz w:val="18"/>
      <w:szCs w:val="18"/>
      <w:shd w:val="clear" w:color="auto" w:fill="00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E73A4" w:rsidRDefault="0087745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E73A4" w:rsidRDefault="0087745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329FE" w:rsidRDefault="0087745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329FE" w:rsidRDefault="0087745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329FE" w:rsidRDefault="0087745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329FE" w:rsidRDefault="0087745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329FE" w:rsidRDefault="0087745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329FE" w:rsidRDefault="00877457" w:rsidP="003F0F27">
          <w:pPr>
            <w:pStyle w:val="15C0292866B847DA9326E179CB55CD97"/>
          </w:pPr>
          <w:r w:rsidRPr="00D858FE">
            <w:rPr>
              <w:rStyle w:val="PlaceholderText"/>
            </w:rPr>
            <w:t>Choose an item.</w:t>
          </w:r>
        </w:p>
      </w:docPartBody>
    </w:docPart>
    <w:docPart>
      <w:docPartPr>
        <w:name w:val="30B8E123903143A89251324B4FE95496"/>
        <w:category>
          <w:name w:val="General"/>
          <w:gallery w:val="placeholder"/>
        </w:category>
        <w:types>
          <w:type w:val="bbPlcHdr"/>
        </w:types>
        <w:behaviors>
          <w:behavior w:val="content"/>
        </w:behaviors>
        <w:guid w:val="{D9D1C4CE-4821-4963-9E6A-65515E11EF9E}"/>
      </w:docPartPr>
      <w:docPartBody>
        <w:p w:rsidR="009D2B43" w:rsidRDefault="00052C4D" w:rsidP="00052C4D">
          <w:pPr>
            <w:pStyle w:val="30B8E123903143A89251324B4FE95496"/>
          </w:pPr>
          <w:r w:rsidRPr="00D858FE">
            <w:rPr>
              <w:rStyle w:val="PlaceholderText"/>
            </w:rPr>
            <w:t>Choose an item.</w:t>
          </w:r>
        </w:p>
      </w:docPartBody>
    </w:docPart>
    <w:docPart>
      <w:docPartPr>
        <w:name w:val="5576EC20B70348D08BA30D2403D7921C"/>
        <w:category>
          <w:name w:val="General"/>
          <w:gallery w:val="placeholder"/>
        </w:category>
        <w:types>
          <w:type w:val="bbPlcHdr"/>
        </w:types>
        <w:behaviors>
          <w:behavior w:val="content"/>
        </w:behaviors>
        <w:guid w:val="{6796CA0E-A4C5-4859-A0BC-42C75376DBF2}"/>
      </w:docPartPr>
      <w:docPartBody>
        <w:p w:rsidR="009D2B43" w:rsidRDefault="00052C4D" w:rsidP="00052C4D">
          <w:pPr>
            <w:pStyle w:val="5576EC20B70348D08BA30D2403D7921C"/>
          </w:pPr>
          <w:r w:rsidRPr="00D858FE">
            <w:rPr>
              <w:rStyle w:val="PlaceholderText"/>
            </w:rPr>
            <w:t>Choose an item.</w:t>
          </w:r>
        </w:p>
      </w:docPartBody>
    </w:docPart>
    <w:docPart>
      <w:docPartPr>
        <w:name w:val="A8A3B97E413F40A7B2809885F24B415C"/>
        <w:category>
          <w:name w:val="General"/>
          <w:gallery w:val="placeholder"/>
        </w:category>
        <w:types>
          <w:type w:val="bbPlcHdr"/>
        </w:types>
        <w:behaviors>
          <w:behavior w:val="content"/>
        </w:behaviors>
        <w:guid w:val="{59CEC4AD-22DC-47A3-9081-B4223F9D7F54}"/>
      </w:docPartPr>
      <w:docPartBody>
        <w:p w:rsidR="009D2B43" w:rsidRDefault="00052C4D" w:rsidP="00052C4D">
          <w:pPr>
            <w:pStyle w:val="A8A3B97E413F40A7B2809885F24B415C"/>
          </w:pPr>
          <w:r w:rsidRPr="00D858FE">
            <w:rPr>
              <w:rStyle w:val="PlaceholderText"/>
            </w:rPr>
            <w:t>Choose an item.</w:t>
          </w:r>
        </w:p>
      </w:docPartBody>
    </w:docPart>
    <w:docPart>
      <w:docPartPr>
        <w:name w:val="F9FCE5C8A84B48F9BE49C2FEB74F5149"/>
        <w:category>
          <w:name w:val="General"/>
          <w:gallery w:val="placeholder"/>
        </w:category>
        <w:types>
          <w:type w:val="bbPlcHdr"/>
        </w:types>
        <w:behaviors>
          <w:behavior w:val="content"/>
        </w:behaviors>
        <w:guid w:val="{7AB625A2-1CCB-4CCA-8F4D-F143D75F7EAD}"/>
      </w:docPartPr>
      <w:docPartBody>
        <w:p w:rsidR="009D2B43" w:rsidRDefault="00052C4D" w:rsidP="00052C4D">
          <w:pPr>
            <w:pStyle w:val="F9FCE5C8A84B48F9BE49C2FEB74F5149"/>
          </w:pPr>
          <w:r w:rsidRPr="00D858FE">
            <w:rPr>
              <w:rStyle w:val="PlaceholderText"/>
            </w:rPr>
            <w:t>Choose an item.</w:t>
          </w:r>
        </w:p>
      </w:docPartBody>
    </w:docPart>
    <w:docPart>
      <w:docPartPr>
        <w:name w:val="F0BBE39E00DF49D2BE549FDD55B5D816"/>
        <w:category>
          <w:name w:val="General"/>
          <w:gallery w:val="placeholder"/>
        </w:category>
        <w:types>
          <w:type w:val="bbPlcHdr"/>
        </w:types>
        <w:behaviors>
          <w:behavior w:val="content"/>
        </w:behaviors>
        <w:guid w:val="{C381ED8D-5238-4231-A32F-3CA8554AB88A}"/>
      </w:docPartPr>
      <w:docPartBody>
        <w:p w:rsidR="009D2B43" w:rsidRDefault="00052C4D" w:rsidP="00052C4D">
          <w:pPr>
            <w:pStyle w:val="F0BBE39E00DF49D2BE549FDD55B5D816"/>
          </w:pPr>
          <w:r w:rsidRPr="00D858FE">
            <w:rPr>
              <w:rStyle w:val="PlaceholderText"/>
            </w:rPr>
            <w:t>Choose an item.</w:t>
          </w:r>
        </w:p>
      </w:docPartBody>
    </w:docPart>
    <w:docPart>
      <w:docPartPr>
        <w:name w:val="17767E3E4AD1433E919C2EDE314C815B"/>
        <w:category>
          <w:name w:val="General"/>
          <w:gallery w:val="placeholder"/>
        </w:category>
        <w:types>
          <w:type w:val="bbPlcHdr"/>
        </w:types>
        <w:behaviors>
          <w:behavior w:val="content"/>
        </w:behaviors>
        <w:guid w:val="{6D5F0C5D-BF3C-4C13-B3A9-008719791B0A}"/>
      </w:docPartPr>
      <w:docPartBody>
        <w:p w:rsidR="009D2B43" w:rsidRDefault="00052C4D" w:rsidP="00052C4D">
          <w:pPr>
            <w:pStyle w:val="17767E3E4AD1433E919C2EDE314C815B"/>
          </w:pPr>
          <w:r w:rsidRPr="00D858FE">
            <w:rPr>
              <w:rStyle w:val="PlaceholderText"/>
            </w:rPr>
            <w:t>Choose an item.</w:t>
          </w:r>
        </w:p>
      </w:docPartBody>
    </w:docPart>
    <w:docPart>
      <w:docPartPr>
        <w:name w:val="70629CF86DDD462BBE75D1C42F23BDFE"/>
        <w:category>
          <w:name w:val="General"/>
          <w:gallery w:val="placeholder"/>
        </w:category>
        <w:types>
          <w:type w:val="bbPlcHdr"/>
        </w:types>
        <w:behaviors>
          <w:behavior w:val="content"/>
        </w:behaviors>
        <w:guid w:val="{A07E2CD9-4E36-49D3-99B0-D8361BD12281}"/>
      </w:docPartPr>
      <w:docPartBody>
        <w:p w:rsidR="009D2B43" w:rsidRDefault="00052C4D" w:rsidP="00052C4D">
          <w:pPr>
            <w:pStyle w:val="70629CF86DDD462BBE75D1C42F23BDFE"/>
          </w:pPr>
          <w:r w:rsidRPr="00D858FE">
            <w:rPr>
              <w:rStyle w:val="PlaceholderText"/>
            </w:rPr>
            <w:t>Choose an item.</w:t>
          </w:r>
        </w:p>
      </w:docPartBody>
    </w:docPart>
    <w:docPart>
      <w:docPartPr>
        <w:name w:val="070649304B1748FFBAC62517AE308378"/>
        <w:category>
          <w:name w:val="General"/>
          <w:gallery w:val="placeholder"/>
        </w:category>
        <w:types>
          <w:type w:val="bbPlcHdr"/>
        </w:types>
        <w:behaviors>
          <w:behavior w:val="content"/>
        </w:behaviors>
        <w:guid w:val="{B225DD26-848C-4070-8C13-E3729C981F3B}"/>
      </w:docPartPr>
      <w:docPartBody>
        <w:p w:rsidR="009D2B43" w:rsidRDefault="00052C4D" w:rsidP="00052C4D">
          <w:pPr>
            <w:pStyle w:val="070649304B1748FFBAC62517AE308378"/>
          </w:pPr>
          <w:r w:rsidRPr="00D858FE">
            <w:rPr>
              <w:rStyle w:val="PlaceholderText"/>
            </w:rPr>
            <w:t>Choose an item.</w:t>
          </w:r>
        </w:p>
      </w:docPartBody>
    </w:docPart>
    <w:docPart>
      <w:docPartPr>
        <w:name w:val="BB96133E05CE47E19A8B42187F2346BA"/>
        <w:category>
          <w:name w:val="General"/>
          <w:gallery w:val="placeholder"/>
        </w:category>
        <w:types>
          <w:type w:val="bbPlcHdr"/>
        </w:types>
        <w:behaviors>
          <w:behavior w:val="content"/>
        </w:behaviors>
        <w:guid w:val="{71ED3C04-9637-456F-A999-70BCAE8404B4}"/>
      </w:docPartPr>
      <w:docPartBody>
        <w:p w:rsidR="009D2B43" w:rsidRDefault="00052C4D" w:rsidP="00052C4D">
          <w:pPr>
            <w:pStyle w:val="BB96133E05CE47E19A8B42187F2346BA"/>
          </w:pPr>
          <w:r w:rsidRPr="00D858FE">
            <w:rPr>
              <w:rStyle w:val="PlaceholderText"/>
            </w:rPr>
            <w:t>Choose an item.</w:t>
          </w:r>
        </w:p>
      </w:docPartBody>
    </w:docPart>
    <w:docPart>
      <w:docPartPr>
        <w:name w:val="178083FD14CB4EF58119EC9A9B1F0E10"/>
        <w:category>
          <w:name w:val="General"/>
          <w:gallery w:val="placeholder"/>
        </w:category>
        <w:types>
          <w:type w:val="bbPlcHdr"/>
        </w:types>
        <w:behaviors>
          <w:behavior w:val="content"/>
        </w:behaviors>
        <w:guid w:val="{72AB3D2A-8AD0-40D2-9818-5548418AADC1}"/>
      </w:docPartPr>
      <w:docPartBody>
        <w:p w:rsidR="009D2B43" w:rsidRDefault="00052C4D" w:rsidP="00052C4D">
          <w:pPr>
            <w:pStyle w:val="178083FD14CB4EF58119EC9A9B1F0E10"/>
          </w:pPr>
          <w:r w:rsidRPr="00D858FE">
            <w:rPr>
              <w:rStyle w:val="PlaceholderText"/>
            </w:rPr>
            <w:t>Choose an item.</w:t>
          </w:r>
        </w:p>
      </w:docPartBody>
    </w:docPart>
    <w:docPart>
      <w:docPartPr>
        <w:name w:val="31A0A73AB2CC4772B489F7E381FA2ADD"/>
        <w:category>
          <w:name w:val="General"/>
          <w:gallery w:val="placeholder"/>
        </w:category>
        <w:types>
          <w:type w:val="bbPlcHdr"/>
        </w:types>
        <w:behaviors>
          <w:behavior w:val="content"/>
        </w:behaviors>
        <w:guid w:val="{DAB05D66-B82F-4D32-92EF-CA08FE40799D}"/>
      </w:docPartPr>
      <w:docPartBody>
        <w:p w:rsidR="009D2B43" w:rsidRDefault="00052C4D" w:rsidP="00052C4D">
          <w:pPr>
            <w:pStyle w:val="31A0A73AB2CC4772B489F7E381FA2ADD"/>
          </w:pPr>
          <w:r w:rsidRPr="00D858FE">
            <w:rPr>
              <w:rStyle w:val="PlaceholderText"/>
            </w:rPr>
            <w:t>Choose an item.</w:t>
          </w:r>
        </w:p>
      </w:docPartBody>
    </w:docPart>
    <w:docPart>
      <w:docPartPr>
        <w:name w:val="5617BAA8E74E4CF3B1F809318E92848D"/>
        <w:category>
          <w:name w:val="General"/>
          <w:gallery w:val="placeholder"/>
        </w:category>
        <w:types>
          <w:type w:val="bbPlcHdr"/>
        </w:types>
        <w:behaviors>
          <w:behavior w:val="content"/>
        </w:behaviors>
        <w:guid w:val="{365D2900-56F1-4C0E-A73F-D03C18BCA873}"/>
      </w:docPartPr>
      <w:docPartBody>
        <w:p w:rsidR="009D2B43" w:rsidRDefault="00052C4D" w:rsidP="00052C4D">
          <w:pPr>
            <w:pStyle w:val="5617BAA8E74E4CF3B1F809318E92848D"/>
          </w:pPr>
          <w:r w:rsidRPr="00D858FE">
            <w:rPr>
              <w:rStyle w:val="PlaceholderText"/>
            </w:rPr>
            <w:t>Choose an item.</w:t>
          </w:r>
        </w:p>
      </w:docPartBody>
    </w:docPart>
    <w:docPart>
      <w:docPartPr>
        <w:name w:val="7E6303070A2742079E206A62C61338E5"/>
        <w:category>
          <w:name w:val="General"/>
          <w:gallery w:val="placeholder"/>
        </w:category>
        <w:types>
          <w:type w:val="bbPlcHdr"/>
        </w:types>
        <w:behaviors>
          <w:behavior w:val="content"/>
        </w:behaviors>
        <w:guid w:val="{C653B6D6-7F10-491F-B072-4975D1E41F10}"/>
      </w:docPartPr>
      <w:docPartBody>
        <w:p w:rsidR="009D2B43" w:rsidRDefault="00052C4D" w:rsidP="00052C4D">
          <w:pPr>
            <w:pStyle w:val="7E6303070A2742079E206A62C61338E5"/>
          </w:pPr>
          <w:r w:rsidRPr="00D858FE">
            <w:rPr>
              <w:rStyle w:val="PlaceholderText"/>
            </w:rPr>
            <w:t>Choose an item.</w:t>
          </w:r>
        </w:p>
      </w:docPartBody>
    </w:docPart>
    <w:docPart>
      <w:docPartPr>
        <w:name w:val="C34FFE3E205544BDA399AF433F6863E6"/>
        <w:category>
          <w:name w:val="General"/>
          <w:gallery w:val="placeholder"/>
        </w:category>
        <w:types>
          <w:type w:val="bbPlcHdr"/>
        </w:types>
        <w:behaviors>
          <w:behavior w:val="content"/>
        </w:behaviors>
        <w:guid w:val="{0F12C8E4-FF22-4F04-B697-0ECACF7B0091}"/>
      </w:docPartPr>
      <w:docPartBody>
        <w:p w:rsidR="009D2B43" w:rsidRDefault="00052C4D" w:rsidP="00052C4D">
          <w:pPr>
            <w:pStyle w:val="C34FFE3E205544BDA399AF433F6863E6"/>
          </w:pPr>
          <w:r w:rsidRPr="00D858FE">
            <w:rPr>
              <w:rStyle w:val="PlaceholderText"/>
            </w:rPr>
            <w:t>Choose an item.</w:t>
          </w:r>
        </w:p>
      </w:docPartBody>
    </w:docPart>
    <w:docPart>
      <w:docPartPr>
        <w:name w:val="9E81CE4286624AB8B1B480D80895F82B"/>
        <w:category>
          <w:name w:val="General"/>
          <w:gallery w:val="placeholder"/>
        </w:category>
        <w:types>
          <w:type w:val="bbPlcHdr"/>
        </w:types>
        <w:behaviors>
          <w:behavior w:val="content"/>
        </w:behaviors>
        <w:guid w:val="{C81908BD-4B15-4F7C-BF9D-DF36F585221C}"/>
      </w:docPartPr>
      <w:docPartBody>
        <w:p w:rsidR="009D2B43" w:rsidRDefault="00052C4D" w:rsidP="00052C4D">
          <w:pPr>
            <w:pStyle w:val="9E81CE4286624AB8B1B480D80895F82B"/>
          </w:pPr>
          <w:r w:rsidRPr="00D858FE">
            <w:rPr>
              <w:rStyle w:val="PlaceholderText"/>
            </w:rPr>
            <w:t>Choose an item.</w:t>
          </w:r>
        </w:p>
      </w:docPartBody>
    </w:docPart>
    <w:docPart>
      <w:docPartPr>
        <w:name w:val="57E2771453CF47E28652705A4BB0DFA1"/>
        <w:category>
          <w:name w:val="General"/>
          <w:gallery w:val="placeholder"/>
        </w:category>
        <w:types>
          <w:type w:val="bbPlcHdr"/>
        </w:types>
        <w:behaviors>
          <w:behavior w:val="content"/>
        </w:behaviors>
        <w:guid w:val="{6D8B3807-4B98-47A0-B7C7-CC098A21E310}"/>
      </w:docPartPr>
      <w:docPartBody>
        <w:p w:rsidR="009D2B43" w:rsidRDefault="00052C4D" w:rsidP="00052C4D">
          <w:pPr>
            <w:pStyle w:val="57E2771453CF47E28652705A4BB0DFA1"/>
          </w:pPr>
          <w:r w:rsidRPr="00D858FE">
            <w:rPr>
              <w:rStyle w:val="PlaceholderText"/>
            </w:rPr>
            <w:t>Choose an item.</w:t>
          </w:r>
        </w:p>
      </w:docPartBody>
    </w:docPart>
    <w:docPart>
      <w:docPartPr>
        <w:name w:val="62905845E0F1447EAE2A48F69DA797A4"/>
        <w:category>
          <w:name w:val="General"/>
          <w:gallery w:val="placeholder"/>
        </w:category>
        <w:types>
          <w:type w:val="bbPlcHdr"/>
        </w:types>
        <w:behaviors>
          <w:behavior w:val="content"/>
        </w:behaviors>
        <w:guid w:val="{AA6C5E01-D2FB-4049-A8E5-E276422D2C1B}"/>
      </w:docPartPr>
      <w:docPartBody>
        <w:p w:rsidR="009D2B43" w:rsidRDefault="00052C4D" w:rsidP="00052C4D">
          <w:pPr>
            <w:pStyle w:val="62905845E0F1447EAE2A48F69DA797A4"/>
          </w:pPr>
          <w:r w:rsidRPr="00D858FE">
            <w:rPr>
              <w:rStyle w:val="PlaceholderText"/>
            </w:rPr>
            <w:t>Choose an item.</w:t>
          </w:r>
        </w:p>
      </w:docPartBody>
    </w:docPart>
    <w:docPart>
      <w:docPartPr>
        <w:name w:val="11BB14D083C0449D903F198A38E97116"/>
        <w:category>
          <w:name w:val="General"/>
          <w:gallery w:val="placeholder"/>
        </w:category>
        <w:types>
          <w:type w:val="bbPlcHdr"/>
        </w:types>
        <w:behaviors>
          <w:behavior w:val="content"/>
        </w:behaviors>
        <w:guid w:val="{8C5CD317-9C5E-4C83-9A54-270BF5BD0DE1}"/>
      </w:docPartPr>
      <w:docPartBody>
        <w:p w:rsidR="009D2B43" w:rsidRDefault="00052C4D" w:rsidP="00052C4D">
          <w:pPr>
            <w:pStyle w:val="11BB14D083C0449D903F198A38E97116"/>
          </w:pPr>
          <w:r w:rsidRPr="00D858FE">
            <w:rPr>
              <w:rStyle w:val="PlaceholderText"/>
            </w:rPr>
            <w:t>Choose an item.</w:t>
          </w:r>
        </w:p>
      </w:docPartBody>
    </w:docPart>
    <w:docPart>
      <w:docPartPr>
        <w:name w:val="ADAF00D7AD9C4609B8AF03E90B22D657"/>
        <w:category>
          <w:name w:val="General"/>
          <w:gallery w:val="placeholder"/>
        </w:category>
        <w:types>
          <w:type w:val="bbPlcHdr"/>
        </w:types>
        <w:behaviors>
          <w:behavior w:val="content"/>
        </w:behaviors>
        <w:guid w:val="{A7C5139A-1DE4-4620-BA01-B72736FA6253}"/>
      </w:docPartPr>
      <w:docPartBody>
        <w:p w:rsidR="009D2B43" w:rsidRDefault="00052C4D" w:rsidP="00052C4D">
          <w:pPr>
            <w:pStyle w:val="ADAF00D7AD9C4609B8AF03E90B22D657"/>
          </w:pPr>
          <w:r w:rsidRPr="00D858FE">
            <w:rPr>
              <w:rStyle w:val="PlaceholderText"/>
            </w:rPr>
            <w:t>Choose an item.</w:t>
          </w:r>
        </w:p>
      </w:docPartBody>
    </w:docPart>
    <w:docPart>
      <w:docPartPr>
        <w:name w:val="86171956D99D497DA9304D85F469E90D"/>
        <w:category>
          <w:name w:val="General"/>
          <w:gallery w:val="placeholder"/>
        </w:category>
        <w:types>
          <w:type w:val="bbPlcHdr"/>
        </w:types>
        <w:behaviors>
          <w:behavior w:val="content"/>
        </w:behaviors>
        <w:guid w:val="{4DB812A9-F8C1-41DF-9813-31FEC35B4904}"/>
      </w:docPartPr>
      <w:docPartBody>
        <w:p w:rsidR="009D2B43" w:rsidRDefault="00052C4D" w:rsidP="00052C4D">
          <w:pPr>
            <w:pStyle w:val="86171956D99D497DA9304D85F469E90D"/>
          </w:pPr>
          <w:r w:rsidRPr="00D858FE">
            <w:rPr>
              <w:rStyle w:val="PlaceholderText"/>
            </w:rPr>
            <w:t>Choose an item.</w:t>
          </w:r>
        </w:p>
      </w:docPartBody>
    </w:docPart>
    <w:docPart>
      <w:docPartPr>
        <w:name w:val="48E678A114F54A73885AAA588F502614"/>
        <w:category>
          <w:name w:val="General"/>
          <w:gallery w:val="placeholder"/>
        </w:category>
        <w:types>
          <w:type w:val="bbPlcHdr"/>
        </w:types>
        <w:behaviors>
          <w:behavior w:val="content"/>
        </w:behaviors>
        <w:guid w:val="{3574893C-B63F-4397-B66D-EF4DB6392808}"/>
      </w:docPartPr>
      <w:docPartBody>
        <w:p w:rsidR="009D2B43" w:rsidRDefault="00052C4D" w:rsidP="00052C4D">
          <w:pPr>
            <w:pStyle w:val="48E678A114F54A73885AAA588F502614"/>
          </w:pPr>
          <w:r w:rsidRPr="00D858FE">
            <w:rPr>
              <w:rStyle w:val="PlaceholderText"/>
            </w:rPr>
            <w:t>Choose an item.</w:t>
          </w:r>
        </w:p>
      </w:docPartBody>
    </w:docPart>
    <w:docPart>
      <w:docPartPr>
        <w:name w:val="6075DF2F3415492697C3D02093C5FCF2"/>
        <w:category>
          <w:name w:val="General"/>
          <w:gallery w:val="placeholder"/>
        </w:category>
        <w:types>
          <w:type w:val="bbPlcHdr"/>
        </w:types>
        <w:behaviors>
          <w:behavior w:val="content"/>
        </w:behaviors>
        <w:guid w:val="{73A27AC1-866F-4172-9B2C-818A4D5EFA9A}"/>
      </w:docPartPr>
      <w:docPartBody>
        <w:p w:rsidR="009D2B43" w:rsidRDefault="00052C4D" w:rsidP="00052C4D">
          <w:pPr>
            <w:pStyle w:val="6075DF2F3415492697C3D02093C5FCF2"/>
          </w:pPr>
          <w:r w:rsidRPr="00D858FE">
            <w:rPr>
              <w:rStyle w:val="PlaceholderText"/>
            </w:rPr>
            <w:t>Choose an item.</w:t>
          </w:r>
        </w:p>
      </w:docPartBody>
    </w:docPart>
    <w:docPart>
      <w:docPartPr>
        <w:name w:val="75E9EC2DA65F4CA3BE78628170EBD487"/>
        <w:category>
          <w:name w:val="General"/>
          <w:gallery w:val="placeholder"/>
        </w:category>
        <w:types>
          <w:type w:val="bbPlcHdr"/>
        </w:types>
        <w:behaviors>
          <w:behavior w:val="content"/>
        </w:behaviors>
        <w:guid w:val="{9DFEA8AE-98EF-4D92-814B-0A548B3A7399}"/>
      </w:docPartPr>
      <w:docPartBody>
        <w:p w:rsidR="009D2B43" w:rsidRDefault="00052C4D" w:rsidP="00052C4D">
          <w:pPr>
            <w:pStyle w:val="75E9EC2DA65F4CA3BE78628170EBD487"/>
          </w:pPr>
          <w:r w:rsidRPr="00D858FE">
            <w:rPr>
              <w:rStyle w:val="PlaceholderText"/>
            </w:rPr>
            <w:t>Choose an item.</w:t>
          </w:r>
        </w:p>
      </w:docPartBody>
    </w:docPart>
    <w:docPart>
      <w:docPartPr>
        <w:name w:val="C9A8BE8B29384420A3A16372B712825D"/>
        <w:category>
          <w:name w:val="General"/>
          <w:gallery w:val="placeholder"/>
        </w:category>
        <w:types>
          <w:type w:val="bbPlcHdr"/>
        </w:types>
        <w:behaviors>
          <w:behavior w:val="content"/>
        </w:behaviors>
        <w:guid w:val="{103EC0E0-5EA5-4994-9911-8DB417264639}"/>
      </w:docPartPr>
      <w:docPartBody>
        <w:p w:rsidR="009D2B43" w:rsidRDefault="00052C4D" w:rsidP="00052C4D">
          <w:pPr>
            <w:pStyle w:val="C9A8BE8B29384420A3A16372B712825D"/>
          </w:pPr>
          <w:r w:rsidRPr="00D858FE">
            <w:rPr>
              <w:rStyle w:val="PlaceholderText"/>
            </w:rPr>
            <w:t>Choose an item.</w:t>
          </w:r>
        </w:p>
      </w:docPartBody>
    </w:docPart>
    <w:docPart>
      <w:docPartPr>
        <w:name w:val="91DCD3AA601C451EB3DFA7E26BD6BFCB"/>
        <w:category>
          <w:name w:val="General"/>
          <w:gallery w:val="placeholder"/>
        </w:category>
        <w:types>
          <w:type w:val="bbPlcHdr"/>
        </w:types>
        <w:behaviors>
          <w:behavior w:val="content"/>
        </w:behaviors>
        <w:guid w:val="{006AC48F-70BB-4385-BA9C-0129505805B1}"/>
      </w:docPartPr>
      <w:docPartBody>
        <w:p w:rsidR="009D2B43" w:rsidRDefault="00052C4D" w:rsidP="00052C4D">
          <w:pPr>
            <w:pStyle w:val="91DCD3AA601C451EB3DFA7E26BD6BFCB"/>
          </w:pPr>
          <w:r w:rsidRPr="00D858FE">
            <w:rPr>
              <w:rStyle w:val="PlaceholderText"/>
            </w:rPr>
            <w:t>Choose an item.</w:t>
          </w:r>
        </w:p>
      </w:docPartBody>
    </w:docPart>
    <w:docPart>
      <w:docPartPr>
        <w:name w:val="FC54B286AF5242C29048566FA8B8FF2A"/>
        <w:category>
          <w:name w:val="General"/>
          <w:gallery w:val="placeholder"/>
        </w:category>
        <w:types>
          <w:type w:val="bbPlcHdr"/>
        </w:types>
        <w:behaviors>
          <w:behavior w:val="content"/>
        </w:behaviors>
        <w:guid w:val="{FA4D0F71-E878-4F7B-83A2-AC8C4D26F0CE}"/>
      </w:docPartPr>
      <w:docPartBody>
        <w:p w:rsidR="009D2B43" w:rsidRDefault="00052C4D" w:rsidP="00052C4D">
          <w:pPr>
            <w:pStyle w:val="FC54B286AF5242C29048566FA8B8FF2A"/>
          </w:pPr>
          <w:r w:rsidRPr="00D858FE">
            <w:rPr>
              <w:rStyle w:val="PlaceholderText"/>
            </w:rPr>
            <w:t>Choose an item.</w:t>
          </w:r>
        </w:p>
      </w:docPartBody>
    </w:docPart>
    <w:docPart>
      <w:docPartPr>
        <w:name w:val="0C02A2FF95C344E38295038C1434F842"/>
        <w:category>
          <w:name w:val="General"/>
          <w:gallery w:val="placeholder"/>
        </w:category>
        <w:types>
          <w:type w:val="bbPlcHdr"/>
        </w:types>
        <w:behaviors>
          <w:behavior w:val="content"/>
        </w:behaviors>
        <w:guid w:val="{6D8AFC94-E19D-4559-AFEB-72CEB2538F90}"/>
      </w:docPartPr>
      <w:docPartBody>
        <w:p w:rsidR="009D2B43" w:rsidRDefault="00052C4D" w:rsidP="00052C4D">
          <w:pPr>
            <w:pStyle w:val="0C02A2FF95C344E38295038C1434F842"/>
          </w:pPr>
          <w:r w:rsidRPr="00D858FE">
            <w:rPr>
              <w:rStyle w:val="PlaceholderText"/>
            </w:rPr>
            <w:t>Choose an item.</w:t>
          </w:r>
        </w:p>
      </w:docPartBody>
    </w:docPart>
    <w:docPart>
      <w:docPartPr>
        <w:name w:val="B55E42E230474310BD9E0D7E470C46FB"/>
        <w:category>
          <w:name w:val="General"/>
          <w:gallery w:val="placeholder"/>
        </w:category>
        <w:types>
          <w:type w:val="bbPlcHdr"/>
        </w:types>
        <w:behaviors>
          <w:behavior w:val="content"/>
        </w:behaviors>
        <w:guid w:val="{89AE4A91-8E32-44F3-8F70-3CA4E6187A51}"/>
      </w:docPartPr>
      <w:docPartBody>
        <w:p w:rsidR="009D2B43" w:rsidRDefault="00052C4D" w:rsidP="00052C4D">
          <w:pPr>
            <w:pStyle w:val="B55E42E230474310BD9E0D7E470C46FB"/>
          </w:pPr>
          <w:r w:rsidRPr="00D858FE">
            <w:rPr>
              <w:rStyle w:val="PlaceholderText"/>
            </w:rPr>
            <w:t>Choose an item.</w:t>
          </w:r>
        </w:p>
      </w:docPartBody>
    </w:docPart>
    <w:docPart>
      <w:docPartPr>
        <w:name w:val="0A46EE1289914D8F963F7F59D50BF923"/>
        <w:category>
          <w:name w:val="General"/>
          <w:gallery w:val="placeholder"/>
        </w:category>
        <w:types>
          <w:type w:val="bbPlcHdr"/>
        </w:types>
        <w:behaviors>
          <w:behavior w:val="content"/>
        </w:behaviors>
        <w:guid w:val="{CC934D06-22CA-45ED-B4E5-14008178CC7D}"/>
      </w:docPartPr>
      <w:docPartBody>
        <w:p w:rsidR="009D2B43" w:rsidRDefault="00052C4D" w:rsidP="00052C4D">
          <w:pPr>
            <w:pStyle w:val="0A46EE1289914D8F963F7F59D50BF923"/>
          </w:pPr>
          <w:r w:rsidRPr="00D858FE">
            <w:rPr>
              <w:rStyle w:val="PlaceholderText"/>
            </w:rPr>
            <w:t>Choose an item.</w:t>
          </w:r>
        </w:p>
      </w:docPartBody>
    </w:docPart>
    <w:docPart>
      <w:docPartPr>
        <w:name w:val="05258C39B9A84180B7310847803632EE"/>
        <w:category>
          <w:name w:val="General"/>
          <w:gallery w:val="placeholder"/>
        </w:category>
        <w:types>
          <w:type w:val="bbPlcHdr"/>
        </w:types>
        <w:behaviors>
          <w:behavior w:val="content"/>
        </w:behaviors>
        <w:guid w:val="{7F51AE63-1542-4476-9F82-69E81EB1EDA5}"/>
      </w:docPartPr>
      <w:docPartBody>
        <w:p w:rsidR="009D2B43" w:rsidRDefault="00052C4D" w:rsidP="00052C4D">
          <w:pPr>
            <w:pStyle w:val="05258C39B9A84180B7310847803632EE"/>
          </w:pPr>
          <w:r w:rsidRPr="00D858FE">
            <w:rPr>
              <w:rStyle w:val="PlaceholderText"/>
            </w:rPr>
            <w:t>Choose an item.</w:t>
          </w:r>
        </w:p>
      </w:docPartBody>
    </w:docPart>
    <w:docPart>
      <w:docPartPr>
        <w:name w:val="E7307161801E4BD1892251C0EC958F74"/>
        <w:category>
          <w:name w:val="General"/>
          <w:gallery w:val="placeholder"/>
        </w:category>
        <w:types>
          <w:type w:val="bbPlcHdr"/>
        </w:types>
        <w:behaviors>
          <w:behavior w:val="content"/>
        </w:behaviors>
        <w:guid w:val="{58EF5C1C-062A-483F-91F3-827E2A3A6F6E}"/>
      </w:docPartPr>
      <w:docPartBody>
        <w:p w:rsidR="009D2B43" w:rsidRDefault="00052C4D" w:rsidP="00052C4D">
          <w:pPr>
            <w:pStyle w:val="E7307161801E4BD1892251C0EC958F74"/>
          </w:pPr>
          <w:r w:rsidRPr="00D858FE">
            <w:rPr>
              <w:rStyle w:val="PlaceholderText"/>
            </w:rPr>
            <w:t>Choose an item.</w:t>
          </w:r>
        </w:p>
      </w:docPartBody>
    </w:docPart>
    <w:docPart>
      <w:docPartPr>
        <w:name w:val="299773D5D591485FB4A76CB2BD963333"/>
        <w:category>
          <w:name w:val="General"/>
          <w:gallery w:val="placeholder"/>
        </w:category>
        <w:types>
          <w:type w:val="bbPlcHdr"/>
        </w:types>
        <w:behaviors>
          <w:behavior w:val="content"/>
        </w:behaviors>
        <w:guid w:val="{A70F6918-8231-4779-97D2-375E8E44ACDD}"/>
      </w:docPartPr>
      <w:docPartBody>
        <w:p w:rsidR="009D2B43" w:rsidRDefault="00052C4D" w:rsidP="00052C4D">
          <w:pPr>
            <w:pStyle w:val="299773D5D591485FB4A76CB2BD963333"/>
          </w:pPr>
          <w:r w:rsidRPr="00D858FE">
            <w:rPr>
              <w:rStyle w:val="PlaceholderText"/>
            </w:rPr>
            <w:t>Choose an item.</w:t>
          </w:r>
        </w:p>
      </w:docPartBody>
    </w:docPart>
    <w:docPart>
      <w:docPartPr>
        <w:name w:val="A62C3396B6234C3DBE74288D7F8F24B3"/>
        <w:category>
          <w:name w:val="General"/>
          <w:gallery w:val="placeholder"/>
        </w:category>
        <w:types>
          <w:type w:val="bbPlcHdr"/>
        </w:types>
        <w:behaviors>
          <w:behavior w:val="content"/>
        </w:behaviors>
        <w:guid w:val="{56A3065E-8A71-4EC7-BE5B-FF99B2CB5717}"/>
      </w:docPartPr>
      <w:docPartBody>
        <w:p w:rsidR="009D2B43" w:rsidRDefault="00052C4D" w:rsidP="00052C4D">
          <w:pPr>
            <w:pStyle w:val="A62C3396B6234C3DBE74288D7F8F24B3"/>
          </w:pPr>
          <w:r w:rsidRPr="00D858FE">
            <w:rPr>
              <w:rStyle w:val="PlaceholderText"/>
            </w:rPr>
            <w:t>Choose an item.</w:t>
          </w:r>
        </w:p>
      </w:docPartBody>
    </w:docPart>
    <w:docPart>
      <w:docPartPr>
        <w:name w:val="56DAA5B954A8405A85CBAA3E8E85CEDB"/>
        <w:category>
          <w:name w:val="General"/>
          <w:gallery w:val="placeholder"/>
        </w:category>
        <w:types>
          <w:type w:val="bbPlcHdr"/>
        </w:types>
        <w:behaviors>
          <w:behavior w:val="content"/>
        </w:behaviors>
        <w:guid w:val="{D86760BC-847C-46D4-94DF-BB6152C793A6}"/>
      </w:docPartPr>
      <w:docPartBody>
        <w:p w:rsidR="009D2B43" w:rsidRDefault="00052C4D" w:rsidP="00052C4D">
          <w:pPr>
            <w:pStyle w:val="56DAA5B954A8405A85CBAA3E8E85CEDB"/>
          </w:pPr>
          <w:r w:rsidRPr="00D858FE">
            <w:rPr>
              <w:rStyle w:val="PlaceholderText"/>
            </w:rPr>
            <w:t>Choose an item.</w:t>
          </w:r>
        </w:p>
      </w:docPartBody>
    </w:docPart>
    <w:docPart>
      <w:docPartPr>
        <w:name w:val="383A8316151C4C7696CAFB34B87DC319"/>
        <w:category>
          <w:name w:val="General"/>
          <w:gallery w:val="placeholder"/>
        </w:category>
        <w:types>
          <w:type w:val="bbPlcHdr"/>
        </w:types>
        <w:behaviors>
          <w:behavior w:val="content"/>
        </w:behaviors>
        <w:guid w:val="{E5CE9436-E847-4493-8311-7A4B44DCCAE5}"/>
      </w:docPartPr>
      <w:docPartBody>
        <w:p w:rsidR="009D2B43" w:rsidRDefault="00052C4D" w:rsidP="00052C4D">
          <w:pPr>
            <w:pStyle w:val="383A8316151C4C7696CAFB34B87DC319"/>
          </w:pPr>
          <w:r w:rsidRPr="00D858FE">
            <w:rPr>
              <w:rStyle w:val="PlaceholderText"/>
            </w:rPr>
            <w:t>Choose an item.</w:t>
          </w:r>
        </w:p>
      </w:docPartBody>
    </w:docPart>
    <w:docPart>
      <w:docPartPr>
        <w:name w:val="5C620014150140E794F26873FCD6B999"/>
        <w:category>
          <w:name w:val="General"/>
          <w:gallery w:val="placeholder"/>
        </w:category>
        <w:types>
          <w:type w:val="bbPlcHdr"/>
        </w:types>
        <w:behaviors>
          <w:behavior w:val="content"/>
        </w:behaviors>
        <w:guid w:val="{A082336E-9222-41D4-AFD3-7CEA5412F63B}"/>
      </w:docPartPr>
      <w:docPartBody>
        <w:p w:rsidR="009D2B43" w:rsidRDefault="00052C4D" w:rsidP="00052C4D">
          <w:pPr>
            <w:pStyle w:val="5C620014150140E794F26873FCD6B999"/>
          </w:pPr>
          <w:r w:rsidRPr="00D858FE">
            <w:rPr>
              <w:rStyle w:val="PlaceholderText"/>
            </w:rPr>
            <w:t>Choose an item.</w:t>
          </w:r>
        </w:p>
      </w:docPartBody>
    </w:docPart>
    <w:docPart>
      <w:docPartPr>
        <w:name w:val="C1DD3A7E248B40A6A2E72A675B92B132"/>
        <w:category>
          <w:name w:val="General"/>
          <w:gallery w:val="placeholder"/>
        </w:category>
        <w:types>
          <w:type w:val="bbPlcHdr"/>
        </w:types>
        <w:behaviors>
          <w:behavior w:val="content"/>
        </w:behaviors>
        <w:guid w:val="{D7BD858D-2549-40C7-8A67-592BBBE423EE}"/>
      </w:docPartPr>
      <w:docPartBody>
        <w:p w:rsidR="009D2B43" w:rsidRDefault="00052C4D" w:rsidP="00052C4D">
          <w:pPr>
            <w:pStyle w:val="C1DD3A7E248B40A6A2E72A675B92B132"/>
          </w:pPr>
          <w:r w:rsidRPr="00D858FE">
            <w:rPr>
              <w:rStyle w:val="PlaceholderText"/>
            </w:rPr>
            <w:t>Choose an item.</w:t>
          </w:r>
        </w:p>
      </w:docPartBody>
    </w:docPart>
    <w:docPart>
      <w:docPartPr>
        <w:name w:val="A7710840C9354C13989C6EA96145CADD"/>
        <w:category>
          <w:name w:val="General"/>
          <w:gallery w:val="placeholder"/>
        </w:category>
        <w:types>
          <w:type w:val="bbPlcHdr"/>
        </w:types>
        <w:behaviors>
          <w:behavior w:val="content"/>
        </w:behaviors>
        <w:guid w:val="{12CDBD7C-2D46-4D51-A98B-F107E7BCBA7F}"/>
      </w:docPartPr>
      <w:docPartBody>
        <w:p w:rsidR="009D2B43" w:rsidRDefault="00052C4D" w:rsidP="00052C4D">
          <w:pPr>
            <w:pStyle w:val="A7710840C9354C13989C6EA96145CADD"/>
          </w:pPr>
          <w:r w:rsidRPr="00D858FE">
            <w:rPr>
              <w:rStyle w:val="PlaceholderText"/>
            </w:rPr>
            <w:t>Choose an item.</w:t>
          </w:r>
        </w:p>
      </w:docPartBody>
    </w:docPart>
    <w:docPart>
      <w:docPartPr>
        <w:name w:val="00A42E1562484E2A969FD4BD378B3087"/>
        <w:category>
          <w:name w:val="General"/>
          <w:gallery w:val="placeholder"/>
        </w:category>
        <w:types>
          <w:type w:val="bbPlcHdr"/>
        </w:types>
        <w:behaviors>
          <w:behavior w:val="content"/>
        </w:behaviors>
        <w:guid w:val="{E5CE5999-C445-4A5B-9C50-B3D9631B3B26}"/>
      </w:docPartPr>
      <w:docPartBody>
        <w:p w:rsidR="009D2B43" w:rsidRDefault="00052C4D" w:rsidP="00052C4D">
          <w:pPr>
            <w:pStyle w:val="00A42E1562484E2A969FD4BD378B30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29FE"/>
    <w:rsid w:val="00052C4D"/>
    <w:rsid w:val="00143C24"/>
    <w:rsid w:val="004E73A4"/>
    <w:rsid w:val="00700B0D"/>
    <w:rsid w:val="00757A0A"/>
    <w:rsid w:val="00863827"/>
    <w:rsid w:val="00877457"/>
    <w:rsid w:val="009D2B43"/>
    <w:rsid w:val="00A06FE4"/>
    <w:rsid w:val="00B2610E"/>
    <w:rsid w:val="00B329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2C4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0B8E123903143A89251324B4FE95496">
    <w:name w:val="30B8E123903143A89251324B4FE95496"/>
    <w:rsid w:val="00052C4D"/>
  </w:style>
  <w:style w:type="paragraph" w:customStyle="1" w:styleId="5576EC20B70348D08BA30D2403D7921C">
    <w:name w:val="5576EC20B70348D08BA30D2403D7921C"/>
    <w:rsid w:val="00052C4D"/>
  </w:style>
  <w:style w:type="paragraph" w:customStyle="1" w:styleId="A8A3B97E413F40A7B2809885F24B415C">
    <w:name w:val="A8A3B97E413F40A7B2809885F24B415C"/>
    <w:rsid w:val="00052C4D"/>
  </w:style>
  <w:style w:type="paragraph" w:customStyle="1" w:styleId="F9FCE5C8A84B48F9BE49C2FEB74F5149">
    <w:name w:val="F9FCE5C8A84B48F9BE49C2FEB74F5149"/>
    <w:rsid w:val="00052C4D"/>
  </w:style>
  <w:style w:type="paragraph" w:customStyle="1" w:styleId="F0BBE39E00DF49D2BE549FDD55B5D816">
    <w:name w:val="F0BBE39E00DF49D2BE549FDD55B5D816"/>
    <w:rsid w:val="00052C4D"/>
  </w:style>
  <w:style w:type="paragraph" w:customStyle="1" w:styleId="17767E3E4AD1433E919C2EDE314C815B">
    <w:name w:val="17767E3E4AD1433E919C2EDE314C815B"/>
    <w:rsid w:val="00052C4D"/>
  </w:style>
  <w:style w:type="paragraph" w:customStyle="1" w:styleId="70629CF86DDD462BBE75D1C42F23BDFE">
    <w:name w:val="70629CF86DDD462BBE75D1C42F23BDFE"/>
    <w:rsid w:val="00052C4D"/>
  </w:style>
  <w:style w:type="paragraph" w:customStyle="1" w:styleId="070649304B1748FFBAC62517AE308378">
    <w:name w:val="070649304B1748FFBAC62517AE308378"/>
    <w:rsid w:val="00052C4D"/>
  </w:style>
  <w:style w:type="paragraph" w:customStyle="1" w:styleId="BB96133E05CE47E19A8B42187F2346BA">
    <w:name w:val="BB96133E05CE47E19A8B42187F2346BA"/>
    <w:rsid w:val="00052C4D"/>
  </w:style>
  <w:style w:type="paragraph" w:customStyle="1" w:styleId="178083FD14CB4EF58119EC9A9B1F0E10">
    <w:name w:val="178083FD14CB4EF58119EC9A9B1F0E10"/>
    <w:rsid w:val="00052C4D"/>
  </w:style>
  <w:style w:type="paragraph" w:customStyle="1" w:styleId="31A0A73AB2CC4772B489F7E381FA2ADD">
    <w:name w:val="31A0A73AB2CC4772B489F7E381FA2ADD"/>
    <w:rsid w:val="00052C4D"/>
  </w:style>
  <w:style w:type="paragraph" w:customStyle="1" w:styleId="5617BAA8E74E4CF3B1F809318E92848D">
    <w:name w:val="5617BAA8E74E4CF3B1F809318E92848D"/>
    <w:rsid w:val="00052C4D"/>
  </w:style>
  <w:style w:type="paragraph" w:customStyle="1" w:styleId="7E6303070A2742079E206A62C61338E5">
    <w:name w:val="7E6303070A2742079E206A62C61338E5"/>
    <w:rsid w:val="00052C4D"/>
  </w:style>
  <w:style w:type="paragraph" w:customStyle="1" w:styleId="C34FFE3E205544BDA399AF433F6863E6">
    <w:name w:val="C34FFE3E205544BDA399AF433F6863E6"/>
    <w:rsid w:val="00052C4D"/>
  </w:style>
  <w:style w:type="paragraph" w:customStyle="1" w:styleId="9E81CE4286624AB8B1B480D80895F82B">
    <w:name w:val="9E81CE4286624AB8B1B480D80895F82B"/>
    <w:rsid w:val="00052C4D"/>
  </w:style>
  <w:style w:type="paragraph" w:customStyle="1" w:styleId="57E2771453CF47E28652705A4BB0DFA1">
    <w:name w:val="57E2771453CF47E28652705A4BB0DFA1"/>
    <w:rsid w:val="00052C4D"/>
  </w:style>
  <w:style w:type="paragraph" w:customStyle="1" w:styleId="62905845E0F1447EAE2A48F69DA797A4">
    <w:name w:val="62905845E0F1447EAE2A48F69DA797A4"/>
    <w:rsid w:val="00052C4D"/>
  </w:style>
  <w:style w:type="paragraph" w:customStyle="1" w:styleId="11BB14D083C0449D903F198A38E97116">
    <w:name w:val="11BB14D083C0449D903F198A38E97116"/>
    <w:rsid w:val="00052C4D"/>
  </w:style>
  <w:style w:type="paragraph" w:customStyle="1" w:styleId="ADAF00D7AD9C4609B8AF03E90B22D657">
    <w:name w:val="ADAF00D7AD9C4609B8AF03E90B22D657"/>
    <w:rsid w:val="00052C4D"/>
  </w:style>
  <w:style w:type="paragraph" w:customStyle="1" w:styleId="86171956D99D497DA9304D85F469E90D">
    <w:name w:val="86171956D99D497DA9304D85F469E90D"/>
    <w:rsid w:val="00052C4D"/>
  </w:style>
  <w:style w:type="paragraph" w:customStyle="1" w:styleId="48E678A114F54A73885AAA588F502614">
    <w:name w:val="48E678A114F54A73885AAA588F502614"/>
    <w:rsid w:val="00052C4D"/>
  </w:style>
  <w:style w:type="paragraph" w:customStyle="1" w:styleId="6075DF2F3415492697C3D02093C5FCF2">
    <w:name w:val="6075DF2F3415492697C3D02093C5FCF2"/>
    <w:rsid w:val="00052C4D"/>
  </w:style>
  <w:style w:type="paragraph" w:customStyle="1" w:styleId="75E9EC2DA65F4CA3BE78628170EBD487">
    <w:name w:val="75E9EC2DA65F4CA3BE78628170EBD487"/>
    <w:rsid w:val="00052C4D"/>
  </w:style>
  <w:style w:type="paragraph" w:customStyle="1" w:styleId="C9A8BE8B29384420A3A16372B712825D">
    <w:name w:val="C9A8BE8B29384420A3A16372B712825D"/>
    <w:rsid w:val="00052C4D"/>
  </w:style>
  <w:style w:type="paragraph" w:customStyle="1" w:styleId="91DCD3AA601C451EB3DFA7E26BD6BFCB">
    <w:name w:val="91DCD3AA601C451EB3DFA7E26BD6BFCB"/>
    <w:rsid w:val="00052C4D"/>
  </w:style>
  <w:style w:type="paragraph" w:customStyle="1" w:styleId="FC54B286AF5242C29048566FA8B8FF2A">
    <w:name w:val="FC54B286AF5242C29048566FA8B8FF2A"/>
    <w:rsid w:val="00052C4D"/>
  </w:style>
  <w:style w:type="paragraph" w:customStyle="1" w:styleId="0C02A2FF95C344E38295038C1434F842">
    <w:name w:val="0C02A2FF95C344E38295038C1434F842"/>
    <w:rsid w:val="00052C4D"/>
  </w:style>
  <w:style w:type="paragraph" w:customStyle="1" w:styleId="B55E42E230474310BD9E0D7E470C46FB">
    <w:name w:val="B55E42E230474310BD9E0D7E470C46FB"/>
    <w:rsid w:val="00052C4D"/>
  </w:style>
  <w:style w:type="paragraph" w:customStyle="1" w:styleId="0A46EE1289914D8F963F7F59D50BF923">
    <w:name w:val="0A46EE1289914D8F963F7F59D50BF923"/>
    <w:rsid w:val="00052C4D"/>
  </w:style>
  <w:style w:type="paragraph" w:customStyle="1" w:styleId="05258C39B9A84180B7310847803632EE">
    <w:name w:val="05258C39B9A84180B7310847803632EE"/>
    <w:rsid w:val="00052C4D"/>
  </w:style>
  <w:style w:type="paragraph" w:customStyle="1" w:styleId="E7307161801E4BD1892251C0EC958F74">
    <w:name w:val="E7307161801E4BD1892251C0EC958F74"/>
    <w:rsid w:val="00052C4D"/>
  </w:style>
  <w:style w:type="paragraph" w:customStyle="1" w:styleId="299773D5D591485FB4A76CB2BD963333">
    <w:name w:val="299773D5D591485FB4A76CB2BD963333"/>
    <w:rsid w:val="00052C4D"/>
  </w:style>
  <w:style w:type="paragraph" w:customStyle="1" w:styleId="A62C3396B6234C3DBE74288D7F8F24B3">
    <w:name w:val="A62C3396B6234C3DBE74288D7F8F24B3"/>
    <w:rsid w:val="00052C4D"/>
  </w:style>
  <w:style w:type="paragraph" w:customStyle="1" w:styleId="56DAA5B954A8405A85CBAA3E8E85CEDB">
    <w:name w:val="56DAA5B954A8405A85CBAA3E8E85CEDB"/>
    <w:rsid w:val="00052C4D"/>
  </w:style>
  <w:style w:type="paragraph" w:customStyle="1" w:styleId="383A8316151C4C7696CAFB34B87DC319">
    <w:name w:val="383A8316151C4C7696CAFB34B87DC319"/>
    <w:rsid w:val="00052C4D"/>
  </w:style>
  <w:style w:type="paragraph" w:customStyle="1" w:styleId="5C620014150140E794F26873FCD6B999">
    <w:name w:val="5C620014150140E794F26873FCD6B999"/>
    <w:rsid w:val="00052C4D"/>
  </w:style>
  <w:style w:type="paragraph" w:customStyle="1" w:styleId="C1DD3A7E248B40A6A2E72A675B92B132">
    <w:name w:val="C1DD3A7E248B40A6A2E72A675B92B132"/>
    <w:rsid w:val="00052C4D"/>
  </w:style>
  <w:style w:type="paragraph" w:customStyle="1" w:styleId="A7710840C9354C13989C6EA96145CADD">
    <w:name w:val="A7710840C9354C13989C6EA96145CADD"/>
    <w:rsid w:val="00052C4D"/>
  </w:style>
  <w:style w:type="paragraph" w:customStyle="1" w:styleId="00A42E1562484E2A969FD4BD378B3087">
    <w:name w:val="00A42E1562484E2A969FD4BD378B3087"/>
    <w:rsid w:val="00052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4263</Words>
  <Characters>24301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2024-01-31T01:42:00Z</dcterms:created>
  <dcterms:modified xsi:type="dcterms:W3CDTF">2024-01-31T01:42:00Z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