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025541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 w:rsidRPr="00025541">
        <w:rPr>
          <w:rFonts w:ascii="Arial" w:hAnsi="Arial" w:cs="Arial"/>
          <w:b w:val="0"/>
          <w:sz w:val="24"/>
          <w:szCs w:val="24"/>
          <w:lang w:eastAsia="en-AU"/>
        </w:rPr>
        <w:t>Transcript</w:t>
      </w:r>
    </w:p>
    <w:p w14:paraId="31C7FAF3" w14:textId="734C00CF" w:rsidR="00ED41E5" w:rsidRPr="00025541" w:rsidRDefault="00106DEE" w:rsidP="00ED41E5">
      <w:pPr>
        <w:spacing w:after="60"/>
        <w:rPr>
          <w:sz w:val="24"/>
          <w:szCs w:val="24"/>
        </w:rPr>
      </w:pPr>
      <w:r w:rsidRPr="00025541">
        <w:rPr>
          <w:sz w:val="24"/>
          <w:szCs w:val="24"/>
          <w:lang w:eastAsia="en-AU"/>
        </w:rPr>
        <w:t>Aged Care Quality and Safety Commission</w:t>
      </w:r>
    </w:p>
    <w:p w14:paraId="2CF22314" w14:textId="28AA0B13" w:rsidR="00D36839" w:rsidRPr="00025541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025541">
        <w:rPr>
          <w:rFonts w:ascii="Arial" w:eastAsia="Arial" w:hAnsi="Arial" w:cs="Arial"/>
          <w:lang w:bidi="mt-MT"/>
        </w:rPr>
        <w:br/>
        <w:t>Kif Tibqa’ Sikur mill-COVID-19</w:t>
      </w:r>
    </w:p>
    <w:p w14:paraId="4B5E0B8D" w14:textId="0BF76534" w:rsidR="00E47C39" w:rsidRPr="00025541" w:rsidRDefault="00E47C39" w:rsidP="00E47C39"/>
    <w:p w14:paraId="71EDF051" w14:textId="54393238" w:rsidR="0006709E" w:rsidRPr="00025541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025541">
        <w:rPr>
          <w:rStyle w:val="MainTitle"/>
          <w:sz w:val="22"/>
          <w:szCs w:val="22"/>
          <w:lang w:bidi="mt-MT"/>
        </w:rPr>
        <w:br/>
      </w:r>
      <w:r w:rsidR="00181963" w:rsidRPr="00025541">
        <w:rPr>
          <w:rFonts w:ascii="Arial Bold" w:eastAsia="Arial Bold" w:hAnsi="Arial Bold" w:cs="Arial Bold"/>
          <w:b/>
          <w:smallCaps/>
          <w:noProof/>
          <w:sz w:val="28"/>
          <w:szCs w:val="28"/>
          <w:lang w:bidi="mt-MT"/>
        </w:rPr>
        <w:br/>
        <w:t>Ippreżentat minn</w:t>
      </w:r>
      <w:r w:rsidR="002B0277">
        <w:rPr>
          <w:rFonts w:ascii="Arial Bold" w:eastAsia="Arial Bold" w:hAnsi="Arial Bold" w:cs="Arial Bold"/>
          <w:b/>
          <w:smallCaps/>
          <w:noProof/>
          <w:sz w:val="28"/>
          <w:szCs w:val="28"/>
          <w:lang w:bidi="mt-MT"/>
        </w:rPr>
        <w:t>:</w:t>
      </w:r>
    </w:p>
    <w:p w14:paraId="50295A4C" w14:textId="77777777" w:rsidR="005B10DA" w:rsidRPr="00025541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025541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025541" w:rsidRDefault="00106DEE" w:rsidP="00FF1765">
      <w:pPr>
        <w:spacing w:after="60"/>
        <w:rPr>
          <w:sz w:val="22"/>
          <w:szCs w:val="22"/>
        </w:rPr>
      </w:pPr>
      <w:r w:rsidRPr="00025541">
        <w:rPr>
          <w:sz w:val="22"/>
          <w:szCs w:val="22"/>
          <w:lang w:bidi="mt-MT"/>
        </w:rPr>
        <w:t>Kelliem</w:t>
      </w:r>
    </w:p>
    <w:p w14:paraId="5103DFBA" w14:textId="77777777" w:rsidR="00CA6B8D" w:rsidRPr="00025541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025541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025541" w:rsidRDefault="00000000" w:rsidP="0006709E">
      <w:r>
        <w:rPr>
          <w:lang w:bidi="mt-MT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025541" w:rsidRDefault="0006709E" w:rsidP="0006709E"/>
    <w:p w14:paraId="588CCF85" w14:textId="77777777" w:rsidR="00DC7275" w:rsidRPr="00025541" w:rsidRDefault="00DC7275" w:rsidP="00384250">
      <w:pPr>
        <w:pStyle w:val="NameandTitle"/>
      </w:pPr>
    </w:p>
    <w:p w14:paraId="2D01FB62" w14:textId="64F99A98" w:rsidR="00424695" w:rsidRPr="00025541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025541">
        <w:rPr>
          <w:color w:val="000000" w:themeColor="text1"/>
          <w:sz w:val="22"/>
          <w:szCs w:val="22"/>
          <w:lang w:bidi="mt-MT"/>
        </w:rPr>
        <w:t>[</w:t>
      </w:r>
      <w:r w:rsidRPr="00025541">
        <w:rPr>
          <w:i/>
          <w:color w:val="000000" w:themeColor="text1"/>
          <w:sz w:val="22"/>
          <w:szCs w:val="22"/>
          <w:lang w:bidi="mt-MT"/>
        </w:rPr>
        <w:t>Viżwali tal-ftuħ ta' slide b'test li jgħid 'Kif tibqa' sikur mill-COVID-19', 'Gvern Awstraljan bi Crest (logo)', 'Kummissjoni għall-Kwalità u s-Sigurtà tal-Kura tal-Anzjani'</w:t>
      </w:r>
      <w:r w:rsidRPr="00025541">
        <w:rPr>
          <w:color w:val="000000" w:themeColor="text1"/>
          <w:sz w:val="22"/>
          <w:szCs w:val="22"/>
          <w:lang w:bidi="mt-MT"/>
        </w:rPr>
        <w:t>]</w:t>
      </w:r>
    </w:p>
    <w:p w14:paraId="7B9DC946" w14:textId="43B6543F" w:rsidR="006A4FD0" w:rsidRPr="00025541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025541">
        <w:rPr>
          <w:color w:val="000000" w:themeColor="text1"/>
          <w:sz w:val="22"/>
          <w:szCs w:val="22"/>
          <w:lang w:bidi="mt-MT"/>
        </w:rPr>
        <w:t>[</w:t>
      </w:r>
      <w:r w:rsidRPr="00025541">
        <w:rPr>
          <w:i/>
          <w:color w:val="000000" w:themeColor="text1"/>
          <w:sz w:val="22"/>
          <w:szCs w:val="22"/>
          <w:lang w:bidi="mt-MT"/>
        </w:rPr>
        <w:t>Il -viżwali matul dan i  video huma ta'</w:t>
      </w:r>
      <w:r w:rsidR="002A2B51" w:rsidRPr="002B0277">
        <w:rPr>
          <w:i/>
          <w:color w:val="000000" w:themeColor="text1"/>
          <w:sz w:val="22"/>
          <w:szCs w:val="22"/>
          <w:lang w:bidi="mt-MT"/>
        </w:rPr>
        <w:t xml:space="preserve"> </w:t>
      </w:r>
      <w:r w:rsidRPr="00025541">
        <w:rPr>
          <w:i/>
          <w:color w:val="000000" w:themeColor="text1"/>
          <w:sz w:val="22"/>
          <w:szCs w:val="22"/>
          <w:lang w:bidi="mt-MT"/>
        </w:rPr>
        <w:t xml:space="preserve"> slides b'test u animazzjonijiet li jirrappreżentaw dak li qed jingħad dak il-ħin waqt il-video</w:t>
      </w:r>
      <w:r w:rsidRPr="00025541">
        <w:rPr>
          <w:color w:val="000000" w:themeColor="text1"/>
          <w:sz w:val="22"/>
          <w:szCs w:val="22"/>
          <w:lang w:bidi="mt-MT"/>
        </w:rPr>
        <w:t>]</w:t>
      </w:r>
    </w:p>
    <w:p w14:paraId="1B18397B" w14:textId="076E026E" w:rsidR="00593BD2" w:rsidRPr="00025541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025541">
        <w:rPr>
          <w:rFonts w:cs="Arial"/>
          <w:sz w:val="22"/>
          <w:szCs w:val="22"/>
          <w:lang w:bidi="mt-MT"/>
        </w:rPr>
        <w:t>§(Daqq ta’ Mużika)§</w:t>
      </w:r>
    </w:p>
    <w:p w14:paraId="2F4B53FE" w14:textId="52B9944F" w:rsidR="00F57F05" w:rsidRPr="00025541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025541">
        <w:rPr>
          <w:b/>
          <w:sz w:val="22"/>
          <w:szCs w:val="22"/>
          <w:lang w:bidi="mt-MT"/>
        </w:rPr>
        <w:t>Kelliem:</w:t>
      </w:r>
    </w:p>
    <w:p w14:paraId="77E1F875" w14:textId="0160011A" w:rsidR="00BC5088" w:rsidRPr="00025541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Il-COVID-19 hija infezzjoni ġdida li hija aktar serja f’xi anzjani. Int probabilment ndunajt l-affarijiet jinbidlu minħabba fiha.</w:t>
      </w:r>
    </w:p>
    <w:p w14:paraId="1D1E56CE" w14:textId="0004A594" w:rsidR="001D48C5" w:rsidRPr="00025541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Tgħix fejn tgħix, trid tara l-familja u l-ħbieb tiegħek ta’ spiss kemm tista’, u trid tevita l-COVID-19. Tista’ tagħmel dan billi tippratika iġjene tajba u distanza fiżika, tieħu l-vaċċin kontra l-influwenza, u tirrapporta kwalunkwe sintomi immedjatament.</w:t>
      </w:r>
    </w:p>
    <w:p w14:paraId="13F02ACB" w14:textId="4D50CDF8" w:rsidR="001D48C5" w:rsidRPr="00025541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Ladarba tifhem kif jinfirex il-virus, tista' tibdel l -imġieba tiegħek biex tnaqqas it-tixrid. Dan jgħinek biex tinżamm sikur mill-COVID-19. Tista' tieħu l-COVID-19 jekk int f'kuntatt mill-qrib ma’ persuna oħra li għandha l-virus, xi ħadd bil-virus jisgħol jew jagħtas u l-mikrobi tagħhom jilħquk, tmiss ħalqek jew wiċċek wara li tmiss xi ħaġa li persuna infettata tkun messet, bħal manku tal-bieb.</w:t>
      </w:r>
    </w:p>
    <w:p w14:paraId="15DBD3BD" w14:textId="114BA617" w:rsidR="00E311F6" w:rsidRPr="00025541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Dawn huma xi modi kif tipproteġi lilek innifsek u lill-oħrajn mill-COVID-19. Iġjene tajba tgħin biex twaqqaf it-tixrid tal-COVID-19, għalhekk aħsel idejk bis-sapun jew sanitiser. Uża l-minkeb biex tkopri s-sogħla jew l-għatis tiegħek. Iddiżinfetta l-affarijiet li tmiss spiss, u ieqaf milli tmiss wiċċek.</w:t>
      </w:r>
    </w:p>
    <w:p w14:paraId="4E0906AC" w14:textId="77777777" w:rsidR="00E311F6" w:rsidRPr="00025541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lastRenderedPageBreak/>
        <w:t>Id-distanza fiżika tgħin ukoll. Dan ifisser li tara inqas nies inqas spiss u għal żmien iqsar, li żżomm mill-inqas 1.5 metri bogħod u li tevita tgħanniq, bews u li tieħu b’idejn in-nies.</w:t>
      </w:r>
    </w:p>
    <w:p w14:paraId="7D894131" w14:textId="77777777" w:rsidR="00E311F6" w:rsidRPr="00025541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Ħu l-vaċċin kontra l-influwenza biex tibqa’ b’saħħtek. Ma jipprevjenix il-COVID-19, iżda jipproteġik mill-influwenza li hija wkoll marda serja.</w:t>
      </w:r>
    </w:p>
    <w:p w14:paraId="70CE7833" w14:textId="6C860802" w:rsidR="00E311F6" w:rsidRPr="00025541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[</w:t>
      </w:r>
      <w:r w:rsidRPr="00025541">
        <w:rPr>
          <w:rStyle w:val="MainTitle"/>
          <w:b w:val="0"/>
          <w:i/>
          <w:sz w:val="22"/>
          <w:szCs w:val="22"/>
          <w:lang w:bidi="mt-MT"/>
        </w:rPr>
        <w:t>Viżwali ta' slide b'test li jgħid 'Deni', 'Sogħla', 'Uġigħ fil-griżmejn', 'Diffikultà biex tieħu n-nifs'</w:t>
      </w:r>
      <w:r w:rsidRPr="00025541">
        <w:rPr>
          <w:rStyle w:val="MainTitle"/>
          <w:b w:val="0"/>
          <w:sz w:val="22"/>
          <w:szCs w:val="22"/>
          <w:lang w:bidi="mt-MT"/>
        </w:rPr>
        <w:t>]</w:t>
      </w:r>
    </w:p>
    <w:p w14:paraId="1EDA3446" w14:textId="7F474F1B" w:rsidR="00E311F6" w:rsidRPr="00025541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Jekk għandek xi wieħed minn dawn is-sintomi, kellem lill-persuna li tieħu ħsiebek jew lit-tabib tiegħek immedjatament sabiex tkun tista’ tiġi ttestjat għall-COVID-19.</w:t>
      </w:r>
    </w:p>
    <w:p w14:paraId="7F6A6FD5" w14:textId="2C87E0A1" w:rsidR="00ED5DD0" w:rsidRPr="00025541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Jekk inti marid, ser jieħdu ħsiebek bir-reqqa. Tista' tintalab biex tibqa’ tistrieħ fil-kamra tiegħek, f’iżolament minn oħrajn. Tkunx allarmat jekk dawk li jieħdu ħsiebek jilbsu maskri jew ħwejjeġ speċjali oħra. Qed isegwu l-pariri biex jibqgħu sikuri u jwaqqfu t-tixrid.</w:t>
      </w:r>
    </w:p>
    <w:p w14:paraId="5920D7CD" w14:textId="20B8A65E" w:rsidR="00ED5DD0" w:rsidRPr="00025541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025541">
        <w:rPr>
          <w:rStyle w:val="MainTitle"/>
          <w:b w:val="0"/>
          <w:sz w:val="22"/>
          <w:szCs w:val="22"/>
          <w:lang w:bidi="mt-MT"/>
        </w:rPr>
        <w:t>Tista' tibqa' sikur billi tagħmel il-parti tiegħek. Flimkien nistgħu lkoll innaqqsu r-riskju tal-COVID-19.</w:t>
      </w:r>
    </w:p>
    <w:p w14:paraId="28CEC838" w14:textId="7B9CDBFE" w:rsidR="008F4AB0" w:rsidRPr="00025541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025541">
        <w:rPr>
          <w:rFonts w:cs="Arial"/>
          <w:sz w:val="22"/>
          <w:szCs w:val="22"/>
          <w:lang w:bidi="mt-MT"/>
        </w:rPr>
        <w:t>§(Daqq ta’ Mużika)§</w:t>
      </w:r>
    </w:p>
    <w:p w14:paraId="77848EFD" w14:textId="26A250B8" w:rsidR="009503C8" w:rsidRPr="002B0277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025541">
        <w:rPr>
          <w:color w:val="000000" w:themeColor="text1"/>
          <w:sz w:val="22"/>
          <w:szCs w:val="22"/>
          <w:lang w:bidi="mt-MT"/>
        </w:rPr>
        <w:t>[</w:t>
      </w:r>
      <w:r w:rsidRPr="00025541">
        <w:rPr>
          <w:i/>
          <w:color w:val="000000" w:themeColor="text1"/>
          <w:sz w:val="22"/>
          <w:szCs w:val="22"/>
          <w:lang w:bidi="mt-MT"/>
        </w:rPr>
        <w:t>Viżwali tal-ftuħ ta' slide b'test li jgħid 'Kif tibqa' sikur mill-COVID-19', 'Gvern Awstraljan bi Crest (logo)', 'Kummissjoni għall-Kwalità u s-Sigurtà tal-Kura tal-Anzjani'</w:t>
      </w:r>
      <w:r w:rsidR="003A7C21" w:rsidRPr="002B0277">
        <w:rPr>
          <w:color w:val="000000" w:themeColor="text1"/>
          <w:sz w:val="22"/>
          <w:szCs w:val="22"/>
          <w:lang w:bidi="mt-MT"/>
        </w:rPr>
        <w:t xml:space="preserve">, </w:t>
      </w:r>
      <w:r w:rsidR="008439A6" w:rsidRPr="002B0277">
        <w:rPr>
          <w:color w:val="000000" w:themeColor="text1"/>
          <w:sz w:val="22"/>
          <w:szCs w:val="22"/>
          <w:lang w:bidi="mt-MT"/>
        </w:rPr>
        <w:t>‘</w:t>
      </w:r>
      <w:r w:rsidR="003A7C21" w:rsidRPr="002B0277">
        <w:rPr>
          <w:i/>
          <w:iCs/>
          <w:color w:val="000000" w:themeColor="text1"/>
          <w:sz w:val="22"/>
          <w:szCs w:val="22"/>
          <w:lang w:bidi="mt-MT"/>
        </w:rPr>
        <w:t>agedcarequality.gov.au</w:t>
      </w:r>
      <w:r w:rsidR="008439A6" w:rsidRPr="002B0277">
        <w:rPr>
          <w:i/>
          <w:iCs/>
          <w:color w:val="000000" w:themeColor="text1"/>
          <w:sz w:val="22"/>
          <w:szCs w:val="22"/>
          <w:lang w:bidi="mt-MT"/>
        </w:rPr>
        <w:t>’</w:t>
      </w:r>
      <w:r w:rsidR="003A7C21" w:rsidRPr="002B0277">
        <w:rPr>
          <w:color w:val="000000" w:themeColor="text1"/>
          <w:sz w:val="22"/>
          <w:szCs w:val="22"/>
          <w:lang w:bidi="mt-MT"/>
        </w:rPr>
        <w:t>]</w:t>
      </w:r>
    </w:p>
    <w:p w14:paraId="336E6C55" w14:textId="77777777" w:rsidR="00CB2402" w:rsidRPr="00025541" w:rsidRDefault="009430FF" w:rsidP="009503C8">
      <w:pPr>
        <w:spacing w:after="240" w:line="360" w:lineRule="auto"/>
      </w:pPr>
      <w:r w:rsidRPr="00025541">
        <w:rPr>
          <w:lang w:bidi="mt-MT"/>
        </w:rPr>
        <w:t>[End of Transcript]</w:t>
      </w:r>
    </w:p>
    <w:p w14:paraId="2E3ECC6D" w14:textId="77777777" w:rsidR="00C9752B" w:rsidRPr="00025541" w:rsidRDefault="00CB2402" w:rsidP="00DB3EA1">
      <w:r w:rsidRPr="00025541">
        <w:rPr>
          <w:lang w:bidi="mt-MT"/>
        </w:rPr>
        <w:t xml:space="preserve"> </w:t>
      </w:r>
    </w:p>
    <w:sectPr w:rsidR="00C9752B" w:rsidRPr="00025541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F37F7" w14:textId="77777777" w:rsidR="00BE1465" w:rsidRDefault="00BE1465">
      <w:r>
        <w:separator/>
      </w:r>
    </w:p>
    <w:p w14:paraId="5262BF65" w14:textId="77777777" w:rsidR="00BE1465" w:rsidRDefault="00BE1465"/>
    <w:p w14:paraId="3155562A" w14:textId="77777777" w:rsidR="00BE1465" w:rsidRDefault="00BE1465"/>
    <w:p w14:paraId="31D7663F" w14:textId="77777777" w:rsidR="00BE1465" w:rsidRDefault="00BE1465" w:rsidP="00D1605A"/>
    <w:p w14:paraId="2F7A4253" w14:textId="77777777" w:rsidR="00BE1465" w:rsidRDefault="00BE1465"/>
  </w:endnote>
  <w:endnote w:type="continuationSeparator" w:id="0">
    <w:p w14:paraId="78EDDB9A" w14:textId="77777777" w:rsidR="00BE1465" w:rsidRDefault="00BE1465">
      <w:r>
        <w:continuationSeparator/>
      </w:r>
    </w:p>
    <w:p w14:paraId="580E9A9B" w14:textId="77777777" w:rsidR="00BE1465" w:rsidRDefault="00BE1465"/>
    <w:p w14:paraId="434E17AE" w14:textId="77777777" w:rsidR="00BE1465" w:rsidRDefault="00BE1465"/>
    <w:p w14:paraId="25EF5337" w14:textId="77777777" w:rsidR="00BE1465" w:rsidRDefault="00BE1465" w:rsidP="00D1605A"/>
    <w:p w14:paraId="6958391F" w14:textId="77777777" w:rsidR="00BE1465" w:rsidRDefault="00BE1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mt-MT"/>
      </w:rPr>
      <w:t xml:space="preserve">www.eScribe.com.au </w:t>
    </w:r>
    <w:r w:rsidRPr="00510F53">
      <w:rPr>
        <w:rFonts w:cs="Arial"/>
        <w:szCs w:val="18"/>
        <w:lang w:bidi="mt-MT"/>
      </w:rPr>
      <w:br/>
      <w:t>Transcription and Captioning</w:t>
    </w:r>
    <w:r w:rsidRPr="00510F53">
      <w:rPr>
        <w:rFonts w:cs="Arial"/>
        <w:szCs w:val="18"/>
        <w:lang w:bidi="mt-MT"/>
      </w:rPr>
      <w:tab/>
      <w:t xml:space="preserve">Page </w:t>
    </w:r>
    <w:r w:rsidRPr="004B6E7B">
      <w:rPr>
        <w:rFonts w:cs="Arial"/>
        <w:b/>
        <w:szCs w:val="18"/>
        <w:lang w:bidi="mt-MT"/>
      </w:rPr>
      <w:fldChar w:fldCharType="begin"/>
    </w:r>
    <w:r w:rsidRPr="004B6E7B">
      <w:rPr>
        <w:rFonts w:cs="Arial"/>
        <w:b/>
        <w:szCs w:val="18"/>
        <w:lang w:bidi="mt-MT"/>
      </w:rPr>
      <w:instrText xml:space="preserve"> PAGE </w:instrText>
    </w:r>
    <w:r w:rsidRPr="004B6E7B">
      <w:rPr>
        <w:rFonts w:cs="Arial"/>
        <w:b/>
        <w:szCs w:val="18"/>
        <w:lang w:bidi="mt-MT"/>
      </w:rPr>
      <w:fldChar w:fldCharType="separate"/>
    </w:r>
    <w:r w:rsidR="00691980">
      <w:rPr>
        <w:rFonts w:cs="Arial"/>
        <w:b/>
        <w:noProof/>
        <w:szCs w:val="18"/>
        <w:lang w:bidi="mt-MT"/>
      </w:rPr>
      <w:t>2</w:t>
    </w:r>
    <w:r w:rsidRPr="004B6E7B">
      <w:rPr>
        <w:rFonts w:cs="Arial"/>
        <w:b/>
        <w:szCs w:val="18"/>
        <w:lang w:bidi="mt-MT"/>
      </w:rPr>
      <w:fldChar w:fldCharType="end"/>
    </w:r>
    <w:r w:rsidRPr="00510F53">
      <w:rPr>
        <w:rFonts w:cs="Arial"/>
        <w:szCs w:val="18"/>
        <w:lang w:bidi="mt-MT"/>
      </w:rPr>
      <w:t xml:space="preserve"> of </w:t>
    </w:r>
    <w:r w:rsidRPr="004B6E7B">
      <w:rPr>
        <w:rFonts w:cs="Arial"/>
        <w:b/>
        <w:szCs w:val="18"/>
        <w:lang w:bidi="mt-MT"/>
      </w:rPr>
      <w:fldChar w:fldCharType="begin"/>
    </w:r>
    <w:r w:rsidRPr="004B6E7B">
      <w:rPr>
        <w:rFonts w:cs="Arial"/>
        <w:b/>
        <w:szCs w:val="18"/>
        <w:lang w:bidi="mt-MT"/>
      </w:rPr>
      <w:instrText xml:space="preserve"> NUMPAGES  </w:instrText>
    </w:r>
    <w:r w:rsidRPr="004B6E7B">
      <w:rPr>
        <w:rFonts w:cs="Arial"/>
        <w:b/>
        <w:szCs w:val="18"/>
        <w:lang w:bidi="mt-MT"/>
      </w:rPr>
      <w:fldChar w:fldCharType="separate"/>
    </w:r>
    <w:r w:rsidR="00691980">
      <w:rPr>
        <w:rFonts w:cs="Arial"/>
        <w:b/>
        <w:noProof/>
        <w:szCs w:val="18"/>
        <w:lang w:bidi="mt-MT"/>
      </w:rPr>
      <w:t>2</w:t>
    </w:r>
    <w:r w:rsidRPr="004B6E7B">
      <w:rPr>
        <w:rFonts w:cs="Arial"/>
        <w:b/>
        <w:szCs w:val="18"/>
        <w:lang w:bidi="mt-M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mt-MT"/>
      </w:rPr>
      <w:t xml:space="preserve">www.eScribe.com.au </w:t>
    </w:r>
    <w:r w:rsidRPr="00510F53">
      <w:rPr>
        <w:rFonts w:cs="Arial"/>
        <w:szCs w:val="18"/>
        <w:lang w:bidi="mt-MT"/>
      </w:rPr>
      <w:br/>
      <w:t>Transcription and Captioning</w:t>
    </w:r>
    <w:r w:rsidRPr="00510F53">
      <w:rPr>
        <w:rFonts w:cs="Arial"/>
        <w:szCs w:val="18"/>
        <w:lang w:bidi="mt-MT"/>
      </w:rPr>
      <w:tab/>
      <w:t xml:space="preserve">Page </w:t>
    </w:r>
    <w:r w:rsidR="004B6E7B" w:rsidRPr="004B6E7B">
      <w:rPr>
        <w:rFonts w:cs="Arial"/>
        <w:b/>
        <w:szCs w:val="18"/>
        <w:lang w:bidi="mt-MT"/>
      </w:rPr>
      <w:fldChar w:fldCharType="begin"/>
    </w:r>
    <w:r w:rsidR="004B6E7B" w:rsidRPr="004B6E7B">
      <w:rPr>
        <w:rFonts w:cs="Arial"/>
        <w:b/>
        <w:szCs w:val="18"/>
        <w:lang w:bidi="mt-MT"/>
      </w:rPr>
      <w:instrText xml:space="preserve"> PAGE </w:instrText>
    </w:r>
    <w:r w:rsidR="004B6E7B" w:rsidRPr="004B6E7B">
      <w:rPr>
        <w:rFonts w:cs="Arial"/>
        <w:b/>
        <w:szCs w:val="18"/>
        <w:lang w:bidi="mt-MT"/>
      </w:rPr>
      <w:fldChar w:fldCharType="separate"/>
    </w:r>
    <w:r w:rsidR="00BC5AE9">
      <w:rPr>
        <w:rFonts w:cs="Arial"/>
        <w:b/>
        <w:noProof/>
        <w:szCs w:val="18"/>
        <w:lang w:bidi="mt-MT"/>
      </w:rPr>
      <w:t>1</w:t>
    </w:r>
    <w:r w:rsidR="004B6E7B" w:rsidRPr="004B6E7B">
      <w:rPr>
        <w:rFonts w:cs="Arial"/>
        <w:b/>
        <w:szCs w:val="18"/>
        <w:lang w:bidi="mt-MT"/>
      </w:rPr>
      <w:fldChar w:fldCharType="end"/>
    </w:r>
    <w:r w:rsidRPr="00510F53">
      <w:rPr>
        <w:rFonts w:cs="Arial"/>
        <w:szCs w:val="18"/>
        <w:lang w:bidi="mt-MT"/>
      </w:rPr>
      <w:t xml:space="preserve"> of </w:t>
    </w:r>
    <w:r w:rsidR="004B6E7B" w:rsidRPr="004B6E7B">
      <w:rPr>
        <w:rFonts w:cs="Arial"/>
        <w:b/>
        <w:szCs w:val="18"/>
        <w:lang w:bidi="mt-MT"/>
      </w:rPr>
      <w:fldChar w:fldCharType="begin"/>
    </w:r>
    <w:r w:rsidR="004B6E7B" w:rsidRPr="004B6E7B">
      <w:rPr>
        <w:rFonts w:cs="Arial"/>
        <w:b/>
        <w:szCs w:val="18"/>
        <w:lang w:bidi="mt-MT"/>
      </w:rPr>
      <w:instrText xml:space="preserve"> NUMPAGES  </w:instrText>
    </w:r>
    <w:r w:rsidR="004B6E7B" w:rsidRPr="004B6E7B">
      <w:rPr>
        <w:rFonts w:cs="Arial"/>
        <w:b/>
        <w:szCs w:val="18"/>
        <w:lang w:bidi="mt-MT"/>
      </w:rPr>
      <w:fldChar w:fldCharType="separate"/>
    </w:r>
    <w:r w:rsidR="00BC5AE9">
      <w:rPr>
        <w:rFonts w:cs="Arial"/>
        <w:b/>
        <w:noProof/>
        <w:szCs w:val="18"/>
        <w:lang w:bidi="mt-MT"/>
      </w:rPr>
      <w:t>1</w:t>
    </w:r>
    <w:r w:rsidR="004B6E7B" w:rsidRPr="004B6E7B">
      <w:rPr>
        <w:rFonts w:cs="Arial"/>
        <w:b/>
        <w:szCs w:val="18"/>
        <w:lang w:bidi="mt-M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04B3F" w14:textId="77777777" w:rsidR="00BE1465" w:rsidRDefault="00BE1465">
      <w:r>
        <w:separator/>
      </w:r>
    </w:p>
    <w:p w14:paraId="14E384C9" w14:textId="77777777" w:rsidR="00BE1465" w:rsidRDefault="00BE1465"/>
    <w:p w14:paraId="7769BEC6" w14:textId="77777777" w:rsidR="00BE1465" w:rsidRDefault="00BE1465"/>
    <w:p w14:paraId="2EC8B521" w14:textId="77777777" w:rsidR="00BE1465" w:rsidRDefault="00BE1465" w:rsidP="00D1605A"/>
    <w:p w14:paraId="64D98EEC" w14:textId="77777777" w:rsidR="00BE1465" w:rsidRDefault="00BE1465"/>
  </w:footnote>
  <w:footnote w:type="continuationSeparator" w:id="0">
    <w:p w14:paraId="677C3843" w14:textId="77777777" w:rsidR="00BE1465" w:rsidRDefault="00BE1465">
      <w:r>
        <w:continuationSeparator/>
      </w:r>
    </w:p>
    <w:p w14:paraId="2387616C" w14:textId="77777777" w:rsidR="00BE1465" w:rsidRDefault="00BE1465"/>
    <w:p w14:paraId="1BB1221C" w14:textId="77777777" w:rsidR="00BE1465" w:rsidRDefault="00BE1465"/>
    <w:p w14:paraId="757656A6" w14:textId="77777777" w:rsidR="00BE1465" w:rsidRDefault="00BE1465" w:rsidP="00D1605A"/>
    <w:p w14:paraId="57E70D46" w14:textId="77777777" w:rsidR="00BE1465" w:rsidRDefault="00BE1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mt-MT"/>
      </w:rPr>
      <w:t>Kummissjoni tal-Kwalità u s-Sigurtà tal-Kura tal-Anzjani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mt-MT"/>
      </w:rPr>
      <w:t>Kif Tibqa’ Sikur mill-COVID-19</w:t>
    </w:r>
    <w:r>
      <w:rPr>
        <w:rFonts w:cs="Arial"/>
        <w:b/>
        <w:noProof/>
        <w:sz w:val="22"/>
        <w:szCs w:val="22"/>
        <w:lang w:bidi="mt-MT"/>
      </w:rPr>
      <w:br/>
    </w:r>
    <w:r w:rsidR="007244F0" w:rsidRPr="00792A3F">
      <w:rPr>
        <w:lang w:bidi="mt-MT"/>
      </w:rPr>
      <w:t>- Traskrizzjoni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5541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5C88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4F7"/>
    <w:rsid w:val="00094726"/>
    <w:rsid w:val="00094747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1B0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4A8E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2B51"/>
    <w:rsid w:val="002A33AA"/>
    <w:rsid w:val="002A3F81"/>
    <w:rsid w:val="002A4749"/>
    <w:rsid w:val="002A4AC4"/>
    <w:rsid w:val="002A5F38"/>
    <w:rsid w:val="002A6046"/>
    <w:rsid w:val="002A649A"/>
    <w:rsid w:val="002B0277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A7C21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1AC4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9A6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1D74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52CF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1465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50DC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10C4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t-MT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8D0E0-510A-498D-B2CD-B387F3497F83}"/>
</file>

<file path=customXml/itemProps3.xml><?xml version="1.0" encoding="utf-8"?>
<ds:datastoreItem xmlns:ds="http://schemas.openxmlformats.org/officeDocument/2006/customXml" ds:itemID="{F0E64244-1FB1-4553-8B4A-8A7E4BBBEA39}"/>
</file>

<file path=customXml/itemProps4.xml><?xml version="1.0" encoding="utf-8"?>
<ds:datastoreItem xmlns:ds="http://schemas.openxmlformats.org/officeDocument/2006/customXml" ds:itemID="{0B799381-73EC-4FFC-B60C-B4D192DEC3A1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2024-03-27T04:36:00Z</dcterms:created>
  <dcterms:modified xsi:type="dcterms:W3CDTF">2024-05-28T06:52:00Z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