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714"/>
        <w:tblW w:w="0" w:type="auto"/>
        <w:tblLook w:val="0480" w:firstRow="0" w:lastRow="0" w:firstColumn="1" w:lastColumn="0" w:noHBand="0" w:noVBand="1"/>
      </w:tblPr>
      <w:tblGrid>
        <w:gridCol w:w="5385"/>
        <w:gridCol w:w="4814"/>
      </w:tblGrid>
      <w:tr w:rsidR="00A660EA" w:rsidRPr="00B83D6B" w14:paraId="24637EED" w14:textId="77777777" w:rsidTr="00516EFC">
        <w:tc>
          <w:tcPr>
            <w:cnfStyle w:val="001000000000" w:firstRow="0" w:lastRow="0" w:firstColumn="1" w:lastColumn="0" w:oddVBand="0" w:evenVBand="0" w:oddHBand="0" w:evenHBand="0" w:firstRowFirstColumn="0" w:firstRowLastColumn="0" w:lastRowFirstColumn="0" w:lastRowLastColumn="0"/>
            <w:tcW w:w="5385" w:type="dxa"/>
          </w:tcPr>
          <w:p w14:paraId="2FEA8151" w14:textId="77777777" w:rsidR="00A660EA" w:rsidRPr="00A660EA" w:rsidRDefault="00A660EA" w:rsidP="00516EFC">
            <w:pPr>
              <w:pStyle w:val="CoverHeading"/>
              <w:spacing w:before="0" w:after="120"/>
              <w:rPr>
                <w:rFonts w:ascii="Arial" w:hAnsi="Arial" w:cs="Arial"/>
                <w:sz w:val="24"/>
              </w:rPr>
            </w:pPr>
            <w:r w:rsidRPr="00A660EA">
              <w:rPr>
                <w:rFonts w:ascii="Arial" w:hAnsi="Arial" w:cs="Arial"/>
                <w:sz w:val="24"/>
              </w:rPr>
              <w:t>Name of service:</w:t>
            </w:r>
          </w:p>
        </w:tc>
        <w:tc>
          <w:tcPr>
            <w:tcW w:w="4814" w:type="dxa"/>
          </w:tcPr>
          <w:p w14:paraId="526FC19D" w14:textId="77777777" w:rsidR="00A660EA" w:rsidRPr="00A660EA" w:rsidRDefault="00A660EA" w:rsidP="00516EFC">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660EA">
              <w:rPr>
                <w:rFonts w:ascii="Arial" w:hAnsi="Arial" w:cs="Arial"/>
                <w:sz w:val="24"/>
              </w:rPr>
              <w:t xml:space="preserve">Performance report date: </w:t>
            </w:r>
          </w:p>
        </w:tc>
      </w:tr>
      <w:tr w:rsidR="00A660EA" w:rsidRPr="00B83D6B" w14:paraId="344213D1" w14:textId="77777777" w:rsidTr="00516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18090A3D" w14:textId="742FFAE5" w:rsidR="00A660EA" w:rsidRPr="00A660EA" w:rsidRDefault="00517818" w:rsidP="00516EFC">
            <w:pPr>
              <w:pStyle w:val="ListBullet"/>
              <w:numPr>
                <w:ilvl w:val="0"/>
                <w:numId w:val="0"/>
              </w:numPr>
              <w:spacing w:before="0" w:after="120" w:line="22" w:lineRule="atLeast"/>
              <w:rPr>
                <w:rFonts w:ascii="Arial" w:hAnsi="Arial" w:cs="Arial"/>
              </w:rPr>
            </w:pPr>
            <w:r w:rsidRPr="00517818">
              <w:rPr>
                <w:rFonts w:ascii="Arial" w:hAnsi="Arial" w:cs="Arial"/>
              </w:rPr>
              <w:t>Illoura - Residential Aged Care</w:t>
            </w:r>
          </w:p>
        </w:tc>
        <w:tc>
          <w:tcPr>
            <w:tcW w:w="4814" w:type="dxa"/>
          </w:tcPr>
          <w:p w14:paraId="2DDA8C38" w14:textId="41CC9FD8" w:rsidR="00A660EA" w:rsidRPr="00A660EA" w:rsidRDefault="00517818" w:rsidP="00516E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1 September</w:t>
            </w:r>
            <w:r w:rsidR="00A660EA" w:rsidRPr="00A660EA">
              <w:rPr>
                <w:rFonts w:ascii="Arial" w:hAnsi="Arial" w:cs="Arial"/>
              </w:rPr>
              <w:t xml:space="preserve"> 2022</w:t>
            </w:r>
          </w:p>
        </w:tc>
      </w:tr>
      <w:tr w:rsidR="00A660EA" w:rsidRPr="00B83D6B" w14:paraId="3052D549" w14:textId="77777777" w:rsidTr="00516EFC">
        <w:tc>
          <w:tcPr>
            <w:cnfStyle w:val="001000000000" w:firstRow="0" w:lastRow="0" w:firstColumn="1" w:lastColumn="0" w:oddVBand="0" w:evenVBand="0" w:oddHBand="0" w:evenHBand="0" w:firstRowFirstColumn="0" w:firstRowLastColumn="0" w:lastRowFirstColumn="0" w:lastRowLastColumn="0"/>
            <w:tcW w:w="5385" w:type="dxa"/>
          </w:tcPr>
          <w:p w14:paraId="65FEF9BD" w14:textId="77777777" w:rsidR="00A660EA" w:rsidRPr="00A660EA" w:rsidRDefault="00A660EA" w:rsidP="00516EFC">
            <w:pPr>
              <w:pStyle w:val="CoverHeading"/>
              <w:spacing w:before="0" w:after="120" w:line="22" w:lineRule="atLeast"/>
              <w:rPr>
                <w:rFonts w:ascii="Arial" w:hAnsi="Arial" w:cs="Arial"/>
                <w:sz w:val="24"/>
              </w:rPr>
            </w:pPr>
            <w:r w:rsidRPr="00A660EA">
              <w:rPr>
                <w:rFonts w:ascii="Arial" w:hAnsi="Arial" w:cs="Arial"/>
                <w:sz w:val="24"/>
              </w:rPr>
              <w:t>Commission ID:</w:t>
            </w:r>
          </w:p>
        </w:tc>
        <w:tc>
          <w:tcPr>
            <w:tcW w:w="4814" w:type="dxa"/>
          </w:tcPr>
          <w:p w14:paraId="01BFA613" w14:textId="77777777" w:rsidR="00A660EA" w:rsidRPr="00A660EA" w:rsidRDefault="00A660EA" w:rsidP="00516EFC">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660EA">
              <w:rPr>
                <w:rFonts w:ascii="Arial" w:hAnsi="Arial" w:cs="Arial"/>
                <w:sz w:val="24"/>
              </w:rPr>
              <w:t xml:space="preserve">Activity type: </w:t>
            </w:r>
          </w:p>
        </w:tc>
      </w:tr>
      <w:tr w:rsidR="00A660EA" w:rsidRPr="00B83D6B" w14:paraId="2F877201" w14:textId="77777777" w:rsidTr="00516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74CD15B4" w14:textId="77777777" w:rsidR="00A660EA" w:rsidRPr="00A660EA" w:rsidRDefault="00A660EA" w:rsidP="00516EFC">
            <w:pPr>
              <w:pStyle w:val="ListBullet"/>
              <w:numPr>
                <w:ilvl w:val="0"/>
                <w:numId w:val="0"/>
              </w:numPr>
              <w:spacing w:before="0" w:after="120" w:line="22" w:lineRule="atLeast"/>
              <w:rPr>
                <w:rFonts w:ascii="Arial" w:hAnsi="Arial" w:cs="Arial"/>
              </w:rPr>
            </w:pPr>
            <w:r w:rsidRPr="00A660EA">
              <w:rPr>
                <w:rFonts w:ascii="Arial" w:eastAsia="Calibri" w:hAnsi="Arial" w:cs="Arial"/>
              </w:rPr>
              <w:t>4508</w:t>
            </w:r>
          </w:p>
        </w:tc>
        <w:tc>
          <w:tcPr>
            <w:tcW w:w="4814" w:type="dxa"/>
          </w:tcPr>
          <w:p w14:paraId="7AC69678" w14:textId="2229AF32" w:rsidR="00A660EA" w:rsidRPr="00A660EA" w:rsidRDefault="00A660EA" w:rsidP="00516E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660EA">
              <w:rPr>
                <w:rFonts w:ascii="Arial" w:hAnsi="Arial" w:cs="Arial"/>
              </w:rPr>
              <w:t xml:space="preserve">Site </w:t>
            </w:r>
            <w:r w:rsidR="00517818">
              <w:rPr>
                <w:rFonts w:ascii="Arial" w:hAnsi="Arial" w:cs="Arial"/>
              </w:rPr>
              <w:t>Audit</w:t>
            </w:r>
          </w:p>
        </w:tc>
      </w:tr>
      <w:tr w:rsidR="00A660EA" w:rsidRPr="00B83D6B" w14:paraId="2563D18A" w14:textId="77777777" w:rsidTr="00516EFC">
        <w:tc>
          <w:tcPr>
            <w:cnfStyle w:val="001000000000" w:firstRow="0" w:lastRow="0" w:firstColumn="1" w:lastColumn="0" w:oddVBand="0" w:evenVBand="0" w:oddHBand="0" w:evenHBand="0" w:firstRowFirstColumn="0" w:firstRowLastColumn="0" w:lastRowFirstColumn="0" w:lastRowLastColumn="0"/>
            <w:tcW w:w="5385" w:type="dxa"/>
          </w:tcPr>
          <w:p w14:paraId="7A2D664E" w14:textId="77777777" w:rsidR="00A660EA" w:rsidRPr="00A660EA" w:rsidRDefault="00A660EA" w:rsidP="00516EFC">
            <w:pPr>
              <w:pStyle w:val="CoverHeading"/>
              <w:spacing w:before="0" w:after="120" w:line="22" w:lineRule="atLeast"/>
              <w:rPr>
                <w:rFonts w:ascii="Arial" w:hAnsi="Arial" w:cs="Arial"/>
                <w:sz w:val="24"/>
              </w:rPr>
            </w:pPr>
            <w:r w:rsidRPr="00A660EA">
              <w:rPr>
                <w:rFonts w:ascii="Arial" w:hAnsi="Arial" w:cs="Arial"/>
                <w:sz w:val="24"/>
              </w:rPr>
              <w:t xml:space="preserve">Approved provider: </w:t>
            </w:r>
          </w:p>
        </w:tc>
        <w:tc>
          <w:tcPr>
            <w:tcW w:w="4814" w:type="dxa"/>
          </w:tcPr>
          <w:p w14:paraId="3ABAA54A" w14:textId="77777777" w:rsidR="00A660EA" w:rsidRPr="00A660EA" w:rsidRDefault="00A660EA" w:rsidP="00516EFC">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A660EA">
              <w:rPr>
                <w:rFonts w:ascii="Arial" w:hAnsi="Arial" w:cs="Arial"/>
                <w:sz w:val="24"/>
              </w:rPr>
              <w:t>Activity date:</w:t>
            </w:r>
          </w:p>
        </w:tc>
      </w:tr>
      <w:tr w:rsidR="00A660EA" w:rsidRPr="00B83D6B" w14:paraId="0890806C" w14:textId="77777777" w:rsidTr="00516E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016A63D1" w14:textId="77777777" w:rsidR="00A660EA" w:rsidRPr="00A660EA" w:rsidRDefault="00A660EA" w:rsidP="00516EFC">
            <w:pPr>
              <w:pStyle w:val="ListBullet"/>
              <w:numPr>
                <w:ilvl w:val="0"/>
                <w:numId w:val="0"/>
              </w:numPr>
              <w:spacing w:before="0" w:after="120" w:line="22" w:lineRule="atLeast"/>
              <w:rPr>
                <w:rFonts w:ascii="Arial" w:hAnsi="Arial" w:cs="Arial"/>
              </w:rPr>
            </w:pPr>
            <w:r w:rsidRPr="00A660EA">
              <w:rPr>
                <w:rFonts w:ascii="Arial" w:eastAsia="Calibri" w:hAnsi="Arial" w:cs="Arial"/>
              </w:rPr>
              <w:t>Northeast Health Wangaratta</w:t>
            </w:r>
          </w:p>
        </w:tc>
        <w:tc>
          <w:tcPr>
            <w:tcW w:w="4814" w:type="dxa"/>
          </w:tcPr>
          <w:p w14:paraId="698403BE" w14:textId="77777777" w:rsidR="00A660EA" w:rsidRPr="00A660EA" w:rsidRDefault="00A660EA" w:rsidP="00516EF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660EA">
              <w:rPr>
                <w:rFonts w:ascii="Arial" w:eastAsia="Calibri" w:hAnsi="Arial" w:cs="Arial"/>
              </w:rPr>
              <w:t>26 July 2022 to 28 July 2022</w:t>
            </w:r>
          </w:p>
        </w:tc>
      </w:tr>
    </w:tbl>
    <w:p w14:paraId="5F01F8E5" w14:textId="77777777" w:rsidR="005E15B7" w:rsidRDefault="005E15B7" w:rsidP="008C3894">
      <w:pPr>
        <w:spacing w:after="240" w:line="22" w:lineRule="atLeast"/>
        <w:rPr>
          <w:rFonts w:ascii="Arial" w:hAnsi="Arial" w:cs="Arial"/>
        </w:rPr>
      </w:pPr>
    </w:p>
    <w:p w14:paraId="6AE707CF" w14:textId="462D9D8D" w:rsidR="004A632F" w:rsidRPr="00B83D6B" w:rsidRDefault="00A660EA" w:rsidP="008C3894">
      <w:pPr>
        <w:spacing w:after="240" w:line="22" w:lineRule="atLeast"/>
        <w:rPr>
          <w:rFonts w:ascii="Arial" w:hAnsi="Arial" w:cs="Arial"/>
        </w:rPr>
      </w:pPr>
      <w:r>
        <w:rPr>
          <w:rFonts w:ascii="Arial" w:hAnsi="Arial" w:cs="Arial"/>
        </w:rPr>
        <w:t>T</w:t>
      </w:r>
      <w:r w:rsidR="004A632F" w:rsidRPr="00B83D6B">
        <w:rPr>
          <w:rFonts w:ascii="Arial" w:hAnsi="Arial" w:cs="Arial"/>
        </w:rPr>
        <w:t>his Performance Report</w:t>
      </w:r>
      <w:r w:rsidR="004A632F" w:rsidRPr="00B83D6B">
        <w:rPr>
          <w:rFonts w:ascii="Arial" w:hAnsi="Arial" w:cs="Arial"/>
          <w:b/>
        </w:rPr>
        <w:t xml:space="preserve"> i</w:t>
      </w:r>
      <w:r w:rsidR="002E13F9" w:rsidRPr="00B83D6B">
        <w:rPr>
          <w:rFonts w:ascii="Arial" w:hAnsi="Arial" w:cs="Arial"/>
          <w:b/>
        </w:rPr>
        <w:t>s</w:t>
      </w:r>
      <w:r w:rsidR="004A632F" w:rsidRPr="00B83D6B">
        <w:rPr>
          <w:rFonts w:ascii="Arial" w:hAnsi="Arial" w:cs="Arial"/>
          <w:b/>
        </w:rPr>
        <w:t xml:space="preserve"> published</w:t>
      </w:r>
      <w:r w:rsidR="004A632F"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004A632F" w:rsidRPr="00B83D6B">
        <w:rPr>
          <w:rFonts w:ascii="Arial" w:hAnsi="Arial" w:cs="Arial"/>
        </w:rPr>
        <w:t xml:space="preserve"> website under the Aged Care Quality and Safety Commission Rules 2018.</w:t>
      </w:r>
    </w:p>
    <w:p w14:paraId="695EB195" w14:textId="75D4C0D0" w:rsidR="0077396A" w:rsidRPr="00B83D6B" w:rsidRDefault="00420441" w:rsidP="0053219A">
      <w:pPr>
        <w:rPr>
          <w:rFonts w:ascii="Arial" w:eastAsiaTheme="majorEastAsia" w:hAnsi="Arial" w:cs="Arial"/>
          <w:b/>
          <w:bCs/>
          <w:sz w:val="30"/>
          <w:szCs w:val="28"/>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6B030877" w:rsidR="00AD071F" w:rsidRPr="001A6DBE" w:rsidRDefault="00AD61A0" w:rsidP="00517818">
      <w:pPr>
        <w:spacing w:after="240" w:line="276" w:lineRule="auto"/>
        <w:textAlignment w:val="baseline"/>
        <w:rPr>
          <w:rFonts w:ascii="Arial" w:hAnsi="Arial" w:cs="Arial"/>
        </w:rPr>
      </w:pPr>
      <w:bookmarkStart w:id="0" w:name="_Hlk103606969"/>
      <w:r w:rsidRPr="00B83D6B">
        <w:rPr>
          <w:rFonts w:ascii="Arial" w:hAnsi="Arial" w:cs="Arial"/>
        </w:rPr>
        <w:t xml:space="preserve">This performance report </w:t>
      </w:r>
      <w:r w:rsidRPr="00287E27">
        <w:rPr>
          <w:rFonts w:ascii="Arial" w:hAnsi="Arial" w:cs="Arial"/>
        </w:rPr>
        <w:t xml:space="preserve">for </w:t>
      </w:r>
      <w:r w:rsidR="00287E27" w:rsidRPr="00287E27">
        <w:rPr>
          <w:rFonts w:ascii="Arial" w:eastAsia="Calibri" w:hAnsi="Arial" w:cs="Arial"/>
        </w:rPr>
        <w:t>Illoura - Residential Aged Care</w:t>
      </w:r>
      <w:r w:rsidRPr="001A6DBE">
        <w:rPr>
          <w:rFonts w:ascii="Arial" w:hAnsi="Arial" w:cs="Arial"/>
        </w:rPr>
        <w:t xml:space="preserve"> (</w:t>
      </w:r>
      <w:r w:rsidRPr="001A6DBE">
        <w:rPr>
          <w:rFonts w:ascii="Arial" w:hAnsi="Arial" w:cs="Arial"/>
          <w:b/>
        </w:rPr>
        <w:t>the service</w:t>
      </w:r>
      <w:r w:rsidRPr="001A6DBE">
        <w:rPr>
          <w:rFonts w:ascii="Arial" w:hAnsi="Arial" w:cs="Arial"/>
        </w:rPr>
        <w:t xml:space="preserve">) has been </w:t>
      </w:r>
      <w:r w:rsidR="000F4D89" w:rsidRPr="001A6DBE">
        <w:rPr>
          <w:rFonts w:ascii="Arial" w:hAnsi="Arial" w:cs="Arial"/>
        </w:rPr>
        <w:t xml:space="preserve">considered </w:t>
      </w:r>
      <w:r w:rsidRPr="001A6DBE">
        <w:rPr>
          <w:rFonts w:ascii="Arial" w:hAnsi="Arial" w:cs="Arial"/>
        </w:rPr>
        <w:t xml:space="preserve">by </w:t>
      </w:r>
      <w:r w:rsidR="0053219A" w:rsidRPr="001A6DBE">
        <w:rPr>
          <w:rFonts w:ascii="Arial" w:hAnsi="Arial" w:cs="Arial"/>
        </w:rPr>
        <w:t>Melissa Frost</w:t>
      </w:r>
      <w:r w:rsidRPr="001A6DBE">
        <w:rPr>
          <w:rFonts w:ascii="Arial" w:hAnsi="Arial" w:cs="Arial"/>
        </w:rPr>
        <w:t>, delegate of the Aged Care Quality and Safety Commissioner (Commissioner)</w:t>
      </w:r>
      <w:r w:rsidR="00161A79" w:rsidRPr="001A6DBE">
        <w:rPr>
          <w:rStyle w:val="FootnoteReference"/>
          <w:rFonts w:ascii="Arial" w:hAnsi="Arial" w:cs="Arial"/>
        </w:rPr>
        <w:footnoteReference w:id="2"/>
      </w:r>
      <w:r w:rsidRPr="001A6DBE">
        <w:rPr>
          <w:rFonts w:ascii="Arial" w:hAnsi="Arial" w:cs="Arial"/>
        </w:rPr>
        <w:t xml:space="preserve">. </w:t>
      </w:r>
    </w:p>
    <w:bookmarkEnd w:id="0"/>
    <w:p w14:paraId="2C47A682" w14:textId="591341BA" w:rsidR="00AD5CEB" w:rsidRPr="001A6DBE" w:rsidRDefault="00AD5CEB" w:rsidP="00517818">
      <w:pPr>
        <w:spacing w:after="240" w:line="276" w:lineRule="auto"/>
        <w:rPr>
          <w:rFonts w:ascii="Arial" w:hAnsi="Arial" w:cs="Arial"/>
        </w:rPr>
      </w:pPr>
      <w:r w:rsidRPr="001A6DBE">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1A6DBE">
        <w:rPr>
          <w:rFonts w:ascii="Arial" w:hAnsi="Arial" w:cs="Arial"/>
        </w:rPr>
        <w:t>s</w:t>
      </w:r>
      <w:r w:rsidRPr="001A6DBE">
        <w:rPr>
          <w:rFonts w:ascii="Arial" w:hAnsi="Arial" w:cs="Arial"/>
        </w:rPr>
        <w:t xml:space="preserve"> and requirements are assessed as either compliant or non-compliant at the Standard and requirement level where applicable.</w:t>
      </w:r>
    </w:p>
    <w:p w14:paraId="3A7B6E6A" w14:textId="430D6A81" w:rsidR="00AD5CEB" w:rsidRPr="001A6DBE" w:rsidRDefault="00AD5CEB" w:rsidP="00517818">
      <w:pPr>
        <w:spacing w:after="240" w:line="276" w:lineRule="auto"/>
        <w:rPr>
          <w:rFonts w:ascii="Arial" w:hAnsi="Arial" w:cs="Arial"/>
        </w:rPr>
      </w:pPr>
      <w:r w:rsidRPr="001A6DBE">
        <w:rPr>
          <w:rFonts w:ascii="Arial" w:hAnsi="Arial" w:cs="Arial"/>
        </w:rPr>
        <w:t>The report also specifies any areas in which improvements must be made to ensure the Quality Standards are complied with.</w:t>
      </w:r>
    </w:p>
    <w:p w14:paraId="629714A8" w14:textId="3A74C795" w:rsidR="00964E7A" w:rsidRPr="001A6DBE" w:rsidRDefault="00964E7A" w:rsidP="00517818">
      <w:pPr>
        <w:pStyle w:val="Heading1"/>
        <w:spacing w:before="0" w:after="240" w:line="276" w:lineRule="auto"/>
        <w:rPr>
          <w:rFonts w:ascii="Arial" w:hAnsi="Arial" w:cs="Arial"/>
        </w:rPr>
      </w:pPr>
      <w:r w:rsidRPr="001A6DBE">
        <w:rPr>
          <w:rFonts w:ascii="Arial" w:hAnsi="Arial" w:cs="Arial"/>
        </w:rPr>
        <w:t>Services included in this assessment</w:t>
      </w:r>
    </w:p>
    <w:p w14:paraId="0D281BBB" w14:textId="64D1E04F" w:rsidR="00C25DBC" w:rsidRPr="001A6DBE" w:rsidRDefault="00C25DBC" w:rsidP="00517818">
      <w:pPr>
        <w:pStyle w:val="Heading1"/>
        <w:spacing w:before="0" w:after="240" w:line="276" w:lineRule="auto"/>
        <w:rPr>
          <w:rFonts w:ascii="Arial" w:hAnsi="Arial" w:cs="Arial"/>
        </w:rPr>
      </w:pPr>
      <w:r w:rsidRPr="001A6DBE">
        <w:rPr>
          <w:rFonts w:ascii="Arial" w:hAnsi="Arial" w:cs="Arial"/>
        </w:rPr>
        <w:t>Material re</w:t>
      </w:r>
      <w:r w:rsidR="00C22E3E" w:rsidRPr="001A6DBE">
        <w:rPr>
          <w:rFonts w:ascii="Arial" w:hAnsi="Arial" w:cs="Arial"/>
        </w:rPr>
        <w:t>lied on</w:t>
      </w:r>
    </w:p>
    <w:p w14:paraId="31221AC9" w14:textId="667F43AC" w:rsidR="00C22E3E" w:rsidRPr="001A6DBE" w:rsidRDefault="00672F67" w:rsidP="00517818">
      <w:pPr>
        <w:spacing w:after="240" w:line="276" w:lineRule="auto"/>
        <w:rPr>
          <w:rFonts w:ascii="Arial" w:hAnsi="Arial" w:cs="Arial"/>
        </w:rPr>
      </w:pPr>
      <w:r w:rsidRPr="001A6DBE">
        <w:rPr>
          <w:rFonts w:ascii="Arial" w:hAnsi="Arial" w:cs="Arial"/>
        </w:rPr>
        <w:t>The followi</w:t>
      </w:r>
      <w:r w:rsidR="00A35C1F" w:rsidRPr="001A6DBE">
        <w:rPr>
          <w:rFonts w:ascii="Arial" w:hAnsi="Arial" w:cs="Arial"/>
        </w:rPr>
        <w:t>n</w:t>
      </w:r>
      <w:r w:rsidRPr="001A6DBE">
        <w:rPr>
          <w:rFonts w:ascii="Arial" w:hAnsi="Arial" w:cs="Arial"/>
        </w:rPr>
        <w:t xml:space="preserve">g </w:t>
      </w:r>
      <w:r w:rsidR="008D46AD" w:rsidRPr="001A6DBE">
        <w:rPr>
          <w:rFonts w:ascii="Arial" w:hAnsi="Arial" w:cs="Arial"/>
        </w:rPr>
        <w:t>information has been considered in</w:t>
      </w:r>
      <w:r w:rsidR="00A35C1F" w:rsidRPr="001A6DBE">
        <w:rPr>
          <w:rFonts w:ascii="Arial" w:hAnsi="Arial" w:cs="Arial"/>
        </w:rPr>
        <w:t xml:space="preserve"> </w:t>
      </w:r>
      <w:r w:rsidR="00975292" w:rsidRPr="001A6DBE">
        <w:rPr>
          <w:rFonts w:ascii="Arial" w:hAnsi="Arial" w:cs="Arial"/>
        </w:rPr>
        <w:t>prepar</w:t>
      </w:r>
      <w:r w:rsidR="001D4C25" w:rsidRPr="001A6DBE">
        <w:rPr>
          <w:rFonts w:ascii="Arial" w:hAnsi="Arial" w:cs="Arial"/>
        </w:rPr>
        <w:t>ing the performance report</w:t>
      </w:r>
      <w:r w:rsidR="00663698" w:rsidRPr="001A6DBE">
        <w:rPr>
          <w:rFonts w:ascii="Arial" w:hAnsi="Arial" w:cs="Arial"/>
        </w:rPr>
        <w:t>:</w:t>
      </w:r>
    </w:p>
    <w:p w14:paraId="69960261" w14:textId="1071067C" w:rsidR="00EC027A" w:rsidRPr="001A6DBE" w:rsidRDefault="005E1856" w:rsidP="00517818">
      <w:pPr>
        <w:pStyle w:val="ListParagraph"/>
        <w:numPr>
          <w:ilvl w:val="0"/>
          <w:numId w:val="34"/>
        </w:numPr>
        <w:spacing w:line="276" w:lineRule="auto"/>
        <w:ind w:left="714" w:hanging="357"/>
        <w:contextualSpacing w:val="0"/>
        <w:rPr>
          <w:rFonts w:ascii="Arial" w:hAnsi="Arial" w:cs="Arial"/>
        </w:rPr>
      </w:pPr>
      <w:r w:rsidRPr="001A6DBE">
        <w:rPr>
          <w:rFonts w:ascii="Arial" w:hAnsi="Arial" w:cs="Arial"/>
        </w:rPr>
        <w:t>the</w:t>
      </w:r>
      <w:r w:rsidR="00EF6E3E" w:rsidRPr="001A6DBE">
        <w:rPr>
          <w:rFonts w:ascii="Arial" w:hAnsi="Arial" w:cs="Arial"/>
        </w:rPr>
        <w:t xml:space="preserve"> </w:t>
      </w:r>
      <w:r w:rsidR="006C07EB" w:rsidRPr="001A6DBE">
        <w:rPr>
          <w:rFonts w:ascii="Arial" w:hAnsi="Arial" w:cs="Arial"/>
        </w:rPr>
        <w:t xml:space="preserve">assessment team’s </w:t>
      </w:r>
      <w:r w:rsidR="00EF6E3E" w:rsidRPr="001A6DBE">
        <w:rPr>
          <w:rFonts w:ascii="Arial" w:hAnsi="Arial" w:cs="Arial"/>
        </w:rPr>
        <w:t xml:space="preserve">report for the </w:t>
      </w:r>
      <w:r w:rsidR="00460C5A" w:rsidRPr="001A6DBE">
        <w:rPr>
          <w:rFonts w:ascii="Arial" w:hAnsi="Arial" w:cs="Arial"/>
        </w:rPr>
        <w:t>Site Audit</w:t>
      </w:r>
      <w:r w:rsidR="00EF6E3E" w:rsidRPr="001A6DBE">
        <w:rPr>
          <w:rFonts w:ascii="Arial" w:hAnsi="Arial" w:cs="Arial"/>
        </w:rPr>
        <w:t xml:space="preserve">, </w:t>
      </w:r>
      <w:r w:rsidR="00BF3420" w:rsidRPr="001A6DBE">
        <w:rPr>
          <w:rFonts w:ascii="Arial" w:hAnsi="Arial" w:cs="Arial"/>
        </w:rPr>
        <w:t xml:space="preserve">the </w:t>
      </w:r>
      <w:r w:rsidR="00460C5A" w:rsidRPr="001A6DBE">
        <w:rPr>
          <w:rFonts w:ascii="Arial" w:hAnsi="Arial" w:cs="Arial"/>
        </w:rPr>
        <w:t>Site Audit</w:t>
      </w:r>
      <w:r w:rsidR="00BF3420" w:rsidRPr="001A6DBE">
        <w:rPr>
          <w:rFonts w:ascii="Arial" w:hAnsi="Arial" w:cs="Arial"/>
        </w:rPr>
        <w:t xml:space="preserve"> report was informed by a site assessment, observations at the service, review of documents and interviews with staff, consumers/representatives and others</w:t>
      </w:r>
    </w:p>
    <w:p w14:paraId="70F4A658" w14:textId="4D819E09" w:rsidR="001A6DBE" w:rsidRPr="001A6DBE" w:rsidRDefault="001A6DBE" w:rsidP="00517818">
      <w:pPr>
        <w:pStyle w:val="ListParagraph"/>
        <w:numPr>
          <w:ilvl w:val="0"/>
          <w:numId w:val="34"/>
        </w:numPr>
        <w:spacing w:line="276" w:lineRule="auto"/>
        <w:ind w:left="714" w:hanging="357"/>
        <w:contextualSpacing w:val="0"/>
        <w:rPr>
          <w:rFonts w:ascii="Arial" w:hAnsi="Arial" w:cs="Arial"/>
        </w:rPr>
      </w:pPr>
      <w:r w:rsidRPr="001A6DBE">
        <w:rPr>
          <w:rFonts w:ascii="Arial" w:hAnsi="Arial" w:cs="Arial"/>
        </w:rPr>
        <w:t>other information and intelligence held by the Commission in relation to the service.</w:t>
      </w:r>
    </w:p>
    <w:p w14:paraId="6712599B" w14:textId="6A89F21D" w:rsidR="009006D2" w:rsidRPr="001A6DBE"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1A6DBE">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B83D6B" w14:paraId="445CCF2D" w14:textId="77777777" w:rsidTr="006253D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565" w:type="pct"/>
            <w:shd w:val="clear" w:color="auto" w:fill="auto"/>
          </w:tcPr>
          <w:p w14:paraId="53B791AF" w14:textId="13E17474" w:rsidR="00985BBD" w:rsidRPr="00592DB4"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592DB4">
              <w:rPr>
                <w:rFonts w:ascii="Arial" w:hAnsi="Arial" w:cs="Arial"/>
                <w:color w:val="000000" w:themeColor="text1"/>
              </w:rPr>
              <w:t>Compliant</w:t>
            </w:r>
          </w:p>
        </w:tc>
      </w:tr>
      <w:tr w:rsidR="00985BBD" w:rsidRPr="00B83D6B" w14:paraId="3B67859E" w14:textId="77777777" w:rsidTr="006253D4">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565" w:type="pct"/>
            <w:shd w:val="clear" w:color="auto" w:fill="auto"/>
          </w:tcPr>
          <w:p w14:paraId="79FB5E8F" w14:textId="270F5555" w:rsidR="00985BBD" w:rsidRPr="00592DB4" w:rsidRDefault="008B0881" w:rsidP="66B8BBC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92DB4">
              <w:rPr>
                <w:rFonts w:ascii="Arial" w:hAnsi="Arial" w:cs="Arial"/>
                <w:b/>
                <w:bCs/>
              </w:rPr>
              <w:t xml:space="preserve">Compliant </w:t>
            </w:r>
          </w:p>
        </w:tc>
      </w:tr>
      <w:tr w:rsidR="00985BBD" w:rsidRPr="00B83D6B" w14:paraId="49883AEA" w14:textId="77777777" w:rsidTr="006253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565" w:type="pct"/>
            <w:shd w:val="clear" w:color="auto" w:fill="auto"/>
          </w:tcPr>
          <w:p w14:paraId="2D484B94" w14:textId="12496CA2" w:rsidR="00985BBD" w:rsidRPr="00592DB4"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592DB4">
              <w:rPr>
                <w:rFonts w:ascii="Arial" w:hAnsi="Arial" w:cs="Arial"/>
                <w:b/>
              </w:rPr>
              <w:t>Compliant</w:t>
            </w:r>
          </w:p>
        </w:tc>
      </w:tr>
      <w:tr w:rsidR="00985BBD" w:rsidRPr="00B83D6B" w14:paraId="303FD4FF" w14:textId="77777777" w:rsidTr="006253D4">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565" w:type="pct"/>
            <w:shd w:val="clear" w:color="auto" w:fill="auto"/>
          </w:tcPr>
          <w:p w14:paraId="2FB0E4A2" w14:textId="25D932A8" w:rsidR="00985BBD" w:rsidRPr="00592DB4"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592DB4">
              <w:rPr>
                <w:rFonts w:ascii="Arial" w:hAnsi="Arial" w:cs="Arial"/>
                <w:b/>
              </w:rPr>
              <w:t>Compliant</w:t>
            </w:r>
          </w:p>
        </w:tc>
      </w:tr>
      <w:tr w:rsidR="00985BBD" w:rsidRPr="00B83D6B" w14:paraId="4561C549" w14:textId="77777777" w:rsidTr="006253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565" w:type="pct"/>
            <w:shd w:val="clear" w:color="auto" w:fill="auto"/>
          </w:tcPr>
          <w:p w14:paraId="3E686119" w14:textId="18792C87" w:rsidR="00985BBD" w:rsidRPr="00592DB4"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592DB4">
              <w:rPr>
                <w:rFonts w:ascii="Arial" w:hAnsi="Arial" w:cs="Arial"/>
                <w:b/>
              </w:rPr>
              <w:t>Compliant</w:t>
            </w:r>
          </w:p>
        </w:tc>
      </w:tr>
      <w:tr w:rsidR="00985BBD" w:rsidRPr="00B83D6B" w14:paraId="258D3C33" w14:textId="77777777" w:rsidTr="006253D4">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565" w:type="pct"/>
            <w:shd w:val="clear" w:color="auto" w:fill="auto"/>
          </w:tcPr>
          <w:p w14:paraId="2098EB72" w14:textId="3E20DF46" w:rsidR="00985BBD" w:rsidRPr="00592DB4"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592DB4">
              <w:rPr>
                <w:rFonts w:ascii="Arial" w:hAnsi="Arial" w:cs="Arial"/>
                <w:b/>
              </w:rPr>
              <w:t>Compliant</w:t>
            </w:r>
          </w:p>
        </w:tc>
      </w:tr>
      <w:tr w:rsidR="00985BBD" w:rsidRPr="00B83D6B" w14:paraId="67CE0A00" w14:textId="77777777" w:rsidTr="006253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565" w:type="pct"/>
            <w:shd w:val="clear" w:color="auto" w:fill="auto"/>
          </w:tcPr>
          <w:p w14:paraId="7BC24B41" w14:textId="7BADF42E" w:rsidR="00985BBD" w:rsidRPr="00592DB4"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592DB4">
              <w:rPr>
                <w:rFonts w:ascii="Arial" w:hAnsi="Arial" w:cs="Arial"/>
                <w:b/>
              </w:rPr>
              <w:t>Compliant</w:t>
            </w:r>
          </w:p>
        </w:tc>
      </w:tr>
      <w:tr w:rsidR="00985BBD" w:rsidRPr="00B83D6B" w14:paraId="29B70143" w14:textId="77777777" w:rsidTr="006253D4">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565" w:type="pct"/>
            <w:shd w:val="clear" w:color="auto" w:fill="auto"/>
          </w:tcPr>
          <w:p w14:paraId="6F910699" w14:textId="46BE2BB8" w:rsidR="00985BBD" w:rsidRPr="00592DB4" w:rsidRDefault="00592DB4"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592DB4">
              <w:rPr>
                <w:rFonts w:ascii="Arial" w:hAnsi="Arial" w:cs="Arial"/>
                <w:b/>
              </w:rPr>
              <w:t>C</w:t>
            </w:r>
            <w:r w:rsidR="00357041" w:rsidRPr="00592DB4">
              <w:rPr>
                <w:rFonts w:ascii="Arial" w:hAnsi="Arial" w:cs="Arial"/>
                <w:b/>
              </w:rPr>
              <w:t>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4F4805">
      <w:pPr>
        <w:spacing w:after="240" w:line="276" w:lineRule="auto"/>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4F4805">
      <w:pPr>
        <w:pStyle w:val="Heading1"/>
        <w:spacing w:before="0" w:after="240" w:line="276" w:lineRule="auto"/>
        <w:rPr>
          <w:rFonts w:ascii="Arial" w:hAnsi="Arial" w:cs="Arial"/>
        </w:rPr>
      </w:pPr>
      <w:r w:rsidRPr="00B83D6B">
        <w:rPr>
          <w:rFonts w:ascii="Arial" w:hAnsi="Arial" w:cs="Arial"/>
        </w:rPr>
        <w:t>Areas for improvement</w:t>
      </w:r>
    </w:p>
    <w:p w14:paraId="5B0FB986" w14:textId="26B21B18" w:rsidR="002E3643" w:rsidRPr="00B83D6B" w:rsidRDefault="002E3643" w:rsidP="004F4805">
      <w:pPr>
        <w:spacing w:after="240" w:line="276" w:lineRule="auto"/>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525EA8BE" w14:textId="74B52200" w:rsidR="000A6B31" w:rsidRPr="00B83D6B" w:rsidRDefault="000A6B31" w:rsidP="006A1C3D">
      <w:pPr>
        <w:pStyle w:val="Heading1"/>
        <w:spacing w:before="120" w:after="240" w:line="276" w:lineRule="auto"/>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51FCF9C7" w:rsidR="008C0189" w:rsidRPr="00F630B2"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8F8F8" w:themeColor="background2"/>
              </w:rPr>
            </w:pPr>
            <w:r w:rsidRPr="00F630B2">
              <w:rPr>
                <w:rFonts w:ascii="Arial" w:hAnsi="Arial" w:cs="Arial"/>
                <w:color w:val="F8F8F8" w:themeColor="background2"/>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71073690" w:rsidR="00EC1B66" w:rsidRPr="00F630B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30B2">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3CD9AF06" w:rsidR="00EC1B66" w:rsidRPr="00F630B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30B2">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1C513CD3" w:rsidR="00EC1B66" w:rsidRPr="00F630B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30B2">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73972671" w:rsidR="00EC1B66" w:rsidRPr="00F630B2"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30B2">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08AABB4F" w:rsidR="00EC1B66" w:rsidRPr="00F630B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30B2">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tcPr>
          <w:p w14:paraId="5AEE5C07" w14:textId="18E07BBA" w:rsidR="00EC1B66" w:rsidRPr="00F630B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30B2">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18DE9C9F" w14:textId="024765FC" w:rsidR="00FD2854" w:rsidRPr="00FD2854" w:rsidRDefault="00FD2854" w:rsidP="004F4805">
      <w:pPr>
        <w:spacing w:line="276" w:lineRule="auto"/>
        <w:rPr>
          <w:rFonts w:ascii="Arial" w:hAnsi="Arial" w:cs="Arial"/>
        </w:rPr>
      </w:pPr>
      <w:r w:rsidRPr="00FD2854">
        <w:rPr>
          <w:rFonts w:ascii="Arial" w:hAnsi="Arial" w:cs="Arial"/>
        </w:rPr>
        <w:t xml:space="preserve">Consumers and </w:t>
      </w:r>
      <w:r w:rsidR="00C219A7">
        <w:rPr>
          <w:rFonts w:ascii="Arial" w:hAnsi="Arial" w:cs="Arial"/>
        </w:rPr>
        <w:t xml:space="preserve">their </w:t>
      </w:r>
      <w:r w:rsidRPr="00FD2854">
        <w:rPr>
          <w:rFonts w:ascii="Arial" w:hAnsi="Arial" w:cs="Arial"/>
        </w:rPr>
        <w:t xml:space="preserve">representatives said </w:t>
      </w:r>
      <w:r w:rsidR="00C219A7">
        <w:rPr>
          <w:rFonts w:ascii="Arial" w:hAnsi="Arial" w:cs="Arial"/>
        </w:rPr>
        <w:t>consumers</w:t>
      </w:r>
      <w:r w:rsidRPr="00FD2854">
        <w:rPr>
          <w:rFonts w:ascii="Arial" w:hAnsi="Arial" w:cs="Arial"/>
        </w:rPr>
        <w:t xml:space="preserve"> are treated with dignity and respect and their identity and culture is valued. Staff described </w:t>
      </w:r>
      <w:r w:rsidR="00FB135B">
        <w:rPr>
          <w:rFonts w:ascii="Arial" w:hAnsi="Arial" w:cs="Arial"/>
        </w:rPr>
        <w:t xml:space="preserve">how they deliver care </w:t>
      </w:r>
      <w:r w:rsidR="00EC1B78">
        <w:rPr>
          <w:rFonts w:ascii="Arial" w:hAnsi="Arial" w:cs="Arial"/>
        </w:rPr>
        <w:t xml:space="preserve">in line with consumers’ </w:t>
      </w:r>
      <w:r w:rsidR="00FA18EB">
        <w:rPr>
          <w:rFonts w:ascii="Arial" w:hAnsi="Arial" w:cs="Arial"/>
        </w:rPr>
        <w:t>preferences</w:t>
      </w:r>
      <w:r w:rsidR="00EC1B78">
        <w:rPr>
          <w:rFonts w:ascii="Arial" w:hAnsi="Arial" w:cs="Arial"/>
        </w:rPr>
        <w:t xml:space="preserve"> and cultural needs</w:t>
      </w:r>
      <w:r w:rsidR="00695E07">
        <w:rPr>
          <w:rFonts w:ascii="Arial" w:hAnsi="Arial" w:cs="Arial"/>
        </w:rPr>
        <w:t>,</w:t>
      </w:r>
      <w:r w:rsidRPr="00FD2854">
        <w:rPr>
          <w:rFonts w:ascii="Arial" w:hAnsi="Arial" w:cs="Arial"/>
        </w:rPr>
        <w:t xml:space="preserve"> consistent with care planning information. Staff were observed assisting consumers in a manner that maintained dignity.</w:t>
      </w:r>
    </w:p>
    <w:p w14:paraId="0FF07B9C" w14:textId="2E24D612" w:rsidR="003D2B8B" w:rsidRDefault="00FD2854" w:rsidP="004F4805">
      <w:pPr>
        <w:spacing w:line="276" w:lineRule="auto"/>
        <w:rPr>
          <w:rFonts w:ascii="Arial" w:hAnsi="Arial" w:cs="Arial"/>
        </w:rPr>
      </w:pPr>
      <w:r w:rsidRPr="00FD2854">
        <w:rPr>
          <w:rFonts w:ascii="Arial" w:hAnsi="Arial" w:cs="Arial"/>
        </w:rPr>
        <w:t xml:space="preserve">Consumers said they </w:t>
      </w:r>
      <w:r w:rsidR="00682CC6">
        <w:rPr>
          <w:rFonts w:ascii="Arial" w:hAnsi="Arial" w:cs="Arial"/>
        </w:rPr>
        <w:t>a</w:t>
      </w:r>
      <w:r w:rsidRPr="00FD2854">
        <w:rPr>
          <w:rFonts w:ascii="Arial" w:hAnsi="Arial" w:cs="Arial"/>
        </w:rPr>
        <w:t xml:space="preserve">re supported to </w:t>
      </w:r>
      <w:r w:rsidR="004160AB">
        <w:rPr>
          <w:rFonts w:ascii="Arial" w:hAnsi="Arial" w:cs="Arial"/>
        </w:rPr>
        <w:t xml:space="preserve">make choices, be independent, </w:t>
      </w:r>
      <w:r w:rsidRPr="00FD2854">
        <w:rPr>
          <w:rFonts w:ascii="Arial" w:hAnsi="Arial" w:cs="Arial"/>
        </w:rPr>
        <w:t xml:space="preserve">maintain relationships and decide who is involved in their care. Staff </w:t>
      </w:r>
      <w:r w:rsidR="003D2B8B">
        <w:rPr>
          <w:rFonts w:ascii="Arial" w:hAnsi="Arial" w:cs="Arial"/>
        </w:rPr>
        <w:t xml:space="preserve">showed familiarity with consumers’ </w:t>
      </w:r>
      <w:r w:rsidR="00DD21B4">
        <w:rPr>
          <w:rFonts w:ascii="Arial" w:hAnsi="Arial" w:cs="Arial"/>
        </w:rPr>
        <w:t>relationships and described how they support consumers to make choices regarding their care.</w:t>
      </w:r>
    </w:p>
    <w:p w14:paraId="794E7CE7" w14:textId="4513EC25" w:rsidR="00FD2854" w:rsidRPr="00FD2854" w:rsidRDefault="00FD2854" w:rsidP="004F4805">
      <w:pPr>
        <w:spacing w:line="276" w:lineRule="auto"/>
        <w:rPr>
          <w:rFonts w:ascii="Arial" w:hAnsi="Arial" w:cs="Arial"/>
        </w:rPr>
      </w:pPr>
      <w:r w:rsidRPr="00FD2854">
        <w:rPr>
          <w:rFonts w:ascii="Arial" w:hAnsi="Arial" w:cs="Arial"/>
        </w:rPr>
        <w:t xml:space="preserve">Consumers are supported to take risks of their choice. Staff described how they </w:t>
      </w:r>
      <w:r w:rsidR="00BF5B1D">
        <w:rPr>
          <w:rFonts w:ascii="Arial" w:hAnsi="Arial" w:cs="Arial"/>
        </w:rPr>
        <w:t>complete risk assessments with consumers, representatives and relevant health professionals</w:t>
      </w:r>
      <w:r w:rsidRPr="00FD2854">
        <w:rPr>
          <w:rFonts w:ascii="Arial" w:hAnsi="Arial" w:cs="Arial"/>
        </w:rPr>
        <w:t xml:space="preserve">. </w:t>
      </w:r>
      <w:r w:rsidR="00730F07">
        <w:rPr>
          <w:rFonts w:ascii="Arial" w:hAnsi="Arial" w:cs="Arial"/>
        </w:rPr>
        <w:t>Information about consumers’ preferred risks is communicated amongst staff</w:t>
      </w:r>
      <w:r w:rsidR="00ED01C1">
        <w:rPr>
          <w:rFonts w:ascii="Arial" w:hAnsi="Arial" w:cs="Arial"/>
        </w:rPr>
        <w:t xml:space="preserve"> and detailed in care planning documents</w:t>
      </w:r>
      <w:r w:rsidR="00730F07">
        <w:rPr>
          <w:rFonts w:ascii="Arial" w:hAnsi="Arial" w:cs="Arial"/>
        </w:rPr>
        <w:t>.</w:t>
      </w:r>
      <w:r w:rsidRPr="00FD2854">
        <w:rPr>
          <w:rFonts w:ascii="Arial" w:hAnsi="Arial" w:cs="Arial"/>
        </w:rPr>
        <w:t xml:space="preserve">  </w:t>
      </w:r>
    </w:p>
    <w:p w14:paraId="531AA64C" w14:textId="42A3F071" w:rsidR="00FD2854" w:rsidRPr="00FD2854" w:rsidRDefault="00653F0D" w:rsidP="004F4805">
      <w:pPr>
        <w:spacing w:line="276" w:lineRule="auto"/>
        <w:rPr>
          <w:rFonts w:ascii="Arial" w:hAnsi="Arial" w:cs="Arial"/>
        </w:rPr>
      </w:pPr>
      <w:r>
        <w:rPr>
          <w:rFonts w:ascii="Arial" w:hAnsi="Arial" w:cs="Arial"/>
        </w:rPr>
        <w:t>Consumers confirmed suitable i</w:t>
      </w:r>
      <w:r w:rsidR="00FD2854" w:rsidRPr="00FD2854">
        <w:rPr>
          <w:rFonts w:ascii="Arial" w:hAnsi="Arial" w:cs="Arial"/>
        </w:rPr>
        <w:t xml:space="preserve">nformation is provided to </w:t>
      </w:r>
      <w:r w:rsidR="00AC4FC6">
        <w:rPr>
          <w:rFonts w:ascii="Arial" w:hAnsi="Arial" w:cs="Arial"/>
        </w:rPr>
        <w:t>enables them to make choices re</w:t>
      </w:r>
      <w:r w:rsidR="00FD2854" w:rsidRPr="00FD2854">
        <w:rPr>
          <w:rFonts w:ascii="Arial" w:hAnsi="Arial" w:cs="Arial"/>
        </w:rPr>
        <w:t xml:space="preserve">garding their care, lifestyle activities and meals. Staff described how they assist consumers </w:t>
      </w:r>
      <w:r w:rsidR="00FD2854" w:rsidRPr="00FD2854">
        <w:rPr>
          <w:rFonts w:ascii="Arial" w:hAnsi="Arial" w:cs="Arial"/>
        </w:rPr>
        <w:lastRenderedPageBreak/>
        <w:t xml:space="preserve">who have </w:t>
      </w:r>
      <w:r w:rsidR="005F2890">
        <w:rPr>
          <w:rFonts w:ascii="Arial" w:hAnsi="Arial" w:cs="Arial"/>
        </w:rPr>
        <w:t>varying communication needs</w:t>
      </w:r>
      <w:r w:rsidR="00831CB0">
        <w:rPr>
          <w:rFonts w:ascii="Arial" w:hAnsi="Arial" w:cs="Arial"/>
        </w:rPr>
        <w:t>, and relevant interventions are listed in care plans</w:t>
      </w:r>
      <w:r w:rsidR="00FD2854" w:rsidRPr="00FD2854">
        <w:rPr>
          <w:rFonts w:ascii="Arial" w:hAnsi="Arial" w:cs="Arial"/>
        </w:rPr>
        <w:t>.</w:t>
      </w:r>
      <w:r w:rsidR="00831CB0">
        <w:rPr>
          <w:rFonts w:ascii="Arial" w:hAnsi="Arial" w:cs="Arial"/>
        </w:rPr>
        <w:t xml:space="preserve"> </w:t>
      </w:r>
      <w:r w:rsidR="008945C5">
        <w:rPr>
          <w:rFonts w:ascii="Arial" w:hAnsi="Arial" w:cs="Arial"/>
        </w:rPr>
        <w:t>M</w:t>
      </w:r>
      <w:r w:rsidR="00FD2854" w:rsidRPr="00FD2854">
        <w:rPr>
          <w:rFonts w:ascii="Arial" w:hAnsi="Arial" w:cs="Arial"/>
        </w:rPr>
        <w:t>enus, activity calendars and other notices were observed.</w:t>
      </w:r>
    </w:p>
    <w:p w14:paraId="406A9F88" w14:textId="30FB3068" w:rsidR="00FD2854" w:rsidRPr="00FD2854" w:rsidRDefault="00FD2854" w:rsidP="004F4805">
      <w:pPr>
        <w:spacing w:line="276" w:lineRule="auto"/>
      </w:pPr>
      <w:r w:rsidRPr="00FD2854">
        <w:rPr>
          <w:rFonts w:ascii="Arial" w:hAnsi="Arial" w:cs="Arial"/>
        </w:rPr>
        <w:t>Staff were observed respecting consumers</w:t>
      </w:r>
      <w:r w:rsidR="005957A5">
        <w:rPr>
          <w:rFonts w:ascii="Arial" w:hAnsi="Arial" w:cs="Arial"/>
        </w:rPr>
        <w:t>’</w:t>
      </w:r>
      <w:r w:rsidRPr="00FD2854">
        <w:rPr>
          <w:rFonts w:ascii="Arial" w:hAnsi="Arial" w:cs="Arial"/>
        </w:rPr>
        <w:t xml:space="preserve"> privacy by seeking permission before entering room</w:t>
      </w:r>
      <w:r w:rsidR="00BD602D">
        <w:rPr>
          <w:rFonts w:ascii="Arial" w:hAnsi="Arial" w:cs="Arial"/>
        </w:rPr>
        <w:t>s</w:t>
      </w:r>
      <w:r w:rsidRPr="00FD2854">
        <w:rPr>
          <w:rFonts w:ascii="Arial" w:hAnsi="Arial" w:cs="Arial"/>
        </w:rPr>
        <w:t xml:space="preserve"> </w:t>
      </w:r>
      <w:r w:rsidR="00F65F13">
        <w:rPr>
          <w:rFonts w:ascii="Arial" w:hAnsi="Arial" w:cs="Arial"/>
        </w:rPr>
        <w:t>and closing doors when</w:t>
      </w:r>
      <w:r w:rsidRPr="00FD2854">
        <w:rPr>
          <w:rFonts w:ascii="Arial" w:hAnsi="Arial" w:cs="Arial"/>
        </w:rPr>
        <w:t xml:space="preserve"> provid</w:t>
      </w:r>
      <w:r w:rsidR="00F65F13">
        <w:rPr>
          <w:rFonts w:ascii="Arial" w:hAnsi="Arial" w:cs="Arial"/>
        </w:rPr>
        <w:t>ing</w:t>
      </w:r>
      <w:r w:rsidRPr="00FD2854">
        <w:rPr>
          <w:rFonts w:ascii="Arial" w:hAnsi="Arial" w:cs="Arial"/>
        </w:rPr>
        <w:t xml:space="preserve"> care. Confidential consumer documentation is </w:t>
      </w:r>
      <w:proofErr w:type="gramStart"/>
      <w:r w:rsidRPr="00FD2854">
        <w:rPr>
          <w:rFonts w:ascii="Arial" w:hAnsi="Arial" w:cs="Arial"/>
        </w:rPr>
        <w:t>secured</w:t>
      </w:r>
      <w:proofErr w:type="gramEnd"/>
      <w:r w:rsidRPr="00FD2854">
        <w:rPr>
          <w:rFonts w:ascii="Arial" w:hAnsi="Arial" w:cs="Arial"/>
        </w:rPr>
        <w:t xml:space="preserve"> </w:t>
      </w:r>
      <w:r w:rsidR="0081128A">
        <w:rPr>
          <w:rFonts w:ascii="Arial" w:hAnsi="Arial" w:cs="Arial"/>
        </w:rPr>
        <w:t>and handover is conducted privately</w:t>
      </w:r>
      <w:r w:rsidRPr="00FD2854">
        <w:t xml:space="preserve">. </w:t>
      </w:r>
    </w:p>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2CB2F6CB" w:rsidR="009A1DF7" w:rsidRPr="003727FE"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727FE">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68B2A408" w:rsidR="00A54A38" w:rsidRPr="003727F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727FE">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61F6FE52" w:rsidR="00A54A38" w:rsidRPr="003727F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727FE">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5B876BCD" w:rsidR="00A54A38" w:rsidRPr="003727F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727FE">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5658DD86" w:rsidR="00A54A38" w:rsidRPr="003727FE" w:rsidRDefault="00A54A38" w:rsidP="006253D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727FE">
              <w:rPr>
                <w:rFonts w:ascii="Arial" w:hAnsi="Arial" w:cs="Arial"/>
                <w:color w:val="auto"/>
              </w:rPr>
              <w:t>Compliant</w:t>
            </w:r>
          </w:p>
        </w:tc>
      </w:tr>
      <w:tr w:rsidR="0021781E" w:rsidRPr="00B83D6B" w14:paraId="74092D80" w14:textId="77777777" w:rsidTr="003727FE">
        <w:trPr>
          <w:trHeight w:val="80"/>
        </w:trPr>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46768DDA" w:rsidR="00A54A38" w:rsidRPr="003727F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727FE">
              <w:rPr>
                <w:rFonts w:ascii="Arial" w:hAnsi="Arial" w:cs="Arial"/>
                <w:color w:val="auto"/>
              </w:rPr>
              <w:t>Compliant</w:t>
            </w:r>
          </w:p>
        </w:tc>
      </w:tr>
    </w:tbl>
    <w:p w14:paraId="2F582DC5" w14:textId="77777777" w:rsidR="00952645" w:rsidRDefault="000A6B31" w:rsidP="00341026">
      <w:pPr>
        <w:pStyle w:val="Heading2"/>
        <w:spacing w:before="120" w:after="120" w:line="22" w:lineRule="atLeast"/>
        <w:rPr>
          <w:rFonts w:ascii="Arial" w:hAnsi="Arial" w:cs="Arial"/>
        </w:rPr>
      </w:pPr>
      <w:r w:rsidRPr="00B83D6B">
        <w:rPr>
          <w:rFonts w:ascii="Arial" w:hAnsi="Arial" w:cs="Arial"/>
        </w:rPr>
        <w:t>Findings</w:t>
      </w:r>
    </w:p>
    <w:p w14:paraId="7A78A0C8" w14:textId="7EE3CC1E" w:rsidR="00B1074A" w:rsidRPr="00B1074A" w:rsidRDefault="00B1074A" w:rsidP="004F4805">
      <w:pPr>
        <w:spacing w:line="276" w:lineRule="auto"/>
        <w:rPr>
          <w:rFonts w:ascii="Arial" w:hAnsi="Arial" w:cs="Arial"/>
          <w:color w:val="auto"/>
        </w:rPr>
      </w:pPr>
      <w:r w:rsidRPr="00B1074A">
        <w:rPr>
          <w:rFonts w:ascii="Arial" w:hAnsi="Arial" w:cs="Arial"/>
          <w:color w:val="auto"/>
        </w:rPr>
        <w:t xml:space="preserve">Consumers and </w:t>
      </w:r>
      <w:r w:rsidR="000D179F">
        <w:rPr>
          <w:rFonts w:ascii="Arial" w:hAnsi="Arial" w:cs="Arial"/>
          <w:color w:val="auto"/>
        </w:rPr>
        <w:t xml:space="preserve">their </w:t>
      </w:r>
      <w:r w:rsidRPr="00B1074A">
        <w:rPr>
          <w:rFonts w:ascii="Arial" w:hAnsi="Arial" w:cs="Arial"/>
          <w:color w:val="auto"/>
        </w:rPr>
        <w:t xml:space="preserve">representatives said they </w:t>
      </w:r>
      <w:r w:rsidR="005B670C">
        <w:rPr>
          <w:rFonts w:ascii="Arial" w:hAnsi="Arial" w:cs="Arial"/>
          <w:color w:val="auto"/>
        </w:rPr>
        <w:t>a</w:t>
      </w:r>
      <w:r w:rsidRPr="00B1074A">
        <w:rPr>
          <w:rFonts w:ascii="Arial" w:hAnsi="Arial" w:cs="Arial"/>
          <w:color w:val="auto"/>
        </w:rPr>
        <w:t xml:space="preserve">re involved with </w:t>
      </w:r>
      <w:r w:rsidR="005B670C">
        <w:rPr>
          <w:rFonts w:ascii="Arial" w:hAnsi="Arial" w:cs="Arial"/>
          <w:color w:val="auto"/>
        </w:rPr>
        <w:t>assessment and planning</w:t>
      </w:r>
      <w:r w:rsidR="00631BDC">
        <w:rPr>
          <w:rFonts w:ascii="Arial" w:hAnsi="Arial" w:cs="Arial"/>
          <w:color w:val="auto"/>
        </w:rPr>
        <w:t xml:space="preserve"> and can access copies of care plans</w:t>
      </w:r>
      <w:r w:rsidRPr="00B1074A">
        <w:rPr>
          <w:rFonts w:ascii="Arial" w:hAnsi="Arial" w:cs="Arial"/>
          <w:color w:val="auto"/>
        </w:rPr>
        <w:t>. Care planning is individualised</w:t>
      </w:r>
      <w:r w:rsidR="006641A5">
        <w:rPr>
          <w:rFonts w:ascii="Arial" w:hAnsi="Arial" w:cs="Arial"/>
          <w:color w:val="auto"/>
        </w:rPr>
        <w:t xml:space="preserve"> to incorporate consumers’ goals and preferences</w:t>
      </w:r>
      <w:r w:rsidR="001578F4">
        <w:rPr>
          <w:rFonts w:ascii="Arial" w:hAnsi="Arial" w:cs="Arial"/>
          <w:color w:val="auto"/>
        </w:rPr>
        <w:t>,</w:t>
      </w:r>
      <w:r w:rsidR="006641A5">
        <w:rPr>
          <w:rFonts w:ascii="Arial" w:hAnsi="Arial" w:cs="Arial"/>
          <w:color w:val="auto"/>
        </w:rPr>
        <w:t xml:space="preserve"> </w:t>
      </w:r>
      <w:r w:rsidR="001578F4">
        <w:rPr>
          <w:rFonts w:ascii="Arial" w:hAnsi="Arial" w:cs="Arial"/>
          <w:color w:val="auto"/>
        </w:rPr>
        <w:t xml:space="preserve">identifies </w:t>
      </w:r>
      <w:r w:rsidRPr="00B1074A">
        <w:rPr>
          <w:rFonts w:ascii="Arial" w:hAnsi="Arial" w:cs="Arial"/>
          <w:color w:val="auto"/>
        </w:rPr>
        <w:t>risks to consumers</w:t>
      </w:r>
      <w:r w:rsidR="00FD232B">
        <w:rPr>
          <w:rFonts w:ascii="Arial" w:hAnsi="Arial" w:cs="Arial"/>
          <w:color w:val="auto"/>
        </w:rPr>
        <w:t>’</w:t>
      </w:r>
      <w:r w:rsidRPr="00B1074A">
        <w:rPr>
          <w:rFonts w:ascii="Arial" w:hAnsi="Arial" w:cs="Arial"/>
          <w:color w:val="auto"/>
        </w:rPr>
        <w:t xml:space="preserve"> health</w:t>
      </w:r>
      <w:r w:rsidR="001578F4">
        <w:rPr>
          <w:rFonts w:ascii="Arial" w:hAnsi="Arial" w:cs="Arial"/>
          <w:color w:val="auto"/>
        </w:rPr>
        <w:t xml:space="preserve"> and lists mitigation strategies</w:t>
      </w:r>
      <w:r w:rsidRPr="00B1074A">
        <w:rPr>
          <w:rFonts w:ascii="Arial" w:hAnsi="Arial" w:cs="Arial"/>
          <w:color w:val="auto"/>
        </w:rPr>
        <w:t xml:space="preserve">. Advance care and end of life </w:t>
      </w:r>
      <w:r w:rsidR="008950FB">
        <w:rPr>
          <w:rFonts w:ascii="Arial" w:hAnsi="Arial" w:cs="Arial"/>
          <w:color w:val="auto"/>
        </w:rPr>
        <w:t xml:space="preserve">planning are </w:t>
      </w:r>
      <w:r w:rsidR="00792A52">
        <w:rPr>
          <w:rFonts w:ascii="Arial" w:hAnsi="Arial" w:cs="Arial"/>
          <w:color w:val="auto"/>
        </w:rPr>
        <w:t>included</w:t>
      </w:r>
      <w:r w:rsidRPr="00B1074A">
        <w:rPr>
          <w:rFonts w:ascii="Arial" w:hAnsi="Arial" w:cs="Arial"/>
          <w:color w:val="auto"/>
        </w:rPr>
        <w:t>.</w:t>
      </w:r>
    </w:p>
    <w:p w14:paraId="00BD0F46" w14:textId="356573E1" w:rsidR="00B1074A" w:rsidRPr="00B1074A" w:rsidRDefault="00B1074A" w:rsidP="004F4805">
      <w:pPr>
        <w:spacing w:line="276" w:lineRule="auto"/>
        <w:rPr>
          <w:rFonts w:ascii="Arial" w:hAnsi="Arial" w:cs="Arial"/>
          <w:color w:val="auto"/>
        </w:rPr>
      </w:pPr>
      <w:r w:rsidRPr="00B1074A">
        <w:rPr>
          <w:rFonts w:ascii="Arial" w:hAnsi="Arial" w:cs="Arial"/>
          <w:color w:val="auto"/>
        </w:rPr>
        <w:t xml:space="preserve">Care plans reflect input from </w:t>
      </w:r>
      <w:r w:rsidR="00775FCA">
        <w:rPr>
          <w:rFonts w:ascii="Arial" w:hAnsi="Arial" w:cs="Arial"/>
          <w:color w:val="auto"/>
        </w:rPr>
        <w:t>consumers, representatives and other providers such as medical officers and other health professionals.</w:t>
      </w:r>
      <w:r w:rsidRPr="00B1074A">
        <w:rPr>
          <w:rFonts w:ascii="Arial" w:hAnsi="Arial" w:cs="Arial"/>
          <w:color w:val="auto"/>
        </w:rPr>
        <w:t xml:space="preserve"> </w:t>
      </w:r>
      <w:r w:rsidR="002C021E">
        <w:rPr>
          <w:rFonts w:ascii="Arial" w:hAnsi="Arial" w:cs="Arial"/>
          <w:color w:val="auto"/>
        </w:rPr>
        <w:t xml:space="preserve">Care plans are </w:t>
      </w:r>
      <w:r w:rsidR="00631BDC">
        <w:rPr>
          <w:rFonts w:ascii="Arial" w:hAnsi="Arial" w:cs="Arial"/>
          <w:color w:val="auto"/>
        </w:rPr>
        <w:t xml:space="preserve">available to other health professionals and </w:t>
      </w:r>
      <w:r w:rsidR="002C021E">
        <w:rPr>
          <w:rFonts w:ascii="Arial" w:hAnsi="Arial" w:cs="Arial"/>
          <w:color w:val="auto"/>
        </w:rPr>
        <w:t xml:space="preserve">updated to include </w:t>
      </w:r>
      <w:r w:rsidR="00540CE6">
        <w:rPr>
          <w:rFonts w:ascii="Arial" w:hAnsi="Arial" w:cs="Arial"/>
          <w:color w:val="auto"/>
        </w:rPr>
        <w:t xml:space="preserve">recommendations or directives following review. </w:t>
      </w:r>
      <w:r w:rsidR="00631BDC">
        <w:rPr>
          <w:rFonts w:ascii="Arial" w:hAnsi="Arial" w:cs="Arial"/>
          <w:color w:val="auto"/>
        </w:rPr>
        <w:t>Staff described how they support consumers to understand care plan</w:t>
      </w:r>
      <w:r w:rsidR="00D7726D">
        <w:rPr>
          <w:rFonts w:ascii="Arial" w:hAnsi="Arial" w:cs="Arial"/>
          <w:color w:val="auto"/>
        </w:rPr>
        <w:t>ning</w:t>
      </w:r>
      <w:r w:rsidR="00631BDC">
        <w:rPr>
          <w:rFonts w:ascii="Arial" w:hAnsi="Arial" w:cs="Arial"/>
          <w:color w:val="auto"/>
        </w:rPr>
        <w:t xml:space="preserve"> information. </w:t>
      </w:r>
    </w:p>
    <w:p w14:paraId="6FFF9238" w14:textId="373DBE46" w:rsidR="00B1074A" w:rsidRPr="00B1074A" w:rsidRDefault="00B1074A" w:rsidP="004F4805">
      <w:pPr>
        <w:spacing w:line="276" w:lineRule="auto"/>
        <w:rPr>
          <w:rFonts w:ascii="Arial" w:hAnsi="Arial" w:cs="Arial"/>
          <w:color w:val="auto"/>
        </w:rPr>
      </w:pPr>
      <w:r w:rsidRPr="00B1074A">
        <w:rPr>
          <w:rFonts w:ascii="Arial" w:hAnsi="Arial" w:cs="Arial"/>
          <w:color w:val="auto"/>
        </w:rPr>
        <w:t xml:space="preserve">Care plans are reviewed </w:t>
      </w:r>
      <w:r w:rsidR="00D051A6">
        <w:rPr>
          <w:rFonts w:ascii="Arial" w:hAnsi="Arial" w:cs="Arial"/>
          <w:color w:val="auto"/>
        </w:rPr>
        <w:t>regularly. Care</w:t>
      </w:r>
      <w:r w:rsidR="0098797E">
        <w:rPr>
          <w:rFonts w:ascii="Arial" w:hAnsi="Arial" w:cs="Arial"/>
          <w:color w:val="auto"/>
        </w:rPr>
        <w:t xml:space="preserve"> documentation reflected reviews occur following incidents, changes in </w:t>
      </w:r>
      <w:r w:rsidR="00D135DC">
        <w:rPr>
          <w:rFonts w:ascii="Arial" w:hAnsi="Arial" w:cs="Arial"/>
          <w:color w:val="auto"/>
        </w:rPr>
        <w:t>circumstances</w:t>
      </w:r>
      <w:r w:rsidR="00896282">
        <w:rPr>
          <w:rFonts w:ascii="Arial" w:hAnsi="Arial" w:cs="Arial"/>
          <w:color w:val="auto"/>
        </w:rPr>
        <w:t xml:space="preserve"> or consumers’ condition.</w:t>
      </w:r>
      <w:r w:rsidR="0098797E">
        <w:rPr>
          <w:rFonts w:ascii="Arial" w:hAnsi="Arial" w:cs="Arial"/>
          <w:color w:val="auto"/>
        </w:rPr>
        <w:t xml:space="preserve"> </w:t>
      </w:r>
      <w:r w:rsidRPr="00B1074A">
        <w:rPr>
          <w:rFonts w:ascii="Arial" w:hAnsi="Arial" w:cs="Arial"/>
          <w:color w:val="auto"/>
        </w:rPr>
        <w:t xml:space="preserve">The service monitors and reviews monthly clinical indicators to minimise the risk of recurring incidents and identifies strategies to identify practice improvements. </w:t>
      </w:r>
    </w:p>
    <w:p w14:paraId="4415513A" w14:textId="47AB21A3"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6984A8E5"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727FE">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165451A0" w:rsidR="00CB2962" w:rsidRPr="00DE564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564B">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47A0CAF8" w:rsidR="00CB2962" w:rsidRPr="00DE564B" w:rsidRDefault="003727FE"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E564B">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0F73A76A" w:rsidR="00CB2962" w:rsidRPr="00DE564B" w:rsidRDefault="003727FE"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564B">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284E97AD" w:rsidR="00CB2962" w:rsidRPr="00DE564B" w:rsidRDefault="003727FE"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E564B">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13A4B543" w:rsidR="00CB2962" w:rsidRPr="00DE564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564B">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6C3076B8" w:rsidR="00CB2962" w:rsidRPr="00DE564B" w:rsidRDefault="003727FE"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E564B">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3CE6434A" w:rsidR="00CB2962" w:rsidRPr="00DE564B" w:rsidRDefault="003727FE"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E564B">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0723805E" w14:textId="409F4D87" w:rsidR="005460FC" w:rsidRPr="005460FC" w:rsidRDefault="005460FC" w:rsidP="004F4805">
      <w:pPr>
        <w:spacing w:line="276" w:lineRule="auto"/>
        <w:rPr>
          <w:rFonts w:ascii="Arial" w:hAnsi="Arial" w:cs="Arial"/>
        </w:rPr>
      </w:pPr>
      <w:bookmarkStart w:id="1" w:name="_Hlk103330062"/>
      <w:r w:rsidRPr="005460FC">
        <w:rPr>
          <w:rFonts w:ascii="Arial" w:eastAsia="Calibri" w:hAnsi="Arial" w:cs="Arial"/>
        </w:rPr>
        <w:t xml:space="preserve">Consumers and </w:t>
      </w:r>
      <w:r w:rsidR="000323F5">
        <w:rPr>
          <w:rFonts w:ascii="Arial" w:eastAsia="Calibri" w:hAnsi="Arial" w:cs="Arial"/>
        </w:rPr>
        <w:t xml:space="preserve">their </w:t>
      </w:r>
      <w:r w:rsidRPr="005460FC">
        <w:rPr>
          <w:rFonts w:ascii="Arial" w:eastAsia="Calibri" w:hAnsi="Arial" w:cs="Arial"/>
        </w:rPr>
        <w:t xml:space="preserve">representatives said </w:t>
      </w:r>
      <w:r w:rsidR="000323F5">
        <w:rPr>
          <w:rFonts w:ascii="Arial" w:eastAsia="Calibri" w:hAnsi="Arial" w:cs="Arial"/>
        </w:rPr>
        <w:t>consumers</w:t>
      </w:r>
      <w:r w:rsidRPr="005460FC">
        <w:rPr>
          <w:rFonts w:ascii="Arial" w:eastAsia="Calibri" w:hAnsi="Arial" w:cs="Arial"/>
        </w:rPr>
        <w:t xml:space="preserve"> receive care and services that </w:t>
      </w:r>
      <w:r w:rsidR="00A66C7C">
        <w:rPr>
          <w:rFonts w:ascii="Arial" w:eastAsia="Calibri" w:hAnsi="Arial" w:cs="Arial"/>
        </w:rPr>
        <w:t>are</w:t>
      </w:r>
      <w:r w:rsidRPr="005460FC">
        <w:rPr>
          <w:rFonts w:ascii="Arial" w:eastAsia="Calibri" w:hAnsi="Arial" w:cs="Arial"/>
        </w:rPr>
        <w:t xml:space="preserve"> safe</w:t>
      </w:r>
      <w:r w:rsidR="00AD52D7">
        <w:rPr>
          <w:rFonts w:ascii="Arial" w:eastAsia="Calibri" w:hAnsi="Arial" w:cs="Arial"/>
        </w:rPr>
        <w:t xml:space="preserve"> and tailored</w:t>
      </w:r>
      <w:r w:rsidRPr="005460FC">
        <w:rPr>
          <w:rFonts w:ascii="Arial" w:eastAsia="Calibri" w:hAnsi="Arial" w:cs="Arial"/>
        </w:rPr>
        <w:t xml:space="preserve">. Care planning documents reflected </w:t>
      </w:r>
      <w:r w:rsidR="000706B1">
        <w:rPr>
          <w:rFonts w:ascii="Arial" w:eastAsia="Calibri" w:hAnsi="Arial" w:cs="Arial"/>
        </w:rPr>
        <w:t>effective care is delivered</w:t>
      </w:r>
      <w:r w:rsidR="00637448">
        <w:rPr>
          <w:rFonts w:ascii="Arial" w:eastAsia="Calibri" w:hAnsi="Arial" w:cs="Arial"/>
        </w:rPr>
        <w:t>, including for skin integrity and pain management</w:t>
      </w:r>
      <w:r w:rsidRPr="005460FC">
        <w:rPr>
          <w:rFonts w:ascii="Arial" w:hAnsi="Arial" w:cs="Arial"/>
        </w:rPr>
        <w:t xml:space="preserve">. </w:t>
      </w:r>
      <w:r w:rsidR="00AD75D7">
        <w:rPr>
          <w:rFonts w:ascii="Arial" w:hAnsi="Arial" w:cs="Arial"/>
        </w:rPr>
        <w:t xml:space="preserve">Consumers subject to restrictive practices have relevant consents, </w:t>
      </w:r>
      <w:r w:rsidR="004D06A0">
        <w:rPr>
          <w:rFonts w:ascii="Arial" w:hAnsi="Arial" w:cs="Arial"/>
        </w:rPr>
        <w:t xml:space="preserve">reviews and, where relevant, behaviour support plans. </w:t>
      </w:r>
    </w:p>
    <w:p w14:paraId="0E333837" w14:textId="2BA6A9E8" w:rsidR="00FA5562" w:rsidRDefault="005460FC" w:rsidP="004F4805">
      <w:pPr>
        <w:spacing w:line="276" w:lineRule="auto"/>
        <w:rPr>
          <w:rFonts w:ascii="Arial" w:hAnsi="Arial" w:cs="Arial"/>
        </w:rPr>
      </w:pPr>
      <w:r w:rsidRPr="005460FC">
        <w:rPr>
          <w:rFonts w:ascii="Arial" w:hAnsi="Arial" w:cs="Arial"/>
        </w:rPr>
        <w:t xml:space="preserve">Care plans </w:t>
      </w:r>
      <w:r w:rsidR="00CC4EEA">
        <w:rPr>
          <w:rFonts w:ascii="Arial" w:hAnsi="Arial" w:cs="Arial"/>
        </w:rPr>
        <w:t>reflected</w:t>
      </w:r>
      <w:r w:rsidRPr="005460FC">
        <w:rPr>
          <w:rFonts w:ascii="Arial" w:hAnsi="Arial" w:cs="Arial"/>
        </w:rPr>
        <w:t xml:space="preserve"> effective strategies</w:t>
      </w:r>
      <w:r w:rsidR="00CC4EEA">
        <w:rPr>
          <w:rFonts w:ascii="Arial" w:hAnsi="Arial" w:cs="Arial"/>
        </w:rPr>
        <w:t xml:space="preserve"> are</w:t>
      </w:r>
      <w:r w:rsidRPr="005460FC">
        <w:rPr>
          <w:rFonts w:ascii="Arial" w:hAnsi="Arial" w:cs="Arial"/>
        </w:rPr>
        <w:t xml:space="preserve"> used to </w:t>
      </w:r>
      <w:r w:rsidR="00FF618D">
        <w:rPr>
          <w:rFonts w:ascii="Arial" w:hAnsi="Arial" w:cs="Arial"/>
        </w:rPr>
        <w:t>manage</w:t>
      </w:r>
      <w:r w:rsidRPr="005460FC">
        <w:rPr>
          <w:rFonts w:ascii="Arial" w:hAnsi="Arial" w:cs="Arial"/>
        </w:rPr>
        <w:t xml:space="preserve"> high impact or high prevalence risks for consumers. Staff described </w:t>
      </w:r>
      <w:r w:rsidR="00FA5562">
        <w:rPr>
          <w:rFonts w:ascii="Arial" w:hAnsi="Arial" w:cs="Arial"/>
        </w:rPr>
        <w:t>how they apply the strategies to maintain safe care</w:t>
      </w:r>
      <w:r w:rsidR="000D2CC5">
        <w:rPr>
          <w:rFonts w:ascii="Arial" w:hAnsi="Arial" w:cs="Arial"/>
        </w:rPr>
        <w:t>.</w:t>
      </w:r>
    </w:p>
    <w:p w14:paraId="3B802E8B" w14:textId="5D5B4C41" w:rsidR="005460FC" w:rsidRPr="005460FC" w:rsidRDefault="005460FC" w:rsidP="004F4805">
      <w:pPr>
        <w:spacing w:line="276" w:lineRule="auto"/>
        <w:rPr>
          <w:rFonts w:ascii="Arial" w:hAnsi="Arial" w:cs="Arial"/>
        </w:rPr>
      </w:pPr>
      <w:r w:rsidRPr="005460FC">
        <w:rPr>
          <w:rFonts w:ascii="Arial" w:hAnsi="Arial" w:cs="Arial"/>
        </w:rPr>
        <w:t xml:space="preserve">Care plans </w:t>
      </w:r>
      <w:r w:rsidR="000D2CC5">
        <w:rPr>
          <w:rFonts w:ascii="Arial" w:hAnsi="Arial" w:cs="Arial"/>
        </w:rPr>
        <w:t>reflected</w:t>
      </w:r>
      <w:r w:rsidRPr="005460FC">
        <w:rPr>
          <w:rFonts w:ascii="Arial" w:hAnsi="Arial" w:cs="Arial"/>
        </w:rPr>
        <w:t xml:space="preserve"> consumers</w:t>
      </w:r>
      <w:r w:rsidR="000D2CC5">
        <w:rPr>
          <w:rFonts w:ascii="Arial" w:hAnsi="Arial" w:cs="Arial"/>
        </w:rPr>
        <w:t>’</w:t>
      </w:r>
      <w:r w:rsidR="00D83CC6">
        <w:rPr>
          <w:rFonts w:ascii="Arial" w:hAnsi="Arial" w:cs="Arial"/>
        </w:rPr>
        <w:t xml:space="preserve"> </w:t>
      </w:r>
      <w:r w:rsidR="005712F7">
        <w:rPr>
          <w:rFonts w:ascii="Arial" w:hAnsi="Arial" w:cs="Arial"/>
        </w:rPr>
        <w:t xml:space="preserve">received </w:t>
      </w:r>
      <w:r w:rsidR="001036EB" w:rsidRPr="005460FC">
        <w:rPr>
          <w:rFonts w:ascii="Arial" w:hAnsi="Arial" w:cs="Arial"/>
        </w:rPr>
        <w:t>end of life care</w:t>
      </w:r>
      <w:r w:rsidR="001036EB">
        <w:rPr>
          <w:rFonts w:ascii="Arial" w:hAnsi="Arial" w:cs="Arial"/>
        </w:rPr>
        <w:t xml:space="preserve"> </w:t>
      </w:r>
      <w:r w:rsidR="005712F7">
        <w:rPr>
          <w:rFonts w:ascii="Arial" w:hAnsi="Arial" w:cs="Arial"/>
        </w:rPr>
        <w:t>to maximise comfort and preserve dignity,</w:t>
      </w:r>
      <w:r w:rsidRPr="005460FC">
        <w:rPr>
          <w:rFonts w:ascii="Arial" w:hAnsi="Arial" w:cs="Arial"/>
        </w:rPr>
        <w:t xml:space="preserve"> </w:t>
      </w:r>
      <w:r w:rsidR="00E03E62">
        <w:rPr>
          <w:rFonts w:ascii="Arial" w:hAnsi="Arial" w:cs="Arial"/>
        </w:rPr>
        <w:t xml:space="preserve">pastoral care was </w:t>
      </w:r>
      <w:proofErr w:type="gramStart"/>
      <w:r w:rsidR="00E03E62">
        <w:rPr>
          <w:rFonts w:ascii="Arial" w:hAnsi="Arial" w:cs="Arial"/>
        </w:rPr>
        <w:t>provided</w:t>
      </w:r>
      <w:proofErr w:type="gramEnd"/>
      <w:r w:rsidR="00E03E62">
        <w:rPr>
          <w:rFonts w:ascii="Arial" w:hAnsi="Arial" w:cs="Arial"/>
        </w:rPr>
        <w:t xml:space="preserve"> </w:t>
      </w:r>
      <w:r w:rsidRPr="005460FC">
        <w:rPr>
          <w:rFonts w:ascii="Arial" w:hAnsi="Arial" w:cs="Arial"/>
        </w:rPr>
        <w:t>and family were encouraged to be present. The service conducts memorial services to recognise and farewell consumers who pass away.</w:t>
      </w:r>
    </w:p>
    <w:p w14:paraId="5EEADA61" w14:textId="5AB1FFCC" w:rsidR="00366D21" w:rsidRDefault="005460FC" w:rsidP="004F4805">
      <w:pPr>
        <w:spacing w:line="276" w:lineRule="auto"/>
        <w:rPr>
          <w:rFonts w:ascii="Arial" w:hAnsi="Arial" w:cs="Arial"/>
        </w:rPr>
      </w:pPr>
      <w:r w:rsidRPr="005460FC">
        <w:rPr>
          <w:rFonts w:ascii="Arial" w:hAnsi="Arial" w:cs="Arial"/>
        </w:rPr>
        <w:lastRenderedPageBreak/>
        <w:t xml:space="preserve">Care planning documents and progress notes </w:t>
      </w:r>
      <w:r w:rsidR="00366D21">
        <w:rPr>
          <w:rFonts w:ascii="Arial" w:hAnsi="Arial" w:cs="Arial"/>
        </w:rPr>
        <w:t xml:space="preserve">demonstrated staff identify and respond to changes in consumers’ </w:t>
      </w:r>
      <w:proofErr w:type="gramStart"/>
      <w:r w:rsidR="00366D21">
        <w:rPr>
          <w:rFonts w:ascii="Arial" w:hAnsi="Arial" w:cs="Arial"/>
        </w:rPr>
        <w:t>condition, and</w:t>
      </w:r>
      <w:proofErr w:type="gramEnd"/>
      <w:r w:rsidR="00366D21">
        <w:rPr>
          <w:rFonts w:ascii="Arial" w:hAnsi="Arial" w:cs="Arial"/>
        </w:rPr>
        <w:t xml:space="preserve"> refer consumers to other health professionals or hospital as relevant. </w:t>
      </w:r>
    </w:p>
    <w:p w14:paraId="79AF29EB" w14:textId="30CB4A62" w:rsidR="00DA31FC" w:rsidRDefault="00DA31FC" w:rsidP="004F4805">
      <w:pPr>
        <w:spacing w:line="276" w:lineRule="auto"/>
        <w:rPr>
          <w:rFonts w:ascii="Arial" w:hAnsi="Arial" w:cs="Arial"/>
        </w:rPr>
      </w:pPr>
      <w:r>
        <w:rPr>
          <w:rFonts w:ascii="Arial" w:hAnsi="Arial" w:cs="Arial"/>
        </w:rPr>
        <w:t>Consumers said staff know their needs and preferences.</w:t>
      </w:r>
      <w:r w:rsidR="002F3401">
        <w:rPr>
          <w:rFonts w:ascii="Arial" w:hAnsi="Arial" w:cs="Arial"/>
        </w:rPr>
        <w:t xml:space="preserve"> Staff described how communication occurs via handover and care planning documents. </w:t>
      </w:r>
      <w:r w:rsidR="00A2023F">
        <w:rPr>
          <w:rFonts w:ascii="Arial" w:hAnsi="Arial" w:cs="Arial"/>
        </w:rPr>
        <w:t xml:space="preserve">Notes from other health providers are recorded in the care planning system. </w:t>
      </w:r>
    </w:p>
    <w:p w14:paraId="01F170FD" w14:textId="0BB37B41" w:rsidR="00A2023F" w:rsidRDefault="00A2023F" w:rsidP="004F4805">
      <w:pPr>
        <w:spacing w:line="276" w:lineRule="auto"/>
        <w:rPr>
          <w:rFonts w:ascii="Arial" w:hAnsi="Arial" w:cs="Arial"/>
        </w:rPr>
      </w:pPr>
      <w:r>
        <w:rPr>
          <w:rFonts w:ascii="Arial" w:hAnsi="Arial" w:cs="Arial"/>
        </w:rPr>
        <w:t xml:space="preserve">Consumers and their representatives said they receive suitable referrals to other providers. </w:t>
      </w:r>
      <w:r w:rsidR="000F1C21">
        <w:rPr>
          <w:rFonts w:ascii="Arial" w:hAnsi="Arial" w:cs="Arial"/>
        </w:rPr>
        <w:t xml:space="preserve">Staff described how they assess urgency of referrals and act accordingly. </w:t>
      </w:r>
    </w:p>
    <w:p w14:paraId="45AE4B74" w14:textId="060ED971" w:rsidR="005460FC" w:rsidRPr="005460FC" w:rsidRDefault="005460FC" w:rsidP="004F4805">
      <w:pPr>
        <w:spacing w:line="276" w:lineRule="auto"/>
        <w:rPr>
          <w:rFonts w:ascii="Arial" w:hAnsi="Arial" w:cs="Arial"/>
        </w:rPr>
      </w:pPr>
      <w:r w:rsidRPr="005460FC">
        <w:rPr>
          <w:rFonts w:ascii="Arial" w:hAnsi="Arial" w:cs="Arial"/>
        </w:rPr>
        <w:t xml:space="preserve">Staff described how they </w:t>
      </w:r>
      <w:r w:rsidR="00F47D60">
        <w:rPr>
          <w:rFonts w:ascii="Arial" w:hAnsi="Arial" w:cs="Arial"/>
        </w:rPr>
        <w:t xml:space="preserve">apply training and procedures to </w:t>
      </w:r>
      <w:r w:rsidRPr="005460FC">
        <w:rPr>
          <w:rFonts w:ascii="Arial" w:hAnsi="Arial" w:cs="Arial"/>
        </w:rPr>
        <w:t>minimise infection related risks</w:t>
      </w:r>
      <w:r w:rsidR="00393F7F">
        <w:rPr>
          <w:rFonts w:ascii="Arial" w:hAnsi="Arial" w:cs="Arial"/>
        </w:rPr>
        <w:t>, manage outbreaks</w:t>
      </w:r>
      <w:r w:rsidRPr="005460FC">
        <w:rPr>
          <w:rFonts w:ascii="Arial" w:hAnsi="Arial" w:cs="Arial"/>
        </w:rPr>
        <w:t xml:space="preserve"> and </w:t>
      </w:r>
      <w:r w:rsidR="00F47D60">
        <w:rPr>
          <w:rFonts w:ascii="Arial" w:hAnsi="Arial" w:cs="Arial"/>
        </w:rPr>
        <w:t>promote appropriate use of antibiotics</w:t>
      </w:r>
      <w:r w:rsidRPr="005460FC">
        <w:rPr>
          <w:rFonts w:ascii="Arial" w:hAnsi="Arial" w:cs="Arial"/>
        </w:rPr>
        <w:t xml:space="preserve">. </w:t>
      </w:r>
    </w:p>
    <w:p w14:paraId="462F3A4F" w14:textId="535AB907" w:rsidR="003C3B5A" w:rsidRPr="00B83D6B" w:rsidRDefault="003C3B5A" w:rsidP="00C115C0">
      <w:pPr>
        <w:pStyle w:val="CommentText"/>
        <w:rPr>
          <w:rFonts w:ascii="Arial" w:hAnsi="Arial" w:cs="Arial"/>
          <w:color w:val="FF0000"/>
        </w:rPr>
      </w:pPr>
      <w:r w:rsidRPr="00B83D6B">
        <w:rPr>
          <w:rFonts w:ascii="Arial" w:hAnsi="Arial" w:cs="Arial"/>
          <w:color w:val="FF0000"/>
        </w:rPr>
        <w:br w:type="page"/>
      </w:r>
      <w:bookmarkEnd w:id="1"/>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496991AC"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219EA">
              <w:rPr>
                <w:rFonts w:ascii="Arial" w:hAnsi="Arial" w:cs="Arial"/>
              </w:rPr>
              <w:t>Compliant</w:t>
            </w:r>
            <w:r w:rsidR="0014722A" w:rsidRPr="001219EA">
              <w:rPr>
                <w:rFonts w:ascii="Arial" w:hAnsi="Arial" w:cs="Arial"/>
              </w:rPr>
              <w:t xml:space="preserve"> </w:t>
            </w:r>
          </w:p>
        </w:tc>
      </w:tr>
      <w:tr w:rsidR="001219EA" w:rsidRPr="001219EA"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004F9096" w:rsidR="00532C52" w:rsidRPr="001219E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19EA">
              <w:rPr>
                <w:rFonts w:ascii="Arial" w:hAnsi="Arial" w:cs="Arial"/>
                <w:color w:val="auto"/>
              </w:rPr>
              <w:t>Compliant</w:t>
            </w:r>
          </w:p>
        </w:tc>
      </w:tr>
      <w:tr w:rsidR="001219EA" w:rsidRPr="001219EA"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076A88E9" w:rsidR="00532C52" w:rsidRPr="001219E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19EA">
              <w:rPr>
                <w:rFonts w:ascii="Arial" w:hAnsi="Arial" w:cs="Arial"/>
                <w:color w:val="auto"/>
              </w:rPr>
              <w:t>Compliant</w:t>
            </w:r>
          </w:p>
        </w:tc>
      </w:tr>
      <w:tr w:rsidR="001219EA" w:rsidRPr="001219EA"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1D1311E3" w:rsidR="00532C52" w:rsidRPr="001219E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19EA">
              <w:rPr>
                <w:rFonts w:ascii="Arial" w:hAnsi="Arial" w:cs="Arial"/>
                <w:color w:val="auto"/>
              </w:rPr>
              <w:t>Compliant</w:t>
            </w:r>
          </w:p>
        </w:tc>
      </w:tr>
      <w:tr w:rsidR="001219EA" w:rsidRPr="001219EA"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7FA1FF01" w:rsidR="00532C52" w:rsidRPr="001219EA"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19EA">
              <w:rPr>
                <w:rFonts w:ascii="Arial" w:hAnsi="Arial" w:cs="Arial"/>
                <w:color w:val="auto"/>
              </w:rPr>
              <w:t>Compliant</w:t>
            </w:r>
          </w:p>
        </w:tc>
      </w:tr>
      <w:tr w:rsidR="001219EA" w:rsidRPr="001219EA"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2A374B4D" w:rsidR="00532C52" w:rsidRPr="001219EA" w:rsidRDefault="00532C52" w:rsidP="006253D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19EA">
              <w:rPr>
                <w:rFonts w:ascii="Arial" w:hAnsi="Arial" w:cs="Arial"/>
                <w:color w:val="auto"/>
              </w:rPr>
              <w:t>Compliant</w:t>
            </w:r>
          </w:p>
        </w:tc>
      </w:tr>
      <w:tr w:rsidR="001219EA" w:rsidRPr="001219EA"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5DABDCEE" w:rsidR="00532C52" w:rsidRPr="001219EA"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219EA">
              <w:rPr>
                <w:rFonts w:ascii="Arial" w:hAnsi="Arial" w:cs="Arial"/>
                <w:color w:val="auto"/>
              </w:rPr>
              <w:t>Compliant</w:t>
            </w:r>
          </w:p>
        </w:tc>
      </w:tr>
      <w:tr w:rsidR="001219EA" w:rsidRPr="001219EA"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25476C2E" w:rsidR="00532C52" w:rsidRPr="001219EA"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19EA">
              <w:rPr>
                <w:rFonts w:ascii="Arial" w:hAnsi="Arial" w:cs="Arial"/>
                <w:color w:val="auto"/>
              </w:rPr>
              <w:t>Compliant</w:t>
            </w:r>
          </w:p>
        </w:tc>
      </w:tr>
    </w:tbl>
    <w:p w14:paraId="0FD918BB" w14:textId="77777777" w:rsidR="007209A1" w:rsidRPr="00773C70" w:rsidRDefault="007209A1" w:rsidP="00773C70">
      <w:pPr>
        <w:pStyle w:val="Heading2"/>
        <w:spacing w:before="0" w:after="120" w:line="240" w:lineRule="auto"/>
        <w:rPr>
          <w:rFonts w:ascii="Arial" w:hAnsi="Arial" w:cs="Arial"/>
        </w:rPr>
      </w:pPr>
      <w:r w:rsidRPr="00773C70">
        <w:rPr>
          <w:rFonts w:ascii="Arial" w:hAnsi="Arial" w:cs="Arial"/>
        </w:rPr>
        <w:t>Findings</w:t>
      </w:r>
    </w:p>
    <w:p w14:paraId="04E5EE7A" w14:textId="6D57831D" w:rsidR="00773C70" w:rsidRPr="00773C70" w:rsidRDefault="00773C70" w:rsidP="004F4805">
      <w:pPr>
        <w:spacing w:line="276" w:lineRule="auto"/>
        <w:rPr>
          <w:rFonts w:ascii="Arial" w:hAnsi="Arial" w:cs="Arial"/>
        </w:rPr>
      </w:pPr>
      <w:r w:rsidRPr="00773C70">
        <w:rPr>
          <w:rFonts w:ascii="Arial" w:hAnsi="Arial" w:cs="Arial"/>
        </w:rPr>
        <w:t xml:space="preserve">Consumers said they are supported to pursue </w:t>
      </w:r>
      <w:r w:rsidR="00C02203">
        <w:rPr>
          <w:rFonts w:ascii="Arial" w:hAnsi="Arial" w:cs="Arial"/>
        </w:rPr>
        <w:t xml:space="preserve">group and individual </w:t>
      </w:r>
      <w:r w:rsidRPr="00773C70">
        <w:rPr>
          <w:rFonts w:ascii="Arial" w:hAnsi="Arial" w:cs="Arial"/>
        </w:rPr>
        <w:t xml:space="preserve">activities of interest to them and provided with relevant support to promote their well-being. </w:t>
      </w:r>
      <w:r w:rsidR="005518B6">
        <w:rPr>
          <w:rFonts w:ascii="Arial" w:hAnsi="Arial" w:cs="Arial"/>
        </w:rPr>
        <w:t xml:space="preserve">Care plans reflected </w:t>
      </w:r>
      <w:r w:rsidR="00CD002A">
        <w:rPr>
          <w:rFonts w:ascii="Arial" w:hAnsi="Arial" w:cs="Arial"/>
        </w:rPr>
        <w:t xml:space="preserve">what is important to consumers and the supports needed. </w:t>
      </w:r>
      <w:r w:rsidRPr="00773C70">
        <w:rPr>
          <w:rFonts w:ascii="Arial" w:hAnsi="Arial" w:cs="Arial"/>
        </w:rPr>
        <w:t>Staff described how activities are tailored to consumers</w:t>
      </w:r>
      <w:r w:rsidR="00C62631">
        <w:rPr>
          <w:rFonts w:ascii="Arial" w:hAnsi="Arial" w:cs="Arial"/>
        </w:rPr>
        <w:t>’</w:t>
      </w:r>
      <w:r w:rsidRPr="00773C70">
        <w:rPr>
          <w:rFonts w:ascii="Arial" w:hAnsi="Arial" w:cs="Arial"/>
        </w:rPr>
        <w:t xml:space="preserve"> needs</w:t>
      </w:r>
      <w:r w:rsidR="00131DB0">
        <w:rPr>
          <w:rFonts w:ascii="Arial" w:hAnsi="Arial" w:cs="Arial"/>
        </w:rPr>
        <w:t xml:space="preserve"> and interests</w:t>
      </w:r>
      <w:r w:rsidRPr="00773C70">
        <w:rPr>
          <w:rFonts w:ascii="Arial" w:hAnsi="Arial" w:cs="Arial"/>
        </w:rPr>
        <w:t xml:space="preserve">. Consumers were observed engaging </w:t>
      </w:r>
      <w:r w:rsidR="00131DB0">
        <w:rPr>
          <w:rFonts w:ascii="Arial" w:hAnsi="Arial" w:cs="Arial"/>
        </w:rPr>
        <w:t>in individual and group activities</w:t>
      </w:r>
      <w:r w:rsidR="00A035E1">
        <w:rPr>
          <w:rFonts w:ascii="Arial" w:hAnsi="Arial" w:cs="Arial"/>
        </w:rPr>
        <w:t>, including a high tea meeting with representatives.</w:t>
      </w:r>
    </w:p>
    <w:p w14:paraId="03FA8069" w14:textId="592B4370" w:rsidR="00773C70" w:rsidRPr="00773C70" w:rsidRDefault="00773C70" w:rsidP="004F4805">
      <w:pPr>
        <w:spacing w:line="276" w:lineRule="auto"/>
        <w:rPr>
          <w:rFonts w:ascii="Arial" w:hAnsi="Arial" w:cs="Arial"/>
        </w:rPr>
      </w:pPr>
      <w:r w:rsidRPr="00773C70">
        <w:rPr>
          <w:rFonts w:ascii="Arial" w:eastAsia="Calibri" w:hAnsi="Arial" w:cs="Arial"/>
        </w:rPr>
        <w:t xml:space="preserve">Consumers </w:t>
      </w:r>
      <w:r w:rsidR="00AD417B">
        <w:rPr>
          <w:rFonts w:ascii="Arial" w:eastAsia="Calibri" w:hAnsi="Arial" w:cs="Arial"/>
        </w:rPr>
        <w:t>and their representatives considered the service supports</w:t>
      </w:r>
      <w:r w:rsidRPr="00773C70">
        <w:rPr>
          <w:rFonts w:ascii="Arial" w:eastAsia="Calibri" w:hAnsi="Arial" w:cs="Arial"/>
        </w:rPr>
        <w:t xml:space="preserve"> </w:t>
      </w:r>
      <w:r w:rsidR="00AD417B">
        <w:rPr>
          <w:rFonts w:ascii="Arial" w:eastAsia="Calibri" w:hAnsi="Arial" w:cs="Arial"/>
        </w:rPr>
        <w:t>consumers’</w:t>
      </w:r>
      <w:r w:rsidRPr="00773C70">
        <w:rPr>
          <w:rFonts w:ascii="Arial" w:eastAsia="Calibri" w:hAnsi="Arial" w:cs="Arial"/>
        </w:rPr>
        <w:t xml:space="preserve"> spiritual and </w:t>
      </w:r>
      <w:r w:rsidR="009A52A3">
        <w:rPr>
          <w:rFonts w:ascii="Arial" w:eastAsia="Calibri" w:hAnsi="Arial" w:cs="Arial"/>
        </w:rPr>
        <w:t>psychological</w:t>
      </w:r>
      <w:r w:rsidRPr="00773C70">
        <w:rPr>
          <w:rFonts w:ascii="Arial" w:eastAsia="Calibri" w:hAnsi="Arial" w:cs="Arial"/>
        </w:rPr>
        <w:t xml:space="preserve"> well</w:t>
      </w:r>
      <w:r w:rsidR="00AD417B">
        <w:rPr>
          <w:rFonts w:ascii="Arial" w:eastAsia="Calibri" w:hAnsi="Arial" w:cs="Arial"/>
        </w:rPr>
        <w:t>-</w:t>
      </w:r>
      <w:r w:rsidRPr="00773C70">
        <w:rPr>
          <w:rFonts w:ascii="Arial" w:eastAsia="Calibri" w:hAnsi="Arial" w:cs="Arial"/>
        </w:rPr>
        <w:t>being. Care documents</w:t>
      </w:r>
      <w:r w:rsidR="009A52A3">
        <w:rPr>
          <w:rFonts w:ascii="Arial" w:eastAsia="Calibri" w:hAnsi="Arial" w:cs="Arial"/>
        </w:rPr>
        <w:t xml:space="preserve"> identify consumers’ spiritual preferences</w:t>
      </w:r>
      <w:r w:rsidRPr="00773C70">
        <w:rPr>
          <w:rFonts w:ascii="Arial" w:eastAsia="Calibri" w:hAnsi="Arial" w:cs="Arial"/>
        </w:rPr>
        <w:t>. S</w:t>
      </w:r>
      <w:r w:rsidRPr="00773C70">
        <w:rPr>
          <w:rFonts w:ascii="Arial" w:hAnsi="Arial" w:cs="Arial"/>
        </w:rPr>
        <w:t>taff said they identify consumers</w:t>
      </w:r>
      <w:r w:rsidR="00654486">
        <w:rPr>
          <w:rFonts w:ascii="Arial" w:hAnsi="Arial" w:cs="Arial"/>
        </w:rPr>
        <w:t>’</w:t>
      </w:r>
      <w:r w:rsidRPr="00773C70">
        <w:rPr>
          <w:rFonts w:ascii="Arial" w:hAnsi="Arial" w:cs="Arial"/>
        </w:rPr>
        <w:t xml:space="preserve"> emotional needs</w:t>
      </w:r>
      <w:r w:rsidR="00A6620B">
        <w:rPr>
          <w:rFonts w:ascii="Arial" w:hAnsi="Arial" w:cs="Arial"/>
        </w:rPr>
        <w:t xml:space="preserve"> and</w:t>
      </w:r>
      <w:r w:rsidRPr="00773C70">
        <w:rPr>
          <w:rFonts w:ascii="Arial" w:hAnsi="Arial" w:cs="Arial"/>
        </w:rPr>
        <w:t xml:space="preserve"> provide support if a consumer is feeling </w:t>
      </w:r>
      <w:r w:rsidR="0074068F">
        <w:rPr>
          <w:rFonts w:ascii="Arial" w:hAnsi="Arial" w:cs="Arial"/>
        </w:rPr>
        <w:t>low</w:t>
      </w:r>
      <w:r w:rsidR="00A6620B">
        <w:rPr>
          <w:rFonts w:ascii="Arial" w:hAnsi="Arial" w:cs="Arial"/>
        </w:rPr>
        <w:t>, including pastoral care</w:t>
      </w:r>
      <w:r w:rsidRPr="00773C70">
        <w:rPr>
          <w:rFonts w:ascii="Arial" w:hAnsi="Arial" w:cs="Arial"/>
        </w:rPr>
        <w:t xml:space="preserve">. </w:t>
      </w:r>
    </w:p>
    <w:p w14:paraId="3C1CF790" w14:textId="325D512F" w:rsidR="00773C70" w:rsidRPr="00773C70" w:rsidRDefault="00773C70" w:rsidP="004F4805">
      <w:pPr>
        <w:spacing w:line="276" w:lineRule="auto"/>
        <w:rPr>
          <w:rFonts w:ascii="Arial" w:hAnsi="Arial" w:cs="Arial"/>
        </w:rPr>
      </w:pPr>
      <w:r w:rsidRPr="00773C70">
        <w:rPr>
          <w:rFonts w:ascii="Arial" w:hAnsi="Arial" w:cs="Arial"/>
        </w:rPr>
        <w:t xml:space="preserve">Consumers are supported to keep in </w:t>
      </w:r>
      <w:r w:rsidR="000A58C2">
        <w:rPr>
          <w:rFonts w:ascii="Arial" w:hAnsi="Arial" w:cs="Arial"/>
        </w:rPr>
        <w:t>contact</w:t>
      </w:r>
      <w:r w:rsidRPr="00773C70">
        <w:rPr>
          <w:rFonts w:ascii="Arial" w:hAnsi="Arial" w:cs="Arial"/>
        </w:rPr>
        <w:t xml:space="preserve"> with people who are important to them, participate in the community and maintain relationships, including friendships developed at the service. Lifestyle plans reflect consumers’ preferred activities, outings and relationships. </w:t>
      </w:r>
      <w:r w:rsidRPr="00773C70">
        <w:rPr>
          <w:rFonts w:ascii="Arial" w:eastAsia="Calibri" w:hAnsi="Arial" w:cs="Arial"/>
        </w:rPr>
        <w:t xml:space="preserve">Staff </w:t>
      </w:r>
      <w:r w:rsidR="00532D11">
        <w:rPr>
          <w:rFonts w:ascii="Arial" w:eastAsia="Calibri" w:hAnsi="Arial" w:cs="Arial"/>
        </w:rPr>
        <w:t>are familiar with</w:t>
      </w:r>
      <w:r w:rsidRPr="00773C70">
        <w:rPr>
          <w:rFonts w:ascii="Arial" w:eastAsia="Calibri" w:hAnsi="Arial" w:cs="Arial"/>
        </w:rPr>
        <w:t xml:space="preserve"> consumers’ community connections</w:t>
      </w:r>
      <w:r w:rsidRPr="00773C70">
        <w:rPr>
          <w:rFonts w:ascii="Arial" w:hAnsi="Arial" w:cs="Arial"/>
        </w:rPr>
        <w:t xml:space="preserve">. </w:t>
      </w:r>
    </w:p>
    <w:p w14:paraId="3E522ABA" w14:textId="7C399CF5" w:rsidR="00773C70" w:rsidRPr="00773C70" w:rsidRDefault="00773C70" w:rsidP="004F4805">
      <w:pPr>
        <w:spacing w:line="276" w:lineRule="auto"/>
        <w:rPr>
          <w:rFonts w:ascii="Arial" w:hAnsi="Arial" w:cs="Arial"/>
          <w:iCs/>
        </w:rPr>
      </w:pPr>
      <w:r w:rsidRPr="00773C70">
        <w:rPr>
          <w:rFonts w:ascii="Arial" w:eastAsia="Calibri" w:hAnsi="Arial" w:cs="Arial"/>
        </w:rPr>
        <w:lastRenderedPageBreak/>
        <w:t xml:space="preserve">Consumers and </w:t>
      </w:r>
      <w:r w:rsidR="000A58C2">
        <w:rPr>
          <w:rFonts w:ascii="Arial" w:eastAsia="Calibri" w:hAnsi="Arial" w:cs="Arial"/>
        </w:rPr>
        <w:t xml:space="preserve">their </w:t>
      </w:r>
      <w:r w:rsidRPr="00773C70">
        <w:rPr>
          <w:rFonts w:ascii="Arial" w:eastAsia="Calibri" w:hAnsi="Arial" w:cs="Arial"/>
        </w:rPr>
        <w:t xml:space="preserve">representatives said </w:t>
      </w:r>
      <w:r w:rsidRPr="00773C70">
        <w:rPr>
          <w:rFonts w:ascii="Arial" w:hAnsi="Arial" w:cs="Arial"/>
        </w:rPr>
        <w:t xml:space="preserve">information is effectively communicated and </w:t>
      </w:r>
      <w:r w:rsidR="00042D6B">
        <w:rPr>
          <w:rFonts w:ascii="Arial" w:hAnsi="Arial" w:cs="Arial"/>
          <w:iCs/>
        </w:rPr>
        <w:t xml:space="preserve">staff support </w:t>
      </w:r>
      <w:r w:rsidR="00A264CB">
        <w:rPr>
          <w:rFonts w:ascii="Arial" w:hAnsi="Arial" w:cs="Arial"/>
          <w:iCs/>
        </w:rPr>
        <w:t>consumers’</w:t>
      </w:r>
      <w:r w:rsidR="00042D6B">
        <w:rPr>
          <w:rFonts w:ascii="Arial" w:hAnsi="Arial" w:cs="Arial"/>
          <w:iCs/>
        </w:rPr>
        <w:t xml:space="preserve"> choices</w:t>
      </w:r>
      <w:r w:rsidRPr="00773C70">
        <w:rPr>
          <w:rFonts w:ascii="Arial" w:hAnsi="Arial" w:cs="Arial"/>
          <w:iCs/>
        </w:rPr>
        <w:t xml:space="preserve">. Staff described </w:t>
      </w:r>
      <w:r w:rsidR="00C41DB9">
        <w:rPr>
          <w:rFonts w:ascii="Arial" w:hAnsi="Arial" w:cs="Arial"/>
          <w:iCs/>
        </w:rPr>
        <w:t>how they maintain knowledge of consumers’ preferences through handover, reviewing care plans and communicating dietary preferences and requirements to kitchen staff.</w:t>
      </w:r>
    </w:p>
    <w:p w14:paraId="119A9202" w14:textId="5CFCC919" w:rsidR="00053BDB" w:rsidRDefault="00773C70" w:rsidP="004F4805">
      <w:pPr>
        <w:spacing w:line="276" w:lineRule="auto"/>
        <w:rPr>
          <w:rFonts w:ascii="Arial" w:eastAsia="Fira Sans Light" w:hAnsi="Arial" w:cs="Arial"/>
        </w:rPr>
      </w:pPr>
      <w:r w:rsidRPr="00773C70">
        <w:rPr>
          <w:rFonts w:ascii="Arial" w:eastAsia="Fira Sans Light" w:hAnsi="Arial" w:cs="Arial"/>
        </w:rPr>
        <w:t>Care planning documents reflect</w:t>
      </w:r>
      <w:r w:rsidR="00053BDB">
        <w:rPr>
          <w:rFonts w:ascii="Arial" w:eastAsia="Fira Sans Light" w:hAnsi="Arial" w:cs="Arial"/>
        </w:rPr>
        <w:t xml:space="preserve"> involvement of other providers in the provision of lifestyle supports.</w:t>
      </w:r>
      <w:r w:rsidR="004A20F1">
        <w:rPr>
          <w:rFonts w:ascii="Arial" w:eastAsia="Fira Sans Light" w:hAnsi="Arial" w:cs="Arial"/>
        </w:rPr>
        <w:t xml:space="preserve"> Staff said they use external providers to supplement lifestyle activities.</w:t>
      </w:r>
    </w:p>
    <w:p w14:paraId="6F985732" w14:textId="2421C1C7" w:rsidR="00773C70" w:rsidRPr="00773C70" w:rsidRDefault="00D251ED" w:rsidP="004F4805">
      <w:pPr>
        <w:spacing w:line="276" w:lineRule="auto"/>
        <w:rPr>
          <w:rFonts w:ascii="Arial" w:hAnsi="Arial" w:cs="Arial"/>
        </w:rPr>
      </w:pPr>
      <w:r>
        <w:rPr>
          <w:rStyle w:val="normaltextrun"/>
          <w:rFonts w:ascii="Arial" w:hAnsi="Arial" w:cs="Arial"/>
        </w:rPr>
        <w:t xml:space="preserve">Overall consumers were satisfied </w:t>
      </w:r>
      <w:r w:rsidR="00773C70" w:rsidRPr="00773C70">
        <w:rPr>
          <w:rStyle w:val="normaltextrun"/>
          <w:rFonts w:ascii="Arial" w:hAnsi="Arial" w:cs="Arial"/>
        </w:rPr>
        <w:t xml:space="preserve">with the quality and quantity of the food provided by the </w:t>
      </w:r>
      <w:proofErr w:type="gramStart"/>
      <w:r w:rsidR="00773C70" w:rsidRPr="00773C70">
        <w:rPr>
          <w:rStyle w:val="normaltextrun"/>
          <w:rFonts w:ascii="Arial" w:hAnsi="Arial" w:cs="Arial"/>
        </w:rPr>
        <w:t>service</w:t>
      </w:r>
      <w:r w:rsidR="008346AC">
        <w:rPr>
          <w:rStyle w:val="normaltextrun"/>
          <w:rFonts w:ascii="Arial" w:hAnsi="Arial" w:cs="Arial"/>
        </w:rPr>
        <w:t>, and</w:t>
      </w:r>
      <w:proofErr w:type="gramEnd"/>
      <w:r w:rsidR="008346AC">
        <w:rPr>
          <w:rStyle w:val="normaltextrun"/>
          <w:rFonts w:ascii="Arial" w:hAnsi="Arial" w:cs="Arial"/>
        </w:rPr>
        <w:t xml:space="preserve"> said they can request preferred items</w:t>
      </w:r>
      <w:r w:rsidR="00773C70" w:rsidRPr="00773C70">
        <w:rPr>
          <w:rStyle w:val="normaltextrun"/>
          <w:rFonts w:ascii="Arial" w:hAnsi="Arial" w:cs="Arial"/>
        </w:rPr>
        <w:t xml:space="preserve">. Care </w:t>
      </w:r>
      <w:r w:rsidR="008346AC">
        <w:rPr>
          <w:rStyle w:val="normaltextrun"/>
          <w:rFonts w:ascii="Arial" w:hAnsi="Arial" w:cs="Arial"/>
        </w:rPr>
        <w:t>plans include nutrition and hydration assessments</w:t>
      </w:r>
      <w:r w:rsidR="000436E5">
        <w:rPr>
          <w:rStyle w:val="normaltextrun"/>
          <w:rFonts w:ascii="Arial" w:hAnsi="Arial" w:cs="Arial"/>
        </w:rPr>
        <w:t>, and staff described how they comply with these</w:t>
      </w:r>
      <w:r w:rsidR="00773C70" w:rsidRPr="00773C70">
        <w:rPr>
          <w:rStyle w:val="normaltextrun"/>
          <w:rFonts w:ascii="Arial" w:hAnsi="Arial" w:cs="Arial"/>
        </w:rPr>
        <w:t xml:space="preserve">. </w:t>
      </w:r>
      <w:r w:rsidR="00610FD3">
        <w:rPr>
          <w:rStyle w:val="normaltextrun"/>
          <w:rFonts w:ascii="Arial" w:hAnsi="Arial" w:cs="Arial"/>
        </w:rPr>
        <w:t xml:space="preserve">The kitchen environment was observed to be clean and tidy, with staff following safety protocols. </w:t>
      </w:r>
      <w:r w:rsidR="00773C70" w:rsidRPr="00773C70">
        <w:rPr>
          <w:rFonts w:ascii="Arial" w:hAnsi="Arial" w:cs="Arial"/>
        </w:rPr>
        <w:t xml:space="preserve"> </w:t>
      </w:r>
    </w:p>
    <w:p w14:paraId="425615C5" w14:textId="38FDEEE3" w:rsidR="00773C70" w:rsidRPr="00773C70" w:rsidRDefault="00773C70" w:rsidP="004F4805">
      <w:pPr>
        <w:spacing w:line="276" w:lineRule="auto"/>
        <w:rPr>
          <w:rFonts w:ascii="Arial" w:hAnsi="Arial" w:cs="Arial"/>
        </w:rPr>
      </w:pPr>
      <w:r w:rsidRPr="00773C70">
        <w:rPr>
          <w:rFonts w:ascii="Arial" w:hAnsi="Arial" w:cs="Arial"/>
        </w:rPr>
        <w:t xml:space="preserve">Equipment used to support consumers to engage in activities of daily living was observed to be safe, suitable, clean and well maintained. Consumers, representatives and staff said </w:t>
      </w:r>
      <w:proofErr w:type="gramStart"/>
      <w:r w:rsidRPr="00773C70">
        <w:rPr>
          <w:rFonts w:ascii="Arial" w:hAnsi="Arial" w:cs="Arial"/>
        </w:rPr>
        <w:t>sufficient</w:t>
      </w:r>
      <w:proofErr w:type="gramEnd"/>
      <w:r w:rsidRPr="00773C70">
        <w:rPr>
          <w:rFonts w:ascii="Arial" w:hAnsi="Arial" w:cs="Arial"/>
        </w:rPr>
        <w:t xml:space="preserve"> equipment is available and</w:t>
      </w:r>
      <w:r w:rsidR="00D56D97">
        <w:rPr>
          <w:rFonts w:ascii="Arial" w:hAnsi="Arial" w:cs="Arial"/>
        </w:rPr>
        <w:t xml:space="preserve"> suitable</w:t>
      </w:r>
      <w:r w:rsidRPr="00773C70">
        <w:rPr>
          <w:rFonts w:ascii="Arial" w:hAnsi="Arial" w:cs="Arial"/>
        </w:rPr>
        <w:t xml:space="preserve"> </w:t>
      </w:r>
      <w:r w:rsidR="00D56D97">
        <w:rPr>
          <w:rFonts w:ascii="Arial" w:hAnsi="Arial" w:cs="Arial"/>
        </w:rPr>
        <w:t>repair and maintenance occurs</w:t>
      </w:r>
      <w:r w:rsidRPr="00773C70">
        <w:rPr>
          <w:rFonts w:ascii="Arial" w:hAnsi="Arial" w:cs="Arial"/>
        </w:rPr>
        <w:t>.</w:t>
      </w:r>
    </w:p>
    <w:p w14:paraId="373A651B" w14:textId="6CD00EDE" w:rsidR="00E206F2" w:rsidRPr="00B83D6B" w:rsidRDefault="003C3B5A" w:rsidP="00D617C1">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2142CD84" w:rsidR="00532C52" w:rsidRPr="00773C7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73C70">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1AD2FA20" w:rsidR="00532C52" w:rsidRPr="00773C7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73C70">
              <w:rPr>
                <w:rFonts w:ascii="Arial" w:hAnsi="Arial" w:cs="Arial"/>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2AD267CE" w:rsidR="00532C52" w:rsidRPr="00773C7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73C70">
              <w:rPr>
                <w:rFonts w:ascii="Arial" w:hAnsi="Arial" w:cs="Arial"/>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265098D9" w:rsidR="00532C52" w:rsidRPr="00773C70" w:rsidRDefault="00532C52" w:rsidP="006253D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773C70">
              <w:rPr>
                <w:rFonts w:ascii="Arial" w:hAnsi="Arial" w:cs="Arial"/>
              </w:rPr>
              <w:t>Compliant</w:t>
            </w:r>
          </w:p>
        </w:tc>
      </w:tr>
    </w:tbl>
    <w:p w14:paraId="51469B4D" w14:textId="77777777" w:rsidR="00E206F2" w:rsidRDefault="00E206F2" w:rsidP="00341026">
      <w:pPr>
        <w:pStyle w:val="Heading2"/>
        <w:spacing w:before="120" w:after="120" w:line="22" w:lineRule="atLeast"/>
        <w:rPr>
          <w:rFonts w:ascii="Arial" w:hAnsi="Arial" w:cs="Arial"/>
        </w:rPr>
      </w:pPr>
      <w:r w:rsidRPr="00B83D6B">
        <w:rPr>
          <w:rFonts w:ascii="Arial" w:hAnsi="Arial" w:cs="Arial"/>
        </w:rPr>
        <w:t>Findings</w:t>
      </w:r>
    </w:p>
    <w:p w14:paraId="77163C61" w14:textId="2E1C9C8D" w:rsidR="00653B69" w:rsidRDefault="00653B69" w:rsidP="00856E95">
      <w:pPr>
        <w:spacing w:line="276" w:lineRule="auto"/>
        <w:rPr>
          <w:rFonts w:ascii="Arial" w:eastAsia="Calibri" w:hAnsi="Arial" w:cs="Arial"/>
        </w:rPr>
      </w:pPr>
      <w:r w:rsidRPr="00653B69">
        <w:rPr>
          <w:rFonts w:ascii="Arial" w:eastAsia="Calibri" w:hAnsi="Arial" w:cs="Arial"/>
        </w:rPr>
        <w:t xml:space="preserve">The service environment was observed to be welcoming. Consumers said they feel </w:t>
      </w:r>
      <w:r w:rsidR="00CA79FA">
        <w:rPr>
          <w:rFonts w:ascii="Arial" w:eastAsia="Calibri" w:hAnsi="Arial" w:cs="Arial"/>
        </w:rPr>
        <w:t>at home and the service is a nice place to live.</w:t>
      </w:r>
      <w:r w:rsidRPr="00653B69">
        <w:rPr>
          <w:rFonts w:ascii="Arial" w:eastAsia="Calibri" w:hAnsi="Arial" w:cs="Arial"/>
        </w:rPr>
        <w:t xml:space="preserve"> Consumers personalise their rooms with </w:t>
      </w:r>
      <w:r w:rsidR="00CA79FA">
        <w:rPr>
          <w:rFonts w:ascii="Arial" w:eastAsia="Calibri" w:hAnsi="Arial" w:cs="Arial"/>
        </w:rPr>
        <w:t xml:space="preserve">belongings and </w:t>
      </w:r>
      <w:r w:rsidRPr="00653B69">
        <w:rPr>
          <w:rFonts w:ascii="Arial" w:eastAsia="Calibri" w:hAnsi="Arial" w:cs="Arial"/>
        </w:rPr>
        <w:t xml:space="preserve">furniture. </w:t>
      </w:r>
      <w:r w:rsidR="007806E9">
        <w:rPr>
          <w:rFonts w:ascii="Arial" w:eastAsia="Calibri" w:hAnsi="Arial" w:cs="Arial"/>
        </w:rPr>
        <w:t xml:space="preserve">One consumer was observed patting her robotic cat. </w:t>
      </w:r>
    </w:p>
    <w:p w14:paraId="5E04402D" w14:textId="77777777" w:rsidR="00E13692" w:rsidRDefault="00E053BB" w:rsidP="00856E95">
      <w:pPr>
        <w:spacing w:line="276" w:lineRule="auto"/>
        <w:rPr>
          <w:rFonts w:ascii="Arial" w:eastAsia="Calibri" w:hAnsi="Arial" w:cs="Arial"/>
        </w:rPr>
      </w:pPr>
      <w:r>
        <w:rPr>
          <w:rFonts w:ascii="Arial" w:eastAsia="Calibri" w:hAnsi="Arial" w:cs="Arial"/>
        </w:rPr>
        <w:t>T</w:t>
      </w:r>
      <w:r w:rsidRPr="00653B69">
        <w:rPr>
          <w:rFonts w:ascii="Arial" w:eastAsia="Calibri" w:hAnsi="Arial" w:cs="Arial"/>
        </w:rPr>
        <w:t xml:space="preserve">he design of the service including </w:t>
      </w:r>
      <w:r w:rsidR="001B417F">
        <w:rPr>
          <w:rFonts w:ascii="Arial" w:eastAsia="Calibri" w:hAnsi="Arial" w:cs="Arial"/>
        </w:rPr>
        <w:t xml:space="preserve">signage and </w:t>
      </w:r>
      <w:r w:rsidRPr="00653B69">
        <w:rPr>
          <w:rFonts w:ascii="Arial" w:eastAsia="Calibri" w:hAnsi="Arial" w:cs="Arial"/>
        </w:rPr>
        <w:t xml:space="preserve">wide, level pathways promotes mobility independence. </w:t>
      </w:r>
      <w:r w:rsidR="00E13692">
        <w:rPr>
          <w:rFonts w:ascii="Arial" w:eastAsia="Calibri" w:hAnsi="Arial" w:cs="Arial"/>
        </w:rPr>
        <w:t xml:space="preserve">Outdoor areas are easy to navigate and contain shade and furniture. </w:t>
      </w:r>
      <w:r w:rsidR="003B3E97">
        <w:rPr>
          <w:rFonts w:ascii="Arial" w:eastAsia="Calibri" w:hAnsi="Arial" w:cs="Arial"/>
        </w:rPr>
        <w:t>Consumers were observed to freely access internal and external areas of the service and consumers residing in the memory support unit had access to sensory garden area.</w:t>
      </w:r>
      <w:r w:rsidR="008F4B71">
        <w:rPr>
          <w:rFonts w:ascii="Arial" w:eastAsia="Calibri" w:hAnsi="Arial" w:cs="Arial"/>
        </w:rPr>
        <w:t xml:space="preserve"> </w:t>
      </w:r>
      <w:r w:rsidR="003B3E97" w:rsidRPr="00653B69">
        <w:rPr>
          <w:rFonts w:ascii="Arial" w:eastAsia="Calibri" w:hAnsi="Arial" w:cs="Arial"/>
        </w:rPr>
        <w:t>Staff said they support consumers with limited mobility to access areas of their choice, such as the communal dining room, activity areas and gardens.</w:t>
      </w:r>
      <w:r w:rsidR="003B3E97">
        <w:rPr>
          <w:rFonts w:ascii="Arial" w:eastAsia="Calibri" w:hAnsi="Arial" w:cs="Arial"/>
        </w:rPr>
        <w:t xml:space="preserve"> </w:t>
      </w:r>
    </w:p>
    <w:p w14:paraId="2B173F1D" w14:textId="6B8F4956" w:rsidR="00653B69" w:rsidRPr="00653B69" w:rsidRDefault="00653B69" w:rsidP="00856E95">
      <w:pPr>
        <w:spacing w:line="276" w:lineRule="auto"/>
        <w:rPr>
          <w:rFonts w:ascii="Arial" w:eastAsia="Calibri" w:hAnsi="Arial" w:cs="Arial"/>
        </w:rPr>
      </w:pPr>
      <w:r w:rsidRPr="00653B69">
        <w:rPr>
          <w:rFonts w:ascii="Arial" w:eastAsia="Calibri" w:hAnsi="Arial" w:cs="Arial"/>
        </w:rPr>
        <w:t>Furniture, fittings and equipment throughout the service were observed to be safe, clean and suitable. Consumers said they were satisfied with the cleanliness and safety of equipment. Shared equipment is clean</w:t>
      </w:r>
      <w:r w:rsidR="0079141E">
        <w:rPr>
          <w:rFonts w:ascii="Arial" w:eastAsia="Calibri" w:hAnsi="Arial" w:cs="Arial"/>
        </w:rPr>
        <w:t>ed between use</w:t>
      </w:r>
      <w:r w:rsidRPr="00653B69">
        <w:rPr>
          <w:rFonts w:ascii="Arial" w:eastAsia="Calibri" w:hAnsi="Arial" w:cs="Arial"/>
        </w:rPr>
        <w:t xml:space="preserve">, well maintained and stored appropriately. </w:t>
      </w:r>
      <w:r w:rsidR="00312ED5">
        <w:rPr>
          <w:rFonts w:ascii="Arial" w:eastAsia="Calibri" w:hAnsi="Arial" w:cs="Arial"/>
        </w:rPr>
        <w:t>Staff described cleaning and maintenance procedures</w:t>
      </w:r>
      <w:r w:rsidR="0079141E">
        <w:rPr>
          <w:rFonts w:ascii="Arial" w:eastAsia="Calibri" w:hAnsi="Arial" w:cs="Arial"/>
        </w:rPr>
        <w:t>,</w:t>
      </w:r>
      <w:r w:rsidR="00312ED5">
        <w:rPr>
          <w:rFonts w:ascii="Arial" w:eastAsia="Calibri" w:hAnsi="Arial" w:cs="Arial"/>
        </w:rPr>
        <w:t xml:space="preserve"> including preventative maintenance. </w:t>
      </w:r>
      <w:r w:rsidRPr="00653B69">
        <w:rPr>
          <w:rFonts w:ascii="Arial" w:eastAsia="Calibri" w:hAnsi="Arial" w:cs="Arial"/>
        </w:rPr>
        <w:t>Maintenance logs reflect</w:t>
      </w:r>
      <w:r w:rsidR="00432D5D">
        <w:rPr>
          <w:rFonts w:ascii="Arial" w:eastAsia="Calibri" w:hAnsi="Arial" w:cs="Arial"/>
        </w:rPr>
        <w:t>ed</w:t>
      </w:r>
      <w:r w:rsidRPr="00653B69">
        <w:rPr>
          <w:rFonts w:ascii="Arial" w:eastAsia="Calibri" w:hAnsi="Arial" w:cs="Arial"/>
        </w:rPr>
        <w:t xml:space="preserve"> </w:t>
      </w:r>
      <w:r w:rsidR="006C5A22">
        <w:rPr>
          <w:rFonts w:ascii="Arial" w:eastAsia="Calibri" w:hAnsi="Arial" w:cs="Arial"/>
        </w:rPr>
        <w:t xml:space="preserve">timely maintenance </w:t>
      </w:r>
      <w:r w:rsidR="00C32916">
        <w:rPr>
          <w:rFonts w:ascii="Arial" w:eastAsia="Calibri" w:hAnsi="Arial" w:cs="Arial"/>
        </w:rPr>
        <w:t>occurs</w:t>
      </w:r>
      <w:r w:rsidRPr="00653B69">
        <w:rPr>
          <w:rFonts w:ascii="Arial" w:eastAsia="Calibri" w:hAnsi="Arial" w:cs="Arial"/>
        </w:rPr>
        <w:t>.</w:t>
      </w:r>
    </w:p>
    <w:p w14:paraId="6D59E89F" w14:textId="52AA9730" w:rsidR="00E206F2" w:rsidRPr="00B83D6B" w:rsidRDefault="003C3B5A" w:rsidP="00CD79BF">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650F280B"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D602D">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11802BCE" w:rsidR="00532C52" w:rsidRPr="00BD602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D602D">
              <w:rPr>
                <w:rFonts w:ascii="Arial" w:hAnsi="Arial" w:cs="Arial"/>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7D1D3056" w:rsidR="00532C52" w:rsidRPr="00BD602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D602D">
              <w:rPr>
                <w:rFonts w:ascii="Arial" w:hAnsi="Arial" w:cs="Arial"/>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689AD0AF" w:rsidR="00532C52" w:rsidRPr="00BD602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D602D">
              <w:rPr>
                <w:rFonts w:ascii="Arial" w:hAnsi="Arial" w:cs="Arial"/>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1644A750" w:rsidR="00532C52" w:rsidRPr="00BD602D"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D602D">
              <w:rPr>
                <w:rFonts w:ascii="Arial" w:hAnsi="Arial" w:cs="Arial"/>
              </w:rPr>
              <w:t>Compliant</w:t>
            </w:r>
          </w:p>
        </w:tc>
      </w:tr>
    </w:tbl>
    <w:p w14:paraId="4D9EC263" w14:textId="50B4B793" w:rsidR="00E206F2" w:rsidRDefault="00E206F2" w:rsidP="00173B92">
      <w:pPr>
        <w:pStyle w:val="Heading2"/>
        <w:spacing w:before="120" w:after="120" w:line="22" w:lineRule="atLeast"/>
        <w:rPr>
          <w:rFonts w:ascii="Arial" w:hAnsi="Arial" w:cs="Arial"/>
        </w:rPr>
      </w:pPr>
      <w:r w:rsidRPr="00B83D6B">
        <w:rPr>
          <w:rFonts w:ascii="Arial" w:hAnsi="Arial" w:cs="Arial"/>
        </w:rPr>
        <w:t>Findings</w:t>
      </w:r>
    </w:p>
    <w:p w14:paraId="5378B085" w14:textId="1A21372D" w:rsidR="00BD602D" w:rsidRPr="00BD602D" w:rsidRDefault="00BD602D" w:rsidP="004B3D47">
      <w:pPr>
        <w:pStyle w:val="CommentText"/>
        <w:spacing w:line="276" w:lineRule="auto"/>
        <w:rPr>
          <w:rFonts w:ascii="Arial" w:hAnsi="Arial" w:cs="Arial"/>
        </w:rPr>
      </w:pPr>
      <w:r w:rsidRPr="00BD602D">
        <w:rPr>
          <w:rFonts w:ascii="Arial" w:eastAsia="Calibri" w:hAnsi="Arial" w:cs="Arial"/>
          <w:bCs/>
          <w:iCs/>
        </w:rPr>
        <w:t xml:space="preserve">Consumers and their representatives </w:t>
      </w:r>
      <w:r w:rsidRPr="00BD602D">
        <w:rPr>
          <w:rFonts w:ascii="Arial" w:eastAsia="Calibri" w:hAnsi="Arial" w:cs="Arial"/>
        </w:rPr>
        <w:t>said they are encouraged to provide feedback, are comfortable to raise any concerns with management or staff and feel s</w:t>
      </w:r>
      <w:r w:rsidR="00F10357">
        <w:rPr>
          <w:rFonts w:ascii="Arial" w:eastAsia="Calibri" w:hAnsi="Arial" w:cs="Arial"/>
        </w:rPr>
        <w:t>upported</w:t>
      </w:r>
      <w:r w:rsidRPr="00BD602D">
        <w:rPr>
          <w:rFonts w:ascii="Arial" w:eastAsia="Calibri" w:hAnsi="Arial" w:cs="Arial"/>
        </w:rPr>
        <w:t xml:space="preserve"> doing this. Staff described the service’s complaints system and </w:t>
      </w:r>
      <w:r w:rsidR="00D70BC8">
        <w:rPr>
          <w:rFonts w:ascii="Arial" w:eastAsia="Calibri" w:hAnsi="Arial" w:cs="Arial"/>
        </w:rPr>
        <w:t xml:space="preserve">said they would </w:t>
      </w:r>
      <w:r w:rsidR="00BB194E">
        <w:rPr>
          <w:rFonts w:ascii="Arial" w:eastAsia="Calibri" w:hAnsi="Arial" w:cs="Arial"/>
        </w:rPr>
        <w:t xml:space="preserve">utilise feedback forms and boxes </w:t>
      </w:r>
      <w:r w:rsidRPr="00BD602D">
        <w:rPr>
          <w:rFonts w:ascii="Arial" w:eastAsia="Calibri" w:hAnsi="Arial" w:cs="Arial"/>
        </w:rPr>
        <w:t>on behalf of consumers.</w:t>
      </w:r>
    </w:p>
    <w:p w14:paraId="5818CABD" w14:textId="5C1F3856" w:rsidR="00BD602D" w:rsidRDefault="00BD602D" w:rsidP="004B3D47">
      <w:pPr>
        <w:pStyle w:val="CommentText"/>
        <w:spacing w:line="276" w:lineRule="auto"/>
        <w:rPr>
          <w:rFonts w:ascii="Arial" w:eastAsia="Calibri" w:hAnsi="Arial" w:cs="Arial"/>
        </w:rPr>
      </w:pPr>
      <w:r w:rsidRPr="00BD602D">
        <w:rPr>
          <w:rFonts w:ascii="Arial" w:hAnsi="Arial" w:cs="Arial"/>
          <w:iCs/>
        </w:rPr>
        <w:t>Consumers</w:t>
      </w:r>
      <w:r w:rsidR="00876FCF">
        <w:rPr>
          <w:rFonts w:ascii="Arial" w:hAnsi="Arial" w:cs="Arial"/>
          <w:iCs/>
        </w:rPr>
        <w:t xml:space="preserve"> and their representatives are</w:t>
      </w:r>
      <w:r w:rsidRPr="00BD602D">
        <w:rPr>
          <w:rFonts w:ascii="Arial" w:hAnsi="Arial" w:cs="Arial"/>
          <w:iCs/>
        </w:rPr>
        <w:t xml:space="preserve"> aware of advocates, language services and other methods for raising and resolving complaints</w:t>
      </w:r>
      <w:r w:rsidRPr="00BD602D">
        <w:rPr>
          <w:rFonts w:ascii="Arial" w:eastAsia="Calibri" w:hAnsi="Arial" w:cs="Arial"/>
        </w:rPr>
        <w:t xml:space="preserve">. Staff </w:t>
      </w:r>
      <w:r w:rsidR="00201100">
        <w:rPr>
          <w:rFonts w:ascii="Arial" w:eastAsia="Calibri" w:hAnsi="Arial" w:cs="Arial"/>
        </w:rPr>
        <w:t>said they would assist consumers to access relevant services</w:t>
      </w:r>
      <w:r w:rsidRPr="00BD602D">
        <w:rPr>
          <w:rFonts w:ascii="Arial" w:eastAsia="Calibri" w:hAnsi="Arial" w:cs="Arial"/>
        </w:rPr>
        <w:t xml:space="preserve">. Brochures for </w:t>
      </w:r>
      <w:r w:rsidR="00F63FCB">
        <w:rPr>
          <w:rFonts w:ascii="Arial" w:eastAsia="Calibri" w:hAnsi="Arial" w:cs="Arial"/>
        </w:rPr>
        <w:t xml:space="preserve">external </w:t>
      </w:r>
      <w:r w:rsidRPr="00BD602D">
        <w:rPr>
          <w:rFonts w:ascii="Arial" w:eastAsia="Calibri" w:hAnsi="Arial" w:cs="Arial"/>
        </w:rPr>
        <w:t>complaints, advocacy,</w:t>
      </w:r>
      <w:r w:rsidR="00F63FCB">
        <w:rPr>
          <w:rFonts w:ascii="Arial" w:eastAsia="Calibri" w:hAnsi="Arial" w:cs="Arial"/>
        </w:rPr>
        <w:t xml:space="preserve"> </w:t>
      </w:r>
      <w:r w:rsidRPr="00BD602D">
        <w:rPr>
          <w:rFonts w:ascii="Arial" w:eastAsia="Calibri" w:hAnsi="Arial" w:cs="Arial"/>
        </w:rPr>
        <w:t>and language services are displayed at reception.</w:t>
      </w:r>
    </w:p>
    <w:p w14:paraId="4A268821" w14:textId="5C3FD822" w:rsidR="00BD602D" w:rsidRDefault="00736516" w:rsidP="004B3D47">
      <w:pPr>
        <w:pStyle w:val="CommentText"/>
        <w:spacing w:line="276" w:lineRule="auto"/>
        <w:rPr>
          <w:rFonts w:ascii="Arial" w:eastAsia="Calibri" w:hAnsi="Arial" w:cs="Arial"/>
          <w:color w:val="FF0000"/>
          <w:sz w:val="22"/>
          <w:szCs w:val="22"/>
        </w:rPr>
      </w:pPr>
      <w:r>
        <w:rPr>
          <w:rFonts w:ascii="Arial" w:eastAsia="Calibri" w:hAnsi="Arial" w:cs="Arial"/>
          <w:bCs/>
          <w:iCs/>
        </w:rPr>
        <w:t xml:space="preserve">Consumers and their representatives said management addresses and resolve concerns. </w:t>
      </w:r>
      <w:r w:rsidR="00BD602D" w:rsidRPr="00BD602D">
        <w:rPr>
          <w:rFonts w:ascii="Arial" w:eastAsia="Calibri" w:hAnsi="Arial" w:cs="Arial"/>
        </w:rPr>
        <w:t>Staff described how they apply open disclosure</w:t>
      </w:r>
      <w:r w:rsidR="00A570CA">
        <w:rPr>
          <w:rFonts w:ascii="Arial" w:eastAsia="Calibri" w:hAnsi="Arial" w:cs="Arial"/>
        </w:rPr>
        <w:t xml:space="preserve"> and </w:t>
      </w:r>
      <w:r w:rsidR="008F41B4">
        <w:rPr>
          <w:rFonts w:ascii="Arial" w:eastAsia="Calibri" w:hAnsi="Arial" w:cs="Arial"/>
        </w:rPr>
        <w:t>resolve</w:t>
      </w:r>
      <w:r w:rsidR="00A570CA">
        <w:rPr>
          <w:rFonts w:ascii="Arial" w:eastAsia="Calibri" w:hAnsi="Arial" w:cs="Arial"/>
        </w:rPr>
        <w:t xml:space="preserve"> complaints</w:t>
      </w:r>
      <w:r w:rsidR="00BD602D" w:rsidRPr="00BD602D">
        <w:rPr>
          <w:rFonts w:ascii="Arial" w:eastAsia="Calibri" w:hAnsi="Arial" w:cs="Arial"/>
        </w:rPr>
        <w:t xml:space="preserve">. </w:t>
      </w:r>
      <w:r w:rsidR="00A570CA">
        <w:rPr>
          <w:rFonts w:ascii="Arial" w:eastAsia="Calibri" w:hAnsi="Arial" w:cs="Arial"/>
        </w:rPr>
        <w:t xml:space="preserve">The service’s complaint and incident register showed appropriate and timely action is taken. </w:t>
      </w:r>
      <w:r w:rsidR="00F07F98">
        <w:rPr>
          <w:rFonts w:ascii="Arial" w:eastAsia="Calibri" w:hAnsi="Arial" w:cs="Arial"/>
        </w:rPr>
        <w:t xml:space="preserve">Feedback and complaints are discussed at consumer meetings, and actions taken by the service are evaluated. </w:t>
      </w:r>
      <w:r w:rsidR="00BD602D" w:rsidRPr="00BD602D">
        <w:rPr>
          <w:rFonts w:ascii="Arial" w:eastAsia="Calibri" w:hAnsi="Arial" w:cs="Arial"/>
        </w:rPr>
        <w:t xml:space="preserve">Staff </w:t>
      </w:r>
      <w:r w:rsidR="00F52808">
        <w:rPr>
          <w:rFonts w:ascii="Arial" w:eastAsia="Calibri" w:hAnsi="Arial" w:cs="Arial"/>
        </w:rPr>
        <w:t xml:space="preserve">described how feedback and complaints are </w:t>
      </w:r>
      <w:r w:rsidR="00BD602D" w:rsidRPr="00BD602D">
        <w:rPr>
          <w:rFonts w:ascii="Arial" w:eastAsia="Calibri" w:hAnsi="Arial" w:cs="Arial"/>
        </w:rPr>
        <w:t>used to inform continuous improvement</w:t>
      </w:r>
      <w:r w:rsidR="00BD602D" w:rsidRPr="00D45E39">
        <w:rPr>
          <w:rFonts w:ascii="Arial" w:eastAsia="Calibri" w:hAnsi="Arial" w:cs="Arial"/>
          <w:color w:val="FF0000"/>
          <w:sz w:val="22"/>
          <w:szCs w:val="22"/>
        </w:rPr>
        <w:t>.</w:t>
      </w:r>
    </w:p>
    <w:p w14:paraId="4FBD3EB2" w14:textId="77777777" w:rsidR="006253D4" w:rsidRDefault="006253D4" w:rsidP="008A2E44">
      <w:pPr>
        <w:pStyle w:val="Heading1"/>
        <w:spacing w:before="120" w:after="240" w:line="22" w:lineRule="atLeast"/>
        <w:rPr>
          <w:rFonts w:ascii="Arial" w:hAnsi="Arial" w:cs="Arial"/>
        </w:rPr>
      </w:pPr>
      <w:r>
        <w:rPr>
          <w:rFonts w:ascii="Arial" w:hAnsi="Arial" w:cs="Arial"/>
        </w:rPr>
        <w:br w:type="page"/>
      </w:r>
    </w:p>
    <w:p w14:paraId="11CCD8E7" w14:textId="31F2EEBB" w:rsidR="00E206F2" w:rsidRPr="00B83D6B" w:rsidRDefault="00E206F2" w:rsidP="008A2E44">
      <w:pPr>
        <w:pStyle w:val="Heading1"/>
        <w:spacing w:before="120" w:after="240" w:line="22" w:lineRule="atLeast"/>
        <w:rPr>
          <w:rFonts w:ascii="Arial" w:hAnsi="Arial" w:cs="Arial"/>
        </w:rPr>
      </w:pPr>
      <w:r w:rsidRPr="00B83D6B">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6C3040D9"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D602D">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4596C2CA" w:rsidR="00C9354C" w:rsidRPr="00BD602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D602D">
              <w:rPr>
                <w:rFonts w:ascii="Arial" w:hAnsi="Arial" w:cs="Arial"/>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43BB9361" w:rsidR="00C9354C" w:rsidRPr="00BD602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D602D">
              <w:rPr>
                <w:rFonts w:ascii="Arial" w:hAnsi="Arial" w:cs="Arial"/>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0E11BB78" w:rsidR="00C9354C" w:rsidRPr="00BD602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D602D">
              <w:rPr>
                <w:rFonts w:ascii="Arial" w:hAnsi="Arial" w:cs="Arial"/>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5951AC28" w:rsidR="00C9354C" w:rsidRPr="00BD602D"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D602D">
              <w:rPr>
                <w:rFonts w:ascii="Arial" w:hAnsi="Arial" w:cs="Arial"/>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2D4651E6" w:rsidR="00C9354C" w:rsidRPr="00BD602D"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D602D">
              <w:rPr>
                <w:rFonts w:ascii="Arial" w:hAnsi="Arial" w:cs="Arial"/>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20F64FE2" w14:textId="49260CEF" w:rsidR="007248C3" w:rsidRDefault="00EA4AAE" w:rsidP="004B3D47">
      <w:pPr>
        <w:pStyle w:val="CommentText"/>
        <w:spacing w:line="276" w:lineRule="auto"/>
        <w:rPr>
          <w:rFonts w:ascii="Arial" w:eastAsia="Calibri" w:hAnsi="Arial" w:cs="Arial"/>
        </w:rPr>
      </w:pPr>
      <w:r>
        <w:rPr>
          <w:rFonts w:ascii="Arial" w:eastAsia="Calibri" w:hAnsi="Arial" w:cs="Arial"/>
        </w:rPr>
        <w:t xml:space="preserve">Consumers said staff generally respond promptly </w:t>
      </w:r>
      <w:r w:rsidR="006F4D6E">
        <w:rPr>
          <w:rFonts w:ascii="Arial" w:eastAsia="Calibri" w:hAnsi="Arial" w:cs="Arial"/>
        </w:rPr>
        <w:t xml:space="preserve">and they receive quality care and services. </w:t>
      </w:r>
      <w:r w:rsidR="00E42CC7">
        <w:rPr>
          <w:rFonts w:ascii="Arial" w:eastAsia="Calibri" w:hAnsi="Arial" w:cs="Arial"/>
        </w:rPr>
        <w:t xml:space="preserve">The service has rostering processes to support suitable deployment of staff. </w:t>
      </w:r>
      <w:r w:rsidR="00165047">
        <w:rPr>
          <w:rFonts w:ascii="Arial" w:eastAsia="Calibri" w:hAnsi="Arial" w:cs="Arial"/>
        </w:rPr>
        <w:t xml:space="preserve">The service does not have </w:t>
      </w:r>
      <w:r w:rsidR="00B17C95">
        <w:rPr>
          <w:rFonts w:ascii="Arial" w:eastAsia="Calibri" w:hAnsi="Arial" w:cs="Arial"/>
        </w:rPr>
        <w:t>a system to evaluate call bell response times, however no significant negative feedback was raised by consumers or staff.</w:t>
      </w:r>
    </w:p>
    <w:p w14:paraId="53CB0A09" w14:textId="1E8E5984" w:rsidR="00DF368C" w:rsidRDefault="00DF368C" w:rsidP="004B3D47">
      <w:pPr>
        <w:pStyle w:val="CommentText"/>
        <w:spacing w:line="276" w:lineRule="auto"/>
        <w:rPr>
          <w:rFonts w:ascii="Arial" w:eastAsia="Calibri" w:hAnsi="Arial" w:cs="Arial"/>
        </w:rPr>
      </w:pPr>
      <w:r>
        <w:rPr>
          <w:rFonts w:ascii="Arial" w:eastAsia="Calibri" w:hAnsi="Arial" w:cs="Arial"/>
        </w:rPr>
        <w:t>Consumers and their representatives said staff are kind and caring</w:t>
      </w:r>
      <w:r w:rsidR="0020177E">
        <w:rPr>
          <w:rFonts w:ascii="Arial" w:eastAsia="Calibri" w:hAnsi="Arial" w:cs="Arial"/>
        </w:rPr>
        <w:t>, and know consumers’ needs and preferences</w:t>
      </w:r>
      <w:r w:rsidR="00150783">
        <w:rPr>
          <w:rFonts w:ascii="Arial" w:eastAsia="Calibri" w:hAnsi="Arial" w:cs="Arial"/>
        </w:rPr>
        <w:t xml:space="preserve">. </w:t>
      </w:r>
      <w:r>
        <w:rPr>
          <w:rFonts w:ascii="Arial" w:eastAsia="Calibri" w:hAnsi="Arial" w:cs="Arial"/>
        </w:rPr>
        <w:t xml:space="preserve">Staff were observed assisting consumers in a respectful and patient manner. </w:t>
      </w:r>
    </w:p>
    <w:p w14:paraId="7E391FBC" w14:textId="02B189A8" w:rsidR="00BD602D" w:rsidRPr="00BD602D" w:rsidRDefault="007435D1" w:rsidP="00F5271C">
      <w:pPr>
        <w:pStyle w:val="CommentText"/>
        <w:spacing w:line="276" w:lineRule="auto"/>
        <w:rPr>
          <w:rFonts w:ascii="Arial" w:eastAsia="Calibri" w:hAnsi="Arial" w:cs="Arial"/>
        </w:rPr>
      </w:pPr>
      <w:r>
        <w:rPr>
          <w:rFonts w:ascii="Arial" w:eastAsia="Calibri" w:hAnsi="Arial" w:cs="Arial"/>
        </w:rPr>
        <w:t xml:space="preserve">The service has processes to ensure staff meet </w:t>
      </w:r>
      <w:r w:rsidRPr="00BD602D">
        <w:rPr>
          <w:rFonts w:ascii="Arial" w:eastAsia="Calibri" w:hAnsi="Arial" w:cs="Arial"/>
          <w:bCs/>
          <w:iCs/>
        </w:rPr>
        <w:t>qualification, experience and capability requirements detailed in position descriptions.</w:t>
      </w:r>
      <w:r w:rsidR="00DD5BD9">
        <w:rPr>
          <w:rFonts w:ascii="Arial" w:eastAsia="Calibri" w:hAnsi="Arial" w:cs="Arial"/>
        </w:rPr>
        <w:t xml:space="preserve"> Staff receive regular training</w:t>
      </w:r>
      <w:r w:rsidR="00F5271C">
        <w:rPr>
          <w:rFonts w:ascii="Arial" w:eastAsia="Calibri" w:hAnsi="Arial" w:cs="Arial"/>
        </w:rPr>
        <w:t xml:space="preserve">, including mandatory topics. </w:t>
      </w:r>
      <w:r w:rsidR="00544F7A">
        <w:rPr>
          <w:rFonts w:ascii="Arial" w:eastAsia="Calibri" w:hAnsi="Arial" w:cs="Arial"/>
        </w:rPr>
        <w:t xml:space="preserve">Staff receive regular performance monitoring through observations, feedback and annual appraisals. </w:t>
      </w:r>
    </w:p>
    <w:p w14:paraId="2BCF9EBC" w14:textId="3AB66E2C" w:rsidR="00075367" w:rsidRPr="00B83D6B" w:rsidRDefault="003C3B5A" w:rsidP="001219EA">
      <w:pPr>
        <w:pStyle w:val="Heading1"/>
        <w:spacing w:before="120" w:after="240" w:line="22" w:lineRule="atLeast"/>
        <w:rPr>
          <w:rFonts w:ascii="Arial" w:hAnsi="Arial" w:cs="Arial"/>
        </w:rPr>
      </w:pPr>
      <w:r w:rsidRPr="00B83D6B">
        <w:rPr>
          <w:rFonts w:ascii="Arial" w:hAnsi="Arial" w:cs="Arial"/>
          <w:color w:val="FF0000"/>
        </w:rPr>
        <w:br w:type="page"/>
      </w:r>
      <w:r w:rsidR="00075367" w:rsidRPr="00B83D6B">
        <w:rP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36BCD755"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D602D">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059DA00A" w:rsidR="00C9354C" w:rsidRPr="00BD602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D602D">
              <w:rPr>
                <w:rFonts w:ascii="Arial" w:hAnsi="Arial" w:cs="Arial"/>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0B11500A" w:rsidR="00C9354C" w:rsidRPr="00BD602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D602D">
              <w:rPr>
                <w:rFonts w:ascii="Arial" w:hAnsi="Arial" w:cs="Arial"/>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32385026" w:rsidR="00C9354C" w:rsidRPr="00BD602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D602D">
              <w:rPr>
                <w:rFonts w:ascii="Arial" w:hAnsi="Arial" w:cs="Arial"/>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2A1B0670" w:rsidR="00C9354C" w:rsidRPr="00BD602D" w:rsidRDefault="00C9354C" w:rsidP="006253D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BD602D">
              <w:rPr>
                <w:rFonts w:ascii="Arial" w:hAnsi="Arial" w:cs="Arial"/>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69D2AD02" w:rsidR="00C9354C" w:rsidRPr="00BD602D" w:rsidRDefault="00C9354C" w:rsidP="006253D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BD602D">
              <w:rPr>
                <w:rFonts w:ascii="Arial" w:hAnsi="Arial" w:cs="Arial"/>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13D89767" w14:textId="611F825A" w:rsidR="00BD602D" w:rsidRPr="00BD602D" w:rsidRDefault="00BD602D" w:rsidP="004B3D47">
      <w:pPr>
        <w:spacing w:line="276" w:lineRule="auto"/>
        <w:rPr>
          <w:rFonts w:ascii="Arial" w:eastAsia="Arial" w:hAnsi="Arial" w:cs="Arial"/>
        </w:rPr>
      </w:pPr>
      <w:r w:rsidRPr="00BD602D">
        <w:rPr>
          <w:rFonts w:ascii="Arial" w:hAnsi="Arial" w:cs="Arial"/>
        </w:rPr>
        <w:t>Consumers</w:t>
      </w:r>
      <w:r w:rsidRPr="00BD602D">
        <w:rPr>
          <w:rFonts w:ascii="Arial" w:eastAsia="Calibri" w:hAnsi="Arial" w:cs="Arial"/>
        </w:rPr>
        <w:t xml:space="preserve"> and their representatives said the service is well run</w:t>
      </w:r>
      <w:r w:rsidR="00FC08DA">
        <w:rPr>
          <w:rFonts w:ascii="Arial" w:eastAsia="Calibri" w:hAnsi="Arial" w:cs="Arial"/>
        </w:rPr>
        <w:t>.</w:t>
      </w:r>
      <w:r w:rsidRPr="00BD602D">
        <w:rPr>
          <w:rFonts w:ascii="Arial" w:eastAsia="Calibri" w:hAnsi="Arial" w:cs="Arial"/>
        </w:rPr>
        <w:t xml:space="preserve"> </w:t>
      </w:r>
      <w:r w:rsidR="00FC08DA">
        <w:rPr>
          <w:rFonts w:ascii="Arial" w:eastAsia="Calibri" w:hAnsi="Arial" w:cs="Arial"/>
        </w:rPr>
        <w:t>Consumers</w:t>
      </w:r>
      <w:r w:rsidRPr="00BD602D">
        <w:rPr>
          <w:rFonts w:ascii="Arial" w:eastAsia="Calibri" w:hAnsi="Arial" w:cs="Arial"/>
        </w:rPr>
        <w:t xml:space="preserve"> are engaged in development and delivery of care and service</w:t>
      </w:r>
      <w:r w:rsidR="00FC08DA">
        <w:rPr>
          <w:rFonts w:ascii="Arial" w:eastAsia="Calibri" w:hAnsi="Arial" w:cs="Arial"/>
        </w:rPr>
        <w:t>s</w:t>
      </w:r>
      <w:r w:rsidRPr="00BD602D">
        <w:rPr>
          <w:rFonts w:ascii="Arial" w:eastAsia="Calibri" w:hAnsi="Arial" w:cs="Arial"/>
        </w:rPr>
        <w:t xml:space="preserve"> through regular monthly meetings, feedback forms and surveys.</w:t>
      </w:r>
    </w:p>
    <w:p w14:paraId="7734FEF1" w14:textId="443B7A40" w:rsidR="00BD602D" w:rsidRPr="00BD602D" w:rsidRDefault="00BD602D" w:rsidP="004B3D47">
      <w:pPr>
        <w:spacing w:line="276" w:lineRule="auto"/>
        <w:rPr>
          <w:rFonts w:ascii="Arial" w:hAnsi="Arial" w:cs="Arial"/>
          <w:shd w:val="clear" w:color="auto" w:fill="FFFFFF"/>
        </w:rPr>
      </w:pPr>
      <w:r w:rsidRPr="00BD602D">
        <w:rPr>
          <w:rFonts w:ascii="Arial" w:hAnsi="Arial" w:cs="Arial"/>
          <w:shd w:val="clear" w:color="auto" w:fill="FFFFFF"/>
        </w:rPr>
        <w:lastRenderedPageBreak/>
        <w:t>The organisation</w:t>
      </w:r>
      <w:r w:rsidR="00CA13BD">
        <w:rPr>
          <w:rFonts w:ascii="Arial" w:hAnsi="Arial" w:cs="Arial"/>
          <w:shd w:val="clear" w:color="auto" w:fill="FFFFFF"/>
        </w:rPr>
        <w:t>’</w:t>
      </w:r>
      <w:r w:rsidRPr="00BD602D">
        <w:rPr>
          <w:rFonts w:ascii="Arial" w:hAnsi="Arial" w:cs="Arial"/>
          <w:shd w:val="clear" w:color="auto" w:fill="FFFFFF"/>
        </w:rPr>
        <w:t>s governing body is accountable and promotes a culture of inclusive and quality care. A number of advisory committees are in place to consider performance data and trends, which are used to inform initiatives to support safe care.</w:t>
      </w:r>
    </w:p>
    <w:p w14:paraId="47254A0D" w14:textId="77777777" w:rsidR="00BD602D" w:rsidRPr="00BD602D" w:rsidRDefault="00BD602D" w:rsidP="004B3D47">
      <w:pPr>
        <w:spacing w:line="276" w:lineRule="auto"/>
        <w:rPr>
          <w:rFonts w:ascii="Arial" w:hAnsi="Arial" w:cs="Arial"/>
        </w:rPr>
      </w:pPr>
      <w:r w:rsidRPr="00BD602D">
        <w:rPr>
          <w:rFonts w:ascii="Arial" w:hAnsi="Arial" w:cs="Arial"/>
        </w:rPr>
        <w:t xml:space="preserve">The service demonstrated effective governance systems for information management, regulatory compliance, financial and workforce governance. An effective quality improvement program operates, incorporating consumer feedback and complaint data, to support continuous improvement action. </w:t>
      </w:r>
    </w:p>
    <w:p w14:paraId="7C96C124" w14:textId="08AA2177" w:rsidR="00BD602D" w:rsidRPr="00BD602D" w:rsidRDefault="00BD602D" w:rsidP="004B3D47">
      <w:pPr>
        <w:spacing w:line="276" w:lineRule="auto"/>
        <w:rPr>
          <w:rFonts w:ascii="Arial" w:hAnsi="Arial" w:cs="Arial"/>
        </w:rPr>
      </w:pPr>
      <w:r w:rsidRPr="00BD602D">
        <w:rPr>
          <w:rFonts w:ascii="Arial" w:hAnsi="Arial" w:cs="Arial"/>
        </w:rPr>
        <w:t>The service has a risk management framework and policies to report incidents, manage high impact and high prevalence risks and support consumers to live their best lives. Staff receive training regarding minimising risks.</w:t>
      </w:r>
      <w:r w:rsidR="00AC5498">
        <w:rPr>
          <w:rFonts w:ascii="Arial" w:hAnsi="Arial" w:cs="Arial"/>
        </w:rPr>
        <w:t xml:space="preserve"> Systems are in place to report incidents, including elder abuse.</w:t>
      </w:r>
    </w:p>
    <w:p w14:paraId="3E7C7BE9" w14:textId="77777777" w:rsidR="00BD602D" w:rsidRPr="00BD602D" w:rsidRDefault="00BD602D" w:rsidP="004B3D47">
      <w:pPr>
        <w:spacing w:line="276" w:lineRule="auto"/>
        <w:rPr>
          <w:rFonts w:ascii="Arial" w:hAnsi="Arial" w:cs="Arial"/>
        </w:rPr>
      </w:pPr>
      <w:r w:rsidRPr="00BD602D">
        <w:rPr>
          <w:rFonts w:ascii="Arial" w:hAnsi="Arial" w:cs="Arial"/>
        </w:rPr>
        <w:t>The service has a clinical governance framework, with policies implemented regarding antimicrobial stewardship, minimising the use of restrictive practices and applying open disclosure. Staff explained how they apply the policies in practice.</w:t>
      </w:r>
      <w:bookmarkStart w:id="2" w:name="_GoBack"/>
      <w:bookmarkEnd w:id="2"/>
    </w:p>
    <w:sectPr w:rsidR="00BD602D" w:rsidRPr="00BD602D"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C26837" w14:textId="77777777" w:rsidR="00DD1AF7" w:rsidRPr="000D4EDE" w:rsidRDefault="00DD1AF7" w:rsidP="000D4EDE">
      <w:r>
        <w:separator/>
      </w:r>
    </w:p>
  </w:endnote>
  <w:endnote w:type="continuationSeparator" w:id="0">
    <w:p w14:paraId="68810873" w14:textId="77777777" w:rsidR="00DD1AF7" w:rsidRPr="000D4EDE" w:rsidRDefault="00DD1AF7" w:rsidP="000D4EDE">
      <w:r>
        <w:continuationSeparator/>
      </w:r>
    </w:p>
  </w:endnote>
  <w:endnote w:type="continuationNotice" w:id="1">
    <w:p w14:paraId="36B78D6E" w14:textId="77777777" w:rsidR="00DD1AF7" w:rsidRDefault="00DD1AF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Cs w:val="18"/>
      </w:rPr>
      <w:id w:val="1000926360"/>
      <w:docPartObj>
        <w:docPartGallery w:val="Page Numbers (Bottom of Page)"/>
        <w:docPartUnique/>
      </w:docPartObj>
    </w:sdtPr>
    <w:sdtEndPr/>
    <w:sdtContent>
      <w:sdt>
        <w:sdtPr>
          <w:rPr>
            <w:rFonts w:ascii="Arial" w:hAnsi="Arial" w:cs="Arial"/>
            <w:szCs w:val="18"/>
          </w:rPr>
          <w:id w:val="-1769616900"/>
          <w:docPartObj>
            <w:docPartGallery w:val="Page Numbers (Top of Page)"/>
            <w:docPartUnique/>
          </w:docPartObj>
        </w:sdtPr>
        <w:sdtEndPr/>
        <w:sdtContent>
          <w:p w14:paraId="0B4151CA" w14:textId="77777777" w:rsidR="005D0657" w:rsidRPr="00242B3F" w:rsidRDefault="005D0657" w:rsidP="005C410D">
            <w:pPr>
              <w:pStyle w:val="Footer"/>
              <w:rPr>
                <w:rFonts w:ascii="Arial" w:hAnsi="Arial" w:cs="Arial"/>
                <w:szCs w:val="18"/>
              </w:rPr>
            </w:pPr>
          </w:p>
          <w:p w14:paraId="1C2D5FE7" w14:textId="1FE3A24B" w:rsidR="00B83D6B" w:rsidRPr="00292968" w:rsidRDefault="005C410D" w:rsidP="005C410D">
            <w:pPr>
              <w:pStyle w:val="Footer"/>
              <w:rPr>
                <w:rFonts w:ascii="Arial" w:hAnsi="Arial" w:cs="Arial"/>
                <w:color w:val="auto"/>
                <w:szCs w:val="18"/>
              </w:rPr>
            </w:pPr>
            <w:r w:rsidRPr="00CB527B">
              <w:rPr>
                <w:rStyle w:val="FooterBold"/>
                <w:rFonts w:ascii="Arial" w:hAnsi="Arial" w:cs="Arial"/>
                <w:szCs w:val="18"/>
              </w:rPr>
              <w:t>Name of service</w:t>
            </w:r>
            <w:r w:rsidRPr="00292968">
              <w:rPr>
                <w:rStyle w:val="FooterBold"/>
                <w:rFonts w:ascii="Arial" w:hAnsi="Arial" w:cs="Arial"/>
                <w:color w:val="auto"/>
                <w:szCs w:val="18"/>
              </w:rPr>
              <w:t>:</w:t>
            </w:r>
            <w:r w:rsidRPr="00292968">
              <w:rPr>
                <w:rFonts w:ascii="Arial" w:hAnsi="Arial" w:cs="Arial"/>
                <w:color w:val="auto"/>
                <w:szCs w:val="18"/>
              </w:rPr>
              <w:t xml:space="preserve"> </w:t>
            </w:r>
            <w:r w:rsidR="00287E27" w:rsidRPr="00292968">
              <w:rPr>
                <w:rFonts w:ascii="Arial" w:eastAsia="Calibri" w:hAnsi="Arial" w:cs="Arial"/>
                <w:color w:val="auto"/>
                <w:szCs w:val="18"/>
              </w:rPr>
              <w:t>Illoura - Residential Aged Care</w:t>
            </w:r>
          </w:p>
          <w:p w14:paraId="0C88E2CA" w14:textId="729D14BB" w:rsidR="005C410D" w:rsidRPr="00292968" w:rsidRDefault="00F50CC5" w:rsidP="005C410D">
            <w:pPr>
              <w:pStyle w:val="Footer"/>
              <w:rPr>
                <w:rFonts w:ascii="Arial" w:hAnsi="Arial" w:cs="Arial"/>
                <w:color w:val="auto"/>
                <w:szCs w:val="18"/>
              </w:rPr>
            </w:pPr>
            <w:r w:rsidRPr="00292968">
              <w:rPr>
                <w:rFonts w:ascii="Arial" w:hAnsi="Arial" w:cs="Arial"/>
                <w:b/>
                <w:color w:val="auto"/>
                <w:szCs w:val="18"/>
              </w:rPr>
              <w:t xml:space="preserve">Commission </w:t>
            </w:r>
            <w:r w:rsidR="005C410D" w:rsidRPr="00292968">
              <w:rPr>
                <w:rFonts w:ascii="Arial" w:hAnsi="Arial" w:cs="Arial"/>
                <w:b/>
                <w:color w:val="auto"/>
                <w:szCs w:val="18"/>
              </w:rPr>
              <w:t>ID:</w:t>
            </w:r>
            <w:r w:rsidR="00E22008" w:rsidRPr="00292968">
              <w:rPr>
                <w:rFonts w:ascii="Arial" w:hAnsi="Arial" w:cs="Arial"/>
                <w:b/>
                <w:color w:val="auto"/>
                <w:szCs w:val="18"/>
              </w:rPr>
              <w:t xml:space="preserve"> </w:t>
            </w:r>
            <w:r w:rsidR="00287E27" w:rsidRPr="00292968">
              <w:rPr>
                <w:rFonts w:ascii="Arial" w:hAnsi="Arial" w:cs="Arial"/>
                <w:color w:val="auto"/>
                <w:szCs w:val="18"/>
              </w:rPr>
              <w:t>4508</w:t>
            </w:r>
            <w:r w:rsidR="005C410D" w:rsidRPr="00292968">
              <w:rPr>
                <w:rFonts w:ascii="Arial" w:hAnsi="Arial" w:cs="Arial"/>
                <w:color w:val="auto"/>
                <w:szCs w:val="18"/>
              </w:rPr>
              <w:tab/>
              <w:t>RPT-ACC-</w:t>
            </w:r>
            <w:r w:rsidR="00524FFC" w:rsidRPr="00292968">
              <w:rPr>
                <w:rFonts w:ascii="Arial" w:hAnsi="Arial" w:cs="Arial"/>
                <w:color w:val="auto"/>
                <w:szCs w:val="18"/>
              </w:rPr>
              <w:t>0122 v</w:t>
            </w:r>
            <w:r w:rsidR="00133026" w:rsidRPr="00292968">
              <w:rPr>
                <w:rFonts w:ascii="Arial" w:hAnsi="Arial" w:cs="Arial"/>
                <w:color w:val="auto"/>
                <w:szCs w:val="18"/>
              </w:rPr>
              <w:t>3.0</w:t>
            </w:r>
          </w:p>
          <w:p w14:paraId="7A711E18" w14:textId="5A78DE23" w:rsidR="005C410D" w:rsidRPr="00CB527B" w:rsidRDefault="005C410D" w:rsidP="005C410D">
            <w:pPr>
              <w:pStyle w:val="Footer"/>
              <w:rPr>
                <w:rFonts w:ascii="Arial" w:hAnsi="Arial" w:cs="Arial"/>
                <w:szCs w:val="18"/>
              </w:rPr>
            </w:pPr>
            <w:r w:rsidRPr="00CB527B">
              <w:rPr>
                <w:rFonts w:ascii="Arial" w:hAnsi="Arial" w:cs="Arial"/>
                <w:szCs w:val="18"/>
              </w:rPr>
              <w:tab/>
            </w:r>
            <w:r w:rsidRPr="00CB527B">
              <w:rPr>
                <w:rStyle w:val="FooterBold"/>
                <w:rFonts w:ascii="Arial" w:hAnsi="Arial" w:cs="Arial"/>
                <w:szCs w:val="18"/>
              </w:rPr>
              <w:t>Sensitive</w:t>
            </w:r>
          </w:p>
          <w:p w14:paraId="609C8031" w14:textId="77777777" w:rsidR="005C410D" w:rsidRPr="00242B3F" w:rsidRDefault="005C410D" w:rsidP="004D7CEE">
            <w:pPr>
              <w:pStyle w:val="PGnumber"/>
              <w:rPr>
                <w:rFonts w:ascii="Arial" w:hAnsi="Arial" w:cs="Arial"/>
                <w:szCs w:val="18"/>
              </w:rPr>
            </w:pPr>
            <w:r w:rsidRPr="00242B3F">
              <w:rPr>
                <w:rFonts w:ascii="Arial" w:hAnsi="Arial" w:cs="Arial"/>
                <w:szCs w:val="18"/>
              </w:rPr>
              <w:t>Page</w:t>
            </w:r>
            <w:r w:rsidRPr="00242B3F">
              <w:rPr>
                <w:rFonts w:ascii="Arial" w:hAnsi="Arial" w:cs="Arial"/>
                <w:b/>
                <w:szCs w:val="18"/>
              </w:rPr>
              <w:t xml:space="preserve"> </w:t>
            </w:r>
            <w:r w:rsidRPr="00242B3F">
              <w:rPr>
                <w:rFonts w:ascii="Arial" w:hAnsi="Arial" w:cs="Arial"/>
                <w:color w:val="2B579A"/>
                <w:szCs w:val="18"/>
                <w:shd w:val="clear" w:color="auto" w:fill="E6E6E6"/>
              </w:rPr>
              <w:fldChar w:fldCharType="begin"/>
            </w:r>
            <w:r w:rsidRPr="00242B3F">
              <w:rPr>
                <w:rFonts w:ascii="Arial" w:hAnsi="Arial" w:cs="Arial"/>
                <w:szCs w:val="18"/>
              </w:rPr>
              <w:instrText xml:space="preserve"> PAGE </w:instrText>
            </w:r>
            <w:r w:rsidRPr="00242B3F">
              <w:rPr>
                <w:rFonts w:ascii="Arial" w:hAnsi="Arial" w:cs="Arial"/>
                <w:color w:val="2B579A"/>
                <w:szCs w:val="18"/>
                <w:shd w:val="clear" w:color="auto" w:fill="E6E6E6"/>
              </w:rPr>
              <w:fldChar w:fldCharType="separate"/>
            </w:r>
            <w:r w:rsidRPr="00242B3F">
              <w:rPr>
                <w:rFonts w:ascii="Arial" w:hAnsi="Arial" w:cs="Arial"/>
                <w:noProof/>
                <w:szCs w:val="18"/>
              </w:rPr>
              <w:t>2</w:t>
            </w:r>
            <w:r w:rsidRPr="00242B3F">
              <w:rPr>
                <w:rFonts w:ascii="Arial" w:hAnsi="Arial" w:cs="Arial"/>
                <w:color w:val="2B579A"/>
                <w:szCs w:val="18"/>
                <w:shd w:val="clear" w:color="auto" w:fill="E6E6E6"/>
              </w:rPr>
              <w:fldChar w:fldCharType="end"/>
            </w:r>
            <w:r w:rsidRPr="00242B3F">
              <w:rPr>
                <w:rFonts w:ascii="Arial" w:hAnsi="Arial" w:cs="Arial"/>
                <w:szCs w:val="18"/>
              </w:rPr>
              <w:t xml:space="preserve"> of </w:t>
            </w:r>
            <w:r w:rsidR="00CF2B30" w:rsidRPr="00242B3F">
              <w:rPr>
                <w:rFonts w:ascii="Arial" w:hAnsi="Arial" w:cs="Arial"/>
                <w:color w:val="2B579A"/>
                <w:szCs w:val="18"/>
                <w:shd w:val="clear" w:color="auto" w:fill="E6E6E6"/>
              </w:rPr>
              <w:fldChar w:fldCharType="begin"/>
            </w:r>
            <w:r w:rsidR="00CF2B30" w:rsidRPr="00242B3F">
              <w:rPr>
                <w:rFonts w:ascii="Arial" w:hAnsi="Arial" w:cs="Arial"/>
                <w:noProof/>
                <w:szCs w:val="18"/>
              </w:rPr>
              <w:instrText xml:space="preserve"> NUMPAGES  </w:instrText>
            </w:r>
            <w:r w:rsidR="00CF2B30" w:rsidRPr="00242B3F">
              <w:rPr>
                <w:rFonts w:ascii="Arial" w:hAnsi="Arial" w:cs="Arial"/>
                <w:color w:val="2B579A"/>
                <w:szCs w:val="18"/>
                <w:shd w:val="clear" w:color="auto" w:fill="E6E6E6"/>
              </w:rPr>
              <w:fldChar w:fldCharType="separate"/>
            </w:r>
            <w:r w:rsidRPr="00242B3F">
              <w:rPr>
                <w:rFonts w:ascii="Arial" w:hAnsi="Arial" w:cs="Arial"/>
                <w:noProof/>
                <w:szCs w:val="18"/>
              </w:rPr>
              <w:t>2</w:t>
            </w:r>
            <w:r w:rsidR="00CF2B30" w:rsidRPr="00242B3F">
              <w:rPr>
                <w:rFonts w:ascii="Arial" w:hAnsi="Arial" w:cs="Arial"/>
                <w:color w:val="2B579A"/>
                <w:szCs w:val="18"/>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F79893" w14:textId="77777777" w:rsidR="00DD1AF7" w:rsidRPr="000D4EDE" w:rsidRDefault="00DD1AF7" w:rsidP="000D4EDE">
      <w:r>
        <w:separator/>
      </w:r>
    </w:p>
  </w:footnote>
  <w:footnote w:type="continuationSeparator" w:id="0">
    <w:p w14:paraId="1042D0B3" w14:textId="77777777" w:rsidR="00DD1AF7" w:rsidRPr="000D4EDE" w:rsidRDefault="00DD1AF7" w:rsidP="000D4EDE">
      <w:r>
        <w:continuationSeparator/>
      </w:r>
    </w:p>
  </w:footnote>
  <w:footnote w:type="continuationNotice" w:id="1">
    <w:p w14:paraId="1CDB5641" w14:textId="77777777" w:rsidR="00DD1AF7" w:rsidRDefault="00DD1AF7">
      <w:pPr>
        <w:spacing w:after="0"/>
      </w:pPr>
    </w:p>
  </w:footnote>
  <w:footnote w:id="2">
    <w:p w14:paraId="5C4BB5FC" w14:textId="046AF977" w:rsidR="00161A79" w:rsidRPr="00BD1CAB" w:rsidRDefault="00161A79">
      <w:pPr>
        <w:pStyle w:val="FootnoteText"/>
        <w:rPr>
          <w:rFonts w:ascii="Arial" w:hAnsi="Arial" w:cs="Arial"/>
          <w:sz w:val="20"/>
          <w:szCs w:val="20"/>
        </w:rPr>
      </w:pPr>
      <w:r w:rsidRPr="00BD1CAB">
        <w:rPr>
          <w:rStyle w:val="FootnoteReference"/>
          <w:rFonts w:ascii="Arial" w:hAnsi="Arial" w:cs="Arial"/>
          <w:sz w:val="20"/>
          <w:szCs w:val="20"/>
        </w:rPr>
        <w:footnoteRef/>
      </w:r>
      <w:r w:rsidRPr="00BD1CAB">
        <w:rPr>
          <w:rFonts w:ascii="Arial" w:hAnsi="Arial" w:cs="Arial"/>
          <w:sz w:val="20"/>
          <w:szCs w:val="20"/>
        </w:rPr>
        <w:t xml:space="preserve"> </w:t>
      </w:r>
      <w:r w:rsidR="0000465B" w:rsidRPr="00BD1CAB">
        <w:rPr>
          <w:rFonts w:ascii="Arial" w:hAnsi="Arial" w:cs="Arial"/>
          <w:sz w:val="20"/>
          <w:szCs w:val="20"/>
        </w:rPr>
        <w:t xml:space="preserve">The preparation of the performance report </w:t>
      </w:r>
      <w:r w:rsidR="0001708F" w:rsidRPr="00BD1CAB">
        <w:rPr>
          <w:rFonts w:ascii="Arial" w:hAnsi="Arial" w:cs="Arial"/>
          <w:sz w:val="20"/>
          <w:szCs w:val="20"/>
        </w:rPr>
        <w:t>is in accordance with section 40A</w:t>
      </w:r>
      <w:r w:rsidR="002646A0" w:rsidRPr="00BD1CAB">
        <w:rPr>
          <w:rFonts w:ascii="Arial" w:hAnsi="Arial" w:cs="Arial"/>
          <w:sz w:val="20"/>
          <w:szCs w:val="20"/>
        </w:rPr>
        <w:t xml:space="preserve"> </w:t>
      </w:r>
      <w:r w:rsidR="0001708F" w:rsidRPr="00BD1CAB">
        <w:rPr>
          <w:rFonts w:ascii="Arial" w:hAnsi="Arial" w:cs="Arial"/>
          <w:sz w:val="20"/>
          <w:szCs w:val="20"/>
        </w:rPr>
        <w:t>of the Aged Care Quality and Safety Commission Rules 2018</w:t>
      </w:r>
      <w:r w:rsidR="001D220F" w:rsidRPr="00BD1CAB">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0"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1"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23F5"/>
    <w:rsid w:val="00034A19"/>
    <w:rsid w:val="00034A80"/>
    <w:rsid w:val="00036646"/>
    <w:rsid w:val="00036F9E"/>
    <w:rsid w:val="00037B1A"/>
    <w:rsid w:val="000413B3"/>
    <w:rsid w:val="000428E1"/>
    <w:rsid w:val="00042B21"/>
    <w:rsid w:val="00042D6B"/>
    <w:rsid w:val="000436E5"/>
    <w:rsid w:val="00043AC3"/>
    <w:rsid w:val="00044468"/>
    <w:rsid w:val="00047A8F"/>
    <w:rsid w:val="0005053C"/>
    <w:rsid w:val="00050E94"/>
    <w:rsid w:val="0005238F"/>
    <w:rsid w:val="00053BDB"/>
    <w:rsid w:val="000568C3"/>
    <w:rsid w:val="00056DE9"/>
    <w:rsid w:val="00057B71"/>
    <w:rsid w:val="00061014"/>
    <w:rsid w:val="0006140D"/>
    <w:rsid w:val="00063082"/>
    <w:rsid w:val="0006450A"/>
    <w:rsid w:val="000706B1"/>
    <w:rsid w:val="000710ED"/>
    <w:rsid w:val="00071157"/>
    <w:rsid w:val="0007202C"/>
    <w:rsid w:val="00072B30"/>
    <w:rsid w:val="0007319C"/>
    <w:rsid w:val="000732AA"/>
    <w:rsid w:val="00073CFE"/>
    <w:rsid w:val="00075367"/>
    <w:rsid w:val="000767DD"/>
    <w:rsid w:val="0007705A"/>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D16"/>
    <w:rsid w:val="00095FA2"/>
    <w:rsid w:val="00096B0F"/>
    <w:rsid w:val="00096C32"/>
    <w:rsid w:val="00096D78"/>
    <w:rsid w:val="000A1899"/>
    <w:rsid w:val="000A2795"/>
    <w:rsid w:val="000A490E"/>
    <w:rsid w:val="000A58C2"/>
    <w:rsid w:val="000A6B31"/>
    <w:rsid w:val="000B04C5"/>
    <w:rsid w:val="000B0F5E"/>
    <w:rsid w:val="000B26FE"/>
    <w:rsid w:val="000B47D9"/>
    <w:rsid w:val="000B5391"/>
    <w:rsid w:val="000B63CA"/>
    <w:rsid w:val="000B68A0"/>
    <w:rsid w:val="000B752A"/>
    <w:rsid w:val="000C14D9"/>
    <w:rsid w:val="000C15C7"/>
    <w:rsid w:val="000C1C6F"/>
    <w:rsid w:val="000C3466"/>
    <w:rsid w:val="000C50EA"/>
    <w:rsid w:val="000C55AD"/>
    <w:rsid w:val="000C6675"/>
    <w:rsid w:val="000D179F"/>
    <w:rsid w:val="000D2CC5"/>
    <w:rsid w:val="000D4EDE"/>
    <w:rsid w:val="000D5BD0"/>
    <w:rsid w:val="000D70B6"/>
    <w:rsid w:val="000D784F"/>
    <w:rsid w:val="000E00D6"/>
    <w:rsid w:val="000E058E"/>
    <w:rsid w:val="000E1AD5"/>
    <w:rsid w:val="000E2460"/>
    <w:rsid w:val="000E43AC"/>
    <w:rsid w:val="000F1C21"/>
    <w:rsid w:val="000F48CA"/>
    <w:rsid w:val="000F4D89"/>
    <w:rsid w:val="000F78FA"/>
    <w:rsid w:val="00101F4F"/>
    <w:rsid w:val="00102D42"/>
    <w:rsid w:val="001036EB"/>
    <w:rsid w:val="0010721A"/>
    <w:rsid w:val="00120837"/>
    <w:rsid w:val="001209DE"/>
    <w:rsid w:val="001219EA"/>
    <w:rsid w:val="00121EAC"/>
    <w:rsid w:val="0012342B"/>
    <w:rsid w:val="00123576"/>
    <w:rsid w:val="00123FD6"/>
    <w:rsid w:val="00124034"/>
    <w:rsid w:val="00124B21"/>
    <w:rsid w:val="001268ED"/>
    <w:rsid w:val="00131DB0"/>
    <w:rsid w:val="001327B8"/>
    <w:rsid w:val="00133026"/>
    <w:rsid w:val="0013471B"/>
    <w:rsid w:val="001350C9"/>
    <w:rsid w:val="001352D4"/>
    <w:rsid w:val="00137C97"/>
    <w:rsid w:val="00140D35"/>
    <w:rsid w:val="00142FF8"/>
    <w:rsid w:val="0014378F"/>
    <w:rsid w:val="0014508D"/>
    <w:rsid w:val="00145C32"/>
    <w:rsid w:val="00145C92"/>
    <w:rsid w:val="0014722A"/>
    <w:rsid w:val="001477EE"/>
    <w:rsid w:val="00150341"/>
    <w:rsid w:val="00150783"/>
    <w:rsid w:val="00152862"/>
    <w:rsid w:val="001544DE"/>
    <w:rsid w:val="00154591"/>
    <w:rsid w:val="00154E2F"/>
    <w:rsid w:val="001578F4"/>
    <w:rsid w:val="00157C98"/>
    <w:rsid w:val="00157F67"/>
    <w:rsid w:val="00161730"/>
    <w:rsid w:val="00161A79"/>
    <w:rsid w:val="00164B81"/>
    <w:rsid w:val="00165047"/>
    <w:rsid w:val="001653B6"/>
    <w:rsid w:val="00165C48"/>
    <w:rsid w:val="00167E9C"/>
    <w:rsid w:val="00173B92"/>
    <w:rsid w:val="00174B0F"/>
    <w:rsid w:val="00174E46"/>
    <w:rsid w:val="00176E83"/>
    <w:rsid w:val="001817EA"/>
    <w:rsid w:val="001820B1"/>
    <w:rsid w:val="0018235E"/>
    <w:rsid w:val="00183B64"/>
    <w:rsid w:val="0018454E"/>
    <w:rsid w:val="00191BF5"/>
    <w:rsid w:val="00192C9D"/>
    <w:rsid w:val="001948CE"/>
    <w:rsid w:val="00194C85"/>
    <w:rsid w:val="0019532D"/>
    <w:rsid w:val="001A0C8C"/>
    <w:rsid w:val="001A2FC3"/>
    <w:rsid w:val="001A3C46"/>
    <w:rsid w:val="001A4C74"/>
    <w:rsid w:val="001A614F"/>
    <w:rsid w:val="001A664F"/>
    <w:rsid w:val="001A6DBE"/>
    <w:rsid w:val="001B2526"/>
    <w:rsid w:val="001B2DB7"/>
    <w:rsid w:val="001B417F"/>
    <w:rsid w:val="001C0243"/>
    <w:rsid w:val="001C1E92"/>
    <w:rsid w:val="001C747A"/>
    <w:rsid w:val="001D0C02"/>
    <w:rsid w:val="001D139D"/>
    <w:rsid w:val="001D220F"/>
    <w:rsid w:val="001D2213"/>
    <w:rsid w:val="001D4C25"/>
    <w:rsid w:val="001D6AC1"/>
    <w:rsid w:val="001D71E9"/>
    <w:rsid w:val="001D79BB"/>
    <w:rsid w:val="001E0F51"/>
    <w:rsid w:val="001E3DA6"/>
    <w:rsid w:val="001E55BF"/>
    <w:rsid w:val="001E62D8"/>
    <w:rsid w:val="001F3E0B"/>
    <w:rsid w:val="001F6E1A"/>
    <w:rsid w:val="001F780A"/>
    <w:rsid w:val="001F7917"/>
    <w:rsid w:val="00200613"/>
    <w:rsid w:val="00201100"/>
    <w:rsid w:val="0020177E"/>
    <w:rsid w:val="0020428E"/>
    <w:rsid w:val="00205A6B"/>
    <w:rsid w:val="00206B6B"/>
    <w:rsid w:val="00206E84"/>
    <w:rsid w:val="00212264"/>
    <w:rsid w:val="0021781E"/>
    <w:rsid w:val="00220550"/>
    <w:rsid w:val="00221347"/>
    <w:rsid w:val="002301A2"/>
    <w:rsid w:val="002316F2"/>
    <w:rsid w:val="00232320"/>
    <w:rsid w:val="00236546"/>
    <w:rsid w:val="002367BB"/>
    <w:rsid w:val="00236C2D"/>
    <w:rsid w:val="002374B7"/>
    <w:rsid w:val="00240126"/>
    <w:rsid w:val="00241D3E"/>
    <w:rsid w:val="00242B3F"/>
    <w:rsid w:val="0024304D"/>
    <w:rsid w:val="0024336B"/>
    <w:rsid w:val="00244826"/>
    <w:rsid w:val="00244B17"/>
    <w:rsid w:val="00246613"/>
    <w:rsid w:val="00247ACA"/>
    <w:rsid w:val="00251BE4"/>
    <w:rsid w:val="00252A0D"/>
    <w:rsid w:val="00252E6A"/>
    <w:rsid w:val="002538B8"/>
    <w:rsid w:val="00256FB0"/>
    <w:rsid w:val="0025782A"/>
    <w:rsid w:val="00257BC9"/>
    <w:rsid w:val="0026079D"/>
    <w:rsid w:val="00260A64"/>
    <w:rsid w:val="00264479"/>
    <w:rsid w:val="002646A0"/>
    <w:rsid w:val="002661A6"/>
    <w:rsid w:val="00266C23"/>
    <w:rsid w:val="00266EFB"/>
    <w:rsid w:val="00277F69"/>
    <w:rsid w:val="00283AA1"/>
    <w:rsid w:val="00285868"/>
    <w:rsid w:val="00286EAD"/>
    <w:rsid w:val="00286EC4"/>
    <w:rsid w:val="00287E27"/>
    <w:rsid w:val="00292968"/>
    <w:rsid w:val="00293285"/>
    <w:rsid w:val="0029328B"/>
    <w:rsid w:val="002934E3"/>
    <w:rsid w:val="0029389B"/>
    <w:rsid w:val="002952A0"/>
    <w:rsid w:val="002A0DD1"/>
    <w:rsid w:val="002A10BF"/>
    <w:rsid w:val="002A1894"/>
    <w:rsid w:val="002A2188"/>
    <w:rsid w:val="002A36F2"/>
    <w:rsid w:val="002A4264"/>
    <w:rsid w:val="002A7D14"/>
    <w:rsid w:val="002B085B"/>
    <w:rsid w:val="002B0913"/>
    <w:rsid w:val="002B28E4"/>
    <w:rsid w:val="002B655F"/>
    <w:rsid w:val="002B65EC"/>
    <w:rsid w:val="002B7504"/>
    <w:rsid w:val="002C021E"/>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1794"/>
    <w:rsid w:val="002E3643"/>
    <w:rsid w:val="002E3A46"/>
    <w:rsid w:val="002E3FB8"/>
    <w:rsid w:val="002E4559"/>
    <w:rsid w:val="002E5630"/>
    <w:rsid w:val="002F0AFA"/>
    <w:rsid w:val="002F0C2C"/>
    <w:rsid w:val="002F1E80"/>
    <w:rsid w:val="002F3401"/>
    <w:rsid w:val="002F77C1"/>
    <w:rsid w:val="00300655"/>
    <w:rsid w:val="00303D18"/>
    <w:rsid w:val="0030717A"/>
    <w:rsid w:val="00307ADD"/>
    <w:rsid w:val="00312A66"/>
    <w:rsid w:val="00312ED5"/>
    <w:rsid w:val="003130CA"/>
    <w:rsid w:val="003159AD"/>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1299"/>
    <w:rsid w:val="003637EB"/>
    <w:rsid w:val="003640CA"/>
    <w:rsid w:val="00366D21"/>
    <w:rsid w:val="00370608"/>
    <w:rsid w:val="00371F54"/>
    <w:rsid w:val="003727FE"/>
    <w:rsid w:val="00374886"/>
    <w:rsid w:val="0037770C"/>
    <w:rsid w:val="00377AE2"/>
    <w:rsid w:val="00377C8B"/>
    <w:rsid w:val="00382E28"/>
    <w:rsid w:val="00383A95"/>
    <w:rsid w:val="003852F5"/>
    <w:rsid w:val="00385CA0"/>
    <w:rsid w:val="003906EE"/>
    <w:rsid w:val="00393F7F"/>
    <w:rsid w:val="00397AC7"/>
    <w:rsid w:val="003A2733"/>
    <w:rsid w:val="003A3021"/>
    <w:rsid w:val="003A627E"/>
    <w:rsid w:val="003A79EE"/>
    <w:rsid w:val="003B2610"/>
    <w:rsid w:val="003B268B"/>
    <w:rsid w:val="003B3E97"/>
    <w:rsid w:val="003B6E16"/>
    <w:rsid w:val="003C180A"/>
    <w:rsid w:val="003C1E25"/>
    <w:rsid w:val="003C3B5A"/>
    <w:rsid w:val="003C3CD8"/>
    <w:rsid w:val="003C6C9F"/>
    <w:rsid w:val="003D0863"/>
    <w:rsid w:val="003D21E3"/>
    <w:rsid w:val="003D27CB"/>
    <w:rsid w:val="003D2B8B"/>
    <w:rsid w:val="003D329D"/>
    <w:rsid w:val="003D3AD9"/>
    <w:rsid w:val="003D3D2B"/>
    <w:rsid w:val="003D493B"/>
    <w:rsid w:val="003D4F10"/>
    <w:rsid w:val="003E6BF6"/>
    <w:rsid w:val="003F0893"/>
    <w:rsid w:val="003F0F0D"/>
    <w:rsid w:val="003F60B4"/>
    <w:rsid w:val="0040173E"/>
    <w:rsid w:val="004017D0"/>
    <w:rsid w:val="004018B8"/>
    <w:rsid w:val="004022F9"/>
    <w:rsid w:val="004054BC"/>
    <w:rsid w:val="00411E5A"/>
    <w:rsid w:val="0041260F"/>
    <w:rsid w:val="00412CD3"/>
    <w:rsid w:val="00413090"/>
    <w:rsid w:val="00413C8B"/>
    <w:rsid w:val="004143EF"/>
    <w:rsid w:val="00415494"/>
    <w:rsid w:val="00415A6D"/>
    <w:rsid w:val="004160AB"/>
    <w:rsid w:val="00417128"/>
    <w:rsid w:val="00417215"/>
    <w:rsid w:val="004203D5"/>
    <w:rsid w:val="00420441"/>
    <w:rsid w:val="00423221"/>
    <w:rsid w:val="0042753F"/>
    <w:rsid w:val="00430053"/>
    <w:rsid w:val="0043276A"/>
    <w:rsid w:val="00432D5D"/>
    <w:rsid w:val="00435339"/>
    <w:rsid w:val="00441A68"/>
    <w:rsid w:val="0044447D"/>
    <w:rsid w:val="00445E9C"/>
    <w:rsid w:val="00447BA7"/>
    <w:rsid w:val="0045770B"/>
    <w:rsid w:val="00460C5A"/>
    <w:rsid w:val="004635CC"/>
    <w:rsid w:val="00463FA8"/>
    <w:rsid w:val="00467263"/>
    <w:rsid w:val="00467544"/>
    <w:rsid w:val="00472CBC"/>
    <w:rsid w:val="00475D40"/>
    <w:rsid w:val="0048207D"/>
    <w:rsid w:val="00484B27"/>
    <w:rsid w:val="00493DAA"/>
    <w:rsid w:val="00494335"/>
    <w:rsid w:val="00495A4C"/>
    <w:rsid w:val="004967A1"/>
    <w:rsid w:val="004976EB"/>
    <w:rsid w:val="00497726"/>
    <w:rsid w:val="004A20F1"/>
    <w:rsid w:val="004A274A"/>
    <w:rsid w:val="004A584D"/>
    <w:rsid w:val="004A632F"/>
    <w:rsid w:val="004A68B0"/>
    <w:rsid w:val="004B3D47"/>
    <w:rsid w:val="004B5616"/>
    <w:rsid w:val="004B584E"/>
    <w:rsid w:val="004B5AE2"/>
    <w:rsid w:val="004B6E78"/>
    <w:rsid w:val="004B720A"/>
    <w:rsid w:val="004C10FE"/>
    <w:rsid w:val="004C1106"/>
    <w:rsid w:val="004C26FD"/>
    <w:rsid w:val="004C3E36"/>
    <w:rsid w:val="004C6D4B"/>
    <w:rsid w:val="004D06A0"/>
    <w:rsid w:val="004D3081"/>
    <w:rsid w:val="004D440C"/>
    <w:rsid w:val="004D4A61"/>
    <w:rsid w:val="004D7CEE"/>
    <w:rsid w:val="004E2269"/>
    <w:rsid w:val="004E3BA5"/>
    <w:rsid w:val="004F1EBB"/>
    <w:rsid w:val="004F3339"/>
    <w:rsid w:val="004F4805"/>
    <w:rsid w:val="004F4FF7"/>
    <w:rsid w:val="004F5B0B"/>
    <w:rsid w:val="004F6379"/>
    <w:rsid w:val="004F6C06"/>
    <w:rsid w:val="004F72A2"/>
    <w:rsid w:val="00500FC7"/>
    <w:rsid w:val="005026D4"/>
    <w:rsid w:val="00503A51"/>
    <w:rsid w:val="0050563D"/>
    <w:rsid w:val="00507372"/>
    <w:rsid w:val="00512309"/>
    <w:rsid w:val="00516EFC"/>
    <w:rsid w:val="00517818"/>
    <w:rsid w:val="00520640"/>
    <w:rsid w:val="00523C5E"/>
    <w:rsid w:val="00524201"/>
    <w:rsid w:val="00524729"/>
    <w:rsid w:val="00524FFC"/>
    <w:rsid w:val="00526966"/>
    <w:rsid w:val="005309B0"/>
    <w:rsid w:val="0053219A"/>
    <w:rsid w:val="005323C4"/>
    <w:rsid w:val="00532C52"/>
    <w:rsid w:val="00532D11"/>
    <w:rsid w:val="005352AA"/>
    <w:rsid w:val="00536D93"/>
    <w:rsid w:val="005407D2"/>
    <w:rsid w:val="00540A0D"/>
    <w:rsid w:val="00540CE6"/>
    <w:rsid w:val="00540E28"/>
    <w:rsid w:val="00542522"/>
    <w:rsid w:val="00544F7A"/>
    <w:rsid w:val="0054526E"/>
    <w:rsid w:val="005460FC"/>
    <w:rsid w:val="005476B5"/>
    <w:rsid w:val="005518B6"/>
    <w:rsid w:val="005602DA"/>
    <w:rsid w:val="00560B37"/>
    <w:rsid w:val="005666EE"/>
    <w:rsid w:val="005712F7"/>
    <w:rsid w:val="005715A1"/>
    <w:rsid w:val="00573327"/>
    <w:rsid w:val="00574CDE"/>
    <w:rsid w:val="00575A0B"/>
    <w:rsid w:val="00576605"/>
    <w:rsid w:val="00577E0C"/>
    <w:rsid w:val="005827F8"/>
    <w:rsid w:val="00582A6B"/>
    <w:rsid w:val="00584456"/>
    <w:rsid w:val="0058648A"/>
    <w:rsid w:val="0059079E"/>
    <w:rsid w:val="00590AC1"/>
    <w:rsid w:val="00592D7B"/>
    <w:rsid w:val="00592DB4"/>
    <w:rsid w:val="005957A5"/>
    <w:rsid w:val="00596CE3"/>
    <w:rsid w:val="005A385B"/>
    <w:rsid w:val="005A3E37"/>
    <w:rsid w:val="005A3F63"/>
    <w:rsid w:val="005A59D0"/>
    <w:rsid w:val="005A5C97"/>
    <w:rsid w:val="005A61FE"/>
    <w:rsid w:val="005A7A2A"/>
    <w:rsid w:val="005B073E"/>
    <w:rsid w:val="005B1BBD"/>
    <w:rsid w:val="005B227F"/>
    <w:rsid w:val="005B384F"/>
    <w:rsid w:val="005B670C"/>
    <w:rsid w:val="005B69D1"/>
    <w:rsid w:val="005B7801"/>
    <w:rsid w:val="005C319B"/>
    <w:rsid w:val="005C410D"/>
    <w:rsid w:val="005C5891"/>
    <w:rsid w:val="005C7340"/>
    <w:rsid w:val="005C7878"/>
    <w:rsid w:val="005D0657"/>
    <w:rsid w:val="005D39ED"/>
    <w:rsid w:val="005D5938"/>
    <w:rsid w:val="005D5FAE"/>
    <w:rsid w:val="005D6BA1"/>
    <w:rsid w:val="005D7C07"/>
    <w:rsid w:val="005E15B7"/>
    <w:rsid w:val="005E1856"/>
    <w:rsid w:val="005E2330"/>
    <w:rsid w:val="005F23EC"/>
    <w:rsid w:val="005F2890"/>
    <w:rsid w:val="005F29B7"/>
    <w:rsid w:val="005F773B"/>
    <w:rsid w:val="00600009"/>
    <w:rsid w:val="00600832"/>
    <w:rsid w:val="00606EB5"/>
    <w:rsid w:val="00607FFD"/>
    <w:rsid w:val="00610FD3"/>
    <w:rsid w:val="00612A99"/>
    <w:rsid w:val="00613FAF"/>
    <w:rsid w:val="006163EF"/>
    <w:rsid w:val="0061649E"/>
    <w:rsid w:val="00616752"/>
    <w:rsid w:val="00617FDA"/>
    <w:rsid w:val="0062116F"/>
    <w:rsid w:val="00621260"/>
    <w:rsid w:val="006253D4"/>
    <w:rsid w:val="00626087"/>
    <w:rsid w:val="00626A22"/>
    <w:rsid w:val="006270AA"/>
    <w:rsid w:val="00627337"/>
    <w:rsid w:val="006309FA"/>
    <w:rsid w:val="00630AEE"/>
    <w:rsid w:val="00631B19"/>
    <w:rsid w:val="00631BDC"/>
    <w:rsid w:val="00631F0C"/>
    <w:rsid w:val="00634E4C"/>
    <w:rsid w:val="00636B8B"/>
    <w:rsid w:val="00637448"/>
    <w:rsid w:val="006427FE"/>
    <w:rsid w:val="00645B1D"/>
    <w:rsid w:val="00647B1F"/>
    <w:rsid w:val="00647F89"/>
    <w:rsid w:val="006506C1"/>
    <w:rsid w:val="00650997"/>
    <w:rsid w:val="00651115"/>
    <w:rsid w:val="00652158"/>
    <w:rsid w:val="00653B69"/>
    <w:rsid w:val="00653F0D"/>
    <w:rsid w:val="00654486"/>
    <w:rsid w:val="00654A16"/>
    <w:rsid w:val="0065747A"/>
    <w:rsid w:val="00661424"/>
    <w:rsid w:val="00662EC6"/>
    <w:rsid w:val="00663698"/>
    <w:rsid w:val="006639F1"/>
    <w:rsid w:val="006641A5"/>
    <w:rsid w:val="0066674D"/>
    <w:rsid w:val="00666A78"/>
    <w:rsid w:val="006722BD"/>
    <w:rsid w:val="00672CD6"/>
    <w:rsid w:val="00672F67"/>
    <w:rsid w:val="006741C4"/>
    <w:rsid w:val="00675703"/>
    <w:rsid w:val="006763B8"/>
    <w:rsid w:val="00676B8E"/>
    <w:rsid w:val="00676C12"/>
    <w:rsid w:val="00680439"/>
    <w:rsid w:val="00682CC6"/>
    <w:rsid w:val="00683282"/>
    <w:rsid w:val="00683723"/>
    <w:rsid w:val="00685936"/>
    <w:rsid w:val="0069375D"/>
    <w:rsid w:val="0069407C"/>
    <w:rsid w:val="00694A73"/>
    <w:rsid w:val="0069574E"/>
    <w:rsid w:val="00695E07"/>
    <w:rsid w:val="00697537"/>
    <w:rsid w:val="006A1921"/>
    <w:rsid w:val="006A1945"/>
    <w:rsid w:val="006A1C3D"/>
    <w:rsid w:val="006A2303"/>
    <w:rsid w:val="006B0C87"/>
    <w:rsid w:val="006B7A69"/>
    <w:rsid w:val="006C07EB"/>
    <w:rsid w:val="006C2E34"/>
    <w:rsid w:val="006C5A22"/>
    <w:rsid w:val="006D1923"/>
    <w:rsid w:val="006D5F30"/>
    <w:rsid w:val="006D6AAE"/>
    <w:rsid w:val="006E1882"/>
    <w:rsid w:val="006E232F"/>
    <w:rsid w:val="006E2B7B"/>
    <w:rsid w:val="006E4099"/>
    <w:rsid w:val="006E7D76"/>
    <w:rsid w:val="006F145A"/>
    <w:rsid w:val="006F1469"/>
    <w:rsid w:val="006F15BD"/>
    <w:rsid w:val="006F27CB"/>
    <w:rsid w:val="006F359B"/>
    <w:rsid w:val="006F4D6E"/>
    <w:rsid w:val="006F5865"/>
    <w:rsid w:val="00701EC6"/>
    <w:rsid w:val="00706179"/>
    <w:rsid w:val="00707868"/>
    <w:rsid w:val="007105A7"/>
    <w:rsid w:val="00710816"/>
    <w:rsid w:val="007117D4"/>
    <w:rsid w:val="007139BF"/>
    <w:rsid w:val="00714F78"/>
    <w:rsid w:val="007170F7"/>
    <w:rsid w:val="007176A4"/>
    <w:rsid w:val="00720576"/>
    <w:rsid w:val="007209A1"/>
    <w:rsid w:val="007248C3"/>
    <w:rsid w:val="007253B8"/>
    <w:rsid w:val="00726AE1"/>
    <w:rsid w:val="0073093B"/>
    <w:rsid w:val="00730F00"/>
    <w:rsid w:val="00730F07"/>
    <w:rsid w:val="0073128F"/>
    <w:rsid w:val="007339E9"/>
    <w:rsid w:val="00736516"/>
    <w:rsid w:val="00736E7D"/>
    <w:rsid w:val="00740387"/>
    <w:rsid w:val="0074068F"/>
    <w:rsid w:val="00742FCF"/>
    <w:rsid w:val="007435D1"/>
    <w:rsid w:val="00743E7C"/>
    <w:rsid w:val="0074411A"/>
    <w:rsid w:val="00744F90"/>
    <w:rsid w:val="00745365"/>
    <w:rsid w:val="007509A6"/>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3C70"/>
    <w:rsid w:val="007758A5"/>
    <w:rsid w:val="00775AA0"/>
    <w:rsid w:val="00775FCA"/>
    <w:rsid w:val="007770FA"/>
    <w:rsid w:val="00777E88"/>
    <w:rsid w:val="007806E9"/>
    <w:rsid w:val="0079141E"/>
    <w:rsid w:val="00791738"/>
    <w:rsid w:val="00791780"/>
    <w:rsid w:val="00791F6E"/>
    <w:rsid w:val="00792A52"/>
    <w:rsid w:val="00793424"/>
    <w:rsid w:val="00797CE0"/>
    <w:rsid w:val="007A0EB7"/>
    <w:rsid w:val="007A224B"/>
    <w:rsid w:val="007B07BD"/>
    <w:rsid w:val="007B492F"/>
    <w:rsid w:val="007C08B1"/>
    <w:rsid w:val="007C2CC2"/>
    <w:rsid w:val="007C2F9E"/>
    <w:rsid w:val="007C3879"/>
    <w:rsid w:val="007C38BD"/>
    <w:rsid w:val="007C3BD4"/>
    <w:rsid w:val="007C4629"/>
    <w:rsid w:val="007C4B1D"/>
    <w:rsid w:val="007C5918"/>
    <w:rsid w:val="007C614F"/>
    <w:rsid w:val="007C79AA"/>
    <w:rsid w:val="007D125D"/>
    <w:rsid w:val="007D13C9"/>
    <w:rsid w:val="007D174C"/>
    <w:rsid w:val="007D1F4A"/>
    <w:rsid w:val="007D31DA"/>
    <w:rsid w:val="007D3829"/>
    <w:rsid w:val="007D72C5"/>
    <w:rsid w:val="007D7C0D"/>
    <w:rsid w:val="007E1D84"/>
    <w:rsid w:val="007E3BD2"/>
    <w:rsid w:val="007E525D"/>
    <w:rsid w:val="007E6777"/>
    <w:rsid w:val="007E7914"/>
    <w:rsid w:val="007F0323"/>
    <w:rsid w:val="007F1FCC"/>
    <w:rsid w:val="007F379E"/>
    <w:rsid w:val="007F471C"/>
    <w:rsid w:val="007F5402"/>
    <w:rsid w:val="007F7A9A"/>
    <w:rsid w:val="00800C90"/>
    <w:rsid w:val="0080379D"/>
    <w:rsid w:val="0081128A"/>
    <w:rsid w:val="00811B06"/>
    <w:rsid w:val="008125F8"/>
    <w:rsid w:val="0081274B"/>
    <w:rsid w:val="0081421B"/>
    <w:rsid w:val="00817334"/>
    <w:rsid w:val="008204B8"/>
    <w:rsid w:val="00824733"/>
    <w:rsid w:val="008256F3"/>
    <w:rsid w:val="00825D31"/>
    <w:rsid w:val="00831CB0"/>
    <w:rsid w:val="00834340"/>
    <w:rsid w:val="008346AC"/>
    <w:rsid w:val="00837592"/>
    <w:rsid w:val="00837601"/>
    <w:rsid w:val="00844697"/>
    <w:rsid w:val="00844B1D"/>
    <w:rsid w:val="00844F5C"/>
    <w:rsid w:val="0084580E"/>
    <w:rsid w:val="00845843"/>
    <w:rsid w:val="00846D34"/>
    <w:rsid w:val="00847D8A"/>
    <w:rsid w:val="00850AB7"/>
    <w:rsid w:val="00851463"/>
    <w:rsid w:val="00852F20"/>
    <w:rsid w:val="0085380C"/>
    <w:rsid w:val="00855B3C"/>
    <w:rsid w:val="00855E96"/>
    <w:rsid w:val="00856E95"/>
    <w:rsid w:val="0086129F"/>
    <w:rsid w:val="008637EC"/>
    <w:rsid w:val="00863A77"/>
    <w:rsid w:val="00866010"/>
    <w:rsid w:val="0087078F"/>
    <w:rsid w:val="00870BC6"/>
    <w:rsid w:val="00874964"/>
    <w:rsid w:val="00876F52"/>
    <w:rsid w:val="00876FCF"/>
    <w:rsid w:val="008778C8"/>
    <w:rsid w:val="0088036D"/>
    <w:rsid w:val="00881155"/>
    <w:rsid w:val="00882892"/>
    <w:rsid w:val="00883241"/>
    <w:rsid w:val="00885A14"/>
    <w:rsid w:val="0088661C"/>
    <w:rsid w:val="0088689B"/>
    <w:rsid w:val="00890FA0"/>
    <w:rsid w:val="00893AA3"/>
    <w:rsid w:val="008945C5"/>
    <w:rsid w:val="008947BF"/>
    <w:rsid w:val="008950FB"/>
    <w:rsid w:val="00895C87"/>
    <w:rsid w:val="00896282"/>
    <w:rsid w:val="008A214D"/>
    <w:rsid w:val="008A2E44"/>
    <w:rsid w:val="008A39D3"/>
    <w:rsid w:val="008A5796"/>
    <w:rsid w:val="008A5C34"/>
    <w:rsid w:val="008A72D2"/>
    <w:rsid w:val="008A74A3"/>
    <w:rsid w:val="008B0881"/>
    <w:rsid w:val="008B6868"/>
    <w:rsid w:val="008B6D24"/>
    <w:rsid w:val="008B75EF"/>
    <w:rsid w:val="008C0189"/>
    <w:rsid w:val="008C0BE9"/>
    <w:rsid w:val="008C1619"/>
    <w:rsid w:val="008C19D5"/>
    <w:rsid w:val="008C3894"/>
    <w:rsid w:val="008C4271"/>
    <w:rsid w:val="008C5C04"/>
    <w:rsid w:val="008C6A43"/>
    <w:rsid w:val="008D080C"/>
    <w:rsid w:val="008D0D3A"/>
    <w:rsid w:val="008D32D8"/>
    <w:rsid w:val="008D46AD"/>
    <w:rsid w:val="008D5CB8"/>
    <w:rsid w:val="008D6437"/>
    <w:rsid w:val="008D6EDF"/>
    <w:rsid w:val="008E3D54"/>
    <w:rsid w:val="008E3EF5"/>
    <w:rsid w:val="008F33B5"/>
    <w:rsid w:val="008F41B4"/>
    <w:rsid w:val="008F4B71"/>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8797E"/>
    <w:rsid w:val="00993FF2"/>
    <w:rsid w:val="00995BD7"/>
    <w:rsid w:val="009962A6"/>
    <w:rsid w:val="009979F4"/>
    <w:rsid w:val="009A1DF7"/>
    <w:rsid w:val="009A28A1"/>
    <w:rsid w:val="009A421C"/>
    <w:rsid w:val="009A45B2"/>
    <w:rsid w:val="009A52A3"/>
    <w:rsid w:val="009A53FF"/>
    <w:rsid w:val="009A5585"/>
    <w:rsid w:val="009A59D5"/>
    <w:rsid w:val="009A657E"/>
    <w:rsid w:val="009A7048"/>
    <w:rsid w:val="009B1095"/>
    <w:rsid w:val="009B2A30"/>
    <w:rsid w:val="009B3527"/>
    <w:rsid w:val="009B3DD4"/>
    <w:rsid w:val="009C6FA1"/>
    <w:rsid w:val="009C7B01"/>
    <w:rsid w:val="009D0EC3"/>
    <w:rsid w:val="009D20AA"/>
    <w:rsid w:val="009D2DDD"/>
    <w:rsid w:val="009D4EBD"/>
    <w:rsid w:val="009D5FD2"/>
    <w:rsid w:val="009E05E3"/>
    <w:rsid w:val="009E1175"/>
    <w:rsid w:val="009E2E0A"/>
    <w:rsid w:val="009E5D48"/>
    <w:rsid w:val="009E753D"/>
    <w:rsid w:val="009F15BD"/>
    <w:rsid w:val="009F3738"/>
    <w:rsid w:val="009F37C6"/>
    <w:rsid w:val="009F39B4"/>
    <w:rsid w:val="009F586B"/>
    <w:rsid w:val="00A009DD"/>
    <w:rsid w:val="00A035E1"/>
    <w:rsid w:val="00A04E35"/>
    <w:rsid w:val="00A100D6"/>
    <w:rsid w:val="00A10DA6"/>
    <w:rsid w:val="00A1129A"/>
    <w:rsid w:val="00A119C2"/>
    <w:rsid w:val="00A11DC3"/>
    <w:rsid w:val="00A1238F"/>
    <w:rsid w:val="00A12C65"/>
    <w:rsid w:val="00A1337D"/>
    <w:rsid w:val="00A151E9"/>
    <w:rsid w:val="00A15DBB"/>
    <w:rsid w:val="00A179A6"/>
    <w:rsid w:val="00A2023F"/>
    <w:rsid w:val="00A21752"/>
    <w:rsid w:val="00A25578"/>
    <w:rsid w:val="00A259F2"/>
    <w:rsid w:val="00A264CB"/>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570CA"/>
    <w:rsid w:val="00A62D31"/>
    <w:rsid w:val="00A63380"/>
    <w:rsid w:val="00A65039"/>
    <w:rsid w:val="00A660EA"/>
    <w:rsid w:val="00A6620B"/>
    <w:rsid w:val="00A6688B"/>
    <w:rsid w:val="00A6698E"/>
    <w:rsid w:val="00A66C7C"/>
    <w:rsid w:val="00A67CAC"/>
    <w:rsid w:val="00A72BE4"/>
    <w:rsid w:val="00A865C7"/>
    <w:rsid w:val="00A875CB"/>
    <w:rsid w:val="00A95018"/>
    <w:rsid w:val="00A97E3B"/>
    <w:rsid w:val="00AA20A1"/>
    <w:rsid w:val="00AA41F2"/>
    <w:rsid w:val="00AA46A4"/>
    <w:rsid w:val="00AB039E"/>
    <w:rsid w:val="00AB4206"/>
    <w:rsid w:val="00AC137F"/>
    <w:rsid w:val="00AC4F50"/>
    <w:rsid w:val="00AC4FA8"/>
    <w:rsid w:val="00AC4FC6"/>
    <w:rsid w:val="00AC5498"/>
    <w:rsid w:val="00AC5850"/>
    <w:rsid w:val="00AC7E54"/>
    <w:rsid w:val="00AD071F"/>
    <w:rsid w:val="00AD417B"/>
    <w:rsid w:val="00AD52D7"/>
    <w:rsid w:val="00AD5CEB"/>
    <w:rsid w:val="00AD61A0"/>
    <w:rsid w:val="00AD73AD"/>
    <w:rsid w:val="00AD75D7"/>
    <w:rsid w:val="00AE2002"/>
    <w:rsid w:val="00AE347E"/>
    <w:rsid w:val="00AE37E6"/>
    <w:rsid w:val="00AE6174"/>
    <w:rsid w:val="00AE6A4E"/>
    <w:rsid w:val="00AE7B98"/>
    <w:rsid w:val="00AE7F19"/>
    <w:rsid w:val="00AF129F"/>
    <w:rsid w:val="00AF185C"/>
    <w:rsid w:val="00AF2301"/>
    <w:rsid w:val="00AF4FC2"/>
    <w:rsid w:val="00AF5FEB"/>
    <w:rsid w:val="00B01478"/>
    <w:rsid w:val="00B0207F"/>
    <w:rsid w:val="00B05B09"/>
    <w:rsid w:val="00B1074A"/>
    <w:rsid w:val="00B1287E"/>
    <w:rsid w:val="00B12DC9"/>
    <w:rsid w:val="00B13272"/>
    <w:rsid w:val="00B13F84"/>
    <w:rsid w:val="00B14604"/>
    <w:rsid w:val="00B155E7"/>
    <w:rsid w:val="00B15ABA"/>
    <w:rsid w:val="00B163BC"/>
    <w:rsid w:val="00B17C95"/>
    <w:rsid w:val="00B21B98"/>
    <w:rsid w:val="00B22B75"/>
    <w:rsid w:val="00B23AB9"/>
    <w:rsid w:val="00B23E6A"/>
    <w:rsid w:val="00B24626"/>
    <w:rsid w:val="00B27552"/>
    <w:rsid w:val="00B31844"/>
    <w:rsid w:val="00B34339"/>
    <w:rsid w:val="00B34BB3"/>
    <w:rsid w:val="00B40DBD"/>
    <w:rsid w:val="00B42B2F"/>
    <w:rsid w:val="00B44900"/>
    <w:rsid w:val="00B44F94"/>
    <w:rsid w:val="00B451D2"/>
    <w:rsid w:val="00B472E1"/>
    <w:rsid w:val="00B52821"/>
    <w:rsid w:val="00B54500"/>
    <w:rsid w:val="00B60765"/>
    <w:rsid w:val="00B61D9C"/>
    <w:rsid w:val="00B61FDC"/>
    <w:rsid w:val="00B6356D"/>
    <w:rsid w:val="00B675C3"/>
    <w:rsid w:val="00B679BF"/>
    <w:rsid w:val="00B71170"/>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24A2"/>
    <w:rsid w:val="00B9277D"/>
    <w:rsid w:val="00B92842"/>
    <w:rsid w:val="00BA2713"/>
    <w:rsid w:val="00BA2941"/>
    <w:rsid w:val="00BA4C61"/>
    <w:rsid w:val="00BA54C8"/>
    <w:rsid w:val="00BA5D02"/>
    <w:rsid w:val="00BA627A"/>
    <w:rsid w:val="00BB0059"/>
    <w:rsid w:val="00BB194E"/>
    <w:rsid w:val="00BB22FA"/>
    <w:rsid w:val="00BC05A6"/>
    <w:rsid w:val="00BC7B57"/>
    <w:rsid w:val="00BD0455"/>
    <w:rsid w:val="00BD12A1"/>
    <w:rsid w:val="00BD1CAB"/>
    <w:rsid w:val="00BD2A2F"/>
    <w:rsid w:val="00BD602D"/>
    <w:rsid w:val="00BD74E3"/>
    <w:rsid w:val="00BD76CE"/>
    <w:rsid w:val="00BD7B83"/>
    <w:rsid w:val="00BF17C6"/>
    <w:rsid w:val="00BF3420"/>
    <w:rsid w:val="00BF5591"/>
    <w:rsid w:val="00BF5B1D"/>
    <w:rsid w:val="00BF6E1A"/>
    <w:rsid w:val="00C00FDA"/>
    <w:rsid w:val="00C01823"/>
    <w:rsid w:val="00C02203"/>
    <w:rsid w:val="00C02EB9"/>
    <w:rsid w:val="00C03AD5"/>
    <w:rsid w:val="00C04E4B"/>
    <w:rsid w:val="00C05F73"/>
    <w:rsid w:val="00C07BF3"/>
    <w:rsid w:val="00C115C0"/>
    <w:rsid w:val="00C11B56"/>
    <w:rsid w:val="00C141FC"/>
    <w:rsid w:val="00C146C7"/>
    <w:rsid w:val="00C16045"/>
    <w:rsid w:val="00C161D2"/>
    <w:rsid w:val="00C219A7"/>
    <w:rsid w:val="00C21E27"/>
    <w:rsid w:val="00C22E3E"/>
    <w:rsid w:val="00C2382D"/>
    <w:rsid w:val="00C23F79"/>
    <w:rsid w:val="00C2593A"/>
    <w:rsid w:val="00C25DBC"/>
    <w:rsid w:val="00C2626F"/>
    <w:rsid w:val="00C27C69"/>
    <w:rsid w:val="00C27DC7"/>
    <w:rsid w:val="00C3243F"/>
    <w:rsid w:val="00C32916"/>
    <w:rsid w:val="00C335C0"/>
    <w:rsid w:val="00C34C5B"/>
    <w:rsid w:val="00C3521C"/>
    <w:rsid w:val="00C37EB8"/>
    <w:rsid w:val="00C41D04"/>
    <w:rsid w:val="00C41DB9"/>
    <w:rsid w:val="00C43942"/>
    <w:rsid w:val="00C503A0"/>
    <w:rsid w:val="00C5191E"/>
    <w:rsid w:val="00C52DBB"/>
    <w:rsid w:val="00C61CF6"/>
    <w:rsid w:val="00C62631"/>
    <w:rsid w:val="00C62644"/>
    <w:rsid w:val="00C62BF5"/>
    <w:rsid w:val="00C636DA"/>
    <w:rsid w:val="00C644C4"/>
    <w:rsid w:val="00C658A2"/>
    <w:rsid w:val="00C663B9"/>
    <w:rsid w:val="00C6797C"/>
    <w:rsid w:val="00C67E22"/>
    <w:rsid w:val="00C72271"/>
    <w:rsid w:val="00C7624C"/>
    <w:rsid w:val="00C76B27"/>
    <w:rsid w:val="00C81356"/>
    <w:rsid w:val="00C87DA0"/>
    <w:rsid w:val="00C9354C"/>
    <w:rsid w:val="00CA13BD"/>
    <w:rsid w:val="00CA2A4A"/>
    <w:rsid w:val="00CA4B16"/>
    <w:rsid w:val="00CA5CB5"/>
    <w:rsid w:val="00CA6EC4"/>
    <w:rsid w:val="00CA6FF9"/>
    <w:rsid w:val="00CA79FA"/>
    <w:rsid w:val="00CB2962"/>
    <w:rsid w:val="00CB4238"/>
    <w:rsid w:val="00CB527B"/>
    <w:rsid w:val="00CB5938"/>
    <w:rsid w:val="00CC1A64"/>
    <w:rsid w:val="00CC333D"/>
    <w:rsid w:val="00CC34EB"/>
    <w:rsid w:val="00CC3716"/>
    <w:rsid w:val="00CC4EEA"/>
    <w:rsid w:val="00CC66EA"/>
    <w:rsid w:val="00CC7B36"/>
    <w:rsid w:val="00CD002A"/>
    <w:rsid w:val="00CD15D5"/>
    <w:rsid w:val="00CD3B92"/>
    <w:rsid w:val="00CD3C17"/>
    <w:rsid w:val="00CD79BF"/>
    <w:rsid w:val="00CE10E3"/>
    <w:rsid w:val="00CE1F9C"/>
    <w:rsid w:val="00CE2E48"/>
    <w:rsid w:val="00CE52E2"/>
    <w:rsid w:val="00CE579C"/>
    <w:rsid w:val="00CF089D"/>
    <w:rsid w:val="00CF10E5"/>
    <w:rsid w:val="00CF2B30"/>
    <w:rsid w:val="00CF3F00"/>
    <w:rsid w:val="00CF4C11"/>
    <w:rsid w:val="00CF6672"/>
    <w:rsid w:val="00D021F7"/>
    <w:rsid w:val="00D051A6"/>
    <w:rsid w:val="00D069C7"/>
    <w:rsid w:val="00D078A2"/>
    <w:rsid w:val="00D1271E"/>
    <w:rsid w:val="00D135DC"/>
    <w:rsid w:val="00D13D76"/>
    <w:rsid w:val="00D21123"/>
    <w:rsid w:val="00D251ED"/>
    <w:rsid w:val="00D25448"/>
    <w:rsid w:val="00D26BB7"/>
    <w:rsid w:val="00D27454"/>
    <w:rsid w:val="00D336B5"/>
    <w:rsid w:val="00D34074"/>
    <w:rsid w:val="00D367EB"/>
    <w:rsid w:val="00D4244E"/>
    <w:rsid w:val="00D42907"/>
    <w:rsid w:val="00D45954"/>
    <w:rsid w:val="00D461C2"/>
    <w:rsid w:val="00D47330"/>
    <w:rsid w:val="00D47F11"/>
    <w:rsid w:val="00D52556"/>
    <w:rsid w:val="00D54B24"/>
    <w:rsid w:val="00D5522C"/>
    <w:rsid w:val="00D56D97"/>
    <w:rsid w:val="00D60705"/>
    <w:rsid w:val="00D60E0C"/>
    <w:rsid w:val="00D614BC"/>
    <w:rsid w:val="00D617C1"/>
    <w:rsid w:val="00D61AAE"/>
    <w:rsid w:val="00D61D08"/>
    <w:rsid w:val="00D626C3"/>
    <w:rsid w:val="00D64CB8"/>
    <w:rsid w:val="00D6567D"/>
    <w:rsid w:val="00D66A62"/>
    <w:rsid w:val="00D67F99"/>
    <w:rsid w:val="00D703D1"/>
    <w:rsid w:val="00D70BC8"/>
    <w:rsid w:val="00D72FD8"/>
    <w:rsid w:val="00D75277"/>
    <w:rsid w:val="00D7726D"/>
    <w:rsid w:val="00D81D34"/>
    <w:rsid w:val="00D83CC6"/>
    <w:rsid w:val="00D86987"/>
    <w:rsid w:val="00D91271"/>
    <w:rsid w:val="00D948F2"/>
    <w:rsid w:val="00D9697A"/>
    <w:rsid w:val="00DA31FC"/>
    <w:rsid w:val="00DA4C48"/>
    <w:rsid w:val="00DA727D"/>
    <w:rsid w:val="00DA746C"/>
    <w:rsid w:val="00DB14A7"/>
    <w:rsid w:val="00DB18AD"/>
    <w:rsid w:val="00DB37AA"/>
    <w:rsid w:val="00DB53A7"/>
    <w:rsid w:val="00DB53A9"/>
    <w:rsid w:val="00DB7AF4"/>
    <w:rsid w:val="00DC26FF"/>
    <w:rsid w:val="00DC37E9"/>
    <w:rsid w:val="00DC4DB2"/>
    <w:rsid w:val="00DC7F56"/>
    <w:rsid w:val="00DD170F"/>
    <w:rsid w:val="00DD1AF7"/>
    <w:rsid w:val="00DD21B4"/>
    <w:rsid w:val="00DD5BD9"/>
    <w:rsid w:val="00DD5E42"/>
    <w:rsid w:val="00DE0A8A"/>
    <w:rsid w:val="00DE0E86"/>
    <w:rsid w:val="00DE4922"/>
    <w:rsid w:val="00DE564B"/>
    <w:rsid w:val="00DF1240"/>
    <w:rsid w:val="00DF368C"/>
    <w:rsid w:val="00DF4F1E"/>
    <w:rsid w:val="00DF6E54"/>
    <w:rsid w:val="00E006F8"/>
    <w:rsid w:val="00E017BA"/>
    <w:rsid w:val="00E01D7A"/>
    <w:rsid w:val="00E03C17"/>
    <w:rsid w:val="00E03E62"/>
    <w:rsid w:val="00E04228"/>
    <w:rsid w:val="00E04457"/>
    <w:rsid w:val="00E04BBC"/>
    <w:rsid w:val="00E053BB"/>
    <w:rsid w:val="00E06B83"/>
    <w:rsid w:val="00E10450"/>
    <w:rsid w:val="00E1183B"/>
    <w:rsid w:val="00E11A7A"/>
    <w:rsid w:val="00E13692"/>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42CC7"/>
    <w:rsid w:val="00E50021"/>
    <w:rsid w:val="00E51672"/>
    <w:rsid w:val="00E51EB7"/>
    <w:rsid w:val="00E52E12"/>
    <w:rsid w:val="00E537C6"/>
    <w:rsid w:val="00E55EE5"/>
    <w:rsid w:val="00E577EE"/>
    <w:rsid w:val="00E57B59"/>
    <w:rsid w:val="00E61364"/>
    <w:rsid w:val="00E61772"/>
    <w:rsid w:val="00E61991"/>
    <w:rsid w:val="00E61C34"/>
    <w:rsid w:val="00E625B3"/>
    <w:rsid w:val="00E62E59"/>
    <w:rsid w:val="00E646E9"/>
    <w:rsid w:val="00E64743"/>
    <w:rsid w:val="00E72338"/>
    <w:rsid w:val="00E7257D"/>
    <w:rsid w:val="00E728CB"/>
    <w:rsid w:val="00E7336F"/>
    <w:rsid w:val="00E76262"/>
    <w:rsid w:val="00E76C8F"/>
    <w:rsid w:val="00E84A6B"/>
    <w:rsid w:val="00E85AA2"/>
    <w:rsid w:val="00E90664"/>
    <w:rsid w:val="00E92385"/>
    <w:rsid w:val="00E93F48"/>
    <w:rsid w:val="00E96DEA"/>
    <w:rsid w:val="00EA1585"/>
    <w:rsid w:val="00EA48AE"/>
    <w:rsid w:val="00EA4AAE"/>
    <w:rsid w:val="00EB09E2"/>
    <w:rsid w:val="00EB14E7"/>
    <w:rsid w:val="00EB2915"/>
    <w:rsid w:val="00EB4160"/>
    <w:rsid w:val="00EB746A"/>
    <w:rsid w:val="00EB74A5"/>
    <w:rsid w:val="00EB7EB3"/>
    <w:rsid w:val="00EC027A"/>
    <w:rsid w:val="00EC1B66"/>
    <w:rsid w:val="00EC1B78"/>
    <w:rsid w:val="00EC3333"/>
    <w:rsid w:val="00EC368A"/>
    <w:rsid w:val="00EC4164"/>
    <w:rsid w:val="00EC42F9"/>
    <w:rsid w:val="00ED01C1"/>
    <w:rsid w:val="00ED02AC"/>
    <w:rsid w:val="00ED3E79"/>
    <w:rsid w:val="00ED5075"/>
    <w:rsid w:val="00ED5B32"/>
    <w:rsid w:val="00ED69B4"/>
    <w:rsid w:val="00ED760C"/>
    <w:rsid w:val="00ED7A32"/>
    <w:rsid w:val="00EE0126"/>
    <w:rsid w:val="00EE06CC"/>
    <w:rsid w:val="00EE0C27"/>
    <w:rsid w:val="00EE107B"/>
    <w:rsid w:val="00EE70A5"/>
    <w:rsid w:val="00EF13B0"/>
    <w:rsid w:val="00EF1D10"/>
    <w:rsid w:val="00EF2A15"/>
    <w:rsid w:val="00EF32DD"/>
    <w:rsid w:val="00EF4997"/>
    <w:rsid w:val="00EF542E"/>
    <w:rsid w:val="00EF5BFD"/>
    <w:rsid w:val="00EF6E3E"/>
    <w:rsid w:val="00F00042"/>
    <w:rsid w:val="00F01C6F"/>
    <w:rsid w:val="00F06EE2"/>
    <w:rsid w:val="00F074DC"/>
    <w:rsid w:val="00F07F49"/>
    <w:rsid w:val="00F07F98"/>
    <w:rsid w:val="00F10357"/>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68FC"/>
    <w:rsid w:val="00F37B4C"/>
    <w:rsid w:val="00F47D60"/>
    <w:rsid w:val="00F50CC5"/>
    <w:rsid w:val="00F5145F"/>
    <w:rsid w:val="00F515F4"/>
    <w:rsid w:val="00F5223A"/>
    <w:rsid w:val="00F5271C"/>
    <w:rsid w:val="00F52808"/>
    <w:rsid w:val="00F52EE2"/>
    <w:rsid w:val="00F57F7A"/>
    <w:rsid w:val="00F60755"/>
    <w:rsid w:val="00F609F6"/>
    <w:rsid w:val="00F62D33"/>
    <w:rsid w:val="00F630B2"/>
    <w:rsid w:val="00F63FCB"/>
    <w:rsid w:val="00F6570B"/>
    <w:rsid w:val="00F65F13"/>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18EB"/>
    <w:rsid w:val="00FA3CEC"/>
    <w:rsid w:val="00FA5562"/>
    <w:rsid w:val="00FA796A"/>
    <w:rsid w:val="00FB135B"/>
    <w:rsid w:val="00FB49D5"/>
    <w:rsid w:val="00FB4CF2"/>
    <w:rsid w:val="00FB4EC1"/>
    <w:rsid w:val="00FC08DA"/>
    <w:rsid w:val="00FC14A7"/>
    <w:rsid w:val="00FC2DE4"/>
    <w:rsid w:val="00FC4845"/>
    <w:rsid w:val="00FC5D4A"/>
    <w:rsid w:val="00FC6A98"/>
    <w:rsid w:val="00FC6B03"/>
    <w:rsid w:val="00FD06D5"/>
    <w:rsid w:val="00FD232B"/>
    <w:rsid w:val="00FD2854"/>
    <w:rsid w:val="00FD6C41"/>
    <w:rsid w:val="00FE1485"/>
    <w:rsid w:val="00FE2B66"/>
    <w:rsid w:val="00FE3C19"/>
    <w:rsid w:val="00FE419E"/>
    <w:rsid w:val="00FE48B6"/>
    <w:rsid w:val="00FE768B"/>
    <w:rsid w:val="00FF2484"/>
    <w:rsid w:val="00FF618D"/>
    <w:rsid w:val="0B5E6719"/>
    <w:rsid w:val="18C42F10"/>
    <w:rsid w:val="3827891E"/>
    <w:rsid w:val="66B8BBCF"/>
    <w:rsid w:val="7321BD96"/>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locked/>
    <w:rsid w:val="00973F6A"/>
  </w:style>
  <w:style w:type="character" w:customStyle="1" w:styleId="CommentTextChar">
    <w:name w:val="Comment Text Char"/>
    <w:basedOn w:val="DefaultParagraphFont"/>
    <w:link w:val="CommentText"/>
    <w:uiPriority w:val="99"/>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normaltextrun">
    <w:name w:val="normaltextrun"/>
    <w:basedOn w:val="DefaultParagraphFont"/>
    <w:rsid w:val="00773C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4508</RACS_x0020_ID>
    <Approved_x0020_Provider xmlns="a8338b6e-77a6-4851-82b6-98166143ffdd" xsi:nil="true"/>
    <Management_x0020_Company_x0020_ID xmlns="a8338b6e-77a6-4851-82b6-98166143ffdd" xsi:nil="true"/>
    <Home xmlns="a8338b6e-77a6-4851-82b6-98166143ffdd">Illoura - Residential Aged Care</Home>
    <Signed xmlns="a8338b6e-77a6-4851-82b6-98166143ffdd" xsi:nil="true"/>
    <Uploaded xmlns="a8338b6e-77a6-4851-82b6-98166143ffdd">true</Uploaded>
    <Management_x0020_Company xmlns="a8338b6e-77a6-4851-82b6-98166143ffdd" xsi:nil="true"/>
    <Doc_x0020_Date xmlns="a8338b6e-77a6-4851-82b6-98166143ffdd">2022-09-01T11:27:17+00:00</Doc_x0020_Date>
    <CSI_x0020_ID xmlns="a8338b6e-77a6-4851-82b6-98166143ffdd" xsi:nil="true"/>
    <Case_x0020_ID xmlns="a8338b6e-77a6-4851-82b6-98166143ffdd" xsi:nil="true"/>
    <Approved_x0020_Provider_x0020_ID xmlns="a8338b6e-77a6-4851-82b6-98166143ffdd" xsi:nil="true"/>
    <Location xmlns="a8338b6e-77a6-4851-82b6-98166143ffdd">C:\Users\mfrost\Downloads\Performance_Report_4508_26-07-2022.docx</Location>
    <Doc_x0020_Type xmlns="a8338b6e-77a6-4851-82b6-98166143ffdd">Publication</Doc_x0020_Type>
    <Home_x0020_ID xmlns="a8338b6e-77a6-4851-82b6-98166143ffdd">12A0338C-7CF4-DC11-AD41-005056922186</Home_x0020_ID>
    <State xmlns="a8338b6e-77a6-4851-82b6-98166143ffdd">VIC</State>
    <Doc_x0020_Sent_Received_x0020_Date xmlns="a8338b6e-77a6-4851-82b6-98166143ffdd">2022-09-01T00:00:00+00:00</Doc_x0020_Sent_Received_x0020_Date>
    <Activity_x0020_ID xmlns="a8338b6e-77a6-4851-82b6-98166143ffdd">176E1AD1-C42E-EB11-9526-005056922186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629A3CAA-49E5-4DB8-9379-047A523BB1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schemas.microsoft.com/office/2006/metadata/properties"/>
    <ds:schemaRef ds:uri="http://purl.org/dc/elements/1.1/"/>
    <ds:schemaRef ds:uri="http://www.w3.org/XML/1998/namespace"/>
    <ds:schemaRef ds:uri="http://schemas.microsoft.com/office/2006/documentManagement/types"/>
    <ds:schemaRef ds:uri="a8338b6e-77a6-4851-82b6-98166143ffdd"/>
    <ds:schemaRef ds:uri="http://purl.org/dc/terms/"/>
    <ds:schemaRef ds:uri="http://purl.org/dc/dcmitype/"/>
    <ds:schemaRef ds:uri="http://schemas.openxmlformats.org/package/2006/metadata/core-properties"/>
  </ds:schemaRefs>
</ds:datastoreItem>
</file>

<file path=customXml/itemProps4.xml><?xml version="1.0" encoding="utf-8"?>
<ds:datastoreItem xmlns:ds="http://schemas.openxmlformats.org/officeDocument/2006/customXml" ds:itemID="{AFCC9607-FCDE-48E8-9277-03DAFC70B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7</TotalTime>
  <Pages>15</Pages>
  <Words>3182</Words>
  <Characters>18140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2022-09-05T02:20:00Z</dcterms:created>
  <dcterms:modified xsi:type="dcterms:W3CDTF">2022-09-05T02:21:00Z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