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84C50" w14:textId="77777777" w:rsidR="00D2559D" w:rsidRPr="003217D3" w:rsidRDefault="0078576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FB6F7E" wp14:editId="30F0F79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7647EBE" w14:textId="77777777" w:rsidR="00D2559D" w:rsidRPr="003217D3" w:rsidRDefault="0078576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55F053C" w14:textId="77777777" w:rsidR="00D2559D" w:rsidRPr="00A36AA9" w:rsidRDefault="0078576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95889D7" w14:textId="77777777" w:rsidR="00D2559D" w:rsidRPr="00A36AA9" w:rsidRDefault="0078576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16908" w14:paraId="5F7C1B72" w14:textId="77777777" w:rsidTr="00016908">
        <w:tc>
          <w:tcPr>
            <w:cnfStyle w:val="001000000000" w:firstRow="0" w:lastRow="0" w:firstColumn="1" w:lastColumn="0" w:oddVBand="0" w:evenVBand="0" w:oddHBand="0" w:evenHBand="0" w:firstRowFirstColumn="0" w:firstRowLastColumn="0" w:lastRowFirstColumn="0" w:lastRowLastColumn="0"/>
            <w:tcW w:w="3227" w:type="dxa"/>
          </w:tcPr>
          <w:p w14:paraId="64ACDC0A" w14:textId="77777777" w:rsidR="00D80913" w:rsidRPr="00A36AA9" w:rsidRDefault="0078576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6824ACA" w14:textId="77777777" w:rsidR="00D80913" w:rsidRDefault="0078576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Infinity Home Care</w:t>
            </w:r>
          </w:p>
        </w:tc>
      </w:tr>
      <w:tr w:rsidR="00016908" w14:paraId="44DE70AF" w14:textId="77777777" w:rsidTr="0001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35CC1E" w14:textId="77777777" w:rsidR="00126F43" w:rsidRPr="00A36AA9" w:rsidRDefault="0078576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E45D5D" w14:textId="77777777" w:rsidR="00126F43" w:rsidRPr="00C27BE3" w:rsidRDefault="007857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700930</w:t>
            </w:r>
          </w:p>
        </w:tc>
      </w:tr>
      <w:tr w:rsidR="00016908" w14:paraId="14E92CE0" w14:textId="77777777" w:rsidTr="000169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5B062" w14:textId="77777777" w:rsidR="00126F43" w:rsidRPr="00A36AA9" w:rsidRDefault="0078576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9C6C08" w14:textId="77777777" w:rsidR="00126F43" w:rsidRPr="00540817" w:rsidRDefault="007857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13/21</w:t>
            </w:r>
            <w:r>
              <w:rPr>
                <w:rFonts w:ascii="Arial" w:eastAsia="Times New Roman" w:hAnsi="Arial" w:cs="Arial"/>
                <w:lang w:eastAsia="en-AU"/>
              </w:rPr>
              <w:t xml:space="preserve"> Lake Weyba Drive, NOOSAVILLE, Queensland, 4566</w:t>
            </w:r>
          </w:p>
        </w:tc>
      </w:tr>
      <w:tr w:rsidR="00016908" w14:paraId="1E1953E7" w14:textId="77777777" w:rsidTr="0001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B492B" w14:textId="77777777" w:rsidR="00126F43" w:rsidRPr="00A36AA9" w:rsidRDefault="0078576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E2CE83" w14:textId="77777777" w:rsidR="00126F43" w:rsidRPr="00A36AA9" w:rsidRDefault="0078576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16908" w14:paraId="66CA1970" w14:textId="77777777" w:rsidTr="000169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4965D" w14:textId="77777777" w:rsidR="00126F43" w:rsidRPr="00A36AA9" w:rsidRDefault="0078576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6F958A2" w14:textId="77777777" w:rsidR="00126F43" w:rsidRPr="00A36AA9" w:rsidRDefault="0078576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30 November 2023</w:t>
            </w:r>
          </w:p>
        </w:tc>
      </w:tr>
      <w:tr w:rsidR="00016908" w14:paraId="0248212A" w14:textId="77777777" w:rsidTr="0001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ECEAD" w14:textId="77777777" w:rsidR="00126F43" w:rsidRPr="00DA1128" w:rsidRDefault="00785767" w:rsidP="00126F43">
            <w:pPr>
              <w:pStyle w:val="CoverHeading"/>
              <w:spacing w:before="0" w:after="120" w:line="22" w:lineRule="atLeast"/>
              <w:rPr>
                <w:rFonts w:ascii="Arial" w:hAnsi="Arial" w:cs="Arial"/>
                <w:sz w:val="24"/>
              </w:rPr>
            </w:pPr>
            <w:r w:rsidRPr="00DA1128">
              <w:rPr>
                <w:rFonts w:ascii="Arial" w:hAnsi="Arial" w:cs="Arial"/>
                <w:sz w:val="24"/>
              </w:rPr>
              <w:t>Performance report date:</w:t>
            </w:r>
          </w:p>
        </w:tc>
        <w:sdt>
          <w:sdtPr>
            <w:rPr>
              <w:rFonts w:ascii="Arial" w:hAnsi="Arial" w:cs="Arial"/>
              <w:color w:val="auto"/>
            </w:rPr>
            <w:id w:val="1839525494"/>
            <w:placeholder>
              <w:docPart w:val="A7F4949C78414813B67B25D37262F9D8"/>
            </w:placeholder>
            <w:date w:fullDate="2023-12-21T00:00:00Z">
              <w:dateFormat w:val="d MMMM yyyy"/>
              <w:lid w:val="en-AU"/>
              <w:storeMappedDataAs w:val="dateTime"/>
              <w:calendar w:val="gregorian"/>
            </w:date>
          </w:sdtPr>
          <w:sdtEndPr/>
          <w:sdtContent>
            <w:tc>
              <w:tcPr>
                <w:tcW w:w="7114" w:type="dxa"/>
                <w:shd w:val="clear" w:color="auto" w:fill="auto"/>
              </w:tcPr>
              <w:p w14:paraId="6E8BBFC0" w14:textId="4B6ECCD1" w:rsidR="00126F43" w:rsidRPr="00A36AA9" w:rsidRDefault="00260EE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A1128">
                  <w:rPr>
                    <w:rFonts w:ascii="Arial" w:hAnsi="Arial" w:cs="Arial"/>
                    <w:color w:val="auto"/>
                  </w:rPr>
                  <w:t>21 December 2023</w:t>
                </w:r>
              </w:p>
            </w:tc>
          </w:sdtContent>
        </w:sdt>
      </w:tr>
    </w:tbl>
    <w:bookmarkEnd w:id="0"/>
    <w:p w14:paraId="242CF7D7" w14:textId="77777777" w:rsidR="00FA0A5B" w:rsidRPr="00A36AA9" w:rsidRDefault="0078576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2CB3B2" w14:textId="77777777" w:rsidR="00126F43" w:rsidRDefault="00785767"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9F6942D" w14:textId="77777777" w:rsidR="00126F43" w:rsidRPr="00214549" w:rsidRDefault="0078576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9002 Infinity Home Care Pty Ltd</w:t>
      </w:r>
      <w:r>
        <w:rPr>
          <w:rFonts w:ascii="Arial" w:eastAsia="Arial" w:hAnsi="Arial" w:cs="Arial"/>
        </w:rPr>
        <w:br/>
        <w:t>Service: 26505 Infinity Home Care</w:t>
      </w:r>
      <w:r>
        <w:br/>
      </w:r>
      <w:bookmarkEnd w:id="1"/>
    </w:p>
    <w:p w14:paraId="539F3406" w14:textId="77777777" w:rsidR="000078F8" w:rsidRPr="00A36AA9" w:rsidRDefault="0078576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D9BB46E" w14:textId="79AD947F" w:rsidR="000078F8" w:rsidRPr="00DA1128" w:rsidRDefault="00785767" w:rsidP="00F87E39">
      <w:pPr>
        <w:pStyle w:val="NormalArial"/>
        <w:rPr>
          <w:color w:val="auto"/>
        </w:rPr>
      </w:pPr>
      <w:r w:rsidRPr="00A36AA9">
        <w:t xml:space="preserve">This performance report for </w:t>
      </w:r>
      <w:r w:rsidRPr="00C27BE3">
        <w:rPr>
          <w:color w:val="auto"/>
        </w:rPr>
        <w:t>Infinity Home Care</w:t>
      </w:r>
      <w:r w:rsidRPr="00A36AA9">
        <w:rPr>
          <w:color w:val="auto"/>
        </w:rPr>
        <w:t xml:space="preserve"> (</w:t>
      </w:r>
      <w:r w:rsidRPr="00A36AA9">
        <w:rPr>
          <w:b/>
          <w:color w:val="auto"/>
        </w:rPr>
        <w:t>the service</w:t>
      </w:r>
      <w:r w:rsidRPr="00A36AA9">
        <w:rPr>
          <w:color w:val="auto"/>
        </w:rPr>
        <w:t xml:space="preserve">) has been </w:t>
      </w:r>
      <w:r w:rsidRPr="00DA1128">
        <w:rPr>
          <w:color w:val="auto"/>
        </w:rPr>
        <w:t xml:space="preserve">prepared by </w:t>
      </w:r>
      <w:r w:rsidR="00AB6895" w:rsidRPr="00DA1128">
        <w:rPr>
          <w:color w:val="auto"/>
        </w:rPr>
        <w:t>E Blance</w:t>
      </w:r>
      <w:r w:rsidRPr="00DA1128">
        <w:rPr>
          <w:noProof/>
          <w:color w:val="auto"/>
        </w:rPr>
        <w:t xml:space="preserve">, </w:t>
      </w:r>
      <w:r w:rsidRPr="00DA1128">
        <w:rPr>
          <w:color w:val="auto"/>
        </w:rPr>
        <w:t>delegate of the A</w:t>
      </w:r>
      <w:r w:rsidRPr="00DA1128">
        <w:rPr>
          <w:color w:val="auto"/>
        </w:rPr>
        <w:t>ged Care Quality and Safety Commissioner (Commissioner)</w:t>
      </w:r>
      <w:r w:rsidRPr="00DA1128">
        <w:rPr>
          <w:rStyle w:val="FootnoteReference"/>
          <w:color w:val="auto"/>
        </w:rPr>
        <w:footnoteReference w:id="1"/>
      </w:r>
      <w:r w:rsidRPr="00DA1128">
        <w:rPr>
          <w:color w:val="auto"/>
        </w:rPr>
        <w:t xml:space="preserve">. </w:t>
      </w:r>
    </w:p>
    <w:p w14:paraId="7965A92A" w14:textId="77777777" w:rsidR="000078F8" w:rsidRPr="00A36AA9" w:rsidRDefault="00785767" w:rsidP="00F87E39">
      <w:pPr>
        <w:pStyle w:val="NormalArial"/>
      </w:pPr>
      <w:r w:rsidRPr="00A36AA9">
        <w:t xml:space="preserve">This performance report details the Commissioner’s assessment of the provider’s performance, in relation to the service, against the Aged Care Quality Standards (Quality Standards). The </w:t>
      </w:r>
      <w:r w:rsidRPr="00A36AA9">
        <w:t>Quality Standards and requirements are assessed as either compliant or non-compliant at the Standard and requirement level where applicable.</w:t>
      </w:r>
    </w:p>
    <w:p w14:paraId="4C179BDB" w14:textId="77777777" w:rsidR="000078F8" w:rsidRDefault="00785767" w:rsidP="00F87E39">
      <w:pPr>
        <w:pStyle w:val="NormalArial"/>
      </w:pPr>
      <w:r w:rsidRPr="00A36AA9">
        <w:t>The report also specifies any areas in which improvements must be made to ensure the Quality Standards are complied</w:t>
      </w:r>
      <w:r w:rsidRPr="00A36AA9">
        <w:t xml:space="preserve"> with.</w:t>
      </w:r>
    </w:p>
    <w:p w14:paraId="40C2F41B" w14:textId="77777777" w:rsidR="00DF37F2" w:rsidRPr="00A36AA9" w:rsidRDefault="00785767" w:rsidP="00DF37F2">
      <w:pPr>
        <w:pStyle w:val="Heading1"/>
        <w:spacing w:before="0" w:after="240" w:line="22" w:lineRule="atLeast"/>
        <w:rPr>
          <w:rFonts w:ascii="Arial" w:hAnsi="Arial" w:cs="Arial"/>
        </w:rPr>
      </w:pPr>
      <w:r w:rsidRPr="00A36AA9">
        <w:rPr>
          <w:rFonts w:ascii="Arial" w:hAnsi="Arial" w:cs="Arial"/>
        </w:rPr>
        <w:t>Material relied on</w:t>
      </w:r>
    </w:p>
    <w:p w14:paraId="121B7798" w14:textId="77777777" w:rsidR="00DF37F2" w:rsidRPr="00A36AA9" w:rsidRDefault="00785767" w:rsidP="00F87E39">
      <w:pPr>
        <w:pStyle w:val="NormalArial"/>
      </w:pPr>
      <w:r w:rsidRPr="00A36AA9">
        <w:t>The following information has been considered in preparing the performance report:</w:t>
      </w:r>
    </w:p>
    <w:p w14:paraId="42C7B625" w14:textId="138C54CA" w:rsidR="00DF37F2" w:rsidRPr="00260EEA" w:rsidRDefault="00785767" w:rsidP="00DF37F2">
      <w:pPr>
        <w:pStyle w:val="ListParagraph"/>
        <w:numPr>
          <w:ilvl w:val="0"/>
          <w:numId w:val="2"/>
        </w:numPr>
        <w:spacing w:line="22" w:lineRule="atLeast"/>
        <w:ind w:left="714" w:hanging="357"/>
        <w:contextualSpacing w:val="0"/>
        <w:rPr>
          <w:rFonts w:ascii="Arial" w:hAnsi="Arial" w:cs="Arial"/>
          <w:color w:val="auto"/>
        </w:rPr>
      </w:pPr>
      <w:r w:rsidRPr="00260EEA">
        <w:rPr>
          <w:rFonts w:ascii="Arial" w:hAnsi="Arial" w:cs="Arial"/>
          <w:color w:val="auto"/>
        </w:rPr>
        <w:t>the assessment team’s report for the Quality Audit was informed by a site assessment, observations at the service, review of documents and intervie</w:t>
      </w:r>
      <w:r w:rsidRPr="00260EEA">
        <w:rPr>
          <w:rFonts w:ascii="Arial" w:hAnsi="Arial" w:cs="Arial"/>
          <w:color w:val="auto"/>
        </w:rPr>
        <w:t>ws with staff, consumers/</w:t>
      </w:r>
      <w:proofErr w:type="gramStart"/>
      <w:r w:rsidRPr="00260EEA">
        <w:rPr>
          <w:rFonts w:ascii="Arial" w:hAnsi="Arial" w:cs="Arial"/>
          <w:color w:val="auto"/>
        </w:rPr>
        <w:t>representatives</w:t>
      </w:r>
      <w:proofErr w:type="gramEnd"/>
      <w:r w:rsidRPr="00260EEA">
        <w:rPr>
          <w:rFonts w:ascii="Arial" w:hAnsi="Arial" w:cs="Arial"/>
          <w:color w:val="auto"/>
        </w:rPr>
        <w:t xml:space="preserve"> and others</w:t>
      </w:r>
      <w:r w:rsidR="00AB6895" w:rsidRPr="00260EEA">
        <w:rPr>
          <w:rFonts w:ascii="Arial" w:hAnsi="Arial" w:cs="Arial"/>
          <w:color w:val="auto"/>
        </w:rPr>
        <w:t>.</w:t>
      </w:r>
    </w:p>
    <w:p w14:paraId="4081EC88" w14:textId="02E502CC" w:rsidR="003B1763" w:rsidRPr="00DA1128" w:rsidRDefault="00AB6895" w:rsidP="00DA1128">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00C070CA" w:rsidRPr="00DA1128">
        <w:rPr>
          <w:rFonts w:ascii="Arial" w:hAnsi="Arial" w:cs="Arial"/>
          <w:color w:val="FF0000"/>
          <w:sz w:val="144"/>
          <w:szCs w:val="144"/>
        </w:rPr>
        <w:br w:type="page"/>
      </w:r>
    </w:p>
    <w:p w14:paraId="535BE3FD" w14:textId="1A71E20F" w:rsidR="003217D3" w:rsidRPr="00244176" w:rsidRDefault="0078576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6908" w14:paraId="3D72C3B8" w14:textId="77777777" w:rsidTr="000169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463ECD" w14:textId="77777777" w:rsidR="00FC045E" w:rsidRPr="00A36AA9" w:rsidRDefault="0078576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CE3E271" w14:textId="77777777" w:rsidR="00FC045E" w:rsidRPr="00E96B92" w:rsidRDefault="0078576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57034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16908" w14:paraId="209775C8" w14:textId="77777777" w:rsidTr="000169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CB4C4C" w14:textId="77777777" w:rsidR="00A213EA" w:rsidRPr="00A36AA9" w:rsidRDefault="0078576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03AF35F" w14:textId="77777777" w:rsidR="00A213EA" w:rsidRPr="00A213EA" w:rsidRDefault="007857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137684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16908" w14:paraId="04B2EA5B" w14:textId="77777777" w:rsidTr="000169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8E2D48" w14:textId="77777777" w:rsidR="00A213EA" w:rsidRPr="00A36AA9" w:rsidRDefault="0078576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26C02C5" w14:textId="77777777" w:rsidR="00A213EA" w:rsidRPr="00A213EA" w:rsidRDefault="0078576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04122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16908" w14:paraId="167B5795" w14:textId="77777777" w:rsidTr="000169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D54DAC" w14:textId="77777777" w:rsidR="00A213EA" w:rsidRPr="00A36AA9" w:rsidRDefault="0078576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8119B30" w14:textId="77777777" w:rsidR="00A213EA" w:rsidRPr="00A213EA" w:rsidRDefault="007857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088065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16908" w14:paraId="4333637D" w14:textId="77777777" w:rsidTr="000169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1D4A61" w14:textId="77777777" w:rsidR="00A213EA" w:rsidRPr="00A36AA9" w:rsidRDefault="0078576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8BB442D" w14:textId="77777777" w:rsidR="00A213EA" w:rsidRPr="00A213EA" w:rsidRDefault="0078576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140168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16908" w14:paraId="23857B62" w14:textId="77777777" w:rsidTr="000169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7C970A" w14:textId="77777777" w:rsidR="00A213EA" w:rsidRPr="00A36AA9" w:rsidRDefault="0078576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7BB324D" w14:textId="77777777" w:rsidR="00A213EA" w:rsidRPr="00A213EA" w:rsidRDefault="0078576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869973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16908" w14:paraId="55AE6EC8" w14:textId="77777777" w:rsidTr="000169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DB160C" w14:textId="77777777" w:rsidR="00A213EA" w:rsidRPr="00A36AA9" w:rsidRDefault="0078576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9E9B415" w14:textId="77777777" w:rsidR="00A213EA" w:rsidRPr="00A213EA" w:rsidRDefault="0078576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430049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B7D141B" w14:textId="77777777" w:rsidR="00FC045E" w:rsidRPr="00A36AA9" w:rsidRDefault="00785767" w:rsidP="00F87E39">
      <w:pPr>
        <w:pStyle w:val="NormalArial"/>
        <w:spacing w:before="120"/>
      </w:pPr>
      <w:r w:rsidRPr="00A36AA9">
        <w:t>A detailed assessment is provided later in this report for each assessed Standard.</w:t>
      </w:r>
    </w:p>
    <w:p w14:paraId="78792BAB" w14:textId="77777777" w:rsidR="00FC045E" w:rsidRPr="00A36AA9" w:rsidRDefault="00785767" w:rsidP="00FC045E">
      <w:pPr>
        <w:pStyle w:val="Heading1"/>
        <w:spacing w:before="0" w:after="240" w:line="22" w:lineRule="atLeast"/>
        <w:rPr>
          <w:rFonts w:ascii="Arial" w:hAnsi="Arial" w:cs="Arial"/>
        </w:rPr>
      </w:pPr>
      <w:r w:rsidRPr="00A36AA9">
        <w:rPr>
          <w:rFonts w:ascii="Arial" w:hAnsi="Arial" w:cs="Arial"/>
        </w:rPr>
        <w:t>Areas for improvement</w:t>
      </w:r>
    </w:p>
    <w:p w14:paraId="52FCF955" w14:textId="77777777" w:rsidR="00FC045E" w:rsidRPr="00A36AA9" w:rsidRDefault="0078576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BCE11AC" w14:textId="4ADBD10E" w:rsidR="00FC045E" w:rsidRPr="00A36AA9" w:rsidRDefault="00785767" w:rsidP="00F87E39">
      <w:pPr>
        <w:pStyle w:val="NormalArial"/>
      </w:pPr>
      <w:r w:rsidRPr="00A36AA9">
        <w:br w:type="page"/>
      </w:r>
    </w:p>
    <w:p w14:paraId="6B88B62B" w14:textId="77777777" w:rsidR="003217D3" w:rsidRDefault="00785767"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5103"/>
        <w:gridCol w:w="2410"/>
      </w:tblGrid>
      <w:tr w:rsidR="00E66076" w14:paraId="7FA5A946" w14:textId="77777777" w:rsidTr="001B4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76C182C8" w14:textId="77777777" w:rsidR="00E66076" w:rsidRPr="003217D3" w:rsidRDefault="00E660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410" w:type="dxa"/>
          </w:tcPr>
          <w:p w14:paraId="78C339E6" w14:textId="77777777" w:rsidR="00E66076" w:rsidRPr="003217D3" w:rsidRDefault="00E660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66076" w14:paraId="05CEE6F0"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15BD6CC" w14:textId="77777777" w:rsidR="00E66076" w:rsidRPr="00244176" w:rsidRDefault="00E6607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103" w:type="dxa"/>
            <w:shd w:val="clear" w:color="auto" w:fill="auto"/>
          </w:tcPr>
          <w:p w14:paraId="0B4C0709"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410" w:type="dxa"/>
            <w:shd w:val="clear" w:color="auto" w:fill="auto"/>
          </w:tcPr>
          <w:p w14:paraId="7EB69D36"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836836"/>
                <w:placeholder>
                  <w:docPart w:val="1B1FF2C79CB94023A4524AD4D6EDD063"/>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2C638D42" w14:textId="77777777" w:rsidTr="001B4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D7E2900"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103" w:type="dxa"/>
            <w:shd w:val="clear" w:color="auto" w:fill="auto"/>
          </w:tcPr>
          <w:p w14:paraId="1BF7DE76"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410" w:type="dxa"/>
            <w:shd w:val="clear" w:color="auto" w:fill="auto"/>
          </w:tcPr>
          <w:p w14:paraId="0F1E1948"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705775"/>
                <w:placeholder>
                  <w:docPart w:val="150FBD758FB2483E83DA564FA6E3FFC8"/>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457960D"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022EF326"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103" w:type="dxa"/>
            <w:shd w:val="clear" w:color="auto" w:fill="auto"/>
          </w:tcPr>
          <w:p w14:paraId="5E32A7EF"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8615F55" w14:textId="77777777" w:rsidR="00E66076" w:rsidRPr="00244176" w:rsidRDefault="00E66076">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9312C0" w14:textId="77777777" w:rsidR="00E66076" w:rsidRPr="00244176" w:rsidRDefault="00E66076">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743258A" w14:textId="77777777" w:rsidR="00E66076" w:rsidRPr="00244176" w:rsidRDefault="00E66076">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6041E84" w14:textId="77777777" w:rsidR="00E66076" w:rsidRPr="00244176" w:rsidRDefault="00E66076">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410" w:type="dxa"/>
            <w:shd w:val="clear" w:color="auto" w:fill="auto"/>
          </w:tcPr>
          <w:p w14:paraId="37135956"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697925"/>
                <w:placeholder>
                  <w:docPart w:val="2278A5A2786D400FB9A6BC7C57FA9EF2"/>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0A9C011B" w14:textId="77777777" w:rsidTr="001B4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F243CED"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103" w:type="dxa"/>
            <w:shd w:val="clear" w:color="auto" w:fill="auto"/>
          </w:tcPr>
          <w:p w14:paraId="4C421F85"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410" w:type="dxa"/>
            <w:shd w:val="clear" w:color="auto" w:fill="auto"/>
          </w:tcPr>
          <w:p w14:paraId="1FC01FD7"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835239"/>
                <w:placeholder>
                  <w:docPart w:val="4B804AF43A7649F8BBD833264275BCC1"/>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2108DE77"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DE32B59"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103" w:type="dxa"/>
            <w:shd w:val="clear" w:color="auto" w:fill="auto"/>
          </w:tcPr>
          <w:p w14:paraId="2F02B433"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410" w:type="dxa"/>
            <w:shd w:val="clear" w:color="auto" w:fill="auto"/>
          </w:tcPr>
          <w:p w14:paraId="15C7CB37"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740781"/>
                <w:placeholder>
                  <w:docPart w:val="A38AB112D4E54E01984A99B90785FE17"/>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51D1DBA9" w14:textId="77777777" w:rsidTr="001B4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C4B48C7"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103" w:type="dxa"/>
            <w:shd w:val="clear" w:color="auto" w:fill="auto"/>
          </w:tcPr>
          <w:p w14:paraId="1F33FA6C"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410" w:type="dxa"/>
            <w:shd w:val="clear" w:color="auto" w:fill="auto"/>
          </w:tcPr>
          <w:p w14:paraId="281ACC17"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012168"/>
                <w:placeholder>
                  <w:docPart w:val="483E04D65E4D484389FE1CB209060288"/>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bl>
    <w:p w14:paraId="7AE4B26A" w14:textId="77777777" w:rsidR="00A63FCF" w:rsidRDefault="00785767" w:rsidP="007B3959">
      <w:pPr>
        <w:pStyle w:val="Heading20"/>
      </w:pPr>
      <w:r w:rsidRPr="00A36AA9">
        <w:t>Findings</w:t>
      </w:r>
    </w:p>
    <w:p w14:paraId="68E7A25C" w14:textId="14D359E4" w:rsidR="00AB6895" w:rsidRPr="00B23A86" w:rsidRDefault="00AB6895" w:rsidP="00AF2903">
      <w:pPr>
        <w:rPr>
          <w:rFonts w:ascii="Arial" w:hAnsi="Arial" w:cs="Arial"/>
          <w:szCs w:val="22"/>
        </w:rPr>
      </w:pPr>
      <w:r w:rsidRPr="00B23A86">
        <w:rPr>
          <w:rFonts w:ascii="Arial" w:hAnsi="Arial" w:cs="Arial"/>
        </w:rPr>
        <w:t xml:space="preserve">Consumers were treated with dignity and respect. </w:t>
      </w:r>
      <w:r w:rsidR="00AF2903" w:rsidRPr="00B23A86">
        <w:rPr>
          <w:rFonts w:ascii="Arial" w:hAnsi="Arial" w:cs="Arial"/>
        </w:rPr>
        <w:t>C</w:t>
      </w:r>
      <w:r w:rsidRPr="00B23A86">
        <w:rPr>
          <w:rFonts w:ascii="Arial" w:hAnsi="Arial" w:cs="Arial"/>
        </w:rPr>
        <w:t>onsumers’ preferences were included in c</w:t>
      </w:r>
      <w:r w:rsidR="00AF2903" w:rsidRPr="00B23A86">
        <w:rPr>
          <w:rFonts w:ascii="Arial" w:hAnsi="Arial" w:cs="Arial"/>
        </w:rPr>
        <w:t>are</w:t>
      </w:r>
      <w:r w:rsidRPr="00B23A86">
        <w:rPr>
          <w:rFonts w:ascii="Arial" w:hAnsi="Arial" w:cs="Arial"/>
        </w:rPr>
        <w:t xml:space="preserve"> planning documentation to guide staff. The service</w:t>
      </w:r>
      <w:r w:rsidR="00AF2903" w:rsidRPr="00B23A86">
        <w:rPr>
          <w:rFonts w:ascii="Arial" w:hAnsi="Arial" w:cs="Arial"/>
        </w:rPr>
        <w:t xml:space="preserve"> had </w:t>
      </w:r>
      <w:r w:rsidRPr="00B23A86">
        <w:rPr>
          <w:rFonts w:ascii="Arial" w:hAnsi="Arial" w:cs="Arial"/>
        </w:rPr>
        <w:t>processes to ensure staff were trained in how to treat consumers with dignity and respect</w:t>
      </w:r>
      <w:r w:rsidR="00AF2903" w:rsidRPr="00B23A86">
        <w:rPr>
          <w:rFonts w:ascii="Arial" w:hAnsi="Arial" w:cs="Arial"/>
        </w:rPr>
        <w:t>.</w:t>
      </w:r>
      <w:r w:rsidRPr="00B23A86">
        <w:rPr>
          <w:rFonts w:ascii="Arial" w:hAnsi="Arial" w:cs="Arial"/>
          <w:szCs w:val="22"/>
        </w:rPr>
        <w:t xml:space="preserve"> </w:t>
      </w:r>
    </w:p>
    <w:p w14:paraId="565F8226" w14:textId="14BE77B4" w:rsidR="00AB6895" w:rsidRPr="00B23A86" w:rsidRDefault="00AF2903" w:rsidP="00AB6895">
      <w:pPr>
        <w:rPr>
          <w:rFonts w:ascii="Arial" w:hAnsi="Arial" w:cs="Arial"/>
          <w:szCs w:val="22"/>
        </w:rPr>
      </w:pPr>
      <w:r w:rsidRPr="00B23A86">
        <w:rPr>
          <w:rFonts w:ascii="Arial" w:hAnsi="Arial" w:cs="Arial"/>
        </w:rPr>
        <w:t xml:space="preserve">While </w:t>
      </w:r>
      <w:r w:rsidR="00AB6895" w:rsidRPr="00B23A86">
        <w:rPr>
          <w:rFonts w:ascii="Arial" w:hAnsi="Arial" w:cs="Arial"/>
        </w:rPr>
        <w:t>consumers said they d</w:t>
      </w:r>
      <w:r w:rsidRPr="00B23A86">
        <w:rPr>
          <w:rFonts w:ascii="Arial" w:hAnsi="Arial" w:cs="Arial"/>
        </w:rPr>
        <w:t>id</w:t>
      </w:r>
      <w:r w:rsidR="00AB6895" w:rsidRPr="00B23A86">
        <w:rPr>
          <w:rFonts w:ascii="Arial" w:hAnsi="Arial" w:cs="Arial"/>
        </w:rPr>
        <w:t xml:space="preserve"> not have strong cultural beliefs that would affect the way care and services were provided, things that were important to them were u</w:t>
      </w:r>
      <w:r w:rsidR="00AB6895" w:rsidRPr="00B23A86">
        <w:rPr>
          <w:rFonts w:ascii="Arial" w:hAnsi="Arial" w:cs="Arial"/>
          <w:color w:val="auto"/>
        </w:rPr>
        <w:t xml:space="preserve">nderstood by the service. Staff </w:t>
      </w:r>
      <w:r w:rsidRPr="00B23A86">
        <w:rPr>
          <w:rFonts w:ascii="Arial" w:hAnsi="Arial" w:cs="Arial"/>
          <w:color w:val="auto"/>
        </w:rPr>
        <w:t xml:space="preserve">demonstrated </w:t>
      </w:r>
      <w:r w:rsidR="00AB6895" w:rsidRPr="00B23A86">
        <w:rPr>
          <w:rFonts w:ascii="Arial" w:hAnsi="Arial" w:cs="Arial"/>
          <w:color w:val="auto"/>
        </w:rPr>
        <w:t>ways they provide</w:t>
      </w:r>
      <w:r w:rsidRPr="00B23A86">
        <w:rPr>
          <w:rFonts w:ascii="Arial" w:hAnsi="Arial" w:cs="Arial"/>
          <w:color w:val="auto"/>
        </w:rPr>
        <w:t>d</w:t>
      </w:r>
      <w:r w:rsidR="00AB6895" w:rsidRPr="00B23A86">
        <w:rPr>
          <w:rFonts w:ascii="Arial" w:hAnsi="Arial" w:cs="Arial"/>
          <w:color w:val="auto"/>
        </w:rPr>
        <w:t xml:space="preserve"> care and services which were cultur</w:t>
      </w:r>
      <w:r w:rsidR="00AB6895" w:rsidRPr="00B23A86">
        <w:rPr>
          <w:rFonts w:ascii="Arial" w:hAnsi="Arial" w:cs="Arial"/>
        </w:rPr>
        <w:t>ally safe</w:t>
      </w:r>
      <w:r w:rsidRPr="00B23A86">
        <w:rPr>
          <w:rFonts w:ascii="Arial" w:hAnsi="Arial" w:cs="Arial"/>
        </w:rPr>
        <w:t>. P</w:t>
      </w:r>
      <w:r w:rsidR="00AB6895" w:rsidRPr="00B23A86">
        <w:rPr>
          <w:rFonts w:ascii="Arial" w:hAnsi="Arial" w:cs="Arial"/>
        </w:rPr>
        <w:t>olicies and procedures guide</w:t>
      </w:r>
      <w:r w:rsidRPr="00B23A86">
        <w:rPr>
          <w:rFonts w:ascii="Arial" w:hAnsi="Arial" w:cs="Arial"/>
        </w:rPr>
        <w:t>d</w:t>
      </w:r>
      <w:r w:rsidR="00AB6895" w:rsidRPr="00B23A86">
        <w:rPr>
          <w:rFonts w:ascii="Arial" w:hAnsi="Arial" w:cs="Arial"/>
        </w:rPr>
        <w:t xml:space="preserve"> staff in providing culturally safe care and services. </w:t>
      </w:r>
    </w:p>
    <w:p w14:paraId="2756E109" w14:textId="595696FA" w:rsidR="00AB6895" w:rsidRPr="00B23A86" w:rsidRDefault="00AF2903" w:rsidP="00AA7376">
      <w:pPr>
        <w:rPr>
          <w:rFonts w:ascii="Arial" w:hAnsi="Arial" w:cs="Arial"/>
        </w:rPr>
      </w:pPr>
      <w:r w:rsidRPr="00B23A86">
        <w:rPr>
          <w:rFonts w:ascii="Arial" w:hAnsi="Arial" w:cs="Arial"/>
        </w:rPr>
        <w:t>C</w:t>
      </w:r>
      <w:r w:rsidR="00AB6895" w:rsidRPr="00B23A86">
        <w:rPr>
          <w:rFonts w:ascii="Arial" w:hAnsi="Arial" w:cs="Arial"/>
        </w:rPr>
        <w:t>onsumers c</w:t>
      </w:r>
      <w:r w:rsidRPr="00B23A86">
        <w:rPr>
          <w:rFonts w:ascii="Arial" w:hAnsi="Arial" w:cs="Arial"/>
        </w:rPr>
        <w:t>ould</w:t>
      </w:r>
      <w:r w:rsidR="00AB6895" w:rsidRPr="00B23A86">
        <w:rPr>
          <w:rFonts w:ascii="Arial" w:hAnsi="Arial" w:cs="Arial"/>
        </w:rPr>
        <w:t xml:space="preserve"> make decisions and c</w:t>
      </w:r>
      <w:r w:rsidR="00AA7376" w:rsidRPr="00B23A86">
        <w:rPr>
          <w:rFonts w:ascii="Arial" w:hAnsi="Arial" w:cs="Arial"/>
        </w:rPr>
        <w:t>ould</w:t>
      </w:r>
      <w:r w:rsidR="00AB6895" w:rsidRPr="00B23A86">
        <w:rPr>
          <w:rFonts w:ascii="Arial" w:hAnsi="Arial" w:cs="Arial"/>
        </w:rPr>
        <w:t xml:space="preserve"> choose to have representatives involved in the decision-making process. Staff support</w:t>
      </w:r>
      <w:r w:rsidR="00AA7376" w:rsidRPr="00B23A86">
        <w:rPr>
          <w:rFonts w:ascii="Arial" w:hAnsi="Arial" w:cs="Arial"/>
        </w:rPr>
        <w:t>ed</w:t>
      </w:r>
      <w:r w:rsidR="00AB6895" w:rsidRPr="00B23A86">
        <w:rPr>
          <w:rFonts w:ascii="Arial" w:hAnsi="Arial" w:cs="Arial"/>
        </w:rPr>
        <w:t xml:space="preserve"> consumers to make choices</w:t>
      </w:r>
      <w:r w:rsidR="00AA7376" w:rsidRPr="00B23A86">
        <w:rPr>
          <w:rFonts w:ascii="Arial" w:hAnsi="Arial" w:cs="Arial"/>
        </w:rPr>
        <w:t xml:space="preserve"> </w:t>
      </w:r>
      <w:r w:rsidR="00260EEA">
        <w:rPr>
          <w:rFonts w:ascii="Arial" w:hAnsi="Arial" w:cs="Arial"/>
        </w:rPr>
        <w:t>f</w:t>
      </w:r>
      <w:r w:rsidR="00AA7376" w:rsidRPr="00B23A86">
        <w:rPr>
          <w:rFonts w:ascii="Arial" w:hAnsi="Arial" w:cs="Arial"/>
        </w:rPr>
        <w:t>or example where a consumer said they</w:t>
      </w:r>
      <w:r w:rsidR="00AB6895" w:rsidRPr="00B23A86">
        <w:rPr>
          <w:rFonts w:ascii="Arial" w:hAnsi="Arial" w:cs="Arial"/>
        </w:rPr>
        <w:t xml:space="preserve"> may choose to go to </w:t>
      </w:r>
      <w:r w:rsidR="00AA7376" w:rsidRPr="00B23A86">
        <w:rPr>
          <w:rFonts w:ascii="Arial" w:hAnsi="Arial" w:cs="Arial"/>
        </w:rPr>
        <w:t>the</w:t>
      </w:r>
      <w:r w:rsidR="00AB6895" w:rsidRPr="00B23A86">
        <w:rPr>
          <w:rFonts w:ascii="Arial" w:hAnsi="Arial" w:cs="Arial"/>
        </w:rPr>
        <w:t xml:space="preserve"> local surf club for lunch or to the store to purchase equipment</w:t>
      </w:r>
      <w:r w:rsidR="00AA7376" w:rsidRPr="00B23A86">
        <w:rPr>
          <w:rFonts w:ascii="Arial" w:hAnsi="Arial" w:cs="Arial"/>
        </w:rPr>
        <w:t>. S</w:t>
      </w:r>
      <w:r w:rsidR="00AB6895" w:rsidRPr="00B23A86">
        <w:rPr>
          <w:rFonts w:ascii="Arial" w:hAnsi="Arial" w:cs="Arial"/>
        </w:rPr>
        <w:t>taff receive</w:t>
      </w:r>
      <w:r w:rsidR="00AA7376" w:rsidRPr="00B23A86">
        <w:rPr>
          <w:rFonts w:ascii="Arial" w:hAnsi="Arial" w:cs="Arial"/>
        </w:rPr>
        <w:t>d</w:t>
      </w:r>
      <w:r w:rsidR="00AB6895" w:rsidRPr="00B23A86">
        <w:rPr>
          <w:rFonts w:ascii="Arial" w:hAnsi="Arial" w:cs="Arial"/>
        </w:rPr>
        <w:t xml:space="preserve"> education and guidance to support consumers to exercise choice and independence. </w:t>
      </w:r>
    </w:p>
    <w:p w14:paraId="2E023BC6" w14:textId="69EAC777" w:rsidR="00AB6895" w:rsidRPr="00B23A86" w:rsidRDefault="00AB6895" w:rsidP="00AA7376">
      <w:pPr>
        <w:rPr>
          <w:rFonts w:ascii="Arial" w:hAnsi="Arial" w:cs="Arial"/>
          <w:szCs w:val="22"/>
        </w:rPr>
      </w:pPr>
      <w:r w:rsidRPr="00B23A86">
        <w:rPr>
          <w:rFonts w:ascii="Arial" w:hAnsi="Arial" w:cs="Arial"/>
        </w:rPr>
        <w:t>Staff support</w:t>
      </w:r>
      <w:r w:rsidR="00AA7376" w:rsidRPr="00B23A86">
        <w:rPr>
          <w:rFonts w:ascii="Arial" w:hAnsi="Arial" w:cs="Arial"/>
        </w:rPr>
        <w:t>ed</w:t>
      </w:r>
      <w:r w:rsidRPr="00B23A86">
        <w:rPr>
          <w:rFonts w:ascii="Arial" w:hAnsi="Arial" w:cs="Arial"/>
        </w:rPr>
        <w:t xml:space="preserve"> consumers to take risks to enable them to live the</w:t>
      </w:r>
      <w:r w:rsidR="00AA7376" w:rsidRPr="00B23A86">
        <w:rPr>
          <w:rFonts w:ascii="Arial" w:hAnsi="Arial" w:cs="Arial"/>
        </w:rPr>
        <w:t>ir</w:t>
      </w:r>
      <w:r w:rsidRPr="00B23A86">
        <w:rPr>
          <w:rFonts w:ascii="Arial" w:hAnsi="Arial" w:cs="Arial"/>
        </w:rPr>
        <w:t xml:space="preserve"> best life</w:t>
      </w:r>
      <w:r w:rsidR="00AA7376" w:rsidRPr="00B23A86">
        <w:rPr>
          <w:rFonts w:ascii="Arial" w:hAnsi="Arial" w:cs="Arial"/>
        </w:rPr>
        <w:t>. P</w:t>
      </w:r>
      <w:r w:rsidRPr="00B23A86">
        <w:rPr>
          <w:rFonts w:ascii="Arial" w:hAnsi="Arial" w:cs="Arial"/>
        </w:rPr>
        <w:t>olicies and procedures guide</w:t>
      </w:r>
      <w:r w:rsidR="00AA7376" w:rsidRPr="00B23A86">
        <w:rPr>
          <w:rFonts w:ascii="Arial" w:hAnsi="Arial" w:cs="Arial"/>
        </w:rPr>
        <w:t>d</w:t>
      </w:r>
      <w:r w:rsidRPr="00B23A86">
        <w:rPr>
          <w:rFonts w:ascii="Arial" w:hAnsi="Arial" w:cs="Arial"/>
        </w:rPr>
        <w:t xml:space="preserve"> staff in supporting consumers to take risk</w:t>
      </w:r>
      <w:r w:rsidR="00AA7376" w:rsidRPr="00B23A86">
        <w:rPr>
          <w:rFonts w:ascii="Arial" w:hAnsi="Arial" w:cs="Arial"/>
        </w:rPr>
        <w:t xml:space="preserve"> for example a consumer who is </w:t>
      </w:r>
      <w:r w:rsidR="00AA7376" w:rsidRPr="00B23A86">
        <w:rPr>
          <w:rFonts w:ascii="Arial" w:hAnsi="Arial" w:cs="Arial"/>
        </w:rPr>
        <w:lastRenderedPageBreak/>
        <w:t xml:space="preserve">considered at risk of a fall who </w:t>
      </w:r>
      <w:r w:rsidRPr="00B23A86">
        <w:rPr>
          <w:rFonts w:ascii="Arial" w:hAnsi="Arial" w:cs="Arial"/>
        </w:rPr>
        <w:t>ch</w:t>
      </w:r>
      <w:r w:rsidR="00AA7376" w:rsidRPr="00B23A86">
        <w:rPr>
          <w:rFonts w:ascii="Arial" w:hAnsi="Arial" w:cs="Arial"/>
        </w:rPr>
        <w:t>o</w:t>
      </w:r>
      <w:r w:rsidRPr="00B23A86">
        <w:rPr>
          <w:rFonts w:ascii="Arial" w:hAnsi="Arial" w:cs="Arial"/>
        </w:rPr>
        <w:t>se to go into the community unassisted, without mobility aids and consume alcohol.</w:t>
      </w:r>
      <w:r w:rsidR="00AA7376" w:rsidRPr="00B23A86">
        <w:rPr>
          <w:rFonts w:ascii="Arial" w:hAnsi="Arial" w:cs="Arial"/>
        </w:rPr>
        <w:t xml:space="preserve"> Risk mitigation strategies discussed with the consumer were considered.</w:t>
      </w:r>
      <w:r w:rsidRPr="00B23A86">
        <w:rPr>
          <w:rFonts w:ascii="Arial" w:hAnsi="Arial" w:cs="Arial"/>
        </w:rPr>
        <w:t xml:space="preserve"> </w:t>
      </w:r>
    </w:p>
    <w:p w14:paraId="1199130A" w14:textId="10A4C518" w:rsidR="004B3768" w:rsidRPr="00B23A86" w:rsidRDefault="00CB69D2" w:rsidP="004B3768">
      <w:pPr>
        <w:rPr>
          <w:rFonts w:ascii="Arial" w:hAnsi="Arial" w:cs="Arial"/>
          <w:szCs w:val="22"/>
        </w:rPr>
      </w:pPr>
      <w:r w:rsidRPr="00B23A86">
        <w:rPr>
          <w:rFonts w:ascii="Arial" w:hAnsi="Arial" w:cs="Arial"/>
        </w:rPr>
        <w:t xml:space="preserve">Consumers and their representatives </w:t>
      </w:r>
      <w:r w:rsidR="00AA7376" w:rsidRPr="00B23A86">
        <w:rPr>
          <w:rFonts w:ascii="Arial" w:hAnsi="Arial" w:cs="Arial"/>
        </w:rPr>
        <w:t>c</w:t>
      </w:r>
      <w:r w:rsidR="00260EEA">
        <w:rPr>
          <w:rFonts w:ascii="Arial" w:hAnsi="Arial" w:cs="Arial"/>
        </w:rPr>
        <w:t>ould</w:t>
      </w:r>
      <w:r w:rsidR="00AB6895" w:rsidRPr="00B23A86">
        <w:rPr>
          <w:rFonts w:ascii="Arial" w:hAnsi="Arial" w:cs="Arial"/>
        </w:rPr>
        <w:t xml:space="preserve"> access their care plan and schedule of services</w:t>
      </w:r>
      <w:r w:rsidR="00AA7376" w:rsidRPr="00B23A86">
        <w:rPr>
          <w:rFonts w:ascii="Arial" w:hAnsi="Arial" w:cs="Arial"/>
        </w:rPr>
        <w:t xml:space="preserve"> via the service’s mobile device ‘application’ (App)</w:t>
      </w:r>
      <w:r w:rsidR="00AB6895" w:rsidRPr="00B23A86">
        <w:rPr>
          <w:rFonts w:ascii="Arial" w:hAnsi="Arial" w:cs="Arial"/>
        </w:rPr>
        <w:t xml:space="preserve"> and considered that the </w:t>
      </w:r>
      <w:r w:rsidR="00AA7376" w:rsidRPr="00B23A86">
        <w:rPr>
          <w:rFonts w:ascii="Arial" w:hAnsi="Arial" w:cs="Arial"/>
        </w:rPr>
        <w:t>App</w:t>
      </w:r>
      <w:r w:rsidR="00AB6895" w:rsidRPr="00B23A86">
        <w:rPr>
          <w:rFonts w:ascii="Arial" w:hAnsi="Arial" w:cs="Arial"/>
        </w:rPr>
        <w:t xml:space="preserve"> </w:t>
      </w:r>
      <w:r w:rsidR="00AA7376" w:rsidRPr="00B23A86">
        <w:rPr>
          <w:rFonts w:ascii="Arial" w:hAnsi="Arial" w:cs="Arial"/>
        </w:rPr>
        <w:t>was</w:t>
      </w:r>
      <w:r w:rsidR="00AB6895" w:rsidRPr="00B23A86">
        <w:rPr>
          <w:rFonts w:ascii="Arial" w:hAnsi="Arial" w:cs="Arial"/>
        </w:rPr>
        <w:t xml:space="preserve"> easy to use and understand. </w:t>
      </w:r>
      <w:r w:rsidR="00AA7376" w:rsidRPr="00B23A86">
        <w:rPr>
          <w:rFonts w:ascii="Arial" w:hAnsi="Arial" w:cs="Arial"/>
        </w:rPr>
        <w:t xml:space="preserve">Some consumers found monthly statements were not easy to understand. </w:t>
      </w:r>
      <w:r w:rsidR="00260EEA">
        <w:rPr>
          <w:rFonts w:ascii="Arial" w:hAnsi="Arial" w:cs="Arial"/>
        </w:rPr>
        <w:t>Management advised this was d</w:t>
      </w:r>
      <w:r w:rsidR="00AA7376" w:rsidRPr="00B23A86">
        <w:rPr>
          <w:rFonts w:ascii="Arial" w:hAnsi="Arial" w:cs="Arial"/>
        </w:rPr>
        <w:t>ue to a new account system</w:t>
      </w:r>
      <w:r w:rsidR="00260EEA">
        <w:rPr>
          <w:rFonts w:ascii="Arial" w:hAnsi="Arial" w:cs="Arial"/>
        </w:rPr>
        <w:t xml:space="preserve"> where </w:t>
      </w:r>
      <w:r w:rsidR="004B3768" w:rsidRPr="00B23A86">
        <w:rPr>
          <w:rFonts w:ascii="Arial" w:hAnsi="Arial" w:cs="Arial"/>
        </w:rPr>
        <w:t xml:space="preserve">some consumers had experienced </w:t>
      </w:r>
      <w:r w:rsidR="00AB6895" w:rsidRPr="00B23A86">
        <w:rPr>
          <w:rFonts w:ascii="Arial" w:hAnsi="Arial" w:cs="Arial"/>
        </w:rPr>
        <w:t>technical difficulties</w:t>
      </w:r>
      <w:r w:rsidR="00260EEA">
        <w:rPr>
          <w:rFonts w:ascii="Arial" w:hAnsi="Arial" w:cs="Arial"/>
        </w:rPr>
        <w:t xml:space="preserve">, </w:t>
      </w:r>
      <w:r w:rsidR="004B3768" w:rsidRPr="00B23A86">
        <w:rPr>
          <w:rFonts w:ascii="Arial" w:hAnsi="Arial" w:cs="Arial"/>
        </w:rPr>
        <w:t xml:space="preserve">which had </w:t>
      </w:r>
      <w:r w:rsidR="00260EEA">
        <w:rPr>
          <w:rFonts w:ascii="Arial" w:hAnsi="Arial" w:cs="Arial"/>
        </w:rPr>
        <w:t xml:space="preserve">since been </w:t>
      </w:r>
      <w:r w:rsidR="00AB6895" w:rsidRPr="00B23A86">
        <w:rPr>
          <w:rFonts w:ascii="Arial" w:hAnsi="Arial" w:cs="Arial"/>
        </w:rPr>
        <w:t>resolved</w:t>
      </w:r>
      <w:r w:rsidR="00260EEA">
        <w:rPr>
          <w:rFonts w:ascii="Arial" w:hAnsi="Arial" w:cs="Arial"/>
        </w:rPr>
        <w:t>.</w:t>
      </w:r>
      <w:r w:rsidR="00AB6895" w:rsidRPr="00B23A86">
        <w:rPr>
          <w:rFonts w:ascii="Arial" w:hAnsi="Arial" w:cs="Arial"/>
        </w:rPr>
        <w:t xml:space="preserve"> </w:t>
      </w:r>
    </w:p>
    <w:p w14:paraId="6075D964" w14:textId="60E9FE83" w:rsidR="004B3768" w:rsidRPr="00B23A86" w:rsidRDefault="00AB6895" w:rsidP="004B3768">
      <w:pPr>
        <w:rPr>
          <w:rFonts w:ascii="Arial" w:eastAsia="Arial" w:hAnsi="Arial" w:cs="Arial"/>
        </w:rPr>
      </w:pPr>
      <w:r w:rsidRPr="00B23A86">
        <w:rPr>
          <w:rFonts w:ascii="Arial" w:eastAsia="Arial" w:hAnsi="Arial" w:cs="Arial"/>
        </w:rPr>
        <w:t xml:space="preserve">Consumers were satisfied their privacy </w:t>
      </w:r>
      <w:r w:rsidR="004B3768" w:rsidRPr="00B23A86">
        <w:rPr>
          <w:rFonts w:ascii="Arial" w:eastAsia="Arial" w:hAnsi="Arial" w:cs="Arial"/>
        </w:rPr>
        <w:t>was</w:t>
      </w:r>
      <w:r w:rsidRPr="00B23A86">
        <w:rPr>
          <w:rFonts w:ascii="Arial" w:eastAsia="Arial" w:hAnsi="Arial" w:cs="Arial"/>
        </w:rPr>
        <w:t xml:space="preserve"> respected</w:t>
      </w:r>
      <w:r w:rsidR="004B3768" w:rsidRPr="00B23A86">
        <w:rPr>
          <w:rFonts w:ascii="Arial" w:eastAsia="Arial" w:hAnsi="Arial" w:cs="Arial"/>
        </w:rPr>
        <w:t xml:space="preserve">. </w:t>
      </w:r>
      <w:r w:rsidRPr="00B23A86">
        <w:rPr>
          <w:rFonts w:ascii="Arial" w:eastAsia="Arial" w:hAnsi="Arial" w:cs="Arial"/>
        </w:rPr>
        <w:t>The service ha</w:t>
      </w:r>
      <w:r w:rsidR="004B3768" w:rsidRPr="00B23A86">
        <w:rPr>
          <w:rFonts w:ascii="Arial" w:eastAsia="Arial" w:hAnsi="Arial" w:cs="Arial"/>
        </w:rPr>
        <w:t>d</w:t>
      </w:r>
      <w:r w:rsidRPr="00B23A86">
        <w:rPr>
          <w:rFonts w:ascii="Arial" w:eastAsia="Arial" w:hAnsi="Arial" w:cs="Arial"/>
        </w:rPr>
        <w:t xml:space="preserve"> established processes to manage the security of consumers’ personal information</w:t>
      </w:r>
      <w:r w:rsidR="004B3768" w:rsidRPr="00B23A86">
        <w:rPr>
          <w:rFonts w:ascii="Arial" w:eastAsia="Arial" w:hAnsi="Arial" w:cs="Arial"/>
        </w:rPr>
        <w:t xml:space="preserve"> including </w:t>
      </w:r>
      <w:r w:rsidRPr="00B23A86">
        <w:rPr>
          <w:rFonts w:ascii="Arial" w:hAnsi="Arial" w:cs="Arial"/>
        </w:rPr>
        <w:t>when providing care</w:t>
      </w:r>
      <w:r w:rsidR="00F519D9">
        <w:rPr>
          <w:rFonts w:ascii="Arial" w:hAnsi="Arial" w:cs="Arial"/>
        </w:rPr>
        <w:t xml:space="preserve"> a</w:t>
      </w:r>
      <w:r w:rsidR="004B3768" w:rsidRPr="00B23A86">
        <w:rPr>
          <w:rFonts w:ascii="Arial" w:hAnsi="Arial" w:cs="Arial"/>
        </w:rPr>
        <w:t>nd with</w:t>
      </w:r>
      <w:r w:rsidRPr="00B23A86">
        <w:rPr>
          <w:rFonts w:ascii="Arial" w:eastAsia="Arial" w:hAnsi="Arial" w:cs="Arial"/>
        </w:rPr>
        <w:t xml:space="preserve"> systems to ensure information security and confidentially. </w:t>
      </w:r>
    </w:p>
    <w:p w14:paraId="6038DE3B" w14:textId="7DE1DDE4" w:rsidR="004B3768" w:rsidRPr="00B23A86" w:rsidRDefault="004B3768" w:rsidP="004B3768">
      <w:pPr>
        <w:rPr>
          <w:rFonts w:ascii="Arial" w:hAnsi="Arial" w:cs="Arial"/>
        </w:rPr>
      </w:pPr>
      <w:r w:rsidRPr="00B23A86">
        <w:rPr>
          <w:rFonts w:ascii="Arial" w:eastAsia="Arial" w:hAnsi="Arial" w:cs="Arial"/>
        </w:rPr>
        <w:t xml:space="preserve">I have considered the assessment team report </w:t>
      </w:r>
      <w:r w:rsidR="00F519D9">
        <w:rPr>
          <w:rFonts w:ascii="Arial" w:eastAsia="Arial" w:hAnsi="Arial" w:cs="Arial"/>
        </w:rPr>
        <w:t>and b</w:t>
      </w:r>
      <w:r w:rsidRPr="00B23A86">
        <w:rPr>
          <w:rFonts w:ascii="Arial" w:eastAsia="Arial" w:hAnsi="Arial" w:cs="Arial"/>
        </w:rPr>
        <w:t>ased on the information summarised above</w:t>
      </w:r>
      <w:r w:rsidR="00F519D9">
        <w:rPr>
          <w:rFonts w:ascii="Arial" w:eastAsia="Arial" w:hAnsi="Arial" w:cs="Arial"/>
        </w:rPr>
        <w:t>,</w:t>
      </w:r>
      <w:r w:rsidRPr="00B23A86">
        <w:rPr>
          <w:rFonts w:ascii="Arial" w:eastAsia="Arial" w:hAnsi="Arial" w:cs="Arial"/>
        </w:rPr>
        <w:t xml:space="preserve"> I am satisfied this standard is compliant.</w:t>
      </w:r>
    </w:p>
    <w:p w14:paraId="329D8C69" w14:textId="70C2D1A8" w:rsidR="001A5684" w:rsidRPr="006B4042" w:rsidRDefault="00785767" w:rsidP="00AB6895">
      <w:pPr>
        <w:pStyle w:val="NormalArial"/>
      </w:pPr>
      <w:r w:rsidRPr="00A36AA9">
        <w:br w:type="page"/>
      </w:r>
    </w:p>
    <w:p w14:paraId="61207461" w14:textId="77777777" w:rsidR="003217D3" w:rsidRDefault="0078576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5103"/>
        <w:gridCol w:w="2268"/>
      </w:tblGrid>
      <w:tr w:rsidR="00E66076" w14:paraId="2B48AD3E" w14:textId="77777777" w:rsidTr="001B4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351D9E15" w14:textId="77777777" w:rsidR="00E66076" w:rsidRPr="003217D3" w:rsidRDefault="00E6607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Pr>
          <w:p w14:paraId="4C46543C" w14:textId="77777777" w:rsidR="00E66076" w:rsidRPr="003217D3" w:rsidRDefault="00E6607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66076" w14:paraId="58F12BEF"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E2AE84F"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103" w:type="dxa"/>
            <w:shd w:val="clear" w:color="auto" w:fill="auto"/>
          </w:tcPr>
          <w:p w14:paraId="6F1EEECC"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10BBE89F"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015785"/>
                <w:placeholder>
                  <w:docPart w:val="7A8B09B1F2814C5B82C4375B6B37B352"/>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106D17F" w14:textId="77777777" w:rsidTr="001B4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72F5F65"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103" w:type="dxa"/>
            <w:shd w:val="clear" w:color="auto" w:fill="auto"/>
          </w:tcPr>
          <w:p w14:paraId="2F6B6AED"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tcPr>
          <w:p w14:paraId="46F1D9A5"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260356"/>
                <w:placeholder>
                  <w:docPart w:val="31B3CABC0374407D9FF45805903CB213"/>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500EC4C"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D9FCA41"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103" w:type="dxa"/>
            <w:shd w:val="clear" w:color="auto" w:fill="auto"/>
          </w:tcPr>
          <w:p w14:paraId="261F06A4"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F4E9221" w14:textId="77777777" w:rsidR="00E66076" w:rsidRPr="00244176" w:rsidRDefault="00E66076">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48B994" w14:textId="77777777" w:rsidR="00E66076" w:rsidRPr="00244176" w:rsidRDefault="00E66076">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05044872"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012443"/>
                <w:placeholder>
                  <w:docPart w:val="CFF42D96B0B347EB9FECCC119E7C6968"/>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7472FEBB" w14:textId="77777777" w:rsidTr="001B4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7F7602A9"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103" w:type="dxa"/>
            <w:shd w:val="clear" w:color="auto" w:fill="auto"/>
          </w:tcPr>
          <w:p w14:paraId="6D51128A"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5A412FCB"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217778"/>
                <w:placeholder>
                  <w:docPart w:val="49D9261D58524B9CB009536BCE0C168C"/>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5258CF79"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7AA3380D"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103" w:type="dxa"/>
            <w:shd w:val="clear" w:color="auto" w:fill="auto"/>
          </w:tcPr>
          <w:p w14:paraId="62AA4F1F"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8" w:type="dxa"/>
            <w:shd w:val="clear" w:color="auto" w:fill="auto"/>
          </w:tcPr>
          <w:p w14:paraId="3AAA309A"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034283"/>
                <w:placeholder>
                  <w:docPart w:val="E37F30402ABB43DBAA93EF24845B4B57"/>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bl>
    <w:bookmarkEnd w:id="2"/>
    <w:p w14:paraId="341C420E" w14:textId="77777777" w:rsidR="0087700C" w:rsidRDefault="00785767" w:rsidP="00A63FCF">
      <w:pPr>
        <w:pStyle w:val="Heading20"/>
        <w:tabs>
          <w:tab w:val="left" w:pos="1890"/>
        </w:tabs>
      </w:pPr>
      <w:r w:rsidRPr="00A36AA9">
        <w:t>Findings</w:t>
      </w:r>
    </w:p>
    <w:p w14:paraId="30C9980B" w14:textId="50EADD54" w:rsidR="004B3768" w:rsidRPr="00B23A86" w:rsidRDefault="004B3768" w:rsidP="00455375">
      <w:pPr>
        <w:rPr>
          <w:rFonts w:ascii="Arial" w:hAnsi="Arial" w:cs="Arial"/>
          <w:b/>
        </w:rPr>
      </w:pPr>
      <w:r w:rsidRPr="00B23A86">
        <w:rPr>
          <w:rFonts w:ascii="Arial" w:hAnsi="Arial" w:cs="Arial"/>
        </w:rPr>
        <w:t>Consumers</w:t>
      </w:r>
      <w:r w:rsidR="00727168" w:rsidRPr="00B23A86">
        <w:rPr>
          <w:rFonts w:ascii="Arial" w:hAnsi="Arial" w:cs="Arial"/>
        </w:rPr>
        <w:t xml:space="preserve"> and their r</w:t>
      </w:r>
      <w:r w:rsidRPr="00B23A86">
        <w:rPr>
          <w:rFonts w:ascii="Arial" w:hAnsi="Arial" w:cs="Arial"/>
        </w:rPr>
        <w:t xml:space="preserve">epresentatives </w:t>
      </w:r>
      <w:r w:rsidR="00727168" w:rsidRPr="00B23A86">
        <w:rPr>
          <w:rFonts w:ascii="Arial" w:hAnsi="Arial" w:cs="Arial"/>
        </w:rPr>
        <w:t>were</w:t>
      </w:r>
      <w:r w:rsidRPr="00B23A86">
        <w:rPr>
          <w:rFonts w:ascii="Arial" w:hAnsi="Arial" w:cs="Arial"/>
        </w:rPr>
        <w:t xml:space="preserve"> included in the consumer's assessment and care plannin</w:t>
      </w:r>
      <w:r w:rsidR="00727168" w:rsidRPr="00B23A86">
        <w:rPr>
          <w:rFonts w:ascii="Arial" w:hAnsi="Arial" w:cs="Arial"/>
        </w:rPr>
        <w:t>g</w:t>
      </w:r>
      <w:r w:rsidRPr="00B23A86">
        <w:rPr>
          <w:rFonts w:ascii="Arial" w:hAnsi="Arial" w:cs="Arial"/>
        </w:rPr>
        <w:t xml:space="preserve">. </w:t>
      </w:r>
      <w:r w:rsidR="00727168" w:rsidRPr="00B23A86">
        <w:rPr>
          <w:rFonts w:ascii="Arial" w:hAnsi="Arial" w:cs="Arial"/>
        </w:rPr>
        <w:t>R</w:t>
      </w:r>
      <w:r w:rsidRPr="00B23A86">
        <w:rPr>
          <w:rFonts w:ascii="Arial" w:hAnsi="Arial" w:cs="Arial"/>
        </w:rPr>
        <w:t>isk assessment tools identif</w:t>
      </w:r>
      <w:r w:rsidR="00727168" w:rsidRPr="00B23A86">
        <w:rPr>
          <w:rFonts w:ascii="Arial" w:hAnsi="Arial" w:cs="Arial"/>
        </w:rPr>
        <w:t>ied</w:t>
      </w:r>
      <w:r w:rsidRPr="00B23A86">
        <w:rPr>
          <w:rFonts w:ascii="Arial" w:hAnsi="Arial" w:cs="Arial"/>
        </w:rPr>
        <w:t xml:space="preserve"> risks and mitigation strategies </w:t>
      </w:r>
      <w:r w:rsidR="00727168" w:rsidRPr="00B23A86">
        <w:rPr>
          <w:rFonts w:ascii="Arial" w:hAnsi="Arial" w:cs="Arial"/>
        </w:rPr>
        <w:t>were</w:t>
      </w:r>
      <w:r w:rsidRPr="00B23A86">
        <w:rPr>
          <w:rFonts w:ascii="Arial" w:hAnsi="Arial" w:cs="Arial"/>
        </w:rPr>
        <w:t xml:space="preserve"> outlined in care planning documentation to guide the delivery of safe care and services. </w:t>
      </w:r>
      <w:r w:rsidR="00727168" w:rsidRPr="00B23A86">
        <w:rPr>
          <w:rFonts w:ascii="Arial" w:hAnsi="Arial" w:cs="Arial"/>
        </w:rPr>
        <w:t>For example</w:t>
      </w:r>
      <w:r w:rsidR="009D055E">
        <w:rPr>
          <w:rFonts w:ascii="Arial" w:hAnsi="Arial" w:cs="Arial"/>
        </w:rPr>
        <w:t>,</w:t>
      </w:r>
      <w:r w:rsidR="00727168" w:rsidRPr="00B23A86">
        <w:rPr>
          <w:rFonts w:ascii="Arial" w:hAnsi="Arial" w:cs="Arial"/>
        </w:rPr>
        <w:t xml:space="preserve"> a consumer was risk assessed following a medication incident. P</w:t>
      </w:r>
      <w:r w:rsidRPr="00B23A86">
        <w:rPr>
          <w:rFonts w:ascii="Arial" w:hAnsi="Arial" w:cs="Arial"/>
        </w:rPr>
        <w:t>olicies and procedures related to assessment, planning and the involvement of risk in planning</w:t>
      </w:r>
      <w:r w:rsidR="00727168" w:rsidRPr="00B23A86">
        <w:rPr>
          <w:rFonts w:ascii="Arial" w:hAnsi="Arial" w:cs="Arial"/>
        </w:rPr>
        <w:t xml:space="preserve"> guided staff practice.</w:t>
      </w:r>
    </w:p>
    <w:p w14:paraId="1FD1752D" w14:textId="4671CFB1" w:rsidR="00727168" w:rsidRPr="00B23A86" w:rsidRDefault="004B3768" w:rsidP="00455375">
      <w:pPr>
        <w:rPr>
          <w:rFonts w:ascii="Arial" w:hAnsi="Arial" w:cs="Arial"/>
          <w:szCs w:val="22"/>
        </w:rPr>
      </w:pPr>
      <w:r w:rsidRPr="00B23A86">
        <w:rPr>
          <w:rFonts w:ascii="Arial" w:hAnsi="Arial" w:cs="Arial"/>
        </w:rPr>
        <w:t>Care planning document</w:t>
      </w:r>
      <w:r w:rsidR="00727168" w:rsidRPr="00B23A86">
        <w:rPr>
          <w:rFonts w:ascii="Arial" w:hAnsi="Arial" w:cs="Arial"/>
        </w:rPr>
        <w:t>ation</w:t>
      </w:r>
      <w:r w:rsidRPr="00B23A86">
        <w:rPr>
          <w:rFonts w:ascii="Arial" w:hAnsi="Arial" w:cs="Arial"/>
        </w:rPr>
        <w:t xml:space="preserve"> describe</w:t>
      </w:r>
      <w:r w:rsidR="00727168" w:rsidRPr="00B23A86">
        <w:rPr>
          <w:rFonts w:ascii="Arial" w:hAnsi="Arial" w:cs="Arial"/>
        </w:rPr>
        <w:t>d</w:t>
      </w:r>
      <w:r w:rsidRPr="00B23A86">
        <w:rPr>
          <w:rFonts w:ascii="Arial" w:hAnsi="Arial" w:cs="Arial"/>
        </w:rPr>
        <w:t xml:space="preserve"> </w:t>
      </w:r>
      <w:r w:rsidR="00727168" w:rsidRPr="00B23A86">
        <w:rPr>
          <w:rFonts w:ascii="Arial" w:hAnsi="Arial" w:cs="Arial"/>
        </w:rPr>
        <w:t xml:space="preserve">consumers’ care, </w:t>
      </w:r>
      <w:proofErr w:type="gramStart"/>
      <w:r w:rsidRPr="00B23A86">
        <w:rPr>
          <w:rFonts w:ascii="Arial" w:hAnsi="Arial" w:cs="Arial"/>
        </w:rPr>
        <w:t>goals</w:t>
      </w:r>
      <w:proofErr w:type="gramEnd"/>
      <w:r w:rsidRPr="00B23A86">
        <w:rPr>
          <w:rFonts w:ascii="Arial" w:hAnsi="Arial" w:cs="Arial"/>
        </w:rPr>
        <w:t xml:space="preserve"> and preferences, and agreed activities to be undertaken by the service. </w:t>
      </w:r>
      <w:r w:rsidR="00727168" w:rsidRPr="00B23A86">
        <w:rPr>
          <w:rFonts w:ascii="Arial" w:hAnsi="Arial" w:cs="Arial"/>
        </w:rPr>
        <w:t>Staff described that c</w:t>
      </w:r>
      <w:r w:rsidRPr="00B23A86">
        <w:rPr>
          <w:rFonts w:ascii="Arial" w:hAnsi="Arial" w:cs="Arial"/>
        </w:rPr>
        <w:t xml:space="preserve">onsumers and their loved ones </w:t>
      </w:r>
      <w:r w:rsidR="00727168" w:rsidRPr="00B23A86">
        <w:rPr>
          <w:rFonts w:ascii="Arial" w:hAnsi="Arial" w:cs="Arial"/>
        </w:rPr>
        <w:t>were</w:t>
      </w:r>
      <w:r w:rsidRPr="00B23A86">
        <w:rPr>
          <w:rFonts w:ascii="Arial" w:hAnsi="Arial" w:cs="Arial"/>
        </w:rPr>
        <w:t xml:space="preserve"> provided with information about Advance Care Planning on commencement with the service and </w:t>
      </w:r>
      <w:r w:rsidR="00727168" w:rsidRPr="00B23A86">
        <w:rPr>
          <w:rFonts w:ascii="Arial" w:hAnsi="Arial" w:cs="Arial"/>
        </w:rPr>
        <w:t>staff would be</w:t>
      </w:r>
      <w:r w:rsidRPr="00B23A86">
        <w:rPr>
          <w:rFonts w:ascii="Arial" w:hAnsi="Arial" w:cs="Arial"/>
        </w:rPr>
        <w:t xml:space="preserve"> available to discuss this when the consumers </w:t>
      </w:r>
      <w:r w:rsidR="00727168" w:rsidRPr="00B23A86">
        <w:rPr>
          <w:rFonts w:ascii="Arial" w:hAnsi="Arial" w:cs="Arial"/>
        </w:rPr>
        <w:t>were</w:t>
      </w:r>
      <w:r w:rsidRPr="00B23A86">
        <w:rPr>
          <w:rFonts w:ascii="Arial" w:hAnsi="Arial" w:cs="Arial"/>
        </w:rPr>
        <w:t xml:space="preserve"> ready to. </w:t>
      </w:r>
    </w:p>
    <w:p w14:paraId="0851CEDA" w14:textId="564C0D9E" w:rsidR="004B3768" w:rsidRPr="00B23A86" w:rsidRDefault="004B3768" w:rsidP="00455375">
      <w:pPr>
        <w:rPr>
          <w:rFonts w:ascii="Arial" w:hAnsi="Arial" w:cs="Arial"/>
          <w:szCs w:val="22"/>
        </w:rPr>
      </w:pPr>
      <w:r w:rsidRPr="00B23A86">
        <w:rPr>
          <w:rFonts w:ascii="Arial" w:hAnsi="Arial" w:cs="Arial"/>
        </w:rPr>
        <w:t>Consumers</w:t>
      </w:r>
      <w:r w:rsidR="00727168" w:rsidRPr="00B23A86">
        <w:rPr>
          <w:rFonts w:ascii="Arial" w:hAnsi="Arial" w:cs="Arial"/>
        </w:rPr>
        <w:t xml:space="preserve"> and their </w:t>
      </w:r>
      <w:r w:rsidRPr="00B23A86">
        <w:rPr>
          <w:rFonts w:ascii="Arial" w:hAnsi="Arial" w:cs="Arial"/>
        </w:rPr>
        <w:t xml:space="preserve">representatives </w:t>
      </w:r>
      <w:r w:rsidR="00727168" w:rsidRPr="00B23A86">
        <w:rPr>
          <w:rFonts w:ascii="Arial" w:hAnsi="Arial" w:cs="Arial"/>
        </w:rPr>
        <w:t>were</w:t>
      </w:r>
      <w:r w:rsidRPr="00B23A86">
        <w:rPr>
          <w:rFonts w:ascii="Arial" w:hAnsi="Arial" w:cs="Arial"/>
        </w:rPr>
        <w:t xml:space="preserve"> involved in the consumers</w:t>
      </w:r>
      <w:r w:rsidR="00727168" w:rsidRPr="00B23A86">
        <w:rPr>
          <w:rFonts w:ascii="Arial" w:hAnsi="Arial" w:cs="Arial"/>
        </w:rPr>
        <w:t>’</w:t>
      </w:r>
      <w:r w:rsidRPr="00B23A86">
        <w:rPr>
          <w:rFonts w:ascii="Arial" w:hAnsi="Arial" w:cs="Arial"/>
        </w:rPr>
        <w:t xml:space="preserve"> assessment and planning when the consumer first </w:t>
      </w:r>
      <w:r w:rsidRPr="00B23A86">
        <w:rPr>
          <w:rFonts w:ascii="Arial" w:hAnsi="Arial" w:cs="Arial"/>
          <w:color w:val="auto"/>
        </w:rPr>
        <w:t>enter</w:t>
      </w:r>
      <w:r w:rsidR="00727168" w:rsidRPr="00B23A86">
        <w:rPr>
          <w:rFonts w:ascii="Arial" w:hAnsi="Arial" w:cs="Arial"/>
          <w:color w:val="auto"/>
        </w:rPr>
        <w:t>ed</w:t>
      </w:r>
      <w:r w:rsidRPr="00B23A86">
        <w:rPr>
          <w:rFonts w:ascii="Arial" w:hAnsi="Arial" w:cs="Arial"/>
          <w:color w:val="auto"/>
        </w:rPr>
        <w:t xml:space="preserve"> </w:t>
      </w:r>
      <w:r w:rsidRPr="00B23A86">
        <w:rPr>
          <w:rFonts w:ascii="Arial" w:hAnsi="Arial" w:cs="Arial"/>
        </w:rPr>
        <w:t xml:space="preserve">the service and then biannually. </w:t>
      </w:r>
      <w:r w:rsidR="00727168" w:rsidRPr="00B23A86">
        <w:rPr>
          <w:rFonts w:ascii="Arial" w:hAnsi="Arial" w:cs="Arial"/>
        </w:rPr>
        <w:t>A</w:t>
      </w:r>
      <w:r w:rsidRPr="00B23A86">
        <w:rPr>
          <w:rFonts w:ascii="Arial" w:hAnsi="Arial" w:cs="Arial"/>
        </w:rPr>
        <w:t xml:space="preserve">ssessment and </w:t>
      </w:r>
      <w:r w:rsidRPr="00B23A86">
        <w:rPr>
          <w:rFonts w:ascii="Arial" w:hAnsi="Arial" w:cs="Arial"/>
        </w:rPr>
        <w:lastRenderedPageBreak/>
        <w:t xml:space="preserve">planning </w:t>
      </w:r>
      <w:proofErr w:type="gramStart"/>
      <w:r w:rsidR="00727168" w:rsidRPr="00B23A86">
        <w:rPr>
          <w:rFonts w:ascii="Arial" w:hAnsi="Arial" w:cs="Arial"/>
        </w:rPr>
        <w:t>was</w:t>
      </w:r>
      <w:proofErr w:type="gramEnd"/>
      <w:r w:rsidRPr="00B23A86">
        <w:rPr>
          <w:rFonts w:ascii="Arial" w:hAnsi="Arial" w:cs="Arial"/>
        </w:rPr>
        <w:t xml:space="preserve"> based on</w:t>
      </w:r>
      <w:r w:rsidR="00727168" w:rsidRPr="00B23A86">
        <w:rPr>
          <w:rFonts w:ascii="Arial" w:hAnsi="Arial" w:cs="Arial"/>
        </w:rPr>
        <w:t xml:space="preserve"> an</w:t>
      </w:r>
      <w:r w:rsidRPr="00B23A86">
        <w:rPr>
          <w:rFonts w:ascii="Arial" w:hAnsi="Arial" w:cs="Arial"/>
        </w:rPr>
        <w:t xml:space="preserve"> ongoing partnership with the consumer</w:t>
      </w:r>
      <w:r w:rsidR="009D055E">
        <w:rPr>
          <w:rFonts w:ascii="Arial" w:hAnsi="Arial" w:cs="Arial"/>
        </w:rPr>
        <w:t>,</w:t>
      </w:r>
      <w:r w:rsidRPr="00B23A86">
        <w:rPr>
          <w:rFonts w:ascii="Arial" w:hAnsi="Arial" w:cs="Arial"/>
        </w:rPr>
        <w:t xml:space="preserve"> and other organisations and providers of care and services were involved in the care of consumers</w:t>
      </w:r>
      <w:r w:rsidR="00727168" w:rsidRPr="00B23A86">
        <w:rPr>
          <w:rFonts w:ascii="Arial" w:hAnsi="Arial" w:cs="Arial"/>
        </w:rPr>
        <w:t xml:space="preserve"> including an</w:t>
      </w:r>
      <w:r w:rsidRPr="00B23A86">
        <w:rPr>
          <w:rFonts w:ascii="Arial" w:hAnsi="Arial" w:cs="Arial"/>
        </w:rPr>
        <w:t xml:space="preserve"> Occupational Therapist (OT), Podiatrist, and Physiotherapist (PT)</w:t>
      </w:r>
      <w:r w:rsidR="00727168" w:rsidRPr="00B23A86">
        <w:rPr>
          <w:rFonts w:ascii="Arial" w:hAnsi="Arial" w:cs="Arial"/>
        </w:rPr>
        <w:t>.</w:t>
      </w:r>
      <w:r w:rsidRPr="00B23A86">
        <w:rPr>
          <w:rFonts w:ascii="Arial" w:hAnsi="Arial" w:cs="Arial"/>
          <w:szCs w:val="22"/>
        </w:rPr>
        <w:t xml:space="preserve"> </w:t>
      </w:r>
    </w:p>
    <w:p w14:paraId="2237FEF6" w14:textId="5D8ACA1C" w:rsidR="004B3768" w:rsidRPr="00B23A86" w:rsidRDefault="004B3768" w:rsidP="00455375">
      <w:pPr>
        <w:rPr>
          <w:rFonts w:ascii="Arial" w:hAnsi="Arial" w:cs="Arial"/>
          <w:szCs w:val="22"/>
        </w:rPr>
      </w:pPr>
      <w:r w:rsidRPr="00B23A86">
        <w:rPr>
          <w:rFonts w:ascii="Arial" w:hAnsi="Arial" w:cs="Arial"/>
        </w:rPr>
        <w:t>Consumers</w:t>
      </w:r>
      <w:r w:rsidR="00727168" w:rsidRPr="00B23A86">
        <w:rPr>
          <w:rFonts w:ascii="Arial" w:hAnsi="Arial" w:cs="Arial"/>
        </w:rPr>
        <w:t xml:space="preserve"> and their </w:t>
      </w:r>
      <w:r w:rsidRPr="00B23A86">
        <w:rPr>
          <w:rFonts w:ascii="Arial" w:hAnsi="Arial" w:cs="Arial"/>
        </w:rPr>
        <w:t xml:space="preserve">representatives </w:t>
      </w:r>
      <w:r w:rsidR="00727168" w:rsidRPr="00B23A86">
        <w:rPr>
          <w:rFonts w:ascii="Arial" w:hAnsi="Arial" w:cs="Arial"/>
        </w:rPr>
        <w:t>were satisfied</w:t>
      </w:r>
      <w:r w:rsidRPr="00B23A86">
        <w:rPr>
          <w:rFonts w:ascii="Arial" w:hAnsi="Arial" w:cs="Arial"/>
        </w:rPr>
        <w:t xml:space="preserve"> with the information they receive</w:t>
      </w:r>
      <w:r w:rsidR="00727168" w:rsidRPr="00B23A86">
        <w:rPr>
          <w:rFonts w:ascii="Arial" w:hAnsi="Arial" w:cs="Arial"/>
        </w:rPr>
        <w:t>d</w:t>
      </w:r>
      <w:r w:rsidRPr="00B23A86">
        <w:rPr>
          <w:rFonts w:ascii="Arial" w:hAnsi="Arial" w:cs="Arial"/>
        </w:rPr>
        <w:t xml:space="preserve"> from the service</w:t>
      </w:r>
      <w:r w:rsidR="00727168" w:rsidRPr="00B23A86">
        <w:rPr>
          <w:rFonts w:ascii="Arial" w:hAnsi="Arial" w:cs="Arial"/>
        </w:rPr>
        <w:t>.</w:t>
      </w:r>
      <w:r w:rsidRPr="00B23A86">
        <w:rPr>
          <w:rFonts w:ascii="Arial" w:hAnsi="Arial" w:cs="Arial"/>
        </w:rPr>
        <w:t xml:space="preserve"> Consumers had received a copy of their care plan</w:t>
      </w:r>
      <w:r w:rsidR="00727168" w:rsidRPr="00B23A86">
        <w:rPr>
          <w:rFonts w:ascii="Arial" w:hAnsi="Arial" w:cs="Arial"/>
        </w:rPr>
        <w:t>.</w:t>
      </w:r>
      <w:r w:rsidR="00CB69D2" w:rsidRPr="00B23A86">
        <w:rPr>
          <w:rFonts w:ascii="Arial" w:hAnsi="Arial" w:cs="Arial"/>
        </w:rPr>
        <w:t xml:space="preserve"> C</w:t>
      </w:r>
      <w:r w:rsidRPr="00B23A86">
        <w:rPr>
          <w:rFonts w:ascii="Arial" w:hAnsi="Arial" w:cs="Arial"/>
        </w:rPr>
        <w:t>are planning documen</w:t>
      </w:r>
      <w:r w:rsidR="00CB69D2" w:rsidRPr="00B23A86">
        <w:rPr>
          <w:rFonts w:ascii="Arial" w:hAnsi="Arial" w:cs="Arial"/>
        </w:rPr>
        <w:t xml:space="preserve">tation </w:t>
      </w:r>
      <w:r w:rsidRPr="00B23A86">
        <w:rPr>
          <w:rFonts w:ascii="Arial" w:hAnsi="Arial" w:cs="Arial"/>
        </w:rPr>
        <w:t>demonstrate</w:t>
      </w:r>
      <w:r w:rsidR="00CB69D2" w:rsidRPr="00B23A86">
        <w:rPr>
          <w:rFonts w:ascii="Arial" w:hAnsi="Arial" w:cs="Arial"/>
        </w:rPr>
        <w:t>d</w:t>
      </w:r>
      <w:r w:rsidRPr="00B23A86">
        <w:rPr>
          <w:rFonts w:ascii="Arial" w:hAnsi="Arial" w:cs="Arial"/>
        </w:rPr>
        <w:t xml:space="preserve"> the service consult</w:t>
      </w:r>
      <w:r w:rsidR="00CB69D2" w:rsidRPr="00B23A86">
        <w:rPr>
          <w:rFonts w:ascii="Arial" w:hAnsi="Arial" w:cs="Arial"/>
        </w:rPr>
        <w:t>ed</w:t>
      </w:r>
      <w:r w:rsidRPr="00B23A86">
        <w:rPr>
          <w:rFonts w:ascii="Arial" w:hAnsi="Arial" w:cs="Arial"/>
        </w:rPr>
        <w:t xml:space="preserve"> with consumers</w:t>
      </w:r>
      <w:r w:rsidR="00CB69D2" w:rsidRPr="00B23A86">
        <w:rPr>
          <w:rFonts w:ascii="Arial" w:hAnsi="Arial" w:cs="Arial"/>
        </w:rPr>
        <w:t xml:space="preserve"> and their </w:t>
      </w:r>
      <w:r w:rsidRPr="00B23A86">
        <w:rPr>
          <w:rFonts w:ascii="Arial" w:hAnsi="Arial" w:cs="Arial"/>
        </w:rPr>
        <w:t xml:space="preserve">representatives and their needs and preferences </w:t>
      </w:r>
      <w:r w:rsidR="00CB69D2" w:rsidRPr="00B23A86">
        <w:rPr>
          <w:rFonts w:ascii="Arial" w:hAnsi="Arial" w:cs="Arial"/>
        </w:rPr>
        <w:t>were</w:t>
      </w:r>
      <w:r w:rsidRPr="00B23A86">
        <w:rPr>
          <w:rFonts w:ascii="Arial" w:hAnsi="Arial" w:cs="Arial"/>
        </w:rPr>
        <w:t xml:space="preserve"> considered.</w:t>
      </w:r>
      <w:r w:rsidR="00CB69D2" w:rsidRPr="00B23A86">
        <w:rPr>
          <w:rFonts w:ascii="Arial" w:hAnsi="Arial" w:cs="Arial"/>
        </w:rPr>
        <w:t xml:space="preserve"> Staff </w:t>
      </w:r>
      <w:r w:rsidRPr="00B23A86">
        <w:rPr>
          <w:rFonts w:ascii="Arial" w:hAnsi="Arial" w:cs="Arial"/>
        </w:rPr>
        <w:t>c</w:t>
      </w:r>
      <w:r w:rsidR="009D055E">
        <w:rPr>
          <w:rFonts w:ascii="Arial" w:hAnsi="Arial" w:cs="Arial"/>
        </w:rPr>
        <w:t>ould</w:t>
      </w:r>
      <w:r w:rsidRPr="00B23A86">
        <w:rPr>
          <w:rFonts w:ascii="Arial" w:hAnsi="Arial" w:cs="Arial"/>
        </w:rPr>
        <w:t xml:space="preserve"> view consumer care plans on the service’s mobile </w:t>
      </w:r>
      <w:r w:rsidR="00CB69D2" w:rsidRPr="00B23A86">
        <w:rPr>
          <w:rFonts w:ascii="Arial" w:hAnsi="Arial" w:cs="Arial"/>
        </w:rPr>
        <w:t>App.</w:t>
      </w:r>
      <w:r w:rsidRPr="00B23A86">
        <w:rPr>
          <w:rFonts w:ascii="Arial" w:hAnsi="Arial" w:cs="Arial"/>
          <w:szCs w:val="22"/>
        </w:rPr>
        <w:t xml:space="preserve"> </w:t>
      </w:r>
    </w:p>
    <w:p w14:paraId="027A9F4A" w14:textId="1F7580D5" w:rsidR="00CB69D2" w:rsidRPr="00B23A86" w:rsidRDefault="00CB69D2" w:rsidP="00455375">
      <w:pPr>
        <w:rPr>
          <w:rFonts w:ascii="Arial" w:hAnsi="Arial" w:cs="Arial"/>
        </w:rPr>
      </w:pPr>
      <w:r w:rsidRPr="00B23A86">
        <w:rPr>
          <w:rFonts w:ascii="Arial" w:hAnsi="Arial" w:cs="Arial"/>
        </w:rPr>
        <w:t>C</w:t>
      </w:r>
      <w:r w:rsidR="004B3768" w:rsidRPr="00B23A86">
        <w:rPr>
          <w:rFonts w:ascii="Arial" w:hAnsi="Arial" w:cs="Arial"/>
        </w:rPr>
        <w:t xml:space="preserve">are and services </w:t>
      </w:r>
      <w:r w:rsidRPr="00B23A86">
        <w:rPr>
          <w:rFonts w:ascii="Arial" w:hAnsi="Arial" w:cs="Arial"/>
        </w:rPr>
        <w:t>were</w:t>
      </w:r>
      <w:r w:rsidR="004B3768" w:rsidRPr="00B23A86">
        <w:rPr>
          <w:rFonts w:ascii="Arial" w:hAnsi="Arial" w:cs="Arial"/>
        </w:rPr>
        <w:t xml:space="preserve"> reviewed</w:t>
      </w:r>
      <w:r w:rsidR="004B3768" w:rsidRPr="00B23A86">
        <w:rPr>
          <w:rFonts w:ascii="Arial" w:hAnsi="Arial" w:cs="Arial"/>
          <w:color w:val="auto"/>
        </w:rPr>
        <w:t xml:space="preserve"> </w:t>
      </w:r>
      <w:r w:rsidRPr="00B23A86">
        <w:rPr>
          <w:rFonts w:ascii="Arial" w:hAnsi="Arial" w:cs="Arial"/>
          <w:color w:val="auto"/>
        </w:rPr>
        <w:t>regularly</w:t>
      </w:r>
      <w:r w:rsidR="004B3768" w:rsidRPr="00B23A86">
        <w:rPr>
          <w:rFonts w:ascii="Arial" w:hAnsi="Arial" w:cs="Arial"/>
        </w:rPr>
        <w:t xml:space="preserve"> or when consumer</w:t>
      </w:r>
      <w:r w:rsidRPr="00B23A86">
        <w:rPr>
          <w:rFonts w:ascii="Arial" w:hAnsi="Arial" w:cs="Arial"/>
        </w:rPr>
        <w:t>s’</w:t>
      </w:r>
      <w:r w:rsidR="004B3768" w:rsidRPr="00B23A86">
        <w:rPr>
          <w:rFonts w:ascii="Arial" w:hAnsi="Arial" w:cs="Arial"/>
        </w:rPr>
        <w:t xml:space="preserve"> circumstances change</w:t>
      </w:r>
      <w:r w:rsidRPr="00B23A86">
        <w:rPr>
          <w:rFonts w:ascii="Arial" w:hAnsi="Arial" w:cs="Arial"/>
        </w:rPr>
        <w:t>d</w:t>
      </w:r>
      <w:r w:rsidR="004B3768" w:rsidRPr="00B23A86">
        <w:rPr>
          <w:rFonts w:ascii="Arial" w:hAnsi="Arial" w:cs="Arial"/>
        </w:rPr>
        <w:t>.</w:t>
      </w:r>
      <w:r w:rsidRPr="00B23A86">
        <w:rPr>
          <w:rFonts w:ascii="Arial" w:hAnsi="Arial" w:cs="Arial"/>
        </w:rPr>
        <w:t xml:space="preserve"> S</w:t>
      </w:r>
      <w:r w:rsidR="004B3768" w:rsidRPr="00B23A86">
        <w:rPr>
          <w:rFonts w:ascii="Arial" w:hAnsi="Arial" w:cs="Arial"/>
        </w:rPr>
        <w:t>taff regularly communicate</w:t>
      </w:r>
      <w:r w:rsidRPr="00B23A86">
        <w:rPr>
          <w:rFonts w:ascii="Arial" w:hAnsi="Arial" w:cs="Arial"/>
        </w:rPr>
        <w:t>d</w:t>
      </w:r>
      <w:r w:rsidR="004B3768" w:rsidRPr="00B23A86">
        <w:rPr>
          <w:rFonts w:ascii="Arial" w:hAnsi="Arial" w:cs="Arial"/>
        </w:rPr>
        <w:t xml:space="preserve"> with </w:t>
      </w:r>
      <w:r w:rsidRPr="00B23A86">
        <w:rPr>
          <w:rFonts w:ascii="Arial" w:hAnsi="Arial" w:cs="Arial"/>
        </w:rPr>
        <w:t xml:space="preserve">consumers </w:t>
      </w:r>
      <w:r w:rsidR="004B3768" w:rsidRPr="00B23A86">
        <w:rPr>
          <w:rFonts w:ascii="Arial" w:hAnsi="Arial" w:cs="Arial"/>
        </w:rPr>
        <w:t>and ma</w:t>
      </w:r>
      <w:r w:rsidRPr="00B23A86">
        <w:rPr>
          <w:rFonts w:ascii="Arial" w:hAnsi="Arial" w:cs="Arial"/>
        </w:rPr>
        <w:t>d</w:t>
      </w:r>
      <w:r w:rsidR="004B3768" w:rsidRPr="00B23A86">
        <w:rPr>
          <w:rFonts w:ascii="Arial" w:hAnsi="Arial" w:cs="Arial"/>
        </w:rPr>
        <w:t>e changes to</w:t>
      </w:r>
      <w:r w:rsidRPr="00B23A86">
        <w:rPr>
          <w:rFonts w:ascii="Arial" w:hAnsi="Arial" w:cs="Arial"/>
        </w:rPr>
        <w:t xml:space="preserve"> care</w:t>
      </w:r>
      <w:r w:rsidR="004B3768" w:rsidRPr="00B23A86">
        <w:rPr>
          <w:rFonts w:ascii="Arial" w:hAnsi="Arial" w:cs="Arial"/>
        </w:rPr>
        <w:t xml:space="preserve"> </w:t>
      </w:r>
      <w:r w:rsidRPr="00B23A86">
        <w:rPr>
          <w:rFonts w:ascii="Arial" w:hAnsi="Arial" w:cs="Arial"/>
        </w:rPr>
        <w:t xml:space="preserve">to </w:t>
      </w:r>
      <w:r w:rsidR="004B3768" w:rsidRPr="00B23A86">
        <w:rPr>
          <w:rFonts w:ascii="Arial" w:hAnsi="Arial" w:cs="Arial"/>
        </w:rPr>
        <w:t xml:space="preserve">meet </w:t>
      </w:r>
      <w:r w:rsidRPr="00B23A86">
        <w:rPr>
          <w:rFonts w:ascii="Arial" w:hAnsi="Arial" w:cs="Arial"/>
        </w:rPr>
        <w:t>consumers’</w:t>
      </w:r>
      <w:r w:rsidR="004B3768" w:rsidRPr="00B23A86">
        <w:rPr>
          <w:rFonts w:ascii="Arial" w:hAnsi="Arial" w:cs="Arial"/>
        </w:rPr>
        <w:t xml:space="preserve"> current needs. Reviews </w:t>
      </w:r>
      <w:r w:rsidRPr="00B23A86">
        <w:rPr>
          <w:rFonts w:ascii="Arial" w:hAnsi="Arial" w:cs="Arial"/>
        </w:rPr>
        <w:t>were</w:t>
      </w:r>
      <w:r w:rsidR="004B3768" w:rsidRPr="00B23A86">
        <w:rPr>
          <w:rFonts w:ascii="Arial" w:hAnsi="Arial" w:cs="Arial"/>
        </w:rPr>
        <w:t xml:space="preserve"> completed when there was an identified change in the consumer’s health and well-being or circumstances</w:t>
      </w:r>
      <w:r w:rsidRPr="00B23A86">
        <w:rPr>
          <w:rFonts w:ascii="Arial" w:hAnsi="Arial" w:cs="Arial"/>
        </w:rPr>
        <w:t xml:space="preserve"> for example, an a</w:t>
      </w:r>
      <w:r w:rsidR="004B3768" w:rsidRPr="00B23A86">
        <w:rPr>
          <w:rFonts w:ascii="Arial" w:hAnsi="Arial" w:cs="Arial"/>
        </w:rPr>
        <w:t>ssess</w:t>
      </w:r>
      <w:r w:rsidRPr="00B23A86">
        <w:rPr>
          <w:rFonts w:ascii="Arial" w:hAnsi="Arial" w:cs="Arial"/>
        </w:rPr>
        <w:t>ment to determine if a consumer required</w:t>
      </w:r>
      <w:r w:rsidR="004B3768" w:rsidRPr="00B23A86">
        <w:rPr>
          <w:rFonts w:ascii="Arial" w:hAnsi="Arial" w:cs="Arial"/>
        </w:rPr>
        <w:t xml:space="preserve"> a</w:t>
      </w:r>
      <w:r w:rsidRPr="00B23A86">
        <w:rPr>
          <w:rFonts w:ascii="Arial" w:hAnsi="Arial" w:cs="Arial"/>
        </w:rPr>
        <w:t xml:space="preserve"> change to the level of </w:t>
      </w:r>
      <w:r w:rsidR="004B3768" w:rsidRPr="00B23A86">
        <w:rPr>
          <w:rFonts w:ascii="Arial" w:hAnsi="Arial" w:cs="Arial"/>
        </w:rPr>
        <w:t>their Home Care Package.</w:t>
      </w:r>
    </w:p>
    <w:p w14:paraId="353D7AC7" w14:textId="473C359A" w:rsidR="00CB69D2" w:rsidRPr="00B23A86" w:rsidRDefault="00F519D9" w:rsidP="00455375">
      <w:pPr>
        <w:rPr>
          <w:rFonts w:ascii="Arial" w:hAnsi="Arial" w:cs="Arial"/>
        </w:rPr>
      </w:pPr>
      <w:r w:rsidRPr="00B23A86">
        <w:rPr>
          <w:rFonts w:ascii="Arial" w:eastAsia="Arial" w:hAnsi="Arial" w:cs="Arial"/>
        </w:rPr>
        <w:t xml:space="preserve">I have considered the assessment team report </w:t>
      </w:r>
      <w:r>
        <w:rPr>
          <w:rFonts w:ascii="Arial" w:eastAsia="Arial" w:hAnsi="Arial" w:cs="Arial"/>
        </w:rPr>
        <w:t>and b</w:t>
      </w:r>
      <w:r w:rsidRPr="00B23A86">
        <w:rPr>
          <w:rFonts w:ascii="Arial" w:eastAsia="Arial" w:hAnsi="Arial" w:cs="Arial"/>
        </w:rPr>
        <w:t>ased on the information summarised above</w:t>
      </w:r>
      <w:r>
        <w:rPr>
          <w:rFonts w:ascii="Arial" w:eastAsia="Arial" w:hAnsi="Arial" w:cs="Arial"/>
        </w:rPr>
        <w:t>,</w:t>
      </w:r>
      <w:r w:rsidRPr="00B23A86">
        <w:rPr>
          <w:rFonts w:ascii="Arial" w:eastAsia="Arial" w:hAnsi="Arial" w:cs="Arial"/>
        </w:rPr>
        <w:t xml:space="preserve"> I am satisfied this standard is compliant.</w:t>
      </w:r>
    </w:p>
    <w:p w14:paraId="3B1ED88C" w14:textId="26ED8E58" w:rsidR="0087700C" w:rsidRPr="006B4042" w:rsidRDefault="00785767" w:rsidP="00CB69D2">
      <w:pPr>
        <w:spacing w:after="160" w:line="259" w:lineRule="auto"/>
      </w:pPr>
      <w:r w:rsidRPr="006B4042">
        <w:br w:type="page"/>
      </w:r>
    </w:p>
    <w:p w14:paraId="296634F3" w14:textId="77777777" w:rsidR="003217D3" w:rsidRDefault="0078576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660"/>
        <w:gridCol w:w="5103"/>
        <w:gridCol w:w="1984"/>
      </w:tblGrid>
      <w:tr w:rsidR="00E66076" w14:paraId="186A41DE" w14:textId="77777777" w:rsidTr="001B4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0A09B2" w14:textId="77777777" w:rsidR="00E66076" w:rsidRPr="003217D3" w:rsidRDefault="00E6607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22CD15" w14:textId="77777777" w:rsidR="00E66076" w:rsidRPr="003217D3" w:rsidRDefault="00E660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66076" w14:paraId="5428ECC4"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6D9161"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6F04C3"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169477" w14:textId="77777777" w:rsidR="00E66076" w:rsidRPr="00244176" w:rsidRDefault="00E66076">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44A7B15" w14:textId="77777777" w:rsidR="00E66076" w:rsidRPr="00244176" w:rsidRDefault="00E66076">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860DD5F" w14:textId="77777777" w:rsidR="00E66076" w:rsidRPr="00244176" w:rsidRDefault="00E66076">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197261"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922560"/>
                <w:placeholder>
                  <w:docPart w:val="CA47D062680848B793844D5A00934F7A"/>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3FF5855" w14:textId="77777777" w:rsidTr="001B4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0FFBDC"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3E0CE7"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1B58F"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332323"/>
                <w:placeholder>
                  <w:docPart w:val="C9604AD9EC6440AAA631F3ADF1A596AA"/>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6A87537"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EC8C8B" w14:textId="77777777" w:rsidR="00E66076" w:rsidRPr="00244176" w:rsidRDefault="00E6607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D89E44" w14:textId="77777777" w:rsidR="00E66076" w:rsidRPr="00244176" w:rsidRDefault="00E6607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3C7484"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55783"/>
                <w:placeholder>
                  <w:docPart w:val="E0532C7166DE4153A51A14D8D3F4A135"/>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7B5F1ABB" w14:textId="77777777" w:rsidTr="001B4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A5A10F"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20B3BD"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9C13BC"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556388"/>
                <w:placeholder>
                  <w:docPart w:val="DB7BB226BD00481DB218C2799CB30111"/>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45AE7F83"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16721"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2E25BF"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AD22D"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96321"/>
                <w:placeholder>
                  <w:docPart w:val="14DAFF49F5804B6EA6D896CA3D185AB6"/>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795575D8" w14:textId="77777777" w:rsidTr="001B4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5E8DA5"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CD09B"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B7FBC"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722276"/>
                <w:placeholder>
                  <w:docPart w:val="89F25026A7224CD6A9AC414CDB40B5E2"/>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CB2E2E3" w14:textId="77777777" w:rsidTr="001B4187">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96DDCC"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1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C7BE8A"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5E58F64" w14:textId="77777777" w:rsidR="00E66076" w:rsidRPr="00244176" w:rsidRDefault="00E66076">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2BAF8AD" w14:textId="77777777" w:rsidR="00E66076" w:rsidRPr="00244176" w:rsidRDefault="00E66076">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2B660"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161387"/>
                <w:placeholder>
                  <w:docPart w:val="EA05B585E52F4C7FA503C5162B3E995E"/>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bl>
    <w:bookmarkEnd w:id="3"/>
    <w:p w14:paraId="35B7003F" w14:textId="77777777" w:rsidR="002253FC" w:rsidRDefault="00785767" w:rsidP="007B3959">
      <w:pPr>
        <w:pStyle w:val="Heading20"/>
      </w:pPr>
      <w:r w:rsidRPr="00A36AA9">
        <w:t>Findings</w:t>
      </w:r>
    </w:p>
    <w:p w14:paraId="538D5094" w14:textId="5B40AA2E" w:rsidR="00CB69D2" w:rsidRPr="00B23A86" w:rsidRDefault="00CB69D2" w:rsidP="00CB69D2">
      <w:pPr>
        <w:rPr>
          <w:rFonts w:ascii="Arial" w:hAnsi="Arial" w:cs="Arial"/>
        </w:rPr>
      </w:pPr>
      <w:r w:rsidRPr="00B23A86">
        <w:rPr>
          <w:rFonts w:ascii="Arial" w:hAnsi="Arial" w:cs="Arial"/>
        </w:rPr>
        <w:t xml:space="preserve">Consumers and their representatives said personal care was provided in a safe manner and clinical care consumers received was right for them. Staff described consumers’ current personal and clinical care needs, and how each aspect of care was provided. Clinical care was provided by registered staff who worked with consumers’ medical officers (MO) and allied health professionals. </w:t>
      </w:r>
    </w:p>
    <w:p w14:paraId="260FFBCF" w14:textId="6622F8AB" w:rsidR="00CB69D2" w:rsidRPr="00B23A86" w:rsidRDefault="00CB69D2" w:rsidP="00CB69D2">
      <w:pPr>
        <w:rPr>
          <w:rFonts w:ascii="Arial" w:hAnsi="Arial" w:cs="Arial"/>
        </w:rPr>
      </w:pPr>
      <w:r w:rsidRPr="00B23A86">
        <w:rPr>
          <w:rFonts w:ascii="Arial" w:hAnsi="Arial" w:cs="Arial"/>
        </w:rPr>
        <w:lastRenderedPageBreak/>
        <w:t xml:space="preserve">Care planning documentation demonstrated appropriate assessments and referrals were undertaken for the management of high-impact or high-prevalence risk, including for wounds and falls. Staff described risk mitigation strategies for consumers as well as best practice management </w:t>
      </w:r>
      <w:r w:rsidR="00C41308" w:rsidRPr="00B23A86">
        <w:rPr>
          <w:rFonts w:ascii="Arial" w:hAnsi="Arial" w:cs="Arial"/>
        </w:rPr>
        <w:t>for consumers’ conditions.</w:t>
      </w:r>
    </w:p>
    <w:p w14:paraId="1D05B8AE" w14:textId="4B019F85" w:rsidR="00CB69D2" w:rsidRPr="00B23A86" w:rsidRDefault="00CB69D2" w:rsidP="00C41308">
      <w:pPr>
        <w:rPr>
          <w:rFonts w:ascii="Arial" w:hAnsi="Arial" w:cs="Arial"/>
        </w:rPr>
      </w:pPr>
      <w:r w:rsidRPr="00B23A86">
        <w:rPr>
          <w:rFonts w:ascii="Arial" w:hAnsi="Arial" w:cs="Arial"/>
        </w:rPr>
        <w:t>The service recognise</w:t>
      </w:r>
      <w:r w:rsidR="00C41308" w:rsidRPr="00B23A86">
        <w:rPr>
          <w:rFonts w:ascii="Arial" w:hAnsi="Arial" w:cs="Arial"/>
        </w:rPr>
        <w:t>d</w:t>
      </w:r>
      <w:r w:rsidRPr="00B23A86">
        <w:rPr>
          <w:rFonts w:ascii="Arial" w:hAnsi="Arial" w:cs="Arial"/>
        </w:rPr>
        <w:t xml:space="preserve"> the needs, goals, and preferences of consumers nearing the</w:t>
      </w:r>
      <w:r w:rsidR="00C41308" w:rsidRPr="00B23A86">
        <w:rPr>
          <w:rFonts w:ascii="Arial" w:hAnsi="Arial" w:cs="Arial"/>
        </w:rPr>
        <w:t xml:space="preserve"> end of life and worked </w:t>
      </w:r>
      <w:r w:rsidRPr="00B23A86">
        <w:rPr>
          <w:rFonts w:ascii="Arial" w:hAnsi="Arial" w:cs="Arial"/>
        </w:rPr>
        <w:t>to support them in line with their wishes. Staff demonstrated an understanding of processes to support consumers nearing the end of their life, including recognition of pain. Advance care planning</w:t>
      </w:r>
      <w:r w:rsidR="00C41308" w:rsidRPr="00B23A86">
        <w:rPr>
          <w:rFonts w:ascii="Arial" w:hAnsi="Arial" w:cs="Arial"/>
        </w:rPr>
        <w:t xml:space="preserve"> and end of life wishes were discussed with consumers. </w:t>
      </w:r>
      <w:r w:rsidRPr="00B23A86">
        <w:rPr>
          <w:rFonts w:ascii="Arial" w:hAnsi="Arial" w:cs="Arial"/>
        </w:rPr>
        <w:t>The service provide</w:t>
      </w:r>
      <w:r w:rsidR="00C41308" w:rsidRPr="00B23A86">
        <w:rPr>
          <w:rFonts w:ascii="Arial" w:hAnsi="Arial" w:cs="Arial"/>
        </w:rPr>
        <w:t>d</w:t>
      </w:r>
      <w:r w:rsidRPr="00B23A86">
        <w:rPr>
          <w:rFonts w:ascii="Arial" w:hAnsi="Arial" w:cs="Arial"/>
        </w:rPr>
        <w:t xml:space="preserve"> support to </w:t>
      </w:r>
      <w:r w:rsidR="00C41308" w:rsidRPr="00B23A86">
        <w:rPr>
          <w:rFonts w:ascii="Arial" w:hAnsi="Arial" w:cs="Arial"/>
        </w:rPr>
        <w:t>c</w:t>
      </w:r>
      <w:r w:rsidRPr="00B23A86">
        <w:rPr>
          <w:rFonts w:ascii="Arial" w:hAnsi="Arial" w:cs="Arial"/>
        </w:rPr>
        <w:t xml:space="preserve">onsumers and their representatives to make informed decisions so that consumer’s preferences </w:t>
      </w:r>
      <w:r w:rsidR="00C41308" w:rsidRPr="00B23A86">
        <w:rPr>
          <w:rFonts w:ascii="Arial" w:hAnsi="Arial" w:cs="Arial"/>
        </w:rPr>
        <w:t>were</w:t>
      </w:r>
      <w:r w:rsidRPr="00B23A86">
        <w:rPr>
          <w:rFonts w:ascii="Arial" w:hAnsi="Arial" w:cs="Arial"/>
        </w:rPr>
        <w:t xml:space="preserve"> recognised, addressed, their comfort maximised, and dignity preserved. </w:t>
      </w:r>
    </w:p>
    <w:p w14:paraId="7E6E4154" w14:textId="3E1AC946" w:rsidR="00CB69D2" w:rsidRPr="00B23A86" w:rsidRDefault="00C41308" w:rsidP="00C41308">
      <w:pPr>
        <w:rPr>
          <w:rFonts w:ascii="Arial" w:hAnsi="Arial" w:cs="Arial"/>
        </w:rPr>
      </w:pPr>
      <w:r w:rsidRPr="00B23A86">
        <w:rPr>
          <w:rFonts w:ascii="Arial" w:hAnsi="Arial" w:cs="Arial"/>
        </w:rPr>
        <w:t>T</w:t>
      </w:r>
      <w:r w:rsidR="00CB69D2" w:rsidRPr="00B23A86">
        <w:rPr>
          <w:rFonts w:ascii="Arial" w:hAnsi="Arial" w:cs="Arial"/>
        </w:rPr>
        <w:t>he service recognise</w:t>
      </w:r>
      <w:r w:rsidRPr="00B23A86">
        <w:rPr>
          <w:rFonts w:ascii="Arial" w:hAnsi="Arial" w:cs="Arial"/>
        </w:rPr>
        <w:t>d</w:t>
      </w:r>
      <w:r w:rsidR="00CB69D2" w:rsidRPr="00B23A86">
        <w:rPr>
          <w:rFonts w:ascii="Arial" w:hAnsi="Arial" w:cs="Arial"/>
        </w:rPr>
        <w:t xml:space="preserve"> changes in</w:t>
      </w:r>
      <w:r w:rsidRPr="00B23A86">
        <w:rPr>
          <w:rFonts w:ascii="Arial" w:hAnsi="Arial" w:cs="Arial"/>
        </w:rPr>
        <w:t xml:space="preserve"> </w:t>
      </w:r>
      <w:r w:rsidR="00CB69D2" w:rsidRPr="00B23A86">
        <w:rPr>
          <w:rFonts w:ascii="Arial" w:hAnsi="Arial" w:cs="Arial"/>
        </w:rPr>
        <w:t>consumers</w:t>
      </w:r>
      <w:r w:rsidRPr="00B23A86">
        <w:rPr>
          <w:rFonts w:ascii="Arial" w:hAnsi="Arial" w:cs="Arial"/>
        </w:rPr>
        <w:t>’</w:t>
      </w:r>
      <w:r w:rsidR="00CB69D2" w:rsidRPr="00B23A86">
        <w:rPr>
          <w:rFonts w:ascii="Arial" w:hAnsi="Arial" w:cs="Arial"/>
        </w:rPr>
        <w:t xml:space="preserve"> </w:t>
      </w:r>
      <w:r w:rsidR="009D055E" w:rsidRPr="00B23A86">
        <w:rPr>
          <w:rFonts w:ascii="Arial" w:hAnsi="Arial" w:cs="Arial"/>
        </w:rPr>
        <w:t>conditions and</w:t>
      </w:r>
      <w:r w:rsidRPr="00B23A86">
        <w:rPr>
          <w:rFonts w:ascii="Arial" w:hAnsi="Arial" w:cs="Arial"/>
        </w:rPr>
        <w:t xml:space="preserve"> responded with </w:t>
      </w:r>
      <w:r w:rsidR="00CB69D2" w:rsidRPr="00B23A86">
        <w:rPr>
          <w:rFonts w:ascii="Arial" w:hAnsi="Arial" w:cs="Arial"/>
        </w:rPr>
        <w:t>referrals to medical and allied health professionals, as required. Staff demonstrated an understanding of recognising, reporting, and responding to consumer</w:t>
      </w:r>
      <w:r w:rsidRPr="00B23A86">
        <w:rPr>
          <w:rFonts w:ascii="Arial" w:hAnsi="Arial" w:cs="Arial"/>
        </w:rPr>
        <w:t>s’</w:t>
      </w:r>
      <w:r w:rsidR="00CB69D2" w:rsidRPr="00B23A86">
        <w:rPr>
          <w:rFonts w:ascii="Arial" w:hAnsi="Arial" w:cs="Arial"/>
        </w:rPr>
        <w:t xml:space="preserve"> deterioration</w:t>
      </w:r>
      <w:r w:rsidRPr="00B23A86">
        <w:rPr>
          <w:rFonts w:ascii="Arial" w:hAnsi="Arial" w:cs="Arial"/>
        </w:rPr>
        <w:t xml:space="preserve">. Monitoring processes by clinical staff ensured deterioration was recognised and responded to appropriately. </w:t>
      </w:r>
    </w:p>
    <w:p w14:paraId="61D83F96" w14:textId="1DEDFCE4" w:rsidR="00CB69D2" w:rsidRPr="00B23A86" w:rsidRDefault="00CB69D2" w:rsidP="00CB69D2">
      <w:pPr>
        <w:rPr>
          <w:rFonts w:ascii="Arial" w:hAnsi="Arial" w:cs="Arial"/>
        </w:rPr>
      </w:pPr>
      <w:r w:rsidRPr="00B23A86">
        <w:rPr>
          <w:rFonts w:ascii="Arial" w:hAnsi="Arial" w:cs="Arial"/>
        </w:rPr>
        <w:t>Consumers were satisfied with the care and services received and advised staff work</w:t>
      </w:r>
      <w:r w:rsidR="00C41308" w:rsidRPr="00B23A86">
        <w:rPr>
          <w:rFonts w:ascii="Arial" w:hAnsi="Arial" w:cs="Arial"/>
        </w:rPr>
        <w:t>ed</w:t>
      </w:r>
      <w:r w:rsidRPr="00B23A86">
        <w:rPr>
          <w:rFonts w:ascii="Arial" w:hAnsi="Arial" w:cs="Arial"/>
        </w:rPr>
        <w:t xml:space="preserve"> well together to meet personal and clinical care needs. Care plan</w:t>
      </w:r>
      <w:r w:rsidR="00C41308" w:rsidRPr="00B23A86">
        <w:rPr>
          <w:rFonts w:ascii="Arial" w:hAnsi="Arial" w:cs="Arial"/>
        </w:rPr>
        <w:t xml:space="preserve">ning documentation </w:t>
      </w:r>
      <w:r w:rsidRPr="00B23A86">
        <w:rPr>
          <w:rFonts w:ascii="Arial" w:hAnsi="Arial" w:cs="Arial"/>
        </w:rPr>
        <w:t xml:space="preserve">and other relevant information </w:t>
      </w:r>
      <w:r w:rsidR="00C41308" w:rsidRPr="00B23A86">
        <w:rPr>
          <w:rFonts w:ascii="Arial" w:hAnsi="Arial" w:cs="Arial"/>
        </w:rPr>
        <w:t>was</w:t>
      </w:r>
      <w:r w:rsidRPr="00B23A86">
        <w:rPr>
          <w:rFonts w:ascii="Arial" w:hAnsi="Arial" w:cs="Arial"/>
        </w:rPr>
        <w:t xml:space="preserve"> available on the </w:t>
      </w:r>
      <w:r w:rsidR="00C41308" w:rsidRPr="00B23A86">
        <w:rPr>
          <w:rFonts w:ascii="Arial" w:hAnsi="Arial" w:cs="Arial"/>
        </w:rPr>
        <w:t xml:space="preserve">electronic case management system and the </w:t>
      </w:r>
      <w:r w:rsidRPr="00B23A86">
        <w:rPr>
          <w:rFonts w:ascii="Arial" w:hAnsi="Arial" w:cs="Arial"/>
        </w:rPr>
        <w:t xml:space="preserve">mobile </w:t>
      </w:r>
      <w:r w:rsidR="00C41308" w:rsidRPr="00B23A86">
        <w:rPr>
          <w:rFonts w:ascii="Arial" w:hAnsi="Arial" w:cs="Arial"/>
        </w:rPr>
        <w:t>A</w:t>
      </w:r>
      <w:r w:rsidRPr="00B23A86">
        <w:rPr>
          <w:rFonts w:ascii="Arial" w:hAnsi="Arial" w:cs="Arial"/>
          <w:color w:val="auto"/>
        </w:rPr>
        <w:t>pp</w:t>
      </w:r>
      <w:r w:rsidRPr="00B23A86">
        <w:rPr>
          <w:rFonts w:ascii="Arial" w:hAnsi="Arial" w:cs="Arial"/>
        </w:rPr>
        <w:t xml:space="preserve">. </w:t>
      </w:r>
      <w:r w:rsidR="00C41308" w:rsidRPr="00B23A86">
        <w:rPr>
          <w:rFonts w:ascii="Arial" w:hAnsi="Arial" w:cs="Arial"/>
        </w:rPr>
        <w:t>I</w:t>
      </w:r>
      <w:r w:rsidRPr="00B23A86">
        <w:rPr>
          <w:rFonts w:ascii="Arial" w:hAnsi="Arial" w:cs="Arial"/>
        </w:rPr>
        <w:t xml:space="preserve">nformation about care and service delivery </w:t>
      </w:r>
      <w:r w:rsidR="00C41308" w:rsidRPr="00B23A86">
        <w:rPr>
          <w:rFonts w:ascii="Arial" w:hAnsi="Arial" w:cs="Arial"/>
        </w:rPr>
        <w:t>was shared through handover</w:t>
      </w:r>
      <w:r w:rsidR="009D055E">
        <w:rPr>
          <w:rFonts w:ascii="Arial" w:hAnsi="Arial" w:cs="Arial"/>
        </w:rPr>
        <w:t xml:space="preserve"> processes and</w:t>
      </w:r>
      <w:r w:rsidR="00C41308" w:rsidRPr="00B23A86">
        <w:rPr>
          <w:rFonts w:ascii="Arial" w:hAnsi="Arial" w:cs="Arial"/>
        </w:rPr>
        <w:t xml:space="preserve"> </w:t>
      </w:r>
      <w:r w:rsidR="009D055E">
        <w:rPr>
          <w:rFonts w:ascii="Arial" w:hAnsi="Arial" w:cs="Arial"/>
        </w:rPr>
        <w:t>c</w:t>
      </w:r>
      <w:r w:rsidRPr="00B23A86">
        <w:rPr>
          <w:rFonts w:ascii="Arial" w:hAnsi="Arial" w:cs="Arial"/>
        </w:rPr>
        <w:t xml:space="preserve">hanges, incidents, and other notable information </w:t>
      </w:r>
      <w:r w:rsidR="00C41308" w:rsidRPr="00B23A86">
        <w:rPr>
          <w:rFonts w:ascii="Arial" w:hAnsi="Arial" w:cs="Arial"/>
        </w:rPr>
        <w:t>was</w:t>
      </w:r>
      <w:r w:rsidRPr="00B23A86">
        <w:rPr>
          <w:rFonts w:ascii="Arial" w:hAnsi="Arial" w:cs="Arial"/>
        </w:rPr>
        <w:t xml:space="preserve"> documented</w:t>
      </w:r>
      <w:r w:rsidR="00C41308" w:rsidRPr="00B23A86">
        <w:rPr>
          <w:rFonts w:ascii="Arial" w:hAnsi="Arial" w:cs="Arial"/>
        </w:rPr>
        <w:t xml:space="preserve">. </w:t>
      </w:r>
      <w:r w:rsidRPr="00B23A86">
        <w:rPr>
          <w:rFonts w:ascii="Arial" w:hAnsi="Arial" w:cs="Arial"/>
        </w:rPr>
        <w:t xml:space="preserve">There </w:t>
      </w:r>
      <w:r w:rsidR="00C41308" w:rsidRPr="00B23A86">
        <w:rPr>
          <w:rFonts w:ascii="Arial" w:hAnsi="Arial" w:cs="Arial"/>
        </w:rPr>
        <w:t>were</w:t>
      </w:r>
      <w:r w:rsidRPr="00B23A86">
        <w:rPr>
          <w:rFonts w:ascii="Arial" w:hAnsi="Arial" w:cs="Arial"/>
        </w:rPr>
        <w:t xml:space="preserve"> reporting and escalation processes to ensure information </w:t>
      </w:r>
      <w:r w:rsidR="00C41308" w:rsidRPr="00B23A86">
        <w:rPr>
          <w:rFonts w:ascii="Arial" w:hAnsi="Arial" w:cs="Arial"/>
        </w:rPr>
        <w:t>was</w:t>
      </w:r>
      <w:r w:rsidRPr="00B23A86">
        <w:rPr>
          <w:rFonts w:ascii="Arial" w:hAnsi="Arial" w:cs="Arial"/>
        </w:rPr>
        <w:t xml:space="preserve"> communicated effectively within the organisation and with those who </w:t>
      </w:r>
      <w:r w:rsidR="009D055E">
        <w:rPr>
          <w:rFonts w:ascii="Arial" w:hAnsi="Arial" w:cs="Arial"/>
        </w:rPr>
        <w:t>were</w:t>
      </w:r>
      <w:r w:rsidRPr="00B23A86">
        <w:rPr>
          <w:rFonts w:ascii="Arial" w:hAnsi="Arial" w:cs="Arial"/>
        </w:rPr>
        <w:t xml:space="preserve"> involved in the consumer’s care</w:t>
      </w:r>
      <w:r w:rsidR="00C41308" w:rsidRPr="00B23A86">
        <w:rPr>
          <w:rFonts w:ascii="Arial" w:hAnsi="Arial" w:cs="Arial"/>
        </w:rPr>
        <w:t>.</w:t>
      </w:r>
      <w:r w:rsidRPr="00B23A86">
        <w:rPr>
          <w:rFonts w:ascii="Arial" w:hAnsi="Arial" w:cs="Arial"/>
        </w:rPr>
        <w:t xml:space="preserve"> </w:t>
      </w:r>
    </w:p>
    <w:p w14:paraId="27DAA5F9" w14:textId="4AE6CD84" w:rsidR="00CB69D2" w:rsidRPr="00B23A86" w:rsidRDefault="00CB69D2" w:rsidP="00CB69D2">
      <w:pPr>
        <w:rPr>
          <w:rFonts w:ascii="Arial" w:hAnsi="Arial" w:cs="Arial"/>
          <w:szCs w:val="22"/>
        </w:rPr>
      </w:pPr>
      <w:r w:rsidRPr="00B23A86">
        <w:rPr>
          <w:rFonts w:ascii="Arial" w:hAnsi="Arial" w:cs="Arial"/>
        </w:rPr>
        <w:t>Consumers</w:t>
      </w:r>
      <w:r w:rsidR="00C41308" w:rsidRPr="00B23A86">
        <w:rPr>
          <w:rFonts w:ascii="Arial" w:hAnsi="Arial" w:cs="Arial"/>
        </w:rPr>
        <w:t xml:space="preserve"> and their </w:t>
      </w:r>
      <w:r w:rsidRPr="00B23A86">
        <w:rPr>
          <w:rFonts w:ascii="Arial" w:hAnsi="Arial" w:cs="Arial"/>
        </w:rPr>
        <w:t xml:space="preserve">representatives said the delivery of care, including </w:t>
      </w:r>
      <w:r w:rsidR="00C41308" w:rsidRPr="00B23A86">
        <w:rPr>
          <w:rFonts w:ascii="Arial" w:hAnsi="Arial" w:cs="Arial"/>
        </w:rPr>
        <w:t xml:space="preserve">the </w:t>
      </w:r>
      <w:r w:rsidRPr="00B23A86">
        <w:rPr>
          <w:rFonts w:ascii="Arial" w:hAnsi="Arial" w:cs="Arial"/>
        </w:rPr>
        <w:t>referral process</w:t>
      </w:r>
      <w:r w:rsidR="00C41308" w:rsidRPr="00B23A86">
        <w:rPr>
          <w:rFonts w:ascii="Arial" w:hAnsi="Arial" w:cs="Arial"/>
        </w:rPr>
        <w:t xml:space="preserve"> was</w:t>
      </w:r>
      <w:r w:rsidRPr="00B23A86">
        <w:rPr>
          <w:rFonts w:ascii="Arial" w:hAnsi="Arial" w:cs="Arial"/>
        </w:rPr>
        <w:t xml:space="preserve"> timely and appropriate. Consumers </w:t>
      </w:r>
      <w:r w:rsidR="00C41308" w:rsidRPr="00B23A86">
        <w:rPr>
          <w:rFonts w:ascii="Arial" w:hAnsi="Arial" w:cs="Arial"/>
        </w:rPr>
        <w:t>had</w:t>
      </w:r>
      <w:r w:rsidRPr="00B23A86">
        <w:rPr>
          <w:rFonts w:ascii="Arial" w:hAnsi="Arial" w:cs="Arial"/>
        </w:rPr>
        <w:t xml:space="preserve"> access to a </w:t>
      </w:r>
      <w:r w:rsidR="00C41308" w:rsidRPr="00B23A86">
        <w:rPr>
          <w:rFonts w:ascii="Arial" w:hAnsi="Arial" w:cs="Arial"/>
        </w:rPr>
        <w:t>medical officer</w:t>
      </w:r>
      <w:r w:rsidRPr="00B23A86">
        <w:rPr>
          <w:rFonts w:ascii="Arial" w:hAnsi="Arial" w:cs="Arial"/>
        </w:rPr>
        <w:t xml:space="preserve"> and other health professionals when needed. </w:t>
      </w:r>
      <w:r w:rsidR="00C41308" w:rsidRPr="00B23A86">
        <w:rPr>
          <w:rFonts w:ascii="Arial" w:hAnsi="Arial" w:cs="Arial"/>
        </w:rPr>
        <w:t>I</w:t>
      </w:r>
      <w:r w:rsidRPr="00B23A86">
        <w:rPr>
          <w:rFonts w:ascii="Arial" w:hAnsi="Arial" w:cs="Arial"/>
        </w:rPr>
        <w:t xml:space="preserve">nput </w:t>
      </w:r>
      <w:r w:rsidR="00C41308" w:rsidRPr="00B23A86">
        <w:rPr>
          <w:rFonts w:ascii="Arial" w:hAnsi="Arial" w:cs="Arial"/>
        </w:rPr>
        <w:t>including from</w:t>
      </w:r>
      <w:r w:rsidRPr="00B23A86">
        <w:rPr>
          <w:rFonts w:ascii="Arial" w:hAnsi="Arial" w:cs="Arial"/>
        </w:rPr>
        <w:t xml:space="preserve"> medical professionals, hospital discharge staff, PT, podiatrists and OTs, and their recommendations </w:t>
      </w:r>
      <w:r w:rsidR="00C41308" w:rsidRPr="00B23A86">
        <w:rPr>
          <w:rFonts w:ascii="Arial" w:hAnsi="Arial" w:cs="Arial"/>
        </w:rPr>
        <w:t>was</w:t>
      </w:r>
      <w:r w:rsidRPr="00B23A86">
        <w:rPr>
          <w:rFonts w:ascii="Arial" w:hAnsi="Arial" w:cs="Arial"/>
        </w:rPr>
        <w:t xml:space="preserve"> incorporated into care plan</w:t>
      </w:r>
      <w:r w:rsidR="00C41308" w:rsidRPr="00B23A86">
        <w:rPr>
          <w:rFonts w:ascii="Arial" w:hAnsi="Arial" w:cs="Arial"/>
        </w:rPr>
        <w:t>ning documentation</w:t>
      </w:r>
      <w:r w:rsidRPr="00B23A86">
        <w:rPr>
          <w:rFonts w:ascii="Arial" w:hAnsi="Arial" w:cs="Arial"/>
        </w:rPr>
        <w:t xml:space="preserve">. </w:t>
      </w:r>
      <w:r w:rsidR="00C41308" w:rsidRPr="00B23A86">
        <w:rPr>
          <w:rFonts w:ascii="Arial" w:hAnsi="Arial" w:cs="Arial"/>
        </w:rPr>
        <w:t>P</w:t>
      </w:r>
      <w:r w:rsidRPr="00B23A86">
        <w:rPr>
          <w:rFonts w:ascii="Arial" w:hAnsi="Arial" w:cs="Arial"/>
        </w:rPr>
        <w:t>olicies and procedures guide</w:t>
      </w:r>
      <w:r w:rsidR="00C41308" w:rsidRPr="00B23A86">
        <w:rPr>
          <w:rFonts w:ascii="Arial" w:hAnsi="Arial" w:cs="Arial"/>
        </w:rPr>
        <w:t>d</w:t>
      </w:r>
      <w:r w:rsidRPr="00B23A86">
        <w:rPr>
          <w:rFonts w:ascii="Arial" w:hAnsi="Arial" w:cs="Arial"/>
        </w:rPr>
        <w:t xml:space="preserve"> staff practice</w:t>
      </w:r>
      <w:r w:rsidR="00C41308" w:rsidRPr="00B23A86">
        <w:rPr>
          <w:rFonts w:ascii="Arial" w:hAnsi="Arial" w:cs="Arial"/>
        </w:rPr>
        <w:t>.</w:t>
      </w:r>
      <w:r w:rsidRPr="00B23A86">
        <w:rPr>
          <w:rFonts w:ascii="Arial" w:hAnsi="Arial" w:cs="Arial"/>
          <w:szCs w:val="22"/>
        </w:rPr>
        <w:t xml:space="preserve"> </w:t>
      </w:r>
    </w:p>
    <w:p w14:paraId="0A1E092B" w14:textId="263E129A" w:rsidR="005F6E7C" w:rsidRPr="00B23A86" w:rsidRDefault="00CB69D2" w:rsidP="005F6E7C">
      <w:pPr>
        <w:rPr>
          <w:rFonts w:ascii="Arial" w:hAnsi="Arial" w:cs="Arial"/>
        </w:rPr>
      </w:pPr>
      <w:r w:rsidRPr="00B23A86">
        <w:rPr>
          <w:rFonts w:ascii="Arial" w:hAnsi="Arial" w:cs="Arial"/>
        </w:rPr>
        <w:t>Consumers and their representatives described staff practices to prevent the spread of infection</w:t>
      </w:r>
      <w:r w:rsidR="009D055E">
        <w:rPr>
          <w:rFonts w:ascii="Arial" w:hAnsi="Arial" w:cs="Arial"/>
        </w:rPr>
        <w:t xml:space="preserve"> </w:t>
      </w:r>
      <w:r w:rsidRPr="00B23A86">
        <w:rPr>
          <w:rFonts w:ascii="Arial" w:hAnsi="Arial" w:cs="Arial"/>
        </w:rPr>
        <w:t>includ</w:t>
      </w:r>
      <w:r w:rsidR="00C41308" w:rsidRPr="00B23A86">
        <w:rPr>
          <w:rFonts w:ascii="Arial" w:hAnsi="Arial" w:cs="Arial"/>
        </w:rPr>
        <w:t>ed</w:t>
      </w:r>
      <w:r w:rsidRPr="00B23A86">
        <w:rPr>
          <w:rFonts w:ascii="Arial" w:hAnsi="Arial" w:cs="Arial"/>
        </w:rPr>
        <w:t xml:space="preserve"> hand washing, the use of hand sanitiser, and the use of personal protective equipment (PPE). Staff</w:t>
      </w:r>
      <w:r w:rsidR="009D055E">
        <w:rPr>
          <w:rFonts w:ascii="Arial" w:hAnsi="Arial" w:cs="Arial"/>
        </w:rPr>
        <w:t xml:space="preserve"> ensured</w:t>
      </w:r>
      <w:r w:rsidRPr="00B23A86">
        <w:rPr>
          <w:rFonts w:ascii="Arial" w:hAnsi="Arial" w:cs="Arial"/>
        </w:rPr>
        <w:t xml:space="preserve"> appropriate infection control and minimise</w:t>
      </w:r>
      <w:r w:rsidR="00C41308" w:rsidRPr="00B23A86">
        <w:rPr>
          <w:rFonts w:ascii="Arial" w:hAnsi="Arial" w:cs="Arial"/>
        </w:rPr>
        <w:t>d</w:t>
      </w:r>
      <w:r w:rsidRPr="00B23A86">
        <w:rPr>
          <w:rFonts w:ascii="Arial" w:hAnsi="Arial" w:cs="Arial"/>
        </w:rPr>
        <w:t xml:space="preserve"> the risk of COVID-19 and other communicable diseases. Education records evidenced staff completed infection control training and registered staff evidenced a</w:t>
      </w:r>
      <w:r w:rsidR="009D055E">
        <w:rPr>
          <w:rFonts w:ascii="Arial" w:hAnsi="Arial" w:cs="Arial"/>
        </w:rPr>
        <w:t>n</w:t>
      </w:r>
      <w:r w:rsidRPr="00B23A86">
        <w:rPr>
          <w:rFonts w:ascii="Arial" w:hAnsi="Arial" w:cs="Arial"/>
        </w:rPr>
        <w:t xml:space="preserve"> understanding of antimicrobial stewardship (AMS). </w:t>
      </w:r>
      <w:r w:rsidR="005F6E7C" w:rsidRPr="00B23A86">
        <w:rPr>
          <w:rFonts w:ascii="Arial" w:hAnsi="Arial" w:cs="Arial"/>
        </w:rPr>
        <w:t>P</w:t>
      </w:r>
      <w:r w:rsidRPr="00B23A86">
        <w:rPr>
          <w:rFonts w:ascii="Arial" w:hAnsi="Arial" w:cs="Arial"/>
        </w:rPr>
        <w:t>olicies and procedures guide</w:t>
      </w:r>
      <w:r w:rsidR="005F6E7C" w:rsidRPr="00B23A86">
        <w:rPr>
          <w:rFonts w:ascii="Arial" w:hAnsi="Arial" w:cs="Arial"/>
        </w:rPr>
        <w:t>d</w:t>
      </w:r>
      <w:r w:rsidRPr="00B23A86">
        <w:rPr>
          <w:rFonts w:ascii="Arial" w:hAnsi="Arial" w:cs="Arial"/>
        </w:rPr>
        <w:t xml:space="preserve"> staff</w:t>
      </w:r>
      <w:r w:rsidR="005F6E7C" w:rsidRPr="00B23A86">
        <w:rPr>
          <w:rFonts w:ascii="Arial" w:hAnsi="Arial" w:cs="Arial"/>
        </w:rPr>
        <w:t xml:space="preserve"> practice. </w:t>
      </w:r>
    </w:p>
    <w:p w14:paraId="671DEE3F" w14:textId="3814AEF8" w:rsidR="003502AF" w:rsidRPr="00B23A86" w:rsidRDefault="00F519D9" w:rsidP="003502AF">
      <w:pPr>
        <w:rPr>
          <w:rFonts w:ascii="Arial" w:hAnsi="Arial" w:cs="Arial"/>
        </w:rPr>
      </w:pPr>
      <w:r w:rsidRPr="00B23A86">
        <w:rPr>
          <w:rFonts w:ascii="Arial" w:eastAsia="Arial" w:hAnsi="Arial" w:cs="Arial"/>
        </w:rPr>
        <w:t xml:space="preserve">I have considered the assessment team report </w:t>
      </w:r>
      <w:r>
        <w:rPr>
          <w:rFonts w:ascii="Arial" w:eastAsia="Arial" w:hAnsi="Arial" w:cs="Arial"/>
        </w:rPr>
        <w:t>and b</w:t>
      </w:r>
      <w:r w:rsidRPr="00B23A86">
        <w:rPr>
          <w:rFonts w:ascii="Arial" w:eastAsia="Arial" w:hAnsi="Arial" w:cs="Arial"/>
        </w:rPr>
        <w:t>ased on the information summarised above</w:t>
      </w:r>
      <w:r>
        <w:rPr>
          <w:rFonts w:ascii="Arial" w:eastAsia="Arial" w:hAnsi="Arial" w:cs="Arial"/>
        </w:rPr>
        <w:t>,</w:t>
      </w:r>
      <w:r w:rsidRPr="00B23A86">
        <w:rPr>
          <w:rFonts w:ascii="Arial" w:eastAsia="Arial" w:hAnsi="Arial" w:cs="Arial"/>
        </w:rPr>
        <w:t xml:space="preserve"> I am satisfied this standard is compliant.</w:t>
      </w:r>
    </w:p>
    <w:p w14:paraId="48914C4D" w14:textId="09E3173F" w:rsidR="0087700C" w:rsidRPr="006B4042" w:rsidRDefault="00785767" w:rsidP="00CB69D2">
      <w:pPr>
        <w:pStyle w:val="NormalArial"/>
      </w:pPr>
      <w:r w:rsidRPr="006B4042">
        <w:br w:type="page"/>
      </w:r>
    </w:p>
    <w:p w14:paraId="0928F088" w14:textId="77777777" w:rsidR="00FC045E" w:rsidRPr="00A36AA9" w:rsidRDefault="0078576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93"/>
        <w:gridCol w:w="5670"/>
        <w:gridCol w:w="1984"/>
      </w:tblGrid>
      <w:tr w:rsidR="00E66076" w14:paraId="338E4F3D" w14:textId="77777777" w:rsidTr="00C36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02A03A9F" w14:textId="77777777" w:rsidR="00E66076" w:rsidRPr="00991076" w:rsidRDefault="00E6607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left w:val="single" w:sz="4" w:space="0" w:color="BFBFBF" w:themeColor="background1" w:themeShade="BF"/>
              <w:bottom w:val="single" w:sz="4" w:space="0" w:color="BFBFBF" w:themeColor="background1" w:themeShade="BF"/>
            </w:tcBorders>
          </w:tcPr>
          <w:p w14:paraId="57F5957D" w14:textId="77777777" w:rsidR="00E66076" w:rsidRPr="00991076" w:rsidRDefault="00E660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E66076" w14:paraId="68720888" w14:textId="77777777" w:rsidTr="00C363B9">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7582AFF2"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70" w:type="dxa"/>
            <w:tcBorders>
              <w:left w:val="single" w:sz="4" w:space="0" w:color="BFBFBF" w:themeColor="background1" w:themeShade="BF"/>
            </w:tcBorders>
            <w:shd w:val="clear" w:color="auto" w:fill="auto"/>
          </w:tcPr>
          <w:p w14:paraId="31A4E07C"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1D44BB68"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154807"/>
                <w:placeholder>
                  <w:docPart w:val="8D38EC64D76B45BA895CAB7775E5A81F"/>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13A26A64" w14:textId="77777777" w:rsidTr="00C36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79BE2963"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70" w:type="dxa"/>
            <w:tcBorders>
              <w:left w:val="single" w:sz="4" w:space="0" w:color="BFBFBF" w:themeColor="background1" w:themeShade="BF"/>
            </w:tcBorders>
            <w:shd w:val="clear" w:color="auto" w:fill="auto"/>
          </w:tcPr>
          <w:p w14:paraId="0F46AEF5"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25B2A760"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277774"/>
                <w:placeholder>
                  <w:docPart w:val="39585749B81E44C6B695945B0DAF7CE1"/>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AFC6976" w14:textId="77777777" w:rsidTr="00C363B9">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58D848A8"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70" w:type="dxa"/>
            <w:tcBorders>
              <w:left w:val="single" w:sz="4" w:space="0" w:color="BFBFBF" w:themeColor="background1" w:themeShade="BF"/>
            </w:tcBorders>
            <w:shd w:val="clear" w:color="auto" w:fill="auto"/>
          </w:tcPr>
          <w:p w14:paraId="7C68360F"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4EEE645" w14:textId="77777777" w:rsidR="00E66076" w:rsidRPr="00244176" w:rsidRDefault="00E66076">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04B29F" w14:textId="77777777" w:rsidR="00E66076" w:rsidRPr="00244176" w:rsidRDefault="00E66076">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B453129" w14:textId="77777777" w:rsidR="00E66076" w:rsidRPr="00244176" w:rsidRDefault="00E66076">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287BE2F7"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586404"/>
                <w:placeholder>
                  <w:docPart w:val="1EB5156D82B0459FBF01A46307EAF98C"/>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C31D52F" w14:textId="77777777" w:rsidTr="00C36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00669F06"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70" w:type="dxa"/>
            <w:tcBorders>
              <w:left w:val="single" w:sz="4" w:space="0" w:color="BFBFBF" w:themeColor="background1" w:themeShade="BF"/>
            </w:tcBorders>
            <w:shd w:val="clear" w:color="auto" w:fill="auto"/>
          </w:tcPr>
          <w:p w14:paraId="7BEF63C5"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9D37E6C"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243673"/>
                <w:placeholder>
                  <w:docPart w:val="0C70320BB9D946629951661F53C4EDF2"/>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947EEAF" w14:textId="77777777" w:rsidTr="00C363B9">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5ECC4CCE"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70" w:type="dxa"/>
            <w:tcBorders>
              <w:left w:val="single" w:sz="4" w:space="0" w:color="BFBFBF" w:themeColor="background1" w:themeShade="BF"/>
            </w:tcBorders>
            <w:shd w:val="clear" w:color="auto" w:fill="auto"/>
          </w:tcPr>
          <w:p w14:paraId="5EAB67C8"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0B9418A"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102739"/>
                <w:placeholder>
                  <w:docPart w:val="0AA51EEC60EB4807B20C5A0B48C46843"/>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2EEAE3AC" w14:textId="77777777" w:rsidTr="00C36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shd w:val="clear" w:color="auto" w:fill="auto"/>
          </w:tcPr>
          <w:p w14:paraId="179C9208"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70" w:type="dxa"/>
            <w:tcBorders>
              <w:left w:val="single" w:sz="4" w:space="0" w:color="BFBFBF" w:themeColor="background1" w:themeShade="BF"/>
            </w:tcBorders>
            <w:shd w:val="clear" w:color="auto" w:fill="auto"/>
          </w:tcPr>
          <w:p w14:paraId="6C9B0A4E"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12E74488"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139459"/>
                <w:placeholder>
                  <w:docPart w:val="F776919FFC6943F1B2CB720468938177"/>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53EF3841" w14:textId="77777777" w:rsidTr="00C363B9">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BFBFBF" w:themeColor="background1" w:themeShade="BF"/>
            </w:tcBorders>
          </w:tcPr>
          <w:p w14:paraId="042D1262"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70" w:type="dxa"/>
            <w:tcBorders>
              <w:left w:val="single" w:sz="4" w:space="0" w:color="BFBFBF" w:themeColor="background1" w:themeShade="BF"/>
            </w:tcBorders>
          </w:tcPr>
          <w:p w14:paraId="5026E55C"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7F39D741"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759071"/>
                <w:placeholder>
                  <w:docPart w:val="8C40232CB9EF4AD3BB4E680A62E01ABD"/>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bl>
    <w:p w14:paraId="1B4E00C3" w14:textId="77777777" w:rsidR="0087700C" w:rsidRDefault="00785767" w:rsidP="007B3959">
      <w:pPr>
        <w:pStyle w:val="Heading20"/>
      </w:pPr>
      <w:r w:rsidRPr="00A36AA9">
        <w:t>Findings</w:t>
      </w:r>
    </w:p>
    <w:p w14:paraId="2D3943EC" w14:textId="357ED95F" w:rsidR="003502AF" w:rsidRPr="00B23A86" w:rsidRDefault="003502AF" w:rsidP="004908AD">
      <w:pPr>
        <w:rPr>
          <w:rFonts w:ascii="Arial" w:hAnsi="Arial" w:cs="Arial"/>
          <w:szCs w:val="22"/>
        </w:rPr>
      </w:pPr>
      <w:r w:rsidRPr="00B23A86">
        <w:rPr>
          <w:rFonts w:ascii="Arial" w:hAnsi="Arial" w:cs="Arial"/>
        </w:rPr>
        <w:t>Consumers and their representatives said services and support</w:t>
      </w:r>
      <w:r w:rsidR="009D055E">
        <w:rPr>
          <w:rFonts w:ascii="Arial" w:hAnsi="Arial" w:cs="Arial"/>
        </w:rPr>
        <w:t>s</w:t>
      </w:r>
      <w:r w:rsidRPr="00B23A86">
        <w:rPr>
          <w:rFonts w:ascii="Arial" w:hAnsi="Arial" w:cs="Arial"/>
        </w:rPr>
        <w:t xml:space="preserve"> </w:t>
      </w:r>
      <w:r w:rsidR="006B64FE" w:rsidRPr="00B23A86">
        <w:rPr>
          <w:rFonts w:ascii="Arial" w:hAnsi="Arial" w:cs="Arial"/>
        </w:rPr>
        <w:t>consumers</w:t>
      </w:r>
      <w:r w:rsidRPr="00B23A86">
        <w:rPr>
          <w:rFonts w:ascii="Arial" w:hAnsi="Arial" w:cs="Arial"/>
        </w:rPr>
        <w:t xml:space="preserve"> receive</w:t>
      </w:r>
      <w:r w:rsidR="004908AD" w:rsidRPr="00B23A86">
        <w:rPr>
          <w:rFonts w:ascii="Arial" w:hAnsi="Arial" w:cs="Arial"/>
        </w:rPr>
        <w:t>d</w:t>
      </w:r>
      <w:r w:rsidRPr="00B23A86">
        <w:rPr>
          <w:rFonts w:ascii="Arial" w:hAnsi="Arial" w:cs="Arial"/>
        </w:rPr>
        <w:t>, help</w:t>
      </w:r>
      <w:r w:rsidR="004908AD" w:rsidRPr="00B23A86">
        <w:rPr>
          <w:rFonts w:ascii="Arial" w:hAnsi="Arial" w:cs="Arial"/>
        </w:rPr>
        <w:t>ed</w:t>
      </w:r>
      <w:r w:rsidRPr="00B23A86">
        <w:rPr>
          <w:rFonts w:ascii="Arial" w:hAnsi="Arial" w:cs="Arial"/>
        </w:rPr>
        <w:t xml:space="preserve"> to maintain </w:t>
      </w:r>
      <w:r w:rsidR="006B64FE">
        <w:rPr>
          <w:rFonts w:ascii="Arial" w:hAnsi="Arial" w:cs="Arial"/>
        </w:rPr>
        <w:t xml:space="preserve">a </w:t>
      </w:r>
      <w:r w:rsidRPr="00B23A86">
        <w:rPr>
          <w:rFonts w:ascii="Arial" w:hAnsi="Arial" w:cs="Arial"/>
        </w:rPr>
        <w:t>quality of life and independence. Staff underst</w:t>
      </w:r>
      <w:r w:rsidR="004908AD" w:rsidRPr="00B23A86">
        <w:rPr>
          <w:rFonts w:ascii="Arial" w:hAnsi="Arial" w:cs="Arial"/>
        </w:rPr>
        <w:t>ood</w:t>
      </w:r>
      <w:r w:rsidRPr="00B23A86">
        <w:rPr>
          <w:rFonts w:ascii="Arial" w:hAnsi="Arial" w:cs="Arial"/>
        </w:rPr>
        <w:t xml:space="preserve"> what </w:t>
      </w:r>
      <w:r w:rsidR="004908AD" w:rsidRPr="00B23A86">
        <w:rPr>
          <w:rFonts w:ascii="Arial" w:hAnsi="Arial" w:cs="Arial"/>
        </w:rPr>
        <w:t>was</w:t>
      </w:r>
      <w:r w:rsidRPr="00B23A86">
        <w:rPr>
          <w:rFonts w:ascii="Arial" w:hAnsi="Arial" w:cs="Arial"/>
        </w:rPr>
        <w:t xml:space="preserve"> important to individual consumers and </w:t>
      </w:r>
      <w:r w:rsidR="004908AD" w:rsidRPr="00B23A86">
        <w:rPr>
          <w:rFonts w:ascii="Arial" w:hAnsi="Arial" w:cs="Arial"/>
        </w:rPr>
        <w:t>helped</w:t>
      </w:r>
      <w:r w:rsidRPr="00B23A86">
        <w:rPr>
          <w:rFonts w:ascii="Arial" w:hAnsi="Arial" w:cs="Arial"/>
        </w:rPr>
        <w:t xml:space="preserve"> consumer</w:t>
      </w:r>
      <w:r w:rsidR="004908AD" w:rsidRPr="00B23A86">
        <w:rPr>
          <w:rFonts w:ascii="Arial" w:hAnsi="Arial" w:cs="Arial"/>
        </w:rPr>
        <w:t>s</w:t>
      </w:r>
      <w:r w:rsidRPr="00B23A86">
        <w:rPr>
          <w:rFonts w:ascii="Arial" w:hAnsi="Arial" w:cs="Arial"/>
        </w:rPr>
        <w:t xml:space="preserve"> do as much as they c</w:t>
      </w:r>
      <w:r w:rsidR="004908AD" w:rsidRPr="00B23A86">
        <w:rPr>
          <w:rFonts w:ascii="Arial" w:hAnsi="Arial" w:cs="Arial"/>
        </w:rPr>
        <w:t>ould</w:t>
      </w:r>
      <w:r w:rsidRPr="00B23A86">
        <w:rPr>
          <w:rFonts w:ascii="Arial" w:hAnsi="Arial" w:cs="Arial"/>
        </w:rPr>
        <w:t xml:space="preserve"> for themselves if this </w:t>
      </w:r>
      <w:r w:rsidR="004908AD" w:rsidRPr="00B23A86">
        <w:rPr>
          <w:rFonts w:ascii="Arial" w:hAnsi="Arial" w:cs="Arial"/>
        </w:rPr>
        <w:t>was</w:t>
      </w:r>
      <w:r w:rsidRPr="00B23A86">
        <w:rPr>
          <w:rFonts w:ascii="Arial" w:hAnsi="Arial" w:cs="Arial"/>
        </w:rPr>
        <w:t xml:space="preserve"> their preference</w:t>
      </w:r>
      <w:r w:rsidR="004908AD" w:rsidRPr="00B23A86">
        <w:rPr>
          <w:rFonts w:ascii="Arial" w:hAnsi="Arial" w:cs="Arial"/>
        </w:rPr>
        <w:t xml:space="preserve"> for example assisting consumer</w:t>
      </w:r>
      <w:r w:rsidR="006B64FE">
        <w:rPr>
          <w:rFonts w:ascii="Arial" w:hAnsi="Arial" w:cs="Arial"/>
        </w:rPr>
        <w:t>s</w:t>
      </w:r>
      <w:r w:rsidR="004908AD" w:rsidRPr="00B23A86">
        <w:rPr>
          <w:rFonts w:ascii="Arial" w:hAnsi="Arial" w:cs="Arial"/>
        </w:rPr>
        <w:t xml:space="preserve"> to prepare for catching a bus to an activity. </w:t>
      </w:r>
    </w:p>
    <w:p w14:paraId="222DFD27" w14:textId="602335E4" w:rsidR="009B7177" w:rsidRPr="00B23A86" w:rsidRDefault="004908AD" w:rsidP="009B7177">
      <w:pPr>
        <w:rPr>
          <w:rFonts w:ascii="Arial" w:hAnsi="Arial" w:cs="Arial"/>
          <w:szCs w:val="22"/>
        </w:rPr>
      </w:pPr>
      <w:r w:rsidRPr="00B23A86">
        <w:rPr>
          <w:rFonts w:ascii="Arial" w:hAnsi="Arial" w:cs="Arial"/>
        </w:rPr>
        <w:t>T</w:t>
      </w:r>
      <w:r w:rsidR="003502AF" w:rsidRPr="00B23A86">
        <w:rPr>
          <w:rFonts w:ascii="Arial" w:hAnsi="Arial" w:cs="Arial"/>
        </w:rPr>
        <w:t>he service support</w:t>
      </w:r>
      <w:r w:rsidRPr="00B23A86">
        <w:rPr>
          <w:rFonts w:ascii="Arial" w:hAnsi="Arial" w:cs="Arial"/>
        </w:rPr>
        <w:t>ed</w:t>
      </w:r>
      <w:r w:rsidR="003502AF" w:rsidRPr="00B23A86">
        <w:rPr>
          <w:rFonts w:ascii="Arial" w:hAnsi="Arial" w:cs="Arial"/>
        </w:rPr>
        <w:t xml:space="preserve"> </w:t>
      </w:r>
      <w:r w:rsidRPr="00B23A86">
        <w:rPr>
          <w:rFonts w:ascii="Arial" w:hAnsi="Arial" w:cs="Arial"/>
        </w:rPr>
        <w:t xml:space="preserve">consumers to </w:t>
      </w:r>
      <w:r w:rsidR="003502AF" w:rsidRPr="00B23A86">
        <w:rPr>
          <w:rFonts w:ascii="Arial" w:hAnsi="Arial" w:cs="Arial"/>
        </w:rPr>
        <w:t>take part in community and social activities that align</w:t>
      </w:r>
      <w:r w:rsidRPr="00B23A86">
        <w:rPr>
          <w:rFonts w:ascii="Arial" w:hAnsi="Arial" w:cs="Arial"/>
        </w:rPr>
        <w:t>ed</w:t>
      </w:r>
      <w:r w:rsidR="003502AF" w:rsidRPr="00B23A86">
        <w:rPr>
          <w:rFonts w:ascii="Arial" w:hAnsi="Arial" w:cs="Arial"/>
        </w:rPr>
        <w:t xml:space="preserve"> with their preferences. Staff demonstrated an understanding of what </w:t>
      </w:r>
      <w:r w:rsidR="009B7177" w:rsidRPr="00B23A86">
        <w:rPr>
          <w:rFonts w:ascii="Arial" w:hAnsi="Arial" w:cs="Arial"/>
        </w:rPr>
        <w:t>was</w:t>
      </w:r>
      <w:r w:rsidR="003502AF" w:rsidRPr="00B23A86">
        <w:rPr>
          <w:rFonts w:ascii="Arial" w:hAnsi="Arial" w:cs="Arial"/>
        </w:rPr>
        <w:t xml:space="preserve"> important to consumer</w:t>
      </w:r>
      <w:r w:rsidR="009B7177" w:rsidRPr="00B23A86">
        <w:rPr>
          <w:rFonts w:ascii="Arial" w:hAnsi="Arial" w:cs="Arial"/>
        </w:rPr>
        <w:t>s</w:t>
      </w:r>
      <w:r w:rsidR="003502AF" w:rsidRPr="00B23A86">
        <w:rPr>
          <w:rFonts w:ascii="Arial" w:hAnsi="Arial" w:cs="Arial"/>
        </w:rPr>
        <w:t xml:space="preserve"> and how the well-being of consumers </w:t>
      </w:r>
      <w:r w:rsidR="009B7177" w:rsidRPr="00B23A86">
        <w:rPr>
          <w:rFonts w:ascii="Arial" w:hAnsi="Arial" w:cs="Arial"/>
        </w:rPr>
        <w:t>was</w:t>
      </w:r>
      <w:r w:rsidR="003502AF" w:rsidRPr="00B23A86">
        <w:rPr>
          <w:rFonts w:ascii="Arial" w:hAnsi="Arial" w:cs="Arial"/>
        </w:rPr>
        <w:t xml:space="preserve"> supported</w:t>
      </w:r>
      <w:r w:rsidR="009B7177" w:rsidRPr="00B23A86">
        <w:rPr>
          <w:rFonts w:ascii="Arial" w:hAnsi="Arial" w:cs="Arial"/>
        </w:rPr>
        <w:t xml:space="preserve"> for example recognising when consumers </w:t>
      </w:r>
      <w:r w:rsidR="003502AF" w:rsidRPr="00B23A86">
        <w:rPr>
          <w:rFonts w:ascii="Arial" w:hAnsi="Arial" w:cs="Arial"/>
        </w:rPr>
        <w:t xml:space="preserve">may need emotional, </w:t>
      </w:r>
      <w:proofErr w:type="gramStart"/>
      <w:r w:rsidR="003502AF" w:rsidRPr="00B23A86">
        <w:rPr>
          <w:rFonts w:ascii="Arial" w:hAnsi="Arial" w:cs="Arial"/>
        </w:rPr>
        <w:t>spiritual</w:t>
      </w:r>
      <w:proofErr w:type="gramEnd"/>
      <w:r w:rsidR="003502AF" w:rsidRPr="00B23A86">
        <w:rPr>
          <w:rFonts w:ascii="Arial" w:hAnsi="Arial" w:cs="Arial"/>
        </w:rPr>
        <w:t xml:space="preserve"> or psychological support</w:t>
      </w:r>
      <w:r w:rsidR="009B7177" w:rsidRPr="00B23A86">
        <w:rPr>
          <w:rFonts w:ascii="Arial" w:hAnsi="Arial" w:cs="Arial"/>
        </w:rPr>
        <w:t xml:space="preserve"> and discussing with clinical staff or referring to a counselling service. </w:t>
      </w:r>
    </w:p>
    <w:p w14:paraId="3E6B5686" w14:textId="5F33D7AB" w:rsidR="003502AF" w:rsidRPr="00B23A86" w:rsidRDefault="003502AF" w:rsidP="003502AF">
      <w:pPr>
        <w:rPr>
          <w:rFonts w:ascii="Arial" w:hAnsi="Arial" w:cs="Arial"/>
          <w:szCs w:val="22"/>
        </w:rPr>
      </w:pPr>
      <w:r w:rsidRPr="00B23A86">
        <w:rPr>
          <w:rFonts w:ascii="Arial" w:hAnsi="Arial" w:cs="Arial"/>
        </w:rPr>
        <w:t xml:space="preserve">Consumers and their representatives </w:t>
      </w:r>
      <w:r w:rsidR="006B64FE">
        <w:rPr>
          <w:rFonts w:ascii="Arial" w:hAnsi="Arial" w:cs="Arial"/>
        </w:rPr>
        <w:t>reported</w:t>
      </w:r>
      <w:r w:rsidRPr="00B23A86">
        <w:rPr>
          <w:rFonts w:ascii="Arial" w:hAnsi="Arial" w:cs="Arial"/>
        </w:rPr>
        <w:t xml:space="preserve"> the organisation </w:t>
      </w:r>
      <w:r w:rsidR="009B7177" w:rsidRPr="00B23A86">
        <w:rPr>
          <w:rFonts w:ascii="Arial" w:hAnsi="Arial" w:cs="Arial"/>
        </w:rPr>
        <w:t>was</w:t>
      </w:r>
      <w:r w:rsidRPr="00B23A86">
        <w:rPr>
          <w:rFonts w:ascii="Arial" w:hAnsi="Arial" w:cs="Arial"/>
        </w:rPr>
        <w:t xml:space="preserve"> flexible in the delivery of services,</w:t>
      </w:r>
      <w:r w:rsidR="009B7177" w:rsidRPr="00B23A86">
        <w:rPr>
          <w:rFonts w:ascii="Arial" w:hAnsi="Arial" w:cs="Arial"/>
        </w:rPr>
        <w:t xml:space="preserve"> </w:t>
      </w:r>
      <w:r w:rsidRPr="00B23A86">
        <w:rPr>
          <w:rFonts w:ascii="Arial" w:hAnsi="Arial" w:cs="Arial"/>
        </w:rPr>
        <w:t>enabl</w:t>
      </w:r>
      <w:r w:rsidR="009B7177" w:rsidRPr="00B23A86">
        <w:rPr>
          <w:rFonts w:ascii="Arial" w:hAnsi="Arial" w:cs="Arial"/>
        </w:rPr>
        <w:t>ed</w:t>
      </w:r>
      <w:r w:rsidRPr="00B23A86">
        <w:rPr>
          <w:rFonts w:ascii="Arial" w:hAnsi="Arial" w:cs="Arial"/>
        </w:rPr>
        <w:t xml:space="preserve"> consumers to participate in the community and do things of interest to them. </w:t>
      </w:r>
      <w:r w:rsidR="009B7177" w:rsidRPr="00B23A86">
        <w:rPr>
          <w:rFonts w:ascii="Arial" w:hAnsi="Arial" w:cs="Arial"/>
        </w:rPr>
        <w:t xml:space="preserve">Care planning documentation </w:t>
      </w:r>
      <w:r w:rsidRPr="00B23A86">
        <w:rPr>
          <w:rFonts w:ascii="Arial" w:hAnsi="Arial" w:cs="Arial"/>
        </w:rPr>
        <w:t>provide</w:t>
      </w:r>
      <w:r w:rsidR="009B7177" w:rsidRPr="00B23A86">
        <w:rPr>
          <w:rFonts w:ascii="Arial" w:hAnsi="Arial" w:cs="Arial"/>
        </w:rPr>
        <w:t>d</w:t>
      </w:r>
      <w:r w:rsidRPr="00B23A86">
        <w:rPr>
          <w:rFonts w:ascii="Arial" w:hAnsi="Arial" w:cs="Arial"/>
        </w:rPr>
        <w:t xml:space="preserve"> information about each consumer, including their interests</w:t>
      </w:r>
      <w:r w:rsidR="009B7177" w:rsidRPr="00B23A86">
        <w:rPr>
          <w:rFonts w:ascii="Arial" w:hAnsi="Arial" w:cs="Arial"/>
        </w:rPr>
        <w:t>. S</w:t>
      </w:r>
      <w:r w:rsidRPr="00B23A86">
        <w:rPr>
          <w:rFonts w:ascii="Arial" w:hAnsi="Arial" w:cs="Arial"/>
        </w:rPr>
        <w:t xml:space="preserve">ocial support time </w:t>
      </w:r>
      <w:r w:rsidR="009B7177" w:rsidRPr="00B23A86">
        <w:rPr>
          <w:rFonts w:ascii="Arial" w:hAnsi="Arial" w:cs="Arial"/>
        </w:rPr>
        <w:t>was</w:t>
      </w:r>
      <w:r w:rsidRPr="00B23A86">
        <w:rPr>
          <w:rFonts w:ascii="Arial" w:hAnsi="Arial" w:cs="Arial"/>
        </w:rPr>
        <w:t xml:space="preserve"> tailored to suit the preferences of each consumer</w:t>
      </w:r>
      <w:r w:rsidR="009B7177" w:rsidRPr="00B23A86">
        <w:rPr>
          <w:rFonts w:ascii="Arial" w:hAnsi="Arial" w:cs="Arial"/>
        </w:rPr>
        <w:t xml:space="preserve"> for example </w:t>
      </w:r>
      <w:r w:rsidRPr="00B23A86">
        <w:rPr>
          <w:rFonts w:ascii="Arial" w:hAnsi="Arial" w:cs="Arial"/>
        </w:rPr>
        <w:t xml:space="preserve">attending concerts </w:t>
      </w:r>
      <w:r w:rsidR="009B7177" w:rsidRPr="00B23A86">
        <w:rPr>
          <w:rFonts w:ascii="Arial" w:hAnsi="Arial" w:cs="Arial"/>
        </w:rPr>
        <w:t>and going</w:t>
      </w:r>
      <w:r w:rsidRPr="00B23A86">
        <w:rPr>
          <w:rFonts w:ascii="Arial" w:hAnsi="Arial" w:cs="Arial"/>
        </w:rPr>
        <w:t xml:space="preserve"> fishing</w:t>
      </w:r>
      <w:r w:rsidR="009B7177" w:rsidRPr="00B23A86">
        <w:rPr>
          <w:rFonts w:ascii="Arial" w:hAnsi="Arial" w:cs="Arial"/>
        </w:rPr>
        <w:t>.</w:t>
      </w:r>
    </w:p>
    <w:p w14:paraId="52A04C92" w14:textId="4C9A78AF" w:rsidR="003502AF" w:rsidRPr="00B23A86" w:rsidRDefault="003502AF" w:rsidP="003502AF">
      <w:pPr>
        <w:rPr>
          <w:rFonts w:ascii="Arial" w:hAnsi="Arial" w:cs="Arial"/>
          <w:szCs w:val="22"/>
        </w:rPr>
      </w:pPr>
      <w:r w:rsidRPr="00B23A86">
        <w:rPr>
          <w:rFonts w:ascii="Arial" w:hAnsi="Arial" w:cs="Arial"/>
        </w:rPr>
        <w:lastRenderedPageBreak/>
        <w:t xml:space="preserve">Consumers </w:t>
      </w:r>
      <w:r w:rsidR="009B7177" w:rsidRPr="00B23A86">
        <w:rPr>
          <w:rFonts w:ascii="Arial" w:hAnsi="Arial" w:cs="Arial"/>
        </w:rPr>
        <w:t>felt</w:t>
      </w:r>
      <w:r w:rsidRPr="00B23A86">
        <w:rPr>
          <w:rFonts w:ascii="Arial" w:hAnsi="Arial" w:cs="Arial"/>
        </w:rPr>
        <w:t xml:space="preserve"> </w:t>
      </w:r>
      <w:r w:rsidR="006B64FE">
        <w:rPr>
          <w:rFonts w:ascii="Arial" w:hAnsi="Arial" w:cs="Arial"/>
        </w:rPr>
        <w:t xml:space="preserve">staff knew their </w:t>
      </w:r>
      <w:r w:rsidRPr="00B23A86">
        <w:rPr>
          <w:rFonts w:ascii="Arial" w:hAnsi="Arial" w:cs="Arial"/>
        </w:rPr>
        <w:t xml:space="preserve">needs and preferences. </w:t>
      </w:r>
      <w:r w:rsidR="009B7177" w:rsidRPr="00B23A86">
        <w:rPr>
          <w:rFonts w:ascii="Arial" w:hAnsi="Arial" w:cs="Arial"/>
        </w:rPr>
        <w:t>I</w:t>
      </w:r>
      <w:r w:rsidRPr="00B23A86">
        <w:rPr>
          <w:rFonts w:ascii="Arial" w:hAnsi="Arial" w:cs="Arial"/>
        </w:rPr>
        <w:t>nformation about the consumer’s care and service</w:t>
      </w:r>
      <w:r w:rsidR="009B7177" w:rsidRPr="00B23A86">
        <w:rPr>
          <w:rFonts w:ascii="Arial" w:hAnsi="Arial" w:cs="Arial"/>
        </w:rPr>
        <w:t xml:space="preserve"> needs was available to staff via the mobile App and care plans within consumer’s homes. C</w:t>
      </w:r>
      <w:r w:rsidRPr="00B23A86">
        <w:rPr>
          <w:rFonts w:ascii="Arial" w:hAnsi="Arial" w:cs="Arial"/>
        </w:rPr>
        <w:t xml:space="preserve">are </w:t>
      </w:r>
      <w:r w:rsidR="009B7177" w:rsidRPr="00B23A86">
        <w:rPr>
          <w:rFonts w:ascii="Arial" w:hAnsi="Arial" w:cs="Arial"/>
        </w:rPr>
        <w:t xml:space="preserve">planning documentation </w:t>
      </w:r>
      <w:r w:rsidRPr="00B23A86">
        <w:rPr>
          <w:rFonts w:ascii="Arial" w:hAnsi="Arial" w:cs="Arial"/>
        </w:rPr>
        <w:t>evidenced ongoing communication and consultation</w:t>
      </w:r>
      <w:r w:rsidR="009B7177" w:rsidRPr="00B23A86">
        <w:rPr>
          <w:rFonts w:ascii="Arial" w:hAnsi="Arial" w:cs="Arial"/>
        </w:rPr>
        <w:t xml:space="preserve">. </w:t>
      </w:r>
    </w:p>
    <w:p w14:paraId="5E1CBB8D" w14:textId="3AD99C1F" w:rsidR="003502AF" w:rsidRPr="00B23A86" w:rsidRDefault="003502AF" w:rsidP="009B7177">
      <w:pPr>
        <w:rPr>
          <w:rFonts w:ascii="Arial" w:hAnsi="Arial" w:cs="Arial"/>
          <w:szCs w:val="22"/>
        </w:rPr>
      </w:pPr>
      <w:r w:rsidRPr="00B23A86">
        <w:rPr>
          <w:rFonts w:ascii="Arial" w:hAnsi="Arial" w:cs="Arial"/>
        </w:rPr>
        <w:t xml:space="preserve">Consumers and their representatives said they </w:t>
      </w:r>
      <w:r w:rsidR="009B7177" w:rsidRPr="00B23A86">
        <w:rPr>
          <w:rFonts w:ascii="Arial" w:hAnsi="Arial" w:cs="Arial"/>
        </w:rPr>
        <w:t>were</w:t>
      </w:r>
      <w:r w:rsidRPr="00B23A86">
        <w:rPr>
          <w:rFonts w:ascii="Arial" w:hAnsi="Arial" w:cs="Arial"/>
        </w:rPr>
        <w:t xml:space="preserve"> happy with the services provided by other organisations the consumer ha</w:t>
      </w:r>
      <w:r w:rsidR="009B7177" w:rsidRPr="00B23A86">
        <w:rPr>
          <w:rFonts w:ascii="Arial" w:hAnsi="Arial" w:cs="Arial"/>
        </w:rPr>
        <w:t>d</w:t>
      </w:r>
      <w:r w:rsidRPr="00B23A86">
        <w:rPr>
          <w:rFonts w:ascii="Arial" w:hAnsi="Arial" w:cs="Arial"/>
        </w:rPr>
        <w:t xml:space="preserve"> been referred to. </w:t>
      </w:r>
      <w:r w:rsidR="009B7177" w:rsidRPr="00B23A86">
        <w:rPr>
          <w:rFonts w:ascii="Arial" w:hAnsi="Arial" w:cs="Arial"/>
        </w:rPr>
        <w:t>S</w:t>
      </w:r>
      <w:r w:rsidRPr="00B23A86">
        <w:rPr>
          <w:rFonts w:ascii="Arial" w:hAnsi="Arial" w:cs="Arial"/>
        </w:rPr>
        <w:t>taff could describe the</w:t>
      </w:r>
      <w:r w:rsidR="009B7177" w:rsidRPr="00B23A86">
        <w:rPr>
          <w:rFonts w:ascii="Arial" w:hAnsi="Arial" w:cs="Arial"/>
        </w:rPr>
        <w:t xml:space="preserve"> referral</w:t>
      </w:r>
      <w:r w:rsidRPr="00B23A86">
        <w:rPr>
          <w:rFonts w:ascii="Arial" w:hAnsi="Arial" w:cs="Arial"/>
        </w:rPr>
        <w:t xml:space="preserve"> process</w:t>
      </w:r>
      <w:r w:rsidR="009B7177" w:rsidRPr="00B23A86">
        <w:rPr>
          <w:rFonts w:ascii="Arial" w:hAnsi="Arial" w:cs="Arial"/>
        </w:rPr>
        <w:t xml:space="preserve"> for example to counselling service provider</w:t>
      </w:r>
      <w:r w:rsidR="006B64FE">
        <w:rPr>
          <w:rFonts w:ascii="Arial" w:hAnsi="Arial" w:cs="Arial"/>
        </w:rPr>
        <w:t>s</w:t>
      </w:r>
      <w:r w:rsidR="009B7177" w:rsidRPr="00B23A86">
        <w:rPr>
          <w:rFonts w:ascii="Arial" w:hAnsi="Arial" w:cs="Arial"/>
        </w:rPr>
        <w:t>.</w:t>
      </w:r>
      <w:r w:rsidRPr="00B23A86">
        <w:rPr>
          <w:rFonts w:ascii="Arial" w:hAnsi="Arial" w:cs="Arial"/>
          <w:szCs w:val="22"/>
        </w:rPr>
        <w:t xml:space="preserve"> </w:t>
      </w:r>
    </w:p>
    <w:p w14:paraId="35031C08" w14:textId="2C35F5CC" w:rsidR="003502AF" w:rsidRPr="00B23A86" w:rsidRDefault="003502AF" w:rsidP="003502AF">
      <w:pPr>
        <w:rPr>
          <w:rFonts w:ascii="Arial" w:hAnsi="Arial" w:cs="Arial"/>
          <w:szCs w:val="22"/>
        </w:rPr>
      </w:pPr>
      <w:r w:rsidRPr="00B23A86">
        <w:rPr>
          <w:rFonts w:ascii="Arial" w:hAnsi="Arial" w:cs="Arial"/>
        </w:rPr>
        <w:t xml:space="preserve">Consumers and their representatives </w:t>
      </w:r>
      <w:r w:rsidR="009B7177" w:rsidRPr="00B23A86">
        <w:rPr>
          <w:rFonts w:ascii="Arial" w:hAnsi="Arial" w:cs="Arial"/>
        </w:rPr>
        <w:t>were satisfied</w:t>
      </w:r>
      <w:r w:rsidRPr="00B23A86">
        <w:rPr>
          <w:rFonts w:ascii="Arial" w:hAnsi="Arial" w:cs="Arial"/>
        </w:rPr>
        <w:t xml:space="preserve"> with the quality and quantity of the meals provided by brokered meal services as well as the retirement villages </w:t>
      </w:r>
      <w:r w:rsidR="009A513C" w:rsidRPr="00B23A86">
        <w:rPr>
          <w:rFonts w:ascii="Arial" w:hAnsi="Arial" w:cs="Arial"/>
        </w:rPr>
        <w:t>kitchen</w:t>
      </w:r>
      <w:r w:rsidR="009A513C">
        <w:rPr>
          <w:rFonts w:ascii="Arial" w:hAnsi="Arial" w:cs="Arial"/>
        </w:rPr>
        <w:t>. They</w:t>
      </w:r>
      <w:r w:rsidR="006B64FE">
        <w:rPr>
          <w:rFonts w:ascii="Arial" w:hAnsi="Arial" w:cs="Arial"/>
        </w:rPr>
        <w:t xml:space="preserve"> said there was a</w:t>
      </w:r>
      <w:r w:rsidRPr="00B23A86">
        <w:rPr>
          <w:rFonts w:ascii="Arial" w:hAnsi="Arial" w:cs="Arial"/>
        </w:rPr>
        <w:t xml:space="preserve"> </w:t>
      </w:r>
      <w:r w:rsidR="006B64FE">
        <w:rPr>
          <w:rFonts w:ascii="Arial" w:hAnsi="Arial" w:cs="Arial"/>
        </w:rPr>
        <w:t xml:space="preserve">good </w:t>
      </w:r>
      <w:r w:rsidRPr="00B23A86">
        <w:rPr>
          <w:rFonts w:ascii="Arial" w:hAnsi="Arial" w:cs="Arial"/>
        </w:rPr>
        <w:t>choice of meals</w:t>
      </w:r>
      <w:r w:rsidR="006B64FE">
        <w:rPr>
          <w:rFonts w:ascii="Arial" w:hAnsi="Arial" w:cs="Arial"/>
        </w:rPr>
        <w:t>.</w:t>
      </w:r>
      <w:r w:rsidR="009B7177" w:rsidRPr="00B23A86">
        <w:rPr>
          <w:rFonts w:ascii="Arial" w:hAnsi="Arial" w:cs="Arial"/>
        </w:rPr>
        <w:t xml:space="preserve"> Staff assisted</w:t>
      </w:r>
      <w:r w:rsidRPr="00B23A86">
        <w:rPr>
          <w:rFonts w:ascii="Arial" w:hAnsi="Arial" w:cs="Arial"/>
        </w:rPr>
        <w:t xml:space="preserve"> consumers to prepare meals in their home</w:t>
      </w:r>
      <w:r w:rsidR="009B7177" w:rsidRPr="00B23A86">
        <w:rPr>
          <w:rFonts w:ascii="Arial" w:hAnsi="Arial" w:cs="Arial"/>
        </w:rPr>
        <w:t>s</w:t>
      </w:r>
      <w:r w:rsidRPr="00B23A86">
        <w:rPr>
          <w:rFonts w:ascii="Arial" w:hAnsi="Arial" w:cs="Arial"/>
        </w:rPr>
        <w:t>, allowing consumers to have meals they enjoy</w:t>
      </w:r>
      <w:r w:rsidR="009B7177" w:rsidRPr="00B23A86">
        <w:rPr>
          <w:rFonts w:ascii="Arial" w:hAnsi="Arial" w:cs="Arial"/>
        </w:rPr>
        <w:t>ed</w:t>
      </w:r>
      <w:r w:rsidRPr="00B23A86">
        <w:rPr>
          <w:rFonts w:ascii="Arial" w:hAnsi="Arial" w:cs="Arial"/>
        </w:rPr>
        <w:t>.</w:t>
      </w:r>
      <w:r w:rsidRPr="00B23A86">
        <w:rPr>
          <w:rFonts w:ascii="Arial" w:hAnsi="Arial" w:cs="Arial"/>
          <w:szCs w:val="22"/>
        </w:rPr>
        <w:t xml:space="preserve"> </w:t>
      </w:r>
    </w:p>
    <w:p w14:paraId="1A8008F1" w14:textId="0070F811" w:rsidR="0087700C" w:rsidRPr="00B23A86" w:rsidRDefault="003502AF" w:rsidP="009B7177">
      <w:pPr>
        <w:rPr>
          <w:rFonts w:ascii="Arial" w:hAnsi="Arial" w:cs="Arial"/>
        </w:rPr>
      </w:pPr>
      <w:r w:rsidRPr="00B23A86">
        <w:rPr>
          <w:rFonts w:ascii="Arial" w:hAnsi="Arial" w:cs="Arial"/>
        </w:rPr>
        <w:t>Consumers who ha</w:t>
      </w:r>
      <w:r w:rsidR="009B7177" w:rsidRPr="00B23A86">
        <w:rPr>
          <w:rFonts w:ascii="Arial" w:hAnsi="Arial" w:cs="Arial"/>
        </w:rPr>
        <w:t>d</w:t>
      </w:r>
      <w:r w:rsidRPr="00B23A86">
        <w:rPr>
          <w:rFonts w:ascii="Arial" w:hAnsi="Arial" w:cs="Arial"/>
        </w:rPr>
        <w:t xml:space="preserve"> equipment provided through their home care packages said the equipment was safe, suitable, </w:t>
      </w:r>
      <w:proofErr w:type="gramStart"/>
      <w:r w:rsidRPr="00B23A86">
        <w:rPr>
          <w:rFonts w:ascii="Arial" w:hAnsi="Arial" w:cs="Arial"/>
        </w:rPr>
        <w:t>clean</w:t>
      </w:r>
      <w:proofErr w:type="gramEnd"/>
      <w:r w:rsidRPr="00B23A86">
        <w:rPr>
          <w:rFonts w:ascii="Arial" w:hAnsi="Arial" w:cs="Arial"/>
        </w:rPr>
        <w:t xml:space="preserve"> and well maintained. The service provide</w:t>
      </w:r>
      <w:r w:rsidR="009B7177" w:rsidRPr="00B23A86">
        <w:rPr>
          <w:rFonts w:ascii="Arial" w:hAnsi="Arial" w:cs="Arial"/>
        </w:rPr>
        <w:t>d</w:t>
      </w:r>
      <w:r w:rsidRPr="00B23A86">
        <w:rPr>
          <w:rFonts w:ascii="Arial" w:hAnsi="Arial" w:cs="Arial"/>
        </w:rPr>
        <w:t xml:space="preserve"> transportation services using the </w:t>
      </w:r>
      <w:proofErr w:type="gramStart"/>
      <w:r w:rsidRPr="00B23A86">
        <w:rPr>
          <w:rFonts w:ascii="Arial" w:hAnsi="Arial" w:cs="Arial"/>
        </w:rPr>
        <w:t>service’s</w:t>
      </w:r>
      <w:proofErr w:type="gramEnd"/>
      <w:r w:rsidRPr="00B23A86">
        <w:rPr>
          <w:rFonts w:ascii="Arial" w:hAnsi="Arial" w:cs="Arial"/>
        </w:rPr>
        <w:t xml:space="preserve"> or</w:t>
      </w:r>
      <w:r w:rsidR="009B7177" w:rsidRPr="00B23A86">
        <w:rPr>
          <w:rFonts w:ascii="Arial" w:hAnsi="Arial" w:cs="Arial"/>
        </w:rPr>
        <w:t xml:space="preserve"> staff’s vehicles</w:t>
      </w:r>
      <w:r w:rsidRPr="00B23A86">
        <w:rPr>
          <w:rFonts w:ascii="Arial" w:hAnsi="Arial" w:cs="Arial"/>
        </w:rPr>
        <w:t xml:space="preserve"> as needed. Where relevant, an OT assessment </w:t>
      </w:r>
      <w:r w:rsidR="009B7177" w:rsidRPr="00B23A86">
        <w:rPr>
          <w:rFonts w:ascii="Arial" w:hAnsi="Arial" w:cs="Arial"/>
        </w:rPr>
        <w:t>was</w:t>
      </w:r>
      <w:r w:rsidRPr="00B23A86">
        <w:rPr>
          <w:rFonts w:ascii="Arial" w:hAnsi="Arial" w:cs="Arial"/>
        </w:rPr>
        <w:t xml:space="preserve"> obtained</w:t>
      </w:r>
      <w:r w:rsidR="009B7177" w:rsidRPr="00B23A86">
        <w:rPr>
          <w:rFonts w:ascii="Arial" w:hAnsi="Arial" w:cs="Arial"/>
        </w:rPr>
        <w:t xml:space="preserve">. </w:t>
      </w:r>
      <w:r w:rsidRPr="00B23A86">
        <w:rPr>
          <w:rFonts w:ascii="Arial" w:hAnsi="Arial" w:cs="Arial"/>
        </w:rPr>
        <w:t>The service assist</w:t>
      </w:r>
      <w:r w:rsidR="009B7177" w:rsidRPr="00B23A86">
        <w:rPr>
          <w:rFonts w:ascii="Arial" w:hAnsi="Arial" w:cs="Arial"/>
        </w:rPr>
        <w:t>ed</w:t>
      </w:r>
      <w:r w:rsidRPr="00B23A86">
        <w:rPr>
          <w:rFonts w:ascii="Arial" w:hAnsi="Arial" w:cs="Arial"/>
        </w:rPr>
        <w:t xml:space="preserve"> with sourcing equipment </w:t>
      </w:r>
      <w:r w:rsidR="006B64FE">
        <w:rPr>
          <w:rFonts w:ascii="Arial" w:hAnsi="Arial" w:cs="Arial"/>
        </w:rPr>
        <w:t xml:space="preserve">for consumers </w:t>
      </w:r>
      <w:r w:rsidRPr="00B23A86">
        <w:rPr>
          <w:rFonts w:ascii="Arial" w:hAnsi="Arial" w:cs="Arial"/>
        </w:rPr>
        <w:t xml:space="preserve">as </w:t>
      </w:r>
      <w:proofErr w:type="gramStart"/>
      <w:r w:rsidRPr="00B23A86">
        <w:rPr>
          <w:rFonts w:ascii="Arial" w:hAnsi="Arial" w:cs="Arial"/>
        </w:rPr>
        <w:t>required</w:t>
      </w:r>
      <w:r w:rsidR="006B64FE">
        <w:rPr>
          <w:rFonts w:ascii="Arial" w:hAnsi="Arial" w:cs="Arial"/>
        </w:rPr>
        <w:t>,</w:t>
      </w:r>
      <w:r w:rsidRPr="00B23A86">
        <w:rPr>
          <w:rFonts w:ascii="Arial" w:hAnsi="Arial" w:cs="Arial"/>
        </w:rPr>
        <w:t xml:space="preserve"> and</w:t>
      </w:r>
      <w:proofErr w:type="gramEnd"/>
      <w:r w:rsidRPr="00B23A86">
        <w:rPr>
          <w:rFonts w:ascii="Arial" w:hAnsi="Arial" w:cs="Arial"/>
        </w:rPr>
        <w:t xml:space="preserve"> ha</w:t>
      </w:r>
      <w:r w:rsidR="009B7177" w:rsidRPr="00B23A86">
        <w:rPr>
          <w:rFonts w:ascii="Arial" w:hAnsi="Arial" w:cs="Arial"/>
        </w:rPr>
        <w:t>d</w:t>
      </w:r>
      <w:r w:rsidRPr="00B23A86">
        <w:rPr>
          <w:rFonts w:ascii="Arial" w:hAnsi="Arial" w:cs="Arial"/>
        </w:rPr>
        <w:t xml:space="preserve"> an agreement with a local aid and equipment store to assist with access to these. </w:t>
      </w:r>
    </w:p>
    <w:p w14:paraId="1017CE0B" w14:textId="06BCE04B" w:rsidR="00B23A86" w:rsidRDefault="00F519D9" w:rsidP="009B7177">
      <w:pPr>
        <w:rPr>
          <w:rFonts w:ascii="Arial" w:eastAsia="Arial" w:hAnsi="Arial" w:cs="Arial"/>
        </w:rPr>
      </w:pPr>
      <w:r w:rsidRPr="00B23A86">
        <w:rPr>
          <w:rFonts w:ascii="Arial" w:eastAsia="Arial" w:hAnsi="Arial" w:cs="Arial"/>
        </w:rPr>
        <w:t xml:space="preserve">I have considered the assessment team report </w:t>
      </w:r>
      <w:r>
        <w:rPr>
          <w:rFonts w:ascii="Arial" w:eastAsia="Arial" w:hAnsi="Arial" w:cs="Arial"/>
        </w:rPr>
        <w:t>and b</w:t>
      </w:r>
      <w:r w:rsidRPr="00B23A86">
        <w:rPr>
          <w:rFonts w:ascii="Arial" w:eastAsia="Arial" w:hAnsi="Arial" w:cs="Arial"/>
        </w:rPr>
        <w:t>ased on the information summarised above</w:t>
      </w:r>
      <w:r>
        <w:rPr>
          <w:rFonts w:ascii="Arial" w:eastAsia="Arial" w:hAnsi="Arial" w:cs="Arial"/>
        </w:rPr>
        <w:t>,</w:t>
      </w:r>
      <w:r w:rsidRPr="00B23A86">
        <w:rPr>
          <w:rFonts w:ascii="Arial" w:eastAsia="Arial" w:hAnsi="Arial" w:cs="Arial"/>
        </w:rPr>
        <w:t xml:space="preserve"> I am satisfied this standard is compliant.</w:t>
      </w:r>
    </w:p>
    <w:p w14:paraId="5D40A9E1" w14:textId="77777777" w:rsidR="00B23A86" w:rsidRDefault="00B23A86">
      <w:pPr>
        <w:spacing w:after="160" w:line="259" w:lineRule="auto"/>
        <w:rPr>
          <w:rFonts w:ascii="Arial" w:eastAsia="Arial" w:hAnsi="Arial" w:cs="Arial"/>
        </w:rPr>
      </w:pPr>
      <w:r>
        <w:rPr>
          <w:rFonts w:ascii="Arial" w:eastAsia="Arial" w:hAnsi="Arial" w:cs="Arial"/>
        </w:rPr>
        <w:br w:type="page"/>
      </w:r>
    </w:p>
    <w:p w14:paraId="61135111" w14:textId="77777777" w:rsidR="00FC045E" w:rsidRPr="00A36AA9" w:rsidRDefault="0078576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5103"/>
        <w:gridCol w:w="1984"/>
      </w:tblGrid>
      <w:tr w:rsidR="00E66076" w14:paraId="550BC95F" w14:textId="77777777" w:rsidTr="00C36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3D19F602" w14:textId="77777777" w:rsidR="00E66076" w:rsidRPr="003217D3" w:rsidRDefault="00E660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Pr>
          <w:p w14:paraId="27FF75BB" w14:textId="77777777" w:rsidR="00E66076" w:rsidRPr="003217D3" w:rsidRDefault="00E660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66076" w14:paraId="6F2F0D99" w14:textId="77777777" w:rsidTr="00C363B9">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40391249"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103" w:type="dxa"/>
            <w:shd w:val="clear" w:color="auto" w:fill="auto"/>
          </w:tcPr>
          <w:p w14:paraId="687F4D03"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76BA6BC4"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879246"/>
                <w:placeholder>
                  <w:docPart w:val="162D35E2E4274F8E90E5F30E5CBA8EB2"/>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76FDC74C" w14:textId="77777777" w:rsidTr="00C36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7B299F83"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103" w:type="dxa"/>
            <w:shd w:val="clear" w:color="auto" w:fill="auto"/>
          </w:tcPr>
          <w:p w14:paraId="06D96B64"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5DF9861C"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190650"/>
                <w:placeholder>
                  <w:docPart w:val="A39BD95384EE458B8721537FA25E6507"/>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7617E76F" w14:textId="77777777" w:rsidTr="00C363B9">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00D39E1B"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103" w:type="dxa"/>
            <w:shd w:val="clear" w:color="auto" w:fill="auto"/>
          </w:tcPr>
          <w:p w14:paraId="51653013"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31F22092"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079333"/>
                <w:placeholder>
                  <w:docPart w:val="712EF2BEEE6F4158B8C34FC09EE87A48"/>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0725E9DC" w14:textId="77777777" w:rsidTr="00C363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0E168CB5"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103" w:type="dxa"/>
            <w:shd w:val="clear" w:color="auto" w:fill="auto"/>
          </w:tcPr>
          <w:p w14:paraId="1220A724"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09B8CA14"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886776"/>
                <w:placeholder>
                  <w:docPart w:val="75C1D3D306814B91961D75B749B10954"/>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bl>
    <w:p w14:paraId="54893F03" w14:textId="77777777" w:rsidR="001A5684" w:rsidRDefault="00785767" w:rsidP="007B3959">
      <w:pPr>
        <w:pStyle w:val="Heading20"/>
      </w:pPr>
      <w:r w:rsidRPr="00A36AA9">
        <w:t>Findings</w:t>
      </w:r>
    </w:p>
    <w:p w14:paraId="6E46F922" w14:textId="30126F59" w:rsidR="00C070CA" w:rsidRPr="00B23A86" w:rsidRDefault="00C070CA" w:rsidP="00C070CA">
      <w:pPr>
        <w:rPr>
          <w:rFonts w:ascii="Arial" w:hAnsi="Arial" w:cs="Arial"/>
          <w:szCs w:val="22"/>
        </w:rPr>
      </w:pPr>
      <w:r w:rsidRPr="00B23A86">
        <w:rPr>
          <w:rFonts w:ascii="Arial" w:eastAsia="Arial" w:hAnsi="Arial" w:cs="Arial"/>
        </w:rPr>
        <w:t>Consumers and their representatives were aware of how to provide feedback or make a complaint. The service provided information about complaints processes. Complaint forms were accessible. Satisfaction surveys were monitored for feedback</w:t>
      </w:r>
      <w:r w:rsidR="006B64FE">
        <w:rPr>
          <w:rFonts w:ascii="Arial" w:eastAsia="Arial" w:hAnsi="Arial" w:cs="Arial"/>
        </w:rPr>
        <w:t xml:space="preserve"> by management</w:t>
      </w:r>
      <w:r w:rsidRPr="00B23A86">
        <w:rPr>
          <w:rFonts w:ascii="Arial" w:eastAsia="Arial" w:hAnsi="Arial" w:cs="Arial"/>
        </w:rPr>
        <w:t>.</w:t>
      </w:r>
      <w:r w:rsidRPr="00B23A86">
        <w:rPr>
          <w:rFonts w:ascii="Arial" w:hAnsi="Arial" w:cs="Arial"/>
          <w:szCs w:val="22"/>
        </w:rPr>
        <w:t xml:space="preserve"> </w:t>
      </w:r>
    </w:p>
    <w:p w14:paraId="1E1F9EE9" w14:textId="25090BD8" w:rsidR="00C070CA" w:rsidRPr="00B23A86" w:rsidRDefault="00C070CA" w:rsidP="00C070CA">
      <w:pPr>
        <w:rPr>
          <w:rFonts w:ascii="Arial" w:hAnsi="Arial" w:cs="Arial"/>
          <w:szCs w:val="22"/>
        </w:rPr>
      </w:pPr>
      <w:r w:rsidRPr="00B23A86">
        <w:rPr>
          <w:rFonts w:ascii="Arial" w:eastAsia="Arial" w:hAnsi="Arial" w:cs="Arial"/>
        </w:rPr>
        <w:t xml:space="preserve">Consumers were aware of how to raise complaints with external organisations. Information about how to access advocates, language services and external complaints processes was provided. The service had an established process to support consumers who wished to appoint an advocate. </w:t>
      </w:r>
    </w:p>
    <w:p w14:paraId="438E438B" w14:textId="1C357493" w:rsidR="00C070CA" w:rsidRPr="00B23A86" w:rsidRDefault="00C070CA" w:rsidP="00C070CA">
      <w:pPr>
        <w:rPr>
          <w:rFonts w:ascii="Arial" w:hAnsi="Arial" w:cs="Arial"/>
          <w:szCs w:val="22"/>
        </w:rPr>
      </w:pPr>
      <w:r w:rsidRPr="00B23A86">
        <w:rPr>
          <w:rFonts w:ascii="Arial" w:eastAsia="Arial" w:hAnsi="Arial" w:cs="Arial"/>
        </w:rPr>
        <w:t>Appropriate action was taken in response to complaints and an open disclosure process was applied. Consumers and their representatives who had made a complaint said they were satisfied with the response from management and the actions taken. A register of feedback and complaints was maintained. Policies and procedures in relation to open disclosure, disputes and grievances, and continuous improvement guided staff practice.</w:t>
      </w:r>
      <w:r w:rsidRPr="00B23A86">
        <w:rPr>
          <w:rFonts w:ascii="Arial" w:hAnsi="Arial" w:cs="Arial"/>
        </w:rPr>
        <w:t xml:space="preserve"> </w:t>
      </w:r>
    </w:p>
    <w:p w14:paraId="185723A6" w14:textId="77777777" w:rsidR="00C070CA" w:rsidRPr="00B23A86" w:rsidRDefault="00C070CA" w:rsidP="00C070CA">
      <w:pPr>
        <w:rPr>
          <w:rFonts w:ascii="Arial" w:eastAsia="Arial" w:hAnsi="Arial" w:cs="Arial"/>
        </w:rPr>
      </w:pPr>
      <w:r w:rsidRPr="00B23A86">
        <w:rPr>
          <w:rFonts w:ascii="Arial" w:eastAsia="Arial" w:hAnsi="Arial" w:cs="Arial"/>
        </w:rPr>
        <w:t>The service documented feedback and complaints and reviewed information to identify improvement opportunities. A procedure guided management in the evaluation of feedback and complaints. The service used a plan for continuous Improvement (PCI) to record improvement activities. The service had a continuous improvement policy and procedure which outlined the process used to review and improve the quality of care and services.</w:t>
      </w:r>
    </w:p>
    <w:p w14:paraId="61FF563E" w14:textId="5DD5C77A" w:rsidR="00C070CA" w:rsidRPr="00B23A86" w:rsidRDefault="00F519D9" w:rsidP="00C070CA">
      <w:pPr>
        <w:rPr>
          <w:rFonts w:ascii="Arial" w:hAnsi="Arial" w:cs="Arial"/>
        </w:rPr>
      </w:pPr>
      <w:r w:rsidRPr="00B23A86">
        <w:rPr>
          <w:rFonts w:ascii="Arial" w:eastAsia="Arial" w:hAnsi="Arial" w:cs="Arial"/>
        </w:rPr>
        <w:t xml:space="preserve">I have considered the assessment team report </w:t>
      </w:r>
      <w:r>
        <w:rPr>
          <w:rFonts w:ascii="Arial" w:eastAsia="Arial" w:hAnsi="Arial" w:cs="Arial"/>
        </w:rPr>
        <w:t>and b</w:t>
      </w:r>
      <w:r w:rsidRPr="00B23A86">
        <w:rPr>
          <w:rFonts w:ascii="Arial" w:eastAsia="Arial" w:hAnsi="Arial" w:cs="Arial"/>
        </w:rPr>
        <w:t>ased on the information summarised above</w:t>
      </w:r>
      <w:r>
        <w:rPr>
          <w:rFonts w:ascii="Arial" w:eastAsia="Arial" w:hAnsi="Arial" w:cs="Arial"/>
        </w:rPr>
        <w:t>,</w:t>
      </w:r>
      <w:r w:rsidRPr="00B23A86">
        <w:rPr>
          <w:rFonts w:ascii="Arial" w:eastAsia="Arial" w:hAnsi="Arial" w:cs="Arial"/>
        </w:rPr>
        <w:t xml:space="preserve"> I am satisfied this standard is compliant.</w:t>
      </w:r>
    </w:p>
    <w:p w14:paraId="304348BB" w14:textId="2ECA0CBB" w:rsidR="006240EE" w:rsidRDefault="00785767" w:rsidP="00C070CA">
      <w:r>
        <w:br w:type="page"/>
      </w:r>
    </w:p>
    <w:p w14:paraId="204A0454" w14:textId="77777777" w:rsidR="003217D3" w:rsidRPr="003217D3" w:rsidRDefault="0078576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5103"/>
        <w:gridCol w:w="1984"/>
      </w:tblGrid>
      <w:tr w:rsidR="00E66076" w14:paraId="00BE9E60" w14:textId="77777777" w:rsidTr="00C36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5294CE8D" w14:textId="77777777" w:rsidR="00E66076" w:rsidRPr="003217D3" w:rsidRDefault="00E660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31C4CE5E" w14:textId="77777777" w:rsidR="00E66076" w:rsidRPr="003217D3" w:rsidRDefault="00E660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66076" w14:paraId="549D70D1" w14:textId="77777777" w:rsidTr="00C363B9">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BCE899D"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103" w:type="dxa"/>
            <w:shd w:val="clear" w:color="auto" w:fill="auto"/>
          </w:tcPr>
          <w:p w14:paraId="2D82237B"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7497E3AF"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911179"/>
                <w:placeholder>
                  <w:docPart w:val="6129C62D7C1E4D3AB02C40799864DBB3"/>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3F209F13" w14:textId="77777777" w:rsidTr="00C36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6FDD5B3"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103" w:type="dxa"/>
            <w:shd w:val="clear" w:color="auto" w:fill="auto"/>
          </w:tcPr>
          <w:p w14:paraId="42FC015A"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58CCC4EB"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164950"/>
                <w:placeholder>
                  <w:docPart w:val="72940CA1CC8E47E9A9179CE815DACF97"/>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09D6E4CF" w14:textId="77777777" w:rsidTr="00C363B9">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1837451"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103" w:type="dxa"/>
            <w:shd w:val="clear" w:color="auto" w:fill="auto"/>
          </w:tcPr>
          <w:p w14:paraId="0B122E28"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53816921"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292495"/>
                <w:placeholder>
                  <w:docPart w:val="E99170642B954663BCE1BDD22E3E5C7E"/>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5B945549" w14:textId="77777777" w:rsidTr="00C36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41486AF"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103" w:type="dxa"/>
            <w:shd w:val="clear" w:color="auto" w:fill="auto"/>
          </w:tcPr>
          <w:p w14:paraId="727FA4DD"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25E4A274"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264516"/>
                <w:placeholder>
                  <w:docPart w:val="F5C055EECA3440ED87085ADD783B5233"/>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08419746" w14:textId="77777777" w:rsidTr="00C363B9">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498BE8A"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103" w:type="dxa"/>
            <w:shd w:val="clear" w:color="auto" w:fill="auto"/>
          </w:tcPr>
          <w:p w14:paraId="52D298FC"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7443E81D"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487595"/>
                <w:placeholder>
                  <w:docPart w:val="07EC48714BC347D68DB95E56D1F4529E"/>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bl>
    <w:p w14:paraId="5755114D" w14:textId="77777777" w:rsidR="002F49A8" w:rsidRDefault="00785767" w:rsidP="007B3959">
      <w:pPr>
        <w:pStyle w:val="Heading20"/>
      </w:pPr>
      <w:r w:rsidRPr="00A36AA9">
        <w:t>Findings</w:t>
      </w:r>
    </w:p>
    <w:p w14:paraId="297BA02D" w14:textId="46B81CB1" w:rsidR="00523DC4" w:rsidRPr="00B23A86" w:rsidRDefault="00523DC4" w:rsidP="00523DC4">
      <w:pPr>
        <w:rPr>
          <w:rFonts w:ascii="Arial" w:hAnsi="Arial" w:cs="Arial"/>
          <w:szCs w:val="22"/>
        </w:rPr>
      </w:pPr>
      <w:r w:rsidRPr="00B23A86">
        <w:rPr>
          <w:rFonts w:ascii="Arial" w:eastAsia="Arial" w:hAnsi="Arial" w:cs="Arial"/>
        </w:rPr>
        <w:t xml:space="preserve">Consumers and their representatives </w:t>
      </w:r>
      <w:r w:rsidR="009E366E" w:rsidRPr="00B23A86">
        <w:rPr>
          <w:rFonts w:ascii="Arial" w:eastAsia="Arial" w:hAnsi="Arial" w:cs="Arial"/>
        </w:rPr>
        <w:t>were</w:t>
      </w:r>
      <w:r w:rsidRPr="00B23A86">
        <w:rPr>
          <w:rFonts w:ascii="Arial" w:eastAsia="Arial" w:hAnsi="Arial" w:cs="Arial"/>
        </w:rPr>
        <w:t xml:space="preserve"> satisfied with staffing and management. </w:t>
      </w:r>
      <w:r w:rsidR="009E366E" w:rsidRPr="00B23A86">
        <w:rPr>
          <w:rFonts w:ascii="Arial" w:eastAsia="Arial" w:hAnsi="Arial" w:cs="Arial"/>
        </w:rPr>
        <w:t xml:space="preserve">The </w:t>
      </w:r>
      <w:r w:rsidRPr="00B23A86">
        <w:rPr>
          <w:rFonts w:ascii="Arial" w:eastAsia="Arial" w:hAnsi="Arial" w:cs="Arial"/>
        </w:rPr>
        <w:t xml:space="preserve">workforce requirements </w:t>
      </w:r>
      <w:r w:rsidR="009E366E" w:rsidRPr="00B23A86">
        <w:rPr>
          <w:rFonts w:ascii="Arial" w:eastAsia="Arial" w:hAnsi="Arial" w:cs="Arial"/>
        </w:rPr>
        <w:t xml:space="preserve">were </w:t>
      </w:r>
      <w:r w:rsidRPr="00B23A86">
        <w:rPr>
          <w:rFonts w:ascii="Arial" w:eastAsia="Arial" w:hAnsi="Arial" w:cs="Arial"/>
        </w:rPr>
        <w:t xml:space="preserve">based on the needs and preferences of consumers. Care and services </w:t>
      </w:r>
      <w:r w:rsidR="009E366E" w:rsidRPr="00B23A86">
        <w:rPr>
          <w:rFonts w:ascii="Arial" w:eastAsia="Arial" w:hAnsi="Arial" w:cs="Arial"/>
        </w:rPr>
        <w:t>were</w:t>
      </w:r>
      <w:r w:rsidRPr="00B23A86">
        <w:rPr>
          <w:rFonts w:ascii="Arial" w:eastAsia="Arial" w:hAnsi="Arial" w:cs="Arial"/>
        </w:rPr>
        <w:t xml:space="preserve"> delivered by the service’s staff with support from contracted staff. Staff </w:t>
      </w:r>
      <w:r w:rsidR="009E366E" w:rsidRPr="00B23A86">
        <w:rPr>
          <w:rFonts w:ascii="Arial" w:eastAsia="Arial" w:hAnsi="Arial" w:cs="Arial"/>
        </w:rPr>
        <w:t>reported</w:t>
      </w:r>
      <w:r w:rsidRPr="00B23A86">
        <w:rPr>
          <w:rFonts w:ascii="Arial" w:eastAsia="Arial" w:hAnsi="Arial" w:cs="Arial"/>
        </w:rPr>
        <w:t xml:space="preserve"> they ha</w:t>
      </w:r>
      <w:r w:rsidR="009E366E" w:rsidRPr="00B23A86">
        <w:rPr>
          <w:rFonts w:ascii="Arial" w:eastAsia="Arial" w:hAnsi="Arial" w:cs="Arial"/>
        </w:rPr>
        <w:t>d</w:t>
      </w:r>
      <w:r w:rsidRPr="00B23A86">
        <w:rPr>
          <w:rFonts w:ascii="Arial" w:eastAsia="Arial" w:hAnsi="Arial" w:cs="Arial"/>
        </w:rPr>
        <w:t xml:space="preserve"> sufficient time to meet consumers’ care and service needs. </w:t>
      </w:r>
      <w:r w:rsidR="009E366E" w:rsidRPr="00B23A86">
        <w:rPr>
          <w:rFonts w:ascii="Arial" w:eastAsia="Arial" w:hAnsi="Arial" w:cs="Arial"/>
        </w:rPr>
        <w:t>Consumers said the service allocated the same staff members</w:t>
      </w:r>
      <w:r w:rsidR="009839D8" w:rsidRPr="00B23A86">
        <w:rPr>
          <w:rFonts w:ascii="Arial" w:eastAsia="Arial" w:hAnsi="Arial" w:cs="Arial"/>
        </w:rPr>
        <w:t xml:space="preserve"> </w:t>
      </w:r>
      <w:r w:rsidRPr="00B23A86">
        <w:rPr>
          <w:rFonts w:ascii="Arial" w:eastAsia="Arial" w:hAnsi="Arial" w:cs="Arial"/>
        </w:rPr>
        <w:t>which allow</w:t>
      </w:r>
      <w:r w:rsidR="009839D8" w:rsidRPr="00B23A86">
        <w:rPr>
          <w:rFonts w:ascii="Arial" w:eastAsia="Arial" w:hAnsi="Arial" w:cs="Arial"/>
        </w:rPr>
        <w:t>ed</w:t>
      </w:r>
      <w:r w:rsidRPr="00B23A86">
        <w:rPr>
          <w:rFonts w:ascii="Arial" w:eastAsia="Arial" w:hAnsi="Arial" w:cs="Arial"/>
        </w:rPr>
        <w:t xml:space="preserve"> </w:t>
      </w:r>
      <w:r w:rsidR="009839D8" w:rsidRPr="00B23A86">
        <w:rPr>
          <w:rFonts w:ascii="Arial" w:eastAsia="Arial" w:hAnsi="Arial" w:cs="Arial"/>
        </w:rPr>
        <w:t xml:space="preserve">staff and consumers to become familiar with each other and </w:t>
      </w:r>
      <w:r w:rsidR="006B64FE">
        <w:rPr>
          <w:rFonts w:ascii="Arial" w:eastAsia="Arial" w:hAnsi="Arial" w:cs="Arial"/>
        </w:rPr>
        <w:t xml:space="preserve">the </w:t>
      </w:r>
      <w:r w:rsidR="009839D8" w:rsidRPr="00B23A86">
        <w:rPr>
          <w:rFonts w:ascii="Arial" w:eastAsia="Arial" w:hAnsi="Arial" w:cs="Arial"/>
        </w:rPr>
        <w:t>care needs. Th</w:t>
      </w:r>
      <w:r w:rsidR="006B64FE">
        <w:rPr>
          <w:rFonts w:ascii="Arial" w:eastAsia="Arial" w:hAnsi="Arial" w:cs="Arial"/>
        </w:rPr>
        <w:t>e</w:t>
      </w:r>
      <w:r w:rsidR="009839D8" w:rsidRPr="00B23A86">
        <w:rPr>
          <w:rFonts w:ascii="Arial" w:eastAsia="Arial" w:hAnsi="Arial" w:cs="Arial"/>
        </w:rPr>
        <w:t xml:space="preserve"> service had processes for the employment of additional staff where operationally required.</w:t>
      </w:r>
      <w:r w:rsidRPr="00B23A86">
        <w:rPr>
          <w:rFonts w:ascii="Arial" w:hAnsi="Arial" w:cs="Arial"/>
        </w:rPr>
        <w:t xml:space="preserve"> </w:t>
      </w:r>
    </w:p>
    <w:p w14:paraId="2F041121" w14:textId="7743F171" w:rsidR="00523DC4" w:rsidRPr="00B23A86" w:rsidRDefault="00523DC4" w:rsidP="009839D8">
      <w:pPr>
        <w:rPr>
          <w:rFonts w:ascii="Arial" w:hAnsi="Arial" w:cs="Arial"/>
          <w:szCs w:val="22"/>
        </w:rPr>
      </w:pPr>
      <w:r w:rsidRPr="00B23A86">
        <w:rPr>
          <w:rFonts w:ascii="Arial" w:eastAsia="Arial" w:hAnsi="Arial" w:cs="Arial"/>
        </w:rPr>
        <w:t xml:space="preserve">Interactions between consumers and staff </w:t>
      </w:r>
      <w:r w:rsidR="009839D8" w:rsidRPr="00B23A86">
        <w:rPr>
          <w:rFonts w:ascii="Arial" w:eastAsia="Arial" w:hAnsi="Arial" w:cs="Arial"/>
        </w:rPr>
        <w:t>were</w:t>
      </w:r>
      <w:r w:rsidRPr="00B23A86">
        <w:rPr>
          <w:rFonts w:ascii="Arial" w:eastAsia="Arial" w:hAnsi="Arial" w:cs="Arial"/>
        </w:rPr>
        <w:t xml:space="preserve"> kind, caring and respectful. Staff receive</w:t>
      </w:r>
      <w:r w:rsidR="009839D8" w:rsidRPr="00B23A86">
        <w:rPr>
          <w:rFonts w:ascii="Arial" w:eastAsia="Arial" w:hAnsi="Arial" w:cs="Arial"/>
        </w:rPr>
        <w:t>d</w:t>
      </w:r>
      <w:r w:rsidRPr="00B23A86">
        <w:rPr>
          <w:rFonts w:ascii="Arial" w:eastAsia="Arial" w:hAnsi="Arial" w:cs="Arial"/>
        </w:rPr>
        <w:t xml:space="preserve"> education in how to engage with consumers in an appropriate manner. Policies and other resources </w:t>
      </w:r>
      <w:r w:rsidR="009839D8" w:rsidRPr="00B23A86">
        <w:rPr>
          <w:rFonts w:ascii="Arial" w:eastAsia="Arial" w:hAnsi="Arial" w:cs="Arial"/>
        </w:rPr>
        <w:t>were</w:t>
      </w:r>
      <w:r w:rsidRPr="00B23A86">
        <w:rPr>
          <w:rFonts w:ascii="Arial" w:eastAsia="Arial" w:hAnsi="Arial" w:cs="Arial"/>
        </w:rPr>
        <w:t xml:space="preserve"> available to guide staff </w:t>
      </w:r>
      <w:r w:rsidR="009839D8" w:rsidRPr="00B23A86">
        <w:rPr>
          <w:rFonts w:ascii="Arial" w:eastAsia="Arial" w:hAnsi="Arial" w:cs="Arial"/>
        </w:rPr>
        <w:t xml:space="preserve">practice. </w:t>
      </w:r>
      <w:r w:rsidRPr="00B23A86">
        <w:rPr>
          <w:rFonts w:ascii="Arial" w:eastAsia="Arial" w:hAnsi="Arial" w:cs="Arial"/>
        </w:rPr>
        <w:t>Workforce education include</w:t>
      </w:r>
      <w:r w:rsidR="009839D8" w:rsidRPr="00B23A86">
        <w:rPr>
          <w:rFonts w:ascii="Arial" w:eastAsia="Arial" w:hAnsi="Arial" w:cs="Arial"/>
        </w:rPr>
        <w:t>d</w:t>
      </w:r>
      <w:r w:rsidRPr="00B23A86">
        <w:rPr>
          <w:rFonts w:ascii="Arial" w:eastAsia="Arial" w:hAnsi="Arial" w:cs="Arial"/>
        </w:rPr>
        <w:t xml:space="preserve"> topics such as cultural diversity and consumer dignity. </w:t>
      </w:r>
      <w:r w:rsidR="009839D8" w:rsidRPr="00B23A86">
        <w:rPr>
          <w:rFonts w:ascii="Arial" w:eastAsia="Arial" w:hAnsi="Arial" w:cs="Arial"/>
        </w:rPr>
        <w:t>S</w:t>
      </w:r>
      <w:r w:rsidRPr="00B23A86">
        <w:rPr>
          <w:rFonts w:ascii="Arial" w:eastAsia="Arial" w:hAnsi="Arial" w:cs="Arial"/>
        </w:rPr>
        <w:t xml:space="preserve">taff </w:t>
      </w:r>
      <w:r w:rsidR="009839D8" w:rsidRPr="00B23A86">
        <w:rPr>
          <w:rFonts w:ascii="Arial" w:eastAsia="Arial" w:hAnsi="Arial" w:cs="Arial"/>
        </w:rPr>
        <w:t xml:space="preserve">were observed by the </w:t>
      </w:r>
      <w:r w:rsidR="006B64FE">
        <w:rPr>
          <w:rFonts w:ascii="Arial" w:eastAsia="Arial" w:hAnsi="Arial" w:cs="Arial"/>
        </w:rPr>
        <w:t>a</w:t>
      </w:r>
      <w:r w:rsidR="009839D8" w:rsidRPr="00B23A86">
        <w:rPr>
          <w:rFonts w:ascii="Arial" w:eastAsia="Arial" w:hAnsi="Arial" w:cs="Arial"/>
        </w:rPr>
        <w:t xml:space="preserve">ssessment </w:t>
      </w:r>
      <w:r w:rsidR="006B64FE">
        <w:rPr>
          <w:rFonts w:ascii="Arial" w:eastAsia="Arial" w:hAnsi="Arial" w:cs="Arial"/>
        </w:rPr>
        <w:t>t</w:t>
      </w:r>
      <w:r w:rsidR="009839D8" w:rsidRPr="00B23A86">
        <w:rPr>
          <w:rFonts w:ascii="Arial" w:eastAsia="Arial" w:hAnsi="Arial" w:cs="Arial"/>
        </w:rPr>
        <w:t xml:space="preserve">eam </w:t>
      </w:r>
      <w:r w:rsidRPr="00B23A86">
        <w:rPr>
          <w:rFonts w:ascii="Arial" w:eastAsia="Arial" w:hAnsi="Arial" w:cs="Arial"/>
        </w:rPr>
        <w:t xml:space="preserve">interacting with consumers in a kind, caring and respectful manner. </w:t>
      </w:r>
    </w:p>
    <w:p w14:paraId="523802B5" w14:textId="4260F480" w:rsidR="00523DC4" w:rsidRPr="006B64FE" w:rsidRDefault="00523DC4" w:rsidP="00523DC4">
      <w:pPr>
        <w:rPr>
          <w:rFonts w:ascii="Arial" w:hAnsi="Arial" w:cs="Arial"/>
        </w:rPr>
      </w:pPr>
      <w:r w:rsidRPr="00B23A86">
        <w:rPr>
          <w:rFonts w:ascii="Arial" w:eastAsia="Arial" w:hAnsi="Arial" w:cs="Arial"/>
        </w:rPr>
        <w:t xml:space="preserve">Consumers and their representatives </w:t>
      </w:r>
      <w:r w:rsidR="009839D8" w:rsidRPr="00B23A86">
        <w:rPr>
          <w:rFonts w:ascii="Arial" w:eastAsia="Arial" w:hAnsi="Arial" w:cs="Arial"/>
        </w:rPr>
        <w:t xml:space="preserve">were complimentary </w:t>
      </w:r>
      <w:r w:rsidRPr="00B23A86">
        <w:rPr>
          <w:rFonts w:ascii="Arial" w:eastAsia="Arial" w:hAnsi="Arial" w:cs="Arial"/>
        </w:rPr>
        <w:t xml:space="preserve">about the competency </w:t>
      </w:r>
      <w:r w:rsidR="009839D8" w:rsidRPr="00B23A86">
        <w:rPr>
          <w:rFonts w:ascii="Arial" w:eastAsia="Arial" w:hAnsi="Arial" w:cs="Arial"/>
        </w:rPr>
        <w:t>and</w:t>
      </w:r>
      <w:r w:rsidRPr="00B23A86">
        <w:rPr>
          <w:rFonts w:ascii="Arial" w:eastAsia="Arial" w:hAnsi="Arial" w:cs="Arial"/>
        </w:rPr>
        <w:t xml:space="preserve"> knowledge of staff</w:t>
      </w:r>
      <w:r w:rsidR="009839D8" w:rsidRPr="00B23A86">
        <w:rPr>
          <w:rFonts w:ascii="Arial" w:eastAsia="Arial" w:hAnsi="Arial" w:cs="Arial"/>
        </w:rPr>
        <w:t>.</w:t>
      </w:r>
      <w:r w:rsidRPr="00B23A86">
        <w:rPr>
          <w:rFonts w:ascii="Arial" w:eastAsia="Arial" w:hAnsi="Arial" w:cs="Arial"/>
        </w:rPr>
        <w:t xml:space="preserve"> Recruitment and training processes support</w:t>
      </w:r>
      <w:r w:rsidR="009839D8" w:rsidRPr="00B23A86">
        <w:rPr>
          <w:rFonts w:ascii="Arial" w:eastAsia="Arial" w:hAnsi="Arial" w:cs="Arial"/>
        </w:rPr>
        <w:t>ed</w:t>
      </w:r>
      <w:r w:rsidRPr="00B23A86">
        <w:rPr>
          <w:rFonts w:ascii="Arial" w:eastAsia="Arial" w:hAnsi="Arial" w:cs="Arial"/>
        </w:rPr>
        <w:t xml:space="preserve"> workforce members to have the appropriate qualifications and knowledge. The qualifications of members of the workforce </w:t>
      </w:r>
      <w:r w:rsidR="009839D8" w:rsidRPr="00B23A86">
        <w:rPr>
          <w:rFonts w:ascii="Arial" w:eastAsia="Arial" w:hAnsi="Arial" w:cs="Arial"/>
        </w:rPr>
        <w:t>were</w:t>
      </w:r>
      <w:r w:rsidRPr="00B23A86">
        <w:rPr>
          <w:rFonts w:ascii="Arial" w:eastAsia="Arial" w:hAnsi="Arial" w:cs="Arial"/>
        </w:rPr>
        <w:t xml:space="preserve"> monitored. </w:t>
      </w:r>
      <w:r w:rsidR="006B64FE">
        <w:rPr>
          <w:rFonts w:ascii="Arial" w:eastAsia="Arial" w:hAnsi="Arial" w:cs="Arial"/>
        </w:rPr>
        <w:t>Q</w:t>
      </w:r>
      <w:r w:rsidRPr="00B23A86">
        <w:rPr>
          <w:rFonts w:ascii="Arial" w:eastAsia="Arial" w:hAnsi="Arial" w:cs="Arial"/>
        </w:rPr>
        <w:t xml:space="preserve">ualifications </w:t>
      </w:r>
      <w:r w:rsidR="006B64FE">
        <w:rPr>
          <w:rFonts w:ascii="Arial" w:eastAsia="Arial" w:hAnsi="Arial" w:cs="Arial"/>
        </w:rPr>
        <w:t xml:space="preserve">are vetted </w:t>
      </w:r>
      <w:r w:rsidRPr="00B23A86">
        <w:rPr>
          <w:rFonts w:ascii="Arial" w:eastAsia="Arial" w:hAnsi="Arial" w:cs="Arial"/>
        </w:rPr>
        <w:t>during the onboarding process and the service conduct</w:t>
      </w:r>
      <w:r w:rsidR="009839D8" w:rsidRPr="00B23A86">
        <w:rPr>
          <w:rFonts w:ascii="Arial" w:eastAsia="Arial" w:hAnsi="Arial" w:cs="Arial"/>
        </w:rPr>
        <w:t>ed</w:t>
      </w:r>
      <w:r w:rsidRPr="00B23A86">
        <w:rPr>
          <w:rFonts w:ascii="Arial" w:eastAsia="Arial" w:hAnsi="Arial" w:cs="Arial"/>
        </w:rPr>
        <w:t xml:space="preserve"> national criminal history checks to ensure staff </w:t>
      </w:r>
      <w:r w:rsidR="009839D8" w:rsidRPr="00B23A86">
        <w:rPr>
          <w:rFonts w:ascii="Arial" w:eastAsia="Arial" w:hAnsi="Arial" w:cs="Arial"/>
        </w:rPr>
        <w:t>were</w:t>
      </w:r>
      <w:r w:rsidRPr="00B23A86">
        <w:rPr>
          <w:rFonts w:ascii="Arial" w:eastAsia="Arial" w:hAnsi="Arial" w:cs="Arial"/>
        </w:rPr>
        <w:t xml:space="preserve"> suitable and capable to perform their roles. </w:t>
      </w:r>
      <w:r w:rsidR="009839D8" w:rsidRPr="00B23A86">
        <w:rPr>
          <w:rFonts w:ascii="Arial" w:eastAsia="Arial" w:hAnsi="Arial" w:cs="Arial"/>
        </w:rPr>
        <w:t>P</w:t>
      </w:r>
      <w:r w:rsidRPr="00B23A86">
        <w:rPr>
          <w:rFonts w:ascii="Arial" w:eastAsia="Arial" w:hAnsi="Arial" w:cs="Arial"/>
        </w:rPr>
        <w:t xml:space="preserve">osition descriptions </w:t>
      </w:r>
      <w:r w:rsidR="009839D8" w:rsidRPr="00B23A86">
        <w:rPr>
          <w:rFonts w:ascii="Arial" w:eastAsia="Arial" w:hAnsi="Arial" w:cs="Arial"/>
        </w:rPr>
        <w:t>established</w:t>
      </w:r>
      <w:r w:rsidRPr="00B23A86">
        <w:rPr>
          <w:rFonts w:ascii="Arial" w:eastAsia="Arial" w:hAnsi="Arial" w:cs="Arial"/>
        </w:rPr>
        <w:t xml:space="preserve"> responsibilities, knowledge, </w:t>
      </w:r>
      <w:proofErr w:type="gramStart"/>
      <w:r w:rsidRPr="00B23A86">
        <w:rPr>
          <w:rFonts w:ascii="Arial" w:eastAsia="Arial" w:hAnsi="Arial" w:cs="Arial"/>
        </w:rPr>
        <w:t>skills</w:t>
      </w:r>
      <w:proofErr w:type="gramEnd"/>
      <w:r w:rsidRPr="00B23A86">
        <w:rPr>
          <w:rFonts w:ascii="Arial" w:eastAsia="Arial" w:hAnsi="Arial" w:cs="Arial"/>
        </w:rPr>
        <w:t xml:space="preserve"> and qualifications for each role</w:t>
      </w:r>
      <w:r w:rsidR="009839D8" w:rsidRPr="00B23A86">
        <w:rPr>
          <w:rFonts w:ascii="Arial" w:eastAsia="Arial" w:hAnsi="Arial" w:cs="Arial"/>
        </w:rPr>
        <w:t>.</w:t>
      </w:r>
    </w:p>
    <w:p w14:paraId="3F11D97D" w14:textId="46C4249E" w:rsidR="00523DC4" w:rsidRPr="00B23A86" w:rsidRDefault="00523DC4" w:rsidP="009839D8">
      <w:pPr>
        <w:rPr>
          <w:rFonts w:ascii="Arial" w:hAnsi="Arial" w:cs="Arial"/>
          <w:szCs w:val="22"/>
        </w:rPr>
      </w:pPr>
      <w:r w:rsidRPr="00B23A86">
        <w:rPr>
          <w:rFonts w:ascii="Arial" w:eastAsia="Arial" w:hAnsi="Arial" w:cs="Arial"/>
        </w:rPr>
        <w:t>Consumers and their representatives expressed confidence in the workforce’s ability to deliver care and services</w:t>
      </w:r>
      <w:r w:rsidR="009839D8" w:rsidRPr="00B23A86">
        <w:rPr>
          <w:rFonts w:ascii="Arial" w:eastAsia="Arial" w:hAnsi="Arial" w:cs="Arial"/>
        </w:rPr>
        <w:t xml:space="preserve">. </w:t>
      </w:r>
      <w:r w:rsidRPr="00B23A86">
        <w:rPr>
          <w:rFonts w:ascii="Arial" w:eastAsia="Arial" w:hAnsi="Arial" w:cs="Arial"/>
        </w:rPr>
        <w:t>Staff receive</w:t>
      </w:r>
      <w:r w:rsidR="009839D8" w:rsidRPr="00B23A86">
        <w:rPr>
          <w:rFonts w:ascii="Arial" w:eastAsia="Arial" w:hAnsi="Arial" w:cs="Arial"/>
        </w:rPr>
        <w:t>d</w:t>
      </w:r>
      <w:r w:rsidRPr="00B23A86">
        <w:rPr>
          <w:rFonts w:ascii="Arial" w:eastAsia="Arial" w:hAnsi="Arial" w:cs="Arial"/>
        </w:rPr>
        <w:t xml:space="preserve"> training that provide</w:t>
      </w:r>
      <w:r w:rsidR="009839D8" w:rsidRPr="00B23A86">
        <w:rPr>
          <w:rFonts w:ascii="Arial" w:eastAsia="Arial" w:hAnsi="Arial" w:cs="Arial"/>
        </w:rPr>
        <w:t>d</w:t>
      </w:r>
      <w:r w:rsidRPr="00B23A86">
        <w:rPr>
          <w:rFonts w:ascii="Arial" w:eastAsia="Arial" w:hAnsi="Arial" w:cs="Arial"/>
        </w:rPr>
        <w:t xml:space="preserve"> them with the knowledge required to perform their roles. Training records support</w:t>
      </w:r>
      <w:r w:rsidR="009839D8" w:rsidRPr="00B23A86">
        <w:rPr>
          <w:rFonts w:ascii="Arial" w:eastAsia="Arial" w:hAnsi="Arial" w:cs="Arial"/>
        </w:rPr>
        <w:t>ed</w:t>
      </w:r>
      <w:r w:rsidRPr="00B23A86">
        <w:rPr>
          <w:rFonts w:ascii="Arial" w:eastAsia="Arial" w:hAnsi="Arial" w:cs="Arial"/>
        </w:rPr>
        <w:t xml:space="preserve"> th</w:t>
      </w:r>
      <w:r w:rsidR="00E916E3">
        <w:rPr>
          <w:rFonts w:ascii="Arial" w:eastAsia="Arial" w:hAnsi="Arial" w:cs="Arial"/>
        </w:rPr>
        <w:t xml:space="preserve">at staff had been educated </w:t>
      </w:r>
      <w:r w:rsidRPr="00B23A86">
        <w:rPr>
          <w:rFonts w:ascii="Arial" w:eastAsia="Arial" w:hAnsi="Arial" w:cs="Arial"/>
        </w:rPr>
        <w:t xml:space="preserve">to deliver the outcomes required by the </w:t>
      </w:r>
      <w:r w:rsidR="00B3620A">
        <w:rPr>
          <w:rFonts w:ascii="Arial" w:eastAsia="Arial" w:hAnsi="Arial" w:cs="Arial"/>
        </w:rPr>
        <w:t xml:space="preserve">Quality </w:t>
      </w:r>
      <w:r w:rsidRPr="00B23A86">
        <w:rPr>
          <w:rFonts w:ascii="Arial" w:eastAsia="Arial" w:hAnsi="Arial" w:cs="Arial"/>
        </w:rPr>
        <w:t>Standards.</w:t>
      </w:r>
      <w:r w:rsidRPr="00B23A86">
        <w:rPr>
          <w:rFonts w:ascii="Arial" w:hAnsi="Arial" w:cs="Arial"/>
        </w:rPr>
        <w:t xml:space="preserve"> </w:t>
      </w:r>
    </w:p>
    <w:p w14:paraId="529B4F76" w14:textId="7A4D7C8A" w:rsidR="008402A9" w:rsidRPr="00B23A86" w:rsidRDefault="00523DC4" w:rsidP="009839D8">
      <w:pPr>
        <w:rPr>
          <w:rFonts w:ascii="Arial" w:eastAsia="Arial" w:hAnsi="Arial" w:cs="Arial"/>
        </w:rPr>
      </w:pPr>
      <w:r w:rsidRPr="00B23A86">
        <w:rPr>
          <w:rFonts w:ascii="Arial" w:eastAsia="Arial" w:hAnsi="Arial" w:cs="Arial"/>
        </w:rPr>
        <w:lastRenderedPageBreak/>
        <w:t xml:space="preserve">Management </w:t>
      </w:r>
      <w:r w:rsidR="009839D8" w:rsidRPr="00B23A86">
        <w:rPr>
          <w:rFonts w:ascii="Arial" w:eastAsia="Arial" w:hAnsi="Arial" w:cs="Arial"/>
        </w:rPr>
        <w:t>conducted</w:t>
      </w:r>
      <w:r w:rsidRPr="00B23A86">
        <w:rPr>
          <w:rFonts w:ascii="Arial" w:eastAsia="Arial" w:hAnsi="Arial" w:cs="Arial"/>
        </w:rPr>
        <w:t xml:space="preserve"> regular assessment, monitoring and review of the performance of each staff member. Documentation indicate</w:t>
      </w:r>
      <w:r w:rsidR="009839D8" w:rsidRPr="00B23A86">
        <w:rPr>
          <w:rFonts w:ascii="Arial" w:eastAsia="Arial" w:hAnsi="Arial" w:cs="Arial"/>
        </w:rPr>
        <w:t>d</w:t>
      </w:r>
      <w:r w:rsidRPr="00B23A86">
        <w:rPr>
          <w:rFonts w:ascii="Arial" w:eastAsia="Arial" w:hAnsi="Arial" w:cs="Arial"/>
        </w:rPr>
        <w:t xml:space="preserve"> staff ha</w:t>
      </w:r>
      <w:r w:rsidR="009839D8" w:rsidRPr="00B23A86">
        <w:rPr>
          <w:rFonts w:ascii="Arial" w:eastAsia="Arial" w:hAnsi="Arial" w:cs="Arial"/>
        </w:rPr>
        <w:t>d</w:t>
      </w:r>
      <w:r w:rsidRPr="00B23A86">
        <w:rPr>
          <w:rFonts w:ascii="Arial" w:eastAsia="Arial" w:hAnsi="Arial" w:cs="Arial"/>
        </w:rPr>
        <w:t xml:space="preserve"> participated in a recent performance appraisal</w:t>
      </w:r>
      <w:r w:rsidR="00E916E3">
        <w:rPr>
          <w:rFonts w:ascii="Arial" w:eastAsia="Arial" w:hAnsi="Arial" w:cs="Arial"/>
        </w:rPr>
        <w:t>.</w:t>
      </w:r>
    </w:p>
    <w:p w14:paraId="75858BA4" w14:textId="133A55A2" w:rsidR="005D23EC" w:rsidRPr="00A36AA9" w:rsidRDefault="00F519D9" w:rsidP="009839D8">
      <w:r w:rsidRPr="00B23A86">
        <w:rPr>
          <w:rFonts w:ascii="Arial" w:eastAsia="Arial" w:hAnsi="Arial" w:cs="Arial"/>
        </w:rPr>
        <w:t xml:space="preserve">I have considered the assessment team report </w:t>
      </w:r>
      <w:r>
        <w:rPr>
          <w:rFonts w:ascii="Arial" w:eastAsia="Arial" w:hAnsi="Arial" w:cs="Arial"/>
        </w:rPr>
        <w:t>and b</w:t>
      </w:r>
      <w:r w:rsidRPr="00B23A86">
        <w:rPr>
          <w:rFonts w:ascii="Arial" w:eastAsia="Arial" w:hAnsi="Arial" w:cs="Arial"/>
        </w:rPr>
        <w:t>ased on the information summarised above</w:t>
      </w:r>
      <w:r>
        <w:rPr>
          <w:rFonts w:ascii="Arial" w:eastAsia="Arial" w:hAnsi="Arial" w:cs="Arial"/>
        </w:rPr>
        <w:t>,</w:t>
      </w:r>
      <w:r w:rsidRPr="00B23A86">
        <w:rPr>
          <w:rFonts w:ascii="Arial" w:eastAsia="Arial" w:hAnsi="Arial" w:cs="Arial"/>
        </w:rPr>
        <w:t xml:space="preserve"> I am satisfied this standard is compliant.</w:t>
      </w:r>
      <w:r w:rsidR="008402A9" w:rsidRPr="00A36AA9">
        <w:br w:type="page"/>
      </w:r>
    </w:p>
    <w:p w14:paraId="1F4AF629" w14:textId="77777777" w:rsidR="00FC045E" w:rsidRPr="00A36AA9" w:rsidRDefault="0078576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5103"/>
        <w:gridCol w:w="1984"/>
      </w:tblGrid>
      <w:tr w:rsidR="00E66076" w14:paraId="7D780D39" w14:textId="77777777" w:rsidTr="00C36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19D245CF" w14:textId="77777777" w:rsidR="00E66076" w:rsidRPr="003217D3" w:rsidRDefault="00E6607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32CCD18B" w14:textId="77777777" w:rsidR="00E66076" w:rsidRPr="003217D3" w:rsidRDefault="00E660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66076" w14:paraId="1E2FB38D" w14:textId="77777777" w:rsidTr="00C363B9">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01A0396C"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103" w:type="dxa"/>
            <w:shd w:val="clear" w:color="auto" w:fill="auto"/>
          </w:tcPr>
          <w:p w14:paraId="7AC7A57E"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5824DAFE"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675584"/>
                <w:placeholder>
                  <w:docPart w:val="C7856A75082A4160A91D5CCEE3E54F2C"/>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631C6057" w14:textId="77777777" w:rsidTr="00C36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707E358"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103" w:type="dxa"/>
            <w:shd w:val="clear" w:color="auto" w:fill="auto"/>
          </w:tcPr>
          <w:p w14:paraId="74A96681"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21CE6444" w14:textId="77777777" w:rsidR="00E66076" w:rsidRPr="00CC646C" w:rsidRDefault="007857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380525"/>
                <w:placeholder>
                  <w:docPart w:val="8303A2DD44834345A125E35921DB9DD2"/>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73D8FB65" w14:textId="77777777" w:rsidTr="00C363B9">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52A8E011"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103" w:type="dxa"/>
            <w:shd w:val="clear" w:color="auto" w:fill="auto"/>
          </w:tcPr>
          <w:p w14:paraId="33A8CCAF"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DC12D9D" w14:textId="77777777" w:rsidR="00E66076" w:rsidRPr="00244176" w:rsidRDefault="00E6607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6FFCA49" w14:textId="77777777" w:rsidR="00E66076" w:rsidRPr="00244176" w:rsidRDefault="00E6607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E001BE0" w14:textId="77777777" w:rsidR="00E66076" w:rsidRPr="00244176" w:rsidRDefault="00E6607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53A338C" w14:textId="77777777" w:rsidR="00E66076" w:rsidRPr="00244176" w:rsidRDefault="00E6607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4D84D2A" w14:textId="77777777" w:rsidR="00E66076" w:rsidRPr="00244176" w:rsidRDefault="00E6607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9150CCA" w14:textId="77777777" w:rsidR="00E66076" w:rsidRPr="00244176" w:rsidRDefault="00E66076">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779874A0"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665049"/>
                <w:placeholder>
                  <w:docPart w:val="C5B233E3102446EBABA1AD47B1D0C2EC"/>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6DE623D5" w14:textId="77777777" w:rsidTr="00C36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631599C"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103" w:type="dxa"/>
            <w:shd w:val="clear" w:color="auto" w:fill="auto"/>
          </w:tcPr>
          <w:p w14:paraId="0E47A2B2" w14:textId="77777777" w:rsidR="00E66076" w:rsidRPr="00244176" w:rsidRDefault="00E660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D394527" w14:textId="77777777" w:rsidR="00E66076" w:rsidRPr="00244176" w:rsidRDefault="00E66076">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91ED5BD" w14:textId="77777777" w:rsidR="00E66076" w:rsidRPr="00244176" w:rsidRDefault="00E66076">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EFA9524" w14:textId="77777777" w:rsidR="00E66076" w:rsidRPr="00244176" w:rsidRDefault="00E66076">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E386BFB" w14:textId="77777777" w:rsidR="00E66076" w:rsidRPr="00244176" w:rsidRDefault="00E66076">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45935739" w14:textId="77777777" w:rsidR="00E66076" w:rsidRPr="00CC646C" w:rsidRDefault="0078576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396460"/>
                <w:placeholder>
                  <w:docPart w:val="76EFB97941D34758870C3934B97D9F37"/>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r w:rsidR="00E66076" w14:paraId="220CD457" w14:textId="77777777" w:rsidTr="00C363B9">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0F99CF6" w14:textId="77777777" w:rsidR="00E66076" w:rsidRPr="00244176" w:rsidRDefault="00E6607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103" w:type="dxa"/>
            <w:shd w:val="clear" w:color="auto" w:fill="auto"/>
          </w:tcPr>
          <w:p w14:paraId="7307697F" w14:textId="77777777" w:rsidR="00E66076" w:rsidRPr="00244176" w:rsidRDefault="00E660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E672F0F" w14:textId="77777777" w:rsidR="00E66076" w:rsidRPr="00244176" w:rsidRDefault="00E66076">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7855174" w14:textId="77777777" w:rsidR="00E66076" w:rsidRPr="00244176" w:rsidRDefault="00E66076">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092A47C" w14:textId="77777777" w:rsidR="00E66076" w:rsidRPr="00244176" w:rsidRDefault="00E66076">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04BCFE9E" w14:textId="77777777" w:rsidR="00E66076" w:rsidRPr="00CC646C" w:rsidRDefault="007857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618104"/>
                <w:placeholder>
                  <w:docPart w:val="07E2E0AD89E94E1C8960593B293A4FBB"/>
                </w:placeholder>
                <w:dropDownList>
                  <w:listItem w:displayText="choose a rating" w:value="choose a rating"/>
                  <w:listItem w:displayText="Compliant" w:value="Compliant"/>
                  <w:listItem w:displayText="Not Compliant" w:value="Not Compliant"/>
                </w:dropDownList>
              </w:sdtPr>
              <w:sdtEndPr/>
              <w:sdtContent>
                <w:r w:rsidR="00E66076" w:rsidRPr="00501C01">
                  <w:rPr>
                    <w:rFonts w:ascii="Arial" w:hAnsi="Arial" w:cs="Arial"/>
                  </w:rPr>
                  <w:t>Compliant</w:t>
                </w:r>
              </w:sdtContent>
            </w:sdt>
            <w:r w:rsidR="00E66076" w:rsidRPr="00501C01">
              <w:rPr>
                <w:rFonts w:ascii="Arial" w:hAnsi="Arial" w:cs="Arial"/>
              </w:rPr>
              <w:t xml:space="preserve"> </w:t>
            </w:r>
          </w:p>
        </w:tc>
      </w:tr>
    </w:tbl>
    <w:p w14:paraId="613AC679" w14:textId="77777777" w:rsidR="007B3959" w:rsidRDefault="00785767" w:rsidP="003217D3">
      <w:pPr>
        <w:pStyle w:val="Heading20"/>
      </w:pPr>
      <w:r w:rsidRPr="00A36AA9">
        <w:t>Findings</w:t>
      </w:r>
    </w:p>
    <w:p w14:paraId="2794C3D8" w14:textId="7D237FCE" w:rsidR="00AA19BB" w:rsidRPr="00B23A86" w:rsidRDefault="00AA19BB" w:rsidP="00AA19BB">
      <w:pPr>
        <w:rPr>
          <w:rFonts w:ascii="Arial" w:hAnsi="Arial" w:cs="Arial"/>
          <w:szCs w:val="22"/>
        </w:rPr>
      </w:pPr>
      <w:r w:rsidRPr="00B23A86">
        <w:rPr>
          <w:rFonts w:ascii="Arial" w:eastAsia="Arial" w:hAnsi="Arial" w:cs="Arial"/>
        </w:rPr>
        <w:t>Consumers had confidence in the way the service was run and were engaged in the development, delivery and evaluation of their care and services. Changes at the service and organisational level involved the input of consumer</w:t>
      </w:r>
      <w:r w:rsidR="00F04100">
        <w:rPr>
          <w:rFonts w:ascii="Arial" w:eastAsia="Arial" w:hAnsi="Arial" w:cs="Arial"/>
        </w:rPr>
        <w:t xml:space="preserve"> and </w:t>
      </w:r>
      <w:r w:rsidRPr="00B23A86">
        <w:rPr>
          <w:rFonts w:ascii="Arial" w:eastAsia="Arial" w:hAnsi="Arial" w:cs="Arial"/>
        </w:rPr>
        <w:t xml:space="preserve">representative feedback. Engagement included </w:t>
      </w:r>
      <w:r w:rsidRPr="00B23A86">
        <w:rPr>
          <w:rFonts w:ascii="Arial" w:hAnsi="Arial" w:cs="Arial"/>
        </w:rPr>
        <w:t xml:space="preserve">through a consumer advisory meeting, directly with management, attending consumer </w:t>
      </w:r>
      <w:r w:rsidRPr="00B23A86">
        <w:rPr>
          <w:rFonts w:ascii="Arial" w:hAnsi="Arial" w:cs="Arial"/>
        </w:rPr>
        <w:lastRenderedPageBreak/>
        <w:t xml:space="preserve">meetings and completing feedback forms. The service’s </w:t>
      </w:r>
      <w:r w:rsidR="00E916E3">
        <w:rPr>
          <w:rFonts w:ascii="Arial" w:hAnsi="Arial" w:cs="Arial"/>
        </w:rPr>
        <w:t xml:space="preserve">plan for continuous improvement </w:t>
      </w:r>
      <w:r w:rsidRPr="00B23A86">
        <w:rPr>
          <w:rFonts w:ascii="Arial" w:hAnsi="Arial" w:cs="Arial"/>
        </w:rPr>
        <w:t xml:space="preserve">and consumer meeting minutes evidenced management, consumers, and representatives were actively engaged in the delivery and evaluation of care and services. </w:t>
      </w:r>
    </w:p>
    <w:p w14:paraId="2E8498EE" w14:textId="52AD6CBD" w:rsidR="00AA19BB" w:rsidRPr="00B23A86" w:rsidRDefault="00AA19BB" w:rsidP="00AA19BB">
      <w:pPr>
        <w:rPr>
          <w:rFonts w:ascii="Arial" w:hAnsi="Arial" w:cs="Arial"/>
          <w:szCs w:val="22"/>
        </w:rPr>
      </w:pPr>
      <w:r w:rsidRPr="00B23A86">
        <w:rPr>
          <w:rFonts w:ascii="Arial" w:eastAsia="Arial" w:hAnsi="Arial" w:cs="Arial"/>
        </w:rPr>
        <w:t xml:space="preserve">The organisational structure promoted a culture of safe, </w:t>
      </w:r>
      <w:proofErr w:type="gramStart"/>
      <w:r w:rsidRPr="00B23A86">
        <w:rPr>
          <w:rFonts w:ascii="Arial" w:eastAsia="Arial" w:hAnsi="Arial" w:cs="Arial"/>
        </w:rPr>
        <w:t>inclusive</w:t>
      </w:r>
      <w:proofErr w:type="gramEnd"/>
      <w:r w:rsidRPr="00B23A86">
        <w:rPr>
          <w:rFonts w:ascii="Arial" w:eastAsia="Arial" w:hAnsi="Arial" w:cs="Arial"/>
        </w:rPr>
        <w:t xml:space="preserve"> and quality care. The service’s clinical governance framework and board meeting minutes supported that the governing body promoted, and was accountable for, the delivery of safe, </w:t>
      </w:r>
      <w:proofErr w:type="gramStart"/>
      <w:r w:rsidRPr="00B23A86">
        <w:rPr>
          <w:rFonts w:ascii="Arial" w:eastAsia="Arial" w:hAnsi="Arial" w:cs="Arial"/>
        </w:rPr>
        <w:t>inclusive</w:t>
      </w:r>
      <w:proofErr w:type="gramEnd"/>
      <w:r w:rsidRPr="00B23A86">
        <w:rPr>
          <w:rFonts w:ascii="Arial" w:eastAsia="Arial" w:hAnsi="Arial" w:cs="Arial"/>
        </w:rPr>
        <w:t xml:space="preserve"> and quality care and services. The organisation communicated with consumers, </w:t>
      </w:r>
      <w:proofErr w:type="gramStart"/>
      <w:r w:rsidRPr="00B23A86">
        <w:rPr>
          <w:rFonts w:ascii="Arial" w:eastAsia="Arial" w:hAnsi="Arial" w:cs="Arial"/>
        </w:rPr>
        <w:t>representatives</w:t>
      </w:r>
      <w:proofErr w:type="gramEnd"/>
      <w:r w:rsidRPr="00B23A86">
        <w:rPr>
          <w:rFonts w:ascii="Arial" w:eastAsia="Arial" w:hAnsi="Arial" w:cs="Arial"/>
        </w:rPr>
        <w:t xml:space="preserve"> and staff regarding updates on policies, procedures and changes to legislation. The governing body met regularly to review the service’s mission, values, clinical reports, and staff/consumer meeting minutes to identify areas for improvement.</w:t>
      </w:r>
      <w:r w:rsidRPr="00B23A86">
        <w:rPr>
          <w:rFonts w:ascii="Arial" w:hAnsi="Arial" w:cs="Arial"/>
        </w:rPr>
        <w:t xml:space="preserve"> </w:t>
      </w:r>
    </w:p>
    <w:p w14:paraId="6F3B222D" w14:textId="706F6790" w:rsidR="00AA19BB" w:rsidRPr="00B23A86" w:rsidRDefault="00AA19BB" w:rsidP="00AA19BB">
      <w:pPr>
        <w:rPr>
          <w:rFonts w:ascii="Arial" w:hAnsi="Arial" w:cs="Arial"/>
          <w:szCs w:val="22"/>
        </w:rPr>
      </w:pPr>
      <w:r w:rsidRPr="00B23A86">
        <w:rPr>
          <w:rFonts w:ascii="Arial" w:eastAsia="Arial" w:hAnsi="Arial" w:cs="Arial"/>
        </w:rPr>
        <w:t>The systems and processes of organisational wide governance relating to information management, continuous improvement, financial governance, workforce governance, regulatory compliance and feedback and complaints was effective.</w:t>
      </w:r>
      <w:r w:rsidRPr="00B23A86">
        <w:rPr>
          <w:rFonts w:ascii="Arial" w:hAnsi="Arial" w:cs="Arial"/>
        </w:rPr>
        <w:t xml:space="preserve"> C</w:t>
      </w:r>
      <w:r w:rsidRPr="00B23A86">
        <w:rPr>
          <w:rFonts w:ascii="Arial" w:eastAsia="Arial" w:hAnsi="Arial" w:cs="Arial"/>
        </w:rPr>
        <w:t xml:space="preserve">onsumers were satisfied with the way information about care and services was managed and communicated. Continuous improvement initiatives were drawn from a variety of sources, including feedback and complaints mechanisms, analysis of clinical and incident data and staff meetings. The service’s financial management included review of the budget monthly, and changes to the budget was presented to the Director for consideration. The accountabilities and responsibilities of staff were set out in position descriptions. Handbooks and training in relevant work safety procedures </w:t>
      </w:r>
      <w:r w:rsidR="006405D8">
        <w:rPr>
          <w:rFonts w:ascii="Arial" w:eastAsia="Arial" w:hAnsi="Arial" w:cs="Arial"/>
        </w:rPr>
        <w:t>was</w:t>
      </w:r>
      <w:r w:rsidRPr="00B23A86">
        <w:rPr>
          <w:rFonts w:ascii="Arial" w:eastAsia="Arial" w:hAnsi="Arial" w:cs="Arial"/>
        </w:rPr>
        <w:t xml:space="preserve"> delivered to staff. The service ha</w:t>
      </w:r>
      <w:r w:rsidR="00B23A86" w:rsidRPr="00B23A86">
        <w:rPr>
          <w:rFonts w:ascii="Arial" w:eastAsia="Arial" w:hAnsi="Arial" w:cs="Arial"/>
        </w:rPr>
        <w:t>d</w:t>
      </w:r>
      <w:r w:rsidRPr="00B23A86">
        <w:rPr>
          <w:rFonts w:ascii="Arial" w:eastAsia="Arial" w:hAnsi="Arial" w:cs="Arial"/>
        </w:rPr>
        <w:t xml:space="preserve"> systems to ensure it complie</w:t>
      </w:r>
      <w:r w:rsidR="00B23A86" w:rsidRPr="00B23A86">
        <w:rPr>
          <w:rFonts w:ascii="Arial" w:eastAsia="Arial" w:hAnsi="Arial" w:cs="Arial"/>
        </w:rPr>
        <w:t>d</w:t>
      </w:r>
      <w:r w:rsidRPr="00B23A86">
        <w:rPr>
          <w:rFonts w:ascii="Arial" w:eastAsia="Arial" w:hAnsi="Arial" w:cs="Arial"/>
        </w:rPr>
        <w:t xml:space="preserve"> with the regulations it </w:t>
      </w:r>
      <w:r w:rsidR="00B23A86" w:rsidRPr="00B23A86">
        <w:rPr>
          <w:rFonts w:ascii="Arial" w:eastAsia="Arial" w:hAnsi="Arial" w:cs="Arial"/>
        </w:rPr>
        <w:t>was</w:t>
      </w:r>
      <w:r w:rsidRPr="00B23A86">
        <w:rPr>
          <w:rFonts w:ascii="Arial" w:eastAsia="Arial" w:hAnsi="Arial" w:cs="Arial"/>
        </w:rPr>
        <w:t xml:space="preserve"> required to meet as a </w:t>
      </w:r>
      <w:r w:rsidR="006405D8">
        <w:rPr>
          <w:rFonts w:ascii="Arial" w:eastAsia="Arial" w:hAnsi="Arial" w:cs="Arial"/>
        </w:rPr>
        <w:t xml:space="preserve">service </w:t>
      </w:r>
      <w:r w:rsidRPr="00B23A86">
        <w:rPr>
          <w:rFonts w:ascii="Arial" w:eastAsia="Arial" w:hAnsi="Arial" w:cs="Arial"/>
        </w:rPr>
        <w:t>provider</w:t>
      </w:r>
      <w:r w:rsidR="006405D8">
        <w:rPr>
          <w:rFonts w:ascii="Arial" w:eastAsia="Arial" w:hAnsi="Arial" w:cs="Arial"/>
        </w:rPr>
        <w:t>.</w:t>
      </w:r>
    </w:p>
    <w:p w14:paraId="0F4CE8CD" w14:textId="60A7DFE2" w:rsidR="00AA19BB" w:rsidRPr="00B23A86" w:rsidRDefault="00AA19BB" w:rsidP="00AA19BB">
      <w:pPr>
        <w:rPr>
          <w:rFonts w:ascii="Arial" w:hAnsi="Arial" w:cs="Arial"/>
        </w:rPr>
      </w:pPr>
      <w:r w:rsidRPr="00B23A86">
        <w:rPr>
          <w:rFonts w:ascii="Arial" w:eastAsia="Arial" w:hAnsi="Arial" w:cs="Arial"/>
        </w:rPr>
        <w:t>The service ha</w:t>
      </w:r>
      <w:r w:rsidR="00B23A86" w:rsidRPr="00B23A86">
        <w:rPr>
          <w:rFonts w:ascii="Arial" w:eastAsia="Arial" w:hAnsi="Arial" w:cs="Arial"/>
        </w:rPr>
        <w:t>d</w:t>
      </w:r>
      <w:r w:rsidRPr="00B23A86">
        <w:rPr>
          <w:rFonts w:ascii="Arial" w:eastAsia="Arial" w:hAnsi="Arial" w:cs="Arial"/>
        </w:rPr>
        <w:t xml:space="preserve"> effective risk management systems and associated practices. </w:t>
      </w:r>
      <w:r w:rsidR="00B23A86" w:rsidRPr="00B23A86">
        <w:rPr>
          <w:rFonts w:ascii="Arial" w:eastAsia="Arial" w:hAnsi="Arial" w:cs="Arial"/>
        </w:rPr>
        <w:t>S</w:t>
      </w:r>
      <w:r w:rsidRPr="00B23A86">
        <w:rPr>
          <w:rFonts w:ascii="Arial" w:eastAsia="Arial" w:hAnsi="Arial" w:cs="Arial"/>
        </w:rPr>
        <w:t>ystems identif</w:t>
      </w:r>
      <w:r w:rsidR="00B23A86" w:rsidRPr="00B23A86">
        <w:rPr>
          <w:rFonts w:ascii="Arial" w:eastAsia="Arial" w:hAnsi="Arial" w:cs="Arial"/>
        </w:rPr>
        <w:t>ied</w:t>
      </w:r>
      <w:r w:rsidRPr="00B23A86">
        <w:rPr>
          <w:rFonts w:ascii="Arial" w:eastAsia="Arial" w:hAnsi="Arial" w:cs="Arial"/>
        </w:rPr>
        <w:t xml:space="preserve"> and manage</w:t>
      </w:r>
      <w:r w:rsidR="00B23A86" w:rsidRPr="00B23A86">
        <w:rPr>
          <w:rFonts w:ascii="Arial" w:eastAsia="Arial" w:hAnsi="Arial" w:cs="Arial"/>
        </w:rPr>
        <w:t>d</w:t>
      </w:r>
      <w:r w:rsidRPr="00B23A86">
        <w:rPr>
          <w:rFonts w:ascii="Arial" w:eastAsia="Arial" w:hAnsi="Arial" w:cs="Arial"/>
        </w:rPr>
        <w:t xml:space="preserve"> high-prevalence and high-impact risks, including</w:t>
      </w:r>
      <w:r w:rsidR="00B23A86" w:rsidRPr="00B23A86">
        <w:rPr>
          <w:rFonts w:ascii="Arial" w:eastAsia="Arial" w:hAnsi="Arial" w:cs="Arial"/>
        </w:rPr>
        <w:t xml:space="preserve"> for</w:t>
      </w:r>
      <w:r w:rsidRPr="00B23A86">
        <w:rPr>
          <w:rFonts w:ascii="Arial" w:eastAsia="Arial" w:hAnsi="Arial" w:cs="Arial"/>
        </w:rPr>
        <w:t xml:space="preserve"> abuse and neglect. </w:t>
      </w:r>
      <w:r w:rsidR="00B23A86" w:rsidRPr="00B23A86">
        <w:rPr>
          <w:rFonts w:ascii="Arial" w:eastAsia="Arial" w:hAnsi="Arial" w:cs="Arial"/>
        </w:rPr>
        <w:t>C</w:t>
      </w:r>
      <w:r w:rsidRPr="00B23A86">
        <w:rPr>
          <w:rFonts w:ascii="Arial" w:eastAsia="Arial" w:hAnsi="Arial" w:cs="Arial"/>
        </w:rPr>
        <w:t xml:space="preserve">linical indicators and incidents </w:t>
      </w:r>
      <w:r w:rsidR="00B23A86" w:rsidRPr="00B23A86">
        <w:rPr>
          <w:rFonts w:ascii="Arial" w:eastAsia="Arial" w:hAnsi="Arial" w:cs="Arial"/>
        </w:rPr>
        <w:t>were</w:t>
      </w:r>
      <w:r w:rsidRPr="00B23A86">
        <w:rPr>
          <w:rFonts w:ascii="Arial" w:eastAsia="Arial" w:hAnsi="Arial" w:cs="Arial"/>
        </w:rPr>
        <w:t xml:space="preserve"> analysed to identify risks and risk mitigation strategies. </w:t>
      </w:r>
    </w:p>
    <w:p w14:paraId="26DD0AFE" w14:textId="0560EA88" w:rsidR="004A5361" w:rsidRPr="00B23A86" w:rsidRDefault="00B23A86" w:rsidP="00AA19BB">
      <w:pPr>
        <w:pStyle w:val="NormalArial"/>
        <w:rPr>
          <w:rFonts w:eastAsia="Arial"/>
        </w:rPr>
      </w:pPr>
      <w:r w:rsidRPr="00B23A86">
        <w:rPr>
          <w:rFonts w:eastAsia="Arial"/>
        </w:rPr>
        <w:t>A</w:t>
      </w:r>
      <w:r w:rsidR="00AA19BB" w:rsidRPr="00B23A86">
        <w:rPr>
          <w:rFonts w:eastAsia="Arial"/>
        </w:rPr>
        <w:t xml:space="preserve"> clinical governance framework and associated policies and processes to guide the delivery of clinical care</w:t>
      </w:r>
      <w:r w:rsidRPr="00B23A86">
        <w:rPr>
          <w:rFonts w:eastAsia="Arial"/>
        </w:rPr>
        <w:t xml:space="preserve"> was effective</w:t>
      </w:r>
      <w:r w:rsidR="00AA19BB" w:rsidRPr="00B23A86">
        <w:rPr>
          <w:rFonts w:eastAsia="Arial"/>
        </w:rPr>
        <w:t xml:space="preserve">. Clinical care </w:t>
      </w:r>
      <w:r w:rsidRPr="00B23A86">
        <w:rPr>
          <w:rFonts w:eastAsia="Arial"/>
        </w:rPr>
        <w:t>was</w:t>
      </w:r>
      <w:r w:rsidR="00AA19BB" w:rsidRPr="00B23A86">
        <w:rPr>
          <w:rFonts w:eastAsia="Arial"/>
        </w:rPr>
        <w:t xml:space="preserve"> delivered by registered nurses</w:t>
      </w:r>
      <w:r w:rsidRPr="00B23A86">
        <w:rPr>
          <w:rFonts w:eastAsia="Arial"/>
        </w:rPr>
        <w:t xml:space="preserve"> and monitored by management.</w:t>
      </w:r>
      <w:r w:rsidR="00AA19BB" w:rsidRPr="00B23A86">
        <w:rPr>
          <w:rFonts w:eastAsia="Arial"/>
        </w:rPr>
        <w:t xml:space="preserve"> Clinical staff </w:t>
      </w:r>
      <w:r w:rsidRPr="00B23A86">
        <w:rPr>
          <w:rFonts w:eastAsia="Arial"/>
        </w:rPr>
        <w:t>were</w:t>
      </w:r>
      <w:r w:rsidR="00AA19BB" w:rsidRPr="00B23A86">
        <w:rPr>
          <w:rFonts w:eastAsia="Arial"/>
        </w:rPr>
        <w:t xml:space="preserve"> trained in topics that f</w:t>
      </w:r>
      <w:r w:rsidRPr="00B23A86">
        <w:rPr>
          <w:rFonts w:eastAsia="Arial"/>
        </w:rPr>
        <w:t>e</w:t>
      </w:r>
      <w:r w:rsidR="00AA19BB" w:rsidRPr="00B23A86">
        <w:rPr>
          <w:rFonts w:eastAsia="Arial"/>
        </w:rPr>
        <w:t xml:space="preserve">ll under the clinical governance framework, such as antimicrobial stewardship, open </w:t>
      </w:r>
      <w:proofErr w:type="gramStart"/>
      <w:r w:rsidR="00AA19BB" w:rsidRPr="00B23A86">
        <w:rPr>
          <w:rFonts w:eastAsia="Arial"/>
        </w:rPr>
        <w:t>disclosure</w:t>
      </w:r>
      <w:proofErr w:type="gramEnd"/>
      <w:r w:rsidR="00AA19BB" w:rsidRPr="00B23A86">
        <w:rPr>
          <w:rFonts w:eastAsia="Arial"/>
        </w:rPr>
        <w:t xml:space="preserve"> and restrictive practices.</w:t>
      </w:r>
    </w:p>
    <w:p w14:paraId="72121EF9" w14:textId="6086FA5E" w:rsidR="00B23A86" w:rsidRPr="00B23A86" w:rsidRDefault="006405D8" w:rsidP="00AA19BB">
      <w:pPr>
        <w:pStyle w:val="NormalArial"/>
        <w:rPr>
          <w:rFonts w:ascii="Open Sans" w:hAnsi="Open Sans" w:cs="Open Sans"/>
        </w:rPr>
      </w:pPr>
      <w:r w:rsidRPr="00B23A86">
        <w:rPr>
          <w:rFonts w:eastAsia="Arial"/>
        </w:rPr>
        <w:t xml:space="preserve">I have considered the assessment team report </w:t>
      </w:r>
      <w:r>
        <w:rPr>
          <w:rFonts w:eastAsia="Arial"/>
        </w:rPr>
        <w:t>and b</w:t>
      </w:r>
      <w:r w:rsidRPr="00B23A86">
        <w:rPr>
          <w:rFonts w:eastAsia="Arial"/>
        </w:rPr>
        <w:t>ased on the information summarised above</w:t>
      </w:r>
      <w:r>
        <w:rPr>
          <w:rFonts w:eastAsia="Arial"/>
        </w:rPr>
        <w:t>,</w:t>
      </w:r>
      <w:r w:rsidRPr="00B23A86">
        <w:rPr>
          <w:rFonts w:eastAsia="Arial"/>
        </w:rPr>
        <w:t xml:space="preserve"> I am satisfied this standard is compliant.</w:t>
      </w:r>
    </w:p>
    <w:sectPr w:rsidR="00B23A86" w:rsidRPr="00B23A8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2DD74" w14:textId="77777777" w:rsidR="00D21EB9" w:rsidRDefault="00D21EB9">
      <w:pPr>
        <w:spacing w:after="0"/>
      </w:pPr>
      <w:r>
        <w:separator/>
      </w:r>
    </w:p>
  </w:endnote>
  <w:endnote w:type="continuationSeparator" w:id="0">
    <w:p w14:paraId="634B3852" w14:textId="77777777" w:rsidR="00D21EB9" w:rsidRDefault="00D21E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3B12" w14:textId="77777777" w:rsidR="00825B37" w:rsidRPr="00DF37F2" w:rsidRDefault="0078576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Infinity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2A0CA0A" w14:textId="77777777" w:rsidR="00DF37F2" w:rsidRPr="00DF37F2" w:rsidRDefault="0078576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700930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73AF12" w14:textId="77777777" w:rsidR="00DF37F2" w:rsidRPr="00DF37F2" w:rsidRDefault="007857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10374" w14:textId="77777777" w:rsidR="00D21EB9" w:rsidRDefault="00D21EB9" w:rsidP="00D71F88">
      <w:pPr>
        <w:spacing w:after="0"/>
      </w:pPr>
      <w:r>
        <w:separator/>
      </w:r>
    </w:p>
  </w:footnote>
  <w:footnote w:type="continuationSeparator" w:id="0">
    <w:p w14:paraId="38BD71DF" w14:textId="77777777" w:rsidR="00D21EB9" w:rsidRDefault="00D21EB9" w:rsidP="00D71F88">
      <w:pPr>
        <w:spacing w:after="0"/>
      </w:pPr>
      <w:r>
        <w:continuationSeparator/>
      </w:r>
    </w:p>
  </w:footnote>
  <w:footnote w:id="1">
    <w:p w14:paraId="40391F72" w14:textId="6FF1630D" w:rsidR="000078F8" w:rsidRDefault="0078576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E66076">
        <w:rPr>
          <w:rFonts w:ascii="Arial" w:hAnsi="Arial" w:cs="Arial"/>
          <w:color w:val="auto"/>
          <w:sz w:val="20"/>
          <w:szCs w:val="20"/>
        </w:rPr>
        <w:t>accordance with section 57</w:t>
      </w:r>
      <w:r w:rsidRPr="00E66076">
        <w:rPr>
          <w:rFonts w:ascii="Arial" w:hAnsi="Arial" w:cs="Arial"/>
          <w:b/>
          <w:color w:val="auto"/>
          <w:sz w:val="20"/>
          <w:szCs w:val="20"/>
        </w:rPr>
        <w:t xml:space="preserve"> </w:t>
      </w:r>
      <w:r w:rsidRPr="00E66076">
        <w:rPr>
          <w:rFonts w:ascii="Arial" w:hAnsi="Arial" w:cs="Arial"/>
          <w:color w:val="auto"/>
          <w:sz w:val="20"/>
          <w:szCs w:val="20"/>
        </w:rPr>
        <w:t xml:space="preserve">of the Aged Care Quality and </w:t>
      </w:r>
      <w:r w:rsidRPr="00E66076">
        <w:rPr>
          <w:rFonts w:ascii="Arial" w:hAnsi="Arial" w:cs="Arial"/>
          <w:color w:val="auto"/>
          <w:sz w:val="20"/>
          <w:szCs w:val="20"/>
        </w:rPr>
        <w:t>Safety</w:t>
      </w:r>
      <w:r w:rsidRPr="002C3CB4">
        <w:rPr>
          <w:rFonts w:ascii="Arial" w:hAnsi="Arial" w:cs="Arial"/>
          <w:sz w:val="20"/>
          <w:szCs w:val="20"/>
        </w:rPr>
        <w:t xml:space="preserve"> Commission Rules 2018.</w:t>
      </w:r>
    </w:p>
    <w:p w14:paraId="6A783300" w14:textId="77777777" w:rsidR="00540817" w:rsidRDefault="0078576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BC4C" w14:textId="77777777" w:rsidR="00D71F88" w:rsidRDefault="00785767">
    <w:pPr>
      <w:pStyle w:val="Header"/>
    </w:pPr>
    <w:r>
      <w:rPr>
        <w:noProof/>
        <w:color w:val="2B579A"/>
        <w:shd w:val="clear" w:color="auto" w:fill="E6E6E6"/>
        <w:lang w:val="en-US"/>
      </w:rPr>
      <w:drawing>
        <wp:anchor distT="0" distB="0" distL="114300" distR="114300" simplePos="0" relativeHeight="251663360" behindDoc="1" locked="0" layoutInCell="1" allowOverlap="1" wp14:anchorId="57F826FB" wp14:editId="65FC431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9F02" w14:textId="77777777" w:rsidR="00FA0A5B" w:rsidRDefault="00785767">
    <w:pPr>
      <w:pStyle w:val="Header"/>
    </w:pPr>
    <w:r>
      <w:rPr>
        <w:noProof/>
      </w:rPr>
      <w:drawing>
        <wp:anchor distT="0" distB="0" distL="114300" distR="114300" simplePos="0" relativeHeight="251661312" behindDoc="0" locked="0" layoutInCell="1" allowOverlap="1" wp14:anchorId="19A60C37" wp14:editId="122F6B6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8E5C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361FB3"/>
    <w:multiLevelType w:val="hybridMultilevel"/>
    <w:tmpl w:val="9A4E0DB6"/>
    <w:lvl w:ilvl="0" w:tplc="EC6810AC">
      <w:start w:val="1"/>
      <w:numFmt w:val="lowerRoman"/>
      <w:lvlText w:val="(%1)"/>
      <w:lvlJc w:val="left"/>
      <w:pPr>
        <w:ind w:left="1080" w:hanging="720"/>
      </w:pPr>
      <w:rPr>
        <w:rFonts w:hint="default"/>
      </w:rPr>
    </w:lvl>
    <w:lvl w:ilvl="1" w:tplc="DF0A21EE" w:tentative="1">
      <w:start w:val="1"/>
      <w:numFmt w:val="lowerLetter"/>
      <w:lvlText w:val="%2."/>
      <w:lvlJc w:val="left"/>
      <w:pPr>
        <w:ind w:left="1440" w:hanging="360"/>
      </w:pPr>
    </w:lvl>
    <w:lvl w:ilvl="2" w:tplc="2618C94C" w:tentative="1">
      <w:start w:val="1"/>
      <w:numFmt w:val="lowerRoman"/>
      <w:lvlText w:val="%3."/>
      <w:lvlJc w:val="right"/>
      <w:pPr>
        <w:ind w:left="2160" w:hanging="180"/>
      </w:pPr>
    </w:lvl>
    <w:lvl w:ilvl="3" w:tplc="0F9E8508" w:tentative="1">
      <w:start w:val="1"/>
      <w:numFmt w:val="decimal"/>
      <w:lvlText w:val="%4."/>
      <w:lvlJc w:val="left"/>
      <w:pPr>
        <w:ind w:left="2880" w:hanging="360"/>
      </w:pPr>
    </w:lvl>
    <w:lvl w:ilvl="4" w:tplc="18805C96" w:tentative="1">
      <w:start w:val="1"/>
      <w:numFmt w:val="lowerLetter"/>
      <w:lvlText w:val="%5."/>
      <w:lvlJc w:val="left"/>
      <w:pPr>
        <w:ind w:left="3600" w:hanging="360"/>
      </w:pPr>
    </w:lvl>
    <w:lvl w:ilvl="5" w:tplc="56E8609C" w:tentative="1">
      <w:start w:val="1"/>
      <w:numFmt w:val="lowerRoman"/>
      <w:lvlText w:val="%6."/>
      <w:lvlJc w:val="right"/>
      <w:pPr>
        <w:ind w:left="4320" w:hanging="180"/>
      </w:pPr>
    </w:lvl>
    <w:lvl w:ilvl="6" w:tplc="CD5E2FE2" w:tentative="1">
      <w:start w:val="1"/>
      <w:numFmt w:val="decimal"/>
      <w:lvlText w:val="%7."/>
      <w:lvlJc w:val="left"/>
      <w:pPr>
        <w:ind w:left="5040" w:hanging="360"/>
      </w:pPr>
    </w:lvl>
    <w:lvl w:ilvl="7" w:tplc="3CD64506" w:tentative="1">
      <w:start w:val="1"/>
      <w:numFmt w:val="lowerLetter"/>
      <w:lvlText w:val="%8."/>
      <w:lvlJc w:val="left"/>
      <w:pPr>
        <w:ind w:left="5760" w:hanging="360"/>
      </w:pPr>
    </w:lvl>
    <w:lvl w:ilvl="8" w:tplc="781C5992" w:tentative="1">
      <w:start w:val="1"/>
      <w:numFmt w:val="lowerRoman"/>
      <w:lvlText w:val="%9."/>
      <w:lvlJc w:val="right"/>
      <w:pPr>
        <w:ind w:left="6480" w:hanging="180"/>
      </w:pPr>
    </w:lvl>
  </w:abstractNum>
  <w:abstractNum w:abstractNumId="2" w15:restartNumberingAfterBreak="0">
    <w:nsid w:val="0DFE0571"/>
    <w:multiLevelType w:val="hybridMultilevel"/>
    <w:tmpl w:val="9A4E0DB6"/>
    <w:lvl w:ilvl="0" w:tplc="83D0347C">
      <w:start w:val="1"/>
      <w:numFmt w:val="lowerRoman"/>
      <w:lvlText w:val="(%1)"/>
      <w:lvlJc w:val="left"/>
      <w:pPr>
        <w:ind w:left="1080" w:hanging="720"/>
      </w:pPr>
      <w:rPr>
        <w:rFonts w:hint="default"/>
      </w:rPr>
    </w:lvl>
    <w:lvl w:ilvl="1" w:tplc="CF00D5A6" w:tentative="1">
      <w:start w:val="1"/>
      <w:numFmt w:val="lowerLetter"/>
      <w:lvlText w:val="%2."/>
      <w:lvlJc w:val="left"/>
      <w:pPr>
        <w:ind w:left="1440" w:hanging="360"/>
      </w:pPr>
    </w:lvl>
    <w:lvl w:ilvl="2" w:tplc="E3CEFAD0" w:tentative="1">
      <w:start w:val="1"/>
      <w:numFmt w:val="lowerRoman"/>
      <w:lvlText w:val="%3."/>
      <w:lvlJc w:val="right"/>
      <w:pPr>
        <w:ind w:left="2160" w:hanging="180"/>
      </w:pPr>
    </w:lvl>
    <w:lvl w:ilvl="3" w:tplc="BE682B5E" w:tentative="1">
      <w:start w:val="1"/>
      <w:numFmt w:val="decimal"/>
      <w:lvlText w:val="%4."/>
      <w:lvlJc w:val="left"/>
      <w:pPr>
        <w:ind w:left="2880" w:hanging="360"/>
      </w:pPr>
    </w:lvl>
    <w:lvl w:ilvl="4" w:tplc="436AC264" w:tentative="1">
      <w:start w:val="1"/>
      <w:numFmt w:val="lowerLetter"/>
      <w:lvlText w:val="%5."/>
      <w:lvlJc w:val="left"/>
      <w:pPr>
        <w:ind w:left="3600" w:hanging="360"/>
      </w:pPr>
    </w:lvl>
    <w:lvl w:ilvl="5" w:tplc="20EA3B32" w:tentative="1">
      <w:start w:val="1"/>
      <w:numFmt w:val="lowerRoman"/>
      <w:lvlText w:val="%6."/>
      <w:lvlJc w:val="right"/>
      <w:pPr>
        <w:ind w:left="4320" w:hanging="180"/>
      </w:pPr>
    </w:lvl>
    <w:lvl w:ilvl="6" w:tplc="4A18CBCE" w:tentative="1">
      <w:start w:val="1"/>
      <w:numFmt w:val="decimal"/>
      <w:lvlText w:val="%7."/>
      <w:lvlJc w:val="left"/>
      <w:pPr>
        <w:ind w:left="5040" w:hanging="360"/>
      </w:pPr>
    </w:lvl>
    <w:lvl w:ilvl="7" w:tplc="1B98FF2E" w:tentative="1">
      <w:start w:val="1"/>
      <w:numFmt w:val="lowerLetter"/>
      <w:lvlText w:val="%8."/>
      <w:lvlJc w:val="left"/>
      <w:pPr>
        <w:ind w:left="5760" w:hanging="360"/>
      </w:pPr>
    </w:lvl>
    <w:lvl w:ilvl="8" w:tplc="3202E7D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7080436">
      <w:start w:val="1"/>
      <w:numFmt w:val="bullet"/>
      <w:lvlText w:val=""/>
      <w:lvlJc w:val="left"/>
      <w:pPr>
        <w:ind w:left="720" w:hanging="360"/>
      </w:pPr>
      <w:rPr>
        <w:rFonts w:ascii="Symbol" w:hAnsi="Symbol" w:hint="default"/>
        <w:color w:val="auto"/>
        <w:sz w:val="24"/>
        <w:szCs w:val="24"/>
      </w:rPr>
    </w:lvl>
    <w:lvl w:ilvl="1" w:tplc="EDA09E4C" w:tentative="1">
      <w:start w:val="1"/>
      <w:numFmt w:val="bullet"/>
      <w:lvlText w:val="o"/>
      <w:lvlJc w:val="left"/>
      <w:pPr>
        <w:ind w:left="1440" w:hanging="360"/>
      </w:pPr>
      <w:rPr>
        <w:rFonts w:ascii="Courier New" w:hAnsi="Courier New" w:cs="Courier New" w:hint="default"/>
      </w:rPr>
    </w:lvl>
    <w:lvl w:ilvl="2" w:tplc="7ADE2864" w:tentative="1">
      <w:start w:val="1"/>
      <w:numFmt w:val="bullet"/>
      <w:lvlText w:val=""/>
      <w:lvlJc w:val="left"/>
      <w:pPr>
        <w:ind w:left="2160" w:hanging="360"/>
      </w:pPr>
      <w:rPr>
        <w:rFonts w:ascii="Wingdings" w:hAnsi="Wingdings" w:hint="default"/>
      </w:rPr>
    </w:lvl>
    <w:lvl w:ilvl="3" w:tplc="CAA0EE28" w:tentative="1">
      <w:start w:val="1"/>
      <w:numFmt w:val="bullet"/>
      <w:lvlText w:val=""/>
      <w:lvlJc w:val="left"/>
      <w:pPr>
        <w:ind w:left="2880" w:hanging="360"/>
      </w:pPr>
      <w:rPr>
        <w:rFonts w:ascii="Symbol" w:hAnsi="Symbol" w:hint="default"/>
      </w:rPr>
    </w:lvl>
    <w:lvl w:ilvl="4" w:tplc="220A4A68" w:tentative="1">
      <w:start w:val="1"/>
      <w:numFmt w:val="bullet"/>
      <w:lvlText w:val="o"/>
      <w:lvlJc w:val="left"/>
      <w:pPr>
        <w:ind w:left="3600" w:hanging="360"/>
      </w:pPr>
      <w:rPr>
        <w:rFonts w:ascii="Courier New" w:hAnsi="Courier New" w:cs="Courier New" w:hint="default"/>
      </w:rPr>
    </w:lvl>
    <w:lvl w:ilvl="5" w:tplc="F54A9D20" w:tentative="1">
      <w:start w:val="1"/>
      <w:numFmt w:val="bullet"/>
      <w:lvlText w:val=""/>
      <w:lvlJc w:val="left"/>
      <w:pPr>
        <w:ind w:left="4320" w:hanging="360"/>
      </w:pPr>
      <w:rPr>
        <w:rFonts w:ascii="Wingdings" w:hAnsi="Wingdings" w:hint="default"/>
      </w:rPr>
    </w:lvl>
    <w:lvl w:ilvl="6" w:tplc="5FE69956" w:tentative="1">
      <w:start w:val="1"/>
      <w:numFmt w:val="bullet"/>
      <w:lvlText w:val=""/>
      <w:lvlJc w:val="left"/>
      <w:pPr>
        <w:ind w:left="5040" w:hanging="360"/>
      </w:pPr>
      <w:rPr>
        <w:rFonts w:ascii="Symbol" w:hAnsi="Symbol" w:hint="default"/>
      </w:rPr>
    </w:lvl>
    <w:lvl w:ilvl="7" w:tplc="F7C274BC" w:tentative="1">
      <w:start w:val="1"/>
      <w:numFmt w:val="bullet"/>
      <w:lvlText w:val="o"/>
      <w:lvlJc w:val="left"/>
      <w:pPr>
        <w:ind w:left="5760" w:hanging="360"/>
      </w:pPr>
      <w:rPr>
        <w:rFonts w:ascii="Courier New" w:hAnsi="Courier New" w:cs="Courier New" w:hint="default"/>
      </w:rPr>
    </w:lvl>
    <w:lvl w:ilvl="8" w:tplc="DDCC6DB2" w:tentative="1">
      <w:start w:val="1"/>
      <w:numFmt w:val="bullet"/>
      <w:lvlText w:val=""/>
      <w:lvlJc w:val="left"/>
      <w:pPr>
        <w:ind w:left="6480" w:hanging="360"/>
      </w:pPr>
      <w:rPr>
        <w:rFonts w:ascii="Wingdings" w:hAnsi="Wingdings" w:hint="default"/>
      </w:rPr>
    </w:lvl>
  </w:abstractNum>
  <w:abstractNum w:abstractNumId="4" w15:restartNumberingAfterBreak="0">
    <w:nsid w:val="323F5661"/>
    <w:multiLevelType w:val="hybridMultilevel"/>
    <w:tmpl w:val="9A4E0DB6"/>
    <w:lvl w:ilvl="0" w:tplc="3BC2FE42">
      <w:start w:val="1"/>
      <w:numFmt w:val="lowerRoman"/>
      <w:lvlText w:val="(%1)"/>
      <w:lvlJc w:val="left"/>
      <w:pPr>
        <w:ind w:left="1080" w:hanging="720"/>
      </w:pPr>
      <w:rPr>
        <w:rFonts w:hint="default"/>
      </w:rPr>
    </w:lvl>
    <w:lvl w:ilvl="1" w:tplc="D9366A50" w:tentative="1">
      <w:start w:val="1"/>
      <w:numFmt w:val="lowerLetter"/>
      <w:lvlText w:val="%2."/>
      <w:lvlJc w:val="left"/>
      <w:pPr>
        <w:ind w:left="1440" w:hanging="360"/>
      </w:pPr>
    </w:lvl>
    <w:lvl w:ilvl="2" w:tplc="EA7E7182" w:tentative="1">
      <w:start w:val="1"/>
      <w:numFmt w:val="lowerRoman"/>
      <w:lvlText w:val="%3."/>
      <w:lvlJc w:val="right"/>
      <w:pPr>
        <w:ind w:left="2160" w:hanging="180"/>
      </w:pPr>
    </w:lvl>
    <w:lvl w:ilvl="3" w:tplc="1E064328" w:tentative="1">
      <w:start w:val="1"/>
      <w:numFmt w:val="decimal"/>
      <w:lvlText w:val="%4."/>
      <w:lvlJc w:val="left"/>
      <w:pPr>
        <w:ind w:left="2880" w:hanging="360"/>
      </w:pPr>
    </w:lvl>
    <w:lvl w:ilvl="4" w:tplc="AD24B300" w:tentative="1">
      <w:start w:val="1"/>
      <w:numFmt w:val="lowerLetter"/>
      <w:lvlText w:val="%5."/>
      <w:lvlJc w:val="left"/>
      <w:pPr>
        <w:ind w:left="3600" w:hanging="360"/>
      </w:pPr>
    </w:lvl>
    <w:lvl w:ilvl="5" w:tplc="95C2CAA0" w:tentative="1">
      <w:start w:val="1"/>
      <w:numFmt w:val="lowerRoman"/>
      <w:lvlText w:val="%6."/>
      <w:lvlJc w:val="right"/>
      <w:pPr>
        <w:ind w:left="4320" w:hanging="180"/>
      </w:pPr>
    </w:lvl>
    <w:lvl w:ilvl="6" w:tplc="F8A09E2E" w:tentative="1">
      <w:start w:val="1"/>
      <w:numFmt w:val="decimal"/>
      <w:lvlText w:val="%7."/>
      <w:lvlJc w:val="left"/>
      <w:pPr>
        <w:ind w:left="5040" w:hanging="360"/>
      </w:pPr>
    </w:lvl>
    <w:lvl w:ilvl="7" w:tplc="E5327196" w:tentative="1">
      <w:start w:val="1"/>
      <w:numFmt w:val="lowerLetter"/>
      <w:lvlText w:val="%8."/>
      <w:lvlJc w:val="left"/>
      <w:pPr>
        <w:ind w:left="5760" w:hanging="360"/>
      </w:pPr>
    </w:lvl>
    <w:lvl w:ilvl="8" w:tplc="153C07EA" w:tentative="1">
      <w:start w:val="1"/>
      <w:numFmt w:val="lowerRoman"/>
      <w:lvlText w:val="%9."/>
      <w:lvlJc w:val="right"/>
      <w:pPr>
        <w:ind w:left="6480" w:hanging="180"/>
      </w:pPr>
    </w:lvl>
  </w:abstractNum>
  <w:abstractNum w:abstractNumId="5" w15:restartNumberingAfterBreak="0">
    <w:nsid w:val="33D52C88"/>
    <w:multiLevelType w:val="hybridMultilevel"/>
    <w:tmpl w:val="9A4E0DB6"/>
    <w:lvl w:ilvl="0" w:tplc="70F0FF7A">
      <w:start w:val="1"/>
      <w:numFmt w:val="lowerRoman"/>
      <w:lvlText w:val="(%1)"/>
      <w:lvlJc w:val="left"/>
      <w:pPr>
        <w:ind w:left="1080" w:hanging="720"/>
      </w:pPr>
      <w:rPr>
        <w:rFonts w:hint="default"/>
      </w:rPr>
    </w:lvl>
    <w:lvl w:ilvl="1" w:tplc="7090DA74" w:tentative="1">
      <w:start w:val="1"/>
      <w:numFmt w:val="lowerLetter"/>
      <w:lvlText w:val="%2."/>
      <w:lvlJc w:val="left"/>
      <w:pPr>
        <w:ind w:left="1440" w:hanging="360"/>
      </w:pPr>
    </w:lvl>
    <w:lvl w:ilvl="2" w:tplc="46861184" w:tentative="1">
      <w:start w:val="1"/>
      <w:numFmt w:val="lowerRoman"/>
      <w:lvlText w:val="%3."/>
      <w:lvlJc w:val="right"/>
      <w:pPr>
        <w:ind w:left="2160" w:hanging="180"/>
      </w:pPr>
    </w:lvl>
    <w:lvl w:ilvl="3" w:tplc="33665844" w:tentative="1">
      <w:start w:val="1"/>
      <w:numFmt w:val="decimal"/>
      <w:lvlText w:val="%4."/>
      <w:lvlJc w:val="left"/>
      <w:pPr>
        <w:ind w:left="2880" w:hanging="360"/>
      </w:pPr>
    </w:lvl>
    <w:lvl w:ilvl="4" w:tplc="874A90DA" w:tentative="1">
      <w:start w:val="1"/>
      <w:numFmt w:val="lowerLetter"/>
      <w:lvlText w:val="%5."/>
      <w:lvlJc w:val="left"/>
      <w:pPr>
        <w:ind w:left="3600" w:hanging="360"/>
      </w:pPr>
    </w:lvl>
    <w:lvl w:ilvl="5" w:tplc="85BE5BAA" w:tentative="1">
      <w:start w:val="1"/>
      <w:numFmt w:val="lowerRoman"/>
      <w:lvlText w:val="%6."/>
      <w:lvlJc w:val="right"/>
      <w:pPr>
        <w:ind w:left="4320" w:hanging="180"/>
      </w:pPr>
    </w:lvl>
    <w:lvl w:ilvl="6" w:tplc="038A149C" w:tentative="1">
      <w:start w:val="1"/>
      <w:numFmt w:val="decimal"/>
      <w:lvlText w:val="%7."/>
      <w:lvlJc w:val="left"/>
      <w:pPr>
        <w:ind w:left="5040" w:hanging="360"/>
      </w:pPr>
    </w:lvl>
    <w:lvl w:ilvl="7" w:tplc="E982DC76" w:tentative="1">
      <w:start w:val="1"/>
      <w:numFmt w:val="lowerLetter"/>
      <w:lvlText w:val="%8."/>
      <w:lvlJc w:val="left"/>
      <w:pPr>
        <w:ind w:left="5760" w:hanging="360"/>
      </w:pPr>
    </w:lvl>
    <w:lvl w:ilvl="8" w:tplc="4A6A36B4" w:tentative="1">
      <w:start w:val="1"/>
      <w:numFmt w:val="lowerRoman"/>
      <w:lvlText w:val="%9."/>
      <w:lvlJc w:val="right"/>
      <w:pPr>
        <w:ind w:left="6480" w:hanging="180"/>
      </w:pPr>
    </w:lvl>
  </w:abstractNum>
  <w:abstractNum w:abstractNumId="6" w15:restartNumberingAfterBreak="0">
    <w:nsid w:val="3A422BD3"/>
    <w:multiLevelType w:val="hybridMultilevel"/>
    <w:tmpl w:val="9A4E0DB6"/>
    <w:lvl w:ilvl="0" w:tplc="ADAC4870">
      <w:start w:val="1"/>
      <w:numFmt w:val="lowerRoman"/>
      <w:lvlText w:val="(%1)"/>
      <w:lvlJc w:val="left"/>
      <w:pPr>
        <w:ind w:left="1080" w:hanging="720"/>
      </w:pPr>
      <w:rPr>
        <w:rFonts w:hint="default"/>
      </w:rPr>
    </w:lvl>
    <w:lvl w:ilvl="1" w:tplc="4AE494E6" w:tentative="1">
      <w:start w:val="1"/>
      <w:numFmt w:val="lowerLetter"/>
      <w:lvlText w:val="%2."/>
      <w:lvlJc w:val="left"/>
      <w:pPr>
        <w:ind w:left="1440" w:hanging="360"/>
      </w:pPr>
    </w:lvl>
    <w:lvl w:ilvl="2" w:tplc="CD4A2876" w:tentative="1">
      <w:start w:val="1"/>
      <w:numFmt w:val="lowerRoman"/>
      <w:lvlText w:val="%3."/>
      <w:lvlJc w:val="right"/>
      <w:pPr>
        <w:ind w:left="2160" w:hanging="180"/>
      </w:pPr>
    </w:lvl>
    <w:lvl w:ilvl="3" w:tplc="7C32F7D4" w:tentative="1">
      <w:start w:val="1"/>
      <w:numFmt w:val="decimal"/>
      <w:lvlText w:val="%4."/>
      <w:lvlJc w:val="left"/>
      <w:pPr>
        <w:ind w:left="2880" w:hanging="360"/>
      </w:pPr>
    </w:lvl>
    <w:lvl w:ilvl="4" w:tplc="0E30B562" w:tentative="1">
      <w:start w:val="1"/>
      <w:numFmt w:val="lowerLetter"/>
      <w:lvlText w:val="%5."/>
      <w:lvlJc w:val="left"/>
      <w:pPr>
        <w:ind w:left="3600" w:hanging="360"/>
      </w:pPr>
    </w:lvl>
    <w:lvl w:ilvl="5" w:tplc="DD4C2D24" w:tentative="1">
      <w:start w:val="1"/>
      <w:numFmt w:val="lowerRoman"/>
      <w:lvlText w:val="%6."/>
      <w:lvlJc w:val="right"/>
      <w:pPr>
        <w:ind w:left="4320" w:hanging="180"/>
      </w:pPr>
    </w:lvl>
    <w:lvl w:ilvl="6" w:tplc="0BD40F1E" w:tentative="1">
      <w:start w:val="1"/>
      <w:numFmt w:val="decimal"/>
      <w:lvlText w:val="%7."/>
      <w:lvlJc w:val="left"/>
      <w:pPr>
        <w:ind w:left="5040" w:hanging="360"/>
      </w:pPr>
    </w:lvl>
    <w:lvl w:ilvl="7" w:tplc="6592F842" w:tentative="1">
      <w:start w:val="1"/>
      <w:numFmt w:val="lowerLetter"/>
      <w:lvlText w:val="%8."/>
      <w:lvlJc w:val="left"/>
      <w:pPr>
        <w:ind w:left="5760" w:hanging="360"/>
      </w:pPr>
    </w:lvl>
    <w:lvl w:ilvl="8" w:tplc="C888AE98" w:tentative="1">
      <w:start w:val="1"/>
      <w:numFmt w:val="lowerRoman"/>
      <w:lvlText w:val="%9."/>
      <w:lvlJc w:val="right"/>
      <w:pPr>
        <w:ind w:left="6480" w:hanging="180"/>
      </w:pPr>
    </w:lvl>
  </w:abstractNum>
  <w:abstractNum w:abstractNumId="7" w15:restartNumberingAfterBreak="0">
    <w:nsid w:val="5F6A3824"/>
    <w:multiLevelType w:val="hybridMultilevel"/>
    <w:tmpl w:val="9A4E0DB6"/>
    <w:lvl w:ilvl="0" w:tplc="5CFC9122">
      <w:start w:val="1"/>
      <w:numFmt w:val="lowerRoman"/>
      <w:lvlText w:val="(%1)"/>
      <w:lvlJc w:val="left"/>
      <w:pPr>
        <w:ind w:left="1080" w:hanging="720"/>
      </w:pPr>
      <w:rPr>
        <w:rFonts w:hint="default"/>
      </w:rPr>
    </w:lvl>
    <w:lvl w:ilvl="1" w:tplc="2E503BEC" w:tentative="1">
      <w:start w:val="1"/>
      <w:numFmt w:val="lowerLetter"/>
      <w:lvlText w:val="%2."/>
      <w:lvlJc w:val="left"/>
      <w:pPr>
        <w:ind w:left="1440" w:hanging="360"/>
      </w:pPr>
    </w:lvl>
    <w:lvl w:ilvl="2" w:tplc="347244E0" w:tentative="1">
      <w:start w:val="1"/>
      <w:numFmt w:val="lowerRoman"/>
      <w:lvlText w:val="%3."/>
      <w:lvlJc w:val="right"/>
      <w:pPr>
        <w:ind w:left="2160" w:hanging="180"/>
      </w:pPr>
    </w:lvl>
    <w:lvl w:ilvl="3" w:tplc="C35C2CCC" w:tentative="1">
      <w:start w:val="1"/>
      <w:numFmt w:val="decimal"/>
      <w:lvlText w:val="%4."/>
      <w:lvlJc w:val="left"/>
      <w:pPr>
        <w:ind w:left="2880" w:hanging="360"/>
      </w:pPr>
    </w:lvl>
    <w:lvl w:ilvl="4" w:tplc="E3FA959A" w:tentative="1">
      <w:start w:val="1"/>
      <w:numFmt w:val="lowerLetter"/>
      <w:lvlText w:val="%5."/>
      <w:lvlJc w:val="left"/>
      <w:pPr>
        <w:ind w:left="3600" w:hanging="360"/>
      </w:pPr>
    </w:lvl>
    <w:lvl w:ilvl="5" w:tplc="E0B069CA" w:tentative="1">
      <w:start w:val="1"/>
      <w:numFmt w:val="lowerRoman"/>
      <w:lvlText w:val="%6."/>
      <w:lvlJc w:val="right"/>
      <w:pPr>
        <w:ind w:left="4320" w:hanging="180"/>
      </w:pPr>
    </w:lvl>
    <w:lvl w:ilvl="6" w:tplc="EB023F10" w:tentative="1">
      <w:start w:val="1"/>
      <w:numFmt w:val="decimal"/>
      <w:lvlText w:val="%7."/>
      <w:lvlJc w:val="left"/>
      <w:pPr>
        <w:ind w:left="5040" w:hanging="360"/>
      </w:pPr>
    </w:lvl>
    <w:lvl w:ilvl="7" w:tplc="B8262D0E" w:tentative="1">
      <w:start w:val="1"/>
      <w:numFmt w:val="lowerLetter"/>
      <w:lvlText w:val="%8."/>
      <w:lvlJc w:val="left"/>
      <w:pPr>
        <w:ind w:left="5760" w:hanging="360"/>
      </w:pPr>
    </w:lvl>
    <w:lvl w:ilvl="8" w:tplc="CFC09F68" w:tentative="1">
      <w:start w:val="1"/>
      <w:numFmt w:val="lowerRoman"/>
      <w:lvlText w:val="%9."/>
      <w:lvlJc w:val="right"/>
      <w:pPr>
        <w:ind w:left="6480" w:hanging="180"/>
      </w:pPr>
    </w:lvl>
  </w:abstractNum>
  <w:abstractNum w:abstractNumId="8" w15:restartNumberingAfterBreak="0">
    <w:nsid w:val="6F0D259A"/>
    <w:multiLevelType w:val="hybridMultilevel"/>
    <w:tmpl w:val="9A4E0DB6"/>
    <w:lvl w:ilvl="0" w:tplc="377AA5AA">
      <w:start w:val="1"/>
      <w:numFmt w:val="lowerRoman"/>
      <w:lvlText w:val="(%1)"/>
      <w:lvlJc w:val="left"/>
      <w:pPr>
        <w:ind w:left="1080" w:hanging="720"/>
      </w:pPr>
      <w:rPr>
        <w:rFonts w:hint="default"/>
      </w:rPr>
    </w:lvl>
    <w:lvl w:ilvl="1" w:tplc="F6B8ACCC" w:tentative="1">
      <w:start w:val="1"/>
      <w:numFmt w:val="lowerLetter"/>
      <w:lvlText w:val="%2."/>
      <w:lvlJc w:val="left"/>
      <w:pPr>
        <w:ind w:left="1440" w:hanging="360"/>
      </w:pPr>
    </w:lvl>
    <w:lvl w:ilvl="2" w:tplc="B0A05F46" w:tentative="1">
      <w:start w:val="1"/>
      <w:numFmt w:val="lowerRoman"/>
      <w:lvlText w:val="%3."/>
      <w:lvlJc w:val="right"/>
      <w:pPr>
        <w:ind w:left="2160" w:hanging="180"/>
      </w:pPr>
    </w:lvl>
    <w:lvl w:ilvl="3" w:tplc="614E494A" w:tentative="1">
      <w:start w:val="1"/>
      <w:numFmt w:val="decimal"/>
      <w:lvlText w:val="%4."/>
      <w:lvlJc w:val="left"/>
      <w:pPr>
        <w:ind w:left="2880" w:hanging="360"/>
      </w:pPr>
    </w:lvl>
    <w:lvl w:ilvl="4" w:tplc="06B0DF44" w:tentative="1">
      <w:start w:val="1"/>
      <w:numFmt w:val="lowerLetter"/>
      <w:lvlText w:val="%5."/>
      <w:lvlJc w:val="left"/>
      <w:pPr>
        <w:ind w:left="3600" w:hanging="360"/>
      </w:pPr>
    </w:lvl>
    <w:lvl w:ilvl="5" w:tplc="B19AE5FC" w:tentative="1">
      <w:start w:val="1"/>
      <w:numFmt w:val="lowerRoman"/>
      <w:lvlText w:val="%6."/>
      <w:lvlJc w:val="right"/>
      <w:pPr>
        <w:ind w:left="4320" w:hanging="180"/>
      </w:pPr>
    </w:lvl>
    <w:lvl w:ilvl="6" w:tplc="85F8F28A" w:tentative="1">
      <w:start w:val="1"/>
      <w:numFmt w:val="decimal"/>
      <w:lvlText w:val="%7."/>
      <w:lvlJc w:val="left"/>
      <w:pPr>
        <w:ind w:left="5040" w:hanging="360"/>
      </w:pPr>
    </w:lvl>
    <w:lvl w:ilvl="7" w:tplc="3676ACA6" w:tentative="1">
      <w:start w:val="1"/>
      <w:numFmt w:val="lowerLetter"/>
      <w:lvlText w:val="%8."/>
      <w:lvlJc w:val="left"/>
      <w:pPr>
        <w:ind w:left="5760" w:hanging="360"/>
      </w:pPr>
    </w:lvl>
    <w:lvl w:ilvl="8" w:tplc="F5ECF00E" w:tentative="1">
      <w:start w:val="1"/>
      <w:numFmt w:val="lowerRoman"/>
      <w:lvlText w:val="%9."/>
      <w:lvlJc w:val="right"/>
      <w:pPr>
        <w:ind w:left="6480" w:hanging="180"/>
      </w:pPr>
    </w:lvl>
  </w:abstractNum>
  <w:abstractNum w:abstractNumId="9" w15:restartNumberingAfterBreak="0">
    <w:nsid w:val="6FC36552"/>
    <w:multiLevelType w:val="hybridMultilevel"/>
    <w:tmpl w:val="9A4E0DB6"/>
    <w:lvl w:ilvl="0" w:tplc="5E124218">
      <w:start w:val="1"/>
      <w:numFmt w:val="lowerRoman"/>
      <w:lvlText w:val="(%1)"/>
      <w:lvlJc w:val="left"/>
      <w:pPr>
        <w:ind w:left="1080" w:hanging="720"/>
      </w:pPr>
      <w:rPr>
        <w:rFonts w:hint="default"/>
      </w:rPr>
    </w:lvl>
    <w:lvl w:ilvl="1" w:tplc="1E7020C2" w:tentative="1">
      <w:start w:val="1"/>
      <w:numFmt w:val="lowerLetter"/>
      <w:lvlText w:val="%2."/>
      <w:lvlJc w:val="left"/>
      <w:pPr>
        <w:ind w:left="1440" w:hanging="360"/>
      </w:pPr>
    </w:lvl>
    <w:lvl w:ilvl="2" w:tplc="F8628546" w:tentative="1">
      <w:start w:val="1"/>
      <w:numFmt w:val="lowerRoman"/>
      <w:lvlText w:val="%3."/>
      <w:lvlJc w:val="right"/>
      <w:pPr>
        <w:ind w:left="2160" w:hanging="180"/>
      </w:pPr>
    </w:lvl>
    <w:lvl w:ilvl="3" w:tplc="3E084526" w:tentative="1">
      <w:start w:val="1"/>
      <w:numFmt w:val="decimal"/>
      <w:lvlText w:val="%4."/>
      <w:lvlJc w:val="left"/>
      <w:pPr>
        <w:ind w:left="2880" w:hanging="360"/>
      </w:pPr>
    </w:lvl>
    <w:lvl w:ilvl="4" w:tplc="3A1469B0" w:tentative="1">
      <w:start w:val="1"/>
      <w:numFmt w:val="lowerLetter"/>
      <w:lvlText w:val="%5."/>
      <w:lvlJc w:val="left"/>
      <w:pPr>
        <w:ind w:left="3600" w:hanging="360"/>
      </w:pPr>
    </w:lvl>
    <w:lvl w:ilvl="5" w:tplc="FB4E9B46" w:tentative="1">
      <w:start w:val="1"/>
      <w:numFmt w:val="lowerRoman"/>
      <w:lvlText w:val="%6."/>
      <w:lvlJc w:val="right"/>
      <w:pPr>
        <w:ind w:left="4320" w:hanging="180"/>
      </w:pPr>
    </w:lvl>
    <w:lvl w:ilvl="6" w:tplc="7A9043BA" w:tentative="1">
      <w:start w:val="1"/>
      <w:numFmt w:val="decimal"/>
      <w:lvlText w:val="%7."/>
      <w:lvlJc w:val="left"/>
      <w:pPr>
        <w:ind w:left="5040" w:hanging="360"/>
      </w:pPr>
    </w:lvl>
    <w:lvl w:ilvl="7" w:tplc="BC2E9FA4" w:tentative="1">
      <w:start w:val="1"/>
      <w:numFmt w:val="lowerLetter"/>
      <w:lvlText w:val="%8."/>
      <w:lvlJc w:val="left"/>
      <w:pPr>
        <w:ind w:left="5760" w:hanging="360"/>
      </w:pPr>
    </w:lvl>
    <w:lvl w:ilvl="8" w:tplc="E35E41A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34391712">
    <w:abstractNumId w:val="10"/>
  </w:num>
  <w:num w:numId="2" w16cid:durableId="272056680">
    <w:abstractNumId w:val="3"/>
  </w:num>
  <w:num w:numId="3" w16cid:durableId="1040979472">
    <w:abstractNumId w:val="4"/>
  </w:num>
  <w:num w:numId="4" w16cid:durableId="925109843">
    <w:abstractNumId w:val="2"/>
  </w:num>
  <w:num w:numId="5" w16cid:durableId="1091006523">
    <w:abstractNumId w:val="1"/>
  </w:num>
  <w:num w:numId="6" w16cid:durableId="1116873014">
    <w:abstractNumId w:val="8"/>
  </w:num>
  <w:num w:numId="7" w16cid:durableId="2107841125">
    <w:abstractNumId w:val="7"/>
  </w:num>
  <w:num w:numId="8" w16cid:durableId="1814633683">
    <w:abstractNumId w:val="6"/>
  </w:num>
  <w:num w:numId="9" w16cid:durableId="2038771488">
    <w:abstractNumId w:val="9"/>
  </w:num>
  <w:num w:numId="10" w16cid:durableId="1214393158">
    <w:abstractNumId w:val="5"/>
  </w:num>
  <w:num w:numId="11" w16cid:durableId="84641054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908"/>
    <w:rsid w:val="00016908"/>
    <w:rsid w:val="000E7853"/>
    <w:rsid w:val="001B4187"/>
    <w:rsid w:val="00260EEA"/>
    <w:rsid w:val="002E4C24"/>
    <w:rsid w:val="003502AF"/>
    <w:rsid w:val="00455375"/>
    <w:rsid w:val="004908AD"/>
    <w:rsid w:val="004B3768"/>
    <w:rsid w:val="00523DC4"/>
    <w:rsid w:val="005F6E7C"/>
    <w:rsid w:val="006405D8"/>
    <w:rsid w:val="006B64FE"/>
    <w:rsid w:val="00727168"/>
    <w:rsid w:val="00785767"/>
    <w:rsid w:val="0080085C"/>
    <w:rsid w:val="008402A9"/>
    <w:rsid w:val="008F5C60"/>
    <w:rsid w:val="009839D8"/>
    <w:rsid w:val="009A513C"/>
    <w:rsid w:val="009B7177"/>
    <w:rsid w:val="009D055E"/>
    <w:rsid w:val="009E366E"/>
    <w:rsid w:val="00A01DA8"/>
    <w:rsid w:val="00AA19BB"/>
    <w:rsid w:val="00AA7376"/>
    <w:rsid w:val="00AB6895"/>
    <w:rsid w:val="00AE68F0"/>
    <w:rsid w:val="00AF2903"/>
    <w:rsid w:val="00B23A86"/>
    <w:rsid w:val="00B3620A"/>
    <w:rsid w:val="00C070CA"/>
    <w:rsid w:val="00C363B9"/>
    <w:rsid w:val="00C41308"/>
    <w:rsid w:val="00CB69D2"/>
    <w:rsid w:val="00CC1A41"/>
    <w:rsid w:val="00D21EB9"/>
    <w:rsid w:val="00DA1128"/>
    <w:rsid w:val="00E66076"/>
    <w:rsid w:val="00E916E3"/>
    <w:rsid w:val="00F04100"/>
    <w:rsid w:val="00F519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720E5"/>
  <w15:docId w15:val="{875AF506-986D-4502-909A-EB9EF120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4B376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6895"/>
    <w:rPr>
      <w:rFonts w:ascii="Fira Sans Light" w:hAnsi="Fira Sans Light"/>
      <w:color w:val="000000" w:themeColor="text1"/>
      <w:sz w:val="24"/>
      <w:szCs w:val="24"/>
    </w:rPr>
  </w:style>
  <w:style w:type="character" w:customStyle="1" w:styleId="Style5">
    <w:name w:val="Style5"/>
    <w:basedOn w:val="Heading1Char"/>
    <w:uiPriority w:val="1"/>
    <w:rsid w:val="00AB6895"/>
    <w:rPr>
      <w:rFonts w:ascii="Arial" w:eastAsia="Times New Roman" w:hAnsi="Arial" w:cs="Arial"/>
      <w:b/>
      <w:bCs/>
      <w:iCs/>
      <w:color w:val="auto"/>
      <w:sz w:val="32"/>
      <w:szCs w:val="40"/>
      <w:lang w:eastAsia="en-AU"/>
    </w:rPr>
  </w:style>
  <w:style w:type="character" w:customStyle="1" w:styleId="Heading3Char">
    <w:name w:val="Heading 3 Char"/>
    <w:basedOn w:val="DefaultParagraphFont"/>
    <w:link w:val="Heading3"/>
    <w:uiPriority w:val="9"/>
    <w:semiHidden/>
    <w:rsid w:val="004B376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7522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7522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D76DA" w:rsidRDefault="0007522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D76DA" w:rsidRDefault="0007522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D76DA" w:rsidRDefault="0007522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D76DA" w:rsidRDefault="0007522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D76DA" w:rsidRDefault="0007522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D76DA" w:rsidRDefault="0007522F" w:rsidP="003F0F27">
          <w:pPr>
            <w:pStyle w:val="15C0292866B847DA9326E179CB55CD97"/>
          </w:pPr>
          <w:r w:rsidRPr="00D858FE">
            <w:rPr>
              <w:rStyle w:val="PlaceholderText"/>
            </w:rPr>
            <w:t>Choose an item.</w:t>
          </w:r>
        </w:p>
      </w:docPartBody>
    </w:docPart>
    <w:docPart>
      <w:docPartPr>
        <w:name w:val="1B1FF2C79CB94023A4524AD4D6EDD063"/>
        <w:category>
          <w:name w:val="General"/>
          <w:gallery w:val="placeholder"/>
        </w:category>
        <w:types>
          <w:type w:val="bbPlcHdr"/>
        </w:types>
        <w:behaviors>
          <w:behavior w:val="content"/>
        </w:behaviors>
        <w:guid w:val="{6D50DFBA-C705-4FF6-A21A-2D9DB09C09CB}"/>
      </w:docPartPr>
      <w:docPartBody>
        <w:p w:rsidR="00DF394B" w:rsidRDefault="005D76DA" w:rsidP="005D76DA">
          <w:pPr>
            <w:pStyle w:val="1B1FF2C79CB94023A4524AD4D6EDD063"/>
          </w:pPr>
          <w:r w:rsidRPr="00D858FE">
            <w:rPr>
              <w:rStyle w:val="PlaceholderText"/>
            </w:rPr>
            <w:t>Choose an item.</w:t>
          </w:r>
        </w:p>
      </w:docPartBody>
    </w:docPart>
    <w:docPart>
      <w:docPartPr>
        <w:name w:val="150FBD758FB2483E83DA564FA6E3FFC8"/>
        <w:category>
          <w:name w:val="General"/>
          <w:gallery w:val="placeholder"/>
        </w:category>
        <w:types>
          <w:type w:val="bbPlcHdr"/>
        </w:types>
        <w:behaviors>
          <w:behavior w:val="content"/>
        </w:behaviors>
        <w:guid w:val="{3D5D071C-DC04-40F3-AAC5-7DE578C3257D}"/>
      </w:docPartPr>
      <w:docPartBody>
        <w:p w:rsidR="00DF394B" w:rsidRDefault="005D76DA" w:rsidP="005D76DA">
          <w:pPr>
            <w:pStyle w:val="150FBD758FB2483E83DA564FA6E3FFC8"/>
          </w:pPr>
          <w:r w:rsidRPr="00D858FE">
            <w:rPr>
              <w:rStyle w:val="PlaceholderText"/>
            </w:rPr>
            <w:t>Choose an item.</w:t>
          </w:r>
        </w:p>
      </w:docPartBody>
    </w:docPart>
    <w:docPart>
      <w:docPartPr>
        <w:name w:val="2278A5A2786D400FB9A6BC7C57FA9EF2"/>
        <w:category>
          <w:name w:val="General"/>
          <w:gallery w:val="placeholder"/>
        </w:category>
        <w:types>
          <w:type w:val="bbPlcHdr"/>
        </w:types>
        <w:behaviors>
          <w:behavior w:val="content"/>
        </w:behaviors>
        <w:guid w:val="{1EC7D757-AC05-4E27-A7B8-67C8C6C6E6B4}"/>
      </w:docPartPr>
      <w:docPartBody>
        <w:p w:rsidR="00DF394B" w:rsidRDefault="005D76DA" w:rsidP="005D76DA">
          <w:pPr>
            <w:pStyle w:val="2278A5A2786D400FB9A6BC7C57FA9EF2"/>
          </w:pPr>
          <w:r w:rsidRPr="00D858FE">
            <w:rPr>
              <w:rStyle w:val="PlaceholderText"/>
            </w:rPr>
            <w:t>Choose an item.</w:t>
          </w:r>
        </w:p>
      </w:docPartBody>
    </w:docPart>
    <w:docPart>
      <w:docPartPr>
        <w:name w:val="4B804AF43A7649F8BBD833264275BCC1"/>
        <w:category>
          <w:name w:val="General"/>
          <w:gallery w:val="placeholder"/>
        </w:category>
        <w:types>
          <w:type w:val="bbPlcHdr"/>
        </w:types>
        <w:behaviors>
          <w:behavior w:val="content"/>
        </w:behaviors>
        <w:guid w:val="{8E34FCA0-F1C2-43C8-963A-982FCA056D08}"/>
      </w:docPartPr>
      <w:docPartBody>
        <w:p w:rsidR="00DF394B" w:rsidRDefault="005D76DA" w:rsidP="005D76DA">
          <w:pPr>
            <w:pStyle w:val="4B804AF43A7649F8BBD833264275BCC1"/>
          </w:pPr>
          <w:r w:rsidRPr="00D858FE">
            <w:rPr>
              <w:rStyle w:val="PlaceholderText"/>
            </w:rPr>
            <w:t>Choose an item.</w:t>
          </w:r>
        </w:p>
      </w:docPartBody>
    </w:docPart>
    <w:docPart>
      <w:docPartPr>
        <w:name w:val="A38AB112D4E54E01984A99B90785FE17"/>
        <w:category>
          <w:name w:val="General"/>
          <w:gallery w:val="placeholder"/>
        </w:category>
        <w:types>
          <w:type w:val="bbPlcHdr"/>
        </w:types>
        <w:behaviors>
          <w:behavior w:val="content"/>
        </w:behaviors>
        <w:guid w:val="{76AA2A23-FB84-4734-9ABE-7609CFA374E7}"/>
      </w:docPartPr>
      <w:docPartBody>
        <w:p w:rsidR="00DF394B" w:rsidRDefault="005D76DA" w:rsidP="005D76DA">
          <w:pPr>
            <w:pStyle w:val="A38AB112D4E54E01984A99B90785FE17"/>
          </w:pPr>
          <w:r w:rsidRPr="00D858FE">
            <w:rPr>
              <w:rStyle w:val="PlaceholderText"/>
            </w:rPr>
            <w:t>Choose an item.</w:t>
          </w:r>
        </w:p>
      </w:docPartBody>
    </w:docPart>
    <w:docPart>
      <w:docPartPr>
        <w:name w:val="483E04D65E4D484389FE1CB209060288"/>
        <w:category>
          <w:name w:val="General"/>
          <w:gallery w:val="placeholder"/>
        </w:category>
        <w:types>
          <w:type w:val="bbPlcHdr"/>
        </w:types>
        <w:behaviors>
          <w:behavior w:val="content"/>
        </w:behaviors>
        <w:guid w:val="{0CFCCD9C-BBBD-4DD5-9BEC-95532FBB7DBA}"/>
      </w:docPartPr>
      <w:docPartBody>
        <w:p w:rsidR="00DF394B" w:rsidRDefault="005D76DA" w:rsidP="005D76DA">
          <w:pPr>
            <w:pStyle w:val="483E04D65E4D484389FE1CB209060288"/>
          </w:pPr>
          <w:r w:rsidRPr="00D858FE">
            <w:rPr>
              <w:rStyle w:val="PlaceholderText"/>
            </w:rPr>
            <w:t>Choose an item.</w:t>
          </w:r>
        </w:p>
      </w:docPartBody>
    </w:docPart>
    <w:docPart>
      <w:docPartPr>
        <w:name w:val="7A8B09B1F2814C5B82C4375B6B37B352"/>
        <w:category>
          <w:name w:val="General"/>
          <w:gallery w:val="placeholder"/>
        </w:category>
        <w:types>
          <w:type w:val="bbPlcHdr"/>
        </w:types>
        <w:behaviors>
          <w:behavior w:val="content"/>
        </w:behaviors>
        <w:guid w:val="{7E37C97E-E95F-456A-9670-FCDF26A3E099}"/>
      </w:docPartPr>
      <w:docPartBody>
        <w:p w:rsidR="00DF394B" w:rsidRDefault="005D76DA" w:rsidP="005D76DA">
          <w:pPr>
            <w:pStyle w:val="7A8B09B1F2814C5B82C4375B6B37B352"/>
          </w:pPr>
          <w:r w:rsidRPr="00D858FE">
            <w:rPr>
              <w:rStyle w:val="PlaceholderText"/>
            </w:rPr>
            <w:t>Choose an item.</w:t>
          </w:r>
        </w:p>
      </w:docPartBody>
    </w:docPart>
    <w:docPart>
      <w:docPartPr>
        <w:name w:val="31B3CABC0374407D9FF45805903CB213"/>
        <w:category>
          <w:name w:val="General"/>
          <w:gallery w:val="placeholder"/>
        </w:category>
        <w:types>
          <w:type w:val="bbPlcHdr"/>
        </w:types>
        <w:behaviors>
          <w:behavior w:val="content"/>
        </w:behaviors>
        <w:guid w:val="{BD28FF59-C2BB-47DE-8A9E-25F7119899ED}"/>
      </w:docPartPr>
      <w:docPartBody>
        <w:p w:rsidR="00DF394B" w:rsidRDefault="005D76DA" w:rsidP="005D76DA">
          <w:pPr>
            <w:pStyle w:val="31B3CABC0374407D9FF45805903CB213"/>
          </w:pPr>
          <w:r w:rsidRPr="00D858FE">
            <w:rPr>
              <w:rStyle w:val="PlaceholderText"/>
            </w:rPr>
            <w:t>Choose an item.</w:t>
          </w:r>
        </w:p>
      </w:docPartBody>
    </w:docPart>
    <w:docPart>
      <w:docPartPr>
        <w:name w:val="CFF42D96B0B347EB9FECCC119E7C6968"/>
        <w:category>
          <w:name w:val="General"/>
          <w:gallery w:val="placeholder"/>
        </w:category>
        <w:types>
          <w:type w:val="bbPlcHdr"/>
        </w:types>
        <w:behaviors>
          <w:behavior w:val="content"/>
        </w:behaviors>
        <w:guid w:val="{C01C2E42-3B12-43F1-89A8-84332BFB02D8}"/>
      </w:docPartPr>
      <w:docPartBody>
        <w:p w:rsidR="00DF394B" w:rsidRDefault="005D76DA" w:rsidP="005D76DA">
          <w:pPr>
            <w:pStyle w:val="CFF42D96B0B347EB9FECCC119E7C6968"/>
          </w:pPr>
          <w:r w:rsidRPr="00D858FE">
            <w:rPr>
              <w:rStyle w:val="PlaceholderText"/>
            </w:rPr>
            <w:t>Choose an item.</w:t>
          </w:r>
        </w:p>
      </w:docPartBody>
    </w:docPart>
    <w:docPart>
      <w:docPartPr>
        <w:name w:val="49D9261D58524B9CB009536BCE0C168C"/>
        <w:category>
          <w:name w:val="General"/>
          <w:gallery w:val="placeholder"/>
        </w:category>
        <w:types>
          <w:type w:val="bbPlcHdr"/>
        </w:types>
        <w:behaviors>
          <w:behavior w:val="content"/>
        </w:behaviors>
        <w:guid w:val="{1DB2B331-6EB4-4B17-9880-3EF00981799C}"/>
      </w:docPartPr>
      <w:docPartBody>
        <w:p w:rsidR="00DF394B" w:rsidRDefault="005D76DA" w:rsidP="005D76DA">
          <w:pPr>
            <w:pStyle w:val="49D9261D58524B9CB009536BCE0C168C"/>
          </w:pPr>
          <w:r w:rsidRPr="00D858FE">
            <w:rPr>
              <w:rStyle w:val="PlaceholderText"/>
            </w:rPr>
            <w:t>Choose an item.</w:t>
          </w:r>
        </w:p>
      </w:docPartBody>
    </w:docPart>
    <w:docPart>
      <w:docPartPr>
        <w:name w:val="E37F30402ABB43DBAA93EF24845B4B57"/>
        <w:category>
          <w:name w:val="General"/>
          <w:gallery w:val="placeholder"/>
        </w:category>
        <w:types>
          <w:type w:val="bbPlcHdr"/>
        </w:types>
        <w:behaviors>
          <w:behavior w:val="content"/>
        </w:behaviors>
        <w:guid w:val="{E367B4DF-4B5F-4D16-AB6D-9CB6EADBE796}"/>
      </w:docPartPr>
      <w:docPartBody>
        <w:p w:rsidR="00DF394B" w:rsidRDefault="005D76DA" w:rsidP="005D76DA">
          <w:pPr>
            <w:pStyle w:val="E37F30402ABB43DBAA93EF24845B4B57"/>
          </w:pPr>
          <w:r w:rsidRPr="00D858FE">
            <w:rPr>
              <w:rStyle w:val="PlaceholderText"/>
            </w:rPr>
            <w:t>Choose an item.</w:t>
          </w:r>
        </w:p>
      </w:docPartBody>
    </w:docPart>
    <w:docPart>
      <w:docPartPr>
        <w:name w:val="CA47D062680848B793844D5A00934F7A"/>
        <w:category>
          <w:name w:val="General"/>
          <w:gallery w:val="placeholder"/>
        </w:category>
        <w:types>
          <w:type w:val="bbPlcHdr"/>
        </w:types>
        <w:behaviors>
          <w:behavior w:val="content"/>
        </w:behaviors>
        <w:guid w:val="{50D81C7A-7B81-440B-8460-7930A89F0F6C}"/>
      </w:docPartPr>
      <w:docPartBody>
        <w:p w:rsidR="00DF394B" w:rsidRDefault="005D76DA" w:rsidP="005D76DA">
          <w:pPr>
            <w:pStyle w:val="CA47D062680848B793844D5A00934F7A"/>
          </w:pPr>
          <w:r w:rsidRPr="00D858FE">
            <w:rPr>
              <w:rStyle w:val="PlaceholderText"/>
            </w:rPr>
            <w:t>Choose an item.</w:t>
          </w:r>
        </w:p>
      </w:docPartBody>
    </w:docPart>
    <w:docPart>
      <w:docPartPr>
        <w:name w:val="C9604AD9EC6440AAA631F3ADF1A596AA"/>
        <w:category>
          <w:name w:val="General"/>
          <w:gallery w:val="placeholder"/>
        </w:category>
        <w:types>
          <w:type w:val="bbPlcHdr"/>
        </w:types>
        <w:behaviors>
          <w:behavior w:val="content"/>
        </w:behaviors>
        <w:guid w:val="{48658173-320E-4B6E-ADE5-B49363B9E2BF}"/>
      </w:docPartPr>
      <w:docPartBody>
        <w:p w:rsidR="00DF394B" w:rsidRDefault="005D76DA" w:rsidP="005D76DA">
          <w:pPr>
            <w:pStyle w:val="C9604AD9EC6440AAA631F3ADF1A596AA"/>
          </w:pPr>
          <w:r w:rsidRPr="00D858FE">
            <w:rPr>
              <w:rStyle w:val="PlaceholderText"/>
            </w:rPr>
            <w:t>Choose an item.</w:t>
          </w:r>
        </w:p>
      </w:docPartBody>
    </w:docPart>
    <w:docPart>
      <w:docPartPr>
        <w:name w:val="E0532C7166DE4153A51A14D8D3F4A135"/>
        <w:category>
          <w:name w:val="General"/>
          <w:gallery w:val="placeholder"/>
        </w:category>
        <w:types>
          <w:type w:val="bbPlcHdr"/>
        </w:types>
        <w:behaviors>
          <w:behavior w:val="content"/>
        </w:behaviors>
        <w:guid w:val="{193DAC4E-7BD3-40C5-85EF-53C484D11144}"/>
      </w:docPartPr>
      <w:docPartBody>
        <w:p w:rsidR="00DF394B" w:rsidRDefault="005D76DA" w:rsidP="005D76DA">
          <w:pPr>
            <w:pStyle w:val="E0532C7166DE4153A51A14D8D3F4A135"/>
          </w:pPr>
          <w:r w:rsidRPr="00D858FE">
            <w:rPr>
              <w:rStyle w:val="PlaceholderText"/>
            </w:rPr>
            <w:t>Choose an item.</w:t>
          </w:r>
        </w:p>
      </w:docPartBody>
    </w:docPart>
    <w:docPart>
      <w:docPartPr>
        <w:name w:val="DB7BB226BD00481DB218C2799CB30111"/>
        <w:category>
          <w:name w:val="General"/>
          <w:gallery w:val="placeholder"/>
        </w:category>
        <w:types>
          <w:type w:val="bbPlcHdr"/>
        </w:types>
        <w:behaviors>
          <w:behavior w:val="content"/>
        </w:behaviors>
        <w:guid w:val="{17F5EB70-90E4-49A7-A441-521C81BC6CDC}"/>
      </w:docPartPr>
      <w:docPartBody>
        <w:p w:rsidR="00DF394B" w:rsidRDefault="005D76DA" w:rsidP="005D76DA">
          <w:pPr>
            <w:pStyle w:val="DB7BB226BD00481DB218C2799CB30111"/>
          </w:pPr>
          <w:r w:rsidRPr="00D858FE">
            <w:rPr>
              <w:rStyle w:val="PlaceholderText"/>
            </w:rPr>
            <w:t>Choose an item.</w:t>
          </w:r>
        </w:p>
      </w:docPartBody>
    </w:docPart>
    <w:docPart>
      <w:docPartPr>
        <w:name w:val="14DAFF49F5804B6EA6D896CA3D185AB6"/>
        <w:category>
          <w:name w:val="General"/>
          <w:gallery w:val="placeholder"/>
        </w:category>
        <w:types>
          <w:type w:val="bbPlcHdr"/>
        </w:types>
        <w:behaviors>
          <w:behavior w:val="content"/>
        </w:behaviors>
        <w:guid w:val="{CC889F60-689E-43F4-AA2B-7EEB89F08FA3}"/>
      </w:docPartPr>
      <w:docPartBody>
        <w:p w:rsidR="00DF394B" w:rsidRDefault="005D76DA" w:rsidP="005D76DA">
          <w:pPr>
            <w:pStyle w:val="14DAFF49F5804B6EA6D896CA3D185AB6"/>
          </w:pPr>
          <w:r w:rsidRPr="00D858FE">
            <w:rPr>
              <w:rStyle w:val="PlaceholderText"/>
            </w:rPr>
            <w:t>Choose an item.</w:t>
          </w:r>
        </w:p>
      </w:docPartBody>
    </w:docPart>
    <w:docPart>
      <w:docPartPr>
        <w:name w:val="89F25026A7224CD6A9AC414CDB40B5E2"/>
        <w:category>
          <w:name w:val="General"/>
          <w:gallery w:val="placeholder"/>
        </w:category>
        <w:types>
          <w:type w:val="bbPlcHdr"/>
        </w:types>
        <w:behaviors>
          <w:behavior w:val="content"/>
        </w:behaviors>
        <w:guid w:val="{8FB5632B-3127-4F72-8F89-E0911185B283}"/>
      </w:docPartPr>
      <w:docPartBody>
        <w:p w:rsidR="00DF394B" w:rsidRDefault="005D76DA" w:rsidP="005D76DA">
          <w:pPr>
            <w:pStyle w:val="89F25026A7224CD6A9AC414CDB40B5E2"/>
          </w:pPr>
          <w:r w:rsidRPr="00D858FE">
            <w:rPr>
              <w:rStyle w:val="PlaceholderText"/>
            </w:rPr>
            <w:t>Choose an item.</w:t>
          </w:r>
        </w:p>
      </w:docPartBody>
    </w:docPart>
    <w:docPart>
      <w:docPartPr>
        <w:name w:val="EA05B585E52F4C7FA503C5162B3E995E"/>
        <w:category>
          <w:name w:val="General"/>
          <w:gallery w:val="placeholder"/>
        </w:category>
        <w:types>
          <w:type w:val="bbPlcHdr"/>
        </w:types>
        <w:behaviors>
          <w:behavior w:val="content"/>
        </w:behaviors>
        <w:guid w:val="{726A1F60-B5AD-480F-AED8-D6B86378713D}"/>
      </w:docPartPr>
      <w:docPartBody>
        <w:p w:rsidR="00DF394B" w:rsidRDefault="005D76DA" w:rsidP="005D76DA">
          <w:pPr>
            <w:pStyle w:val="EA05B585E52F4C7FA503C5162B3E995E"/>
          </w:pPr>
          <w:r w:rsidRPr="00D858FE">
            <w:rPr>
              <w:rStyle w:val="PlaceholderText"/>
            </w:rPr>
            <w:t>Choose an item.</w:t>
          </w:r>
        </w:p>
      </w:docPartBody>
    </w:docPart>
    <w:docPart>
      <w:docPartPr>
        <w:name w:val="8D38EC64D76B45BA895CAB7775E5A81F"/>
        <w:category>
          <w:name w:val="General"/>
          <w:gallery w:val="placeholder"/>
        </w:category>
        <w:types>
          <w:type w:val="bbPlcHdr"/>
        </w:types>
        <w:behaviors>
          <w:behavior w:val="content"/>
        </w:behaviors>
        <w:guid w:val="{701A49EF-0722-4A95-A45A-34969D82EDEA}"/>
      </w:docPartPr>
      <w:docPartBody>
        <w:p w:rsidR="00DF394B" w:rsidRDefault="005D76DA" w:rsidP="005D76DA">
          <w:pPr>
            <w:pStyle w:val="8D38EC64D76B45BA895CAB7775E5A81F"/>
          </w:pPr>
          <w:r w:rsidRPr="00D858FE">
            <w:rPr>
              <w:rStyle w:val="PlaceholderText"/>
            </w:rPr>
            <w:t>Choose an item.</w:t>
          </w:r>
        </w:p>
      </w:docPartBody>
    </w:docPart>
    <w:docPart>
      <w:docPartPr>
        <w:name w:val="39585749B81E44C6B695945B0DAF7CE1"/>
        <w:category>
          <w:name w:val="General"/>
          <w:gallery w:val="placeholder"/>
        </w:category>
        <w:types>
          <w:type w:val="bbPlcHdr"/>
        </w:types>
        <w:behaviors>
          <w:behavior w:val="content"/>
        </w:behaviors>
        <w:guid w:val="{2E0BF4ED-C22C-4C42-8B2F-102686EA3978}"/>
      </w:docPartPr>
      <w:docPartBody>
        <w:p w:rsidR="00DF394B" w:rsidRDefault="005D76DA" w:rsidP="005D76DA">
          <w:pPr>
            <w:pStyle w:val="39585749B81E44C6B695945B0DAF7CE1"/>
          </w:pPr>
          <w:r w:rsidRPr="00D858FE">
            <w:rPr>
              <w:rStyle w:val="PlaceholderText"/>
            </w:rPr>
            <w:t>Choose an item.</w:t>
          </w:r>
        </w:p>
      </w:docPartBody>
    </w:docPart>
    <w:docPart>
      <w:docPartPr>
        <w:name w:val="1EB5156D82B0459FBF01A46307EAF98C"/>
        <w:category>
          <w:name w:val="General"/>
          <w:gallery w:val="placeholder"/>
        </w:category>
        <w:types>
          <w:type w:val="bbPlcHdr"/>
        </w:types>
        <w:behaviors>
          <w:behavior w:val="content"/>
        </w:behaviors>
        <w:guid w:val="{8F98F7BA-9CFA-478C-AFB4-29B8111F272A}"/>
      </w:docPartPr>
      <w:docPartBody>
        <w:p w:rsidR="00DF394B" w:rsidRDefault="005D76DA" w:rsidP="005D76DA">
          <w:pPr>
            <w:pStyle w:val="1EB5156D82B0459FBF01A46307EAF98C"/>
          </w:pPr>
          <w:r w:rsidRPr="00D858FE">
            <w:rPr>
              <w:rStyle w:val="PlaceholderText"/>
            </w:rPr>
            <w:t>Choose an item.</w:t>
          </w:r>
        </w:p>
      </w:docPartBody>
    </w:docPart>
    <w:docPart>
      <w:docPartPr>
        <w:name w:val="0C70320BB9D946629951661F53C4EDF2"/>
        <w:category>
          <w:name w:val="General"/>
          <w:gallery w:val="placeholder"/>
        </w:category>
        <w:types>
          <w:type w:val="bbPlcHdr"/>
        </w:types>
        <w:behaviors>
          <w:behavior w:val="content"/>
        </w:behaviors>
        <w:guid w:val="{4B5D4552-E172-4FD6-9F9D-810FA5F7C792}"/>
      </w:docPartPr>
      <w:docPartBody>
        <w:p w:rsidR="00DF394B" w:rsidRDefault="005D76DA" w:rsidP="005D76DA">
          <w:pPr>
            <w:pStyle w:val="0C70320BB9D946629951661F53C4EDF2"/>
          </w:pPr>
          <w:r w:rsidRPr="00D858FE">
            <w:rPr>
              <w:rStyle w:val="PlaceholderText"/>
            </w:rPr>
            <w:t>Choose an item.</w:t>
          </w:r>
        </w:p>
      </w:docPartBody>
    </w:docPart>
    <w:docPart>
      <w:docPartPr>
        <w:name w:val="0AA51EEC60EB4807B20C5A0B48C46843"/>
        <w:category>
          <w:name w:val="General"/>
          <w:gallery w:val="placeholder"/>
        </w:category>
        <w:types>
          <w:type w:val="bbPlcHdr"/>
        </w:types>
        <w:behaviors>
          <w:behavior w:val="content"/>
        </w:behaviors>
        <w:guid w:val="{2A87E143-EF1F-4E82-AD33-C099E28D13DA}"/>
      </w:docPartPr>
      <w:docPartBody>
        <w:p w:rsidR="00DF394B" w:rsidRDefault="005D76DA" w:rsidP="005D76DA">
          <w:pPr>
            <w:pStyle w:val="0AA51EEC60EB4807B20C5A0B48C46843"/>
          </w:pPr>
          <w:r w:rsidRPr="00D858FE">
            <w:rPr>
              <w:rStyle w:val="PlaceholderText"/>
            </w:rPr>
            <w:t>Choose an item.</w:t>
          </w:r>
        </w:p>
      </w:docPartBody>
    </w:docPart>
    <w:docPart>
      <w:docPartPr>
        <w:name w:val="F776919FFC6943F1B2CB720468938177"/>
        <w:category>
          <w:name w:val="General"/>
          <w:gallery w:val="placeholder"/>
        </w:category>
        <w:types>
          <w:type w:val="bbPlcHdr"/>
        </w:types>
        <w:behaviors>
          <w:behavior w:val="content"/>
        </w:behaviors>
        <w:guid w:val="{F78BCB48-094C-4A3A-891A-ABFBB3F7DEF3}"/>
      </w:docPartPr>
      <w:docPartBody>
        <w:p w:rsidR="00DF394B" w:rsidRDefault="005D76DA" w:rsidP="005D76DA">
          <w:pPr>
            <w:pStyle w:val="F776919FFC6943F1B2CB720468938177"/>
          </w:pPr>
          <w:r w:rsidRPr="00D858FE">
            <w:rPr>
              <w:rStyle w:val="PlaceholderText"/>
            </w:rPr>
            <w:t>Choose an item.</w:t>
          </w:r>
        </w:p>
      </w:docPartBody>
    </w:docPart>
    <w:docPart>
      <w:docPartPr>
        <w:name w:val="8C40232CB9EF4AD3BB4E680A62E01ABD"/>
        <w:category>
          <w:name w:val="General"/>
          <w:gallery w:val="placeholder"/>
        </w:category>
        <w:types>
          <w:type w:val="bbPlcHdr"/>
        </w:types>
        <w:behaviors>
          <w:behavior w:val="content"/>
        </w:behaviors>
        <w:guid w:val="{5A4262A0-210E-4A82-9D01-87FDA82C117F}"/>
      </w:docPartPr>
      <w:docPartBody>
        <w:p w:rsidR="00DF394B" w:rsidRDefault="005D76DA" w:rsidP="005D76DA">
          <w:pPr>
            <w:pStyle w:val="8C40232CB9EF4AD3BB4E680A62E01ABD"/>
          </w:pPr>
          <w:r w:rsidRPr="00D858FE">
            <w:rPr>
              <w:rStyle w:val="PlaceholderText"/>
            </w:rPr>
            <w:t>Choose an item.</w:t>
          </w:r>
        </w:p>
      </w:docPartBody>
    </w:docPart>
    <w:docPart>
      <w:docPartPr>
        <w:name w:val="162D35E2E4274F8E90E5F30E5CBA8EB2"/>
        <w:category>
          <w:name w:val="General"/>
          <w:gallery w:val="placeholder"/>
        </w:category>
        <w:types>
          <w:type w:val="bbPlcHdr"/>
        </w:types>
        <w:behaviors>
          <w:behavior w:val="content"/>
        </w:behaviors>
        <w:guid w:val="{3A7AEB64-05A7-45D8-9B7E-AEA92C7D0AF3}"/>
      </w:docPartPr>
      <w:docPartBody>
        <w:p w:rsidR="00DF394B" w:rsidRDefault="005D76DA" w:rsidP="005D76DA">
          <w:pPr>
            <w:pStyle w:val="162D35E2E4274F8E90E5F30E5CBA8EB2"/>
          </w:pPr>
          <w:r w:rsidRPr="00D858FE">
            <w:rPr>
              <w:rStyle w:val="PlaceholderText"/>
            </w:rPr>
            <w:t>Choose an item.</w:t>
          </w:r>
        </w:p>
      </w:docPartBody>
    </w:docPart>
    <w:docPart>
      <w:docPartPr>
        <w:name w:val="A39BD95384EE458B8721537FA25E6507"/>
        <w:category>
          <w:name w:val="General"/>
          <w:gallery w:val="placeholder"/>
        </w:category>
        <w:types>
          <w:type w:val="bbPlcHdr"/>
        </w:types>
        <w:behaviors>
          <w:behavior w:val="content"/>
        </w:behaviors>
        <w:guid w:val="{EF9B77EE-3CA8-4BC5-96DD-F6D656BA7DAB}"/>
      </w:docPartPr>
      <w:docPartBody>
        <w:p w:rsidR="00DF394B" w:rsidRDefault="005D76DA" w:rsidP="005D76DA">
          <w:pPr>
            <w:pStyle w:val="A39BD95384EE458B8721537FA25E6507"/>
          </w:pPr>
          <w:r w:rsidRPr="00D858FE">
            <w:rPr>
              <w:rStyle w:val="PlaceholderText"/>
            </w:rPr>
            <w:t>Choose an item.</w:t>
          </w:r>
        </w:p>
      </w:docPartBody>
    </w:docPart>
    <w:docPart>
      <w:docPartPr>
        <w:name w:val="712EF2BEEE6F4158B8C34FC09EE87A48"/>
        <w:category>
          <w:name w:val="General"/>
          <w:gallery w:val="placeholder"/>
        </w:category>
        <w:types>
          <w:type w:val="bbPlcHdr"/>
        </w:types>
        <w:behaviors>
          <w:behavior w:val="content"/>
        </w:behaviors>
        <w:guid w:val="{7F679450-D0D1-4B19-93A5-D2820A666259}"/>
      </w:docPartPr>
      <w:docPartBody>
        <w:p w:rsidR="00DF394B" w:rsidRDefault="005D76DA" w:rsidP="005D76DA">
          <w:pPr>
            <w:pStyle w:val="712EF2BEEE6F4158B8C34FC09EE87A48"/>
          </w:pPr>
          <w:r w:rsidRPr="00D858FE">
            <w:rPr>
              <w:rStyle w:val="PlaceholderText"/>
            </w:rPr>
            <w:t>Choose an item.</w:t>
          </w:r>
        </w:p>
      </w:docPartBody>
    </w:docPart>
    <w:docPart>
      <w:docPartPr>
        <w:name w:val="75C1D3D306814B91961D75B749B10954"/>
        <w:category>
          <w:name w:val="General"/>
          <w:gallery w:val="placeholder"/>
        </w:category>
        <w:types>
          <w:type w:val="bbPlcHdr"/>
        </w:types>
        <w:behaviors>
          <w:behavior w:val="content"/>
        </w:behaviors>
        <w:guid w:val="{1FFCC551-A74A-4784-A490-68546E6C840D}"/>
      </w:docPartPr>
      <w:docPartBody>
        <w:p w:rsidR="00DF394B" w:rsidRDefault="005D76DA" w:rsidP="005D76DA">
          <w:pPr>
            <w:pStyle w:val="75C1D3D306814B91961D75B749B10954"/>
          </w:pPr>
          <w:r w:rsidRPr="00D858FE">
            <w:rPr>
              <w:rStyle w:val="PlaceholderText"/>
            </w:rPr>
            <w:t>Choose an item.</w:t>
          </w:r>
        </w:p>
      </w:docPartBody>
    </w:docPart>
    <w:docPart>
      <w:docPartPr>
        <w:name w:val="6129C62D7C1E4D3AB02C40799864DBB3"/>
        <w:category>
          <w:name w:val="General"/>
          <w:gallery w:val="placeholder"/>
        </w:category>
        <w:types>
          <w:type w:val="bbPlcHdr"/>
        </w:types>
        <w:behaviors>
          <w:behavior w:val="content"/>
        </w:behaviors>
        <w:guid w:val="{00F2D751-D1D1-406E-A229-8A498BC22904}"/>
      </w:docPartPr>
      <w:docPartBody>
        <w:p w:rsidR="00DF394B" w:rsidRDefault="005D76DA" w:rsidP="005D76DA">
          <w:pPr>
            <w:pStyle w:val="6129C62D7C1E4D3AB02C40799864DBB3"/>
          </w:pPr>
          <w:r w:rsidRPr="00D858FE">
            <w:rPr>
              <w:rStyle w:val="PlaceholderText"/>
            </w:rPr>
            <w:t>Choose an item.</w:t>
          </w:r>
        </w:p>
      </w:docPartBody>
    </w:docPart>
    <w:docPart>
      <w:docPartPr>
        <w:name w:val="72940CA1CC8E47E9A9179CE815DACF97"/>
        <w:category>
          <w:name w:val="General"/>
          <w:gallery w:val="placeholder"/>
        </w:category>
        <w:types>
          <w:type w:val="bbPlcHdr"/>
        </w:types>
        <w:behaviors>
          <w:behavior w:val="content"/>
        </w:behaviors>
        <w:guid w:val="{C1C110CA-D365-4C44-A5D2-5DB48ED80E3A}"/>
      </w:docPartPr>
      <w:docPartBody>
        <w:p w:rsidR="00DF394B" w:rsidRDefault="005D76DA" w:rsidP="005D76DA">
          <w:pPr>
            <w:pStyle w:val="72940CA1CC8E47E9A9179CE815DACF97"/>
          </w:pPr>
          <w:r w:rsidRPr="00D858FE">
            <w:rPr>
              <w:rStyle w:val="PlaceholderText"/>
            </w:rPr>
            <w:t>Choose an item.</w:t>
          </w:r>
        </w:p>
      </w:docPartBody>
    </w:docPart>
    <w:docPart>
      <w:docPartPr>
        <w:name w:val="E99170642B954663BCE1BDD22E3E5C7E"/>
        <w:category>
          <w:name w:val="General"/>
          <w:gallery w:val="placeholder"/>
        </w:category>
        <w:types>
          <w:type w:val="bbPlcHdr"/>
        </w:types>
        <w:behaviors>
          <w:behavior w:val="content"/>
        </w:behaviors>
        <w:guid w:val="{5CC0B2D0-342A-44AA-AD81-FFEF210A8DB6}"/>
      </w:docPartPr>
      <w:docPartBody>
        <w:p w:rsidR="00DF394B" w:rsidRDefault="005D76DA" w:rsidP="005D76DA">
          <w:pPr>
            <w:pStyle w:val="E99170642B954663BCE1BDD22E3E5C7E"/>
          </w:pPr>
          <w:r w:rsidRPr="00D858FE">
            <w:rPr>
              <w:rStyle w:val="PlaceholderText"/>
            </w:rPr>
            <w:t>Choose an item.</w:t>
          </w:r>
        </w:p>
      </w:docPartBody>
    </w:docPart>
    <w:docPart>
      <w:docPartPr>
        <w:name w:val="F5C055EECA3440ED87085ADD783B5233"/>
        <w:category>
          <w:name w:val="General"/>
          <w:gallery w:val="placeholder"/>
        </w:category>
        <w:types>
          <w:type w:val="bbPlcHdr"/>
        </w:types>
        <w:behaviors>
          <w:behavior w:val="content"/>
        </w:behaviors>
        <w:guid w:val="{C4DCC4F7-3A91-4C20-9D51-2DA7DC3933F8}"/>
      </w:docPartPr>
      <w:docPartBody>
        <w:p w:rsidR="00DF394B" w:rsidRDefault="005D76DA" w:rsidP="005D76DA">
          <w:pPr>
            <w:pStyle w:val="F5C055EECA3440ED87085ADD783B5233"/>
          </w:pPr>
          <w:r w:rsidRPr="00D858FE">
            <w:rPr>
              <w:rStyle w:val="PlaceholderText"/>
            </w:rPr>
            <w:t>Choose an item.</w:t>
          </w:r>
        </w:p>
      </w:docPartBody>
    </w:docPart>
    <w:docPart>
      <w:docPartPr>
        <w:name w:val="07EC48714BC347D68DB95E56D1F4529E"/>
        <w:category>
          <w:name w:val="General"/>
          <w:gallery w:val="placeholder"/>
        </w:category>
        <w:types>
          <w:type w:val="bbPlcHdr"/>
        </w:types>
        <w:behaviors>
          <w:behavior w:val="content"/>
        </w:behaviors>
        <w:guid w:val="{3802A51F-C161-4CFC-BD1F-40D8C3620A54}"/>
      </w:docPartPr>
      <w:docPartBody>
        <w:p w:rsidR="00DF394B" w:rsidRDefault="005D76DA" w:rsidP="005D76DA">
          <w:pPr>
            <w:pStyle w:val="07EC48714BC347D68DB95E56D1F4529E"/>
          </w:pPr>
          <w:r w:rsidRPr="00D858FE">
            <w:rPr>
              <w:rStyle w:val="PlaceholderText"/>
            </w:rPr>
            <w:t>Choose an item.</w:t>
          </w:r>
        </w:p>
      </w:docPartBody>
    </w:docPart>
    <w:docPart>
      <w:docPartPr>
        <w:name w:val="C7856A75082A4160A91D5CCEE3E54F2C"/>
        <w:category>
          <w:name w:val="General"/>
          <w:gallery w:val="placeholder"/>
        </w:category>
        <w:types>
          <w:type w:val="bbPlcHdr"/>
        </w:types>
        <w:behaviors>
          <w:behavior w:val="content"/>
        </w:behaviors>
        <w:guid w:val="{8F727ADE-84CC-467E-8839-01252D97A86E}"/>
      </w:docPartPr>
      <w:docPartBody>
        <w:p w:rsidR="00DF394B" w:rsidRDefault="005D76DA" w:rsidP="005D76DA">
          <w:pPr>
            <w:pStyle w:val="C7856A75082A4160A91D5CCEE3E54F2C"/>
          </w:pPr>
          <w:r w:rsidRPr="00D858FE">
            <w:rPr>
              <w:rStyle w:val="PlaceholderText"/>
            </w:rPr>
            <w:t>Choose an item.</w:t>
          </w:r>
        </w:p>
      </w:docPartBody>
    </w:docPart>
    <w:docPart>
      <w:docPartPr>
        <w:name w:val="8303A2DD44834345A125E35921DB9DD2"/>
        <w:category>
          <w:name w:val="General"/>
          <w:gallery w:val="placeholder"/>
        </w:category>
        <w:types>
          <w:type w:val="bbPlcHdr"/>
        </w:types>
        <w:behaviors>
          <w:behavior w:val="content"/>
        </w:behaviors>
        <w:guid w:val="{351B0F7A-36DB-48E0-9D60-6F54B67095CC}"/>
      </w:docPartPr>
      <w:docPartBody>
        <w:p w:rsidR="00DF394B" w:rsidRDefault="005D76DA" w:rsidP="005D76DA">
          <w:pPr>
            <w:pStyle w:val="8303A2DD44834345A125E35921DB9DD2"/>
          </w:pPr>
          <w:r w:rsidRPr="00D858FE">
            <w:rPr>
              <w:rStyle w:val="PlaceholderText"/>
            </w:rPr>
            <w:t>Choose an item.</w:t>
          </w:r>
        </w:p>
      </w:docPartBody>
    </w:docPart>
    <w:docPart>
      <w:docPartPr>
        <w:name w:val="C5B233E3102446EBABA1AD47B1D0C2EC"/>
        <w:category>
          <w:name w:val="General"/>
          <w:gallery w:val="placeholder"/>
        </w:category>
        <w:types>
          <w:type w:val="bbPlcHdr"/>
        </w:types>
        <w:behaviors>
          <w:behavior w:val="content"/>
        </w:behaviors>
        <w:guid w:val="{11E020F8-4607-47BD-862C-8D82CEB71CB2}"/>
      </w:docPartPr>
      <w:docPartBody>
        <w:p w:rsidR="00DF394B" w:rsidRDefault="005D76DA" w:rsidP="005D76DA">
          <w:pPr>
            <w:pStyle w:val="C5B233E3102446EBABA1AD47B1D0C2EC"/>
          </w:pPr>
          <w:r w:rsidRPr="00D858FE">
            <w:rPr>
              <w:rStyle w:val="PlaceholderText"/>
            </w:rPr>
            <w:t>Choose an item.</w:t>
          </w:r>
        </w:p>
      </w:docPartBody>
    </w:docPart>
    <w:docPart>
      <w:docPartPr>
        <w:name w:val="76EFB97941D34758870C3934B97D9F37"/>
        <w:category>
          <w:name w:val="General"/>
          <w:gallery w:val="placeholder"/>
        </w:category>
        <w:types>
          <w:type w:val="bbPlcHdr"/>
        </w:types>
        <w:behaviors>
          <w:behavior w:val="content"/>
        </w:behaviors>
        <w:guid w:val="{AAED5AAB-86E5-498F-B708-9DA210663B10}"/>
      </w:docPartPr>
      <w:docPartBody>
        <w:p w:rsidR="00DF394B" w:rsidRDefault="005D76DA" w:rsidP="005D76DA">
          <w:pPr>
            <w:pStyle w:val="76EFB97941D34758870C3934B97D9F37"/>
          </w:pPr>
          <w:r w:rsidRPr="00D858FE">
            <w:rPr>
              <w:rStyle w:val="PlaceholderText"/>
            </w:rPr>
            <w:t>Choose an item.</w:t>
          </w:r>
        </w:p>
      </w:docPartBody>
    </w:docPart>
    <w:docPart>
      <w:docPartPr>
        <w:name w:val="07E2E0AD89E94E1C8960593B293A4FBB"/>
        <w:category>
          <w:name w:val="General"/>
          <w:gallery w:val="placeholder"/>
        </w:category>
        <w:types>
          <w:type w:val="bbPlcHdr"/>
        </w:types>
        <w:behaviors>
          <w:behavior w:val="content"/>
        </w:behaviors>
        <w:guid w:val="{A93A9E2C-3C98-4C19-8A04-5DA02177495C}"/>
      </w:docPartPr>
      <w:docPartBody>
        <w:p w:rsidR="00DF394B" w:rsidRDefault="005D76DA" w:rsidP="005D76DA">
          <w:pPr>
            <w:pStyle w:val="07E2E0AD89E94E1C8960593B293A4FB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76DA"/>
    <w:rsid w:val="0007522F"/>
    <w:rsid w:val="005D76DA"/>
    <w:rsid w:val="0060739F"/>
    <w:rsid w:val="0069052E"/>
    <w:rsid w:val="00731B02"/>
    <w:rsid w:val="00812001"/>
    <w:rsid w:val="00952DBB"/>
    <w:rsid w:val="00C42422"/>
    <w:rsid w:val="00DF39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242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1B1FF2C79CB94023A4524AD4D6EDD063">
    <w:name w:val="1B1FF2C79CB94023A4524AD4D6EDD063"/>
    <w:rsid w:val="005D76DA"/>
  </w:style>
  <w:style w:type="paragraph" w:customStyle="1" w:styleId="150FBD758FB2483E83DA564FA6E3FFC8">
    <w:name w:val="150FBD758FB2483E83DA564FA6E3FFC8"/>
    <w:rsid w:val="005D76DA"/>
  </w:style>
  <w:style w:type="paragraph" w:customStyle="1" w:styleId="2278A5A2786D400FB9A6BC7C57FA9EF2">
    <w:name w:val="2278A5A2786D400FB9A6BC7C57FA9EF2"/>
    <w:rsid w:val="005D76DA"/>
  </w:style>
  <w:style w:type="paragraph" w:customStyle="1" w:styleId="4B804AF43A7649F8BBD833264275BCC1">
    <w:name w:val="4B804AF43A7649F8BBD833264275BCC1"/>
    <w:rsid w:val="005D76DA"/>
  </w:style>
  <w:style w:type="paragraph" w:customStyle="1" w:styleId="A38AB112D4E54E01984A99B90785FE17">
    <w:name w:val="A38AB112D4E54E01984A99B90785FE17"/>
    <w:rsid w:val="005D76DA"/>
  </w:style>
  <w:style w:type="paragraph" w:customStyle="1" w:styleId="483E04D65E4D484389FE1CB209060288">
    <w:name w:val="483E04D65E4D484389FE1CB209060288"/>
    <w:rsid w:val="005D76DA"/>
  </w:style>
  <w:style w:type="paragraph" w:customStyle="1" w:styleId="7A8B09B1F2814C5B82C4375B6B37B352">
    <w:name w:val="7A8B09B1F2814C5B82C4375B6B37B352"/>
    <w:rsid w:val="005D76DA"/>
  </w:style>
  <w:style w:type="paragraph" w:customStyle="1" w:styleId="31B3CABC0374407D9FF45805903CB213">
    <w:name w:val="31B3CABC0374407D9FF45805903CB213"/>
    <w:rsid w:val="005D76DA"/>
  </w:style>
  <w:style w:type="paragraph" w:customStyle="1" w:styleId="CFF42D96B0B347EB9FECCC119E7C6968">
    <w:name w:val="CFF42D96B0B347EB9FECCC119E7C6968"/>
    <w:rsid w:val="005D76DA"/>
  </w:style>
  <w:style w:type="paragraph" w:customStyle="1" w:styleId="49D9261D58524B9CB009536BCE0C168C">
    <w:name w:val="49D9261D58524B9CB009536BCE0C168C"/>
    <w:rsid w:val="005D76DA"/>
  </w:style>
  <w:style w:type="paragraph" w:customStyle="1" w:styleId="E37F30402ABB43DBAA93EF24845B4B57">
    <w:name w:val="E37F30402ABB43DBAA93EF24845B4B57"/>
    <w:rsid w:val="005D76DA"/>
  </w:style>
  <w:style w:type="paragraph" w:customStyle="1" w:styleId="CA47D062680848B793844D5A00934F7A">
    <w:name w:val="CA47D062680848B793844D5A00934F7A"/>
    <w:rsid w:val="005D76DA"/>
  </w:style>
  <w:style w:type="paragraph" w:customStyle="1" w:styleId="C9604AD9EC6440AAA631F3ADF1A596AA">
    <w:name w:val="C9604AD9EC6440AAA631F3ADF1A596AA"/>
    <w:rsid w:val="005D76DA"/>
  </w:style>
  <w:style w:type="paragraph" w:customStyle="1" w:styleId="E0532C7166DE4153A51A14D8D3F4A135">
    <w:name w:val="E0532C7166DE4153A51A14D8D3F4A135"/>
    <w:rsid w:val="005D76DA"/>
  </w:style>
  <w:style w:type="paragraph" w:customStyle="1" w:styleId="DB7BB226BD00481DB218C2799CB30111">
    <w:name w:val="DB7BB226BD00481DB218C2799CB30111"/>
    <w:rsid w:val="005D76DA"/>
  </w:style>
  <w:style w:type="paragraph" w:customStyle="1" w:styleId="14DAFF49F5804B6EA6D896CA3D185AB6">
    <w:name w:val="14DAFF49F5804B6EA6D896CA3D185AB6"/>
    <w:rsid w:val="005D76DA"/>
  </w:style>
  <w:style w:type="paragraph" w:customStyle="1" w:styleId="89F25026A7224CD6A9AC414CDB40B5E2">
    <w:name w:val="89F25026A7224CD6A9AC414CDB40B5E2"/>
    <w:rsid w:val="005D76DA"/>
  </w:style>
  <w:style w:type="paragraph" w:customStyle="1" w:styleId="EA05B585E52F4C7FA503C5162B3E995E">
    <w:name w:val="EA05B585E52F4C7FA503C5162B3E995E"/>
    <w:rsid w:val="005D76DA"/>
  </w:style>
  <w:style w:type="paragraph" w:customStyle="1" w:styleId="8D38EC64D76B45BA895CAB7775E5A81F">
    <w:name w:val="8D38EC64D76B45BA895CAB7775E5A81F"/>
    <w:rsid w:val="005D76DA"/>
  </w:style>
  <w:style w:type="paragraph" w:customStyle="1" w:styleId="39585749B81E44C6B695945B0DAF7CE1">
    <w:name w:val="39585749B81E44C6B695945B0DAF7CE1"/>
    <w:rsid w:val="005D76DA"/>
  </w:style>
  <w:style w:type="paragraph" w:customStyle="1" w:styleId="1EB5156D82B0459FBF01A46307EAF98C">
    <w:name w:val="1EB5156D82B0459FBF01A46307EAF98C"/>
    <w:rsid w:val="005D76DA"/>
  </w:style>
  <w:style w:type="paragraph" w:customStyle="1" w:styleId="0C70320BB9D946629951661F53C4EDF2">
    <w:name w:val="0C70320BB9D946629951661F53C4EDF2"/>
    <w:rsid w:val="005D76DA"/>
  </w:style>
  <w:style w:type="paragraph" w:customStyle="1" w:styleId="0AA51EEC60EB4807B20C5A0B48C46843">
    <w:name w:val="0AA51EEC60EB4807B20C5A0B48C46843"/>
    <w:rsid w:val="005D76DA"/>
  </w:style>
  <w:style w:type="paragraph" w:customStyle="1" w:styleId="F776919FFC6943F1B2CB720468938177">
    <w:name w:val="F776919FFC6943F1B2CB720468938177"/>
    <w:rsid w:val="005D76DA"/>
  </w:style>
  <w:style w:type="paragraph" w:customStyle="1" w:styleId="8C40232CB9EF4AD3BB4E680A62E01ABD">
    <w:name w:val="8C40232CB9EF4AD3BB4E680A62E01ABD"/>
    <w:rsid w:val="005D76DA"/>
  </w:style>
  <w:style w:type="paragraph" w:customStyle="1" w:styleId="162D35E2E4274F8E90E5F30E5CBA8EB2">
    <w:name w:val="162D35E2E4274F8E90E5F30E5CBA8EB2"/>
    <w:rsid w:val="005D76DA"/>
  </w:style>
  <w:style w:type="paragraph" w:customStyle="1" w:styleId="A39BD95384EE458B8721537FA25E6507">
    <w:name w:val="A39BD95384EE458B8721537FA25E6507"/>
    <w:rsid w:val="005D76DA"/>
  </w:style>
  <w:style w:type="paragraph" w:customStyle="1" w:styleId="712EF2BEEE6F4158B8C34FC09EE87A48">
    <w:name w:val="712EF2BEEE6F4158B8C34FC09EE87A48"/>
    <w:rsid w:val="005D76DA"/>
  </w:style>
  <w:style w:type="paragraph" w:customStyle="1" w:styleId="75C1D3D306814B91961D75B749B10954">
    <w:name w:val="75C1D3D306814B91961D75B749B10954"/>
    <w:rsid w:val="005D76DA"/>
  </w:style>
  <w:style w:type="paragraph" w:customStyle="1" w:styleId="6129C62D7C1E4D3AB02C40799864DBB3">
    <w:name w:val="6129C62D7C1E4D3AB02C40799864DBB3"/>
    <w:rsid w:val="005D76DA"/>
  </w:style>
  <w:style w:type="paragraph" w:customStyle="1" w:styleId="72940CA1CC8E47E9A9179CE815DACF97">
    <w:name w:val="72940CA1CC8E47E9A9179CE815DACF97"/>
    <w:rsid w:val="005D76DA"/>
  </w:style>
  <w:style w:type="paragraph" w:customStyle="1" w:styleId="E99170642B954663BCE1BDD22E3E5C7E">
    <w:name w:val="E99170642B954663BCE1BDD22E3E5C7E"/>
    <w:rsid w:val="005D76DA"/>
  </w:style>
  <w:style w:type="paragraph" w:customStyle="1" w:styleId="F5C055EECA3440ED87085ADD783B5233">
    <w:name w:val="F5C055EECA3440ED87085ADD783B5233"/>
    <w:rsid w:val="005D76DA"/>
  </w:style>
  <w:style w:type="paragraph" w:customStyle="1" w:styleId="07EC48714BC347D68DB95E56D1F4529E">
    <w:name w:val="07EC48714BC347D68DB95E56D1F4529E"/>
    <w:rsid w:val="005D76DA"/>
  </w:style>
  <w:style w:type="paragraph" w:customStyle="1" w:styleId="C7856A75082A4160A91D5CCEE3E54F2C">
    <w:name w:val="C7856A75082A4160A91D5CCEE3E54F2C"/>
    <w:rsid w:val="005D76DA"/>
  </w:style>
  <w:style w:type="paragraph" w:customStyle="1" w:styleId="8303A2DD44834345A125E35921DB9DD2">
    <w:name w:val="8303A2DD44834345A125E35921DB9DD2"/>
    <w:rsid w:val="005D76DA"/>
  </w:style>
  <w:style w:type="paragraph" w:customStyle="1" w:styleId="C5B233E3102446EBABA1AD47B1D0C2EC">
    <w:name w:val="C5B233E3102446EBABA1AD47B1D0C2EC"/>
    <w:rsid w:val="005D76DA"/>
  </w:style>
  <w:style w:type="paragraph" w:customStyle="1" w:styleId="76EFB97941D34758870C3934B97D9F37">
    <w:name w:val="76EFB97941D34758870C3934B97D9F37"/>
    <w:rsid w:val="005D76DA"/>
  </w:style>
  <w:style w:type="paragraph" w:customStyle="1" w:styleId="07E2E0AD89E94E1C8960593B293A4FBB">
    <w:name w:val="07E2E0AD89E94E1C8960593B293A4FBB"/>
    <w:rsid w:val="005D76DA"/>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4082</Words>
  <Characters>23271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2023-12-22T02:23:00Z</dcterms:created>
  <dcterms:modified xsi:type="dcterms:W3CDTF">2023-12-22T02:23:00Z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