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2EE7E" w14:textId="77777777" w:rsidR="008603BA" w:rsidRPr="003217D3" w:rsidRDefault="00A130B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85A4050" wp14:editId="3962467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1744877" w14:textId="77777777" w:rsidR="008603BA" w:rsidRPr="003217D3" w:rsidRDefault="00A130B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50CDE43" w14:textId="77777777" w:rsidR="008603BA" w:rsidRPr="00A36AA9" w:rsidRDefault="00A130B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B792CC" w14:textId="77777777" w:rsidR="008603BA" w:rsidRPr="00A36AA9" w:rsidRDefault="00A130B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83C11" w14:paraId="41E8E5D1" w14:textId="77777777" w:rsidTr="00183C11">
        <w:tc>
          <w:tcPr>
            <w:cnfStyle w:val="001000000000" w:firstRow="0" w:lastRow="0" w:firstColumn="1" w:lastColumn="0" w:oddVBand="0" w:evenVBand="0" w:oddHBand="0" w:evenHBand="0" w:firstRowFirstColumn="0" w:firstRowLastColumn="0" w:lastRowFirstColumn="0" w:lastRowLastColumn="0"/>
            <w:tcW w:w="3227" w:type="dxa"/>
          </w:tcPr>
          <w:p w14:paraId="32876983" w14:textId="77777777" w:rsidR="008603BA" w:rsidRPr="00A36AA9" w:rsidRDefault="00A130B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E7926C" w14:textId="77777777" w:rsidR="008603BA" w:rsidRDefault="00A130B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Institute for Urban Indigenous Health Ltd Growth</w:t>
            </w:r>
          </w:p>
        </w:tc>
      </w:tr>
      <w:tr w:rsidR="00183C11" w14:paraId="0B3D3881" w14:textId="77777777" w:rsidTr="00183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55FB0" w14:textId="77777777" w:rsidR="008603BA" w:rsidRPr="00A36AA9" w:rsidRDefault="00A130B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4F4B7D6" w14:textId="77777777" w:rsidR="008603BA" w:rsidRPr="00C27BE3" w:rsidRDefault="00A130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700051</w:t>
            </w:r>
          </w:p>
        </w:tc>
      </w:tr>
      <w:tr w:rsidR="00183C11" w14:paraId="22FEF7D0" w14:textId="77777777" w:rsidTr="00183C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D6356" w14:textId="77777777" w:rsidR="008603BA" w:rsidRPr="00A36AA9" w:rsidRDefault="00A130B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4C8B61C" w14:textId="77777777" w:rsidR="008603BA" w:rsidRPr="00540817" w:rsidRDefault="00A130B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Cox</w:t>
            </w:r>
            <w:r>
              <w:rPr>
                <w:rFonts w:ascii="Arial" w:eastAsia="Times New Roman" w:hAnsi="Arial" w:cs="Arial"/>
                <w:lang w:eastAsia="en-AU"/>
              </w:rPr>
              <w:t xml:space="preserve"> Road, WINDSOR, Queensland, 4030</w:t>
            </w:r>
          </w:p>
        </w:tc>
      </w:tr>
      <w:tr w:rsidR="00183C11" w14:paraId="00BA7DCF" w14:textId="77777777" w:rsidTr="00183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59D69" w14:textId="77777777" w:rsidR="008603BA" w:rsidRPr="00A36AA9" w:rsidRDefault="00A130B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D249D7B" w14:textId="77777777" w:rsidR="008603BA" w:rsidRPr="00A36AA9" w:rsidRDefault="00A130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assessment) – </w:t>
            </w:r>
            <w:r w:rsidRPr="00A52058">
              <w:rPr>
                <w:rFonts w:ascii="Arial" w:hAnsi="Arial" w:cs="Arial"/>
              </w:rPr>
              <w:t>non-site</w:t>
            </w:r>
          </w:p>
        </w:tc>
      </w:tr>
      <w:tr w:rsidR="00183C11" w14:paraId="5CAD8A55" w14:textId="77777777" w:rsidTr="00183C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792713" w14:textId="77777777" w:rsidR="008603BA" w:rsidRPr="00A36AA9" w:rsidRDefault="00A130B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DCB235" w14:textId="77777777" w:rsidR="008603BA" w:rsidRPr="00A36AA9" w:rsidRDefault="00A130B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May 2024</w:t>
            </w:r>
          </w:p>
        </w:tc>
      </w:tr>
      <w:tr w:rsidR="00183C11" w14:paraId="583FB563" w14:textId="77777777" w:rsidTr="00183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0D6D8" w14:textId="77777777" w:rsidR="008603BA" w:rsidRPr="00A36AA9" w:rsidRDefault="00A130B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44041377"/>
            <w:placeholder>
              <w:docPart w:val="A7F4949C78414813B67B25D37262F9D8"/>
            </w:placeholder>
            <w:date w:fullDate="2024-06-03T00:00:00Z">
              <w:dateFormat w:val="d MMMM yyyy"/>
              <w:lid w:val="en-AU"/>
              <w:storeMappedDataAs w:val="dateTime"/>
              <w:calendar w:val="gregorian"/>
            </w:date>
          </w:sdtPr>
          <w:sdtEndPr/>
          <w:sdtContent>
            <w:tc>
              <w:tcPr>
                <w:tcW w:w="7114" w:type="dxa"/>
                <w:shd w:val="clear" w:color="auto" w:fill="auto"/>
              </w:tcPr>
              <w:p w14:paraId="1D5EC887" w14:textId="4CCEC4D8" w:rsidR="008603BA" w:rsidRPr="00A36AA9" w:rsidRDefault="00347E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June 2024</w:t>
                </w:r>
              </w:p>
            </w:tc>
          </w:sdtContent>
        </w:sdt>
      </w:tr>
    </w:tbl>
    <w:bookmarkEnd w:id="0"/>
    <w:p w14:paraId="1F1E88B5" w14:textId="77777777" w:rsidR="008603BA" w:rsidRPr="00A36AA9" w:rsidRDefault="00A130B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716F5740" w14:textId="77777777" w:rsidR="008603BA" w:rsidRDefault="00A130B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77327BD" w14:textId="77777777" w:rsidR="008603BA" w:rsidRPr="00214549" w:rsidRDefault="00A130B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6903 Institute for Urban Indigenous Health Ltd</w:t>
      </w:r>
      <w:r>
        <w:rPr>
          <w:rFonts w:ascii="Arial" w:eastAsia="Arial" w:hAnsi="Arial" w:cs="Arial"/>
        </w:rPr>
        <w:br/>
        <w:t>Service: 23391 IUIH Home Support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7479 </w:t>
      </w:r>
      <w:r>
        <w:rPr>
          <w:rFonts w:ascii="Arial" w:eastAsia="Arial" w:hAnsi="Arial" w:cs="Arial"/>
        </w:rPr>
        <w:t>Institute for Urban Indigenous Health Ltd</w:t>
      </w:r>
      <w:r>
        <w:rPr>
          <w:rFonts w:ascii="Arial" w:eastAsia="Arial" w:hAnsi="Arial" w:cs="Arial"/>
        </w:rPr>
        <w:br/>
        <w:t>Service: 24701 Institute for Urban Indigenous Health Ltd - Care Relationships and Carer Support</w:t>
      </w:r>
      <w:r>
        <w:rPr>
          <w:rFonts w:ascii="Arial" w:eastAsia="Arial" w:hAnsi="Arial" w:cs="Arial"/>
        </w:rPr>
        <w:br/>
        <w:t>Service: 24700 Institute for Urban Indigenous Health Ltd - Community and Home Support</w:t>
      </w:r>
      <w:r>
        <w:br/>
      </w:r>
      <w:bookmarkEnd w:id="1"/>
    </w:p>
    <w:p w14:paraId="77C8504E" w14:textId="77777777" w:rsidR="008603BA" w:rsidRPr="00A36AA9" w:rsidRDefault="00A130B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ABDA796" w14:textId="34E8984B" w:rsidR="008603BA" w:rsidRPr="00A36AA9" w:rsidRDefault="00A130B0" w:rsidP="00F87E39">
      <w:pPr>
        <w:pStyle w:val="NormalArial"/>
      </w:pPr>
      <w:r w:rsidRPr="00A36AA9">
        <w:t xml:space="preserve">This performance report for </w:t>
      </w:r>
      <w:r w:rsidRPr="00C27BE3">
        <w:rPr>
          <w:color w:val="auto"/>
        </w:rPr>
        <w:t>Institute for Urban Indigenous Health Ltd Growth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B0D3C">
        <w:t>P.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8D30B05" w14:textId="77777777" w:rsidR="008603BA" w:rsidRPr="00A36AA9" w:rsidRDefault="00A130B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5A9D61" w14:textId="77777777" w:rsidR="008603BA" w:rsidRDefault="00A130B0" w:rsidP="00F87E39">
      <w:pPr>
        <w:pStyle w:val="NormalArial"/>
      </w:pPr>
      <w:r w:rsidRPr="00A36AA9">
        <w:t>The report also specifies any areas in which improvements must be made to ensure the Quality Standards are complied with.</w:t>
      </w:r>
    </w:p>
    <w:p w14:paraId="16544E8F" w14:textId="77777777" w:rsidR="008603BA" w:rsidRPr="00A36AA9" w:rsidRDefault="00A130B0" w:rsidP="00DF37F2">
      <w:pPr>
        <w:pStyle w:val="Heading1"/>
        <w:spacing w:before="0" w:after="240" w:line="22" w:lineRule="atLeast"/>
        <w:rPr>
          <w:rFonts w:ascii="Arial" w:hAnsi="Arial" w:cs="Arial"/>
        </w:rPr>
      </w:pPr>
      <w:r w:rsidRPr="00A36AA9">
        <w:rPr>
          <w:rFonts w:ascii="Arial" w:hAnsi="Arial" w:cs="Arial"/>
        </w:rPr>
        <w:t>Material relied on</w:t>
      </w:r>
    </w:p>
    <w:p w14:paraId="3B567FE4" w14:textId="77777777" w:rsidR="008603BA" w:rsidRPr="00A36AA9" w:rsidRDefault="00A130B0" w:rsidP="00F87E39">
      <w:pPr>
        <w:pStyle w:val="NormalArial"/>
      </w:pPr>
      <w:r w:rsidRPr="00A36AA9">
        <w:t>The following information has been considered in preparing the performance report:</w:t>
      </w:r>
    </w:p>
    <w:p w14:paraId="007533A9" w14:textId="1CEDE43A" w:rsidR="008603BA" w:rsidRPr="00A36AA9" w:rsidRDefault="00A130B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w:t>
      </w:r>
      <w:r w:rsidRPr="00F03B53">
        <w:rPr>
          <w:rFonts w:ascii="Arial" w:hAnsi="Arial" w:cs="Arial"/>
        </w:rPr>
        <w:t xml:space="preserve">team’s report for the Assessment contact (performance assessment) – non-site report was informed by </w:t>
      </w:r>
      <w:r w:rsidR="00F03B53" w:rsidRPr="00F03B53">
        <w:rPr>
          <w:rFonts w:ascii="Arial" w:hAnsi="Arial" w:cs="Arial"/>
        </w:rPr>
        <w:t xml:space="preserve">a </w:t>
      </w:r>
      <w:r w:rsidRPr="00F03B53">
        <w:rPr>
          <w:rFonts w:ascii="Arial" w:hAnsi="Arial" w:cs="Arial"/>
        </w:rPr>
        <w:t>review of documents and interviews with staff, consumers</w:t>
      </w:r>
      <w:r w:rsidR="00F03B53" w:rsidRPr="00F03B53">
        <w:rPr>
          <w:rFonts w:ascii="Arial" w:hAnsi="Arial" w:cs="Arial"/>
        </w:rPr>
        <w:t>,</w:t>
      </w:r>
      <w:r w:rsidRPr="00F03B53">
        <w:rPr>
          <w:rFonts w:ascii="Arial" w:hAnsi="Arial" w:cs="Arial"/>
        </w:rPr>
        <w:t xml:space="preserve"> and others</w:t>
      </w:r>
      <w:r w:rsidR="00F03B53" w:rsidRPr="00F03B53">
        <w:rPr>
          <w:rFonts w:ascii="Arial" w:hAnsi="Arial" w:cs="Arial"/>
        </w:rPr>
        <w:t>.</w:t>
      </w:r>
    </w:p>
    <w:p w14:paraId="35A729EF" w14:textId="1808A80D" w:rsidR="00224022" w:rsidRPr="00F03B53" w:rsidRDefault="00224022" w:rsidP="00DF37F2">
      <w:pPr>
        <w:pStyle w:val="ListParagraph"/>
        <w:numPr>
          <w:ilvl w:val="0"/>
          <w:numId w:val="2"/>
        </w:numPr>
        <w:spacing w:line="22" w:lineRule="atLeast"/>
        <w:ind w:left="714" w:hanging="357"/>
        <w:contextualSpacing w:val="0"/>
        <w:rPr>
          <w:rFonts w:ascii="Arial" w:hAnsi="Arial" w:cs="Arial"/>
        </w:rPr>
      </w:pPr>
      <w:r w:rsidRPr="00F03B53">
        <w:rPr>
          <w:rFonts w:ascii="Arial" w:hAnsi="Arial" w:cs="Arial"/>
        </w:rPr>
        <w:t xml:space="preserve">the assessment team’s report for the quality audit conducted 15 to 19 June 2023 and performance report dated 25 </w:t>
      </w:r>
      <w:r w:rsidR="00F03B53">
        <w:rPr>
          <w:rFonts w:ascii="Arial" w:hAnsi="Arial" w:cs="Arial"/>
        </w:rPr>
        <w:t>A</w:t>
      </w:r>
      <w:r w:rsidRPr="00F03B53">
        <w:rPr>
          <w:rFonts w:ascii="Arial" w:hAnsi="Arial" w:cs="Arial"/>
        </w:rPr>
        <w:t xml:space="preserve">ugust 2023. </w:t>
      </w:r>
    </w:p>
    <w:p w14:paraId="134F9190" w14:textId="6BA380A0" w:rsidR="008603BA" w:rsidRPr="000F5529" w:rsidRDefault="008603BA" w:rsidP="000F5529">
      <w:pPr>
        <w:spacing w:line="264" w:lineRule="auto"/>
        <w:rPr>
          <w:rFonts w:ascii="Arial" w:hAnsi="Arial" w:cs="Arial"/>
        </w:rPr>
      </w:pPr>
    </w:p>
    <w:p w14:paraId="6E9007C8" w14:textId="5B7FA9B8" w:rsidR="008603BA" w:rsidRPr="00244176" w:rsidRDefault="00A130B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3C11" w:rsidRPr="00A130B0" w14:paraId="34CBAEE2" w14:textId="77777777" w:rsidTr="00183C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876A46" w14:textId="77777777" w:rsidR="008603BA" w:rsidRPr="00A130B0" w:rsidRDefault="00A130B0" w:rsidP="009767BC">
            <w:pPr>
              <w:keepNext/>
              <w:spacing w:before="0" w:line="22" w:lineRule="atLeast"/>
              <w:ind w:right="-109"/>
              <w:rPr>
                <w:rFonts w:ascii="Arial" w:hAnsi="Arial" w:cs="Arial"/>
              </w:rPr>
            </w:pPr>
            <w:r w:rsidRPr="00A130B0">
              <w:rPr>
                <w:rFonts w:ascii="Arial" w:hAnsi="Arial" w:cs="Arial"/>
              </w:rPr>
              <w:t>Standard 1</w:t>
            </w:r>
            <w:r w:rsidRPr="00A130B0">
              <w:rPr>
                <w:rFonts w:ascii="Arial" w:hAnsi="Arial" w:cs="Arial"/>
                <w:b w:val="0"/>
              </w:rPr>
              <w:t xml:space="preserve"> Consumer dignity and choice</w:t>
            </w:r>
          </w:p>
        </w:tc>
        <w:tc>
          <w:tcPr>
            <w:tcW w:w="1583" w:type="pct"/>
            <w:shd w:val="clear" w:color="auto" w:fill="auto"/>
          </w:tcPr>
          <w:p w14:paraId="3404BCCC" w14:textId="69FF791B" w:rsidR="008603BA" w:rsidRPr="00A130B0" w:rsidRDefault="00347E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130B0">
              <w:rPr>
                <w:rFonts w:ascii="Arial" w:hAnsi="Arial" w:cs="Arial"/>
              </w:rPr>
              <w:t>Not applicable as not all requirements have been assessed</w:t>
            </w:r>
          </w:p>
        </w:tc>
      </w:tr>
      <w:tr w:rsidR="00183C11" w:rsidRPr="00A130B0" w14:paraId="40FF53CB" w14:textId="77777777" w:rsidTr="00183C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3E161D" w14:textId="77777777" w:rsidR="008603BA" w:rsidRPr="00A130B0" w:rsidRDefault="00A130B0" w:rsidP="00A213EA">
            <w:pPr>
              <w:keepNext/>
              <w:spacing w:before="0" w:line="22" w:lineRule="atLeast"/>
              <w:rPr>
                <w:rFonts w:ascii="Arial" w:hAnsi="Arial" w:cs="Arial"/>
              </w:rPr>
            </w:pPr>
            <w:r w:rsidRPr="00A130B0">
              <w:rPr>
                <w:rFonts w:ascii="Arial" w:hAnsi="Arial" w:cs="Arial"/>
                <w:b/>
              </w:rPr>
              <w:t>Standard 6</w:t>
            </w:r>
            <w:r w:rsidRPr="00A130B0">
              <w:rPr>
                <w:rFonts w:ascii="Arial" w:hAnsi="Arial" w:cs="Arial"/>
              </w:rPr>
              <w:t xml:space="preserve"> Feedback and complaints</w:t>
            </w:r>
          </w:p>
        </w:tc>
        <w:tc>
          <w:tcPr>
            <w:tcW w:w="1583" w:type="pct"/>
            <w:shd w:val="clear" w:color="auto" w:fill="auto"/>
          </w:tcPr>
          <w:p w14:paraId="0EE34CA0" w14:textId="68FB3BB2" w:rsidR="008603BA" w:rsidRPr="00A130B0" w:rsidRDefault="00347E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30B0">
              <w:rPr>
                <w:rFonts w:ascii="Arial" w:hAnsi="Arial" w:cs="Arial"/>
                <w:b/>
                <w:bCs/>
              </w:rPr>
              <w:t>Not applicable as not all requirements have been assessed</w:t>
            </w:r>
          </w:p>
        </w:tc>
      </w:tr>
    </w:tbl>
    <w:p w14:paraId="4DEB9A95" w14:textId="77777777" w:rsidR="008603BA" w:rsidRPr="00A130B0" w:rsidRDefault="00A130B0" w:rsidP="006B4042">
      <w:pPr>
        <w:pStyle w:val="Heading1"/>
        <w:spacing w:before="240" w:after="240" w:line="22" w:lineRule="atLeast"/>
      </w:pPr>
      <w:r w:rsidRPr="00A130B0">
        <w:rPr>
          <w:rFonts w:ascii="Arial" w:hAnsi="Arial" w:cs="Arial"/>
        </w:rPr>
        <w:t xml:space="preserve">Assessment summary </w:t>
      </w:r>
      <w:r w:rsidRPr="00A130B0">
        <w:rPr>
          <w:rFonts w:ascii="Arial" w:hAnsi="Arial" w:cs="Arial"/>
        </w:rPr>
        <w:t xml:space="preserve">for </w:t>
      </w:r>
      <w:r w:rsidRPr="00A130B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83C11" w:rsidRPr="00A130B0" w14:paraId="74ECF1D5" w14:textId="77777777" w:rsidTr="00183C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9612C7" w14:textId="77777777" w:rsidR="008603BA" w:rsidRPr="00A130B0" w:rsidRDefault="00A130B0" w:rsidP="00A213EA">
            <w:pPr>
              <w:keepNext/>
              <w:spacing w:before="0" w:line="22" w:lineRule="atLeast"/>
              <w:ind w:right="-109"/>
              <w:rPr>
                <w:rFonts w:ascii="Arial" w:hAnsi="Arial" w:cs="Arial"/>
              </w:rPr>
            </w:pPr>
            <w:r w:rsidRPr="00A130B0">
              <w:rPr>
                <w:rFonts w:ascii="Arial" w:hAnsi="Arial" w:cs="Arial"/>
              </w:rPr>
              <w:t>Standard 1</w:t>
            </w:r>
            <w:r w:rsidRPr="00A130B0">
              <w:rPr>
                <w:rFonts w:ascii="Arial" w:hAnsi="Arial" w:cs="Arial"/>
                <w:b w:val="0"/>
              </w:rPr>
              <w:t xml:space="preserve"> Consumer dignity and choice</w:t>
            </w:r>
          </w:p>
        </w:tc>
        <w:tc>
          <w:tcPr>
            <w:tcW w:w="1605" w:type="pct"/>
            <w:shd w:val="clear" w:color="auto" w:fill="auto"/>
          </w:tcPr>
          <w:p w14:paraId="325B5587" w14:textId="25BDF3FA" w:rsidR="008603BA" w:rsidRPr="00A130B0" w:rsidRDefault="00347E4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130B0">
              <w:rPr>
                <w:rFonts w:ascii="Arial" w:hAnsi="Arial" w:cs="Arial"/>
              </w:rPr>
              <w:t>Not applicable as not all requirements have been assessed</w:t>
            </w:r>
          </w:p>
        </w:tc>
      </w:tr>
      <w:tr w:rsidR="00183C11" w14:paraId="0CD8913A" w14:textId="77777777" w:rsidTr="00183C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1CAC9A" w14:textId="77777777" w:rsidR="008603BA" w:rsidRPr="00A130B0" w:rsidRDefault="00A130B0" w:rsidP="00A213EA">
            <w:pPr>
              <w:keepNext/>
              <w:spacing w:before="0" w:line="22" w:lineRule="atLeast"/>
              <w:rPr>
                <w:rFonts w:ascii="Arial" w:hAnsi="Arial" w:cs="Arial"/>
              </w:rPr>
            </w:pPr>
            <w:r w:rsidRPr="00A130B0">
              <w:rPr>
                <w:rFonts w:ascii="Arial" w:hAnsi="Arial" w:cs="Arial"/>
                <w:b/>
              </w:rPr>
              <w:t>Standard 6</w:t>
            </w:r>
            <w:r w:rsidRPr="00A130B0">
              <w:rPr>
                <w:rFonts w:ascii="Arial" w:hAnsi="Arial" w:cs="Arial"/>
              </w:rPr>
              <w:t xml:space="preserve"> Feedback and complaints</w:t>
            </w:r>
          </w:p>
        </w:tc>
        <w:tc>
          <w:tcPr>
            <w:tcW w:w="1605" w:type="pct"/>
            <w:shd w:val="clear" w:color="auto" w:fill="auto"/>
          </w:tcPr>
          <w:p w14:paraId="5016917F" w14:textId="2D1F0700" w:rsidR="008603BA" w:rsidRPr="00A130B0" w:rsidRDefault="00347E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130B0">
              <w:rPr>
                <w:rFonts w:ascii="Arial" w:hAnsi="Arial" w:cs="Arial"/>
                <w:b/>
              </w:rPr>
              <w:t>Not applicable as not all requirements have been assessed</w:t>
            </w:r>
          </w:p>
        </w:tc>
      </w:tr>
    </w:tbl>
    <w:p w14:paraId="154A28FB" w14:textId="77777777" w:rsidR="008603BA" w:rsidRPr="00A36AA9" w:rsidRDefault="00A130B0" w:rsidP="00F87E39">
      <w:pPr>
        <w:pStyle w:val="NormalArial"/>
        <w:spacing w:before="120"/>
      </w:pPr>
      <w:r w:rsidRPr="00A36AA9">
        <w:t xml:space="preserve">A detailed assessment is provided later in this report for each </w:t>
      </w:r>
      <w:r w:rsidRPr="00A36AA9">
        <w:t>assessed Standard.</w:t>
      </w:r>
    </w:p>
    <w:p w14:paraId="5912D07E" w14:textId="77777777" w:rsidR="008603BA" w:rsidRPr="00A36AA9" w:rsidRDefault="00A130B0" w:rsidP="00FC045E">
      <w:pPr>
        <w:pStyle w:val="Heading1"/>
        <w:spacing w:before="0" w:after="240" w:line="22" w:lineRule="atLeast"/>
        <w:rPr>
          <w:rFonts w:ascii="Arial" w:hAnsi="Arial" w:cs="Arial"/>
        </w:rPr>
      </w:pPr>
      <w:r w:rsidRPr="00A36AA9">
        <w:rPr>
          <w:rFonts w:ascii="Arial" w:hAnsi="Arial" w:cs="Arial"/>
        </w:rPr>
        <w:t>Areas for improvement</w:t>
      </w:r>
    </w:p>
    <w:p w14:paraId="2EB1587C" w14:textId="77777777" w:rsidR="008603BA" w:rsidRPr="00A36AA9" w:rsidRDefault="00A130B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92B79A7" w14:textId="4B9EE2D7" w:rsidR="008603BA" w:rsidRPr="00A36AA9" w:rsidRDefault="00A130B0" w:rsidP="00F87E39">
      <w:pPr>
        <w:pStyle w:val="NormalArial"/>
      </w:pPr>
      <w:r w:rsidRPr="00A36AA9">
        <w:br w:type="page"/>
      </w:r>
    </w:p>
    <w:p w14:paraId="43E6DDBF" w14:textId="77777777" w:rsidR="008603BA" w:rsidRDefault="00A130B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83C11" w14:paraId="010419ED" w14:textId="77777777" w:rsidTr="009B0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AD5B1AC" w14:textId="77777777" w:rsidR="008603BA" w:rsidRPr="003217D3" w:rsidRDefault="00A130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30DB953" w14:textId="77777777" w:rsidR="008603BA" w:rsidRPr="003217D3" w:rsidRDefault="00A1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08B7495" w14:textId="77777777" w:rsidR="008603BA" w:rsidRPr="003217D3" w:rsidRDefault="00A1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83C11" w14:paraId="7731E0C5" w14:textId="77777777" w:rsidTr="00183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19792" w14:textId="77777777" w:rsidR="008603BA" w:rsidRPr="00244176" w:rsidRDefault="00A130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3108FE2" w14:textId="77777777" w:rsidR="008603BA" w:rsidRPr="00244176" w:rsidRDefault="00A1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D6CB4C2" w14:textId="1F34DF8F" w:rsidR="008603BA" w:rsidRPr="00CC646C" w:rsidRDefault="00A1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c>
          <w:tcPr>
            <w:tcW w:w="1982" w:type="dxa"/>
            <w:shd w:val="clear" w:color="auto" w:fill="auto"/>
          </w:tcPr>
          <w:p w14:paraId="0E5F4049" w14:textId="6259B405" w:rsidR="008603BA" w:rsidRPr="00A130B0" w:rsidRDefault="00C56D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130B0">
              <w:rPr>
                <w:rFonts w:ascii="Arial" w:hAnsi="Arial" w:cs="Arial"/>
              </w:rPr>
              <w:t>Not a</w:t>
            </w:r>
            <w:r w:rsidR="00347E4B" w:rsidRPr="00A130B0">
              <w:rPr>
                <w:rFonts w:ascii="Arial" w:hAnsi="Arial" w:cs="Arial"/>
              </w:rPr>
              <w:t>ssessed</w:t>
            </w:r>
            <w:r w:rsidRPr="00A130B0">
              <w:rPr>
                <w:rFonts w:ascii="Arial" w:hAnsi="Arial" w:cs="Arial"/>
              </w:rPr>
              <w:t xml:space="preserve"> </w:t>
            </w:r>
          </w:p>
        </w:tc>
      </w:tr>
    </w:tbl>
    <w:p w14:paraId="52F0BBF9" w14:textId="77777777" w:rsidR="008603BA" w:rsidRDefault="00A130B0" w:rsidP="007B3959">
      <w:pPr>
        <w:pStyle w:val="Heading20"/>
      </w:pPr>
      <w:r w:rsidRPr="00A36AA9">
        <w:t>Findings</w:t>
      </w:r>
    </w:p>
    <w:p w14:paraId="3219132E" w14:textId="39A55CC6" w:rsidR="00C56D74" w:rsidRPr="00D257EC" w:rsidRDefault="00C56D74" w:rsidP="00D257EC">
      <w:pPr>
        <w:pStyle w:val="NormalArial"/>
      </w:pPr>
      <w:bookmarkStart w:id="2" w:name="_Hlk138080060"/>
      <w:r w:rsidRPr="00D257EC">
        <w:t>The service has taken action to remediate deficits leading to non-compliance in this Requirement as identified under the quality audit conducted 1</w:t>
      </w:r>
      <w:bookmarkEnd w:id="2"/>
      <w:r w:rsidRPr="00D257EC">
        <w:t xml:space="preserve">5-19 June 2023. </w:t>
      </w:r>
    </w:p>
    <w:p w14:paraId="125598CF" w14:textId="32C816FE" w:rsidR="00C56D74" w:rsidRPr="00D257EC" w:rsidRDefault="00C56D74" w:rsidP="00D257EC">
      <w:pPr>
        <w:pStyle w:val="NormalArial"/>
      </w:pPr>
      <w:r w:rsidRPr="00D257EC">
        <w:t xml:space="preserve">Sampled consumers said they are supported by the service if they choose to engage in activities of risk, and staff discuss the risks with them and strategies to ensure their safety. </w:t>
      </w:r>
    </w:p>
    <w:p w14:paraId="19EFB1FC" w14:textId="428984B9" w:rsidR="00C56D74" w:rsidRPr="00D257EC" w:rsidRDefault="00C56D74" w:rsidP="00D257EC">
      <w:pPr>
        <w:pStyle w:val="NormalArial"/>
      </w:pPr>
      <w:r w:rsidRPr="00D257EC">
        <w:t xml:space="preserve">Staff </w:t>
      </w:r>
      <w:r w:rsidR="001B3AE7" w:rsidRPr="00D257EC">
        <w:t>demonstrated knowledge of consumers who choose to take risks and a</w:t>
      </w:r>
      <w:r w:rsidRPr="00D257EC">
        <w:t xml:space="preserve">dvised they have received training on </w:t>
      </w:r>
      <w:r w:rsidR="001B3AE7" w:rsidRPr="00D257EC">
        <w:t xml:space="preserve">dignity of risk and are aware of their responsibilities. </w:t>
      </w:r>
    </w:p>
    <w:p w14:paraId="5F58A468" w14:textId="299DDE7E" w:rsidR="00C56D74" w:rsidRPr="00D257EC" w:rsidRDefault="00C56D74" w:rsidP="00D257EC">
      <w:pPr>
        <w:pStyle w:val="NormalArial"/>
      </w:pPr>
      <w:r w:rsidRPr="00D257EC">
        <w:t xml:space="preserve">Review of documentation identified </w:t>
      </w:r>
      <w:r w:rsidR="001B3AE7" w:rsidRPr="00D257EC">
        <w:t xml:space="preserve">risk acknowledgement forms are completed for consumers who choose to take risks. </w:t>
      </w:r>
    </w:p>
    <w:p w14:paraId="3FC7E25B" w14:textId="5603F899" w:rsidR="00C56D74" w:rsidRPr="00D257EC" w:rsidRDefault="00C56D74" w:rsidP="00D257EC">
      <w:pPr>
        <w:pStyle w:val="NormalArial"/>
      </w:pPr>
      <w:r w:rsidRPr="00D257EC">
        <w:t xml:space="preserve">The service was found to non-compliant in the previous quality audit due to not demonstrating consumers </w:t>
      </w:r>
      <w:r w:rsidR="00347E4B" w:rsidRPr="00D257EC">
        <w:t xml:space="preserve">specifically </w:t>
      </w:r>
      <w:r w:rsidRPr="00D257EC">
        <w:t xml:space="preserve">receiving HCP services were supported to take risks of their choosing to enable them to live the best life they can. </w:t>
      </w:r>
      <w:r w:rsidR="001B3AE7" w:rsidRPr="00D257EC">
        <w:t>Interviews with staff and review of documentation identified t</w:t>
      </w:r>
      <w:r w:rsidRPr="00D257EC">
        <w:t>he service has implemented the following improvement actions to remediate these deficits:</w:t>
      </w:r>
    </w:p>
    <w:p w14:paraId="274B585B" w14:textId="3DD45041" w:rsidR="00C56D74" w:rsidRPr="00D257EC" w:rsidRDefault="001B3AE7" w:rsidP="00D257EC">
      <w:pPr>
        <w:pStyle w:val="NormalArial"/>
        <w:numPr>
          <w:ilvl w:val="0"/>
          <w:numId w:val="25"/>
        </w:numPr>
      </w:pPr>
      <w:r w:rsidRPr="00D257EC">
        <w:t xml:space="preserve">Risk acknowledgement forms introduced for completion by staff as part of the consumer intake and ongoing assessment and planning process. </w:t>
      </w:r>
    </w:p>
    <w:p w14:paraId="496B68B3" w14:textId="4CE61761" w:rsidR="001B3AE7" w:rsidRPr="00D257EC" w:rsidRDefault="001B3AE7" w:rsidP="00D257EC">
      <w:pPr>
        <w:pStyle w:val="NormalArial"/>
        <w:numPr>
          <w:ilvl w:val="0"/>
          <w:numId w:val="25"/>
        </w:numPr>
      </w:pPr>
      <w:r w:rsidRPr="00D257EC">
        <w:t xml:space="preserve">A dignity of risk section included under the service’s electronic care management system. </w:t>
      </w:r>
    </w:p>
    <w:p w14:paraId="023FC549" w14:textId="465850B0" w:rsidR="00C56D74" w:rsidRPr="00D257EC" w:rsidRDefault="001B3AE7" w:rsidP="00D257EC">
      <w:pPr>
        <w:pStyle w:val="NormalArial"/>
        <w:numPr>
          <w:ilvl w:val="0"/>
          <w:numId w:val="25"/>
        </w:numPr>
      </w:pPr>
      <w:r w:rsidRPr="00D257EC">
        <w:t xml:space="preserve">Provision of face-to-face training to staff on dignity of risk. </w:t>
      </w:r>
    </w:p>
    <w:p w14:paraId="391207E4" w14:textId="103A3F5B" w:rsidR="00224022" w:rsidRPr="00D257EC" w:rsidRDefault="00C56D74" w:rsidP="00D257EC">
      <w:pPr>
        <w:pStyle w:val="NormalArial"/>
      </w:pPr>
      <w:r w:rsidRPr="00D257EC">
        <w:t xml:space="preserve">Based on the information recorded above and the positive feedback received from consumers, it is now my decision this Requirement is compliant. </w:t>
      </w:r>
    </w:p>
    <w:p w14:paraId="3125BC6C" w14:textId="3E0EB64A" w:rsidR="00224022" w:rsidRPr="00224022" w:rsidRDefault="00224022" w:rsidP="00224022">
      <w:pPr>
        <w:spacing w:before="240" w:line="276" w:lineRule="auto"/>
        <w:rPr>
          <w:rFonts w:ascii="Arial" w:eastAsia="Times New Roman" w:hAnsi="Arial" w:cs="Arial"/>
          <w:color w:val="000000"/>
          <w:lang w:eastAsia="en-AU"/>
        </w:rPr>
      </w:pPr>
    </w:p>
    <w:p w14:paraId="000EDF28" w14:textId="3E6B66DA" w:rsidR="008603BA" w:rsidRPr="00A36AA9" w:rsidRDefault="00A130B0" w:rsidP="00F87E39">
      <w:pPr>
        <w:pStyle w:val="NormalArial"/>
      </w:pPr>
      <w:r w:rsidRPr="00A36AA9">
        <w:br w:type="page"/>
      </w:r>
    </w:p>
    <w:p w14:paraId="5593BC20" w14:textId="77777777" w:rsidR="008603BA" w:rsidRPr="00A36AA9" w:rsidRDefault="00A130B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83C11" w14:paraId="18BE177D" w14:textId="77777777" w:rsidTr="009B0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1FA4F31E" w14:textId="77777777" w:rsidR="008603BA" w:rsidRPr="003217D3" w:rsidRDefault="00A130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 xml:space="preserve">Feedback and </w:t>
            </w:r>
            <w:r w:rsidRPr="003217D3">
              <w:rPr>
                <w:rFonts w:ascii="Arial" w:hAnsi="Arial" w:cs="Arial"/>
                <w:color w:val="FFFFFF" w:themeColor="background1"/>
              </w:rPr>
              <w:t>complaints</w:t>
            </w:r>
          </w:p>
        </w:tc>
        <w:tc>
          <w:tcPr>
            <w:tcW w:w="2026" w:type="dxa"/>
            <w:tcBorders>
              <w:bottom w:val="single" w:sz="4" w:space="0" w:color="BFBFBF" w:themeColor="background1" w:themeShade="BF"/>
            </w:tcBorders>
          </w:tcPr>
          <w:p w14:paraId="160F7EB2" w14:textId="77777777" w:rsidR="008603BA" w:rsidRPr="003217D3" w:rsidRDefault="00A1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B7C405D" w14:textId="77777777" w:rsidR="008603BA" w:rsidRPr="003217D3" w:rsidRDefault="00A1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83C11" w14:paraId="09E06B7D" w14:textId="77777777" w:rsidTr="00183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96B5F" w14:textId="77777777" w:rsidR="008603BA" w:rsidRPr="00244176" w:rsidRDefault="00A1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D5908FC" w14:textId="77777777" w:rsidR="008603BA" w:rsidRPr="00244176" w:rsidRDefault="00A1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BBA6D7C" w14:textId="77777777" w:rsidR="008603BA" w:rsidRPr="00CC646C" w:rsidRDefault="00A1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11509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A0701E4" w14:textId="77777777" w:rsidR="008603BA" w:rsidRPr="00CC646C" w:rsidRDefault="00A1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90757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7A21F99" w14:textId="77777777" w:rsidR="008603BA" w:rsidRDefault="00A130B0" w:rsidP="007B3959">
      <w:pPr>
        <w:pStyle w:val="Heading20"/>
      </w:pPr>
      <w:r w:rsidRPr="00A36AA9">
        <w:t>Findings</w:t>
      </w:r>
    </w:p>
    <w:p w14:paraId="231BCB3A" w14:textId="77777777" w:rsidR="00CD0604" w:rsidRDefault="00CD0604" w:rsidP="00D257EC">
      <w:pPr>
        <w:pStyle w:val="NormalArial"/>
      </w:pPr>
      <w:r w:rsidRPr="00DD5726">
        <w:t xml:space="preserve">The service has taken action to remediate deficits leading to non-compliance in this Requirement as identified under the </w:t>
      </w:r>
      <w:r>
        <w:t xml:space="preserve">quality audit </w:t>
      </w:r>
      <w:r w:rsidRPr="00DD5726">
        <w:t>conducted 1</w:t>
      </w:r>
      <w:r>
        <w:t>5-19 June</w:t>
      </w:r>
      <w:r w:rsidRPr="00DD5726">
        <w:t xml:space="preserve"> 2023. </w:t>
      </w:r>
    </w:p>
    <w:p w14:paraId="2AC8DBD9" w14:textId="5404C0C3" w:rsidR="00801836" w:rsidRDefault="00801836" w:rsidP="00D257EC">
      <w:pPr>
        <w:pStyle w:val="NormalArial"/>
      </w:pPr>
      <w:r>
        <w:t xml:space="preserve">Sampled consumers said their recent complaints had been responded to appropriately, with staff apologising and taking action to address their concerns. </w:t>
      </w:r>
    </w:p>
    <w:p w14:paraId="752E057F" w14:textId="5F028AA8" w:rsidR="00801836" w:rsidRDefault="00801836" w:rsidP="00D257EC">
      <w:pPr>
        <w:pStyle w:val="NormalArial"/>
      </w:pPr>
      <w:r>
        <w:t xml:space="preserve">Staff </w:t>
      </w:r>
      <w:r w:rsidR="00D77FC4">
        <w:t>demonstrated knowledge of the service’s feedback and complaints handling processes and describe</w:t>
      </w:r>
      <w:r w:rsidR="00D257EC">
        <w:t>d</w:t>
      </w:r>
      <w:r w:rsidR="00D77FC4">
        <w:t xml:space="preserve"> the principles of open disclosure. </w:t>
      </w:r>
    </w:p>
    <w:p w14:paraId="163FF78E" w14:textId="21D2D8F6" w:rsidR="00801836" w:rsidRDefault="00801836" w:rsidP="00D257EC">
      <w:pPr>
        <w:pStyle w:val="NormalArial"/>
      </w:pPr>
      <w:r>
        <w:t xml:space="preserve">Review of documentation </w:t>
      </w:r>
      <w:r w:rsidR="00484B14">
        <w:t>identified</w:t>
      </w:r>
      <w:r w:rsidR="00D77FC4">
        <w:t xml:space="preserve"> feedback and complaints are documented and managed in a timely and appropriate manner. </w:t>
      </w:r>
    </w:p>
    <w:p w14:paraId="0E8D2589" w14:textId="1AD9A62D" w:rsidR="00CD0604" w:rsidRDefault="00CD0604" w:rsidP="00D257EC">
      <w:pPr>
        <w:pStyle w:val="NormalArial"/>
      </w:pPr>
      <w:r w:rsidRPr="00DD5726">
        <w:t xml:space="preserve">The service was found to </w:t>
      </w:r>
      <w:r>
        <w:t xml:space="preserve">non-compliant </w:t>
      </w:r>
      <w:r w:rsidRPr="00DD5726">
        <w:t>in the previous</w:t>
      </w:r>
      <w:r>
        <w:t xml:space="preserve"> quality audit</w:t>
      </w:r>
      <w:r w:rsidRPr="00DD5726">
        <w:t xml:space="preserve"> due to not demonstrating</w:t>
      </w:r>
      <w:r w:rsidR="00801836">
        <w:t xml:space="preserve"> appropriate action is taken in response to complaints from consumers receiving both HCP and CHSP services and that an open disclosure process is applied when things go wrong.</w:t>
      </w:r>
      <w:r w:rsidRPr="00DD5726">
        <w:t xml:space="preserve"> </w:t>
      </w:r>
      <w:r>
        <w:t>Interviews with staff and review of documentation identified t</w:t>
      </w:r>
      <w:r w:rsidRPr="00DD5726">
        <w:t>he service has implemented the following improvement actions to remediate these deficits:</w:t>
      </w:r>
    </w:p>
    <w:p w14:paraId="661AB539" w14:textId="331E7C46" w:rsidR="00484B14" w:rsidRPr="00224022" w:rsidRDefault="002B77AE" w:rsidP="00D257EC">
      <w:pPr>
        <w:pStyle w:val="NormalArial"/>
        <w:numPr>
          <w:ilvl w:val="0"/>
          <w:numId w:val="26"/>
        </w:numPr>
        <w:rPr>
          <w:color w:val="000000"/>
        </w:rPr>
      </w:pPr>
      <w:r>
        <w:rPr>
          <w:color w:val="000000"/>
        </w:rPr>
        <w:t>The feedback and c</w:t>
      </w:r>
      <w:r w:rsidR="00484B14">
        <w:rPr>
          <w:color w:val="000000"/>
        </w:rPr>
        <w:t xml:space="preserve">omplaints handling process has been enhanced to include various levels of escalation, </w:t>
      </w:r>
      <w:r>
        <w:rPr>
          <w:color w:val="000000"/>
        </w:rPr>
        <w:t xml:space="preserve">provision of </w:t>
      </w:r>
      <w:r w:rsidR="00484B14">
        <w:rPr>
          <w:color w:val="000000"/>
        </w:rPr>
        <w:t xml:space="preserve">an apology, and utilisation of a checklist to ensure thorough resolution. </w:t>
      </w:r>
    </w:p>
    <w:p w14:paraId="29A740BF" w14:textId="3392534F" w:rsidR="00484B14" w:rsidRDefault="00D77FC4" w:rsidP="00D257EC">
      <w:pPr>
        <w:pStyle w:val="NormalArial"/>
        <w:numPr>
          <w:ilvl w:val="0"/>
          <w:numId w:val="26"/>
        </w:numPr>
        <w:rPr>
          <w:color w:val="000000"/>
        </w:rPr>
      </w:pPr>
      <w:r>
        <w:rPr>
          <w:color w:val="000000"/>
        </w:rPr>
        <w:t xml:space="preserve">Introduction and implementation of a new </w:t>
      </w:r>
      <w:r w:rsidR="00484B14" w:rsidRPr="00224022">
        <w:rPr>
          <w:color w:val="000000"/>
        </w:rPr>
        <w:t>feedback and compl</w:t>
      </w:r>
      <w:r>
        <w:rPr>
          <w:color w:val="000000"/>
        </w:rPr>
        <w:t>aint</w:t>
      </w:r>
      <w:r w:rsidR="002B77AE">
        <w:rPr>
          <w:color w:val="000000"/>
        </w:rPr>
        <w:t>s</w:t>
      </w:r>
      <w:r>
        <w:rPr>
          <w:color w:val="000000"/>
        </w:rPr>
        <w:t xml:space="preserve"> handling approach called ‘HEART’ (Hear, Em</w:t>
      </w:r>
      <w:r w:rsidR="002B77AE">
        <w:rPr>
          <w:color w:val="000000"/>
        </w:rPr>
        <w:t>pathise</w:t>
      </w:r>
      <w:r>
        <w:rPr>
          <w:color w:val="000000"/>
        </w:rPr>
        <w:t xml:space="preserve">, Apologise, Record, and </w:t>
      </w:r>
      <w:proofErr w:type="gramStart"/>
      <w:r>
        <w:rPr>
          <w:color w:val="000000"/>
        </w:rPr>
        <w:t>Take Action</w:t>
      </w:r>
      <w:proofErr w:type="gramEnd"/>
      <w:r>
        <w:rPr>
          <w:color w:val="000000"/>
        </w:rPr>
        <w:t xml:space="preserve">) to guide staff practice. </w:t>
      </w:r>
    </w:p>
    <w:p w14:paraId="4B573FC2" w14:textId="0F7E7E28" w:rsidR="00D77FC4" w:rsidRDefault="00D77FC4" w:rsidP="00D257EC">
      <w:pPr>
        <w:pStyle w:val="NormalArial"/>
        <w:numPr>
          <w:ilvl w:val="0"/>
          <w:numId w:val="26"/>
        </w:numPr>
        <w:rPr>
          <w:color w:val="000000"/>
        </w:rPr>
      </w:pPr>
      <w:r>
        <w:rPr>
          <w:color w:val="000000"/>
        </w:rPr>
        <w:t xml:space="preserve">Provision of face-to-face staff training and discussions via staff meetings on feedback and complaints handling and open disclosure. </w:t>
      </w:r>
    </w:p>
    <w:p w14:paraId="5C23F369" w14:textId="04F758C3" w:rsidR="002B77AE" w:rsidRDefault="002B77AE" w:rsidP="00D257EC">
      <w:pPr>
        <w:pStyle w:val="NormalArial"/>
        <w:numPr>
          <w:ilvl w:val="0"/>
          <w:numId w:val="26"/>
        </w:numPr>
        <w:rPr>
          <w:color w:val="000000"/>
        </w:rPr>
      </w:pPr>
      <w:r>
        <w:rPr>
          <w:color w:val="000000"/>
        </w:rPr>
        <w:t xml:space="preserve">Ensuring all complaints are reviewed and approved by the next level of management prior to finalisation. </w:t>
      </w:r>
    </w:p>
    <w:p w14:paraId="1CDBD6F4" w14:textId="188003E1" w:rsidR="00D77FC4" w:rsidRPr="00224022" w:rsidRDefault="00D77FC4" w:rsidP="00D257EC">
      <w:pPr>
        <w:pStyle w:val="NormalArial"/>
        <w:numPr>
          <w:ilvl w:val="0"/>
          <w:numId w:val="26"/>
        </w:numPr>
        <w:rPr>
          <w:color w:val="000000"/>
        </w:rPr>
      </w:pPr>
      <w:r>
        <w:rPr>
          <w:color w:val="000000"/>
        </w:rPr>
        <w:t xml:space="preserve">Monthly quality audits to ensure all complaints are reviewed and managed appropriately, including the use of open disclosure. </w:t>
      </w:r>
    </w:p>
    <w:p w14:paraId="62CFA03D" w14:textId="0039869A" w:rsidR="00CD0604" w:rsidRPr="00C56D74" w:rsidRDefault="00CD0604" w:rsidP="00D257EC">
      <w:pPr>
        <w:pStyle w:val="NormalArial"/>
      </w:pPr>
      <w:r w:rsidRPr="00C56D74">
        <w:t xml:space="preserve">Based on the information recorded above and the positive feedback received from consumers, it is now my decision this Requirement is compliant. </w:t>
      </w:r>
    </w:p>
    <w:p w14:paraId="01A32121" w14:textId="5F794571" w:rsidR="008603BA" w:rsidRDefault="008603BA" w:rsidP="00F87E39">
      <w:pPr>
        <w:pStyle w:val="NormalArial"/>
      </w:pPr>
    </w:p>
    <w:sectPr w:rsidR="008603B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89382" w14:textId="77777777" w:rsidR="00BB51C5" w:rsidRDefault="00BB51C5">
      <w:pPr>
        <w:spacing w:after="0"/>
      </w:pPr>
      <w:r>
        <w:separator/>
      </w:r>
    </w:p>
  </w:endnote>
  <w:endnote w:type="continuationSeparator" w:id="0">
    <w:p w14:paraId="6BDA69A5" w14:textId="77777777" w:rsidR="00BB51C5" w:rsidRDefault="00BB51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6964B" w14:textId="77777777" w:rsidR="008603BA" w:rsidRPr="00DF37F2" w:rsidRDefault="00A130B0"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Institute for Urban Indigenous Health Ltd Growth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630928A" w14:textId="77777777" w:rsidR="008603BA" w:rsidRPr="00DF37F2" w:rsidRDefault="00A130B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700051</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72830F" w14:textId="77777777" w:rsidR="008603BA" w:rsidRPr="00DF37F2" w:rsidRDefault="00A130B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F7A71" w14:textId="77777777" w:rsidR="00BB51C5" w:rsidRDefault="00BB51C5" w:rsidP="00D71F88">
      <w:pPr>
        <w:spacing w:after="0"/>
      </w:pPr>
      <w:r>
        <w:separator/>
      </w:r>
    </w:p>
  </w:footnote>
  <w:footnote w:type="continuationSeparator" w:id="0">
    <w:p w14:paraId="30A3B92A" w14:textId="77777777" w:rsidR="00BB51C5" w:rsidRDefault="00BB51C5" w:rsidP="00D71F88">
      <w:pPr>
        <w:spacing w:after="0"/>
      </w:pPr>
      <w:r>
        <w:continuationSeparator/>
      </w:r>
    </w:p>
  </w:footnote>
  <w:footnote w:id="1">
    <w:p w14:paraId="7ADF546E" w14:textId="60774ADB" w:rsidR="008603BA" w:rsidRDefault="00A130B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257EC">
        <w:rPr>
          <w:rFonts w:ascii="Arial" w:hAnsi="Arial" w:cs="Arial"/>
          <w:color w:val="auto"/>
          <w:sz w:val="20"/>
          <w:szCs w:val="20"/>
        </w:rPr>
        <w:t>section 68A</w:t>
      </w:r>
      <w:r w:rsidR="009B0D3C" w:rsidRPr="00D257EC">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64B6F526" w14:textId="77777777" w:rsidR="008603BA" w:rsidRDefault="008603B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0F476" w14:textId="77777777" w:rsidR="008603BA" w:rsidRDefault="00A130B0">
    <w:pPr>
      <w:pStyle w:val="Header"/>
    </w:pPr>
    <w:r>
      <w:rPr>
        <w:noProof/>
        <w:color w:val="2B579A"/>
        <w:shd w:val="clear" w:color="auto" w:fill="E6E6E6"/>
        <w:lang w:val="en-US"/>
      </w:rPr>
      <w:drawing>
        <wp:anchor distT="0" distB="0" distL="114300" distR="114300" simplePos="0" relativeHeight="251663360" behindDoc="1" locked="0" layoutInCell="1" allowOverlap="1" wp14:anchorId="735FF224" wp14:editId="42D93AD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8AE23" w14:textId="77777777" w:rsidR="008603BA" w:rsidRDefault="00A130B0">
    <w:pPr>
      <w:pStyle w:val="Header"/>
    </w:pPr>
    <w:r>
      <w:rPr>
        <w:noProof/>
      </w:rPr>
      <w:drawing>
        <wp:anchor distT="0" distB="0" distL="114300" distR="114300" simplePos="0" relativeHeight="251661312" behindDoc="0" locked="0" layoutInCell="1" allowOverlap="1" wp14:anchorId="22B29249" wp14:editId="37A2C7F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6A868D6">
      <w:start w:val="1"/>
      <w:numFmt w:val="lowerRoman"/>
      <w:lvlText w:val="(%1)"/>
      <w:lvlJc w:val="left"/>
      <w:pPr>
        <w:ind w:left="1080" w:hanging="720"/>
      </w:pPr>
      <w:rPr>
        <w:rFonts w:hint="default"/>
      </w:rPr>
    </w:lvl>
    <w:lvl w:ilvl="1" w:tplc="5650A566" w:tentative="1">
      <w:start w:val="1"/>
      <w:numFmt w:val="lowerLetter"/>
      <w:lvlText w:val="%2."/>
      <w:lvlJc w:val="left"/>
      <w:pPr>
        <w:ind w:left="1440" w:hanging="360"/>
      </w:pPr>
    </w:lvl>
    <w:lvl w:ilvl="2" w:tplc="E9BED0A0" w:tentative="1">
      <w:start w:val="1"/>
      <w:numFmt w:val="lowerRoman"/>
      <w:lvlText w:val="%3."/>
      <w:lvlJc w:val="right"/>
      <w:pPr>
        <w:ind w:left="2160" w:hanging="180"/>
      </w:pPr>
    </w:lvl>
    <w:lvl w:ilvl="3" w:tplc="34FC2C4C" w:tentative="1">
      <w:start w:val="1"/>
      <w:numFmt w:val="decimal"/>
      <w:lvlText w:val="%4."/>
      <w:lvlJc w:val="left"/>
      <w:pPr>
        <w:ind w:left="2880" w:hanging="360"/>
      </w:pPr>
    </w:lvl>
    <w:lvl w:ilvl="4" w:tplc="D66C7E6A" w:tentative="1">
      <w:start w:val="1"/>
      <w:numFmt w:val="lowerLetter"/>
      <w:lvlText w:val="%5."/>
      <w:lvlJc w:val="left"/>
      <w:pPr>
        <w:ind w:left="3600" w:hanging="360"/>
      </w:pPr>
    </w:lvl>
    <w:lvl w:ilvl="5" w:tplc="2340C0FA" w:tentative="1">
      <w:start w:val="1"/>
      <w:numFmt w:val="lowerRoman"/>
      <w:lvlText w:val="%6."/>
      <w:lvlJc w:val="right"/>
      <w:pPr>
        <w:ind w:left="4320" w:hanging="180"/>
      </w:pPr>
    </w:lvl>
    <w:lvl w:ilvl="6" w:tplc="C576C466" w:tentative="1">
      <w:start w:val="1"/>
      <w:numFmt w:val="decimal"/>
      <w:lvlText w:val="%7."/>
      <w:lvlJc w:val="left"/>
      <w:pPr>
        <w:ind w:left="5040" w:hanging="360"/>
      </w:pPr>
    </w:lvl>
    <w:lvl w:ilvl="7" w:tplc="1E10C080" w:tentative="1">
      <w:start w:val="1"/>
      <w:numFmt w:val="lowerLetter"/>
      <w:lvlText w:val="%8."/>
      <w:lvlJc w:val="left"/>
      <w:pPr>
        <w:ind w:left="5760" w:hanging="360"/>
      </w:pPr>
    </w:lvl>
    <w:lvl w:ilvl="8" w:tplc="A5DC8902" w:tentative="1">
      <w:start w:val="1"/>
      <w:numFmt w:val="lowerRoman"/>
      <w:lvlText w:val="%9."/>
      <w:lvlJc w:val="right"/>
      <w:pPr>
        <w:ind w:left="6480" w:hanging="180"/>
      </w:pPr>
    </w:lvl>
  </w:abstractNum>
  <w:abstractNum w:abstractNumId="2" w15:restartNumberingAfterBreak="0">
    <w:nsid w:val="04196D2F"/>
    <w:multiLevelType w:val="hybridMultilevel"/>
    <w:tmpl w:val="E2964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2B0760A">
      <w:start w:val="1"/>
      <w:numFmt w:val="lowerRoman"/>
      <w:lvlText w:val="(%1)"/>
      <w:lvlJc w:val="left"/>
      <w:pPr>
        <w:ind w:left="1080" w:hanging="720"/>
      </w:pPr>
      <w:rPr>
        <w:rFonts w:hint="default"/>
      </w:rPr>
    </w:lvl>
    <w:lvl w:ilvl="1" w:tplc="D4BA85CE" w:tentative="1">
      <w:start w:val="1"/>
      <w:numFmt w:val="lowerLetter"/>
      <w:lvlText w:val="%2."/>
      <w:lvlJc w:val="left"/>
      <w:pPr>
        <w:ind w:left="1440" w:hanging="360"/>
      </w:pPr>
    </w:lvl>
    <w:lvl w:ilvl="2" w:tplc="A2EEFCE2" w:tentative="1">
      <w:start w:val="1"/>
      <w:numFmt w:val="lowerRoman"/>
      <w:lvlText w:val="%3."/>
      <w:lvlJc w:val="right"/>
      <w:pPr>
        <w:ind w:left="2160" w:hanging="180"/>
      </w:pPr>
    </w:lvl>
    <w:lvl w:ilvl="3" w:tplc="153ACBC2" w:tentative="1">
      <w:start w:val="1"/>
      <w:numFmt w:val="decimal"/>
      <w:lvlText w:val="%4."/>
      <w:lvlJc w:val="left"/>
      <w:pPr>
        <w:ind w:left="2880" w:hanging="360"/>
      </w:pPr>
    </w:lvl>
    <w:lvl w:ilvl="4" w:tplc="73A87E36" w:tentative="1">
      <w:start w:val="1"/>
      <w:numFmt w:val="lowerLetter"/>
      <w:lvlText w:val="%5."/>
      <w:lvlJc w:val="left"/>
      <w:pPr>
        <w:ind w:left="3600" w:hanging="360"/>
      </w:pPr>
    </w:lvl>
    <w:lvl w:ilvl="5" w:tplc="81343CFE" w:tentative="1">
      <w:start w:val="1"/>
      <w:numFmt w:val="lowerRoman"/>
      <w:lvlText w:val="%6."/>
      <w:lvlJc w:val="right"/>
      <w:pPr>
        <w:ind w:left="4320" w:hanging="180"/>
      </w:pPr>
    </w:lvl>
    <w:lvl w:ilvl="6" w:tplc="25BC25D0" w:tentative="1">
      <w:start w:val="1"/>
      <w:numFmt w:val="decimal"/>
      <w:lvlText w:val="%7."/>
      <w:lvlJc w:val="left"/>
      <w:pPr>
        <w:ind w:left="5040" w:hanging="360"/>
      </w:pPr>
    </w:lvl>
    <w:lvl w:ilvl="7" w:tplc="EEDAB3AA" w:tentative="1">
      <w:start w:val="1"/>
      <w:numFmt w:val="lowerLetter"/>
      <w:lvlText w:val="%8."/>
      <w:lvlJc w:val="left"/>
      <w:pPr>
        <w:ind w:left="5760" w:hanging="360"/>
      </w:pPr>
    </w:lvl>
    <w:lvl w:ilvl="8" w:tplc="2B60887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6724990">
      <w:start w:val="1"/>
      <w:numFmt w:val="lowerRoman"/>
      <w:lvlText w:val="(%1)"/>
      <w:lvlJc w:val="left"/>
      <w:pPr>
        <w:ind w:left="1080" w:hanging="720"/>
      </w:pPr>
      <w:rPr>
        <w:rFonts w:hint="default"/>
      </w:rPr>
    </w:lvl>
    <w:lvl w:ilvl="1" w:tplc="679A1688" w:tentative="1">
      <w:start w:val="1"/>
      <w:numFmt w:val="lowerLetter"/>
      <w:lvlText w:val="%2."/>
      <w:lvlJc w:val="left"/>
      <w:pPr>
        <w:ind w:left="1440" w:hanging="360"/>
      </w:pPr>
    </w:lvl>
    <w:lvl w:ilvl="2" w:tplc="9E34AFB0" w:tentative="1">
      <w:start w:val="1"/>
      <w:numFmt w:val="lowerRoman"/>
      <w:lvlText w:val="%3."/>
      <w:lvlJc w:val="right"/>
      <w:pPr>
        <w:ind w:left="2160" w:hanging="180"/>
      </w:pPr>
    </w:lvl>
    <w:lvl w:ilvl="3" w:tplc="7B1AFAE6" w:tentative="1">
      <w:start w:val="1"/>
      <w:numFmt w:val="decimal"/>
      <w:lvlText w:val="%4."/>
      <w:lvlJc w:val="left"/>
      <w:pPr>
        <w:ind w:left="2880" w:hanging="360"/>
      </w:pPr>
    </w:lvl>
    <w:lvl w:ilvl="4" w:tplc="F6329960" w:tentative="1">
      <w:start w:val="1"/>
      <w:numFmt w:val="lowerLetter"/>
      <w:lvlText w:val="%5."/>
      <w:lvlJc w:val="left"/>
      <w:pPr>
        <w:ind w:left="3600" w:hanging="360"/>
      </w:pPr>
    </w:lvl>
    <w:lvl w:ilvl="5" w:tplc="618A4E82" w:tentative="1">
      <w:start w:val="1"/>
      <w:numFmt w:val="lowerRoman"/>
      <w:lvlText w:val="%6."/>
      <w:lvlJc w:val="right"/>
      <w:pPr>
        <w:ind w:left="4320" w:hanging="180"/>
      </w:pPr>
    </w:lvl>
    <w:lvl w:ilvl="6" w:tplc="55FAF39E" w:tentative="1">
      <w:start w:val="1"/>
      <w:numFmt w:val="decimal"/>
      <w:lvlText w:val="%7."/>
      <w:lvlJc w:val="left"/>
      <w:pPr>
        <w:ind w:left="5040" w:hanging="360"/>
      </w:pPr>
    </w:lvl>
    <w:lvl w:ilvl="7" w:tplc="9C0E5396" w:tentative="1">
      <w:start w:val="1"/>
      <w:numFmt w:val="lowerLetter"/>
      <w:lvlText w:val="%8."/>
      <w:lvlJc w:val="left"/>
      <w:pPr>
        <w:ind w:left="5760" w:hanging="360"/>
      </w:pPr>
    </w:lvl>
    <w:lvl w:ilvl="8" w:tplc="13A293E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4C0E494">
      <w:start w:val="1"/>
      <w:numFmt w:val="lowerRoman"/>
      <w:lvlText w:val="(%1)"/>
      <w:lvlJc w:val="left"/>
      <w:pPr>
        <w:ind w:left="1080" w:hanging="720"/>
      </w:pPr>
      <w:rPr>
        <w:rFonts w:hint="default"/>
      </w:rPr>
    </w:lvl>
    <w:lvl w:ilvl="1" w:tplc="C7104E46" w:tentative="1">
      <w:start w:val="1"/>
      <w:numFmt w:val="lowerLetter"/>
      <w:lvlText w:val="%2."/>
      <w:lvlJc w:val="left"/>
      <w:pPr>
        <w:ind w:left="1440" w:hanging="360"/>
      </w:pPr>
    </w:lvl>
    <w:lvl w:ilvl="2" w:tplc="57C47806" w:tentative="1">
      <w:start w:val="1"/>
      <w:numFmt w:val="lowerRoman"/>
      <w:lvlText w:val="%3."/>
      <w:lvlJc w:val="right"/>
      <w:pPr>
        <w:ind w:left="2160" w:hanging="180"/>
      </w:pPr>
    </w:lvl>
    <w:lvl w:ilvl="3" w:tplc="DB32D136" w:tentative="1">
      <w:start w:val="1"/>
      <w:numFmt w:val="decimal"/>
      <w:lvlText w:val="%4."/>
      <w:lvlJc w:val="left"/>
      <w:pPr>
        <w:ind w:left="2880" w:hanging="360"/>
      </w:pPr>
    </w:lvl>
    <w:lvl w:ilvl="4" w:tplc="B6623B1E" w:tentative="1">
      <w:start w:val="1"/>
      <w:numFmt w:val="lowerLetter"/>
      <w:lvlText w:val="%5."/>
      <w:lvlJc w:val="left"/>
      <w:pPr>
        <w:ind w:left="3600" w:hanging="360"/>
      </w:pPr>
    </w:lvl>
    <w:lvl w:ilvl="5" w:tplc="50FC4280" w:tentative="1">
      <w:start w:val="1"/>
      <w:numFmt w:val="lowerRoman"/>
      <w:lvlText w:val="%6."/>
      <w:lvlJc w:val="right"/>
      <w:pPr>
        <w:ind w:left="4320" w:hanging="180"/>
      </w:pPr>
    </w:lvl>
    <w:lvl w:ilvl="6" w:tplc="9C308940" w:tentative="1">
      <w:start w:val="1"/>
      <w:numFmt w:val="decimal"/>
      <w:lvlText w:val="%7."/>
      <w:lvlJc w:val="left"/>
      <w:pPr>
        <w:ind w:left="5040" w:hanging="360"/>
      </w:pPr>
    </w:lvl>
    <w:lvl w:ilvl="7" w:tplc="011CF90A" w:tentative="1">
      <w:start w:val="1"/>
      <w:numFmt w:val="lowerLetter"/>
      <w:lvlText w:val="%8."/>
      <w:lvlJc w:val="left"/>
      <w:pPr>
        <w:ind w:left="5760" w:hanging="360"/>
      </w:pPr>
    </w:lvl>
    <w:lvl w:ilvl="8" w:tplc="8B9A0B5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BE84475E">
      <w:start w:val="1"/>
      <w:numFmt w:val="lowerRoman"/>
      <w:lvlText w:val="(%1)"/>
      <w:lvlJc w:val="left"/>
      <w:pPr>
        <w:ind w:left="1080" w:hanging="720"/>
      </w:pPr>
      <w:rPr>
        <w:rFonts w:hint="default"/>
      </w:rPr>
    </w:lvl>
    <w:lvl w:ilvl="1" w:tplc="4ECE9FAC" w:tentative="1">
      <w:start w:val="1"/>
      <w:numFmt w:val="lowerLetter"/>
      <w:lvlText w:val="%2."/>
      <w:lvlJc w:val="left"/>
      <w:pPr>
        <w:ind w:left="1440" w:hanging="360"/>
      </w:pPr>
    </w:lvl>
    <w:lvl w:ilvl="2" w:tplc="0C36DD2A" w:tentative="1">
      <w:start w:val="1"/>
      <w:numFmt w:val="lowerRoman"/>
      <w:lvlText w:val="%3."/>
      <w:lvlJc w:val="right"/>
      <w:pPr>
        <w:ind w:left="2160" w:hanging="180"/>
      </w:pPr>
    </w:lvl>
    <w:lvl w:ilvl="3" w:tplc="520629EE" w:tentative="1">
      <w:start w:val="1"/>
      <w:numFmt w:val="decimal"/>
      <w:lvlText w:val="%4."/>
      <w:lvlJc w:val="left"/>
      <w:pPr>
        <w:ind w:left="2880" w:hanging="360"/>
      </w:pPr>
    </w:lvl>
    <w:lvl w:ilvl="4" w:tplc="038C60E4" w:tentative="1">
      <w:start w:val="1"/>
      <w:numFmt w:val="lowerLetter"/>
      <w:lvlText w:val="%5."/>
      <w:lvlJc w:val="left"/>
      <w:pPr>
        <w:ind w:left="3600" w:hanging="360"/>
      </w:pPr>
    </w:lvl>
    <w:lvl w:ilvl="5" w:tplc="97A06C00" w:tentative="1">
      <w:start w:val="1"/>
      <w:numFmt w:val="lowerRoman"/>
      <w:lvlText w:val="%6."/>
      <w:lvlJc w:val="right"/>
      <w:pPr>
        <w:ind w:left="4320" w:hanging="180"/>
      </w:pPr>
    </w:lvl>
    <w:lvl w:ilvl="6" w:tplc="C12A15AC" w:tentative="1">
      <w:start w:val="1"/>
      <w:numFmt w:val="decimal"/>
      <w:lvlText w:val="%7."/>
      <w:lvlJc w:val="left"/>
      <w:pPr>
        <w:ind w:left="5040" w:hanging="360"/>
      </w:pPr>
    </w:lvl>
    <w:lvl w:ilvl="7" w:tplc="CC161456" w:tentative="1">
      <w:start w:val="1"/>
      <w:numFmt w:val="lowerLetter"/>
      <w:lvlText w:val="%8."/>
      <w:lvlJc w:val="left"/>
      <w:pPr>
        <w:ind w:left="5760" w:hanging="360"/>
      </w:pPr>
    </w:lvl>
    <w:lvl w:ilvl="8" w:tplc="769006E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9ABCC082">
      <w:start w:val="1"/>
      <w:numFmt w:val="bullet"/>
      <w:lvlText w:val=""/>
      <w:lvlJc w:val="left"/>
      <w:pPr>
        <w:ind w:left="720" w:hanging="360"/>
      </w:pPr>
      <w:rPr>
        <w:rFonts w:ascii="Symbol" w:hAnsi="Symbol" w:hint="default"/>
        <w:color w:val="auto"/>
        <w:sz w:val="24"/>
        <w:szCs w:val="24"/>
      </w:rPr>
    </w:lvl>
    <w:lvl w:ilvl="1" w:tplc="DA0A2F64" w:tentative="1">
      <w:start w:val="1"/>
      <w:numFmt w:val="bullet"/>
      <w:lvlText w:val="o"/>
      <w:lvlJc w:val="left"/>
      <w:pPr>
        <w:ind w:left="1440" w:hanging="360"/>
      </w:pPr>
      <w:rPr>
        <w:rFonts w:ascii="Courier New" w:hAnsi="Courier New" w:cs="Courier New" w:hint="default"/>
      </w:rPr>
    </w:lvl>
    <w:lvl w:ilvl="2" w:tplc="9AA29E50" w:tentative="1">
      <w:start w:val="1"/>
      <w:numFmt w:val="bullet"/>
      <w:lvlText w:val=""/>
      <w:lvlJc w:val="left"/>
      <w:pPr>
        <w:ind w:left="2160" w:hanging="360"/>
      </w:pPr>
      <w:rPr>
        <w:rFonts w:ascii="Wingdings" w:hAnsi="Wingdings" w:hint="default"/>
      </w:rPr>
    </w:lvl>
    <w:lvl w:ilvl="3" w:tplc="ECF89864" w:tentative="1">
      <w:start w:val="1"/>
      <w:numFmt w:val="bullet"/>
      <w:lvlText w:val=""/>
      <w:lvlJc w:val="left"/>
      <w:pPr>
        <w:ind w:left="2880" w:hanging="360"/>
      </w:pPr>
      <w:rPr>
        <w:rFonts w:ascii="Symbol" w:hAnsi="Symbol" w:hint="default"/>
      </w:rPr>
    </w:lvl>
    <w:lvl w:ilvl="4" w:tplc="BC4C458A" w:tentative="1">
      <w:start w:val="1"/>
      <w:numFmt w:val="bullet"/>
      <w:lvlText w:val="o"/>
      <w:lvlJc w:val="left"/>
      <w:pPr>
        <w:ind w:left="3600" w:hanging="360"/>
      </w:pPr>
      <w:rPr>
        <w:rFonts w:ascii="Courier New" w:hAnsi="Courier New" w:cs="Courier New" w:hint="default"/>
      </w:rPr>
    </w:lvl>
    <w:lvl w:ilvl="5" w:tplc="554CA278" w:tentative="1">
      <w:start w:val="1"/>
      <w:numFmt w:val="bullet"/>
      <w:lvlText w:val=""/>
      <w:lvlJc w:val="left"/>
      <w:pPr>
        <w:ind w:left="4320" w:hanging="360"/>
      </w:pPr>
      <w:rPr>
        <w:rFonts w:ascii="Wingdings" w:hAnsi="Wingdings" w:hint="default"/>
      </w:rPr>
    </w:lvl>
    <w:lvl w:ilvl="6" w:tplc="6262C864" w:tentative="1">
      <w:start w:val="1"/>
      <w:numFmt w:val="bullet"/>
      <w:lvlText w:val=""/>
      <w:lvlJc w:val="left"/>
      <w:pPr>
        <w:ind w:left="5040" w:hanging="360"/>
      </w:pPr>
      <w:rPr>
        <w:rFonts w:ascii="Symbol" w:hAnsi="Symbol" w:hint="default"/>
      </w:rPr>
    </w:lvl>
    <w:lvl w:ilvl="7" w:tplc="40BE044A" w:tentative="1">
      <w:start w:val="1"/>
      <w:numFmt w:val="bullet"/>
      <w:lvlText w:val="o"/>
      <w:lvlJc w:val="left"/>
      <w:pPr>
        <w:ind w:left="5760" w:hanging="360"/>
      </w:pPr>
      <w:rPr>
        <w:rFonts w:ascii="Courier New" w:hAnsi="Courier New" w:cs="Courier New" w:hint="default"/>
      </w:rPr>
    </w:lvl>
    <w:lvl w:ilvl="8" w:tplc="D452C3A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322257A">
      <w:start w:val="1"/>
      <w:numFmt w:val="lowerRoman"/>
      <w:lvlText w:val="(%1)"/>
      <w:lvlJc w:val="left"/>
      <w:pPr>
        <w:ind w:left="1080" w:hanging="720"/>
      </w:pPr>
      <w:rPr>
        <w:rFonts w:hint="default"/>
      </w:rPr>
    </w:lvl>
    <w:lvl w:ilvl="1" w:tplc="2FD2E45E" w:tentative="1">
      <w:start w:val="1"/>
      <w:numFmt w:val="lowerLetter"/>
      <w:lvlText w:val="%2."/>
      <w:lvlJc w:val="left"/>
      <w:pPr>
        <w:ind w:left="1440" w:hanging="360"/>
      </w:pPr>
    </w:lvl>
    <w:lvl w:ilvl="2" w:tplc="8F38FD7A" w:tentative="1">
      <w:start w:val="1"/>
      <w:numFmt w:val="lowerRoman"/>
      <w:lvlText w:val="%3."/>
      <w:lvlJc w:val="right"/>
      <w:pPr>
        <w:ind w:left="2160" w:hanging="180"/>
      </w:pPr>
    </w:lvl>
    <w:lvl w:ilvl="3" w:tplc="F1EC6B94" w:tentative="1">
      <w:start w:val="1"/>
      <w:numFmt w:val="decimal"/>
      <w:lvlText w:val="%4."/>
      <w:lvlJc w:val="left"/>
      <w:pPr>
        <w:ind w:left="2880" w:hanging="360"/>
      </w:pPr>
    </w:lvl>
    <w:lvl w:ilvl="4" w:tplc="AB4E8548" w:tentative="1">
      <w:start w:val="1"/>
      <w:numFmt w:val="lowerLetter"/>
      <w:lvlText w:val="%5."/>
      <w:lvlJc w:val="left"/>
      <w:pPr>
        <w:ind w:left="3600" w:hanging="360"/>
      </w:pPr>
    </w:lvl>
    <w:lvl w:ilvl="5" w:tplc="A80ED1C4" w:tentative="1">
      <w:start w:val="1"/>
      <w:numFmt w:val="lowerRoman"/>
      <w:lvlText w:val="%6."/>
      <w:lvlJc w:val="right"/>
      <w:pPr>
        <w:ind w:left="4320" w:hanging="180"/>
      </w:pPr>
    </w:lvl>
    <w:lvl w:ilvl="6" w:tplc="E5D4962C" w:tentative="1">
      <w:start w:val="1"/>
      <w:numFmt w:val="decimal"/>
      <w:lvlText w:val="%7."/>
      <w:lvlJc w:val="left"/>
      <w:pPr>
        <w:ind w:left="5040" w:hanging="360"/>
      </w:pPr>
    </w:lvl>
    <w:lvl w:ilvl="7" w:tplc="875C7F04" w:tentative="1">
      <w:start w:val="1"/>
      <w:numFmt w:val="lowerLetter"/>
      <w:lvlText w:val="%8."/>
      <w:lvlJc w:val="left"/>
      <w:pPr>
        <w:ind w:left="5760" w:hanging="360"/>
      </w:pPr>
    </w:lvl>
    <w:lvl w:ilvl="8" w:tplc="5B542D4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E7124068">
      <w:start w:val="1"/>
      <w:numFmt w:val="lowerRoman"/>
      <w:lvlText w:val="(%1)"/>
      <w:lvlJc w:val="left"/>
      <w:pPr>
        <w:ind w:left="1080" w:hanging="720"/>
      </w:pPr>
      <w:rPr>
        <w:rFonts w:hint="default"/>
      </w:rPr>
    </w:lvl>
    <w:lvl w:ilvl="1" w:tplc="2C7AAFFE" w:tentative="1">
      <w:start w:val="1"/>
      <w:numFmt w:val="lowerLetter"/>
      <w:lvlText w:val="%2."/>
      <w:lvlJc w:val="left"/>
      <w:pPr>
        <w:ind w:left="1440" w:hanging="360"/>
      </w:pPr>
    </w:lvl>
    <w:lvl w:ilvl="2" w:tplc="50B0C506" w:tentative="1">
      <w:start w:val="1"/>
      <w:numFmt w:val="lowerRoman"/>
      <w:lvlText w:val="%3."/>
      <w:lvlJc w:val="right"/>
      <w:pPr>
        <w:ind w:left="2160" w:hanging="180"/>
      </w:pPr>
    </w:lvl>
    <w:lvl w:ilvl="3" w:tplc="0E5AEFAA" w:tentative="1">
      <w:start w:val="1"/>
      <w:numFmt w:val="decimal"/>
      <w:lvlText w:val="%4."/>
      <w:lvlJc w:val="left"/>
      <w:pPr>
        <w:ind w:left="2880" w:hanging="360"/>
      </w:pPr>
    </w:lvl>
    <w:lvl w:ilvl="4" w:tplc="08DA0E1A" w:tentative="1">
      <w:start w:val="1"/>
      <w:numFmt w:val="lowerLetter"/>
      <w:lvlText w:val="%5."/>
      <w:lvlJc w:val="left"/>
      <w:pPr>
        <w:ind w:left="3600" w:hanging="360"/>
      </w:pPr>
    </w:lvl>
    <w:lvl w:ilvl="5" w:tplc="6C964830" w:tentative="1">
      <w:start w:val="1"/>
      <w:numFmt w:val="lowerRoman"/>
      <w:lvlText w:val="%6."/>
      <w:lvlJc w:val="right"/>
      <w:pPr>
        <w:ind w:left="4320" w:hanging="180"/>
      </w:pPr>
    </w:lvl>
    <w:lvl w:ilvl="6" w:tplc="BC16445C" w:tentative="1">
      <w:start w:val="1"/>
      <w:numFmt w:val="decimal"/>
      <w:lvlText w:val="%7."/>
      <w:lvlJc w:val="left"/>
      <w:pPr>
        <w:ind w:left="5040" w:hanging="360"/>
      </w:pPr>
    </w:lvl>
    <w:lvl w:ilvl="7" w:tplc="D6340912" w:tentative="1">
      <w:start w:val="1"/>
      <w:numFmt w:val="lowerLetter"/>
      <w:lvlText w:val="%8."/>
      <w:lvlJc w:val="left"/>
      <w:pPr>
        <w:ind w:left="5760" w:hanging="360"/>
      </w:pPr>
    </w:lvl>
    <w:lvl w:ilvl="8" w:tplc="377AA01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A79A72F8">
      <w:start w:val="1"/>
      <w:numFmt w:val="lowerRoman"/>
      <w:lvlText w:val="(%1)"/>
      <w:lvlJc w:val="left"/>
      <w:pPr>
        <w:ind w:left="1080" w:hanging="720"/>
      </w:pPr>
      <w:rPr>
        <w:rFonts w:hint="default"/>
      </w:rPr>
    </w:lvl>
    <w:lvl w:ilvl="1" w:tplc="1A0808FE" w:tentative="1">
      <w:start w:val="1"/>
      <w:numFmt w:val="lowerLetter"/>
      <w:lvlText w:val="%2."/>
      <w:lvlJc w:val="left"/>
      <w:pPr>
        <w:ind w:left="1440" w:hanging="360"/>
      </w:pPr>
    </w:lvl>
    <w:lvl w:ilvl="2" w:tplc="3886B9E0" w:tentative="1">
      <w:start w:val="1"/>
      <w:numFmt w:val="lowerRoman"/>
      <w:lvlText w:val="%3."/>
      <w:lvlJc w:val="right"/>
      <w:pPr>
        <w:ind w:left="2160" w:hanging="180"/>
      </w:pPr>
    </w:lvl>
    <w:lvl w:ilvl="3" w:tplc="5E50B8A8" w:tentative="1">
      <w:start w:val="1"/>
      <w:numFmt w:val="decimal"/>
      <w:lvlText w:val="%4."/>
      <w:lvlJc w:val="left"/>
      <w:pPr>
        <w:ind w:left="2880" w:hanging="360"/>
      </w:pPr>
    </w:lvl>
    <w:lvl w:ilvl="4" w:tplc="7A72E824" w:tentative="1">
      <w:start w:val="1"/>
      <w:numFmt w:val="lowerLetter"/>
      <w:lvlText w:val="%5."/>
      <w:lvlJc w:val="left"/>
      <w:pPr>
        <w:ind w:left="3600" w:hanging="360"/>
      </w:pPr>
    </w:lvl>
    <w:lvl w:ilvl="5" w:tplc="409E7DEA" w:tentative="1">
      <w:start w:val="1"/>
      <w:numFmt w:val="lowerRoman"/>
      <w:lvlText w:val="%6."/>
      <w:lvlJc w:val="right"/>
      <w:pPr>
        <w:ind w:left="4320" w:hanging="180"/>
      </w:pPr>
    </w:lvl>
    <w:lvl w:ilvl="6" w:tplc="0A4439F8" w:tentative="1">
      <w:start w:val="1"/>
      <w:numFmt w:val="decimal"/>
      <w:lvlText w:val="%7."/>
      <w:lvlJc w:val="left"/>
      <w:pPr>
        <w:ind w:left="5040" w:hanging="360"/>
      </w:pPr>
    </w:lvl>
    <w:lvl w:ilvl="7" w:tplc="6D1AE9FE" w:tentative="1">
      <w:start w:val="1"/>
      <w:numFmt w:val="lowerLetter"/>
      <w:lvlText w:val="%8."/>
      <w:lvlJc w:val="left"/>
      <w:pPr>
        <w:ind w:left="5760" w:hanging="360"/>
      </w:pPr>
    </w:lvl>
    <w:lvl w:ilvl="8" w:tplc="7C125A3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CA45064">
      <w:start w:val="1"/>
      <w:numFmt w:val="lowerRoman"/>
      <w:lvlText w:val="(%1)"/>
      <w:lvlJc w:val="left"/>
      <w:pPr>
        <w:ind w:left="1080" w:hanging="720"/>
      </w:pPr>
      <w:rPr>
        <w:rFonts w:hint="default"/>
      </w:rPr>
    </w:lvl>
    <w:lvl w:ilvl="1" w:tplc="8CD08082" w:tentative="1">
      <w:start w:val="1"/>
      <w:numFmt w:val="lowerLetter"/>
      <w:lvlText w:val="%2."/>
      <w:lvlJc w:val="left"/>
      <w:pPr>
        <w:ind w:left="1440" w:hanging="360"/>
      </w:pPr>
    </w:lvl>
    <w:lvl w:ilvl="2" w:tplc="63C884A4" w:tentative="1">
      <w:start w:val="1"/>
      <w:numFmt w:val="lowerRoman"/>
      <w:lvlText w:val="%3."/>
      <w:lvlJc w:val="right"/>
      <w:pPr>
        <w:ind w:left="2160" w:hanging="180"/>
      </w:pPr>
    </w:lvl>
    <w:lvl w:ilvl="3" w:tplc="30CC7FF2" w:tentative="1">
      <w:start w:val="1"/>
      <w:numFmt w:val="decimal"/>
      <w:lvlText w:val="%4."/>
      <w:lvlJc w:val="left"/>
      <w:pPr>
        <w:ind w:left="2880" w:hanging="360"/>
      </w:pPr>
    </w:lvl>
    <w:lvl w:ilvl="4" w:tplc="D3561AA0" w:tentative="1">
      <w:start w:val="1"/>
      <w:numFmt w:val="lowerLetter"/>
      <w:lvlText w:val="%5."/>
      <w:lvlJc w:val="left"/>
      <w:pPr>
        <w:ind w:left="3600" w:hanging="360"/>
      </w:pPr>
    </w:lvl>
    <w:lvl w:ilvl="5" w:tplc="DAB863AA" w:tentative="1">
      <w:start w:val="1"/>
      <w:numFmt w:val="lowerRoman"/>
      <w:lvlText w:val="%6."/>
      <w:lvlJc w:val="right"/>
      <w:pPr>
        <w:ind w:left="4320" w:hanging="180"/>
      </w:pPr>
    </w:lvl>
    <w:lvl w:ilvl="6" w:tplc="0D468E7E" w:tentative="1">
      <w:start w:val="1"/>
      <w:numFmt w:val="decimal"/>
      <w:lvlText w:val="%7."/>
      <w:lvlJc w:val="left"/>
      <w:pPr>
        <w:ind w:left="5040" w:hanging="360"/>
      </w:pPr>
    </w:lvl>
    <w:lvl w:ilvl="7" w:tplc="0FC8D25E" w:tentative="1">
      <w:start w:val="1"/>
      <w:numFmt w:val="lowerLetter"/>
      <w:lvlText w:val="%8."/>
      <w:lvlJc w:val="left"/>
      <w:pPr>
        <w:ind w:left="5760" w:hanging="360"/>
      </w:pPr>
    </w:lvl>
    <w:lvl w:ilvl="8" w:tplc="10B0935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6978914A">
      <w:start w:val="1"/>
      <w:numFmt w:val="lowerRoman"/>
      <w:lvlText w:val="(%1)"/>
      <w:lvlJc w:val="left"/>
      <w:pPr>
        <w:ind w:left="1080" w:hanging="720"/>
      </w:pPr>
      <w:rPr>
        <w:rFonts w:hint="default"/>
      </w:rPr>
    </w:lvl>
    <w:lvl w:ilvl="1" w:tplc="5DFAD79E" w:tentative="1">
      <w:start w:val="1"/>
      <w:numFmt w:val="lowerLetter"/>
      <w:lvlText w:val="%2."/>
      <w:lvlJc w:val="left"/>
      <w:pPr>
        <w:ind w:left="1440" w:hanging="360"/>
      </w:pPr>
    </w:lvl>
    <w:lvl w:ilvl="2" w:tplc="69FA31B6" w:tentative="1">
      <w:start w:val="1"/>
      <w:numFmt w:val="lowerRoman"/>
      <w:lvlText w:val="%3."/>
      <w:lvlJc w:val="right"/>
      <w:pPr>
        <w:ind w:left="2160" w:hanging="180"/>
      </w:pPr>
    </w:lvl>
    <w:lvl w:ilvl="3" w:tplc="7E34264C" w:tentative="1">
      <w:start w:val="1"/>
      <w:numFmt w:val="decimal"/>
      <w:lvlText w:val="%4."/>
      <w:lvlJc w:val="left"/>
      <w:pPr>
        <w:ind w:left="2880" w:hanging="360"/>
      </w:pPr>
    </w:lvl>
    <w:lvl w:ilvl="4" w:tplc="99166A58" w:tentative="1">
      <w:start w:val="1"/>
      <w:numFmt w:val="lowerLetter"/>
      <w:lvlText w:val="%5."/>
      <w:lvlJc w:val="left"/>
      <w:pPr>
        <w:ind w:left="3600" w:hanging="360"/>
      </w:pPr>
    </w:lvl>
    <w:lvl w:ilvl="5" w:tplc="3A84273A" w:tentative="1">
      <w:start w:val="1"/>
      <w:numFmt w:val="lowerRoman"/>
      <w:lvlText w:val="%6."/>
      <w:lvlJc w:val="right"/>
      <w:pPr>
        <w:ind w:left="4320" w:hanging="180"/>
      </w:pPr>
    </w:lvl>
    <w:lvl w:ilvl="6" w:tplc="61CC536C" w:tentative="1">
      <w:start w:val="1"/>
      <w:numFmt w:val="decimal"/>
      <w:lvlText w:val="%7."/>
      <w:lvlJc w:val="left"/>
      <w:pPr>
        <w:ind w:left="5040" w:hanging="360"/>
      </w:pPr>
    </w:lvl>
    <w:lvl w:ilvl="7" w:tplc="BCFC8544" w:tentative="1">
      <w:start w:val="1"/>
      <w:numFmt w:val="lowerLetter"/>
      <w:lvlText w:val="%8."/>
      <w:lvlJc w:val="left"/>
      <w:pPr>
        <w:ind w:left="5760" w:hanging="360"/>
      </w:pPr>
    </w:lvl>
    <w:lvl w:ilvl="8" w:tplc="1A4C3B1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F9CCCD80">
      <w:start w:val="1"/>
      <w:numFmt w:val="lowerRoman"/>
      <w:lvlText w:val="(%1)"/>
      <w:lvlJc w:val="left"/>
      <w:pPr>
        <w:ind w:left="1080" w:hanging="720"/>
      </w:pPr>
      <w:rPr>
        <w:rFonts w:hint="default"/>
      </w:rPr>
    </w:lvl>
    <w:lvl w:ilvl="1" w:tplc="349EDA88" w:tentative="1">
      <w:start w:val="1"/>
      <w:numFmt w:val="lowerLetter"/>
      <w:lvlText w:val="%2."/>
      <w:lvlJc w:val="left"/>
      <w:pPr>
        <w:ind w:left="1440" w:hanging="360"/>
      </w:pPr>
    </w:lvl>
    <w:lvl w:ilvl="2" w:tplc="40543612" w:tentative="1">
      <w:start w:val="1"/>
      <w:numFmt w:val="lowerRoman"/>
      <w:lvlText w:val="%3."/>
      <w:lvlJc w:val="right"/>
      <w:pPr>
        <w:ind w:left="2160" w:hanging="180"/>
      </w:pPr>
    </w:lvl>
    <w:lvl w:ilvl="3" w:tplc="9B30F190" w:tentative="1">
      <w:start w:val="1"/>
      <w:numFmt w:val="decimal"/>
      <w:lvlText w:val="%4."/>
      <w:lvlJc w:val="left"/>
      <w:pPr>
        <w:ind w:left="2880" w:hanging="360"/>
      </w:pPr>
    </w:lvl>
    <w:lvl w:ilvl="4" w:tplc="BA8E5B7A" w:tentative="1">
      <w:start w:val="1"/>
      <w:numFmt w:val="lowerLetter"/>
      <w:lvlText w:val="%5."/>
      <w:lvlJc w:val="left"/>
      <w:pPr>
        <w:ind w:left="3600" w:hanging="360"/>
      </w:pPr>
    </w:lvl>
    <w:lvl w:ilvl="5" w:tplc="E5DCE4B8" w:tentative="1">
      <w:start w:val="1"/>
      <w:numFmt w:val="lowerRoman"/>
      <w:lvlText w:val="%6."/>
      <w:lvlJc w:val="right"/>
      <w:pPr>
        <w:ind w:left="4320" w:hanging="180"/>
      </w:pPr>
    </w:lvl>
    <w:lvl w:ilvl="6" w:tplc="E6D65B90" w:tentative="1">
      <w:start w:val="1"/>
      <w:numFmt w:val="decimal"/>
      <w:lvlText w:val="%7."/>
      <w:lvlJc w:val="left"/>
      <w:pPr>
        <w:ind w:left="5040" w:hanging="360"/>
      </w:pPr>
    </w:lvl>
    <w:lvl w:ilvl="7" w:tplc="F76EE420" w:tentative="1">
      <w:start w:val="1"/>
      <w:numFmt w:val="lowerLetter"/>
      <w:lvlText w:val="%8."/>
      <w:lvlJc w:val="left"/>
      <w:pPr>
        <w:ind w:left="5760" w:hanging="360"/>
      </w:pPr>
    </w:lvl>
    <w:lvl w:ilvl="8" w:tplc="1B921F8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A8CD088">
      <w:start w:val="1"/>
      <w:numFmt w:val="lowerRoman"/>
      <w:lvlText w:val="(%1)"/>
      <w:lvlJc w:val="left"/>
      <w:pPr>
        <w:ind w:left="1080" w:hanging="720"/>
      </w:pPr>
      <w:rPr>
        <w:rFonts w:hint="default"/>
      </w:rPr>
    </w:lvl>
    <w:lvl w:ilvl="1" w:tplc="822E87E0" w:tentative="1">
      <w:start w:val="1"/>
      <w:numFmt w:val="lowerLetter"/>
      <w:lvlText w:val="%2."/>
      <w:lvlJc w:val="left"/>
      <w:pPr>
        <w:ind w:left="1440" w:hanging="360"/>
      </w:pPr>
    </w:lvl>
    <w:lvl w:ilvl="2" w:tplc="0738513E" w:tentative="1">
      <w:start w:val="1"/>
      <w:numFmt w:val="lowerRoman"/>
      <w:lvlText w:val="%3."/>
      <w:lvlJc w:val="right"/>
      <w:pPr>
        <w:ind w:left="2160" w:hanging="180"/>
      </w:pPr>
    </w:lvl>
    <w:lvl w:ilvl="3" w:tplc="51FC8748" w:tentative="1">
      <w:start w:val="1"/>
      <w:numFmt w:val="decimal"/>
      <w:lvlText w:val="%4."/>
      <w:lvlJc w:val="left"/>
      <w:pPr>
        <w:ind w:left="2880" w:hanging="360"/>
      </w:pPr>
    </w:lvl>
    <w:lvl w:ilvl="4" w:tplc="74320024" w:tentative="1">
      <w:start w:val="1"/>
      <w:numFmt w:val="lowerLetter"/>
      <w:lvlText w:val="%5."/>
      <w:lvlJc w:val="left"/>
      <w:pPr>
        <w:ind w:left="3600" w:hanging="360"/>
      </w:pPr>
    </w:lvl>
    <w:lvl w:ilvl="5" w:tplc="C332102E" w:tentative="1">
      <w:start w:val="1"/>
      <w:numFmt w:val="lowerRoman"/>
      <w:lvlText w:val="%6."/>
      <w:lvlJc w:val="right"/>
      <w:pPr>
        <w:ind w:left="4320" w:hanging="180"/>
      </w:pPr>
    </w:lvl>
    <w:lvl w:ilvl="6" w:tplc="FA24CA3A" w:tentative="1">
      <w:start w:val="1"/>
      <w:numFmt w:val="decimal"/>
      <w:lvlText w:val="%7."/>
      <w:lvlJc w:val="left"/>
      <w:pPr>
        <w:ind w:left="5040" w:hanging="360"/>
      </w:pPr>
    </w:lvl>
    <w:lvl w:ilvl="7" w:tplc="A8705C64" w:tentative="1">
      <w:start w:val="1"/>
      <w:numFmt w:val="lowerLetter"/>
      <w:lvlText w:val="%8."/>
      <w:lvlJc w:val="left"/>
      <w:pPr>
        <w:ind w:left="5760" w:hanging="360"/>
      </w:pPr>
    </w:lvl>
    <w:lvl w:ilvl="8" w:tplc="D0501A3C" w:tentative="1">
      <w:start w:val="1"/>
      <w:numFmt w:val="lowerRoman"/>
      <w:lvlText w:val="%9."/>
      <w:lvlJc w:val="right"/>
      <w:pPr>
        <w:ind w:left="6480" w:hanging="180"/>
      </w:pPr>
    </w:lvl>
  </w:abstractNum>
  <w:abstractNum w:abstractNumId="15" w15:restartNumberingAfterBreak="0">
    <w:nsid w:val="38D51145"/>
    <w:multiLevelType w:val="hybridMultilevel"/>
    <w:tmpl w:val="7EA88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B8A42210">
      <w:start w:val="1"/>
      <w:numFmt w:val="lowerRoman"/>
      <w:lvlText w:val="(%1)"/>
      <w:lvlJc w:val="left"/>
      <w:pPr>
        <w:ind w:left="1080" w:hanging="720"/>
      </w:pPr>
      <w:rPr>
        <w:rFonts w:hint="default"/>
      </w:rPr>
    </w:lvl>
    <w:lvl w:ilvl="1" w:tplc="41303F1C" w:tentative="1">
      <w:start w:val="1"/>
      <w:numFmt w:val="lowerLetter"/>
      <w:lvlText w:val="%2."/>
      <w:lvlJc w:val="left"/>
      <w:pPr>
        <w:ind w:left="1440" w:hanging="360"/>
      </w:pPr>
    </w:lvl>
    <w:lvl w:ilvl="2" w:tplc="77CC38DC" w:tentative="1">
      <w:start w:val="1"/>
      <w:numFmt w:val="lowerRoman"/>
      <w:lvlText w:val="%3."/>
      <w:lvlJc w:val="right"/>
      <w:pPr>
        <w:ind w:left="2160" w:hanging="180"/>
      </w:pPr>
    </w:lvl>
    <w:lvl w:ilvl="3" w:tplc="CF905774" w:tentative="1">
      <w:start w:val="1"/>
      <w:numFmt w:val="decimal"/>
      <w:lvlText w:val="%4."/>
      <w:lvlJc w:val="left"/>
      <w:pPr>
        <w:ind w:left="2880" w:hanging="360"/>
      </w:pPr>
    </w:lvl>
    <w:lvl w:ilvl="4" w:tplc="5CEE95BE" w:tentative="1">
      <w:start w:val="1"/>
      <w:numFmt w:val="lowerLetter"/>
      <w:lvlText w:val="%5."/>
      <w:lvlJc w:val="left"/>
      <w:pPr>
        <w:ind w:left="3600" w:hanging="360"/>
      </w:pPr>
    </w:lvl>
    <w:lvl w:ilvl="5" w:tplc="4776E23A" w:tentative="1">
      <w:start w:val="1"/>
      <w:numFmt w:val="lowerRoman"/>
      <w:lvlText w:val="%6."/>
      <w:lvlJc w:val="right"/>
      <w:pPr>
        <w:ind w:left="4320" w:hanging="180"/>
      </w:pPr>
    </w:lvl>
    <w:lvl w:ilvl="6" w:tplc="59AEF7FA" w:tentative="1">
      <w:start w:val="1"/>
      <w:numFmt w:val="decimal"/>
      <w:lvlText w:val="%7."/>
      <w:lvlJc w:val="left"/>
      <w:pPr>
        <w:ind w:left="5040" w:hanging="360"/>
      </w:pPr>
    </w:lvl>
    <w:lvl w:ilvl="7" w:tplc="F1A044C6" w:tentative="1">
      <w:start w:val="1"/>
      <w:numFmt w:val="lowerLetter"/>
      <w:lvlText w:val="%8."/>
      <w:lvlJc w:val="left"/>
      <w:pPr>
        <w:ind w:left="5760" w:hanging="360"/>
      </w:pPr>
    </w:lvl>
    <w:lvl w:ilvl="8" w:tplc="ACB8981A"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FAF2BB1C">
      <w:start w:val="1"/>
      <w:numFmt w:val="bullet"/>
      <w:lvlText w:val=""/>
      <w:lvlJc w:val="left"/>
      <w:pPr>
        <w:ind w:left="624" w:hanging="267"/>
      </w:pPr>
      <w:rPr>
        <w:rFonts w:ascii="Symbol" w:hAnsi="Symbol" w:hint="default"/>
      </w:rPr>
    </w:lvl>
    <w:lvl w:ilvl="1" w:tplc="AC027602">
      <w:start w:val="1"/>
      <w:numFmt w:val="bullet"/>
      <w:lvlText w:val="o"/>
      <w:lvlJc w:val="left"/>
      <w:pPr>
        <w:ind w:left="1080" w:hanging="360"/>
      </w:pPr>
      <w:rPr>
        <w:rFonts w:ascii="Courier New" w:hAnsi="Courier New" w:cs="Courier New" w:hint="default"/>
      </w:rPr>
    </w:lvl>
    <w:lvl w:ilvl="2" w:tplc="9D2C1622" w:tentative="1">
      <w:start w:val="1"/>
      <w:numFmt w:val="bullet"/>
      <w:lvlText w:val=""/>
      <w:lvlJc w:val="left"/>
      <w:pPr>
        <w:ind w:left="1800" w:hanging="360"/>
      </w:pPr>
      <w:rPr>
        <w:rFonts w:ascii="Wingdings" w:hAnsi="Wingdings" w:hint="default"/>
      </w:rPr>
    </w:lvl>
    <w:lvl w:ilvl="3" w:tplc="67D246A6" w:tentative="1">
      <w:start w:val="1"/>
      <w:numFmt w:val="bullet"/>
      <w:lvlText w:val=""/>
      <w:lvlJc w:val="left"/>
      <w:pPr>
        <w:ind w:left="2520" w:hanging="360"/>
      </w:pPr>
      <w:rPr>
        <w:rFonts w:ascii="Symbol" w:hAnsi="Symbol" w:hint="default"/>
      </w:rPr>
    </w:lvl>
    <w:lvl w:ilvl="4" w:tplc="CBFC26DE" w:tentative="1">
      <w:start w:val="1"/>
      <w:numFmt w:val="bullet"/>
      <w:lvlText w:val="o"/>
      <w:lvlJc w:val="left"/>
      <w:pPr>
        <w:ind w:left="3240" w:hanging="360"/>
      </w:pPr>
      <w:rPr>
        <w:rFonts w:ascii="Courier New" w:hAnsi="Courier New" w:cs="Courier New" w:hint="default"/>
      </w:rPr>
    </w:lvl>
    <w:lvl w:ilvl="5" w:tplc="8738DE42" w:tentative="1">
      <w:start w:val="1"/>
      <w:numFmt w:val="bullet"/>
      <w:lvlText w:val=""/>
      <w:lvlJc w:val="left"/>
      <w:pPr>
        <w:ind w:left="3960" w:hanging="360"/>
      </w:pPr>
      <w:rPr>
        <w:rFonts w:ascii="Wingdings" w:hAnsi="Wingdings" w:hint="default"/>
      </w:rPr>
    </w:lvl>
    <w:lvl w:ilvl="6" w:tplc="21FC247C" w:tentative="1">
      <w:start w:val="1"/>
      <w:numFmt w:val="bullet"/>
      <w:lvlText w:val=""/>
      <w:lvlJc w:val="left"/>
      <w:pPr>
        <w:ind w:left="4680" w:hanging="360"/>
      </w:pPr>
      <w:rPr>
        <w:rFonts w:ascii="Symbol" w:hAnsi="Symbol" w:hint="default"/>
      </w:rPr>
    </w:lvl>
    <w:lvl w:ilvl="7" w:tplc="EB5238FE" w:tentative="1">
      <w:start w:val="1"/>
      <w:numFmt w:val="bullet"/>
      <w:lvlText w:val="o"/>
      <w:lvlJc w:val="left"/>
      <w:pPr>
        <w:ind w:left="5400" w:hanging="360"/>
      </w:pPr>
      <w:rPr>
        <w:rFonts w:ascii="Courier New" w:hAnsi="Courier New" w:cs="Courier New" w:hint="default"/>
      </w:rPr>
    </w:lvl>
    <w:lvl w:ilvl="8" w:tplc="BA026840"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D578D2F4">
      <w:start w:val="1"/>
      <w:numFmt w:val="lowerRoman"/>
      <w:lvlText w:val="(%1)"/>
      <w:lvlJc w:val="left"/>
      <w:pPr>
        <w:ind w:left="1080" w:hanging="720"/>
      </w:pPr>
      <w:rPr>
        <w:rFonts w:hint="default"/>
      </w:rPr>
    </w:lvl>
    <w:lvl w:ilvl="1" w:tplc="60D084CC" w:tentative="1">
      <w:start w:val="1"/>
      <w:numFmt w:val="lowerLetter"/>
      <w:lvlText w:val="%2."/>
      <w:lvlJc w:val="left"/>
      <w:pPr>
        <w:ind w:left="1440" w:hanging="360"/>
      </w:pPr>
    </w:lvl>
    <w:lvl w:ilvl="2" w:tplc="FF74C14A" w:tentative="1">
      <w:start w:val="1"/>
      <w:numFmt w:val="lowerRoman"/>
      <w:lvlText w:val="%3."/>
      <w:lvlJc w:val="right"/>
      <w:pPr>
        <w:ind w:left="2160" w:hanging="180"/>
      </w:pPr>
    </w:lvl>
    <w:lvl w:ilvl="3" w:tplc="C67AA838" w:tentative="1">
      <w:start w:val="1"/>
      <w:numFmt w:val="decimal"/>
      <w:lvlText w:val="%4."/>
      <w:lvlJc w:val="left"/>
      <w:pPr>
        <w:ind w:left="2880" w:hanging="360"/>
      </w:pPr>
    </w:lvl>
    <w:lvl w:ilvl="4" w:tplc="FF32C160" w:tentative="1">
      <w:start w:val="1"/>
      <w:numFmt w:val="lowerLetter"/>
      <w:lvlText w:val="%5."/>
      <w:lvlJc w:val="left"/>
      <w:pPr>
        <w:ind w:left="3600" w:hanging="360"/>
      </w:pPr>
    </w:lvl>
    <w:lvl w:ilvl="5" w:tplc="FF924920" w:tentative="1">
      <w:start w:val="1"/>
      <w:numFmt w:val="lowerRoman"/>
      <w:lvlText w:val="%6."/>
      <w:lvlJc w:val="right"/>
      <w:pPr>
        <w:ind w:left="4320" w:hanging="180"/>
      </w:pPr>
    </w:lvl>
    <w:lvl w:ilvl="6" w:tplc="D500220E" w:tentative="1">
      <w:start w:val="1"/>
      <w:numFmt w:val="decimal"/>
      <w:lvlText w:val="%7."/>
      <w:lvlJc w:val="left"/>
      <w:pPr>
        <w:ind w:left="5040" w:hanging="360"/>
      </w:pPr>
    </w:lvl>
    <w:lvl w:ilvl="7" w:tplc="E1F2A30C" w:tentative="1">
      <w:start w:val="1"/>
      <w:numFmt w:val="lowerLetter"/>
      <w:lvlText w:val="%8."/>
      <w:lvlJc w:val="left"/>
      <w:pPr>
        <w:ind w:left="5760" w:hanging="360"/>
      </w:pPr>
    </w:lvl>
    <w:lvl w:ilvl="8" w:tplc="B268D23C" w:tentative="1">
      <w:start w:val="1"/>
      <w:numFmt w:val="lowerRoman"/>
      <w:lvlText w:val="%9."/>
      <w:lvlJc w:val="right"/>
      <w:pPr>
        <w:ind w:left="6480" w:hanging="180"/>
      </w:pPr>
    </w:lvl>
  </w:abstractNum>
  <w:abstractNum w:abstractNumId="19" w15:restartNumberingAfterBreak="0">
    <w:nsid w:val="5B3832F8"/>
    <w:multiLevelType w:val="hybridMultilevel"/>
    <w:tmpl w:val="3796E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866A2A6C">
      <w:start w:val="1"/>
      <w:numFmt w:val="lowerRoman"/>
      <w:lvlText w:val="(%1)"/>
      <w:lvlJc w:val="left"/>
      <w:pPr>
        <w:ind w:left="1080" w:hanging="720"/>
      </w:pPr>
      <w:rPr>
        <w:rFonts w:hint="default"/>
      </w:rPr>
    </w:lvl>
    <w:lvl w:ilvl="1" w:tplc="F0B4E75E" w:tentative="1">
      <w:start w:val="1"/>
      <w:numFmt w:val="lowerLetter"/>
      <w:lvlText w:val="%2."/>
      <w:lvlJc w:val="left"/>
      <w:pPr>
        <w:ind w:left="1440" w:hanging="360"/>
      </w:pPr>
    </w:lvl>
    <w:lvl w:ilvl="2" w:tplc="82C097F4" w:tentative="1">
      <w:start w:val="1"/>
      <w:numFmt w:val="lowerRoman"/>
      <w:lvlText w:val="%3."/>
      <w:lvlJc w:val="right"/>
      <w:pPr>
        <w:ind w:left="2160" w:hanging="180"/>
      </w:pPr>
    </w:lvl>
    <w:lvl w:ilvl="3" w:tplc="0C30E1D8" w:tentative="1">
      <w:start w:val="1"/>
      <w:numFmt w:val="decimal"/>
      <w:lvlText w:val="%4."/>
      <w:lvlJc w:val="left"/>
      <w:pPr>
        <w:ind w:left="2880" w:hanging="360"/>
      </w:pPr>
    </w:lvl>
    <w:lvl w:ilvl="4" w:tplc="BAA85DB2" w:tentative="1">
      <w:start w:val="1"/>
      <w:numFmt w:val="lowerLetter"/>
      <w:lvlText w:val="%5."/>
      <w:lvlJc w:val="left"/>
      <w:pPr>
        <w:ind w:left="3600" w:hanging="360"/>
      </w:pPr>
    </w:lvl>
    <w:lvl w:ilvl="5" w:tplc="E708CB8C" w:tentative="1">
      <w:start w:val="1"/>
      <w:numFmt w:val="lowerRoman"/>
      <w:lvlText w:val="%6."/>
      <w:lvlJc w:val="right"/>
      <w:pPr>
        <w:ind w:left="4320" w:hanging="180"/>
      </w:pPr>
    </w:lvl>
    <w:lvl w:ilvl="6" w:tplc="480C7198" w:tentative="1">
      <w:start w:val="1"/>
      <w:numFmt w:val="decimal"/>
      <w:lvlText w:val="%7."/>
      <w:lvlJc w:val="left"/>
      <w:pPr>
        <w:ind w:left="5040" w:hanging="360"/>
      </w:pPr>
    </w:lvl>
    <w:lvl w:ilvl="7" w:tplc="3D5ECDA2" w:tentative="1">
      <w:start w:val="1"/>
      <w:numFmt w:val="lowerLetter"/>
      <w:lvlText w:val="%8."/>
      <w:lvlJc w:val="left"/>
      <w:pPr>
        <w:ind w:left="5760" w:hanging="360"/>
      </w:pPr>
    </w:lvl>
    <w:lvl w:ilvl="8" w:tplc="407641DE"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6794264E">
      <w:start w:val="1"/>
      <w:numFmt w:val="lowerRoman"/>
      <w:lvlText w:val="(%1)"/>
      <w:lvlJc w:val="left"/>
      <w:pPr>
        <w:ind w:left="1080" w:hanging="720"/>
      </w:pPr>
      <w:rPr>
        <w:rFonts w:hint="default"/>
      </w:rPr>
    </w:lvl>
    <w:lvl w:ilvl="1" w:tplc="0204954C" w:tentative="1">
      <w:start w:val="1"/>
      <w:numFmt w:val="lowerLetter"/>
      <w:lvlText w:val="%2."/>
      <w:lvlJc w:val="left"/>
      <w:pPr>
        <w:ind w:left="1440" w:hanging="360"/>
      </w:pPr>
    </w:lvl>
    <w:lvl w:ilvl="2" w:tplc="04C2C82C" w:tentative="1">
      <w:start w:val="1"/>
      <w:numFmt w:val="lowerRoman"/>
      <w:lvlText w:val="%3."/>
      <w:lvlJc w:val="right"/>
      <w:pPr>
        <w:ind w:left="2160" w:hanging="180"/>
      </w:pPr>
    </w:lvl>
    <w:lvl w:ilvl="3" w:tplc="BC2219CE" w:tentative="1">
      <w:start w:val="1"/>
      <w:numFmt w:val="decimal"/>
      <w:lvlText w:val="%4."/>
      <w:lvlJc w:val="left"/>
      <w:pPr>
        <w:ind w:left="2880" w:hanging="360"/>
      </w:pPr>
    </w:lvl>
    <w:lvl w:ilvl="4" w:tplc="386C1A56" w:tentative="1">
      <w:start w:val="1"/>
      <w:numFmt w:val="lowerLetter"/>
      <w:lvlText w:val="%5."/>
      <w:lvlJc w:val="left"/>
      <w:pPr>
        <w:ind w:left="3600" w:hanging="360"/>
      </w:pPr>
    </w:lvl>
    <w:lvl w:ilvl="5" w:tplc="DA00EC0E" w:tentative="1">
      <w:start w:val="1"/>
      <w:numFmt w:val="lowerRoman"/>
      <w:lvlText w:val="%6."/>
      <w:lvlJc w:val="right"/>
      <w:pPr>
        <w:ind w:left="4320" w:hanging="180"/>
      </w:pPr>
    </w:lvl>
    <w:lvl w:ilvl="6" w:tplc="83E8C7F2" w:tentative="1">
      <w:start w:val="1"/>
      <w:numFmt w:val="decimal"/>
      <w:lvlText w:val="%7."/>
      <w:lvlJc w:val="left"/>
      <w:pPr>
        <w:ind w:left="5040" w:hanging="360"/>
      </w:pPr>
    </w:lvl>
    <w:lvl w:ilvl="7" w:tplc="293659A8" w:tentative="1">
      <w:start w:val="1"/>
      <w:numFmt w:val="lowerLetter"/>
      <w:lvlText w:val="%8."/>
      <w:lvlJc w:val="left"/>
      <w:pPr>
        <w:ind w:left="5760" w:hanging="360"/>
      </w:pPr>
    </w:lvl>
    <w:lvl w:ilvl="8" w:tplc="02B2DC0A"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A9C0CC8C">
      <w:start w:val="1"/>
      <w:numFmt w:val="lowerRoman"/>
      <w:lvlText w:val="(%1)"/>
      <w:lvlJc w:val="left"/>
      <w:pPr>
        <w:ind w:left="1080" w:hanging="720"/>
      </w:pPr>
      <w:rPr>
        <w:rFonts w:hint="default"/>
      </w:rPr>
    </w:lvl>
    <w:lvl w:ilvl="1" w:tplc="8DB839FA" w:tentative="1">
      <w:start w:val="1"/>
      <w:numFmt w:val="lowerLetter"/>
      <w:lvlText w:val="%2."/>
      <w:lvlJc w:val="left"/>
      <w:pPr>
        <w:ind w:left="1440" w:hanging="360"/>
      </w:pPr>
    </w:lvl>
    <w:lvl w:ilvl="2" w:tplc="AAF6529E" w:tentative="1">
      <w:start w:val="1"/>
      <w:numFmt w:val="lowerRoman"/>
      <w:lvlText w:val="%3."/>
      <w:lvlJc w:val="right"/>
      <w:pPr>
        <w:ind w:left="2160" w:hanging="180"/>
      </w:pPr>
    </w:lvl>
    <w:lvl w:ilvl="3" w:tplc="DAF0B556" w:tentative="1">
      <w:start w:val="1"/>
      <w:numFmt w:val="decimal"/>
      <w:lvlText w:val="%4."/>
      <w:lvlJc w:val="left"/>
      <w:pPr>
        <w:ind w:left="2880" w:hanging="360"/>
      </w:pPr>
    </w:lvl>
    <w:lvl w:ilvl="4" w:tplc="3398AA22" w:tentative="1">
      <w:start w:val="1"/>
      <w:numFmt w:val="lowerLetter"/>
      <w:lvlText w:val="%5."/>
      <w:lvlJc w:val="left"/>
      <w:pPr>
        <w:ind w:left="3600" w:hanging="360"/>
      </w:pPr>
    </w:lvl>
    <w:lvl w:ilvl="5" w:tplc="82E2B57C" w:tentative="1">
      <w:start w:val="1"/>
      <w:numFmt w:val="lowerRoman"/>
      <w:lvlText w:val="%6."/>
      <w:lvlJc w:val="right"/>
      <w:pPr>
        <w:ind w:left="4320" w:hanging="180"/>
      </w:pPr>
    </w:lvl>
    <w:lvl w:ilvl="6" w:tplc="D01EA8C8" w:tentative="1">
      <w:start w:val="1"/>
      <w:numFmt w:val="decimal"/>
      <w:lvlText w:val="%7."/>
      <w:lvlJc w:val="left"/>
      <w:pPr>
        <w:ind w:left="5040" w:hanging="360"/>
      </w:pPr>
    </w:lvl>
    <w:lvl w:ilvl="7" w:tplc="93800452" w:tentative="1">
      <w:start w:val="1"/>
      <w:numFmt w:val="lowerLetter"/>
      <w:lvlText w:val="%8."/>
      <w:lvlJc w:val="left"/>
      <w:pPr>
        <w:ind w:left="5760" w:hanging="360"/>
      </w:pPr>
    </w:lvl>
    <w:lvl w:ilvl="8" w:tplc="30FEFA7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5818F550">
      <w:start w:val="1"/>
      <w:numFmt w:val="lowerRoman"/>
      <w:lvlText w:val="(%1)"/>
      <w:lvlJc w:val="left"/>
      <w:pPr>
        <w:ind w:left="1080" w:hanging="720"/>
      </w:pPr>
      <w:rPr>
        <w:rFonts w:hint="default"/>
      </w:rPr>
    </w:lvl>
    <w:lvl w:ilvl="1" w:tplc="BF022FF6" w:tentative="1">
      <w:start w:val="1"/>
      <w:numFmt w:val="lowerLetter"/>
      <w:lvlText w:val="%2."/>
      <w:lvlJc w:val="left"/>
      <w:pPr>
        <w:ind w:left="1440" w:hanging="360"/>
      </w:pPr>
    </w:lvl>
    <w:lvl w:ilvl="2" w:tplc="512C95CE" w:tentative="1">
      <w:start w:val="1"/>
      <w:numFmt w:val="lowerRoman"/>
      <w:lvlText w:val="%3."/>
      <w:lvlJc w:val="right"/>
      <w:pPr>
        <w:ind w:left="2160" w:hanging="180"/>
      </w:pPr>
    </w:lvl>
    <w:lvl w:ilvl="3" w:tplc="A1D86BEC" w:tentative="1">
      <w:start w:val="1"/>
      <w:numFmt w:val="decimal"/>
      <w:lvlText w:val="%4."/>
      <w:lvlJc w:val="left"/>
      <w:pPr>
        <w:ind w:left="2880" w:hanging="360"/>
      </w:pPr>
    </w:lvl>
    <w:lvl w:ilvl="4" w:tplc="C02879EE" w:tentative="1">
      <w:start w:val="1"/>
      <w:numFmt w:val="lowerLetter"/>
      <w:lvlText w:val="%5."/>
      <w:lvlJc w:val="left"/>
      <w:pPr>
        <w:ind w:left="3600" w:hanging="360"/>
      </w:pPr>
    </w:lvl>
    <w:lvl w:ilvl="5" w:tplc="27288D4C" w:tentative="1">
      <w:start w:val="1"/>
      <w:numFmt w:val="lowerRoman"/>
      <w:lvlText w:val="%6."/>
      <w:lvlJc w:val="right"/>
      <w:pPr>
        <w:ind w:left="4320" w:hanging="180"/>
      </w:pPr>
    </w:lvl>
    <w:lvl w:ilvl="6" w:tplc="05C48E52" w:tentative="1">
      <w:start w:val="1"/>
      <w:numFmt w:val="decimal"/>
      <w:lvlText w:val="%7."/>
      <w:lvlJc w:val="left"/>
      <w:pPr>
        <w:ind w:left="5040" w:hanging="360"/>
      </w:pPr>
    </w:lvl>
    <w:lvl w:ilvl="7" w:tplc="85C2D6D0" w:tentative="1">
      <w:start w:val="1"/>
      <w:numFmt w:val="lowerLetter"/>
      <w:lvlText w:val="%8."/>
      <w:lvlJc w:val="left"/>
      <w:pPr>
        <w:ind w:left="5760" w:hanging="360"/>
      </w:pPr>
    </w:lvl>
    <w:lvl w:ilvl="8" w:tplc="A00688E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7207873">
    <w:abstractNumId w:val="24"/>
  </w:num>
  <w:num w:numId="2" w16cid:durableId="1196649929">
    <w:abstractNumId w:val="7"/>
  </w:num>
  <w:num w:numId="3" w16cid:durableId="2054183853">
    <w:abstractNumId w:val="3"/>
  </w:num>
  <w:num w:numId="4" w16cid:durableId="439377305">
    <w:abstractNumId w:val="11"/>
  </w:num>
  <w:num w:numId="5" w16cid:durableId="1532379768">
    <w:abstractNumId w:val="10"/>
  </w:num>
  <w:num w:numId="6" w16cid:durableId="628363889">
    <w:abstractNumId w:val="1"/>
  </w:num>
  <w:num w:numId="7" w16cid:durableId="996687088">
    <w:abstractNumId w:val="18"/>
  </w:num>
  <w:num w:numId="8" w16cid:durableId="440497406">
    <w:abstractNumId w:val="8"/>
  </w:num>
  <w:num w:numId="9" w16cid:durableId="152260818">
    <w:abstractNumId w:val="14"/>
  </w:num>
  <w:num w:numId="10" w16cid:durableId="404113555">
    <w:abstractNumId w:val="6"/>
  </w:num>
  <w:num w:numId="11" w16cid:durableId="897589074">
    <w:abstractNumId w:val="23"/>
  </w:num>
  <w:num w:numId="12" w16cid:durableId="1880632248">
    <w:abstractNumId w:val="12"/>
  </w:num>
  <w:num w:numId="13" w16cid:durableId="1346595957">
    <w:abstractNumId w:val="5"/>
  </w:num>
  <w:num w:numId="14" w16cid:durableId="1499076108">
    <w:abstractNumId w:val="4"/>
  </w:num>
  <w:num w:numId="15" w16cid:durableId="462773943">
    <w:abstractNumId w:val="21"/>
  </w:num>
  <w:num w:numId="16" w16cid:durableId="1079644426">
    <w:abstractNumId w:val="20"/>
  </w:num>
  <w:num w:numId="17" w16cid:durableId="1160804872">
    <w:abstractNumId w:val="9"/>
  </w:num>
  <w:num w:numId="18" w16cid:durableId="535197635">
    <w:abstractNumId w:val="16"/>
  </w:num>
  <w:num w:numId="19" w16cid:durableId="1124277498">
    <w:abstractNumId w:val="22"/>
  </w:num>
  <w:num w:numId="20" w16cid:durableId="172303462">
    <w:abstractNumId w:val="13"/>
  </w:num>
  <w:num w:numId="21" w16cid:durableId="1301619323">
    <w:abstractNumId w:val="0"/>
  </w:num>
  <w:num w:numId="22" w16cid:durableId="1918248884">
    <w:abstractNumId w:val="24"/>
  </w:num>
  <w:num w:numId="23" w16cid:durableId="1386643019">
    <w:abstractNumId w:val="17"/>
  </w:num>
  <w:num w:numId="24" w16cid:durableId="273362762">
    <w:abstractNumId w:val="19"/>
  </w:num>
  <w:num w:numId="25" w16cid:durableId="1057389494">
    <w:abstractNumId w:val="15"/>
  </w:num>
  <w:num w:numId="26" w16cid:durableId="1459911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11"/>
    <w:rsid w:val="000F5529"/>
    <w:rsid w:val="00183C11"/>
    <w:rsid w:val="001B3AE7"/>
    <w:rsid w:val="00224022"/>
    <w:rsid w:val="002B77AE"/>
    <w:rsid w:val="00346FBF"/>
    <w:rsid w:val="00347E4B"/>
    <w:rsid w:val="00357928"/>
    <w:rsid w:val="00442F30"/>
    <w:rsid w:val="00484B14"/>
    <w:rsid w:val="00801836"/>
    <w:rsid w:val="008603BA"/>
    <w:rsid w:val="00962D20"/>
    <w:rsid w:val="009B0D3C"/>
    <w:rsid w:val="00A130B0"/>
    <w:rsid w:val="00BB11B1"/>
    <w:rsid w:val="00BB51C5"/>
    <w:rsid w:val="00C56D74"/>
    <w:rsid w:val="00CD0604"/>
    <w:rsid w:val="00CF6209"/>
    <w:rsid w:val="00D257EC"/>
    <w:rsid w:val="00D77FC4"/>
    <w:rsid w:val="00F03B53"/>
    <w:rsid w:val="00F72C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CFE9C"/>
  <w15:docId w15:val="{740144ED-38B7-4C11-BED3-D42130E7F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105B9" w:rsidRDefault="00B4669A" w:rsidP="009B242A">
          <w:pPr>
            <w:pStyle w:val="4D6CDB0F478A47378458119DA633E90A"/>
          </w:pPr>
          <w:r w:rsidRPr="00925A3E">
            <w:rPr>
              <w:rStyle w:val="PlaceholderText"/>
            </w:rPr>
            <w:t>Click or tap to enter a date.</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502F2" w:rsidRDefault="00B4669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502F2" w:rsidRDefault="00B4669A" w:rsidP="003F0F27">
          <w:pPr>
            <w:pStyle w:val="15F131EBE9BE445588EE205FA67F7B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02F2"/>
    <w:rsid w:val="005D700B"/>
    <w:rsid w:val="00962D20"/>
    <w:rsid w:val="00B4669A"/>
    <w:rsid w:val="00BC35E9"/>
    <w:rsid w:val="00CE66FA"/>
    <w:rsid w:val="00D105B9"/>
    <w:rsid w:val="00D502F2"/>
    <w:rsid w:val="00E55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991</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2024-07-02T04:44:00Z</dcterms:created>
  <dcterms:modified xsi:type="dcterms:W3CDTF">2024-07-02T04:44:00Z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