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9DCD3" w14:textId="77777777" w:rsidR="003F0BA8" w:rsidRPr="003217D3" w:rsidRDefault="000C421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96074C4" wp14:editId="646C5D9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1097952" w14:textId="77777777" w:rsidR="003F0BA8" w:rsidRPr="003217D3" w:rsidRDefault="000C421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80237F" w14:textId="77777777" w:rsidR="003F0BA8" w:rsidRPr="00A36AA9" w:rsidRDefault="000C421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DE7769" w14:textId="77777777" w:rsidR="003F0BA8" w:rsidRPr="00A36AA9" w:rsidRDefault="000C421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44833" w14:paraId="538B2DA5" w14:textId="77777777" w:rsidTr="00A44833">
        <w:tc>
          <w:tcPr>
            <w:cnfStyle w:val="001000000000" w:firstRow="0" w:lastRow="0" w:firstColumn="1" w:lastColumn="0" w:oddVBand="0" w:evenVBand="0" w:oddHBand="0" w:evenHBand="0" w:firstRowFirstColumn="0" w:firstRowLastColumn="0" w:lastRowFirstColumn="0" w:lastRowLastColumn="0"/>
            <w:tcW w:w="3227" w:type="dxa"/>
          </w:tcPr>
          <w:p w14:paraId="3297BA6E" w14:textId="77777777" w:rsidR="003F0BA8" w:rsidRPr="00A36AA9" w:rsidRDefault="000C421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1D7EC26" w14:textId="77777777" w:rsidR="003F0BA8" w:rsidRDefault="000C421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Interchange Wingecarribee Inc</w:t>
            </w:r>
          </w:p>
        </w:tc>
      </w:tr>
      <w:tr w:rsidR="00A44833" w14:paraId="1BDF4BC3" w14:textId="77777777" w:rsidTr="00A4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2E37E" w14:textId="77777777" w:rsidR="003F0BA8" w:rsidRPr="00A36AA9" w:rsidRDefault="000C421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5BE2D5D" w14:textId="77777777" w:rsidR="003F0BA8" w:rsidRPr="00C27BE3" w:rsidRDefault="000C421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200027</w:t>
            </w:r>
          </w:p>
        </w:tc>
      </w:tr>
      <w:tr w:rsidR="00A44833" w14:paraId="511DE80B" w14:textId="77777777" w:rsidTr="00A448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A3ECC" w14:textId="77777777" w:rsidR="003F0BA8" w:rsidRPr="00A36AA9" w:rsidRDefault="000C421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6F7F279" w14:textId="77777777" w:rsidR="003F0BA8" w:rsidRPr="00540817" w:rsidRDefault="000C421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Forest</w:t>
            </w:r>
            <w:r>
              <w:rPr>
                <w:rFonts w:ascii="Arial" w:eastAsia="Times New Roman" w:hAnsi="Arial" w:cs="Arial"/>
                <w:lang w:eastAsia="en-AU"/>
              </w:rPr>
              <w:t xml:space="preserve"> Lane, BOWRAL, New South Wales, 2576</w:t>
            </w:r>
          </w:p>
        </w:tc>
      </w:tr>
      <w:tr w:rsidR="00A44833" w14:paraId="215F7EAB" w14:textId="77777777" w:rsidTr="00A4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BD0E8" w14:textId="77777777" w:rsidR="003F0BA8" w:rsidRPr="00A36AA9" w:rsidRDefault="000C421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469FEC3" w14:textId="77777777" w:rsidR="003F0BA8" w:rsidRPr="00A36AA9" w:rsidRDefault="000C421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44833" w14:paraId="1E6B9196" w14:textId="77777777" w:rsidTr="00A448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8B3B76" w14:textId="77777777" w:rsidR="003F0BA8" w:rsidRPr="00A36AA9" w:rsidRDefault="000C421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7519CC" w14:textId="77777777" w:rsidR="003F0BA8" w:rsidRPr="00A36AA9" w:rsidRDefault="000C421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February 2024 to 15 February 2024</w:t>
            </w:r>
          </w:p>
        </w:tc>
      </w:tr>
      <w:tr w:rsidR="00A44833" w14:paraId="737B255C" w14:textId="77777777" w:rsidTr="00A4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CDF3E" w14:textId="77777777" w:rsidR="003F0BA8" w:rsidRPr="00A36AA9" w:rsidRDefault="000C421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23980834"/>
            <w:placeholder>
              <w:docPart w:val="A7F4949C78414813B67B25D37262F9D8"/>
            </w:placeholder>
            <w:date w:fullDate="2024-03-25T00:00:00Z">
              <w:dateFormat w:val="d MMMM yyyy"/>
              <w:lid w:val="en-AU"/>
              <w:storeMappedDataAs w:val="dateTime"/>
              <w:calendar w:val="gregorian"/>
            </w:date>
          </w:sdtPr>
          <w:sdtEndPr/>
          <w:sdtContent>
            <w:tc>
              <w:tcPr>
                <w:tcW w:w="7114" w:type="dxa"/>
                <w:shd w:val="clear" w:color="auto" w:fill="auto"/>
              </w:tcPr>
              <w:p w14:paraId="2BCD0665" w14:textId="44E1B9AE" w:rsidR="003F0BA8" w:rsidRPr="00A36AA9" w:rsidRDefault="0032414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March 2024</w:t>
                </w:r>
              </w:p>
            </w:tc>
          </w:sdtContent>
        </w:sdt>
      </w:tr>
    </w:tbl>
    <w:bookmarkEnd w:id="0"/>
    <w:p w14:paraId="56551E00" w14:textId="77777777" w:rsidR="003F0BA8" w:rsidRPr="00A36AA9" w:rsidRDefault="000C421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6CCF47" w14:textId="77777777" w:rsidR="003F0BA8" w:rsidRDefault="000C421C" w:rsidP="00992801">
      <w:pPr>
        <w:pStyle w:val="Heading1"/>
        <w:spacing w:before="0" w:line="22" w:lineRule="atLeast"/>
        <w:rPr>
          <w:rFonts w:ascii="Arial" w:hAnsi="Arial" w:cs="Arial"/>
        </w:rPr>
      </w:pPr>
      <w:r w:rsidRPr="00A36AA9">
        <w:rPr>
          <w:rFonts w:ascii="Arial" w:hAnsi="Arial" w:cs="Arial"/>
        </w:rPr>
        <w:lastRenderedPageBreak/>
        <w:t>Service included in this assessment</w:t>
      </w:r>
    </w:p>
    <w:p w14:paraId="64794665" w14:textId="77777777" w:rsidR="00992801" w:rsidRDefault="000C421C"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1847 INTERCHANGE WINGECARRIBEE INC</w:t>
      </w:r>
      <w:r>
        <w:rPr>
          <w:rFonts w:ascii="Arial" w:eastAsia="Arial" w:hAnsi="Arial" w:cs="Arial"/>
        </w:rPr>
        <w:br/>
        <w:t>Service: 26508 Interchange Wingecarribee</w:t>
      </w:r>
    </w:p>
    <w:p w14:paraId="5B589223" w14:textId="1B8E6A75" w:rsidR="003F0BA8" w:rsidRPr="00214549" w:rsidRDefault="000C421C"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7957 Interchange Wingecarribee Inc</w:t>
      </w:r>
      <w:r>
        <w:rPr>
          <w:rFonts w:ascii="Arial" w:eastAsia="Arial" w:hAnsi="Arial" w:cs="Arial"/>
        </w:rPr>
        <w:br/>
        <w:t>Service: 24837 Interchange Wingecarribee Inc - Care Relationships and Carer Support</w:t>
      </w:r>
      <w:r>
        <w:rPr>
          <w:rFonts w:ascii="Arial" w:eastAsia="Arial" w:hAnsi="Arial" w:cs="Arial"/>
        </w:rPr>
        <w:br/>
        <w:t>Service: 25074 Interchange Wingecarribee Inc - Community and Home Support</w:t>
      </w:r>
      <w:bookmarkEnd w:id="1"/>
    </w:p>
    <w:p w14:paraId="6FEB1D28" w14:textId="77777777" w:rsidR="003F0BA8" w:rsidRPr="00A36AA9" w:rsidRDefault="000C421C" w:rsidP="0099280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9CA7C92" w14:textId="1C40E730" w:rsidR="003F0BA8" w:rsidRPr="00A36AA9" w:rsidRDefault="000C421C" w:rsidP="00F87E39">
      <w:pPr>
        <w:pStyle w:val="NormalArial"/>
      </w:pPr>
      <w:r w:rsidRPr="00A36AA9">
        <w:t xml:space="preserve">This performance report for </w:t>
      </w:r>
      <w:r w:rsidRPr="00C27BE3">
        <w:rPr>
          <w:color w:val="auto"/>
        </w:rPr>
        <w:t>Interchange Wingecarribee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55DBB">
        <w:t>S Byers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819BC63" w14:textId="77777777" w:rsidR="003F0BA8" w:rsidRPr="00A36AA9" w:rsidRDefault="000C421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5D0983" w14:textId="77777777" w:rsidR="003F0BA8" w:rsidRDefault="000C421C" w:rsidP="00F87E39">
      <w:pPr>
        <w:pStyle w:val="NormalArial"/>
      </w:pPr>
      <w:r w:rsidRPr="00A36AA9">
        <w:t>The report also specifies any areas in which improvements must be made to ensure the Quality Standards are complied with.</w:t>
      </w:r>
    </w:p>
    <w:p w14:paraId="0242E7D8" w14:textId="77777777" w:rsidR="003F0BA8" w:rsidRPr="00A36AA9" w:rsidRDefault="000C421C" w:rsidP="00992801">
      <w:pPr>
        <w:pStyle w:val="Heading1"/>
        <w:spacing w:before="240" w:after="120" w:line="22" w:lineRule="atLeast"/>
        <w:rPr>
          <w:rFonts w:ascii="Arial" w:hAnsi="Arial" w:cs="Arial"/>
        </w:rPr>
      </w:pPr>
      <w:r w:rsidRPr="00A36AA9">
        <w:rPr>
          <w:rFonts w:ascii="Arial" w:hAnsi="Arial" w:cs="Arial"/>
        </w:rPr>
        <w:t>Material relied on</w:t>
      </w:r>
    </w:p>
    <w:p w14:paraId="5BC509AE" w14:textId="77777777" w:rsidR="003F0BA8" w:rsidRPr="00A36AA9" w:rsidRDefault="000C421C" w:rsidP="00F87E39">
      <w:pPr>
        <w:pStyle w:val="NormalArial"/>
      </w:pPr>
      <w:r w:rsidRPr="00A36AA9">
        <w:t>The following information has been considered in preparing the performance report:</w:t>
      </w:r>
    </w:p>
    <w:p w14:paraId="31114B9B" w14:textId="22E0BF88" w:rsidR="003F0BA8" w:rsidRPr="000C421C" w:rsidRDefault="000C421C" w:rsidP="00DF37F2">
      <w:pPr>
        <w:pStyle w:val="ListParagraph"/>
        <w:numPr>
          <w:ilvl w:val="0"/>
          <w:numId w:val="2"/>
        </w:numPr>
        <w:spacing w:line="22" w:lineRule="atLeast"/>
        <w:ind w:left="714" w:hanging="357"/>
        <w:contextualSpacing w:val="0"/>
        <w:rPr>
          <w:rFonts w:ascii="Arial" w:hAnsi="Arial" w:cs="Arial"/>
          <w:color w:val="auto"/>
        </w:rPr>
      </w:pPr>
      <w:r w:rsidRPr="000C421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39C5D7E4" w14:textId="76A47E53" w:rsidR="00AF1BB7" w:rsidRPr="000C421C" w:rsidRDefault="000C421C" w:rsidP="00DF37F2">
      <w:pPr>
        <w:pStyle w:val="ListParagraph"/>
        <w:numPr>
          <w:ilvl w:val="0"/>
          <w:numId w:val="2"/>
        </w:numPr>
        <w:spacing w:line="22" w:lineRule="atLeast"/>
        <w:ind w:left="714" w:hanging="357"/>
        <w:contextualSpacing w:val="0"/>
        <w:rPr>
          <w:rFonts w:ascii="Arial" w:hAnsi="Arial" w:cs="Arial"/>
          <w:color w:val="auto"/>
        </w:rPr>
      </w:pPr>
      <w:r w:rsidRPr="000C421C">
        <w:rPr>
          <w:rFonts w:ascii="Arial" w:hAnsi="Arial" w:cs="Arial"/>
          <w:color w:val="auto"/>
        </w:rPr>
        <w:t>the performance report for the Quality Audit completed 10 to 13 July 2023</w:t>
      </w:r>
    </w:p>
    <w:p w14:paraId="41FB8533" w14:textId="473A81A4" w:rsidR="00F53B43" w:rsidRPr="000C421C" w:rsidRDefault="000C421C" w:rsidP="00DF37F2">
      <w:pPr>
        <w:pStyle w:val="ListParagraph"/>
        <w:numPr>
          <w:ilvl w:val="0"/>
          <w:numId w:val="2"/>
        </w:numPr>
        <w:spacing w:line="22" w:lineRule="atLeast"/>
        <w:ind w:left="714" w:hanging="357"/>
        <w:contextualSpacing w:val="0"/>
        <w:rPr>
          <w:rFonts w:ascii="Arial" w:hAnsi="Arial" w:cs="Arial"/>
          <w:color w:val="auto"/>
        </w:rPr>
      </w:pPr>
      <w:r w:rsidRPr="000C421C">
        <w:rPr>
          <w:rFonts w:ascii="Arial" w:hAnsi="Arial" w:cs="Arial"/>
          <w:color w:val="auto"/>
        </w:rPr>
        <w:t>t</w:t>
      </w:r>
      <w:r w:rsidR="00F53B43" w:rsidRPr="000C421C">
        <w:rPr>
          <w:rFonts w:ascii="Arial" w:hAnsi="Arial" w:cs="Arial"/>
          <w:color w:val="auto"/>
        </w:rPr>
        <w:t xml:space="preserve">he </w:t>
      </w:r>
      <w:r w:rsidR="00E823AF">
        <w:rPr>
          <w:rFonts w:ascii="Arial" w:hAnsi="Arial" w:cs="Arial"/>
          <w:color w:val="auto"/>
        </w:rPr>
        <w:t>p</w:t>
      </w:r>
      <w:r w:rsidR="00F53B43" w:rsidRPr="000C421C">
        <w:rPr>
          <w:rFonts w:ascii="Arial" w:hAnsi="Arial" w:cs="Arial"/>
          <w:color w:val="auto"/>
        </w:rPr>
        <w:t xml:space="preserve">rovider did not provide a response to the </w:t>
      </w:r>
      <w:r w:rsidR="00A357FE">
        <w:rPr>
          <w:rFonts w:ascii="Arial" w:hAnsi="Arial" w:cs="Arial"/>
          <w:color w:val="auto"/>
        </w:rPr>
        <w:t>A</w:t>
      </w:r>
      <w:r w:rsidR="00F53B43" w:rsidRPr="000C421C">
        <w:rPr>
          <w:rFonts w:ascii="Arial" w:hAnsi="Arial" w:cs="Arial"/>
          <w:color w:val="auto"/>
        </w:rPr>
        <w:t>ssessment</w:t>
      </w:r>
      <w:r w:rsidR="008762D7" w:rsidRPr="000C421C">
        <w:rPr>
          <w:rFonts w:ascii="Arial" w:hAnsi="Arial" w:cs="Arial"/>
          <w:color w:val="auto"/>
        </w:rPr>
        <w:t xml:space="preserve"> </w:t>
      </w:r>
      <w:r w:rsidR="00A357FE">
        <w:rPr>
          <w:rFonts w:ascii="Arial" w:hAnsi="Arial" w:cs="Arial"/>
          <w:color w:val="auto"/>
        </w:rPr>
        <w:t>T</w:t>
      </w:r>
      <w:r w:rsidR="008762D7" w:rsidRPr="000C421C">
        <w:rPr>
          <w:rFonts w:ascii="Arial" w:hAnsi="Arial" w:cs="Arial"/>
          <w:color w:val="auto"/>
        </w:rPr>
        <w:t xml:space="preserve">eam report. </w:t>
      </w:r>
    </w:p>
    <w:p w14:paraId="0E3EA650" w14:textId="77777777" w:rsidR="003F0BA8" w:rsidRPr="00D76BC8" w:rsidRDefault="000C421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47EFCAB" w14:textId="64B38167" w:rsidR="003F0BA8" w:rsidRPr="00244176" w:rsidRDefault="000C421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4833" w14:paraId="64CE2F39" w14:textId="77777777" w:rsidTr="00A448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AFE909" w14:textId="77777777" w:rsidR="003F0BA8" w:rsidRPr="00A36AA9" w:rsidRDefault="000C421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58BF1F6" w14:textId="6EFFCDBE" w:rsidR="003F0BA8" w:rsidRPr="00E96B92" w:rsidRDefault="001B5B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298020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rPr>
                  <w:t>Not Compliant</w:t>
                </w:r>
              </w:sdtContent>
            </w:sdt>
          </w:p>
        </w:tc>
      </w:tr>
      <w:tr w:rsidR="00A44833" w14:paraId="0BB53FDD" w14:textId="77777777" w:rsidTr="00A448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F69B23" w14:textId="77777777" w:rsidR="003F0BA8" w:rsidRPr="00A36AA9" w:rsidRDefault="000C421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3AA6A1B" w14:textId="7E30DFD1" w:rsidR="003F0BA8" w:rsidRPr="00A213EA" w:rsidRDefault="001B5B8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57593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b/>
                    <w:bCs/>
                  </w:rPr>
                  <w:t>Not Compliant</w:t>
                </w:r>
              </w:sdtContent>
            </w:sdt>
          </w:p>
        </w:tc>
      </w:tr>
      <w:tr w:rsidR="00A44833" w14:paraId="2839962D" w14:textId="77777777" w:rsidTr="00A44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5FC1A6" w14:textId="77777777" w:rsidR="003F0BA8" w:rsidRPr="00A36AA9" w:rsidRDefault="000C421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B94D844" w14:textId="52168673" w:rsidR="003F0BA8" w:rsidRPr="00A213EA" w:rsidRDefault="001B5B8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17FB903F7AF9428BB6D1140A2645C0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7E5" w:rsidRPr="00FC67E5">
                  <w:rPr>
                    <w:rFonts w:ascii="Arial" w:hAnsi="Arial" w:cs="Arial"/>
                    <w:b/>
                    <w:bCs/>
                  </w:rPr>
                  <w:t>Not applicable as not all requirements have been assessed</w:t>
                </w:r>
              </w:sdtContent>
            </w:sdt>
          </w:p>
        </w:tc>
      </w:tr>
      <w:tr w:rsidR="00A44833" w14:paraId="4E59C05B" w14:textId="77777777" w:rsidTr="00A448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D0CB4" w14:textId="77777777" w:rsidR="003F0BA8" w:rsidRPr="00A36AA9" w:rsidRDefault="000C421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09D51D9" w14:textId="174B70E5" w:rsidR="003F0BA8" w:rsidRPr="00A213EA" w:rsidRDefault="001B5B8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357344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b/>
                    <w:bCs/>
                  </w:rPr>
                  <w:t>Not Compliant</w:t>
                </w:r>
              </w:sdtContent>
            </w:sdt>
          </w:p>
        </w:tc>
      </w:tr>
      <w:tr w:rsidR="00A44833" w14:paraId="01CD4759" w14:textId="77777777" w:rsidTr="00A44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54AAF" w14:textId="77777777" w:rsidR="003F0BA8" w:rsidRPr="00A36AA9" w:rsidRDefault="000C421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B7EFD6E" w14:textId="0347A414" w:rsidR="003F0BA8" w:rsidRPr="00A213EA" w:rsidRDefault="001B5B8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849067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b/>
                    <w:bCs/>
                  </w:rPr>
                  <w:t>Not Compliant</w:t>
                </w:r>
              </w:sdtContent>
            </w:sdt>
          </w:p>
        </w:tc>
      </w:tr>
    </w:tbl>
    <w:p w14:paraId="3B36C17A" w14:textId="77777777" w:rsidR="003F0BA8" w:rsidRPr="00244176" w:rsidRDefault="000C421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44833" w14:paraId="1FA7BFA1" w14:textId="77777777" w:rsidTr="00A448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93C3D" w14:textId="77777777" w:rsidR="003F0BA8" w:rsidRPr="00244176" w:rsidRDefault="000C421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D78D59C" w14:textId="192C46B9" w:rsidR="003F0BA8" w:rsidRPr="00A213EA" w:rsidRDefault="001B5B8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214348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rPr>
                  <w:t>Not Compliant</w:t>
                </w:r>
              </w:sdtContent>
            </w:sdt>
          </w:p>
        </w:tc>
      </w:tr>
      <w:tr w:rsidR="00A44833" w14:paraId="5AE008C8" w14:textId="77777777" w:rsidTr="00A4483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6F4401" w14:textId="77777777" w:rsidR="003F0BA8" w:rsidRPr="00244176" w:rsidRDefault="000C421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4909CE7" w14:textId="2A1511CB" w:rsidR="003F0BA8" w:rsidRPr="00A213EA" w:rsidRDefault="001B5B8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910703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b/>
                  </w:rPr>
                  <w:t>Not Compliant</w:t>
                </w:r>
              </w:sdtContent>
            </w:sdt>
          </w:p>
        </w:tc>
      </w:tr>
      <w:tr w:rsidR="00A44833" w14:paraId="4549C3AD" w14:textId="77777777" w:rsidTr="00A44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BDD535" w14:textId="77777777" w:rsidR="003F0BA8" w:rsidRPr="00244176" w:rsidRDefault="000C421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0A92DAB" w14:textId="77A54620" w:rsidR="003F0BA8" w:rsidRPr="00A213EA" w:rsidRDefault="001B5B8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197458553"/>
                <w:placeholder>
                  <w:docPart w:val="A65B7F48F04B429B84E843655C70DF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7E5" w:rsidRPr="00FC67E5">
                  <w:rPr>
                    <w:rFonts w:ascii="Arial" w:hAnsi="Arial" w:cs="Arial"/>
                    <w:b/>
                    <w:bCs/>
                  </w:rPr>
                  <w:t>Not applicable as not all requirements have been assessed</w:t>
                </w:r>
              </w:sdtContent>
            </w:sdt>
          </w:p>
        </w:tc>
      </w:tr>
      <w:tr w:rsidR="00A44833" w14:paraId="209E619F" w14:textId="77777777" w:rsidTr="00A4483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4F667C" w14:textId="77777777" w:rsidR="003F0BA8" w:rsidRPr="00244176" w:rsidRDefault="000C421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1B7D30" w14:textId="2C957D26" w:rsidR="003F0BA8" w:rsidRPr="00A213EA" w:rsidRDefault="001B5B8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1193416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b/>
                  </w:rPr>
                  <w:t>Not Compliant</w:t>
                </w:r>
              </w:sdtContent>
            </w:sdt>
          </w:p>
        </w:tc>
      </w:tr>
      <w:tr w:rsidR="00A44833" w14:paraId="3967F680" w14:textId="77777777" w:rsidTr="00A44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13D9AA" w14:textId="77777777" w:rsidR="003F0BA8" w:rsidRPr="00244176" w:rsidRDefault="000C421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F9244D8" w14:textId="51F5BD94" w:rsidR="003F0BA8" w:rsidRPr="00A213EA" w:rsidRDefault="001B5B8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130523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b/>
                  </w:rPr>
                  <w:t>Not Compliant</w:t>
                </w:r>
              </w:sdtContent>
            </w:sdt>
          </w:p>
        </w:tc>
      </w:tr>
    </w:tbl>
    <w:p w14:paraId="646852C8" w14:textId="77777777" w:rsidR="003F0BA8" w:rsidRPr="00A36AA9" w:rsidRDefault="000C421C" w:rsidP="00F87E39">
      <w:pPr>
        <w:pStyle w:val="NormalArial"/>
        <w:spacing w:before="120"/>
      </w:pPr>
      <w:r w:rsidRPr="00A36AA9">
        <w:t>A detailed assessment is provided later in this report for each assessed Standard.</w:t>
      </w:r>
    </w:p>
    <w:p w14:paraId="113CAB09" w14:textId="77777777" w:rsidR="003F0BA8" w:rsidRPr="00A36AA9" w:rsidRDefault="000C421C" w:rsidP="00992801">
      <w:pPr>
        <w:pStyle w:val="Heading1"/>
        <w:spacing w:before="240" w:after="120" w:line="22" w:lineRule="atLeast"/>
        <w:rPr>
          <w:rFonts w:ascii="Arial" w:hAnsi="Arial" w:cs="Arial"/>
        </w:rPr>
      </w:pPr>
      <w:r w:rsidRPr="00A36AA9">
        <w:rPr>
          <w:rFonts w:ascii="Arial" w:hAnsi="Arial" w:cs="Arial"/>
        </w:rPr>
        <w:t>Areas for improvement</w:t>
      </w:r>
    </w:p>
    <w:p w14:paraId="530A611E" w14:textId="77777777" w:rsidR="003F0BA8" w:rsidRPr="00A36AA9" w:rsidRDefault="000C421C"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DB17DEC" w14:textId="36589237" w:rsidR="00E55DBB" w:rsidRDefault="00E55DBB" w:rsidP="00E55DBB">
      <w:pPr>
        <w:pStyle w:val="ListBullet"/>
        <w:spacing w:before="0" w:after="120" w:line="22" w:lineRule="atLeast"/>
        <w:ind w:left="425" w:hanging="425"/>
        <w:rPr>
          <w:rFonts w:ascii="Arial" w:hAnsi="Arial" w:cs="Arial"/>
        </w:rPr>
      </w:pPr>
      <w:r>
        <w:rPr>
          <w:rFonts w:ascii="Arial" w:hAnsi="Arial" w:cs="Arial"/>
        </w:rPr>
        <w:t>Requirement 1(3)(b)</w:t>
      </w:r>
      <w:r w:rsidR="00397767">
        <w:rPr>
          <w:rFonts w:ascii="Arial" w:hAnsi="Arial" w:cs="Arial"/>
        </w:rPr>
        <w:t xml:space="preserve"> - </w:t>
      </w:r>
      <w:r>
        <w:rPr>
          <w:rFonts w:ascii="Arial" w:hAnsi="Arial" w:cs="Arial"/>
        </w:rPr>
        <w:t>develop and implement an effective system to ensure culturally safe care and services are delivered</w:t>
      </w:r>
      <w:r w:rsidR="0012154E">
        <w:rPr>
          <w:rFonts w:ascii="Arial" w:hAnsi="Arial" w:cs="Arial"/>
        </w:rPr>
        <w:t xml:space="preserve"> to consumers</w:t>
      </w:r>
      <w:r>
        <w:rPr>
          <w:rFonts w:ascii="Arial" w:hAnsi="Arial" w:cs="Arial"/>
        </w:rPr>
        <w:t>, supported by consistent and accurate consumer documentation to guide staff practice and relevant workforce training.</w:t>
      </w:r>
    </w:p>
    <w:p w14:paraId="3D388A78" w14:textId="0D56038C" w:rsidR="00E55DBB" w:rsidRPr="00625E5A" w:rsidRDefault="00E55DBB" w:rsidP="00E55DBB">
      <w:pPr>
        <w:pStyle w:val="ListBullet"/>
        <w:spacing w:before="0" w:after="120" w:line="22" w:lineRule="atLeast"/>
        <w:ind w:left="425" w:hanging="425"/>
        <w:rPr>
          <w:rFonts w:ascii="Arial" w:hAnsi="Arial" w:cs="Arial"/>
        </w:rPr>
      </w:pPr>
      <w:r w:rsidRPr="00625E5A">
        <w:rPr>
          <w:rFonts w:ascii="Arial" w:hAnsi="Arial" w:cs="Arial"/>
        </w:rPr>
        <w:t>Requirement 2(3)(b)</w:t>
      </w:r>
      <w:r w:rsidR="00397767">
        <w:rPr>
          <w:rFonts w:ascii="Arial" w:hAnsi="Arial" w:cs="Arial"/>
        </w:rPr>
        <w:t xml:space="preserve"> - </w:t>
      </w:r>
      <w:r w:rsidRPr="00625E5A">
        <w:rPr>
          <w:rFonts w:ascii="Arial" w:hAnsi="Arial" w:cs="Arial"/>
        </w:rPr>
        <w:t>develop and implement an effective system and process to ensure assessment and planning captures</w:t>
      </w:r>
      <w:r>
        <w:rPr>
          <w:rFonts w:ascii="Arial" w:hAnsi="Arial" w:cs="Arial"/>
        </w:rPr>
        <w:t xml:space="preserve"> each consumer’s</w:t>
      </w:r>
      <w:r w:rsidRPr="00625E5A">
        <w:rPr>
          <w:rFonts w:ascii="Arial" w:hAnsi="Arial" w:cs="Arial"/>
        </w:rPr>
        <w:t xml:space="preserve"> needs, goals and preferences, including discussions relating to advanced care planning and end of life planning, ensure </w:t>
      </w:r>
      <w:r>
        <w:rPr>
          <w:rFonts w:ascii="Arial" w:hAnsi="Arial" w:cs="Arial"/>
        </w:rPr>
        <w:t xml:space="preserve">consumer </w:t>
      </w:r>
      <w:r w:rsidRPr="00625E5A">
        <w:rPr>
          <w:rFonts w:ascii="Arial" w:hAnsi="Arial" w:cs="Arial"/>
        </w:rPr>
        <w:t>documentation is consistent and accurate and staff understand the assessment and planning documentation process.</w:t>
      </w:r>
    </w:p>
    <w:p w14:paraId="3D24FF3A" w14:textId="77777777" w:rsidR="00E55DBB" w:rsidRDefault="00E55DBB" w:rsidP="00E55DBB">
      <w:pPr>
        <w:pStyle w:val="ListBullet"/>
        <w:spacing w:before="0" w:after="120" w:line="22" w:lineRule="atLeast"/>
        <w:ind w:left="425" w:hanging="425"/>
        <w:rPr>
          <w:rFonts w:ascii="Arial" w:hAnsi="Arial" w:cs="Arial"/>
        </w:rPr>
      </w:pPr>
      <w:r>
        <w:rPr>
          <w:rFonts w:ascii="Arial" w:hAnsi="Arial" w:cs="Arial"/>
        </w:rPr>
        <w:t>Requirement 7(3)(e) - develop and implement an effective system and process to ensure each member of the workforce is regularly assessed, monitored and reviewed.</w:t>
      </w:r>
    </w:p>
    <w:p w14:paraId="4F60218C" w14:textId="5ABAE3C1" w:rsidR="00E55DBB" w:rsidRDefault="00E55DBB" w:rsidP="00E55DBB">
      <w:pPr>
        <w:pStyle w:val="ListBullet"/>
        <w:spacing w:before="0" w:after="120" w:line="22" w:lineRule="atLeast"/>
        <w:ind w:left="425" w:hanging="425"/>
        <w:rPr>
          <w:rFonts w:ascii="Arial" w:hAnsi="Arial" w:cs="Arial"/>
        </w:rPr>
      </w:pPr>
      <w:r>
        <w:rPr>
          <w:rFonts w:ascii="Arial" w:hAnsi="Arial" w:cs="Arial"/>
        </w:rPr>
        <w:t>Requirement 8(3)(c)</w:t>
      </w:r>
      <w:r w:rsidR="00397767">
        <w:rPr>
          <w:rFonts w:ascii="Arial" w:hAnsi="Arial" w:cs="Arial"/>
        </w:rPr>
        <w:t xml:space="preserve"> - </w:t>
      </w:r>
      <w:r w:rsidR="00A66471">
        <w:rPr>
          <w:rFonts w:ascii="Arial" w:hAnsi="Arial" w:cs="Arial"/>
        </w:rPr>
        <w:t xml:space="preserve">establish </w:t>
      </w:r>
      <w:r>
        <w:rPr>
          <w:rFonts w:ascii="Arial" w:hAnsi="Arial" w:cs="Arial"/>
        </w:rPr>
        <w:t xml:space="preserve">effective organisation-wide governance systems relating to information management, financial governance, workforce governance and regulatory compliance, supported by relevant policies and procedures and </w:t>
      </w:r>
      <w:r w:rsidR="00A66471">
        <w:rPr>
          <w:rFonts w:ascii="Arial" w:hAnsi="Arial" w:cs="Arial"/>
        </w:rPr>
        <w:t xml:space="preserve">relevant workforce </w:t>
      </w:r>
      <w:r>
        <w:rPr>
          <w:rFonts w:ascii="Arial" w:hAnsi="Arial" w:cs="Arial"/>
        </w:rPr>
        <w:t xml:space="preserve">training. Establish and implement effective information management systems to support the management of financial systems and deliver accurate financial information to consumers. </w:t>
      </w:r>
      <w:r>
        <w:rPr>
          <w:rFonts w:ascii="Arial" w:hAnsi="Arial" w:cs="Arial"/>
        </w:rPr>
        <w:lastRenderedPageBreak/>
        <w:t>Establish and implement systems to support the review of workforce performance</w:t>
      </w:r>
      <w:r w:rsidR="00485265">
        <w:rPr>
          <w:rFonts w:ascii="Arial" w:hAnsi="Arial" w:cs="Arial"/>
        </w:rPr>
        <w:t>, relevant workforce training</w:t>
      </w:r>
      <w:r>
        <w:rPr>
          <w:rFonts w:ascii="Arial" w:hAnsi="Arial" w:cs="Arial"/>
        </w:rPr>
        <w:t xml:space="preserve"> and to monitor workforce compliance documentation.</w:t>
      </w:r>
    </w:p>
    <w:p w14:paraId="35F3CAA8" w14:textId="4EC05754" w:rsidR="00E55DBB" w:rsidRPr="00996FAF" w:rsidRDefault="00E55DBB" w:rsidP="00E55DBB">
      <w:pPr>
        <w:pStyle w:val="ListBullet"/>
        <w:spacing w:before="0" w:after="120" w:line="22" w:lineRule="atLeast"/>
        <w:ind w:left="425" w:hanging="425"/>
        <w:rPr>
          <w:rFonts w:ascii="Arial" w:hAnsi="Arial" w:cs="Arial"/>
        </w:rPr>
      </w:pPr>
      <w:r>
        <w:rPr>
          <w:rFonts w:ascii="Arial" w:hAnsi="Arial" w:cs="Arial"/>
        </w:rPr>
        <w:t xml:space="preserve">Requirement 8(3)(d) – establish a risk management framework that is supported by accurate and effective risk registers, consumer documentation and relevant </w:t>
      </w:r>
      <w:r w:rsidR="00A44472">
        <w:rPr>
          <w:rFonts w:ascii="Arial" w:hAnsi="Arial" w:cs="Arial"/>
        </w:rPr>
        <w:t xml:space="preserve">workforce </w:t>
      </w:r>
      <w:r>
        <w:rPr>
          <w:rFonts w:ascii="Arial" w:hAnsi="Arial" w:cs="Arial"/>
        </w:rPr>
        <w:t>training.</w:t>
      </w:r>
    </w:p>
    <w:p w14:paraId="65744A33" w14:textId="04AA6457" w:rsidR="003F0BA8" w:rsidRPr="00A36AA9" w:rsidRDefault="000C421C" w:rsidP="00F87E39">
      <w:pPr>
        <w:pStyle w:val="NormalArial"/>
      </w:pPr>
      <w:r w:rsidRPr="00A36AA9">
        <w:br w:type="page"/>
      </w:r>
    </w:p>
    <w:p w14:paraId="394F7C04" w14:textId="77777777" w:rsidR="003F0BA8" w:rsidRDefault="000C421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44833" w14:paraId="727E3C99" w14:textId="77777777" w:rsidTr="00A44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955781A" w14:textId="77777777" w:rsidR="003F0BA8" w:rsidRPr="003217D3" w:rsidRDefault="000C42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EED3E56" w14:textId="77777777" w:rsidR="003F0BA8" w:rsidRPr="003217D3" w:rsidRDefault="000C42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E7D2843" w14:textId="77777777" w:rsidR="003F0BA8" w:rsidRPr="003217D3" w:rsidRDefault="000C42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4833" w14:paraId="2858A557" w14:textId="77777777" w:rsidTr="00A44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13DF9"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2633F11" w14:textId="77777777" w:rsidR="003F0BA8" w:rsidRPr="00244176" w:rsidRDefault="000C42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4773F34" w14:textId="6FD836C1"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56137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color w:val="auto"/>
                  </w:rPr>
                  <w:t>Not Compliant</w:t>
                </w:r>
              </w:sdtContent>
            </w:sdt>
            <w:r w:rsidR="000C421C" w:rsidRPr="00501C01">
              <w:rPr>
                <w:rFonts w:ascii="Arial" w:hAnsi="Arial" w:cs="Arial"/>
              </w:rPr>
              <w:t xml:space="preserve"> </w:t>
            </w:r>
          </w:p>
        </w:tc>
        <w:tc>
          <w:tcPr>
            <w:tcW w:w="1982" w:type="dxa"/>
            <w:shd w:val="clear" w:color="auto" w:fill="auto"/>
          </w:tcPr>
          <w:p w14:paraId="0DC06112" w14:textId="6B6F6904"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09627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color w:val="auto"/>
                  </w:rPr>
                  <w:t>Not Compliant</w:t>
                </w:r>
              </w:sdtContent>
            </w:sdt>
            <w:r w:rsidR="000C421C" w:rsidRPr="00501C01">
              <w:rPr>
                <w:rFonts w:ascii="Arial" w:hAnsi="Arial" w:cs="Arial"/>
              </w:rPr>
              <w:t xml:space="preserve"> </w:t>
            </w:r>
          </w:p>
        </w:tc>
      </w:tr>
      <w:tr w:rsidR="00A44833" w14:paraId="2653F660" w14:textId="77777777" w:rsidTr="00A4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8757E"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AE04FB9" w14:textId="77777777" w:rsidR="003F0BA8" w:rsidRPr="00244176" w:rsidRDefault="000C42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A5F23BB" w14:textId="77777777" w:rsidR="003F0BA8" w:rsidRPr="00CC646C" w:rsidRDefault="001B5B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18701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c>
          <w:tcPr>
            <w:tcW w:w="1982" w:type="dxa"/>
            <w:shd w:val="clear" w:color="auto" w:fill="auto"/>
          </w:tcPr>
          <w:p w14:paraId="1EEA8744" w14:textId="77777777" w:rsidR="003F0BA8" w:rsidRPr="00CC646C" w:rsidRDefault="001B5B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31252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r>
    </w:tbl>
    <w:p w14:paraId="325522D8" w14:textId="77777777" w:rsidR="003F0BA8" w:rsidRDefault="000C421C" w:rsidP="007B3959">
      <w:pPr>
        <w:pStyle w:val="Heading20"/>
      </w:pPr>
      <w:r w:rsidRPr="00A36AA9">
        <w:t>Findings</w:t>
      </w:r>
    </w:p>
    <w:p w14:paraId="04A27E8C" w14:textId="12B20D04" w:rsidR="009556F1" w:rsidRDefault="009556F1" w:rsidP="009556F1">
      <w:pPr>
        <w:rPr>
          <w:rFonts w:ascii="Arial" w:hAnsi="Arial" w:cs="Arial"/>
          <w:color w:val="auto"/>
        </w:rPr>
      </w:pPr>
      <w:r w:rsidRPr="00CF6455">
        <w:rPr>
          <w:rFonts w:ascii="Arial" w:hAnsi="Arial" w:cs="Arial"/>
          <w:color w:val="auto"/>
        </w:rPr>
        <w:t xml:space="preserve">The service was found non-compliant in Standard </w:t>
      </w:r>
      <w:r w:rsidR="00463D54" w:rsidRPr="00CF6455">
        <w:rPr>
          <w:rFonts w:ascii="Arial" w:hAnsi="Arial" w:cs="Arial"/>
          <w:color w:val="auto"/>
        </w:rPr>
        <w:t>1</w:t>
      </w:r>
      <w:r w:rsidRPr="00CF6455">
        <w:rPr>
          <w:rFonts w:ascii="Arial" w:hAnsi="Arial" w:cs="Arial"/>
          <w:color w:val="auto"/>
        </w:rPr>
        <w:t xml:space="preserve"> in relation to Requirement </w:t>
      </w:r>
      <w:r w:rsidR="00463D54" w:rsidRPr="00CF6455">
        <w:rPr>
          <w:rFonts w:ascii="Arial" w:hAnsi="Arial" w:cs="Arial"/>
          <w:color w:val="auto"/>
        </w:rPr>
        <w:t>1</w:t>
      </w:r>
      <w:r w:rsidRPr="00CF6455">
        <w:rPr>
          <w:rFonts w:ascii="Arial" w:hAnsi="Arial" w:cs="Arial"/>
          <w:color w:val="auto"/>
        </w:rPr>
        <w:t>(3)(</w:t>
      </w:r>
      <w:r w:rsidR="00463D54" w:rsidRPr="00CF6455">
        <w:rPr>
          <w:rFonts w:ascii="Arial" w:hAnsi="Arial" w:cs="Arial"/>
          <w:color w:val="auto"/>
        </w:rPr>
        <w:t>b</w:t>
      </w:r>
      <w:r w:rsidRPr="00CF6455">
        <w:rPr>
          <w:rFonts w:ascii="Arial" w:hAnsi="Arial" w:cs="Arial"/>
          <w:color w:val="auto"/>
        </w:rPr>
        <w:t xml:space="preserve">) and </w:t>
      </w:r>
      <w:r w:rsidR="00463D54" w:rsidRPr="00CF6455">
        <w:rPr>
          <w:rFonts w:ascii="Arial" w:hAnsi="Arial" w:cs="Arial"/>
          <w:color w:val="auto"/>
        </w:rPr>
        <w:t>1</w:t>
      </w:r>
      <w:r w:rsidRPr="00CF6455">
        <w:rPr>
          <w:rFonts w:ascii="Arial" w:hAnsi="Arial" w:cs="Arial"/>
          <w:color w:val="auto"/>
        </w:rPr>
        <w:t>(3)(</w:t>
      </w:r>
      <w:r w:rsidR="00463D54" w:rsidRPr="00CF6455">
        <w:rPr>
          <w:rFonts w:ascii="Arial" w:hAnsi="Arial" w:cs="Arial"/>
          <w:color w:val="auto"/>
        </w:rPr>
        <w:t>e</w:t>
      </w:r>
      <w:r w:rsidRPr="00CF6455">
        <w:rPr>
          <w:rFonts w:ascii="Arial" w:hAnsi="Arial" w:cs="Arial"/>
          <w:color w:val="auto"/>
        </w:rPr>
        <w:t xml:space="preserve">) following a Quality Audit </w:t>
      </w:r>
      <w:r w:rsidR="00463D54" w:rsidRPr="00CF6455">
        <w:rPr>
          <w:rFonts w:ascii="Arial" w:hAnsi="Arial" w:cs="Arial"/>
          <w:color w:val="auto"/>
        </w:rPr>
        <w:t>undertaken</w:t>
      </w:r>
      <w:r w:rsidRPr="00CF6455">
        <w:rPr>
          <w:rFonts w:ascii="Arial" w:hAnsi="Arial" w:cs="Arial"/>
          <w:color w:val="auto"/>
        </w:rPr>
        <w:t xml:space="preserve"> </w:t>
      </w:r>
      <w:r w:rsidR="00191EEE" w:rsidRPr="00CF6455">
        <w:rPr>
          <w:rFonts w:ascii="Arial" w:hAnsi="Arial" w:cs="Arial"/>
        </w:rPr>
        <w:t>10</w:t>
      </w:r>
      <w:r w:rsidR="00A44472">
        <w:rPr>
          <w:rFonts w:ascii="Arial" w:hAnsi="Arial" w:cs="Arial"/>
        </w:rPr>
        <w:t xml:space="preserve"> to</w:t>
      </w:r>
      <w:r w:rsidR="004463CD">
        <w:rPr>
          <w:rFonts w:ascii="Arial" w:hAnsi="Arial" w:cs="Arial"/>
        </w:rPr>
        <w:t xml:space="preserve"> </w:t>
      </w:r>
      <w:r w:rsidR="00191EEE" w:rsidRPr="00CF6455">
        <w:rPr>
          <w:rFonts w:ascii="Arial" w:hAnsi="Arial" w:cs="Arial"/>
        </w:rPr>
        <w:t xml:space="preserve">13 July </w:t>
      </w:r>
      <w:r w:rsidRPr="00CF6455">
        <w:rPr>
          <w:rFonts w:ascii="Arial" w:hAnsi="Arial" w:cs="Arial"/>
        </w:rPr>
        <w:t xml:space="preserve">2023 </w:t>
      </w:r>
      <w:r w:rsidRPr="00CF6455">
        <w:rPr>
          <w:rFonts w:ascii="Arial" w:hAnsi="Arial" w:cs="Arial"/>
          <w:color w:val="auto"/>
        </w:rPr>
        <w:t>where it did not demonstrate</w:t>
      </w:r>
      <w:r w:rsidR="001365D8" w:rsidRPr="00CF6455">
        <w:rPr>
          <w:rFonts w:ascii="Arial" w:hAnsi="Arial" w:cs="Arial"/>
          <w:color w:val="auto"/>
        </w:rPr>
        <w:t xml:space="preserve"> </w:t>
      </w:r>
      <w:r w:rsidR="00385CE3" w:rsidRPr="00CF6455">
        <w:rPr>
          <w:rFonts w:ascii="Arial" w:hAnsi="Arial" w:cs="Arial"/>
          <w:color w:val="auto"/>
        </w:rPr>
        <w:t xml:space="preserve">care and services are culturally safe, </w:t>
      </w:r>
      <w:r w:rsidR="00E823AF" w:rsidRPr="00CF6455">
        <w:rPr>
          <w:rFonts w:ascii="Arial" w:hAnsi="Arial" w:cs="Arial"/>
          <w:color w:val="auto"/>
        </w:rPr>
        <w:t>and information</w:t>
      </w:r>
      <w:r w:rsidR="00CF6455" w:rsidRPr="00CF6455">
        <w:rPr>
          <w:rFonts w:ascii="Arial" w:hAnsi="Arial" w:cs="Arial"/>
          <w:color w:val="auto"/>
        </w:rPr>
        <w:t xml:space="preserve"> provided to the consumer is accurate, timely or easy to understand.</w:t>
      </w:r>
    </w:p>
    <w:p w14:paraId="391355B3" w14:textId="420A1713" w:rsidR="00935B74" w:rsidRPr="00825E86" w:rsidRDefault="00935B74" w:rsidP="009556F1">
      <w:pPr>
        <w:rPr>
          <w:rFonts w:ascii="Arial" w:hAnsi="Arial" w:cs="Arial"/>
          <w:color w:val="auto"/>
          <w:u w:val="single"/>
        </w:rPr>
      </w:pPr>
      <w:r w:rsidRPr="00825E86">
        <w:rPr>
          <w:rFonts w:ascii="Arial" w:hAnsi="Arial" w:cs="Arial"/>
          <w:color w:val="auto"/>
          <w:u w:val="single"/>
        </w:rPr>
        <w:t>Requirement</w:t>
      </w:r>
      <w:r w:rsidR="00825E86" w:rsidRPr="00825E86">
        <w:rPr>
          <w:rFonts w:ascii="Arial" w:hAnsi="Arial" w:cs="Arial"/>
          <w:color w:val="auto"/>
          <w:u w:val="single"/>
        </w:rPr>
        <w:t xml:space="preserve"> 1(3)(b)</w:t>
      </w:r>
    </w:p>
    <w:p w14:paraId="55BC63A5" w14:textId="154FEDE6" w:rsidR="00935B74" w:rsidRPr="00D46DD2" w:rsidRDefault="00935B74" w:rsidP="00992801">
      <w:pPr>
        <w:pStyle w:val="NormalArial"/>
      </w:pPr>
      <w:r w:rsidRPr="00D46DD2">
        <w:t xml:space="preserve">At the February 2024 </w:t>
      </w:r>
      <w:r w:rsidR="009C5EAE">
        <w:t>A</w:t>
      </w:r>
      <w:r w:rsidRPr="00D46DD2">
        <w:t xml:space="preserve">ssessment </w:t>
      </w:r>
      <w:r w:rsidR="009C5EAE">
        <w:t>C</w:t>
      </w:r>
      <w:r w:rsidRPr="00D46DD2">
        <w:t xml:space="preserve">ontact, the Assessment Team found the service had not </w:t>
      </w:r>
      <w:r w:rsidR="00825E86" w:rsidRPr="00D46DD2">
        <w:t>addressed</w:t>
      </w:r>
      <w:r w:rsidRPr="00D46DD2">
        <w:t xml:space="preserve"> the deficits identified at the </w:t>
      </w:r>
      <w:r w:rsidR="00825E86" w:rsidRPr="00D46DD2">
        <w:t>July</w:t>
      </w:r>
      <w:r w:rsidRPr="00D46DD2">
        <w:t xml:space="preserve"> 2023 Quality Audit.</w:t>
      </w:r>
    </w:p>
    <w:p w14:paraId="4D19839B" w14:textId="0779D91B" w:rsidR="00303FDB" w:rsidRPr="00D46DD2" w:rsidRDefault="00303FDB" w:rsidP="00992801">
      <w:pPr>
        <w:pStyle w:val="NormalArial"/>
      </w:pPr>
      <w:r w:rsidRPr="00D46DD2">
        <w:t>The Assessment Team provided the following evidence:</w:t>
      </w:r>
    </w:p>
    <w:p w14:paraId="282AFD66" w14:textId="22EA2860" w:rsidR="00303FDB" w:rsidRPr="00D46DD2" w:rsidRDefault="00F63B74" w:rsidP="006222D8">
      <w:pPr>
        <w:pStyle w:val="NormalArial"/>
        <w:numPr>
          <w:ilvl w:val="0"/>
          <w:numId w:val="11"/>
        </w:numPr>
      </w:pPr>
      <w:r>
        <w:t>w</w:t>
      </w:r>
      <w:r w:rsidR="000F0CA9" w:rsidRPr="00D46DD2">
        <w:t>hile m</w:t>
      </w:r>
      <w:r w:rsidR="00E66497" w:rsidRPr="00D46DD2">
        <w:t>ost consumers said support workers know their ba</w:t>
      </w:r>
      <w:r w:rsidR="000F0CA9" w:rsidRPr="00D46DD2">
        <w:t>ckground and what is important to them, negative feedback was received in</w:t>
      </w:r>
      <w:r w:rsidR="00C93B3E" w:rsidRPr="00D46DD2">
        <w:t xml:space="preserve"> relation</w:t>
      </w:r>
      <w:r w:rsidR="009E0701" w:rsidRPr="00D46DD2">
        <w:t xml:space="preserve"> to</w:t>
      </w:r>
      <w:r w:rsidR="00C93B3E" w:rsidRPr="00D46DD2">
        <w:t xml:space="preserve"> communication and language barriers</w:t>
      </w:r>
      <w:r w:rsidR="009E0701" w:rsidRPr="00D46DD2">
        <w:t xml:space="preserve"> between consumers and support workers</w:t>
      </w:r>
    </w:p>
    <w:p w14:paraId="35E92CFA" w14:textId="0C1BAB64" w:rsidR="00520542" w:rsidRPr="00D46DD2" w:rsidRDefault="00F63B74" w:rsidP="006222D8">
      <w:pPr>
        <w:pStyle w:val="NormalArial"/>
        <w:numPr>
          <w:ilvl w:val="0"/>
          <w:numId w:val="11"/>
        </w:numPr>
      </w:pPr>
      <w:r>
        <w:t>s</w:t>
      </w:r>
      <w:r w:rsidR="00520542" w:rsidRPr="00D46DD2">
        <w:t>upport workers</w:t>
      </w:r>
      <w:r w:rsidR="00B53D6D" w:rsidRPr="00D46DD2">
        <w:t xml:space="preserve"> reported </w:t>
      </w:r>
      <w:r w:rsidR="00520542" w:rsidRPr="00D46DD2">
        <w:t>access</w:t>
      </w:r>
      <w:r w:rsidR="00B53D6D" w:rsidRPr="00D46DD2">
        <w:t>ing</w:t>
      </w:r>
      <w:r w:rsidR="00520542" w:rsidRPr="00D46DD2">
        <w:t xml:space="preserve"> information about </w:t>
      </w:r>
      <w:r>
        <w:t xml:space="preserve">each </w:t>
      </w:r>
      <w:r w:rsidR="00520542" w:rsidRPr="00D46DD2">
        <w:t>consumer</w:t>
      </w:r>
      <w:r>
        <w:t>’</w:t>
      </w:r>
      <w:r w:rsidR="00520542" w:rsidRPr="00D46DD2">
        <w:t>s cultural needs and preferences from the scope of work, however this information is</w:t>
      </w:r>
      <w:r w:rsidR="00B53D6D" w:rsidRPr="00D46DD2">
        <w:t xml:space="preserve"> limited and does not include information about diversity</w:t>
      </w:r>
    </w:p>
    <w:p w14:paraId="0CC422E2" w14:textId="1C8ADDDE" w:rsidR="00AC4DAD" w:rsidRPr="00D46DD2" w:rsidRDefault="00F63B74" w:rsidP="006222D8">
      <w:pPr>
        <w:pStyle w:val="NormalArial"/>
        <w:numPr>
          <w:ilvl w:val="0"/>
          <w:numId w:val="11"/>
        </w:numPr>
      </w:pPr>
      <w:r>
        <w:t>s</w:t>
      </w:r>
      <w:r w:rsidR="00AC4DAD" w:rsidRPr="00D46DD2">
        <w:t xml:space="preserve">upport workers do not receive cultural </w:t>
      </w:r>
      <w:r w:rsidR="00376B4D" w:rsidRPr="00D46DD2">
        <w:t>safety training</w:t>
      </w:r>
      <w:r w:rsidR="00710BC6" w:rsidRPr="00D46DD2">
        <w:t>.</w:t>
      </w:r>
    </w:p>
    <w:p w14:paraId="23CC69D0" w14:textId="166E4C84" w:rsidR="00710BC6" w:rsidRPr="00D46DD2" w:rsidRDefault="00F63B74" w:rsidP="006222D8">
      <w:pPr>
        <w:pStyle w:val="NormalArial"/>
        <w:numPr>
          <w:ilvl w:val="0"/>
          <w:numId w:val="11"/>
        </w:numPr>
      </w:pPr>
      <w:r>
        <w:t>c</w:t>
      </w:r>
      <w:r w:rsidR="00710BC6" w:rsidRPr="00D46DD2">
        <w:t>ultural awareness or cultural safety training does not form part of the services mandatory training</w:t>
      </w:r>
      <w:r w:rsidR="00D22351" w:rsidRPr="00D46DD2">
        <w:t xml:space="preserve">. </w:t>
      </w:r>
      <w:r w:rsidR="003C6C63" w:rsidRPr="00D46DD2">
        <w:t>Approximately 10% of staff have completed cultural safety training</w:t>
      </w:r>
      <w:r w:rsidR="00A81FE7" w:rsidRPr="00D46DD2">
        <w:t>.</w:t>
      </w:r>
    </w:p>
    <w:p w14:paraId="175388C1" w14:textId="207A26A4" w:rsidR="00B53D6D" w:rsidRPr="00D46DD2" w:rsidRDefault="002D5CC0" w:rsidP="006222D8">
      <w:pPr>
        <w:pStyle w:val="NormalArial"/>
        <w:numPr>
          <w:ilvl w:val="0"/>
          <w:numId w:val="11"/>
        </w:numPr>
      </w:pPr>
      <w:r>
        <w:t>t</w:t>
      </w:r>
      <w:r w:rsidR="00376B4D" w:rsidRPr="00D46DD2">
        <w:t>he service does not have diversity or inclusion policies</w:t>
      </w:r>
      <w:r>
        <w:t xml:space="preserve"> in place to guide staff practice</w:t>
      </w:r>
    </w:p>
    <w:p w14:paraId="587B7698" w14:textId="09292E62" w:rsidR="001F6486" w:rsidRPr="00D46DD2" w:rsidRDefault="002D5CC0" w:rsidP="006222D8">
      <w:pPr>
        <w:pStyle w:val="NormalArial"/>
        <w:numPr>
          <w:ilvl w:val="0"/>
          <w:numId w:val="11"/>
        </w:numPr>
      </w:pPr>
      <w:r>
        <w:t>d</w:t>
      </w:r>
      <w:r w:rsidR="00CC1176" w:rsidRPr="00491DD4">
        <w:t>espite deliver</w:t>
      </w:r>
      <w:r w:rsidR="000F7E7F" w:rsidRPr="00491DD4">
        <w:t>ing</w:t>
      </w:r>
      <w:r w:rsidR="00CC1176" w:rsidRPr="00491DD4">
        <w:t xml:space="preserve"> services to a</w:t>
      </w:r>
      <w:r w:rsidR="001F6486" w:rsidRPr="00491DD4">
        <w:t xml:space="preserve"> culturally diverse consumer cohort, </w:t>
      </w:r>
      <w:r w:rsidR="00710BC6" w:rsidRPr="00491DD4">
        <w:t xml:space="preserve">sampled </w:t>
      </w:r>
      <w:r w:rsidR="001F6486" w:rsidRPr="00491DD4">
        <w:t>care plans for both HCP and CHSP</w:t>
      </w:r>
      <w:r>
        <w:t xml:space="preserve"> consumers</w:t>
      </w:r>
      <w:r w:rsidR="001F6486" w:rsidRPr="00491DD4">
        <w:t xml:space="preserve"> provided limited detail</w:t>
      </w:r>
      <w:r w:rsidR="00CC2F9E" w:rsidRPr="00491DD4">
        <w:t xml:space="preserve"> about </w:t>
      </w:r>
      <w:r w:rsidR="00FA31A7" w:rsidRPr="00491DD4">
        <w:t xml:space="preserve">the </w:t>
      </w:r>
      <w:r w:rsidR="00CC2F9E" w:rsidRPr="00491DD4">
        <w:t>consumer</w:t>
      </w:r>
      <w:r w:rsidR="00FA31A7" w:rsidRPr="00491DD4">
        <w:t>’</w:t>
      </w:r>
      <w:r w:rsidR="00CC2F9E" w:rsidRPr="00491DD4">
        <w:t xml:space="preserve">s cultural needs and preferences. </w:t>
      </w:r>
    </w:p>
    <w:p w14:paraId="2DA1EE47" w14:textId="4F721D4A" w:rsidR="00A81FE7" w:rsidRDefault="00695DCE" w:rsidP="00992801">
      <w:pPr>
        <w:pStyle w:val="NormalArial"/>
        <w:rPr>
          <w:color w:val="auto"/>
        </w:rPr>
      </w:pPr>
      <w:r w:rsidRPr="00D46DD2">
        <w:t>I have considered the information in the Assessment Team report.</w:t>
      </w:r>
      <w:r w:rsidR="007B2E87">
        <w:t xml:space="preserve"> The </w:t>
      </w:r>
      <w:r w:rsidR="00202466">
        <w:t>information</w:t>
      </w:r>
      <w:r w:rsidR="007B2E87">
        <w:t xml:space="preserve"> </w:t>
      </w:r>
      <w:r w:rsidR="00BB300B">
        <w:t xml:space="preserve">in the report </w:t>
      </w:r>
      <w:r w:rsidR="007B2E87">
        <w:t xml:space="preserve">does not demonstrate the </w:t>
      </w:r>
      <w:r w:rsidR="002D5CC0">
        <w:t>P</w:t>
      </w:r>
      <w:r w:rsidR="007B2E87">
        <w:t>rovider has taken appropriate action to rectify the</w:t>
      </w:r>
      <w:r w:rsidR="006A771C">
        <w:t xml:space="preserve"> previous</w:t>
      </w:r>
      <w:r w:rsidR="007B2E87">
        <w:t xml:space="preserve"> non-compliance</w:t>
      </w:r>
      <w:r w:rsidR="00FC234D">
        <w:t xml:space="preserve">, particularly that systems are in place to ensure </w:t>
      </w:r>
      <w:r w:rsidR="00B705DB">
        <w:t xml:space="preserve">each </w:t>
      </w:r>
      <w:r w:rsidR="00FC234D">
        <w:t xml:space="preserve">consumers cultural needs and preferences are understood, staff have access to </w:t>
      </w:r>
      <w:r w:rsidR="00C0509D">
        <w:t>current and accurate documentation</w:t>
      </w:r>
      <w:r w:rsidR="006A41F7">
        <w:t xml:space="preserve"> that reflects </w:t>
      </w:r>
      <w:r w:rsidR="00B705DB">
        <w:t xml:space="preserve">each </w:t>
      </w:r>
      <w:r w:rsidR="006A41F7">
        <w:t>consumers cultural needs and preferences,</w:t>
      </w:r>
      <w:r w:rsidR="00C0509D">
        <w:t xml:space="preserve"> and </w:t>
      </w:r>
      <w:r w:rsidR="00B705DB">
        <w:t xml:space="preserve">the workforce is </w:t>
      </w:r>
      <w:r w:rsidR="00C0509D">
        <w:t>trained to deliver cultural safe care</w:t>
      </w:r>
      <w:r w:rsidR="00EE7352">
        <w:t xml:space="preserve"> and services</w:t>
      </w:r>
      <w:r w:rsidR="00C0509D">
        <w:t>.</w:t>
      </w:r>
      <w:r w:rsidR="00FC234D">
        <w:t xml:space="preserve"> </w:t>
      </w:r>
      <w:r w:rsidRPr="00D46DD2">
        <w:t>Based on the evidence available</w:t>
      </w:r>
      <w:r w:rsidR="00492B3A" w:rsidRPr="00D46DD2">
        <w:t>, summarised above</w:t>
      </w:r>
      <w:r w:rsidR="00D46DD2" w:rsidRPr="00D46DD2">
        <w:t xml:space="preserve">, I agree with the Assessment Team’s recommendation </w:t>
      </w:r>
      <w:r w:rsidR="00D46DD2" w:rsidRPr="00D46DD2">
        <w:rPr>
          <w:color w:val="auto"/>
        </w:rPr>
        <w:t>and find requirement 1(3)(b) is Non-compliant.</w:t>
      </w:r>
    </w:p>
    <w:p w14:paraId="4D15D79B" w14:textId="7E6F5E52" w:rsidR="00EE7352" w:rsidRPr="00EE7352" w:rsidRDefault="00EE7352" w:rsidP="00A81FE7">
      <w:pPr>
        <w:rPr>
          <w:rFonts w:ascii="Arial" w:hAnsi="Arial" w:cs="Arial"/>
          <w:color w:val="auto"/>
          <w:u w:val="single"/>
        </w:rPr>
      </w:pPr>
      <w:r w:rsidRPr="00EE7352">
        <w:rPr>
          <w:rFonts w:ascii="Arial" w:hAnsi="Arial" w:cs="Arial"/>
          <w:color w:val="auto"/>
          <w:u w:val="single"/>
        </w:rPr>
        <w:t>Requirement 1(3)(e)</w:t>
      </w:r>
    </w:p>
    <w:p w14:paraId="6E5470C2" w14:textId="7EA95260" w:rsidR="00EE7352" w:rsidRPr="00D46DD2" w:rsidRDefault="00EE7352" w:rsidP="00A81FE7">
      <w:pPr>
        <w:rPr>
          <w:rFonts w:ascii="Arial" w:hAnsi="Arial" w:cs="Arial"/>
        </w:rPr>
      </w:pPr>
      <w:r w:rsidRPr="00D46DD2">
        <w:rPr>
          <w:rFonts w:ascii="Arial" w:hAnsi="Arial" w:cs="Arial"/>
        </w:rPr>
        <w:lastRenderedPageBreak/>
        <w:t xml:space="preserve">At the February 2024 </w:t>
      </w:r>
      <w:r w:rsidR="009C5EAE">
        <w:rPr>
          <w:rFonts w:ascii="Arial" w:hAnsi="Arial" w:cs="Arial"/>
        </w:rPr>
        <w:t>A</w:t>
      </w:r>
      <w:r w:rsidRPr="00D46DD2">
        <w:rPr>
          <w:rFonts w:ascii="Arial" w:hAnsi="Arial" w:cs="Arial"/>
        </w:rPr>
        <w:t xml:space="preserve">ssessment </w:t>
      </w:r>
      <w:r w:rsidR="009C5EAE">
        <w:rPr>
          <w:rFonts w:ascii="Arial" w:hAnsi="Arial" w:cs="Arial"/>
        </w:rPr>
        <w:t>C</w:t>
      </w:r>
      <w:r w:rsidRPr="00D46DD2">
        <w:rPr>
          <w:rFonts w:ascii="Arial" w:hAnsi="Arial" w:cs="Arial"/>
        </w:rPr>
        <w:t xml:space="preserve">ontact, the Assessment Team found the service had </w:t>
      </w:r>
      <w:r w:rsidR="009C5EAE">
        <w:rPr>
          <w:rFonts w:ascii="Arial" w:hAnsi="Arial" w:cs="Arial"/>
        </w:rPr>
        <w:t xml:space="preserve">implemented improvement actions to </w:t>
      </w:r>
      <w:r w:rsidRPr="00D46DD2">
        <w:rPr>
          <w:rFonts w:ascii="Arial" w:hAnsi="Arial" w:cs="Arial"/>
        </w:rPr>
        <w:t>address the deficits identified at the July 2023 Quality Audit.</w:t>
      </w:r>
    </w:p>
    <w:p w14:paraId="4E3EB99B" w14:textId="7046E1BC" w:rsidR="00376B4D" w:rsidRDefault="00EE7352" w:rsidP="00B53D6D">
      <w:pPr>
        <w:pStyle w:val="NormalArial"/>
        <w:rPr>
          <w:color w:val="auto"/>
        </w:rPr>
      </w:pPr>
      <w:r>
        <w:rPr>
          <w:color w:val="auto"/>
        </w:rPr>
        <w:t>The Assessment Team provided the following evidence:</w:t>
      </w:r>
    </w:p>
    <w:p w14:paraId="6E809AC4" w14:textId="40CA2775" w:rsidR="00EE7352" w:rsidRDefault="00A05F6D" w:rsidP="006222D8">
      <w:pPr>
        <w:pStyle w:val="NormalArial"/>
        <w:numPr>
          <w:ilvl w:val="0"/>
          <w:numId w:val="7"/>
        </w:numPr>
        <w:rPr>
          <w:color w:val="auto"/>
        </w:rPr>
      </w:pPr>
      <w:r>
        <w:rPr>
          <w:color w:val="auto"/>
        </w:rPr>
        <w:t>c</w:t>
      </w:r>
      <w:r w:rsidR="00086E66">
        <w:rPr>
          <w:color w:val="auto"/>
        </w:rPr>
        <w:t>onsumers</w:t>
      </w:r>
      <w:r w:rsidR="00086E66" w:rsidRPr="00086583">
        <w:rPr>
          <w:color w:val="auto"/>
        </w:rPr>
        <w:t xml:space="preserve"> describe</w:t>
      </w:r>
      <w:r w:rsidR="00086E66">
        <w:rPr>
          <w:color w:val="auto"/>
        </w:rPr>
        <w:t>d</w:t>
      </w:r>
      <w:r w:rsidR="00086E66" w:rsidRPr="00086583">
        <w:rPr>
          <w:color w:val="auto"/>
        </w:rPr>
        <w:t xml:space="preserve"> clear and consistent information</w:t>
      </w:r>
      <w:r w:rsidR="00086E66">
        <w:rPr>
          <w:color w:val="auto"/>
        </w:rPr>
        <w:t xml:space="preserve"> is</w:t>
      </w:r>
      <w:r w:rsidR="00086E66" w:rsidRPr="00086583">
        <w:rPr>
          <w:color w:val="auto"/>
        </w:rPr>
        <w:t xml:space="preserve"> provided</w:t>
      </w:r>
      <w:r w:rsidR="00443779">
        <w:rPr>
          <w:color w:val="auto"/>
        </w:rPr>
        <w:t xml:space="preserve">, they understand their monthly statements and </w:t>
      </w:r>
      <w:r w:rsidR="00AC31E9">
        <w:rPr>
          <w:color w:val="auto"/>
        </w:rPr>
        <w:t>they communicate</w:t>
      </w:r>
      <w:r w:rsidR="00443779">
        <w:rPr>
          <w:color w:val="auto"/>
        </w:rPr>
        <w:t xml:space="preserve"> with</w:t>
      </w:r>
      <w:r w:rsidR="00AC31E9">
        <w:rPr>
          <w:color w:val="auto"/>
        </w:rPr>
        <w:t xml:space="preserve"> coordinators to seek clarification, where needed</w:t>
      </w:r>
    </w:p>
    <w:p w14:paraId="01238511" w14:textId="265893A4" w:rsidR="00AC31E9" w:rsidRDefault="00A05F6D" w:rsidP="006222D8">
      <w:pPr>
        <w:pStyle w:val="NormalArial"/>
        <w:numPr>
          <w:ilvl w:val="0"/>
          <w:numId w:val="7"/>
        </w:numPr>
        <w:rPr>
          <w:color w:val="auto"/>
        </w:rPr>
      </w:pPr>
      <w:r>
        <w:rPr>
          <w:color w:val="auto"/>
        </w:rPr>
        <w:t>s</w:t>
      </w:r>
      <w:r w:rsidR="00D13EE7">
        <w:rPr>
          <w:color w:val="auto"/>
        </w:rPr>
        <w:t>taff</w:t>
      </w:r>
      <w:r w:rsidR="00D326A8">
        <w:rPr>
          <w:color w:val="auto"/>
        </w:rPr>
        <w:t xml:space="preserve"> provided examples where they supported consumers to understand statements</w:t>
      </w:r>
      <w:r w:rsidR="00307827">
        <w:rPr>
          <w:color w:val="auto"/>
        </w:rPr>
        <w:t xml:space="preserve"> including phone calls and face to face meetings</w:t>
      </w:r>
    </w:p>
    <w:p w14:paraId="6A9E846F" w14:textId="2F24AFC7" w:rsidR="00307827" w:rsidRPr="00B53D6D" w:rsidRDefault="00A05F6D" w:rsidP="006222D8">
      <w:pPr>
        <w:pStyle w:val="NormalArial"/>
        <w:numPr>
          <w:ilvl w:val="0"/>
          <w:numId w:val="7"/>
        </w:numPr>
        <w:rPr>
          <w:color w:val="auto"/>
        </w:rPr>
      </w:pPr>
      <w:r>
        <w:rPr>
          <w:color w:val="auto"/>
        </w:rPr>
        <w:t>m</w:t>
      </w:r>
      <w:r w:rsidR="002131B1">
        <w:rPr>
          <w:color w:val="auto"/>
        </w:rPr>
        <w:t>anagement confirmed that outbound written communication is limited to monthly statements</w:t>
      </w:r>
      <w:r w:rsidR="00B10A6F">
        <w:rPr>
          <w:color w:val="auto"/>
        </w:rPr>
        <w:t>. This was supported by a letter explaining</w:t>
      </w:r>
      <w:r w:rsidR="009B175D">
        <w:rPr>
          <w:color w:val="auto"/>
        </w:rPr>
        <w:t xml:space="preserve"> a change to CHSP prices that clearly explained the changes</w:t>
      </w:r>
      <w:r w:rsidR="00430259">
        <w:rPr>
          <w:color w:val="auto"/>
        </w:rPr>
        <w:t xml:space="preserve"> for each service type.</w:t>
      </w:r>
    </w:p>
    <w:p w14:paraId="4F8FDFFA" w14:textId="40F531E6" w:rsidR="00CF6455" w:rsidRPr="00992801" w:rsidRDefault="00430259" w:rsidP="009556F1">
      <w:pPr>
        <w:rPr>
          <w:rFonts w:ascii="Arial" w:hAnsi="Arial" w:cs="Arial"/>
        </w:rPr>
      </w:pPr>
      <w:r w:rsidRPr="00430259">
        <w:rPr>
          <w:rFonts w:ascii="Arial" w:hAnsi="Arial" w:cs="Arial"/>
        </w:rPr>
        <w:t xml:space="preserve">I have considered the information in the Assessment Team report. </w:t>
      </w:r>
      <w:r>
        <w:rPr>
          <w:rFonts w:ascii="Arial" w:hAnsi="Arial" w:cs="Arial"/>
        </w:rPr>
        <w:t xml:space="preserve">I have placed weight on the positive consumer and staff feedback </w:t>
      </w:r>
      <w:r w:rsidR="00214C27">
        <w:rPr>
          <w:rFonts w:ascii="Arial" w:hAnsi="Arial" w:cs="Arial"/>
        </w:rPr>
        <w:t xml:space="preserve">in relation to monthly statements being timely, clear and easily understood. </w:t>
      </w:r>
      <w:r w:rsidR="00202466">
        <w:rPr>
          <w:rFonts w:ascii="Arial" w:hAnsi="Arial" w:cs="Arial"/>
        </w:rPr>
        <w:t>On the balance of</w:t>
      </w:r>
      <w:r w:rsidR="00202466" w:rsidRPr="009611A8">
        <w:rPr>
          <w:rFonts w:ascii="Arial" w:hAnsi="Arial" w:cs="Arial"/>
        </w:rPr>
        <w:t xml:space="preserve"> evidence available, summarised above,</w:t>
      </w:r>
      <w:r w:rsidR="00202466">
        <w:rPr>
          <w:rFonts w:ascii="Arial" w:hAnsi="Arial" w:cs="Arial"/>
        </w:rPr>
        <w:t xml:space="preserve"> </w:t>
      </w:r>
      <w:r w:rsidRPr="00430259">
        <w:rPr>
          <w:rFonts w:ascii="Arial" w:hAnsi="Arial" w:cs="Arial"/>
        </w:rPr>
        <w:t xml:space="preserve">I agree with the Assessment Team’s recommendation </w:t>
      </w:r>
      <w:r w:rsidRPr="00430259">
        <w:rPr>
          <w:rFonts w:ascii="Arial" w:hAnsi="Arial" w:cs="Arial"/>
          <w:color w:val="auto"/>
        </w:rPr>
        <w:t>and find requirement 1(3)(</w:t>
      </w:r>
      <w:r w:rsidR="001405C9">
        <w:rPr>
          <w:rFonts w:ascii="Arial" w:hAnsi="Arial" w:cs="Arial"/>
          <w:color w:val="auto"/>
        </w:rPr>
        <w:t>e</w:t>
      </w:r>
      <w:r w:rsidRPr="00430259">
        <w:rPr>
          <w:rFonts w:ascii="Arial" w:hAnsi="Arial" w:cs="Arial"/>
          <w:color w:val="auto"/>
        </w:rPr>
        <w:t xml:space="preserve">) is </w:t>
      </w:r>
      <w:r w:rsidR="001405C9">
        <w:rPr>
          <w:rFonts w:ascii="Arial" w:hAnsi="Arial" w:cs="Arial"/>
          <w:color w:val="auto"/>
        </w:rPr>
        <w:t>Compliant</w:t>
      </w:r>
      <w:r w:rsidRPr="00430259">
        <w:rPr>
          <w:rFonts w:ascii="Arial" w:hAnsi="Arial" w:cs="Arial"/>
          <w:color w:val="auto"/>
        </w:rPr>
        <w:t>.</w:t>
      </w:r>
    </w:p>
    <w:p w14:paraId="07268E0A" w14:textId="7D674857" w:rsidR="003F0BA8" w:rsidRPr="006B4042" w:rsidRDefault="000C421C" w:rsidP="00F87E39">
      <w:pPr>
        <w:pStyle w:val="NormalArial"/>
      </w:pPr>
      <w:r w:rsidRPr="00A36AA9">
        <w:br w:type="page"/>
      </w:r>
    </w:p>
    <w:p w14:paraId="6D23D9BD" w14:textId="77777777" w:rsidR="003F0BA8" w:rsidRDefault="000C421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44833" w14:paraId="3170867A" w14:textId="77777777" w:rsidTr="00A44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3652C23" w14:textId="77777777" w:rsidR="003F0BA8" w:rsidRPr="003217D3" w:rsidRDefault="000C421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B5AF396" w14:textId="77777777" w:rsidR="003F0BA8" w:rsidRPr="003217D3" w:rsidRDefault="000C421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B3F9629" w14:textId="77777777" w:rsidR="003F0BA8" w:rsidRPr="003217D3" w:rsidRDefault="000C42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4833" w14:paraId="046FDDF7" w14:textId="77777777" w:rsidTr="00A44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D3E56"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B7D4721" w14:textId="77777777" w:rsidR="003F0BA8" w:rsidRPr="00244176" w:rsidRDefault="000C42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01E8752" w14:textId="43D9A57D"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29705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color w:val="auto"/>
                  </w:rPr>
                  <w:t>Not Compliant</w:t>
                </w:r>
              </w:sdtContent>
            </w:sdt>
            <w:r w:rsidR="000C421C" w:rsidRPr="00501C01">
              <w:rPr>
                <w:rFonts w:ascii="Arial" w:hAnsi="Arial" w:cs="Arial"/>
              </w:rPr>
              <w:t xml:space="preserve"> </w:t>
            </w:r>
          </w:p>
        </w:tc>
        <w:tc>
          <w:tcPr>
            <w:tcW w:w="1977" w:type="dxa"/>
            <w:shd w:val="clear" w:color="auto" w:fill="auto"/>
          </w:tcPr>
          <w:p w14:paraId="2E3A0F76" w14:textId="3355EE76"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10530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C67E5">
                  <w:rPr>
                    <w:rFonts w:ascii="Arial" w:hAnsi="Arial" w:cs="Arial"/>
                    <w:color w:val="auto"/>
                  </w:rPr>
                  <w:t>Not Compliant</w:t>
                </w:r>
              </w:sdtContent>
            </w:sdt>
            <w:r w:rsidR="000C421C" w:rsidRPr="00501C01">
              <w:rPr>
                <w:rFonts w:ascii="Arial" w:hAnsi="Arial" w:cs="Arial"/>
              </w:rPr>
              <w:t xml:space="preserve"> </w:t>
            </w:r>
          </w:p>
        </w:tc>
      </w:tr>
      <w:tr w:rsidR="00A44833" w14:paraId="1C52D574" w14:textId="77777777" w:rsidTr="00A4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9006D"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A8251AE" w14:textId="77777777" w:rsidR="003F0BA8" w:rsidRPr="00244176" w:rsidRDefault="000C42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4845241" w14:textId="77777777" w:rsidR="003F0BA8" w:rsidRPr="00CC646C" w:rsidRDefault="001B5B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04309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c>
          <w:tcPr>
            <w:tcW w:w="1977" w:type="dxa"/>
            <w:shd w:val="clear" w:color="auto" w:fill="auto"/>
          </w:tcPr>
          <w:p w14:paraId="435483D8" w14:textId="77777777" w:rsidR="003F0BA8" w:rsidRPr="00CC646C" w:rsidRDefault="001B5B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97567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r>
    </w:tbl>
    <w:bookmarkEnd w:id="2"/>
    <w:p w14:paraId="30D390C5" w14:textId="77777777" w:rsidR="003F0BA8" w:rsidRDefault="000C421C" w:rsidP="00A63FCF">
      <w:pPr>
        <w:pStyle w:val="Heading20"/>
        <w:tabs>
          <w:tab w:val="left" w:pos="1890"/>
        </w:tabs>
      </w:pPr>
      <w:r w:rsidRPr="00A36AA9">
        <w:t>Findings</w:t>
      </w:r>
    </w:p>
    <w:p w14:paraId="38F3F20B" w14:textId="53AA17C3" w:rsidR="00FA31A7" w:rsidRDefault="00FA31A7" w:rsidP="00FA31A7">
      <w:pPr>
        <w:rPr>
          <w:rFonts w:ascii="Arial" w:hAnsi="Arial" w:cs="Arial"/>
          <w:color w:val="auto"/>
        </w:rPr>
      </w:pPr>
      <w:r w:rsidRPr="00D5451C">
        <w:rPr>
          <w:rFonts w:ascii="Arial" w:hAnsi="Arial" w:cs="Arial"/>
          <w:color w:val="auto"/>
        </w:rPr>
        <w:t>The service was found non-compliant in Standard 2 in relation to Requirement</w:t>
      </w:r>
      <w:r w:rsidR="004016E2">
        <w:rPr>
          <w:rFonts w:ascii="Arial" w:hAnsi="Arial" w:cs="Arial"/>
          <w:color w:val="auto"/>
        </w:rPr>
        <w:t>s</w:t>
      </w:r>
      <w:r w:rsidRPr="00D5451C">
        <w:rPr>
          <w:rFonts w:ascii="Arial" w:hAnsi="Arial" w:cs="Arial"/>
          <w:color w:val="auto"/>
        </w:rPr>
        <w:t xml:space="preserve"> 2(3)(b) and 2(3)(e) following a Quality Audit undertaken </w:t>
      </w:r>
      <w:r w:rsidRPr="00D5451C">
        <w:rPr>
          <w:rFonts w:ascii="Arial" w:hAnsi="Arial" w:cs="Arial"/>
        </w:rPr>
        <w:t>10</w:t>
      </w:r>
      <w:r w:rsidR="004016E2">
        <w:rPr>
          <w:rFonts w:ascii="Arial" w:hAnsi="Arial" w:cs="Arial"/>
        </w:rPr>
        <w:t xml:space="preserve"> to</w:t>
      </w:r>
      <w:r w:rsidR="004463CD">
        <w:rPr>
          <w:rFonts w:ascii="Arial" w:hAnsi="Arial" w:cs="Arial"/>
        </w:rPr>
        <w:t xml:space="preserve"> </w:t>
      </w:r>
      <w:r w:rsidRPr="00D5451C">
        <w:rPr>
          <w:rFonts w:ascii="Arial" w:hAnsi="Arial" w:cs="Arial"/>
        </w:rPr>
        <w:t xml:space="preserve">13 July 2023 </w:t>
      </w:r>
      <w:r w:rsidRPr="00D5451C">
        <w:rPr>
          <w:rFonts w:ascii="Arial" w:hAnsi="Arial" w:cs="Arial"/>
          <w:color w:val="auto"/>
        </w:rPr>
        <w:t xml:space="preserve">where it did not demonstrate </w:t>
      </w:r>
      <w:r w:rsidR="00346DA8" w:rsidRPr="00D5451C">
        <w:rPr>
          <w:rFonts w:ascii="Arial" w:hAnsi="Arial" w:cs="Arial"/>
          <w:color w:val="auto"/>
        </w:rPr>
        <w:t>advanced care planning or end of life planning is completed as part of assessment and planning processes</w:t>
      </w:r>
      <w:r w:rsidRPr="00D5451C">
        <w:rPr>
          <w:rFonts w:ascii="Arial" w:hAnsi="Arial" w:cs="Arial"/>
          <w:color w:val="auto"/>
        </w:rPr>
        <w:t>, and</w:t>
      </w:r>
      <w:r w:rsidR="00F96CDB" w:rsidRPr="00D5451C">
        <w:rPr>
          <w:rFonts w:ascii="Arial" w:hAnsi="Arial" w:cs="Arial"/>
          <w:color w:val="auto"/>
        </w:rPr>
        <w:t xml:space="preserve"> </w:t>
      </w:r>
      <w:r w:rsidR="00D5451C" w:rsidRPr="00D5451C">
        <w:rPr>
          <w:rFonts w:ascii="Arial" w:hAnsi="Arial" w:cs="Arial"/>
        </w:rPr>
        <w:t>care and services are not reviewed regularly for effectiveness, when circumstances change or when incidents impact on the needs, goals or preferences of the consumer</w:t>
      </w:r>
      <w:r w:rsidRPr="00D5451C">
        <w:rPr>
          <w:rFonts w:ascii="Arial" w:hAnsi="Arial" w:cs="Arial"/>
          <w:color w:val="auto"/>
        </w:rPr>
        <w:t>.</w:t>
      </w:r>
    </w:p>
    <w:p w14:paraId="65558FBF" w14:textId="44069365" w:rsidR="00AC510E" w:rsidRPr="00EE7352" w:rsidRDefault="00AC510E" w:rsidP="00AC510E">
      <w:pPr>
        <w:rPr>
          <w:rFonts w:ascii="Arial" w:hAnsi="Arial" w:cs="Arial"/>
          <w:color w:val="auto"/>
          <w:u w:val="single"/>
        </w:rPr>
      </w:pPr>
      <w:r w:rsidRPr="00EE7352">
        <w:rPr>
          <w:rFonts w:ascii="Arial" w:hAnsi="Arial" w:cs="Arial"/>
          <w:color w:val="auto"/>
          <w:u w:val="single"/>
        </w:rPr>
        <w:t xml:space="preserve">Requirement </w:t>
      </w:r>
      <w:r>
        <w:rPr>
          <w:rFonts w:ascii="Arial" w:hAnsi="Arial" w:cs="Arial"/>
          <w:color w:val="auto"/>
          <w:u w:val="single"/>
        </w:rPr>
        <w:t>2</w:t>
      </w:r>
      <w:r w:rsidRPr="00EE7352">
        <w:rPr>
          <w:rFonts w:ascii="Arial" w:hAnsi="Arial" w:cs="Arial"/>
          <w:color w:val="auto"/>
          <w:u w:val="single"/>
        </w:rPr>
        <w:t>(3)(</w:t>
      </w:r>
      <w:r>
        <w:rPr>
          <w:rFonts w:ascii="Arial" w:hAnsi="Arial" w:cs="Arial"/>
          <w:color w:val="auto"/>
          <w:u w:val="single"/>
        </w:rPr>
        <w:t>b</w:t>
      </w:r>
      <w:r w:rsidRPr="00EE7352">
        <w:rPr>
          <w:rFonts w:ascii="Arial" w:hAnsi="Arial" w:cs="Arial"/>
          <w:color w:val="auto"/>
          <w:u w:val="single"/>
        </w:rPr>
        <w:t>)</w:t>
      </w:r>
    </w:p>
    <w:p w14:paraId="459F3FCE" w14:textId="6BAD02C0" w:rsidR="00CC29C0" w:rsidRPr="00D46DD2" w:rsidRDefault="00CC29C0" w:rsidP="00992801">
      <w:pPr>
        <w:pStyle w:val="NormalArial"/>
      </w:pPr>
      <w:r w:rsidRPr="00D46DD2">
        <w:t xml:space="preserve">At the February 2024 </w:t>
      </w:r>
      <w:r w:rsidR="00956CF5">
        <w:t>A</w:t>
      </w:r>
      <w:r w:rsidRPr="00D46DD2">
        <w:t xml:space="preserve">ssessment </w:t>
      </w:r>
      <w:r w:rsidR="00956CF5">
        <w:t>C</w:t>
      </w:r>
      <w:r w:rsidRPr="00D46DD2">
        <w:t xml:space="preserve">ontact, the Assessment Team found the service had </w:t>
      </w:r>
      <w:r>
        <w:t xml:space="preserve">not </w:t>
      </w:r>
      <w:r w:rsidRPr="00D46DD2">
        <w:t>addressed the deficits identified at the July 2023 Quality Audit.</w:t>
      </w:r>
    </w:p>
    <w:p w14:paraId="52780DD0" w14:textId="550F1D05" w:rsidR="00AC510E" w:rsidRDefault="00CC29C0" w:rsidP="00992801">
      <w:pPr>
        <w:pStyle w:val="NormalArial"/>
        <w:rPr>
          <w:color w:val="auto"/>
        </w:rPr>
      </w:pPr>
      <w:r>
        <w:rPr>
          <w:color w:val="auto"/>
        </w:rPr>
        <w:t>The Assessment Team provided the following evidence:</w:t>
      </w:r>
    </w:p>
    <w:p w14:paraId="07839F2C" w14:textId="706DDF7D" w:rsidR="00CC29C0" w:rsidRPr="00491DD4" w:rsidRDefault="0010278F" w:rsidP="006222D8">
      <w:pPr>
        <w:pStyle w:val="NormalArial"/>
        <w:numPr>
          <w:ilvl w:val="0"/>
          <w:numId w:val="12"/>
        </w:numPr>
      </w:pPr>
      <w:r>
        <w:t>c</w:t>
      </w:r>
      <w:r w:rsidR="00357FB7" w:rsidRPr="00491DD4">
        <w:t>onsumers and representatives described their needs and goals and</w:t>
      </w:r>
      <w:r w:rsidR="009A01B3" w:rsidRPr="00491DD4">
        <w:t xml:space="preserve"> confirmed receiving services to support </w:t>
      </w:r>
      <w:r w:rsidR="003905D2" w:rsidRPr="00491DD4">
        <w:t>these</w:t>
      </w:r>
      <w:r w:rsidR="009A01B3" w:rsidRPr="00491DD4">
        <w:t xml:space="preserve"> </w:t>
      </w:r>
    </w:p>
    <w:p w14:paraId="13759FF9" w14:textId="77828C3E" w:rsidR="00B7201D" w:rsidRPr="00491DD4" w:rsidRDefault="00115195" w:rsidP="006222D8">
      <w:pPr>
        <w:pStyle w:val="NormalArial"/>
        <w:numPr>
          <w:ilvl w:val="0"/>
          <w:numId w:val="12"/>
        </w:numPr>
      </w:pPr>
      <w:r>
        <w:t>s</w:t>
      </w:r>
      <w:r w:rsidR="00B7201D" w:rsidRPr="00491DD4">
        <w:t xml:space="preserve">taff reported they did not receive current information about </w:t>
      </w:r>
      <w:r w:rsidR="003905D2" w:rsidRPr="00491DD4">
        <w:t>consumers’</w:t>
      </w:r>
      <w:r w:rsidR="00B7201D" w:rsidRPr="00491DD4">
        <w:t xml:space="preserve"> needs and preferences at point of care. </w:t>
      </w:r>
      <w:r w:rsidR="003905D2" w:rsidRPr="00491DD4">
        <w:t xml:space="preserve">The scope of work </w:t>
      </w:r>
      <w:r w:rsidR="00E17D7D" w:rsidRPr="00491DD4">
        <w:t>they rely on to access</w:t>
      </w:r>
      <w:r w:rsidR="002B20F4" w:rsidRPr="00491DD4">
        <w:t xml:space="preserve"> consumer information is often</w:t>
      </w:r>
      <w:r w:rsidR="0020729D" w:rsidRPr="00491DD4">
        <w:t xml:space="preserve"> incomplete, out of date and </w:t>
      </w:r>
      <w:r w:rsidR="00493D67">
        <w:t>provides limited details</w:t>
      </w:r>
      <w:r w:rsidR="0020729D" w:rsidRPr="00491DD4">
        <w:t xml:space="preserve"> </w:t>
      </w:r>
    </w:p>
    <w:p w14:paraId="0C65903B" w14:textId="6D94EE3E" w:rsidR="0017444E" w:rsidRPr="00491DD4" w:rsidRDefault="00493D67" w:rsidP="006222D8">
      <w:pPr>
        <w:pStyle w:val="NormalArial"/>
        <w:numPr>
          <w:ilvl w:val="0"/>
          <w:numId w:val="12"/>
        </w:numPr>
      </w:pPr>
      <w:r>
        <w:t>s</w:t>
      </w:r>
      <w:r w:rsidR="0017444E" w:rsidRPr="00491DD4">
        <w:t>cope of work documents for three HCP consumers</w:t>
      </w:r>
      <w:r w:rsidR="00D06D56" w:rsidRPr="00491DD4">
        <w:t xml:space="preserve"> demonstrated inconsistent levels of information detail</w:t>
      </w:r>
    </w:p>
    <w:p w14:paraId="7F1F9EE9" w14:textId="48F8F5C1" w:rsidR="00BA2AA3" w:rsidRPr="00491DD4" w:rsidRDefault="00493D67" w:rsidP="006222D8">
      <w:pPr>
        <w:pStyle w:val="NormalArial"/>
        <w:numPr>
          <w:ilvl w:val="0"/>
          <w:numId w:val="12"/>
        </w:numPr>
      </w:pPr>
      <w:r>
        <w:t>m</w:t>
      </w:r>
      <w:r w:rsidR="00BA2AA3" w:rsidRPr="00491DD4">
        <w:t xml:space="preserve">ost consumers </w:t>
      </w:r>
      <w:r w:rsidR="00A27563" w:rsidRPr="00491DD4">
        <w:t xml:space="preserve">reported the service </w:t>
      </w:r>
      <w:r w:rsidR="00412059" w:rsidRPr="00491DD4">
        <w:t xml:space="preserve">did not discuss end of life planning or advance care </w:t>
      </w:r>
      <w:r w:rsidR="001050C7" w:rsidRPr="00491DD4">
        <w:t>directive</w:t>
      </w:r>
      <w:r w:rsidR="001050C7">
        <w:t>s</w:t>
      </w:r>
      <w:r w:rsidR="00412059" w:rsidRPr="00491DD4">
        <w:t xml:space="preserve"> with them.</w:t>
      </w:r>
      <w:r w:rsidR="00397D4F" w:rsidRPr="00491DD4">
        <w:t xml:space="preserve"> Two consumers recalled discussing</w:t>
      </w:r>
      <w:r w:rsidR="00447A92" w:rsidRPr="00491DD4">
        <w:t xml:space="preserve"> end of life planning </w:t>
      </w:r>
    </w:p>
    <w:p w14:paraId="5FE2034B" w14:textId="09A2CD3F" w:rsidR="00412059" w:rsidRPr="00491DD4" w:rsidRDefault="00493D67" w:rsidP="006222D8">
      <w:pPr>
        <w:pStyle w:val="NormalArial"/>
        <w:numPr>
          <w:ilvl w:val="0"/>
          <w:numId w:val="12"/>
        </w:numPr>
      </w:pPr>
      <w:r>
        <w:t>s</w:t>
      </w:r>
      <w:r w:rsidR="00A87693" w:rsidRPr="00491DD4">
        <w:t>ampled c</w:t>
      </w:r>
      <w:r w:rsidR="009B6A06" w:rsidRPr="00491DD4">
        <w:t xml:space="preserve">are plans did not </w:t>
      </w:r>
      <w:r w:rsidR="00A87693" w:rsidRPr="00491DD4">
        <w:t xml:space="preserve">document </w:t>
      </w:r>
      <w:r w:rsidR="009B6A06" w:rsidRPr="00491DD4">
        <w:t>advance care directives or</w:t>
      </w:r>
      <w:r w:rsidR="00A87693" w:rsidRPr="00491DD4">
        <w:t xml:space="preserve"> end of life wishes</w:t>
      </w:r>
    </w:p>
    <w:p w14:paraId="6C441AE4" w14:textId="45A8A54E" w:rsidR="00A87693" w:rsidRPr="00491DD4" w:rsidRDefault="00493D67" w:rsidP="006222D8">
      <w:pPr>
        <w:pStyle w:val="NormalArial"/>
        <w:numPr>
          <w:ilvl w:val="0"/>
          <w:numId w:val="12"/>
        </w:numPr>
      </w:pPr>
      <w:r>
        <w:t>m</w:t>
      </w:r>
      <w:r w:rsidR="00F730D9" w:rsidRPr="00491DD4">
        <w:t>anagement explained the service does not have</w:t>
      </w:r>
      <w:r w:rsidR="00397D4F" w:rsidRPr="00491DD4">
        <w:t xml:space="preserve"> advance care or end of life planning policies and procedures.</w:t>
      </w:r>
    </w:p>
    <w:p w14:paraId="36911579" w14:textId="47F33A41" w:rsidR="0025075A" w:rsidRPr="006B6E89" w:rsidRDefault="00D95711" w:rsidP="006B6E89">
      <w:pPr>
        <w:rPr>
          <w:rFonts w:ascii="Arial" w:hAnsi="Arial" w:cs="Arial"/>
          <w:color w:val="auto"/>
        </w:rPr>
      </w:pPr>
      <w:r w:rsidRPr="006A20E7">
        <w:rPr>
          <w:rFonts w:ascii="Arial" w:hAnsi="Arial" w:cs="Arial"/>
        </w:rPr>
        <w:t>I have considered the information in the Assessment Team report.</w:t>
      </w:r>
      <w:r>
        <w:rPr>
          <w:rFonts w:ascii="Arial" w:hAnsi="Arial" w:cs="Arial"/>
        </w:rPr>
        <w:t xml:space="preserve"> </w:t>
      </w:r>
      <w:r w:rsidR="0049375E">
        <w:rPr>
          <w:rFonts w:ascii="Arial" w:hAnsi="Arial" w:cs="Arial"/>
        </w:rPr>
        <w:t xml:space="preserve">The information </w:t>
      </w:r>
      <w:r w:rsidR="00610784">
        <w:rPr>
          <w:rFonts w:ascii="Arial" w:hAnsi="Arial" w:cs="Arial"/>
        </w:rPr>
        <w:t>in the report</w:t>
      </w:r>
      <w:r w:rsidR="0049375E">
        <w:rPr>
          <w:rFonts w:ascii="Arial" w:hAnsi="Arial" w:cs="Arial"/>
        </w:rPr>
        <w:t xml:space="preserve"> does not demonstrate the </w:t>
      </w:r>
      <w:r w:rsidR="00BB300B">
        <w:rPr>
          <w:rFonts w:ascii="Arial" w:hAnsi="Arial" w:cs="Arial"/>
        </w:rPr>
        <w:t>P</w:t>
      </w:r>
      <w:r w:rsidR="0049375E">
        <w:rPr>
          <w:rFonts w:ascii="Arial" w:hAnsi="Arial" w:cs="Arial"/>
        </w:rPr>
        <w:t>rovider has taken appropriate action to rectify the previous non-compliance, particularly that systems are in place to ensure that</w:t>
      </w:r>
      <w:r w:rsidR="003B7C4F">
        <w:rPr>
          <w:rFonts w:ascii="Arial" w:hAnsi="Arial" w:cs="Arial"/>
        </w:rPr>
        <w:t xml:space="preserve"> staff have access to current information about consumer needs and preferences, and that</w:t>
      </w:r>
      <w:r w:rsidR="0049375E">
        <w:rPr>
          <w:rFonts w:ascii="Arial" w:hAnsi="Arial" w:cs="Arial"/>
        </w:rPr>
        <w:t xml:space="preserve"> </w:t>
      </w:r>
      <w:r w:rsidR="00EE1B11">
        <w:rPr>
          <w:rFonts w:ascii="Arial" w:hAnsi="Arial" w:cs="Arial"/>
        </w:rPr>
        <w:t xml:space="preserve">advance care planning and end of life planning are completed as part of the assessment and planning process. </w:t>
      </w:r>
      <w:r w:rsidR="003B7C4F" w:rsidRPr="00447A92">
        <w:rPr>
          <w:rFonts w:ascii="Arial" w:hAnsi="Arial" w:cs="Arial"/>
        </w:rPr>
        <w:t xml:space="preserve">Based on the evidence available, summarised above, I agree with the Assessment Team’s recommendation </w:t>
      </w:r>
      <w:r w:rsidR="003B7C4F" w:rsidRPr="00447A92">
        <w:rPr>
          <w:rFonts w:ascii="Arial" w:hAnsi="Arial" w:cs="Arial"/>
          <w:color w:val="auto"/>
        </w:rPr>
        <w:t>and find requirement 2(3)(</w:t>
      </w:r>
      <w:r w:rsidR="003B7C4F">
        <w:rPr>
          <w:rFonts w:ascii="Arial" w:hAnsi="Arial" w:cs="Arial"/>
          <w:color w:val="auto"/>
        </w:rPr>
        <w:t>b</w:t>
      </w:r>
      <w:r w:rsidR="003B7C4F" w:rsidRPr="00447A92">
        <w:rPr>
          <w:rFonts w:ascii="Arial" w:hAnsi="Arial" w:cs="Arial"/>
          <w:color w:val="auto"/>
        </w:rPr>
        <w:t xml:space="preserve">) is </w:t>
      </w:r>
      <w:r w:rsidR="003B7C4F">
        <w:rPr>
          <w:rFonts w:ascii="Arial" w:hAnsi="Arial" w:cs="Arial"/>
          <w:color w:val="auto"/>
        </w:rPr>
        <w:t>Non-c</w:t>
      </w:r>
      <w:r w:rsidR="003B7C4F" w:rsidRPr="00447A92">
        <w:rPr>
          <w:rFonts w:ascii="Arial" w:hAnsi="Arial" w:cs="Arial"/>
          <w:color w:val="auto"/>
        </w:rPr>
        <w:t>ompliant.</w:t>
      </w:r>
    </w:p>
    <w:p w14:paraId="217CA488" w14:textId="2527153D" w:rsidR="0025075A" w:rsidRPr="00EE7352" w:rsidRDefault="0025075A" w:rsidP="0025075A">
      <w:pPr>
        <w:rPr>
          <w:rFonts w:ascii="Arial" w:hAnsi="Arial" w:cs="Arial"/>
          <w:color w:val="auto"/>
          <w:u w:val="single"/>
        </w:rPr>
      </w:pPr>
      <w:r w:rsidRPr="00EE7352">
        <w:rPr>
          <w:rFonts w:ascii="Arial" w:hAnsi="Arial" w:cs="Arial"/>
          <w:color w:val="auto"/>
          <w:u w:val="single"/>
        </w:rPr>
        <w:lastRenderedPageBreak/>
        <w:t xml:space="preserve">Requirement </w:t>
      </w:r>
      <w:r>
        <w:rPr>
          <w:rFonts w:ascii="Arial" w:hAnsi="Arial" w:cs="Arial"/>
          <w:color w:val="auto"/>
          <w:u w:val="single"/>
        </w:rPr>
        <w:t>2</w:t>
      </w:r>
      <w:r w:rsidRPr="00EE7352">
        <w:rPr>
          <w:rFonts w:ascii="Arial" w:hAnsi="Arial" w:cs="Arial"/>
          <w:color w:val="auto"/>
          <w:u w:val="single"/>
        </w:rPr>
        <w:t>(3)(e)</w:t>
      </w:r>
    </w:p>
    <w:p w14:paraId="45C0B312" w14:textId="6CB5A48E" w:rsidR="0025075A" w:rsidRPr="00D46DD2" w:rsidRDefault="0025075A" w:rsidP="0025075A">
      <w:pPr>
        <w:rPr>
          <w:rFonts w:ascii="Arial" w:hAnsi="Arial" w:cs="Arial"/>
        </w:rPr>
      </w:pPr>
      <w:r w:rsidRPr="00D46DD2">
        <w:rPr>
          <w:rFonts w:ascii="Arial" w:hAnsi="Arial" w:cs="Arial"/>
        </w:rPr>
        <w:t xml:space="preserve">At the February 2024 </w:t>
      </w:r>
      <w:r w:rsidR="00493D67">
        <w:rPr>
          <w:rFonts w:ascii="Arial" w:hAnsi="Arial" w:cs="Arial"/>
        </w:rPr>
        <w:t>A</w:t>
      </w:r>
      <w:r w:rsidRPr="00D46DD2">
        <w:rPr>
          <w:rFonts w:ascii="Arial" w:hAnsi="Arial" w:cs="Arial"/>
        </w:rPr>
        <w:t xml:space="preserve">ssessment </w:t>
      </w:r>
      <w:r w:rsidR="00493D67">
        <w:rPr>
          <w:rFonts w:ascii="Arial" w:hAnsi="Arial" w:cs="Arial"/>
        </w:rPr>
        <w:t>C</w:t>
      </w:r>
      <w:r w:rsidRPr="00D46DD2">
        <w:rPr>
          <w:rFonts w:ascii="Arial" w:hAnsi="Arial" w:cs="Arial"/>
        </w:rPr>
        <w:t xml:space="preserve">ontact, the Assessment Team found the service had </w:t>
      </w:r>
      <w:r w:rsidR="00493D67">
        <w:rPr>
          <w:rFonts w:ascii="Arial" w:hAnsi="Arial" w:cs="Arial"/>
        </w:rPr>
        <w:t xml:space="preserve">implemented actions to </w:t>
      </w:r>
      <w:r w:rsidRPr="00D46DD2">
        <w:rPr>
          <w:rFonts w:ascii="Arial" w:hAnsi="Arial" w:cs="Arial"/>
        </w:rPr>
        <w:t>address the deficits identified at the July 2023 Quality Audit.</w:t>
      </w:r>
    </w:p>
    <w:p w14:paraId="160E82BB" w14:textId="77777777" w:rsidR="00C9148D" w:rsidRDefault="0025075A" w:rsidP="00F87E39">
      <w:pPr>
        <w:pStyle w:val="NormalArial"/>
        <w:rPr>
          <w:color w:val="auto"/>
        </w:rPr>
      </w:pPr>
      <w:r>
        <w:rPr>
          <w:color w:val="auto"/>
        </w:rPr>
        <w:t>The Assessment Team provided the following evidence:</w:t>
      </w:r>
    </w:p>
    <w:p w14:paraId="4BB346E2" w14:textId="7A757070" w:rsidR="00C9148D" w:rsidRDefault="00493D67" w:rsidP="00992801">
      <w:pPr>
        <w:pStyle w:val="NormalArial"/>
      </w:pPr>
      <w:r>
        <w:t>c</w:t>
      </w:r>
      <w:r w:rsidR="00C9148D">
        <w:t>oordinator</w:t>
      </w:r>
      <w:r w:rsidR="006A20E7">
        <w:t>s</w:t>
      </w:r>
      <w:r w:rsidR="00C9148D">
        <w:t xml:space="preserve"> </w:t>
      </w:r>
      <w:r w:rsidR="004F30BD" w:rsidRPr="00992801">
        <w:t>demonstrated</w:t>
      </w:r>
      <w:r w:rsidR="004F30BD">
        <w:t xml:space="preserve"> through feedback and supporting documentation that consumers receiving HCP and CHSP services </w:t>
      </w:r>
      <w:r w:rsidR="00DD3216">
        <w:t>are regularly reviewed for effectiveness and</w:t>
      </w:r>
      <w:r w:rsidR="00C43930">
        <w:t xml:space="preserve"> following a change in condition or health sta</w:t>
      </w:r>
      <w:r w:rsidR="00541D93">
        <w:t>tus.</w:t>
      </w:r>
      <w:r w:rsidR="00F30C0C">
        <w:t xml:space="preserve"> Clinical reviews occur 3-monthly for HCP consumers</w:t>
      </w:r>
      <w:r w:rsidR="009346F9">
        <w:t>.</w:t>
      </w:r>
      <w:r w:rsidR="007F752C">
        <w:t xml:space="preserve"> </w:t>
      </w:r>
      <w:r w:rsidR="006953DB">
        <w:t xml:space="preserve">CHSP </w:t>
      </w:r>
      <w:r w:rsidR="00F30C0C">
        <w:t>c</w:t>
      </w:r>
      <w:r w:rsidR="00541D93">
        <w:t>onsumers who are discharged</w:t>
      </w:r>
      <w:r w:rsidR="00F30C0C">
        <w:t xml:space="preserve"> from hospital receive timely reviews </w:t>
      </w:r>
    </w:p>
    <w:p w14:paraId="4EB8675B" w14:textId="7D8CD8E4" w:rsidR="00C630B5" w:rsidRDefault="009346F9" w:rsidP="006222D8">
      <w:pPr>
        <w:pStyle w:val="NormalArial"/>
        <w:numPr>
          <w:ilvl w:val="0"/>
          <w:numId w:val="9"/>
        </w:numPr>
        <w:rPr>
          <w:color w:val="auto"/>
        </w:rPr>
      </w:pPr>
      <w:r>
        <w:rPr>
          <w:color w:val="auto"/>
        </w:rPr>
        <w:t>t</w:t>
      </w:r>
      <w:r w:rsidR="00C630B5">
        <w:rPr>
          <w:color w:val="auto"/>
        </w:rPr>
        <w:t>he service’s client management system reflects care plan review dates</w:t>
      </w:r>
      <w:r w:rsidR="005B39B3">
        <w:rPr>
          <w:color w:val="auto"/>
        </w:rPr>
        <w:t>. CH</w:t>
      </w:r>
      <w:r w:rsidR="00131821">
        <w:rPr>
          <w:color w:val="auto"/>
        </w:rPr>
        <w:t>S</w:t>
      </w:r>
      <w:r w:rsidR="005B39B3">
        <w:rPr>
          <w:color w:val="auto"/>
        </w:rPr>
        <w:t>P and HCP consumers are scheduled for review annual</w:t>
      </w:r>
      <w:r w:rsidR="00063676">
        <w:rPr>
          <w:color w:val="auto"/>
        </w:rPr>
        <w:t>ly. Review of documentation demonstrate</w:t>
      </w:r>
      <w:r w:rsidR="007A7387">
        <w:rPr>
          <w:color w:val="auto"/>
        </w:rPr>
        <w:t xml:space="preserve">d all reviews were current </w:t>
      </w:r>
      <w:r w:rsidR="00DA6FCC">
        <w:rPr>
          <w:color w:val="auto"/>
        </w:rPr>
        <w:t xml:space="preserve">but for </w:t>
      </w:r>
      <w:r w:rsidR="007A7387">
        <w:rPr>
          <w:color w:val="auto"/>
        </w:rPr>
        <w:t>2 that were overdue by one week.</w:t>
      </w:r>
    </w:p>
    <w:p w14:paraId="27DF339C" w14:textId="1F698F07" w:rsidR="006953DB" w:rsidRDefault="00DA6FCC" w:rsidP="006222D8">
      <w:pPr>
        <w:pStyle w:val="NormalArial"/>
        <w:numPr>
          <w:ilvl w:val="0"/>
          <w:numId w:val="9"/>
        </w:numPr>
        <w:rPr>
          <w:color w:val="auto"/>
        </w:rPr>
      </w:pPr>
      <w:r>
        <w:rPr>
          <w:color w:val="auto"/>
        </w:rPr>
        <w:t>c</w:t>
      </w:r>
      <w:r w:rsidR="0085180F">
        <w:rPr>
          <w:color w:val="auto"/>
        </w:rPr>
        <w:t>onsumers and representatives reported being unsure about how they</w:t>
      </w:r>
      <w:r w:rsidR="00F95519">
        <w:rPr>
          <w:color w:val="auto"/>
        </w:rPr>
        <w:t xml:space="preserve"> could adjust the</w:t>
      </w:r>
      <w:r w:rsidR="00427707">
        <w:rPr>
          <w:color w:val="auto"/>
        </w:rPr>
        <w:t>ir</w:t>
      </w:r>
      <w:r w:rsidR="00F95519">
        <w:rPr>
          <w:color w:val="auto"/>
        </w:rPr>
        <w:t xml:space="preserve"> services. Support workers reported they were not involved in care plan reviews. </w:t>
      </w:r>
    </w:p>
    <w:p w14:paraId="305F8010" w14:textId="45EC82EB" w:rsidR="006A20E7" w:rsidRPr="00992801" w:rsidRDefault="006A20E7" w:rsidP="00992801">
      <w:pPr>
        <w:rPr>
          <w:rFonts w:ascii="Arial" w:hAnsi="Arial" w:cs="Arial"/>
        </w:rPr>
      </w:pPr>
      <w:r w:rsidRPr="006A20E7">
        <w:rPr>
          <w:rFonts w:ascii="Arial" w:hAnsi="Arial" w:cs="Arial"/>
        </w:rPr>
        <w:t>I have considered the information in the Assessment Team report.</w:t>
      </w:r>
      <w:r>
        <w:rPr>
          <w:rFonts w:ascii="Arial" w:hAnsi="Arial" w:cs="Arial"/>
        </w:rPr>
        <w:t xml:space="preserve"> I acknowledge </w:t>
      </w:r>
      <w:r w:rsidR="00CC29C0">
        <w:rPr>
          <w:rFonts w:ascii="Arial" w:hAnsi="Arial" w:cs="Arial"/>
        </w:rPr>
        <w:t xml:space="preserve">that </w:t>
      </w:r>
      <w:r>
        <w:rPr>
          <w:rFonts w:ascii="Arial" w:hAnsi="Arial" w:cs="Arial"/>
        </w:rPr>
        <w:t xml:space="preserve">consumers and support workers </w:t>
      </w:r>
      <w:r w:rsidR="00CC29C0">
        <w:rPr>
          <w:rFonts w:ascii="Arial" w:hAnsi="Arial" w:cs="Arial"/>
        </w:rPr>
        <w:t>reported being unfamiliar with</w:t>
      </w:r>
      <w:r>
        <w:rPr>
          <w:rFonts w:ascii="Arial" w:hAnsi="Arial" w:cs="Arial"/>
        </w:rPr>
        <w:t xml:space="preserve"> care plan reviews, however </w:t>
      </w:r>
      <w:r w:rsidRPr="006A20E7">
        <w:rPr>
          <w:rFonts w:ascii="Arial" w:hAnsi="Arial" w:cs="Arial"/>
        </w:rPr>
        <w:t xml:space="preserve">I have placed weight </w:t>
      </w:r>
      <w:r w:rsidR="003F19C4">
        <w:rPr>
          <w:rFonts w:ascii="Arial" w:hAnsi="Arial" w:cs="Arial"/>
        </w:rPr>
        <w:t xml:space="preserve">on </w:t>
      </w:r>
      <w:r>
        <w:rPr>
          <w:rFonts w:ascii="Arial" w:hAnsi="Arial" w:cs="Arial"/>
        </w:rPr>
        <w:t>the</w:t>
      </w:r>
      <w:r w:rsidR="00F43C8A">
        <w:rPr>
          <w:rFonts w:ascii="Arial" w:hAnsi="Arial" w:cs="Arial"/>
        </w:rPr>
        <w:t xml:space="preserve"> examples demonstrating regular review and reassessment of HCP and CHSP </w:t>
      </w:r>
      <w:r w:rsidR="003F19C4">
        <w:rPr>
          <w:rFonts w:ascii="Arial" w:hAnsi="Arial" w:cs="Arial"/>
        </w:rPr>
        <w:t xml:space="preserve">by </w:t>
      </w:r>
      <w:r w:rsidR="00F43C8A">
        <w:rPr>
          <w:rFonts w:ascii="Arial" w:hAnsi="Arial" w:cs="Arial"/>
        </w:rPr>
        <w:t>coordinators</w:t>
      </w:r>
      <w:r w:rsidR="003F19C4">
        <w:rPr>
          <w:rFonts w:ascii="Arial" w:hAnsi="Arial" w:cs="Arial"/>
        </w:rPr>
        <w:t>,</w:t>
      </w:r>
      <w:r w:rsidR="00F43C8A">
        <w:rPr>
          <w:rFonts w:ascii="Arial" w:hAnsi="Arial" w:cs="Arial"/>
        </w:rPr>
        <w:t xml:space="preserve"> supported by </w:t>
      </w:r>
      <w:r w:rsidR="00AC510E">
        <w:rPr>
          <w:rFonts w:ascii="Arial" w:hAnsi="Arial" w:cs="Arial"/>
        </w:rPr>
        <w:t>client management</w:t>
      </w:r>
      <w:r w:rsidR="00F43C8A">
        <w:rPr>
          <w:rFonts w:ascii="Arial" w:hAnsi="Arial" w:cs="Arial"/>
        </w:rPr>
        <w:t xml:space="preserve"> systems</w:t>
      </w:r>
      <w:r w:rsidR="00AC510E">
        <w:rPr>
          <w:rFonts w:ascii="Arial" w:hAnsi="Arial" w:cs="Arial"/>
        </w:rPr>
        <w:t xml:space="preserve"> and associated documentation</w:t>
      </w:r>
      <w:r w:rsidR="00F43C8A">
        <w:rPr>
          <w:rFonts w:ascii="Arial" w:hAnsi="Arial" w:cs="Arial"/>
        </w:rPr>
        <w:t xml:space="preserve">. </w:t>
      </w:r>
      <w:r w:rsidR="00202466">
        <w:rPr>
          <w:rFonts w:ascii="Arial" w:hAnsi="Arial" w:cs="Arial"/>
        </w:rPr>
        <w:t>On the balance of</w:t>
      </w:r>
      <w:r w:rsidR="00202466" w:rsidRPr="009611A8">
        <w:rPr>
          <w:rFonts w:ascii="Arial" w:hAnsi="Arial" w:cs="Arial"/>
        </w:rPr>
        <w:t xml:space="preserve"> evidence available, summarised above,</w:t>
      </w:r>
      <w:r w:rsidR="00202466">
        <w:rPr>
          <w:rFonts w:ascii="Arial" w:hAnsi="Arial" w:cs="Arial"/>
        </w:rPr>
        <w:t xml:space="preserve"> </w:t>
      </w:r>
      <w:r w:rsidRPr="006A20E7">
        <w:rPr>
          <w:rFonts w:ascii="Arial" w:hAnsi="Arial" w:cs="Arial"/>
        </w:rPr>
        <w:t xml:space="preserve">I agree with the Assessment Team’s recommendation </w:t>
      </w:r>
      <w:r w:rsidRPr="006A20E7">
        <w:rPr>
          <w:rFonts w:ascii="Arial" w:hAnsi="Arial" w:cs="Arial"/>
          <w:color w:val="auto"/>
        </w:rPr>
        <w:t xml:space="preserve">and find requirement </w:t>
      </w:r>
      <w:r w:rsidR="00AC510E">
        <w:rPr>
          <w:rFonts w:ascii="Arial" w:hAnsi="Arial" w:cs="Arial"/>
          <w:color w:val="auto"/>
        </w:rPr>
        <w:t>2</w:t>
      </w:r>
      <w:r w:rsidRPr="006A20E7">
        <w:rPr>
          <w:rFonts w:ascii="Arial" w:hAnsi="Arial" w:cs="Arial"/>
          <w:color w:val="auto"/>
        </w:rPr>
        <w:t>(3)(e) is Compliant.</w:t>
      </w:r>
    </w:p>
    <w:p w14:paraId="3F658FF0" w14:textId="7F2BD40F" w:rsidR="003F0BA8" w:rsidRPr="00C9148D" w:rsidRDefault="000C421C" w:rsidP="006222D8">
      <w:pPr>
        <w:pStyle w:val="NormalArial"/>
        <w:numPr>
          <w:ilvl w:val="0"/>
          <w:numId w:val="8"/>
        </w:numPr>
        <w:rPr>
          <w:color w:val="auto"/>
        </w:rPr>
      </w:pPr>
      <w:r w:rsidRPr="006B4042">
        <w:br w:type="page"/>
      </w:r>
    </w:p>
    <w:p w14:paraId="364FB0C5" w14:textId="77777777" w:rsidR="003F0BA8" w:rsidRDefault="000C421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44833" w14:paraId="1439F395" w14:textId="77777777" w:rsidTr="00A44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3D5374" w14:textId="77777777" w:rsidR="003F0BA8" w:rsidRPr="003217D3" w:rsidRDefault="000C421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B75379" w14:textId="77777777" w:rsidR="003F0BA8" w:rsidRPr="003217D3" w:rsidRDefault="000C42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A03A0" w14:textId="77777777" w:rsidR="003F0BA8" w:rsidRPr="003217D3" w:rsidRDefault="000C42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4833" w14:paraId="45DCFEF1" w14:textId="77777777" w:rsidTr="00A4483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A869E8"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F3D8DA" w14:textId="77777777" w:rsidR="003F0BA8" w:rsidRPr="00244176" w:rsidRDefault="000C42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0D2E881" w14:textId="77777777" w:rsidR="003F0BA8" w:rsidRPr="00244176" w:rsidRDefault="000C421C" w:rsidP="006222D8">
            <w:pPr>
              <w:numPr>
                <w:ilvl w:val="0"/>
                <w:numId w:val="3"/>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62E7761" w14:textId="77777777" w:rsidR="003F0BA8" w:rsidRPr="00244176" w:rsidRDefault="000C421C" w:rsidP="006222D8">
            <w:pPr>
              <w:numPr>
                <w:ilvl w:val="0"/>
                <w:numId w:val="3"/>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A687E6" w14:textId="77777777"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50548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B85D39" w14:textId="77777777"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60130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r>
    </w:tbl>
    <w:bookmarkEnd w:id="3"/>
    <w:p w14:paraId="4A2D35F9" w14:textId="77777777" w:rsidR="003F0BA8" w:rsidRDefault="000C421C" w:rsidP="007B3959">
      <w:pPr>
        <w:pStyle w:val="Heading20"/>
      </w:pPr>
      <w:r w:rsidRPr="008471FA">
        <w:t>Findings</w:t>
      </w:r>
    </w:p>
    <w:p w14:paraId="7EC55C96" w14:textId="483A9EC4" w:rsidR="000C0B34" w:rsidRPr="007D104E" w:rsidRDefault="000C0B34" w:rsidP="000C0B34">
      <w:pPr>
        <w:rPr>
          <w:rFonts w:ascii="Arial" w:hAnsi="Arial" w:cs="Arial"/>
          <w:color w:val="auto"/>
        </w:rPr>
      </w:pPr>
      <w:r w:rsidRPr="007D104E">
        <w:rPr>
          <w:rFonts w:ascii="Arial" w:hAnsi="Arial" w:cs="Arial"/>
          <w:color w:val="auto"/>
        </w:rPr>
        <w:t xml:space="preserve">The service was found non-compliant in Standard 3 in relation to Requirement 3(3)(g) following a Quality Audit undertaken </w:t>
      </w:r>
      <w:r w:rsidRPr="007D104E">
        <w:rPr>
          <w:rFonts w:ascii="Arial" w:hAnsi="Arial" w:cs="Arial"/>
        </w:rPr>
        <w:t>10</w:t>
      </w:r>
      <w:r w:rsidR="00572576">
        <w:rPr>
          <w:rFonts w:ascii="Arial" w:hAnsi="Arial" w:cs="Arial"/>
        </w:rPr>
        <w:t xml:space="preserve"> to</w:t>
      </w:r>
      <w:r w:rsidR="00B85AA5">
        <w:rPr>
          <w:rFonts w:ascii="Arial" w:hAnsi="Arial" w:cs="Arial"/>
        </w:rPr>
        <w:t xml:space="preserve"> </w:t>
      </w:r>
      <w:r w:rsidRPr="007D104E">
        <w:rPr>
          <w:rFonts w:ascii="Arial" w:hAnsi="Arial" w:cs="Arial"/>
        </w:rPr>
        <w:t xml:space="preserve">13 July 2023 </w:t>
      </w:r>
      <w:r w:rsidRPr="007D104E">
        <w:rPr>
          <w:rFonts w:ascii="Arial" w:hAnsi="Arial" w:cs="Arial"/>
          <w:color w:val="auto"/>
        </w:rPr>
        <w:t xml:space="preserve">where it did not demonstrate </w:t>
      </w:r>
      <w:r w:rsidR="007C46D8" w:rsidRPr="007D104E">
        <w:rPr>
          <w:rFonts w:ascii="Arial" w:hAnsi="Arial" w:cs="Arial"/>
        </w:rPr>
        <w:t>minimisation of infection related risks occurs</w:t>
      </w:r>
      <w:r w:rsidRPr="007D104E">
        <w:rPr>
          <w:rFonts w:ascii="Arial" w:hAnsi="Arial" w:cs="Arial"/>
          <w:color w:val="auto"/>
        </w:rPr>
        <w:t>.</w:t>
      </w:r>
    </w:p>
    <w:p w14:paraId="2F422F2A" w14:textId="25A68331" w:rsidR="00CF0F3A" w:rsidRPr="007E41EC" w:rsidRDefault="00CF0F3A" w:rsidP="00CF0F3A">
      <w:pPr>
        <w:rPr>
          <w:rFonts w:ascii="Arial" w:hAnsi="Arial" w:cs="Arial"/>
          <w:color w:val="auto"/>
          <w:u w:val="single"/>
        </w:rPr>
      </w:pPr>
      <w:r w:rsidRPr="007E41EC">
        <w:rPr>
          <w:rFonts w:ascii="Arial" w:hAnsi="Arial" w:cs="Arial"/>
          <w:color w:val="auto"/>
          <w:u w:val="single"/>
        </w:rPr>
        <w:t xml:space="preserve">Requirement </w:t>
      </w:r>
      <w:r>
        <w:rPr>
          <w:rFonts w:ascii="Arial" w:hAnsi="Arial" w:cs="Arial"/>
          <w:color w:val="auto"/>
          <w:u w:val="single"/>
        </w:rPr>
        <w:t>3</w:t>
      </w:r>
      <w:r w:rsidRPr="007E41EC">
        <w:rPr>
          <w:rFonts w:ascii="Arial" w:hAnsi="Arial" w:cs="Arial"/>
          <w:color w:val="auto"/>
          <w:u w:val="single"/>
        </w:rPr>
        <w:t>(3)(</w:t>
      </w:r>
      <w:r w:rsidR="007E1D60">
        <w:rPr>
          <w:rFonts w:ascii="Arial" w:hAnsi="Arial" w:cs="Arial"/>
          <w:color w:val="auto"/>
          <w:u w:val="single"/>
        </w:rPr>
        <w:t>g</w:t>
      </w:r>
      <w:r w:rsidRPr="007E41EC">
        <w:rPr>
          <w:rFonts w:ascii="Arial" w:hAnsi="Arial" w:cs="Arial"/>
          <w:color w:val="auto"/>
          <w:u w:val="single"/>
        </w:rPr>
        <w:t>)</w:t>
      </w:r>
    </w:p>
    <w:p w14:paraId="19183062" w14:textId="77777777" w:rsidR="00CF0F3A" w:rsidRDefault="00CF0F3A" w:rsidP="00992801">
      <w:pPr>
        <w:pStyle w:val="NormalArial"/>
      </w:pPr>
      <w:r w:rsidRPr="00D46DD2">
        <w:t xml:space="preserve">At the February 2024 assessment contact, the Assessment Team found the service had </w:t>
      </w:r>
      <w:r>
        <w:t>implemented some actions to address</w:t>
      </w:r>
      <w:r w:rsidRPr="00D46DD2">
        <w:t xml:space="preserve"> the deficits identified at the July 2023 Quality Audit.</w:t>
      </w:r>
    </w:p>
    <w:p w14:paraId="68A6892A" w14:textId="64E07C5A" w:rsidR="00CA5BCD" w:rsidRPr="00CA5BCD" w:rsidRDefault="00CA5BCD" w:rsidP="00992801">
      <w:pPr>
        <w:pStyle w:val="NormalArial"/>
        <w:rPr>
          <w:color w:val="auto"/>
        </w:rPr>
      </w:pPr>
      <w:r>
        <w:rPr>
          <w:color w:val="auto"/>
        </w:rPr>
        <w:t>The Assessment Team provided the following evidence:</w:t>
      </w:r>
    </w:p>
    <w:p w14:paraId="26CB8B96" w14:textId="7B0C5F4B" w:rsidR="007E1D60" w:rsidRDefault="00572576" w:rsidP="006222D8">
      <w:pPr>
        <w:pStyle w:val="NormalArial"/>
        <w:numPr>
          <w:ilvl w:val="0"/>
          <w:numId w:val="8"/>
        </w:numPr>
        <w:ind w:left="723"/>
      </w:pPr>
      <w:r>
        <w:t>p</w:t>
      </w:r>
      <w:r w:rsidR="00E21E96">
        <w:t>ositive</w:t>
      </w:r>
      <w:r w:rsidR="00CA5BCD">
        <w:t xml:space="preserve"> feedback from consumers in relation to staff practice </w:t>
      </w:r>
      <w:r w:rsidR="00DD2408">
        <w:t xml:space="preserve">in </w:t>
      </w:r>
      <w:r w:rsidR="00E21E96">
        <w:t>hand hygiene and use of personal protective equipment (PPE)</w:t>
      </w:r>
    </w:p>
    <w:p w14:paraId="42DB8BAF" w14:textId="2C5AE786" w:rsidR="004C13F4" w:rsidRDefault="00DD2408" w:rsidP="006222D8">
      <w:pPr>
        <w:pStyle w:val="NormalArial"/>
        <w:numPr>
          <w:ilvl w:val="0"/>
          <w:numId w:val="8"/>
        </w:numPr>
        <w:ind w:left="723"/>
      </w:pPr>
      <w:r>
        <w:t>r</w:t>
      </w:r>
      <w:r w:rsidR="00F51A08">
        <w:t>eporting p</w:t>
      </w:r>
      <w:r w:rsidR="00556DD1">
        <w:t xml:space="preserve">rocesses are in place to report </w:t>
      </w:r>
      <w:r w:rsidR="00F51A08">
        <w:t>when a consumer or staff are unwell. Processes are in place to ensure staff have</w:t>
      </w:r>
      <w:r>
        <w:t xml:space="preserve"> ready</w:t>
      </w:r>
      <w:r w:rsidR="00F51A08">
        <w:t xml:space="preserve"> access to PPE</w:t>
      </w:r>
    </w:p>
    <w:p w14:paraId="67512DF6" w14:textId="1E536329" w:rsidR="00E21E96" w:rsidRDefault="00DD2408" w:rsidP="006222D8">
      <w:pPr>
        <w:pStyle w:val="NormalArial"/>
        <w:numPr>
          <w:ilvl w:val="0"/>
          <w:numId w:val="8"/>
        </w:numPr>
        <w:ind w:left="723"/>
      </w:pPr>
      <w:r>
        <w:t>t</w:t>
      </w:r>
      <w:r w:rsidR="00540266">
        <w:t>he service has an infection control policy in place that reflects standard precautions</w:t>
      </w:r>
    </w:p>
    <w:p w14:paraId="4714DF00" w14:textId="7B848ACF" w:rsidR="00540266" w:rsidRDefault="00DD2408" w:rsidP="006222D8">
      <w:pPr>
        <w:pStyle w:val="NormalArial"/>
        <w:numPr>
          <w:ilvl w:val="0"/>
          <w:numId w:val="8"/>
        </w:numPr>
        <w:ind w:left="723"/>
      </w:pPr>
      <w:r>
        <w:t>t</w:t>
      </w:r>
      <w:r w:rsidR="00032312">
        <w:t>he service has a COVI</w:t>
      </w:r>
      <w:r>
        <w:t>D</w:t>
      </w:r>
      <w:r w:rsidR="00032312">
        <w:t>-19 safety plan and COVID</w:t>
      </w:r>
      <w:r>
        <w:t>-19</w:t>
      </w:r>
      <w:r w:rsidR="00032312">
        <w:t xml:space="preserve"> m</w:t>
      </w:r>
      <w:r w:rsidR="00147774">
        <w:t xml:space="preserve">anagement plan. COVID-19 response plans are included in consumer care plans </w:t>
      </w:r>
    </w:p>
    <w:p w14:paraId="2273A774" w14:textId="4A5DC152" w:rsidR="00147774" w:rsidRDefault="00DD2408" w:rsidP="006222D8">
      <w:pPr>
        <w:pStyle w:val="NormalArial"/>
        <w:numPr>
          <w:ilvl w:val="0"/>
          <w:numId w:val="8"/>
        </w:numPr>
        <w:ind w:left="723"/>
      </w:pPr>
      <w:r>
        <w:t>m</w:t>
      </w:r>
      <w:r w:rsidR="00DF0AB5">
        <w:t>ost staff have completed mandatory infection prevention and control training including hand hygiene</w:t>
      </w:r>
    </w:p>
    <w:p w14:paraId="64B47884" w14:textId="3AB0651F" w:rsidR="00DF0AB5" w:rsidRDefault="00DF0AB5" w:rsidP="006222D8">
      <w:pPr>
        <w:pStyle w:val="NormalArial"/>
        <w:numPr>
          <w:ilvl w:val="0"/>
          <w:numId w:val="8"/>
        </w:numPr>
        <w:ind w:left="723"/>
      </w:pPr>
      <w:r>
        <w:t>PPE</w:t>
      </w:r>
      <w:r w:rsidR="00F01026">
        <w:t xml:space="preserve"> stock was observed</w:t>
      </w:r>
      <w:r w:rsidR="00F51A08">
        <w:t xml:space="preserve"> readily available</w:t>
      </w:r>
      <w:r w:rsidR="00F01026">
        <w:t xml:space="preserve"> at the service</w:t>
      </w:r>
      <w:r w:rsidR="00DD2408">
        <w:t>’</w:t>
      </w:r>
      <w:r w:rsidR="00F01026">
        <w:t>s office</w:t>
      </w:r>
    </w:p>
    <w:p w14:paraId="5E77FF0F" w14:textId="09CE474D" w:rsidR="00F51A08" w:rsidRDefault="00DD2408" w:rsidP="006222D8">
      <w:pPr>
        <w:pStyle w:val="NormalArial"/>
        <w:numPr>
          <w:ilvl w:val="0"/>
          <w:numId w:val="8"/>
        </w:numPr>
        <w:ind w:left="723"/>
      </w:pPr>
      <w:r>
        <w:t>m</w:t>
      </w:r>
      <w:r w:rsidR="00384D7B">
        <w:t>anagement said the organisation does not have an antimicrobial stewardship policy.</w:t>
      </w:r>
    </w:p>
    <w:p w14:paraId="20F4AAB2" w14:textId="1FED28CB" w:rsidR="00384D7B" w:rsidRPr="00384D7B" w:rsidRDefault="00384D7B" w:rsidP="00992801">
      <w:pPr>
        <w:pStyle w:val="NormalArial"/>
      </w:pPr>
      <w:r w:rsidRPr="00384D7B">
        <w:t>I have considered the information in the Assessment Team report. I have placed weight on the</w:t>
      </w:r>
      <w:r>
        <w:t xml:space="preserve"> processes and policies in place to minimise </w:t>
      </w:r>
      <w:r w:rsidR="005137D9">
        <w:t xml:space="preserve">infection related risks. </w:t>
      </w:r>
      <w:r w:rsidR="007D104E">
        <w:t xml:space="preserve">Based on the available evidence, </w:t>
      </w:r>
      <w:r w:rsidR="005137D9">
        <w:t xml:space="preserve">I do not have sufficient evidence to making a finding on Requirement </w:t>
      </w:r>
      <w:r w:rsidR="007D104E">
        <w:t xml:space="preserve">3(3)(g)(ii) in relation to effective systems to promote and support antibiotic prescribing and risks. </w:t>
      </w:r>
      <w:r w:rsidR="005137D9">
        <w:t>I have considered the lack of organisational antimicrobial stewardship policy under Requirement 8(3)(</w:t>
      </w:r>
      <w:r w:rsidR="00E55DBB">
        <w:t>e</w:t>
      </w:r>
      <w:r w:rsidR="005137D9">
        <w:t xml:space="preserve">) where I consider it more relevant to governance. </w:t>
      </w:r>
      <w:r w:rsidRPr="00384D7B">
        <w:t xml:space="preserve">On the balance of evidence available, summarised above, I agree with the Assessment Team’s recommendation </w:t>
      </w:r>
      <w:r w:rsidRPr="00384D7B">
        <w:rPr>
          <w:color w:val="auto"/>
        </w:rPr>
        <w:t xml:space="preserve">and find requirement </w:t>
      </w:r>
      <w:r w:rsidR="005137D9">
        <w:rPr>
          <w:color w:val="auto"/>
        </w:rPr>
        <w:t>3</w:t>
      </w:r>
      <w:r w:rsidRPr="00384D7B">
        <w:rPr>
          <w:color w:val="auto"/>
        </w:rPr>
        <w:t>(3)(</w:t>
      </w:r>
      <w:r w:rsidR="005137D9">
        <w:rPr>
          <w:color w:val="auto"/>
        </w:rPr>
        <w:t>g</w:t>
      </w:r>
      <w:r w:rsidRPr="00384D7B">
        <w:rPr>
          <w:color w:val="auto"/>
        </w:rPr>
        <w:t>) is Compliant.</w:t>
      </w:r>
    </w:p>
    <w:p w14:paraId="4BCF02FC" w14:textId="458E4A4E" w:rsidR="003F0BA8" w:rsidRPr="00A36AA9" w:rsidRDefault="000C421C" w:rsidP="00F87E39">
      <w:pPr>
        <w:pStyle w:val="NormalArial"/>
      </w:pPr>
      <w:r w:rsidRPr="006B4042">
        <w:br w:type="page"/>
      </w:r>
    </w:p>
    <w:p w14:paraId="57D953DC" w14:textId="77777777" w:rsidR="003F0BA8" w:rsidRPr="003217D3" w:rsidRDefault="000C421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44833" w14:paraId="582C413C" w14:textId="77777777" w:rsidTr="00A44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772F96F" w14:textId="77777777" w:rsidR="003F0BA8" w:rsidRPr="003217D3" w:rsidRDefault="000C42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0D8015A" w14:textId="77777777" w:rsidR="003F0BA8" w:rsidRPr="003217D3" w:rsidRDefault="000C42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9B88DFF" w14:textId="77777777" w:rsidR="003F0BA8" w:rsidRPr="003217D3" w:rsidRDefault="000C42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4833" w14:paraId="7D855AD6" w14:textId="77777777" w:rsidTr="00A44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69A65"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81DD056" w14:textId="77777777" w:rsidR="003F0BA8" w:rsidRPr="00244176" w:rsidRDefault="000C42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ACE3D33" w14:textId="77777777"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76616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c>
          <w:tcPr>
            <w:tcW w:w="1835" w:type="dxa"/>
            <w:shd w:val="clear" w:color="auto" w:fill="auto"/>
          </w:tcPr>
          <w:p w14:paraId="650EA2B8" w14:textId="77777777" w:rsidR="003F0BA8" w:rsidRPr="00CC646C" w:rsidRDefault="001B5B8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24848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r>
      <w:tr w:rsidR="00A44833" w14:paraId="709FF0F1" w14:textId="77777777" w:rsidTr="00A4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AB674"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03683F0" w14:textId="77777777" w:rsidR="003F0BA8" w:rsidRPr="00244176" w:rsidRDefault="000C42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6707B82" w14:textId="193E3416" w:rsidR="003F0BA8" w:rsidRPr="00CC646C" w:rsidRDefault="001B5B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43841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37011">
                  <w:rPr>
                    <w:rFonts w:ascii="Arial" w:hAnsi="Arial" w:cs="Arial"/>
                    <w:color w:val="auto"/>
                  </w:rPr>
                  <w:t>Not Compliant</w:t>
                </w:r>
              </w:sdtContent>
            </w:sdt>
            <w:r w:rsidR="000C421C" w:rsidRPr="00501C01">
              <w:rPr>
                <w:rFonts w:ascii="Arial" w:hAnsi="Arial" w:cs="Arial"/>
              </w:rPr>
              <w:t xml:space="preserve"> </w:t>
            </w:r>
          </w:p>
        </w:tc>
        <w:tc>
          <w:tcPr>
            <w:tcW w:w="1835" w:type="dxa"/>
            <w:shd w:val="clear" w:color="auto" w:fill="auto"/>
          </w:tcPr>
          <w:p w14:paraId="343F0497" w14:textId="5CF18283" w:rsidR="003F0BA8" w:rsidRPr="00CC646C" w:rsidRDefault="001B5B8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77251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37011">
                  <w:rPr>
                    <w:rFonts w:ascii="Arial" w:hAnsi="Arial" w:cs="Arial"/>
                    <w:color w:val="auto"/>
                  </w:rPr>
                  <w:t>Not Compliant</w:t>
                </w:r>
              </w:sdtContent>
            </w:sdt>
            <w:r w:rsidR="000C421C" w:rsidRPr="00501C01">
              <w:rPr>
                <w:rFonts w:ascii="Arial" w:hAnsi="Arial" w:cs="Arial"/>
              </w:rPr>
              <w:t xml:space="preserve"> </w:t>
            </w:r>
          </w:p>
        </w:tc>
      </w:tr>
    </w:tbl>
    <w:p w14:paraId="42EB3075" w14:textId="77777777" w:rsidR="003F0BA8" w:rsidRDefault="000C421C" w:rsidP="007B3959">
      <w:pPr>
        <w:pStyle w:val="Heading20"/>
      </w:pPr>
      <w:r w:rsidRPr="00A36AA9">
        <w:t>Findings</w:t>
      </w:r>
    </w:p>
    <w:p w14:paraId="0684FE74" w14:textId="608F1320" w:rsidR="00751097" w:rsidRDefault="00751097" w:rsidP="00751097">
      <w:pPr>
        <w:rPr>
          <w:rFonts w:ascii="Arial" w:hAnsi="Arial" w:cs="Arial"/>
          <w:color w:val="auto"/>
        </w:rPr>
      </w:pPr>
      <w:r w:rsidRPr="007E41EC">
        <w:rPr>
          <w:rFonts w:ascii="Arial" w:hAnsi="Arial" w:cs="Arial"/>
          <w:color w:val="auto"/>
        </w:rPr>
        <w:t xml:space="preserve">The service was found non-compliant in Standard </w:t>
      </w:r>
      <w:r w:rsidR="00AA0BAC" w:rsidRPr="007E41EC">
        <w:rPr>
          <w:rFonts w:ascii="Arial" w:hAnsi="Arial" w:cs="Arial"/>
          <w:color w:val="auto"/>
        </w:rPr>
        <w:t>7</w:t>
      </w:r>
      <w:r w:rsidRPr="007E41EC">
        <w:rPr>
          <w:rFonts w:ascii="Arial" w:hAnsi="Arial" w:cs="Arial"/>
          <w:color w:val="auto"/>
        </w:rPr>
        <w:t xml:space="preserve"> in relation to Requirement</w:t>
      </w:r>
      <w:r w:rsidR="008E2467">
        <w:rPr>
          <w:rFonts w:ascii="Arial" w:hAnsi="Arial" w:cs="Arial"/>
          <w:color w:val="auto"/>
        </w:rPr>
        <w:t>s</w:t>
      </w:r>
      <w:r w:rsidRPr="007E41EC">
        <w:rPr>
          <w:rFonts w:ascii="Arial" w:hAnsi="Arial" w:cs="Arial"/>
          <w:color w:val="auto"/>
        </w:rPr>
        <w:t xml:space="preserve"> </w:t>
      </w:r>
      <w:r w:rsidR="00AA0BAC" w:rsidRPr="007E41EC">
        <w:rPr>
          <w:rFonts w:ascii="Arial" w:hAnsi="Arial" w:cs="Arial"/>
          <w:color w:val="auto"/>
        </w:rPr>
        <w:t>7</w:t>
      </w:r>
      <w:r w:rsidRPr="007E41EC">
        <w:rPr>
          <w:rFonts w:ascii="Arial" w:hAnsi="Arial" w:cs="Arial"/>
          <w:color w:val="auto"/>
        </w:rPr>
        <w:t>(3)(</w:t>
      </w:r>
      <w:r w:rsidR="00AA0BAC" w:rsidRPr="007E41EC">
        <w:rPr>
          <w:rFonts w:ascii="Arial" w:hAnsi="Arial" w:cs="Arial"/>
          <w:color w:val="auto"/>
        </w:rPr>
        <w:t>d</w:t>
      </w:r>
      <w:r w:rsidRPr="007E41EC">
        <w:rPr>
          <w:rFonts w:ascii="Arial" w:hAnsi="Arial" w:cs="Arial"/>
          <w:color w:val="auto"/>
        </w:rPr>
        <w:t xml:space="preserve">) and </w:t>
      </w:r>
      <w:r w:rsidR="00AA0BAC" w:rsidRPr="007E41EC">
        <w:rPr>
          <w:rFonts w:ascii="Arial" w:hAnsi="Arial" w:cs="Arial"/>
          <w:color w:val="auto"/>
        </w:rPr>
        <w:t>7</w:t>
      </w:r>
      <w:r w:rsidRPr="007E41EC">
        <w:rPr>
          <w:rFonts w:ascii="Arial" w:hAnsi="Arial" w:cs="Arial"/>
          <w:color w:val="auto"/>
        </w:rPr>
        <w:t xml:space="preserve">(3)(e) following a Quality Audit undertaken </w:t>
      </w:r>
      <w:r w:rsidRPr="007E41EC">
        <w:rPr>
          <w:rFonts w:ascii="Arial" w:hAnsi="Arial" w:cs="Arial"/>
        </w:rPr>
        <w:t>10</w:t>
      </w:r>
      <w:r w:rsidR="008E2467">
        <w:rPr>
          <w:rFonts w:ascii="Arial" w:hAnsi="Arial" w:cs="Arial"/>
        </w:rPr>
        <w:t xml:space="preserve"> to</w:t>
      </w:r>
      <w:r w:rsidR="00CE40E5">
        <w:rPr>
          <w:rFonts w:ascii="Arial" w:hAnsi="Arial" w:cs="Arial"/>
        </w:rPr>
        <w:t xml:space="preserve"> </w:t>
      </w:r>
      <w:r w:rsidRPr="007E41EC">
        <w:rPr>
          <w:rFonts w:ascii="Arial" w:hAnsi="Arial" w:cs="Arial"/>
        </w:rPr>
        <w:t xml:space="preserve">13 July 2023 </w:t>
      </w:r>
      <w:r w:rsidRPr="007E41EC">
        <w:rPr>
          <w:rFonts w:ascii="Arial" w:hAnsi="Arial" w:cs="Arial"/>
          <w:color w:val="auto"/>
        </w:rPr>
        <w:t xml:space="preserve">where it did not demonstrate </w:t>
      </w:r>
      <w:r w:rsidR="00EA38DD" w:rsidRPr="007E41EC">
        <w:rPr>
          <w:rFonts w:ascii="Arial" w:hAnsi="Arial" w:cs="Arial"/>
          <w:color w:val="auto"/>
        </w:rPr>
        <w:t xml:space="preserve">the </w:t>
      </w:r>
      <w:r w:rsidR="00EA38DD" w:rsidRPr="007E41EC">
        <w:rPr>
          <w:rFonts w:ascii="Arial" w:hAnsi="Arial" w:cs="Arial"/>
        </w:rPr>
        <w:t xml:space="preserve">workforce is recruited, trained, equipped and supported to deliver the outcomes required by </w:t>
      </w:r>
      <w:r w:rsidR="00BA4EED">
        <w:rPr>
          <w:rFonts w:ascii="Arial" w:hAnsi="Arial" w:cs="Arial"/>
        </w:rPr>
        <w:t>the Quality</w:t>
      </w:r>
      <w:r w:rsidR="00BA4EED" w:rsidRPr="007E41EC">
        <w:rPr>
          <w:rFonts w:ascii="Arial" w:hAnsi="Arial" w:cs="Arial"/>
        </w:rPr>
        <w:t xml:space="preserve"> </w:t>
      </w:r>
      <w:r w:rsidR="00BA4EED">
        <w:rPr>
          <w:rFonts w:ascii="Arial" w:hAnsi="Arial" w:cs="Arial"/>
        </w:rPr>
        <w:t>S</w:t>
      </w:r>
      <w:r w:rsidR="00EA38DD" w:rsidRPr="007E41EC">
        <w:rPr>
          <w:rFonts w:ascii="Arial" w:hAnsi="Arial" w:cs="Arial"/>
        </w:rPr>
        <w:t>tandards</w:t>
      </w:r>
      <w:r w:rsidRPr="007E41EC">
        <w:rPr>
          <w:rFonts w:ascii="Arial" w:hAnsi="Arial" w:cs="Arial"/>
          <w:color w:val="auto"/>
        </w:rPr>
        <w:t xml:space="preserve">, and </w:t>
      </w:r>
      <w:r w:rsidR="007E41EC" w:rsidRPr="007E41EC">
        <w:rPr>
          <w:rFonts w:ascii="Arial" w:hAnsi="Arial" w:cs="Arial"/>
        </w:rPr>
        <w:t>regular assessment, monitoring and review of the performance of each member of the workforce is undertaken</w:t>
      </w:r>
      <w:r w:rsidRPr="007E41EC">
        <w:rPr>
          <w:rFonts w:ascii="Arial" w:hAnsi="Arial" w:cs="Arial"/>
          <w:color w:val="auto"/>
        </w:rPr>
        <w:t>.</w:t>
      </w:r>
    </w:p>
    <w:p w14:paraId="304202EA" w14:textId="38FF6818" w:rsidR="007E41EC" w:rsidRPr="007E41EC" w:rsidRDefault="007E41EC" w:rsidP="00751097">
      <w:pPr>
        <w:rPr>
          <w:rFonts w:ascii="Arial" w:hAnsi="Arial" w:cs="Arial"/>
          <w:color w:val="auto"/>
          <w:u w:val="single"/>
        </w:rPr>
      </w:pPr>
      <w:r w:rsidRPr="007E41EC">
        <w:rPr>
          <w:rFonts w:ascii="Arial" w:hAnsi="Arial" w:cs="Arial"/>
          <w:color w:val="auto"/>
          <w:u w:val="single"/>
        </w:rPr>
        <w:t>Requirement 7(3)(d)</w:t>
      </w:r>
    </w:p>
    <w:p w14:paraId="03E2EAA7" w14:textId="69D8866B" w:rsidR="007E41EC" w:rsidRPr="00D46DD2" w:rsidRDefault="007E41EC" w:rsidP="00992801">
      <w:pPr>
        <w:pStyle w:val="NormalArial"/>
      </w:pPr>
      <w:r w:rsidRPr="00D46DD2">
        <w:t xml:space="preserve">At the February 2024 </w:t>
      </w:r>
      <w:r w:rsidR="00E75E97">
        <w:t>A</w:t>
      </w:r>
      <w:r w:rsidRPr="00D46DD2">
        <w:t xml:space="preserve">ssessment </w:t>
      </w:r>
      <w:r w:rsidR="00E75E97">
        <w:t>C</w:t>
      </w:r>
      <w:r w:rsidRPr="00D46DD2">
        <w:t xml:space="preserve">ontact, the Assessment Team found the service had </w:t>
      </w:r>
      <w:r w:rsidR="00610784">
        <w:t xml:space="preserve">implemented </w:t>
      </w:r>
      <w:r w:rsidR="00572575">
        <w:t xml:space="preserve">some </w:t>
      </w:r>
      <w:r w:rsidR="00610784">
        <w:t>actions to address</w:t>
      </w:r>
      <w:r w:rsidRPr="00D46DD2">
        <w:t xml:space="preserve"> the deficits identified at the July 2023 Quality Audit.</w:t>
      </w:r>
    </w:p>
    <w:p w14:paraId="3350CBE1" w14:textId="77777777" w:rsidR="007E41EC" w:rsidRDefault="007E41EC" w:rsidP="00992801">
      <w:pPr>
        <w:pStyle w:val="NormalArial"/>
        <w:rPr>
          <w:color w:val="auto"/>
        </w:rPr>
      </w:pPr>
      <w:r>
        <w:rPr>
          <w:color w:val="auto"/>
        </w:rPr>
        <w:t>The Assessment Team provided the following evidence:</w:t>
      </w:r>
    </w:p>
    <w:p w14:paraId="7D81D8CE" w14:textId="335A0BA7" w:rsidR="00524A2F" w:rsidRPr="000F711F" w:rsidRDefault="00BA4EED" w:rsidP="006222D8">
      <w:pPr>
        <w:pStyle w:val="NormalArial"/>
        <w:numPr>
          <w:ilvl w:val="0"/>
          <w:numId w:val="13"/>
        </w:numPr>
      </w:pPr>
      <w:r>
        <w:t>a</w:t>
      </w:r>
      <w:r w:rsidR="00681415" w:rsidRPr="000F711F">
        <w:t>ll support workers report</w:t>
      </w:r>
      <w:r w:rsidR="00B863BA" w:rsidRPr="000F711F">
        <w:t>ed</w:t>
      </w:r>
      <w:r w:rsidR="00681415" w:rsidRPr="000F711F">
        <w:t xml:space="preserve"> completing a comprehensive induction upon commencement.</w:t>
      </w:r>
      <w:r w:rsidR="000B0832" w:rsidRPr="000F711F">
        <w:t xml:space="preserve"> This included several buddy shifts and the completion of online training.</w:t>
      </w:r>
      <w:r w:rsidR="00B863BA" w:rsidRPr="000F711F">
        <w:t xml:space="preserve"> Feedback indicated that new</w:t>
      </w:r>
      <w:r w:rsidR="009F6542" w:rsidRPr="000F711F">
        <w:t xml:space="preserve"> staff attend </w:t>
      </w:r>
      <w:r w:rsidR="00E84ECC">
        <w:t xml:space="preserve">an </w:t>
      </w:r>
      <w:r w:rsidR="009F6542" w:rsidRPr="000F711F">
        <w:t xml:space="preserve">organisation orientation day </w:t>
      </w:r>
    </w:p>
    <w:p w14:paraId="17E96073" w14:textId="41E3DFDE" w:rsidR="00B915EE" w:rsidRPr="000F711F" w:rsidRDefault="00E84ECC" w:rsidP="006222D8">
      <w:pPr>
        <w:pStyle w:val="NormalArial"/>
        <w:numPr>
          <w:ilvl w:val="0"/>
          <w:numId w:val="13"/>
        </w:numPr>
      </w:pPr>
      <w:r>
        <w:t>s</w:t>
      </w:r>
      <w:r w:rsidR="00B915EE" w:rsidRPr="000F711F">
        <w:t>upport workers reported feeling supported by their supervisors and were confident they could access training</w:t>
      </w:r>
      <w:r w:rsidR="00585012" w:rsidRPr="000F711F">
        <w:t xml:space="preserve"> if they requested it</w:t>
      </w:r>
    </w:p>
    <w:p w14:paraId="056D08E4" w14:textId="2B3511D8" w:rsidR="00585012" w:rsidRPr="000F711F" w:rsidRDefault="00E84ECC" w:rsidP="006222D8">
      <w:pPr>
        <w:pStyle w:val="NormalArial"/>
        <w:numPr>
          <w:ilvl w:val="0"/>
          <w:numId w:val="13"/>
        </w:numPr>
      </w:pPr>
      <w:r>
        <w:t>The m</w:t>
      </w:r>
      <w:r w:rsidR="00585012" w:rsidRPr="000F711F">
        <w:t>andatory training matrix reflected improved rates for staff completion of training</w:t>
      </w:r>
      <w:r w:rsidR="00A83C6B" w:rsidRPr="000F711F">
        <w:t xml:space="preserve"> since the </w:t>
      </w:r>
      <w:r w:rsidR="00F62201" w:rsidRPr="000F711F">
        <w:t>July 2023 Quality Audit</w:t>
      </w:r>
      <w:r w:rsidR="00585012" w:rsidRPr="000F711F">
        <w:t xml:space="preserve">. </w:t>
      </w:r>
      <w:r w:rsidR="00F62201" w:rsidRPr="000F711F">
        <w:t>While the service is yet to implement dementia and falls prevention training, restrictive practices</w:t>
      </w:r>
      <w:r w:rsidR="00A766A7" w:rsidRPr="000F711F">
        <w:t xml:space="preserve"> training has been introduced with most staff completing the online sessions </w:t>
      </w:r>
    </w:p>
    <w:p w14:paraId="2AAB9A71" w14:textId="2DFA4F94" w:rsidR="00A766A7" w:rsidRPr="000F711F" w:rsidRDefault="00E84ECC" w:rsidP="006222D8">
      <w:pPr>
        <w:pStyle w:val="NormalArial"/>
        <w:numPr>
          <w:ilvl w:val="0"/>
          <w:numId w:val="13"/>
        </w:numPr>
      </w:pPr>
      <w:r>
        <w:t>m</w:t>
      </w:r>
      <w:r w:rsidR="00A766A7" w:rsidRPr="000F711F">
        <w:t xml:space="preserve">edication competency training has been </w:t>
      </w:r>
      <w:r w:rsidR="00634FB8" w:rsidRPr="000F711F">
        <w:t xml:space="preserve">completed by most staff who require it for their role. For those staff who are yet to </w:t>
      </w:r>
      <w:r w:rsidR="000F711F" w:rsidRPr="000F711F">
        <w:t xml:space="preserve">complete the training, they are not rostered medication shifts. </w:t>
      </w:r>
    </w:p>
    <w:p w14:paraId="39F8C643" w14:textId="0166769D" w:rsidR="00610784" w:rsidRPr="009611A8" w:rsidRDefault="00610784" w:rsidP="00610784">
      <w:pPr>
        <w:rPr>
          <w:rFonts w:ascii="Arial" w:hAnsi="Arial" w:cs="Arial"/>
        </w:rPr>
      </w:pPr>
      <w:r w:rsidRPr="009611A8">
        <w:rPr>
          <w:rFonts w:ascii="Arial" w:hAnsi="Arial" w:cs="Arial"/>
        </w:rPr>
        <w:t xml:space="preserve">I have considered the information in the Assessment Team report. </w:t>
      </w:r>
      <w:r w:rsidR="00D27C21" w:rsidRPr="009611A8">
        <w:rPr>
          <w:rFonts w:ascii="Arial" w:hAnsi="Arial" w:cs="Arial"/>
        </w:rPr>
        <w:t xml:space="preserve">I have placed weight on the improved completion rates of mandatory training and </w:t>
      </w:r>
      <w:r w:rsidR="004B596F" w:rsidRPr="009611A8">
        <w:rPr>
          <w:rFonts w:ascii="Arial" w:hAnsi="Arial" w:cs="Arial"/>
        </w:rPr>
        <w:t xml:space="preserve">positive </w:t>
      </w:r>
      <w:r w:rsidR="00D27C21" w:rsidRPr="009611A8">
        <w:rPr>
          <w:rFonts w:ascii="Arial" w:hAnsi="Arial" w:cs="Arial"/>
        </w:rPr>
        <w:t>staff feedback relating to induction</w:t>
      </w:r>
      <w:r w:rsidR="004B596F" w:rsidRPr="009611A8">
        <w:rPr>
          <w:rFonts w:ascii="Arial" w:hAnsi="Arial" w:cs="Arial"/>
        </w:rPr>
        <w:t xml:space="preserve"> and training</w:t>
      </w:r>
      <w:r w:rsidR="00BB23CC" w:rsidRPr="009611A8">
        <w:rPr>
          <w:rFonts w:ascii="Arial" w:hAnsi="Arial" w:cs="Arial"/>
        </w:rPr>
        <w:t>.</w:t>
      </w:r>
      <w:r w:rsidR="007A11E9" w:rsidRPr="009611A8">
        <w:rPr>
          <w:rFonts w:ascii="Arial" w:hAnsi="Arial" w:cs="Arial"/>
        </w:rPr>
        <w:t xml:space="preserve"> While I note that some training is yet to be implemented</w:t>
      </w:r>
      <w:r w:rsidR="004B596F" w:rsidRPr="009611A8">
        <w:rPr>
          <w:rFonts w:ascii="Arial" w:hAnsi="Arial" w:cs="Arial"/>
        </w:rPr>
        <w:t xml:space="preserve"> including dementia and falls prevention, </w:t>
      </w:r>
      <w:r w:rsidR="007A11E9" w:rsidRPr="009611A8">
        <w:rPr>
          <w:rFonts w:ascii="Arial" w:hAnsi="Arial" w:cs="Arial"/>
        </w:rPr>
        <w:t xml:space="preserve">I encourage the Provider to continue to implement, embed and evaluate the continuous improvement actions in </w:t>
      </w:r>
      <w:r w:rsidR="00BD5AF3" w:rsidRPr="009611A8">
        <w:rPr>
          <w:rFonts w:ascii="Arial" w:hAnsi="Arial" w:cs="Arial"/>
        </w:rPr>
        <w:t>relation to training to ensure the workforce is equipped and supported to deliver outcomes under the</w:t>
      </w:r>
      <w:r w:rsidR="009611A8" w:rsidRPr="009611A8">
        <w:rPr>
          <w:rFonts w:ascii="Arial" w:hAnsi="Arial" w:cs="Arial"/>
        </w:rPr>
        <w:t xml:space="preserve"> Quality Standards</w:t>
      </w:r>
      <w:r w:rsidR="007A11E9" w:rsidRPr="009611A8">
        <w:rPr>
          <w:rFonts w:ascii="Arial" w:hAnsi="Arial" w:cs="Arial"/>
        </w:rPr>
        <w:t xml:space="preserve">. </w:t>
      </w:r>
      <w:r w:rsidR="00202466">
        <w:rPr>
          <w:rFonts w:ascii="Arial" w:hAnsi="Arial" w:cs="Arial"/>
        </w:rPr>
        <w:t>On the balance of</w:t>
      </w:r>
      <w:r w:rsidRPr="009611A8">
        <w:rPr>
          <w:rFonts w:ascii="Arial" w:hAnsi="Arial" w:cs="Arial"/>
        </w:rPr>
        <w:t xml:space="preserve"> evidence available, summarised above,</w:t>
      </w:r>
      <w:r w:rsidR="00572575">
        <w:rPr>
          <w:rFonts w:ascii="Arial" w:hAnsi="Arial" w:cs="Arial"/>
        </w:rPr>
        <w:t xml:space="preserve"> </w:t>
      </w:r>
      <w:r w:rsidRPr="009611A8">
        <w:rPr>
          <w:rFonts w:ascii="Arial" w:hAnsi="Arial" w:cs="Arial"/>
        </w:rPr>
        <w:t xml:space="preserve">I agree with the Assessment Team’s recommendation </w:t>
      </w:r>
      <w:r w:rsidRPr="009611A8">
        <w:rPr>
          <w:rFonts w:ascii="Arial" w:hAnsi="Arial" w:cs="Arial"/>
          <w:color w:val="auto"/>
        </w:rPr>
        <w:t xml:space="preserve">and find requirement </w:t>
      </w:r>
      <w:r w:rsidR="003A2882" w:rsidRPr="009611A8">
        <w:rPr>
          <w:rFonts w:ascii="Arial" w:hAnsi="Arial" w:cs="Arial"/>
          <w:color w:val="auto"/>
        </w:rPr>
        <w:t>7</w:t>
      </w:r>
      <w:r w:rsidRPr="009611A8">
        <w:rPr>
          <w:rFonts w:ascii="Arial" w:hAnsi="Arial" w:cs="Arial"/>
          <w:color w:val="auto"/>
        </w:rPr>
        <w:t>(3)(</w:t>
      </w:r>
      <w:r w:rsidR="003A2882" w:rsidRPr="009611A8">
        <w:rPr>
          <w:rFonts w:ascii="Arial" w:hAnsi="Arial" w:cs="Arial"/>
          <w:color w:val="auto"/>
        </w:rPr>
        <w:t>d</w:t>
      </w:r>
      <w:r w:rsidRPr="009611A8">
        <w:rPr>
          <w:rFonts w:ascii="Arial" w:hAnsi="Arial" w:cs="Arial"/>
          <w:color w:val="auto"/>
        </w:rPr>
        <w:t>) is Compliant.</w:t>
      </w:r>
    </w:p>
    <w:p w14:paraId="6E78974D" w14:textId="5D37020A" w:rsidR="00610784" w:rsidRPr="00610784" w:rsidRDefault="00610784" w:rsidP="00751097">
      <w:pPr>
        <w:rPr>
          <w:rFonts w:ascii="Arial" w:hAnsi="Arial" w:cs="Arial"/>
          <w:color w:val="auto"/>
          <w:u w:val="single"/>
        </w:rPr>
      </w:pPr>
      <w:r w:rsidRPr="00610784">
        <w:rPr>
          <w:rFonts w:ascii="Arial" w:hAnsi="Arial" w:cs="Arial"/>
          <w:color w:val="auto"/>
          <w:u w:val="single"/>
        </w:rPr>
        <w:t>Requirement 7(3)(e)</w:t>
      </w:r>
    </w:p>
    <w:p w14:paraId="77C4C201" w14:textId="1FB2B40F" w:rsidR="00610784" w:rsidRPr="00D46DD2" w:rsidRDefault="00610784" w:rsidP="00992801">
      <w:pPr>
        <w:pStyle w:val="NormalArial"/>
      </w:pPr>
      <w:r w:rsidRPr="00D46DD2">
        <w:t xml:space="preserve">At the February 2024 </w:t>
      </w:r>
      <w:r w:rsidR="00E75E97">
        <w:t>A</w:t>
      </w:r>
      <w:r w:rsidRPr="00D46DD2">
        <w:t xml:space="preserve">ssessment </w:t>
      </w:r>
      <w:r w:rsidR="00E75E97">
        <w:t>C</w:t>
      </w:r>
      <w:r w:rsidRPr="00D46DD2">
        <w:t xml:space="preserve">ontact, the Assessment Team found the service had </w:t>
      </w:r>
      <w:r>
        <w:t xml:space="preserve">not </w:t>
      </w:r>
      <w:r w:rsidRPr="00D46DD2">
        <w:t>addressed the deficits identified at the July 2023 Quality Audit.</w:t>
      </w:r>
    </w:p>
    <w:p w14:paraId="6937CEE0" w14:textId="5653EA44" w:rsidR="00473CE6" w:rsidRDefault="00610784" w:rsidP="00473CE6">
      <w:pPr>
        <w:rPr>
          <w:rFonts w:ascii="Arial" w:hAnsi="Arial" w:cs="Arial"/>
          <w:color w:val="auto"/>
        </w:rPr>
      </w:pPr>
      <w:r>
        <w:rPr>
          <w:rFonts w:ascii="Arial" w:hAnsi="Arial" w:cs="Arial"/>
          <w:color w:val="auto"/>
        </w:rPr>
        <w:t>The Assessment Team provided the following evidence:</w:t>
      </w:r>
    </w:p>
    <w:p w14:paraId="3044DACC" w14:textId="49248C95" w:rsidR="00473CE6" w:rsidRPr="00976469" w:rsidRDefault="00E75E97" w:rsidP="006222D8">
      <w:pPr>
        <w:pStyle w:val="NormalArial"/>
        <w:numPr>
          <w:ilvl w:val="0"/>
          <w:numId w:val="14"/>
        </w:numPr>
      </w:pPr>
      <w:r>
        <w:lastRenderedPageBreak/>
        <w:t>n</w:t>
      </w:r>
      <w:r w:rsidR="00800025" w:rsidRPr="00A84690">
        <w:t>o</w:t>
      </w:r>
      <w:r w:rsidR="00641B53">
        <w:t>ne of the</w:t>
      </w:r>
      <w:r w:rsidR="00800025" w:rsidRPr="00A84690">
        <w:t xml:space="preserve"> staff interview</w:t>
      </w:r>
      <w:r w:rsidR="00641B53">
        <w:t>ed</w:t>
      </w:r>
      <w:r w:rsidR="00800025" w:rsidRPr="00A84690">
        <w:t xml:space="preserve"> could recall participating in a performance review or receiving formal feedback </w:t>
      </w:r>
      <w:r w:rsidR="00800025" w:rsidRPr="00976469">
        <w:t>from their supervisor</w:t>
      </w:r>
    </w:p>
    <w:p w14:paraId="0571EEC0" w14:textId="0F3C03AC" w:rsidR="00A22EEB" w:rsidRPr="00976469" w:rsidRDefault="00E75E97" w:rsidP="006222D8">
      <w:pPr>
        <w:pStyle w:val="NormalArial"/>
        <w:numPr>
          <w:ilvl w:val="0"/>
          <w:numId w:val="14"/>
        </w:numPr>
      </w:pPr>
      <w:r>
        <w:t>m</w:t>
      </w:r>
      <w:r w:rsidR="007E5B53" w:rsidRPr="00976469">
        <w:t xml:space="preserve">anagement described a workforce performance framework had recently been approved but was yet to be implemented. The Assessment Team observed </w:t>
      </w:r>
      <w:r w:rsidR="006D160B" w:rsidRPr="00976469">
        <w:t>performance review supporting documentation including self-evaluation</w:t>
      </w:r>
      <w:r w:rsidR="00A84690" w:rsidRPr="00976469">
        <w:t xml:space="preserve"> and supervisor evaluation forms, discussion plan and agreements </w:t>
      </w:r>
    </w:p>
    <w:p w14:paraId="2B7CC0E4" w14:textId="0C6589FF" w:rsidR="00202466" w:rsidRPr="00202466" w:rsidRDefault="00EE79F9" w:rsidP="006222D8">
      <w:pPr>
        <w:pStyle w:val="NormalArial"/>
        <w:numPr>
          <w:ilvl w:val="0"/>
          <w:numId w:val="14"/>
        </w:numPr>
      </w:pPr>
      <w:r>
        <w:t>p</w:t>
      </w:r>
      <w:r w:rsidR="00014CB8" w:rsidRPr="00976469">
        <w:t>osition descriptions</w:t>
      </w:r>
      <w:r w:rsidR="00A84690" w:rsidRPr="00A84690">
        <w:t xml:space="preserve"> are currently being updated and will inform performance reviews. </w:t>
      </w:r>
    </w:p>
    <w:p w14:paraId="2DFDB0BA" w14:textId="6C7AD184" w:rsidR="007E41EC" w:rsidRPr="007E41EC" w:rsidRDefault="003360A0" w:rsidP="00992801">
      <w:pPr>
        <w:pStyle w:val="NormalArial"/>
        <w:rPr>
          <w:color w:val="auto"/>
        </w:rPr>
      </w:pPr>
      <w:r w:rsidRPr="006A20E7">
        <w:t>I have considered the information in the Assessment Team report.</w:t>
      </w:r>
      <w:r>
        <w:t xml:space="preserve"> </w:t>
      </w:r>
      <w:r w:rsidR="00610784" w:rsidRPr="00202466">
        <w:t xml:space="preserve">The information </w:t>
      </w:r>
      <w:r w:rsidR="00EE79F9">
        <w:t>in the</w:t>
      </w:r>
      <w:r w:rsidR="00610784" w:rsidRPr="00202466">
        <w:t xml:space="preserve"> report does not demonstrate that the </w:t>
      </w:r>
      <w:r w:rsidR="00EE79F9">
        <w:t>P</w:t>
      </w:r>
      <w:r w:rsidR="00610784" w:rsidRPr="00202466">
        <w:t xml:space="preserve">rovider has taken appropriate action to rectify the previous non-compliance, to </w:t>
      </w:r>
      <w:r w:rsidR="000D5AFC" w:rsidRPr="00202466">
        <w:t>implement</w:t>
      </w:r>
      <w:r w:rsidR="00610784" w:rsidRPr="00202466">
        <w:t xml:space="preserve"> systems to ensure </w:t>
      </w:r>
      <w:r w:rsidR="000D5AFC" w:rsidRPr="00202466">
        <w:t>regular assessment, mon</w:t>
      </w:r>
      <w:r w:rsidR="003A2882" w:rsidRPr="00202466">
        <w:t>itoring and review of</w:t>
      </w:r>
      <w:r w:rsidR="00EE79F9">
        <w:t xml:space="preserve"> workforce</w:t>
      </w:r>
      <w:r w:rsidR="003A2882" w:rsidRPr="00202466">
        <w:t xml:space="preserve"> performance</w:t>
      </w:r>
      <w:r w:rsidR="00610784" w:rsidRPr="00202466">
        <w:t>.</w:t>
      </w:r>
      <w:r w:rsidR="00A84690" w:rsidRPr="00202466">
        <w:t xml:space="preserve"> While I </w:t>
      </w:r>
      <w:r w:rsidR="006D1A94" w:rsidRPr="00202466">
        <w:t xml:space="preserve">acknowledge the remedial actions taken by the </w:t>
      </w:r>
      <w:r w:rsidR="00EE79F9">
        <w:t>P</w:t>
      </w:r>
      <w:r w:rsidR="006D1A94" w:rsidRPr="00202466">
        <w:t xml:space="preserve">rovider, </w:t>
      </w:r>
      <w:r w:rsidR="00EE79F9">
        <w:t>they</w:t>
      </w:r>
      <w:r w:rsidR="00EE79F9" w:rsidRPr="00202466">
        <w:t xml:space="preserve"> </w:t>
      </w:r>
      <w:r w:rsidR="006D1A94" w:rsidRPr="00202466">
        <w:t>are yet to be implemented, embedded and evaluated.</w:t>
      </w:r>
      <w:r w:rsidR="00610784" w:rsidRPr="00202466">
        <w:t xml:space="preserve"> Based on the evidence available, summarised above, I agree with the Assessment Team’s recommendation </w:t>
      </w:r>
      <w:r w:rsidR="00610784" w:rsidRPr="00202466">
        <w:rPr>
          <w:color w:val="auto"/>
        </w:rPr>
        <w:t xml:space="preserve">and find requirement </w:t>
      </w:r>
      <w:r w:rsidR="003A2882" w:rsidRPr="00202466">
        <w:rPr>
          <w:color w:val="auto"/>
        </w:rPr>
        <w:t>7</w:t>
      </w:r>
      <w:r w:rsidR="00610784" w:rsidRPr="00202466">
        <w:rPr>
          <w:color w:val="auto"/>
        </w:rPr>
        <w:t>(3)(</w:t>
      </w:r>
      <w:r w:rsidR="003A2882" w:rsidRPr="00202466">
        <w:rPr>
          <w:color w:val="auto"/>
        </w:rPr>
        <w:t>e</w:t>
      </w:r>
      <w:r w:rsidR="00610784" w:rsidRPr="00202466">
        <w:rPr>
          <w:color w:val="auto"/>
        </w:rPr>
        <w:t>) is Non-compliant.</w:t>
      </w:r>
    </w:p>
    <w:p w14:paraId="53AEC95A" w14:textId="18A82AF7" w:rsidR="003F0BA8" w:rsidRPr="00A36AA9" w:rsidRDefault="000C421C" w:rsidP="00F87E39">
      <w:pPr>
        <w:pStyle w:val="NormalArial"/>
      </w:pPr>
      <w:r w:rsidRPr="00A36AA9">
        <w:br w:type="page"/>
      </w:r>
    </w:p>
    <w:p w14:paraId="736F5B28" w14:textId="77777777" w:rsidR="003F0BA8" w:rsidRPr="00A36AA9" w:rsidRDefault="000C421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44833" w14:paraId="06D45D98" w14:textId="77777777" w:rsidTr="00A44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2090917" w14:textId="77777777" w:rsidR="003F0BA8" w:rsidRPr="003217D3" w:rsidRDefault="000C42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FAE7F0F" w14:textId="77777777" w:rsidR="003F0BA8" w:rsidRPr="003217D3" w:rsidRDefault="000C42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44D5C22" w14:textId="77777777" w:rsidR="003F0BA8" w:rsidRPr="003217D3" w:rsidRDefault="000C42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4833" w14:paraId="54DF818F" w14:textId="77777777" w:rsidTr="00A44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C78E6"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A66C354" w14:textId="77777777" w:rsidR="003F0BA8" w:rsidRPr="00244176" w:rsidRDefault="000C42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605B10" w14:textId="77777777" w:rsidR="003F0BA8" w:rsidRPr="00244176" w:rsidRDefault="000C421C" w:rsidP="006222D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2923DB9" w14:textId="77777777" w:rsidR="003F0BA8" w:rsidRPr="00244176" w:rsidRDefault="000C421C" w:rsidP="006222D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F568B92" w14:textId="77777777" w:rsidR="003F0BA8" w:rsidRPr="00244176" w:rsidRDefault="000C421C" w:rsidP="006222D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6351DB5" w14:textId="77777777" w:rsidR="003F0BA8" w:rsidRPr="00244176" w:rsidRDefault="000C421C" w:rsidP="006222D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EC16F09" w14:textId="77777777" w:rsidR="003F0BA8" w:rsidRPr="00244176" w:rsidRDefault="000C421C" w:rsidP="006222D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CD94A6" w14:textId="77777777" w:rsidR="003F0BA8" w:rsidRPr="00244176" w:rsidRDefault="000C421C" w:rsidP="006222D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2CC58C0" w14:textId="6180F76F"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23870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37011">
                  <w:rPr>
                    <w:rFonts w:ascii="Arial" w:hAnsi="Arial" w:cs="Arial"/>
                    <w:color w:val="auto"/>
                  </w:rPr>
                  <w:t>Not Compliant</w:t>
                </w:r>
              </w:sdtContent>
            </w:sdt>
            <w:r w:rsidR="000C421C" w:rsidRPr="00501C01">
              <w:rPr>
                <w:rFonts w:ascii="Arial" w:hAnsi="Arial" w:cs="Arial"/>
              </w:rPr>
              <w:t xml:space="preserve"> </w:t>
            </w:r>
          </w:p>
        </w:tc>
        <w:tc>
          <w:tcPr>
            <w:tcW w:w="1944" w:type="dxa"/>
            <w:shd w:val="clear" w:color="auto" w:fill="auto"/>
          </w:tcPr>
          <w:p w14:paraId="2475C3A6" w14:textId="63AE4DD7"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19387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37011">
                  <w:rPr>
                    <w:rFonts w:ascii="Arial" w:hAnsi="Arial" w:cs="Arial"/>
                    <w:color w:val="auto"/>
                  </w:rPr>
                  <w:t>Not Compliant</w:t>
                </w:r>
              </w:sdtContent>
            </w:sdt>
            <w:r w:rsidR="000C421C" w:rsidRPr="00501C01">
              <w:rPr>
                <w:rFonts w:ascii="Arial" w:hAnsi="Arial" w:cs="Arial"/>
              </w:rPr>
              <w:t xml:space="preserve"> </w:t>
            </w:r>
          </w:p>
        </w:tc>
      </w:tr>
      <w:tr w:rsidR="00A44833" w14:paraId="103708DC" w14:textId="77777777" w:rsidTr="00A44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A2504"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1EACAAA" w14:textId="77777777" w:rsidR="003F0BA8" w:rsidRPr="00244176" w:rsidRDefault="000C42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6DCF25" w14:textId="77777777" w:rsidR="003F0BA8" w:rsidRPr="00244176" w:rsidRDefault="000C421C" w:rsidP="006222D8">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AB0B428" w14:textId="77777777" w:rsidR="003F0BA8" w:rsidRPr="00244176" w:rsidRDefault="000C421C" w:rsidP="006222D8">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7FC23B8" w14:textId="77777777" w:rsidR="003F0BA8" w:rsidRPr="00244176" w:rsidRDefault="000C421C" w:rsidP="006222D8">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EF324BA" w14:textId="77777777" w:rsidR="003F0BA8" w:rsidRPr="00244176" w:rsidRDefault="000C421C" w:rsidP="006222D8">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0D5006F" w14:textId="144A8F3D" w:rsidR="003F0BA8" w:rsidRPr="00CC646C" w:rsidRDefault="001B5B8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93594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37011">
                  <w:rPr>
                    <w:rFonts w:ascii="Arial" w:hAnsi="Arial" w:cs="Arial"/>
                    <w:color w:val="auto"/>
                  </w:rPr>
                  <w:t>Not Compliant</w:t>
                </w:r>
              </w:sdtContent>
            </w:sdt>
            <w:r w:rsidR="000C421C" w:rsidRPr="00501C01">
              <w:rPr>
                <w:rFonts w:ascii="Arial" w:hAnsi="Arial" w:cs="Arial"/>
              </w:rPr>
              <w:t xml:space="preserve"> </w:t>
            </w:r>
          </w:p>
        </w:tc>
        <w:tc>
          <w:tcPr>
            <w:tcW w:w="1944" w:type="dxa"/>
            <w:shd w:val="clear" w:color="auto" w:fill="auto"/>
          </w:tcPr>
          <w:p w14:paraId="167E8EC0" w14:textId="5DD34197" w:rsidR="003F0BA8" w:rsidRPr="00CC646C" w:rsidRDefault="001B5B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02280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37011">
                  <w:rPr>
                    <w:rFonts w:ascii="Arial" w:hAnsi="Arial" w:cs="Arial"/>
                    <w:color w:val="auto"/>
                  </w:rPr>
                  <w:t>Not Compliant</w:t>
                </w:r>
              </w:sdtContent>
            </w:sdt>
            <w:r w:rsidR="000C421C" w:rsidRPr="00501C01">
              <w:rPr>
                <w:rFonts w:ascii="Arial" w:hAnsi="Arial" w:cs="Arial"/>
              </w:rPr>
              <w:t xml:space="preserve"> </w:t>
            </w:r>
          </w:p>
        </w:tc>
      </w:tr>
      <w:tr w:rsidR="00A44833" w14:paraId="4FD5FB16" w14:textId="77777777" w:rsidTr="00A44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BA0BD" w14:textId="77777777" w:rsidR="003F0BA8" w:rsidRPr="00244176" w:rsidRDefault="000C421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322AB6" w14:textId="77777777" w:rsidR="003F0BA8" w:rsidRPr="00244176" w:rsidRDefault="000C42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79D367F" w14:textId="77777777" w:rsidR="003F0BA8" w:rsidRPr="00244176" w:rsidRDefault="000C421C" w:rsidP="006222D8">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54090AF" w14:textId="77777777" w:rsidR="003F0BA8" w:rsidRPr="00244176" w:rsidRDefault="000C421C" w:rsidP="006222D8">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8FB6EA7" w14:textId="77777777" w:rsidR="003F0BA8" w:rsidRPr="00244176" w:rsidRDefault="000C421C" w:rsidP="006222D8">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0D0D7C8" w14:textId="77777777"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39108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c>
          <w:tcPr>
            <w:tcW w:w="1944" w:type="dxa"/>
            <w:shd w:val="clear" w:color="auto" w:fill="auto"/>
          </w:tcPr>
          <w:p w14:paraId="26F2E8B4" w14:textId="77777777" w:rsidR="003F0BA8" w:rsidRPr="00CC646C" w:rsidRDefault="001B5B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64905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C421C" w:rsidRPr="00501C01">
                  <w:rPr>
                    <w:rFonts w:ascii="Arial" w:hAnsi="Arial" w:cs="Arial"/>
                  </w:rPr>
                  <w:t>Compliant</w:t>
                </w:r>
              </w:sdtContent>
            </w:sdt>
            <w:r w:rsidR="000C421C" w:rsidRPr="00501C01">
              <w:rPr>
                <w:rFonts w:ascii="Arial" w:hAnsi="Arial" w:cs="Arial"/>
              </w:rPr>
              <w:t xml:space="preserve"> </w:t>
            </w:r>
          </w:p>
        </w:tc>
      </w:tr>
    </w:tbl>
    <w:p w14:paraId="5F0E4F96" w14:textId="77777777" w:rsidR="003F0BA8" w:rsidRDefault="000C421C" w:rsidP="003217D3">
      <w:pPr>
        <w:pStyle w:val="Heading20"/>
      </w:pPr>
      <w:r w:rsidRPr="00A36AA9">
        <w:t>Findings</w:t>
      </w:r>
    </w:p>
    <w:p w14:paraId="414C8A5F" w14:textId="0BE9ABB5" w:rsidR="00680630" w:rsidRDefault="006B2E47" w:rsidP="00992801">
      <w:pPr>
        <w:pStyle w:val="NormalArial"/>
      </w:pPr>
      <w:r w:rsidRPr="007E41EC">
        <w:t xml:space="preserve">The service was found non-compliant in Standard </w:t>
      </w:r>
      <w:r w:rsidR="00EE79F9">
        <w:t>8</w:t>
      </w:r>
      <w:r w:rsidRPr="007E41EC">
        <w:t xml:space="preserve"> in relation to Requirement</w:t>
      </w:r>
      <w:r w:rsidR="00EE79F9">
        <w:t>s</w:t>
      </w:r>
      <w:r w:rsidRPr="007E41EC">
        <w:t xml:space="preserve"> </w:t>
      </w:r>
      <w:r w:rsidR="00483C50">
        <w:t>8</w:t>
      </w:r>
      <w:r w:rsidRPr="007E41EC">
        <w:t>(3)(</w:t>
      </w:r>
      <w:r w:rsidR="00483C50">
        <w:t>c</w:t>
      </w:r>
      <w:r w:rsidRPr="007E41EC">
        <w:t>)</w:t>
      </w:r>
      <w:r w:rsidR="00483C50">
        <w:t>, 8(3)(d)</w:t>
      </w:r>
      <w:r w:rsidRPr="007E41EC">
        <w:t xml:space="preserve"> and </w:t>
      </w:r>
      <w:r w:rsidR="00483C50">
        <w:t>8</w:t>
      </w:r>
      <w:r w:rsidRPr="007E41EC">
        <w:t>(3)(e) following a Quality Audit undertaken 10</w:t>
      </w:r>
      <w:r w:rsidR="00EE79F9">
        <w:t xml:space="preserve"> to</w:t>
      </w:r>
      <w:r w:rsidR="00B85AA5">
        <w:t xml:space="preserve"> </w:t>
      </w:r>
      <w:r w:rsidRPr="007E41EC">
        <w:t>13 July 2023 where it did not demonstrate</w:t>
      </w:r>
      <w:r w:rsidR="00EE79F9">
        <w:t>:</w:t>
      </w:r>
    </w:p>
    <w:p w14:paraId="782760B5" w14:textId="67C36198" w:rsidR="006B2E47" w:rsidRDefault="00680630" w:rsidP="006222D8">
      <w:pPr>
        <w:pStyle w:val="NormalArial"/>
        <w:numPr>
          <w:ilvl w:val="0"/>
          <w:numId w:val="15"/>
        </w:numPr>
      </w:pPr>
      <w:r>
        <w:t xml:space="preserve">effective </w:t>
      </w:r>
      <w:r w:rsidR="00E40C8E">
        <w:t>organisation</w:t>
      </w:r>
      <w:r w:rsidR="00EE79F9">
        <w:t>-</w:t>
      </w:r>
      <w:r w:rsidR="00E40C8E">
        <w:t>wide systems in relation to information management, financial governance, workforce governance and regulatory compliance</w:t>
      </w:r>
    </w:p>
    <w:p w14:paraId="7F942496" w14:textId="58046A72" w:rsidR="00E40C8E" w:rsidRDefault="00877FA5" w:rsidP="006222D8">
      <w:pPr>
        <w:pStyle w:val="NormalArial"/>
        <w:numPr>
          <w:ilvl w:val="0"/>
          <w:numId w:val="15"/>
        </w:numPr>
      </w:pPr>
      <w:r>
        <w:t>effective risk management systems</w:t>
      </w:r>
      <w:r w:rsidR="008F5E01">
        <w:t xml:space="preserve"> and practices </w:t>
      </w:r>
      <w:r w:rsidR="0007285A">
        <w:t xml:space="preserve">are in place to manage </w:t>
      </w:r>
      <w:r w:rsidR="008F5E01">
        <w:t>high</w:t>
      </w:r>
      <w:r w:rsidR="00F248B1">
        <w:t>-</w:t>
      </w:r>
      <w:r w:rsidR="008F5E01">
        <w:t>impact or high</w:t>
      </w:r>
      <w:r w:rsidR="00F248B1">
        <w:t>-</w:t>
      </w:r>
      <w:r w:rsidR="008F5E01">
        <w:t>prevalence risk, identify and respond</w:t>
      </w:r>
      <w:r w:rsidR="0007285A">
        <w:t xml:space="preserve"> to abuse and neglect and </w:t>
      </w:r>
      <w:r w:rsidR="00755B9A">
        <w:t>manage and prevent incidents</w:t>
      </w:r>
    </w:p>
    <w:p w14:paraId="377AC7E2" w14:textId="3C7482F0" w:rsidR="00755B9A" w:rsidRDefault="00755B9A" w:rsidP="006222D8">
      <w:pPr>
        <w:pStyle w:val="NormalArial"/>
        <w:numPr>
          <w:ilvl w:val="0"/>
          <w:numId w:val="15"/>
        </w:numPr>
      </w:pPr>
      <w:r>
        <w:t>effective clinical</w:t>
      </w:r>
      <w:r w:rsidR="00244E1D">
        <w:t xml:space="preserve"> governance</w:t>
      </w:r>
      <w:r w:rsidR="00F248B1">
        <w:t>.</w:t>
      </w:r>
    </w:p>
    <w:p w14:paraId="3528EDAD" w14:textId="05B1BC5E" w:rsidR="00244E1D" w:rsidRPr="00F21579" w:rsidRDefault="00244E1D" w:rsidP="00244E1D">
      <w:pPr>
        <w:rPr>
          <w:rFonts w:ascii="Arial" w:hAnsi="Arial" w:cs="Arial"/>
          <w:color w:val="auto"/>
          <w:u w:val="single"/>
        </w:rPr>
      </w:pPr>
      <w:r w:rsidRPr="00F21579">
        <w:rPr>
          <w:rFonts w:ascii="Arial" w:hAnsi="Arial" w:cs="Arial"/>
          <w:color w:val="auto"/>
          <w:u w:val="single"/>
        </w:rPr>
        <w:t>Requirement 8(3)</w:t>
      </w:r>
      <w:r w:rsidR="00483C50" w:rsidRPr="00F21579">
        <w:rPr>
          <w:rFonts w:ascii="Arial" w:hAnsi="Arial" w:cs="Arial"/>
          <w:color w:val="auto"/>
          <w:u w:val="single"/>
        </w:rPr>
        <w:t>(c)</w:t>
      </w:r>
    </w:p>
    <w:p w14:paraId="0E8CD742" w14:textId="3247141B" w:rsidR="00F21579" w:rsidRDefault="00F21579" w:rsidP="00F21579">
      <w:pPr>
        <w:rPr>
          <w:rFonts w:ascii="Arial" w:hAnsi="Arial" w:cs="Arial"/>
        </w:rPr>
      </w:pPr>
      <w:r w:rsidRPr="00D46DD2">
        <w:rPr>
          <w:rFonts w:ascii="Arial" w:hAnsi="Arial" w:cs="Arial"/>
        </w:rPr>
        <w:lastRenderedPageBreak/>
        <w:t xml:space="preserve">At the February 2024 </w:t>
      </w:r>
      <w:r w:rsidR="00F248B1">
        <w:rPr>
          <w:rFonts w:ascii="Arial" w:hAnsi="Arial" w:cs="Arial"/>
        </w:rPr>
        <w:t>A</w:t>
      </w:r>
      <w:r w:rsidRPr="00D46DD2">
        <w:rPr>
          <w:rFonts w:ascii="Arial" w:hAnsi="Arial" w:cs="Arial"/>
        </w:rPr>
        <w:t xml:space="preserve">ssessment </w:t>
      </w:r>
      <w:r w:rsidR="00F248B1">
        <w:rPr>
          <w:rFonts w:ascii="Arial" w:hAnsi="Arial" w:cs="Arial"/>
        </w:rPr>
        <w:t>C</w:t>
      </w:r>
      <w:r w:rsidRPr="00D46DD2">
        <w:rPr>
          <w:rFonts w:ascii="Arial" w:hAnsi="Arial" w:cs="Arial"/>
        </w:rPr>
        <w:t xml:space="preserve">ontact, the Assessment Team found the service had </w:t>
      </w:r>
      <w:r>
        <w:rPr>
          <w:rFonts w:ascii="Arial" w:hAnsi="Arial" w:cs="Arial"/>
        </w:rPr>
        <w:t xml:space="preserve">not </w:t>
      </w:r>
      <w:r w:rsidRPr="00D46DD2">
        <w:rPr>
          <w:rFonts w:ascii="Arial" w:hAnsi="Arial" w:cs="Arial"/>
        </w:rPr>
        <w:t>addressed the deficits identified at the July 2023 Quality Audit.</w:t>
      </w:r>
    </w:p>
    <w:p w14:paraId="5B883314" w14:textId="6C085D69" w:rsidR="00F21579" w:rsidRDefault="00F21579" w:rsidP="00992801">
      <w:pPr>
        <w:pStyle w:val="NormalArial"/>
      </w:pPr>
      <w:r>
        <w:t>The Assessment Team provided the following evidence:</w:t>
      </w:r>
    </w:p>
    <w:p w14:paraId="16E98455" w14:textId="6BDB29B8" w:rsidR="0065628F" w:rsidRDefault="0065628F" w:rsidP="00992801">
      <w:pPr>
        <w:pStyle w:val="NormalArial"/>
      </w:pPr>
      <w:r>
        <w:t>Information management</w:t>
      </w:r>
    </w:p>
    <w:p w14:paraId="32AF7BCD" w14:textId="41E7EDC4" w:rsidR="004D455A" w:rsidRDefault="00F248B1" w:rsidP="006222D8">
      <w:pPr>
        <w:pStyle w:val="NormalArial"/>
        <w:numPr>
          <w:ilvl w:val="0"/>
          <w:numId w:val="16"/>
        </w:numPr>
      </w:pPr>
      <w:r>
        <w:t>t</w:t>
      </w:r>
      <w:r w:rsidR="00E65D5A">
        <w:t>he service is currently transitioning between electronic documentation systems</w:t>
      </w:r>
      <w:r w:rsidR="00532437">
        <w:t xml:space="preserve">. The new system is yet to be fully implemented with staff training and testing </w:t>
      </w:r>
      <w:r>
        <w:t>not yet</w:t>
      </w:r>
      <w:r w:rsidR="00532437">
        <w:t xml:space="preserve"> completed. </w:t>
      </w:r>
      <w:r w:rsidR="00901306">
        <w:t xml:space="preserve">Currently </w:t>
      </w:r>
      <w:r w:rsidR="00A21107">
        <w:t>data reports cannot be electronically accessed from the</w:t>
      </w:r>
      <w:r>
        <w:t xml:space="preserve"> new</w:t>
      </w:r>
      <w:r w:rsidR="00A21107">
        <w:t xml:space="preserve"> system. Management described reporting is a manual and timely process w</w:t>
      </w:r>
      <w:r w:rsidR="006863EE">
        <w:t>hich incurs human error</w:t>
      </w:r>
    </w:p>
    <w:p w14:paraId="039C640A" w14:textId="0BADAD7F" w:rsidR="006863EE" w:rsidRDefault="00F248B1" w:rsidP="006222D8">
      <w:pPr>
        <w:pStyle w:val="NormalArial"/>
        <w:numPr>
          <w:ilvl w:val="0"/>
          <w:numId w:val="16"/>
        </w:numPr>
      </w:pPr>
      <w:r>
        <w:t>m</w:t>
      </w:r>
      <w:r w:rsidR="009F6C70">
        <w:t>anagement explained fees and charges have been incorrectly input into the</w:t>
      </w:r>
      <w:r>
        <w:t xml:space="preserve"> new</w:t>
      </w:r>
      <w:r w:rsidR="009F6C70">
        <w:t xml:space="preserve"> system resulting in inaccurate HCP balances for most statements. </w:t>
      </w:r>
      <w:r w:rsidR="00A3251F">
        <w:t>Finance is currently reconciling all accounts to ensure the new system reflects correct data</w:t>
      </w:r>
    </w:p>
    <w:p w14:paraId="172E046C" w14:textId="23DC0D31" w:rsidR="00A3251F" w:rsidRDefault="000A677A" w:rsidP="006222D8">
      <w:pPr>
        <w:pStyle w:val="NormalArial"/>
        <w:numPr>
          <w:ilvl w:val="0"/>
          <w:numId w:val="16"/>
        </w:numPr>
      </w:pPr>
      <w:r>
        <w:t>i</w:t>
      </w:r>
      <w:r w:rsidR="00AE5BA8">
        <w:t>nformation policies are out of date with a last review date of 2012</w:t>
      </w:r>
    </w:p>
    <w:p w14:paraId="4F563F50" w14:textId="4BF2C806" w:rsidR="0065628F" w:rsidRDefault="00315B5F" w:rsidP="006222D8">
      <w:pPr>
        <w:pStyle w:val="NormalArial"/>
        <w:numPr>
          <w:ilvl w:val="0"/>
          <w:numId w:val="16"/>
        </w:numPr>
      </w:pPr>
      <w:r>
        <w:t>information under Requirement</w:t>
      </w:r>
      <w:r w:rsidR="00816A9B">
        <w:t>s</w:t>
      </w:r>
      <w:r>
        <w:t xml:space="preserve"> </w:t>
      </w:r>
      <w:r w:rsidR="005B7A17">
        <w:t>1(3)(b) and 2(3)(b) demonstrate th</w:t>
      </w:r>
      <w:r w:rsidR="00816A9B">
        <w:t>at while the</w:t>
      </w:r>
      <w:r w:rsidR="005B7A17">
        <w:t xml:space="preserve"> workforce</w:t>
      </w:r>
      <w:r w:rsidR="00816A9B">
        <w:t xml:space="preserve"> can access</w:t>
      </w:r>
      <w:r w:rsidR="004D455A">
        <w:t xml:space="preserve"> information through a scope of work, the information provided is </w:t>
      </w:r>
      <w:r w:rsidR="005B7A17">
        <w:t>insufficient and inconsistent to support the</w:t>
      </w:r>
      <w:r w:rsidR="00DE14CE">
        <w:t xml:space="preserve"> delivery of safe and quality care and services. </w:t>
      </w:r>
    </w:p>
    <w:p w14:paraId="714F4A81" w14:textId="3BF06300" w:rsidR="00AE5BA8" w:rsidRDefault="00AE5BA8" w:rsidP="00AE5BA8">
      <w:pPr>
        <w:rPr>
          <w:rFonts w:ascii="Arial" w:hAnsi="Arial" w:cs="Arial"/>
          <w:color w:val="auto"/>
        </w:rPr>
      </w:pPr>
      <w:r>
        <w:rPr>
          <w:rFonts w:ascii="Arial" w:hAnsi="Arial" w:cs="Arial"/>
          <w:color w:val="auto"/>
        </w:rPr>
        <w:t>Financial management</w:t>
      </w:r>
    </w:p>
    <w:p w14:paraId="3A60A59E" w14:textId="6E492E1C" w:rsidR="00AE5BA8" w:rsidRDefault="000A677A" w:rsidP="006222D8">
      <w:pPr>
        <w:pStyle w:val="NormalArial"/>
        <w:numPr>
          <w:ilvl w:val="0"/>
          <w:numId w:val="17"/>
        </w:numPr>
      </w:pPr>
      <w:r>
        <w:t>a</w:t>
      </w:r>
      <w:r w:rsidR="00A500F3">
        <w:t xml:space="preserve">s described under information management above, </w:t>
      </w:r>
      <w:r w:rsidR="00595763">
        <w:t xml:space="preserve">due to ineffective information systems </w:t>
      </w:r>
      <w:r w:rsidR="00CF6524">
        <w:t xml:space="preserve">incorrect </w:t>
      </w:r>
      <w:r w:rsidR="00380516">
        <w:t xml:space="preserve">financial </w:t>
      </w:r>
      <w:r w:rsidR="00CF6524">
        <w:t xml:space="preserve">information is being issued to HCP consumers, with most statements including </w:t>
      </w:r>
      <w:r w:rsidR="00112E0F">
        <w:t>inaccurate information</w:t>
      </w:r>
    </w:p>
    <w:p w14:paraId="407348DA" w14:textId="087AE010" w:rsidR="005933A6" w:rsidRDefault="00380516" w:rsidP="006222D8">
      <w:pPr>
        <w:pStyle w:val="NormalArial"/>
        <w:numPr>
          <w:ilvl w:val="0"/>
          <w:numId w:val="17"/>
        </w:numPr>
      </w:pPr>
      <w:r>
        <w:t>b</w:t>
      </w:r>
      <w:r w:rsidR="005933A6">
        <w:t xml:space="preserve">oard reports observed by the Assessment Team reflect HCP budget issues are reported to the Board. </w:t>
      </w:r>
    </w:p>
    <w:p w14:paraId="3D6A46CB" w14:textId="19A7433D" w:rsidR="005933A6" w:rsidRDefault="005933A6" w:rsidP="005933A6">
      <w:pPr>
        <w:rPr>
          <w:rFonts w:ascii="Arial" w:hAnsi="Arial" w:cs="Arial"/>
          <w:color w:val="auto"/>
        </w:rPr>
      </w:pPr>
      <w:r>
        <w:rPr>
          <w:rFonts w:ascii="Arial" w:hAnsi="Arial" w:cs="Arial"/>
          <w:color w:val="auto"/>
        </w:rPr>
        <w:t>Workforce</w:t>
      </w:r>
      <w:r w:rsidR="00366FED">
        <w:rPr>
          <w:rFonts w:ascii="Arial" w:hAnsi="Arial" w:cs="Arial"/>
          <w:color w:val="auto"/>
        </w:rPr>
        <w:t xml:space="preserve"> Governance</w:t>
      </w:r>
    </w:p>
    <w:p w14:paraId="48C8EEA9" w14:textId="2AFBF663" w:rsidR="007A3557" w:rsidRDefault="00380516" w:rsidP="006222D8">
      <w:pPr>
        <w:pStyle w:val="NormalArial"/>
        <w:numPr>
          <w:ilvl w:val="0"/>
          <w:numId w:val="10"/>
        </w:numPr>
        <w:ind w:left="851"/>
      </w:pPr>
      <w:r>
        <w:t>i</w:t>
      </w:r>
      <w:r w:rsidR="007A3557">
        <w:t>nformation under Requirement 7(3)(e) demonstrates</w:t>
      </w:r>
      <w:r w:rsidR="00D9717F">
        <w:t xml:space="preserve"> that while the </w:t>
      </w:r>
      <w:r>
        <w:t>P</w:t>
      </w:r>
      <w:r w:rsidR="00D9717F">
        <w:t xml:space="preserve">rovider has implemented some actions, </w:t>
      </w:r>
      <w:r w:rsidR="007A3557">
        <w:t>workforce performance is not assessed</w:t>
      </w:r>
      <w:r w:rsidR="00045CEE">
        <w:t xml:space="preserve">, </w:t>
      </w:r>
      <w:r w:rsidR="007A3557">
        <w:t>monitored</w:t>
      </w:r>
      <w:r w:rsidR="00045CEE">
        <w:t xml:space="preserve"> or reviewed</w:t>
      </w:r>
      <w:r w:rsidR="00114643">
        <w:t>.</w:t>
      </w:r>
    </w:p>
    <w:p w14:paraId="4F360476" w14:textId="1F27FF1F" w:rsidR="00366FED" w:rsidRPr="00374D68" w:rsidRDefault="00380516" w:rsidP="006222D8">
      <w:pPr>
        <w:pStyle w:val="ListParagraph"/>
        <w:numPr>
          <w:ilvl w:val="0"/>
          <w:numId w:val="10"/>
        </w:numPr>
        <w:ind w:left="851"/>
        <w:rPr>
          <w:rFonts w:ascii="Arial" w:hAnsi="Arial" w:cs="Arial"/>
          <w:color w:val="auto"/>
        </w:rPr>
      </w:pPr>
      <w:r>
        <w:rPr>
          <w:rFonts w:ascii="Arial" w:hAnsi="Arial" w:cs="Arial"/>
          <w:color w:val="auto"/>
        </w:rPr>
        <w:t>p</w:t>
      </w:r>
      <w:r w:rsidR="00B475C9" w:rsidRPr="00374D68">
        <w:rPr>
          <w:rFonts w:ascii="Arial" w:hAnsi="Arial" w:cs="Arial"/>
          <w:color w:val="auto"/>
        </w:rPr>
        <w:t>osition descriptions are not current or complete</w:t>
      </w:r>
      <w:r w:rsidR="001A6DF8">
        <w:rPr>
          <w:rFonts w:ascii="Arial" w:hAnsi="Arial" w:cs="Arial"/>
          <w:color w:val="auto"/>
        </w:rPr>
        <w:t>.</w:t>
      </w:r>
    </w:p>
    <w:p w14:paraId="45571C43" w14:textId="6C16E81D" w:rsidR="00045CEE" w:rsidRDefault="00045CEE" w:rsidP="00992801">
      <w:pPr>
        <w:pStyle w:val="NormalArial"/>
      </w:pPr>
      <w:r>
        <w:t>Regulatory compliance</w:t>
      </w:r>
    </w:p>
    <w:p w14:paraId="5F0D0F8C" w14:textId="4341670C" w:rsidR="00045CEE" w:rsidRDefault="00380516" w:rsidP="006222D8">
      <w:pPr>
        <w:pStyle w:val="NormalArial"/>
        <w:numPr>
          <w:ilvl w:val="0"/>
          <w:numId w:val="18"/>
        </w:numPr>
      </w:pPr>
      <w:r>
        <w:t>w</w:t>
      </w:r>
      <w:r w:rsidR="006A5CBB">
        <w:t>hile the service has commence</w:t>
      </w:r>
      <w:r w:rsidR="003703BE">
        <w:t>d</w:t>
      </w:r>
      <w:r w:rsidR="006A5CBB">
        <w:t xml:space="preserve"> the delivery of</w:t>
      </w:r>
      <w:r w:rsidR="009D3C92">
        <w:t xml:space="preserve"> regulatory training in relation to the</w:t>
      </w:r>
      <w:r w:rsidR="006A5CBB">
        <w:t xml:space="preserve"> Serious </w:t>
      </w:r>
      <w:r w:rsidR="00755300">
        <w:t>Incident Response Scheme</w:t>
      </w:r>
      <w:r w:rsidR="009D3C92">
        <w:t xml:space="preserve"> (SIRS)</w:t>
      </w:r>
      <w:r w:rsidR="003703BE">
        <w:t xml:space="preserve">, only a limited number of staff have completed the training </w:t>
      </w:r>
    </w:p>
    <w:p w14:paraId="3FFACE41" w14:textId="3F1B08E2" w:rsidR="003703BE" w:rsidRPr="00045CEE" w:rsidRDefault="00380516" w:rsidP="006222D8">
      <w:pPr>
        <w:pStyle w:val="NormalArial"/>
        <w:numPr>
          <w:ilvl w:val="0"/>
          <w:numId w:val="18"/>
        </w:numPr>
      </w:pPr>
      <w:r>
        <w:t>e</w:t>
      </w:r>
      <w:r w:rsidR="00CC4556">
        <w:t xml:space="preserve">ffective monitoring systems and practices are not in place to ensure workforce compliance documents including driver licences, registration and insurance are current. </w:t>
      </w:r>
      <w:r w:rsidR="00403277">
        <w:t xml:space="preserve">Most staff licences and insurances were observed as expired. </w:t>
      </w:r>
      <w:r w:rsidR="00773545">
        <w:t xml:space="preserve">The service does not monitor car registrations. </w:t>
      </w:r>
    </w:p>
    <w:p w14:paraId="4A5126E5" w14:textId="5A16A317" w:rsidR="00783761" w:rsidRDefault="00057023" w:rsidP="00244E1D">
      <w:pPr>
        <w:rPr>
          <w:rFonts w:ascii="Arial" w:hAnsi="Arial" w:cs="Arial"/>
          <w:color w:val="auto"/>
        </w:rPr>
      </w:pPr>
      <w:r>
        <w:rPr>
          <w:rFonts w:ascii="Arial" w:hAnsi="Arial" w:cs="Arial"/>
          <w:color w:val="auto"/>
        </w:rPr>
        <w:t xml:space="preserve">Based on the </w:t>
      </w:r>
      <w:r w:rsidR="00380516">
        <w:rPr>
          <w:rFonts w:ascii="Arial" w:hAnsi="Arial" w:cs="Arial"/>
          <w:color w:val="auto"/>
        </w:rPr>
        <w:t xml:space="preserve">information </w:t>
      </w:r>
      <w:r>
        <w:rPr>
          <w:rFonts w:ascii="Arial" w:hAnsi="Arial" w:cs="Arial"/>
          <w:color w:val="auto"/>
        </w:rPr>
        <w:t xml:space="preserve">in the </w:t>
      </w:r>
      <w:r w:rsidR="00380516">
        <w:rPr>
          <w:rFonts w:ascii="Arial" w:hAnsi="Arial" w:cs="Arial"/>
          <w:color w:val="auto"/>
        </w:rPr>
        <w:t>A</w:t>
      </w:r>
      <w:r>
        <w:rPr>
          <w:rFonts w:ascii="Arial" w:hAnsi="Arial" w:cs="Arial"/>
          <w:color w:val="auto"/>
        </w:rPr>
        <w:t xml:space="preserve">ssessment </w:t>
      </w:r>
      <w:r w:rsidR="00380516">
        <w:rPr>
          <w:rFonts w:ascii="Arial" w:hAnsi="Arial" w:cs="Arial"/>
          <w:color w:val="auto"/>
        </w:rPr>
        <w:t>T</w:t>
      </w:r>
      <w:r>
        <w:rPr>
          <w:rFonts w:ascii="Arial" w:hAnsi="Arial" w:cs="Arial"/>
          <w:color w:val="auto"/>
        </w:rPr>
        <w:t xml:space="preserve">eam report, </w:t>
      </w:r>
      <w:r w:rsidR="00773545">
        <w:rPr>
          <w:rFonts w:ascii="Arial" w:hAnsi="Arial" w:cs="Arial"/>
          <w:color w:val="auto"/>
        </w:rPr>
        <w:t xml:space="preserve">I </w:t>
      </w:r>
      <w:r>
        <w:rPr>
          <w:rFonts w:ascii="Arial" w:hAnsi="Arial" w:cs="Arial"/>
          <w:color w:val="auto"/>
        </w:rPr>
        <w:t>agree with the Assessment Team that the Provider has demonstrated</w:t>
      </w:r>
      <w:r w:rsidR="00773545">
        <w:rPr>
          <w:rFonts w:ascii="Arial" w:hAnsi="Arial" w:cs="Arial"/>
          <w:color w:val="auto"/>
        </w:rPr>
        <w:t xml:space="preserve"> effective </w:t>
      </w:r>
      <w:r w:rsidR="00724291">
        <w:rPr>
          <w:rFonts w:ascii="Arial" w:hAnsi="Arial" w:cs="Arial"/>
          <w:color w:val="auto"/>
        </w:rPr>
        <w:t>continuous improvement and feedback and complaints</w:t>
      </w:r>
      <w:r>
        <w:rPr>
          <w:rFonts w:ascii="Arial" w:hAnsi="Arial" w:cs="Arial"/>
          <w:color w:val="auto"/>
        </w:rPr>
        <w:t xml:space="preserve"> governance systems</w:t>
      </w:r>
      <w:r w:rsidR="00724291">
        <w:rPr>
          <w:rFonts w:ascii="Arial" w:hAnsi="Arial" w:cs="Arial"/>
          <w:color w:val="auto"/>
        </w:rPr>
        <w:t>.</w:t>
      </w:r>
      <w:r w:rsidR="00523413">
        <w:rPr>
          <w:rFonts w:ascii="Arial" w:hAnsi="Arial" w:cs="Arial"/>
          <w:color w:val="auto"/>
        </w:rPr>
        <w:t xml:space="preserve"> </w:t>
      </w:r>
    </w:p>
    <w:p w14:paraId="51C5063B" w14:textId="72FBE681" w:rsidR="00F21579" w:rsidRDefault="00FB1152" w:rsidP="00244E1D">
      <w:pPr>
        <w:rPr>
          <w:rFonts w:ascii="Arial" w:hAnsi="Arial" w:cs="Arial"/>
          <w:color w:val="auto"/>
        </w:rPr>
      </w:pPr>
      <w:r w:rsidRPr="000F2CF1">
        <w:rPr>
          <w:rFonts w:ascii="Arial" w:hAnsi="Arial" w:cs="Arial"/>
          <w:color w:val="auto"/>
        </w:rPr>
        <w:t xml:space="preserve">I have reviewed </w:t>
      </w:r>
      <w:r w:rsidRPr="000F2CF1">
        <w:rPr>
          <w:rFonts w:ascii="Arial" w:hAnsi="Arial" w:cs="Arial"/>
        </w:rPr>
        <w:t xml:space="preserve">the </w:t>
      </w:r>
      <w:r>
        <w:rPr>
          <w:rFonts w:ascii="Arial" w:hAnsi="Arial" w:cs="Arial"/>
        </w:rPr>
        <w:t>information</w:t>
      </w:r>
      <w:r w:rsidRPr="000F2CF1">
        <w:rPr>
          <w:rFonts w:ascii="Arial" w:hAnsi="Arial" w:cs="Arial"/>
        </w:rPr>
        <w:t xml:space="preserve"> in the </w:t>
      </w:r>
      <w:r w:rsidR="00380516">
        <w:rPr>
          <w:rFonts w:ascii="Arial" w:hAnsi="Arial" w:cs="Arial"/>
        </w:rPr>
        <w:t>A</w:t>
      </w:r>
      <w:r w:rsidRPr="000F2CF1">
        <w:rPr>
          <w:rFonts w:ascii="Arial" w:hAnsi="Arial" w:cs="Arial"/>
        </w:rPr>
        <w:t xml:space="preserve">ssessment </w:t>
      </w:r>
      <w:r w:rsidR="00380516">
        <w:rPr>
          <w:rFonts w:ascii="Arial" w:hAnsi="Arial" w:cs="Arial"/>
        </w:rPr>
        <w:t>T</w:t>
      </w:r>
      <w:r w:rsidRPr="000F2CF1">
        <w:rPr>
          <w:rFonts w:ascii="Arial" w:hAnsi="Arial" w:cs="Arial"/>
        </w:rPr>
        <w:t>eam report</w:t>
      </w:r>
      <w:r w:rsidR="00380516">
        <w:rPr>
          <w:rFonts w:ascii="Arial" w:hAnsi="Arial" w:cs="Arial"/>
        </w:rPr>
        <w:t xml:space="preserve">. </w:t>
      </w:r>
      <w:r>
        <w:rPr>
          <w:rFonts w:ascii="Arial" w:hAnsi="Arial" w:cs="Arial"/>
        </w:rPr>
        <w:t xml:space="preserve">I have also considered information and the findings of non-compliance in Standards 1, 2 and 7 in relation to assessment and planning documentation and workforce </w:t>
      </w:r>
      <w:r w:rsidR="003C5202">
        <w:rPr>
          <w:rFonts w:ascii="Arial" w:hAnsi="Arial" w:cs="Arial"/>
        </w:rPr>
        <w:t xml:space="preserve">performance. </w:t>
      </w:r>
      <w:r w:rsidR="003C5202" w:rsidRPr="00202466">
        <w:rPr>
          <w:rFonts w:ascii="Arial" w:hAnsi="Arial" w:cs="Arial"/>
        </w:rPr>
        <w:t>The</w:t>
      </w:r>
      <w:r w:rsidR="00EB24B0" w:rsidRPr="00202466">
        <w:rPr>
          <w:rFonts w:ascii="Arial" w:hAnsi="Arial" w:cs="Arial"/>
        </w:rPr>
        <w:t xml:space="preserve"> information </w:t>
      </w:r>
      <w:r w:rsidR="00EB24B0">
        <w:rPr>
          <w:rFonts w:ascii="Arial" w:hAnsi="Arial" w:cs="Arial"/>
        </w:rPr>
        <w:t xml:space="preserve">in the </w:t>
      </w:r>
      <w:r w:rsidR="00EB24B0" w:rsidRPr="00202466">
        <w:rPr>
          <w:rFonts w:ascii="Arial" w:hAnsi="Arial" w:cs="Arial"/>
        </w:rPr>
        <w:t xml:space="preserve">report does not demonstrate the </w:t>
      </w:r>
      <w:r w:rsidR="000A256F">
        <w:rPr>
          <w:rFonts w:ascii="Arial" w:hAnsi="Arial" w:cs="Arial"/>
        </w:rPr>
        <w:t>P</w:t>
      </w:r>
      <w:r w:rsidR="00EB24B0" w:rsidRPr="00202466">
        <w:rPr>
          <w:rFonts w:ascii="Arial" w:hAnsi="Arial" w:cs="Arial"/>
        </w:rPr>
        <w:t xml:space="preserve">rovider has taken appropriate action to rectify the previous </w:t>
      </w:r>
      <w:r w:rsidR="00EB24B0" w:rsidRPr="00202466">
        <w:rPr>
          <w:rFonts w:ascii="Arial" w:hAnsi="Arial" w:cs="Arial"/>
        </w:rPr>
        <w:lastRenderedPageBreak/>
        <w:t>non-compliance</w:t>
      </w:r>
      <w:r w:rsidR="0031234C">
        <w:rPr>
          <w:rFonts w:ascii="Arial" w:hAnsi="Arial" w:cs="Arial"/>
        </w:rPr>
        <w:t xml:space="preserve">, and that </w:t>
      </w:r>
      <w:r w:rsidR="0031234C">
        <w:rPr>
          <w:rFonts w:ascii="Arial" w:hAnsi="Arial" w:cs="Arial"/>
          <w:color w:val="auto"/>
        </w:rPr>
        <w:t>effective</w:t>
      </w:r>
      <w:r w:rsidR="00783761">
        <w:rPr>
          <w:rFonts w:ascii="Arial" w:hAnsi="Arial" w:cs="Arial"/>
          <w:color w:val="auto"/>
        </w:rPr>
        <w:t xml:space="preserve"> information management, financial management, workforce governance and regulatory compliance systems are in place.</w:t>
      </w:r>
      <w:r w:rsidR="003C5202" w:rsidRPr="003C5202">
        <w:rPr>
          <w:rFonts w:ascii="Arial" w:hAnsi="Arial" w:cs="Arial"/>
        </w:rPr>
        <w:t xml:space="preserve"> </w:t>
      </w:r>
      <w:r w:rsidR="003C5202" w:rsidRPr="00202466">
        <w:rPr>
          <w:rFonts w:ascii="Arial" w:hAnsi="Arial" w:cs="Arial"/>
        </w:rPr>
        <w:t xml:space="preserve">Based on the evidence available, summarised above, I agree with the Assessment Team’s recommendation </w:t>
      </w:r>
      <w:r w:rsidR="003C5202" w:rsidRPr="00202466">
        <w:rPr>
          <w:rFonts w:ascii="Arial" w:hAnsi="Arial" w:cs="Arial"/>
          <w:color w:val="auto"/>
        </w:rPr>
        <w:t xml:space="preserve">and find requirement </w:t>
      </w:r>
      <w:r w:rsidR="003C5202">
        <w:rPr>
          <w:rFonts w:ascii="Arial" w:hAnsi="Arial" w:cs="Arial"/>
          <w:color w:val="auto"/>
        </w:rPr>
        <w:t>8</w:t>
      </w:r>
      <w:r w:rsidR="003C5202" w:rsidRPr="00202466">
        <w:rPr>
          <w:rFonts w:ascii="Arial" w:hAnsi="Arial" w:cs="Arial"/>
          <w:color w:val="auto"/>
        </w:rPr>
        <w:t>(3)(</w:t>
      </w:r>
      <w:r w:rsidR="008E2E33">
        <w:rPr>
          <w:rFonts w:ascii="Arial" w:hAnsi="Arial" w:cs="Arial"/>
          <w:color w:val="auto"/>
        </w:rPr>
        <w:t>c</w:t>
      </w:r>
      <w:r w:rsidR="003C5202" w:rsidRPr="00202466">
        <w:rPr>
          <w:rFonts w:ascii="Arial" w:hAnsi="Arial" w:cs="Arial"/>
          <w:color w:val="auto"/>
        </w:rPr>
        <w:t>) is Non-compliant.</w:t>
      </w:r>
    </w:p>
    <w:p w14:paraId="740F4E4A" w14:textId="78D92C66" w:rsidR="00483C50" w:rsidRPr="00623532" w:rsidRDefault="00483C50" w:rsidP="00244E1D">
      <w:pPr>
        <w:rPr>
          <w:rFonts w:ascii="Arial" w:hAnsi="Arial" w:cs="Arial"/>
          <w:color w:val="auto"/>
          <w:u w:val="single"/>
        </w:rPr>
      </w:pPr>
      <w:r w:rsidRPr="00623532">
        <w:rPr>
          <w:rFonts w:ascii="Arial" w:hAnsi="Arial" w:cs="Arial"/>
          <w:color w:val="auto"/>
          <w:u w:val="single"/>
        </w:rPr>
        <w:t>Requirement 8(3)(d)</w:t>
      </w:r>
    </w:p>
    <w:p w14:paraId="63AF4220" w14:textId="1C49DD34" w:rsidR="00E15B62" w:rsidRDefault="00E15B62" w:rsidP="00E15B62">
      <w:pPr>
        <w:rPr>
          <w:rFonts w:ascii="Arial" w:hAnsi="Arial" w:cs="Arial"/>
        </w:rPr>
      </w:pPr>
      <w:r w:rsidRPr="00D46DD2">
        <w:rPr>
          <w:rFonts w:ascii="Arial" w:hAnsi="Arial" w:cs="Arial"/>
        </w:rPr>
        <w:t xml:space="preserve">At the February 2024 </w:t>
      </w:r>
      <w:r w:rsidR="000A256F">
        <w:rPr>
          <w:rFonts w:ascii="Arial" w:hAnsi="Arial" w:cs="Arial"/>
        </w:rPr>
        <w:t>A</w:t>
      </w:r>
      <w:r w:rsidRPr="00D46DD2">
        <w:rPr>
          <w:rFonts w:ascii="Arial" w:hAnsi="Arial" w:cs="Arial"/>
        </w:rPr>
        <w:t xml:space="preserve">ssessment </w:t>
      </w:r>
      <w:r w:rsidR="000A256F">
        <w:rPr>
          <w:rFonts w:ascii="Arial" w:hAnsi="Arial" w:cs="Arial"/>
        </w:rPr>
        <w:t>C</w:t>
      </w:r>
      <w:r w:rsidRPr="00D46DD2">
        <w:rPr>
          <w:rFonts w:ascii="Arial" w:hAnsi="Arial" w:cs="Arial"/>
        </w:rPr>
        <w:t xml:space="preserve">ontact, the Assessment Team found the service had </w:t>
      </w:r>
      <w:r>
        <w:rPr>
          <w:rFonts w:ascii="Arial" w:hAnsi="Arial" w:cs="Arial"/>
        </w:rPr>
        <w:t xml:space="preserve">not </w:t>
      </w:r>
      <w:r w:rsidRPr="00D46DD2">
        <w:rPr>
          <w:rFonts w:ascii="Arial" w:hAnsi="Arial" w:cs="Arial"/>
        </w:rPr>
        <w:t>addressed the deficits identified at the July 2023 Quality Audit.</w:t>
      </w:r>
    </w:p>
    <w:p w14:paraId="5588B0FF" w14:textId="77777777" w:rsidR="00E15B62" w:rsidRDefault="00E15B62" w:rsidP="00E15B62">
      <w:pPr>
        <w:rPr>
          <w:rFonts w:ascii="Arial" w:hAnsi="Arial" w:cs="Arial"/>
          <w:color w:val="auto"/>
        </w:rPr>
      </w:pPr>
      <w:r>
        <w:rPr>
          <w:rFonts w:ascii="Arial" w:hAnsi="Arial" w:cs="Arial"/>
          <w:color w:val="auto"/>
        </w:rPr>
        <w:t>The Assessment Team provided the following evidence:</w:t>
      </w:r>
    </w:p>
    <w:p w14:paraId="09094BCF" w14:textId="29C5FF2A" w:rsidR="00E15B62" w:rsidRDefault="00CF498F" w:rsidP="006222D8">
      <w:pPr>
        <w:pStyle w:val="NormalArial"/>
        <w:numPr>
          <w:ilvl w:val="0"/>
          <w:numId w:val="19"/>
        </w:numPr>
      </w:pPr>
      <w:r>
        <w:t>s</w:t>
      </w:r>
      <w:r w:rsidR="00020372">
        <w:t xml:space="preserve">upport workers described </w:t>
      </w:r>
      <w:r w:rsidR="007160E7">
        <w:t>the incident reporting process and provided examples</w:t>
      </w:r>
      <w:r>
        <w:t xml:space="preserve"> relating to their work</w:t>
      </w:r>
      <w:r w:rsidR="007160E7">
        <w:t xml:space="preserve">. </w:t>
      </w:r>
    </w:p>
    <w:p w14:paraId="375E731F" w14:textId="2BDAC51A" w:rsidR="007160E7" w:rsidRDefault="00CF498F" w:rsidP="006222D8">
      <w:pPr>
        <w:pStyle w:val="NormalArial"/>
        <w:numPr>
          <w:ilvl w:val="0"/>
          <w:numId w:val="19"/>
        </w:numPr>
      </w:pPr>
      <w:r>
        <w:t>t</w:t>
      </w:r>
      <w:r w:rsidR="009706DD">
        <w:t xml:space="preserve">he service has an incident management system in place that incorporates SIRS reporting. </w:t>
      </w:r>
      <w:r w:rsidR="00CF5E47">
        <w:t>Incidents and risks are reported to the Board.</w:t>
      </w:r>
    </w:p>
    <w:p w14:paraId="7953860E" w14:textId="52F22A5A" w:rsidR="00CF5E47" w:rsidRDefault="00CF498F" w:rsidP="006222D8">
      <w:pPr>
        <w:pStyle w:val="NormalArial"/>
        <w:numPr>
          <w:ilvl w:val="0"/>
          <w:numId w:val="19"/>
        </w:numPr>
      </w:pPr>
      <w:r>
        <w:t>c</w:t>
      </w:r>
      <w:r w:rsidR="00587934">
        <w:t>onsumer</w:t>
      </w:r>
      <w:r w:rsidR="00CF5E47">
        <w:t xml:space="preserve"> risks are identified through assessment, planning and review</w:t>
      </w:r>
      <w:r>
        <w:t xml:space="preserve"> at the service level</w:t>
      </w:r>
      <w:r w:rsidR="00CF5E47">
        <w:t>.</w:t>
      </w:r>
      <w:r w:rsidR="00587934">
        <w:t xml:space="preserve"> While </w:t>
      </w:r>
      <w:r w:rsidR="00755931">
        <w:t>care plans</w:t>
      </w:r>
      <w:r w:rsidR="00525D50">
        <w:t xml:space="preserve"> observed by the Assessment Team reflected risk assessments and mitigation strategies, I have also considered </w:t>
      </w:r>
      <w:r w:rsidR="00671B60">
        <w:t xml:space="preserve">information in Requirements 1(3)(b) and 2(3)(b) that reflect </w:t>
      </w:r>
      <w:r>
        <w:t>staff</w:t>
      </w:r>
      <w:r w:rsidR="00671B60">
        <w:t xml:space="preserve"> are provided with insufficient and inconsistent</w:t>
      </w:r>
      <w:r w:rsidR="00A4599F">
        <w:t xml:space="preserve"> consumer information relating to cultural safety and needs, goals and preferences including advance care planning</w:t>
      </w:r>
    </w:p>
    <w:p w14:paraId="787F8A62" w14:textId="14A58684" w:rsidR="00A4599F" w:rsidRDefault="00CF498F" w:rsidP="006222D8">
      <w:pPr>
        <w:pStyle w:val="NormalArial"/>
        <w:numPr>
          <w:ilvl w:val="0"/>
          <w:numId w:val="19"/>
        </w:numPr>
      </w:pPr>
      <w:r>
        <w:t>t</w:t>
      </w:r>
      <w:r w:rsidR="002C4D8A">
        <w:t xml:space="preserve">he service has a risk register in </w:t>
      </w:r>
      <w:r w:rsidR="000C2C57">
        <w:t>place;</w:t>
      </w:r>
      <w:r w:rsidR="002C4D8A">
        <w:t xml:space="preserve"> </w:t>
      </w:r>
      <w:r w:rsidR="007F752C">
        <w:t>however,</w:t>
      </w:r>
      <w:r w:rsidR="002C4D8A">
        <w:t xml:space="preserve"> it is not current and </w:t>
      </w:r>
      <w:r w:rsidR="0040725D">
        <w:t xml:space="preserve">is </w:t>
      </w:r>
      <w:r w:rsidR="002C4D8A">
        <w:t xml:space="preserve">incomplete. </w:t>
      </w:r>
      <w:r w:rsidR="00444696">
        <w:t>Mitigating strategies to reduce risk and associated risk rating</w:t>
      </w:r>
      <w:r w:rsidR="007727EB">
        <w:t>s</w:t>
      </w:r>
      <w:r w:rsidR="00444696">
        <w:t xml:space="preserve"> are not documented. </w:t>
      </w:r>
      <w:r w:rsidR="007727EB">
        <w:t xml:space="preserve">While management explained a more functional risk register is being developed, a </w:t>
      </w:r>
      <w:r w:rsidR="0040725D">
        <w:t>timeline</w:t>
      </w:r>
      <w:r w:rsidR="007727EB">
        <w:t xml:space="preserve"> for completion was not provided </w:t>
      </w:r>
    </w:p>
    <w:p w14:paraId="5756D436" w14:textId="73DE2A24" w:rsidR="00170F3C" w:rsidRDefault="005D507F" w:rsidP="006222D8">
      <w:pPr>
        <w:pStyle w:val="NormalArial"/>
        <w:numPr>
          <w:ilvl w:val="0"/>
          <w:numId w:val="19"/>
        </w:numPr>
      </w:pPr>
      <w:r>
        <w:t>a</w:t>
      </w:r>
      <w:r w:rsidR="00170F3C">
        <w:t xml:space="preserve"> limited number of staff have completed training in SIRS.</w:t>
      </w:r>
    </w:p>
    <w:p w14:paraId="3A5474A4" w14:textId="167CE887" w:rsidR="00DA0A54" w:rsidRPr="00DA0A54" w:rsidRDefault="00A1160F" w:rsidP="00DA0A54">
      <w:pPr>
        <w:rPr>
          <w:rFonts w:ascii="Arial" w:hAnsi="Arial" w:cs="Arial"/>
          <w:color w:val="auto"/>
        </w:rPr>
      </w:pPr>
      <w:r>
        <w:rPr>
          <w:rFonts w:ascii="Arial" w:hAnsi="Arial" w:cs="Arial"/>
          <w:color w:val="auto"/>
        </w:rPr>
        <w:t>I have also</w:t>
      </w:r>
      <w:r w:rsidR="005D507F">
        <w:rPr>
          <w:rFonts w:ascii="Arial" w:hAnsi="Arial" w:cs="Arial"/>
          <w:color w:val="auto"/>
        </w:rPr>
        <w:t xml:space="preserve"> taken into</w:t>
      </w:r>
      <w:r>
        <w:rPr>
          <w:rFonts w:ascii="Arial" w:hAnsi="Arial" w:cs="Arial"/>
          <w:color w:val="auto"/>
        </w:rPr>
        <w:t xml:space="preserve"> consider</w:t>
      </w:r>
      <w:r w:rsidR="005D507F">
        <w:rPr>
          <w:rFonts w:ascii="Arial" w:hAnsi="Arial" w:cs="Arial"/>
          <w:color w:val="auto"/>
        </w:rPr>
        <w:t>ation</w:t>
      </w:r>
      <w:r>
        <w:rPr>
          <w:rFonts w:ascii="Arial" w:hAnsi="Arial" w:cs="Arial"/>
          <w:color w:val="auto"/>
        </w:rPr>
        <w:t xml:space="preserve"> that the service has not introduced dementia or falls prevention </w:t>
      </w:r>
      <w:r w:rsidR="00C84988">
        <w:rPr>
          <w:rFonts w:ascii="Arial" w:hAnsi="Arial" w:cs="Arial"/>
          <w:color w:val="auto"/>
        </w:rPr>
        <w:t>training which</w:t>
      </w:r>
      <w:r>
        <w:rPr>
          <w:rFonts w:ascii="Arial" w:hAnsi="Arial" w:cs="Arial"/>
          <w:color w:val="auto"/>
        </w:rPr>
        <w:t xml:space="preserve"> are both </w:t>
      </w:r>
      <w:r w:rsidR="00D240D3">
        <w:rPr>
          <w:rFonts w:ascii="Arial" w:hAnsi="Arial" w:cs="Arial"/>
          <w:color w:val="auto"/>
        </w:rPr>
        <w:t xml:space="preserve">high </w:t>
      </w:r>
      <w:r w:rsidR="005D507F">
        <w:rPr>
          <w:rFonts w:ascii="Arial" w:hAnsi="Arial" w:cs="Arial"/>
          <w:color w:val="auto"/>
        </w:rPr>
        <w:t xml:space="preserve">impact </w:t>
      </w:r>
      <w:r w:rsidR="00D240D3">
        <w:rPr>
          <w:rFonts w:ascii="Arial" w:hAnsi="Arial" w:cs="Arial"/>
          <w:color w:val="auto"/>
        </w:rPr>
        <w:t>and high prevalence risks</w:t>
      </w:r>
      <w:r w:rsidR="00B66F7C">
        <w:rPr>
          <w:rFonts w:ascii="Arial" w:hAnsi="Arial" w:cs="Arial"/>
          <w:color w:val="auto"/>
        </w:rPr>
        <w:t xml:space="preserve"> and associated with the prevention of incidents.</w:t>
      </w:r>
    </w:p>
    <w:p w14:paraId="0D52EE9D" w14:textId="324A547C" w:rsidR="007727EB" w:rsidRPr="007727EB" w:rsidRDefault="007727EB" w:rsidP="007727EB">
      <w:pPr>
        <w:rPr>
          <w:rFonts w:ascii="Arial" w:hAnsi="Arial" w:cs="Arial"/>
          <w:color w:val="auto"/>
        </w:rPr>
      </w:pPr>
      <w:r w:rsidRPr="007727EB">
        <w:rPr>
          <w:rFonts w:ascii="Arial" w:hAnsi="Arial" w:cs="Arial"/>
          <w:color w:val="auto"/>
        </w:rPr>
        <w:t xml:space="preserve">I have reviewed </w:t>
      </w:r>
      <w:r w:rsidRPr="007727EB">
        <w:rPr>
          <w:rFonts w:ascii="Arial" w:hAnsi="Arial" w:cs="Arial"/>
        </w:rPr>
        <w:t xml:space="preserve">the information in the </w:t>
      </w:r>
      <w:r w:rsidR="007974A1">
        <w:rPr>
          <w:rFonts w:ascii="Arial" w:hAnsi="Arial" w:cs="Arial"/>
        </w:rPr>
        <w:t>A</w:t>
      </w:r>
      <w:r w:rsidRPr="007727EB">
        <w:rPr>
          <w:rFonts w:ascii="Arial" w:hAnsi="Arial" w:cs="Arial"/>
        </w:rPr>
        <w:t xml:space="preserve">ssessment </w:t>
      </w:r>
      <w:r w:rsidR="007974A1">
        <w:rPr>
          <w:rFonts w:ascii="Arial" w:hAnsi="Arial" w:cs="Arial"/>
        </w:rPr>
        <w:t>T</w:t>
      </w:r>
      <w:r w:rsidRPr="007727EB">
        <w:rPr>
          <w:rFonts w:ascii="Arial" w:hAnsi="Arial" w:cs="Arial"/>
        </w:rPr>
        <w:t>eam report</w:t>
      </w:r>
      <w:r w:rsidR="00F0252A">
        <w:rPr>
          <w:rFonts w:ascii="Arial" w:hAnsi="Arial" w:cs="Arial"/>
        </w:rPr>
        <w:t>.</w:t>
      </w:r>
      <w:r w:rsidRPr="007727EB">
        <w:rPr>
          <w:rFonts w:ascii="Arial" w:hAnsi="Arial" w:cs="Arial"/>
        </w:rPr>
        <w:t xml:space="preserve"> I have also considered information and the findings of non-compliance in Standards 1</w:t>
      </w:r>
      <w:r w:rsidR="00B66F7C">
        <w:rPr>
          <w:rFonts w:ascii="Arial" w:hAnsi="Arial" w:cs="Arial"/>
        </w:rPr>
        <w:t xml:space="preserve"> and 2</w:t>
      </w:r>
      <w:r w:rsidRPr="007727EB">
        <w:rPr>
          <w:rFonts w:ascii="Arial" w:hAnsi="Arial" w:cs="Arial"/>
        </w:rPr>
        <w:t xml:space="preserve"> in relation to assessment and planning documentation</w:t>
      </w:r>
      <w:r w:rsidR="007974A1">
        <w:rPr>
          <w:rFonts w:ascii="Arial" w:hAnsi="Arial" w:cs="Arial"/>
        </w:rPr>
        <w:t>, and relevant workforce training</w:t>
      </w:r>
      <w:r w:rsidRPr="007727EB">
        <w:rPr>
          <w:rFonts w:ascii="Arial" w:hAnsi="Arial" w:cs="Arial"/>
        </w:rPr>
        <w:t xml:space="preserve">. The information in the report does not demonstrate the </w:t>
      </w:r>
      <w:r w:rsidR="007974A1">
        <w:rPr>
          <w:rFonts w:ascii="Arial" w:hAnsi="Arial" w:cs="Arial"/>
        </w:rPr>
        <w:t>P</w:t>
      </w:r>
      <w:r w:rsidRPr="007727EB">
        <w:rPr>
          <w:rFonts w:ascii="Arial" w:hAnsi="Arial" w:cs="Arial"/>
        </w:rPr>
        <w:t xml:space="preserve">rovider has taken appropriate actions to rectify the previous non-compliance, and that </w:t>
      </w:r>
      <w:r w:rsidRPr="007727EB">
        <w:rPr>
          <w:rFonts w:ascii="Arial" w:hAnsi="Arial" w:cs="Arial"/>
          <w:color w:val="auto"/>
        </w:rPr>
        <w:t xml:space="preserve">effective </w:t>
      </w:r>
      <w:r>
        <w:rPr>
          <w:rFonts w:ascii="Arial" w:hAnsi="Arial" w:cs="Arial"/>
          <w:color w:val="auto"/>
        </w:rPr>
        <w:t>risk management systems and practices are in place</w:t>
      </w:r>
      <w:r w:rsidRPr="007727EB">
        <w:rPr>
          <w:rFonts w:ascii="Arial" w:hAnsi="Arial" w:cs="Arial"/>
          <w:color w:val="auto"/>
        </w:rPr>
        <w:t>.</w:t>
      </w:r>
      <w:r>
        <w:rPr>
          <w:rFonts w:ascii="Arial" w:hAnsi="Arial" w:cs="Arial"/>
          <w:color w:val="auto"/>
        </w:rPr>
        <w:t xml:space="preserve"> I have placed weight on the services lack of effective risk register</w:t>
      </w:r>
      <w:r w:rsidR="00DA0A54">
        <w:rPr>
          <w:rFonts w:ascii="Arial" w:hAnsi="Arial" w:cs="Arial"/>
          <w:color w:val="auto"/>
        </w:rPr>
        <w:t xml:space="preserve"> to ensure risks are managed and</w:t>
      </w:r>
      <w:r w:rsidR="00B66F7C">
        <w:rPr>
          <w:rFonts w:ascii="Arial" w:hAnsi="Arial" w:cs="Arial"/>
          <w:color w:val="auto"/>
        </w:rPr>
        <w:t xml:space="preserve"> accurately</w:t>
      </w:r>
      <w:r w:rsidR="00DA0A54">
        <w:rPr>
          <w:rFonts w:ascii="Arial" w:hAnsi="Arial" w:cs="Arial"/>
          <w:color w:val="auto"/>
        </w:rPr>
        <w:t xml:space="preserve"> reported, workforce completion of SIRS</w:t>
      </w:r>
      <w:r w:rsidR="00D14D4B">
        <w:rPr>
          <w:rFonts w:ascii="Arial" w:hAnsi="Arial" w:cs="Arial"/>
          <w:color w:val="auto"/>
        </w:rPr>
        <w:t xml:space="preserve"> training</w:t>
      </w:r>
      <w:r w:rsidR="00F308F9">
        <w:rPr>
          <w:rFonts w:ascii="Arial" w:hAnsi="Arial" w:cs="Arial"/>
          <w:color w:val="auto"/>
        </w:rPr>
        <w:t xml:space="preserve">, </w:t>
      </w:r>
      <w:r w:rsidR="00DA0A54">
        <w:rPr>
          <w:rFonts w:ascii="Arial" w:hAnsi="Arial" w:cs="Arial"/>
          <w:color w:val="auto"/>
        </w:rPr>
        <w:t>dementia and falls prevention training</w:t>
      </w:r>
      <w:r w:rsidR="00B66F7C">
        <w:rPr>
          <w:rFonts w:ascii="Arial" w:hAnsi="Arial" w:cs="Arial"/>
          <w:color w:val="auto"/>
        </w:rPr>
        <w:t xml:space="preserve"> to ensure </w:t>
      </w:r>
      <w:r w:rsidR="00F0252A">
        <w:rPr>
          <w:rFonts w:ascii="Arial" w:hAnsi="Arial" w:cs="Arial"/>
          <w:color w:val="auto"/>
        </w:rPr>
        <w:t>risks</w:t>
      </w:r>
      <w:r w:rsidR="00F308F9">
        <w:rPr>
          <w:rFonts w:ascii="Arial" w:hAnsi="Arial" w:cs="Arial"/>
          <w:color w:val="auto"/>
        </w:rPr>
        <w:t xml:space="preserve"> and incidents</w:t>
      </w:r>
      <w:r w:rsidR="00F0252A">
        <w:rPr>
          <w:rFonts w:ascii="Arial" w:hAnsi="Arial" w:cs="Arial"/>
          <w:color w:val="auto"/>
        </w:rPr>
        <w:t xml:space="preserve"> associated with consumers are </w:t>
      </w:r>
      <w:r w:rsidR="00F308F9">
        <w:rPr>
          <w:rFonts w:ascii="Arial" w:hAnsi="Arial" w:cs="Arial"/>
          <w:color w:val="auto"/>
        </w:rPr>
        <w:t>appropriately</w:t>
      </w:r>
      <w:r w:rsidR="00B17CF8">
        <w:rPr>
          <w:rFonts w:ascii="Arial" w:hAnsi="Arial" w:cs="Arial"/>
          <w:color w:val="auto"/>
        </w:rPr>
        <w:t xml:space="preserve"> prevented, managed and monitored.</w:t>
      </w:r>
      <w:r w:rsidRPr="007727EB">
        <w:rPr>
          <w:rFonts w:ascii="Arial" w:hAnsi="Arial" w:cs="Arial"/>
        </w:rPr>
        <w:t xml:space="preserve"> Based on the evidence available, summarised above, I agree with the Assessment Team’s recommendation </w:t>
      </w:r>
      <w:r w:rsidRPr="007727EB">
        <w:rPr>
          <w:rFonts w:ascii="Arial" w:hAnsi="Arial" w:cs="Arial"/>
          <w:color w:val="auto"/>
        </w:rPr>
        <w:t>and find requirement 8(3)(c) is Non-compliant.</w:t>
      </w:r>
    </w:p>
    <w:p w14:paraId="30D441F0" w14:textId="69DD390D" w:rsidR="00483C50" w:rsidRPr="00623532" w:rsidRDefault="00483C50" w:rsidP="00244E1D">
      <w:pPr>
        <w:rPr>
          <w:rFonts w:ascii="Arial" w:hAnsi="Arial" w:cs="Arial"/>
          <w:color w:val="auto"/>
          <w:u w:val="single"/>
        </w:rPr>
      </w:pPr>
      <w:r w:rsidRPr="00623532">
        <w:rPr>
          <w:rFonts w:ascii="Arial" w:hAnsi="Arial" w:cs="Arial"/>
          <w:color w:val="auto"/>
          <w:u w:val="single"/>
        </w:rPr>
        <w:t xml:space="preserve">Requirement </w:t>
      </w:r>
      <w:r w:rsidR="00F21579" w:rsidRPr="00623532">
        <w:rPr>
          <w:rFonts w:ascii="Arial" w:hAnsi="Arial" w:cs="Arial"/>
          <w:color w:val="auto"/>
          <w:u w:val="single"/>
        </w:rPr>
        <w:t>8(3)(e)</w:t>
      </w:r>
    </w:p>
    <w:p w14:paraId="43F5C961" w14:textId="2570C11E" w:rsidR="00623532" w:rsidRPr="00D46DD2" w:rsidRDefault="00623532" w:rsidP="00623532">
      <w:pPr>
        <w:rPr>
          <w:rFonts w:ascii="Arial" w:hAnsi="Arial" w:cs="Arial"/>
        </w:rPr>
      </w:pPr>
      <w:r w:rsidRPr="00D46DD2">
        <w:rPr>
          <w:rFonts w:ascii="Arial" w:hAnsi="Arial" w:cs="Arial"/>
        </w:rPr>
        <w:t xml:space="preserve">At the February 2024 </w:t>
      </w:r>
      <w:r w:rsidR="00B17CF8">
        <w:rPr>
          <w:rFonts w:ascii="Arial" w:hAnsi="Arial" w:cs="Arial"/>
        </w:rPr>
        <w:t>A</w:t>
      </w:r>
      <w:r w:rsidRPr="00D46DD2">
        <w:rPr>
          <w:rFonts w:ascii="Arial" w:hAnsi="Arial" w:cs="Arial"/>
        </w:rPr>
        <w:t xml:space="preserve">ssessment </w:t>
      </w:r>
      <w:r w:rsidR="00B17CF8">
        <w:rPr>
          <w:rFonts w:ascii="Arial" w:hAnsi="Arial" w:cs="Arial"/>
        </w:rPr>
        <w:t>C</w:t>
      </w:r>
      <w:r w:rsidRPr="00D46DD2">
        <w:rPr>
          <w:rFonts w:ascii="Arial" w:hAnsi="Arial" w:cs="Arial"/>
        </w:rPr>
        <w:t xml:space="preserve">ontact, the Assessment Team found the service had </w:t>
      </w:r>
      <w:r>
        <w:rPr>
          <w:rFonts w:ascii="Arial" w:hAnsi="Arial" w:cs="Arial"/>
        </w:rPr>
        <w:t>implemented some actions to address</w:t>
      </w:r>
      <w:r w:rsidRPr="00D46DD2">
        <w:rPr>
          <w:rFonts w:ascii="Arial" w:hAnsi="Arial" w:cs="Arial"/>
        </w:rPr>
        <w:t xml:space="preserve"> the deficits identified at the July 2023 Quality Audit.</w:t>
      </w:r>
    </w:p>
    <w:p w14:paraId="074550CA" w14:textId="77777777" w:rsidR="00623532" w:rsidRDefault="00623532" w:rsidP="00623532">
      <w:pPr>
        <w:rPr>
          <w:rFonts w:ascii="Arial" w:hAnsi="Arial" w:cs="Arial"/>
          <w:color w:val="auto"/>
        </w:rPr>
      </w:pPr>
      <w:r>
        <w:rPr>
          <w:rFonts w:ascii="Arial" w:hAnsi="Arial" w:cs="Arial"/>
          <w:color w:val="auto"/>
        </w:rPr>
        <w:t>The Assessment Team provided the following evidence:</w:t>
      </w:r>
    </w:p>
    <w:p w14:paraId="603488EB" w14:textId="09BEF2E0" w:rsidR="00483C50" w:rsidRDefault="00B17CF8" w:rsidP="006222D8">
      <w:pPr>
        <w:pStyle w:val="NormalArial"/>
        <w:numPr>
          <w:ilvl w:val="0"/>
          <w:numId w:val="20"/>
        </w:numPr>
      </w:pPr>
      <w:r>
        <w:t xml:space="preserve">a </w:t>
      </w:r>
      <w:r w:rsidR="004C5E79">
        <w:t xml:space="preserve">formal clinical governance framework is not in </w:t>
      </w:r>
      <w:r w:rsidR="004E3E4A">
        <w:t>place;</w:t>
      </w:r>
      <w:r w:rsidR="00E23E94">
        <w:t xml:space="preserve"> </w:t>
      </w:r>
      <w:r w:rsidR="004E3E4A">
        <w:t>however,</w:t>
      </w:r>
      <w:r w:rsidR="00E23E94">
        <w:t xml:space="preserve"> processes are in place to guide staff in </w:t>
      </w:r>
      <w:r w:rsidR="00E23E94" w:rsidRPr="00992801">
        <w:rPr>
          <w:rStyle w:val="NormalArialChar"/>
        </w:rPr>
        <w:t>the</w:t>
      </w:r>
      <w:r w:rsidR="00E23E94">
        <w:t xml:space="preserve"> delivery of clinical care. Registered </w:t>
      </w:r>
      <w:r>
        <w:t>nurses’</w:t>
      </w:r>
      <w:r w:rsidR="00E23E94">
        <w:t xml:space="preserve"> complete clinical assessments and delivery clinical car</w:t>
      </w:r>
      <w:r>
        <w:t>e</w:t>
      </w:r>
      <w:r w:rsidR="00387D60">
        <w:t xml:space="preserve">. Clinical assessment for HCP </w:t>
      </w:r>
      <w:r>
        <w:t>occurs</w:t>
      </w:r>
      <w:r w:rsidR="00387D60">
        <w:t xml:space="preserve"> every three months </w:t>
      </w:r>
      <w:r>
        <w:t>which</w:t>
      </w:r>
      <w:r w:rsidR="00387D60">
        <w:t xml:space="preserve"> was supported by care plans </w:t>
      </w:r>
    </w:p>
    <w:p w14:paraId="2DD4B721" w14:textId="037B842F" w:rsidR="00327A60" w:rsidRPr="001A6DF8" w:rsidRDefault="00B17CF8" w:rsidP="006222D8">
      <w:pPr>
        <w:pStyle w:val="NormalArial"/>
        <w:numPr>
          <w:ilvl w:val="0"/>
          <w:numId w:val="20"/>
        </w:numPr>
      </w:pPr>
      <w:r>
        <w:lastRenderedPageBreak/>
        <w:t>m</w:t>
      </w:r>
      <w:r w:rsidR="00327A60" w:rsidRPr="001A6DF8">
        <w:t xml:space="preserve">anagement acknowledged a formalised clinical governance is required and this is documented in the services </w:t>
      </w:r>
      <w:r>
        <w:t>P</w:t>
      </w:r>
      <w:r w:rsidR="00327A60" w:rsidRPr="001A6DF8">
        <w:t xml:space="preserve">lan for </w:t>
      </w:r>
      <w:r>
        <w:t>C</w:t>
      </w:r>
      <w:r w:rsidR="00327A60" w:rsidRPr="001A6DF8">
        <w:t xml:space="preserve">ontinuous </w:t>
      </w:r>
      <w:r>
        <w:t>I</w:t>
      </w:r>
      <w:r w:rsidR="00327A60" w:rsidRPr="001A6DF8">
        <w:t>mprovement</w:t>
      </w:r>
      <w:r>
        <w:t xml:space="preserve"> (PCI)</w:t>
      </w:r>
    </w:p>
    <w:p w14:paraId="158DD44A" w14:textId="3DCB4D4C" w:rsidR="00387D60" w:rsidRDefault="00B17CF8" w:rsidP="006222D8">
      <w:pPr>
        <w:pStyle w:val="NormalArial"/>
        <w:numPr>
          <w:ilvl w:val="0"/>
          <w:numId w:val="20"/>
        </w:numPr>
      </w:pPr>
      <w:r>
        <w:t>r</w:t>
      </w:r>
      <w:r w:rsidR="00F20E3D">
        <w:t xml:space="preserve">egistered nurses deliver competency training. Management provided evidence that supported </w:t>
      </w:r>
      <w:r w:rsidR="009302C0">
        <w:t xml:space="preserve">the completion of </w:t>
      </w:r>
      <w:r w:rsidR="00C6233E">
        <w:t xml:space="preserve">relevant clinical </w:t>
      </w:r>
      <w:r w:rsidR="009302C0">
        <w:t xml:space="preserve">workforce training and monitoring systems </w:t>
      </w:r>
      <w:r w:rsidR="00C6233E">
        <w:t xml:space="preserve">are </w:t>
      </w:r>
      <w:r w:rsidR="009302C0">
        <w:t xml:space="preserve">in place </w:t>
      </w:r>
    </w:p>
    <w:p w14:paraId="14F38DAB" w14:textId="19F45CA7" w:rsidR="009302C0" w:rsidRDefault="00C6233E" w:rsidP="006222D8">
      <w:pPr>
        <w:pStyle w:val="NormalArial"/>
        <w:numPr>
          <w:ilvl w:val="0"/>
          <w:numId w:val="20"/>
        </w:numPr>
      </w:pPr>
      <w:r>
        <w:t>t</w:t>
      </w:r>
      <w:r w:rsidR="00334F07">
        <w:t xml:space="preserve">he service has a restrictive practices policy and procedure in place that </w:t>
      </w:r>
      <w:r w:rsidR="00E87751">
        <w:t>is not reflective of aged care requirements. However, s</w:t>
      </w:r>
      <w:r w:rsidR="007750BB">
        <w:t>taff demonstrated understanding of restrictive practices</w:t>
      </w:r>
      <w:r w:rsidR="00E87751">
        <w:t>.</w:t>
      </w:r>
      <w:r w:rsidR="009847C6">
        <w:t xml:space="preserve"> Staff have completed relevant training in restrictive practices </w:t>
      </w:r>
    </w:p>
    <w:p w14:paraId="71E83216" w14:textId="4E9330B5" w:rsidR="009847C6" w:rsidRDefault="00C6233E" w:rsidP="006222D8">
      <w:pPr>
        <w:pStyle w:val="NormalArial"/>
        <w:numPr>
          <w:ilvl w:val="0"/>
          <w:numId w:val="20"/>
        </w:numPr>
      </w:pPr>
      <w:r>
        <w:t>t</w:t>
      </w:r>
      <w:r w:rsidR="009847C6">
        <w:t>he service has an infection control policy</w:t>
      </w:r>
      <w:r w:rsidR="00B95819">
        <w:t xml:space="preserve"> in place. </w:t>
      </w:r>
      <w:r w:rsidR="00E73081">
        <w:t>Most staff</w:t>
      </w:r>
      <w:r w:rsidR="00C604C9">
        <w:t xml:space="preserve"> have completed relevant training in infection</w:t>
      </w:r>
      <w:r w:rsidR="00E73081">
        <w:t xml:space="preserve"> prevention and control practices</w:t>
      </w:r>
    </w:p>
    <w:p w14:paraId="476B6AA7" w14:textId="7FC078E0" w:rsidR="00B95819" w:rsidRPr="004C5E79" w:rsidRDefault="00C6233E" w:rsidP="006222D8">
      <w:pPr>
        <w:pStyle w:val="NormalArial"/>
        <w:numPr>
          <w:ilvl w:val="0"/>
          <w:numId w:val="20"/>
        </w:numPr>
      </w:pPr>
      <w:r>
        <w:t>m</w:t>
      </w:r>
      <w:r w:rsidR="00C604C9">
        <w:t xml:space="preserve">anagement said the organisation does not have </w:t>
      </w:r>
      <w:r w:rsidR="00BC0C8B">
        <w:t>an</w:t>
      </w:r>
      <w:r w:rsidR="00B95819">
        <w:t xml:space="preserve"> antimicrobial stewardship policy </w:t>
      </w:r>
      <w:r w:rsidR="00C604C9">
        <w:t xml:space="preserve">and could not </w:t>
      </w:r>
      <w:r w:rsidR="00B95819">
        <w:t>de</w:t>
      </w:r>
      <w:r w:rsidR="009A5BC5">
        <w:t>monstrate</w:t>
      </w:r>
      <w:r w:rsidR="00985593">
        <w:t xml:space="preserve"> understanding of antimicrobial stewardship. </w:t>
      </w:r>
    </w:p>
    <w:p w14:paraId="198116F3" w14:textId="370F42D8" w:rsidR="00327A60" w:rsidRPr="00992801" w:rsidRDefault="00327A60" w:rsidP="00992801">
      <w:pPr>
        <w:rPr>
          <w:rFonts w:ascii="Arial" w:hAnsi="Arial" w:cs="Arial"/>
        </w:rPr>
      </w:pPr>
      <w:r w:rsidRPr="009611A8">
        <w:rPr>
          <w:rFonts w:ascii="Arial" w:hAnsi="Arial" w:cs="Arial"/>
        </w:rPr>
        <w:t xml:space="preserve">I have considered the information in the Assessment Team report. I have placed weight on </w:t>
      </w:r>
      <w:r w:rsidR="00560B97">
        <w:rPr>
          <w:rFonts w:ascii="Arial" w:hAnsi="Arial" w:cs="Arial"/>
        </w:rPr>
        <w:t xml:space="preserve">staff </w:t>
      </w:r>
      <w:r w:rsidRPr="009611A8">
        <w:rPr>
          <w:rFonts w:ascii="Arial" w:hAnsi="Arial" w:cs="Arial"/>
        </w:rPr>
        <w:t xml:space="preserve">completion of </w:t>
      </w:r>
      <w:r w:rsidR="002B4FEF">
        <w:rPr>
          <w:rFonts w:ascii="Arial" w:hAnsi="Arial" w:cs="Arial"/>
        </w:rPr>
        <w:t xml:space="preserve">relevant </w:t>
      </w:r>
      <w:r w:rsidRPr="009611A8">
        <w:rPr>
          <w:rFonts w:ascii="Arial" w:hAnsi="Arial" w:cs="Arial"/>
        </w:rPr>
        <w:t>training</w:t>
      </w:r>
      <w:r w:rsidR="002B4FEF">
        <w:rPr>
          <w:rFonts w:ascii="Arial" w:hAnsi="Arial" w:cs="Arial"/>
        </w:rPr>
        <w:t>,</w:t>
      </w:r>
      <w:r w:rsidR="00CF0F3A">
        <w:rPr>
          <w:rFonts w:ascii="Arial" w:hAnsi="Arial" w:cs="Arial"/>
        </w:rPr>
        <w:t xml:space="preserve"> clinical review processes, staff</w:t>
      </w:r>
      <w:r w:rsidR="002B4FEF">
        <w:rPr>
          <w:rFonts w:ascii="Arial" w:hAnsi="Arial" w:cs="Arial"/>
        </w:rPr>
        <w:t xml:space="preserve"> understanding of restrictive practices and infection prevention and control.</w:t>
      </w:r>
      <w:r w:rsidRPr="009611A8">
        <w:rPr>
          <w:rFonts w:ascii="Arial" w:hAnsi="Arial" w:cs="Arial"/>
        </w:rPr>
        <w:t xml:space="preserve"> I encourage the Provider to continue to implement, embed and evaluate the continuous improvement actions </w:t>
      </w:r>
      <w:r w:rsidR="00560B97">
        <w:rPr>
          <w:rFonts w:ascii="Arial" w:hAnsi="Arial" w:cs="Arial"/>
        </w:rPr>
        <w:t xml:space="preserve">particularly </w:t>
      </w:r>
      <w:r w:rsidR="00C6233E">
        <w:rPr>
          <w:rFonts w:ascii="Arial" w:hAnsi="Arial" w:cs="Arial"/>
        </w:rPr>
        <w:t xml:space="preserve">the </w:t>
      </w:r>
      <w:r w:rsidR="00E01349">
        <w:rPr>
          <w:rFonts w:ascii="Arial" w:hAnsi="Arial" w:cs="Arial"/>
        </w:rPr>
        <w:t>development and updating of restrictive practices and antimicrobial stewardship policies</w:t>
      </w:r>
      <w:r w:rsidR="00EC24A8">
        <w:rPr>
          <w:rFonts w:ascii="Arial" w:hAnsi="Arial" w:cs="Arial"/>
        </w:rPr>
        <w:t xml:space="preserve"> to support a formalised clinical governance framework</w:t>
      </w:r>
      <w:r w:rsidR="00E01349">
        <w:rPr>
          <w:rFonts w:ascii="Arial" w:hAnsi="Arial" w:cs="Arial"/>
        </w:rPr>
        <w:t xml:space="preserve"> to align with best practice.</w:t>
      </w:r>
      <w:r w:rsidRPr="009611A8">
        <w:rPr>
          <w:rFonts w:ascii="Arial" w:hAnsi="Arial" w:cs="Arial"/>
        </w:rPr>
        <w:t xml:space="preserve"> </w:t>
      </w:r>
      <w:r>
        <w:rPr>
          <w:rFonts w:ascii="Arial" w:hAnsi="Arial" w:cs="Arial"/>
        </w:rPr>
        <w:t>On the balance of</w:t>
      </w:r>
      <w:r w:rsidRPr="009611A8">
        <w:rPr>
          <w:rFonts w:ascii="Arial" w:hAnsi="Arial" w:cs="Arial"/>
        </w:rPr>
        <w:t xml:space="preserve"> evidence available, summarised above,</w:t>
      </w:r>
      <w:r>
        <w:rPr>
          <w:rFonts w:ascii="Arial" w:hAnsi="Arial" w:cs="Arial"/>
        </w:rPr>
        <w:t xml:space="preserve"> </w:t>
      </w:r>
      <w:r w:rsidRPr="009611A8">
        <w:rPr>
          <w:rFonts w:ascii="Arial" w:hAnsi="Arial" w:cs="Arial"/>
        </w:rPr>
        <w:t xml:space="preserve">I agree with the Assessment Team’s recommendation </w:t>
      </w:r>
      <w:r w:rsidRPr="009611A8">
        <w:rPr>
          <w:rFonts w:ascii="Arial" w:hAnsi="Arial" w:cs="Arial"/>
          <w:color w:val="auto"/>
        </w:rPr>
        <w:t xml:space="preserve">and find requirement </w:t>
      </w:r>
      <w:r w:rsidR="00BC0C8B">
        <w:rPr>
          <w:rFonts w:ascii="Arial" w:hAnsi="Arial" w:cs="Arial"/>
          <w:color w:val="auto"/>
        </w:rPr>
        <w:t>8</w:t>
      </w:r>
      <w:r w:rsidRPr="009611A8">
        <w:rPr>
          <w:rFonts w:ascii="Arial" w:hAnsi="Arial" w:cs="Arial"/>
          <w:color w:val="auto"/>
        </w:rPr>
        <w:t>(3)(</w:t>
      </w:r>
      <w:r w:rsidR="00BC0C8B">
        <w:rPr>
          <w:rFonts w:ascii="Arial" w:hAnsi="Arial" w:cs="Arial"/>
          <w:color w:val="auto"/>
        </w:rPr>
        <w:t>e</w:t>
      </w:r>
      <w:r w:rsidRPr="009611A8">
        <w:rPr>
          <w:rFonts w:ascii="Arial" w:hAnsi="Arial" w:cs="Arial"/>
          <w:color w:val="auto"/>
        </w:rPr>
        <w:t>) is Compliant.</w:t>
      </w:r>
    </w:p>
    <w:sectPr w:rsidR="00327A60" w:rsidRPr="00992801" w:rsidSect="00C6083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F5075" w14:textId="77777777" w:rsidR="00C60835" w:rsidRDefault="00C60835">
      <w:pPr>
        <w:spacing w:after="0"/>
      </w:pPr>
      <w:r>
        <w:separator/>
      </w:r>
    </w:p>
  </w:endnote>
  <w:endnote w:type="continuationSeparator" w:id="0">
    <w:p w14:paraId="472E4751" w14:textId="77777777" w:rsidR="00C60835" w:rsidRDefault="00C608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B05D" w14:textId="77777777" w:rsidR="003F0BA8" w:rsidRPr="00DF37F2" w:rsidRDefault="000C421C"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Interchange Wingecarribee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46C251" w14:textId="77777777" w:rsidR="003F0BA8" w:rsidRPr="00DF37F2" w:rsidRDefault="000C421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200027</w:t>
    </w:r>
    <w:bookmarkEnd w:id="4"/>
    <w:r w:rsidRPr="00DF37F2">
      <w:rPr>
        <w:rStyle w:val="FooterBold"/>
        <w:rFonts w:ascii="Arial" w:hAnsi="Arial"/>
        <w:b w:val="0"/>
      </w:rPr>
      <w:tab/>
      <w:t xml:space="preserve">OFFICIAL: Sensitive </w:t>
    </w:r>
  </w:p>
  <w:p w14:paraId="2D9971CC" w14:textId="77777777" w:rsidR="003F0BA8" w:rsidRPr="00DF37F2" w:rsidRDefault="000C421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B99EA" w14:textId="77777777" w:rsidR="00C60835" w:rsidRDefault="00C60835" w:rsidP="00D71F88">
      <w:pPr>
        <w:spacing w:after="0"/>
      </w:pPr>
      <w:r>
        <w:separator/>
      </w:r>
    </w:p>
  </w:footnote>
  <w:footnote w:type="continuationSeparator" w:id="0">
    <w:p w14:paraId="02B18E63" w14:textId="77777777" w:rsidR="00C60835" w:rsidRDefault="00C60835" w:rsidP="00D71F88">
      <w:pPr>
        <w:spacing w:after="0"/>
      </w:pPr>
      <w:r>
        <w:continuationSeparator/>
      </w:r>
    </w:p>
  </w:footnote>
  <w:footnote w:id="1">
    <w:p w14:paraId="0E1CA22D" w14:textId="70E38D60" w:rsidR="003F0BA8" w:rsidRDefault="000C421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A357FE">
        <w:rPr>
          <w:rFonts w:ascii="Arial" w:hAnsi="Arial" w:cs="Arial"/>
          <w:color w:val="auto"/>
          <w:sz w:val="20"/>
          <w:szCs w:val="20"/>
        </w:rPr>
        <w:t xml:space="preserve"> 68A</w:t>
      </w:r>
      <w:r w:rsidR="00BD7D76" w:rsidRPr="00A357FE">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7B866047" w14:textId="77777777" w:rsidR="003F0BA8" w:rsidRDefault="003F0B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C23F" w14:textId="77777777" w:rsidR="003F0BA8" w:rsidRDefault="000C421C">
    <w:pPr>
      <w:pStyle w:val="Header"/>
    </w:pPr>
    <w:r>
      <w:rPr>
        <w:noProof/>
        <w:color w:val="2B579A"/>
        <w:shd w:val="clear" w:color="auto" w:fill="E6E6E6"/>
        <w:lang w:val="en-US"/>
      </w:rPr>
      <w:drawing>
        <wp:anchor distT="0" distB="0" distL="114300" distR="114300" simplePos="0" relativeHeight="251663360" behindDoc="1" locked="0" layoutInCell="1" allowOverlap="1" wp14:anchorId="77143AC9" wp14:editId="5E20229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333F" w14:textId="77777777" w:rsidR="003F0BA8" w:rsidRDefault="000C421C">
    <w:pPr>
      <w:pStyle w:val="Header"/>
    </w:pPr>
    <w:r>
      <w:rPr>
        <w:noProof/>
      </w:rPr>
      <w:drawing>
        <wp:anchor distT="0" distB="0" distL="114300" distR="114300" simplePos="0" relativeHeight="251661312" behindDoc="0" locked="0" layoutInCell="1" allowOverlap="1" wp14:anchorId="11DCA29A" wp14:editId="58569EF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36D8E"/>
    <w:multiLevelType w:val="hybridMultilevel"/>
    <w:tmpl w:val="566E2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2342AC"/>
    <w:multiLevelType w:val="hybridMultilevel"/>
    <w:tmpl w:val="12548ADC"/>
    <w:lvl w:ilvl="0" w:tplc="67FCCE4E">
      <w:start w:val="1"/>
      <w:numFmt w:val="bullet"/>
      <w:lvlText w:val=""/>
      <w:lvlJc w:val="left"/>
      <w:pPr>
        <w:ind w:left="720" w:hanging="360"/>
      </w:pPr>
      <w:rPr>
        <w:rFonts w:ascii="Symbol" w:hAnsi="Symbol" w:hint="default"/>
        <w:color w:val="auto"/>
        <w:sz w:val="24"/>
        <w:szCs w:val="24"/>
      </w:rPr>
    </w:lvl>
    <w:lvl w:ilvl="1" w:tplc="2FAC4236" w:tentative="1">
      <w:start w:val="1"/>
      <w:numFmt w:val="bullet"/>
      <w:lvlText w:val="o"/>
      <w:lvlJc w:val="left"/>
      <w:pPr>
        <w:ind w:left="1440" w:hanging="360"/>
      </w:pPr>
      <w:rPr>
        <w:rFonts w:ascii="Courier New" w:hAnsi="Courier New" w:cs="Courier New" w:hint="default"/>
      </w:rPr>
    </w:lvl>
    <w:lvl w:ilvl="2" w:tplc="7AF8EC84" w:tentative="1">
      <w:start w:val="1"/>
      <w:numFmt w:val="bullet"/>
      <w:lvlText w:val=""/>
      <w:lvlJc w:val="left"/>
      <w:pPr>
        <w:ind w:left="2160" w:hanging="360"/>
      </w:pPr>
      <w:rPr>
        <w:rFonts w:ascii="Wingdings" w:hAnsi="Wingdings" w:hint="default"/>
      </w:rPr>
    </w:lvl>
    <w:lvl w:ilvl="3" w:tplc="120485FA" w:tentative="1">
      <w:start w:val="1"/>
      <w:numFmt w:val="bullet"/>
      <w:lvlText w:val=""/>
      <w:lvlJc w:val="left"/>
      <w:pPr>
        <w:ind w:left="2880" w:hanging="360"/>
      </w:pPr>
      <w:rPr>
        <w:rFonts w:ascii="Symbol" w:hAnsi="Symbol" w:hint="default"/>
      </w:rPr>
    </w:lvl>
    <w:lvl w:ilvl="4" w:tplc="38100A96" w:tentative="1">
      <w:start w:val="1"/>
      <w:numFmt w:val="bullet"/>
      <w:lvlText w:val="o"/>
      <w:lvlJc w:val="left"/>
      <w:pPr>
        <w:ind w:left="3600" w:hanging="360"/>
      </w:pPr>
      <w:rPr>
        <w:rFonts w:ascii="Courier New" w:hAnsi="Courier New" w:cs="Courier New" w:hint="default"/>
      </w:rPr>
    </w:lvl>
    <w:lvl w:ilvl="5" w:tplc="9562551A" w:tentative="1">
      <w:start w:val="1"/>
      <w:numFmt w:val="bullet"/>
      <w:lvlText w:val=""/>
      <w:lvlJc w:val="left"/>
      <w:pPr>
        <w:ind w:left="4320" w:hanging="360"/>
      </w:pPr>
      <w:rPr>
        <w:rFonts w:ascii="Wingdings" w:hAnsi="Wingdings" w:hint="default"/>
      </w:rPr>
    </w:lvl>
    <w:lvl w:ilvl="6" w:tplc="31805C74" w:tentative="1">
      <w:start w:val="1"/>
      <w:numFmt w:val="bullet"/>
      <w:lvlText w:val=""/>
      <w:lvlJc w:val="left"/>
      <w:pPr>
        <w:ind w:left="5040" w:hanging="360"/>
      </w:pPr>
      <w:rPr>
        <w:rFonts w:ascii="Symbol" w:hAnsi="Symbol" w:hint="default"/>
      </w:rPr>
    </w:lvl>
    <w:lvl w:ilvl="7" w:tplc="4F3C3AA2" w:tentative="1">
      <w:start w:val="1"/>
      <w:numFmt w:val="bullet"/>
      <w:lvlText w:val="o"/>
      <w:lvlJc w:val="left"/>
      <w:pPr>
        <w:ind w:left="5760" w:hanging="360"/>
      </w:pPr>
      <w:rPr>
        <w:rFonts w:ascii="Courier New" w:hAnsi="Courier New" w:cs="Courier New" w:hint="default"/>
      </w:rPr>
    </w:lvl>
    <w:lvl w:ilvl="8" w:tplc="CA6ACBBA" w:tentative="1">
      <w:start w:val="1"/>
      <w:numFmt w:val="bullet"/>
      <w:lvlText w:val=""/>
      <w:lvlJc w:val="left"/>
      <w:pPr>
        <w:ind w:left="6480" w:hanging="360"/>
      </w:pPr>
      <w:rPr>
        <w:rFonts w:ascii="Wingdings" w:hAnsi="Wingdings" w:hint="default"/>
      </w:rPr>
    </w:lvl>
  </w:abstractNum>
  <w:abstractNum w:abstractNumId="2" w15:restartNumberingAfterBreak="0">
    <w:nsid w:val="188E3A14"/>
    <w:multiLevelType w:val="hybridMultilevel"/>
    <w:tmpl w:val="D8E0B9A6"/>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1C371E2A"/>
    <w:multiLevelType w:val="hybridMultilevel"/>
    <w:tmpl w:val="CE0E8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2B2761"/>
    <w:multiLevelType w:val="hybridMultilevel"/>
    <w:tmpl w:val="BD4C9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C32AC1"/>
    <w:multiLevelType w:val="hybridMultilevel"/>
    <w:tmpl w:val="B11A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D52C88"/>
    <w:multiLevelType w:val="hybridMultilevel"/>
    <w:tmpl w:val="9A4E0DB6"/>
    <w:lvl w:ilvl="0" w:tplc="E7320D6A">
      <w:start w:val="1"/>
      <w:numFmt w:val="lowerRoman"/>
      <w:lvlText w:val="(%1)"/>
      <w:lvlJc w:val="left"/>
      <w:pPr>
        <w:ind w:left="1080" w:hanging="720"/>
      </w:pPr>
      <w:rPr>
        <w:rFonts w:hint="default"/>
      </w:rPr>
    </w:lvl>
    <w:lvl w:ilvl="1" w:tplc="FC8633F2" w:tentative="1">
      <w:start w:val="1"/>
      <w:numFmt w:val="lowerLetter"/>
      <w:lvlText w:val="%2."/>
      <w:lvlJc w:val="left"/>
      <w:pPr>
        <w:ind w:left="1440" w:hanging="360"/>
      </w:pPr>
    </w:lvl>
    <w:lvl w:ilvl="2" w:tplc="574C98B0" w:tentative="1">
      <w:start w:val="1"/>
      <w:numFmt w:val="lowerRoman"/>
      <w:lvlText w:val="%3."/>
      <w:lvlJc w:val="right"/>
      <w:pPr>
        <w:ind w:left="2160" w:hanging="180"/>
      </w:pPr>
    </w:lvl>
    <w:lvl w:ilvl="3" w:tplc="3EEC7104" w:tentative="1">
      <w:start w:val="1"/>
      <w:numFmt w:val="decimal"/>
      <w:lvlText w:val="%4."/>
      <w:lvlJc w:val="left"/>
      <w:pPr>
        <w:ind w:left="2880" w:hanging="360"/>
      </w:pPr>
    </w:lvl>
    <w:lvl w:ilvl="4" w:tplc="028E7152" w:tentative="1">
      <w:start w:val="1"/>
      <w:numFmt w:val="lowerLetter"/>
      <w:lvlText w:val="%5."/>
      <w:lvlJc w:val="left"/>
      <w:pPr>
        <w:ind w:left="3600" w:hanging="360"/>
      </w:pPr>
    </w:lvl>
    <w:lvl w:ilvl="5" w:tplc="B9020A86" w:tentative="1">
      <w:start w:val="1"/>
      <w:numFmt w:val="lowerRoman"/>
      <w:lvlText w:val="%6."/>
      <w:lvlJc w:val="right"/>
      <w:pPr>
        <w:ind w:left="4320" w:hanging="180"/>
      </w:pPr>
    </w:lvl>
    <w:lvl w:ilvl="6" w:tplc="07C67456" w:tentative="1">
      <w:start w:val="1"/>
      <w:numFmt w:val="decimal"/>
      <w:lvlText w:val="%7."/>
      <w:lvlJc w:val="left"/>
      <w:pPr>
        <w:ind w:left="5040" w:hanging="360"/>
      </w:pPr>
    </w:lvl>
    <w:lvl w:ilvl="7" w:tplc="6472C050" w:tentative="1">
      <w:start w:val="1"/>
      <w:numFmt w:val="lowerLetter"/>
      <w:lvlText w:val="%8."/>
      <w:lvlJc w:val="left"/>
      <w:pPr>
        <w:ind w:left="5760" w:hanging="360"/>
      </w:pPr>
    </w:lvl>
    <w:lvl w:ilvl="8" w:tplc="5E10F9E4" w:tentative="1">
      <w:start w:val="1"/>
      <w:numFmt w:val="lowerRoman"/>
      <w:lvlText w:val="%9."/>
      <w:lvlJc w:val="right"/>
      <w:pPr>
        <w:ind w:left="6480" w:hanging="180"/>
      </w:pPr>
    </w:lvl>
  </w:abstractNum>
  <w:abstractNum w:abstractNumId="7" w15:restartNumberingAfterBreak="0">
    <w:nsid w:val="3A422BD3"/>
    <w:multiLevelType w:val="hybridMultilevel"/>
    <w:tmpl w:val="9A4E0DB6"/>
    <w:lvl w:ilvl="0" w:tplc="67F23662">
      <w:start w:val="1"/>
      <w:numFmt w:val="lowerRoman"/>
      <w:lvlText w:val="(%1)"/>
      <w:lvlJc w:val="left"/>
      <w:pPr>
        <w:ind w:left="1080" w:hanging="720"/>
      </w:pPr>
      <w:rPr>
        <w:rFonts w:hint="default"/>
      </w:rPr>
    </w:lvl>
    <w:lvl w:ilvl="1" w:tplc="A4E8016E" w:tentative="1">
      <w:start w:val="1"/>
      <w:numFmt w:val="lowerLetter"/>
      <w:lvlText w:val="%2."/>
      <w:lvlJc w:val="left"/>
      <w:pPr>
        <w:ind w:left="1440" w:hanging="360"/>
      </w:pPr>
    </w:lvl>
    <w:lvl w:ilvl="2" w:tplc="38DA4F9A" w:tentative="1">
      <w:start w:val="1"/>
      <w:numFmt w:val="lowerRoman"/>
      <w:lvlText w:val="%3."/>
      <w:lvlJc w:val="right"/>
      <w:pPr>
        <w:ind w:left="2160" w:hanging="180"/>
      </w:pPr>
    </w:lvl>
    <w:lvl w:ilvl="3" w:tplc="24564E82" w:tentative="1">
      <w:start w:val="1"/>
      <w:numFmt w:val="decimal"/>
      <w:lvlText w:val="%4."/>
      <w:lvlJc w:val="left"/>
      <w:pPr>
        <w:ind w:left="2880" w:hanging="360"/>
      </w:pPr>
    </w:lvl>
    <w:lvl w:ilvl="4" w:tplc="391A1042" w:tentative="1">
      <w:start w:val="1"/>
      <w:numFmt w:val="lowerLetter"/>
      <w:lvlText w:val="%5."/>
      <w:lvlJc w:val="left"/>
      <w:pPr>
        <w:ind w:left="3600" w:hanging="360"/>
      </w:pPr>
    </w:lvl>
    <w:lvl w:ilvl="5" w:tplc="311C7EF8" w:tentative="1">
      <w:start w:val="1"/>
      <w:numFmt w:val="lowerRoman"/>
      <w:lvlText w:val="%6."/>
      <w:lvlJc w:val="right"/>
      <w:pPr>
        <w:ind w:left="4320" w:hanging="180"/>
      </w:pPr>
    </w:lvl>
    <w:lvl w:ilvl="6" w:tplc="4DF07A18" w:tentative="1">
      <w:start w:val="1"/>
      <w:numFmt w:val="decimal"/>
      <w:lvlText w:val="%7."/>
      <w:lvlJc w:val="left"/>
      <w:pPr>
        <w:ind w:left="5040" w:hanging="360"/>
      </w:pPr>
    </w:lvl>
    <w:lvl w:ilvl="7" w:tplc="79320902" w:tentative="1">
      <w:start w:val="1"/>
      <w:numFmt w:val="lowerLetter"/>
      <w:lvlText w:val="%8."/>
      <w:lvlJc w:val="left"/>
      <w:pPr>
        <w:ind w:left="5760" w:hanging="360"/>
      </w:pPr>
    </w:lvl>
    <w:lvl w:ilvl="8" w:tplc="EE2E1B16" w:tentative="1">
      <w:start w:val="1"/>
      <w:numFmt w:val="lowerRoman"/>
      <w:lvlText w:val="%9."/>
      <w:lvlJc w:val="right"/>
      <w:pPr>
        <w:ind w:left="6480" w:hanging="180"/>
      </w:pPr>
    </w:lvl>
  </w:abstractNum>
  <w:abstractNum w:abstractNumId="8" w15:restartNumberingAfterBreak="0">
    <w:nsid w:val="3A66230E"/>
    <w:multiLevelType w:val="hybridMultilevel"/>
    <w:tmpl w:val="08760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086C9C"/>
    <w:multiLevelType w:val="hybridMultilevel"/>
    <w:tmpl w:val="BC8CC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1216D6"/>
    <w:multiLevelType w:val="hybridMultilevel"/>
    <w:tmpl w:val="7416D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EB29C5"/>
    <w:multiLevelType w:val="hybridMultilevel"/>
    <w:tmpl w:val="2618B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F7634C"/>
    <w:multiLevelType w:val="hybridMultilevel"/>
    <w:tmpl w:val="ED88425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13211FA"/>
    <w:multiLevelType w:val="hybridMultilevel"/>
    <w:tmpl w:val="895E5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0D259A"/>
    <w:multiLevelType w:val="hybridMultilevel"/>
    <w:tmpl w:val="9A4E0DB6"/>
    <w:lvl w:ilvl="0" w:tplc="41FA9D48">
      <w:start w:val="1"/>
      <w:numFmt w:val="lowerRoman"/>
      <w:lvlText w:val="(%1)"/>
      <w:lvlJc w:val="left"/>
      <w:pPr>
        <w:ind w:left="1080" w:hanging="720"/>
      </w:pPr>
      <w:rPr>
        <w:rFonts w:hint="default"/>
      </w:rPr>
    </w:lvl>
    <w:lvl w:ilvl="1" w:tplc="63FAE35C" w:tentative="1">
      <w:start w:val="1"/>
      <w:numFmt w:val="lowerLetter"/>
      <w:lvlText w:val="%2."/>
      <w:lvlJc w:val="left"/>
      <w:pPr>
        <w:ind w:left="1440" w:hanging="360"/>
      </w:pPr>
    </w:lvl>
    <w:lvl w:ilvl="2" w:tplc="F742228E" w:tentative="1">
      <w:start w:val="1"/>
      <w:numFmt w:val="lowerRoman"/>
      <w:lvlText w:val="%3."/>
      <w:lvlJc w:val="right"/>
      <w:pPr>
        <w:ind w:left="2160" w:hanging="180"/>
      </w:pPr>
    </w:lvl>
    <w:lvl w:ilvl="3" w:tplc="F7DC449C" w:tentative="1">
      <w:start w:val="1"/>
      <w:numFmt w:val="decimal"/>
      <w:lvlText w:val="%4."/>
      <w:lvlJc w:val="left"/>
      <w:pPr>
        <w:ind w:left="2880" w:hanging="360"/>
      </w:pPr>
    </w:lvl>
    <w:lvl w:ilvl="4" w:tplc="69C07CCA" w:tentative="1">
      <w:start w:val="1"/>
      <w:numFmt w:val="lowerLetter"/>
      <w:lvlText w:val="%5."/>
      <w:lvlJc w:val="left"/>
      <w:pPr>
        <w:ind w:left="3600" w:hanging="360"/>
      </w:pPr>
    </w:lvl>
    <w:lvl w:ilvl="5" w:tplc="D2243562" w:tentative="1">
      <w:start w:val="1"/>
      <w:numFmt w:val="lowerRoman"/>
      <w:lvlText w:val="%6."/>
      <w:lvlJc w:val="right"/>
      <w:pPr>
        <w:ind w:left="4320" w:hanging="180"/>
      </w:pPr>
    </w:lvl>
    <w:lvl w:ilvl="6" w:tplc="6F604E90" w:tentative="1">
      <w:start w:val="1"/>
      <w:numFmt w:val="decimal"/>
      <w:lvlText w:val="%7."/>
      <w:lvlJc w:val="left"/>
      <w:pPr>
        <w:ind w:left="5040" w:hanging="360"/>
      </w:pPr>
    </w:lvl>
    <w:lvl w:ilvl="7" w:tplc="5516C088" w:tentative="1">
      <w:start w:val="1"/>
      <w:numFmt w:val="lowerLetter"/>
      <w:lvlText w:val="%8."/>
      <w:lvlJc w:val="left"/>
      <w:pPr>
        <w:ind w:left="5760" w:hanging="360"/>
      </w:pPr>
    </w:lvl>
    <w:lvl w:ilvl="8" w:tplc="ABEE3418" w:tentative="1">
      <w:start w:val="1"/>
      <w:numFmt w:val="lowerRoman"/>
      <w:lvlText w:val="%9."/>
      <w:lvlJc w:val="right"/>
      <w:pPr>
        <w:ind w:left="6480" w:hanging="180"/>
      </w:pPr>
    </w:lvl>
  </w:abstractNum>
  <w:abstractNum w:abstractNumId="15" w15:restartNumberingAfterBreak="0">
    <w:nsid w:val="6FC36552"/>
    <w:multiLevelType w:val="hybridMultilevel"/>
    <w:tmpl w:val="9A4E0DB6"/>
    <w:lvl w:ilvl="0" w:tplc="858843CC">
      <w:start w:val="1"/>
      <w:numFmt w:val="lowerRoman"/>
      <w:lvlText w:val="(%1)"/>
      <w:lvlJc w:val="left"/>
      <w:pPr>
        <w:ind w:left="1080" w:hanging="720"/>
      </w:pPr>
      <w:rPr>
        <w:rFonts w:hint="default"/>
      </w:rPr>
    </w:lvl>
    <w:lvl w:ilvl="1" w:tplc="713A5E9E" w:tentative="1">
      <w:start w:val="1"/>
      <w:numFmt w:val="lowerLetter"/>
      <w:lvlText w:val="%2."/>
      <w:lvlJc w:val="left"/>
      <w:pPr>
        <w:ind w:left="1440" w:hanging="360"/>
      </w:pPr>
    </w:lvl>
    <w:lvl w:ilvl="2" w:tplc="40B23A8C" w:tentative="1">
      <w:start w:val="1"/>
      <w:numFmt w:val="lowerRoman"/>
      <w:lvlText w:val="%3."/>
      <w:lvlJc w:val="right"/>
      <w:pPr>
        <w:ind w:left="2160" w:hanging="180"/>
      </w:pPr>
    </w:lvl>
    <w:lvl w:ilvl="3" w:tplc="766ED51E" w:tentative="1">
      <w:start w:val="1"/>
      <w:numFmt w:val="decimal"/>
      <w:lvlText w:val="%4."/>
      <w:lvlJc w:val="left"/>
      <w:pPr>
        <w:ind w:left="2880" w:hanging="360"/>
      </w:pPr>
    </w:lvl>
    <w:lvl w:ilvl="4" w:tplc="9896206A" w:tentative="1">
      <w:start w:val="1"/>
      <w:numFmt w:val="lowerLetter"/>
      <w:lvlText w:val="%5."/>
      <w:lvlJc w:val="left"/>
      <w:pPr>
        <w:ind w:left="3600" w:hanging="360"/>
      </w:pPr>
    </w:lvl>
    <w:lvl w:ilvl="5" w:tplc="E648EC24" w:tentative="1">
      <w:start w:val="1"/>
      <w:numFmt w:val="lowerRoman"/>
      <w:lvlText w:val="%6."/>
      <w:lvlJc w:val="right"/>
      <w:pPr>
        <w:ind w:left="4320" w:hanging="180"/>
      </w:pPr>
    </w:lvl>
    <w:lvl w:ilvl="6" w:tplc="BD60C0D6" w:tentative="1">
      <w:start w:val="1"/>
      <w:numFmt w:val="decimal"/>
      <w:lvlText w:val="%7."/>
      <w:lvlJc w:val="left"/>
      <w:pPr>
        <w:ind w:left="5040" w:hanging="360"/>
      </w:pPr>
    </w:lvl>
    <w:lvl w:ilvl="7" w:tplc="7C08D7C0" w:tentative="1">
      <w:start w:val="1"/>
      <w:numFmt w:val="lowerLetter"/>
      <w:lvlText w:val="%8."/>
      <w:lvlJc w:val="left"/>
      <w:pPr>
        <w:ind w:left="5760" w:hanging="360"/>
      </w:pPr>
    </w:lvl>
    <w:lvl w:ilvl="8" w:tplc="64A8F142" w:tentative="1">
      <w:start w:val="1"/>
      <w:numFmt w:val="lowerRoman"/>
      <w:lvlText w:val="%9."/>
      <w:lvlJc w:val="right"/>
      <w:pPr>
        <w:ind w:left="6480" w:hanging="180"/>
      </w:pPr>
    </w:lvl>
  </w:abstractNum>
  <w:abstractNum w:abstractNumId="16" w15:restartNumberingAfterBreak="0">
    <w:nsid w:val="75F6261E"/>
    <w:multiLevelType w:val="hybridMultilevel"/>
    <w:tmpl w:val="111CA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E5023B3"/>
    <w:multiLevelType w:val="hybridMultilevel"/>
    <w:tmpl w:val="A33CD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7056A8"/>
    <w:multiLevelType w:val="hybridMultilevel"/>
    <w:tmpl w:val="5FA26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3709996">
    <w:abstractNumId w:val="17"/>
  </w:num>
  <w:num w:numId="2" w16cid:durableId="25915397">
    <w:abstractNumId w:val="1"/>
  </w:num>
  <w:num w:numId="3" w16cid:durableId="1822304310">
    <w:abstractNumId w:val="14"/>
  </w:num>
  <w:num w:numId="4" w16cid:durableId="1800223335">
    <w:abstractNumId w:val="7"/>
  </w:num>
  <w:num w:numId="5" w16cid:durableId="653678051">
    <w:abstractNumId w:val="15"/>
  </w:num>
  <w:num w:numId="6" w16cid:durableId="1744714857">
    <w:abstractNumId w:val="6"/>
  </w:num>
  <w:num w:numId="7" w16cid:durableId="712077940">
    <w:abstractNumId w:val="3"/>
  </w:num>
  <w:num w:numId="8" w16cid:durableId="1366326761">
    <w:abstractNumId w:val="2"/>
  </w:num>
  <w:num w:numId="9" w16cid:durableId="2024014197">
    <w:abstractNumId w:val="4"/>
  </w:num>
  <w:num w:numId="10" w16cid:durableId="968052683">
    <w:abstractNumId w:val="12"/>
  </w:num>
  <w:num w:numId="11" w16cid:durableId="284972831">
    <w:abstractNumId w:val="0"/>
  </w:num>
  <w:num w:numId="12" w16cid:durableId="1787504251">
    <w:abstractNumId w:val="16"/>
  </w:num>
  <w:num w:numId="13" w16cid:durableId="2009283753">
    <w:abstractNumId w:val="10"/>
  </w:num>
  <w:num w:numId="14" w16cid:durableId="1693990765">
    <w:abstractNumId w:val="18"/>
  </w:num>
  <w:num w:numId="15" w16cid:durableId="1298486316">
    <w:abstractNumId w:val="9"/>
  </w:num>
  <w:num w:numId="16" w16cid:durableId="333411932">
    <w:abstractNumId w:val="19"/>
  </w:num>
  <w:num w:numId="17" w16cid:durableId="1778601473">
    <w:abstractNumId w:val="5"/>
  </w:num>
  <w:num w:numId="18" w16cid:durableId="57020715">
    <w:abstractNumId w:val="11"/>
  </w:num>
  <w:num w:numId="19" w16cid:durableId="651981283">
    <w:abstractNumId w:val="13"/>
  </w:num>
  <w:num w:numId="20" w16cid:durableId="1162357777">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833"/>
    <w:rsid w:val="00010FF8"/>
    <w:rsid w:val="00014CB8"/>
    <w:rsid w:val="00020372"/>
    <w:rsid w:val="00025DD9"/>
    <w:rsid w:val="00032312"/>
    <w:rsid w:val="00045CEE"/>
    <w:rsid w:val="00057023"/>
    <w:rsid w:val="00063676"/>
    <w:rsid w:val="0007285A"/>
    <w:rsid w:val="00086E66"/>
    <w:rsid w:val="000A256F"/>
    <w:rsid w:val="000A677A"/>
    <w:rsid w:val="000B0832"/>
    <w:rsid w:val="000C0B34"/>
    <w:rsid w:val="000C2C57"/>
    <w:rsid w:val="000C421C"/>
    <w:rsid w:val="000D5AFC"/>
    <w:rsid w:val="000F0CA9"/>
    <w:rsid w:val="000F711F"/>
    <w:rsid w:val="000F7E7F"/>
    <w:rsid w:val="0010278F"/>
    <w:rsid w:val="001050C7"/>
    <w:rsid w:val="00112E0F"/>
    <w:rsid w:val="00114643"/>
    <w:rsid w:val="00115195"/>
    <w:rsid w:val="0012154E"/>
    <w:rsid w:val="00131821"/>
    <w:rsid w:val="001365D8"/>
    <w:rsid w:val="001405C9"/>
    <w:rsid w:val="00147774"/>
    <w:rsid w:val="00170F3C"/>
    <w:rsid w:val="0017444E"/>
    <w:rsid w:val="00187C19"/>
    <w:rsid w:val="00191EEE"/>
    <w:rsid w:val="001A6DF8"/>
    <w:rsid w:val="001B5B8E"/>
    <w:rsid w:val="001B6944"/>
    <w:rsid w:val="001D7FFB"/>
    <w:rsid w:val="001F6486"/>
    <w:rsid w:val="00202466"/>
    <w:rsid w:val="0020729D"/>
    <w:rsid w:val="002131B1"/>
    <w:rsid w:val="00214C27"/>
    <w:rsid w:val="00244E1D"/>
    <w:rsid w:val="0025075A"/>
    <w:rsid w:val="00251B1F"/>
    <w:rsid w:val="002577BA"/>
    <w:rsid w:val="00280C11"/>
    <w:rsid w:val="002A4A2C"/>
    <w:rsid w:val="002B20F4"/>
    <w:rsid w:val="002B4FEF"/>
    <w:rsid w:val="002C4D8A"/>
    <w:rsid w:val="002D5CC0"/>
    <w:rsid w:val="00303FDB"/>
    <w:rsid w:val="00306111"/>
    <w:rsid w:val="00307827"/>
    <w:rsid w:val="0031234C"/>
    <w:rsid w:val="00315B5F"/>
    <w:rsid w:val="00324148"/>
    <w:rsid w:val="00327A60"/>
    <w:rsid w:val="00334F07"/>
    <w:rsid w:val="003360A0"/>
    <w:rsid w:val="00346DA8"/>
    <w:rsid w:val="00357FB7"/>
    <w:rsid w:val="00366FED"/>
    <w:rsid w:val="003703BE"/>
    <w:rsid w:val="00374D68"/>
    <w:rsid w:val="00374EDD"/>
    <w:rsid w:val="00376B4D"/>
    <w:rsid w:val="00380516"/>
    <w:rsid w:val="00384D7B"/>
    <w:rsid w:val="00385CE3"/>
    <w:rsid w:val="00387D60"/>
    <w:rsid w:val="003905D2"/>
    <w:rsid w:val="00397767"/>
    <w:rsid w:val="00397D4F"/>
    <w:rsid w:val="003A2882"/>
    <w:rsid w:val="003A34E0"/>
    <w:rsid w:val="003B7C4F"/>
    <w:rsid w:val="003C5202"/>
    <w:rsid w:val="003C6C63"/>
    <w:rsid w:val="003F0BA8"/>
    <w:rsid w:val="003F19C4"/>
    <w:rsid w:val="004016E2"/>
    <w:rsid w:val="00403277"/>
    <w:rsid w:val="0040725D"/>
    <w:rsid w:val="00412059"/>
    <w:rsid w:val="00427707"/>
    <w:rsid w:val="00430259"/>
    <w:rsid w:val="00443779"/>
    <w:rsid w:val="00444696"/>
    <w:rsid w:val="004463CD"/>
    <w:rsid w:val="00447A92"/>
    <w:rsid w:val="00461855"/>
    <w:rsid w:val="00463D54"/>
    <w:rsid w:val="00473CE6"/>
    <w:rsid w:val="00483C50"/>
    <w:rsid w:val="00485265"/>
    <w:rsid w:val="00491DD4"/>
    <w:rsid w:val="00492B3A"/>
    <w:rsid w:val="0049375E"/>
    <w:rsid w:val="00493D67"/>
    <w:rsid w:val="004B596F"/>
    <w:rsid w:val="004C13F4"/>
    <w:rsid w:val="004C5E79"/>
    <w:rsid w:val="004D14E7"/>
    <w:rsid w:val="004D455A"/>
    <w:rsid w:val="004E3E4A"/>
    <w:rsid w:val="004F30BD"/>
    <w:rsid w:val="004F3A6D"/>
    <w:rsid w:val="005137D9"/>
    <w:rsid w:val="00520542"/>
    <w:rsid w:val="00523413"/>
    <w:rsid w:val="00524A2F"/>
    <w:rsid w:val="00525D50"/>
    <w:rsid w:val="00532437"/>
    <w:rsid w:val="00537011"/>
    <w:rsid w:val="00540266"/>
    <w:rsid w:val="00541D93"/>
    <w:rsid w:val="005553D4"/>
    <w:rsid w:val="00556DD1"/>
    <w:rsid w:val="00560B97"/>
    <w:rsid w:val="00572575"/>
    <w:rsid w:val="00572576"/>
    <w:rsid w:val="00585012"/>
    <w:rsid w:val="00587934"/>
    <w:rsid w:val="005933A6"/>
    <w:rsid w:val="00595763"/>
    <w:rsid w:val="005B31DD"/>
    <w:rsid w:val="005B39B3"/>
    <w:rsid w:val="005B7A17"/>
    <w:rsid w:val="005D507F"/>
    <w:rsid w:val="005F61AE"/>
    <w:rsid w:val="00610784"/>
    <w:rsid w:val="00612DB6"/>
    <w:rsid w:val="00615A90"/>
    <w:rsid w:val="006222D8"/>
    <w:rsid w:val="00622E25"/>
    <w:rsid w:val="00623532"/>
    <w:rsid w:val="00634FB8"/>
    <w:rsid w:val="00641B53"/>
    <w:rsid w:val="00651CBC"/>
    <w:rsid w:val="0065628F"/>
    <w:rsid w:val="00671B60"/>
    <w:rsid w:val="00680630"/>
    <w:rsid w:val="00681415"/>
    <w:rsid w:val="006863EE"/>
    <w:rsid w:val="006953DB"/>
    <w:rsid w:val="00695DCE"/>
    <w:rsid w:val="006A20E7"/>
    <w:rsid w:val="006A41F7"/>
    <w:rsid w:val="006A5CBB"/>
    <w:rsid w:val="006A771C"/>
    <w:rsid w:val="006B2E47"/>
    <w:rsid w:val="006B6E89"/>
    <w:rsid w:val="006D160B"/>
    <w:rsid w:val="006D1A94"/>
    <w:rsid w:val="00710BC6"/>
    <w:rsid w:val="007160E7"/>
    <w:rsid w:val="00724291"/>
    <w:rsid w:val="007306A4"/>
    <w:rsid w:val="00750B8D"/>
    <w:rsid w:val="00751097"/>
    <w:rsid w:val="00755300"/>
    <w:rsid w:val="00755931"/>
    <w:rsid w:val="00755B9A"/>
    <w:rsid w:val="007727EB"/>
    <w:rsid w:val="00773545"/>
    <w:rsid w:val="007750BB"/>
    <w:rsid w:val="00782898"/>
    <w:rsid w:val="00783761"/>
    <w:rsid w:val="007974A1"/>
    <w:rsid w:val="007A11E9"/>
    <w:rsid w:val="007A3557"/>
    <w:rsid w:val="007A7387"/>
    <w:rsid w:val="007B2E87"/>
    <w:rsid w:val="007C46D8"/>
    <w:rsid w:val="007C7C51"/>
    <w:rsid w:val="007D104E"/>
    <w:rsid w:val="007E1D60"/>
    <w:rsid w:val="007E41EC"/>
    <w:rsid w:val="007E5B53"/>
    <w:rsid w:val="007F752C"/>
    <w:rsid w:val="00800025"/>
    <w:rsid w:val="00801A7C"/>
    <w:rsid w:val="00802999"/>
    <w:rsid w:val="008074D5"/>
    <w:rsid w:val="00816A9B"/>
    <w:rsid w:val="00825E86"/>
    <w:rsid w:val="008260F3"/>
    <w:rsid w:val="008471FA"/>
    <w:rsid w:val="0085180F"/>
    <w:rsid w:val="00853DB6"/>
    <w:rsid w:val="008762D7"/>
    <w:rsid w:val="00877FA5"/>
    <w:rsid w:val="008E2467"/>
    <w:rsid w:val="008E2E33"/>
    <w:rsid w:val="008F5E01"/>
    <w:rsid w:val="00901306"/>
    <w:rsid w:val="00910F48"/>
    <w:rsid w:val="00923837"/>
    <w:rsid w:val="009302C0"/>
    <w:rsid w:val="009346F9"/>
    <w:rsid w:val="00935B74"/>
    <w:rsid w:val="00936E39"/>
    <w:rsid w:val="009556F1"/>
    <w:rsid w:val="00956CF5"/>
    <w:rsid w:val="009611A8"/>
    <w:rsid w:val="00964C6B"/>
    <w:rsid w:val="009706DD"/>
    <w:rsid w:val="00971ACB"/>
    <w:rsid w:val="00976469"/>
    <w:rsid w:val="009847C6"/>
    <w:rsid w:val="00985593"/>
    <w:rsid w:val="00992801"/>
    <w:rsid w:val="009A01B3"/>
    <w:rsid w:val="009A0423"/>
    <w:rsid w:val="009A5BC5"/>
    <w:rsid w:val="009B175D"/>
    <w:rsid w:val="009B6A06"/>
    <w:rsid w:val="009C1625"/>
    <w:rsid w:val="009C1A93"/>
    <w:rsid w:val="009C3012"/>
    <w:rsid w:val="009C5EAE"/>
    <w:rsid w:val="009D3C92"/>
    <w:rsid w:val="009E0701"/>
    <w:rsid w:val="009F6542"/>
    <w:rsid w:val="009F6C70"/>
    <w:rsid w:val="00A05F6D"/>
    <w:rsid w:val="00A1160F"/>
    <w:rsid w:val="00A21107"/>
    <w:rsid w:val="00A22EEB"/>
    <w:rsid w:val="00A27563"/>
    <w:rsid w:val="00A3251F"/>
    <w:rsid w:val="00A357FE"/>
    <w:rsid w:val="00A44472"/>
    <w:rsid w:val="00A44833"/>
    <w:rsid w:val="00A4599F"/>
    <w:rsid w:val="00A500F3"/>
    <w:rsid w:val="00A66471"/>
    <w:rsid w:val="00A766A7"/>
    <w:rsid w:val="00A81F6C"/>
    <w:rsid w:val="00A81FE7"/>
    <w:rsid w:val="00A83C6B"/>
    <w:rsid w:val="00A84690"/>
    <w:rsid w:val="00A87693"/>
    <w:rsid w:val="00A96401"/>
    <w:rsid w:val="00AA0BAC"/>
    <w:rsid w:val="00AA1DAC"/>
    <w:rsid w:val="00AC31E9"/>
    <w:rsid w:val="00AC4DAD"/>
    <w:rsid w:val="00AC510E"/>
    <w:rsid w:val="00AE5BA8"/>
    <w:rsid w:val="00AF1BB7"/>
    <w:rsid w:val="00B010B8"/>
    <w:rsid w:val="00B10A6F"/>
    <w:rsid w:val="00B17CF8"/>
    <w:rsid w:val="00B475C9"/>
    <w:rsid w:val="00B50C74"/>
    <w:rsid w:val="00B53D6D"/>
    <w:rsid w:val="00B66F7C"/>
    <w:rsid w:val="00B705DB"/>
    <w:rsid w:val="00B7201D"/>
    <w:rsid w:val="00B85AA5"/>
    <w:rsid w:val="00B863BA"/>
    <w:rsid w:val="00B870A9"/>
    <w:rsid w:val="00B915EE"/>
    <w:rsid w:val="00B95819"/>
    <w:rsid w:val="00BA1D7B"/>
    <w:rsid w:val="00BA2AA3"/>
    <w:rsid w:val="00BA4EED"/>
    <w:rsid w:val="00BB23CC"/>
    <w:rsid w:val="00BB300B"/>
    <w:rsid w:val="00BC0C8B"/>
    <w:rsid w:val="00BC7B81"/>
    <w:rsid w:val="00BD120C"/>
    <w:rsid w:val="00BD5AF3"/>
    <w:rsid w:val="00BD7D76"/>
    <w:rsid w:val="00BE4673"/>
    <w:rsid w:val="00BF0A9F"/>
    <w:rsid w:val="00C0509D"/>
    <w:rsid w:val="00C1507E"/>
    <w:rsid w:val="00C247A0"/>
    <w:rsid w:val="00C43930"/>
    <w:rsid w:val="00C46730"/>
    <w:rsid w:val="00C604C9"/>
    <w:rsid w:val="00C60835"/>
    <w:rsid w:val="00C6233E"/>
    <w:rsid w:val="00C630B5"/>
    <w:rsid w:val="00C84988"/>
    <w:rsid w:val="00C9148D"/>
    <w:rsid w:val="00C93B3E"/>
    <w:rsid w:val="00CA5BCD"/>
    <w:rsid w:val="00CB7DC5"/>
    <w:rsid w:val="00CC1176"/>
    <w:rsid w:val="00CC29C0"/>
    <w:rsid w:val="00CC2F9E"/>
    <w:rsid w:val="00CC4556"/>
    <w:rsid w:val="00CE27D0"/>
    <w:rsid w:val="00CE40E5"/>
    <w:rsid w:val="00CF0F3A"/>
    <w:rsid w:val="00CF498F"/>
    <w:rsid w:val="00CF5E47"/>
    <w:rsid w:val="00CF6455"/>
    <w:rsid w:val="00CF6524"/>
    <w:rsid w:val="00D06D56"/>
    <w:rsid w:val="00D13EE7"/>
    <w:rsid w:val="00D14D4B"/>
    <w:rsid w:val="00D22351"/>
    <w:rsid w:val="00D240D3"/>
    <w:rsid w:val="00D27C21"/>
    <w:rsid w:val="00D326A8"/>
    <w:rsid w:val="00D46DD2"/>
    <w:rsid w:val="00D5451C"/>
    <w:rsid w:val="00D55B27"/>
    <w:rsid w:val="00D95711"/>
    <w:rsid w:val="00D9717F"/>
    <w:rsid w:val="00DA0A54"/>
    <w:rsid w:val="00DA6FCC"/>
    <w:rsid w:val="00DD2408"/>
    <w:rsid w:val="00DD3216"/>
    <w:rsid w:val="00DE14CE"/>
    <w:rsid w:val="00DE67DA"/>
    <w:rsid w:val="00DF0AB5"/>
    <w:rsid w:val="00E01349"/>
    <w:rsid w:val="00E027D7"/>
    <w:rsid w:val="00E15B62"/>
    <w:rsid w:val="00E17D7D"/>
    <w:rsid w:val="00E20753"/>
    <w:rsid w:val="00E21E96"/>
    <w:rsid w:val="00E23E94"/>
    <w:rsid w:val="00E40C8E"/>
    <w:rsid w:val="00E55DBB"/>
    <w:rsid w:val="00E65D5A"/>
    <w:rsid w:val="00E66497"/>
    <w:rsid w:val="00E674FA"/>
    <w:rsid w:val="00E73081"/>
    <w:rsid w:val="00E73E5D"/>
    <w:rsid w:val="00E75E97"/>
    <w:rsid w:val="00E823AF"/>
    <w:rsid w:val="00E84ECC"/>
    <w:rsid w:val="00E87751"/>
    <w:rsid w:val="00EA38DD"/>
    <w:rsid w:val="00EB24B0"/>
    <w:rsid w:val="00EC24A8"/>
    <w:rsid w:val="00ED4BF6"/>
    <w:rsid w:val="00EE1B11"/>
    <w:rsid w:val="00EE7352"/>
    <w:rsid w:val="00EE79F9"/>
    <w:rsid w:val="00F01026"/>
    <w:rsid w:val="00F0252A"/>
    <w:rsid w:val="00F20E3D"/>
    <w:rsid w:val="00F21579"/>
    <w:rsid w:val="00F248B1"/>
    <w:rsid w:val="00F308F9"/>
    <w:rsid w:val="00F30C0C"/>
    <w:rsid w:val="00F43C8A"/>
    <w:rsid w:val="00F51A08"/>
    <w:rsid w:val="00F53B43"/>
    <w:rsid w:val="00F6170F"/>
    <w:rsid w:val="00F62201"/>
    <w:rsid w:val="00F63B74"/>
    <w:rsid w:val="00F730D9"/>
    <w:rsid w:val="00F95519"/>
    <w:rsid w:val="00F96CDB"/>
    <w:rsid w:val="00FA31A7"/>
    <w:rsid w:val="00FB1152"/>
    <w:rsid w:val="00FC234D"/>
    <w:rsid w:val="00FC67E5"/>
    <w:rsid w:val="00FD0562"/>
    <w:rsid w:val="00FD2AB1"/>
    <w:rsid w:val="00FF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6F606"/>
  <w15:docId w15:val="{9EAA96CD-5423-454F-AC82-B9AD6C5B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5553D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3591">
      <w:bodyDiv w:val="1"/>
      <w:marLeft w:val="0"/>
      <w:marRight w:val="0"/>
      <w:marTop w:val="0"/>
      <w:marBottom w:val="0"/>
      <w:divBdr>
        <w:top w:val="none" w:sz="0" w:space="0" w:color="auto"/>
        <w:left w:val="none" w:sz="0" w:space="0" w:color="auto"/>
        <w:bottom w:val="none" w:sz="0" w:space="0" w:color="auto"/>
        <w:right w:val="none" w:sz="0" w:space="0" w:color="auto"/>
      </w:divBdr>
    </w:div>
    <w:div w:id="52305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F5C69" w:rsidRDefault="00CF5C6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F5C69" w:rsidRDefault="00CF5C6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91872" w:rsidRDefault="00CF5C69" w:rsidP="003F0F27">
          <w:pPr>
            <w:pStyle w:val="AAED3D19E8314965B33798DEA3F67713"/>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91872" w:rsidRDefault="00CF5C6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91872" w:rsidRDefault="00CF5C69"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91872" w:rsidRDefault="00CF5C6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91872" w:rsidRDefault="00CF5C69" w:rsidP="003F0F27">
          <w:pPr>
            <w:pStyle w:val="AD78262D1DDA4436BFCDE573DF26AAE4"/>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91872" w:rsidRDefault="00CF5C6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91872" w:rsidRDefault="00CF5C69" w:rsidP="003F0F27">
          <w:pPr>
            <w:pStyle w:val="FF11332F9048428FB9777008678CE91E"/>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991872" w:rsidRDefault="00CF5C69"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991872" w:rsidRDefault="00CF5C69" w:rsidP="003F0F27">
          <w:pPr>
            <w:pStyle w:val="7A7A55EA5C724FB6B9885702084B0EC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991872" w:rsidRDefault="00CF5C69"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991872" w:rsidRDefault="00CF5C69" w:rsidP="003F0F27">
          <w:pPr>
            <w:pStyle w:val="5EB6C56364DB4ED1AA7CD095927CFA89"/>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991872" w:rsidRDefault="00CF5C69"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991872" w:rsidRDefault="00CF5C69" w:rsidP="003F0F27">
          <w:pPr>
            <w:pStyle w:val="FCE6E414E33240DA84EE0C934FA3E5F6"/>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991872" w:rsidRDefault="00CF5C6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991872" w:rsidRDefault="00CF5C69" w:rsidP="003F0F27">
          <w:pPr>
            <w:pStyle w:val="957C72D45C904EEBB840E5267E0E0E4C"/>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991872" w:rsidRDefault="00CF5C69"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991872" w:rsidRDefault="00CF5C69" w:rsidP="003F0F27">
          <w:pPr>
            <w:pStyle w:val="AF9F22903B974DE48BEA5E91F5608393"/>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991872" w:rsidRDefault="00CF5C6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991872" w:rsidRDefault="00CF5C69"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991872" w:rsidRDefault="00CF5C69"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991872" w:rsidRDefault="00CF5C69" w:rsidP="003F0F27">
          <w:pPr>
            <w:pStyle w:val="A8376B1EEED148FCB5C2C77BEEA1C88B"/>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991872" w:rsidRDefault="00CF5C6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991872" w:rsidRDefault="00CF5C6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991872" w:rsidRDefault="00CF5C6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991872" w:rsidRDefault="00CF5C6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991872" w:rsidRDefault="00CF5C6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991872" w:rsidRDefault="00CF5C69" w:rsidP="003F0F27">
          <w:pPr>
            <w:pStyle w:val="A7BAC8E365B541DCBAE90C9B6D94E2BE"/>
          </w:pPr>
          <w:r w:rsidRPr="00D858FE">
            <w:rPr>
              <w:rStyle w:val="PlaceholderText"/>
            </w:rPr>
            <w:t>Choose an item.</w:t>
          </w:r>
        </w:p>
      </w:docPartBody>
    </w:docPart>
    <w:docPart>
      <w:docPartPr>
        <w:name w:val="17FB903F7AF9428BB6D1140A2645C020"/>
        <w:category>
          <w:name w:val="General"/>
          <w:gallery w:val="placeholder"/>
        </w:category>
        <w:types>
          <w:type w:val="bbPlcHdr"/>
        </w:types>
        <w:behaviors>
          <w:behavior w:val="content"/>
        </w:behaviors>
        <w:guid w:val="{CF39BB8A-8A7A-48E8-8AD2-C1257C6FBD7D}"/>
      </w:docPartPr>
      <w:docPartBody>
        <w:p w:rsidR="00CF5C69" w:rsidRDefault="00991872" w:rsidP="00991872">
          <w:pPr>
            <w:pStyle w:val="17FB903F7AF9428BB6D1140A2645C020"/>
          </w:pPr>
          <w:r w:rsidRPr="00D858FE">
            <w:rPr>
              <w:rStyle w:val="PlaceholderText"/>
            </w:rPr>
            <w:t>Choose an item.</w:t>
          </w:r>
        </w:p>
      </w:docPartBody>
    </w:docPart>
    <w:docPart>
      <w:docPartPr>
        <w:name w:val="A65B7F48F04B429B84E843655C70DF3F"/>
        <w:category>
          <w:name w:val="General"/>
          <w:gallery w:val="placeholder"/>
        </w:category>
        <w:types>
          <w:type w:val="bbPlcHdr"/>
        </w:types>
        <w:behaviors>
          <w:behavior w:val="content"/>
        </w:behaviors>
        <w:guid w:val="{E7CECA47-0081-434C-8AEB-53881604CB7C}"/>
      </w:docPartPr>
      <w:docPartBody>
        <w:p w:rsidR="00CF5C69" w:rsidRDefault="00991872" w:rsidP="00991872">
          <w:pPr>
            <w:pStyle w:val="A65B7F48F04B429B84E843655C70DF3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1872"/>
    <w:rsid w:val="003C4657"/>
    <w:rsid w:val="003D4FCF"/>
    <w:rsid w:val="00744666"/>
    <w:rsid w:val="008603C4"/>
    <w:rsid w:val="00890C50"/>
    <w:rsid w:val="009001E8"/>
    <w:rsid w:val="00991872"/>
    <w:rsid w:val="00BF44D1"/>
    <w:rsid w:val="00CF5C69"/>
    <w:rsid w:val="00D13F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187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17FB903F7AF9428BB6D1140A2645C020">
    <w:name w:val="17FB903F7AF9428BB6D1140A2645C020"/>
    <w:rsid w:val="00991872"/>
    <w:rPr>
      <w:kern w:val="2"/>
      <w14:ligatures w14:val="standardContextual"/>
    </w:rPr>
  </w:style>
  <w:style w:type="paragraph" w:customStyle="1" w:styleId="A65B7F48F04B429B84E843655C70DF3F">
    <w:name w:val="A65B7F48F04B429B84E843655C70DF3F"/>
    <w:rsid w:val="00991872"/>
    <w:rPr>
      <w:kern w:val="2"/>
      <w14:ligatures w14:val="standardContextual"/>
    </w:rPr>
  </w:style>
  <w:style w:type="paragraph" w:customStyle="1" w:styleId="4D6CDB0F478A47378458119DA633E90A">
    <w:name w:val="4D6CDB0F478A47378458119DA633E90A"/>
    <w:rsid w:val="00193AC5"/>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4145</Words>
  <Characters>23632</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2024-03-25T05:19:00Z</cp:lastPrinted>
  <dcterms:created xsi:type="dcterms:W3CDTF">2024-03-28T00:52:00Z</dcterms:created>
  <dcterms:modified xsi:type="dcterms:W3CDTF">2024-03-28T00:53:00Z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