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6DD2E" w14:textId="77777777" w:rsidR="00D2559D" w:rsidRPr="002C3EBF" w:rsidRDefault="001D354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5393D1" wp14:editId="185A998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B8FE6CF" w14:textId="77777777" w:rsidR="00D2559D" w:rsidRDefault="001D354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965669" w14:textId="77777777" w:rsidR="00D2559D" w:rsidRDefault="001D354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7DD15C" w14:textId="77777777" w:rsidR="00D2559D" w:rsidRPr="002C3EBF" w:rsidRDefault="001D354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11129" w14:paraId="2F84486D" w14:textId="77777777" w:rsidTr="00211129">
        <w:tc>
          <w:tcPr>
            <w:cnfStyle w:val="001000000000" w:firstRow="0" w:lastRow="0" w:firstColumn="1" w:lastColumn="0" w:oddVBand="0" w:evenVBand="0" w:oddHBand="0" w:evenHBand="0" w:firstRowFirstColumn="0" w:firstRowLastColumn="0" w:lastRowFirstColumn="0" w:lastRowLastColumn="0"/>
            <w:tcW w:w="3227" w:type="dxa"/>
          </w:tcPr>
          <w:p w14:paraId="49D5A0BF" w14:textId="77777777" w:rsidR="00D2559D" w:rsidRPr="00996FAF" w:rsidRDefault="001D354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3848F90" w14:textId="77777777" w:rsidR="00D2559D" w:rsidRPr="00996FAF" w:rsidRDefault="001D35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IRT Five Islands</w:t>
            </w:r>
          </w:p>
        </w:tc>
      </w:tr>
      <w:tr w:rsidR="00211129" w14:paraId="566F3673"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DB5186" w14:textId="77777777" w:rsidR="009B6303" w:rsidRPr="00996FAF" w:rsidRDefault="001D354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D31F93" w14:textId="77777777" w:rsidR="009B6303" w:rsidRPr="00C27BE3" w:rsidRDefault="001D354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0523</w:t>
            </w:r>
          </w:p>
        </w:tc>
      </w:tr>
      <w:tr w:rsidR="00211129" w14:paraId="198F3540" w14:textId="77777777" w:rsidTr="002111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88BC50" w14:textId="77777777" w:rsidR="009B6303" w:rsidRPr="00996FAF" w:rsidRDefault="001D354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ACF712" w14:textId="77777777" w:rsidR="009B6303" w:rsidRPr="00996FAF" w:rsidRDefault="001D354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 Quarry</w:t>
            </w:r>
            <w:r>
              <w:rPr>
                <w:rFonts w:ascii="Arial" w:eastAsia="Times New Roman" w:hAnsi="Arial" w:cs="Arial"/>
                <w:lang w:eastAsia="en-AU"/>
              </w:rPr>
              <w:t xml:space="preserve"> Street, PORT KEMBLA, New South Wales, 2505</w:t>
            </w:r>
          </w:p>
        </w:tc>
      </w:tr>
      <w:tr w:rsidR="00211129" w14:paraId="088C976E"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FA8535" w14:textId="77777777" w:rsidR="009B6303" w:rsidRPr="00996FAF" w:rsidRDefault="001D354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D51B7F" w14:textId="77777777" w:rsidR="009B6303" w:rsidRPr="00996FAF" w:rsidRDefault="001D354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11129" w14:paraId="1C972B58" w14:textId="77777777" w:rsidTr="002111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9A0498" w14:textId="77777777" w:rsidR="009B6303" w:rsidRPr="00996FAF" w:rsidRDefault="001D354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AF0672" w14:textId="77777777" w:rsidR="009B6303" w:rsidRPr="00996FAF" w:rsidRDefault="001D354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October 2023 to 26 October 2023</w:t>
            </w:r>
          </w:p>
        </w:tc>
      </w:tr>
      <w:tr w:rsidR="00211129" w14:paraId="76DFE607"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66800B" w14:textId="77777777" w:rsidR="009B6303" w:rsidRPr="00996FAF" w:rsidRDefault="001D354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18446985"/>
            <w:placeholder>
              <w:docPart w:val="DefaultPlaceholder_-1854013437"/>
            </w:placeholder>
            <w:date w:fullDate="2023-11-17T00:00:00Z">
              <w:dateFormat w:val="d MMMM yyyy"/>
              <w:lid w:val="en-AU"/>
              <w:storeMappedDataAs w:val="dateTime"/>
              <w:calendar w:val="gregorian"/>
            </w:date>
          </w:sdtPr>
          <w:sdtEndPr/>
          <w:sdtContent>
            <w:tc>
              <w:tcPr>
                <w:tcW w:w="7114" w:type="dxa"/>
                <w:shd w:val="clear" w:color="auto" w:fill="FFFFFF" w:themeFill="background1"/>
              </w:tcPr>
              <w:p w14:paraId="6D4B2539" w14:textId="59FA91F0" w:rsidR="009B6303" w:rsidRPr="00996FAF" w:rsidRDefault="000A6D5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November 2023</w:t>
                </w:r>
              </w:p>
            </w:tc>
          </w:sdtContent>
        </w:sdt>
      </w:tr>
      <w:tr w:rsidR="00211129" w14:paraId="7748C944" w14:textId="77777777" w:rsidTr="0021112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889129" w14:textId="77777777" w:rsidR="009B6303" w:rsidRPr="00996FAF" w:rsidRDefault="001D354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03573B0" w14:textId="77777777" w:rsidR="009B6303" w:rsidRPr="009B6303" w:rsidRDefault="001D354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835 Illawarra Retirement Trust </w:t>
            </w:r>
          </w:p>
          <w:p w14:paraId="5DA3FDB4" w14:textId="77777777" w:rsidR="009B6303" w:rsidRPr="009B6303" w:rsidRDefault="001D354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536 IRT Five Islands</w:t>
            </w:r>
          </w:p>
        </w:tc>
      </w:tr>
    </w:tbl>
    <w:bookmarkEnd w:id="0"/>
    <w:p w14:paraId="3E5E1E9A" w14:textId="77777777" w:rsidR="00FA0A5B" w:rsidRPr="00996FAF" w:rsidRDefault="001D354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C8DF2D" w14:textId="77777777" w:rsidR="000078F8" w:rsidRPr="00996FAF" w:rsidRDefault="001D354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4268409" w14:textId="5D33D1CF" w:rsidR="000078F8" w:rsidRPr="00996FAF" w:rsidRDefault="001D3543" w:rsidP="0036130C">
      <w:pPr>
        <w:pStyle w:val="NormalArial"/>
      </w:pPr>
      <w:r w:rsidRPr="00996FAF">
        <w:t xml:space="preserve">This performance report for </w:t>
      </w:r>
      <w:r w:rsidRPr="00C27BE3">
        <w:rPr>
          <w:color w:val="auto"/>
        </w:rPr>
        <w:t>IRT Five Islands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56D5E">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4A41A11" w14:textId="77777777" w:rsidR="000078F8" w:rsidRPr="00996FAF" w:rsidRDefault="001D354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890558" w14:textId="77777777" w:rsidR="000078F8" w:rsidRPr="00996FAF" w:rsidRDefault="001D3543" w:rsidP="0036130C">
      <w:pPr>
        <w:pStyle w:val="NormalArial"/>
      </w:pPr>
      <w:r w:rsidRPr="00996FAF">
        <w:t>The report also specifies any areas in which improvements must be made to ensure the Quality Standards are complied with.</w:t>
      </w:r>
    </w:p>
    <w:p w14:paraId="619EF4E2" w14:textId="77777777" w:rsidR="00DF37F2" w:rsidRPr="00996FAF" w:rsidRDefault="001D3543" w:rsidP="00712752">
      <w:pPr>
        <w:pStyle w:val="Heading1"/>
        <w:spacing w:before="240" w:after="240" w:line="22" w:lineRule="atLeast"/>
        <w:rPr>
          <w:rFonts w:ascii="Arial" w:hAnsi="Arial" w:cs="Arial"/>
        </w:rPr>
      </w:pPr>
      <w:r w:rsidRPr="00996FAF">
        <w:rPr>
          <w:rFonts w:ascii="Arial" w:hAnsi="Arial" w:cs="Arial"/>
        </w:rPr>
        <w:t>Material relied on</w:t>
      </w:r>
    </w:p>
    <w:p w14:paraId="2A255BDE" w14:textId="77777777" w:rsidR="00DF37F2" w:rsidRPr="00996FAF" w:rsidRDefault="001D3543" w:rsidP="0036130C">
      <w:pPr>
        <w:pStyle w:val="NormalArial"/>
      </w:pPr>
      <w:r w:rsidRPr="00996FAF">
        <w:t>The following information has been considered in preparing the performance report:</w:t>
      </w:r>
    </w:p>
    <w:p w14:paraId="76421E59" w14:textId="71F0D16C" w:rsidR="00DF37F2" w:rsidRPr="00996FAF" w:rsidRDefault="001D3543"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850716">
        <w:rPr>
          <w:rFonts w:ascii="Arial" w:hAnsi="Arial" w:cs="Arial"/>
          <w:color w:val="auto"/>
        </w:rPr>
        <w:t>the Site Audit report was informed by a site assessment, observations at the service, review of documents and interviews with staff, consumers/representatives and others</w:t>
      </w:r>
      <w:r w:rsidR="00C27248">
        <w:rPr>
          <w:rFonts w:ascii="Arial" w:hAnsi="Arial" w:cs="Arial"/>
          <w:color w:val="auto"/>
        </w:rPr>
        <w:t>.</w:t>
      </w:r>
    </w:p>
    <w:p w14:paraId="37DECC36" w14:textId="6FD051F3" w:rsidR="003B1763" w:rsidRPr="00712752" w:rsidRDefault="001D354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94D12A0" w14:textId="77777777" w:rsidR="00FC045E" w:rsidRPr="00996FAF" w:rsidRDefault="001D354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11129" w14:paraId="5E3564BF" w14:textId="77777777" w:rsidTr="0021112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D06A41" w14:textId="77777777" w:rsidR="00FC045E" w:rsidRPr="00996FAF" w:rsidRDefault="001D354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2890946" w14:textId="77777777" w:rsidR="00FC045E" w:rsidRPr="00996FAF" w:rsidRDefault="004E1C3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0145724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D3543">
                  <w:rPr>
                    <w:rFonts w:ascii="Arial" w:hAnsi="Arial" w:cs="Arial"/>
                  </w:rPr>
                  <w:t>Compliant</w:t>
                </w:r>
              </w:sdtContent>
            </w:sdt>
          </w:p>
        </w:tc>
      </w:tr>
      <w:tr w:rsidR="00211129" w14:paraId="0FBC8300" w14:textId="77777777" w:rsidTr="0021112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66D492" w14:textId="77777777" w:rsidR="002C5FA9" w:rsidRPr="00996FAF" w:rsidRDefault="001D354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0F5C613" w14:textId="77777777" w:rsidR="002C5FA9" w:rsidRPr="002C5FA9" w:rsidRDefault="004E1C3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788018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D3543" w:rsidRPr="002C5FA9">
                  <w:rPr>
                    <w:rFonts w:ascii="Arial" w:hAnsi="Arial" w:cs="Arial"/>
                    <w:b/>
                    <w:bCs/>
                  </w:rPr>
                  <w:t>Compliant</w:t>
                </w:r>
              </w:sdtContent>
            </w:sdt>
          </w:p>
        </w:tc>
      </w:tr>
      <w:tr w:rsidR="00211129" w14:paraId="49B26ED0" w14:textId="77777777" w:rsidTr="002111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FA3E0A" w14:textId="77777777" w:rsidR="002C5FA9" w:rsidRPr="00996FAF" w:rsidRDefault="001D354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42AD177" w14:textId="77777777" w:rsidR="002C5FA9" w:rsidRPr="002C5FA9" w:rsidRDefault="004E1C3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077738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D3543" w:rsidRPr="002C5FA9">
                  <w:rPr>
                    <w:rFonts w:ascii="Arial" w:hAnsi="Arial" w:cs="Arial"/>
                    <w:b/>
                    <w:bCs/>
                  </w:rPr>
                  <w:t>Compliant</w:t>
                </w:r>
              </w:sdtContent>
            </w:sdt>
          </w:p>
        </w:tc>
      </w:tr>
      <w:tr w:rsidR="00211129" w14:paraId="03611D7C" w14:textId="77777777" w:rsidTr="0021112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51FE52" w14:textId="77777777" w:rsidR="002C5FA9" w:rsidRPr="00996FAF" w:rsidRDefault="001D354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D968B0C" w14:textId="77777777" w:rsidR="002C5FA9" w:rsidRPr="002C5FA9" w:rsidRDefault="004E1C3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534101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D3543" w:rsidRPr="002C5FA9">
                  <w:rPr>
                    <w:rFonts w:ascii="Arial" w:hAnsi="Arial" w:cs="Arial"/>
                    <w:b/>
                    <w:bCs/>
                  </w:rPr>
                  <w:t>Compliant</w:t>
                </w:r>
              </w:sdtContent>
            </w:sdt>
          </w:p>
        </w:tc>
      </w:tr>
      <w:tr w:rsidR="00211129" w14:paraId="057788B7" w14:textId="77777777" w:rsidTr="002111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B4D485" w14:textId="77777777" w:rsidR="002C5FA9" w:rsidRPr="00996FAF" w:rsidRDefault="001D354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749CE2E" w14:textId="77777777" w:rsidR="002C5FA9" w:rsidRPr="002C5FA9" w:rsidRDefault="004E1C3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524859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D3543" w:rsidRPr="002C5FA9">
                  <w:rPr>
                    <w:rFonts w:ascii="Arial" w:hAnsi="Arial" w:cs="Arial"/>
                    <w:b/>
                    <w:bCs/>
                  </w:rPr>
                  <w:t>Compliant</w:t>
                </w:r>
              </w:sdtContent>
            </w:sdt>
          </w:p>
        </w:tc>
      </w:tr>
      <w:tr w:rsidR="00211129" w14:paraId="60AECA51" w14:textId="77777777" w:rsidTr="0021112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C48B54" w14:textId="77777777" w:rsidR="002C5FA9" w:rsidRPr="00996FAF" w:rsidRDefault="001D354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021EDDA" w14:textId="77777777" w:rsidR="002C5FA9" w:rsidRPr="002C5FA9" w:rsidRDefault="004E1C3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87254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D3543" w:rsidRPr="002C5FA9">
                  <w:rPr>
                    <w:rFonts w:ascii="Arial" w:hAnsi="Arial" w:cs="Arial"/>
                    <w:b/>
                    <w:bCs/>
                  </w:rPr>
                  <w:t>Compliant</w:t>
                </w:r>
              </w:sdtContent>
            </w:sdt>
          </w:p>
        </w:tc>
      </w:tr>
      <w:tr w:rsidR="00211129" w14:paraId="4C325564" w14:textId="77777777" w:rsidTr="002111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9464A9" w14:textId="77777777" w:rsidR="002C5FA9" w:rsidRPr="00996FAF" w:rsidRDefault="001D354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3E67C10" w14:textId="77777777" w:rsidR="002C5FA9" w:rsidRPr="002C5FA9" w:rsidRDefault="004E1C3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638744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D3543" w:rsidRPr="002C5FA9">
                  <w:rPr>
                    <w:rFonts w:ascii="Arial" w:hAnsi="Arial" w:cs="Arial"/>
                    <w:b/>
                    <w:bCs/>
                  </w:rPr>
                  <w:t>Compliant</w:t>
                </w:r>
              </w:sdtContent>
            </w:sdt>
          </w:p>
        </w:tc>
      </w:tr>
      <w:tr w:rsidR="00211129" w14:paraId="79A8E838" w14:textId="77777777" w:rsidTr="0021112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02C687" w14:textId="77777777" w:rsidR="002C5FA9" w:rsidRPr="00996FAF" w:rsidRDefault="001D354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F8703C7" w14:textId="77777777" w:rsidR="002C5FA9" w:rsidRPr="002C5FA9" w:rsidRDefault="004E1C3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112328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D3543" w:rsidRPr="002C5FA9">
                  <w:rPr>
                    <w:rFonts w:ascii="Arial" w:hAnsi="Arial" w:cs="Arial"/>
                    <w:b/>
                    <w:bCs/>
                  </w:rPr>
                  <w:t>Compliant</w:t>
                </w:r>
              </w:sdtContent>
            </w:sdt>
          </w:p>
        </w:tc>
      </w:tr>
    </w:tbl>
    <w:p w14:paraId="5FE1A128" w14:textId="77777777" w:rsidR="00FC045E" w:rsidRPr="00996FAF" w:rsidRDefault="001D354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F05C43" w14:textId="77777777" w:rsidR="00FC045E" w:rsidRPr="00996FAF" w:rsidRDefault="001D3543" w:rsidP="00712752">
      <w:pPr>
        <w:pStyle w:val="Heading1"/>
        <w:spacing w:before="0" w:after="240" w:line="22" w:lineRule="atLeast"/>
        <w:rPr>
          <w:rFonts w:ascii="Arial" w:hAnsi="Arial" w:cs="Arial"/>
        </w:rPr>
      </w:pPr>
      <w:r w:rsidRPr="00996FAF">
        <w:rPr>
          <w:rFonts w:ascii="Arial" w:hAnsi="Arial" w:cs="Arial"/>
        </w:rPr>
        <w:t>Areas for improvement</w:t>
      </w:r>
    </w:p>
    <w:p w14:paraId="44BDC58E" w14:textId="77777777" w:rsidR="00FC045E" w:rsidRPr="00996FAF" w:rsidRDefault="001D354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9EE29EF" w14:textId="31E29A0A" w:rsidR="00FC045E" w:rsidRPr="00996FAF" w:rsidRDefault="001D3543" w:rsidP="0036130C">
      <w:pPr>
        <w:pStyle w:val="NormalArial"/>
      </w:pPr>
      <w:r w:rsidRPr="00996FAF">
        <w:br w:type="page"/>
      </w:r>
    </w:p>
    <w:p w14:paraId="40CBB2E1" w14:textId="77777777" w:rsidR="00FC045E" w:rsidRPr="00996FAF" w:rsidRDefault="001D354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11129" w14:paraId="7FE3831C" w14:textId="77777777" w:rsidTr="0021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19A41B8" w14:textId="77777777" w:rsidR="00FC045E" w:rsidRPr="00550022" w:rsidRDefault="001D354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5D823D4" w14:textId="77777777" w:rsidR="00FC045E" w:rsidRPr="00996FAF" w:rsidRDefault="004E1C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1129" w14:paraId="46676075"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29B631" w14:textId="77777777" w:rsidR="00FC045E" w:rsidRPr="00996FAF" w:rsidRDefault="001D354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93F5ABB" w14:textId="77777777" w:rsidR="00FC045E" w:rsidRPr="00996FAF" w:rsidRDefault="001D354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E88851C" w14:textId="77777777" w:rsidR="00FC045E" w:rsidRPr="00996FAF" w:rsidRDefault="004E1C3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51814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D3543">
                  <w:rPr>
                    <w:rFonts w:ascii="Arial" w:hAnsi="Arial" w:cs="Arial"/>
                  </w:rPr>
                  <w:t>Compliant</w:t>
                </w:r>
              </w:sdtContent>
            </w:sdt>
          </w:p>
        </w:tc>
      </w:tr>
      <w:tr w:rsidR="00211129" w14:paraId="4BEA261F"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C47D1" w14:textId="77777777" w:rsidR="002C5FA9" w:rsidRPr="00996FAF" w:rsidRDefault="001D354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18BD233"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C0BCDFC" w14:textId="77777777" w:rsidR="002C5FA9" w:rsidRPr="00996FAF" w:rsidRDefault="004E1C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37105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D3543" w:rsidRPr="00294E94">
                  <w:rPr>
                    <w:rFonts w:ascii="Arial" w:hAnsi="Arial" w:cs="Arial"/>
                  </w:rPr>
                  <w:t>Compliant</w:t>
                </w:r>
              </w:sdtContent>
            </w:sdt>
          </w:p>
        </w:tc>
      </w:tr>
      <w:tr w:rsidR="00211129" w14:paraId="2E0B2F6F"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54A7A" w14:textId="77777777" w:rsidR="002C5FA9" w:rsidRPr="00996FAF" w:rsidRDefault="001D354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BC714A4"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6FCE30" w14:textId="77777777" w:rsidR="002C5FA9" w:rsidRPr="00996FAF" w:rsidRDefault="001D354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F45F5E1" w14:textId="77777777" w:rsidR="002C5FA9" w:rsidRPr="00996FAF" w:rsidRDefault="001D354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9F6AF0D" w14:textId="77777777" w:rsidR="002C5FA9" w:rsidRPr="00996FAF" w:rsidRDefault="001D354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7A6585E" w14:textId="77777777" w:rsidR="002C5FA9" w:rsidRPr="00996FAF" w:rsidRDefault="001D354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398F566"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63560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D3543" w:rsidRPr="00294E94">
                  <w:rPr>
                    <w:rFonts w:ascii="Arial" w:hAnsi="Arial" w:cs="Arial"/>
                  </w:rPr>
                  <w:t>Compliant</w:t>
                </w:r>
              </w:sdtContent>
            </w:sdt>
          </w:p>
        </w:tc>
      </w:tr>
      <w:tr w:rsidR="00211129" w14:paraId="16C22E5B"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785F2" w14:textId="77777777" w:rsidR="002C5FA9" w:rsidRPr="00996FAF" w:rsidRDefault="001D354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D4A7FD6"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E171660" w14:textId="77777777" w:rsidR="002C5FA9" w:rsidRPr="00996FAF" w:rsidRDefault="004E1C3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9400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D3543" w:rsidRPr="00294E94">
                  <w:rPr>
                    <w:rFonts w:ascii="Arial" w:hAnsi="Arial" w:cs="Arial"/>
                  </w:rPr>
                  <w:t>Compliant</w:t>
                </w:r>
              </w:sdtContent>
            </w:sdt>
          </w:p>
        </w:tc>
      </w:tr>
      <w:tr w:rsidR="00211129" w14:paraId="6F3B0F37"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79057E" w14:textId="77777777" w:rsidR="002C5FA9" w:rsidRPr="00996FAF" w:rsidRDefault="001D354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7D48199" w14:textId="77777777" w:rsidR="002C5FA9" w:rsidRPr="00996FAF" w:rsidRDefault="001D354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E7CA7B7"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14348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D3543" w:rsidRPr="00294E94">
                  <w:rPr>
                    <w:rFonts w:ascii="Arial" w:hAnsi="Arial" w:cs="Arial"/>
                  </w:rPr>
                  <w:t>Compliant</w:t>
                </w:r>
              </w:sdtContent>
            </w:sdt>
          </w:p>
        </w:tc>
      </w:tr>
      <w:tr w:rsidR="00211129" w14:paraId="6CC166C3"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394DC" w14:textId="77777777" w:rsidR="002C5FA9" w:rsidRPr="00996FAF" w:rsidRDefault="001D354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5329AB5"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165E2F9" w14:textId="77777777" w:rsidR="002C5FA9" w:rsidRPr="00996FAF" w:rsidRDefault="004E1C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442614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D3543" w:rsidRPr="00294E94">
                  <w:rPr>
                    <w:rFonts w:ascii="Arial" w:hAnsi="Arial" w:cs="Arial"/>
                  </w:rPr>
                  <w:t>Compliant</w:t>
                </w:r>
              </w:sdtContent>
            </w:sdt>
          </w:p>
        </w:tc>
      </w:tr>
    </w:tbl>
    <w:p w14:paraId="52902DDE" w14:textId="77777777" w:rsidR="001A5684" w:rsidRDefault="001D3543" w:rsidP="001A5684">
      <w:pPr>
        <w:pStyle w:val="Heading20"/>
      </w:pPr>
      <w:r w:rsidRPr="00996FAF">
        <w:t>Findings</w:t>
      </w:r>
    </w:p>
    <w:p w14:paraId="07B4EF82" w14:textId="1841C316" w:rsidR="00F75413" w:rsidRPr="00D94ACB" w:rsidRDefault="00F75413" w:rsidP="00F75413">
      <w:pPr>
        <w:rPr>
          <w:rFonts w:ascii="Arial" w:hAnsi="Arial" w:cs="Arial"/>
          <w:color w:val="auto"/>
        </w:rPr>
      </w:pPr>
      <w:r w:rsidRPr="00D94ACB">
        <w:rPr>
          <w:rFonts w:ascii="Arial" w:hAnsi="Arial" w:cs="Arial"/>
          <w:color w:val="auto"/>
        </w:rPr>
        <w:t xml:space="preserve">Consumers and representatives said consumers were treated with dignity, respect and </w:t>
      </w:r>
      <w:r w:rsidR="008D725D" w:rsidRPr="00D94ACB">
        <w:rPr>
          <w:rFonts w:ascii="Arial" w:hAnsi="Arial" w:cs="Arial"/>
          <w:color w:val="auto"/>
        </w:rPr>
        <w:t xml:space="preserve">staff knew their </w:t>
      </w:r>
      <w:r w:rsidR="009D2F01" w:rsidRPr="00D94ACB">
        <w:rPr>
          <w:rFonts w:ascii="Arial" w:hAnsi="Arial" w:cs="Arial"/>
          <w:color w:val="auto"/>
        </w:rPr>
        <w:t>individual preferences</w:t>
      </w:r>
      <w:r w:rsidRPr="00D94ACB">
        <w:rPr>
          <w:rFonts w:ascii="Arial" w:hAnsi="Arial" w:cs="Arial"/>
          <w:color w:val="auto"/>
        </w:rPr>
        <w:t xml:space="preserve">. Staff </w:t>
      </w:r>
      <w:r w:rsidR="001941EA" w:rsidRPr="00D94ACB">
        <w:rPr>
          <w:rFonts w:ascii="Arial" w:hAnsi="Arial" w:cs="Arial"/>
          <w:color w:val="auto"/>
        </w:rPr>
        <w:t xml:space="preserve">described respecting consumers by </w:t>
      </w:r>
      <w:r w:rsidR="001342C7" w:rsidRPr="00D94ACB">
        <w:rPr>
          <w:rFonts w:ascii="Arial" w:hAnsi="Arial" w:cs="Arial"/>
          <w:color w:val="auto"/>
        </w:rPr>
        <w:t>confirming consent prior to care delivery</w:t>
      </w:r>
      <w:r w:rsidR="00A52ECF" w:rsidRPr="00D94ACB">
        <w:rPr>
          <w:rFonts w:ascii="Arial" w:hAnsi="Arial" w:cs="Arial"/>
          <w:color w:val="auto"/>
        </w:rPr>
        <w:t xml:space="preserve"> and respecting consumer choice</w:t>
      </w:r>
      <w:r w:rsidRPr="00D94ACB">
        <w:rPr>
          <w:rFonts w:ascii="Arial" w:hAnsi="Arial" w:cs="Arial"/>
          <w:color w:val="auto"/>
        </w:rPr>
        <w:t xml:space="preserve">. Staff were </w:t>
      </w:r>
      <w:r w:rsidR="00171E86" w:rsidRPr="00D94ACB">
        <w:rPr>
          <w:rFonts w:ascii="Arial" w:hAnsi="Arial" w:cs="Arial"/>
          <w:color w:val="auto"/>
        </w:rPr>
        <w:t>observed interacting with consumers in a respectful and dignified manner.</w:t>
      </w:r>
    </w:p>
    <w:p w14:paraId="4355036D" w14:textId="0A2B4F69" w:rsidR="00F75413" w:rsidRPr="002508F8" w:rsidRDefault="00F75413" w:rsidP="00F75413">
      <w:pPr>
        <w:rPr>
          <w:rFonts w:ascii="Arial" w:eastAsia="Times New Roman" w:hAnsi="Arial" w:cs="Arial"/>
          <w:color w:val="auto"/>
          <w:lang w:eastAsia="en-AU"/>
        </w:rPr>
      </w:pPr>
      <w:r w:rsidRPr="002508F8">
        <w:rPr>
          <w:rFonts w:ascii="Arial" w:eastAsia="Times New Roman" w:hAnsi="Arial" w:cs="Arial"/>
          <w:color w:val="auto"/>
          <w:lang w:eastAsia="en-AU"/>
        </w:rPr>
        <w:t>Consumers</w:t>
      </w:r>
      <w:r w:rsidR="006970A0" w:rsidRPr="002508F8">
        <w:rPr>
          <w:rFonts w:ascii="Arial" w:eastAsia="Times New Roman" w:hAnsi="Arial" w:cs="Arial"/>
          <w:color w:val="auto"/>
          <w:lang w:eastAsia="en-AU"/>
        </w:rPr>
        <w:t xml:space="preserve"> and representatives</w:t>
      </w:r>
      <w:r w:rsidRPr="002508F8">
        <w:rPr>
          <w:rFonts w:ascii="Arial" w:eastAsia="Times New Roman" w:hAnsi="Arial" w:cs="Arial"/>
          <w:color w:val="auto"/>
          <w:lang w:eastAsia="en-AU"/>
        </w:rPr>
        <w:t xml:space="preserve"> confirmed </w:t>
      </w:r>
      <w:r w:rsidR="006970A0" w:rsidRPr="002508F8">
        <w:rPr>
          <w:rFonts w:ascii="Arial" w:eastAsia="Times New Roman" w:hAnsi="Arial" w:cs="Arial"/>
          <w:color w:val="auto"/>
          <w:lang w:eastAsia="en-AU"/>
        </w:rPr>
        <w:t>consumers’</w:t>
      </w:r>
      <w:r w:rsidRPr="002508F8">
        <w:rPr>
          <w:rFonts w:ascii="Arial" w:eastAsia="Times New Roman" w:hAnsi="Arial" w:cs="Arial"/>
          <w:color w:val="auto"/>
          <w:lang w:eastAsia="en-AU"/>
        </w:rPr>
        <w:t xml:space="preserve"> cultural ident</w:t>
      </w:r>
      <w:r w:rsidR="005C284E" w:rsidRPr="002508F8">
        <w:rPr>
          <w:rFonts w:ascii="Arial" w:eastAsia="Times New Roman" w:hAnsi="Arial" w:cs="Arial"/>
          <w:color w:val="auto"/>
          <w:lang w:eastAsia="en-AU"/>
        </w:rPr>
        <w:t xml:space="preserve">ities and preferences </w:t>
      </w:r>
      <w:r w:rsidRPr="002508F8">
        <w:rPr>
          <w:rFonts w:ascii="Arial" w:eastAsia="Times New Roman" w:hAnsi="Arial" w:cs="Arial"/>
          <w:color w:val="auto"/>
          <w:lang w:eastAsia="en-AU"/>
        </w:rPr>
        <w:t xml:space="preserve">were recognised and respected. </w:t>
      </w:r>
      <w:r w:rsidR="00BF01C1" w:rsidRPr="002508F8">
        <w:rPr>
          <w:rFonts w:ascii="Arial" w:eastAsia="Times New Roman" w:hAnsi="Arial" w:cs="Arial"/>
          <w:color w:val="auto"/>
          <w:lang w:eastAsia="en-AU"/>
        </w:rPr>
        <w:t xml:space="preserve">Management described assessing consumers’ cultural needs and preferences at entry and tailoring care and services, accordingly. </w:t>
      </w:r>
      <w:r w:rsidR="00F8181E" w:rsidRPr="002508F8">
        <w:rPr>
          <w:rFonts w:ascii="Arial" w:eastAsia="Times New Roman" w:hAnsi="Arial" w:cs="Arial"/>
          <w:color w:val="auto"/>
          <w:lang w:eastAsia="en-AU"/>
        </w:rPr>
        <w:t xml:space="preserve">A calendar of events </w:t>
      </w:r>
      <w:r w:rsidR="002508F8" w:rsidRPr="002508F8">
        <w:rPr>
          <w:rFonts w:ascii="Arial" w:eastAsia="Times New Roman" w:hAnsi="Arial" w:cs="Arial"/>
          <w:color w:val="auto"/>
          <w:lang w:eastAsia="en-AU"/>
        </w:rPr>
        <w:t>included various cultural celebrations relevant to consumers.</w:t>
      </w:r>
      <w:r w:rsidRPr="002508F8">
        <w:rPr>
          <w:rFonts w:ascii="Arial" w:eastAsia="Times New Roman" w:hAnsi="Arial" w:cs="Arial"/>
          <w:color w:val="auto"/>
          <w:lang w:eastAsia="en-AU"/>
        </w:rPr>
        <w:t xml:space="preserve"> </w:t>
      </w:r>
    </w:p>
    <w:p w14:paraId="2F714517" w14:textId="697DC6F0" w:rsidR="00F75413" w:rsidRPr="002551EF" w:rsidRDefault="00F75413" w:rsidP="00F75413">
      <w:pPr>
        <w:rPr>
          <w:rFonts w:ascii="Arial" w:eastAsia="Times New Roman" w:hAnsi="Arial" w:cs="Arial"/>
          <w:color w:val="auto"/>
          <w:lang w:eastAsia="en-AU"/>
        </w:rPr>
      </w:pPr>
      <w:r w:rsidRPr="002551EF">
        <w:rPr>
          <w:rFonts w:ascii="Arial" w:eastAsia="Times New Roman" w:hAnsi="Arial" w:cs="Arial"/>
          <w:color w:val="auto"/>
          <w:lang w:eastAsia="en-AU"/>
        </w:rPr>
        <w:t xml:space="preserve">Consumers said they were supported to make choices regarding care delivery, including those involved, and to maintain important relationships. Staff </w:t>
      </w:r>
      <w:r w:rsidR="004010FC" w:rsidRPr="002551EF">
        <w:rPr>
          <w:rFonts w:ascii="Arial" w:eastAsia="Times New Roman" w:hAnsi="Arial" w:cs="Arial"/>
          <w:color w:val="auto"/>
          <w:lang w:eastAsia="en-AU"/>
        </w:rPr>
        <w:t xml:space="preserve">described </w:t>
      </w:r>
      <w:r w:rsidR="009D0DB3" w:rsidRPr="002551EF">
        <w:rPr>
          <w:rFonts w:ascii="Arial" w:eastAsia="Times New Roman" w:hAnsi="Arial" w:cs="Arial"/>
          <w:color w:val="auto"/>
          <w:lang w:eastAsia="en-AU"/>
        </w:rPr>
        <w:t>assessing and respecting consumers’ choices</w:t>
      </w:r>
      <w:r w:rsidR="00D3705E" w:rsidRPr="002551EF">
        <w:rPr>
          <w:rFonts w:ascii="Arial" w:eastAsia="Times New Roman" w:hAnsi="Arial" w:cs="Arial"/>
          <w:color w:val="auto"/>
          <w:lang w:eastAsia="en-AU"/>
        </w:rPr>
        <w:t xml:space="preserve">, including updating care plans </w:t>
      </w:r>
      <w:r w:rsidR="008E16CE" w:rsidRPr="002551EF">
        <w:rPr>
          <w:rFonts w:ascii="Arial" w:eastAsia="Times New Roman" w:hAnsi="Arial" w:cs="Arial"/>
          <w:color w:val="auto"/>
          <w:lang w:eastAsia="en-AU"/>
        </w:rPr>
        <w:t>to reflect c</w:t>
      </w:r>
      <w:r w:rsidR="00924CFE">
        <w:rPr>
          <w:rFonts w:ascii="Arial" w:eastAsia="Times New Roman" w:hAnsi="Arial" w:cs="Arial"/>
          <w:color w:val="auto"/>
          <w:lang w:eastAsia="en-AU"/>
        </w:rPr>
        <w:t>hanging decisions</w:t>
      </w:r>
      <w:r w:rsidR="008E16CE" w:rsidRPr="002551EF">
        <w:rPr>
          <w:rFonts w:ascii="Arial" w:eastAsia="Times New Roman" w:hAnsi="Arial" w:cs="Arial"/>
          <w:color w:val="auto"/>
          <w:lang w:eastAsia="en-AU"/>
        </w:rPr>
        <w:t xml:space="preserve">. Staff were observed assisting consumers to </w:t>
      </w:r>
      <w:r w:rsidR="005C6BC4" w:rsidRPr="002551EF">
        <w:rPr>
          <w:rFonts w:ascii="Arial" w:eastAsia="Times New Roman" w:hAnsi="Arial" w:cs="Arial"/>
          <w:color w:val="auto"/>
          <w:lang w:eastAsia="en-AU"/>
        </w:rPr>
        <w:t>maintain important relationships.</w:t>
      </w:r>
      <w:r w:rsidRPr="002551EF">
        <w:rPr>
          <w:rFonts w:ascii="Arial" w:eastAsia="Times New Roman" w:hAnsi="Arial" w:cs="Arial"/>
          <w:color w:val="auto"/>
          <w:lang w:eastAsia="en-AU"/>
        </w:rPr>
        <w:t xml:space="preserve"> </w:t>
      </w:r>
    </w:p>
    <w:p w14:paraId="27744AB0" w14:textId="4FDCEC77" w:rsidR="00F75413" w:rsidRPr="00660F44" w:rsidRDefault="00F75413" w:rsidP="00F75413">
      <w:pPr>
        <w:rPr>
          <w:rFonts w:ascii="Arial" w:eastAsia="Times New Roman" w:hAnsi="Arial" w:cs="Arial"/>
          <w:color w:val="auto"/>
          <w:lang w:eastAsia="en-AU"/>
        </w:rPr>
      </w:pPr>
      <w:r w:rsidRPr="00660F44">
        <w:rPr>
          <w:rFonts w:ascii="Arial" w:eastAsia="Times New Roman" w:hAnsi="Arial" w:cs="Arial"/>
          <w:color w:val="auto"/>
          <w:lang w:eastAsia="en-AU"/>
        </w:rPr>
        <w:t xml:space="preserve">Consumers said they were supported to take risks to live the </w:t>
      </w:r>
      <w:r w:rsidR="000A6D51">
        <w:rPr>
          <w:rFonts w:ascii="Arial" w:eastAsia="Times New Roman" w:hAnsi="Arial" w:cs="Arial"/>
          <w:color w:val="auto"/>
          <w:lang w:eastAsia="en-AU"/>
        </w:rPr>
        <w:t>way they chose</w:t>
      </w:r>
      <w:r w:rsidRPr="00660F44">
        <w:rPr>
          <w:rFonts w:ascii="Arial" w:eastAsia="Times New Roman" w:hAnsi="Arial" w:cs="Arial"/>
          <w:color w:val="auto"/>
          <w:lang w:eastAsia="en-AU"/>
        </w:rPr>
        <w:t>. Staff described processes to assess consumer risk</w:t>
      </w:r>
      <w:r w:rsidR="000C09AA" w:rsidRPr="00660F44">
        <w:rPr>
          <w:rFonts w:ascii="Arial" w:eastAsia="Times New Roman" w:hAnsi="Arial" w:cs="Arial"/>
          <w:color w:val="auto"/>
          <w:lang w:eastAsia="en-AU"/>
        </w:rPr>
        <w:t xml:space="preserve">, including ensuring consumer awareness of benefits and potential </w:t>
      </w:r>
      <w:r w:rsidR="00421012" w:rsidRPr="00660F44">
        <w:rPr>
          <w:rFonts w:ascii="Arial" w:eastAsia="Times New Roman" w:hAnsi="Arial" w:cs="Arial"/>
          <w:color w:val="auto"/>
          <w:lang w:eastAsia="en-AU"/>
        </w:rPr>
        <w:t>harms</w:t>
      </w:r>
      <w:r w:rsidRPr="00660F44">
        <w:rPr>
          <w:rFonts w:ascii="Arial" w:eastAsia="Times New Roman" w:hAnsi="Arial" w:cs="Arial"/>
          <w:color w:val="auto"/>
          <w:lang w:eastAsia="en-AU"/>
        </w:rPr>
        <w:t>. Care documentation evidenced risk agreements</w:t>
      </w:r>
      <w:r w:rsidR="00421012" w:rsidRPr="00660F44">
        <w:rPr>
          <w:rFonts w:ascii="Arial" w:eastAsia="Times New Roman" w:hAnsi="Arial" w:cs="Arial"/>
          <w:color w:val="auto"/>
          <w:lang w:eastAsia="en-AU"/>
        </w:rPr>
        <w:t xml:space="preserve"> detailing </w:t>
      </w:r>
      <w:r w:rsidR="00B04877" w:rsidRPr="00660F44">
        <w:rPr>
          <w:rFonts w:ascii="Arial" w:eastAsia="Times New Roman" w:hAnsi="Arial" w:cs="Arial"/>
          <w:color w:val="auto"/>
          <w:lang w:eastAsia="en-AU"/>
        </w:rPr>
        <w:t>potential adverse outcomes, mitigation measures and agreements between consumers and the service.</w:t>
      </w:r>
    </w:p>
    <w:p w14:paraId="336218C8" w14:textId="1A01F78B" w:rsidR="00F75413" w:rsidRPr="008A5061" w:rsidRDefault="00F75413" w:rsidP="00F75413">
      <w:pPr>
        <w:rPr>
          <w:rFonts w:ascii="Arial" w:eastAsia="Times New Roman" w:hAnsi="Arial" w:cs="Arial"/>
          <w:color w:val="auto"/>
          <w:lang w:eastAsia="en-AU"/>
        </w:rPr>
      </w:pPr>
      <w:r w:rsidRPr="008A5061">
        <w:rPr>
          <w:rFonts w:ascii="Arial" w:eastAsia="Times New Roman" w:hAnsi="Arial" w:cs="Arial"/>
          <w:color w:val="auto"/>
          <w:lang w:eastAsia="en-AU"/>
        </w:rPr>
        <w:lastRenderedPageBreak/>
        <w:t xml:space="preserve">Consumers said they were provided information </w:t>
      </w:r>
      <w:r w:rsidR="000A6D51">
        <w:rPr>
          <w:rFonts w:ascii="Arial" w:eastAsia="Times New Roman" w:hAnsi="Arial" w:cs="Arial"/>
          <w:color w:val="auto"/>
          <w:lang w:eastAsia="en-AU"/>
        </w:rPr>
        <w:t>which</w:t>
      </w:r>
      <w:r w:rsidRPr="008A5061">
        <w:rPr>
          <w:rFonts w:ascii="Arial" w:eastAsia="Times New Roman" w:hAnsi="Arial" w:cs="Arial"/>
          <w:color w:val="auto"/>
          <w:lang w:eastAsia="en-AU"/>
        </w:rPr>
        <w:t xml:space="preserve"> </w:t>
      </w:r>
      <w:r w:rsidR="000A6D51">
        <w:rPr>
          <w:rFonts w:ascii="Arial" w:eastAsia="Times New Roman" w:hAnsi="Arial" w:cs="Arial"/>
          <w:color w:val="auto"/>
          <w:lang w:eastAsia="en-AU"/>
        </w:rPr>
        <w:t>enabled them to make</w:t>
      </w:r>
      <w:r w:rsidR="001D7C8C" w:rsidRPr="008A5061">
        <w:rPr>
          <w:rFonts w:ascii="Arial" w:eastAsia="Times New Roman" w:hAnsi="Arial" w:cs="Arial"/>
          <w:color w:val="auto"/>
          <w:lang w:eastAsia="en-AU"/>
        </w:rPr>
        <w:t xml:space="preserve"> </w:t>
      </w:r>
      <w:r w:rsidR="000A6D51">
        <w:rPr>
          <w:rFonts w:ascii="Arial" w:eastAsia="Times New Roman" w:hAnsi="Arial" w:cs="Arial"/>
          <w:color w:val="auto"/>
          <w:lang w:eastAsia="en-AU"/>
        </w:rPr>
        <w:t xml:space="preserve">choices </w:t>
      </w:r>
      <w:r w:rsidR="001D7C8C" w:rsidRPr="008A5061">
        <w:rPr>
          <w:rFonts w:ascii="Arial" w:eastAsia="Times New Roman" w:hAnsi="Arial" w:cs="Arial"/>
          <w:color w:val="auto"/>
          <w:lang w:eastAsia="en-AU"/>
        </w:rPr>
        <w:t>regarding care and services</w:t>
      </w:r>
      <w:r w:rsidRPr="008A5061">
        <w:rPr>
          <w:rFonts w:ascii="Arial" w:eastAsia="Times New Roman" w:hAnsi="Arial" w:cs="Arial"/>
          <w:color w:val="auto"/>
          <w:lang w:eastAsia="en-AU"/>
        </w:rPr>
        <w:t xml:space="preserve">. Staff confirmed consumers were provided a </w:t>
      </w:r>
      <w:r w:rsidR="00BF2DAC" w:rsidRPr="008A5061">
        <w:rPr>
          <w:rFonts w:ascii="Arial" w:eastAsia="Times New Roman" w:hAnsi="Arial" w:cs="Arial"/>
          <w:color w:val="auto"/>
          <w:lang w:eastAsia="en-AU"/>
        </w:rPr>
        <w:t>monthly</w:t>
      </w:r>
      <w:r w:rsidRPr="008A5061">
        <w:rPr>
          <w:rFonts w:ascii="Arial" w:eastAsia="Times New Roman" w:hAnsi="Arial" w:cs="Arial"/>
          <w:color w:val="auto"/>
          <w:lang w:eastAsia="en-AU"/>
        </w:rPr>
        <w:t xml:space="preserve"> activity calendar</w:t>
      </w:r>
      <w:r w:rsidR="000A6D51">
        <w:rPr>
          <w:rFonts w:ascii="Arial" w:eastAsia="Times New Roman" w:hAnsi="Arial" w:cs="Arial"/>
          <w:color w:val="auto"/>
          <w:lang w:eastAsia="en-AU"/>
        </w:rPr>
        <w:t xml:space="preserve"> and they</w:t>
      </w:r>
      <w:r w:rsidR="00BF2DAC" w:rsidRPr="008A5061">
        <w:rPr>
          <w:rFonts w:ascii="Arial" w:eastAsia="Times New Roman" w:hAnsi="Arial" w:cs="Arial"/>
          <w:color w:val="auto"/>
          <w:lang w:eastAsia="en-AU"/>
        </w:rPr>
        <w:t xml:space="preserve"> verbally </w:t>
      </w:r>
      <w:r w:rsidR="009A3E3B" w:rsidRPr="008A5061">
        <w:rPr>
          <w:rFonts w:ascii="Arial" w:eastAsia="Times New Roman" w:hAnsi="Arial" w:cs="Arial"/>
          <w:color w:val="auto"/>
          <w:lang w:eastAsia="en-AU"/>
        </w:rPr>
        <w:t xml:space="preserve">advised consumers </w:t>
      </w:r>
      <w:r w:rsidR="000A6D51">
        <w:rPr>
          <w:rFonts w:ascii="Arial" w:eastAsia="Times New Roman" w:hAnsi="Arial" w:cs="Arial"/>
          <w:color w:val="auto"/>
          <w:lang w:eastAsia="en-AU"/>
        </w:rPr>
        <w:t xml:space="preserve">of </w:t>
      </w:r>
      <w:r w:rsidR="009A3E3B" w:rsidRPr="008A5061">
        <w:rPr>
          <w:rFonts w:ascii="Arial" w:eastAsia="Times New Roman" w:hAnsi="Arial" w:cs="Arial"/>
          <w:color w:val="auto"/>
          <w:lang w:eastAsia="en-AU"/>
        </w:rPr>
        <w:t>events</w:t>
      </w:r>
      <w:r w:rsidRPr="008A5061">
        <w:rPr>
          <w:rFonts w:ascii="Arial" w:eastAsia="Times New Roman" w:hAnsi="Arial" w:cs="Arial"/>
          <w:color w:val="auto"/>
          <w:lang w:eastAsia="en-AU"/>
        </w:rPr>
        <w:t xml:space="preserve">. </w:t>
      </w:r>
      <w:r w:rsidR="000A6D51">
        <w:rPr>
          <w:rFonts w:ascii="Arial" w:eastAsia="Times New Roman" w:hAnsi="Arial" w:cs="Arial"/>
          <w:color w:val="auto"/>
          <w:lang w:eastAsia="en-AU"/>
        </w:rPr>
        <w:t xml:space="preserve">Activity calendars, meals and posters of available services were observed on noticeboards. </w:t>
      </w:r>
    </w:p>
    <w:p w14:paraId="555D7823" w14:textId="38D41E5B" w:rsidR="00F75413" w:rsidRPr="005F0288" w:rsidRDefault="00F75413" w:rsidP="00F75413">
      <w:pPr>
        <w:rPr>
          <w:rFonts w:ascii="Arial" w:eastAsia="Times New Roman" w:hAnsi="Arial" w:cs="Arial"/>
          <w:color w:val="auto"/>
          <w:lang w:eastAsia="en-AU"/>
        </w:rPr>
      </w:pPr>
      <w:r w:rsidRPr="005F0288">
        <w:rPr>
          <w:rFonts w:ascii="Arial" w:eastAsia="Times New Roman" w:hAnsi="Arial" w:cs="Arial"/>
          <w:color w:val="auto"/>
          <w:lang w:eastAsia="en-AU"/>
        </w:rPr>
        <w:t xml:space="preserve">Consumers said their privacy was respected and </w:t>
      </w:r>
      <w:r w:rsidR="002730E6" w:rsidRPr="005F0288">
        <w:rPr>
          <w:rFonts w:ascii="Arial" w:eastAsia="Times New Roman" w:hAnsi="Arial" w:cs="Arial"/>
          <w:color w:val="auto"/>
          <w:lang w:eastAsia="en-AU"/>
        </w:rPr>
        <w:t>s</w:t>
      </w:r>
      <w:r w:rsidRPr="005F0288">
        <w:rPr>
          <w:rFonts w:ascii="Arial" w:eastAsia="Times New Roman" w:hAnsi="Arial" w:cs="Arial"/>
          <w:color w:val="auto"/>
          <w:lang w:eastAsia="en-AU"/>
        </w:rPr>
        <w:t xml:space="preserve">taff </w:t>
      </w:r>
      <w:r w:rsidR="002730E6" w:rsidRPr="005F0288">
        <w:rPr>
          <w:rFonts w:ascii="Arial" w:eastAsia="Times New Roman" w:hAnsi="Arial" w:cs="Arial"/>
          <w:color w:val="auto"/>
          <w:lang w:eastAsia="en-AU"/>
        </w:rPr>
        <w:t>confirmed</w:t>
      </w:r>
      <w:r w:rsidR="004552D7" w:rsidRPr="005F0288">
        <w:rPr>
          <w:rFonts w:ascii="Arial" w:eastAsia="Times New Roman" w:hAnsi="Arial" w:cs="Arial"/>
          <w:color w:val="auto"/>
          <w:lang w:eastAsia="en-AU"/>
        </w:rPr>
        <w:t xml:space="preserve"> knocking on doors prior to entry, </w:t>
      </w:r>
      <w:r w:rsidR="009C5A24" w:rsidRPr="005F0288">
        <w:rPr>
          <w:rFonts w:ascii="Arial" w:eastAsia="Times New Roman" w:hAnsi="Arial" w:cs="Arial"/>
          <w:color w:val="auto"/>
          <w:lang w:eastAsia="en-AU"/>
        </w:rPr>
        <w:t>discreetly discussi</w:t>
      </w:r>
      <w:r w:rsidR="005F0288" w:rsidRPr="005F0288">
        <w:rPr>
          <w:rFonts w:ascii="Arial" w:eastAsia="Times New Roman" w:hAnsi="Arial" w:cs="Arial"/>
          <w:color w:val="auto"/>
          <w:lang w:eastAsia="en-AU"/>
        </w:rPr>
        <w:t>ng</w:t>
      </w:r>
      <w:r w:rsidR="009C5A24" w:rsidRPr="005F0288">
        <w:rPr>
          <w:rFonts w:ascii="Arial" w:eastAsia="Times New Roman" w:hAnsi="Arial" w:cs="Arial"/>
          <w:color w:val="auto"/>
          <w:lang w:eastAsia="en-AU"/>
        </w:rPr>
        <w:t xml:space="preserve"> consumer information and locking </w:t>
      </w:r>
      <w:r w:rsidR="00F4455D" w:rsidRPr="005F0288">
        <w:rPr>
          <w:rFonts w:ascii="Arial" w:eastAsia="Times New Roman" w:hAnsi="Arial" w:cs="Arial"/>
          <w:color w:val="auto"/>
          <w:lang w:eastAsia="en-AU"/>
        </w:rPr>
        <w:t>computers</w:t>
      </w:r>
      <w:r w:rsidR="005F0288" w:rsidRPr="005F0288">
        <w:rPr>
          <w:rFonts w:ascii="Arial" w:eastAsia="Times New Roman" w:hAnsi="Arial" w:cs="Arial"/>
          <w:color w:val="auto"/>
          <w:lang w:eastAsia="en-AU"/>
        </w:rPr>
        <w:t xml:space="preserve"> when not in use</w:t>
      </w:r>
      <w:r w:rsidR="00F4455D" w:rsidRPr="005F0288">
        <w:rPr>
          <w:rFonts w:ascii="Arial" w:eastAsia="Times New Roman" w:hAnsi="Arial" w:cs="Arial"/>
          <w:color w:val="auto"/>
          <w:lang w:eastAsia="en-AU"/>
        </w:rPr>
        <w:t xml:space="preserve">. Staff were observed respecting consumers’ privacy and </w:t>
      </w:r>
      <w:r w:rsidR="00480511" w:rsidRPr="005F0288">
        <w:rPr>
          <w:rFonts w:ascii="Arial" w:eastAsia="Times New Roman" w:hAnsi="Arial" w:cs="Arial"/>
          <w:color w:val="auto"/>
          <w:lang w:eastAsia="en-AU"/>
        </w:rPr>
        <w:t xml:space="preserve">were guided by an information management policy to ensure </w:t>
      </w:r>
      <w:r w:rsidR="005F0288" w:rsidRPr="005F0288">
        <w:rPr>
          <w:rFonts w:ascii="Arial" w:eastAsia="Times New Roman" w:hAnsi="Arial" w:cs="Arial"/>
          <w:color w:val="auto"/>
          <w:lang w:eastAsia="en-AU"/>
        </w:rPr>
        <w:t>consumer records remained secure.</w:t>
      </w:r>
      <w:r w:rsidRPr="005F0288">
        <w:rPr>
          <w:rFonts w:ascii="Arial" w:eastAsia="Times New Roman" w:hAnsi="Arial" w:cs="Arial"/>
          <w:color w:val="auto"/>
          <w:lang w:eastAsia="en-AU"/>
        </w:rPr>
        <w:t xml:space="preserve"> </w:t>
      </w:r>
    </w:p>
    <w:p w14:paraId="003C6E33" w14:textId="052E33E0" w:rsidR="00D93616" w:rsidRDefault="004E1C31" w:rsidP="0036130C">
      <w:pPr>
        <w:pStyle w:val="NormalArial"/>
      </w:pPr>
    </w:p>
    <w:p w14:paraId="295C581F" w14:textId="77777777" w:rsidR="001A5684" w:rsidRPr="00712752" w:rsidRDefault="001D3543" w:rsidP="0036130C">
      <w:pPr>
        <w:pStyle w:val="NormalArial"/>
      </w:pPr>
      <w:r w:rsidRPr="00996FAF">
        <w:br w:type="page"/>
      </w:r>
    </w:p>
    <w:p w14:paraId="56AD5C94" w14:textId="77777777" w:rsidR="00FC045E" w:rsidRPr="00996FAF" w:rsidRDefault="001D354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11129" w14:paraId="14536257" w14:textId="77777777" w:rsidTr="0021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3C56E49" w14:textId="77777777" w:rsidR="00FC045E" w:rsidRPr="0075021E" w:rsidRDefault="001D354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824BC29" w14:textId="77777777" w:rsidR="00FC045E" w:rsidRPr="00996FAF" w:rsidRDefault="004E1C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1129" w14:paraId="38CEF76B" w14:textId="77777777" w:rsidTr="0021112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DF0573B" w14:textId="77777777" w:rsidR="002C5FA9" w:rsidRPr="00996FAF" w:rsidRDefault="001D354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84F520A"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60B4125"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57211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D3543" w:rsidRPr="00B952AA">
                  <w:rPr>
                    <w:rFonts w:ascii="Arial" w:hAnsi="Arial" w:cs="Arial"/>
                  </w:rPr>
                  <w:t>Compliant</w:t>
                </w:r>
              </w:sdtContent>
            </w:sdt>
          </w:p>
        </w:tc>
      </w:tr>
      <w:tr w:rsidR="00211129" w14:paraId="3726270D"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F68894" w14:textId="77777777" w:rsidR="002C5FA9" w:rsidRPr="00996FAF" w:rsidRDefault="001D354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AE28542"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F1F199C" w14:textId="77777777" w:rsidR="002C5FA9" w:rsidRPr="00996FAF" w:rsidRDefault="004E1C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547824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D3543" w:rsidRPr="00B952AA">
                  <w:rPr>
                    <w:rFonts w:ascii="Arial" w:hAnsi="Arial" w:cs="Arial"/>
                  </w:rPr>
                  <w:t>Compliant</w:t>
                </w:r>
              </w:sdtContent>
            </w:sdt>
          </w:p>
        </w:tc>
      </w:tr>
      <w:tr w:rsidR="00211129" w14:paraId="4274E8A2" w14:textId="77777777" w:rsidTr="0021112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B4EC19" w14:textId="77777777" w:rsidR="002C5FA9" w:rsidRPr="00996FAF" w:rsidRDefault="001D354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0D254C6"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0AF3AB" w14:textId="77777777" w:rsidR="002C5FA9" w:rsidRPr="00996FAF" w:rsidRDefault="001D354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F32A265" w14:textId="77777777" w:rsidR="002C5FA9" w:rsidRPr="00996FAF" w:rsidRDefault="001D354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48CA3CE"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05215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D3543" w:rsidRPr="00B952AA">
                  <w:rPr>
                    <w:rFonts w:ascii="Arial" w:hAnsi="Arial" w:cs="Arial"/>
                  </w:rPr>
                  <w:t>Compliant</w:t>
                </w:r>
              </w:sdtContent>
            </w:sdt>
          </w:p>
        </w:tc>
      </w:tr>
      <w:tr w:rsidR="00211129" w14:paraId="034B8141"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0D5DAE" w14:textId="77777777" w:rsidR="002C5FA9" w:rsidRPr="00996FAF" w:rsidRDefault="001D354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DCF92FD"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F469EEB" w14:textId="77777777" w:rsidR="002C5FA9" w:rsidRPr="00996FAF" w:rsidRDefault="004E1C3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102499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D3543" w:rsidRPr="00B952AA">
                  <w:rPr>
                    <w:rFonts w:ascii="Arial" w:hAnsi="Arial" w:cs="Arial"/>
                  </w:rPr>
                  <w:t>Compliant</w:t>
                </w:r>
              </w:sdtContent>
            </w:sdt>
          </w:p>
        </w:tc>
      </w:tr>
      <w:tr w:rsidR="00211129" w14:paraId="3E96B1B9" w14:textId="77777777" w:rsidTr="0021112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AA530A" w14:textId="77777777" w:rsidR="002C5FA9" w:rsidRPr="00996FAF" w:rsidRDefault="001D354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B40517E"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D833BB7"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222077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D3543" w:rsidRPr="00B952AA">
                  <w:rPr>
                    <w:rFonts w:ascii="Arial" w:hAnsi="Arial" w:cs="Arial"/>
                  </w:rPr>
                  <w:t>Compliant</w:t>
                </w:r>
              </w:sdtContent>
            </w:sdt>
          </w:p>
        </w:tc>
      </w:tr>
    </w:tbl>
    <w:p w14:paraId="362CE2AB" w14:textId="77777777" w:rsidR="00D87E7C" w:rsidRDefault="001D3543" w:rsidP="00D87E7C">
      <w:pPr>
        <w:pStyle w:val="Heading20"/>
      </w:pPr>
      <w:r w:rsidRPr="00996FAF">
        <w:t>Findings</w:t>
      </w:r>
    </w:p>
    <w:p w14:paraId="00630467" w14:textId="3FAD32E6" w:rsidR="007B51A8" w:rsidRPr="003E5B35" w:rsidRDefault="007B51A8" w:rsidP="007B51A8">
      <w:pPr>
        <w:rPr>
          <w:rFonts w:ascii="Arial" w:eastAsia="Times New Roman" w:hAnsi="Arial" w:cs="Arial"/>
          <w:color w:val="auto"/>
          <w:lang w:eastAsia="en-AU"/>
        </w:rPr>
      </w:pPr>
      <w:r w:rsidRPr="003E5B35">
        <w:rPr>
          <w:rFonts w:ascii="Arial" w:eastAsia="Times New Roman" w:hAnsi="Arial" w:cs="Arial"/>
          <w:color w:val="auto"/>
          <w:lang w:eastAsia="en-AU"/>
        </w:rPr>
        <w:t xml:space="preserve">Consumers and representatives </w:t>
      </w:r>
      <w:r w:rsidR="00F25AD1" w:rsidRPr="003E5B35">
        <w:rPr>
          <w:rFonts w:ascii="Arial" w:eastAsia="Times New Roman" w:hAnsi="Arial" w:cs="Arial"/>
          <w:color w:val="auto"/>
          <w:lang w:eastAsia="en-AU"/>
        </w:rPr>
        <w:t xml:space="preserve">provided positive feedback regarding </w:t>
      </w:r>
      <w:r w:rsidRPr="003E5B35">
        <w:rPr>
          <w:rFonts w:ascii="Arial" w:eastAsia="Times New Roman" w:hAnsi="Arial" w:cs="Arial"/>
          <w:color w:val="auto"/>
          <w:lang w:eastAsia="en-AU"/>
        </w:rPr>
        <w:t xml:space="preserve">care assessment and planning, including consideration of risks. </w:t>
      </w:r>
      <w:r w:rsidR="00452E9B" w:rsidRPr="003E5B35">
        <w:rPr>
          <w:rFonts w:ascii="Arial" w:eastAsia="Times New Roman" w:hAnsi="Arial" w:cs="Arial"/>
          <w:color w:val="auto"/>
          <w:lang w:eastAsia="en-AU"/>
        </w:rPr>
        <w:t xml:space="preserve">Staff described </w:t>
      </w:r>
      <w:r w:rsidR="006001EB" w:rsidRPr="003E5B35">
        <w:rPr>
          <w:rFonts w:ascii="Arial" w:eastAsia="Times New Roman" w:hAnsi="Arial" w:cs="Arial"/>
          <w:color w:val="auto"/>
          <w:lang w:eastAsia="en-AU"/>
        </w:rPr>
        <w:t xml:space="preserve">initial and ongoing assessments to ensure care needs were </w:t>
      </w:r>
      <w:r w:rsidR="000E2E96" w:rsidRPr="003E5B35">
        <w:rPr>
          <w:rFonts w:ascii="Arial" w:eastAsia="Times New Roman" w:hAnsi="Arial" w:cs="Arial"/>
          <w:color w:val="auto"/>
          <w:lang w:eastAsia="en-AU"/>
        </w:rPr>
        <w:t xml:space="preserve">continually </w:t>
      </w:r>
      <w:r w:rsidR="003E5B35" w:rsidRPr="003E5B35">
        <w:rPr>
          <w:rFonts w:ascii="Arial" w:eastAsia="Times New Roman" w:hAnsi="Arial" w:cs="Arial"/>
          <w:color w:val="auto"/>
          <w:lang w:eastAsia="en-AU"/>
        </w:rPr>
        <w:t>met and</w:t>
      </w:r>
      <w:r w:rsidR="000E2E96" w:rsidRPr="003E5B35">
        <w:rPr>
          <w:rFonts w:ascii="Arial" w:eastAsia="Times New Roman" w:hAnsi="Arial" w:cs="Arial"/>
          <w:color w:val="auto"/>
          <w:lang w:eastAsia="en-AU"/>
        </w:rPr>
        <w:t xml:space="preserve"> involved consumers and representatives in the process</w:t>
      </w:r>
      <w:r w:rsidR="003E5B35" w:rsidRPr="003E5B35">
        <w:rPr>
          <w:rFonts w:ascii="Arial" w:eastAsia="Times New Roman" w:hAnsi="Arial" w:cs="Arial"/>
          <w:color w:val="auto"/>
          <w:lang w:eastAsia="en-AU"/>
        </w:rPr>
        <w:t>es</w:t>
      </w:r>
      <w:r w:rsidR="000E2E96" w:rsidRPr="003E5B35">
        <w:rPr>
          <w:rFonts w:ascii="Arial" w:eastAsia="Times New Roman" w:hAnsi="Arial" w:cs="Arial"/>
          <w:color w:val="auto"/>
          <w:lang w:eastAsia="en-AU"/>
        </w:rPr>
        <w:t>.</w:t>
      </w:r>
      <w:r w:rsidR="003E5B35" w:rsidRPr="003E5B35">
        <w:rPr>
          <w:rFonts w:ascii="Arial" w:eastAsia="Times New Roman" w:hAnsi="Arial" w:cs="Arial"/>
          <w:color w:val="auto"/>
          <w:lang w:eastAsia="en-AU"/>
        </w:rPr>
        <w:t xml:space="preserve"> </w:t>
      </w:r>
      <w:r w:rsidRPr="003E5B35">
        <w:rPr>
          <w:rFonts w:ascii="Arial" w:eastAsia="Times New Roman" w:hAnsi="Arial" w:cs="Arial"/>
          <w:color w:val="auto"/>
          <w:lang w:eastAsia="en-AU"/>
        </w:rPr>
        <w:t>Care documentation evidenced risk assessments</w:t>
      </w:r>
      <w:r w:rsidR="00FD77AA" w:rsidRPr="003E5B35">
        <w:rPr>
          <w:rFonts w:ascii="Arial" w:eastAsia="Times New Roman" w:hAnsi="Arial" w:cs="Arial"/>
          <w:color w:val="auto"/>
          <w:lang w:eastAsia="en-AU"/>
        </w:rPr>
        <w:t xml:space="preserve"> </w:t>
      </w:r>
      <w:r w:rsidR="003E5B35" w:rsidRPr="003E5B35">
        <w:rPr>
          <w:rFonts w:ascii="Arial" w:eastAsia="Times New Roman" w:hAnsi="Arial" w:cs="Arial"/>
          <w:color w:val="auto"/>
          <w:lang w:eastAsia="en-AU"/>
        </w:rPr>
        <w:t>and mitigations for</w:t>
      </w:r>
      <w:r w:rsidRPr="003E5B35">
        <w:rPr>
          <w:rFonts w:ascii="Arial" w:eastAsia="Times New Roman" w:hAnsi="Arial" w:cs="Arial"/>
          <w:color w:val="auto"/>
          <w:lang w:eastAsia="en-AU"/>
        </w:rPr>
        <w:t xml:space="preserve"> </w:t>
      </w:r>
      <w:r w:rsidR="00102698" w:rsidRPr="003E5B35">
        <w:rPr>
          <w:rFonts w:ascii="Arial" w:eastAsia="Times New Roman" w:hAnsi="Arial" w:cs="Arial"/>
          <w:color w:val="auto"/>
          <w:lang w:eastAsia="en-AU"/>
        </w:rPr>
        <w:t>skin integrity, nutrition and falls</w:t>
      </w:r>
      <w:r w:rsidRPr="003E5B35">
        <w:rPr>
          <w:rFonts w:ascii="Arial" w:eastAsia="Times New Roman" w:hAnsi="Arial" w:cs="Arial"/>
          <w:color w:val="auto"/>
          <w:lang w:eastAsia="en-AU"/>
        </w:rPr>
        <w:t xml:space="preserve">, among other risks. </w:t>
      </w:r>
    </w:p>
    <w:p w14:paraId="71AC97F1" w14:textId="591553DC" w:rsidR="007B51A8" w:rsidRPr="00CB644C" w:rsidRDefault="00FB66FE" w:rsidP="007B51A8">
      <w:pPr>
        <w:rPr>
          <w:rFonts w:ascii="Arial" w:eastAsia="Times New Roman" w:hAnsi="Arial" w:cs="Arial"/>
          <w:color w:val="auto"/>
          <w:lang w:eastAsia="en-AU"/>
        </w:rPr>
      </w:pPr>
      <w:r w:rsidRPr="00CB644C">
        <w:rPr>
          <w:rFonts w:ascii="Arial" w:eastAsia="Times New Roman" w:hAnsi="Arial" w:cs="Arial"/>
          <w:color w:val="auto"/>
          <w:lang w:eastAsia="en-AU"/>
        </w:rPr>
        <w:t xml:space="preserve">Staff </w:t>
      </w:r>
      <w:r w:rsidR="008672A6" w:rsidRPr="00CB644C">
        <w:rPr>
          <w:rFonts w:ascii="Arial" w:eastAsia="Times New Roman" w:hAnsi="Arial" w:cs="Arial"/>
          <w:color w:val="auto"/>
          <w:lang w:eastAsia="en-AU"/>
        </w:rPr>
        <w:t>described</w:t>
      </w:r>
      <w:r w:rsidR="007B51A8" w:rsidRPr="00CB644C">
        <w:rPr>
          <w:rFonts w:ascii="Arial" w:eastAsia="Times New Roman" w:hAnsi="Arial" w:cs="Arial"/>
          <w:color w:val="auto"/>
          <w:lang w:eastAsia="en-AU"/>
        </w:rPr>
        <w:t xml:space="preserve"> discussing end of life wishes with consumers and representatives at entry</w:t>
      </w:r>
      <w:r w:rsidR="008672A6" w:rsidRPr="00CB644C">
        <w:rPr>
          <w:rFonts w:ascii="Arial" w:eastAsia="Times New Roman" w:hAnsi="Arial" w:cs="Arial"/>
          <w:color w:val="auto"/>
          <w:lang w:eastAsia="en-AU"/>
        </w:rPr>
        <w:t xml:space="preserve"> and </w:t>
      </w:r>
      <w:r w:rsidR="007B51A8" w:rsidRPr="00CB644C">
        <w:rPr>
          <w:rFonts w:ascii="Arial" w:eastAsia="Times New Roman" w:hAnsi="Arial" w:cs="Arial"/>
          <w:color w:val="auto"/>
          <w:lang w:eastAsia="en-AU"/>
        </w:rPr>
        <w:t>during care reviews</w:t>
      </w:r>
      <w:r w:rsidR="008672A6" w:rsidRPr="00CB644C">
        <w:rPr>
          <w:rFonts w:ascii="Arial" w:eastAsia="Times New Roman" w:hAnsi="Arial" w:cs="Arial"/>
          <w:color w:val="auto"/>
          <w:lang w:eastAsia="en-AU"/>
        </w:rPr>
        <w:t>, if appropriate</w:t>
      </w:r>
      <w:r w:rsidR="007B51A8" w:rsidRPr="00CB644C">
        <w:rPr>
          <w:rFonts w:ascii="Arial" w:eastAsia="Times New Roman" w:hAnsi="Arial" w:cs="Arial"/>
          <w:color w:val="auto"/>
          <w:lang w:eastAsia="en-AU"/>
        </w:rPr>
        <w:t xml:space="preserve">. Care documentation reflected consumers’ current needs, goals and preferences, including </w:t>
      </w:r>
      <w:r w:rsidR="00D50C8A" w:rsidRPr="00CB644C">
        <w:rPr>
          <w:rFonts w:ascii="Arial" w:eastAsia="Times New Roman" w:hAnsi="Arial" w:cs="Arial"/>
          <w:color w:val="auto"/>
          <w:lang w:eastAsia="en-AU"/>
        </w:rPr>
        <w:t xml:space="preserve">advance care plans, where </w:t>
      </w:r>
      <w:r w:rsidR="00B05AA2" w:rsidRPr="00CB644C">
        <w:rPr>
          <w:rFonts w:ascii="Arial" w:eastAsia="Times New Roman" w:hAnsi="Arial" w:cs="Arial"/>
          <w:color w:val="auto"/>
          <w:lang w:eastAsia="en-AU"/>
        </w:rPr>
        <w:t>agreed by the consumer</w:t>
      </w:r>
      <w:r w:rsidR="007B51A8" w:rsidRPr="00CB644C">
        <w:rPr>
          <w:rFonts w:ascii="Arial" w:eastAsia="Times New Roman" w:hAnsi="Arial" w:cs="Arial"/>
          <w:color w:val="auto"/>
          <w:lang w:eastAsia="en-AU"/>
        </w:rPr>
        <w:t>.</w:t>
      </w:r>
      <w:r w:rsidR="00B05AA2" w:rsidRPr="00CB644C">
        <w:rPr>
          <w:rFonts w:ascii="Arial" w:eastAsia="Times New Roman" w:hAnsi="Arial" w:cs="Arial"/>
          <w:color w:val="auto"/>
          <w:lang w:eastAsia="en-AU"/>
        </w:rPr>
        <w:t xml:space="preserve"> An end of life procedure guided staff </w:t>
      </w:r>
      <w:r w:rsidR="0025120C" w:rsidRPr="00CB644C">
        <w:rPr>
          <w:rFonts w:ascii="Arial" w:eastAsia="Times New Roman" w:hAnsi="Arial" w:cs="Arial"/>
          <w:color w:val="auto"/>
          <w:lang w:eastAsia="en-AU"/>
        </w:rPr>
        <w:t>through palliative care discussions and planning.</w:t>
      </w:r>
      <w:r w:rsidR="007B51A8" w:rsidRPr="00CB644C">
        <w:rPr>
          <w:rFonts w:ascii="Arial" w:eastAsia="Times New Roman" w:hAnsi="Arial" w:cs="Arial"/>
          <w:color w:val="auto"/>
          <w:lang w:eastAsia="en-AU"/>
        </w:rPr>
        <w:t xml:space="preserve"> </w:t>
      </w:r>
    </w:p>
    <w:p w14:paraId="054DDF0F" w14:textId="2EF1267C" w:rsidR="007B51A8" w:rsidRPr="00E76AA4" w:rsidRDefault="007B51A8" w:rsidP="007B51A8">
      <w:pPr>
        <w:rPr>
          <w:rFonts w:ascii="Arial" w:eastAsia="Times New Roman" w:hAnsi="Arial" w:cs="Arial"/>
          <w:color w:val="auto"/>
          <w:lang w:eastAsia="en-AU"/>
        </w:rPr>
      </w:pPr>
      <w:r w:rsidRPr="00E76AA4">
        <w:rPr>
          <w:rFonts w:ascii="Arial" w:eastAsia="Times New Roman" w:hAnsi="Arial" w:cs="Arial"/>
          <w:color w:val="auto"/>
          <w:lang w:eastAsia="en-AU"/>
        </w:rPr>
        <w:t>Consumers and representatives</w:t>
      </w:r>
      <w:r w:rsidR="007C7312" w:rsidRPr="00E76AA4">
        <w:rPr>
          <w:rFonts w:ascii="Arial" w:eastAsia="Times New Roman" w:hAnsi="Arial" w:cs="Arial"/>
          <w:color w:val="auto"/>
          <w:lang w:eastAsia="en-AU"/>
        </w:rPr>
        <w:t xml:space="preserve"> confirmed ongoing involvement in </w:t>
      </w:r>
      <w:r w:rsidRPr="00E76AA4">
        <w:rPr>
          <w:rFonts w:ascii="Arial" w:eastAsia="Times New Roman" w:hAnsi="Arial" w:cs="Arial"/>
          <w:color w:val="auto"/>
          <w:lang w:eastAsia="en-AU"/>
        </w:rPr>
        <w:t>care assessment, planning and review. Staff described</w:t>
      </w:r>
      <w:r w:rsidR="00565729" w:rsidRPr="00E76AA4">
        <w:rPr>
          <w:rFonts w:ascii="Arial" w:eastAsia="Times New Roman" w:hAnsi="Arial" w:cs="Arial"/>
          <w:color w:val="auto"/>
          <w:lang w:eastAsia="en-AU"/>
        </w:rPr>
        <w:t xml:space="preserve"> reviewing care plans </w:t>
      </w:r>
      <w:r w:rsidR="008336ED" w:rsidRPr="00E76AA4">
        <w:rPr>
          <w:rFonts w:ascii="Arial" w:eastAsia="Times New Roman" w:hAnsi="Arial" w:cs="Arial"/>
          <w:color w:val="auto"/>
          <w:lang w:eastAsia="en-AU"/>
        </w:rPr>
        <w:t>quarterly, annually or in response to changes and c</w:t>
      </w:r>
      <w:r w:rsidRPr="00E76AA4">
        <w:rPr>
          <w:rFonts w:ascii="Arial" w:eastAsia="Times New Roman" w:hAnsi="Arial" w:cs="Arial"/>
          <w:color w:val="auto"/>
          <w:lang w:eastAsia="en-AU"/>
        </w:rPr>
        <w:t xml:space="preserve">are documentation evidenced consultation with consumers, representatives and </w:t>
      </w:r>
      <w:r w:rsidR="00D24D89">
        <w:rPr>
          <w:rFonts w:ascii="Arial" w:eastAsia="Times New Roman" w:hAnsi="Arial" w:cs="Arial"/>
          <w:color w:val="auto"/>
          <w:lang w:eastAsia="en-AU"/>
        </w:rPr>
        <w:t>health professionals</w:t>
      </w:r>
      <w:r w:rsidRPr="00E76AA4">
        <w:rPr>
          <w:rFonts w:ascii="Arial" w:eastAsia="Times New Roman" w:hAnsi="Arial" w:cs="Arial"/>
          <w:color w:val="auto"/>
          <w:lang w:eastAsia="en-AU"/>
        </w:rPr>
        <w:t xml:space="preserve">. </w:t>
      </w:r>
    </w:p>
    <w:p w14:paraId="1772F088" w14:textId="53CC4AA0" w:rsidR="007B51A8" w:rsidRPr="007B51A8" w:rsidRDefault="007B51A8" w:rsidP="007B51A8">
      <w:pPr>
        <w:rPr>
          <w:rFonts w:ascii="Arial" w:eastAsia="Times New Roman" w:hAnsi="Arial" w:cs="Arial"/>
          <w:color w:val="4472C4" w:themeColor="accent1"/>
          <w:lang w:eastAsia="en-AU"/>
        </w:rPr>
      </w:pPr>
      <w:r w:rsidRPr="00F34FAB">
        <w:rPr>
          <w:rFonts w:ascii="Arial" w:eastAsia="Times New Roman" w:hAnsi="Arial" w:cs="Arial"/>
          <w:color w:val="auto"/>
          <w:lang w:eastAsia="en-AU"/>
        </w:rPr>
        <w:t>Consumers and representatives confirmed staff discussed</w:t>
      </w:r>
      <w:r w:rsidR="00166F55" w:rsidRPr="00F34FAB">
        <w:rPr>
          <w:rFonts w:ascii="Arial" w:eastAsia="Times New Roman" w:hAnsi="Arial" w:cs="Arial"/>
          <w:color w:val="auto"/>
          <w:lang w:eastAsia="en-AU"/>
        </w:rPr>
        <w:t xml:space="preserve"> and explained</w:t>
      </w:r>
      <w:r w:rsidRPr="00F34FAB">
        <w:rPr>
          <w:rFonts w:ascii="Arial" w:eastAsia="Times New Roman" w:hAnsi="Arial" w:cs="Arial"/>
          <w:color w:val="auto"/>
          <w:lang w:eastAsia="en-AU"/>
        </w:rPr>
        <w:t xml:space="preserve"> care and service assessment and planning</w:t>
      </w:r>
      <w:r w:rsidR="0058787F" w:rsidRPr="00F34FAB">
        <w:rPr>
          <w:rFonts w:ascii="Arial" w:eastAsia="Times New Roman" w:hAnsi="Arial" w:cs="Arial"/>
          <w:color w:val="auto"/>
          <w:lang w:eastAsia="en-AU"/>
        </w:rPr>
        <w:t xml:space="preserve"> outcomes</w:t>
      </w:r>
      <w:r w:rsidRPr="00F34FAB">
        <w:rPr>
          <w:rFonts w:ascii="Arial" w:eastAsia="Times New Roman" w:hAnsi="Arial" w:cs="Arial"/>
          <w:color w:val="auto"/>
          <w:lang w:eastAsia="en-AU"/>
        </w:rPr>
        <w:t xml:space="preserve"> and were offered copies of care plans. Management advised </w:t>
      </w:r>
      <w:r w:rsidR="007164C1" w:rsidRPr="00F34FAB">
        <w:rPr>
          <w:rFonts w:ascii="Arial" w:eastAsia="Times New Roman" w:hAnsi="Arial" w:cs="Arial"/>
          <w:color w:val="auto"/>
          <w:lang w:eastAsia="en-AU"/>
        </w:rPr>
        <w:t xml:space="preserve">consumers and </w:t>
      </w:r>
      <w:r w:rsidRPr="00F34FAB">
        <w:rPr>
          <w:rFonts w:ascii="Arial" w:eastAsia="Times New Roman" w:hAnsi="Arial" w:cs="Arial"/>
          <w:color w:val="auto"/>
          <w:lang w:eastAsia="en-AU"/>
        </w:rPr>
        <w:t>representatives</w:t>
      </w:r>
      <w:r w:rsidR="00887607" w:rsidRPr="00F34FAB">
        <w:rPr>
          <w:rFonts w:ascii="Arial" w:eastAsia="Times New Roman" w:hAnsi="Arial" w:cs="Arial"/>
          <w:color w:val="auto"/>
          <w:lang w:eastAsia="en-AU"/>
        </w:rPr>
        <w:t xml:space="preserve"> of care plan changes and staff confirmed</w:t>
      </w:r>
      <w:r w:rsidRPr="00F34FAB">
        <w:rPr>
          <w:rFonts w:ascii="Arial" w:eastAsia="Times New Roman" w:hAnsi="Arial" w:cs="Arial"/>
          <w:color w:val="auto"/>
          <w:lang w:eastAsia="en-AU"/>
        </w:rPr>
        <w:t xml:space="preserve"> </w:t>
      </w:r>
      <w:r w:rsidR="00887607" w:rsidRPr="00F34FAB">
        <w:rPr>
          <w:rFonts w:ascii="Arial" w:eastAsia="Times New Roman" w:hAnsi="Arial" w:cs="Arial"/>
          <w:color w:val="auto"/>
          <w:lang w:eastAsia="en-AU"/>
        </w:rPr>
        <w:t xml:space="preserve">referring to </w:t>
      </w:r>
      <w:r w:rsidRPr="00F34FAB">
        <w:rPr>
          <w:rFonts w:ascii="Arial" w:eastAsia="Times New Roman" w:hAnsi="Arial" w:cs="Arial"/>
          <w:color w:val="auto"/>
          <w:lang w:eastAsia="en-AU"/>
        </w:rPr>
        <w:t xml:space="preserve">consumer information during handovers and through the electronic care management system. </w:t>
      </w:r>
    </w:p>
    <w:p w14:paraId="2F826015" w14:textId="1DF6618C" w:rsidR="007B51A8" w:rsidRPr="00A80805" w:rsidRDefault="007B51A8" w:rsidP="007B51A8">
      <w:pPr>
        <w:pStyle w:val="NormalArial"/>
        <w:rPr>
          <w:rFonts w:eastAsia="Times New Roman"/>
          <w:color w:val="auto"/>
          <w:lang w:eastAsia="en-AU"/>
        </w:rPr>
      </w:pPr>
      <w:r w:rsidRPr="00A80805">
        <w:rPr>
          <w:rFonts w:eastAsia="Times New Roman"/>
          <w:color w:val="auto"/>
          <w:lang w:eastAsia="en-AU"/>
        </w:rPr>
        <w:lastRenderedPageBreak/>
        <w:t>Consumers’ care plans were reviewed every 3 months</w:t>
      </w:r>
      <w:r w:rsidR="002F5B81" w:rsidRPr="00A80805">
        <w:rPr>
          <w:rFonts w:eastAsia="Times New Roman"/>
          <w:color w:val="auto"/>
          <w:lang w:eastAsia="en-AU"/>
        </w:rPr>
        <w:t>, annually</w:t>
      </w:r>
      <w:r w:rsidR="00907777" w:rsidRPr="00A80805">
        <w:rPr>
          <w:rFonts w:eastAsia="Times New Roman"/>
          <w:color w:val="auto"/>
          <w:lang w:eastAsia="en-AU"/>
        </w:rPr>
        <w:t>,</w:t>
      </w:r>
      <w:r w:rsidRPr="00A80805">
        <w:rPr>
          <w:rFonts w:eastAsia="Times New Roman"/>
          <w:color w:val="auto"/>
          <w:lang w:eastAsia="en-AU"/>
        </w:rPr>
        <w:t xml:space="preserve"> or in response to changes or incidents and included consultation with others involved in consumer care. Full reassessment</w:t>
      </w:r>
      <w:r w:rsidR="00F65D40">
        <w:rPr>
          <w:rFonts w:eastAsia="Times New Roman"/>
          <w:color w:val="auto"/>
          <w:lang w:eastAsia="en-AU"/>
        </w:rPr>
        <w:t>s</w:t>
      </w:r>
      <w:r w:rsidRPr="00A80805">
        <w:rPr>
          <w:rFonts w:eastAsia="Times New Roman"/>
          <w:color w:val="auto"/>
          <w:lang w:eastAsia="en-AU"/>
        </w:rPr>
        <w:t xml:space="preserve"> of care plans were undertaken annually and care documentation reflected changes made in response to deterioration or incidents.</w:t>
      </w:r>
    </w:p>
    <w:p w14:paraId="73009981" w14:textId="602FB789" w:rsidR="00D93616" w:rsidRDefault="004E1C31" w:rsidP="0036130C">
      <w:pPr>
        <w:pStyle w:val="NormalArial"/>
      </w:pPr>
    </w:p>
    <w:p w14:paraId="790DCC77" w14:textId="77777777" w:rsidR="0087700C" w:rsidRPr="00334B7D" w:rsidRDefault="001D3543" w:rsidP="0036130C">
      <w:pPr>
        <w:pStyle w:val="NormalArial"/>
      </w:pPr>
      <w:r w:rsidRPr="00996FAF">
        <w:t xml:space="preserve"> </w:t>
      </w:r>
      <w:r w:rsidRPr="00996FAF">
        <w:br w:type="page"/>
      </w:r>
    </w:p>
    <w:p w14:paraId="2169F2EF" w14:textId="77777777" w:rsidR="00FC045E" w:rsidRPr="00996FAF" w:rsidRDefault="001D354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11129" w14:paraId="249758DE" w14:textId="77777777" w:rsidTr="0021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997E7B" w14:textId="77777777" w:rsidR="00FC045E" w:rsidRPr="00996FAF" w:rsidRDefault="001D354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39635B6" w14:textId="77777777" w:rsidR="00FC045E" w:rsidRPr="00996FAF" w:rsidRDefault="004E1C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1129" w14:paraId="1E29C8E3"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8F6A4" w14:textId="77777777" w:rsidR="002C5FA9" w:rsidRPr="00996FAF" w:rsidRDefault="001D354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D5AE20B"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29EB27C" w14:textId="77777777" w:rsidR="002C5FA9" w:rsidRPr="00996FAF" w:rsidRDefault="001D354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D322DDE" w14:textId="77777777" w:rsidR="002C5FA9" w:rsidRPr="00996FAF" w:rsidRDefault="001D354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91669EC" w14:textId="77777777" w:rsidR="002C5FA9" w:rsidRPr="00996FAF" w:rsidRDefault="001D354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BEA7F7D"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89781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D3543" w:rsidRPr="002C2F15">
                  <w:rPr>
                    <w:rFonts w:ascii="Arial" w:hAnsi="Arial" w:cs="Arial"/>
                  </w:rPr>
                  <w:t>Compliant</w:t>
                </w:r>
              </w:sdtContent>
            </w:sdt>
          </w:p>
        </w:tc>
      </w:tr>
      <w:tr w:rsidR="00211129" w14:paraId="744C8F11"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C6449" w14:textId="77777777" w:rsidR="002C5FA9" w:rsidRPr="00996FAF" w:rsidRDefault="001D354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A702AB9"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C23CBC2" w14:textId="77777777" w:rsidR="002C5FA9" w:rsidRPr="00996FAF" w:rsidRDefault="004E1C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53805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D3543" w:rsidRPr="002C2F15">
                  <w:rPr>
                    <w:rFonts w:ascii="Arial" w:hAnsi="Arial" w:cs="Arial"/>
                  </w:rPr>
                  <w:t>Compliant</w:t>
                </w:r>
              </w:sdtContent>
            </w:sdt>
          </w:p>
        </w:tc>
      </w:tr>
      <w:tr w:rsidR="00211129" w14:paraId="41E3029B"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964DB" w14:textId="77777777" w:rsidR="002C5FA9" w:rsidRPr="00996FAF" w:rsidRDefault="001D354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13EEBC4" w14:textId="77777777" w:rsidR="002C5FA9" w:rsidRPr="00996FAF" w:rsidRDefault="001D354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5E79F9D"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2470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D3543" w:rsidRPr="002C2F15">
                  <w:rPr>
                    <w:rFonts w:ascii="Arial" w:hAnsi="Arial" w:cs="Arial"/>
                  </w:rPr>
                  <w:t>Compliant</w:t>
                </w:r>
              </w:sdtContent>
            </w:sdt>
          </w:p>
        </w:tc>
      </w:tr>
      <w:tr w:rsidR="00211129" w14:paraId="3B3E30BD"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7D378" w14:textId="77777777" w:rsidR="002C5FA9" w:rsidRPr="00996FAF" w:rsidRDefault="001D354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4A8704C"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CE8D4F2" w14:textId="77777777" w:rsidR="002C5FA9" w:rsidRPr="00996FAF" w:rsidRDefault="004E1C3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23904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D3543" w:rsidRPr="002C2F15">
                  <w:rPr>
                    <w:rFonts w:ascii="Arial" w:hAnsi="Arial" w:cs="Arial"/>
                  </w:rPr>
                  <w:t>Compliant</w:t>
                </w:r>
              </w:sdtContent>
            </w:sdt>
          </w:p>
        </w:tc>
      </w:tr>
      <w:tr w:rsidR="00211129" w14:paraId="5F371644"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E0A0FE" w14:textId="77777777" w:rsidR="002C5FA9" w:rsidRPr="00996FAF" w:rsidRDefault="001D354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38D2469"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8BABED0"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2697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D3543" w:rsidRPr="002C2F15">
                  <w:rPr>
                    <w:rFonts w:ascii="Arial" w:hAnsi="Arial" w:cs="Arial"/>
                  </w:rPr>
                  <w:t>Compliant</w:t>
                </w:r>
              </w:sdtContent>
            </w:sdt>
          </w:p>
        </w:tc>
      </w:tr>
      <w:tr w:rsidR="00211129" w14:paraId="0B550B4C"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E0D56" w14:textId="77777777" w:rsidR="002C5FA9" w:rsidRPr="00996FAF" w:rsidRDefault="001D354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63285E4"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B475A03" w14:textId="77777777" w:rsidR="002C5FA9" w:rsidRPr="00996FAF" w:rsidRDefault="004E1C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85819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D3543" w:rsidRPr="002C2F15">
                  <w:rPr>
                    <w:rFonts w:ascii="Arial" w:hAnsi="Arial" w:cs="Arial"/>
                  </w:rPr>
                  <w:t>Compliant</w:t>
                </w:r>
              </w:sdtContent>
            </w:sdt>
          </w:p>
        </w:tc>
      </w:tr>
      <w:tr w:rsidR="00211129" w14:paraId="4447270C"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9F0CCB" w14:textId="77777777" w:rsidR="002C5FA9" w:rsidRPr="00996FAF" w:rsidRDefault="001D354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8BAABB3"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C59D7B4" w14:textId="77777777" w:rsidR="002C5FA9" w:rsidRPr="00996FAF" w:rsidRDefault="001D354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DB500E2" w14:textId="77777777" w:rsidR="002C5FA9" w:rsidRPr="00996FAF" w:rsidRDefault="001D354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3EFDEE8"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29854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D3543" w:rsidRPr="002C2F15">
                  <w:rPr>
                    <w:rFonts w:ascii="Arial" w:hAnsi="Arial" w:cs="Arial"/>
                  </w:rPr>
                  <w:t>Compliant</w:t>
                </w:r>
              </w:sdtContent>
            </w:sdt>
          </w:p>
        </w:tc>
      </w:tr>
    </w:tbl>
    <w:p w14:paraId="78B1DD1C" w14:textId="77777777" w:rsidR="00D87E7C" w:rsidRDefault="001D3543" w:rsidP="00D87E7C">
      <w:pPr>
        <w:pStyle w:val="Heading20"/>
      </w:pPr>
      <w:r w:rsidRPr="00996FAF">
        <w:t>Findings</w:t>
      </w:r>
    </w:p>
    <w:p w14:paraId="06450ED7" w14:textId="77777777" w:rsidR="00EA6B70" w:rsidRPr="0054674C" w:rsidRDefault="00EA6B70" w:rsidP="00EA6B70">
      <w:pPr>
        <w:rPr>
          <w:rFonts w:ascii="Arial" w:eastAsia="Times New Roman" w:hAnsi="Arial" w:cs="Arial"/>
          <w:color w:val="auto"/>
          <w:lang w:eastAsia="en-AU"/>
        </w:rPr>
      </w:pPr>
      <w:r w:rsidRPr="0054674C">
        <w:rPr>
          <w:rFonts w:ascii="Arial" w:eastAsia="Times New Roman" w:hAnsi="Arial" w:cs="Arial"/>
          <w:color w:val="auto"/>
          <w:lang w:eastAsia="en-AU"/>
        </w:rPr>
        <w:t>Consumers described receiving care that was consistent, safe and tailored to their needs and preferences. Care documentation evidenced consumers were receiving care that was safe, effective, tailored and developed in consultation with allied health professionals. Staff were knowledgeable of restrictive practices, skin integrity, and pain management.</w:t>
      </w:r>
    </w:p>
    <w:p w14:paraId="22570B53" w14:textId="30094F3C" w:rsidR="00EA6B70" w:rsidRPr="004D648C" w:rsidRDefault="00EA6B70" w:rsidP="00EA6B70">
      <w:pPr>
        <w:rPr>
          <w:rFonts w:ascii="Arial" w:eastAsia="Times New Roman" w:hAnsi="Arial" w:cs="Arial"/>
          <w:color w:val="auto"/>
          <w:lang w:eastAsia="en-AU"/>
        </w:rPr>
      </w:pPr>
      <w:r w:rsidRPr="004D648C">
        <w:rPr>
          <w:rFonts w:ascii="Arial" w:eastAsia="Times New Roman" w:hAnsi="Arial" w:cs="Arial"/>
          <w:color w:val="auto"/>
          <w:lang w:eastAsia="en-AU"/>
        </w:rPr>
        <w:t xml:space="preserve">Consumers provided positive feedback regarding management of high-impact and high-prevalence risks. </w:t>
      </w:r>
      <w:r w:rsidR="005D088D" w:rsidRPr="004D648C">
        <w:rPr>
          <w:rFonts w:ascii="Arial" w:eastAsia="Times New Roman" w:hAnsi="Arial" w:cs="Arial"/>
          <w:color w:val="auto"/>
          <w:lang w:eastAsia="en-AU"/>
        </w:rPr>
        <w:t xml:space="preserve">Staff were knowledgeable of </w:t>
      </w:r>
      <w:r w:rsidR="00E7742B" w:rsidRPr="004D648C">
        <w:rPr>
          <w:rFonts w:ascii="Arial" w:eastAsia="Times New Roman" w:hAnsi="Arial" w:cs="Arial"/>
          <w:color w:val="auto"/>
          <w:lang w:eastAsia="en-AU"/>
        </w:rPr>
        <w:t>prevalent risks and partner</w:t>
      </w:r>
      <w:r w:rsidR="0009130C">
        <w:rPr>
          <w:rFonts w:ascii="Arial" w:eastAsia="Times New Roman" w:hAnsi="Arial" w:cs="Arial"/>
          <w:color w:val="auto"/>
          <w:lang w:eastAsia="en-AU"/>
        </w:rPr>
        <w:t>ed</w:t>
      </w:r>
      <w:r w:rsidR="00E7742B" w:rsidRPr="004D648C">
        <w:rPr>
          <w:rFonts w:ascii="Arial" w:eastAsia="Times New Roman" w:hAnsi="Arial" w:cs="Arial"/>
          <w:color w:val="auto"/>
          <w:lang w:eastAsia="en-AU"/>
        </w:rPr>
        <w:t xml:space="preserve"> with specialists</w:t>
      </w:r>
      <w:r w:rsidR="00DD72B6" w:rsidRPr="004D648C">
        <w:rPr>
          <w:rFonts w:ascii="Arial" w:eastAsia="Times New Roman" w:hAnsi="Arial" w:cs="Arial"/>
          <w:color w:val="auto"/>
          <w:lang w:eastAsia="en-AU"/>
        </w:rPr>
        <w:t xml:space="preserve">, consumers and representatives to develop appropriate management strategies. </w:t>
      </w:r>
      <w:r w:rsidRPr="004D648C">
        <w:rPr>
          <w:rFonts w:ascii="Arial" w:eastAsia="Times New Roman" w:hAnsi="Arial" w:cs="Arial"/>
          <w:color w:val="auto"/>
          <w:lang w:eastAsia="en-AU"/>
        </w:rPr>
        <w:t xml:space="preserve">Care documentation </w:t>
      </w:r>
      <w:r w:rsidR="0009130C">
        <w:rPr>
          <w:rFonts w:ascii="Arial" w:eastAsia="Times New Roman" w:hAnsi="Arial" w:cs="Arial"/>
          <w:color w:val="auto"/>
          <w:lang w:eastAsia="en-AU"/>
        </w:rPr>
        <w:t xml:space="preserve">detailed </w:t>
      </w:r>
      <w:r w:rsidRPr="004D648C">
        <w:rPr>
          <w:rFonts w:ascii="Arial" w:eastAsia="Times New Roman" w:hAnsi="Arial" w:cs="Arial"/>
          <w:color w:val="auto"/>
          <w:lang w:eastAsia="en-AU"/>
        </w:rPr>
        <w:t>clinical and environmental assessment and management of risks.</w:t>
      </w:r>
    </w:p>
    <w:p w14:paraId="005A31FE" w14:textId="2F356653" w:rsidR="00EA6B70" w:rsidRPr="007F5BFB" w:rsidRDefault="00EA6B70" w:rsidP="00EA6B70">
      <w:pPr>
        <w:rPr>
          <w:rFonts w:ascii="Arial" w:eastAsia="Times New Roman" w:hAnsi="Arial" w:cs="Arial"/>
          <w:color w:val="auto"/>
          <w:lang w:eastAsia="en-AU"/>
        </w:rPr>
      </w:pPr>
      <w:r w:rsidRPr="007F5BFB">
        <w:rPr>
          <w:rFonts w:ascii="Arial" w:eastAsia="Times New Roman" w:hAnsi="Arial" w:cs="Arial"/>
          <w:color w:val="auto"/>
          <w:lang w:eastAsia="en-AU"/>
        </w:rPr>
        <w:t xml:space="preserve">Staff </w:t>
      </w:r>
      <w:r w:rsidR="00C34D70" w:rsidRPr="007F5BFB">
        <w:rPr>
          <w:rFonts w:ascii="Arial" w:eastAsia="Times New Roman" w:hAnsi="Arial" w:cs="Arial"/>
          <w:color w:val="auto"/>
          <w:lang w:eastAsia="en-AU"/>
        </w:rPr>
        <w:t xml:space="preserve">described </w:t>
      </w:r>
      <w:r w:rsidR="00D24D89">
        <w:rPr>
          <w:rFonts w:ascii="Arial" w:eastAsia="Times New Roman" w:hAnsi="Arial" w:cs="Arial"/>
          <w:color w:val="auto"/>
          <w:lang w:eastAsia="en-AU"/>
        </w:rPr>
        <w:t>how they ensured the comfort of a consumer who recently passed away through use of various pain management strategies</w:t>
      </w:r>
      <w:r w:rsidRPr="007F5BFB">
        <w:rPr>
          <w:rFonts w:ascii="Arial" w:eastAsia="Times New Roman" w:hAnsi="Arial" w:cs="Arial"/>
          <w:color w:val="auto"/>
          <w:lang w:eastAsia="en-AU"/>
        </w:rPr>
        <w:t xml:space="preserve">. </w:t>
      </w:r>
      <w:r w:rsidR="00D24D89">
        <w:rPr>
          <w:rFonts w:ascii="Arial" w:eastAsia="Times New Roman" w:hAnsi="Arial" w:cs="Arial"/>
          <w:color w:val="auto"/>
          <w:lang w:eastAsia="en-AU"/>
        </w:rPr>
        <w:t>Care d</w:t>
      </w:r>
      <w:r w:rsidRPr="007F5BFB">
        <w:rPr>
          <w:rFonts w:ascii="Arial" w:eastAsia="Times New Roman" w:hAnsi="Arial" w:cs="Arial"/>
          <w:color w:val="auto"/>
          <w:lang w:eastAsia="en-AU"/>
        </w:rPr>
        <w:t>ocumentation</w:t>
      </w:r>
      <w:r w:rsidR="00D24D89">
        <w:rPr>
          <w:rFonts w:ascii="Arial" w:eastAsia="Times New Roman" w:hAnsi="Arial" w:cs="Arial"/>
          <w:color w:val="auto"/>
          <w:lang w:eastAsia="en-AU"/>
        </w:rPr>
        <w:t>, for consumers who were nearing the end of life,</w:t>
      </w:r>
      <w:r w:rsidRPr="007F5BFB">
        <w:rPr>
          <w:rFonts w:ascii="Arial" w:eastAsia="Times New Roman" w:hAnsi="Arial" w:cs="Arial"/>
          <w:color w:val="auto"/>
          <w:lang w:eastAsia="en-AU"/>
        </w:rPr>
        <w:t xml:space="preserve"> </w:t>
      </w:r>
      <w:r w:rsidR="00D24D89">
        <w:rPr>
          <w:rFonts w:ascii="Arial" w:eastAsia="Times New Roman" w:hAnsi="Arial" w:cs="Arial"/>
          <w:color w:val="auto"/>
          <w:lang w:eastAsia="en-AU"/>
        </w:rPr>
        <w:t>evidenced</w:t>
      </w:r>
      <w:r w:rsidR="00786F71" w:rsidRPr="007F5BFB">
        <w:rPr>
          <w:rFonts w:ascii="Arial" w:eastAsia="Times New Roman" w:hAnsi="Arial" w:cs="Arial"/>
          <w:color w:val="auto"/>
          <w:lang w:eastAsia="en-AU"/>
        </w:rPr>
        <w:t xml:space="preserve"> </w:t>
      </w:r>
      <w:r w:rsidR="00D24D89">
        <w:rPr>
          <w:rFonts w:ascii="Arial" w:eastAsia="Times New Roman" w:hAnsi="Arial" w:cs="Arial"/>
          <w:color w:val="auto"/>
          <w:lang w:eastAsia="en-AU"/>
        </w:rPr>
        <w:t xml:space="preserve">an </w:t>
      </w:r>
      <w:r w:rsidR="007E40FE" w:rsidRPr="007F5BFB">
        <w:rPr>
          <w:rFonts w:ascii="Arial" w:eastAsia="Times New Roman" w:hAnsi="Arial" w:cs="Arial"/>
          <w:color w:val="auto"/>
          <w:lang w:eastAsia="en-AU"/>
        </w:rPr>
        <w:t>advance care plan</w:t>
      </w:r>
      <w:r w:rsidR="00AB55B1" w:rsidRPr="007F5BFB">
        <w:rPr>
          <w:rFonts w:ascii="Arial" w:eastAsia="Times New Roman" w:hAnsi="Arial" w:cs="Arial"/>
          <w:color w:val="auto"/>
          <w:lang w:eastAsia="en-AU"/>
        </w:rPr>
        <w:t xml:space="preserve">, </w:t>
      </w:r>
      <w:r w:rsidR="00C34D70" w:rsidRPr="007F5BFB">
        <w:rPr>
          <w:rFonts w:ascii="Arial" w:eastAsia="Times New Roman" w:hAnsi="Arial" w:cs="Arial"/>
          <w:color w:val="auto"/>
          <w:lang w:eastAsia="en-AU"/>
        </w:rPr>
        <w:t xml:space="preserve">record of </w:t>
      </w:r>
      <w:r w:rsidR="00AB55B1" w:rsidRPr="007F5BFB">
        <w:rPr>
          <w:rFonts w:ascii="Arial" w:eastAsia="Times New Roman" w:hAnsi="Arial" w:cs="Arial"/>
          <w:color w:val="auto"/>
          <w:lang w:eastAsia="en-AU"/>
        </w:rPr>
        <w:t xml:space="preserve">discussions with family and access to palliative care specialists. </w:t>
      </w:r>
      <w:r w:rsidR="00C34D70" w:rsidRPr="007F5BFB">
        <w:rPr>
          <w:rFonts w:ascii="Arial" w:eastAsia="Times New Roman" w:hAnsi="Arial" w:cs="Arial"/>
          <w:color w:val="auto"/>
          <w:lang w:eastAsia="en-AU"/>
        </w:rPr>
        <w:t>Staff were guided by a palliative care policy</w:t>
      </w:r>
      <w:r w:rsidR="00754C58" w:rsidRPr="007F5BFB">
        <w:rPr>
          <w:rFonts w:ascii="Arial" w:eastAsia="Times New Roman" w:hAnsi="Arial" w:cs="Arial"/>
          <w:color w:val="auto"/>
          <w:lang w:eastAsia="en-AU"/>
        </w:rPr>
        <w:t xml:space="preserve"> to assist identification of deterioration and responsive end of life care.</w:t>
      </w:r>
      <w:r w:rsidRPr="007F5BFB">
        <w:rPr>
          <w:rFonts w:ascii="Arial" w:eastAsia="Times New Roman" w:hAnsi="Arial" w:cs="Arial"/>
          <w:color w:val="auto"/>
          <w:lang w:eastAsia="en-AU"/>
        </w:rPr>
        <w:t xml:space="preserve"> </w:t>
      </w:r>
    </w:p>
    <w:p w14:paraId="1F3C91A7" w14:textId="5E4C849D" w:rsidR="00EA6B70" w:rsidRPr="002A7F07" w:rsidRDefault="00EA6B70" w:rsidP="00EA6B70">
      <w:pPr>
        <w:rPr>
          <w:rFonts w:ascii="Arial" w:eastAsia="Times New Roman" w:hAnsi="Arial" w:cs="Arial"/>
          <w:color w:val="auto"/>
          <w:lang w:eastAsia="en-AU"/>
        </w:rPr>
      </w:pPr>
      <w:r w:rsidRPr="002A7F07">
        <w:rPr>
          <w:rFonts w:ascii="Arial" w:eastAsia="Times New Roman" w:hAnsi="Arial" w:cs="Arial"/>
          <w:color w:val="auto"/>
          <w:lang w:eastAsia="en-AU"/>
        </w:rPr>
        <w:lastRenderedPageBreak/>
        <w:t>Consumers and representatives said staff promptly recognised changes in consumers’ condition and responded appropriately. Staff</w:t>
      </w:r>
      <w:r w:rsidR="00175D09" w:rsidRPr="002A7F07">
        <w:rPr>
          <w:rFonts w:ascii="Arial" w:eastAsia="Times New Roman" w:hAnsi="Arial" w:cs="Arial"/>
          <w:color w:val="auto"/>
          <w:lang w:eastAsia="en-AU"/>
        </w:rPr>
        <w:t xml:space="preserve"> described </w:t>
      </w:r>
      <w:r w:rsidR="009951E5" w:rsidRPr="002A7F07">
        <w:rPr>
          <w:rFonts w:ascii="Arial" w:eastAsia="Times New Roman" w:hAnsi="Arial" w:cs="Arial"/>
          <w:color w:val="auto"/>
          <w:lang w:eastAsia="en-AU"/>
        </w:rPr>
        <w:t xml:space="preserve">recording and </w:t>
      </w:r>
      <w:r w:rsidR="001B5713" w:rsidRPr="002A7F07">
        <w:rPr>
          <w:rFonts w:ascii="Arial" w:eastAsia="Times New Roman" w:hAnsi="Arial" w:cs="Arial"/>
          <w:color w:val="auto"/>
          <w:lang w:eastAsia="en-AU"/>
        </w:rPr>
        <w:t>escalating</w:t>
      </w:r>
      <w:r w:rsidR="009951E5" w:rsidRPr="002A7F07">
        <w:rPr>
          <w:rFonts w:ascii="Arial" w:eastAsia="Times New Roman" w:hAnsi="Arial" w:cs="Arial"/>
          <w:color w:val="auto"/>
          <w:lang w:eastAsia="en-AU"/>
        </w:rPr>
        <w:t xml:space="preserve"> identified </w:t>
      </w:r>
      <w:r w:rsidR="001B5713" w:rsidRPr="002A7F07">
        <w:rPr>
          <w:rFonts w:ascii="Arial" w:eastAsia="Times New Roman" w:hAnsi="Arial" w:cs="Arial"/>
          <w:color w:val="auto"/>
          <w:lang w:eastAsia="en-AU"/>
        </w:rPr>
        <w:t xml:space="preserve">consumer </w:t>
      </w:r>
      <w:r w:rsidR="009951E5" w:rsidRPr="002A7F07">
        <w:rPr>
          <w:rFonts w:ascii="Arial" w:eastAsia="Times New Roman" w:hAnsi="Arial" w:cs="Arial"/>
          <w:color w:val="auto"/>
          <w:lang w:eastAsia="en-AU"/>
        </w:rPr>
        <w:t>deterioration to senior staff</w:t>
      </w:r>
      <w:r w:rsidRPr="002A7F07">
        <w:rPr>
          <w:rFonts w:ascii="Arial" w:eastAsia="Times New Roman" w:hAnsi="Arial" w:cs="Arial"/>
          <w:color w:val="auto"/>
          <w:lang w:eastAsia="en-AU"/>
        </w:rPr>
        <w:t xml:space="preserve"> </w:t>
      </w:r>
      <w:r w:rsidR="001B5713" w:rsidRPr="002A7F07">
        <w:rPr>
          <w:rFonts w:ascii="Arial" w:eastAsia="Times New Roman" w:hAnsi="Arial" w:cs="Arial"/>
          <w:color w:val="auto"/>
          <w:lang w:eastAsia="en-AU"/>
        </w:rPr>
        <w:t>for prompt response</w:t>
      </w:r>
      <w:r w:rsidR="002A7F07" w:rsidRPr="002A7F07">
        <w:rPr>
          <w:rFonts w:ascii="Arial" w:eastAsia="Times New Roman" w:hAnsi="Arial" w:cs="Arial"/>
          <w:color w:val="auto"/>
          <w:lang w:eastAsia="en-AU"/>
        </w:rPr>
        <w:t>, which was reflected in c</w:t>
      </w:r>
      <w:r w:rsidRPr="002A7F07">
        <w:rPr>
          <w:rFonts w:ascii="Arial" w:eastAsia="Times New Roman" w:hAnsi="Arial" w:cs="Arial"/>
          <w:color w:val="auto"/>
          <w:lang w:eastAsia="en-AU"/>
        </w:rPr>
        <w:t>are documentation.</w:t>
      </w:r>
    </w:p>
    <w:p w14:paraId="71AC65DE" w14:textId="287B7FE9" w:rsidR="00EA6B70" w:rsidRPr="000F296B" w:rsidRDefault="00C12EF4" w:rsidP="00EA6B70">
      <w:pPr>
        <w:rPr>
          <w:rFonts w:ascii="Arial" w:eastAsia="Times New Roman" w:hAnsi="Arial" w:cs="Arial"/>
          <w:color w:val="auto"/>
          <w:lang w:eastAsia="en-AU"/>
        </w:rPr>
      </w:pPr>
      <w:r w:rsidRPr="000B54A7">
        <w:rPr>
          <w:rFonts w:ascii="Arial" w:eastAsia="Times New Roman" w:hAnsi="Arial" w:cs="Arial"/>
          <w:color w:val="auto"/>
          <w:lang w:eastAsia="en-AU"/>
        </w:rPr>
        <w:t>Consumers and r</w:t>
      </w:r>
      <w:r w:rsidR="00EA6B70" w:rsidRPr="000B54A7">
        <w:rPr>
          <w:rFonts w:ascii="Arial" w:eastAsia="Times New Roman" w:hAnsi="Arial" w:cs="Arial"/>
          <w:color w:val="auto"/>
          <w:lang w:eastAsia="en-AU"/>
        </w:rPr>
        <w:t xml:space="preserve">epresentatives </w:t>
      </w:r>
      <w:r w:rsidRPr="000B54A7">
        <w:rPr>
          <w:rFonts w:ascii="Arial" w:eastAsia="Times New Roman" w:hAnsi="Arial" w:cs="Arial"/>
          <w:color w:val="auto"/>
          <w:lang w:eastAsia="en-AU"/>
        </w:rPr>
        <w:t>provided positive feedback regarding sharing of consumer information</w:t>
      </w:r>
      <w:r w:rsidR="006D5E39" w:rsidRPr="000B54A7">
        <w:rPr>
          <w:rFonts w:ascii="Arial" w:eastAsia="Times New Roman" w:hAnsi="Arial" w:cs="Arial"/>
          <w:color w:val="auto"/>
          <w:lang w:eastAsia="en-AU"/>
        </w:rPr>
        <w:t xml:space="preserve"> with those involved in their care. </w:t>
      </w:r>
      <w:r w:rsidR="00EA6B70" w:rsidRPr="000B54A7">
        <w:rPr>
          <w:rFonts w:ascii="Arial" w:eastAsia="Times New Roman" w:hAnsi="Arial" w:cs="Arial"/>
          <w:color w:val="auto"/>
          <w:lang w:eastAsia="en-AU"/>
        </w:rPr>
        <w:t xml:space="preserve">Staff described exchanging consumer information during handovers and through the electronic care management system. Care documentation </w:t>
      </w:r>
      <w:r w:rsidR="00EA6B70" w:rsidRPr="000F296B">
        <w:rPr>
          <w:rFonts w:ascii="Arial" w:eastAsia="Times New Roman" w:hAnsi="Arial" w:cs="Arial"/>
          <w:color w:val="auto"/>
          <w:lang w:eastAsia="en-AU"/>
        </w:rPr>
        <w:t>evidenced</w:t>
      </w:r>
      <w:r w:rsidR="003E517B" w:rsidRPr="000F296B">
        <w:rPr>
          <w:rFonts w:ascii="Arial" w:eastAsia="Times New Roman" w:hAnsi="Arial" w:cs="Arial"/>
          <w:color w:val="auto"/>
          <w:lang w:eastAsia="en-AU"/>
        </w:rPr>
        <w:t xml:space="preserve"> reviews, updates, incidents and changes</w:t>
      </w:r>
      <w:r w:rsidR="00400F4F" w:rsidRPr="000F296B">
        <w:rPr>
          <w:rFonts w:ascii="Arial" w:eastAsia="Times New Roman" w:hAnsi="Arial" w:cs="Arial"/>
          <w:color w:val="auto"/>
          <w:lang w:eastAsia="en-AU"/>
        </w:rPr>
        <w:t xml:space="preserve"> to care.</w:t>
      </w:r>
      <w:r w:rsidR="00EA6B70" w:rsidRPr="000F296B">
        <w:rPr>
          <w:rFonts w:ascii="Arial" w:eastAsia="Times New Roman" w:hAnsi="Arial" w:cs="Arial"/>
          <w:color w:val="auto"/>
          <w:lang w:eastAsia="en-AU"/>
        </w:rPr>
        <w:t xml:space="preserve"> </w:t>
      </w:r>
    </w:p>
    <w:p w14:paraId="7DCCF8B2" w14:textId="28180CDA" w:rsidR="00EA6B70" w:rsidRPr="000F296B" w:rsidRDefault="00EA6B70" w:rsidP="00EA6B70">
      <w:pPr>
        <w:pStyle w:val="NormalArial"/>
        <w:rPr>
          <w:color w:val="auto"/>
        </w:rPr>
      </w:pPr>
      <w:r w:rsidRPr="000F296B">
        <w:rPr>
          <w:color w:val="auto"/>
        </w:rPr>
        <w:t xml:space="preserve">Consumers and representatives </w:t>
      </w:r>
      <w:r w:rsidR="00786F0C" w:rsidRPr="000F296B">
        <w:rPr>
          <w:color w:val="auto"/>
        </w:rPr>
        <w:t xml:space="preserve">confirmed having prompt access to </w:t>
      </w:r>
      <w:r w:rsidRPr="000F296B">
        <w:rPr>
          <w:color w:val="auto"/>
        </w:rPr>
        <w:t xml:space="preserve">relevant allied health professionals and health services. Staff were knowledgeable of referral pathways, including to </w:t>
      </w:r>
      <w:r w:rsidR="00FA3645" w:rsidRPr="000F296B">
        <w:rPr>
          <w:color w:val="auto"/>
        </w:rPr>
        <w:t>speech pathologists and medical officers</w:t>
      </w:r>
      <w:r w:rsidR="000F296B" w:rsidRPr="000F296B">
        <w:rPr>
          <w:color w:val="auto"/>
        </w:rPr>
        <w:t>, and referrals were reviewed weekly to ensure prompt action</w:t>
      </w:r>
      <w:r w:rsidRPr="000F296B">
        <w:rPr>
          <w:color w:val="auto"/>
        </w:rPr>
        <w:t xml:space="preserve">. Care documentation evidenced consumer referrals to </w:t>
      </w:r>
      <w:r w:rsidR="000F296B" w:rsidRPr="000F296B">
        <w:rPr>
          <w:color w:val="auto"/>
        </w:rPr>
        <w:t xml:space="preserve">appropriate </w:t>
      </w:r>
      <w:r w:rsidRPr="000F296B">
        <w:rPr>
          <w:color w:val="auto"/>
        </w:rPr>
        <w:t xml:space="preserve">specialists. </w:t>
      </w:r>
    </w:p>
    <w:p w14:paraId="3B6DB907" w14:textId="2E5D3F15" w:rsidR="00EA6B70" w:rsidRPr="00FA7525" w:rsidRDefault="00EA6B70" w:rsidP="00EA6B70">
      <w:pPr>
        <w:pStyle w:val="NormalArial"/>
        <w:rPr>
          <w:rFonts w:eastAsia="Times New Roman"/>
          <w:color w:val="auto"/>
          <w:lang w:eastAsia="en-AU"/>
        </w:rPr>
      </w:pPr>
      <w:r w:rsidRPr="00FA7525">
        <w:rPr>
          <w:rFonts w:eastAsia="Times New Roman"/>
          <w:color w:val="auto"/>
          <w:lang w:eastAsia="en-AU"/>
        </w:rPr>
        <w:t>Consumers and representatives provided positive feedback regarding infection control practices. Staff described</w:t>
      </w:r>
      <w:r w:rsidR="007A4F3A" w:rsidRPr="00FA7525">
        <w:rPr>
          <w:rFonts w:eastAsia="Times New Roman"/>
          <w:color w:val="auto"/>
          <w:lang w:eastAsia="en-AU"/>
        </w:rPr>
        <w:t xml:space="preserve"> using personal protective equipment, practising hand </w:t>
      </w:r>
      <w:r w:rsidR="00DB5D90" w:rsidRPr="00FA7525">
        <w:rPr>
          <w:rFonts w:eastAsia="Times New Roman"/>
          <w:color w:val="auto"/>
          <w:lang w:eastAsia="en-AU"/>
        </w:rPr>
        <w:t xml:space="preserve">hygiene and antimicrobial stewardship. </w:t>
      </w:r>
      <w:r w:rsidR="005315E7" w:rsidRPr="00FA7525">
        <w:rPr>
          <w:rFonts w:eastAsia="Times New Roman"/>
          <w:color w:val="auto"/>
          <w:lang w:eastAsia="en-AU"/>
        </w:rPr>
        <w:t xml:space="preserve">Records evidenced </w:t>
      </w:r>
      <w:r w:rsidR="002C60CE" w:rsidRPr="00FA7525">
        <w:rPr>
          <w:rFonts w:eastAsia="Times New Roman"/>
          <w:color w:val="auto"/>
          <w:lang w:eastAsia="en-AU"/>
        </w:rPr>
        <w:t>a high proportion of consumers and staff had receive</w:t>
      </w:r>
      <w:r w:rsidR="00FA7525" w:rsidRPr="00FA7525">
        <w:rPr>
          <w:rFonts w:eastAsia="Times New Roman"/>
          <w:color w:val="auto"/>
          <w:lang w:eastAsia="en-AU"/>
        </w:rPr>
        <w:t>d</w:t>
      </w:r>
      <w:r w:rsidR="002C60CE" w:rsidRPr="00FA7525">
        <w:rPr>
          <w:rFonts w:eastAsia="Times New Roman"/>
          <w:color w:val="auto"/>
          <w:lang w:eastAsia="en-AU"/>
        </w:rPr>
        <w:t xml:space="preserve"> vaccinations and s</w:t>
      </w:r>
      <w:r w:rsidRPr="00FA7525">
        <w:rPr>
          <w:rFonts w:eastAsia="Times New Roman"/>
          <w:color w:val="auto"/>
          <w:lang w:eastAsia="en-AU"/>
        </w:rPr>
        <w:t xml:space="preserve">taff were observed </w:t>
      </w:r>
      <w:r w:rsidR="00FA7525" w:rsidRPr="00FA7525">
        <w:rPr>
          <w:rFonts w:eastAsia="Times New Roman"/>
          <w:color w:val="auto"/>
          <w:lang w:eastAsia="en-AU"/>
        </w:rPr>
        <w:t>implementing infection control measures.</w:t>
      </w:r>
      <w:r w:rsidRPr="00FA7525">
        <w:rPr>
          <w:rFonts w:eastAsia="Times New Roman"/>
          <w:color w:val="auto"/>
          <w:lang w:eastAsia="en-AU"/>
        </w:rPr>
        <w:t xml:space="preserve"> </w:t>
      </w:r>
    </w:p>
    <w:p w14:paraId="5A7C6EA3" w14:textId="3E1C55DD" w:rsidR="00D93616" w:rsidRDefault="004E1C31" w:rsidP="0036130C">
      <w:pPr>
        <w:pStyle w:val="NormalArial"/>
      </w:pPr>
    </w:p>
    <w:p w14:paraId="72AD399B" w14:textId="77777777" w:rsidR="002B0C90" w:rsidRPr="00262C0B" w:rsidRDefault="001D3543" w:rsidP="0036130C">
      <w:pPr>
        <w:pStyle w:val="NormalArial"/>
      </w:pPr>
      <w:r>
        <w:br w:type="page"/>
      </w:r>
    </w:p>
    <w:p w14:paraId="7A87D9B4" w14:textId="77777777" w:rsidR="00FC045E" w:rsidRPr="00996FAF" w:rsidRDefault="001D354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11129" w14:paraId="3B2FF606" w14:textId="77777777" w:rsidTr="0021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B7CBE5" w14:textId="77777777" w:rsidR="00FC045E" w:rsidRPr="00996FAF" w:rsidRDefault="001D354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E15F39F" w14:textId="77777777" w:rsidR="00FC045E" w:rsidRPr="00996FAF" w:rsidRDefault="004E1C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1129" w14:paraId="0C14F270"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E2729" w14:textId="77777777" w:rsidR="002C5FA9" w:rsidRPr="00996FAF" w:rsidRDefault="001D354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63127B5"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6CD4677"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10312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D3543" w:rsidRPr="00ED7F2E">
                  <w:rPr>
                    <w:rFonts w:ascii="Arial" w:hAnsi="Arial" w:cs="Arial"/>
                  </w:rPr>
                  <w:t>Compliant</w:t>
                </w:r>
              </w:sdtContent>
            </w:sdt>
          </w:p>
        </w:tc>
      </w:tr>
      <w:tr w:rsidR="00211129" w14:paraId="1C049770"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576CD" w14:textId="77777777" w:rsidR="002C5FA9" w:rsidRPr="00996FAF" w:rsidRDefault="001D354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8CB4E38"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A849995" w14:textId="77777777" w:rsidR="002C5FA9" w:rsidRPr="00996FAF" w:rsidRDefault="004E1C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2371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D3543" w:rsidRPr="00ED7F2E">
                  <w:rPr>
                    <w:rFonts w:ascii="Arial" w:hAnsi="Arial" w:cs="Arial"/>
                  </w:rPr>
                  <w:t>Compliant</w:t>
                </w:r>
              </w:sdtContent>
            </w:sdt>
          </w:p>
        </w:tc>
      </w:tr>
      <w:tr w:rsidR="00211129" w14:paraId="547AF327"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260E7" w14:textId="77777777" w:rsidR="002C5FA9" w:rsidRPr="00996FAF" w:rsidRDefault="001D354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2BC671E"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0CCC4A2" w14:textId="77777777" w:rsidR="002C5FA9" w:rsidRPr="00996FAF" w:rsidRDefault="001D354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AA079C7" w14:textId="77777777" w:rsidR="002C5FA9" w:rsidRPr="00996FAF" w:rsidRDefault="001D354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6CBC1A" w14:textId="77777777" w:rsidR="002C5FA9" w:rsidRPr="00996FAF" w:rsidRDefault="001D354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B79388A"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57386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D3543" w:rsidRPr="00ED7F2E">
                  <w:rPr>
                    <w:rFonts w:ascii="Arial" w:hAnsi="Arial" w:cs="Arial"/>
                  </w:rPr>
                  <w:t>Compliant</w:t>
                </w:r>
              </w:sdtContent>
            </w:sdt>
          </w:p>
        </w:tc>
      </w:tr>
      <w:tr w:rsidR="00211129" w14:paraId="7D39B671"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F0406" w14:textId="77777777" w:rsidR="002C5FA9" w:rsidRPr="00996FAF" w:rsidRDefault="001D354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FDA2064"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E195760" w14:textId="77777777" w:rsidR="002C5FA9" w:rsidRPr="00996FAF" w:rsidRDefault="004E1C3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874352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D3543" w:rsidRPr="00ED7F2E">
                  <w:rPr>
                    <w:rFonts w:ascii="Arial" w:hAnsi="Arial" w:cs="Arial"/>
                  </w:rPr>
                  <w:t>Compliant</w:t>
                </w:r>
              </w:sdtContent>
            </w:sdt>
          </w:p>
        </w:tc>
      </w:tr>
      <w:tr w:rsidR="00211129" w14:paraId="7A4F580B"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91293" w14:textId="77777777" w:rsidR="002C5FA9" w:rsidRPr="00996FAF" w:rsidRDefault="001D354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EEA5F41"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0550FE4" w14:textId="77777777" w:rsidR="002C5FA9" w:rsidRPr="00996FAF" w:rsidRDefault="004E1C3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96614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D3543" w:rsidRPr="00ED7F2E">
                  <w:rPr>
                    <w:rFonts w:ascii="Arial" w:hAnsi="Arial" w:cs="Arial"/>
                  </w:rPr>
                  <w:t>Compliant</w:t>
                </w:r>
              </w:sdtContent>
            </w:sdt>
          </w:p>
        </w:tc>
      </w:tr>
      <w:tr w:rsidR="00211129" w14:paraId="5A17C896"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1A35E" w14:textId="77777777" w:rsidR="002C5FA9" w:rsidRPr="00996FAF" w:rsidRDefault="001D354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1153346"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55CF460" w14:textId="77777777" w:rsidR="002C5FA9" w:rsidRPr="00996FAF" w:rsidRDefault="004E1C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88480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D3543" w:rsidRPr="00ED7F2E">
                  <w:rPr>
                    <w:rFonts w:ascii="Arial" w:hAnsi="Arial" w:cs="Arial"/>
                  </w:rPr>
                  <w:t>Compliant</w:t>
                </w:r>
              </w:sdtContent>
            </w:sdt>
          </w:p>
        </w:tc>
      </w:tr>
      <w:tr w:rsidR="00211129" w14:paraId="0D4D8049"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7707CB" w14:textId="77777777" w:rsidR="002C5FA9" w:rsidRPr="00996FAF" w:rsidRDefault="001D354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A72E6C4"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50BB5E2"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9626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D3543" w:rsidRPr="00ED7F2E">
                  <w:rPr>
                    <w:rFonts w:ascii="Arial" w:hAnsi="Arial" w:cs="Arial"/>
                  </w:rPr>
                  <w:t>Compliant</w:t>
                </w:r>
              </w:sdtContent>
            </w:sdt>
          </w:p>
        </w:tc>
      </w:tr>
    </w:tbl>
    <w:p w14:paraId="713F3A8C" w14:textId="77777777" w:rsidR="00D87E7C" w:rsidRDefault="001D3543" w:rsidP="00D87E7C">
      <w:pPr>
        <w:pStyle w:val="Heading20"/>
      </w:pPr>
      <w:r w:rsidRPr="00996FAF">
        <w:t>Findings</w:t>
      </w:r>
    </w:p>
    <w:p w14:paraId="64ADA0F8" w14:textId="1D2669CE" w:rsidR="00DB30DE" w:rsidRPr="00781281" w:rsidRDefault="00DB30DE" w:rsidP="00DB30DE">
      <w:pPr>
        <w:rPr>
          <w:rFonts w:ascii="Arial" w:eastAsia="Times New Roman" w:hAnsi="Arial" w:cs="Arial"/>
          <w:color w:val="auto"/>
          <w:lang w:eastAsia="en-AU"/>
        </w:rPr>
      </w:pPr>
      <w:r w:rsidRPr="00781281">
        <w:rPr>
          <w:rFonts w:ascii="Arial" w:eastAsia="Times New Roman" w:hAnsi="Arial" w:cs="Arial"/>
          <w:color w:val="auto"/>
          <w:lang w:eastAsia="en-AU"/>
        </w:rPr>
        <w:t>Consumers</w:t>
      </w:r>
      <w:r w:rsidR="00DE3A6B" w:rsidRPr="00781281">
        <w:rPr>
          <w:rFonts w:ascii="Arial" w:eastAsia="Times New Roman" w:hAnsi="Arial" w:cs="Arial"/>
          <w:color w:val="auto"/>
          <w:lang w:eastAsia="en-AU"/>
        </w:rPr>
        <w:t xml:space="preserve"> confirmed availability of various</w:t>
      </w:r>
      <w:r w:rsidR="00432773" w:rsidRPr="00781281">
        <w:rPr>
          <w:rFonts w:ascii="Arial" w:eastAsia="Times New Roman" w:hAnsi="Arial" w:cs="Arial"/>
          <w:color w:val="auto"/>
          <w:lang w:eastAsia="en-AU"/>
        </w:rPr>
        <w:t xml:space="preserve"> services and supports for daily living which optimised their quality of life. </w:t>
      </w:r>
      <w:r w:rsidRPr="00781281">
        <w:rPr>
          <w:rFonts w:ascii="Arial" w:eastAsia="Times New Roman" w:hAnsi="Arial" w:cs="Arial"/>
          <w:color w:val="auto"/>
          <w:lang w:eastAsia="en-AU"/>
        </w:rPr>
        <w:t xml:space="preserve">Staff were knowledgeable of consumers’ individual likes and dislikes and tailored care and </w:t>
      </w:r>
      <w:r w:rsidR="00781281" w:rsidRPr="00781281">
        <w:rPr>
          <w:rFonts w:ascii="Arial" w:eastAsia="Times New Roman" w:hAnsi="Arial" w:cs="Arial"/>
          <w:color w:val="auto"/>
          <w:lang w:eastAsia="en-AU"/>
        </w:rPr>
        <w:t>services,</w:t>
      </w:r>
      <w:r w:rsidRPr="00781281">
        <w:rPr>
          <w:rFonts w:ascii="Arial" w:eastAsia="Times New Roman" w:hAnsi="Arial" w:cs="Arial"/>
          <w:color w:val="auto"/>
          <w:lang w:eastAsia="en-AU"/>
        </w:rPr>
        <w:t xml:space="preserve"> accordingly</w:t>
      </w:r>
      <w:r w:rsidR="00EF0053" w:rsidRPr="00781281">
        <w:rPr>
          <w:rFonts w:ascii="Arial" w:eastAsia="Times New Roman" w:hAnsi="Arial" w:cs="Arial"/>
          <w:color w:val="auto"/>
          <w:lang w:eastAsia="en-AU"/>
        </w:rPr>
        <w:t>, including for those with dementia</w:t>
      </w:r>
      <w:r w:rsidRPr="00781281">
        <w:rPr>
          <w:rFonts w:ascii="Arial" w:eastAsia="Times New Roman" w:hAnsi="Arial" w:cs="Arial"/>
          <w:color w:val="auto"/>
          <w:lang w:eastAsia="en-AU"/>
        </w:rPr>
        <w:t xml:space="preserve">. An activity calendar scheduled various events promoting consumers’ independence and wellbeing, including bus outings and concerts. </w:t>
      </w:r>
    </w:p>
    <w:p w14:paraId="74053ECB" w14:textId="4F32BCF3" w:rsidR="00DB30DE" w:rsidRPr="009A205B" w:rsidRDefault="00DB30DE" w:rsidP="00DB30DE">
      <w:pPr>
        <w:rPr>
          <w:rFonts w:ascii="Arial" w:eastAsia="Times New Roman" w:hAnsi="Arial" w:cs="Arial"/>
          <w:color w:val="auto"/>
          <w:lang w:eastAsia="en-AU"/>
        </w:rPr>
      </w:pPr>
      <w:r w:rsidRPr="009A205B">
        <w:rPr>
          <w:rFonts w:ascii="Arial" w:eastAsia="Times New Roman" w:hAnsi="Arial" w:cs="Arial"/>
          <w:color w:val="auto"/>
          <w:lang w:eastAsia="en-AU"/>
        </w:rPr>
        <w:t xml:space="preserve">Consumers and representatives said the service supported consumers’ emotional, spiritual and psychological well-being. Staff were knowledgeable of consumers’ personal and cultural preferences and </w:t>
      </w:r>
      <w:r w:rsidR="0017190D" w:rsidRPr="009A205B">
        <w:rPr>
          <w:rFonts w:ascii="Arial" w:eastAsia="Times New Roman" w:hAnsi="Arial" w:cs="Arial"/>
          <w:color w:val="auto"/>
          <w:lang w:eastAsia="en-AU"/>
        </w:rPr>
        <w:t>facilitated individualised or spiritual</w:t>
      </w:r>
      <w:r w:rsidRPr="009A205B">
        <w:rPr>
          <w:rFonts w:ascii="Arial" w:eastAsia="Times New Roman" w:hAnsi="Arial" w:cs="Arial"/>
          <w:color w:val="auto"/>
          <w:lang w:eastAsia="en-AU"/>
        </w:rPr>
        <w:t xml:space="preserve"> care and services. </w:t>
      </w:r>
      <w:r w:rsidR="009A205B" w:rsidRPr="009A205B">
        <w:rPr>
          <w:rFonts w:ascii="Arial" w:eastAsia="Times New Roman" w:hAnsi="Arial" w:cs="Arial"/>
          <w:color w:val="auto"/>
          <w:lang w:eastAsia="en-AU"/>
        </w:rPr>
        <w:t>Care d</w:t>
      </w:r>
      <w:r w:rsidRPr="009A205B">
        <w:rPr>
          <w:rFonts w:ascii="Arial" w:eastAsia="Times New Roman" w:hAnsi="Arial" w:cs="Arial"/>
          <w:color w:val="auto"/>
          <w:lang w:eastAsia="en-AU"/>
        </w:rPr>
        <w:t>ocumentation reflected consumers’ unique preferences to guide staff when providing appropriate care.</w:t>
      </w:r>
    </w:p>
    <w:p w14:paraId="0846DB19" w14:textId="4A48E26C" w:rsidR="00DB30DE" w:rsidRPr="000E1211" w:rsidRDefault="00DB30DE" w:rsidP="00DB30DE">
      <w:pPr>
        <w:rPr>
          <w:rFonts w:ascii="Arial" w:eastAsia="Times New Roman" w:hAnsi="Arial" w:cs="Arial"/>
          <w:bCs/>
          <w:color w:val="auto"/>
          <w:lang w:eastAsia="en-AU"/>
        </w:rPr>
      </w:pPr>
      <w:r w:rsidRPr="000E1211">
        <w:rPr>
          <w:rFonts w:ascii="Arial" w:eastAsia="Times New Roman" w:hAnsi="Arial" w:cs="Arial"/>
          <w:bCs/>
          <w:color w:val="auto"/>
          <w:lang w:eastAsia="en-AU"/>
        </w:rPr>
        <w:t xml:space="preserve">Consumers said they were supported to participate in activities within and outside of the service and maintain contact with family and friends. Staff described </w:t>
      </w:r>
      <w:r w:rsidR="003D6E4B" w:rsidRPr="000E1211">
        <w:rPr>
          <w:rFonts w:ascii="Arial" w:eastAsia="Times New Roman" w:hAnsi="Arial" w:cs="Arial"/>
          <w:bCs/>
          <w:color w:val="auto"/>
          <w:lang w:eastAsia="en-AU"/>
        </w:rPr>
        <w:t xml:space="preserve">facilitating contact with </w:t>
      </w:r>
      <w:r w:rsidR="00684E49" w:rsidRPr="000E1211">
        <w:rPr>
          <w:rFonts w:ascii="Arial" w:eastAsia="Times New Roman" w:hAnsi="Arial" w:cs="Arial"/>
          <w:bCs/>
          <w:color w:val="auto"/>
          <w:lang w:eastAsia="en-AU"/>
        </w:rPr>
        <w:t xml:space="preserve">loved ones through video calls or </w:t>
      </w:r>
      <w:r w:rsidR="000E1211" w:rsidRPr="000E1211">
        <w:rPr>
          <w:rFonts w:ascii="Arial" w:eastAsia="Times New Roman" w:hAnsi="Arial" w:cs="Arial"/>
          <w:bCs/>
          <w:color w:val="auto"/>
          <w:lang w:eastAsia="en-AU"/>
        </w:rPr>
        <w:t>visits and</w:t>
      </w:r>
      <w:r w:rsidR="00684E49" w:rsidRPr="000E1211">
        <w:rPr>
          <w:rFonts w:ascii="Arial" w:eastAsia="Times New Roman" w:hAnsi="Arial" w:cs="Arial"/>
          <w:bCs/>
          <w:color w:val="auto"/>
          <w:lang w:eastAsia="en-AU"/>
        </w:rPr>
        <w:t xml:space="preserve"> </w:t>
      </w:r>
      <w:r w:rsidR="000C3066" w:rsidRPr="000E1211">
        <w:rPr>
          <w:rFonts w:ascii="Arial" w:eastAsia="Times New Roman" w:hAnsi="Arial" w:cs="Arial"/>
          <w:bCs/>
          <w:color w:val="auto"/>
          <w:lang w:eastAsia="en-AU"/>
        </w:rPr>
        <w:t>supporting consumers wishing to engage in community activities</w:t>
      </w:r>
      <w:r w:rsidRPr="000E1211">
        <w:rPr>
          <w:rFonts w:ascii="Arial" w:eastAsia="Times New Roman" w:hAnsi="Arial" w:cs="Arial"/>
          <w:bCs/>
          <w:color w:val="auto"/>
          <w:lang w:eastAsia="en-AU"/>
        </w:rPr>
        <w:t>. Care documentation evidenced consumers’ social and cultural preferences and important relationships.</w:t>
      </w:r>
    </w:p>
    <w:p w14:paraId="2150108C" w14:textId="181203D8" w:rsidR="00DB30DE" w:rsidRPr="00010EE1" w:rsidRDefault="00DB30DE" w:rsidP="00DB30DE">
      <w:pPr>
        <w:rPr>
          <w:rFonts w:ascii="Arial" w:eastAsia="Times New Roman" w:hAnsi="Arial" w:cs="Arial"/>
          <w:bCs/>
          <w:color w:val="auto"/>
          <w:lang w:eastAsia="en-AU"/>
        </w:rPr>
      </w:pPr>
      <w:r w:rsidRPr="00010EE1">
        <w:rPr>
          <w:rFonts w:ascii="Arial" w:eastAsia="Times New Roman" w:hAnsi="Arial" w:cs="Arial"/>
          <w:bCs/>
          <w:color w:val="auto"/>
          <w:lang w:eastAsia="en-AU"/>
        </w:rPr>
        <w:t xml:space="preserve">Consumers and representatives provided positive feedback regarding consumers’ information being shared with those involved in their care. Staff were made aware of consumers’ needs, </w:t>
      </w:r>
      <w:r w:rsidRPr="00010EE1">
        <w:rPr>
          <w:rFonts w:ascii="Arial" w:eastAsia="Times New Roman" w:hAnsi="Arial" w:cs="Arial"/>
          <w:bCs/>
          <w:color w:val="auto"/>
          <w:lang w:eastAsia="en-AU"/>
        </w:rPr>
        <w:lastRenderedPageBreak/>
        <w:t xml:space="preserve">likes, dislikes and preferred activities through handovers and the electronic care management system. Care documentation </w:t>
      </w:r>
      <w:r w:rsidR="007C177D" w:rsidRPr="00010EE1">
        <w:rPr>
          <w:rFonts w:ascii="Arial" w:eastAsia="Times New Roman" w:hAnsi="Arial" w:cs="Arial"/>
          <w:bCs/>
          <w:color w:val="auto"/>
          <w:lang w:eastAsia="en-AU"/>
        </w:rPr>
        <w:t>detailed</w:t>
      </w:r>
      <w:r w:rsidRPr="00010EE1">
        <w:rPr>
          <w:rFonts w:ascii="Arial" w:eastAsia="Times New Roman" w:hAnsi="Arial" w:cs="Arial"/>
          <w:bCs/>
          <w:color w:val="auto"/>
          <w:lang w:eastAsia="en-AU"/>
        </w:rPr>
        <w:t xml:space="preserve"> consumers’ current needs and preferences.</w:t>
      </w:r>
    </w:p>
    <w:p w14:paraId="179782C2" w14:textId="1E35186E" w:rsidR="00DB30DE" w:rsidRPr="00133C43" w:rsidRDefault="00DB30DE" w:rsidP="00DB30DE">
      <w:pPr>
        <w:rPr>
          <w:rFonts w:ascii="Arial" w:eastAsia="Times New Roman" w:hAnsi="Arial" w:cs="Arial"/>
          <w:bCs/>
          <w:color w:val="auto"/>
          <w:lang w:eastAsia="en-AU"/>
        </w:rPr>
      </w:pPr>
      <w:r w:rsidRPr="00133C43">
        <w:rPr>
          <w:rFonts w:ascii="Arial" w:eastAsia="Times New Roman" w:hAnsi="Arial" w:cs="Arial"/>
          <w:bCs/>
          <w:color w:val="auto"/>
          <w:lang w:eastAsia="en-AU"/>
        </w:rPr>
        <w:t xml:space="preserve">Consumers and representatives confirmed consumers were promptly referred to appropriate </w:t>
      </w:r>
      <w:r w:rsidR="003F5EE0" w:rsidRPr="00133C43">
        <w:rPr>
          <w:rFonts w:ascii="Arial" w:eastAsia="Times New Roman" w:hAnsi="Arial" w:cs="Arial"/>
          <w:bCs/>
          <w:color w:val="auto"/>
          <w:lang w:eastAsia="en-AU"/>
        </w:rPr>
        <w:t xml:space="preserve">external </w:t>
      </w:r>
      <w:r w:rsidRPr="00133C43">
        <w:rPr>
          <w:rFonts w:ascii="Arial" w:eastAsia="Times New Roman" w:hAnsi="Arial" w:cs="Arial"/>
          <w:bCs/>
          <w:color w:val="auto"/>
          <w:lang w:eastAsia="en-AU"/>
        </w:rPr>
        <w:t>care</w:t>
      </w:r>
      <w:r w:rsidR="003F5EE0" w:rsidRPr="00133C43">
        <w:rPr>
          <w:rFonts w:ascii="Arial" w:eastAsia="Times New Roman" w:hAnsi="Arial" w:cs="Arial"/>
          <w:bCs/>
          <w:color w:val="auto"/>
          <w:lang w:eastAsia="en-AU"/>
        </w:rPr>
        <w:t xml:space="preserve"> and service</w:t>
      </w:r>
      <w:r w:rsidRPr="00133C43">
        <w:rPr>
          <w:rFonts w:ascii="Arial" w:eastAsia="Times New Roman" w:hAnsi="Arial" w:cs="Arial"/>
          <w:bCs/>
          <w:color w:val="auto"/>
          <w:lang w:eastAsia="en-AU"/>
        </w:rPr>
        <w:t xml:space="preserve"> providers. Staff described </w:t>
      </w:r>
      <w:r w:rsidR="00362235" w:rsidRPr="00133C43">
        <w:rPr>
          <w:rFonts w:ascii="Arial" w:eastAsia="Times New Roman" w:hAnsi="Arial" w:cs="Arial"/>
          <w:bCs/>
          <w:color w:val="auto"/>
          <w:lang w:eastAsia="en-AU"/>
        </w:rPr>
        <w:t>support from other organisations</w:t>
      </w:r>
      <w:r w:rsidR="003F656D" w:rsidRPr="00133C43">
        <w:rPr>
          <w:rFonts w:ascii="Arial" w:eastAsia="Times New Roman" w:hAnsi="Arial" w:cs="Arial"/>
          <w:bCs/>
          <w:color w:val="auto"/>
          <w:lang w:eastAsia="en-AU"/>
        </w:rPr>
        <w:t>, including entertainers, volunteers and libraries</w:t>
      </w:r>
      <w:r w:rsidRPr="00133C43">
        <w:rPr>
          <w:rFonts w:ascii="Arial" w:eastAsia="Times New Roman" w:hAnsi="Arial" w:cs="Arial"/>
          <w:bCs/>
          <w:color w:val="auto"/>
          <w:lang w:eastAsia="en-AU"/>
        </w:rPr>
        <w:t>. Care documentation reflected referrals made to support services aligned to consumers’ unique circumstances and interests.</w:t>
      </w:r>
    </w:p>
    <w:p w14:paraId="2A801349" w14:textId="4CFE5874" w:rsidR="00DB30DE" w:rsidRPr="00F4057D" w:rsidRDefault="00DB30DE" w:rsidP="00DB30DE">
      <w:pPr>
        <w:rPr>
          <w:rFonts w:ascii="Arial" w:eastAsia="Times New Roman" w:hAnsi="Arial" w:cs="Arial"/>
          <w:bCs/>
          <w:color w:val="auto"/>
          <w:lang w:eastAsia="en-AU"/>
        </w:rPr>
      </w:pPr>
      <w:r w:rsidRPr="00F4057D">
        <w:rPr>
          <w:rFonts w:ascii="Arial" w:eastAsia="Times New Roman" w:hAnsi="Arial" w:cs="Arial"/>
          <w:bCs/>
          <w:color w:val="auto"/>
          <w:lang w:eastAsia="en-AU"/>
        </w:rPr>
        <w:t xml:space="preserve">Consumers </w:t>
      </w:r>
      <w:r w:rsidR="0076345A" w:rsidRPr="00F4057D">
        <w:rPr>
          <w:rFonts w:ascii="Arial" w:eastAsia="Times New Roman" w:hAnsi="Arial" w:cs="Arial"/>
          <w:bCs/>
          <w:color w:val="auto"/>
          <w:lang w:eastAsia="en-AU"/>
        </w:rPr>
        <w:t>provided positive feedback regarding the</w:t>
      </w:r>
      <w:r w:rsidRPr="00F4057D">
        <w:rPr>
          <w:rFonts w:ascii="Arial" w:eastAsia="Times New Roman" w:hAnsi="Arial" w:cs="Arial"/>
          <w:bCs/>
          <w:color w:val="auto"/>
          <w:lang w:eastAsia="en-AU"/>
        </w:rPr>
        <w:t xml:space="preserve"> quality, quantity and variety</w:t>
      </w:r>
      <w:r w:rsidR="0076345A" w:rsidRPr="00F4057D">
        <w:rPr>
          <w:rFonts w:ascii="Arial" w:eastAsia="Times New Roman" w:hAnsi="Arial" w:cs="Arial"/>
          <w:bCs/>
          <w:color w:val="auto"/>
          <w:lang w:eastAsia="en-AU"/>
        </w:rPr>
        <w:t xml:space="preserve"> of meals</w:t>
      </w:r>
      <w:r w:rsidRPr="00F4057D">
        <w:rPr>
          <w:rFonts w:ascii="Arial" w:eastAsia="Times New Roman" w:hAnsi="Arial" w:cs="Arial"/>
          <w:bCs/>
          <w:color w:val="auto"/>
          <w:lang w:eastAsia="en-AU"/>
        </w:rPr>
        <w:t xml:space="preserve">. Staff </w:t>
      </w:r>
      <w:r w:rsidR="000C4418" w:rsidRPr="00F4057D">
        <w:rPr>
          <w:rFonts w:ascii="Arial" w:eastAsia="Times New Roman" w:hAnsi="Arial" w:cs="Arial"/>
          <w:bCs/>
          <w:color w:val="auto"/>
          <w:lang w:eastAsia="en-AU"/>
        </w:rPr>
        <w:t>described the seasonal menu changing every 4 weeks</w:t>
      </w:r>
      <w:r w:rsidR="00A418B6" w:rsidRPr="00F4057D">
        <w:rPr>
          <w:rFonts w:ascii="Arial" w:eastAsia="Times New Roman" w:hAnsi="Arial" w:cs="Arial"/>
          <w:bCs/>
          <w:color w:val="auto"/>
          <w:lang w:eastAsia="en-AU"/>
        </w:rPr>
        <w:t xml:space="preserve"> in consultation with a dietitian,</w:t>
      </w:r>
      <w:r w:rsidR="000C4418" w:rsidRPr="00F4057D">
        <w:rPr>
          <w:rFonts w:ascii="Arial" w:eastAsia="Times New Roman" w:hAnsi="Arial" w:cs="Arial"/>
          <w:bCs/>
          <w:color w:val="auto"/>
          <w:lang w:eastAsia="en-AU"/>
        </w:rPr>
        <w:t xml:space="preserve"> and welcoming consumer feedback</w:t>
      </w:r>
      <w:r w:rsidR="00F84A83" w:rsidRPr="00F4057D">
        <w:rPr>
          <w:rFonts w:ascii="Arial" w:eastAsia="Times New Roman" w:hAnsi="Arial" w:cs="Arial"/>
          <w:bCs/>
          <w:color w:val="auto"/>
          <w:lang w:eastAsia="en-AU"/>
        </w:rPr>
        <w:t xml:space="preserve"> through regular meetings. </w:t>
      </w:r>
      <w:r w:rsidR="006446E8" w:rsidRPr="00F4057D">
        <w:rPr>
          <w:rFonts w:ascii="Arial" w:eastAsia="Times New Roman" w:hAnsi="Arial" w:cs="Arial"/>
          <w:bCs/>
          <w:color w:val="auto"/>
          <w:lang w:eastAsia="en-AU"/>
        </w:rPr>
        <w:t xml:space="preserve">Options in addition to the menu were available and care documentation reflected consumers’ </w:t>
      </w:r>
      <w:r w:rsidR="00943D83" w:rsidRPr="00F4057D">
        <w:rPr>
          <w:rFonts w:ascii="Arial" w:eastAsia="Times New Roman" w:hAnsi="Arial" w:cs="Arial"/>
          <w:bCs/>
          <w:color w:val="auto"/>
          <w:lang w:eastAsia="en-AU"/>
        </w:rPr>
        <w:t xml:space="preserve">dietary allergies, needs and preferences. </w:t>
      </w:r>
    </w:p>
    <w:p w14:paraId="0E70A3F3" w14:textId="13A41C95" w:rsidR="00DB30DE" w:rsidRPr="00E51F99" w:rsidRDefault="00DB30DE" w:rsidP="00DB30DE">
      <w:pPr>
        <w:rPr>
          <w:rFonts w:ascii="Arial" w:eastAsia="Times New Roman" w:hAnsi="Arial" w:cs="Arial"/>
          <w:bCs/>
          <w:color w:val="auto"/>
          <w:lang w:eastAsia="en-AU"/>
        </w:rPr>
      </w:pPr>
      <w:r w:rsidRPr="00E51F99">
        <w:rPr>
          <w:rFonts w:ascii="Arial" w:eastAsia="Times New Roman" w:hAnsi="Arial" w:cs="Arial"/>
          <w:bCs/>
          <w:color w:val="auto"/>
          <w:lang w:eastAsia="en-AU"/>
        </w:rPr>
        <w:t xml:space="preserve">Consumers confirmed equipment was safe, suitable, clean and well-maintained. Staff were knowledgeable of cleaning and maintenance </w:t>
      </w:r>
      <w:r w:rsidR="00707584" w:rsidRPr="00E51F99">
        <w:rPr>
          <w:rFonts w:ascii="Arial" w:eastAsia="Times New Roman" w:hAnsi="Arial" w:cs="Arial"/>
          <w:bCs/>
          <w:color w:val="auto"/>
          <w:lang w:eastAsia="en-AU"/>
        </w:rPr>
        <w:t>processes and</w:t>
      </w:r>
      <w:r w:rsidR="0062768C" w:rsidRPr="00E51F99">
        <w:rPr>
          <w:rFonts w:ascii="Arial" w:eastAsia="Times New Roman" w:hAnsi="Arial" w:cs="Arial"/>
          <w:bCs/>
          <w:color w:val="auto"/>
          <w:lang w:eastAsia="en-AU"/>
        </w:rPr>
        <w:t xml:space="preserve"> </w:t>
      </w:r>
      <w:r w:rsidR="00F34A92" w:rsidRPr="00E51F99">
        <w:rPr>
          <w:rFonts w:ascii="Arial" w:eastAsia="Times New Roman" w:hAnsi="Arial" w:cs="Arial"/>
          <w:bCs/>
          <w:color w:val="auto"/>
          <w:lang w:eastAsia="en-AU"/>
        </w:rPr>
        <w:t xml:space="preserve">acquiring </w:t>
      </w:r>
      <w:r w:rsidR="00E51F99" w:rsidRPr="00E51F99">
        <w:rPr>
          <w:rFonts w:ascii="Arial" w:eastAsia="Times New Roman" w:hAnsi="Arial" w:cs="Arial"/>
          <w:bCs/>
          <w:color w:val="auto"/>
          <w:lang w:eastAsia="en-AU"/>
        </w:rPr>
        <w:t xml:space="preserve">additional </w:t>
      </w:r>
      <w:r w:rsidR="00F34A92" w:rsidRPr="00E51F99">
        <w:rPr>
          <w:rFonts w:ascii="Arial" w:eastAsia="Times New Roman" w:hAnsi="Arial" w:cs="Arial"/>
          <w:bCs/>
          <w:color w:val="auto"/>
          <w:lang w:eastAsia="en-AU"/>
        </w:rPr>
        <w:t xml:space="preserve">equipment in response to consumer need. </w:t>
      </w:r>
      <w:r w:rsidRPr="00E51F99">
        <w:rPr>
          <w:rFonts w:ascii="Arial" w:eastAsia="Times New Roman" w:hAnsi="Arial" w:cs="Arial"/>
          <w:bCs/>
          <w:color w:val="auto"/>
          <w:lang w:eastAsia="en-AU"/>
        </w:rPr>
        <w:t>Records confirmed all maintenance requests had been promptly completed.</w:t>
      </w:r>
    </w:p>
    <w:p w14:paraId="21B5F862" w14:textId="32ED5DED" w:rsidR="00D93616" w:rsidRDefault="004E1C31" w:rsidP="0036130C">
      <w:pPr>
        <w:pStyle w:val="NormalArial"/>
      </w:pPr>
    </w:p>
    <w:p w14:paraId="5D069440" w14:textId="77777777" w:rsidR="002B0C90" w:rsidRPr="00262C0B" w:rsidRDefault="001D3543" w:rsidP="0036130C">
      <w:pPr>
        <w:pStyle w:val="NormalArial"/>
      </w:pPr>
      <w:r>
        <w:br w:type="page"/>
      </w:r>
    </w:p>
    <w:p w14:paraId="6072547B" w14:textId="77777777" w:rsidR="00FC045E" w:rsidRPr="00996FAF" w:rsidRDefault="001D354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11129" w14:paraId="2DBE8203" w14:textId="77777777" w:rsidTr="0021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D1FEED8" w14:textId="77777777" w:rsidR="00FC045E" w:rsidRPr="00996FAF" w:rsidRDefault="001D354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D1A871E" w14:textId="77777777" w:rsidR="00FC045E" w:rsidRPr="00996FAF" w:rsidRDefault="004E1C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1129" w14:paraId="1A2503E4"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E672A" w14:textId="77777777" w:rsidR="002C5FA9" w:rsidRPr="00996FAF" w:rsidRDefault="001D354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21860F7"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C4CD21A"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28622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D3543" w:rsidRPr="00320639">
                  <w:rPr>
                    <w:rFonts w:ascii="Arial" w:hAnsi="Arial" w:cs="Arial"/>
                  </w:rPr>
                  <w:t>Compliant</w:t>
                </w:r>
              </w:sdtContent>
            </w:sdt>
          </w:p>
        </w:tc>
      </w:tr>
      <w:tr w:rsidR="00211129" w14:paraId="32161520"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131081" w14:textId="77777777" w:rsidR="002C5FA9" w:rsidRPr="00996FAF" w:rsidRDefault="001D354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B6CF411"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DDBE36D" w14:textId="77777777" w:rsidR="002C5FA9" w:rsidRPr="00996FAF" w:rsidRDefault="001D354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7B0AFBB" w14:textId="77777777" w:rsidR="002C5FA9" w:rsidRPr="00996FAF" w:rsidRDefault="001D354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0525866" w14:textId="77777777" w:rsidR="002C5FA9" w:rsidRPr="00996FAF" w:rsidRDefault="004E1C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700627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D3543" w:rsidRPr="00320639">
                  <w:rPr>
                    <w:rFonts w:ascii="Arial" w:hAnsi="Arial" w:cs="Arial"/>
                  </w:rPr>
                  <w:t>Compliant</w:t>
                </w:r>
              </w:sdtContent>
            </w:sdt>
          </w:p>
        </w:tc>
      </w:tr>
      <w:tr w:rsidR="00211129" w14:paraId="31F19F3E"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53ED3" w14:textId="77777777" w:rsidR="002C5FA9" w:rsidRPr="00996FAF" w:rsidRDefault="001D354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9B7E218"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E698A75" w14:textId="77777777" w:rsidR="002C5FA9" w:rsidRPr="00996FAF" w:rsidRDefault="004E1C3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62014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D3543" w:rsidRPr="00320639">
                  <w:rPr>
                    <w:rFonts w:ascii="Arial" w:hAnsi="Arial" w:cs="Arial"/>
                  </w:rPr>
                  <w:t>Compliant</w:t>
                </w:r>
              </w:sdtContent>
            </w:sdt>
          </w:p>
        </w:tc>
      </w:tr>
    </w:tbl>
    <w:p w14:paraId="1D76E75D" w14:textId="77777777" w:rsidR="002B0C90" w:rsidRDefault="001D3543" w:rsidP="002B0C90">
      <w:pPr>
        <w:pStyle w:val="Heading20"/>
      </w:pPr>
      <w:r>
        <w:t>Findings</w:t>
      </w:r>
    </w:p>
    <w:p w14:paraId="32FB4439" w14:textId="4E7F30F5" w:rsidR="006242E8" w:rsidRPr="00400DA2" w:rsidRDefault="006242E8" w:rsidP="006242E8">
      <w:pPr>
        <w:rPr>
          <w:rFonts w:ascii="Arial" w:eastAsia="Times New Roman" w:hAnsi="Arial" w:cs="Arial"/>
          <w:bCs/>
          <w:color w:val="auto"/>
          <w:lang w:eastAsia="en-AU"/>
        </w:rPr>
      </w:pPr>
      <w:r w:rsidRPr="0054172E">
        <w:rPr>
          <w:rFonts w:ascii="Arial" w:eastAsia="Times New Roman" w:hAnsi="Arial" w:cs="Arial"/>
          <w:bCs/>
          <w:color w:val="auto"/>
          <w:lang w:eastAsia="en-AU"/>
        </w:rPr>
        <w:t>Consumers and representatives said the service environment was welcoming</w:t>
      </w:r>
      <w:r w:rsidR="00C756B1" w:rsidRPr="0054172E">
        <w:rPr>
          <w:rFonts w:ascii="Arial" w:eastAsia="Times New Roman" w:hAnsi="Arial" w:cs="Arial"/>
          <w:bCs/>
          <w:color w:val="auto"/>
          <w:lang w:eastAsia="en-AU"/>
        </w:rPr>
        <w:t>, easy to navigate and provided a sense of belonging</w:t>
      </w:r>
      <w:r w:rsidRPr="0054172E">
        <w:rPr>
          <w:rFonts w:ascii="Arial" w:eastAsia="Times New Roman" w:hAnsi="Arial" w:cs="Arial"/>
          <w:bCs/>
          <w:color w:val="auto"/>
          <w:lang w:eastAsia="en-AU"/>
        </w:rPr>
        <w:t>. There were com</w:t>
      </w:r>
      <w:r w:rsidR="006B2715" w:rsidRPr="0054172E">
        <w:rPr>
          <w:rFonts w:ascii="Arial" w:eastAsia="Times New Roman" w:hAnsi="Arial" w:cs="Arial"/>
          <w:bCs/>
          <w:color w:val="auto"/>
          <w:lang w:eastAsia="en-AU"/>
        </w:rPr>
        <w:t>munal sitting areas</w:t>
      </w:r>
      <w:r w:rsidRPr="0054172E">
        <w:rPr>
          <w:rFonts w:ascii="Arial" w:eastAsia="Times New Roman" w:hAnsi="Arial" w:cs="Arial"/>
          <w:bCs/>
          <w:color w:val="auto"/>
          <w:lang w:eastAsia="en-AU"/>
        </w:rPr>
        <w:t xml:space="preserve">, mobility infrastructure and outdoor areas. Staff </w:t>
      </w:r>
      <w:r w:rsidR="00C158A5" w:rsidRPr="0054172E">
        <w:rPr>
          <w:rFonts w:ascii="Arial" w:eastAsia="Times New Roman" w:hAnsi="Arial" w:cs="Arial"/>
          <w:bCs/>
          <w:color w:val="auto"/>
          <w:lang w:eastAsia="en-AU"/>
        </w:rPr>
        <w:t>described welcoming</w:t>
      </w:r>
      <w:r w:rsidR="00736DB4" w:rsidRPr="0054172E">
        <w:rPr>
          <w:rFonts w:ascii="Arial" w:eastAsia="Times New Roman" w:hAnsi="Arial" w:cs="Arial"/>
          <w:bCs/>
          <w:color w:val="auto"/>
          <w:lang w:eastAsia="en-AU"/>
        </w:rPr>
        <w:t xml:space="preserve"> visitors and encouraging</w:t>
      </w:r>
      <w:r w:rsidR="000549CA" w:rsidRPr="0054172E">
        <w:rPr>
          <w:rFonts w:ascii="Arial" w:eastAsia="Times New Roman" w:hAnsi="Arial" w:cs="Arial"/>
          <w:bCs/>
          <w:color w:val="auto"/>
          <w:lang w:eastAsia="en-AU"/>
        </w:rPr>
        <w:t xml:space="preserve"> their participation</w:t>
      </w:r>
      <w:r w:rsidR="00736DB4" w:rsidRPr="0054172E">
        <w:rPr>
          <w:rFonts w:ascii="Arial" w:eastAsia="Times New Roman" w:hAnsi="Arial" w:cs="Arial"/>
          <w:bCs/>
          <w:color w:val="auto"/>
          <w:lang w:eastAsia="en-AU"/>
        </w:rPr>
        <w:t xml:space="preserve"> in activities</w:t>
      </w:r>
      <w:r w:rsidR="00F32BA0">
        <w:rPr>
          <w:rFonts w:ascii="Arial" w:eastAsia="Times New Roman" w:hAnsi="Arial" w:cs="Arial"/>
          <w:bCs/>
          <w:color w:val="auto"/>
          <w:lang w:eastAsia="en-AU"/>
        </w:rPr>
        <w:t>, and c</w:t>
      </w:r>
      <w:r w:rsidR="000549CA" w:rsidRPr="0054172E">
        <w:rPr>
          <w:rFonts w:ascii="Arial" w:eastAsia="Times New Roman" w:hAnsi="Arial" w:cs="Arial"/>
          <w:bCs/>
          <w:color w:val="auto"/>
          <w:lang w:eastAsia="en-AU"/>
        </w:rPr>
        <w:t>onsumer rooms were observed to be personalised</w:t>
      </w:r>
      <w:r w:rsidR="00940C35" w:rsidRPr="0054172E">
        <w:rPr>
          <w:rFonts w:ascii="Arial" w:eastAsia="Times New Roman" w:hAnsi="Arial" w:cs="Arial"/>
          <w:bCs/>
          <w:color w:val="auto"/>
          <w:lang w:eastAsia="en-AU"/>
        </w:rPr>
        <w:t xml:space="preserve"> with photographs and </w:t>
      </w:r>
      <w:r w:rsidR="00940C35" w:rsidRPr="00400DA2">
        <w:rPr>
          <w:rFonts w:ascii="Arial" w:eastAsia="Times New Roman" w:hAnsi="Arial" w:cs="Arial"/>
          <w:bCs/>
          <w:color w:val="auto"/>
          <w:lang w:eastAsia="en-AU"/>
        </w:rPr>
        <w:t>memorabilia</w:t>
      </w:r>
      <w:r w:rsidR="0064617E" w:rsidRPr="00400DA2">
        <w:rPr>
          <w:rFonts w:ascii="Arial" w:eastAsia="Times New Roman" w:hAnsi="Arial" w:cs="Arial"/>
          <w:bCs/>
          <w:color w:val="auto"/>
          <w:lang w:eastAsia="en-AU"/>
        </w:rPr>
        <w:t>.</w:t>
      </w:r>
    </w:p>
    <w:p w14:paraId="6C750284" w14:textId="1AB86E3B" w:rsidR="006242E8" w:rsidRPr="00400DA2" w:rsidRDefault="006242E8" w:rsidP="006242E8">
      <w:pPr>
        <w:rPr>
          <w:rFonts w:ascii="Arial" w:eastAsia="Times New Roman" w:hAnsi="Arial" w:cs="Arial"/>
          <w:bCs/>
          <w:color w:val="auto"/>
          <w:lang w:eastAsia="en-AU"/>
        </w:rPr>
      </w:pPr>
      <w:r w:rsidRPr="00400DA2">
        <w:rPr>
          <w:rFonts w:ascii="Arial" w:eastAsia="Times New Roman" w:hAnsi="Arial" w:cs="Arial"/>
          <w:bCs/>
          <w:color w:val="auto"/>
          <w:lang w:eastAsia="en-AU"/>
        </w:rPr>
        <w:t>Consumers and representatives confirmed the service environment was safe, clean, well-maintained and they could move freely about the service. Staff were knowledgeable of cleaning processes and records evidenced routine and responsive cleaning</w:t>
      </w:r>
      <w:r w:rsidR="00E479DC" w:rsidRPr="00400DA2">
        <w:rPr>
          <w:rFonts w:ascii="Arial" w:eastAsia="Times New Roman" w:hAnsi="Arial" w:cs="Arial"/>
          <w:bCs/>
          <w:color w:val="auto"/>
          <w:lang w:eastAsia="en-AU"/>
        </w:rPr>
        <w:t xml:space="preserve">, </w:t>
      </w:r>
      <w:r w:rsidR="00A97727" w:rsidRPr="00400DA2">
        <w:rPr>
          <w:rFonts w:ascii="Arial" w:eastAsia="Times New Roman" w:hAnsi="Arial" w:cs="Arial"/>
          <w:bCs/>
          <w:color w:val="auto"/>
          <w:lang w:eastAsia="en-AU"/>
        </w:rPr>
        <w:t xml:space="preserve">maintenance and cleaning </w:t>
      </w:r>
      <w:r w:rsidR="00E479DC" w:rsidRPr="00400DA2">
        <w:rPr>
          <w:rFonts w:ascii="Arial" w:eastAsia="Times New Roman" w:hAnsi="Arial" w:cs="Arial"/>
          <w:bCs/>
          <w:color w:val="auto"/>
          <w:lang w:eastAsia="en-AU"/>
        </w:rPr>
        <w:t>audits</w:t>
      </w:r>
      <w:r w:rsidRPr="00400DA2">
        <w:rPr>
          <w:rFonts w:ascii="Arial" w:eastAsia="Times New Roman" w:hAnsi="Arial" w:cs="Arial"/>
          <w:bCs/>
          <w:color w:val="auto"/>
          <w:lang w:eastAsia="en-AU"/>
        </w:rPr>
        <w:t xml:space="preserve">. The service environment was observed to be </w:t>
      </w:r>
      <w:r w:rsidR="00400DA2" w:rsidRPr="00400DA2">
        <w:rPr>
          <w:rFonts w:ascii="Arial" w:eastAsia="Times New Roman" w:hAnsi="Arial" w:cs="Arial"/>
          <w:bCs/>
          <w:color w:val="auto"/>
          <w:lang w:eastAsia="en-AU"/>
        </w:rPr>
        <w:t>clean, tidy and maintained.</w:t>
      </w:r>
    </w:p>
    <w:p w14:paraId="5FEE6A8D" w14:textId="04A2A616" w:rsidR="006242E8" w:rsidRPr="004879BE" w:rsidRDefault="006242E8" w:rsidP="006242E8">
      <w:pPr>
        <w:rPr>
          <w:rFonts w:ascii="Arial" w:eastAsia="Times New Roman" w:hAnsi="Arial" w:cs="Arial"/>
          <w:bCs/>
          <w:color w:val="auto"/>
          <w:lang w:eastAsia="en-AU"/>
        </w:rPr>
      </w:pPr>
      <w:r w:rsidRPr="004879BE">
        <w:rPr>
          <w:rFonts w:ascii="Arial" w:eastAsia="Times New Roman" w:hAnsi="Arial" w:cs="Arial"/>
          <w:bCs/>
          <w:color w:val="auto"/>
          <w:lang w:eastAsia="en-AU"/>
        </w:rPr>
        <w:t xml:space="preserve">Consumers said furniture, fittings and equipment were safe, clean and well-maintained. Staff were knowledgeable of maintenance processes and </w:t>
      </w:r>
      <w:r w:rsidR="001477D0" w:rsidRPr="004879BE">
        <w:rPr>
          <w:rFonts w:ascii="Arial" w:eastAsia="Times New Roman" w:hAnsi="Arial" w:cs="Arial"/>
          <w:bCs/>
          <w:color w:val="auto"/>
          <w:lang w:eastAsia="en-AU"/>
        </w:rPr>
        <w:t>discontinuing use of faulty equipment to ensure consumer safety</w:t>
      </w:r>
      <w:r w:rsidRPr="004879BE">
        <w:rPr>
          <w:rFonts w:ascii="Arial" w:eastAsia="Times New Roman" w:hAnsi="Arial" w:cs="Arial"/>
          <w:bCs/>
          <w:color w:val="auto"/>
          <w:lang w:eastAsia="en-AU"/>
        </w:rPr>
        <w:t xml:space="preserve">. Records confirmed equipment maintenance had been undertaken with no outstanding items, </w:t>
      </w:r>
      <w:r w:rsidR="00BE29B6">
        <w:rPr>
          <w:rFonts w:ascii="Arial" w:eastAsia="Times New Roman" w:hAnsi="Arial" w:cs="Arial"/>
          <w:bCs/>
          <w:color w:val="auto"/>
          <w:lang w:eastAsia="en-AU"/>
        </w:rPr>
        <w:t>and fire safety equipment</w:t>
      </w:r>
      <w:r w:rsidR="0015205B">
        <w:rPr>
          <w:rFonts w:ascii="Arial" w:eastAsia="Times New Roman" w:hAnsi="Arial" w:cs="Arial"/>
          <w:bCs/>
          <w:color w:val="auto"/>
          <w:lang w:eastAsia="en-AU"/>
        </w:rPr>
        <w:t xml:space="preserve"> recently serviced. </w:t>
      </w:r>
    </w:p>
    <w:p w14:paraId="7596AC74" w14:textId="0B49B4F0" w:rsidR="00D93616" w:rsidRDefault="004E1C31" w:rsidP="0036130C">
      <w:pPr>
        <w:pStyle w:val="NormalArial"/>
      </w:pPr>
    </w:p>
    <w:p w14:paraId="3062DDE5" w14:textId="77777777" w:rsidR="002B0C90" w:rsidRPr="00262C0B" w:rsidRDefault="001D3543" w:rsidP="0036130C">
      <w:pPr>
        <w:pStyle w:val="NormalArial"/>
      </w:pPr>
      <w:r>
        <w:br w:type="page"/>
      </w:r>
    </w:p>
    <w:p w14:paraId="5BE7687D" w14:textId="77777777" w:rsidR="00FC045E" w:rsidRPr="00996FAF" w:rsidRDefault="001D354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11129" w14:paraId="7B088087" w14:textId="77777777" w:rsidTr="0021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A07C7E" w14:textId="77777777" w:rsidR="00FC045E" w:rsidRPr="00996FAF" w:rsidRDefault="001D354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2D4DBFE" w14:textId="77777777" w:rsidR="00FC045E" w:rsidRPr="00996FAF" w:rsidRDefault="004E1C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1129" w14:paraId="63938DCB"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7B268" w14:textId="77777777" w:rsidR="002C5FA9" w:rsidRPr="00996FAF" w:rsidRDefault="001D354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3C400E5"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163251C"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20040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D3543" w:rsidRPr="0058411F">
                  <w:rPr>
                    <w:rFonts w:ascii="Arial" w:hAnsi="Arial" w:cs="Arial"/>
                  </w:rPr>
                  <w:t>Compliant</w:t>
                </w:r>
              </w:sdtContent>
            </w:sdt>
          </w:p>
        </w:tc>
      </w:tr>
      <w:tr w:rsidR="00211129" w14:paraId="79A605CD"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B390CB" w14:textId="77777777" w:rsidR="002C5FA9" w:rsidRPr="00996FAF" w:rsidRDefault="001D354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9C692BD"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1F83215" w14:textId="77777777" w:rsidR="002C5FA9" w:rsidRPr="00996FAF" w:rsidRDefault="004E1C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780552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D3543" w:rsidRPr="0058411F">
                  <w:rPr>
                    <w:rFonts w:ascii="Arial" w:hAnsi="Arial" w:cs="Arial"/>
                  </w:rPr>
                  <w:t>Compliant</w:t>
                </w:r>
              </w:sdtContent>
            </w:sdt>
          </w:p>
        </w:tc>
      </w:tr>
      <w:tr w:rsidR="00211129" w14:paraId="002AB1AE"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96FD2" w14:textId="77777777" w:rsidR="002C5FA9" w:rsidRPr="00996FAF" w:rsidRDefault="001D354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383D049"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2DA6A3F"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32050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D3543" w:rsidRPr="0058411F">
                  <w:rPr>
                    <w:rFonts w:ascii="Arial" w:hAnsi="Arial" w:cs="Arial"/>
                  </w:rPr>
                  <w:t>Compliant</w:t>
                </w:r>
              </w:sdtContent>
            </w:sdt>
          </w:p>
        </w:tc>
      </w:tr>
      <w:tr w:rsidR="00211129" w14:paraId="093BFD1C" w14:textId="77777777" w:rsidTr="0021112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F1BEF" w14:textId="77777777" w:rsidR="002C5FA9" w:rsidRPr="00996FAF" w:rsidRDefault="001D354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00F4A62"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5A58069" w14:textId="77777777" w:rsidR="002C5FA9" w:rsidRPr="00996FAF" w:rsidRDefault="004E1C3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88290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D3543" w:rsidRPr="0058411F">
                  <w:rPr>
                    <w:rFonts w:ascii="Arial" w:hAnsi="Arial" w:cs="Arial"/>
                  </w:rPr>
                  <w:t>Compliant</w:t>
                </w:r>
              </w:sdtContent>
            </w:sdt>
          </w:p>
        </w:tc>
      </w:tr>
    </w:tbl>
    <w:p w14:paraId="5D69E127" w14:textId="77777777" w:rsidR="00D87E7C" w:rsidRDefault="001D3543" w:rsidP="00D87E7C">
      <w:pPr>
        <w:pStyle w:val="Heading20"/>
      </w:pPr>
      <w:r w:rsidRPr="00996FAF">
        <w:t>Findings</w:t>
      </w:r>
    </w:p>
    <w:p w14:paraId="0C8AF1F0" w14:textId="16850C05" w:rsidR="00B35E9D" w:rsidRPr="008D10E3" w:rsidRDefault="00B35E9D" w:rsidP="00B35E9D">
      <w:pPr>
        <w:rPr>
          <w:rFonts w:ascii="Arial" w:eastAsia="Times New Roman" w:hAnsi="Arial" w:cs="Arial"/>
          <w:bCs/>
          <w:color w:val="auto"/>
          <w:lang w:eastAsia="en-AU"/>
        </w:rPr>
      </w:pPr>
      <w:r w:rsidRPr="008D10E3">
        <w:rPr>
          <w:rFonts w:ascii="Arial" w:eastAsia="Times New Roman" w:hAnsi="Arial" w:cs="Arial"/>
          <w:bCs/>
          <w:color w:val="auto"/>
          <w:lang w:eastAsia="en-AU"/>
        </w:rPr>
        <w:t>Consumers and representatives said they were comfortable providing feedback or making complaints by speaking with staff or through feedback forms. Staff confirmed addressing concerns promptly during care delivery or escalating matters, where appropriate. Management confirmed receiving input verbally, through forms, meetings, phone calls or emails, and meeting minutes evidenced consumers</w:t>
      </w:r>
      <w:r w:rsidR="008D10E3" w:rsidRPr="008D10E3">
        <w:rPr>
          <w:rFonts w:ascii="Arial" w:eastAsia="Times New Roman" w:hAnsi="Arial" w:cs="Arial"/>
          <w:bCs/>
          <w:color w:val="auto"/>
          <w:lang w:eastAsia="en-AU"/>
        </w:rPr>
        <w:t xml:space="preserve"> having opportunity</w:t>
      </w:r>
      <w:r w:rsidRPr="008D10E3">
        <w:rPr>
          <w:rFonts w:ascii="Arial" w:eastAsia="Times New Roman" w:hAnsi="Arial" w:cs="Arial"/>
          <w:bCs/>
          <w:color w:val="auto"/>
          <w:lang w:eastAsia="en-AU"/>
        </w:rPr>
        <w:t xml:space="preserve"> to provide feedback or make a complaint.</w:t>
      </w:r>
    </w:p>
    <w:p w14:paraId="49704719" w14:textId="393C9917" w:rsidR="00B35E9D" w:rsidRPr="00E81392" w:rsidRDefault="00B35E9D" w:rsidP="00B35E9D">
      <w:pPr>
        <w:rPr>
          <w:rFonts w:ascii="Arial" w:eastAsia="Times New Roman" w:hAnsi="Arial" w:cs="Arial"/>
          <w:bCs/>
          <w:color w:val="auto"/>
          <w:lang w:eastAsia="en-AU"/>
        </w:rPr>
      </w:pPr>
      <w:r w:rsidRPr="00E81392">
        <w:rPr>
          <w:rFonts w:ascii="Arial" w:eastAsia="Times New Roman" w:hAnsi="Arial" w:cs="Arial"/>
          <w:bCs/>
          <w:color w:val="auto"/>
          <w:lang w:eastAsia="en-AU"/>
        </w:rPr>
        <w:t xml:space="preserve">Consumers </w:t>
      </w:r>
      <w:r w:rsidR="00A93447" w:rsidRPr="00E81392">
        <w:rPr>
          <w:rFonts w:ascii="Arial" w:eastAsia="Times New Roman" w:hAnsi="Arial" w:cs="Arial"/>
          <w:bCs/>
          <w:color w:val="auto"/>
          <w:lang w:eastAsia="en-AU"/>
        </w:rPr>
        <w:t xml:space="preserve">and representatives </w:t>
      </w:r>
      <w:r w:rsidRPr="00E81392">
        <w:rPr>
          <w:rFonts w:ascii="Arial" w:eastAsia="Times New Roman" w:hAnsi="Arial" w:cs="Arial"/>
          <w:bCs/>
          <w:color w:val="auto"/>
          <w:lang w:eastAsia="en-AU"/>
        </w:rPr>
        <w:t xml:space="preserve">were aware of advocacy services and </w:t>
      </w:r>
      <w:r w:rsidR="00325852" w:rsidRPr="00E81392">
        <w:rPr>
          <w:rFonts w:ascii="Arial" w:eastAsia="Times New Roman" w:hAnsi="Arial" w:cs="Arial"/>
          <w:bCs/>
          <w:color w:val="auto"/>
          <w:lang w:eastAsia="en-AU"/>
        </w:rPr>
        <w:t xml:space="preserve">had been provided information by </w:t>
      </w:r>
      <w:r w:rsidR="007519A4" w:rsidRPr="00E81392">
        <w:rPr>
          <w:rFonts w:ascii="Arial" w:eastAsia="Times New Roman" w:hAnsi="Arial" w:cs="Arial"/>
          <w:bCs/>
          <w:color w:val="auto"/>
          <w:lang w:eastAsia="en-AU"/>
        </w:rPr>
        <w:t>visiting</w:t>
      </w:r>
      <w:r w:rsidR="00325852" w:rsidRPr="00E81392">
        <w:rPr>
          <w:rFonts w:ascii="Arial" w:eastAsia="Times New Roman" w:hAnsi="Arial" w:cs="Arial"/>
          <w:bCs/>
          <w:color w:val="auto"/>
          <w:lang w:eastAsia="en-AU"/>
        </w:rPr>
        <w:t xml:space="preserve"> representatives</w:t>
      </w:r>
      <w:r w:rsidRPr="00E81392">
        <w:rPr>
          <w:rFonts w:ascii="Arial" w:eastAsia="Times New Roman" w:hAnsi="Arial" w:cs="Arial"/>
          <w:bCs/>
          <w:color w:val="auto"/>
          <w:lang w:eastAsia="en-AU"/>
        </w:rPr>
        <w:t xml:space="preserve">. </w:t>
      </w:r>
      <w:r w:rsidR="004E7513" w:rsidRPr="00E81392">
        <w:rPr>
          <w:rFonts w:ascii="Arial" w:eastAsia="Times New Roman" w:hAnsi="Arial" w:cs="Arial"/>
          <w:bCs/>
          <w:color w:val="auto"/>
          <w:lang w:eastAsia="en-AU"/>
        </w:rPr>
        <w:t xml:space="preserve">Management confirmed consumer access to advocacy services and </w:t>
      </w:r>
      <w:r w:rsidR="00353CEC" w:rsidRPr="00E81392">
        <w:rPr>
          <w:rFonts w:ascii="Arial" w:eastAsia="Times New Roman" w:hAnsi="Arial" w:cs="Arial"/>
          <w:bCs/>
          <w:color w:val="auto"/>
          <w:lang w:eastAsia="en-AU"/>
        </w:rPr>
        <w:t xml:space="preserve">bimonthly visits from services to raise awareness of available support. </w:t>
      </w:r>
      <w:r w:rsidR="00DB68F5" w:rsidRPr="00E81392">
        <w:rPr>
          <w:rFonts w:ascii="Arial" w:eastAsia="Times New Roman" w:hAnsi="Arial" w:cs="Arial"/>
          <w:bCs/>
          <w:color w:val="auto"/>
          <w:lang w:eastAsia="en-AU"/>
        </w:rPr>
        <w:t>Information regarding advocacy</w:t>
      </w:r>
      <w:r w:rsidR="00E81392" w:rsidRPr="00E81392">
        <w:rPr>
          <w:rFonts w:ascii="Arial" w:eastAsia="Times New Roman" w:hAnsi="Arial" w:cs="Arial"/>
          <w:bCs/>
          <w:color w:val="auto"/>
          <w:lang w:eastAsia="en-AU"/>
        </w:rPr>
        <w:t>,</w:t>
      </w:r>
      <w:r w:rsidR="00DB68F5" w:rsidRPr="00E81392">
        <w:rPr>
          <w:rFonts w:ascii="Arial" w:eastAsia="Times New Roman" w:hAnsi="Arial" w:cs="Arial"/>
          <w:bCs/>
          <w:color w:val="auto"/>
          <w:lang w:eastAsia="en-AU"/>
        </w:rPr>
        <w:t xml:space="preserve"> and </w:t>
      </w:r>
      <w:r w:rsidR="00E81392" w:rsidRPr="00E81392">
        <w:rPr>
          <w:rFonts w:ascii="Arial" w:eastAsia="Times New Roman" w:hAnsi="Arial" w:cs="Arial"/>
          <w:bCs/>
          <w:color w:val="auto"/>
          <w:lang w:eastAsia="en-AU"/>
        </w:rPr>
        <w:t xml:space="preserve">interpreting </w:t>
      </w:r>
      <w:r w:rsidR="00DB68F5" w:rsidRPr="00E81392">
        <w:rPr>
          <w:rFonts w:ascii="Arial" w:eastAsia="Times New Roman" w:hAnsi="Arial" w:cs="Arial"/>
          <w:bCs/>
          <w:color w:val="auto"/>
          <w:lang w:eastAsia="en-AU"/>
        </w:rPr>
        <w:t xml:space="preserve">services </w:t>
      </w:r>
      <w:r w:rsidR="00A15A47" w:rsidRPr="00E81392">
        <w:rPr>
          <w:rFonts w:ascii="Arial" w:eastAsia="Times New Roman" w:hAnsi="Arial" w:cs="Arial"/>
          <w:bCs/>
          <w:color w:val="auto"/>
          <w:lang w:eastAsia="en-AU"/>
        </w:rPr>
        <w:t>translated into various languages</w:t>
      </w:r>
      <w:r w:rsidR="00E81392" w:rsidRPr="00E81392">
        <w:rPr>
          <w:rFonts w:ascii="Arial" w:eastAsia="Times New Roman" w:hAnsi="Arial" w:cs="Arial"/>
          <w:bCs/>
          <w:color w:val="auto"/>
          <w:lang w:eastAsia="en-AU"/>
        </w:rPr>
        <w:t>,</w:t>
      </w:r>
      <w:r w:rsidR="00A15A47" w:rsidRPr="00E81392">
        <w:rPr>
          <w:rFonts w:ascii="Arial" w:eastAsia="Times New Roman" w:hAnsi="Arial" w:cs="Arial"/>
          <w:bCs/>
          <w:color w:val="auto"/>
          <w:lang w:eastAsia="en-AU"/>
        </w:rPr>
        <w:t xml:space="preserve"> w</w:t>
      </w:r>
      <w:r w:rsidR="00E81392" w:rsidRPr="00E81392">
        <w:rPr>
          <w:rFonts w:ascii="Arial" w:eastAsia="Times New Roman" w:hAnsi="Arial" w:cs="Arial"/>
          <w:bCs/>
          <w:color w:val="auto"/>
          <w:lang w:eastAsia="en-AU"/>
        </w:rPr>
        <w:t>ere</w:t>
      </w:r>
      <w:r w:rsidR="00A15A47" w:rsidRPr="00E81392">
        <w:rPr>
          <w:rFonts w:ascii="Arial" w:eastAsia="Times New Roman" w:hAnsi="Arial" w:cs="Arial"/>
          <w:bCs/>
          <w:color w:val="auto"/>
          <w:lang w:eastAsia="en-AU"/>
        </w:rPr>
        <w:t xml:space="preserve"> observed throughout the service. </w:t>
      </w:r>
    </w:p>
    <w:p w14:paraId="73646BC9" w14:textId="197F0D8B" w:rsidR="00B35E9D" w:rsidRPr="002C1391" w:rsidRDefault="00B35E9D" w:rsidP="00B35E9D">
      <w:pPr>
        <w:rPr>
          <w:rFonts w:ascii="Arial" w:eastAsia="Times New Roman" w:hAnsi="Arial" w:cs="Arial"/>
          <w:bCs/>
          <w:color w:val="auto"/>
          <w:lang w:eastAsia="en-AU"/>
        </w:rPr>
      </w:pPr>
      <w:r w:rsidRPr="002C1391">
        <w:rPr>
          <w:rFonts w:ascii="Arial" w:eastAsia="Times New Roman" w:hAnsi="Arial" w:cs="Arial"/>
          <w:bCs/>
          <w:color w:val="auto"/>
          <w:lang w:eastAsia="en-AU"/>
        </w:rPr>
        <w:t>Consumers and representatives</w:t>
      </w:r>
      <w:r w:rsidR="00BD11A3" w:rsidRPr="002C1391">
        <w:rPr>
          <w:rFonts w:ascii="Arial" w:eastAsia="Times New Roman" w:hAnsi="Arial" w:cs="Arial"/>
          <w:bCs/>
          <w:color w:val="auto"/>
          <w:lang w:eastAsia="en-AU"/>
        </w:rPr>
        <w:t xml:space="preserve"> provided positive feedback regarding complaints and feedback processes.</w:t>
      </w:r>
      <w:r w:rsidRPr="002C1391">
        <w:rPr>
          <w:rFonts w:ascii="Arial" w:eastAsia="Times New Roman" w:hAnsi="Arial" w:cs="Arial"/>
          <w:bCs/>
          <w:color w:val="auto"/>
          <w:lang w:eastAsia="en-AU"/>
        </w:rPr>
        <w:t xml:space="preserve"> Staff and management described appropriate processes to respond to and resolve issues raised by consumers or representatives, including the use of open disclosure. </w:t>
      </w:r>
      <w:r w:rsidR="00753AFB" w:rsidRPr="002C1391">
        <w:rPr>
          <w:rFonts w:ascii="Arial" w:eastAsia="Times New Roman" w:hAnsi="Arial" w:cs="Arial"/>
          <w:bCs/>
          <w:color w:val="auto"/>
          <w:lang w:eastAsia="en-AU"/>
        </w:rPr>
        <w:t>A feedback and c</w:t>
      </w:r>
      <w:r w:rsidRPr="002C1391">
        <w:rPr>
          <w:rFonts w:ascii="Arial" w:eastAsia="Times New Roman" w:hAnsi="Arial" w:cs="Arial"/>
          <w:bCs/>
          <w:color w:val="auto"/>
          <w:lang w:eastAsia="en-AU"/>
        </w:rPr>
        <w:t xml:space="preserve">omplaints </w:t>
      </w:r>
      <w:r w:rsidR="00753AFB" w:rsidRPr="002C1391">
        <w:rPr>
          <w:rFonts w:ascii="Arial" w:eastAsia="Times New Roman" w:hAnsi="Arial" w:cs="Arial"/>
          <w:bCs/>
          <w:color w:val="auto"/>
          <w:lang w:eastAsia="en-AU"/>
        </w:rPr>
        <w:t>register</w:t>
      </w:r>
      <w:r w:rsidRPr="002C1391">
        <w:rPr>
          <w:rFonts w:ascii="Arial" w:eastAsia="Times New Roman" w:hAnsi="Arial" w:cs="Arial"/>
          <w:bCs/>
          <w:color w:val="auto"/>
          <w:lang w:eastAsia="en-AU"/>
        </w:rPr>
        <w:t xml:space="preserve"> evidenced </w:t>
      </w:r>
      <w:r w:rsidR="002C1391">
        <w:rPr>
          <w:rFonts w:ascii="Arial" w:eastAsia="Times New Roman" w:hAnsi="Arial" w:cs="Arial"/>
          <w:bCs/>
          <w:color w:val="auto"/>
          <w:lang w:eastAsia="en-AU"/>
        </w:rPr>
        <w:t>matters were</w:t>
      </w:r>
      <w:r w:rsidR="002C1391" w:rsidRPr="002C1391">
        <w:rPr>
          <w:rFonts w:ascii="Arial" w:eastAsia="Times New Roman" w:hAnsi="Arial" w:cs="Arial"/>
          <w:bCs/>
          <w:color w:val="auto"/>
          <w:lang w:eastAsia="en-AU"/>
        </w:rPr>
        <w:t xml:space="preserve"> recorded and resolved</w:t>
      </w:r>
      <w:r w:rsidR="00F41F91">
        <w:rPr>
          <w:rFonts w:ascii="Arial" w:eastAsia="Times New Roman" w:hAnsi="Arial" w:cs="Arial"/>
          <w:bCs/>
          <w:color w:val="auto"/>
          <w:lang w:eastAsia="en-AU"/>
        </w:rPr>
        <w:t xml:space="preserve"> quickly.</w:t>
      </w:r>
    </w:p>
    <w:p w14:paraId="6E87F8D3" w14:textId="723A31BB" w:rsidR="00B35E9D" w:rsidRPr="001B629C" w:rsidRDefault="00B35E9D" w:rsidP="00B35E9D">
      <w:pPr>
        <w:pStyle w:val="NormalArial"/>
        <w:rPr>
          <w:rFonts w:eastAsia="Times New Roman"/>
          <w:bCs/>
          <w:color w:val="auto"/>
          <w:lang w:eastAsia="en-AU"/>
        </w:rPr>
      </w:pPr>
      <w:r w:rsidRPr="001B629C">
        <w:rPr>
          <w:rFonts w:eastAsia="Times New Roman"/>
          <w:bCs/>
          <w:color w:val="auto"/>
          <w:lang w:eastAsia="en-AU"/>
        </w:rPr>
        <w:t xml:space="preserve">Consumers and representatives confirmed their feedback and complaints were used to improve care and services. Management described </w:t>
      </w:r>
      <w:r w:rsidR="00420EEA" w:rsidRPr="001B629C">
        <w:rPr>
          <w:rFonts w:eastAsia="Times New Roman"/>
          <w:bCs/>
          <w:color w:val="auto"/>
          <w:lang w:eastAsia="en-AU"/>
        </w:rPr>
        <w:t>changes made in response to consumer input</w:t>
      </w:r>
      <w:r w:rsidR="0098215D" w:rsidRPr="001B629C">
        <w:rPr>
          <w:rFonts w:eastAsia="Times New Roman"/>
          <w:bCs/>
          <w:color w:val="auto"/>
          <w:lang w:eastAsia="en-AU"/>
        </w:rPr>
        <w:t xml:space="preserve"> resulting in positive outcomes. </w:t>
      </w:r>
      <w:r w:rsidR="00C144D2" w:rsidRPr="001B629C">
        <w:rPr>
          <w:rFonts w:eastAsia="Times New Roman"/>
          <w:bCs/>
          <w:color w:val="auto"/>
          <w:lang w:eastAsia="en-AU"/>
        </w:rPr>
        <w:t>Consumers were observed</w:t>
      </w:r>
      <w:r w:rsidR="001B629C" w:rsidRPr="001B629C">
        <w:rPr>
          <w:rFonts w:eastAsia="Times New Roman"/>
          <w:bCs/>
          <w:color w:val="auto"/>
          <w:lang w:eastAsia="en-AU"/>
        </w:rPr>
        <w:t xml:space="preserve"> participating in activities introduced in response to their feedback.</w:t>
      </w:r>
    </w:p>
    <w:p w14:paraId="41EF8809" w14:textId="56BE3FFE" w:rsidR="00D93616" w:rsidRDefault="004E1C31" w:rsidP="0036130C">
      <w:pPr>
        <w:pStyle w:val="NormalArial"/>
      </w:pPr>
    </w:p>
    <w:p w14:paraId="1D428635" w14:textId="77777777" w:rsidR="002B0C90" w:rsidRPr="00712752" w:rsidRDefault="001D3543" w:rsidP="0036130C">
      <w:pPr>
        <w:pStyle w:val="NormalArial"/>
      </w:pPr>
      <w:r w:rsidRPr="00712752">
        <w:br w:type="page"/>
      </w:r>
    </w:p>
    <w:p w14:paraId="1C2356EE" w14:textId="77777777" w:rsidR="00FC045E" w:rsidRPr="00996FAF" w:rsidRDefault="001D354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11129" w14:paraId="28527C9C" w14:textId="77777777" w:rsidTr="0021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CA9A5E" w14:textId="77777777" w:rsidR="00FC045E" w:rsidRPr="00996FAF" w:rsidRDefault="001D354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190BA94" w14:textId="77777777" w:rsidR="00FC045E" w:rsidRPr="00996FAF" w:rsidRDefault="004E1C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1129" w14:paraId="6A856D97"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33307" w14:textId="77777777" w:rsidR="002C5FA9" w:rsidRPr="00996FAF" w:rsidRDefault="001D354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7498E63"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BE85159"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150988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D3543" w:rsidRPr="002F768C">
                  <w:rPr>
                    <w:rFonts w:ascii="Arial" w:hAnsi="Arial" w:cs="Arial"/>
                  </w:rPr>
                  <w:t>Compliant</w:t>
                </w:r>
              </w:sdtContent>
            </w:sdt>
          </w:p>
        </w:tc>
      </w:tr>
      <w:tr w:rsidR="00211129" w14:paraId="44301C4F"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A24C8" w14:textId="77777777" w:rsidR="002C5FA9" w:rsidRPr="00996FAF" w:rsidRDefault="001D354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4F1C7DA"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A8CBCB4" w14:textId="77777777" w:rsidR="002C5FA9" w:rsidRPr="00996FAF" w:rsidRDefault="004E1C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06722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D3543" w:rsidRPr="002F768C">
                  <w:rPr>
                    <w:rFonts w:ascii="Arial" w:hAnsi="Arial" w:cs="Arial"/>
                  </w:rPr>
                  <w:t>Compliant</w:t>
                </w:r>
              </w:sdtContent>
            </w:sdt>
          </w:p>
        </w:tc>
      </w:tr>
      <w:tr w:rsidR="00211129" w14:paraId="328DBB7A"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AD127" w14:textId="77777777" w:rsidR="002C5FA9" w:rsidRPr="00996FAF" w:rsidRDefault="001D354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DF67F77"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484B7D8"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82296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D3543" w:rsidRPr="002F768C">
                  <w:rPr>
                    <w:rFonts w:ascii="Arial" w:hAnsi="Arial" w:cs="Arial"/>
                  </w:rPr>
                  <w:t>Compliant</w:t>
                </w:r>
              </w:sdtContent>
            </w:sdt>
          </w:p>
        </w:tc>
      </w:tr>
      <w:tr w:rsidR="00211129" w14:paraId="3504456B"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5E0147" w14:textId="77777777" w:rsidR="002C5FA9" w:rsidRPr="00996FAF" w:rsidRDefault="001D354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B63BEFB"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CA29A3F" w14:textId="77777777" w:rsidR="002C5FA9" w:rsidRPr="00996FAF" w:rsidRDefault="004E1C3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662552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D3543" w:rsidRPr="002F768C">
                  <w:rPr>
                    <w:rFonts w:ascii="Arial" w:hAnsi="Arial" w:cs="Arial"/>
                  </w:rPr>
                  <w:t>Compliant</w:t>
                </w:r>
              </w:sdtContent>
            </w:sdt>
          </w:p>
        </w:tc>
      </w:tr>
      <w:tr w:rsidR="00211129" w14:paraId="05AC5F60" w14:textId="77777777" w:rsidTr="002111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E7EE50" w14:textId="77777777" w:rsidR="002C5FA9" w:rsidRPr="00996FAF" w:rsidRDefault="001D354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FAE6819"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0DC7CCB" w14:textId="77777777" w:rsidR="002C5FA9" w:rsidRPr="00996FAF" w:rsidRDefault="004E1C3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02817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D3543" w:rsidRPr="002F768C">
                  <w:rPr>
                    <w:rFonts w:ascii="Arial" w:hAnsi="Arial" w:cs="Arial"/>
                  </w:rPr>
                  <w:t>Compliant</w:t>
                </w:r>
              </w:sdtContent>
            </w:sdt>
          </w:p>
        </w:tc>
      </w:tr>
    </w:tbl>
    <w:p w14:paraId="40D3A15E" w14:textId="77777777" w:rsidR="002B0C90" w:rsidRDefault="001D3543" w:rsidP="002B0C90">
      <w:pPr>
        <w:pStyle w:val="Heading20"/>
      </w:pPr>
      <w:r>
        <w:t>Findings</w:t>
      </w:r>
    </w:p>
    <w:p w14:paraId="618245D8" w14:textId="00882176" w:rsidR="008775CF" w:rsidRPr="00B25EE0" w:rsidRDefault="00B35E9D" w:rsidP="00B35E9D">
      <w:pPr>
        <w:rPr>
          <w:rFonts w:ascii="Arial" w:eastAsia="Times New Roman" w:hAnsi="Arial" w:cs="Arial"/>
          <w:bCs/>
          <w:color w:val="auto"/>
          <w:lang w:eastAsia="en-AU"/>
        </w:rPr>
      </w:pPr>
      <w:r w:rsidRPr="00B25EE0">
        <w:rPr>
          <w:rFonts w:ascii="Arial" w:eastAsia="Times New Roman" w:hAnsi="Arial" w:cs="Arial"/>
          <w:bCs/>
          <w:color w:val="auto"/>
          <w:lang w:eastAsia="en-AU"/>
        </w:rPr>
        <w:t xml:space="preserve">Consumers </w:t>
      </w:r>
      <w:r w:rsidR="00BA301F" w:rsidRPr="00B25EE0">
        <w:rPr>
          <w:rFonts w:ascii="Arial" w:eastAsia="Times New Roman" w:hAnsi="Arial" w:cs="Arial"/>
          <w:bCs/>
          <w:color w:val="auto"/>
          <w:lang w:eastAsia="en-AU"/>
        </w:rPr>
        <w:t xml:space="preserve">confirmed the number and variety of staff </w:t>
      </w:r>
      <w:r w:rsidR="004E789E" w:rsidRPr="00B25EE0">
        <w:rPr>
          <w:rFonts w:ascii="Arial" w:eastAsia="Times New Roman" w:hAnsi="Arial" w:cs="Arial"/>
          <w:bCs/>
          <w:color w:val="auto"/>
          <w:lang w:eastAsia="en-AU"/>
        </w:rPr>
        <w:t>sufficiently met their care needs.</w:t>
      </w:r>
      <w:r w:rsidRPr="00B25EE0">
        <w:rPr>
          <w:rFonts w:ascii="Arial" w:eastAsia="Times New Roman" w:hAnsi="Arial" w:cs="Arial"/>
          <w:bCs/>
          <w:color w:val="auto"/>
          <w:lang w:eastAsia="en-AU"/>
        </w:rPr>
        <w:t xml:space="preserve"> Management </w:t>
      </w:r>
      <w:r w:rsidR="002E5E69" w:rsidRPr="00B25EE0">
        <w:rPr>
          <w:rFonts w:ascii="Arial" w:eastAsia="Times New Roman" w:hAnsi="Arial" w:cs="Arial"/>
          <w:bCs/>
          <w:color w:val="auto"/>
          <w:lang w:eastAsia="en-AU"/>
        </w:rPr>
        <w:t>described allocating staff based on care needs</w:t>
      </w:r>
      <w:r w:rsidR="00A02F0C" w:rsidRPr="00B25EE0">
        <w:rPr>
          <w:rFonts w:ascii="Arial" w:eastAsia="Times New Roman" w:hAnsi="Arial" w:cs="Arial"/>
          <w:bCs/>
          <w:color w:val="auto"/>
          <w:lang w:eastAsia="en-AU"/>
        </w:rPr>
        <w:t xml:space="preserve"> and regulatory requirements, including </w:t>
      </w:r>
      <w:r w:rsidR="00FA68ED" w:rsidRPr="00B25EE0">
        <w:rPr>
          <w:rFonts w:ascii="Arial" w:eastAsia="Times New Roman" w:hAnsi="Arial" w:cs="Arial"/>
          <w:bCs/>
          <w:color w:val="auto"/>
          <w:lang w:eastAsia="en-AU"/>
        </w:rPr>
        <w:t>continuous</w:t>
      </w:r>
      <w:r w:rsidR="00A02F0C" w:rsidRPr="00B25EE0">
        <w:rPr>
          <w:rFonts w:ascii="Arial" w:eastAsia="Times New Roman" w:hAnsi="Arial" w:cs="Arial"/>
          <w:bCs/>
          <w:color w:val="auto"/>
          <w:lang w:eastAsia="en-AU"/>
        </w:rPr>
        <w:t xml:space="preserve"> availability of registered nurses. </w:t>
      </w:r>
      <w:r w:rsidR="00D1434A" w:rsidRPr="00B25EE0">
        <w:rPr>
          <w:rFonts w:ascii="Arial" w:eastAsia="Times New Roman" w:hAnsi="Arial" w:cs="Arial"/>
          <w:bCs/>
          <w:color w:val="auto"/>
          <w:lang w:eastAsia="en-AU"/>
        </w:rPr>
        <w:t xml:space="preserve">Unplanned leave was covered by service or organisation staff, utilising agency staff as a last resort. </w:t>
      </w:r>
    </w:p>
    <w:p w14:paraId="50039FB0" w14:textId="73AEDCFE" w:rsidR="00B35E9D" w:rsidRPr="0055659E" w:rsidRDefault="00B35E9D" w:rsidP="00B35E9D">
      <w:pPr>
        <w:rPr>
          <w:rFonts w:ascii="Arial" w:eastAsia="Times New Roman" w:hAnsi="Arial" w:cs="Arial"/>
          <w:bCs/>
          <w:color w:val="auto"/>
          <w:lang w:eastAsia="en-AU"/>
        </w:rPr>
      </w:pPr>
      <w:r w:rsidRPr="0055659E">
        <w:rPr>
          <w:rFonts w:ascii="Arial" w:eastAsia="Times New Roman" w:hAnsi="Arial" w:cs="Arial"/>
          <w:bCs/>
          <w:color w:val="auto"/>
          <w:lang w:eastAsia="en-AU"/>
        </w:rPr>
        <w:t xml:space="preserve">Consumers and representatives said staff interactions were kind, caring and respectful. Staff </w:t>
      </w:r>
      <w:r w:rsidR="000A5B1C" w:rsidRPr="0055659E">
        <w:rPr>
          <w:rFonts w:ascii="Arial" w:eastAsia="Times New Roman" w:hAnsi="Arial" w:cs="Arial"/>
          <w:bCs/>
          <w:color w:val="auto"/>
          <w:lang w:eastAsia="en-AU"/>
        </w:rPr>
        <w:t xml:space="preserve">described respecting consumers’ choices and </w:t>
      </w:r>
      <w:r w:rsidR="00312D6F" w:rsidRPr="0055659E">
        <w:rPr>
          <w:rFonts w:ascii="Arial" w:eastAsia="Times New Roman" w:hAnsi="Arial" w:cs="Arial"/>
          <w:bCs/>
          <w:color w:val="auto"/>
          <w:lang w:eastAsia="en-AU"/>
        </w:rPr>
        <w:t xml:space="preserve">familiarising themselves with their unique needs and preferences. </w:t>
      </w:r>
      <w:r w:rsidRPr="0055659E">
        <w:rPr>
          <w:rFonts w:ascii="Arial" w:eastAsia="Times New Roman" w:hAnsi="Arial" w:cs="Arial"/>
          <w:bCs/>
          <w:color w:val="auto"/>
          <w:lang w:eastAsia="en-AU"/>
        </w:rPr>
        <w:t xml:space="preserve">Staff were observed interacting with consumers respectfully, including seeking permission to enter rooms and </w:t>
      </w:r>
      <w:r w:rsidR="00CC3F10" w:rsidRPr="0055659E">
        <w:rPr>
          <w:rFonts w:ascii="Arial" w:eastAsia="Times New Roman" w:hAnsi="Arial" w:cs="Arial"/>
          <w:bCs/>
          <w:color w:val="auto"/>
          <w:lang w:eastAsia="en-AU"/>
        </w:rPr>
        <w:t>speaking with consumers respectfully</w:t>
      </w:r>
      <w:r w:rsidRPr="0055659E">
        <w:rPr>
          <w:rFonts w:ascii="Arial" w:eastAsia="Times New Roman" w:hAnsi="Arial" w:cs="Arial"/>
          <w:bCs/>
          <w:color w:val="auto"/>
          <w:lang w:eastAsia="en-AU"/>
        </w:rPr>
        <w:t>.</w:t>
      </w:r>
    </w:p>
    <w:p w14:paraId="3611F0DD" w14:textId="04EAE909" w:rsidR="00B35E9D" w:rsidRPr="003F7A0A" w:rsidRDefault="00B35E9D" w:rsidP="00B35E9D">
      <w:pPr>
        <w:rPr>
          <w:rFonts w:ascii="Arial" w:eastAsia="Times New Roman" w:hAnsi="Arial" w:cs="Arial"/>
          <w:bCs/>
          <w:color w:val="auto"/>
          <w:lang w:eastAsia="en-AU"/>
        </w:rPr>
      </w:pPr>
      <w:r w:rsidRPr="003F7A0A">
        <w:rPr>
          <w:rFonts w:ascii="Arial" w:eastAsia="Times New Roman" w:hAnsi="Arial" w:cs="Arial"/>
          <w:bCs/>
          <w:color w:val="auto"/>
          <w:lang w:eastAsia="en-AU"/>
        </w:rPr>
        <w:t>Consumers and representatives said staff were competent</w:t>
      </w:r>
      <w:r w:rsidR="00E761E9" w:rsidRPr="003F7A0A">
        <w:rPr>
          <w:rFonts w:ascii="Arial" w:eastAsia="Times New Roman" w:hAnsi="Arial" w:cs="Arial"/>
          <w:bCs/>
          <w:color w:val="auto"/>
          <w:lang w:eastAsia="en-AU"/>
        </w:rPr>
        <w:t xml:space="preserve"> and capable of providing </w:t>
      </w:r>
      <w:r w:rsidR="00FC24C1" w:rsidRPr="003F7A0A">
        <w:rPr>
          <w:rFonts w:ascii="Arial" w:eastAsia="Times New Roman" w:hAnsi="Arial" w:cs="Arial"/>
          <w:bCs/>
          <w:color w:val="auto"/>
          <w:lang w:eastAsia="en-AU"/>
        </w:rPr>
        <w:t>quality care</w:t>
      </w:r>
      <w:r w:rsidRPr="003F7A0A">
        <w:rPr>
          <w:rFonts w:ascii="Arial" w:eastAsia="Times New Roman" w:hAnsi="Arial" w:cs="Arial"/>
          <w:bCs/>
          <w:color w:val="auto"/>
          <w:lang w:eastAsia="en-AU"/>
        </w:rPr>
        <w:t>. Management confirmed candidate competencies during recruitment processes and</w:t>
      </w:r>
      <w:r w:rsidR="00A1602E" w:rsidRPr="003F7A0A">
        <w:rPr>
          <w:rFonts w:ascii="Arial" w:eastAsia="Times New Roman" w:hAnsi="Arial" w:cs="Arial"/>
          <w:bCs/>
          <w:color w:val="auto"/>
          <w:lang w:eastAsia="en-AU"/>
        </w:rPr>
        <w:t xml:space="preserve"> </w:t>
      </w:r>
      <w:r w:rsidR="00C63707" w:rsidRPr="003F7A0A">
        <w:rPr>
          <w:rFonts w:ascii="Arial" w:eastAsia="Times New Roman" w:hAnsi="Arial" w:cs="Arial"/>
          <w:bCs/>
          <w:color w:val="auto"/>
          <w:lang w:eastAsia="en-AU"/>
        </w:rPr>
        <w:t>staff participated in orientation training post commencement</w:t>
      </w:r>
      <w:r w:rsidRPr="003F7A0A">
        <w:rPr>
          <w:rFonts w:ascii="Arial" w:eastAsia="Times New Roman" w:hAnsi="Arial" w:cs="Arial"/>
          <w:bCs/>
          <w:color w:val="auto"/>
          <w:lang w:eastAsia="en-AU"/>
        </w:rPr>
        <w:t>. Records evidenced required qualifications, work clearances, professional registrations and security vetting.</w:t>
      </w:r>
    </w:p>
    <w:p w14:paraId="69522487" w14:textId="2159A71E" w:rsidR="00B35E9D" w:rsidRPr="009305CB" w:rsidRDefault="00B35E9D" w:rsidP="00B35E9D">
      <w:pPr>
        <w:rPr>
          <w:rFonts w:ascii="Arial" w:eastAsia="Times New Roman" w:hAnsi="Arial" w:cs="Arial"/>
          <w:bCs/>
          <w:color w:val="auto"/>
          <w:lang w:eastAsia="en-AU"/>
        </w:rPr>
      </w:pPr>
      <w:r w:rsidRPr="009305CB">
        <w:rPr>
          <w:rFonts w:ascii="Arial" w:eastAsia="Times New Roman" w:hAnsi="Arial" w:cs="Arial"/>
          <w:bCs/>
          <w:color w:val="auto"/>
          <w:lang w:eastAsia="en-AU"/>
        </w:rPr>
        <w:t xml:space="preserve">Consumers and representatives were confident staff had been appropriately trained to perform their duties. Staff </w:t>
      </w:r>
      <w:r w:rsidR="004B412E" w:rsidRPr="009305CB">
        <w:rPr>
          <w:rFonts w:ascii="Arial" w:eastAsia="Times New Roman" w:hAnsi="Arial" w:cs="Arial"/>
          <w:bCs/>
          <w:color w:val="auto"/>
          <w:lang w:eastAsia="en-AU"/>
        </w:rPr>
        <w:t xml:space="preserve">confirmed participating in a range of </w:t>
      </w:r>
      <w:r w:rsidR="00E72643" w:rsidRPr="009305CB">
        <w:rPr>
          <w:rFonts w:ascii="Arial" w:eastAsia="Times New Roman" w:hAnsi="Arial" w:cs="Arial"/>
          <w:bCs/>
          <w:color w:val="auto"/>
          <w:lang w:eastAsia="en-AU"/>
        </w:rPr>
        <w:t>training modules</w:t>
      </w:r>
      <w:r w:rsidR="0094552E" w:rsidRPr="009305CB">
        <w:rPr>
          <w:rFonts w:ascii="Arial" w:eastAsia="Times New Roman" w:hAnsi="Arial" w:cs="Arial"/>
          <w:bCs/>
          <w:color w:val="auto"/>
          <w:lang w:eastAsia="en-AU"/>
        </w:rPr>
        <w:t xml:space="preserve">, </w:t>
      </w:r>
      <w:r w:rsidR="00E72643" w:rsidRPr="009305CB">
        <w:rPr>
          <w:rFonts w:ascii="Arial" w:eastAsia="Times New Roman" w:hAnsi="Arial" w:cs="Arial"/>
          <w:bCs/>
          <w:color w:val="auto"/>
          <w:lang w:eastAsia="en-AU"/>
        </w:rPr>
        <w:t xml:space="preserve">were supported to </w:t>
      </w:r>
      <w:r w:rsidR="00E671BF">
        <w:rPr>
          <w:rFonts w:ascii="Arial" w:eastAsia="Times New Roman" w:hAnsi="Arial" w:cs="Arial"/>
          <w:bCs/>
          <w:color w:val="auto"/>
          <w:lang w:eastAsia="en-AU"/>
        </w:rPr>
        <w:t>nominate</w:t>
      </w:r>
      <w:r w:rsidR="00E72643" w:rsidRPr="009305CB">
        <w:rPr>
          <w:rFonts w:ascii="Arial" w:eastAsia="Times New Roman" w:hAnsi="Arial" w:cs="Arial"/>
          <w:bCs/>
          <w:color w:val="auto"/>
          <w:lang w:eastAsia="en-AU"/>
        </w:rPr>
        <w:t xml:space="preserve"> additional training</w:t>
      </w:r>
      <w:r w:rsidR="0094552E" w:rsidRPr="009305CB">
        <w:rPr>
          <w:rFonts w:ascii="Arial" w:eastAsia="Times New Roman" w:hAnsi="Arial" w:cs="Arial"/>
          <w:bCs/>
          <w:color w:val="auto"/>
          <w:lang w:eastAsia="en-AU"/>
        </w:rPr>
        <w:t xml:space="preserve"> and had access to </w:t>
      </w:r>
      <w:r w:rsidR="002D0B5B" w:rsidRPr="009305CB">
        <w:rPr>
          <w:rFonts w:ascii="Arial" w:eastAsia="Times New Roman" w:hAnsi="Arial" w:cs="Arial"/>
          <w:bCs/>
          <w:color w:val="auto"/>
          <w:lang w:eastAsia="en-AU"/>
        </w:rPr>
        <w:t>onsite clinical educators</w:t>
      </w:r>
      <w:r w:rsidRPr="009305CB">
        <w:rPr>
          <w:rFonts w:ascii="Arial" w:eastAsia="Times New Roman" w:hAnsi="Arial" w:cs="Arial"/>
          <w:bCs/>
          <w:color w:val="auto"/>
          <w:lang w:eastAsia="en-AU"/>
        </w:rPr>
        <w:t xml:space="preserve">. </w:t>
      </w:r>
      <w:r w:rsidR="00320D54" w:rsidRPr="009305CB">
        <w:rPr>
          <w:rFonts w:ascii="Arial" w:eastAsia="Times New Roman" w:hAnsi="Arial" w:cs="Arial"/>
          <w:bCs/>
          <w:color w:val="auto"/>
          <w:lang w:eastAsia="en-AU"/>
        </w:rPr>
        <w:t>Records confirmed staff completion of various training regarding</w:t>
      </w:r>
      <w:r w:rsidR="009305CB" w:rsidRPr="009305CB">
        <w:rPr>
          <w:rFonts w:ascii="Arial" w:eastAsia="Times New Roman" w:hAnsi="Arial" w:cs="Arial"/>
          <w:bCs/>
          <w:color w:val="auto"/>
          <w:lang w:eastAsia="en-AU"/>
        </w:rPr>
        <w:t xml:space="preserve"> serious incidents and manual handling, among other topics.</w:t>
      </w:r>
    </w:p>
    <w:p w14:paraId="0F502B82" w14:textId="157A1C92" w:rsidR="00B35E9D" w:rsidRPr="00EA6CA8" w:rsidRDefault="00B35E9D" w:rsidP="00B35E9D">
      <w:pPr>
        <w:pStyle w:val="NormalArial"/>
        <w:rPr>
          <w:rFonts w:eastAsia="Times New Roman"/>
          <w:bCs/>
          <w:color w:val="auto"/>
          <w:lang w:eastAsia="en-AU"/>
        </w:rPr>
      </w:pPr>
      <w:r w:rsidRPr="00EA6CA8">
        <w:rPr>
          <w:rFonts w:eastAsia="Times New Roman"/>
          <w:bCs/>
          <w:color w:val="auto"/>
          <w:lang w:eastAsia="en-AU"/>
        </w:rPr>
        <w:t>Management described assessing, monitoring and reviewing staff performance through annual appraisals</w:t>
      </w:r>
      <w:r w:rsidR="00661064" w:rsidRPr="00EA6CA8">
        <w:rPr>
          <w:rFonts w:eastAsia="Times New Roman"/>
          <w:bCs/>
          <w:color w:val="auto"/>
          <w:lang w:eastAsia="en-AU"/>
        </w:rPr>
        <w:t>, observations and consumer feedback</w:t>
      </w:r>
      <w:r w:rsidRPr="00EA6CA8">
        <w:rPr>
          <w:rFonts w:eastAsia="Times New Roman"/>
          <w:bCs/>
          <w:color w:val="auto"/>
          <w:lang w:eastAsia="en-AU"/>
        </w:rPr>
        <w:t xml:space="preserve">. </w:t>
      </w:r>
      <w:r w:rsidR="00295947" w:rsidRPr="00EA6CA8">
        <w:rPr>
          <w:rFonts w:eastAsia="Times New Roman"/>
          <w:bCs/>
          <w:color w:val="auto"/>
          <w:lang w:eastAsia="en-AU"/>
        </w:rPr>
        <w:t xml:space="preserve">Staff confirmed </w:t>
      </w:r>
      <w:r w:rsidR="00DE3F1E" w:rsidRPr="00EA6CA8">
        <w:rPr>
          <w:rFonts w:eastAsia="Times New Roman"/>
          <w:bCs/>
          <w:color w:val="auto"/>
          <w:lang w:eastAsia="en-AU"/>
        </w:rPr>
        <w:t>discussing</w:t>
      </w:r>
      <w:r w:rsidR="008A77D5" w:rsidRPr="00EA6CA8">
        <w:rPr>
          <w:rFonts w:eastAsia="Times New Roman"/>
          <w:bCs/>
          <w:color w:val="auto"/>
          <w:lang w:eastAsia="en-AU"/>
        </w:rPr>
        <w:t xml:space="preserve"> during performance appraisals</w:t>
      </w:r>
      <w:r w:rsidR="00DE3F1E" w:rsidRPr="00EA6CA8">
        <w:rPr>
          <w:rFonts w:eastAsia="Times New Roman"/>
          <w:bCs/>
          <w:color w:val="auto"/>
          <w:lang w:eastAsia="en-AU"/>
        </w:rPr>
        <w:t xml:space="preserve"> any support required</w:t>
      </w:r>
      <w:r w:rsidR="00C4557E" w:rsidRPr="00EA6CA8">
        <w:rPr>
          <w:rFonts w:eastAsia="Times New Roman"/>
          <w:bCs/>
          <w:color w:val="auto"/>
          <w:lang w:eastAsia="en-AU"/>
        </w:rPr>
        <w:t>, completed training and areas for improvement</w:t>
      </w:r>
      <w:r w:rsidR="008A77D5" w:rsidRPr="00EA6CA8">
        <w:rPr>
          <w:rFonts w:eastAsia="Times New Roman"/>
          <w:bCs/>
          <w:color w:val="auto"/>
          <w:lang w:eastAsia="en-AU"/>
        </w:rPr>
        <w:t>.</w:t>
      </w:r>
      <w:r w:rsidR="00C4557E" w:rsidRPr="00EA6CA8">
        <w:rPr>
          <w:rFonts w:eastAsia="Times New Roman"/>
          <w:bCs/>
          <w:color w:val="auto"/>
          <w:lang w:eastAsia="en-AU"/>
        </w:rPr>
        <w:t xml:space="preserve"> </w:t>
      </w:r>
      <w:r w:rsidR="008F05EC" w:rsidRPr="00EA6CA8">
        <w:rPr>
          <w:rFonts w:eastAsia="Times New Roman"/>
          <w:bCs/>
          <w:color w:val="auto"/>
          <w:lang w:eastAsia="en-AU"/>
        </w:rPr>
        <w:t>Records</w:t>
      </w:r>
      <w:r w:rsidR="00E87107" w:rsidRPr="00EA6CA8">
        <w:rPr>
          <w:rFonts w:eastAsia="Times New Roman"/>
          <w:bCs/>
          <w:color w:val="auto"/>
          <w:lang w:eastAsia="en-AU"/>
        </w:rPr>
        <w:t xml:space="preserve"> reflected completed or progressing performance appraisals</w:t>
      </w:r>
      <w:r w:rsidR="00CA4B9D">
        <w:rPr>
          <w:rFonts w:eastAsia="Times New Roman"/>
          <w:bCs/>
          <w:color w:val="auto"/>
          <w:lang w:eastAsia="en-AU"/>
        </w:rPr>
        <w:t xml:space="preserve"> helping to identify</w:t>
      </w:r>
      <w:r w:rsidR="00E37929" w:rsidRPr="00EA6CA8">
        <w:rPr>
          <w:rFonts w:eastAsia="Times New Roman"/>
          <w:bCs/>
          <w:color w:val="auto"/>
          <w:lang w:eastAsia="en-AU"/>
        </w:rPr>
        <w:t xml:space="preserve"> </w:t>
      </w:r>
      <w:r w:rsidR="00CA4B9D">
        <w:rPr>
          <w:rFonts w:eastAsia="Times New Roman"/>
          <w:bCs/>
          <w:color w:val="auto"/>
          <w:lang w:eastAsia="en-AU"/>
        </w:rPr>
        <w:t xml:space="preserve">workforce </w:t>
      </w:r>
      <w:r w:rsidR="00EA6CA8" w:rsidRPr="00EA6CA8">
        <w:rPr>
          <w:rFonts w:eastAsia="Times New Roman"/>
          <w:bCs/>
          <w:color w:val="auto"/>
          <w:lang w:eastAsia="en-AU"/>
        </w:rPr>
        <w:t>development opportunities</w:t>
      </w:r>
      <w:r w:rsidR="00CA4B9D">
        <w:rPr>
          <w:rFonts w:eastAsia="Times New Roman"/>
          <w:bCs/>
          <w:color w:val="auto"/>
          <w:lang w:eastAsia="en-AU"/>
        </w:rPr>
        <w:t>.</w:t>
      </w:r>
      <w:r w:rsidRPr="00EA6CA8">
        <w:rPr>
          <w:rFonts w:eastAsia="Times New Roman"/>
          <w:bCs/>
          <w:color w:val="auto"/>
          <w:lang w:eastAsia="en-AU"/>
        </w:rPr>
        <w:t xml:space="preserve"> </w:t>
      </w:r>
    </w:p>
    <w:p w14:paraId="11E27588" w14:textId="7E14F038" w:rsidR="00D93616" w:rsidRDefault="004E1C31" w:rsidP="0036130C">
      <w:pPr>
        <w:pStyle w:val="NormalArial"/>
      </w:pPr>
    </w:p>
    <w:p w14:paraId="37C3A8D7" w14:textId="77777777" w:rsidR="002B0C90" w:rsidRPr="00262C0B" w:rsidRDefault="001D3543" w:rsidP="0036130C">
      <w:pPr>
        <w:pStyle w:val="NormalArial"/>
      </w:pPr>
      <w:r>
        <w:br w:type="page"/>
      </w:r>
    </w:p>
    <w:p w14:paraId="6831100D" w14:textId="77777777" w:rsidR="00FC045E" w:rsidRPr="00996FAF" w:rsidRDefault="001D354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11129" w14:paraId="42847290" w14:textId="77777777" w:rsidTr="0021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41BBA8" w14:textId="77777777" w:rsidR="00FC045E" w:rsidRPr="00996FAF" w:rsidRDefault="001D354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DC8FC51" w14:textId="77777777" w:rsidR="00FC045E" w:rsidRPr="00996FAF" w:rsidRDefault="004E1C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1129" w14:paraId="13E99227" w14:textId="77777777" w:rsidTr="0021112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2BCE8F" w14:textId="77777777" w:rsidR="002C5FA9" w:rsidRPr="00996FAF" w:rsidRDefault="001D354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1A03265"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9BA1CA4"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92164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D3543" w:rsidRPr="00384E73">
                  <w:rPr>
                    <w:rFonts w:ascii="Arial" w:hAnsi="Arial" w:cs="Arial"/>
                  </w:rPr>
                  <w:t>Compliant</w:t>
                </w:r>
              </w:sdtContent>
            </w:sdt>
          </w:p>
        </w:tc>
      </w:tr>
      <w:tr w:rsidR="00211129" w14:paraId="46B31843"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989C17" w14:textId="77777777" w:rsidR="002C5FA9" w:rsidRPr="00996FAF" w:rsidRDefault="001D354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3A8E17E"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0DF6F05" w14:textId="77777777" w:rsidR="002C5FA9" w:rsidRPr="00996FAF" w:rsidRDefault="004E1C3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455680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D3543" w:rsidRPr="00384E73">
                  <w:rPr>
                    <w:rFonts w:ascii="Arial" w:hAnsi="Arial" w:cs="Arial"/>
                  </w:rPr>
                  <w:t>Compliant</w:t>
                </w:r>
              </w:sdtContent>
            </w:sdt>
          </w:p>
        </w:tc>
      </w:tr>
      <w:tr w:rsidR="00211129" w14:paraId="0C16B9F3" w14:textId="77777777" w:rsidTr="0021112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B6AF82" w14:textId="77777777" w:rsidR="002C5FA9" w:rsidRPr="00996FAF" w:rsidRDefault="001D354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E780103"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CBDAC8" w14:textId="77777777" w:rsidR="002C5FA9" w:rsidRPr="00996FAF" w:rsidRDefault="001D354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3950CE4" w14:textId="77777777" w:rsidR="002C5FA9" w:rsidRPr="00996FAF" w:rsidRDefault="001D354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81C3F53" w14:textId="77777777" w:rsidR="002C5FA9" w:rsidRPr="00996FAF" w:rsidRDefault="001D354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EB62B58" w14:textId="77777777" w:rsidR="002C5FA9" w:rsidRPr="00996FAF" w:rsidRDefault="001D354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DA9A0CA" w14:textId="77777777" w:rsidR="002C5FA9" w:rsidRPr="00996FAF" w:rsidRDefault="001D354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F8A4CB6" w14:textId="77777777" w:rsidR="002C5FA9" w:rsidRPr="00996FAF" w:rsidRDefault="001D354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7ADA819" w14:textId="77777777" w:rsidR="002C5FA9" w:rsidRPr="00996FAF" w:rsidRDefault="004E1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036108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D3543" w:rsidRPr="00384E73">
                  <w:rPr>
                    <w:rFonts w:ascii="Arial" w:hAnsi="Arial" w:cs="Arial"/>
                  </w:rPr>
                  <w:t>Compliant</w:t>
                </w:r>
              </w:sdtContent>
            </w:sdt>
          </w:p>
        </w:tc>
      </w:tr>
      <w:tr w:rsidR="00211129" w14:paraId="6F4FC944" w14:textId="77777777" w:rsidTr="0021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E86436" w14:textId="77777777" w:rsidR="002C5FA9" w:rsidRPr="00996FAF" w:rsidRDefault="001D354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45949A8" w14:textId="77777777" w:rsidR="002C5FA9" w:rsidRPr="00996FAF" w:rsidRDefault="001D35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6B63EF" w14:textId="77777777" w:rsidR="002C5FA9" w:rsidRPr="00996FAF" w:rsidRDefault="001D354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2E5A09D" w14:textId="77777777" w:rsidR="002C5FA9" w:rsidRPr="00996FAF" w:rsidRDefault="001D354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E4F8A3D" w14:textId="77777777" w:rsidR="002C5FA9" w:rsidRPr="00996FAF" w:rsidRDefault="001D354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7732E1" w14:textId="77777777" w:rsidR="002C5FA9" w:rsidRPr="00996FAF" w:rsidRDefault="001D354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3E7D129" w14:textId="77777777" w:rsidR="002C5FA9" w:rsidRPr="00996FAF" w:rsidRDefault="004E1C3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621333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D3543" w:rsidRPr="00384E73">
                  <w:rPr>
                    <w:rFonts w:ascii="Arial" w:hAnsi="Arial" w:cs="Arial"/>
                  </w:rPr>
                  <w:t>Compliant</w:t>
                </w:r>
              </w:sdtContent>
            </w:sdt>
          </w:p>
        </w:tc>
      </w:tr>
      <w:tr w:rsidR="00211129" w14:paraId="4FDF5504" w14:textId="77777777" w:rsidTr="0021112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E91875" w14:textId="77777777" w:rsidR="002C5FA9" w:rsidRPr="00996FAF" w:rsidRDefault="001D354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35C29EE" w14:textId="77777777" w:rsidR="002C5FA9" w:rsidRPr="00996FAF" w:rsidRDefault="001D35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1C158BE" w14:textId="77777777" w:rsidR="002C5FA9" w:rsidRPr="00996FAF" w:rsidRDefault="001D354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1763D3B" w14:textId="77777777" w:rsidR="002C5FA9" w:rsidRPr="00996FAF" w:rsidRDefault="001D354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017A980" w14:textId="77777777" w:rsidR="002C5FA9" w:rsidRPr="00996FAF" w:rsidRDefault="001D354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6CE354B" w14:textId="77777777" w:rsidR="002C5FA9" w:rsidRPr="00996FAF" w:rsidRDefault="004E1C3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54122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D3543" w:rsidRPr="00384E73">
                  <w:rPr>
                    <w:rFonts w:ascii="Arial" w:hAnsi="Arial" w:cs="Arial"/>
                  </w:rPr>
                  <w:t>Compliant</w:t>
                </w:r>
              </w:sdtContent>
            </w:sdt>
          </w:p>
        </w:tc>
      </w:tr>
    </w:tbl>
    <w:p w14:paraId="45CD489A" w14:textId="77777777" w:rsidR="00D87E7C" w:rsidRDefault="001D3543" w:rsidP="00D87E7C">
      <w:pPr>
        <w:pStyle w:val="Heading20"/>
      </w:pPr>
      <w:r w:rsidRPr="00996FAF">
        <w:t>Findings</w:t>
      </w:r>
    </w:p>
    <w:p w14:paraId="02DD7ED2" w14:textId="4165F371" w:rsidR="00467444" w:rsidRPr="00226079" w:rsidRDefault="00467444" w:rsidP="00467444">
      <w:pPr>
        <w:rPr>
          <w:rFonts w:ascii="Arial" w:eastAsia="Times New Roman" w:hAnsi="Arial" w:cs="Arial"/>
          <w:bCs/>
          <w:color w:val="auto"/>
          <w:lang w:eastAsia="en-AU"/>
        </w:rPr>
      </w:pPr>
      <w:r w:rsidRPr="00226079">
        <w:rPr>
          <w:rFonts w:ascii="Arial" w:eastAsia="Times New Roman" w:hAnsi="Arial" w:cs="Arial"/>
          <w:bCs/>
          <w:color w:val="auto"/>
          <w:lang w:eastAsia="en-AU"/>
        </w:rPr>
        <w:t xml:space="preserve">Consumers said they were involved in </w:t>
      </w:r>
      <w:r w:rsidR="00F41F91">
        <w:rPr>
          <w:rFonts w:ascii="Arial" w:eastAsia="Times New Roman" w:hAnsi="Arial" w:cs="Arial"/>
          <w:bCs/>
          <w:color w:val="auto"/>
          <w:lang w:eastAsia="en-AU"/>
        </w:rPr>
        <w:t xml:space="preserve">designing the </w:t>
      </w:r>
      <w:r w:rsidRPr="00226079">
        <w:rPr>
          <w:rFonts w:ascii="Arial" w:eastAsia="Times New Roman" w:hAnsi="Arial" w:cs="Arial"/>
          <w:bCs/>
          <w:color w:val="auto"/>
          <w:lang w:eastAsia="en-AU"/>
        </w:rPr>
        <w:t>delivery of care and services through meetings. Management confirmed consumers and representatives were encouraged to engage in service operations</w:t>
      </w:r>
      <w:r w:rsidR="0073771A" w:rsidRPr="00226079">
        <w:rPr>
          <w:rFonts w:ascii="Arial" w:eastAsia="Times New Roman" w:hAnsi="Arial" w:cs="Arial"/>
          <w:bCs/>
          <w:color w:val="auto"/>
          <w:lang w:eastAsia="en-AU"/>
        </w:rPr>
        <w:t xml:space="preserve"> through surveys, care plan reviews and feedback processes. </w:t>
      </w:r>
      <w:r w:rsidR="00226079" w:rsidRPr="00226079">
        <w:rPr>
          <w:rFonts w:ascii="Arial" w:eastAsia="Times New Roman" w:hAnsi="Arial" w:cs="Arial"/>
          <w:bCs/>
          <w:color w:val="auto"/>
          <w:lang w:eastAsia="en-AU"/>
        </w:rPr>
        <w:t xml:space="preserve">Meeting minutes confirmed consumer input regarding meals, activities, staffing and care. </w:t>
      </w:r>
    </w:p>
    <w:p w14:paraId="2F690DC7" w14:textId="4FEC3FEF" w:rsidR="00C524B4" w:rsidRPr="001955BF" w:rsidRDefault="00C524B4" w:rsidP="00467444">
      <w:pPr>
        <w:pStyle w:val="NormalArial"/>
        <w:rPr>
          <w:rFonts w:eastAsia="Times New Roman"/>
          <w:bCs/>
          <w:color w:val="auto"/>
          <w:lang w:eastAsia="en-AU"/>
        </w:rPr>
      </w:pPr>
      <w:r w:rsidRPr="001955BF">
        <w:rPr>
          <w:rFonts w:eastAsia="Times New Roman"/>
          <w:bCs/>
          <w:color w:val="auto"/>
          <w:lang w:eastAsia="en-AU"/>
        </w:rPr>
        <w:t xml:space="preserve">Management confirmed </w:t>
      </w:r>
      <w:r w:rsidR="00077848" w:rsidRPr="001955BF">
        <w:rPr>
          <w:rFonts w:eastAsia="Times New Roman"/>
          <w:bCs/>
          <w:color w:val="auto"/>
          <w:lang w:eastAsia="en-AU"/>
        </w:rPr>
        <w:t>information regarding incidents, clinical trends, risks and regula</w:t>
      </w:r>
      <w:r w:rsidR="00F41F91">
        <w:rPr>
          <w:rFonts w:eastAsia="Times New Roman"/>
          <w:bCs/>
          <w:color w:val="auto"/>
          <w:lang w:eastAsia="en-AU"/>
        </w:rPr>
        <w:t>tory</w:t>
      </w:r>
      <w:r w:rsidR="00077848" w:rsidRPr="001955BF">
        <w:rPr>
          <w:rFonts w:eastAsia="Times New Roman"/>
          <w:bCs/>
          <w:color w:val="auto"/>
          <w:lang w:eastAsia="en-AU"/>
        </w:rPr>
        <w:t xml:space="preserve"> compliance was </w:t>
      </w:r>
      <w:r w:rsidR="007F28F0" w:rsidRPr="001955BF">
        <w:rPr>
          <w:rFonts w:eastAsia="Times New Roman"/>
          <w:bCs/>
          <w:color w:val="auto"/>
          <w:lang w:eastAsia="en-AU"/>
        </w:rPr>
        <w:t>provided by the service to the governing body to support safe</w:t>
      </w:r>
      <w:r w:rsidR="00466B3A" w:rsidRPr="001955BF">
        <w:rPr>
          <w:rFonts w:eastAsia="Times New Roman"/>
          <w:bCs/>
          <w:color w:val="auto"/>
          <w:lang w:eastAsia="en-AU"/>
        </w:rPr>
        <w:t xml:space="preserve"> and quality care and services. </w:t>
      </w:r>
      <w:r w:rsidR="00244B37" w:rsidRPr="001955BF">
        <w:rPr>
          <w:rFonts w:eastAsia="Times New Roman"/>
          <w:bCs/>
          <w:color w:val="auto"/>
          <w:lang w:eastAsia="en-AU"/>
        </w:rPr>
        <w:t>Governing body members visited the service annually to speak with consumers and staff</w:t>
      </w:r>
      <w:r w:rsidR="00CF161B" w:rsidRPr="001955BF">
        <w:rPr>
          <w:rFonts w:eastAsia="Times New Roman"/>
          <w:bCs/>
          <w:color w:val="auto"/>
          <w:lang w:eastAsia="en-AU"/>
        </w:rPr>
        <w:t xml:space="preserve"> about care and services</w:t>
      </w:r>
      <w:r w:rsidR="001955BF" w:rsidRPr="001955BF">
        <w:rPr>
          <w:rFonts w:eastAsia="Times New Roman"/>
          <w:bCs/>
          <w:color w:val="auto"/>
          <w:lang w:eastAsia="en-AU"/>
        </w:rPr>
        <w:t xml:space="preserve">, and </w:t>
      </w:r>
      <w:r w:rsidR="00CF161B" w:rsidRPr="001955BF">
        <w:rPr>
          <w:rFonts w:eastAsia="Times New Roman"/>
          <w:bCs/>
          <w:color w:val="auto"/>
          <w:lang w:eastAsia="en-AU"/>
        </w:rPr>
        <w:t>meeting minutes reflected</w:t>
      </w:r>
      <w:r w:rsidR="00081059" w:rsidRPr="001955BF">
        <w:rPr>
          <w:rFonts w:eastAsia="Times New Roman"/>
          <w:bCs/>
          <w:color w:val="auto"/>
          <w:lang w:eastAsia="en-AU"/>
        </w:rPr>
        <w:t xml:space="preserve"> review</w:t>
      </w:r>
      <w:r w:rsidR="00A06036" w:rsidRPr="001955BF">
        <w:rPr>
          <w:rFonts w:eastAsia="Times New Roman"/>
          <w:bCs/>
          <w:color w:val="auto"/>
          <w:lang w:eastAsia="en-AU"/>
        </w:rPr>
        <w:t>s</w:t>
      </w:r>
      <w:r w:rsidR="00081059" w:rsidRPr="001955BF">
        <w:rPr>
          <w:rFonts w:eastAsia="Times New Roman"/>
          <w:bCs/>
          <w:color w:val="auto"/>
          <w:lang w:eastAsia="en-AU"/>
        </w:rPr>
        <w:t xml:space="preserve"> of incidents</w:t>
      </w:r>
      <w:r w:rsidR="00A06036" w:rsidRPr="001955BF">
        <w:rPr>
          <w:rFonts w:eastAsia="Times New Roman"/>
          <w:bCs/>
          <w:color w:val="auto"/>
          <w:lang w:eastAsia="en-AU"/>
        </w:rPr>
        <w:t xml:space="preserve"> and risks</w:t>
      </w:r>
      <w:r w:rsidR="001955BF" w:rsidRPr="001955BF">
        <w:rPr>
          <w:rFonts w:eastAsia="Times New Roman"/>
          <w:bCs/>
          <w:color w:val="auto"/>
          <w:lang w:eastAsia="en-AU"/>
        </w:rPr>
        <w:t xml:space="preserve"> and</w:t>
      </w:r>
      <w:r w:rsidR="00A06036" w:rsidRPr="001955BF">
        <w:rPr>
          <w:rFonts w:eastAsia="Times New Roman"/>
          <w:bCs/>
          <w:color w:val="auto"/>
          <w:lang w:eastAsia="en-AU"/>
        </w:rPr>
        <w:t xml:space="preserve"> continuous improvements.</w:t>
      </w:r>
    </w:p>
    <w:p w14:paraId="4EE4F0A1" w14:textId="77777777" w:rsidR="00467444" w:rsidRPr="0056018E" w:rsidRDefault="00467444" w:rsidP="00467444">
      <w:pPr>
        <w:pStyle w:val="NormalArial"/>
        <w:rPr>
          <w:rFonts w:eastAsia="Times New Roman"/>
          <w:color w:val="auto"/>
          <w:lang w:eastAsia="en-AU"/>
        </w:rPr>
      </w:pPr>
      <w:r w:rsidRPr="0056018E">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response to feedback and complaints.</w:t>
      </w:r>
    </w:p>
    <w:p w14:paraId="3FF0309D" w14:textId="5FFC4EC0" w:rsidR="00467444" w:rsidRPr="00FB3DCD" w:rsidRDefault="00467444" w:rsidP="00467444">
      <w:pPr>
        <w:pStyle w:val="NormalArial"/>
        <w:rPr>
          <w:color w:val="auto"/>
        </w:rPr>
      </w:pPr>
      <w:r w:rsidRPr="00FB3DCD">
        <w:rPr>
          <w:color w:val="auto"/>
        </w:rPr>
        <w:t xml:space="preserve">A systematic approach was used to manage high-impact and high-prevalence risks to identify, report, escalate, review and monitor risks and incidents to improve care delivery. Staff were knowledgeable of best practice management of serious incidents and an electronic incident management system </w:t>
      </w:r>
      <w:r w:rsidR="00B85720">
        <w:rPr>
          <w:color w:val="auto"/>
        </w:rPr>
        <w:t>confirmed incidents were appropriately managed and reported</w:t>
      </w:r>
      <w:r w:rsidRPr="00FB3DCD">
        <w:rPr>
          <w:color w:val="auto"/>
        </w:rPr>
        <w:t>.</w:t>
      </w:r>
    </w:p>
    <w:p w14:paraId="7C85C34F" w14:textId="76F36CD8" w:rsidR="00467444" w:rsidRPr="005959C5" w:rsidRDefault="00467444" w:rsidP="00467444">
      <w:pPr>
        <w:pStyle w:val="NormalArial"/>
        <w:rPr>
          <w:color w:val="auto"/>
        </w:rPr>
      </w:pPr>
      <w:r w:rsidRPr="005959C5">
        <w:rPr>
          <w:color w:val="auto"/>
        </w:rPr>
        <w:t>Staff were knowledgeable of antimicrobial stewardship, using restrictive practices as a last resort, and the principles of open disclosure</w:t>
      </w:r>
      <w:r w:rsidR="00176A03" w:rsidRPr="005959C5">
        <w:rPr>
          <w:color w:val="auto"/>
        </w:rPr>
        <w:t xml:space="preserve"> </w:t>
      </w:r>
      <w:r w:rsidRPr="005959C5">
        <w:rPr>
          <w:color w:val="auto"/>
        </w:rPr>
        <w:t xml:space="preserve">and </w:t>
      </w:r>
      <w:r w:rsidR="00D45D1C" w:rsidRPr="005959C5">
        <w:rPr>
          <w:color w:val="auto"/>
        </w:rPr>
        <w:t xml:space="preserve">described </w:t>
      </w:r>
      <w:r w:rsidR="00FA3596" w:rsidRPr="005959C5">
        <w:rPr>
          <w:color w:val="auto"/>
        </w:rPr>
        <w:t>applying relevant practices in their roles</w:t>
      </w:r>
      <w:r w:rsidRPr="005959C5">
        <w:rPr>
          <w:color w:val="auto"/>
        </w:rPr>
        <w:t xml:space="preserve">. </w:t>
      </w:r>
      <w:r w:rsidR="004C69D8" w:rsidRPr="005959C5">
        <w:rPr>
          <w:color w:val="auto"/>
        </w:rPr>
        <w:t>Staff were guided by policies detailing</w:t>
      </w:r>
      <w:r w:rsidRPr="005959C5">
        <w:rPr>
          <w:color w:val="auto"/>
        </w:rPr>
        <w:t xml:space="preserve"> appropriate use of antimicrobials and restrictive practices and </w:t>
      </w:r>
      <w:r w:rsidR="00704B2E" w:rsidRPr="005959C5">
        <w:rPr>
          <w:color w:val="auto"/>
        </w:rPr>
        <w:t xml:space="preserve">to use </w:t>
      </w:r>
      <w:r w:rsidRPr="005959C5">
        <w:rPr>
          <w:color w:val="auto"/>
        </w:rPr>
        <w:t>open disclosure following complaints or incidents.</w:t>
      </w:r>
    </w:p>
    <w:p w14:paraId="6F672717" w14:textId="5DBFECF0" w:rsidR="00117022" w:rsidRPr="00712752" w:rsidRDefault="004E1C31" w:rsidP="0036130C">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67312" w14:textId="77777777" w:rsidR="00C033AA" w:rsidRDefault="00C033AA">
      <w:pPr>
        <w:spacing w:after="0"/>
      </w:pPr>
      <w:r>
        <w:separator/>
      </w:r>
    </w:p>
  </w:endnote>
  <w:endnote w:type="continuationSeparator" w:id="0">
    <w:p w14:paraId="1F3E099E" w14:textId="77777777" w:rsidR="00C033AA" w:rsidRDefault="00C033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2FF8" w14:textId="77777777" w:rsidR="00DF37F2" w:rsidRPr="00DF37F2" w:rsidRDefault="001D354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IRT Five Islands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A86217F" w14:textId="77777777" w:rsidR="00DF37F2" w:rsidRPr="00DF37F2" w:rsidRDefault="001D354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0523</w:t>
    </w:r>
    <w:bookmarkEnd w:id="1"/>
    <w:r w:rsidRPr="00DF37F2">
      <w:rPr>
        <w:rStyle w:val="FooterBold"/>
        <w:rFonts w:ascii="Arial" w:hAnsi="Arial"/>
        <w:b w:val="0"/>
      </w:rPr>
      <w:tab/>
      <w:t xml:space="preserve">OFFICIAL: Sensitive </w:t>
    </w:r>
  </w:p>
  <w:p w14:paraId="66BFEE42" w14:textId="77777777" w:rsidR="00DF37F2" w:rsidRPr="00DF37F2" w:rsidRDefault="001D354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E6DF2" w14:textId="77777777" w:rsidR="00E2364A" w:rsidRDefault="004E1C3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C19F4" w14:textId="77777777" w:rsidR="00C033AA" w:rsidRDefault="00C033AA" w:rsidP="00D71F88">
      <w:pPr>
        <w:spacing w:after="0"/>
      </w:pPr>
      <w:r>
        <w:separator/>
      </w:r>
    </w:p>
  </w:footnote>
  <w:footnote w:type="continuationSeparator" w:id="0">
    <w:p w14:paraId="6AC9F67E" w14:textId="77777777" w:rsidR="00C033AA" w:rsidRDefault="00C033AA" w:rsidP="00D71F88">
      <w:pPr>
        <w:spacing w:after="0"/>
      </w:pPr>
      <w:r>
        <w:continuationSeparator/>
      </w:r>
    </w:p>
  </w:footnote>
  <w:footnote w:id="1">
    <w:p w14:paraId="57968DE0" w14:textId="07902488" w:rsidR="000078F8" w:rsidRDefault="001D354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8D2E3C">
        <w:rPr>
          <w:rFonts w:ascii="Arial" w:hAnsi="Arial" w:cs="Arial"/>
          <w:color w:val="auto"/>
          <w:sz w:val="20"/>
          <w:szCs w:val="20"/>
        </w:rPr>
        <w:t>n 40A</w:t>
      </w:r>
      <w:r w:rsidR="008D2E3C" w:rsidRPr="008D2E3C">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45CDA1AB" w14:textId="77777777" w:rsidR="002B0884" w:rsidRDefault="004E1C3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C70F" w14:textId="77777777" w:rsidR="00D71F88" w:rsidRDefault="001D3543">
    <w:pPr>
      <w:pStyle w:val="Header"/>
    </w:pPr>
    <w:r>
      <w:rPr>
        <w:noProof/>
        <w:color w:val="2B579A"/>
        <w:shd w:val="clear" w:color="auto" w:fill="E6E6E6"/>
        <w:lang w:val="en-US"/>
      </w:rPr>
      <w:drawing>
        <wp:anchor distT="0" distB="0" distL="114300" distR="114300" simplePos="0" relativeHeight="251658241" behindDoc="1" locked="0" layoutInCell="1" allowOverlap="1" wp14:anchorId="5B9B4198" wp14:editId="6E30515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92DC" w14:textId="77777777" w:rsidR="00FA0A5B" w:rsidRDefault="001D3543">
    <w:pPr>
      <w:pStyle w:val="Header"/>
    </w:pPr>
    <w:r>
      <w:rPr>
        <w:noProof/>
      </w:rPr>
      <w:drawing>
        <wp:anchor distT="0" distB="0" distL="114300" distR="114300" simplePos="0" relativeHeight="251658240" behindDoc="0" locked="0" layoutInCell="1" allowOverlap="1" wp14:anchorId="4EAC55E2" wp14:editId="4467A7A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78A2934">
      <w:start w:val="1"/>
      <w:numFmt w:val="lowerRoman"/>
      <w:lvlText w:val="(%1)"/>
      <w:lvlJc w:val="left"/>
      <w:pPr>
        <w:ind w:left="1080" w:hanging="720"/>
      </w:pPr>
      <w:rPr>
        <w:rFonts w:hint="default"/>
      </w:rPr>
    </w:lvl>
    <w:lvl w:ilvl="1" w:tplc="33941D6E" w:tentative="1">
      <w:start w:val="1"/>
      <w:numFmt w:val="lowerLetter"/>
      <w:lvlText w:val="%2."/>
      <w:lvlJc w:val="left"/>
      <w:pPr>
        <w:ind w:left="1440" w:hanging="360"/>
      </w:pPr>
    </w:lvl>
    <w:lvl w:ilvl="2" w:tplc="4D8C4162" w:tentative="1">
      <w:start w:val="1"/>
      <w:numFmt w:val="lowerRoman"/>
      <w:lvlText w:val="%3."/>
      <w:lvlJc w:val="right"/>
      <w:pPr>
        <w:ind w:left="2160" w:hanging="180"/>
      </w:pPr>
    </w:lvl>
    <w:lvl w:ilvl="3" w:tplc="BCB29084" w:tentative="1">
      <w:start w:val="1"/>
      <w:numFmt w:val="decimal"/>
      <w:lvlText w:val="%4."/>
      <w:lvlJc w:val="left"/>
      <w:pPr>
        <w:ind w:left="2880" w:hanging="360"/>
      </w:pPr>
    </w:lvl>
    <w:lvl w:ilvl="4" w:tplc="BF40AFEC" w:tentative="1">
      <w:start w:val="1"/>
      <w:numFmt w:val="lowerLetter"/>
      <w:lvlText w:val="%5."/>
      <w:lvlJc w:val="left"/>
      <w:pPr>
        <w:ind w:left="3600" w:hanging="360"/>
      </w:pPr>
    </w:lvl>
    <w:lvl w:ilvl="5" w:tplc="A718C2B4" w:tentative="1">
      <w:start w:val="1"/>
      <w:numFmt w:val="lowerRoman"/>
      <w:lvlText w:val="%6."/>
      <w:lvlJc w:val="right"/>
      <w:pPr>
        <w:ind w:left="4320" w:hanging="180"/>
      </w:pPr>
    </w:lvl>
    <w:lvl w:ilvl="6" w:tplc="F1140AA6" w:tentative="1">
      <w:start w:val="1"/>
      <w:numFmt w:val="decimal"/>
      <w:lvlText w:val="%7."/>
      <w:lvlJc w:val="left"/>
      <w:pPr>
        <w:ind w:left="5040" w:hanging="360"/>
      </w:pPr>
    </w:lvl>
    <w:lvl w:ilvl="7" w:tplc="BD864758" w:tentative="1">
      <w:start w:val="1"/>
      <w:numFmt w:val="lowerLetter"/>
      <w:lvlText w:val="%8."/>
      <w:lvlJc w:val="left"/>
      <w:pPr>
        <w:ind w:left="5760" w:hanging="360"/>
      </w:pPr>
    </w:lvl>
    <w:lvl w:ilvl="8" w:tplc="8D987C2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23CED46">
      <w:start w:val="1"/>
      <w:numFmt w:val="lowerRoman"/>
      <w:lvlText w:val="(%1)"/>
      <w:lvlJc w:val="left"/>
      <w:pPr>
        <w:ind w:left="1080" w:hanging="720"/>
      </w:pPr>
      <w:rPr>
        <w:rFonts w:hint="default"/>
      </w:rPr>
    </w:lvl>
    <w:lvl w:ilvl="1" w:tplc="5120B064" w:tentative="1">
      <w:start w:val="1"/>
      <w:numFmt w:val="lowerLetter"/>
      <w:lvlText w:val="%2."/>
      <w:lvlJc w:val="left"/>
      <w:pPr>
        <w:ind w:left="1440" w:hanging="360"/>
      </w:pPr>
    </w:lvl>
    <w:lvl w:ilvl="2" w:tplc="A2725E78" w:tentative="1">
      <w:start w:val="1"/>
      <w:numFmt w:val="lowerRoman"/>
      <w:lvlText w:val="%3."/>
      <w:lvlJc w:val="right"/>
      <w:pPr>
        <w:ind w:left="2160" w:hanging="180"/>
      </w:pPr>
    </w:lvl>
    <w:lvl w:ilvl="3" w:tplc="94DC63A4" w:tentative="1">
      <w:start w:val="1"/>
      <w:numFmt w:val="decimal"/>
      <w:lvlText w:val="%4."/>
      <w:lvlJc w:val="left"/>
      <w:pPr>
        <w:ind w:left="2880" w:hanging="360"/>
      </w:pPr>
    </w:lvl>
    <w:lvl w:ilvl="4" w:tplc="EFD21356" w:tentative="1">
      <w:start w:val="1"/>
      <w:numFmt w:val="lowerLetter"/>
      <w:lvlText w:val="%5."/>
      <w:lvlJc w:val="left"/>
      <w:pPr>
        <w:ind w:left="3600" w:hanging="360"/>
      </w:pPr>
    </w:lvl>
    <w:lvl w:ilvl="5" w:tplc="3DA2FF62" w:tentative="1">
      <w:start w:val="1"/>
      <w:numFmt w:val="lowerRoman"/>
      <w:lvlText w:val="%6."/>
      <w:lvlJc w:val="right"/>
      <w:pPr>
        <w:ind w:left="4320" w:hanging="180"/>
      </w:pPr>
    </w:lvl>
    <w:lvl w:ilvl="6" w:tplc="1BD4DA34" w:tentative="1">
      <w:start w:val="1"/>
      <w:numFmt w:val="decimal"/>
      <w:lvlText w:val="%7."/>
      <w:lvlJc w:val="left"/>
      <w:pPr>
        <w:ind w:left="5040" w:hanging="360"/>
      </w:pPr>
    </w:lvl>
    <w:lvl w:ilvl="7" w:tplc="BDA4F2C0" w:tentative="1">
      <w:start w:val="1"/>
      <w:numFmt w:val="lowerLetter"/>
      <w:lvlText w:val="%8."/>
      <w:lvlJc w:val="left"/>
      <w:pPr>
        <w:ind w:left="5760" w:hanging="360"/>
      </w:pPr>
    </w:lvl>
    <w:lvl w:ilvl="8" w:tplc="3BA81A5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A7245CC">
      <w:start w:val="1"/>
      <w:numFmt w:val="lowerRoman"/>
      <w:lvlText w:val="(%1)"/>
      <w:lvlJc w:val="left"/>
      <w:pPr>
        <w:ind w:left="1080" w:hanging="720"/>
      </w:pPr>
      <w:rPr>
        <w:rFonts w:hint="default"/>
      </w:rPr>
    </w:lvl>
    <w:lvl w:ilvl="1" w:tplc="1FB4A78A" w:tentative="1">
      <w:start w:val="1"/>
      <w:numFmt w:val="lowerLetter"/>
      <w:lvlText w:val="%2."/>
      <w:lvlJc w:val="left"/>
      <w:pPr>
        <w:ind w:left="1440" w:hanging="360"/>
      </w:pPr>
    </w:lvl>
    <w:lvl w:ilvl="2" w:tplc="0CF437F4" w:tentative="1">
      <w:start w:val="1"/>
      <w:numFmt w:val="lowerRoman"/>
      <w:lvlText w:val="%3."/>
      <w:lvlJc w:val="right"/>
      <w:pPr>
        <w:ind w:left="2160" w:hanging="180"/>
      </w:pPr>
    </w:lvl>
    <w:lvl w:ilvl="3" w:tplc="11D699F4" w:tentative="1">
      <w:start w:val="1"/>
      <w:numFmt w:val="decimal"/>
      <w:lvlText w:val="%4."/>
      <w:lvlJc w:val="left"/>
      <w:pPr>
        <w:ind w:left="2880" w:hanging="360"/>
      </w:pPr>
    </w:lvl>
    <w:lvl w:ilvl="4" w:tplc="BB8EDE32" w:tentative="1">
      <w:start w:val="1"/>
      <w:numFmt w:val="lowerLetter"/>
      <w:lvlText w:val="%5."/>
      <w:lvlJc w:val="left"/>
      <w:pPr>
        <w:ind w:left="3600" w:hanging="360"/>
      </w:pPr>
    </w:lvl>
    <w:lvl w:ilvl="5" w:tplc="D34EE5F6" w:tentative="1">
      <w:start w:val="1"/>
      <w:numFmt w:val="lowerRoman"/>
      <w:lvlText w:val="%6."/>
      <w:lvlJc w:val="right"/>
      <w:pPr>
        <w:ind w:left="4320" w:hanging="180"/>
      </w:pPr>
    </w:lvl>
    <w:lvl w:ilvl="6" w:tplc="C31EFFE6" w:tentative="1">
      <w:start w:val="1"/>
      <w:numFmt w:val="decimal"/>
      <w:lvlText w:val="%7."/>
      <w:lvlJc w:val="left"/>
      <w:pPr>
        <w:ind w:left="5040" w:hanging="360"/>
      </w:pPr>
    </w:lvl>
    <w:lvl w:ilvl="7" w:tplc="C5585E6E" w:tentative="1">
      <w:start w:val="1"/>
      <w:numFmt w:val="lowerLetter"/>
      <w:lvlText w:val="%8."/>
      <w:lvlJc w:val="left"/>
      <w:pPr>
        <w:ind w:left="5760" w:hanging="360"/>
      </w:pPr>
    </w:lvl>
    <w:lvl w:ilvl="8" w:tplc="20BA070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158F110">
      <w:start w:val="1"/>
      <w:numFmt w:val="bullet"/>
      <w:lvlText w:val=""/>
      <w:lvlJc w:val="left"/>
      <w:pPr>
        <w:ind w:left="720" w:hanging="360"/>
      </w:pPr>
      <w:rPr>
        <w:rFonts w:ascii="Symbol" w:hAnsi="Symbol" w:hint="default"/>
        <w:color w:val="auto"/>
        <w:sz w:val="24"/>
        <w:szCs w:val="24"/>
      </w:rPr>
    </w:lvl>
    <w:lvl w:ilvl="1" w:tplc="B89A9D60" w:tentative="1">
      <w:start w:val="1"/>
      <w:numFmt w:val="bullet"/>
      <w:lvlText w:val="o"/>
      <w:lvlJc w:val="left"/>
      <w:pPr>
        <w:ind w:left="1440" w:hanging="360"/>
      </w:pPr>
      <w:rPr>
        <w:rFonts w:ascii="Courier New" w:hAnsi="Courier New" w:cs="Courier New" w:hint="default"/>
      </w:rPr>
    </w:lvl>
    <w:lvl w:ilvl="2" w:tplc="EB7A6EF8" w:tentative="1">
      <w:start w:val="1"/>
      <w:numFmt w:val="bullet"/>
      <w:lvlText w:val=""/>
      <w:lvlJc w:val="left"/>
      <w:pPr>
        <w:ind w:left="2160" w:hanging="360"/>
      </w:pPr>
      <w:rPr>
        <w:rFonts w:ascii="Wingdings" w:hAnsi="Wingdings" w:hint="default"/>
      </w:rPr>
    </w:lvl>
    <w:lvl w:ilvl="3" w:tplc="B9E6487E" w:tentative="1">
      <w:start w:val="1"/>
      <w:numFmt w:val="bullet"/>
      <w:lvlText w:val=""/>
      <w:lvlJc w:val="left"/>
      <w:pPr>
        <w:ind w:left="2880" w:hanging="360"/>
      </w:pPr>
      <w:rPr>
        <w:rFonts w:ascii="Symbol" w:hAnsi="Symbol" w:hint="default"/>
      </w:rPr>
    </w:lvl>
    <w:lvl w:ilvl="4" w:tplc="866EB0BE" w:tentative="1">
      <w:start w:val="1"/>
      <w:numFmt w:val="bullet"/>
      <w:lvlText w:val="o"/>
      <w:lvlJc w:val="left"/>
      <w:pPr>
        <w:ind w:left="3600" w:hanging="360"/>
      </w:pPr>
      <w:rPr>
        <w:rFonts w:ascii="Courier New" w:hAnsi="Courier New" w:cs="Courier New" w:hint="default"/>
      </w:rPr>
    </w:lvl>
    <w:lvl w:ilvl="5" w:tplc="DF1E0078" w:tentative="1">
      <w:start w:val="1"/>
      <w:numFmt w:val="bullet"/>
      <w:lvlText w:val=""/>
      <w:lvlJc w:val="left"/>
      <w:pPr>
        <w:ind w:left="4320" w:hanging="360"/>
      </w:pPr>
      <w:rPr>
        <w:rFonts w:ascii="Wingdings" w:hAnsi="Wingdings" w:hint="default"/>
      </w:rPr>
    </w:lvl>
    <w:lvl w:ilvl="6" w:tplc="601A50CC" w:tentative="1">
      <w:start w:val="1"/>
      <w:numFmt w:val="bullet"/>
      <w:lvlText w:val=""/>
      <w:lvlJc w:val="left"/>
      <w:pPr>
        <w:ind w:left="5040" w:hanging="360"/>
      </w:pPr>
      <w:rPr>
        <w:rFonts w:ascii="Symbol" w:hAnsi="Symbol" w:hint="default"/>
      </w:rPr>
    </w:lvl>
    <w:lvl w:ilvl="7" w:tplc="3AA0906A" w:tentative="1">
      <w:start w:val="1"/>
      <w:numFmt w:val="bullet"/>
      <w:lvlText w:val="o"/>
      <w:lvlJc w:val="left"/>
      <w:pPr>
        <w:ind w:left="5760" w:hanging="360"/>
      </w:pPr>
      <w:rPr>
        <w:rFonts w:ascii="Courier New" w:hAnsi="Courier New" w:cs="Courier New" w:hint="default"/>
      </w:rPr>
    </w:lvl>
    <w:lvl w:ilvl="8" w:tplc="C7CEB33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E149FEE">
      <w:start w:val="1"/>
      <w:numFmt w:val="lowerRoman"/>
      <w:lvlText w:val="(%1)"/>
      <w:lvlJc w:val="left"/>
      <w:pPr>
        <w:ind w:left="1080" w:hanging="720"/>
      </w:pPr>
      <w:rPr>
        <w:rFonts w:hint="default"/>
      </w:rPr>
    </w:lvl>
    <w:lvl w:ilvl="1" w:tplc="1E806F1A" w:tentative="1">
      <w:start w:val="1"/>
      <w:numFmt w:val="lowerLetter"/>
      <w:lvlText w:val="%2."/>
      <w:lvlJc w:val="left"/>
      <w:pPr>
        <w:ind w:left="1440" w:hanging="360"/>
      </w:pPr>
    </w:lvl>
    <w:lvl w:ilvl="2" w:tplc="AA563E84" w:tentative="1">
      <w:start w:val="1"/>
      <w:numFmt w:val="lowerRoman"/>
      <w:lvlText w:val="%3."/>
      <w:lvlJc w:val="right"/>
      <w:pPr>
        <w:ind w:left="2160" w:hanging="180"/>
      </w:pPr>
    </w:lvl>
    <w:lvl w:ilvl="3" w:tplc="9E1E5D82" w:tentative="1">
      <w:start w:val="1"/>
      <w:numFmt w:val="decimal"/>
      <w:lvlText w:val="%4."/>
      <w:lvlJc w:val="left"/>
      <w:pPr>
        <w:ind w:left="2880" w:hanging="360"/>
      </w:pPr>
    </w:lvl>
    <w:lvl w:ilvl="4" w:tplc="C2EC573A" w:tentative="1">
      <w:start w:val="1"/>
      <w:numFmt w:val="lowerLetter"/>
      <w:lvlText w:val="%5."/>
      <w:lvlJc w:val="left"/>
      <w:pPr>
        <w:ind w:left="3600" w:hanging="360"/>
      </w:pPr>
    </w:lvl>
    <w:lvl w:ilvl="5" w:tplc="A98E240A" w:tentative="1">
      <w:start w:val="1"/>
      <w:numFmt w:val="lowerRoman"/>
      <w:lvlText w:val="%6."/>
      <w:lvlJc w:val="right"/>
      <w:pPr>
        <w:ind w:left="4320" w:hanging="180"/>
      </w:pPr>
    </w:lvl>
    <w:lvl w:ilvl="6" w:tplc="FB9E7F0A" w:tentative="1">
      <w:start w:val="1"/>
      <w:numFmt w:val="decimal"/>
      <w:lvlText w:val="%7."/>
      <w:lvlJc w:val="left"/>
      <w:pPr>
        <w:ind w:left="5040" w:hanging="360"/>
      </w:pPr>
    </w:lvl>
    <w:lvl w:ilvl="7" w:tplc="0DC0F1AC" w:tentative="1">
      <w:start w:val="1"/>
      <w:numFmt w:val="lowerLetter"/>
      <w:lvlText w:val="%8."/>
      <w:lvlJc w:val="left"/>
      <w:pPr>
        <w:ind w:left="5760" w:hanging="360"/>
      </w:pPr>
    </w:lvl>
    <w:lvl w:ilvl="8" w:tplc="E112EA6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7E0FE04">
      <w:start w:val="1"/>
      <w:numFmt w:val="lowerRoman"/>
      <w:lvlText w:val="(%1)"/>
      <w:lvlJc w:val="left"/>
      <w:pPr>
        <w:ind w:left="1080" w:hanging="720"/>
      </w:pPr>
      <w:rPr>
        <w:rFonts w:hint="default"/>
      </w:rPr>
    </w:lvl>
    <w:lvl w:ilvl="1" w:tplc="8CEA70E8" w:tentative="1">
      <w:start w:val="1"/>
      <w:numFmt w:val="lowerLetter"/>
      <w:lvlText w:val="%2."/>
      <w:lvlJc w:val="left"/>
      <w:pPr>
        <w:ind w:left="1440" w:hanging="360"/>
      </w:pPr>
    </w:lvl>
    <w:lvl w:ilvl="2" w:tplc="EC18D1A4" w:tentative="1">
      <w:start w:val="1"/>
      <w:numFmt w:val="lowerRoman"/>
      <w:lvlText w:val="%3."/>
      <w:lvlJc w:val="right"/>
      <w:pPr>
        <w:ind w:left="2160" w:hanging="180"/>
      </w:pPr>
    </w:lvl>
    <w:lvl w:ilvl="3" w:tplc="2D7094B4" w:tentative="1">
      <w:start w:val="1"/>
      <w:numFmt w:val="decimal"/>
      <w:lvlText w:val="%4."/>
      <w:lvlJc w:val="left"/>
      <w:pPr>
        <w:ind w:left="2880" w:hanging="360"/>
      </w:pPr>
    </w:lvl>
    <w:lvl w:ilvl="4" w:tplc="379827EA" w:tentative="1">
      <w:start w:val="1"/>
      <w:numFmt w:val="lowerLetter"/>
      <w:lvlText w:val="%5."/>
      <w:lvlJc w:val="left"/>
      <w:pPr>
        <w:ind w:left="3600" w:hanging="360"/>
      </w:pPr>
    </w:lvl>
    <w:lvl w:ilvl="5" w:tplc="886E77D2" w:tentative="1">
      <w:start w:val="1"/>
      <w:numFmt w:val="lowerRoman"/>
      <w:lvlText w:val="%6."/>
      <w:lvlJc w:val="right"/>
      <w:pPr>
        <w:ind w:left="4320" w:hanging="180"/>
      </w:pPr>
    </w:lvl>
    <w:lvl w:ilvl="6" w:tplc="4FCE28EA" w:tentative="1">
      <w:start w:val="1"/>
      <w:numFmt w:val="decimal"/>
      <w:lvlText w:val="%7."/>
      <w:lvlJc w:val="left"/>
      <w:pPr>
        <w:ind w:left="5040" w:hanging="360"/>
      </w:pPr>
    </w:lvl>
    <w:lvl w:ilvl="7" w:tplc="242AABF6" w:tentative="1">
      <w:start w:val="1"/>
      <w:numFmt w:val="lowerLetter"/>
      <w:lvlText w:val="%8."/>
      <w:lvlJc w:val="left"/>
      <w:pPr>
        <w:ind w:left="5760" w:hanging="360"/>
      </w:pPr>
    </w:lvl>
    <w:lvl w:ilvl="8" w:tplc="67A82D0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4E49020">
      <w:start w:val="1"/>
      <w:numFmt w:val="lowerRoman"/>
      <w:lvlText w:val="(%1)"/>
      <w:lvlJc w:val="left"/>
      <w:pPr>
        <w:ind w:left="1080" w:hanging="720"/>
      </w:pPr>
      <w:rPr>
        <w:rFonts w:hint="default"/>
      </w:rPr>
    </w:lvl>
    <w:lvl w:ilvl="1" w:tplc="A768F336" w:tentative="1">
      <w:start w:val="1"/>
      <w:numFmt w:val="lowerLetter"/>
      <w:lvlText w:val="%2."/>
      <w:lvlJc w:val="left"/>
      <w:pPr>
        <w:ind w:left="1440" w:hanging="360"/>
      </w:pPr>
    </w:lvl>
    <w:lvl w:ilvl="2" w:tplc="E7369060" w:tentative="1">
      <w:start w:val="1"/>
      <w:numFmt w:val="lowerRoman"/>
      <w:lvlText w:val="%3."/>
      <w:lvlJc w:val="right"/>
      <w:pPr>
        <w:ind w:left="2160" w:hanging="180"/>
      </w:pPr>
    </w:lvl>
    <w:lvl w:ilvl="3" w:tplc="2AB26EF8" w:tentative="1">
      <w:start w:val="1"/>
      <w:numFmt w:val="decimal"/>
      <w:lvlText w:val="%4."/>
      <w:lvlJc w:val="left"/>
      <w:pPr>
        <w:ind w:left="2880" w:hanging="360"/>
      </w:pPr>
    </w:lvl>
    <w:lvl w:ilvl="4" w:tplc="9902764A" w:tentative="1">
      <w:start w:val="1"/>
      <w:numFmt w:val="lowerLetter"/>
      <w:lvlText w:val="%5."/>
      <w:lvlJc w:val="left"/>
      <w:pPr>
        <w:ind w:left="3600" w:hanging="360"/>
      </w:pPr>
    </w:lvl>
    <w:lvl w:ilvl="5" w:tplc="535445C4" w:tentative="1">
      <w:start w:val="1"/>
      <w:numFmt w:val="lowerRoman"/>
      <w:lvlText w:val="%6."/>
      <w:lvlJc w:val="right"/>
      <w:pPr>
        <w:ind w:left="4320" w:hanging="180"/>
      </w:pPr>
    </w:lvl>
    <w:lvl w:ilvl="6" w:tplc="0448B052" w:tentative="1">
      <w:start w:val="1"/>
      <w:numFmt w:val="decimal"/>
      <w:lvlText w:val="%7."/>
      <w:lvlJc w:val="left"/>
      <w:pPr>
        <w:ind w:left="5040" w:hanging="360"/>
      </w:pPr>
    </w:lvl>
    <w:lvl w:ilvl="7" w:tplc="E408AA2E" w:tentative="1">
      <w:start w:val="1"/>
      <w:numFmt w:val="lowerLetter"/>
      <w:lvlText w:val="%8."/>
      <w:lvlJc w:val="left"/>
      <w:pPr>
        <w:ind w:left="5760" w:hanging="360"/>
      </w:pPr>
    </w:lvl>
    <w:lvl w:ilvl="8" w:tplc="57969B9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CAAEBF6">
      <w:start w:val="1"/>
      <w:numFmt w:val="lowerRoman"/>
      <w:lvlText w:val="(%1)"/>
      <w:lvlJc w:val="left"/>
      <w:pPr>
        <w:ind w:left="1080" w:hanging="720"/>
      </w:pPr>
      <w:rPr>
        <w:rFonts w:hint="default"/>
      </w:rPr>
    </w:lvl>
    <w:lvl w:ilvl="1" w:tplc="FFD898AE" w:tentative="1">
      <w:start w:val="1"/>
      <w:numFmt w:val="lowerLetter"/>
      <w:lvlText w:val="%2."/>
      <w:lvlJc w:val="left"/>
      <w:pPr>
        <w:ind w:left="1440" w:hanging="360"/>
      </w:pPr>
    </w:lvl>
    <w:lvl w:ilvl="2" w:tplc="F98CF57A" w:tentative="1">
      <w:start w:val="1"/>
      <w:numFmt w:val="lowerRoman"/>
      <w:lvlText w:val="%3."/>
      <w:lvlJc w:val="right"/>
      <w:pPr>
        <w:ind w:left="2160" w:hanging="180"/>
      </w:pPr>
    </w:lvl>
    <w:lvl w:ilvl="3" w:tplc="F2F65A2A" w:tentative="1">
      <w:start w:val="1"/>
      <w:numFmt w:val="decimal"/>
      <w:lvlText w:val="%4."/>
      <w:lvlJc w:val="left"/>
      <w:pPr>
        <w:ind w:left="2880" w:hanging="360"/>
      </w:pPr>
    </w:lvl>
    <w:lvl w:ilvl="4" w:tplc="95CA0CD4" w:tentative="1">
      <w:start w:val="1"/>
      <w:numFmt w:val="lowerLetter"/>
      <w:lvlText w:val="%5."/>
      <w:lvlJc w:val="left"/>
      <w:pPr>
        <w:ind w:left="3600" w:hanging="360"/>
      </w:pPr>
    </w:lvl>
    <w:lvl w:ilvl="5" w:tplc="923C6B90" w:tentative="1">
      <w:start w:val="1"/>
      <w:numFmt w:val="lowerRoman"/>
      <w:lvlText w:val="%6."/>
      <w:lvlJc w:val="right"/>
      <w:pPr>
        <w:ind w:left="4320" w:hanging="180"/>
      </w:pPr>
    </w:lvl>
    <w:lvl w:ilvl="6" w:tplc="07B2B4AC" w:tentative="1">
      <w:start w:val="1"/>
      <w:numFmt w:val="decimal"/>
      <w:lvlText w:val="%7."/>
      <w:lvlJc w:val="left"/>
      <w:pPr>
        <w:ind w:left="5040" w:hanging="360"/>
      </w:pPr>
    </w:lvl>
    <w:lvl w:ilvl="7" w:tplc="96C4573C" w:tentative="1">
      <w:start w:val="1"/>
      <w:numFmt w:val="lowerLetter"/>
      <w:lvlText w:val="%8."/>
      <w:lvlJc w:val="left"/>
      <w:pPr>
        <w:ind w:left="5760" w:hanging="360"/>
      </w:pPr>
    </w:lvl>
    <w:lvl w:ilvl="8" w:tplc="200006C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3B438E6">
      <w:start w:val="1"/>
      <w:numFmt w:val="lowerRoman"/>
      <w:lvlText w:val="(%1)"/>
      <w:lvlJc w:val="left"/>
      <w:pPr>
        <w:ind w:left="1080" w:hanging="720"/>
      </w:pPr>
      <w:rPr>
        <w:rFonts w:hint="default"/>
      </w:rPr>
    </w:lvl>
    <w:lvl w:ilvl="1" w:tplc="188E5A52" w:tentative="1">
      <w:start w:val="1"/>
      <w:numFmt w:val="lowerLetter"/>
      <w:lvlText w:val="%2."/>
      <w:lvlJc w:val="left"/>
      <w:pPr>
        <w:ind w:left="1440" w:hanging="360"/>
      </w:pPr>
    </w:lvl>
    <w:lvl w:ilvl="2" w:tplc="56CC3384" w:tentative="1">
      <w:start w:val="1"/>
      <w:numFmt w:val="lowerRoman"/>
      <w:lvlText w:val="%3."/>
      <w:lvlJc w:val="right"/>
      <w:pPr>
        <w:ind w:left="2160" w:hanging="180"/>
      </w:pPr>
    </w:lvl>
    <w:lvl w:ilvl="3" w:tplc="B45E1046" w:tentative="1">
      <w:start w:val="1"/>
      <w:numFmt w:val="decimal"/>
      <w:lvlText w:val="%4."/>
      <w:lvlJc w:val="left"/>
      <w:pPr>
        <w:ind w:left="2880" w:hanging="360"/>
      </w:pPr>
    </w:lvl>
    <w:lvl w:ilvl="4" w:tplc="92E04916" w:tentative="1">
      <w:start w:val="1"/>
      <w:numFmt w:val="lowerLetter"/>
      <w:lvlText w:val="%5."/>
      <w:lvlJc w:val="left"/>
      <w:pPr>
        <w:ind w:left="3600" w:hanging="360"/>
      </w:pPr>
    </w:lvl>
    <w:lvl w:ilvl="5" w:tplc="6290A314" w:tentative="1">
      <w:start w:val="1"/>
      <w:numFmt w:val="lowerRoman"/>
      <w:lvlText w:val="%6."/>
      <w:lvlJc w:val="right"/>
      <w:pPr>
        <w:ind w:left="4320" w:hanging="180"/>
      </w:pPr>
    </w:lvl>
    <w:lvl w:ilvl="6" w:tplc="C2AA9A18" w:tentative="1">
      <w:start w:val="1"/>
      <w:numFmt w:val="decimal"/>
      <w:lvlText w:val="%7."/>
      <w:lvlJc w:val="left"/>
      <w:pPr>
        <w:ind w:left="5040" w:hanging="360"/>
      </w:pPr>
    </w:lvl>
    <w:lvl w:ilvl="7" w:tplc="29D4FB1C" w:tentative="1">
      <w:start w:val="1"/>
      <w:numFmt w:val="lowerLetter"/>
      <w:lvlText w:val="%8."/>
      <w:lvlJc w:val="left"/>
      <w:pPr>
        <w:ind w:left="5760" w:hanging="360"/>
      </w:pPr>
    </w:lvl>
    <w:lvl w:ilvl="8" w:tplc="F946A2D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21A7038">
      <w:start w:val="1"/>
      <w:numFmt w:val="lowerRoman"/>
      <w:lvlText w:val="(%1)"/>
      <w:lvlJc w:val="left"/>
      <w:pPr>
        <w:ind w:left="1080" w:hanging="720"/>
      </w:pPr>
      <w:rPr>
        <w:rFonts w:hint="default"/>
      </w:rPr>
    </w:lvl>
    <w:lvl w:ilvl="1" w:tplc="9E862C10" w:tentative="1">
      <w:start w:val="1"/>
      <w:numFmt w:val="lowerLetter"/>
      <w:lvlText w:val="%2."/>
      <w:lvlJc w:val="left"/>
      <w:pPr>
        <w:ind w:left="1440" w:hanging="360"/>
      </w:pPr>
    </w:lvl>
    <w:lvl w:ilvl="2" w:tplc="A590195E" w:tentative="1">
      <w:start w:val="1"/>
      <w:numFmt w:val="lowerRoman"/>
      <w:lvlText w:val="%3."/>
      <w:lvlJc w:val="right"/>
      <w:pPr>
        <w:ind w:left="2160" w:hanging="180"/>
      </w:pPr>
    </w:lvl>
    <w:lvl w:ilvl="3" w:tplc="82A8E372" w:tentative="1">
      <w:start w:val="1"/>
      <w:numFmt w:val="decimal"/>
      <w:lvlText w:val="%4."/>
      <w:lvlJc w:val="left"/>
      <w:pPr>
        <w:ind w:left="2880" w:hanging="360"/>
      </w:pPr>
    </w:lvl>
    <w:lvl w:ilvl="4" w:tplc="43069122" w:tentative="1">
      <w:start w:val="1"/>
      <w:numFmt w:val="lowerLetter"/>
      <w:lvlText w:val="%5."/>
      <w:lvlJc w:val="left"/>
      <w:pPr>
        <w:ind w:left="3600" w:hanging="360"/>
      </w:pPr>
    </w:lvl>
    <w:lvl w:ilvl="5" w:tplc="386A9428" w:tentative="1">
      <w:start w:val="1"/>
      <w:numFmt w:val="lowerRoman"/>
      <w:lvlText w:val="%6."/>
      <w:lvlJc w:val="right"/>
      <w:pPr>
        <w:ind w:left="4320" w:hanging="180"/>
      </w:pPr>
    </w:lvl>
    <w:lvl w:ilvl="6" w:tplc="31EA6452" w:tentative="1">
      <w:start w:val="1"/>
      <w:numFmt w:val="decimal"/>
      <w:lvlText w:val="%7."/>
      <w:lvlJc w:val="left"/>
      <w:pPr>
        <w:ind w:left="5040" w:hanging="360"/>
      </w:pPr>
    </w:lvl>
    <w:lvl w:ilvl="7" w:tplc="F550BF8E" w:tentative="1">
      <w:start w:val="1"/>
      <w:numFmt w:val="lowerLetter"/>
      <w:lvlText w:val="%8."/>
      <w:lvlJc w:val="left"/>
      <w:pPr>
        <w:ind w:left="5760" w:hanging="360"/>
      </w:pPr>
    </w:lvl>
    <w:lvl w:ilvl="8" w:tplc="30CA401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2476600">
    <w:abstractNumId w:val="11"/>
  </w:num>
  <w:num w:numId="2" w16cid:durableId="1769110070">
    <w:abstractNumId w:val="4"/>
  </w:num>
  <w:num w:numId="3" w16cid:durableId="1493790810">
    <w:abstractNumId w:val="2"/>
  </w:num>
  <w:num w:numId="4" w16cid:durableId="1146318198">
    <w:abstractNumId w:val="7"/>
  </w:num>
  <w:num w:numId="5" w16cid:durableId="298465314">
    <w:abstractNumId w:val="6"/>
  </w:num>
  <w:num w:numId="6" w16cid:durableId="1686521161">
    <w:abstractNumId w:val="1"/>
  </w:num>
  <w:num w:numId="7" w16cid:durableId="480729360">
    <w:abstractNumId w:val="9"/>
  </w:num>
  <w:num w:numId="8" w16cid:durableId="720516345">
    <w:abstractNumId w:val="5"/>
  </w:num>
  <w:num w:numId="9" w16cid:durableId="825172810">
    <w:abstractNumId w:val="8"/>
  </w:num>
  <w:num w:numId="10" w16cid:durableId="124348148">
    <w:abstractNumId w:val="3"/>
  </w:num>
  <w:num w:numId="11" w16cid:durableId="547760061">
    <w:abstractNumId w:val="10"/>
  </w:num>
  <w:num w:numId="12" w16cid:durableId="111705343">
    <w:abstractNumId w:val="0"/>
  </w:num>
  <w:num w:numId="13" w16cid:durableId="1602294151">
    <w:abstractNumId w:val="11"/>
  </w:num>
  <w:num w:numId="14" w16cid:durableId="4911422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129"/>
    <w:rsid w:val="00010EE1"/>
    <w:rsid w:val="00021BD2"/>
    <w:rsid w:val="000549CA"/>
    <w:rsid w:val="00077848"/>
    <w:rsid w:val="00081059"/>
    <w:rsid w:val="000854C2"/>
    <w:rsid w:val="0009130C"/>
    <w:rsid w:val="000A5B1C"/>
    <w:rsid w:val="000A6D51"/>
    <w:rsid w:val="000B54A7"/>
    <w:rsid w:val="000B6937"/>
    <w:rsid w:val="000C09AA"/>
    <w:rsid w:val="000C3066"/>
    <w:rsid w:val="000C4418"/>
    <w:rsid w:val="000E1211"/>
    <w:rsid w:val="000E2E96"/>
    <w:rsid w:val="000F296B"/>
    <w:rsid w:val="00102698"/>
    <w:rsid w:val="00133C43"/>
    <w:rsid w:val="001342C7"/>
    <w:rsid w:val="00143EE9"/>
    <w:rsid w:val="001477D0"/>
    <w:rsid w:val="0015205B"/>
    <w:rsid w:val="00166F55"/>
    <w:rsid w:val="0017190D"/>
    <w:rsid w:val="00171E86"/>
    <w:rsid w:val="00175D09"/>
    <w:rsid w:val="00176A03"/>
    <w:rsid w:val="001941EA"/>
    <w:rsid w:val="001955BF"/>
    <w:rsid w:val="001B5713"/>
    <w:rsid w:val="001B629C"/>
    <w:rsid w:val="001D3543"/>
    <w:rsid w:val="001D7C8C"/>
    <w:rsid w:val="001F6024"/>
    <w:rsid w:val="00211129"/>
    <w:rsid w:val="00226079"/>
    <w:rsid w:val="00244B37"/>
    <w:rsid w:val="002508F8"/>
    <w:rsid w:val="0025120C"/>
    <w:rsid w:val="002551EF"/>
    <w:rsid w:val="002730E6"/>
    <w:rsid w:val="00295947"/>
    <w:rsid w:val="002A7F07"/>
    <w:rsid w:val="002C1391"/>
    <w:rsid w:val="002C60CE"/>
    <w:rsid w:val="002D0B5B"/>
    <w:rsid w:val="002E5E69"/>
    <w:rsid w:val="002F5B81"/>
    <w:rsid w:val="00312D6F"/>
    <w:rsid w:val="00320D54"/>
    <w:rsid w:val="00325852"/>
    <w:rsid w:val="00353CEC"/>
    <w:rsid w:val="00362235"/>
    <w:rsid w:val="0038616E"/>
    <w:rsid w:val="003D1018"/>
    <w:rsid w:val="003D6E4B"/>
    <w:rsid w:val="003E517B"/>
    <w:rsid w:val="003E5B35"/>
    <w:rsid w:val="003F5EE0"/>
    <w:rsid w:val="003F656D"/>
    <w:rsid w:val="003F7A0A"/>
    <w:rsid w:val="00400DA2"/>
    <w:rsid w:val="00400F4F"/>
    <w:rsid w:val="004010FC"/>
    <w:rsid w:val="00420EEA"/>
    <w:rsid w:val="00421012"/>
    <w:rsid w:val="00432773"/>
    <w:rsid w:val="00451159"/>
    <w:rsid w:val="00452E9B"/>
    <w:rsid w:val="004552D7"/>
    <w:rsid w:val="00466B3A"/>
    <w:rsid w:val="00467444"/>
    <w:rsid w:val="00480511"/>
    <w:rsid w:val="004879BE"/>
    <w:rsid w:val="004B412E"/>
    <w:rsid w:val="004C69D8"/>
    <w:rsid w:val="004D648C"/>
    <w:rsid w:val="004E7513"/>
    <w:rsid w:val="004E789E"/>
    <w:rsid w:val="005315E7"/>
    <w:rsid w:val="0053256F"/>
    <w:rsid w:val="00534C21"/>
    <w:rsid w:val="0054172E"/>
    <w:rsid w:val="0054674C"/>
    <w:rsid w:val="0055659E"/>
    <w:rsid w:val="0056018E"/>
    <w:rsid w:val="00565729"/>
    <w:rsid w:val="0058787F"/>
    <w:rsid w:val="005959C5"/>
    <w:rsid w:val="005B5D98"/>
    <w:rsid w:val="005C284E"/>
    <w:rsid w:val="005C6BC4"/>
    <w:rsid w:val="005D088D"/>
    <w:rsid w:val="005F0288"/>
    <w:rsid w:val="006001EB"/>
    <w:rsid w:val="006242E8"/>
    <w:rsid w:val="0062768C"/>
    <w:rsid w:val="0063083E"/>
    <w:rsid w:val="006446E8"/>
    <w:rsid w:val="0064617E"/>
    <w:rsid w:val="00660F44"/>
    <w:rsid w:val="00661064"/>
    <w:rsid w:val="00670C17"/>
    <w:rsid w:val="00684E49"/>
    <w:rsid w:val="006970A0"/>
    <w:rsid w:val="006B2715"/>
    <w:rsid w:val="006C6BEF"/>
    <w:rsid w:val="006D5E39"/>
    <w:rsid w:val="00704B2E"/>
    <w:rsid w:val="00707584"/>
    <w:rsid w:val="007164C1"/>
    <w:rsid w:val="00736DB4"/>
    <w:rsid w:val="0073771A"/>
    <w:rsid w:val="007519A4"/>
    <w:rsid w:val="00753AFB"/>
    <w:rsid w:val="00754C58"/>
    <w:rsid w:val="0076345A"/>
    <w:rsid w:val="00781281"/>
    <w:rsid w:val="00786F0C"/>
    <w:rsid w:val="00786F71"/>
    <w:rsid w:val="007A4F3A"/>
    <w:rsid w:val="007B51A8"/>
    <w:rsid w:val="007C177D"/>
    <w:rsid w:val="007C7312"/>
    <w:rsid w:val="007E40FE"/>
    <w:rsid w:val="007F28F0"/>
    <w:rsid w:val="007F5BFB"/>
    <w:rsid w:val="008336ED"/>
    <w:rsid w:val="00850716"/>
    <w:rsid w:val="008672A6"/>
    <w:rsid w:val="008775CF"/>
    <w:rsid w:val="00887607"/>
    <w:rsid w:val="008A5061"/>
    <w:rsid w:val="008A77D5"/>
    <w:rsid w:val="008D10E3"/>
    <w:rsid w:val="008D2E3C"/>
    <w:rsid w:val="008D725D"/>
    <w:rsid w:val="008E16CE"/>
    <w:rsid w:val="008F05EC"/>
    <w:rsid w:val="008F6908"/>
    <w:rsid w:val="009058D1"/>
    <w:rsid w:val="00907777"/>
    <w:rsid w:val="00924CFE"/>
    <w:rsid w:val="009305CB"/>
    <w:rsid w:val="00932B2B"/>
    <w:rsid w:val="00940C35"/>
    <w:rsid w:val="00943D83"/>
    <w:rsid w:val="0094552E"/>
    <w:rsid w:val="0098215D"/>
    <w:rsid w:val="009951E5"/>
    <w:rsid w:val="009A205B"/>
    <w:rsid w:val="009A3E3B"/>
    <w:rsid w:val="009C5A24"/>
    <w:rsid w:val="009D0DB3"/>
    <w:rsid w:val="009D2F01"/>
    <w:rsid w:val="009E3969"/>
    <w:rsid w:val="00A02F0C"/>
    <w:rsid w:val="00A06036"/>
    <w:rsid w:val="00A06619"/>
    <w:rsid w:val="00A15A47"/>
    <w:rsid w:val="00A1602E"/>
    <w:rsid w:val="00A418B6"/>
    <w:rsid w:val="00A52ECF"/>
    <w:rsid w:val="00A56D5E"/>
    <w:rsid w:val="00A80805"/>
    <w:rsid w:val="00A93447"/>
    <w:rsid w:val="00A97727"/>
    <w:rsid w:val="00AB55B1"/>
    <w:rsid w:val="00B04877"/>
    <w:rsid w:val="00B05AA2"/>
    <w:rsid w:val="00B25EE0"/>
    <w:rsid w:val="00B35E9D"/>
    <w:rsid w:val="00B85720"/>
    <w:rsid w:val="00BA301F"/>
    <w:rsid w:val="00BD11A3"/>
    <w:rsid w:val="00BE29B6"/>
    <w:rsid w:val="00BF01C1"/>
    <w:rsid w:val="00BF2DAC"/>
    <w:rsid w:val="00C033AA"/>
    <w:rsid w:val="00C12EF4"/>
    <w:rsid w:val="00C144D2"/>
    <w:rsid w:val="00C158A5"/>
    <w:rsid w:val="00C22C17"/>
    <w:rsid w:val="00C27248"/>
    <w:rsid w:val="00C34D70"/>
    <w:rsid w:val="00C4557E"/>
    <w:rsid w:val="00C524B4"/>
    <w:rsid w:val="00C63707"/>
    <w:rsid w:val="00C756B1"/>
    <w:rsid w:val="00C9397E"/>
    <w:rsid w:val="00CA4B9D"/>
    <w:rsid w:val="00CB644C"/>
    <w:rsid w:val="00CC3F10"/>
    <w:rsid w:val="00CF00B8"/>
    <w:rsid w:val="00CF161B"/>
    <w:rsid w:val="00D1434A"/>
    <w:rsid w:val="00D24D89"/>
    <w:rsid w:val="00D313C2"/>
    <w:rsid w:val="00D3705E"/>
    <w:rsid w:val="00D45D1C"/>
    <w:rsid w:val="00D50C8A"/>
    <w:rsid w:val="00D94ACB"/>
    <w:rsid w:val="00DB30DE"/>
    <w:rsid w:val="00DB5D90"/>
    <w:rsid w:val="00DB68F5"/>
    <w:rsid w:val="00DC782D"/>
    <w:rsid w:val="00DD72B6"/>
    <w:rsid w:val="00DE3A6B"/>
    <w:rsid w:val="00DE3F1E"/>
    <w:rsid w:val="00E37929"/>
    <w:rsid w:val="00E42495"/>
    <w:rsid w:val="00E479DC"/>
    <w:rsid w:val="00E51F99"/>
    <w:rsid w:val="00E671BF"/>
    <w:rsid w:val="00E72643"/>
    <w:rsid w:val="00E761E9"/>
    <w:rsid w:val="00E76AA4"/>
    <w:rsid w:val="00E7742B"/>
    <w:rsid w:val="00E81392"/>
    <w:rsid w:val="00E87107"/>
    <w:rsid w:val="00EA6B70"/>
    <w:rsid w:val="00EA6CA8"/>
    <w:rsid w:val="00EF0053"/>
    <w:rsid w:val="00F12AE4"/>
    <w:rsid w:val="00F25AD1"/>
    <w:rsid w:val="00F32BA0"/>
    <w:rsid w:val="00F34A92"/>
    <w:rsid w:val="00F34FAB"/>
    <w:rsid w:val="00F4057D"/>
    <w:rsid w:val="00F41F91"/>
    <w:rsid w:val="00F4455D"/>
    <w:rsid w:val="00F65D40"/>
    <w:rsid w:val="00F75413"/>
    <w:rsid w:val="00F8181E"/>
    <w:rsid w:val="00F84A83"/>
    <w:rsid w:val="00F86072"/>
    <w:rsid w:val="00FA3596"/>
    <w:rsid w:val="00FA3645"/>
    <w:rsid w:val="00FA44D9"/>
    <w:rsid w:val="00FA68ED"/>
    <w:rsid w:val="00FA7525"/>
    <w:rsid w:val="00FB3DCD"/>
    <w:rsid w:val="00FB66FE"/>
    <w:rsid w:val="00FC24C1"/>
    <w:rsid w:val="00FD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EC1DB"/>
  <w15:docId w15:val="{C07137DB-0BF0-43C3-AEE1-FFC9AAFD6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29786">
      <w:bodyDiv w:val="1"/>
      <w:marLeft w:val="0"/>
      <w:marRight w:val="0"/>
      <w:marTop w:val="0"/>
      <w:marBottom w:val="0"/>
      <w:divBdr>
        <w:top w:val="none" w:sz="0" w:space="0" w:color="auto"/>
        <w:left w:val="none" w:sz="0" w:space="0" w:color="auto"/>
        <w:bottom w:val="none" w:sz="0" w:space="0" w:color="auto"/>
        <w:right w:val="none" w:sz="0" w:space="0" w:color="auto"/>
      </w:divBdr>
    </w:div>
    <w:div w:id="308020353">
      <w:bodyDiv w:val="1"/>
      <w:marLeft w:val="0"/>
      <w:marRight w:val="0"/>
      <w:marTop w:val="0"/>
      <w:marBottom w:val="0"/>
      <w:divBdr>
        <w:top w:val="none" w:sz="0" w:space="0" w:color="auto"/>
        <w:left w:val="none" w:sz="0" w:space="0" w:color="auto"/>
        <w:bottom w:val="none" w:sz="0" w:space="0" w:color="auto"/>
        <w:right w:val="none" w:sz="0" w:space="0" w:color="auto"/>
      </w:divBdr>
    </w:div>
    <w:div w:id="546767885">
      <w:bodyDiv w:val="1"/>
      <w:marLeft w:val="0"/>
      <w:marRight w:val="0"/>
      <w:marTop w:val="0"/>
      <w:marBottom w:val="0"/>
      <w:divBdr>
        <w:top w:val="none" w:sz="0" w:space="0" w:color="auto"/>
        <w:left w:val="none" w:sz="0" w:space="0" w:color="auto"/>
        <w:bottom w:val="none" w:sz="0" w:space="0" w:color="auto"/>
        <w:right w:val="none" w:sz="0" w:space="0" w:color="auto"/>
      </w:divBdr>
    </w:div>
    <w:div w:id="696006722">
      <w:bodyDiv w:val="1"/>
      <w:marLeft w:val="0"/>
      <w:marRight w:val="0"/>
      <w:marTop w:val="0"/>
      <w:marBottom w:val="0"/>
      <w:divBdr>
        <w:top w:val="none" w:sz="0" w:space="0" w:color="auto"/>
        <w:left w:val="none" w:sz="0" w:space="0" w:color="auto"/>
        <w:bottom w:val="none" w:sz="0" w:space="0" w:color="auto"/>
        <w:right w:val="none" w:sz="0" w:space="0" w:color="auto"/>
      </w:divBdr>
    </w:div>
    <w:div w:id="933250689">
      <w:bodyDiv w:val="1"/>
      <w:marLeft w:val="0"/>
      <w:marRight w:val="0"/>
      <w:marTop w:val="0"/>
      <w:marBottom w:val="0"/>
      <w:divBdr>
        <w:top w:val="none" w:sz="0" w:space="0" w:color="auto"/>
        <w:left w:val="none" w:sz="0" w:space="0" w:color="auto"/>
        <w:bottom w:val="none" w:sz="0" w:space="0" w:color="auto"/>
        <w:right w:val="none" w:sz="0" w:space="0" w:color="auto"/>
      </w:divBdr>
    </w:div>
    <w:div w:id="1644460355">
      <w:bodyDiv w:val="1"/>
      <w:marLeft w:val="0"/>
      <w:marRight w:val="0"/>
      <w:marTop w:val="0"/>
      <w:marBottom w:val="0"/>
      <w:divBdr>
        <w:top w:val="none" w:sz="0" w:space="0" w:color="auto"/>
        <w:left w:val="none" w:sz="0" w:space="0" w:color="auto"/>
        <w:bottom w:val="none" w:sz="0" w:space="0" w:color="auto"/>
        <w:right w:val="none" w:sz="0" w:space="0" w:color="auto"/>
      </w:divBdr>
    </w:div>
    <w:div w:id="1851602375">
      <w:bodyDiv w:val="1"/>
      <w:marLeft w:val="0"/>
      <w:marRight w:val="0"/>
      <w:marTop w:val="0"/>
      <w:marBottom w:val="0"/>
      <w:divBdr>
        <w:top w:val="none" w:sz="0" w:space="0" w:color="auto"/>
        <w:left w:val="none" w:sz="0" w:space="0" w:color="auto"/>
        <w:bottom w:val="none" w:sz="0" w:space="0" w:color="auto"/>
        <w:right w:val="none" w:sz="0" w:space="0" w:color="auto"/>
      </w:divBdr>
    </w:div>
    <w:div w:id="195732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A7D8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A7D8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A7D8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06D2B" w:rsidRDefault="002A7D8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06D2B" w:rsidRDefault="002A7D8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06D2B" w:rsidRDefault="002A7D8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06D2B" w:rsidRDefault="002A7D8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06D2B" w:rsidRDefault="002A7D8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06D2B" w:rsidRDefault="002A7D8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06D2B" w:rsidRDefault="002A7D8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06D2B" w:rsidRDefault="002A7D8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06D2B" w:rsidRDefault="002A7D8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06D2B" w:rsidRDefault="002A7D8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06D2B" w:rsidRDefault="002A7D8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06D2B" w:rsidRDefault="002A7D8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06D2B" w:rsidRDefault="002A7D8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06D2B" w:rsidRDefault="002A7D8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06D2B" w:rsidRDefault="002A7D8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06D2B" w:rsidRDefault="002A7D8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06D2B" w:rsidRDefault="002A7D8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06D2B" w:rsidRDefault="002A7D8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06D2B" w:rsidRDefault="002A7D8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06D2B" w:rsidRDefault="002A7D8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06D2B" w:rsidRDefault="002A7D8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06D2B" w:rsidRDefault="002A7D8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06D2B" w:rsidRDefault="002A7D8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06D2B" w:rsidRDefault="002A7D8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06D2B" w:rsidRDefault="002A7D8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06D2B" w:rsidRDefault="002A7D8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06D2B" w:rsidRDefault="002A7D8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06D2B" w:rsidRDefault="002A7D8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06D2B" w:rsidRDefault="002A7D8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06D2B" w:rsidRDefault="002A7D8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06D2B" w:rsidRDefault="002A7D8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06D2B" w:rsidRDefault="002A7D8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06D2B" w:rsidRDefault="002A7D8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06D2B" w:rsidRDefault="002A7D8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06D2B" w:rsidRDefault="002A7D8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06D2B" w:rsidRDefault="002A7D8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06D2B" w:rsidRDefault="002A7D8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06D2B" w:rsidRDefault="002A7D8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06D2B" w:rsidRDefault="002A7D8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06D2B" w:rsidRDefault="002A7D8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06D2B" w:rsidRDefault="002A7D8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06D2B" w:rsidRDefault="002A7D8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06D2B" w:rsidRDefault="002A7D8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06D2B" w:rsidRDefault="002A7D8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06D2B" w:rsidRDefault="002A7D8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06D2B" w:rsidRDefault="002A7D8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06D2B" w:rsidRDefault="002A7D8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06D2B" w:rsidRDefault="002A7D8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06D2B"/>
    <w:rsid w:val="002A7D8E"/>
    <w:rsid w:val="00406D2B"/>
    <w:rsid w:val="008F2345"/>
    <w:rsid w:val="00A75816"/>
    <w:rsid w:val="00BD61CF"/>
    <w:rsid w:val="00CD53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16</Pages>
  <Words>3855</Words>
  <Characters>21974</Characters>
  <Application>Microsoft Office Word</Application>
  <DocSecurity>8</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2023-12-04T23:40:00Z</dcterms:created>
  <dcterms:modified xsi:type="dcterms:W3CDTF">2023-12-04T23:40:00Z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