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4A19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AB4A2D6" wp14:editId="5AB4A2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AB4A19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B4A194"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B4A19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AB4A19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AB4A196"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B4A197" w14:textId="77777777" w:rsidR="00D2559D" w:rsidRPr="00996FAF" w:rsidRDefault="007F6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 Roccoco</w:t>
            </w:r>
          </w:p>
        </w:tc>
      </w:tr>
      <w:tr w:rsidR="00CA37CB" w:rsidRPr="00996FAF" w14:paraId="5AB4A19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4A199"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B4A19A" w14:textId="77777777" w:rsidR="00CA37CB" w:rsidRPr="00996FAF" w:rsidRDefault="007F63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355-357 Wilsons Road</w:t>
            </w:r>
            <w:r w:rsidR="00F045F4" w:rsidRPr="00602258">
              <w:rPr>
                <w:rFonts w:ascii="Arial" w:hAnsi="Arial" w:cs="Arial"/>
                <w:color w:val="auto"/>
              </w:rPr>
              <w:t xml:space="preserve"> </w:t>
            </w:r>
            <w:r>
              <w:rPr>
                <w:rFonts w:ascii="Arial" w:hAnsi="Arial" w:cs="Arial"/>
                <w:color w:val="auto"/>
              </w:rPr>
              <w:t>ST ALBANS PARK</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3219</w:t>
            </w:r>
          </w:p>
        </w:tc>
      </w:tr>
      <w:tr w:rsidR="00CA37CB" w:rsidRPr="00996FAF" w14:paraId="5AB4A19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4A19C"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B4A19D" w14:textId="77777777" w:rsidR="00CA37CB" w:rsidRPr="00996FAF" w:rsidRDefault="007F6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4112</w:t>
            </w:r>
          </w:p>
        </w:tc>
      </w:tr>
      <w:tr w:rsidR="00D2559D" w:rsidRPr="00996FAF" w14:paraId="5AB4A1A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4A19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B4A1A0" w14:textId="77777777" w:rsidR="00D2559D" w:rsidRPr="00996FAF" w:rsidRDefault="007F63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5AB4A1A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4A1A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B4A1A3" w14:textId="77777777" w:rsidR="00D2559D" w:rsidRPr="00996FAF" w:rsidRDefault="007F6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AB4A1A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4A1A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B4A1A6" w14:textId="77777777" w:rsidR="00D2559D" w:rsidRPr="00996FAF" w:rsidRDefault="007F63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October 2022 to 21 October 2022</w:t>
            </w:r>
          </w:p>
        </w:tc>
      </w:tr>
      <w:tr w:rsidR="00D2559D" w:rsidRPr="00996FAF" w14:paraId="5AB4A1A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B4A1A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AB4A1A9" w14:textId="0CB759D9" w:rsidR="00D2559D" w:rsidRPr="00996FAF" w:rsidRDefault="003B54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December 2022</w:t>
            </w:r>
          </w:p>
        </w:tc>
      </w:tr>
    </w:tbl>
    <w:bookmarkEnd w:id="0"/>
    <w:p w14:paraId="5AB4A1AB"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AB4A1A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AB4A1AD" w14:textId="39B32047" w:rsidR="000078F8" w:rsidRPr="00996FAF" w:rsidRDefault="000078F8" w:rsidP="0036130C">
      <w:pPr>
        <w:pStyle w:val="NormalArial"/>
      </w:pPr>
      <w:r w:rsidRPr="00996FAF">
        <w:t xml:space="preserve">This performance report for </w:t>
      </w:r>
      <w:r w:rsidR="007F63F4">
        <w:rPr>
          <w:color w:val="auto"/>
        </w:rPr>
        <w:t>Japara Roccoco</w:t>
      </w:r>
      <w:r w:rsidRPr="00996FAF">
        <w:rPr>
          <w:color w:val="auto"/>
        </w:rPr>
        <w:t xml:space="preserve"> (</w:t>
      </w:r>
      <w:r w:rsidRPr="00996FAF">
        <w:rPr>
          <w:b/>
          <w:color w:val="auto"/>
        </w:rPr>
        <w:t>the service</w:t>
      </w:r>
      <w:r w:rsidRPr="00996FAF">
        <w:rPr>
          <w:color w:val="auto"/>
        </w:rPr>
        <w:t xml:space="preserve">) has been prepared </w:t>
      </w:r>
      <w:r w:rsidRPr="003B54B1">
        <w:rPr>
          <w:color w:val="auto"/>
        </w:rPr>
        <w:t xml:space="preserve">by </w:t>
      </w:r>
      <w:r w:rsidR="003B54B1" w:rsidRPr="003B54B1">
        <w:rPr>
          <w:color w:val="auto"/>
        </w:rPr>
        <w:t>James Howard</w:t>
      </w:r>
      <w:r w:rsidRPr="003B54B1">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5AB4A1A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B4A1A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AB4A1B0"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AB4A1B1" w14:textId="77777777" w:rsidR="00DF37F2" w:rsidRPr="00996FAF" w:rsidRDefault="00DF37F2" w:rsidP="0036130C">
      <w:pPr>
        <w:pStyle w:val="NormalArial"/>
      </w:pPr>
      <w:r w:rsidRPr="00996FAF">
        <w:t>The following information has been considered in preparing the performance report:</w:t>
      </w:r>
    </w:p>
    <w:p w14:paraId="5AB4A1B2" w14:textId="7306BCE9" w:rsidR="00DF37F2" w:rsidRPr="003B54B1" w:rsidRDefault="003B54B1"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sidRPr="003B54B1">
        <w:rPr>
          <w:rFonts w:ascii="Arial" w:hAnsi="Arial" w:cs="Arial"/>
          <w:color w:val="auto"/>
        </w:rPr>
        <w:t>A</w:t>
      </w:r>
      <w:r w:rsidR="00DF37F2" w:rsidRPr="003B54B1">
        <w:rPr>
          <w:rFonts w:ascii="Arial" w:hAnsi="Arial" w:cs="Arial"/>
          <w:color w:val="auto"/>
        </w:rPr>
        <w:t xml:space="preserve">ssessment </w:t>
      </w:r>
      <w:r w:rsidRPr="003B54B1">
        <w:rPr>
          <w:rFonts w:ascii="Arial" w:hAnsi="Arial" w:cs="Arial"/>
          <w:color w:val="auto"/>
        </w:rPr>
        <w:t>T</w:t>
      </w:r>
      <w:r w:rsidR="00DF37F2" w:rsidRPr="003B54B1">
        <w:rPr>
          <w:rFonts w:ascii="Arial" w:hAnsi="Arial" w:cs="Arial"/>
          <w:color w:val="auto"/>
        </w:rPr>
        <w:t xml:space="preserve">eam’s report for the </w:t>
      </w:r>
      <w:r w:rsidRPr="003B54B1">
        <w:rPr>
          <w:rFonts w:ascii="Arial" w:hAnsi="Arial" w:cs="Arial"/>
          <w:color w:val="auto"/>
        </w:rPr>
        <w:t>s</w:t>
      </w:r>
      <w:r w:rsidR="007F63F4" w:rsidRPr="003B54B1">
        <w:rPr>
          <w:rFonts w:ascii="Arial" w:hAnsi="Arial" w:cs="Arial"/>
          <w:color w:val="auto"/>
        </w:rPr>
        <w:t xml:space="preserve">ite </w:t>
      </w:r>
      <w:r w:rsidRPr="003B54B1">
        <w:rPr>
          <w:rFonts w:ascii="Arial" w:hAnsi="Arial" w:cs="Arial"/>
          <w:color w:val="auto"/>
        </w:rPr>
        <w:t>a</w:t>
      </w:r>
      <w:r w:rsidR="007F63F4" w:rsidRPr="003B54B1">
        <w:rPr>
          <w:rFonts w:ascii="Arial" w:hAnsi="Arial" w:cs="Arial"/>
          <w:color w:val="auto"/>
        </w:rPr>
        <w:t>udit</w:t>
      </w:r>
      <w:r w:rsidRPr="003B54B1">
        <w:rPr>
          <w:rFonts w:ascii="Arial" w:hAnsi="Arial" w:cs="Arial"/>
          <w:color w:val="auto"/>
        </w:rPr>
        <w:t xml:space="preserve"> conducted from 19 October 2022 to 21 October 2022</w:t>
      </w:r>
      <w:r w:rsidR="00DF37F2" w:rsidRPr="003B54B1">
        <w:rPr>
          <w:rFonts w:ascii="Arial" w:hAnsi="Arial" w:cs="Arial"/>
          <w:color w:val="auto"/>
        </w:rPr>
        <w:t xml:space="preserve">; the </w:t>
      </w:r>
      <w:r w:rsidRPr="003B54B1">
        <w:rPr>
          <w:rFonts w:ascii="Arial" w:hAnsi="Arial" w:cs="Arial"/>
          <w:color w:val="auto"/>
        </w:rPr>
        <w:t>s</w:t>
      </w:r>
      <w:r w:rsidR="007F63F4" w:rsidRPr="003B54B1">
        <w:rPr>
          <w:rFonts w:ascii="Arial" w:hAnsi="Arial" w:cs="Arial"/>
          <w:color w:val="auto"/>
        </w:rPr>
        <w:t xml:space="preserve">ite </w:t>
      </w:r>
      <w:r w:rsidRPr="003B54B1">
        <w:rPr>
          <w:rFonts w:ascii="Arial" w:hAnsi="Arial" w:cs="Arial"/>
          <w:color w:val="auto"/>
        </w:rPr>
        <w:t>a</w:t>
      </w:r>
      <w:r w:rsidR="007F63F4" w:rsidRPr="003B54B1">
        <w:rPr>
          <w:rFonts w:ascii="Arial" w:hAnsi="Arial" w:cs="Arial"/>
          <w:color w:val="auto"/>
        </w:rPr>
        <w:t>udit</w:t>
      </w:r>
      <w:r w:rsidR="00DF37F2" w:rsidRPr="003B54B1">
        <w:rPr>
          <w:rFonts w:ascii="Arial" w:hAnsi="Arial" w:cs="Arial"/>
          <w:color w:val="auto"/>
        </w:rPr>
        <w:t xml:space="preserve"> report was informed by a site assessment, observations at the service, review of documents and interviews with staff, consumers/representatives and others</w:t>
      </w:r>
      <w:r w:rsidRPr="003B54B1">
        <w:rPr>
          <w:rFonts w:ascii="Arial" w:hAnsi="Arial" w:cs="Arial"/>
          <w:color w:val="auto"/>
        </w:rPr>
        <w:t>.</w:t>
      </w:r>
    </w:p>
    <w:p w14:paraId="5AB4A1B6" w14:textId="22290F82" w:rsidR="003B1763" w:rsidRPr="00712752" w:rsidRDefault="003B54B1" w:rsidP="008E1713">
      <w:pPr>
        <w:pStyle w:val="ListParagraph"/>
        <w:numPr>
          <w:ilvl w:val="0"/>
          <w:numId w:val="2"/>
        </w:numPr>
        <w:spacing w:line="22" w:lineRule="atLeast"/>
        <w:ind w:left="714" w:hanging="357"/>
        <w:contextualSpacing w:val="0"/>
        <w:rPr>
          <w:rFonts w:ascii="Arial" w:hAnsi="Arial" w:cs="Arial"/>
        </w:rPr>
      </w:pPr>
      <w:r w:rsidRPr="003B54B1">
        <w:rPr>
          <w:rFonts w:ascii="Arial" w:hAnsi="Arial" w:cs="Arial"/>
          <w:color w:val="auto"/>
        </w:rPr>
        <w:t>Other information and intelligence held by the Commission in relation to this service.</w:t>
      </w:r>
      <w:r w:rsidR="003B1763" w:rsidRPr="00712752">
        <w:rPr>
          <w:rFonts w:ascii="Arial" w:hAnsi="Arial" w:cs="Arial"/>
        </w:rPr>
        <w:br w:type="page"/>
      </w:r>
    </w:p>
    <w:p w14:paraId="5AB4A1B7"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AB4A1B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B4A1B8"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AB4A1B9" w14:textId="1180D94E" w:rsidR="00FC045E" w:rsidRPr="00996FAF" w:rsidRDefault="003D09B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54B1">
                  <w:rPr>
                    <w:rFonts w:ascii="Arial" w:hAnsi="Arial" w:cs="Arial"/>
                  </w:rPr>
                  <w:t>Compliant</w:t>
                </w:r>
              </w:sdtContent>
            </w:sdt>
          </w:p>
        </w:tc>
      </w:tr>
      <w:tr w:rsidR="00996FAF" w:rsidRPr="00996FAF" w14:paraId="5AB4A1B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4A1BB"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AB4A1BC" w14:textId="5A946D24" w:rsidR="00FC045E" w:rsidRPr="00996FAF" w:rsidRDefault="003D09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54B1">
                  <w:rPr>
                    <w:rFonts w:ascii="Arial" w:hAnsi="Arial" w:cs="Arial"/>
                    <w:b/>
                  </w:rPr>
                  <w:t>Compliant</w:t>
                </w:r>
              </w:sdtContent>
            </w:sdt>
            <w:r w:rsidR="00FC045E" w:rsidRPr="00996FAF" w:rsidDel="00BA10E1">
              <w:rPr>
                <w:rFonts w:ascii="Arial" w:hAnsi="Arial" w:cs="Arial"/>
                <w:b/>
              </w:rPr>
              <w:t xml:space="preserve"> </w:t>
            </w:r>
          </w:p>
        </w:tc>
      </w:tr>
      <w:tr w:rsidR="00996FAF" w:rsidRPr="00996FAF" w14:paraId="5AB4A1C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4A1B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AB4A1BF" w14:textId="2FFAF686" w:rsidR="00FC045E" w:rsidRPr="00996FAF" w:rsidRDefault="003D09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54B1">
                  <w:rPr>
                    <w:rFonts w:ascii="Arial" w:hAnsi="Arial" w:cs="Arial"/>
                    <w:b/>
                  </w:rPr>
                  <w:t>Compliant</w:t>
                </w:r>
              </w:sdtContent>
            </w:sdt>
            <w:r w:rsidR="00FC045E" w:rsidRPr="00996FAF" w:rsidDel="00D03094">
              <w:rPr>
                <w:rFonts w:ascii="Arial" w:hAnsi="Arial" w:cs="Arial"/>
                <w:b/>
              </w:rPr>
              <w:t xml:space="preserve"> </w:t>
            </w:r>
          </w:p>
        </w:tc>
      </w:tr>
      <w:tr w:rsidR="00996FAF" w:rsidRPr="00996FAF" w14:paraId="5AB4A1C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4A1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AB4A1C2" w14:textId="52575290" w:rsidR="00FC045E" w:rsidRPr="00996FAF" w:rsidRDefault="003D09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54B1">
                  <w:rPr>
                    <w:rFonts w:ascii="Arial" w:hAnsi="Arial" w:cs="Arial"/>
                    <w:b/>
                  </w:rPr>
                  <w:t>Compliant</w:t>
                </w:r>
              </w:sdtContent>
            </w:sdt>
            <w:r w:rsidR="00FC045E" w:rsidRPr="00996FAF" w:rsidDel="00D03094">
              <w:rPr>
                <w:rFonts w:ascii="Arial" w:hAnsi="Arial" w:cs="Arial"/>
                <w:b/>
              </w:rPr>
              <w:t xml:space="preserve"> </w:t>
            </w:r>
          </w:p>
        </w:tc>
      </w:tr>
      <w:tr w:rsidR="00996FAF" w:rsidRPr="00996FAF" w14:paraId="5AB4A1C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4A1C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AB4A1C5" w14:textId="60D96CA1" w:rsidR="00FC045E" w:rsidRPr="00996FAF" w:rsidRDefault="003D09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54B1">
                  <w:rPr>
                    <w:rFonts w:ascii="Arial" w:hAnsi="Arial" w:cs="Arial"/>
                    <w:b/>
                  </w:rPr>
                  <w:t>Compliant</w:t>
                </w:r>
              </w:sdtContent>
            </w:sdt>
            <w:r w:rsidR="00FC045E" w:rsidRPr="00996FAF" w:rsidDel="00D03094">
              <w:rPr>
                <w:rFonts w:ascii="Arial" w:hAnsi="Arial" w:cs="Arial"/>
                <w:b/>
              </w:rPr>
              <w:t xml:space="preserve"> </w:t>
            </w:r>
          </w:p>
        </w:tc>
      </w:tr>
      <w:tr w:rsidR="00996FAF" w:rsidRPr="00996FAF" w14:paraId="5AB4A1C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4A1C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AB4A1C8" w14:textId="1A3DED5C" w:rsidR="00FC045E" w:rsidRPr="00996FAF" w:rsidRDefault="003D09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54B1">
                  <w:rPr>
                    <w:rFonts w:ascii="Arial" w:hAnsi="Arial" w:cs="Arial"/>
                    <w:b/>
                  </w:rPr>
                  <w:t>Compliant</w:t>
                </w:r>
              </w:sdtContent>
            </w:sdt>
            <w:r w:rsidR="00FC045E" w:rsidRPr="00996FAF" w:rsidDel="00D03094">
              <w:rPr>
                <w:rFonts w:ascii="Arial" w:hAnsi="Arial" w:cs="Arial"/>
                <w:b/>
              </w:rPr>
              <w:t xml:space="preserve"> </w:t>
            </w:r>
          </w:p>
        </w:tc>
      </w:tr>
      <w:tr w:rsidR="00996FAF" w:rsidRPr="00996FAF" w14:paraId="5AB4A1C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4A1C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AB4A1CB" w14:textId="09E5122D" w:rsidR="00FC045E" w:rsidRPr="00996FAF" w:rsidRDefault="003D09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54B1">
                  <w:rPr>
                    <w:rFonts w:ascii="Arial" w:hAnsi="Arial" w:cs="Arial"/>
                    <w:b/>
                  </w:rPr>
                  <w:t>Compliant</w:t>
                </w:r>
              </w:sdtContent>
            </w:sdt>
            <w:r w:rsidR="00FC045E" w:rsidRPr="00996FAF" w:rsidDel="00D03094">
              <w:rPr>
                <w:rFonts w:ascii="Arial" w:hAnsi="Arial" w:cs="Arial"/>
                <w:b/>
              </w:rPr>
              <w:t xml:space="preserve"> </w:t>
            </w:r>
          </w:p>
        </w:tc>
      </w:tr>
      <w:tr w:rsidR="00996FAF" w:rsidRPr="00996FAF" w14:paraId="5AB4A1C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4A1C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AB4A1CE" w14:textId="25331ECF" w:rsidR="00FC045E" w:rsidRPr="00996FAF" w:rsidRDefault="003D09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54B1">
                  <w:rPr>
                    <w:rFonts w:ascii="Arial" w:hAnsi="Arial" w:cs="Arial"/>
                    <w:b/>
                  </w:rPr>
                  <w:t>Compliant</w:t>
                </w:r>
              </w:sdtContent>
            </w:sdt>
            <w:r w:rsidR="00FC045E" w:rsidRPr="00996FAF" w:rsidDel="00D03094">
              <w:rPr>
                <w:rFonts w:ascii="Arial" w:hAnsi="Arial" w:cs="Arial"/>
                <w:b/>
              </w:rPr>
              <w:t xml:space="preserve"> </w:t>
            </w:r>
          </w:p>
        </w:tc>
      </w:tr>
    </w:tbl>
    <w:p w14:paraId="5AB4A1D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B4A1D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AB4A1D3" w14:textId="5BE733DF"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AB4A1D8" w14:textId="3B342C64" w:rsidR="00FC045E" w:rsidRPr="00996FAF" w:rsidRDefault="00FC045E" w:rsidP="0036130C">
      <w:pPr>
        <w:pStyle w:val="NormalArial"/>
      </w:pPr>
      <w:r w:rsidRPr="00996FAF">
        <w:br w:type="page"/>
      </w:r>
    </w:p>
    <w:p w14:paraId="5AB4A1D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A96DF8" w:rsidRPr="00996FAF" w14:paraId="5AB4A1DC" w14:textId="77777777" w:rsidTr="0057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AB4A1DA" w14:textId="77777777" w:rsidR="00A96DF8" w:rsidRPr="00550022" w:rsidRDefault="00A96DF8" w:rsidP="00A96DF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AB4A1DB" w14:textId="6AFB12F7" w:rsidR="00A96DF8" w:rsidRPr="00996FAF" w:rsidRDefault="00A96DF8" w:rsidP="00A96D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B4A1E0"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1D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AB4A1D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5AB4A1DF" w14:textId="7FFC3A53" w:rsidR="00FC045E" w:rsidRPr="00996FAF" w:rsidRDefault="003D09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p>
        </w:tc>
      </w:tr>
      <w:tr w:rsidR="00FC045E" w:rsidRPr="00996FAF" w14:paraId="5AB4A1E4"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1E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AB4A1E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5AB4A1E3" w14:textId="34D6632B" w:rsidR="00FC045E" w:rsidRPr="00996FAF" w:rsidRDefault="003D09B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B4A1EC"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1E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AB4A1E6" w14:textId="57C463F2"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AB4A1E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AB4A1E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AB4A1E9" w14:textId="243B28C3"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AB4A1E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AB4A1EB" w14:textId="6BD07B84" w:rsidR="00FC045E" w:rsidRPr="00996FAF" w:rsidRDefault="003D09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B4A1F0"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1E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AB4A1E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AB4A1EF" w14:textId="269BD45A" w:rsidR="00FC045E" w:rsidRPr="00996FAF" w:rsidRDefault="003D09B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B4A1F4"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1F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AB4A1F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AB4A1F3" w14:textId="60E752E2" w:rsidR="00FC045E" w:rsidRPr="00996FAF" w:rsidRDefault="003D09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B4A1F8"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1F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AB4A1F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5AB4A1F7" w14:textId="79CF7A6E" w:rsidR="00FC045E" w:rsidRPr="00996FAF" w:rsidRDefault="003D09B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201C79">
              <w:rPr>
                <w:rFonts w:ascii="Arial" w:hAnsi="Arial" w:cs="Arial"/>
                <w:color w:val="0000FF"/>
              </w:rPr>
              <w:t xml:space="preserve"> </w:t>
            </w:r>
          </w:p>
        </w:tc>
      </w:tr>
    </w:tbl>
    <w:p w14:paraId="5AB4A1F9" w14:textId="77777777" w:rsidR="001A5684" w:rsidRDefault="001A5684" w:rsidP="005760E9">
      <w:pPr>
        <w:pStyle w:val="Heading20"/>
        <w:spacing w:before="240"/>
      </w:pPr>
      <w:r w:rsidRPr="00996FAF">
        <w:t>Findings</w:t>
      </w:r>
    </w:p>
    <w:p w14:paraId="4EA12B93" w14:textId="0C977F42" w:rsidR="00914752" w:rsidRPr="00914752" w:rsidRDefault="00914752" w:rsidP="00914752">
      <w:pPr>
        <w:pStyle w:val="NormalArial"/>
      </w:pPr>
      <w:r w:rsidRPr="00914752">
        <w:t>Consumers advised staff treated them with dignity and respect, and they were aware of their identity and cultural background. Care planning documentation captured consumers’ details regarding their identity, background and cultural practices.</w:t>
      </w:r>
    </w:p>
    <w:p w14:paraId="18118018" w14:textId="77777777" w:rsidR="00914752" w:rsidRPr="00914752" w:rsidRDefault="00914752" w:rsidP="00914752">
      <w:pPr>
        <w:pStyle w:val="NormalArial"/>
      </w:pPr>
      <w:r w:rsidRPr="00914752">
        <w:t>Consumers and representatives confirmed the service provided care that was consistent with their cultural traditions and preferences. Staff described how they delivered care that met the specific cultural needs and preferences of consumers.</w:t>
      </w:r>
    </w:p>
    <w:p w14:paraId="726BDC74" w14:textId="77777777" w:rsidR="00914752" w:rsidRPr="00914752" w:rsidRDefault="00914752" w:rsidP="00914752">
      <w:pPr>
        <w:pStyle w:val="NormalArial"/>
      </w:pPr>
      <w:bookmarkStart w:id="1" w:name="_Hlk113020221"/>
      <w:r w:rsidRPr="00914752">
        <w:t>Consumers felt they were supported to exercise choice and independence, make their own decisions and maintain personal relationships.</w:t>
      </w:r>
      <w:bookmarkEnd w:id="1"/>
      <w:r w:rsidRPr="00914752">
        <w:t xml:space="preserve"> Staff provided examples of how they supported consumers to exercise choice and independence.</w:t>
      </w:r>
    </w:p>
    <w:p w14:paraId="2EF52FC6" w14:textId="77777777" w:rsidR="00914752" w:rsidRPr="00914752" w:rsidRDefault="00914752" w:rsidP="00914752">
      <w:pPr>
        <w:pStyle w:val="NormalArial"/>
      </w:pPr>
      <w:r w:rsidRPr="00914752">
        <w:t>The service demonstrated it supported consumers to take risks to enable them to live the best lives they can. Care planning documentation identified risks were identified by the use of risk assessments, and appropriate measures were taken to ensure consumers were provided with the necessary knowledge and information to make informed decisions regarding their chosen risks.</w:t>
      </w:r>
    </w:p>
    <w:p w14:paraId="0F368C7C" w14:textId="609D5930" w:rsidR="00914752" w:rsidRPr="00914752" w:rsidRDefault="00914752" w:rsidP="00914752">
      <w:pPr>
        <w:pStyle w:val="NormalArial"/>
      </w:pPr>
      <w:r w:rsidRPr="00914752">
        <w:t xml:space="preserve">Consumers confirmed they were provided with timely and accurate information and were kept informed via </w:t>
      </w:r>
      <w:r w:rsidR="0001280F">
        <w:t>a</w:t>
      </w:r>
      <w:r w:rsidRPr="00914752">
        <w:t xml:space="preserve"> monthly </w:t>
      </w:r>
      <w:r w:rsidR="0001280F">
        <w:t>activity planner</w:t>
      </w:r>
      <w:r w:rsidRPr="00914752">
        <w:t>, copies of menus and</w:t>
      </w:r>
      <w:r w:rsidR="0001280F">
        <w:t xml:space="preserve"> daily</w:t>
      </w:r>
      <w:r w:rsidRPr="00914752">
        <w:t xml:space="preserve"> activity schedules. The </w:t>
      </w:r>
      <w:r w:rsidRPr="00914752">
        <w:lastRenderedPageBreak/>
        <w:t>Assessment Team observed information regarding the menu selections display</w:t>
      </w:r>
      <w:r w:rsidR="0001280F">
        <w:t>ed in the dining room, and information on activities displayed</w:t>
      </w:r>
      <w:r w:rsidRPr="00914752">
        <w:t xml:space="preserve"> throughout the service.</w:t>
      </w:r>
    </w:p>
    <w:p w14:paraId="5AB4A1FA" w14:textId="3AB82473" w:rsidR="00117022" w:rsidRDefault="00914752" w:rsidP="00914752">
      <w:pPr>
        <w:pStyle w:val="NormalArial"/>
      </w:pPr>
      <w:r w:rsidRPr="00914752">
        <w:t>Consumers advised their privacy was respected, and personal information was kept confidential. The Assessment Team observed staff guiding consumers to their rooms to provide personal and clinical care.</w:t>
      </w:r>
    </w:p>
    <w:p w14:paraId="5AB4A1FB" w14:textId="77777777" w:rsidR="001A5684" w:rsidRPr="00712752" w:rsidRDefault="001A5684" w:rsidP="0036130C">
      <w:pPr>
        <w:pStyle w:val="NormalArial"/>
      </w:pPr>
      <w:r w:rsidRPr="00996FAF">
        <w:br w:type="page"/>
      </w:r>
    </w:p>
    <w:p w14:paraId="5AB4A1F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5AB4A1FF" w14:textId="77777777" w:rsidTr="0057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AB4A1FD"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AB4A1FE" w14:textId="1A5AA7A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B4A203" w14:textId="77777777" w:rsidTr="005760E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B4A20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AB4A2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AB4A202" w14:textId="759ABA87" w:rsidR="00FC045E" w:rsidRPr="00996FAF" w:rsidRDefault="003D09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B4A207"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B4A20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AB4A20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5AB4A206" w14:textId="3B686AD7" w:rsidR="00FC045E" w:rsidRPr="00996FAF" w:rsidRDefault="003D09B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B4A20D" w14:textId="77777777" w:rsidTr="005760E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B4A20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AB4A20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B4A20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B4A20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AB4A20C" w14:textId="7BDDA1E3" w:rsidR="00FC045E" w:rsidRPr="00996FAF" w:rsidRDefault="003D09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B4A211"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B4A20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AB4A20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AB4A210" w14:textId="72355703" w:rsidR="00FC045E" w:rsidRPr="00996FAF" w:rsidRDefault="003D09B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B4A215" w14:textId="77777777" w:rsidTr="005760E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B4A21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AB4A21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5AB4A214" w14:textId="60B0F86B" w:rsidR="00FC045E" w:rsidRPr="00996FAF" w:rsidRDefault="003D09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201C79">
              <w:rPr>
                <w:rFonts w:ascii="Arial" w:hAnsi="Arial" w:cs="Arial"/>
                <w:color w:val="0000FF"/>
              </w:rPr>
              <w:t xml:space="preserve"> </w:t>
            </w:r>
          </w:p>
        </w:tc>
      </w:tr>
    </w:tbl>
    <w:p w14:paraId="5AB4A216" w14:textId="77777777" w:rsidR="00D87E7C" w:rsidRDefault="00D87E7C" w:rsidP="005760E9">
      <w:pPr>
        <w:pStyle w:val="Heading20"/>
        <w:spacing w:before="240"/>
      </w:pPr>
      <w:r w:rsidRPr="00996FAF">
        <w:t>Findings</w:t>
      </w:r>
    </w:p>
    <w:p w14:paraId="381AD421" w14:textId="77777777" w:rsidR="00914752" w:rsidRPr="00914752" w:rsidRDefault="00914752" w:rsidP="00914752">
      <w:pPr>
        <w:pStyle w:val="NormalArial"/>
      </w:pPr>
      <w:r w:rsidRPr="00914752">
        <w:t>Consumers and representatives confirmed they received the care they required, and risks were identified and managed to promote their independence and safe care. Staff advised assessment outcomes were documented in consumer care plans which guided the delivery of safe and effective care.</w:t>
      </w:r>
    </w:p>
    <w:p w14:paraId="7848BC58" w14:textId="7432ABD7" w:rsidR="00914752" w:rsidRPr="00914752" w:rsidRDefault="00914752" w:rsidP="00914752">
      <w:pPr>
        <w:pStyle w:val="NormalArial"/>
      </w:pPr>
      <w:r w:rsidRPr="00914752">
        <w:t>Consumers and representatives indicated they had been provided the opportunity to discuss their current care needs, goals and preferences, including advance care planning and end of life care. Care planning documentation reflected the identification of end of life care preferences and advance care directives.</w:t>
      </w:r>
    </w:p>
    <w:p w14:paraId="196E6B51" w14:textId="77777777" w:rsidR="00914752" w:rsidRPr="00914752" w:rsidRDefault="00914752" w:rsidP="00914752">
      <w:pPr>
        <w:pStyle w:val="NormalArial"/>
      </w:pPr>
      <w:bookmarkStart w:id="2" w:name="_Hlk113023680"/>
      <w:r w:rsidRPr="00914752">
        <w:t>Care planning documentation demonstrated consumers and representatives were consulted throughout the assessment and care planning process and when required, staff sought input from health professionals</w:t>
      </w:r>
      <w:bookmarkEnd w:id="2"/>
      <w:r w:rsidRPr="00914752">
        <w:t>. The Assessment Team observed the physiotherapist and medical practitioner consulting with consumers within the service.</w:t>
      </w:r>
    </w:p>
    <w:p w14:paraId="3C17B2E8" w14:textId="77777777" w:rsidR="00914752" w:rsidRPr="00914752" w:rsidRDefault="00914752" w:rsidP="00914752">
      <w:pPr>
        <w:pStyle w:val="NormalArial"/>
      </w:pPr>
      <w:r w:rsidRPr="00914752">
        <w:t>Consumers and representatives confirmed outcomes of assessments and planning were communicated to them and could access their care plans upon request. Staff utilised the service’s electronic care management system to access and communicate outcomes of assessment and planning.</w:t>
      </w:r>
    </w:p>
    <w:p w14:paraId="5AB4A218" w14:textId="56F75D87" w:rsidR="0087700C" w:rsidRPr="00334B7D" w:rsidRDefault="00914752" w:rsidP="0036130C">
      <w:pPr>
        <w:pStyle w:val="NormalArial"/>
      </w:pPr>
      <w:r w:rsidRPr="00914752">
        <w:lastRenderedPageBreak/>
        <w:t xml:space="preserve">The service was guided by policies and procedures for recording and reporting incidents, and care plans were updated when consumers’ circumstances </w:t>
      </w:r>
      <w:proofErr w:type="gramStart"/>
      <w:r w:rsidRPr="00914752">
        <w:t>changed</w:t>
      </w:r>
      <w:proofErr w:type="gramEnd"/>
      <w:r w:rsidRPr="00914752">
        <w:t xml:space="preserve"> or incidents occurred.</w:t>
      </w:r>
      <w:r w:rsidR="00D87E7C" w:rsidRPr="00996FAF">
        <w:br w:type="page"/>
      </w:r>
    </w:p>
    <w:p w14:paraId="5AB4A21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96DF8" w:rsidRPr="00996FAF" w14:paraId="5AB4A21C" w14:textId="77777777" w:rsidTr="0057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B4A21A" w14:textId="77777777" w:rsidR="00A96DF8" w:rsidRPr="00996FAF" w:rsidRDefault="00A96DF8" w:rsidP="00A96DF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AB4A21B" w14:textId="375DB98D" w:rsidR="00A96DF8" w:rsidRPr="00996FAF" w:rsidRDefault="00A96DF8" w:rsidP="00A96D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6DF8" w:rsidRPr="00996FAF" w14:paraId="5AB4A223"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1D" w14:textId="77777777" w:rsidR="00A96DF8" w:rsidRPr="00996FAF" w:rsidRDefault="00A96DF8" w:rsidP="00A96DF8">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AB4A21E" w14:textId="77777777" w:rsidR="00A96DF8" w:rsidRPr="00996FAF" w:rsidRDefault="00A96DF8" w:rsidP="00A96D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B4A21F" w14:textId="77777777" w:rsidR="00A96DF8" w:rsidRPr="00996FAF" w:rsidRDefault="00A96DF8" w:rsidP="00A96D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B4A220" w14:textId="77777777" w:rsidR="00A96DF8" w:rsidRPr="00996FAF" w:rsidRDefault="00A96DF8" w:rsidP="00A96D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B4A221" w14:textId="77777777" w:rsidR="00A96DF8" w:rsidRPr="00996FAF" w:rsidRDefault="00A96DF8" w:rsidP="00A96D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AB4A222" w14:textId="76ACFE98" w:rsidR="00A96DF8" w:rsidRPr="00996FAF" w:rsidRDefault="003D09B5" w:rsidP="00A96D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4E0D542F2034758A650B8BC99BDB57B"/>
                </w:placeholder>
                <w:dropDownList>
                  <w:listItem w:displayText="choose a rating" w:value="choose a rating"/>
                  <w:listItem w:displayText="Compliant" w:value="Compliant"/>
                  <w:listItem w:displayText="Non-compliant" w:value="Non-compliant"/>
                </w:dropDownList>
              </w:sdtPr>
              <w:sdtEndPr/>
              <w:sdtContent>
                <w:r w:rsidR="00A96DF8">
                  <w:rPr>
                    <w:rFonts w:ascii="Arial" w:hAnsi="Arial" w:cs="Arial"/>
                    <w:color w:val="auto"/>
                  </w:rPr>
                  <w:t>Compliant</w:t>
                </w:r>
              </w:sdtContent>
            </w:sdt>
            <w:r w:rsidR="00A96DF8" w:rsidRPr="00996FAF" w:rsidDel="00640D2A">
              <w:rPr>
                <w:rFonts w:ascii="Arial" w:hAnsi="Arial" w:cs="Arial"/>
                <w:color w:val="0000FF"/>
              </w:rPr>
              <w:t xml:space="preserve"> </w:t>
            </w:r>
          </w:p>
        </w:tc>
      </w:tr>
      <w:tr w:rsidR="00A96DF8" w:rsidRPr="00996FAF" w14:paraId="5AB4A227"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24" w14:textId="77777777" w:rsidR="00A96DF8" w:rsidRPr="00996FAF" w:rsidRDefault="00A96DF8" w:rsidP="00A96DF8">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AB4A225" w14:textId="77777777" w:rsidR="00A96DF8" w:rsidRPr="00996FAF" w:rsidRDefault="00A96DF8" w:rsidP="00A96D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AB4A226" w14:textId="2E86D3FB" w:rsidR="00A96DF8" w:rsidRPr="00996FAF" w:rsidRDefault="003D09B5" w:rsidP="00A96D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47A068694FF49949260918D338E3B03"/>
                </w:placeholder>
                <w:dropDownList>
                  <w:listItem w:displayText="choose a rating" w:value="choose a rating"/>
                  <w:listItem w:displayText="Compliant" w:value="Compliant"/>
                  <w:listItem w:displayText="Non-compliant" w:value="Non-compliant"/>
                </w:dropDownList>
              </w:sdtPr>
              <w:sdtEndPr/>
              <w:sdtContent>
                <w:r w:rsidR="00A96DF8">
                  <w:rPr>
                    <w:rFonts w:ascii="Arial" w:hAnsi="Arial" w:cs="Arial"/>
                    <w:color w:val="auto"/>
                  </w:rPr>
                  <w:t>Compliant</w:t>
                </w:r>
              </w:sdtContent>
            </w:sdt>
            <w:r w:rsidR="00A96DF8" w:rsidRPr="00996FAF" w:rsidDel="00640D2A">
              <w:rPr>
                <w:rFonts w:ascii="Arial" w:hAnsi="Arial" w:cs="Arial"/>
                <w:color w:val="0000FF"/>
              </w:rPr>
              <w:t xml:space="preserve"> </w:t>
            </w:r>
          </w:p>
        </w:tc>
      </w:tr>
      <w:tr w:rsidR="00A96DF8" w:rsidRPr="00996FAF" w14:paraId="5AB4A22B"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28" w14:textId="77777777" w:rsidR="00A96DF8" w:rsidRPr="00996FAF" w:rsidRDefault="00A96DF8" w:rsidP="00A96DF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AB4A229" w14:textId="77777777" w:rsidR="00A96DF8" w:rsidRPr="00996FAF" w:rsidRDefault="00A96DF8" w:rsidP="00A96DF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5AB4A22A" w14:textId="74AD6C05" w:rsidR="00A96DF8" w:rsidRPr="00996FAF" w:rsidRDefault="003D09B5" w:rsidP="00A96D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9D134A7AF5B44C49A1AF49C94133AD8"/>
                </w:placeholder>
                <w:dropDownList>
                  <w:listItem w:displayText="choose a rating" w:value="choose a rating"/>
                  <w:listItem w:displayText="Compliant" w:value="Compliant"/>
                  <w:listItem w:displayText="Non-compliant" w:value="Non-compliant"/>
                </w:dropDownList>
              </w:sdtPr>
              <w:sdtEndPr/>
              <w:sdtContent>
                <w:r w:rsidR="00A96DF8">
                  <w:rPr>
                    <w:rFonts w:ascii="Arial" w:hAnsi="Arial" w:cs="Arial"/>
                    <w:color w:val="auto"/>
                  </w:rPr>
                  <w:t>Compliant</w:t>
                </w:r>
              </w:sdtContent>
            </w:sdt>
            <w:r w:rsidR="00A96DF8" w:rsidRPr="00996FAF" w:rsidDel="00640D2A">
              <w:rPr>
                <w:rFonts w:ascii="Arial" w:hAnsi="Arial" w:cs="Arial"/>
                <w:color w:val="0000FF"/>
              </w:rPr>
              <w:t xml:space="preserve"> </w:t>
            </w:r>
          </w:p>
        </w:tc>
      </w:tr>
      <w:tr w:rsidR="00A96DF8" w:rsidRPr="00996FAF" w14:paraId="5AB4A22F"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2C" w14:textId="77777777" w:rsidR="00A96DF8" w:rsidRPr="00996FAF" w:rsidRDefault="00A96DF8" w:rsidP="00A96DF8">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AB4A22D" w14:textId="77777777" w:rsidR="00A96DF8" w:rsidRPr="00996FAF" w:rsidRDefault="00A96DF8" w:rsidP="00A96D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AB4A22E" w14:textId="2EA3A955" w:rsidR="00A96DF8" w:rsidRPr="00996FAF" w:rsidRDefault="003D09B5" w:rsidP="00A96DF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B3C92C56F0E41609289BB414EEA5F42"/>
                </w:placeholder>
                <w:dropDownList>
                  <w:listItem w:displayText="choose a rating" w:value="choose a rating"/>
                  <w:listItem w:displayText="Compliant" w:value="Compliant"/>
                  <w:listItem w:displayText="Non-compliant" w:value="Non-compliant"/>
                </w:dropDownList>
              </w:sdtPr>
              <w:sdtEndPr/>
              <w:sdtContent>
                <w:r w:rsidR="00A96DF8">
                  <w:rPr>
                    <w:rFonts w:ascii="Arial" w:hAnsi="Arial" w:cs="Arial"/>
                    <w:color w:val="auto"/>
                  </w:rPr>
                  <w:t>Compliant</w:t>
                </w:r>
              </w:sdtContent>
            </w:sdt>
            <w:r w:rsidR="00A96DF8" w:rsidRPr="00996FAF" w:rsidDel="00640D2A">
              <w:rPr>
                <w:rFonts w:ascii="Arial" w:hAnsi="Arial" w:cs="Arial"/>
                <w:color w:val="0000FF"/>
              </w:rPr>
              <w:t xml:space="preserve"> </w:t>
            </w:r>
          </w:p>
        </w:tc>
      </w:tr>
      <w:tr w:rsidR="00A96DF8" w:rsidRPr="00996FAF" w14:paraId="5AB4A233"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30" w14:textId="77777777" w:rsidR="00A96DF8" w:rsidRPr="00996FAF" w:rsidRDefault="00A96DF8" w:rsidP="00A96DF8">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AB4A231" w14:textId="77777777" w:rsidR="00A96DF8" w:rsidRPr="00996FAF" w:rsidRDefault="00A96DF8" w:rsidP="00A96D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AB4A232" w14:textId="458FDAF6" w:rsidR="00A96DF8" w:rsidRPr="00996FAF" w:rsidRDefault="003D09B5" w:rsidP="00A96D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430B89B516649D987E4E9553961ADAC"/>
                </w:placeholder>
                <w:dropDownList>
                  <w:listItem w:displayText="choose a rating" w:value="choose a rating"/>
                  <w:listItem w:displayText="Compliant" w:value="Compliant"/>
                  <w:listItem w:displayText="Non-compliant" w:value="Non-compliant"/>
                </w:dropDownList>
              </w:sdtPr>
              <w:sdtEndPr/>
              <w:sdtContent>
                <w:r w:rsidR="00A96DF8">
                  <w:rPr>
                    <w:rFonts w:ascii="Arial" w:hAnsi="Arial" w:cs="Arial"/>
                    <w:color w:val="auto"/>
                  </w:rPr>
                  <w:t>Compliant</w:t>
                </w:r>
              </w:sdtContent>
            </w:sdt>
            <w:r w:rsidR="00A96DF8" w:rsidRPr="00996FAF" w:rsidDel="00640D2A">
              <w:rPr>
                <w:rFonts w:ascii="Arial" w:hAnsi="Arial" w:cs="Arial"/>
                <w:color w:val="0000FF"/>
              </w:rPr>
              <w:t xml:space="preserve"> </w:t>
            </w:r>
          </w:p>
        </w:tc>
      </w:tr>
      <w:tr w:rsidR="00A96DF8" w:rsidRPr="00996FAF" w14:paraId="5AB4A237"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34" w14:textId="77777777" w:rsidR="00A96DF8" w:rsidRPr="00996FAF" w:rsidRDefault="00A96DF8" w:rsidP="00A96DF8">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AB4A235" w14:textId="77777777" w:rsidR="00A96DF8" w:rsidRPr="00996FAF" w:rsidRDefault="00A96DF8" w:rsidP="00A96D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AB4A236" w14:textId="53C55859" w:rsidR="00A96DF8" w:rsidRPr="00996FAF" w:rsidRDefault="003D09B5" w:rsidP="00A96D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D63ED4B32DA42AD8B97632C60664F62"/>
                </w:placeholder>
                <w:dropDownList>
                  <w:listItem w:displayText="choose a rating" w:value="choose a rating"/>
                  <w:listItem w:displayText="Compliant" w:value="Compliant"/>
                  <w:listItem w:displayText="Non-compliant" w:value="Non-compliant"/>
                </w:dropDownList>
              </w:sdtPr>
              <w:sdtEndPr/>
              <w:sdtContent>
                <w:r w:rsidR="00A96DF8">
                  <w:rPr>
                    <w:rFonts w:ascii="Arial" w:hAnsi="Arial" w:cs="Arial"/>
                    <w:color w:val="auto"/>
                  </w:rPr>
                  <w:t>Compliant</w:t>
                </w:r>
              </w:sdtContent>
            </w:sdt>
            <w:r w:rsidR="00A96DF8" w:rsidRPr="00996FAF" w:rsidDel="00640D2A">
              <w:rPr>
                <w:rFonts w:ascii="Arial" w:hAnsi="Arial" w:cs="Arial"/>
                <w:color w:val="0000FF"/>
              </w:rPr>
              <w:t xml:space="preserve"> </w:t>
            </w:r>
          </w:p>
        </w:tc>
      </w:tr>
      <w:tr w:rsidR="00A96DF8" w:rsidRPr="00996FAF" w14:paraId="5AB4A23D"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38" w14:textId="77777777" w:rsidR="00A96DF8" w:rsidRPr="00996FAF" w:rsidRDefault="00A96DF8" w:rsidP="00A96DF8">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AB4A239" w14:textId="77777777" w:rsidR="00A96DF8" w:rsidRPr="00996FAF" w:rsidRDefault="00A96DF8" w:rsidP="00A96D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B4A23A" w14:textId="77777777" w:rsidR="00A96DF8" w:rsidRPr="00996FAF" w:rsidRDefault="00A96DF8" w:rsidP="00A96DF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AB4A23B" w14:textId="77777777" w:rsidR="00A96DF8" w:rsidRPr="00996FAF" w:rsidRDefault="00A96DF8" w:rsidP="00A96DF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AB4A23C" w14:textId="7A4167E1" w:rsidR="00A96DF8" w:rsidRPr="00996FAF" w:rsidRDefault="003D09B5" w:rsidP="00A96D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DAD9EF8A40041B3A50C2120F904E784"/>
                </w:placeholder>
                <w:dropDownList>
                  <w:listItem w:displayText="choose a rating" w:value="choose a rating"/>
                  <w:listItem w:displayText="Compliant" w:value="Compliant"/>
                  <w:listItem w:displayText="Non-compliant" w:value="Non-compliant"/>
                </w:dropDownList>
              </w:sdtPr>
              <w:sdtEndPr/>
              <w:sdtContent>
                <w:r w:rsidR="00A96DF8">
                  <w:rPr>
                    <w:rFonts w:ascii="Arial" w:hAnsi="Arial" w:cs="Arial"/>
                    <w:color w:val="auto"/>
                  </w:rPr>
                  <w:t>Compliant</w:t>
                </w:r>
              </w:sdtContent>
            </w:sdt>
            <w:r w:rsidR="00A96DF8" w:rsidRPr="00996FAF" w:rsidDel="00640D2A">
              <w:rPr>
                <w:rFonts w:ascii="Arial" w:hAnsi="Arial" w:cs="Arial"/>
                <w:color w:val="0000FF"/>
              </w:rPr>
              <w:t xml:space="preserve"> </w:t>
            </w:r>
          </w:p>
        </w:tc>
      </w:tr>
    </w:tbl>
    <w:p w14:paraId="5AB4A23E" w14:textId="77777777" w:rsidR="00D87E7C" w:rsidRDefault="00D87E7C" w:rsidP="005760E9">
      <w:pPr>
        <w:pStyle w:val="Heading20"/>
        <w:spacing w:before="240"/>
      </w:pPr>
      <w:r w:rsidRPr="00996FAF">
        <w:t>Findings</w:t>
      </w:r>
    </w:p>
    <w:p w14:paraId="0A6ABF12" w14:textId="77777777" w:rsidR="00914752" w:rsidRPr="00914752" w:rsidRDefault="00914752" w:rsidP="00914752">
      <w:pPr>
        <w:pStyle w:val="NormalArial"/>
      </w:pPr>
      <w:r w:rsidRPr="00914752">
        <w:t>Consumers and representatives expressed consumers received safe and effective care that was best practice, tailored to their needs and optimised their health and well-being. The service had policies and procedures in place to support the delivery of care provided, such as wound management, restraint practices, falls prevention, skin integrity and pressure injury prevention.</w:t>
      </w:r>
    </w:p>
    <w:p w14:paraId="3C30C5F1" w14:textId="506D53CB" w:rsidR="00914752" w:rsidRPr="00914752" w:rsidRDefault="00914752" w:rsidP="00914752">
      <w:pPr>
        <w:pStyle w:val="NormalArial"/>
      </w:pPr>
      <w:r w:rsidRPr="00914752">
        <w:t xml:space="preserve">Care planning documentation noted high impact or high prevalence risks were effectively identified and managed by the service. Clinical management staff advised that consumers who were diagnosed with a chronic wound or a pressure injury were promptly referred to </w:t>
      </w:r>
      <w:r w:rsidR="00AF6399">
        <w:t>a would consultant if the wound was not improving as expected</w:t>
      </w:r>
      <w:r w:rsidRPr="00914752">
        <w:t>.</w:t>
      </w:r>
    </w:p>
    <w:p w14:paraId="3626956E" w14:textId="41DF2675" w:rsidR="00914752" w:rsidRPr="00914752" w:rsidRDefault="00914752" w:rsidP="00914752">
      <w:pPr>
        <w:pStyle w:val="NormalArial"/>
      </w:pPr>
      <w:r w:rsidRPr="00914752">
        <w:t>Consumers and representatives confirmed staff had spoken to consumers about advance care planning and their end</w:t>
      </w:r>
      <w:r w:rsidR="00AF6399">
        <w:t>-</w:t>
      </w:r>
      <w:r w:rsidRPr="00914752">
        <w:t>of</w:t>
      </w:r>
      <w:r w:rsidR="00AF6399">
        <w:t>-</w:t>
      </w:r>
      <w:r w:rsidRPr="00914752">
        <w:t>life preferences. Management and staff described changes made to the delivery of care for consumers requiring end-of-life care.</w:t>
      </w:r>
    </w:p>
    <w:p w14:paraId="013F5F80" w14:textId="62222A8D" w:rsidR="00914752" w:rsidRPr="00914752" w:rsidRDefault="00914752" w:rsidP="00914752">
      <w:pPr>
        <w:pStyle w:val="NormalArial"/>
      </w:pPr>
      <w:bookmarkStart w:id="3" w:name="_Hlk111730318"/>
      <w:r w:rsidRPr="00914752">
        <w:t>Deterioration or changes in consumers’ health w</w:t>
      </w:r>
      <w:r w:rsidR="00AF6399">
        <w:t>ere</w:t>
      </w:r>
      <w:r w:rsidRPr="00914752">
        <w:t xml:space="preserve"> recognised and responded to in a timely manner, as confirmed by care planning documents reviewed by the Assessment Team.</w:t>
      </w:r>
      <w:bookmarkEnd w:id="3"/>
      <w:r w:rsidRPr="00914752">
        <w:t xml:space="preserve"> </w:t>
      </w:r>
      <w:r w:rsidRPr="00914752">
        <w:lastRenderedPageBreak/>
        <w:t>Consumers and representatives stated they were satisfied with the delivery of care, including the recognition of deterioration or changes in consumers’ conditions.</w:t>
      </w:r>
    </w:p>
    <w:p w14:paraId="773F705D" w14:textId="77777777" w:rsidR="00914752" w:rsidRPr="00914752" w:rsidRDefault="00914752" w:rsidP="00914752">
      <w:pPr>
        <w:pStyle w:val="NormalArial"/>
      </w:pPr>
      <w:r w:rsidRPr="00914752">
        <w:t>The service demonstrated consumers’ care was documented and effectively communicated. Consumers and representatives expressed satisfaction with the delivery of care, including the communication of changes to consumers’ condition.</w:t>
      </w:r>
    </w:p>
    <w:p w14:paraId="57C688D6" w14:textId="77777777" w:rsidR="00914752" w:rsidRPr="00914752" w:rsidRDefault="00914752" w:rsidP="00914752">
      <w:pPr>
        <w:pStyle w:val="NormalArial"/>
      </w:pPr>
      <w:r w:rsidRPr="00914752">
        <w:t>Care planning documentation demonstrated timely referrals to medical officers, allied health therapists and other providers of care and services. Staff were aware of the process for referring consumers to health professionals and allied health services.</w:t>
      </w:r>
    </w:p>
    <w:p w14:paraId="767C5214" w14:textId="0D34726F" w:rsidR="00914752" w:rsidRPr="00914752" w:rsidRDefault="00914752" w:rsidP="00914752">
      <w:pPr>
        <w:pStyle w:val="NormalArial"/>
      </w:pPr>
      <w:r w:rsidRPr="00914752">
        <w:t>The service had policies and procedures in place which guided staff practices on antimicrobial stewardship and infection control management. Consumers and representatives were satisfied with the with the service’s management of COVID-19 precautions and infection control practices.</w:t>
      </w:r>
    </w:p>
    <w:p w14:paraId="5AB4A240" w14:textId="77777777" w:rsidR="002B0C90" w:rsidRPr="00262C0B" w:rsidRDefault="002B0C90" w:rsidP="0036130C">
      <w:pPr>
        <w:pStyle w:val="NormalArial"/>
      </w:pPr>
      <w:r>
        <w:br w:type="page"/>
      </w:r>
    </w:p>
    <w:p w14:paraId="5AB4A24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AB4A244" w14:textId="77777777" w:rsidTr="0057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B4A24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5AB4A243" w14:textId="7B1BEE4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B4A248"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4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AB4A24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AB4A247" w14:textId="0B6495F5" w:rsidR="00FC045E" w:rsidRPr="00996FAF" w:rsidRDefault="003D09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4C"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4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AB4A24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5AB4A24B" w14:textId="30AEE085" w:rsidR="00FC045E" w:rsidRPr="00996FAF" w:rsidRDefault="003D09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53"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4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AB4A24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B4A24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B4A25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B4A25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5AB4A252" w14:textId="48173B2D" w:rsidR="00FC045E" w:rsidRPr="00996FAF" w:rsidRDefault="003D09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57"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5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AB4A25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AB4A256" w14:textId="22320FB8" w:rsidR="00FC045E" w:rsidRPr="00996FAF" w:rsidRDefault="003D09B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5B"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5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AB4A25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AB4A25A" w14:textId="76C67F2F" w:rsidR="00FC045E" w:rsidRPr="00996FAF" w:rsidRDefault="003D09B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5F"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5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AB4A25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AB4A25E" w14:textId="79FA2766" w:rsidR="00FC045E" w:rsidRPr="00996FAF" w:rsidRDefault="003D09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63"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6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AB4A26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5AB4A262" w14:textId="32DD0B84" w:rsidR="00FC045E" w:rsidRPr="00996FAF" w:rsidRDefault="003D09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bl>
    <w:p w14:paraId="5AB4A264" w14:textId="77777777" w:rsidR="00D87E7C" w:rsidRDefault="00D87E7C" w:rsidP="005760E9">
      <w:pPr>
        <w:pStyle w:val="Heading20"/>
        <w:spacing w:before="240"/>
      </w:pPr>
      <w:r w:rsidRPr="00996FAF">
        <w:t>Findings</w:t>
      </w:r>
    </w:p>
    <w:p w14:paraId="5690F10B" w14:textId="42977964" w:rsidR="00914752" w:rsidRPr="00914752" w:rsidRDefault="00914752" w:rsidP="00914752">
      <w:pPr>
        <w:pStyle w:val="NormalArial"/>
      </w:pPr>
      <w:r w:rsidRPr="00914752">
        <w:t>Consumers and representatives were satisfied consumers received services and supports that met their needs, goals and preferences and enabled them to maintain their independence and quality of life. Staff were able to describe the needs and preferences of consumers; this information aligned with care planning documentation.</w:t>
      </w:r>
    </w:p>
    <w:p w14:paraId="117C27BD" w14:textId="4818DC40" w:rsidR="00914752" w:rsidRPr="00914752" w:rsidRDefault="00914752" w:rsidP="00914752">
      <w:pPr>
        <w:pStyle w:val="NormalArial"/>
      </w:pPr>
      <w:bookmarkStart w:id="4" w:name="_Hlk111802635"/>
      <w:r w:rsidRPr="00914752">
        <w:t>Consumers advised the service provided supports for daily living which promoted consumers’ emotional, spiritual and psychological well-being</w:t>
      </w:r>
      <w:bookmarkEnd w:id="4"/>
      <w:r w:rsidRPr="00914752">
        <w:t>. Staff advised the service supported consumers by encouraging personal connections and celebrating and engaging all religious and cultural beliefs.</w:t>
      </w:r>
      <w:r w:rsidR="00091735">
        <w:t xml:space="preserve"> This included holding non-denominational church services and having spiritual and religious representatives visit individual consumers.</w:t>
      </w:r>
    </w:p>
    <w:p w14:paraId="630D30FC" w14:textId="7CC664CE" w:rsidR="00914752" w:rsidRPr="00914752" w:rsidRDefault="00914752" w:rsidP="00914752">
      <w:pPr>
        <w:pStyle w:val="NormalArial"/>
      </w:pPr>
      <w:r w:rsidRPr="00914752">
        <w:t>Consumers and representatives felt the service assisted them to participate in their community, within and outside of the organisation's service environment, have social and personal relationships and do things of interest to them. The Assessment Team observed consumers participating in individual and group activities within the service.</w:t>
      </w:r>
    </w:p>
    <w:p w14:paraId="0C1D1DA6" w14:textId="62161FB4" w:rsidR="00914752" w:rsidRPr="00914752" w:rsidRDefault="00914752" w:rsidP="00914752">
      <w:pPr>
        <w:pStyle w:val="NormalArial"/>
      </w:pPr>
      <w:r w:rsidRPr="00914752">
        <w:t>Care planning documentation provided adequate information to support the delivery of effective services and safe care. Staff indicated they utilised care planning documentation, task lists and clinical handover sheets to guide the delivery of care.</w:t>
      </w:r>
    </w:p>
    <w:p w14:paraId="54072492" w14:textId="05CB39C0" w:rsidR="00914752" w:rsidRPr="00914752" w:rsidRDefault="00914752" w:rsidP="00914752">
      <w:pPr>
        <w:pStyle w:val="NormalArial"/>
      </w:pPr>
      <w:r w:rsidRPr="00914752">
        <w:lastRenderedPageBreak/>
        <w:t>Consumers indicated they were referred to individuals and other organisations for care and services in an appropriate and timely manner. Care planning documentation identified the involvement of other organisations and providers of care and services</w:t>
      </w:r>
      <w:r w:rsidR="00091735">
        <w:t xml:space="preserve">, </w:t>
      </w:r>
      <w:r w:rsidR="00091735" w:rsidRPr="00091735">
        <w:t>such as Dementia Services Australia, volunteer and spiritual services, geriatrician services, mental health services and other specialist services</w:t>
      </w:r>
      <w:r w:rsidR="005760E9">
        <w:t>.</w:t>
      </w:r>
    </w:p>
    <w:p w14:paraId="3112E8E1" w14:textId="607329CE" w:rsidR="00914752" w:rsidRPr="00914752" w:rsidRDefault="00914752" w:rsidP="00914752">
      <w:pPr>
        <w:pStyle w:val="NormalArial"/>
      </w:pPr>
      <w:r w:rsidRPr="00914752">
        <w:t>Consumers and representatives expressed satisfaction with the quality, quantity and variety of the meals provided. Care planning documentation identified the dietary requirements and preferences of consumers.</w:t>
      </w:r>
    </w:p>
    <w:p w14:paraId="3D7CD289" w14:textId="77777777" w:rsidR="00914752" w:rsidRPr="00914752" w:rsidRDefault="00914752" w:rsidP="00914752">
      <w:pPr>
        <w:pStyle w:val="NormalArial"/>
      </w:pPr>
      <w:r w:rsidRPr="00914752">
        <w:t>Staff advised they had access to equipment that was safe and well maintained, and they were adequately trained to use it. Consumers and representatives stated the equipment provided is safe, suitable, clean and well maintained.</w:t>
      </w:r>
    </w:p>
    <w:p w14:paraId="5AB4A266" w14:textId="77777777" w:rsidR="002B0C90" w:rsidRPr="00262C0B" w:rsidRDefault="002B0C90" w:rsidP="0036130C">
      <w:pPr>
        <w:pStyle w:val="NormalArial"/>
      </w:pPr>
      <w:r>
        <w:br w:type="page"/>
      </w:r>
    </w:p>
    <w:p w14:paraId="5AB4A26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5AB4A26A" w14:textId="77777777" w:rsidTr="0057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AB4A26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5AB4A269" w14:textId="7990FD7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B4A26E"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6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5AB4A26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5AB4A26D" w14:textId="213F9B6D" w:rsidR="00FC045E" w:rsidRPr="00996FAF" w:rsidRDefault="003D09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74"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6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5AB4A27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B4A27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B4A27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5AB4A273" w14:textId="3480E4D6" w:rsidR="00FC045E" w:rsidRPr="00996FAF" w:rsidRDefault="003D09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78"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7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5AB4A27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5AB4A277" w14:textId="7BF2444F" w:rsidR="00FC045E" w:rsidRPr="00996FAF" w:rsidRDefault="003D09B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bl>
    <w:p w14:paraId="5AB4A279" w14:textId="77777777" w:rsidR="002B0C90" w:rsidRDefault="002B0C90" w:rsidP="005760E9">
      <w:pPr>
        <w:pStyle w:val="Heading20"/>
        <w:spacing w:before="240"/>
      </w:pPr>
      <w:r>
        <w:t>Findings</w:t>
      </w:r>
    </w:p>
    <w:p w14:paraId="05A5F50C" w14:textId="269380E8" w:rsidR="00914752" w:rsidRPr="00914752" w:rsidRDefault="00914752" w:rsidP="00914752">
      <w:pPr>
        <w:pStyle w:val="NormalArial"/>
      </w:pPr>
      <w:r w:rsidRPr="00914752">
        <w:t xml:space="preserve">Consumers and representatives advised the service environment was welcoming and optimised their independence, interaction and function. The Assessment Team observed the rooms of consumers </w:t>
      </w:r>
      <w:r w:rsidR="00294677">
        <w:t xml:space="preserve">were </w:t>
      </w:r>
      <w:r w:rsidRPr="00914752">
        <w:t xml:space="preserve">personalised with </w:t>
      </w:r>
      <w:r w:rsidR="00294677">
        <w:t>consumers’ own photographs, paintings, decorations and items of furniture</w:t>
      </w:r>
      <w:r w:rsidRPr="00914752">
        <w:t>.</w:t>
      </w:r>
    </w:p>
    <w:p w14:paraId="4AB69152" w14:textId="03FC0A21" w:rsidR="00914752" w:rsidRPr="00914752" w:rsidRDefault="00914752" w:rsidP="00914752">
      <w:pPr>
        <w:pStyle w:val="NormalArial"/>
      </w:pPr>
      <w:r w:rsidRPr="00914752">
        <w:t xml:space="preserve">Consumers and representatives stated the service was clean, well maintained and comfortable, and could move freely, both indoors and outdoors. Staff </w:t>
      </w:r>
      <w:r w:rsidR="00294677">
        <w:t>explained how</w:t>
      </w:r>
      <w:r w:rsidRPr="00914752">
        <w:t xml:space="preserve"> they assisted consumers to access all areas of the service</w:t>
      </w:r>
      <w:r w:rsidR="00294677">
        <w:t>, including internal lounges and external courtyards</w:t>
      </w:r>
      <w:r w:rsidRPr="00914752">
        <w:t>.</w:t>
      </w:r>
    </w:p>
    <w:p w14:paraId="58F1C6F6" w14:textId="45120FE9" w:rsidR="00914752" w:rsidRPr="00914752" w:rsidRDefault="00914752" w:rsidP="00914752">
      <w:pPr>
        <w:pStyle w:val="NormalArial"/>
      </w:pPr>
      <w:r w:rsidRPr="00914752">
        <w:t>The Assessment team observed the maintenance register and identified consumer equipment such as walkers, were cleaned monthly. Consumers indicated furniture and equipment was suitable, clean, well maintained and safe.</w:t>
      </w:r>
    </w:p>
    <w:p w14:paraId="5AB4A27B" w14:textId="77777777" w:rsidR="002B0C90" w:rsidRPr="00262C0B" w:rsidRDefault="002B0C90" w:rsidP="0036130C">
      <w:pPr>
        <w:pStyle w:val="NormalArial"/>
      </w:pPr>
      <w:r>
        <w:br w:type="page"/>
      </w:r>
    </w:p>
    <w:p w14:paraId="5AB4A27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5AB4A27F" w14:textId="77777777" w:rsidTr="0057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AB4A27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5AB4A27E" w14:textId="4A57EEB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B4A283"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8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5AB4A28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5AB4A282" w14:textId="5BBF305A" w:rsidR="00FC045E" w:rsidRPr="00996FAF" w:rsidRDefault="003D09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87"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8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5AB4A28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5AB4A286" w14:textId="5E3F4DB4" w:rsidR="00FC045E" w:rsidRPr="00996FAF" w:rsidRDefault="003D09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8B"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8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5AB4A28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5AB4A28A" w14:textId="13EF7CA1" w:rsidR="00FC045E" w:rsidRPr="00996FAF" w:rsidRDefault="003D09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B4A28F" w14:textId="77777777" w:rsidTr="005760E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5AB4A28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5AB4A28E" w14:textId="6A926037" w:rsidR="00FC045E" w:rsidRPr="00996FAF" w:rsidRDefault="003D09B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640D2A">
              <w:rPr>
                <w:rFonts w:ascii="Arial" w:hAnsi="Arial" w:cs="Arial"/>
                <w:color w:val="0000FF"/>
              </w:rPr>
              <w:t xml:space="preserve"> </w:t>
            </w:r>
          </w:p>
        </w:tc>
      </w:tr>
    </w:tbl>
    <w:p w14:paraId="5AB4A290" w14:textId="77777777" w:rsidR="00D87E7C" w:rsidRDefault="00D87E7C" w:rsidP="005760E9">
      <w:pPr>
        <w:pStyle w:val="Heading20"/>
        <w:spacing w:before="240"/>
      </w:pPr>
      <w:r w:rsidRPr="00996FAF">
        <w:t>Findings</w:t>
      </w:r>
    </w:p>
    <w:p w14:paraId="033A5055" w14:textId="2D321EE2" w:rsidR="00914752" w:rsidRPr="00914752" w:rsidRDefault="00914752" w:rsidP="00914752">
      <w:pPr>
        <w:pStyle w:val="NormalArial"/>
      </w:pPr>
      <w:r w:rsidRPr="00914752">
        <w:t>Consumers and representatives stated they felt comfortable and understood how to provide feedback or make complaints</w:t>
      </w:r>
      <w:r w:rsidR="00503FF0">
        <w:t>, including through consumer/representative meetings</w:t>
      </w:r>
      <w:r w:rsidRPr="00914752">
        <w:t xml:space="preserve">. </w:t>
      </w:r>
      <w:bookmarkStart w:id="5" w:name="_Hlk108700059"/>
      <w:r w:rsidRPr="00914752">
        <w:t>Staff were aware of the avenues available to consumers and representatives to provide feedback and described the ways they supported consumers to lodge complaints.</w:t>
      </w:r>
      <w:bookmarkEnd w:id="5"/>
    </w:p>
    <w:p w14:paraId="6F28782F" w14:textId="77777777" w:rsidR="00914752" w:rsidRPr="00914752" w:rsidRDefault="00914752" w:rsidP="00914752">
      <w:pPr>
        <w:pStyle w:val="NormalArial"/>
      </w:pPr>
      <w:r w:rsidRPr="00914752">
        <w:t>The Assessment Team observed information regarding advocacy and external complaint services on display throughout the service. Consumers and representatives were aware of various methods for raising and resolving complaints.</w:t>
      </w:r>
    </w:p>
    <w:p w14:paraId="7E97A2D3" w14:textId="77777777" w:rsidR="00914752" w:rsidRPr="00914752" w:rsidRDefault="00914752" w:rsidP="00914752">
      <w:pPr>
        <w:pStyle w:val="NormalArial"/>
      </w:pPr>
      <w:r w:rsidRPr="00914752">
        <w:t>The service had documented policies regarding consumer feedback and open disclosure processes to guide staff practice in relation to resolving consumer complaints. Staff provided examples of the action taken in response to a complaint and demonstrated a shared understanding of the open disclosure process.</w:t>
      </w:r>
    </w:p>
    <w:p w14:paraId="1A4E843F" w14:textId="61D67ADC" w:rsidR="00914752" w:rsidRPr="00914752" w:rsidRDefault="00914752" w:rsidP="00914752">
      <w:pPr>
        <w:pStyle w:val="NormalArial"/>
      </w:pPr>
      <w:r w:rsidRPr="00914752">
        <w:t>Consumers and representatives confirmed the service used feedback and complaints received from consumer and representative was used to improve care and services. Management</w:t>
      </w:r>
      <w:r w:rsidR="00503FF0">
        <w:t xml:space="preserve"> explained</w:t>
      </w:r>
      <w:r w:rsidRPr="00914752">
        <w:t xml:space="preserve"> the processes in place </w:t>
      </w:r>
      <w:r w:rsidR="00503FF0">
        <w:t>which</w:t>
      </w:r>
      <w:r w:rsidRPr="00914752">
        <w:t xml:space="preserve"> ensure</w:t>
      </w:r>
      <w:r w:rsidR="00503FF0">
        <w:t>d</w:t>
      </w:r>
      <w:r w:rsidRPr="00914752">
        <w:t xml:space="preserve"> feedback was used to improve services and</w:t>
      </w:r>
      <w:r w:rsidR="00503FF0">
        <w:t xml:space="preserve"> </w:t>
      </w:r>
      <w:r w:rsidRPr="00914752">
        <w:t>provide</w:t>
      </w:r>
      <w:r w:rsidR="00503FF0">
        <w:t>d</w:t>
      </w:r>
      <w:r w:rsidRPr="00914752">
        <w:t xml:space="preserve"> examples.</w:t>
      </w:r>
    </w:p>
    <w:p w14:paraId="5AB4A292" w14:textId="77777777" w:rsidR="002B0C90" w:rsidRPr="00712752" w:rsidRDefault="002B0C90" w:rsidP="0036130C">
      <w:pPr>
        <w:pStyle w:val="NormalArial"/>
      </w:pPr>
      <w:r w:rsidRPr="00712752">
        <w:br w:type="page"/>
      </w:r>
    </w:p>
    <w:p w14:paraId="5AB4A29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5AB4A296" w14:textId="77777777" w:rsidTr="0057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AB4A29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5AB4A295" w14:textId="2A6E609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B4A29A"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9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5AB4A29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5AB4A299" w14:textId="763A2957" w:rsidR="00FC045E" w:rsidRPr="00996FAF" w:rsidRDefault="003D09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AB4A29E"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9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5AB4A29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5AB4A29D" w14:textId="28D59054" w:rsidR="00FC045E" w:rsidRPr="00996FAF" w:rsidRDefault="003D09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AB4A2A2"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9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5AB4A2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5AB4A2A1" w14:textId="631BEA11" w:rsidR="00FC045E" w:rsidRPr="00996FAF" w:rsidRDefault="003D09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AB4A2A6"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A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5AB4A2A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5AB4A2A5" w14:textId="3F8F63EC" w:rsidR="00FC045E" w:rsidRPr="00996FAF" w:rsidRDefault="003D09B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AB4A2AA" w14:textId="77777777" w:rsidTr="005760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4A2A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5AB4A2A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5AB4A2A9" w14:textId="4337BDB0" w:rsidR="00FC045E" w:rsidRPr="00996FAF" w:rsidRDefault="003D09B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r w:rsidR="00FC045E" w:rsidRPr="00996FAF" w:rsidDel="007F3947">
              <w:rPr>
                <w:rFonts w:ascii="Arial" w:hAnsi="Arial" w:cs="Arial"/>
                <w:color w:val="0000FF"/>
              </w:rPr>
              <w:t xml:space="preserve"> </w:t>
            </w:r>
          </w:p>
        </w:tc>
      </w:tr>
    </w:tbl>
    <w:p w14:paraId="5AB4A2AB" w14:textId="77777777" w:rsidR="002B0C90" w:rsidRDefault="002B0C90" w:rsidP="005760E9">
      <w:pPr>
        <w:pStyle w:val="Heading20"/>
        <w:spacing w:before="240"/>
      </w:pPr>
      <w:r>
        <w:t>Findings</w:t>
      </w:r>
    </w:p>
    <w:p w14:paraId="45CBA668" w14:textId="45F735C3" w:rsidR="00914752" w:rsidRPr="00914752" w:rsidRDefault="00914752" w:rsidP="00914752">
      <w:pPr>
        <w:pStyle w:val="NormalArial"/>
      </w:pPr>
      <w:bookmarkStart w:id="6" w:name="_Hlk106367838"/>
      <w:r w:rsidRPr="00914752">
        <w:t>Consumers and representatives were satisfied the workforce was planned to enable the delivery and management of safe and quality care and services.</w:t>
      </w:r>
      <w:bookmarkEnd w:id="6"/>
      <w:r w:rsidRPr="00914752">
        <w:t xml:space="preserve"> </w:t>
      </w:r>
      <w:r w:rsidR="004316A6">
        <w:t xml:space="preserve">Some consumers noted </w:t>
      </w:r>
      <w:r w:rsidR="004316A6" w:rsidRPr="004316A6">
        <w:rPr>
          <w:bCs/>
        </w:rPr>
        <w:t>staff are</w:t>
      </w:r>
      <w:r w:rsidR="004316A6">
        <w:rPr>
          <w:bCs/>
        </w:rPr>
        <w:t xml:space="preserve"> sometimes</w:t>
      </w:r>
      <w:r w:rsidR="004316A6" w:rsidRPr="004316A6">
        <w:rPr>
          <w:bCs/>
        </w:rPr>
        <w:t xml:space="preserve"> very busy</w:t>
      </w:r>
      <w:r w:rsidR="004316A6">
        <w:rPr>
          <w:bCs/>
        </w:rPr>
        <w:t>;</w:t>
      </w:r>
      <w:r w:rsidR="004316A6" w:rsidRPr="004316A6">
        <w:rPr>
          <w:bCs/>
        </w:rPr>
        <w:t xml:space="preserve"> however, their current needs </w:t>
      </w:r>
      <w:r w:rsidR="004316A6">
        <w:rPr>
          <w:bCs/>
        </w:rPr>
        <w:t>we</w:t>
      </w:r>
      <w:r w:rsidR="004316A6" w:rsidRPr="004316A6">
        <w:rPr>
          <w:bCs/>
        </w:rPr>
        <w:t>re being met</w:t>
      </w:r>
      <w:r w:rsidR="004316A6">
        <w:rPr>
          <w:bCs/>
        </w:rPr>
        <w:t>.</w:t>
      </w:r>
      <w:r w:rsidR="004316A6" w:rsidRPr="004316A6">
        <w:t xml:space="preserve"> </w:t>
      </w:r>
      <w:r w:rsidRPr="00914752">
        <w:t>Management described the various ways vacant shifts were filled for both planned and unplanned leave, including use of agency staff if required.</w:t>
      </w:r>
    </w:p>
    <w:p w14:paraId="30BBB634" w14:textId="77777777" w:rsidR="00914752" w:rsidRPr="00914752" w:rsidRDefault="00914752" w:rsidP="00914752">
      <w:pPr>
        <w:pStyle w:val="NormalArial"/>
      </w:pPr>
      <w:r w:rsidRPr="00914752">
        <w:t>Consumers and representatives felt staff were kind, caring and gentle when delivering care and services. Staff detailed the service had a code of conduct which outlined the expected behaviours of staff.</w:t>
      </w:r>
    </w:p>
    <w:p w14:paraId="2C49BB3D" w14:textId="456C97AA" w:rsidR="00914752" w:rsidRPr="00914752" w:rsidRDefault="00914752" w:rsidP="00914752">
      <w:pPr>
        <w:pStyle w:val="NormalArial"/>
      </w:pPr>
      <w:r w:rsidRPr="00914752">
        <w:t xml:space="preserve">Management detailed the processes </w:t>
      </w:r>
      <w:r w:rsidR="004316A6">
        <w:t>which</w:t>
      </w:r>
      <w:r w:rsidRPr="00914752">
        <w:t xml:space="preserve"> ensure</w:t>
      </w:r>
      <w:r w:rsidR="004316A6">
        <w:t>d</w:t>
      </w:r>
      <w:r w:rsidRPr="00914752">
        <w:t xml:space="preserve"> the workforce was competent and had the qualifications or knowledge to effectively perform their roles. Consumers and representatives felt confident staff were sufficiently skilled to meet their care needs.</w:t>
      </w:r>
    </w:p>
    <w:p w14:paraId="23A0DE8A" w14:textId="180B0ABC" w:rsidR="00914752" w:rsidRPr="00914752" w:rsidRDefault="00914752" w:rsidP="00914752">
      <w:pPr>
        <w:pStyle w:val="NormalArial"/>
      </w:pPr>
      <w:r w:rsidRPr="00914752">
        <w:t>The service demonstrated staff were trained, equipped and supported to deliver care and services that met consumer’s needs and preferences, and the Quality Standards. Staff described the orientation process and the training requirements relevant to their role.</w:t>
      </w:r>
    </w:p>
    <w:p w14:paraId="6D8623A1" w14:textId="7AA77CF9" w:rsidR="00914752" w:rsidRPr="00914752" w:rsidRDefault="00914752" w:rsidP="00914752">
      <w:pPr>
        <w:pStyle w:val="NormalArial"/>
      </w:pPr>
      <w:r w:rsidRPr="00914752">
        <w:t xml:space="preserve">The service regularly undertook assessment, monitoring and review of the performance of each member of the workforce. Management described the performance appraisal process and indicated </w:t>
      </w:r>
      <w:r w:rsidR="004316A6">
        <w:t xml:space="preserve">it was partway through its annual performance appraisals for </w:t>
      </w:r>
      <w:r w:rsidRPr="00914752">
        <w:t>staff.</w:t>
      </w:r>
    </w:p>
    <w:p w14:paraId="5AB4A2AD" w14:textId="77777777" w:rsidR="002B0C90" w:rsidRPr="00262C0B" w:rsidRDefault="002B0C90" w:rsidP="0036130C">
      <w:pPr>
        <w:pStyle w:val="NormalArial"/>
      </w:pPr>
      <w:r>
        <w:br w:type="page"/>
      </w:r>
    </w:p>
    <w:p w14:paraId="5AB4A2A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5AB4A2B1" w14:textId="77777777" w:rsidTr="0057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B4A2A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AB4A2B0" w14:textId="677B4BF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B4A2B5" w14:textId="77777777" w:rsidTr="005760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B4A2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AB4A2B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AB4A2B4" w14:textId="2437FC86" w:rsidR="00FC045E" w:rsidRPr="00996FAF" w:rsidRDefault="003D09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p>
        </w:tc>
      </w:tr>
      <w:tr w:rsidR="00FC045E" w:rsidRPr="00996FAF" w14:paraId="5AB4A2B9"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B4A2B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AB4A2B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AB4A2B8" w14:textId="20F382EF" w:rsidR="00FC045E" w:rsidRPr="00996FAF" w:rsidRDefault="003D09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p>
        </w:tc>
      </w:tr>
      <w:tr w:rsidR="00FC045E" w:rsidRPr="00996FAF" w14:paraId="5AB4A2C3" w14:textId="77777777" w:rsidTr="005760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B4A2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AB4A2B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B4A2B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AB4A2B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AB4A2B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AB4A2B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AB4A2C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AB4A2C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AB4A2C2" w14:textId="53D47DA2" w:rsidR="00FC045E" w:rsidRPr="00996FAF" w:rsidRDefault="003D09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p>
        </w:tc>
      </w:tr>
      <w:tr w:rsidR="00FC045E" w:rsidRPr="00996FAF" w14:paraId="5AB4A2CB" w14:textId="77777777" w:rsidTr="0057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B4A2C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AB4A2C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B4A2C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AB4A2C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AB4A2C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B4A2C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AB4A2CA" w14:textId="734BD163" w:rsidR="00FC045E" w:rsidRPr="00996FAF" w:rsidRDefault="003D09B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p>
        </w:tc>
      </w:tr>
      <w:tr w:rsidR="00FC045E" w:rsidRPr="00996FAF" w14:paraId="5AB4A2D2" w14:textId="77777777" w:rsidTr="005760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B4A2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AB4A2C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B4A2C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AB4A2C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AB4A2D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AB4A2D1" w14:textId="038EC88B" w:rsidR="00FC045E" w:rsidRPr="00996FAF" w:rsidRDefault="003D09B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B54B1">
                  <w:rPr>
                    <w:rFonts w:ascii="Arial" w:hAnsi="Arial" w:cs="Arial"/>
                    <w:color w:val="auto"/>
                  </w:rPr>
                  <w:t>Compliant</w:t>
                </w:r>
              </w:sdtContent>
            </w:sdt>
          </w:p>
        </w:tc>
      </w:tr>
    </w:tbl>
    <w:p w14:paraId="5AB4A2D3" w14:textId="77777777" w:rsidR="00D87E7C" w:rsidRDefault="00D87E7C" w:rsidP="005760E9">
      <w:pPr>
        <w:pStyle w:val="Heading20"/>
        <w:spacing w:before="240"/>
      </w:pPr>
      <w:bookmarkStart w:id="7" w:name="_GoBack"/>
      <w:bookmarkEnd w:id="7"/>
      <w:r w:rsidRPr="00996FAF">
        <w:t>Findings</w:t>
      </w:r>
    </w:p>
    <w:p w14:paraId="6E110451" w14:textId="28F73FCC" w:rsidR="00914752" w:rsidRPr="00914752" w:rsidRDefault="00914752" w:rsidP="00914752">
      <w:pPr>
        <w:pStyle w:val="NormalArial"/>
      </w:pPr>
      <w:r w:rsidRPr="00914752">
        <w:t xml:space="preserve">Consumers and representatives considered the organisation was well run and confirmed they were aware of opportunities to participate in the development, delivery, and evaluation of services. </w:t>
      </w:r>
      <w:r w:rsidR="00084FCC">
        <w:t>The consumer/representative meeting provided a forum for consumer</w:t>
      </w:r>
      <w:r w:rsidR="00BA442C">
        <w:t>s</w:t>
      </w:r>
      <w:r w:rsidR="00084FCC">
        <w:t xml:space="preserve"> and representative</w:t>
      </w:r>
      <w:r w:rsidR="00BA442C">
        <w:t>s to provide</w:t>
      </w:r>
      <w:r w:rsidR="00084FCC">
        <w:t xml:space="preserve"> feedback and </w:t>
      </w:r>
      <w:r w:rsidR="00BA442C">
        <w:t xml:space="preserve">have </w:t>
      </w:r>
      <w:r w:rsidR="00084FCC">
        <w:t xml:space="preserve">an open discussion as to actions taken based on </w:t>
      </w:r>
      <w:r w:rsidR="00BA442C">
        <w:t xml:space="preserve">previous </w:t>
      </w:r>
      <w:r w:rsidR="00084FCC">
        <w:t>feedback</w:t>
      </w:r>
      <w:r w:rsidRPr="00914752">
        <w:t>.</w:t>
      </w:r>
    </w:p>
    <w:p w14:paraId="1DDF87BF" w14:textId="77777777" w:rsidR="00914752" w:rsidRPr="00914752" w:rsidRDefault="00914752" w:rsidP="00914752">
      <w:pPr>
        <w:pStyle w:val="NormalArial"/>
      </w:pPr>
      <w:r w:rsidRPr="00914752">
        <w:t>The service demonstrated the governing body was accountable for the delivery of care and services, and promoted a culture of safe and inclusive care for consumers. The organisation had various committees and meetings, which reviewed information regarding the quality and safety of the care delivered at the service and identified trends and areas for improvement.</w:t>
      </w:r>
    </w:p>
    <w:p w14:paraId="236768A7" w14:textId="77777777" w:rsidR="00914752" w:rsidRPr="00914752" w:rsidRDefault="00914752" w:rsidP="00914752">
      <w:pPr>
        <w:pStyle w:val="NormalArial"/>
      </w:pPr>
      <w:bookmarkStart w:id="8" w:name="_Hlk112158596"/>
      <w:r w:rsidRPr="00914752">
        <w:lastRenderedPageBreak/>
        <w:t>There were organisation-wide governance systems to support effective information management, continuous improvement, financial governance, workforce governance, regulatory compliance and feedback and complaint management. Staff confirmed information about each consumer’s needs, goals, preferences was accessible by the workforce.</w:t>
      </w:r>
    </w:p>
    <w:bookmarkEnd w:id="8"/>
    <w:p w14:paraId="5126A655" w14:textId="77777777" w:rsidR="00914752" w:rsidRPr="00914752" w:rsidRDefault="00914752" w:rsidP="00914752">
      <w:pPr>
        <w:pStyle w:val="NormalArial"/>
      </w:pPr>
      <w:r w:rsidRPr="00914752">
        <w:t>The service had risk management systems implemented to monitor and assess high impact or high prevalence risks associated with care of consumers. Staff described the risk management processes at the service, including key areas of risks that had been identified and mitigated.</w:t>
      </w:r>
    </w:p>
    <w:p w14:paraId="52C7F8A6" w14:textId="77777777" w:rsidR="00914752" w:rsidRPr="00914752" w:rsidRDefault="00914752" w:rsidP="00914752">
      <w:pPr>
        <w:pStyle w:val="NormalArial"/>
      </w:pPr>
      <w:bookmarkStart w:id="9" w:name="_Hlk112161648"/>
      <w:r w:rsidRPr="00914752">
        <w:t>The service demonstrated it had a clinical governance framework and supporting policies in place which addressed antimicrobial stewardship, minimising the use of restraint and open disclosure.</w:t>
      </w:r>
      <w:bookmarkEnd w:id="9"/>
      <w:r w:rsidRPr="00914752">
        <w:t xml:space="preserve"> The Assessment Team reviewed documentation which evidenced the use of open disclosure following a complaint provided by a consumer.</w:t>
      </w:r>
    </w:p>
    <w:sectPr w:rsidR="00914752" w:rsidRPr="00914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4A2DA" w14:textId="77777777" w:rsidR="00D3157C" w:rsidRDefault="00D3157C" w:rsidP="00D71F88">
      <w:pPr>
        <w:spacing w:after="0"/>
      </w:pPr>
      <w:r>
        <w:separator/>
      </w:r>
    </w:p>
  </w:endnote>
  <w:endnote w:type="continuationSeparator" w:id="0">
    <w:p w14:paraId="5AB4A2DB"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A2DE" w14:textId="77777777" w:rsidR="007F63F4" w:rsidRDefault="007F6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A2D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F63F4">
      <w:rPr>
        <w:rStyle w:val="FooterBold"/>
        <w:rFonts w:ascii="Arial" w:hAnsi="Arial"/>
        <w:b w:val="0"/>
      </w:rPr>
      <w:t>Japara Roccoco</w:t>
    </w:r>
    <w:r w:rsidRPr="00DF37F2">
      <w:rPr>
        <w:rStyle w:val="FooterBold"/>
        <w:rFonts w:ascii="Arial" w:hAnsi="Arial"/>
        <w:b w:val="0"/>
      </w:rPr>
      <w:tab/>
      <w:t xml:space="preserve">RPT-ACC-0122 v3.0 </w:t>
    </w:r>
  </w:p>
  <w:p w14:paraId="5AB4A2E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F63F4">
      <w:rPr>
        <w:rStyle w:val="FooterBold"/>
        <w:rFonts w:ascii="Arial" w:hAnsi="Arial"/>
        <w:b w:val="0"/>
      </w:rPr>
      <w:t>4112</w:t>
    </w:r>
    <w:r w:rsidRPr="00DF37F2">
      <w:rPr>
        <w:rStyle w:val="FooterBold"/>
        <w:rFonts w:ascii="Arial" w:hAnsi="Arial"/>
        <w:b w:val="0"/>
      </w:rPr>
      <w:tab/>
      <w:t xml:space="preserve">OFFICIAL: Sensitive </w:t>
    </w:r>
  </w:p>
  <w:p w14:paraId="5AB4A2E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A2E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4A2D8" w14:textId="77777777" w:rsidR="00D3157C" w:rsidRDefault="00D3157C" w:rsidP="00D71F88">
      <w:pPr>
        <w:spacing w:after="0"/>
      </w:pPr>
      <w:r>
        <w:separator/>
      </w:r>
    </w:p>
  </w:footnote>
  <w:footnote w:type="continuationSeparator" w:id="0">
    <w:p w14:paraId="5AB4A2D9" w14:textId="77777777" w:rsidR="00D3157C" w:rsidRDefault="00D3157C" w:rsidP="00D71F88">
      <w:pPr>
        <w:spacing w:after="0"/>
      </w:pPr>
      <w:r>
        <w:continuationSeparator/>
      </w:r>
    </w:p>
  </w:footnote>
  <w:footnote w:id="1">
    <w:p w14:paraId="5AB4A2E9" w14:textId="27EA2055" w:rsidR="002B0884" w:rsidRPr="005760E9" w:rsidRDefault="000078F8" w:rsidP="005760E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B54B1">
        <w:rPr>
          <w:rFonts w:ascii="Arial" w:hAnsi="Arial" w:cs="Arial"/>
          <w:color w:val="auto"/>
          <w:sz w:val="20"/>
          <w:szCs w:val="20"/>
        </w:rPr>
        <w:t>section 40A</w:t>
      </w:r>
      <w:r w:rsidR="003B54B1" w:rsidRPr="003B54B1">
        <w:rPr>
          <w:rFonts w:ascii="Arial" w:hAnsi="Arial" w:cs="Arial"/>
          <w:color w:val="auto"/>
          <w:sz w:val="20"/>
          <w:szCs w:val="20"/>
        </w:rPr>
        <w:t xml:space="preserve"> </w:t>
      </w:r>
      <w:r w:rsidRPr="003B54B1">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A2DC" w14:textId="77777777" w:rsidR="007F63F4" w:rsidRDefault="007F63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A2D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AB4A2E4" wp14:editId="5AB4A2E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A2E2" w14:textId="77777777" w:rsidR="00FA0A5B" w:rsidRDefault="00FA0A5B">
    <w:pPr>
      <w:pStyle w:val="Header"/>
    </w:pPr>
    <w:r>
      <w:rPr>
        <w:noProof/>
      </w:rPr>
      <w:drawing>
        <wp:anchor distT="0" distB="0" distL="114300" distR="114300" simplePos="0" relativeHeight="251661312" behindDoc="0" locked="0" layoutInCell="1" allowOverlap="1" wp14:anchorId="5AB4A2E6" wp14:editId="5AB4A2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80F"/>
    <w:rsid w:val="00084FCC"/>
    <w:rsid w:val="00091735"/>
    <w:rsid w:val="000B30D4"/>
    <w:rsid w:val="001051FD"/>
    <w:rsid w:val="00117022"/>
    <w:rsid w:val="00127C68"/>
    <w:rsid w:val="00187B0B"/>
    <w:rsid w:val="0019103F"/>
    <w:rsid w:val="0019606E"/>
    <w:rsid w:val="001A5684"/>
    <w:rsid w:val="00204B89"/>
    <w:rsid w:val="00262C0B"/>
    <w:rsid w:val="00294677"/>
    <w:rsid w:val="002B0884"/>
    <w:rsid w:val="002B0C90"/>
    <w:rsid w:val="002F2C7C"/>
    <w:rsid w:val="002F49A8"/>
    <w:rsid w:val="00310BB7"/>
    <w:rsid w:val="00334B7D"/>
    <w:rsid w:val="003574D0"/>
    <w:rsid w:val="0036130C"/>
    <w:rsid w:val="003B1763"/>
    <w:rsid w:val="003B54B1"/>
    <w:rsid w:val="003D19B0"/>
    <w:rsid w:val="004316A6"/>
    <w:rsid w:val="004A13BF"/>
    <w:rsid w:val="00503FF0"/>
    <w:rsid w:val="00511423"/>
    <w:rsid w:val="00534A3C"/>
    <w:rsid w:val="00550022"/>
    <w:rsid w:val="005760E9"/>
    <w:rsid w:val="005D23EC"/>
    <w:rsid w:val="00602258"/>
    <w:rsid w:val="0061226B"/>
    <w:rsid w:val="00641383"/>
    <w:rsid w:val="007027C7"/>
    <w:rsid w:val="00712752"/>
    <w:rsid w:val="0075021E"/>
    <w:rsid w:val="007F63F4"/>
    <w:rsid w:val="008174C2"/>
    <w:rsid w:val="0087700C"/>
    <w:rsid w:val="008E777B"/>
    <w:rsid w:val="008F61E9"/>
    <w:rsid w:val="00914752"/>
    <w:rsid w:val="00917994"/>
    <w:rsid w:val="00996FAF"/>
    <w:rsid w:val="00A21758"/>
    <w:rsid w:val="00A96DF8"/>
    <w:rsid w:val="00AF6399"/>
    <w:rsid w:val="00B31E03"/>
    <w:rsid w:val="00B53F7A"/>
    <w:rsid w:val="00B85A22"/>
    <w:rsid w:val="00BA442C"/>
    <w:rsid w:val="00BF2C51"/>
    <w:rsid w:val="00C12FE6"/>
    <w:rsid w:val="00C272D4"/>
    <w:rsid w:val="00C94172"/>
    <w:rsid w:val="00CA37CB"/>
    <w:rsid w:val="00D2559D"/>
    <w:rsid w:val="00D3157C"/>
    <w:rsid w:val="00D71F88"/>
    <w:rsid w:val="00D87E7C"/>
    <w:rsid w:val="00DE2726"/>
    <w:rsid w:val="00DF37F2"/>
    <w:rsid w:val="00E2364A"/>
    <w:rsid w:val="00EB63F6"/>
    <w:rsid w:val="00EC05BF"/>
    <w:rsid w:val="00F01EF5"/>
    <w:rsid w:val="00F045F4"/>
    <w:rsid w:val="00F670A7"/>
    <w:rsid w:val="00FA0A5B"/>
    <w:rsid w:val="00FC045E"/>
    <w:rsid w:val="00FC4739"/>
    <w:rsid w:val="00FC68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B4A19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D4E0D542F2034758A650B8BC99BDB57B"/>
        <w:category>
          <w:name w:val="General"/>
          <w:gallery w:val="placeholder"/>
        </w:category>
        <w:types>
          <w:type w:val="bbPlcHdr"/>
        </w:types>
        <w:behaviors>
          <w:behavior w:val="content"/>
        </w:behaviors>
        <w:guid w:val="{9AC20005-DCF6-4C31-964A-FEDD7608024F}"/>
      </w:docPartPr>
      <w:docPartBody>
        <w:p w:rsidR="00B67343" w:rsidRDefault="00071D4E" w:rsidP="00071D4E">
          <w:pPr>
            <w:pStyle w:val="D4E0D542F2034758A650B8BC99BDB57B"/>
          </w:pPr>
          <w:r w:rsidRPr="00D858FE">
            <w:rPr>
              <w:rStyle w:val="PlaceholderText"/>
            </w:rPr>
            <w:t>Choose an item.</w:t>
          </w:r>
        </w:p>
      </w:docPartBody>
    </w:docPart>
    <w:docPart>
      <w:docPartPr>
        <w:name w:val="747A068694FF49949260918D338E3B03"/>
        <w:category>
          <w:name w:val="General"/>
          <w:gallery w:val="placeholder"/>
        </w:category>
        <w:types>
          <w:type w:val="bbPlcHdr"/>
        </w:types>
        <w:behaviors>
          <w:behavior w:val="content"/>
        </w:behaviors>
        <w:guid w:val="{879B7E60-CAC9-4920-9AEA-70383462066B}"/>
      </w:docPartPr>
      <w:docPartBody>
        <w:p w:rsidR="00B67343" w:rsidRDefault="00071D4E" w:rsidP="00071D4E">
          <w:pPr>
            <w:pStyle w:val="747A068694FF49949260918D338E3B03"/>
          </w:pPr>
          <w:r w:rsidRPr="00D858FE">
            <w:rPr>
              <w:rStyle w:val="PlaceholderText"/>
            </w:rPr>
            <w:t>Choose an item.</w:t>
          </w:r>
        </w:p>
      </w:docPartBody>
    </w:docPart>
    <w:docPart>
      <w:docPartPr>
        <w:name w:val="59D134A7AF5B44C49A1AF49C94133AD8"/>
        <w:category>
          <w:name w:val="General"/>
          <w:gallery w:val="placeholder"/>
        </w:category>
        <w:types>
          <w:type w:val="bbPlcHdr"/>
        </w:types>
        <w:behaviors>
          <w:behavior w:val="content"/>
        </w:behaviors>
        <w:guid w:val="{5A9BCF6F-DF73-4E10-9E40-2A736463DC18}"/>
      </w:docPartPr>
      <w:docPartBody>
        <w:p w:rsidR="00B67343" w:rsidRDefault="00071D4E" w:rsidP="00071D4E">
          <w:pPr>
            <w:pStyle w:val="59D134A7AF5B44C49A1AF49C94133AD8"/>
          </w:pPr>
          <w:r w:rsidRPr="00D858FE">
            <w:rPr>
              <w:rStyle w:val="PlaceholderText"/>
            </w:rPr>
            <w:t>Choose an item.</w:t>
          </w:r>
        </w:p>
      </w:docPartBody>
    </w:docPart>
    <w:docPart>
      <w:docPartPr>
        <w:name w:val="CB3C92C56F0E41609289BB414EEA5F42"/>
        <w:category>
          <w:name w:val="General"/>
          <w:gallery w:val="placeholder"/>
        </w:category>
        <w:types>
          <w:type w:val="bbPlcHdr"/>
        </w:types>
        <w:behaviors>
          <w:behavior w:val="content"/>
        </w:behaviors>
        <w:guid w:val="{C5D5B749-C336-4118-9E78-C0D1FC766119}"/>
      </w:docPartPr>
      <w:docPartBody>
        <w:p w:rsidR="00B67343" w:rsidRDefault="00071D4E" w:rsidP="00071D4E">
          <w:pPr>
            <w:pStyle w:val="CB3C92C56F0E41609289BB414EEA5F42"/>
          </w:pPr>
          <w:r w:rsidRPr="00D858FE">
            <w:rPr>
              <w:rStyle w:val="PlaceholderText"/>
            </w:rPr>
            <w:t>Choose an item.</w:t>
          </w:r>
        </w:p>
      </w:docPartBody>
    </w:docPart>
    <w:docPart>
      <w:docPartPr>
        <w:name w:val="2430B89B516649D987E4E9553961ADAC"/>
        <w:category>
          <w:name w:val="General"/>
          <w:gallery w:val="placeholder"/>
        </w:category>
        <w:types>
          <w:type w:val="bbPlcHdr"/>
        </w:types>
        <w:behaviors>
          <w:behavior w:val="content"/>
        </w:behaviors>
        <w:guid w:val="{D05F32C2-1B9B-4D72-8B7D-37C025BD5F0A}"/>
      </w:docPartPr>
      <w:docPartBody>
        <w:p w:rsidR="00B67343" w:rsidRDefault="00071D4E" w:rsidP="00071D4E">
          <w:pPr>
            <w:pStyle w:val="2430B89B516649D987E4E9553961ADAC"/>
          </w:pPr>
          <w:r w:rsidRPr="00D858FE">
            <w:rPr>
              <w:rStyle w:val="PlaceholderText"/>
            </w:rPr>
            <w:t>Choose an item.</w:t>
          </w:r>
        </w:p>
      </w:docPartBody>
    </w:docPart>
    <w:docPart>
      <w:docPartPr>
        <w:name w:val="AD63ED4B32DA42AD8B97632C60664F62"/>
        <w:category>
          <w:name w:val="General"/>
          <w:gallery w:val="placeholder"/>
        </w:category>
        <w:types>
          <w:type w:val="bbPlcHdr"/>
        </w:types>
        <w:behaviors>
          <w:behavior w:val="content"/>
        </w:behaviors>
        <w:guid w:val="{1A471D3B-860F-4793-B0EF-316DF30AEA62}"/>
      </w:docPartPr>
      <w:docPartBody>
        <w:p w:rsidR="00B67343" w:rsidRDefault="00071D4E" w:rsidP="00071D4E">
          <w:pPr>
            <w:pStyle w:val="AD63ED4B32DA42AD8B97632C60664F62"/>
          </w:pPr>
          <w:r w:rsidRPr="00D858FE">
            <w:rPr>
              <w:rStyle w:val="PlaceholderText"/>
            </w:rPr>
            <w:t>Choose an item.</w:t>
          </w:r>
        </w:p>
      </w:docPartBody>
    </w:docPart>
    <w:docPart>
      <w:docPartPr>
        <w:name w:val="7DAD9EF8A40041B3A50C2120F904E784"/>
        <w:category>
          <w:name w:val="General"/>
          <w:gallery w:val="placeholder"/>
        </w:category>
        <w:types>
          <w:type w:val="bbPlcHdr"/>
        </w:types>
        <w:behaviors>
          <w:behavior w:val="content"/>
        </w:behaviors>
        <w:guid w:val="{7B55B6E2-6FA9-4646-A177-38AE866EA425}"/>
      </w:docPartPr>
      <w:docPartBody>
        <w:p w:rsidR="00B67343" w:rsidRDefault="00071D4E" w:rsidP="00071D4E">
          <w:pPr>
            <w:pStyle w:val="7DAD9EF8A40041B3A50C2120F904E7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71D4E"/>
    <w:rsid w:val="000B1EF3"/>
    <w:rsid w:val="00295E0C"/>
    <w:rsid w:val="003E5DF1"/>
    <w:rsid w:val="00B6734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71D4E"/>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D4E0D542F2034758A650B8BC99BDB57B">
    <w:name w:val="D4E0D542F2034758A650B8BC99BDB57B"/>
    <w:rsid w:val="00071D4E"/>
  </w:style>
  <w:style w:type="paragraph" w:customStyle="1" w:styleId="747A068694FF49949260918D338E3B03">
    <w:name w:val="747A068694FF49949260918D338E3B03"/>
    <w:rsid w:val="00071D4E"/>
  </w:style>
  <w:style w:type="paragraph" w:customStyle="1" w:styleId="59D134A7AF5B44C49A1AF49C94133AD8">
    <w:name w:val="59D134A7AF5B44C49A1AF49C94133AD8"/>
    <w:rsid w:val="00071D4E"/>
  </w:style>
  <w:style w:type="paragraph" w:customStyle="1" w:styleId="CB3C92C56F0E41609289BB414EEA5F42">
    <w:name w:val="CB3C92C56F0E41609289BB414EEA5F42"/>
    <w:rsid w:val="00071D4E"/>
  </w:style>
  <w:style w:type="paragraph" w:customStyle="1" w:styleId="2430B89B516649D987E4E9553961ADAC">
    <w:name w:val="2430B89B516649D987E4E9553961ADAC"/>
    <w:rsid w:val="00071D4E"/>
  </w:style>
  <w:style w:type="paragraph" w:customStyle="1" w:styleId="AD63ED4B32DA42AD8B97632C60664F62">
    <w:name w:val="AD63ED4B32DA42AD8B97632C60664F62"/>
    <w:rsid w:val="00071D4E"/>
  </w:style>
  <w:style w:type="paragraph" w:customStyle="1" w:styleId="7DAD9EF8A40041B3A50C2120F904E784">
    <w:name w:val="7DAD9EF8A40041B3A50C2120F904E784"/>
    <w:rsid w:val="00071D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Japara Roccoco</Home>
    <Signed xmlns="a8338b6e-77a6-4851-82b6-98166143ffdd" xsi:nil="true"/>
    <Uploaded xmlns="a8338b6e-77a6-4851-82b6-98166143ffdd">true</Uploaded>
    <Management_x0020_Company xmlns="a8338b6e-77a6-4851-82b6-98166143ffdd" xsi:nil="true"/>
    <Doc_x0020_Date xmlns="a8338b6e-77a6-4851-82b6-98166143ffdd">2022-12-23T04:45:59+00:00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C99D338C-7CF4-DC11-AD41-005056922186</Home_x0020_ID>
    <State xmlns="a8338b6e-77a6-4851-82b6-98166143ffdd" xsi:nil="true"/>
    <Doc_x0020_Sent_Received_x0020_Date xmlns="a8338b6e-77a6-4851-82b6-98166143ffdd">2022-12-23T00:00:00+00:00</Doc_x0020_Sent_Received_x0020_Date>
    <Activity_x0020_ID xmlns="a8338b6e-77a6-4851-82b6-98166143ffdd">8E07EC96-427A-EB11-8AC9-005056922186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a8338b6e-77a6-4851-82b6-98166143ffdd"/>
    <ds:schemaRef ds:uri="http://www.w3.org/XML/1998/namespace"/>
  </ds:schemaRefs>
</ds:datastoreItem>
</file>

<file path=customXml/itemProps3.xml><?xml version="1.0" encoding="utf-8"?>
<ds:datastoreItem xmlns:ds="http://schemas.openxmlformats.org/officeDocument/2006/customXml" ds:itemID="{D2FE308E-83EA-4EA3-AA68-31B7F5DD3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3473</Words>
  <Characters>19798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2022-12-23T04:44:00Z</cp:lastPrinted>
  <dcterms:created xsi:type="dcterms:W3CDTF">2023-01-03T04:27:00Z</dcterms:created>
  <dcterms:modified xsi:type="dcterms:W3CDTF">2023-01-03T04:28:00Z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