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D3509" w14:textId="14EB100A" w:rsidR="00BF7393" w:rsidRDefault="00BF7393"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7D2EF911" wp14:editId="5AAF5F62">
                <wp:simplePos x="0" y="0"/>
                <wp:positionH relativeFrom="column">
                  <wp:posOffset>-895350</wp:posOffset>
                </wp:positionH>
                <wp:positionV relativeFrom="paragraph">
                  <wp:posOffset>722630</wp:posOffset>
                </wp:positionV>
                <wp:extent cx="5686425" cy="1727200"/>
                <wp:effectExtent l="0" t="0" r="0" b="0"/>
                <wp:wrapSquare wrapText="bothSides"/>
                <wp:docPr id="3030509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FE3690" w14:textId="77777777" w:rsidR="00BF7393" w:rsidRDefault="00BF7393"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3C7FE2CB" w14:textId="77777777" w:rsidR="00BF7393" w:rsidRPr="001E694D" w:rsidRDefault="00BF7393"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112C4D3B" w14:textId="77777777" w:rsidR="00BF7393" w:rsidRPr="001E694D" w:rsidRDefault="00BF7393" w:rsidP="009504D0">
                            <w:pPr>
                              <w:pStyle w:val="ContactNumber"/>
                              <w:spacing w:after="600"/>
                              <w:rPr>
                                <w:rFonts w:ascii="Open Sans" w:hAnsi="Open Sans" w:cs="Open Sans"/>
                              </w:rPr>
                            </w:pPr>
                            <w:r w:rsidRPr="001E694D">
                              <w:rPr>
                                <w:rFonts w:ascii="Open Sans" w:hAnsi="Open Sans" w:cs="Open Sans"/>
                              </w:rPr>
                              <w:t>Agedcarequality.gov.au</w:t>
                            </w:r>
                          </w:p>
                          <w:p w14:paraId="6B9B8ED9" w14:textId="77777777" w:rsidR="00BF7393" w:rsidRDefault="00BF739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D2EF911"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1DFE3690" w14:textId="77777777" w:rsidR="00BF7393" w:rsidRDefault="00BF7393"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3C7FE2CB" w14:textId="77777777" w:rsidR="00BF7393" w:rsidRPr="001E694D" w:rsidRDefault="00BF7393"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112C4D3B" w14:textId="77777777" w:rsidR="00BF7393" w:rsidRPr="001E694D" w:rsidRDefault="00BF7393" w:rsidP="009504D0">
                      <w:pPr>
                        <w:pStyle w:val="ContactNumber"/>
                        <w:spacing w:after="600"/>
                        <w:rPr>
                          <w:rFonts w:ascii="Open Sans" w:hAnsi="Open Sans" w:cs="Open Sans"/>
                        </w:rPr>
                      </w:pPr>
                      <w:r w:rsidRPr="001E694D">
                        <w:rPr>
                          <w:rFonts w:ascii="Open Sans" w:hAnsi="Open Sans" w:cs="Open Sans"/>
                        </w:rPr>
                        <w:t>Agedcarequality.gov.au</w:t>
                      </w:r>
                    </w:p>
                    <w:p w14:paraId="6B9B8ED9" w14:textId="77777777" w:rsidR="00BF7393" w:rsidRDefault="00BF7393"/>
                  </w:txbxContent>
                </v:textbox>
                <w10:wrap type="square"/>
              </v:shape>
            </w:pict>
          </mc:Fallback>
        </mc:AlternateContent>
      </w:r>
      <w:r>
        <w:rPr>
          <w:noProof/>
        </w:rPr>
        <w:drawing>
          <wp:anchor distT="360045" distB="180340" distL="114300" distR="114300" simplePos="0" relativeHeight="251659264" behindDoc="1" locked="0" layoutInCell="1" allowOverlap="1" wp14:anchorId="0E15FCA9" wp14:editId="7C8AA00E">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12A87BD4" w14:textId="77777777" w:rsidR="00BF7393" w:rsidRPr="001E694D" w:rsidRDefault="00BF7393" w:rsidP="001E694D">
      <w:pPr>
        <w:tabs>
          <w:tab w:val="left" w:pos="4569"/>
        </w:tabs>
        <w:rPr>
          <w:rFonts w:ascii="Open Sans" w:hAnsi="Open Sans" w:cs="Open Sans"/>
          <w:color w:val="FFFFFF" w:themeColor="background1"/>
          <w:sz w:val="66"/>
          <w:szCs w:val="66"/>
        </w:rPr>
      </w:pPr>
    </w:p>
    <w:p w14:paraId="64A33A85" w14:textId="77777777" w:rsidR="00BF7393" w:rsidRDefault="00BF7393" w:rsidP="00372ED2">
      <w:pPr>
        <w:spacing w:after="0"/>
        <w:rPr>
          <w:rFonts w:ascii="Open Sans" w:hAnsi="Open Sans" w:cs="Open Sans"/>
          <w:b/>
          <w:bCs/>
          <w:color w:val="FFFFFF" w:themeColor="background1"/>
          <w:sz w:val="66"/>
          <w:szCs w:val="66"/>
        </w:rPr>
      </w:pPr>
    </w:p>
    <w:p w14:paraId="6508FD98" w14:textId="77777777" w:rsidR="00BF7393" w:rsidRDefault="00BF7393" w:rsidP="00372ED2">
      <w:pPr>
        <w:spacing w:after="0"/>
        <w:rPr>
          <w:rFonts w:ascii="Open Sans" w:hAnsi="Open Sans" w:cs="Open Sans"/>
          <w:b/>
          <w:bCs/>
          <w:color w:val="FFFFFF" w:themeColor="background1"/>
          <w:sz w:val="66"/>
          <w:szCs w:val="66"/>
        </w:rPr>
      </w:pPr>
    </w:p>
    <w:p w14:paraId="24F5A509" w14:textId="77777777" w:rsidR="00BF7393" w:rsidRPr="00412FC5" w:rsidRDefault="00BF7393"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77"/>
        <w:gridCol w:w="6191"/>
      </w:tblGrid>
      <w:tr w:rsidR="008C443C" w14:paraId="04826EF8" w14:textId="77777777" w:rsidTr="008C443C">
        <w:tc>
          <w:tcPr>
            <w:cnfStyle w:val="001000000000" w:firstRow="0" w:lastRow="0" w:firstColumn="1" w:lastColumn="0" w:oddVBand="0" w:evenVBand="0" w:oddHBand="0" w:evenHBand="0" w:firstRowFirstColumn="0" w:firstRowLastColumn="0" w:lastRowFirstColumn="0" w:lastRowLastColumn="0"/>
            <w:tcW w:w="3227" w:type="dxa"/>
          </w:tcPr>
          <w:p w14:paraId="7EC9048F" w14:textId="77777777" w:rsidR="00BF7393" w:rsidRPr="001E694D" w:rsidRDefault="00BF7393" w:rsidP="00131679">
            <w:pPr>
              <w:pStyle w:val="CoverHeading"/>
              <w:spacing w:before="0" w:after="120" w:line="276" w:lineRule="auto"/>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00C0EE4B" w14:textId="77777777" w:rsidR="00BF7393" w:rsidRPr="001E694D" w:rsidRDefault="00BF7393" w:rsidP="00131679">
            <w:pPr>
              <w:pStyle w:val="ListBullet"/>
              <w:numPr>
                <w:ilvl w:val="0"/>
                <w:numId w:val="0"/>
              </w:numPr>
              <w:spacing w:before="0" w:after="120" w:line="276" w:lineRule="auto"/>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Jonathan Rogers GC House</w:t>
            </w:r>
          </w:p>
        </w:tc>
      </w:tr>
      <w:tr w:rsidR="008C443C" w14:paraId="0FF849AA" w14:textId="77777777" w:rsidTr="008C443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AE7CAA8" w14:textId="77777777" w:rsidR="00BF7393" w:rsidRPr="001E694D" w:rsidRDefault="00BF7393" w:rsidP="00131679">
            <w:pPr>
              <w:pStyle w:val="CoverHeading"/>
              <w:spacing w:after="120" w:line="276" w:lineRule="auto"/>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49565499" w14:textId="77777777" w:rsidR="00BF7393" w:rsidRPr="001E694D" w:rsidRDefault="00BF7393" w:rsidP="00131679">
            <w:pPr>
              <w:pStyle w:val="ListBullet"/>
              <w:numPr>
                <w:ilvl w:val="0"/>
                <w:numId w:val="0"/>
              </w:numPr>
              <w:spacing w:before="0" w:after="120" w:line="276" w:lineRule="auto"/>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0821</w:t>
            </w:r>
          </w:p>
        </w:tc>
      </w:tr>
      <w:tr w:rsidR="008C443C" w14:paraId="16528301" w14:textId="77777777" w:rsidTr="008C443C">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432EB2E8" w14:textId="77777777" w:rsidR="00BF7393" w:rsidRPr="001E694D" w:rsidRDefault="00BF7393" w:rsidP="00131679">
            <w:pPr>
              <w:pStyle w:val="CoverHeading"/>
              <w:spacing w:after="120" w:line="276" w:lineRule="auto"/>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7192584D" w14:textId="77777777" w:rsidR="00BF7393" w:rsidRPr="001E694D" w:rsidRDefault="00BF7393" w:rsidP="00131679">
            <w:pPr>
              <w:pStyle w:val="ListBullet"/>
              <w:numPr>
                <w:ilvl w:val="0"/>
                <w:numId w:val="0"/>
              </w:numPr>
              <w:spacing w:before="0" w:after="120" w:line="276" w:lineRule="auto"/>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124 Wallace</w:t>
            </w:r>
            <w:r w:rsidRPr="001E694D">
              <w:rPr>
                <w:rFonts w:ascii="Open Sans" w:eastAsia="Times New Roman" w:hAnsi="Open Sans" w:cs="Open Sans"/>
                <w:lang w:eastAsia="en-AU"/>
              </w:rPr>
              <w:t xml:space="preserve"> Street, Nowra, New South Wales, 2541</w:t>
            </w:r>
          </w:p>
        </w:tc>
      </w:tr>
      <w:tr w:rsidR="008C443C" w14:paraId="236834A5" w14:textId="77777777" w:rsidTr="008C443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767868BE" w14:textId="77777777" w:rsidR="00BF7393" w:rsidRPr="001E694D" w:rsidRDefault="00BF7393" w:rsidP="00131679">
            <w:pPr>
              <w:pStyle w:val="CoverHeading"/>
              <w:spacing w:before="0" w:after="120" w:line="276" w:lineRule="auto"/>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045747C0" w14:textId="77777777" w:rsidR="00BF7393" w:rsidRPr="001E694D" w:rsidRDefault="00BF7393" w:rsidP="00131679">
            <w:pPr>
              <w:pStyle w:val="ListBullet"/>
              <w:numPr>
                <w:ilvl w:val="0"/>
                <w:numId w:val="0"/>
              </w:numPr>
              <w:spacing w:before="0" w:after="120" w:line="276" w:lineRule="auto"/>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contact (performance assessment) – site</w:t>
            </w:r>
          </w:p>
        </w:tc>
      </w:tr>
      <w:tr w:rsidR="008C443C" w14:paraId="4250B6A2" w14:textId="77777777" w:rsidTr="008C443C">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6FB851A4" w14:textId="77777777" w:rsidR="00BF7393" w:rsidRPr="001E694D" w:rsidRDefault="00BF7393" w:rsidP="00131679">
            <w:pPr>
              <w:pStyle w:val="CoverHeading"/>
              <w:spacing w:before="0" w:after="120" w:line="276" w:lineRule="auto"/>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0D20E729" w14:textId="77777777" w:rsidR="00BF7393" w:rsidRPr="001E694D" w:rsidRDefault="00BF7393" w:rsidP="00131679">
            <w:pPr>
              <w:pStyle w:val="ListBullet"/>
              <w:numPr>
                <w:ilvl w:val="0"/>
                <w:numId w:val="0"/>
              </w:numPr>
              <w:spacing w:before="0" w:after="120" w:line="276" w:lineRule="auto"/>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on 13 March 2025</w:t>
            </w:r>
          </w:p>
        </w:tc>
      </w:tr>
      <w:tr w:rsidR="008C443C" w14:paraId="050301FD" w14:textId="77777777" w:rsidTr="008C443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2D7B3B2C" w14:textId="77777777" w:rsidR="00BF7393" w:rsidRPr="001E694D" w:rsidRDefault="00BF7393" w:rsidP="00131679">
            <w:pPr>
              <w:pStyle w:val="CoverHeading"/>
              <w:spacing w:before="0" w:after="120" w:line="276" w:lineRule="auto"/>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561772812"/>
            <w:placeholder>
              <w:docPart w:val="DefaultPlaceholder_-1854013437"/>
            </w:placeholder>
            <w:date w:fullDate="2025-04-03T00:00:00Z">
              <w:dateFormat w:val="d MMMM yyyy"/>
              <w:lid w:val="en-AU"/>
              <w:storeMappedDataAs w:val="dateTime"/>
              <w:calendar w:val="gregorian"/>
            </w:date>
          </w:sdtPr>
          <w:sdtEndPr/>
          <w:sdtContent>
            <w:tc>
              <w:tcPr>
                <w:tcW w:w="7114" w:type="dxa"/>
                <w:shd w:val="clear" w:color="auto" w:fill="FFFFFF" w:themeFill="background1"/>
              </w:tcPr>
              <w:p w14:paraId="6B99C40C" w14:textId="3BED621F" w:rsidR="00BF7393" w:rsidRPr="001E694D" w:rsidRDefault="005302F4" w:rsidP="00131679">
                <w:pPr>
                  <w:pStyle w:val="ListBullet"/>
                  <w:numPr>
                    <w:ilvl w:val="0"/>
                    <w:numId w:val="0"/>
                  </w:numPr>
                  <w:spacing w:before="0" w:after="120" w:line="276" w:lineRule="auto"/>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3 April 2025</w:t>
                </w:r>
              </w:p>
            </w:tc>
          </w:sdtContent>
        </w:sdt>
      </w:tr>
      <w:tr w:rsidR="008C443C" w14:paraId="4B8A50AD" w14:textId="77777777" w:rsidTr="008C443C">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5F7003AD" w14:textId="77777777" w:rsidR="00BF7393" w:rsidRPr="001E694D" w:rsidRDefault="00BF7393" w:rsidP="00131679">
            <w:pPr>
              <w:pStyle w:val="CoverHeading"/>
              <w:spacing w:after="120" w:line="276" w:lineRule="auto"/>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6749E999" w14:textId="77777777" w:rsidR="00BF7393" w:rsidRPr="001E694D" w:rsidRDefault="00BF7393" w:rsidP="00131679">
            <w:pPr>
              <w:pStyle w:val="ListBullet"/>
              <w:numPr>
                <w:ilvl w:val="0"/>
                <w:numId w:val="0"/>
              </w:numPr>
              <w:spacing w:before="0" w:after="120" w:line="276" w:lineRule="auto"/>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643 </w:t>
            </w:r>
            <w:bookmarkStart w:id="1" w:name="_Hlk194559681"/>
            <w:r w:rsidRPr="001E694D">
              <w:rPr>
                <w:rFonts w:ascii="Open Sans" w:hAnsi="Open Sans" w:cs="Open Sans"/>
              </w:rPr>
              <w:t xml:space="preserve">RSL LifeCare Limited </w:t>
            </w:r>
            <w:bookmarkEnd w:id="1"/>
          </w:p>
          <w:p w14:paraId="1993860D" w14:textId="77777777" w:rsidR="00BF7393" w:rsidRPr="001E694D" w:rsidRDefault="00BF7393" w:rsidP="00131679">
            <w:pPr>
              <w:pStyle w:val="ListBullet"/>
              <w:numPr>
                <w:ilvl w:val="0"/>
                <w:numId w:val="0"/>
              </w:numPr>
              <w:spacing w:before="0" w:after="120" w:line="276" w:lineRule="auto"/>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5875 Jonathan Rogers GC House</w:t>
            </w:r>
          </w:p>
        </w:tc>
      </w:tr>
    </w:tbl>
    <w:bookmarkEnd w:id="0"/>
    <w:p w14:paraId="1445E048" w14:textId="77777777" w:rsidR="00BF7393" w:rsidRPr="001E694D" w:rsidRDefault="00BF7393" w:rsidP="00131679">
      <w:pPr>
        <w:spacing w:before="240" w:after="0" w:line="276" w:lineRule="auto"/>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57B9DF0E" w14:textId="77777777" w:rsidR="00BF7393" w:rsidRPr="003E162B" w:rsidRDefault="00BF7393"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10AEFF12" w14:textId="071F01F1" w:rsidR="00BF7393" w:rsidRPr="00131679" w:rsidRDefault="00BF7393" w:rsidP="0036130C">
      <w:pPr>
        <w:pStyle w:val="NormalArial"/>
        <w:rPr>
          <w:rFonts w:ascii="Open Sans" w:hAnsi="Open Sans" w:cs="Open Sans"/>
        </w:rPr>
      </w:pPr>
      <w:r w:rsidRPr="00131679">
        <w:rPr>
          <w:rFonts w:ascii="Open Sans" w:hAnsi="Open Sans" w:cs="Open Sans"/>
        </w:rPr>
        <w:t xml:space="preserve">This performance report for </w:t>
      </w:r>
      <w:r w:rsidRPr="00131679">
        <w:rPr>
          <w:rFonts w:ascii="Open Sans" w:hAnsi="Open Sans" w:cs="Open Sans"/>
          <w:color w:val="auto"/>
        </w:rPr>
        <w:t>Jonathan Rogers GC House (</w:t>
      </w:r>
      <w:r w:rsidRPr="00131679">
        <w:rPr>
          <w:rFonts w:ascii="Open Sans" w:hAnsi="Open Sans" w:cs="Open Sans"/>
          <w:b/>
          <w:color w:val="auto"/>
        </w:rPr>
        <w:t>the service</w:t>
      </w:r>
      <w:r w:rsidRPr="00131679">
        <w:rPr>
          <w:rFonts w:ascii="Open Sans" w:hAnsi="Open Sans" w:cs="Open Sans"/>
          <w:color w:val="auto"/>
        </w:rPr>
        <w:t xml:space="preserve">) has been prepared by </w:t>
      </w:r>
      <w:r w:rsidRPr="00131679">
        <w:rPr>
          <w:rFonts w:ascii="Open Sans" w:hAnsi="Open Sans" w:cs="Open Sans"/>
        </w:rPr>
        <w:t>M</w:t>
      </w:r>
      <w:r w:rsidR="001C16EC" w:rsidRPr="00131679">
        <w:rPr>
          <w:rFonts w:ascii="Open Sans" w:hAnsi="Open Sans" w:cs="Open Sans"/>
        </w:rPr>
        <w:t xml:space="preserve"> Glenn</w:t>
      </w:r>
      <w:r w:rsidR="001C16EC" w:rsidRPr="00131679">
        <w:rPr>
          <w:rFonts w:ascii="Open Sans" w:hAnsi="Open Sans" w:cs="Open Sans"/>
          <w:color w:val="auto"/>
        </w:rPr>
        <w:t>,</w:t>
      </w:r>
      <w:r w:rsidR="001C16EC" w:rsidRPr="00131679">
        <w:rPr>
          <w:rFonts w:ascii="Open Sans" w:hAnsi="Open Sans" w:cs="Open Sans"/>
        </w:rPr>
        <w:t xml:space="preserve"> </w:t>
      </w:r>
      <w:r w:rsidRPr="00131679">
        <w:rPr>
          <w:rFonts w:ascii="Open Sans" w:hAnsi="Open Sans" w:cs="Open Sans"/>
        </w:rPr>
        <w:t>delegate of the Aged Care Quality and Safety Commissioner (Commissioner)</w:t>
      </w:r>
      <w:r w:rsidRPr="00131679">
        <w:rPr>
          <w:rStyle w:val="FootnoteReference"/>
          <w:rFonts w:ascii="Open Sans" w:hAnsi="Open Sans" w:cs="Open Sans"/>
          <w:sz w:val="24"/>
        </w:rPr>
        <w:footnoteReference w:id="1"/>
      </w:r>
      <w:r w:rsidRPr="00131679">
        <w:rPr>
          <w:rFonts w:ascii="Open Sans" w:hAnsi="Open Sans" w:cs="Open Sans"/>
        </w:rPr>
        <w:t xml:space="preserve">. </w:t>
      </w:r>
    </w:p>
    <w:p w14:paraId="247C06FE" w14:textId="77777777" w:rsidR="00BF7393" w:rsidRPr="00131679" w:rsidRDefault="00BF7393" w:rsidP="0036130C">
      <w:pPr>
        <w:pStyle w:val="NormalArial"/>
        <w:rPr>
          <w:rFonts w:ascii="Open Sans" w:hAnsi="Open Sans" w:cs="Open Sans"/>
        </w:rPr>
      </w:pPr>
      <w:r w:rsidRPr="00131679">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3A6E69F8" w14:textId="77777777" w:rsidR="00BF7393" w:rsidRPr="003E162B" w:rsidRDefault="00BF7393"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38E41334" w14:textId="77777777" w:rsidR="00BF7393" w:rsidRPr="001E694D" w:rsidRDefault="00BF7393"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20C19001" w14:textId="4C8B00F7" w:rsidR="00BF7393" w:rsidRPr="00DF0586" w:rsidRDefault="00BF7393" w:rsidP="00131679">
      <w:pPr>
        <w:pStyle w:val="ListBullet"/>
        <w:spacing w:before="240" w:after="120" w:line="22" w:lineRule="atLeast"/>
        <w:ind w:left="425" w:hanging="425"/>
        <w:rPr>
          <w:rFonts w:ascii="Open Sans" w:hAnsi="Open Sans" w:cs="Open Sans"/>
          <w:color w:val="auto"/>
        </w:rPr>
      </w:pPr>
      <w:r w:rsidRPr="00DF0586">
        <w:rPr>
          <w:rFonts w:ascii="Open Sans" w:hAnsi="Open Sans" w:cs="Open Sans"/>
          <w:color w:val="auto"/>
        </w:rPr>
        <w:t xml:space="preserve">the </w:t>
      </w:r>
      <w:r w:rsidR="006E0949" w:rsidRPr="00DF0586">
        <w:rPr>
          <w:rFonts w:ascii="Open Sans" w:hAnsi="Open Sans" w:cs="Open Sans"/>
          <w:color w:val="auto"/>
        </w:rPr>
        <w:t>A</w:t>
      </w:r>
      <w:r w:rsidRPr="00DF0586">
        <w:rPr>
          <w:rFonts w:ascii="Open Sans" w:hAnsi="Open Sans" w:cs="Open Sans"/>
          <w:color w:val="auto"/>
        </w:rPr>
        <w:t xml:space="preserve">ssessment </w:t>
      </w:r>
      <w:r w:rsidR="006E0949" w:rsidRPr="00DF0586">
        <w:rPr>
          <w:rFonts w:ascii="Open Sans" w:hAnsi="Open Sans" w:cs="Open Sans"/>
          <w:color w:val="auto"/>
        </w:rPr>
        <w:t>T</w:t>
      </w:r>
      <w:r w:rsidRPr="00DF0586">
        <w:rPr>
          <w:rFonts w:ascii="Open Sans" w:hAnsi="Open Sans" w:cs="Open Sans"/>
          <w:color w:val="auto"/>
        </w:rPr>
        <w:t xml:space="preserve">eam’s report for the </w:t>
      </w:r>
      <w:r w:rsidR="006E0949" w:rsidRPr="00DF0586">
        <w:rPr>
          <w:rFonts w:ascii="Open Sans" w:hAnsi="Open Sans" w:cs="Open Sans"/>
          <w:color w:val="auto"/>
        </w:rPr>
        <w:t>a</w:t>
      </w:r>
      <w:r w:rsidRPr="00DF0586">
        <w:rPr>
          <w:rFonts w:ascii="Open Sans" w:hAnsi="Open Sans" w:cs="Open Sans"/>
          <w:color w:val="auto"/>
        </w:rPr>
        <w:t>ssessment contact (performance assessment) – site</w:t>
      </w:r>
      <w:r w:rsidR="006E0949" w:rsidRPr="00DF0586">
        <w:rPr>
          <w:rFonts w:ascii="Open Sans" w:hAnsi="Open Sans" w:cs="Open Sans"/>
          <w:color w:val="auto"/>
        </w:rPr>
        <w:t>, which</w:t>
      </w:r>
      <w:r w:rsidRPr="00DF0586">
        <w:rPr>
          <w:rFonts w:ascii="Open Sans" w:hAnsi="Open Sans" w:cs="Open Sans"/>
          <w:color w:val="auto"/>
        </w:rPr>
        <w:t xml:space="preserve"> was informed by a site assessment, observations at the service, review of documents and interviews with </w:t>
      </w:r>
      <w:r w:rsidR="006E0949" w:rsidRPr="00DF0586">
        <w:rPr>
          <w:rFonts w:ascii="Open Sans" w:hAnsi="Open Sans" w:cs="Open Sans"/>
          <w:color w:val="auto"/>
        </w:rPr>
        <w:t xml:space="preserve">consumers, </w:t>
      </w:r>
      <w:r w:rsidRPr="00DF0586">
        <w:rPr>
          <w:rFonts w:ascii="Open Sans" w:hAnsi="Open Sans" w:cs="Open Sans"/>
          <w:color w:val="auto"/>
        </w:rPr>
        <w:t>representatives</w:t>
      </w:r>
      <w:r w:rsidR="006E0949" w:rsidRPr="00DF0586">
        <w:rPr>
          <w:rFonts w:ascii="Open Sans" w:hAnsi="Open Sans" w:cs="Open Sans"/>
          <w:color w:val="auto"/>
        </w:rPr>
        <w:t>, staff, management</w:t>
      </w:r>
      <w:r w:rsidRPr="00DF0586">
        <w:rPr>
          <w:rFonts w:ascii="Open Sans" w:hAnsi="Open Sans" w:cs="Open Sans"/>
          <w:color w:val="auto"/>
        </w:rPr>
        <w:t xml:space="preserve"> and others</w:t>
      </w:r>
      <w:r w:rsidR="006E0949" w:rsidRPr="00DF0586">
        <w:rPr>
          <w:rFonts w:ascii="Open Sans" w:hAnsi="Open Sans" w:cs="Open Sans"/>
          <w:color w:val="auto"/>
        </w:rPr>
        <w:t>;</w:t>
      </w:r>
      <w:r w:rsidR="0032261C">
        <w:rPr>
          <w:rFonts w:ascii="Open Sans" w:hAnsi="Open Sans" w:cs="Open Sans"/>
          <w:color w:val="auto"/>
        </w:rPr>
        <w:t xml:space="preserve"> and</w:t>
      </w:r>
    </w:p>
    <w:p w14:paraId="18CC6019" w14:textId="77777777" w:rsidR="00131679" w:rsidRDefault="006E0949" w:rsidP="00131679">
      <w:pPr>
        <w:pStyle w:val="ListBullet"/>
        <w:spacing w:before="240" w:after="120" w:line="22" w:lineRule="atLeast"/>
        <w:ind w:left="425" w:hanging="425"/>
        <w:rPr>
          <w:rFonts w:ascii="Open Sans" w:hAnsi="Open Sans" w:cs="Open Sans"/>
          <w:color w:val="FF0000"/>
        </w:rPr>
      </w:pPr>
      <w:r>
        <w:rPr>
          <w:rFonts w:ascii="Open Sans" w:hAnsi="Open Sans" w:cs="Open Sans"/>
        </w:rPr>
        <w:t xml:space="preserve">a performance report dated </w:t>
      </w:r>
      <w:r w:rsidR="00DF0586">
        <w:rPr>
          <w:rFonts w:ascii="Open Sans" w:hAnsi="Open Sans" w:cs="Open Sans"/>
        </w:rPr>
        <w:t>17 September 2024 for a site audit undertaken from 30 July 2024 to 2 August 2024.</w:t>
      </w:r>
    </w:p>
    <w:p w14:paraId="139731A7" w14:textId="5BB70F22" w:rsidR="005302F4" w:rsidRPr="00131679" w:rsidRDefault="005302F4" w:rsidP="00131679">
      <w:pPr>
        <w:pStyle w:val="ListBullet"/>
        <w:numPr>
          <w:ilvl w:val="0"/>
          <w:numId w:val="0"/>
        </w:numPr>
        <w:spacing w:before="240" w:after="120" w:line="22" w:lineRule="atLeast"/>
        <w:rPr>
          <w:rFonts w:ascii="Open Sans" w:hAnsi="Open Sans" w:cs="Open Sans"/>
          <w:color w:val="FF0000"/>
        </w:rPr>
      </w:pPr>
      <w:r w:rsidRPr="00131679">
        <w:rPr>
          <w:rFonts w:ascii="Open Sans" w:hAnsi="Open Sans" w:cs="Open Sans"/>
        </w:rPr>
        <w:t>The provider did not submit a response to the Assessment Team’s report for the assessment contact – site.</w:t>
      </w:r>
    </w:p>
    <w:p w14:paraId="143F9367" w14:textId="0CAD7E23" w:rsidR="00BF7393" w:rsidRPr="001E694D" w:rsidRDefault="00BF7393" w:rsidP="000C5D91">
      <w:pPr>
        <w:pStyle w:val="ListParagraph"/>
        <w:numPr>
          <w:ilvl w:val="0"/>
          <w:numId w:val="2"/>
        </w:numPr>
        <w:spacing w:line="22" w:lineRule="atLeast"/>
        <w:ind w:left="714" w:hanging="357"/>
        <w:contextualSpacing w:val="0"/>
        <w:rPr>
          <w:rFonts w:ascii="Open Sans" w:hAnsi="Open Sans" w:cs="Open Sans"/>
        </w:rPr>
      </w:pPr>
      <w:r w:rsidRPr="001E694D">
        <w:rPr>
          <w:rFonts w:ascii="Open Sans" w:hAnsi="Open Sans" w:cs="Open Sans"/>
        </w:rPr>
        <w:br w:type="page"/>
      </w:r>
    </w:p>
    <w:p w14:paraId="66068ACA" w14:textId="77777777" w:rsidR="00BF7393" w:rsidRPr="003E162B" w:rsidRDefault="00BF7393"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26"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9"/>
        <w:gridCol w:w="1984"/>
      </w:tblGrid>
      <w:tr w:rsidR="008C443C" w14:paraId="57757155" w14:textId="77777777" w:rsidTr="00131679">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27" w:type="pct"/>
            <w:shd w:val="clear" w:color="auto" w:fill="auto"/>
          </w:tcPr>
          <w:p w14:paraId="03D01E16" w14:textId="77777777" w:rsidR="00BF7393" w:rsidRPr="001E694D" w:rsidRDefault="00BF7393" w:rsidP="002C5FA9">
            <w:pPr>
              <w:keepNext/>
              <w:spacing w:before="0" w:line="22" w:lineRule="atLeast"/>
              <w:ind w:right="-109"/>
              <w:rPr>
                <w:rFonts w:ascii="Open Sans" w:hAnsi="Open Sans" w:cs="Open Sans"/>
              </w:rPr>
            </w:pPr>
            <w:r w:rsidRPr="001E694D">
              <w:rPr>
                <w:rFonts w:ascii="Open Sans" w:hAnsi="Open Sans" w:cs="Open Sans"/>
              </w:rPr>
              <w:t xml:space="preserve">Standard 2 </w:t>
            </w:r>
            <w:r w:rsidRPr="00304A8B">
              <w:rPr>
                <w:rFonts w:ascii="Open Sans" w:hAnsi="Open Sans" w:cs="Open Sans"/>
                <w:b w:val="0"/>
                <w:bCs/>
              </w:rPr>
              <w:t>Ongoing assessment and planning with consumers</w:t>
            </w:r>
          </w:p>
        </w:tc>
        <w:tc>
          <w:tcPr>
            <w:tcW w:w="1073" w:type="pct"/>
            <w:shd w:val="clear" w:color="auto" w:fill="auto"/>
          </w:tcPr>
          <w:p w14:paraId="621EECF6" w14:textId="45F79019" w:rsidR="00BF7393" w:rsidRPr="005302F4" w:rsidRDefault="005302F4" w:rsidP="002C5FA9">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bCs/>
              </w:rPr>
            </w:pPr>
            <w:r w:rsidRPr="005302F4">
              <w:rPr>
                <w:rFonts w:ascii="Open Sans" w:hAnsi="Open Sans" w:cs="Open Sans"/>
                <w:bCs/>
              </w:rPr>
              <w:t>Not applicable</w:t>
            </w:r>
          </w:p>
        </w:tc>
      </w:tr>
      <w:tr w:rsidR="008C443C" w14:paraId="6BB50E90" w14:textId="77777777" w:rsidTr="00131679">
        <w:trPr>
          <w:trHeight w:val="227"/>
        </w:trPr>
        <w:tc>
          <w:tcPr>
            <w:cnfStyle w:val="001000000000" w:firstRow="0" w:lastRow="0" w:firstColumn="1" w:lastColumn="0" w:oddVBand="0" w:evenVBand="0" w:oddHBand="0" w:evenHBand="0" w:firstRowFirstColumn="0" w:firstRowLastColumn="0" w:lastRowFirstColumn="0" w:lastRowLastColumn="0"/>
            <w:tcW w:w="3927" w:type="pct"/>
            <w:shd w:val="clear" w:color="auto" w:fill="auto"/>
          </w:tcPr>
          <w:p w14:paraId="4F89AD29" w14:textId="77777777" w:rsidR="00BF7393" w:rsidRPr="001E694D" w:rsidRDefault="00BF7393"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073" w:type="pct"/>
            <w:shd w:val="clear" w:color="auto" w:fill="auto"/>
          </w:tcPr>
          <w:p w14:paraId="6FC4CB38" w14:textId="19A38E84" w:rsidR="00BF7393" w:rsidRPr="005302F4" w:rsidRDefault="005302F4"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r w:rsidRPr="005302F4">
              <w:rPr>
                <w:rFonts w:ascii="Open Sans" w:hAnsi="Open Sans" w:cs="Open Sans"/>
                <w:b/>
                <w:bCs/>
              </w:rPr>
              <w:t>Not applicable</w:t>
            </w:r>
          </w:p>
        </w:tc>
      </w:tr>
    </w:tbl>
    <w:p w14:paraId="5E19A0E4" w14:textId="77777777" w:rsidR="00BF7393" w:rsidRPr="001E694D" w:rsidRDefault="00BF7393" w:rsidP="00131679">
      <w:pPr>
        <w:spacing w:before="240" w:after="240" w:line="276" w:lineRule="auto"/>
        <w:rPr>
          <w:rFonts w:ascii="Open Sans" w:hAnsi="Open Sans" w:cs="Open Sans"/>
        </w:rPr>
      </w:pPr>
      <w:r w:rsidRPr="001E694D">
        <w:rPr>
          <w:rFonts w:ascii="Open Sans" w:hAnsi="Open Sans" w:cs="Open Sans"/>
        </w:rPr>
        <w:t>A detailed assessment is provided later in this report for each assessed Standard.</w:t>
      </w:r>
    </w:p>
    <w:p w14:paraId="183E3E72" w14:textId="77777777" w:rsidR="00BF7393" w:rsidRPr="003E162B" w:rsidRDefault="00BF7393"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20E4E087" w14:textId="77777777" w:rsidR="00BF7393" w:rsidRPr="001E694D" w:rsidRDefault="00BF7393" w:rsidP="00131679">
      <w:pPr>
        <w:pStyle w:val="NormalArial"/>
        <w:spacing w:line="276" w:lineRule="auto"/>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19EA51FC" w14:textId="555DE0F8" w:rsidR="00BF7393" w:rsidRPr="001E694D" w:rsidRDefault="00BF7393" w:rsidP="0036130C">
      <w:pPr>
        <w:pStyle w:val="NormalArial"/>
        <w:rPr>
          <w:rFonts w:ascii="Open Sans" w:hAnsi="Open Sans" w:cs="Open Sans"/>
        </w:rPr>
      </w:pPr>
      <w:r w:rsidRPr="001E694D">
        <w:rPr>
          <w:rFonts w:ascii="Open Sans" w:hAnsi="Open Sans" w:cs="Open Sans"/>
        </w:rPr>
        <w:br w:type="page"/>
      </w:r>
    </w:p>
    <w:p w14:paraId="385D6D65" w14:textId="77777777" w:rsidR="00BF7393" w:rsidRPr="001E694D" w:rsidRDefault="00BF7393"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8C443C" w14:paraId="559D2AB6" w14:textId="77777777" w:rsidTr="00304A8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0" w:type="pct"/>
            <w:gridSpan w:val="2"/>
            <w:shd w:val="clear" w:color="auto" w:fill="781E77"/>
          </w:tcPr>
          <w:p w14:paraId="733A900F" w14:textId="77777777" w:rsidR="00BF7393" w:rsidRPr="001E694D" w:rsidRDefault="00BF7393"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00" w:type="pct"/>
            <w:shd w:val="clear" w:color="auto" w:fill="781E77"/>
          </w:tcPr>
          <w:p w14:paraId="28B57D85" w14:textId="77777777" w:rsidR="00BF7393" w:rsidRPr="001E694D" w:rsidRDefault="00BF7393"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8C443C" w14:paraId="03682EA0" w14:textId="77777777" w:rsidTr="00304A8B">
        <w:tc>
          <w:tcPr>
            <w:cnfStyle w:val="001000000000" w:firstRow="0" w:lastRow="0" w:firstColumn="1" w:lastColumn="0" w:oddVBand="0" w:evenVBand="0" w:oddHBand="0" w:evenHBand="0" w:firstRowFirstColumn="0" w:firstRowLastColumn="0" w:lastRowFirstColumn="0" w:lastRowLastColumn="0"/>
            <w:tcW w:w="930" w:type="pct"/>
            <w:shd w:val="clear" w:color="auto" w:fill="auto"/>
          </w:tcPr>
          <w:p w14:paraId="097C6854" w14:textId="77777777" w:rsidR="00BF7393" w:rsidRPr="001E694D" w:rsidRDefault="00BF7393" w:rsidP="002C5FA9">
            <w:pPr>
              <w:spacing w:line="22" w:lineRule="atLeast"/>
              <w:rPr>
                <w:rFonts w:ascii="Open Sans" w:hAnsi="Open Sans" w:cs="Open Sans"/>
              </w:rPr>
            </w:pPr>
            <w:r w:rsidRPr="001E694D">
              <w:rPr>
                <w:rFonts w:ascii="Open Sans" w:hAnsi="Open Sans" w:cs="Open Sans"/>
              </w:rPr>
              <w:t>Requirement 2(3)(a)</w:t>
            </w:r>
          </w:p>
        </w:tc>
        <w:tc>
          <w:tcPr>
            <w:tcW w:w="3170" w:type="pct"/>
            <w:shd w:val="clear" w:color="auto" w:fill="auto"/>
          </w:tcPr>
          <w:p w14:paraId="04BB1AB0" w14:textId="77777777" w:rsidR="00BF7393" w:rsidRPr="001E694D" w:rsidRDefault="00BF739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00" w:type="pct"/>
            <w:shd w:val="clear" w:color="auto" w:fill="auto"/>
          </w:tcPr>
          <w:p w14:paraId="18FB7FF2" w14:textId="77777777" w:rsidR="00BF7393" w:rsidRPr="001E694D" w:rsidRDefault="00F5341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10003543"/>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00BF7393" w:rsidRPr="001E694D">
                  <w:rPr>
                    <w:rFonts w:ascii="Open Sans" w:hAnsi="Open Sans" w:cs="Open Sans"/>
                  </w:rPr>
                  <w:t>Compliant</w:t>
                </w:r>
              </w:sdtContent>
            </w:sdt>
          </w:p>
        </w:tc>
      </w:tr>
    </w:tbl>
    <w:p w14:paraId="2ABE0EBA" w14:textId="77777777" w:rsidR="00BF7393" w:rsidRPr="003E162B" w:rsidRDefault="00BF7393" w:rsidP="00D87E7C">
      <w:pPr>
        <w:pStyle w:val="Heading20"/>
        <w:rPr>
          <w:rFonts w:ascii="Open Sans" w:hAnsi="Open Sans" w:cs="Open Sans"/>
          <w:color w:val="781E77"/>
        </w:rPr>
      </w:pPr>
      <w:r w:rsidRPr="003E162B">
        <w:rPr>
          <w:rFonts w:ascii="Open Sans" w:hAnsi="Open Sans" w:cs="Open Sans"/>
          <w:color w:val="781E77"/>
        </w:rPr>
        <w:t>Findings</w:t>
      </w:r>
    </w:p>
    <w:p w14:paraId="7387FE7C" w14:textId="0461D71D" w:rsidR="00FA7C4A" w:rsidRPr="007363C2" w:rsidRDefault="00BB4C95" w:rsidP="007363C2">
      <w:pPr>
        <w:rPr>
          <w:rFonts w:ascii="Open Sans" w:hAnsi="Open Sans" w:cs="Open Sans"/>
        </w:rPr>
      </w:pPr>
      <w:r w:rsidRPr="00BB4C95">
        <w:rPr>
          <w:rFonts w:ascii="Open Sans" w:hAnsi="Open Sans" w:cs="Open Sans"/>
        </w:rPr>
        <w:t xml:space="preserve">Requirement </w:t>
      </w:r>
      <w:r w:rsidR="002963DA">
        <w:rPr>
          <w:rFonts w:ascii="Open Sans" w:hAnsi="Open Sans" w:cs="Open Sans"/>
        </w:rPr>
        <w:t>2</w:t>
      </w:r>
      <w:r w:rsidRPr="00BB4C95">
        <w:rPr>
          <w:rFonts w:ascii="Open Sans" w:hAnsi="Open Sans" w:cs="Open Sans"/>
        </w:rPr>
        <w:t>(3)(</w:t>
      </w:r>
      <w:r w:rsidR="002963DA">
        <w:rPr>
          <w:rFonts w:ascii="Open Sans" w:hAnsi="Open Sans" w:cs="Open Sans"/>
        </w:rPr>
        <w:t>a</w:t>
      </w:r>
      <w:r w:rsidRPr="00BB4C95">
        <w:rPr>
          <w:rFonts w:ascii="Open Sans" w:hAnsi="Open Sans" w:cs="Open Sans"/>
        </w:rPr>
        <w:t>) was found non-compliant following a</w:t>
      </w:r>
      <w:r w:rsidR="002963DA">
        <w:rPr>
          <w:rFonts w:ascii="Open Sans" w:hAnsi="Open Sans" w:cs="Open Sans"/>
        </w:rPr>
        <w:t xml:space="preserve"> site audit</w:t>
      </w:r>
      <w:r w:rsidRPr="00BB4C95">
        <w:rPr>
          <w:rFonts w:ascii="Open Sans" w:hAnsi="Open Sans" w:cs="Open Sans"/>
        </w:rPr>
        <w:t xml:space="preserve"> undertaken in </w:t>
      </w:r>
      <w:r w:rsidR="002963DA">
        <w:rPr>
          <w:rFonts w:ascii="Open Sans" w:hAnsi="Open Sans" w:cs="Open Sans"/>
        </w:rPr>
        <w:t>July/August</w:t>
      </w:r>
      <w:r w:rsidRPr="00BB4C95">
        <w:rPr>
          <w:rFonts w:ascii="Open Sans" w:hAnsi="Open Sans" w:cs="Open Sans"/>
        </w:rPr>
        <w:t xml:space="preserve"> 2024 as </w:t>
      </w:r>
      <w:r w:rsidR="00F57BB9" w:rsidRPr="00B00C21">
        <w:rPr>
          <w:rFonts w:ascii="Open Sans" w:hAnsi="Open Sans" w:cs="Open Sans"/>
        </w:rPr>
        <w:t>assessment and planning processes did not consisten</w:t>
      </w:r>
      <w:r w:rsidR="004A5F55" w:rsidRPr="00B00C21">
        <w:rPr>
          <w:rFonts w:ascii="Open Sans" w:hAnsi="Open Sans" w:cs="Open Sans"/>
        </w:rPr>
        <w:t xml:space="preserve">tly </w:t>
      </w:r>
      <w:r w:rsidR="00F57BB9" w:rsidRPr="00B00C21">
        <w:rPr>
          <w:rFonts w:ascii="Open Sans" w:hAnsi="Open Sans" w:cs="Open Sans"/>
        </w:rPr>
        <w:t>inform delivery of safe and effective care</w:t>
      </w:r>
      <w:r w:rsidRPr="00BB4C95">
        <w:rPr>
          <w:rFonts w:ascii="Open Sans" w:hAnsi="Open Sans" w:cs="Open Sans"/>
        </w:rPr>
        <w:t>. The provider has implemented a range of actions to address the non-compliance, including, but not limited to,</w:t>
      </w:r>
      <w:r w:rsidR="007363C2">
        <w:rPr>
          <w:rFonts w:ascii="Open Sans" w:hAnsi="Open Sans" w:cs="Open Sans"/>
        </w:rPr>
        <w:t xml:space="preserve"> </w:t>
      </w:r>
      <w:r w:rsidR="00FA7C4A" w:rsidRPr="00B00C21">
        <w:rPr>
          <w:rFonts w:ascii="Open Sans" w:hAnsi="Open Sans" w:cs="Open Sans"/>
        </w:rPr>
        <w:t xml:space="preserve">mandatory education to </w:t>
      </w:r>
      <w:r w:rsidR="005504C7" w:rsidRPr="00B00C21">
        <w:rPr>
          <w:rFonts w:ascii="Open Sans" w:hAnsi="Open Sans" w:cs="Open Sans"/>
        </w:rPr>
        <w:t>r</w:t>
      </w:r>
      <w:r w:rsidR="00FA7C4A" w:rsidRPr="00B00C21">
        <w:rPr>
          <w:rFonts w:ascii="Open Sans" w:hAnsi="Open Sans" w:cs="Open Sans"/>
        </w:rPr>
        <w:t xml:space="preserve">egistered </w:t>
      </w:r>
      <w:r w:rsidR="005504C7" w:rsidRPr="00B00C21">
        <w:rPr>
          <w:rFonts w:ascii="Open Sans" w:hAnsi="Open Sans" w:cs="Open Sans"/>
        </w:rPr>
        <w:t>n</w:t>
      </w:r>
      <w:r w:rsidR="00FA7C4A" w:rsidRPr="00B00C21">
        <w:rPr>
          <w:rFonts w:ascii="Open Sans" w:hAnsi="Open Sans" w:cs="Open Sans"/>
        </w:rPr>
        <w:t xml:space="preserve">urses </w:t>
      </w:r>
      <w:r w:rsidR="007363C2" w:rsidRPr="00B00C21">
        <w:rPr>
          <w:rFonts w:ascii="Open Sans" w:hAnsi="Open Sans" w:cs="Open Sans"/>
        </w:rPr>
        <w:t>on</w:t>
      </w:r>
      <w:r w:rsidR="00FA7C4A" w:rsidRPr="00B00C21">
        <w:rPr>
          <w:rFonts w:ascii="Open Sans" w:hAnsi="Open Sans" w:cs="Open Sans"/>
        </w:rPr>
        <w:t xml:space="preserve"> new admissions</w:t>
      </w:r>
      <w:r w:rsidR="005504C7" w:rsidRPr="00B00C21">
        <w:rPr>
          <w:rFonts w:ascii="Open Sans" w:hAnsi="Open Sans" w:cs="Open Sans"/>
        </w:rPr>
        <w:t xml:space="preserve"> and completion of </w:t>
      </w:r>
      <w:r w:rsidR="00FA7C4A" w:rsidRPr="00B00C21">
        <w:rPr>
          <w:rFonts w:ascii="Open Sans" w:hAnsi="Open Sans" w:cs="Open Sans"/>
        </w:rPr>
        <w:t>pain assessments</w:t>
      </w:r>
      <w:r w:rsidR="007363C2" w:rsidRPr="00B00C21">
        <w:rPr>
          <w:rFonts w:ascii="Open Sans" w:hAnsi="Open Sans" w:cs="Open Sans"/>
        </w:rPr>
        <w:t xml:space="preserve">; </w:t>
      </w:r>
      <w:r w:rsidR="005504C7" w:rsidRPr="00B00C21">
        <w:rPr>
          <w:rFonts w:ascii="Open Sans" w:hAnsi="Open Sans" w:cs="Open Sans"/>
        </w:rPr>
        <w:t>a r</w:t>
      </w:r>
      <w:r w:rsidR="00FA7C4A" w:rsidRPr="00B00C21">
        <w:rPr>
          <w:rFonts w:ascii="Open Sans" w:hAnsi="Open Sans" w:cs="Open Sans"/>
        </w:rPr>
        <w:t>oster review</w:t>
      </w:r>
      <w:r w:rsidR="005504C7" w:rsidRPr="00B00C21">
        <w:rPr>
          <w:rFonts w:ascii="Open Sans" w:hAnsi="Open Sans" w:cs="Open Sans"/>
        </w:rPr>
        <w:t xml:space="preserve"> resulting in an </w:t>
      </w:r>
      <w:r w:rsidR="00FA7C4A" w:rsidRPr="00B00C21">
        <w:rPr>
          <w:rFonts w:ascii="Open Sans" w:hAnsi="Open Sans" w:cs="Open Sans"/>
        </w:rPr>
        <w:t xml:space="preserve">additional </w:t>
      </w:r>
      <w:r w:rsidR="005504C7" w:rsidRPr="00B00C21">
        <w:rPr>
          <w:rFonts w:ascii="Open Sans" w:hAnsi="Open Sans" w:cs="Open Sans"/>
        </w:rPr>
        <w:t>registered nurse</w:t>
      </w:r>
      <w:r w:rsidR="00994B39" w:rsidRPr="00B00C21">
        <w:rPr>
          <w:rFonts w:ascii="Open Sans" w:hAnsi="Open Sans" w:cs="Open Sans"/>
        </w:rPr>
        <w:t xml:space="preserve"> 6 days a week </w:t>
      </w:r>
      <w:r w:rsidR="00FA7C4A" w:rsidRPr="00B00C21">
        <w:rPr>
          <w:rFonts w:ascii="Open Sans" w:hAnsi="Open Sans" w:cs="Open Sans"/>
        </w:rPr>
        <w:t xml:space="preserve">to support new admission </w:t>
      </w:r>
      <w:r w:rsidR="00994B39" w:rsidRPr="00B00C21">
        <w:rPr>
          <w:rFonts w:ascii="Open Sans" w:hAnsi="Open Sans" w:cs="Open Sans"/>
        </w:rPr>
        <w:t xml:space="preserve">processes and </w:t>
      </w:r>
      <w:r w:rsidR="00FA7C4A" w:rsidRPr="00B00C21">
        <w:rPr>
          <w:rFonts w:ascii="Open Sans" w:hAnsi="Open Sans" w:cs="Open Sans"/>
        </w:rPr>
        <w:t>care plan reviews</w:t>
      </w:r>
      <w:r w:rsidR="007363C2" w:rsidRPr="00B00C21">
        <w:rPr>
          <w:rFonts w:ascii="Open Sans" w:hAnsi="Open Sans" w:cs="Open Sans"/>
        </w:rPr>
        <w:t xml:space="preserve">; </w:t>
      </w:r>
      <w:r w:rsidR="00994B39" w:rsidRPr="00B00C21">
        <w:rPr>
          <w:rFonts w:ascii="Open Sans" w:hAnsi="Open Sans" w:cs="Open Sans"/>
        </w:rPr>
        <w:t>m</w:t>
      </w:r>
      <w:r w:rsidR="00FA7C4A" w:rsidRPr="00B00C21">
        <w:rPr>
          <w:rFonts w:ascii="Open Sans" w:hAnsi="Open Sans" w:cs="Open Sans"/>
        </w:rPr>
        <w:t>onthly review and random auditing to ensure completion of pain assessments and reassessments</w:t>
      </w:r>
      <w:r w:rsidR="007363C2" w:rsidRPr="00B00C21">
        <w:rPr>
          <w:rFonts w:ascii="Open Sans" w:hAnsi="Open Sans" w:cs="Open Sans"/>
        </w:rPr>
        <w:t xml:space="preserve">; and an </w:t>
      </w:r>
      <w:r w:rsidR="00FA7C4A" w:rsidRPr="00B00C21">
        <w:rPr>
          <w:rFonts w:ascii="Open Sans" w:hAnsi="Open Sans" w:cs="Open Sans"/>
        </w:rPr>
        <w:t xml:space="preserve">audit of behaviour support plans to ensure they </w:t>
      </w:r>
      <w:r w:rsidR="007363C2" w:rsidRPr="00B00C21">
        <w:rPr>
          <w:rFonts w:ascii="Open Sans" w:hAnsi="Open Sans" w:cs="Open Sans"/>
        </w:rPr>
        <w:t>reflect consumers’</w:t>
      </w:r>
      <w:r w:rsidR="00FA7C4A" w:rsidRPr="00B00C21">
        <w:rPr>
          <w:rFonts w:ascii="Open Sans" w:hAnsi="Open Sans" w:cs="Open Sans"/>
        </w:rPr>
        <w:t xml:space="preserve"> assessed risks and strategies to inform delivery of safe and effective care.</w:t>
      </w:r>
    </w:p>
    <w:p w14:paraId="4C09D4E8" w14:textId="38289778" w:rsidR="00B00C21" w:rsidRDefault="007363C2" w:rsidP="00B00C21">
      <w:pPr>
        <w:rPr>
          <w:rFonts w:ascii="Open Sans" w:hAnsi="Open Sans" w:cs="Open Sans"/>
          <w:color w:val="000000"/>
        </w:rPr>
      </w:pPr>
      <w:r w:rsidRPr="00B00C21">
        <w:rPr>
          <w:rFonts w:ascii="Open Sans" w:hAnsi="Open Sans" w:cs="Open Sans"/>
        </w:rPr>
        <w:t xml:space="preserve">At the assessment contact in March 2025, </w:t>
      </w:r>
      <w:r w:rsidR="00B00C21" w:rsidRPr="00B00C21">
        <w:rPr>
          <w:rFonts w:ascii="Open Sans" w:hAnsi="Open Sans" w:cs="Open Sans"/>
        </w:rPr>
        <w:t>c</w:t>
      </w:r>
      <w:r w:rsidRPr="00B00C21">
        <w:rPr>
          <w:rFonts w:ascii="Open Sans" w:hAnsi="Open Sans" w:cs="Open Sans"/>
        </w:rPr>
        <w:t xml:space="preserve">are files sampled </w:t>
      </w:r>
      <w:r w:rsidR="005302F4">
        <w:rPr>
          <w:rFonts w:ascii="Open Sans" w:hAnsi="Open Sans" w:cs="Open Sans"/>
        </w:rPr>
        <w:t>show</w:t>
      </w:r>
      <w:r w:rsidR="00FA7C4A" w:rsidRPr="00FA7C4A">
        <w:rPr>
          <w:rFonts w:ascii="Open Sans" w:hAnsi="Open Sans" w:cs="Open Sans"/>
        </w:rPr>
        <w:t xml:space="preserve"> assessment and planning</w:t>
      </w:r>
      <w:r w:rsidR="00F4116E" w:rsidRPr="00B00C21">
        <w:rPr>
          <w:rFonts w:ascii="Open Sans" w:hAnsi="Open Sans" w:cs="Open Sans"/>
        </w:rPr>
        <w:t xml:space="preserve"> considers</w:t>
      </w:r>
      <w:r w:rsidR="00FA7C4A" w:rsidRPr="00FA7C4A">
        <w:rPr>
          <w:rFonts w:ascii="Open Sans" w:hAnsi="Open Sans" w:cs="Open Sans"/>
        </w:rPr>
        <w:t xml:space="preserve"> risks to consumers</w:t>
      </w:r>
      <w:r w:rsidR="00F4116E" w:rsidRPr="00B00C21">
        <w:rPr>
          <w:rFonts w:ascii="Open Sans" w:hAnsi="Open Sans" w:cs="Open Sans"/>
        </w:rPr>
        <w:t>’</w:t>
      </w:r>
      <w:r w:rsidR="00FA7C4A" w:rsidRPr="00FA7C4A">
        <w:rPr>
          <w:rFonts w:ascii="Open Sans" w:hAnsi="Open Sans" w:cs="Open Sans"/>
        </w:rPr>
        <w:t xml:space="preserve"> health and wellbeing</w:t>
      </w:r>
      <w:r w:rsidR="00F4116E" w:rsidRPr="00B00C21">
        <w:rPr>
          <w:rFonts w:ascii="Open Sans" w:hAnsi="Open Sans" w:cs="Open Sans"/>
        </w:rPr>
        <w:t xml:space="preserve"> and </w:t>
      </w:r>
      <w:r w:rsidR="00FA7C4A" w:rsidRPr="00FA7C4A">
        <w:rPr>
          <w:rFonts w:ascii="Open Sans" w:hAnsi="Open Sans" w:cs="Open Sans"/>
        </w:rPr>
        <w:t>informs delivery of safe and effective care and services</w:t>
      </w:r>
      <w:r w:rsidR="00893B22" w:rsidRPr="00B00C21">
        <w:rPr>
          <w:rFonts w:ascii="Open Sans" w:hAnsi="Open Sans" w:cs="Open Sans"/>
        </w:rPr>
        <w:t>, and c</w:t>
      </w:r>
      <w:r w:rsidR="00FA7C4A" w:rsidRPr="00FA7C4A">
        <w:rPr>
          <w:rFonts w:ascii="Open Sans" w:hAnsi="Open Sans" w:cs="Open Sans"/>
        </w:rPr>
        <w:t xml:space="preserve">onsumers and representatives </w:t>
      </w:r>
      <w:r w:rsidRPr="00B00C21">
        <w:rPr>
          <w:rFonts w:ascii="Open Sans" w:hAnsi="Open Sans" w:cs="Open Sans"/>
        </w:rPr>
        <w:t xml:space="preserve">interviewed </w:t>
      </w:r>
      <w:r w:rsidR="00FA7C4A" w:rsidRPr="00FA7C4A">
        <w:rPr>
          <w:rFonts w:ascii="Open Sans" w:hAnsi="Open Sans" w:cs="Open Sans"/>
        </w:rPr>
        <w:t xml:space="preserve">said they </w:t>
      </w:r>
      <w:r w:rsidRPr="00B00C21">
        <w:rPr>
          <w:rFonts w:ascii="Open Sans" w:hAnsi="Open Sans" w:cs="Open Sans"/>
        </w:rPr>
        <w:t>a</w:t>
      </w:r>
      <w:r w:rsidR="00FA7C4A" w:rsidRPr="00FA7C4A">
        <w:rPr>
          <w:rFonts w:ascii="Open Sans" w:hAnsi="Open Sans" w:cs="Open Sans"/>
        </w:rPr>
        <w:t>re included in the assessment and care planning process.</w:t>
      </w:r>
      <w:r w:rsidR="00B00C21" w:rsidRPr="00B00C21">
        <w:rPr>
          <w:rFonts w:ascii="Open Sans" w:hAnsi="Open Sans" w:cs="Open Sans"/>
        </w:rPr>
        <w:t xml:space="preserve"> </w:t>
      </w:r>
      <w:r w:rsidR="00FA7C4A" w:rsidRPr="00FA7C4A">
        <w:rPr>
          <w:rFonts w:ascii="Open Sans" w:hAnsi="Open Sans" w:cs="Open Sans"/>
        </w:rPr>
        <w:t xml:space="preserve">Comprehensive risk assessments </w:t>
      </w:r>
      <w:r w:rsidRPr="00B00C21">
        <w:rPr>
          <w:rFonts w:ascii="Open Sans" w:hAnsi="Open Sans" w:cs="Open Sans"/>
        </w:rPr>
        <w:t>have been completed</w:t>
      </w:r>
      <w:r w:rsidR="00FA7C4A" w:rsidRPr="00FA7C4A">
        <w:rPr>
          <w:rFonts w:ascii="Open Sans" w:hAnsi="Open Sans" w:cs="Open Sans"/>
        </w:rPr>
        <w:t xml:space="preserve"> for consumers who wish to take risks</w:t>
      </w:r>
      <w:r w:rsidRPr="00B00C21">
        <w:rPr>
          <w:rFonts w:ascii="Open Sans" w:hAnsi="Open Sans" w:cs="Open Sans"/>
        </w:rPr>
        <w:t xml:space="preserve">, and those </w:t>
      </w:r>
      <w:r w:rsidR="00FA7C4A" w:rsidRPr="00FA7C4A">
        <w:rPr>
          <w:rFonts w:ascii="Open Sans" w:hAnsi="Open Sans" w:cs="Open Sans"/>
        </w:rPr>
        <w:t xml:space="preserve">living with </w:t>
      </w:r>
      <w:r w:rsidR="00131679" w:rsidRPr="00FA7C4A">
        <w:rPr>
          <w:rFonts w:ascii="Open Sans" w:hAnsi="Open Sans" w:cs="Open Sans"/>
        </w:rPr>
        <w:t>high</w:t>
      </w:r>
      <w:r w:rsidR="00131679">
        <w:rPr>
          <w:rFonts w:ascii="Open Sans" w:hAnsi="Open Sans" w:cs="Open Sans"/>
        </w:rPr>
        <w:t>-risk</w:t>
      </w:r>
      <w:r w:rsidR="00FA7C4A" w:rsidRPr="00FA7C4A">
        <w:rPr>
          <w:rFonts w:ascii="Open Sans" w:hAnsi="Open Sans" w:cs="Open Sans"/>
        </w:rPr>
        <w:t xml:space="preserve"> health conditions. </w:t>
      </w:r>
      <w:r w:rsidR="00F4116E" w:rsidRPr="00B00C21">
        <w:rPr>
          <w:rFonts w:ascii="Open Sans" w:hAnsi="Open Sans" w:cs="Open Sans"/>
        </w:rPr>
        <w:t>A care file for one consumer include</w:t>
      </w:r>
      <w:r w:rsidR="005302F4">
        <w:rPr>
          <w:rFonts w:ascii="Open Sans" w:hAnsi="Open Sans" w:cs="Open Sans"/>
        </w:rPr>
        <w:t>s</w:t>
      </w:r>
      <w:r w:rsidR="0053116E" w:rsidRPr="00B00C21">
        <w:rPr>
          <w:rFonts w:ascii="Open Sans" w:hAnsi="Open Sans" w:cs="Open Sans"/>
        </w:rPr>
        <w:t xml:space="preserve"> r</w:t>
      </w:r>
      <w:r w:rsidR="00FA7C4A" w:rsidRPr="00FA7C4A">
        <w:rPr>
          <w:rFonts w:ascii="Open Sans" w:hAnsi="Open Sans" w:cs="Open Sans"/>
        </w:rPr>
        <w:t xml:space="preserve">egular and ongoing charting </w:t>
      </w:r>
      <w:r w:rsidR="0053116E" w:rsidRPr="00B00C21">
        <w:rPr>
          <w:rFonts w:ascii="Open Sans" w:hAnsi="Open Sans" w:cs="Open Sans"/>
        </w:rPr>
        <w:t>for</w:t>
      </w:r>
      <w:r w:rsidR="00FA7C4A" w:rsidRPr="00FA7C4A">
        <w:rPr>
          <w:rFonts w:ascii="Open Sans" w:hAnsi="Open Sans" w:cs="Open Sans"/>
        </w:rPr>
        <w:t xml:space="preserve"> pain and skin integrity.</w:t>
      </w:r>
      <w:r w:rsidR="00855965" w:rsidRPr="00B00C21">
        <w:rPr>
          <w:rFonts w:ascii="Open Sans" w:hAnsi="Open Sans" w:cs="Open Sans"/>
        </w:rPr>
        <w:t xml:space="preserve"> </w:t>
      </w:r>
      <w:r w:rsidR="0053116E" w:rsidRPr="00B00C21">
        <w:rPr>
          <w:rFonts w:ascii="Open Sans" w:hAnsi="Open Sans" w:cs="Open Sans"/>
        </w:rPr>
        <w:t>The b</w:t>
      </w:r>
      <w:r w:rsidR="00FA7C4A" w:rsidRPr="00FA7C4A">
        <w:rPr>
          <w:rFonts w:ascii="Open Sans" w:hAnsi="Open Sans" w:cs="Open Sans"/>
        </w:rPr>
        <w:t xml:space="preserve">ehaviour support plan </w:t>
      </w:r>
      <w:r w:rsidR="0053116E" w:rsidRPr="00B00C21">
        <w:rPr>
          <w:rFonts w:ascii="Open Sans" w:hAnsi="Open Sans" w:cs="Open Sans"/>
        </w:rPr>
        <w:t>includes</w:t>
      </w:r>
      <w:r w:rsidR="00FA7C4A" w:rsidRPr="00FA7C4A">
        <w:rPr>
          <w:rFonts w:ascii="Open Sans" w:hAnsi="Open Sans" w:cs="Open Sans"/>
        </w:rPr>
        <w:t xml:space="preserve"> risk assessments associated with </w:t>
      </w:r>
      <w:r w:rsidR="00855965" w:rsidRPr="00B00C21">
        <w:rPr>
          <w:rFonts w:ascii="Open Sans" w:hAnsi="Open Sans" w:cs="Open Sans"/>
        </w:rPr>
        <w:t>the consumer’s</w:t>
      </w:r>
      <w:r w:rsidR="00FA7C4A" w:rsidRPr="00FA7C4A">
        <w:rPr>
          <w:rFonts w:ascii="Open Sans" w:hAnsi="Open Sans" w:cs="Open Sans"/>
        </w:rPr>
        <w:t xml:space="preserve"> behaviours</w:t>
      </w:r>
      <w:r w:rsidR="00855965" w:rsidRPr="00B00C21">
        <w:rPr>
          <w:rFonts w:ascii="Open Sans" w:hAnsi="Open Sans" w:cs="Open Sans"/>
        </w:rPr>
        <w:t xml:space="preserve"> and outlines</w:t>
      </w:r>
      <w:r w:rsidR="00FA7C4A" w:rsidRPr="00FA7C4A">
        <w:rPr>
          <w:rFonts w:ascii="Open Sans" w:hAnsi="Open Sans" w:cs="Open Sans"/>
        </w:rPr>
        <w:t xml:space="preserve"> a range of individualised strategies to support </w:t>
      </w:r>
      <w:r w:rsidR="00855965" w:rsidRPr="00B00C21">
        <w:rPr>
          <w:rFonts w:ascii="Open Sans" w:hAnsi="Open Sans" w:cs="Open Sans"/>
        </w:rPr>
        <w:t>the consumer</w:t>
      </w:r>
      <w:r w:rsidR="00FA7C4A" w:rsidRPr="00FA7C4A">
        <w:rPr>
          <w:rFonts w:ascii="Open Sans" w:hAnsi="Open Sans" w:cs="Open Sans"/>
        </w:rPr>
        <w:t>.</w:t>
      </w:r>
      <w:r w:rsidR="00855965" w:rsidRPr="00B00C21">
        <w:rPr>
          <w:rFonts w:ascii="Open Sans" w:hAnsi="Open Sans" w:cs="Open Sans"/>
        </w:rPr>
        <w:t xml:space="preserve"> As a result of the consumer being identified as at</w:t>
      </w:r>
      <w:r w:rsidR="00FA7C4A" w:rsidRPr="00FA7C4A">
        <w:rPr>
          <w:rFonts w:ascii="Open Sans" w:hAnsi="Open Sans" w:cs="Open Sans"/>
        </w:rPr>
        <w:t xml:space="preserve"> risk of isolation</w:t>
      </w:r>
      <w:r w:rsidR="00855965" w:rsidRPr="00B00C21">
        <w:rPr>
          <w:rFonts w:ascii="Open Sans" w:hAnsi="Open Sans" w:cs="Open Sans"/>
        </w:rPr>
        <w:t xml:space="preserve">, </w:t>
      </w:r>
      <w:r w:rsidR="00FA7C4A" w:rsidRPr="00FA7C4A">
        <w:rPr>
          <w:rFonts w:ascii="Open Sans" w:hAnsi="Open Sans" w:cs="Open Sans"/>
        </w:rPr>
        <w:t>an</w:t>
      </w:r>
      <w:r w:rsidR="00855965" w:rsidRPr="00B00C21">
        <w:rPr>
          <w:rFonts w:ascii="Open Sans" w:hAnsi="Open Sans" w:cs="Open Sans"/>
        </w:rPr>
        <w:t xml:space="preserve"> </w:t>
      </w:r>
      <w:r w:rsidR="00FA7C4A" w:rsidRPr="00FA7C4A">
        <w:rPr>
          <w:rFonts w:ascii="Open Sans" w:hAnsi="Open Sans" w:cs="Open Sans"/>
        </w:rPr>
        <w:t xml:space="preserve">individualised wellbeing and meaningful engagement plan </w:t>
      </w:r>
      <w:r w:rsidR="00BC2062">
        <w:rPr>
          <w:rFonts w:ascii="Open Sans" w:hAnsi="Open Sans" w:cs="Open Sans"/>
        </w:rPr>
        <w:t>h</w:t>
      </w:r>
      <w:r w:rsidR="00855965" w:rsidRPr="00B00C21">
        <w:rPr>
          <w:rFonts w:ascii="Open Sans" w:hAnsi="Open Sans" w:cs="Open Sans"/>
        </w:rPr>
        <w:t>as</w:t>
      </w:r>
      <w:r w:rsidR="00BC2062">
        <w:rPr>
          <w:rFonts w:ascii="Open Sans" w:hAnsi="Open Sans" w:cs="Open Sans"/>
        </w:rPr>
        <w:t xml:space="preserve"> been</w:t>
      </w:r>
      <w:r w:rsidR="00855965" w:rsidRPr="00B00C21">
        <w:rPr>
          <w:rFonts w:ascii="Open Sans" w:hAnsi="Open Sans" w:cs="Open Sans"/>
        </w:rPr>
        <w:t xml:space="preserve"> created to </w:t>
      </w:r>
      <w:r w:rsidR="00FA7C4A" w:rsidRPr="00FA7C4A">
        <w:rPr>
          <w:rFonts w:ascii="Open Sans" w:hAnsi="Open Sans" w:cs="Open Sans"/>
        </w:rPr>
        <w:t xml:space="preserve">support </w:t>
      </w:r>
      <w:r w:rsidR="00855965" w:rsidRPr="00B00C21">
        <w:rPr>
          <w:rFonts w:ascii="Open Sans" w:hAnsi="Open Sans" w:cs="Open Sans"/>
        </w:rPr>
        <w:t>the consumer</w:t>
      </w:r>
      <w:r w:rsidR="00FA7C4A" w:rsidRPr="00FA7C4A">
        <w:rPr>
          <w:rFonts w:ascii="Open Sans" w:hAnsi="Open Sans" w:cs="Open Sans"/>
        </w:rPr>
        <w:t xml:space="preserve"> with preferred activities and interactions and </w:t>
      </w:r>
      <w:r w:rsidR="00855965" w:rsidRPr="00B00C21">
        <w:rPr>
          <w:rFonts w:ascii="Open Sans" w:hAnsi="Open Sans" w:cs="Open Sans"/>
        </w:rPr>
        <w:t>reduce</w:t>
      </w:r>
      <w:r w:rsidR="00FA7C4A" w:rsidRPr="00FA7C4A">
        <w:rPr>
          <w:rFonts w:ascii="Open Sans" w:hAnsi="Open Sans" w:cs="Open Sans"/>
        </w:rPr>
        <w:t xml:space="preserve"> risk of isolation. </w:t>
      </w:r>
      <w:r w:rsidR="00855965" w:rsidRPr="00B00C21">
        <w:rPr>
          <w:rFonts w:ascii="Open Sans" w:hAnsi="Open Sans" w:cs="Open Sans"/>
        </w:rPr>
        <w:t>P</w:t>
      </w:r>
      <w:r w:rsidR="00FA7C4A" w:rsidRPr="00FA7C4A">
        <w:rPr>
          <w:rFonts w:ascii="Open Sans" w:hAnsi="Open Sans" w:cs="Open Sans"/>
        </w:rPr>
        <w:t xml:space="preserve">sychogeriatric, emotional needs and quality of life assessments </w:t>
      </w:r>
      <w:r w:rsidR="00855965" w:rsidRPr="00B00C21">
        <w:rPr>
          <w:rFonts w:ascii="Open Sans" w:hAnsi="Open Sans" w:cs="Open Sans"/>
        </w:rPr>
        <w:t xml:space="preserve">have also been completed, </w:t>
      </w:r>
      <w:r w:rsidR="00FA7C4A" w:rsidRPr="00FA7C4A">
        <w:rPr>
          <w:rFonts w:ascii="Open Sans" w:hAnsi="Open Sans" w:cs="Open Sans"/>
        </w:rPr>
        <w:t xml:space="preserve">with subsequent referrals to </w:t>
      </w:r>
      <w:r w:rsidR="00855965" w:rsidRPr="00B00C21">
        <w:rPr>
          <w:rFonts w:ascii="Open Sans" w:hAnsi="Open Sans" w:cs="Open Sans"/>
        </w:rPr>
        <w:t>specialist services</w:t>
      </w:r>
      <w:r w:rsidR="00FA7C4A" w:rsidRPr="00FA7C4A">
        <w:rPr>
          <w:rFonts w:ascii="Open Sans" w:hAnsi="Open Sans" w:cs="Open Sans"/>
        </w:rPr>
        <w:t xml:space="preserve"> for further review.</w:t>
      </w:r>
      <w:r w:rsidR="00B00C21" w:rsidRPr="00B00C21">
        <w:rPr>
          <w:rFonts w:ascii="Open Sans" w:hAnsi="Open Sans" w:cs="Open Sans"/>
        </w:rPr>
        <w:t xml:space="preserve"> </w:t>
      </w:r>
      <w:r w:rsidR="00FA7C4A" w:rsidRPr="00FA7C4A">
        <w:rPr>
          <w:rFonts w:ascii="Open Sans" w:hAnsi="Open Sans" w:cs="Open Sans"/>
        </w:rPr>
        <w:t xml:space="preserve">Staff </w:t>
      </w:r>
      <w:r w:rsidR="005302F4">
        <w:rPr>
          <w:rFonts w:ascii="Open Sans" w:hAnsi="Open Sans" w:cs="Open Sans"/>
        </w:rPr>
        <w:t>demonstrated</w:t>
      </w:r>
      <w:r w:rsidR="00893B22" w:rsidRPr="00B00C21">
        <w:rPr>
          <w:rFonts w:ascii="Open Sans" w:hAnsi="Open Sans" w:cs="Open Sans"/>
        </w:rPr>
        <w:t xml:space="preserve"> a good understanding of the consumer’s</w:t>
      </w:r>
      <w:r w:rsidR="00FA7C4A" w:rsidRPr="00FA7C4A">
        <w:rPr>
          <w:rFonts w:ascii="Open Sans" w:hAnsi="Open Sans" w:cs="Open Sans"/>
        </w:rPr>
        <w:t xml:space="preserve"> care and support needs.</w:t>
      </w:r>
      <w:r w:rsidR="00FA7C4A" w:rsidRPr="00FA7C4A">
        <w:rPr>
          <w:rFonts w:ascii="Open Sans" w:hAnsi="Open Sans" w:cs="Open Sans"/>
          <w:color w:val="000000"/>
        </w:rPr>
        <w:t xml:space="preserve"> </w:t>
      </w:r>
    </w:p>
    <w:p w14:paraId="55D0021C" w14:textId="27564B49" w:rsidR="00BF7393" w:rsidRPr="00B00C21" w:rsidRDefault="00B00C21" w:rsidP="00B00C21">
      <w:pPr>
        <w:rPr>
          <w:rFonts w:ascii="Open Sans" w:hAnsi="Open Sans" w:cs="Open Sans"/>
          <w:color w:val="000000"/>
        </w:rPr>
      </w:pPr>
      <w:r>
        <w:rPr>
          <w:rFonts w:ascii="Open Sans" w:hAnsi="Open Sans" w:cs="Open Sans"/>
          <w:color w:val="000000"/>
        </w:rPr>
        <w:t xml:space="preserve">Based on the Assessment Team’s report, I find requirement 2(3)(a) compliant. </w:t>
      </w:r>
      <w:r w:rsidR="00BF7393" w:rsidRPr="00B00C21">
        <w:rPr>
          <w:rFonts w:ascii="Open Sans" w:hAnsi="Open Sans" w:cs="Open Sans"/>
        </w:rPr>
        <w:br w:type="page"/>
      </w:r>
    </w:p>
    <w:p w14:paraId="27EDC869" w14:textId="77777777" w:rsidR="00BF7393" w:rsidRPr="001E694D" w:rsidRDefault="00BF7393"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8C443C" w14:paraId="22877826" w14:textId="77777777" w:rsidTr="00107B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2" w:type="dxa"/>
            <w:gridSpan w:val="2"/>
            <w:shd w:val="clear" w:color="auto" w:fill="781E77"/>
          </w:tcPr>
          <w:p w14:paraId="682E2E9F" w14:textId="77777777" w:rsidR="00BF7393" w:rsidRPr="001E694D" w:rsidRDefault="00BF7393"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834" w:type="dxa"/>
            <w:shd w:val="clear" w:color="auto" w:fill="781E77"/>
          </w:tcPr>
          <w:p w14:paraId="4EBF78BB" w14:textId="77777777" w:rsidR="00BF7393" w:rsidRPr="001E694D" w:rsidRDefault="00BF7393"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8C443C" w14:paraId="0D517B44" w14:textId="77777777" w:rsidTr="00107BF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21917F5" w14:textId="77777777" w:rsidR="00BF7393" w:rsidRPr="001E694D" w:rsidRDefault="00BF7393" w:rsidP="002C5FA9">
            <w:pPr>
              <w:spacing w:line="22" w:lineRule="atLeast"/>
              <w:rPr>
                <w:rFonts w:ascii="Open Sans" w:hAnsi="Open Sans" w:cs="Open Sans"/>
              </w:rPr>
            </w:pPr>
            <w:r w:rsidRPr="001E694D">
              <w:rPr>
                <w:rFonts w:ascii="Open Sans" w:hAnsi="Open Sans" w:cs="Open Sans"/>
              </w:rPr>
              <w:t>Requirement 3(3)(a)</w:t>
            </w:r>
          </w:p>
        </w:tc>
        <w:tc>
          <w:tcPr>
            <w:tcW w:w="5505" w:type="dxa"/>
            <w:shd w:val="clear" w:color="auto" w:fill="auto"/>
          </w:tcPr>
          <w:p w14:paraId="57B8D6C9" w14:textId="77777777" w:rsidR="00BF7393" w:rsidRPr="001E694D" w:rsidRDefault="00BF739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6914D37B" w14:textId="77777777" w:rsidR="00BF7393" w:rsidRPr="001E694D" w:rsidRDefault="00BF7393"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5F01F631" w14:textId="77777777" w:rsidR="00BF7393" w:rsidRPr="001E694D" w:rsidRDefault="00BF7393"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694E8DD7" w14:textId="77777777" w:rsidR="00BF7393" w:rsidRPr="001E694D" w:rsidRDefault="00BF7393"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834" w:type="dxa"/>
            <w:shd w:val="clear" w:color="auto" w:fill="auto"/>
          </w:tcPr>
          <w:p w14:paraId="05A45B5C" w14:textId="77777777" w:rsidR="00BF7393" w:rsidRPr="001E694D" w:rsidRDefault="00F5341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20994162"/>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BF7393" w:rsidRPr="001E694D">
                  <w:rPr>
                    <w:rFonts w:ascii="Open Sans" w:hAnsi="Open Sans" w:cs="Open Sans"/>
                  </w:rPr>
                  <w:t>Compliant</w:t>
                </w:r>
              </w:sdtContent>
            </w:sdt>
          </w:p>
        </w:tc>
      </w:tr>
      <w:tr w:rsidR="008C443C" w14:paraId="0F764B8F" w14:textId="77777777" w:rsidTr="00107BF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9F2A4F1" w14:textId="77777777" w:rsidR="00BF7393" w:rsidRPr="001E694D" w:rsidRDefault="00BF7393" w:rsidP="002C5FA9">
            <w:pPr>
              <w:spacing w:line="22" w:lineRule="atLeast"/>
              <w:rPr>
                <w:rFonts w:ascii="Open Sans" w:hAnsi="Open Sans" w:cs="Open Sans"/>
              </w:rPr>
            </w:pPr>
            <w:r w:rsidRPr="001E694D">
              <w:rPr>
                <w:rFonts w:ascii="Open Sans" w:hAnsi="Open Sans" w:cs="Open Sans"/>
              </w:rPr>
              <w:t>Requirement 3(3)(b)</w:t>
            </w:r>
          </w:p>
        </w:tc>
        <w:tc>
          <w:tcPr>
            <w:tcW w:w="5505" w:type="dxa"/>
            <w:shd w:val="clear" w:color="auto" w:fill="auto"/>
          </w:tcPr>
          <w:p w14:paraId="3CAE5EBC" w14:textId="77777777" w:rsidR="00BF7393" w:rsidRPr="001E694D" w:rsidRDefault="00BF739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834" w:type="dxa"/>
            <w:shd w:val="clear" w:color="auto" w:fill="auto"/>
          </w:tcPr>
          <w:p w14:paraId="08751A15" w14:textId="77777777" w:rsidR="00BF7393" w:rsidRPr="001E694D" w:rsidRDefault="00F5341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131063505"/>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BF7393" w:rsidRPr="001E694D">
                  <w:rPr>
                    <w:rFonts w:ascii="Open Sans" w:hAnsi="Open Sans" w:cs="Open Sans"/>
                  </w:rPr>
                  <w:t>Compliant</w:t>
                </w:r>
              </w:sdtContent>
            </w:sdt>
          </w:p>
        </w:tc>
      </w:tr>
    </w:tbl>
    <w:p w14:paraId="56F139E9" w14:textId="77777777" w:rsidR="00BF7393" w:rsidRPr="003E162B" w:rsidRDefault="00BF7393" w:rsidP="00D87E7C">
      <w:pPr>
        <w:pStyle w:val="Heading20"/>
        <w:rPr>
          <w:rFonts w:ascii="Open Sans" w:hAnsi="Open Sans" w:cs="Open Sans"/>
          <w:color w:val="781E77"/>
        </w:rPr>
      </w:pPr>
      <w:r w:rsidRPr="003E162B">
        <w:rPr>
          <w:rFonts w:ascii="Open Sans" w:hAnsi="Open Sans" w:cs="Open Sans"/>
          <w:color w:val="781E77"/>
        </w:rPr>
        <w:t>Findings</w:t>
      </w:r>
    </w:p>
    <w:p w14:paraId="36584973" w14:textId="408EBF52" w:rsidR="005E6C5B" w:rsidRDefault="00107BF4" w:rsidP="005E6C5B">
      <w:pPr>
        <w:rPr>
          <w:rFonts w:ascii="Open Sans" w:hAnsi="Open Sans" w:cs="Open Sans"/>
        </w:rPr>
      </w:pPr>
      <w:r w:rsidRPr="00BB4C95">
        <w:rPr>
          <w:rFonts w:ascii="Open Sans" w:hAnsi="Open Sans" w:cs="Open Sans"/>
        </w:rPr>
        <w:t>Requirement</w:t>
      </w:r>
      <w:r>
        <w:rPr>
          <w:rFonts w:ascii="Open Sans" w:hAnsi="Open Sans" w:cs="Open Sans"/>
        </w:rPr>
        <w:t>s</w:t>
      </w:r>
      <w:r w:rsidRPr="00BB4C95">
        <w:rPr>
          <w:rFonts w:ascii="Open Sans" w:hAnsi="Open Sans" w:cs="Open Sans"/>
        </w:rPr>
        <w:t xml:space="preserve"> </w:t>
      </w:r>
      <w:r>
        <w:rPr>
          <w:rFonts w:ascii="Open Sans" w:hAnsi="Open Sans" w:cs="Open Sans"/>
        </w:rPr>
        <w:t>3</w:t>
      </w:r>
      <w:r w:rsidRPr="00BB4C95">
        <w:rPr>
          <w:rFonts w:ascii="Open Sans" w:hAnsi="Open Sans" w:cs="Open Sans"/>
        </w:rPr>
        <w:t>(3)(</w:t>
      </w:r>
      <w:r>
        <w:rPr>
          <w:rFonts w:ascii="Open Sans" w:hAnsi="Open Sans" w:cs="Open Sans"/>
        </w:rPr>
        <w:t>a</w:t>
      </w:r>
      <w:r w:rsidRPr="00BB4C95">
        <w:rPr>
          <w:rFonts w:ascii="Open Sans" w:hAnsi="Open Sans" w:cs="Open Sans"/>
        </w:rPr>
        <w:t>)</w:t>
      </w:r>
      <w:r>
        <w:rPr>
          <w:rFonts w:ascii="Open Sans" w:hAnsi="Open Sans" w:cs="Open Sans"/>
        </w:rPr>
        <w:t xml:space="preserve"> and 3(3)(b) were</w:t>
      </w:r>
      <w:r w:rsidRPr="00BB4C95">
        <w:rPr>
          <w:rFonts w:ascii="Open Sans" w:hAnsi="Open Sans" w:cs="Open Sans"/>
        </w:rPr>
        <w:t xml:space="preserve"> found non-compliant following a</w:t>
      </w:r>
      <w:r>
        <w:rPr>
          <w:rFonts w:ascii="Open Sans" w:hAnsi="Open Sans" w:cs="Open Sans"/>
        </w:rPr>
        <w:t xml:space="preserve"> site audit</w:t>
      </w:r>
      <w:r w:rsidRPr="00BB4C95">
        <w:rPr>
          <w:rFonts w:ascii="Open Sans" w:hAnsi="Open Sans" w:cs="Open Sans"/>
        </w:rPr>
        <w:t xml:space="preserve"> undertaken in </w:t>
      </w:r>
      <w:r>
        <w:rPr>
          <w:rFonts w:ascii="Open Sans" w:hAnsi="Open Sans" w:cs="Open Sans"/>
        </w:rPr>
        <w:t>July/August</w:t>
      </w:r>
      <w:r w:rsidRPr="00BB4C95">
        <w:rPr>
          <w:rFonts w:ascii="Open Sans" w:hAnsi="Open Sans" w:cs="Open Sans"/>
        </w:rPr>
        <w:t xml:space="preserve"> 2024 as </w:t>
      </w:r>
      <w:r w:rsidR="004A17EC" w:rsidRPr="00DD0774">
        <w:rPr>
          <w:rFonts w:ascii="Open Sans" w:hAnsi="Open Sans" w:cs="Open Sans"/>
        </w:rPr>
        <w:t xml:space="preserve">safe and effective care was not consistently provided, specifically in relation to management of pain, medications and restrictive practices; and </w:t>
      </w:r>
      <w:r w:rsidR="00442833" w:rsidRPr="00DD0774">
        <w:rPr>
          <w:rFonts w:ascii="Open Sans" w:hAnsi="Open Sans" w:cs="Open Sans"/>
        </w:rPr>
        <w:t xml:space="preserve">high impact or high prevalence risks, specifically skin integrity and falls were not effectively managed. </w:t>
      </w:r>
      <w:r w:rsidRPr="00BB4C95">
        <w:rPr>
          <w:rFonts w:ascii="Open Sans" w:hAnsi="Open Sans" w:cs="Open Sans"/>
        </w:rPr>
        <w:t xml:space="preserve">The provider has implemented a range of actions to address the non-compliance, including, but not limited to, </w:t>
      </w:r>
      <w:r w:rsidR="008425C3">
        <w:rPr>
          <w:rFonts w:ascii="Open Sans" w:hAnsi="Open Sans" w:cs="Open Sans"/>
          <w:color w:val="000000"/>
        </w:rPr>
        <w:t>e</w:t>
      </w:r>
      <w:r w:rsidR="006765B0" w:rsidRPr="006765B0">
        <w:rPr>
          <w:rFonts w:ascii="Open Sans" w:hAnsi="Open Sans" w:cs="Open Sans"/>
          <w:color w:val="000000"/>
        </w:rPr>
        <w:t xml:space="preserve">ducation to all registered nurses </w:t>
      </w:r>
      <w:r w:rsidR="008425C3">
        <w:rPr>
          <w:rFonts w:ascii="Open Sans" w:hAnsi="Open Sans" w:cs="Open Sans"/>
          <w:color w:val="000000"/>
        </w:rPr>
        <w:t>on administration of</w:t>
      </w:r>
      <w:r w:rsidR="006765B0" w:rsidRPr="006765B0">
        <w:rPr>
          <w:rFonts w:ascii="Open Sans" w:hAnsi="Open Sans" w:cs="Open Sans"/>
          <w:color w:val="000000"/>
        </w:rPr>
        <w:t xml:space="preserve"> scheduled and time sensitive medications</w:t>
      </w:r>
      <w:r w:rsidR="008425C3">
        <w:rPr>
          <w:rFonts w:ascii="Open Sans" w:hAnsi="Open Sans" w:cs="Open Sans"/>
          <w:color w:val="000000"/>
        </w:rPr>
        <w:t>, and wound management</w:t>
      </w:r>
      <w:r w:rsidR="005E6C5B">
        <w:rPr>
          <w:rFonts w:ascii="Open Sans" w:hAnsi="Open Sans" w:cs="Open Sans"/>
          <w:color w:val="000000"/>
        </w:rPr>
        <w:t>; m</w:t>
      </w:r>
      <w:r w:rsidR="006765B0" w:rsidRPr="006765B0">
        <w:rPr>
          <w:rFonts w:ascii="Open Sans" w:hAnsi="Open Sans" w:cs="Open Sans"/>
          <w:color w:val="000000"/>
        </w:rPr>
        <w:t xml:space="preserve">onitoring </w:t>
      </w:r>
      <w:r w:rsidR="008425C3">
        <w:rPr>
          <w:rFonts w:ascii="Open Sans" w:hAnsi="Open Sans" w:cs="Open Sans"/>
          <w:color w:val="000000"/>
        </w:rPr>
        <w:t>of</w:t>
      </w:r>
      <w:r w:rsidR="006765B0" w:rsidRPr="006765B0">
        <w:rPr>
          <w:rFonts w:ascii="Open Sans" w:hAnsi="Open Sans" w:cs="Open Sans"/>
          <w:color w:val="000000"/>
        </w:rPr>
        <w:t xml:space="preserve"> time sensitive medication</w:t>
      </w:r>
      <w:r w:rsidR="008425C3">
        <w:rPr>
          <w:rFonts w:ascii="Open Sans" w:hAnsi="Open Sans" w:cs="Open Sans"/>
          <w:color w:val="000000"/>
        </w:rPr>
        <w:t xml:space="preserve"> administration</w:t>
      </w:r>
      <w:r w:rsidR="005E6C5B">
        <w:rPr>
          <w:rFonts w:ascii="Open Sans" w:hAnsi="Open Sans" w:cs="Open Sans"/>
          <w:color w:val="000000"/>
        </w:rPr>
        <w:t>; and r</w:t>
      </w:r>
      <w:r w:rsidR="008425C3" w:rsidRPr="005E6C5B">
        <w:rPr>
          <w:rFonts w:ascii="Open Sans" w:hAnsi="Open Sans" w:cs="Open Sans"/>
        </w:rPr>
        <w:t xml:space="preserve">eview of consumers who have had multiple falls to ensure management strategies </w:t>
      </w:r>
      <w:r w:rsidR="005302F4">
        <w:rPr>
          <w:rFonts w:ascii="Open Sans" w:hAnsi="Open Sans" w:cs="Open Sans"/>
        </w:rPr>
        <w:t>reflect</w:t>
      </w:r>
      <w:r w:rsidR="008425C3" w:rsidRPr="005E6C5B">
        <w:rPr>
          <w:rFonts w:ascii="Open Sans" w:hAnsi="Open Sans" w:cs="Open Sans"/>
        </w:rPr>
        <w:t xml:space="preserve"> consumer needs</w:t>
      </w:r>
      <w:r w:rsidR="005E6C5B">
        <w:rPr>
          <w:rFonts w:ascii="Open Sans" w:hAnsi="Open Sans" w:cs="Open Sans"/>
        </w:rPr>
        <w:t>.</w:t>
      </w:r>
    </w:p>
    <w:p w14:paraId="7DEEBDC6" w14:textId="19D2857D" w:rsidR="002813F8" w:rsidRPr="00F139D9" w:rsidRDefault="005E6C5B" w:rsidP="00F139D9">
      <w:pPr>
        <w:rPr>
          <w:rFonts w:ascii="Open Sans" w:hAnsi="Open Sans" w:cs="Open Sans"/>
        </w:rPr>
      </w:pPr>
      <w:r>
        <w:rPr>
          <w:rFonts w:ascii="Open Sans" w:hAnsi="Open Sans" w:cs="Open Sans"/>
        </w:rPr>
        <w:t xml:space="preserve">At the assessment contact in March 2025, </w:t>
      </w:r>
      <w:r w:rsidR="00886DEB">
        <w:rPr>
          <w:rFonts w:ascii="Open Sans" w:hAnsi="Open Sans" w:cs="Open Sans"/>
        </w:rPr>
        <w:t>c</w:t>
      </w:r>
      <w:r w:rsidR="00E14F0D">
        <w:rPr>
          <w:rFonts w:ascii="Open Sans" w:hAnsi="Open Sans" w:cs="Open Sans"/>
          <w:color w:val="000000"/>
        </w:rPr>
        <w:t xml:space="preserve">onsumers were </w:t>
      </w:r>
      <w:r w:rsidR="005302F4">
        <w:rPr>
          <w:rFonts w:ascii="Open Sans" w:hAnsi="Open Sans" w:cs="Open Sans"/>
          <w:color w:val="000000"/>
        </w:rPr>
        <w:t>receiving</w:t>
      </w:r>
      <w:r w:rsidR="00E14F0D">
        <w:rPr>
          <w:rFonts w:ascii="Open Sans" w:hAnsi="Open Sans" w:cs="Open Sans"/>
          <w:color w:val="000000"/>
        </w:rPr>
        <w:t xml:space="preserve"> </w:t>
      </w:r>
      <w:r w:rsidR="00F72EE1">
        <w:rPr>
          <w:rFonts w:ascii="Open Sans" w:hAnsi="Open Sans" w:cs="Open Sans"/>
          <w:color w:val="000000"/>
        </w:rPr>
        <w:t>safe</w:t>
      </w:r>
      <w:r w:rsidR="00786F88">
        <w:rPr>
          <w:rFonts w:ascii="Open Sans" w:hAnsi="Open Sans" w:cs="Open Sans"/>
          <w:color w:val="000000"/>
        </w:rPr>
        <w:t>,</w:t>
      </w:r>
      <w:r w:rsidR="00F72EE1">
        <w:rPr>
          <w:rFonts w:ascii="Open Sans" w:hAnsi="Open Sans" w:cs="Open Sans"/>
          <w:color w:val="000000"/>
        </w:rPr>
        <w:t xml:space="preserve"> effective </w:t>
      </w:r>
      <w:r w:rsidR="00786F88">
        <w:rPr>
          <w:rFonts w:ascii="Open Sans" w:hAnsi="Open Sans" w:cs="Open Sans"/>
          <w:color w:val="000000"/>
        </w:rPr>
        <w:t xml:space="preserve">and </w:t>
      </w:r>
      <w:r w:rsidR="00F72EE1">
        <w:rPr>
          <w:rFonts w:ascii="Open Sans" w:hAnsi="Open Sans" w:cs="Open Sans"/>
          <w:color w:val="000000"/>
        </w:rPr>
        <w:t>tailored personal and clinical care, and c</w:t>
      </w:r>
      <w:r w:rsidR="0009026E" w:rsidRPr="0009026E">
        <w:rPr>
          <w:rFonts w:ascii="Open Sans" w:eastAsia="Times New Roman" w:hAnsi="Open Sans" w:cs="Open Sans"/>
          <w:bCs/>
          <w:color w:val="000000"/>
          <w:lang w:eastAsia="en-AU"/>
        </w:rPr>
        <w:t xml:space="preserve">onsumers and representatives </w:t>
      </w:r>
      <w:r w:rsidR="00F72EE1">
        <w:rPr>
          <w:rFonts w:ascii="Open Sans" w:eastAsia="Times New Roman" w:hAnsi="Open Sans" w:cs="Open Sans"/>
          <w:bCs/>
          <w:color w:val="000000"/>
          <w:lang w:eastAsia="en-AU"/>
        </w:rPr>
        <w:t>interviewed</w:t>
      </w:r>
      <w:r w:rsidR="00786F88">
        <w:rPr>
          <w:rFonts w:ascii="Open Sans" w:eastAsia="Times New Roman" w:hAnsi="Open Sans" w:cs="Open Sans"/>
          <w:bCs/>
          <w:color w:val="000000"/>
          <w:lang w:eastAsia="en-AU"/>
        </w:rPr>
        <w:t xml:space="preserve"> </w:t>
      </w:r>
      <w:r w:rsidR="0009026E" w:rsidRPr="0009026E">
        <w:rPr>
          <w:rFonts w:ascii="Open Sans" w:eastAsia="Times New Roman" w:hAnsi="Open Sans" w:cs="Open Sans"/>
          <w:bCs/>
          <w:color w:val="000000"/>
          <w:lang w:eastAsia="en-AU"/>
        </w:rPr>
        <w:t xml:space="preserve">said </w:t>
      </w:r>
      <w:r w:rsidR="00786F88">
        <w:rPr>
          <w:rFonts w:ascii="Open Sans" w:eastAsia="Times New Roman" w:hAnsi="Open Sans" w:cs="Open Sans"/>
          <w:bCs/>
          <w:color w:val="000000"/>
          <w:lang w:eastAsia="en-AU"/>
        </w:rPr>
        <w:t>consumers</w:t>
      </w:r>
      <w:r w:rsidR="0009026E" w:rsidRPr="0009026E">
        <w:rPr>
          <w:rFonts w:ascii="Open Sans" w:eastAsia="Times New Roman" w:hAnsi="Open Sans" w:cs="Open Sans"/>
          <w:bCs/>
          <w:color w:val="000000"/>
          <w:lang w:eastAsia="en-AU"/>
        </w:rPr>
        <w:t xml:space="preserve"> are </w:t>
      </w:r>
      <w:r w:rsidR="00786F88">
        <w:rPr>
          <w:rFonts w:ascii="Open Sans" w:eastAsia="Times New Roman" w:hAnsi="Open Sans" w:cs="Open Sans"/>
          <w:bCs/>
          <w:color w:val="000000"/>
          <w:lang w:eastAsia="en-AU"/>
        </w:rPr>
        <w:t>receiving</w:t>
      </w:r>
      <w:r w:rsidR="0009026E" w:rsidRPr="0009026E">
        <w:rPr>
          <w:rFonts w:ascii="Open Sans" w:eastAsia="Times New Roman" w:hAnsi="Open Sans" w:cs="Open Sans"/>
          <w:bCs/>
          <w:color w:val="000000"/>
          <w:lang w:eastAsia="en-AU"/>
        </w:rPr>
        <w:t xml:space="preserve"> care that is safe and right for them. </w:t>
      </w:r>
      <w:r w:rsidR="00724450">
        <w:rPr>
          <w:rFonts w:ascii="Open Sans" w:eastAsia="Times New Roman" w:hAnsi="Open Sans" w:cs="Open Sans"/>
          <w:bCs/>
          <w:color w:val="000000"/>
          <w:lang w:eastAsia="en-AU"/>
        </w:rPr>
        <w:t xml:space="preserve">Care files evidence provision of appropriate care, including in relation to management of pain, medications and restrictive practices. </w:t>
      </w:r>
      <w:r w:rsidR="0009026E" w:rsidRPr="0009026E">
        <w:rPr>
          <w:rFonts w:ascii="Open Sans" w:hAnsi="Open Sans" w:cs="Open Sans"/>
          <w:color w:val="000000"/>
        </w:rPr>
        <w:t xml:space="preserve">Pain assessments are undertaken </w:t>
      </w:r>
      <w:r w:rsidR="00724450">
        <w:rPr>
          <w:rFonts w:ascii="Open Sans" w:hAnsi="Open Sans" w:cs="Open Sans"/>
          <w:color w:val="000000"/>
        </w:rPr>
        <w:t>as</w:t>
      </w:r>
      <w:r w:rsidR="0009026E" w:rsidRPr="0009026E">
        <w:rPr>
          <w:rFonts w:ascii="Open Sans" w:hAnsi="Open Sans" w:cs="Open Sans"/>
          <w:color w:val="000000"/>
        </w:rPr>
        <w:t xml:space="preserve"> required</w:t>
      </w:r>
      <w:r w:rsidR="00724450">
        <w:rPr>
          <w:rFonts w:ascii="Open Sans" w:hAnsi="Open Sans" w:cs="Open Sans"/>
          <w:color w:val="000000"/>
        </w:rPr>
        <w:t>,</w:t>
      </w:r>
      <w:r w:rsidR="0009026E" w:rsidRPr="0009026E">
        <w:rPr>
          <w:rFonts w:ascii="Open Sans" w:hAnsi="Open Sans" w:cs="Open Sans"/>
          <w:color w:val="000000"/>
        </w:rPr>
        <w:t xml:space="preserve"> including </w:t>
      </w:r>
      <w:r w:rsidR="00724450">
        <w:rPr>
          <w:rFonts w:ascii="Open Sans" w:hAnsi="Open Sans" w:cs="Open Sans"/>
          <w:color w:val="000000"/>
        </w:rPr>
        <w:t>following falls</w:t>
      </w:r>
      <w:r w:rsidR="00542EFA">
        <w:rPr>
          <w:rFonts w:ascii="Open Sans" w:hAnsi="Open Sans" w:cs="Open Sans"/>
          <w:color w:val="000000"/>
        </w:rPr>
        <w:t xml:space="preserve">, with pain relief administered to consumers when needed. </w:t>
      </w:r>
      <w:r w:rsidR="008F4615">
        <w:rPr>
          <w:rFonts w:ascii="Open Sans" w:hAnsi="Open Sans" w:cs="Open Sans"/>
          <w:color w:val="000000"/>
        </w:rPr>
        <w:t>P</w:t>
      </w:r>
      <w:r w:rsidR="0009026E" w:rsidRPr="0009026E">
        <w:rPr>
          <w:rFonts w:ascii="Open Sans" w:hAnsi="Open Sans" w:cs="Open Sans"/>
          <w:color w:val="000000"/>
        </w:rPr>
        <w:t xml:space="preserve">rocesses </w:t>
      </w:r>
      <w:r w:rsidR="008F4615">
        <w:rPr>
          <w:rFonts w:ascii="Open Sans" w:hAnsi="Open Sans" w:cs="Open Sans"/>
          <w:color w:val="000000"/>
        </w:rPr>
        <w:t xml:space="preserve">relating to administration of </w:t>
      </w:r>
      <w:r w:rsidR="0009026E" w:rsidRPr="0009026E">
        <w:rPr>
          <w:rFonts w:ascii="Open Sans" w:hAnsi="Open Sans" w:cs="Open Sans"/>
          <w:color w:val="000000"/>
        </w:rPr>
        <w:t xml:space="preserve">time sensitive medications </w:t>
      </w:r>
      <w:r w:rsidR="008F4615">
        <w:rPr>
          <w:rFonts w:ascii="Open Sans" w:hAnsi="Open Sans" w:cs="Open Sans"/>
          <w:color w:val="000000"/>
        </w:rPr>
        <w:t xml:space="preserve">have been reviewed, with </w:t>
      </w:r>
      <w:r w:rsidR="001B196F">
        <w:rPr>
          <w:rFonts w:ascii="Open Sans" w:hAnsi="Open Sans" w:cs="Open Sans"/>
          <w:color w:val="000000"/>
        </w:rPr>
        <w:t xml:space="preserve">these medications now </w:t>
      </w:r>
      <w:r w:rsidR="0009026E" w:rsidRPr="0009026E">
        <w:rPr>
          <w:rFonts w:ascii="Open Sans" w:hAnsi="Open Sans" w:cs="Open Sans"/>
          <w:color w:val="000000"/>
        </w:rPr>
        <w:t>administered by registered nurses.</w:t>
      </w:r>
      <w:r w:rsidR="001B196F">
        <w:rPr>
          <w:rFonts w:ascii="Open Sans" w:hAnsi="Open Sans" w:cs="Open Sans"/>
          <w:color w:val="000000"/>
        </w:rPr>
        <w:t xml:space="preserve"> </w:t>
      </w:r>
      <w:r w:rsidR="00542EFA">
        <w:rPr>
          <w:rFonts w:ascii="Open Sans" w:hAnsi="Open Sans" w:cs="Open Sans"/>
          <w:color w:val="000000"/>
        </w:rPr>
        <w:t>Documentation shows t</w:t>
      </w:r>
      <w:r w:rsidR="0009026E" w:rsidRPr="0009026E">
        <w:rPr>
          <w:rFonts w:ascii="Open Sans" w:hAnsi="Open Sans" w:cs="Open Sans"/>
          <w:color w:val="000000"/>
        </w:rPr>
        <w:t>ime sensitive medication</w:t>
      </w:r>
      <w:r w:rsidR="00294D7B">
        <w:rPr>
          <w:rFonts w:ascii="Open Sans" w:hAnsi="Open Sans" w:cs="Open Sans"/>
          <w:color w:val="000000"/>
        </w:rPr>
        <w:t>s</w:t>
      </w:r>
      <w:r w:rsidR="0009026E" w:rsidRPr="0009026E">
        <w:rPr>
          <w:rFonts w:ascii="Open Sans" w:hAnsi="Open Sans" w:cs="Open Sans"/>
          <w:color w:val="000000"/>
        </w:rPr>
        <w:t xml:space="preserve"> </w:t>
      </w:r>
      <w:r w:rsidR="001B196F">
        <w:rPr>
          <w:rFonts w:ascii="Open Sans" w:hAnsi="Open Sans" w:cs="Open Sans"/>
          <w:color w:val="000000"/>
        </w:rPr>
        <w:t>have been</w:t>
      </w:r>
      <w:r w:rsidR="00542EFA">
        <w:rPr>
          <w:rFonts w:ascii="Open Sans" w:hAnsi="Open Sans" w:cs="Open Sans"/>
          <w:color w:val="000000"/>
        </w:rPr>
        <w:t xml:space="preserve"> administered </w:t>
      </w:r>
      <w:r w:rsidR="0009026E" w:rsidRPr="0009026E">
        <w:rPr>
          <w:rFonts w:ascii="Open Sans" w:hAnsi="Open Sans" w:cs="Open Sans"/>
          <w:color w:val="000000"/>
        </w:rPr>
        <w:t xml:space="preserve">within the </w:t>
      </w:r>
      <w:r w:rsidR="005302F4">
        <w:rPr>
          <w:rFonts w:ascii="Open Sans" w:hAnsi="Open Sans" w:cs="Open Sans"/>
          <w:color w:val="000000"/>
        </w:rPr>
        <w:t>required timeframe</w:t>
      </w:r>
      <w:r w:rsidR="0009026E" w:rsidRPr="0009026E">
        <w:rPr>
          <w:rFonts w:ascii="Open Sans" w:hAnsi="Open Sans" w:cs="Open Sans"/>
          <w:color w:val="000000"/>
        </w:rPr>
        <w:t xml:space="preserve">. </w:t>
      </w:r>
      <w:r w:rsidR="002813F8">
        <w:rPr>
          <w:rFonts w:ascii="Open Sans" w:eastAsia="Times New Roman" w:hAnsi="Open Sans" w:cs="Open Sans"/>
          <w:color w:val="auto"/>
          <w:lang w:eastAsia="en-AU"/>
        </w:rPr>
        <w:t>Care files sampled evidence</w:t>
      </w:r>
      <w:r w:rsidR="0009026E" w:rsidRPr="0009026E">
        <w:rPr>
          <w:rFonts w:ascii="Open Sans" w:eastAsia="Times New Roman" w:hAnsi="Open Sans" w:cs="Open Sans"/>
          <w:color w:val="auto"/>
          <w:lang w:eastAsia="en-AU"/>
        </w:rPr>
        <w:t xml:space="preserve"> informed consent from consumers or their representatives prior to </w:t>
      </w:r>
      <w:r w:rsidR="002813F8">
        <w:rPr>
          <w:rFonts w:ascii="Open Sans" w:eastAsia="Times New Roman" w:hAnsi="Open Sans" w:cs="Open Sans"/>
          <w:color w:val="auto"/>
          <w:lang w:eastAsia="en-AU"/>
        </w:rPr>
        <w:t>commencement of</w:t>
      </w:r>
      <w:r w:rsidR="0009026E" w:rsidRPr="0009026E">
        <w:rPr>
          <w:rFonts w:ascii="Open Sans" w:eastAsia="Times New Roman" w:hAnsi="Open Sans" w:cs="Open Sans"/>
          <w:color w:val="auto"/>
          <w:lang w:eastAsia="en-AU"/>
        </w:rPr>
        <w:t xml:space="preserve"> a restrictive practice, a behaviour support plan, and regular reviews. </w:t>
      </w:r>
    </w:p>
    <w:p w14:paraId="5220C58E" w14:textId="27DD9339" w:rsidR="00AA3C35" w:rsidRDefault="00F139D9" w:rsidP="00AA3C35">
      <w:pPr>
        <w:rPr>
          <w:rFonts w:ascii="Open Sans" w:hAnsi="Open Sans" w:cs="Open Sans"/>
        </w:rPr>
      </w:pPr>
      <w:r w:rsidRPr="00AA3C35">
        <w:rPr>
          <w:rFonts w:ascii="Open Sans" w:hAnsi="Open Sans" w:cs="Open Sans"/>
        </w:rPr>
        <w:t xml:space="preserve">There are processes to identify, assess, plan for, manage and review high impact or high prevalence risks related to consumers’ care. Care files sampled </w:t>
      </w:r>
      <w:r w:rsidR="00AE17FA" w:rsidRPr="00AA3C35">
        <w:rPr>
          <w:rFonts w:ascii="Open Sans" w:hAnsi="Open Sans" w:cs="Open Sans"/>
        </w:rPr>
        <w:t xml:space="preserve">show appropriate management of risks relating to </w:t>
      </w:r>
      <w:r w:rsidR="00875586" w:rsidRPr="00AA3C35">
        <w:rPr>
          <w:rFonts w:ascii="Open Sans" w:hAnsi="Open Sans" w:cs="Open Sans"/>
        </w:rPr>
        <w:t xml:space="preserve">falls, </w:t>
      </w:r>
      <w:r w:rsidR="00480965" w:rsidRPr="00AA3C35">
        <w:rPr>
          <w:rFonts w:ascii="Open Sans" w:hAnsi="Open Sans" w:cs="Open Sans"/>
        </w:rPr>
        <w:t xml:space="preserve">unplanned weight loss, </w:t>
      </w:r>
      <w:r w:rsidR="00480965" w:rsidRPr="00AA3C35">
        <w:rPr>
          <w:rFonts w:ascii="Open Sans" w:hAnsi="Open Sans" w:cs="Open Sans"/>
        </w:rPr>
        <w:lastRenderedPageBreak/>
        <w:t xml:space="preserve">pressure </w:t>
      </w:r>
      <w:r w:rsidR="00AA3C35" w:rsidRPr="00AA3C35">
        <w:rPr>
          <w:rFonts w:ascii="Open Sans" w:hAnsi="Open Sans" w:cs="Open Sans"/>
        </w:rPr>
        <w:t xml:space="preserve">injuries, restrictive practices, and cognitive impairment. </w:t>
      </w:r>
      <w:r w:rsidR="0093310A" w:rsidRPr="00AA3C35">
        <w:rPr>
          <w:rFonts w:ascii="Open Sans" w:hAnsi="Open Sans" w:cs="Open Sans"/>
        </w:rPr>
        <w:t xml:space="preserve">Care files also evidence involvement of medical officers and allied health professionals in the assessment and management of identified risks. </w:t>
      </w:r>
      <w:r w:rsidR="00AA3C35" w:rsidRPr="00AA3C35">
        <w:rPr>
          <w:rFonts w:ascii="Open Sans" w:hAnsi="Open Sans" w:cs="Open Sans"/>
        </w:rPr>
        <w:t xml:space="preserve">It was noted that post falls vital signs and neurological observations </w:t>
      </w:r>
      <w:r w:rsidR="005302F4">
        <w:rPr>
          <w:rFonts w:ascii="Open Sans" w:hAnsi="Open Sans" w:cs="Open Sans"/>
        </w:rPr>
        <w:t>had</w:t>
      </w:r>
      <w:r w:rsidR="00AA3C35" w:rsidRPr="00AA3C35">
        <w:rPr>
          <w:rFonts w:ascii="Open Sans" w:hAnsi="Open Sans" w:cs="Open Sans"/>
        </w:rPr>
        <w:t xml:space="preserve"> not </w:t>
      </w:r>
      <w:r w:rsidR="005302F4">
        <w:rPr>
          <w:rFonts w:ascii="Open Sans" w:hAnsi="Open Sans" w:cs="Open Sans"/>
        </w:rPr>
        <w:t xml:space="preserve">been </w:t>
      </w:r>
      <w:r w:rsidR="00AA3C35" w:rsidRPr="00AA3C35">
        <w:rPr>
          <w:rFonts w:ascii="Open Sans" w:hAnsi="Open Sans" w:cs="Open Sans"/>
        </w:rPr>
        <w:t xml:space="preserve">conducted in line with policy following one consumer’s fall. This had been identified by management </w:t>
      </w:r>
      <w:r w:rsidR="00AA3C35" w:rsidRPr="00875586">
        <w:rPr>
          <w:rFonts w:ascii="Open Sans" w:hAnsi="Open Sans" w:cs="Open Sans"/>
        </w:rPr>
        <w:t>through daily monitoring</w:t>
      </w:r>
      <w:r w:rsidR="00AA3C35" w:rsidRPr="00AA3C35">
        <w:rPr>
          <w:rFonts w:ascii="Open Sans" w:hAnsi="Open Sans" w:cs="Open Sans"/>
        </w:rPr>
        <w:t xml:space="preserve"> processes, with staff </w:t>
      </w:r>
      <w:r w:rsidR="00AA3C35" w:rsidRPr="00875586">
        <w:rPr>
          <w:rFonts w:ascii="Open Sans" w:hAnsi="Open Sans" w:cs="Open Sans"/>
        </w:rPr>
        <w:t>involved performance managed.</w:t>
      </w:r>
      <w:r w:rsidR="00AA3C35" w:rsidRPr="00AA3C35">
        <w:rPr>
          <w:rFonts w:ascii="Open Sans" w:hAnsi="Open Sans" w:cs="Open Sans"/>
        </w:rPr>
        <w:t xml:space="preserve"> </w:t>
      </w:r>
      <w:r w:rsidR="00875586" w:rsidRPr="00875586">
        <w:rPr>
          <w:rFonts w:ascii="Open Sans" w:hAnsi="Open Sans" w:cs="Open Sans"/>
        </w:rPr>
        <w:t xml:space="preserve">Consumers and representatives </w:t>
      </w:r>
      <w:r w:rsidR="005302F4">
        <w:rPr>
          <w:rFonts w:ascii="Open Sans" w:hAnsi="Open Sans" w:cs="Open Sans"/>
        </w:rPr>
        <w:t xml:space="preserve">said </w:t>
      </w:r>
      <w:r w:rsidR="00875586" w:rsidRPr="00875586">
        <w:rPr>
          <w:rFonts w:ascii="Open Sans" w:hAnsi="Open Sans" w:cs="Open Sans"/>
        </w:rPr>
        <w:t xml:space="preserve">staff know how to manage </w:t>
      </w:r>
      <w:r w:rsidR="005302F4">
        <w:rPr>
          <w:rFonts w:ascii="Open Sans" w:hAnsi="Open Sans" w:cs="Open Sans"/>
        </w:rPr>
        <w:t xml:space="preserve">consumers’ </w:t>
      </w:r>
      <w:r w:rsidR="00875586" w:rsidRPr="00AA3C35">
        <w:rPr>
          <w:rFonts w:ascii="Open Sans" w:hAnsi="Open Sans" w:cs="Open Sans"/>
        </w:rPr>
        <w:t>identified</w:t>
      </w:r>
      <w:r w:rsidR="00875586" w:rsidRPr="00875586">
        <w:rPr>
          <w:rFonts w:ascii="Open Sans" w:hAnsi="Open Sans" w:cs="Open Sans"/>
        </w:rPr>
        <w:t xml:space="preserve"> risks.</w:t>
      </w:r>
    </w:p>
    <w:p w14:paraId="74A1D4FE" w14:textId="3D198F40" w:rsidR="00BF7393" w:rsidRPr="001E694D" w:rsidRDefault="00AA3C35" w:rsidP="005302F4">
      <w:pPr>
        <w:rPr>
          <w:rFonts w:ascii="Open Sans" w:hAnsi="Open Sans" w:cs="Open Sans"/>
        </w:rPr>
      </w:pPr>
      <w:r>
        <w:rPr>
          <w:rFonts w:ascii="Open Sans" w:hAnsi="Open Sans" w:cs="Open Sans"/>
        </w:rPr>
        <w:t>Based on the Assessment Team’s report, I find requirements 3(3)(a) and 3(3)(b) compliant</w:t>
      </w:r>
      <w:r w:rsidR="00131679">
        <w:rPr>
          <w:rFonts w:ascii="Open Sans" w:hAnsi="Open Sans" w:cs="Open Sans"/>
        </w:rPr>
        <w:t>.</w:t>
      </w:r>
    </w:p>
    <w:sectPr w:rsidR="00BF7393" w:rsidRPr="001E694D"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8A00C" w14:textId="77777777" w:rsidR="00997241" w:rsidRDefault="00997241">
      <w:pPr>
        <w:spacing w:after="0"/>
      </w:pPr>
      <w:r>
        <w:separator/>
      </w:r>
    </w:p>
  </w:endnote>
  <w:endnote w:type="continuationSeparator" w:id="0">
    <w:p w14:paraId="62E7EBD8" w14:textId="77777777" w:rsidR="00997241" w:rsidRDefault="0099724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panose1 w:val="020B0403050000020004"/>
    <w:charset w:val="00"/>
    <w:family w:val="swiss"/>
    <w:pitch w:val="variable"/>
    <w:sig w:usb0="600002FF" w:usb1="00000001" w:usb2="00000000" w:usb3="00000000" w:csb0="0000019F" w:csb1="00000000"/>
  </w:font>
  <w:font w:name="Fira Sans">
    <w:panose1 w:val="020B0803050000020004"/>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C82E0" w14:textId="77777777" w:rsidR="00BF7393" w:rsidRPr="00DF37F2" w:rsidRDefault="00BF7393" w:rsidP="00DF37F2">
    <w:pPr>
      <w:pStyle w:val="FooterArial9"/>
      <w:rPr>
        <w:rStyle w:val="FooterBold"/>
        <w:rFonts w:ascii="Arial" w:hAnsi="Arial"/>
        <w:b w:val="0"/>
      </w:rPr>
    </w:pPr>
    <w:bookmarkStart w:id="2" w:name="_Hlk144301213"/>
    <w:r w:rsidRPr="00DF37F2">
      <w:rPr>
        <w:rStyle w:val="FooterBold"/>
        <w:rFonts w:ascii="Arial" w:hAnsi="Arial"/>
        <w:b w:val="0"/>
      </w:rPr>
      <w:t xml:space="preserve">Name of service: </w:t>
    </w:r>
    <w:r w:rsidRPr="00D3376F">
      <w:rPr>
        <w:rFonts w:cs="Times New Roman"/>
        <w:color w:val="auto"/>
        <w:szCs w:val="18"/>
      </w:rPr>
      <w:t>Jonathan Rogers GC House</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1365A691" w14:textId="77777777" w:rsidR="00BF7393" w:rsidRPr="00DF37F2" w:rsidRDefault="00BF7393"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0821</w:t>
    </w:r>
    <w:bookmarkEnd w:id="2"/>
    <w:r w:rsidRPr="00DF37F2">
      <w:rPr>
        <w:rStyle w:val="FooterBold"/>
        <w:rFonts w:ascii="Arial" w:hAnsi="Arial"/>
        <w:b w:val="0"/>
      </w:rPr>
      <w:tab/>
      <w:t xml:space="preserve">OFFICIAL: Sensitive </w:t>
    </w:r>
  </w:p>
  <w:p w14:paraId="3DB3BE53" w14:textId="77777777" w:rsidR="00BF7393" w:rsidRPr="00DF37F2" w:rsidRDefault="00BF7393"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D013D" w14:textId="77777777" w:rsidR="00BF7393" w:rsidRDefault="00BF7393"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F43CC" w14:textId="77777777" w:rsidR="00997241" w:rsidRDefault="00997241" w:rsidP="00D71F88">
      <w:pPr>
        <w:spacing w:after="0"/>
      </w:pPr>
      <w:r>
        <w:separator/>
      </w:r>
    </w:p>
  </w:footnote>
  <w:footnote w:type="continuationSeparator" w:id="0">
    <w:p w14:paraId="0C965DC9" w14:textId="77777777" w:rsidR="00997241" w:rsidRDefault="00997241" w:rsidP="00D71F88">
      <w:pPr>
        <w:spacing w:after="0"/>
      </w:pPr>
      <w:r>
        <w:continuationSeparator/>
      </w:r>
    </w:p>
  </w:footnote>
  <w:footnote w:id="1">
    <w:p w14:paraId="145C8D15" w14:textId="08E5FFE9" w:rsidR="00BF7393" w:rsidRDefault="00BF7393" w:rsidP="000078F8">
      <w:pPr>
        <w:pStyle w:val="FootnoteText"/>
        <w:rPr>
          <w:rFonts w:ascii="Arial" w:hAnsi="Arial"/>
          <w:sz w:val="20"/>
          <w:szCs w:val="20"/>
        </w:rPr>
      </w:pPr>
      <w:r>
        <w:rPr>
          <w:rStyle w:val="FootnoteReference"/>
        </w:rPr>
        <w:footnoteRef/>
      </w:r>
      <w:r>
        <w:t xml:space="preserve"> </w:t>
      </w:r>
      <w:r w:rsidRPr="00131679">
        <w:rPr>
          <w:rFonts w:ascii="Open Sans" w:hAnsi="Open Sans" w:cs="Open Sans"/>
          <w:sz w:val="20"/>
          <w:szCs w:val="20"/>
        </w:rPr>
        <w:t xml:space="preserve">The preparation of the performance report is in accordance with </w:t>
      </w:r>
      <w:r w:rsidRPr="00131679">
        <w:rPr>
          <w:rFonts w:ascii="Open Sans" w:hAnsi="Open Sans" w:cs="Open Sans"/>
          <w:color w:val="auto"/>
          <w:sz w:val="20"/>
          <w:szCs w:val="20"/>
        </w:rPr>
        <w:t>section 68A</w:t>
      </w:r>
      <w:r w:rsidRPr="00131679">
        <w:rPr>
          <w:rFonts w:ascii="Open Sans" w:hAnsi="Open Sans" w:cs="Open Sans"/>
          <w:b/>
          <w:color w:val="auto"/>
          <w:sz w:val="20"/>
          <w:szCs w:val="20"/>
        </w:rPr>
        <w:t xml:space="preserve"> </w:t>
      </w:r>
      <w:r w:rsidRPr="00131679">
        <w:rPr>
          <w:rFonts w:ascii="Open Sans" w:hAnsi="Open Sans" w:cs="Open Sans"/>
          <w:color w:val="auto"/>
          <w:sz w:val="20"/>
          <w:szCs w:val="20"/>
        </w:rPr>
        <w:t xml:space="preserve">of the Aged </w:t>
      </w:r>
      <w:r w:rsidRPr="00131679">
        <w:rPr>
          <w:rFonts w:ascii="Open Sans" w:hAnsi="Open Sans" w:cs="Open Sans"/>
          <w:sz w:val="20"/>
          <w:szCs w:val="20"/>
        </w:rPr>
        <w:t>Care Quality and Safety Commission Rules 2018.</w:t>
      </w:r>
    </w:p>
    <w:p w14:paraId="3D9D13D4" w14:textId="77777777" w:rsidR="00BF7393" w:rsidRDefault="00BF7393"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1DEE8" w14:textId="77777777" w:rsidR="00BF7393" w:rsidRDefault="00BF7393">
    <w:pPr>
      <w:pStyle w:val="Header"/>
    </w:pPr>
    <w:r>
      <w:rPr>
        <w:noProof/>
        <w:color w:val="2B579A"/>
        <w:shd w:val="clear" w:color="auto" w:fill="E6E6E6"/>
        <w:lang w:val="en-US"/>
      </w:rPr>
      <w:drawing>
        <wp:anchor distT="0" distB="0" distL="114300" distR="114300" simplePos="0" relativeHeight="251658241" behindDoc="1" locked="0" layoutInCell="1" allowOverlap="1" wp14:anchorId="34053C87" wp14:editId="47EFC8D5">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F1154" w14:textId="77777777" w:rsidR="00BF7393" w:rsidRDefault="00BF7393">
    <w:pPr>
      <w:pStyle w:val="Header"/>
    </w:pPr>
    <w:r>
      <w:rPr>
        <w:noProof/>
      </w:rPr>
      <w:drawing>
        <wp:anchor distT="0" distB="0" distL="114300" distR="114300" simplePos="0" relativeHeight="251658240" behindDoc="0" locked="0" layoutInCell="1" allowOverlap="1" wp14:anchorId="54F864CA" wp14:editId="583F6D9A">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B7F4A574">
      <w:start w:val="1"/>
      <w:numFmt w:val="lowerRoman"/>
      <w:lvlText w:val="(%1)"/>
      <w:lvlJc w:val="left"/>
      <w:pPr>
        <w:ind w:left="1080" w:hanging="720"/>
      </w:pPr>
      <w:rPr>
        <w:rFonts w:hint="default"/>
      </w:rPr>
    </w:lvl>
    <w:lvl w:ilvl="1" w:tplc="F4ECA618" w:tentative="1">
      <w:start w:val="1"/>
      <w:numFmt w:val="lowerLetter"/>
      <w:lvlText w:val="%2."/>
      <w:lvlJc w:val="left"/>
      <w:pPr>
        <w:ind w:left="1440" w:hanging="360"/>
      </w:pPr>
    </w:lvl>
    <w:lvl w:ilvl="2" w:tplc="68B2E8D4" w:tentative="1">
      <w:start w:val="1"/>
      <w:numFmt w:val="lowerRoman"/>
      <w:lvlText w:val="%3."/>
      <w:lvlJc w:val="right"/>
      <w:pPr>
        <w:ind w:left="2160" w:hanging="180"/>
      </w:pPr>
    </w:lvl>
    <w:lvl w:ilvl="3" w:tplc="AAB0D2DE" w:tentative="1">
      <w:start w:val="1"/>
      <w:numFmt w:val="decimal"/>
      <w:lvlText w:val="%4."/>
      <w:lvlJc w:val="left"/>
      <w:pPr>
        <w:ind w:left="2880" w:hanging="360"/>
      </w:pPr>
    </w:lvl>
    <w:lvl w:ilvl="4" w:tplc="179C36DA" w:tentative="1">
      <w:start w:val="1"/>
      <w:numFmt w:val="lowerLetter"/>
      <w:lvlText w:val="%5."/>
      <w:lvlJc w:val="left"/>
      <w:pPr>
        <w:ind w:left="3600" w:hanging="360"/>
      </w:pPr>
    </w:lvl>
    <w:lvl w:ilvl="5" w:tplc="CE1E04E8" w:tentative="1">
      <w:start w:val="1"/>
      <w:numFmt w:val="lowerRoman"/>
      <w:lvlText w:val="%6."/>
      <w:lvlJc w:val="right"/>
      <w:pPr>
        <w:ind w:left="4320" w:hanging="180"/>
      </w:pPr>
    </w:lvl>
    <w:lvl w:ilvl="6" w:tplc="B5A05734" w:tentative="1">
      <w:start w:val="1"/>
      <w:numFmt w:val="decimal"/>
      <w:lvlText w:val="%7."/>
      <w:lvlJc w:val="left"/>
      <w:pPr>
        <w:ind w:left="5040" w:hanging="360"/>
      </w:pPr>
    </w:lvl>
    <w:lvl w:ilvl="7" w:tplc="B644E074" w:tentative="1">
      <w:start w:val="1"/>
      <w:numFmt w:val="lowerLetter"/>
      <w:lvlText w:val="%8."/>
      <w:lvlJc w:val="left"/>
      <w:pPr>
        <w:ind w:left="5760" w:hanging="360"/>
      </w:pPr>
    </w:lvl>
    <w:lvl w:ilvl="8" w:tplc="80B410B0"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5F84B16A">
      <w:start w:val="1"/>
      <w:numFmt w:val="lowerRoman"/>
      <w:lvlText w:val="(%1)"/>
      <w:lvlJc w:val="left"/>
      <w:pPr>
        <w:ind w:left="1080" w:hanging="720"/>
      </w:pPr>
      <w:rPr>
        <w:rFonts w:hint="default"/>
      </w:rPr>
    </w:lvl>
    <w:lvl w:ilvl="1" w:tplc="BE74E75C" w:tentative="1">
      <w:start w:val="1"/>
      <w:numFmt w:val="lowerLetter"/>
      <w:lvlText w:val="%2."/>
      <w:lvlJc w:val="left"/>
      <w:pPr>
        <w:ind w:left="1440" w:hanging="360"/>
      </w:pPr>
    </w:lvl>
    <w:lvl w:ilvl="2" w:tplc="767852C8" w:tentative="1">
      <w:start w:val="1"/>
      <w:numFmt w:val="lowerRoman"/>
      <w:lvlText w:val="%3."/>
      <w:lvlJc w:val="right"/>
      <w:pPr>
        <w:ind w:left="2160" w:hanging="180"/>
      </w:pPr>
    </w:lvl>
    <w:lvl w:ilvl="3" w:tplc="439285C6" w:tentative="1">
      <w:start w:val="1"/>
      <w:numFmt w:val="decimal"/>
      <w:lvlText w:val="%4."/>
      <w:lvlJc w:val="left"/>
      <w:pPr>
        <w:ind w:left="2880" w:hanging="360"/>
      </w:pPr>
    </w:lvl>
    <w:lvl w:ilvl="4" w:tplc="8580F87A" w:tentative="1">
      <w:start w:val="1"/>
      <w:numFmt w:val="lowerLetter"/>
      <w:lvlText w:val="%5."/>
      <w:lvlJc w:val="left"/>
      <w:pPr>
        <w:ind w:left="3600" w:hanging="360"/>
      </w:pPr>
    </w:lvl>
    <w:lvl w:ilvl="5" w:tplc="000C3974" w:tentative="1">
      <w:start w:val="1"/>
      <w:numFmt w:val="lowerRoman"/>
      <w:lvlText w:val="%6."/>
      <w:lvlJc w:val="right"/>
      <w:pPr>
        <w:ind w:left="4320" w:hanging="180"/>
      </w:pPr>
    </w:lvl>
    <w:lvl w:ilvl="6" w:tplc="77069BB4" w:tentative="1">
      <w:start w:val="1"/>
      <w:numFmt w:val="decimal"/>
      <w:lvlText w:val="%7."/>
      <w:lvlJc w:val="left"/>
      <w:pPr>
        <w:ind w:left="5040" w:hanging="360"/>
      </w:pPr>
    </w:lvl>
    <w:lvl w:ilvl="7" w:tplc="AEBE1F76" w:tentative="1">
      <w:start w:val="1"/>
      <w:numFmt w:val="lowerLetter"/>
      <w:lvlText w:val="%8."/>
      <w:lvlJc w:val="left"/>
      <w:pPr>
        <w:ind w:left="5760" w:hanging="360"/>
      </w:pPr>
    </w:lvl>
    <w:lvl w:ilvl="8" w:tplc="5C04701A"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FFD64E9E">
      <w:start w:val="1"/>
      <w:numFmt w:val="lowerRoman"/>
      <w:lvlText w:val="(%1)"/>
      <w:lvlJc w:val="left"/>
      <w:pPr>
        <w:ind w:left="1080" w:hanging="720"/>
      </w:pPr>
      <w:rPr>
        <w:rFonts w:hint="default"/>
      </w:rPr>
    </w:lvl>
    <w:lvl w:ilvl="1" w:tplc="8A2082BC" w:tentative="1">
      <w:start w:val="1"/>
      <w:numFmt w:val="lowerLetter"/>
      <w:lvlText w:val="%2."/>
      <w:lvlJc w:val="left"/>
      <w:pPr>
        <w:ind w:left="1440" w:hanging="360"/>
      </w:pPr>
    </w:lvl>
    <w:lvl w:ilvl="2" w:tplc="F8C079FA" w:tentative="1">
      <w:start w:val="1"/>
      <w:numFmt w:val="lowerRoman"/>
      <w:lvlText w:val="%3."/>
      <w:lvlJc w:val="right"/>
      <w:pPr>
        <w:ind w:left="2160" w:hanging="180"/>
      </w:pPr>
    </w:lvl>
    <w:lvl w:ilvl="3" w:tplc="F45E83B8" w:tentative="1">
      <w:start w:val="1"/>
      <w:numFmt w:val="decimal"/>
      <w:lvlText w:val="%4."/>
      <w:lvlJc w:val="left"/>
      <w:pPr>
        <w:ind w:left="2880" w:hanging="360"/>
      </w:pPr>
    </w:lvl>
    <w:lvl w:ilvl="4" w:tplc="C8CCE2AC" w:tentative="1">
      <w:start w:val="1"/>
      <w:numFmt w:val="lowerLetter"/>
      <w:lvlText w:val="%5."/>
      <w:lvlJc w:val="left"/>
      <w:pPr>
        <w:ind w:left="3600" w:hanging="360"/>
      </w:pPr>
    </w:lvl>
    <w:lvl w:ilvl="5" w:tplc="86306F4A" w:tentative="1">
      <w:start w:val="1"/>
      <w:numFmt w:val="lowerRoman"/>
      <w:lvlText w:val="%6."/>
      <w:lvlJc w:val="right"/>
      <w:pPr>
        <w:ind w:left="4320" w:hanging="180"/>
      </w:pPr>
    </w:lvl>
    <w:lvl w:ilvl="6" w:tplc="C66A8DF0" w:tentative="1">
      <w:start w:val="1"/>
      <w:numFmt w:val="decimal"/>
      <w:lvlText w:val="%7."/>
      <w:lvlJc w:val="left"/>
      <w:pPr>
        <w:ind w:left="5040" w:hanging="360"/>
      </w:pPr>
    </w:lvl>
    <w:lvl w:ilvl="7" w:tplc="C7E8C9CA" w:tentative="1">
      <w:start w:val="1"/>
      <w:numFmt w:val="lowerLetter"/>
      <w:lvlText w:val="%8."/>
      <w:lvlJc w:val="left"/>
      <w:pPr>
        <w:ind w:left="5760" w:hanging="360"/>
      </w:pPr>
    </w:lvl>
    <w:lvl w:ilvl="8" w:tplc="C930E41C" w:tentative="1">
      <w:start w:val="1"/>
      <w:numFmt w:val="lowerRoman"/>
      <w:lvlText w:val="%9."/>
      <w:lvlJc w:val="right"/>
      <w:pPr>
        <w:ind w:left="6480" w:hanging="180"/>
      </w:pPr>
    </w:lvl>
  </w:abstractNum>
  <w:abstractNum w:abstractNumId="4" w15:restartNumberingAfterBreak="0">
    <w:nsid w:val="156B65DD"/>
    <w:multiLevelType w:val="hybridMultilevel"/>
    <w:tmpl w:val="4B7C43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72342AC"/>
    <w:multiLevelType w:val="hybridMultilevel"/>
    <w:tmpl w:val="12548ADC"/>
    <w:lvl w:ilvl="0" w:tplc="029C522A">
      <w:start w:val="1"/>
      <w:numFmt w:val="bullet"/>
      <w:lvlText w:val=""/>
      <w:lvlJc w:val="left"/>
      <w:pPr>
        <w:ind w:left="720" w:hanging="360"/>
      </w:pPr>
      <w:rPr>
        <w:rFonts w:ascii="Symbol" w:hAnsi="Symbol" w:hint="default"/>
        <w:color w:val="auto"/>
        <w:sz w:val="24"/>
        <w:szCs w:val="24"/>
      </w:rPr>
    </w:lvl>
    <w:lvl w:ilvl="1" w:tplc="9580CFD8" w:tentative="1">
      <w:start w:val="1"/>
      <w:numFmt w:val="bullet"/>
      <w:lvlText w:val="o"/>
      <w:lvlJc w:val="left"/>
      <w:pPr>
        <w:ind w:left="1440" w:hanging="360"/>
      </w:pPr>
      <w:rPr>
        <w:rFonts w:ascii="Courier New" w:hAnsi="Courier New" w:cs="Courier New" w:hint="default"/>
      </w:rPr>
    </w:lvl>
    <w:lvl w:ilvl="2" w:tplc="211A543A" w:tentative="1">
      <w:start w:val="1"/>
      <w:numFmt w:val="bullet"/>
      <w:lvlText w:val=""/>
      <w:lvlJc w:val="left"/>
      <w:pPr>
        <w:ind w:left="2160" w:hanging="360"/>
      </w:pPr>
      <w:rPr>
        <w:rFonts w:ascii="Wingdings" w:hAnsi="Wingdings" w:hint="default"/>
      </w:rPr>
    </w:lvl>
    <w:lvl w:ilvl="3" w:tplc="90AEF0D4" w:tentative="1">
      <w:start w:val="1"/>
      <w:numFmt w:val="bullet"/>
      <w:lvlText w:val=""/>
      <w:lvlJc w:val="left"/>
      <w:pPr>
        <w:ind w:left="2880" w:hanging="360"/>
      </w:pPr>
      <w:rPr>
        <w:rFonts w:ascii="Symbol" w:hAnsi="Symbol" w:hint="default"/>
      </w:rPr>
    </w:lvl>
    <w:lvl w:ilvl="4" w:tplc="790671FE" w:tentative="1">
      <w:start w:val="1"/>
      <w:numFmt w:val="bullet"/>
      <w:lvlText w:val="o"/>
      <w:lvlJc w:val="left"/>
      <w:pPr>
        <w:ind w:left="3600" w:hanging="360"/>
      </w:pPr>
      <w:rPr>
        <w:rFonts w:ascii="Courier New" w:hAnsi="Courier New" w:cs="Courier New" w:hint="default"/>
      </w:rPr>
    </w:lvl>
    <w:lvl w:ilvl="5" w:tplc="C1A6A940" w:tentative="1">
      <w:start w:val="1"/>
      <w:numFmt w:val="bullet"/>
      <w:lvlText w:val=""/>
      <w:lvlJc w:val="left"/>
      <w:pPr>
        <w:ind w:left="4320" w:hanging="360"/>
      </w:pPr>
      <w:rPr>
        <w:rFonts w:ascii="Wingdings" w:hAnsi="Wingdings" w:hint="default"/>
      </w:rPr>
    </w:lvl>
    <w:lvl w:ilvl="6" w:tplc="65363C80" w:tentative="1">
      <w:start w:val="1"/>
      <w:numFmt w:val="bullet"/>
      <w:lvlText w:val=""/>
      <w:lvlJc w:val="left"/>
      <w:pPr>
        <w:ind w:left="5040" w:hanging="360"/>
      </w:pPr>
      <w:rPr>
        <w:rFonts w:ascii="Symbol" w:hAnsi="Symbol" w:hint="default"/>
      </w:rPr>
    </w:lvl>
    <w:lvl w:ilvl="7" w:tplc="733AF684" w:tentative="1">
      <w:start w:val="1"/>
      <w:numFmt w:val="bullet"/>
      <w:lvlText w:val="o"/>
      <w:lvlJc w:val="left"/>
      <w:pPr>
        <w:ind w:left="5760" w:hanging="360"/>
      </w:pPr>
      <w:rPr>
        <w:rFonts w:ascii="Courier New" w:hAnsi="Courier New" w:cs="Courier New" w:hint="default"/>
      </w:rPr>
    </w:lvl>
    <w:lvl w:ilvl="8" w:tplc="C17E9D88" w:tentative="1">
      <w:start w:val="1"/>
      <w:numFmt w:val="bullet"/>
      <w:lvlText w:val=""/>
      <w:lvlJc w:val="left"/>
      <w:pPr>
        <w:ind w:left="6480" w:hanging="360"/>
      </w:pPr>
      <w:rPr>
        <w:rFonts w:ascii="Wingdings" w:hAnsi="Wingdings" w:hint="default"/>
      </w:rPr>
    </w:lvl>
  </w:abstractNum>
  <w:abstractNum w:abstractNumId="6" w15:restartNumberingAfterBreak="0">
    <w:nsid w:val="1B1F247B"/>
    <w:multiLevelType w:val="hybridMultilevel"/>
    <w:tmpl w:val="0716342C"/>
    <w:lvl w:ilvl="0" w:tplc="E102B5CA">
      <w:start w:val="1"/>
      <w:numFmt w:val="lowerRoman"/>
      <w:lvlText w:val="(%1)"/>
      <w:lvlJc w:val="left"/>
      <w:pPr>
        <w:ind w:left="1080" w:hanging="720"/>
      </w:pPr>
      <w:rPr>
        <w:rFonts w:hint="default"/>
      </w:rPr>
    </w:lvl>
    <w:lvl w:ilvl="1" w:tplc="AEB62E1C" w:tentative="1">
      <w:start w:val="1"/>
      <w:numFmt w:val="lowerLetter"/>
      <w:lvlText w:val="%2."/>
      <w:lvlJc w:val="left"/>
      <w:pPr>
        <w:ind w:left="1440" w:hanging="360"/>
      </w:pPr>
    </w:lvl>
    <w:lvl w:ilvl="2" w:tplc="48568AD2" w:tentative="1">
      <w:start w:val="1"/>
      <w:numFmt w:val="lowerRoman"/>
      <w:lvlText w:val="%3."/>
      <w:lvlJc w:val="right"/>
      <w:pPr>
        <w:ind w:left="2160" w:hanging="180"/>
      </w:pPr>
    </w:lvl>
    <w:lvl w:ilvl="3" w:tplc="3FB6ABC0" w:tentative="1">
      <w:start w:val="1"/>
      <w:numFmt w:val="decimal"/>
      <w:lvlText w:val="%4."/>
      <w:lvlJc w:val="left"/>
      <w:pPr>
        <w:ind w:left="2880" w:hanging="360"/>
      </w:pPr>
    </w:lvl>
    <w:lvl w:ilvl="4" w:tplc="75ACE4BC" w:tentative="1">
      <w:start w:val="1"/>
      <w:numFmt w:val="lowerLetter"/>
      <w:lvlText w:val="%5."/>
      <w:lvlJc w:val="left"/>
      <w:pPr>
        <w:ind w:left="3600" w:hanging="360"/>
      </w:pPr>
    </w:lvl>
    <w:lvl w:ilvl="5" w:tplc="9DB83950" w:tentative="1">
      <w:start w:val="1"/>
      <w:numFmt w:val="lowerRoman"/>
      <w:lvlText w:val="%6."/>
      <w:lvlJc w:val="right"/>
      <w:pPr>
        <w:ind w:left="4320" w:hanging="180"/>
      </w:pPr>
    </w:lvl>
    <w:lvl w:ilvl="6" w:tplc="0E82CF7A" w:tentative="1">
      <w:start w:val="1"/>
      <w:numFmt w:val="decimal"/>
      <w:lvlText w:val="%7."/>
      <w:lvlJc w:val="left"/>
      <w:pPr>
        <w:ind w:left="5040" w:hanging="360"/>
      </w:pPr>
    </w:lvl>
    <w:lvl w:ilvl="7" w:tplc="F41ED786" w:tentative="1">
      <w:start w:val="1"/>
      <w:numFmt w:val="lowerLetter"/>
      <w:lvlText w:val="%8."/>
      <w:lvlJc w:val="left"/>
      <w:pPr>
        <w:ind w:left="5760" w:hanging="360"/>
      </w:pPr>
    </w:lvl>
    <w:lvl w:ilvl="8" w:tplc="CB02A8C2" w:tentative="1">
      <w:start w:val="1"/>
      <w:numFmt w:val="lowerRoman"/>
      <w:lvlText w:val="%9."/>
      <w:lvlJc w:val="right"/>
      <w:pPr>
        <w:ind w:left="6480" w:hanging="180"/>
      </w:pPr>
    </w:lvl>
  </w:abstractNum>
  <w:abstractNum w:abstractNumId="7" w15:restartNumberingAfterBreak="0">
    <w:nsid w:val="231218CE"/>
    <w:multiLevelType w:val="hybridMultilevel"/>
    <w:tmpl w:val="9CF874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DB65746"/>
    <w:multiLevelType w:val="hybridMultilevel"/>
    <w:tmpl w:val="0C58F3FE"/>
    <w:lvl w:ilvl="0" w:tplc="78E688C6">
      <w:start w:val="1"/>
      <w:numFmt w:val="lowerRoman"/>
      <w:lvlText w:val="(%1)"/>
      <w:lvlJc w:val="left"/>
      <w:pPr>
        <w:ind w:left="1080" w:hanging="720"/>
      </w:pPr>
      <w:rPr>
        <w:rFonts w:hint="default"/>
      </w:rPr>
    </w:lvl>
    <w:lvl w:ilvl="1" w:tplc="BBC4F990" w:tentative="1">
      <w:start w:val="1"/>
      <w:numFmt w:val="lowerLetter"/>
      <w:lvlText w:val="%2."/>
      <w:lvlJc w:val="left"/>
      <w:pPr>
        <w:ind w:left="1440" w:hanging="360"/>
      </w:pPr>
    </w:lvl>
    <w:lvl w:ilvl="2" w:tplc="90C07788" w:tentative="1">
      <w:start w:val="1"/>
      <w:numFmt w:val="lowerRoman"/>
      <w:lvlText w:val="%3."/>
      <w:lvlJc w:val="right"/>
      <w:pPr>
        <w:ind w:left="2160" w:hanging="180"/>
      </w:pPr>
    </w:lvl>
    <w:lvl w:ilvl="3" w:tplc="2C1C8F08" w:tentative="1">
      <w:start w:val="1"/>
      <w:numFmt w:val="decimal"/>
      <w:lvlText w:val="%4."/>
      <w:lvlJc w:val="left"/>
      <w:pPr>
        <w:ind w:left="2880" w:hanging="360"/>
      </w:pPr>
    </w:lvl>
    <w:lvl w:ilvl="4" w:tplc="9C1C8B0E" w:tentative="1">
      <w:start w:val="1"/>
      <w:numFmt w:val="lowerLetter"/>
      <w:lvlText w:val="%5."/>
      <w:lvlJc w:val="left"/>
      <w:pPr>
        <w:ind w:left="3600" w:hanging="360"/>
      </w:pPr>
    </w:lvl>
    <w:lvl w:ilvl="5" w:tplc="431E2E7E" w:tentative="1">
      <w:start w:val="1"/>
      <w:numFmt w:val="lowerRoman"/>
      <w:lvlText w:val="%6."/>
      <w:lvlJc w:val="right"/>
      <w:pPr>
        <w:ind w:left="4320" w:hanging="180"/>
      </w:pPr>
    </w:lvl>
    <w:lvl w:ilvl="6" w:tplc="19D2074A" w:tentative="1">
      <w:start w:val="1"/>
      <w:numFmt w:val="decimal"/>
      <w:lvlText w:val="%7."/>
      <w:lvlJc w:val="left"/>
      <w:pPr>
        <w:ind w:left="5040" w:hanging="360"/>
      </w:pPr>
    </w:lvl>
    <w:lvl w:ilvl="7" w:tplc="02F235A2" w:tentative="1">
      <w:start w:val="1"/>
      <w:numFmt w:val="lowerLetter"/>
      <w:lvlText w:val="%8."/>
      <w:lvlJc w:val="left"/>
      <w:pPr>
        <w:ind w:left="5760" w:hanging="360"/>
      </w:pPr>
    </w:lvl>
    <w:lvl w:ilvl="8" w:tplc="0714E1E0" w:tentative="1">
      <w:start w:val="1"/>
      <w:numFmt w:val="lowerRoman"/>
      <w:lvlText w:val="%9."/>
      <w:lvlJc w:val="right"/>
      <w:pPr>
        <w:ind w:left="6480" w:hanging="180"/>
      </w:pPr>
    </w:lvl>
  </w:abstractNum>
  <w:abstractNum w:abstractNumId="9" w15:restartNumberingAfterBreak="0">
    <w:nsid w:val="303A55B1"/>
    <w:multiLevelType w:val="hybridMultilevel"/>
    <w:tmpl w:val="59A452EE"/>
    <w:lvl w:ilvl="0" w:tplc="04326EE4">
      <w:start w:val="1"/>
      <w:numFmt w:val="lowerRoman"/>
      <w:lvlText w:val="(%1)"/>
      <w:lvlJc w:val="left"/>
      <w:pPr>
        <w:ind w:left="1080" w:hanging="720"/>
      </w:pPr>
      <w:rPr>
        <w:rFonts w:hint="default"/>
      </w:rPr>
    </w:lvl>
    <w:lvl w:ilvl="1" w:tplc="A726EDDA" w:tentative="1">
      <w:start w:val="1"/>
      <w:numFmt w:val="lowerLetter"/>
      <w:lvlText w:val="%2."/>
      <w:lvlJc w:val="left"/>
      <w:pPr>
        <w:ind w:left="1440" w:hanging="360"/>
      </w:pPr>
    </w:lvl>
    <w:lvl w:ilvl="2" w:tplc="77DE13D8" w:tentative="1">
      <w:start w:val="1"/>
      <w:numFmt w:val="lowerRoman"/>
      <w:lvlText w:val="%3."/>
      <w:lvlJc w:val="right"/>
      <w:pPr>
        <w:ind w:left="2160" w:hanging="180"/>
      </w:pPr>
    </w:lvl>
    <w:lvl w:ilvl="3" w:tplc="C4522DC4" w:tentative="1">
      <w:start w:val="1"/>
      <w:numFmt w:val="decimal"/>
      <w:lvlText w:val="%4."/>
      <w:lvlJc w:val="left"/>
      <w:pPr>
        <w:ind w:left="2880" w:hanging="360"/>
      </w:pPr>
    </w:lvl>
    <w:lvl w:ilvl="4" w:tplc="16CCE6D0" w:tentative="1">
      <w:start w:val="1"/>
      <w:numFmt w:val="lowerLetter"/>
      <w:lvlText w:val="%5."/>
      <w:lvlJc w:val="left"/>
      <w:pPr>
        <w:ind w:left="3600" w:hanging="360"/>
      </w:pPr>
    </w:lvl>
    <w:lvl w:ilvl="5" w:tplc="364C59E2" w:tentative="1">
      <w:start w:val="1"/>
      <w:numFmt w:val="lowerRoman"/>
      <w:lvlText w:val="%6."/>
      <w:lvlJc w:val="right"/>
      <w:pPr>
        <w:ind w:left="4320" w:hanging="180"/>
      </w:pPr>
    </w:lvl>
    <w:lvl w:ilvl="6" w:tplc="A26EF178" w:tentative="1">
      <w:start w:val="1"/>
      <w:numFmt w:val="decimal"/>
      <w:lvlText w:val="%7."/>
      <w:lvlJc w:val="left"/>
      <w:pPr>
        <w:ind w:left="5040" w:hanging="360"/>
      </w:pPr>
    </w:lvl>
    <w:lvl w:ilvl="7" w:tplc="34E81A8E" w:tentative="1">
      <w:start w:val="1"/>
      <w:numFmt w:val="lowerLetter"/>
      <w:lvlText w:val="%8."/>
      <w:lvlJc w:val="left"/>
      <w:pPr>
        <w:ind w:left="5760" w:hanging="360"/>
      </w:pPr>
    </w:lvl>
    <w:lvl w:ilvl="8" w:tplc="44003E82" w:tentative="1">
      <w:start w:val="1"/>
      <w:numFmt w:val="lowerRoman"/>
      <w:lvlText w:val="%9."/>
      <w:lvlJc w:val="right"/>
      <w:pPr>
        <w:ind w:left="6480" w:hanging="180"/>
      </w:pPr>
    </w:lvl>
  </w:abstractNum>
  <w:abstractNum w:abstractNumId="10" w15:restartNumberingAfterBreak="0">
    <w:nsid w:val="34F1448E"/>
    <w:multiLevelType w:val="hybridMultilevel"/>
    <w:tmpl w:val="D0AE350E"/>
    <w:lvl w:ilvl="0" w:tplc="5FD49F9E">
      <w:start w:val="1"/>
      <w:numFmt w:val="lowerRoman"/>
      <w:lvlText w:val="(%1)"/>
      <w:lvlJc w:val="left"/>
      <w:pPr>
        <w:ind w:left="1080" w:hanging="720"/>
      </w:pPr>
      <w:rPr>
        <w:rFonts w:hint="default"/>
      </w:rPr>
    </w:lvl>
    <w:lvl w:ilvl="1" w:tplc="F1529BB6" w:tentative="1">
      <w:start w:val="1"/>
      <w:numFmt w:val="lowerLetter"/>
      <w:lvlText w:val="%2."/>
      <w:lvlJc w:val="left"/>
      <w:pPr>
        <w:ind w:left="1440" w:hanging="360"/>
      </w:pPr>
    </w:lvl>
    <w:lvl w:ilvl="2" w:tplc="24D09670" w:tentative="1">
      <w:start w:val="1"/>
      <w:numFmt w:val="lowerRoman"/>
      <w:lvlText w:val="%3."/>
      <w:lvlJc w:val="right"/>
      <w:pPr>
        <w:ind w:left="2160" w:hanging="180"/>
      </w:pPr>
    </w:lvl>
    <w:lvl w:ilvl="3" w:tplc="E90C1AB2" w:tentative="1">
      <w:start w:val="1"/>
      <w:numFmt w:val="decimal"/>
      <w:lvlText w:val="%4."/>
      <w:lvlJc w:val="left"/>
      <w:pPr>
        <w:ind w:left="2880" w:hanging="360"/>
      </w:pPr>
    </w:lvl>
    <w:lvl w:ilvl="4" w:tplc="9A123A6A" w:tentative="1">
      <w:start w:val="1"/>
      <w:numFmt w:val="lowerLetter"/>
      <w:lvlText w:val="%5."/>
      <w:lvlJc w:val="left"/>
      <w:pPr>
        <w:ind w:left="3600" w:hanging="360"/>
      </w:pPr>
    </w:lvl>
    <w:lvl w:ilvl="5" w:tplc="5CC67E92" w:tentative="1">
      <w:start w:val="1"/>
      <w:numFmt w:val="lowerRoman"/>
      <w:lvlText w:val="%6."/>
      <w:lvlJc w:val="right"/>
      <w:pPr>
        <w:ind w:left="4320" w:hanging="180"/>
      </w:pPr>
    </w:lvl>
    <w:lvl w:ilvl="6" w:tplc="35BE3414" w:tentative="1">
      <w:start w:val="1"/>
      <w:numFmt w:val="decimal"/>
      <w:lvlText w:val="%7."/>
      <w:lvlJc w:val="left"/>
      <w:pPr>
        <w:ind w:left="5040" w:hanging="360"/>
      </w:pPr>
    </w:lvl>
    <w:lvl w:ilvl="7" w:tplc="4532EF0A" w:tentative="1">
      <w:start w:val="1"/>
      <w:numFmt w:val="lowerLetter"/>
      <w:lvlText w:val="%8."/>
      <w:lvlJc w:val="left"/>
      <w:pPr>
        <w:ind w:left="5760" w:hanging="360"/>
      </w:pPr>
    </w:lvl>
    <w:lvl w:ilvl="8" w:tplc="02AA848E" w:tentative="1">
      <w:start w:val="1"/>
      <w:numFmt w:val="lowerRoman"/>
      <w:lvlText w:val="%9."/>
      <w:lvlJc w:val="right"/>
      <w:pPr>
        <w:ind w:left="6480" w:hanging="180"/>
      </w:pPr>
    </w:lvl>
  </w:abstractNum>
  <w:abstractNum w:abstractNumId="11" w15:restartNumberingAfterBreak="0">
    <w:nsid w:val="560E1165"/>
    <w:multiLevelType w:val="hybridMultilevel"/>
    <w:tmpl w:val="D5B04EC8"/>
    <w:lvl w:ilvl="0" w:tplc="49FA92A4">
      <w:start w:val="1"/>
      <w:numFmt w:val="bullet"/>
      <w:lvlText w:val=""/>
      <w:lvlJc w:val="left"/>
      <w:pPr>
        <w:ind w:left="624" w:hanging="267"/>
      </w:pPr>
      <w:rPr>
        <w:rFonts w:ascii="Symbol" w:hAnsi="Symbol" w:hint="default"/>
      </w:rPr>
    </w:lvl>
    <w:lvl w:ilvl="1" w:tplc="125CC380" w:tentative="1">
      <w:start w:val="1"/>
      <w:numFmt w:val="bullet"/>
      <w:lvlText w:val="o"/>
      <w:lvlJc w:val="left"/>
      <w:pPr>
        <w:ind w:left="1080" w:hanging="360"/>
      </w:pPr>
      <w:rPr>
        <w:rFonts w:ascii="Courier New" w:hAnsi="Courier New" w:cs="Courier New" w:hint="default"/>
      </w:rPr>
    </w:lvl>
    <w:lvl w:ilvl="2" w:tplc="93AE082A" w:tentative="1">
      <w:start w:val="1"/>
      <w:numFmt w:val="bullet"/>
      <w:lvlText w:val=""/>
      <w:lvlJc w:val="left"/>
      <w:pPr>
        <w:ind w:left="1800" w:hanging="360"/>
      </w:pPr>
      <w:rPr>
        <w:rFonts w:ascii="Wingdings" w:hAnsi="Wingdings" w:hint="default"/>
      </w:rPr>
    </w:lvl>
    <w:lvl w:ilvl="3" w:tplc="B7408ECC" w:tentative="1">
      <w:start w:val="1"/>
      <w:numFmt w:val="bullet"/>
      <w:lvlText w:val=""/>
      <w:lvlJc w:val="left"/>
      <w:pPr>
        <w:ind w:left="2520" w:hanging="360"/>
      </w:pPr>
      <w:rPr>
        <w:rFonts w:ascii="Symbol" w:hAnsi="Symbol" w:hint="default"/>
      </w:rPr>
    </w:lvl>
    <w:lvl w:ilvl="4" w:tplc="9FC861FE" w:tentative="1">
      <w:start w:val="1"/>
      <w:numFmt w:val="bullet"/>
      <w:lvlText w:val="o"/>
      <w:lvlJc w:val="left"/>
      <w:pPr>
        <w:ind w:left="3240" w:hanging="360"/>
      </w:pPr>
      <w:rPr>
        <w:rFonts w:ascii="Courier New" w:hAnsi="Courier New" w:cs="Courier New" w:hint="default"/>
      </w:rPr>
    </w:lvl>
    <w:lvl w:ilvl="5" w:tplc="AE489FA6" w:tentative="1">
      <w:start w:val="1"/>
      <w:numFmt w:val="bullet"/>
      <w:lvlText w:val=""/>
      <w:lvlJc w:val="left"/>
      <w:pPr>
        <w:ind w:left="3960" w:hanging="360"/>
      </w:pPr>
      <w:rPr>
        <w:rFonts w:ascii="Wingdings" w:hAnsi="Wingdings" w:hint="default"/>
      </w:rPr>
    </w:lvl>
    <w:lvl w:ilvl="6" w:tplc="524A3132" w:tentative="1">
      <w:start w:val="1"/>
      <w:numFmt w:val="bullet"/>
      <w:lvlText w:val=""/>
      <w:lvlJc w:val="left"/>
      <w:pPr>
        <w:ind w:left="4680" w:hanging="360"/>
      </w:pPr>
      <w:rPr>
        <w:rFonts w:ascii="Symbol" w:hAnsi="Symbol" w:hint="default"/>
      </w:rPr>
    </w:lvl>
    <w:lvl w:ilvl="7" w:tplc="C9F66FC8" w:tentative="1">
      <w:start w:val="1"/>
      <w:numFmt w:val="bullet"/>
      <w:lvlText w:val="o"/>
      <w:lvlJc w:val="left"/>
      <w:pPr>
        <w:ind w:left="5400" w:hanging="360"/>
      </w:pPr>
      <w:rPr>
        <w:rFonts w:ascii="Courier New" w:hAnsi="Courier New" w:cs="Courier New" w:hint="default"/>
      </w:rPr>
    </w:lvl>
    <w:lvl w:ilvl="8" w:tplc="E2963114" w:tentative="1">
      <w:start w:val="1"/>
      <w:numFmt w:val="bullet"/>
      <w:lvlText w:val=""/>
      <w:lvlJc w:val="left"/>
      <w:pPr>
        <w:ind w:left="6120" w:hanging="360"/>
      </w:pPr>
      <w:rPr>
        <w:rFonts w:ascii="Wingdings" w:hAnsi="Wingdings" w:hint="default"/>
      </w:rPr>
    </w:lvl>
  </w:abstractNum>
  <w:abstractNum w:abstractNumId="12" w15:restartNumberingAfterBreak="0">
    <w:nsid w:val="5695616A"/>
    <w:multiLevelType w:val="hybridMultilevel"/>
    <w:tmpl w:val="790C5C02"/>
    <w:lvl w:ilvl="0" w:tplc="8910D184">
      <w:start w:val="1"/>
      <w:numFmt w:val="lowerRoman"/>
      <w:lvlText w:val="(%1)"/>
      <w:lvlJc w:val="left"/>
      <w:pPr>
        <w:ind w:left="1080" w:hanging="720"/>
      </w:pPr>
      <w:rPr>
        <w:rFonts w:hint="default"/>
      </w:rPr>
    </w:lvl>
    <w:lvl w:ilvl="1" w:tplc="6BF89112" w:tentative="1">
      <w:start w:val="1"/>
      <w:numFmt w:val="lowerLetter"/>
      <w:lvlText w:val="%2."/>
      <w:lvlJc w:val="left"/>
      <w:pPr>
        <w:ind w:left="1440" w:hanging="360"/>
      </w:pPr>
    </w:lvl>
    <w:lvl w:ilvl="2" w:tplc="FEE8C1F0" w:tentative="1">
      <w:start w:val="1"/>
      <w:numFmt w:val="lowerRoman"/>
      <w:lvlText w:val="%3."/>
      <w:lvlJc w:val="right"/>
      <w:pPr>
        <w:ind w:left="2160" w:hanging="180"/>
      </w:pPr>
    </w:lvl>
    <w:lvl w:ilvl="3" w:tplc="C7E8A3EA" w:tentative="1">
      <w:start w:val="1"/>
      <w:numFmt w:val="decimal"/>
      <w:lvlText w:val="%4."/>
      <w:lvlJc w:val="left"/>
      <w:pPr>
        <w:ind w:left="2880" w:hanging="360"/>
      </w:pPr>
    </w:lvl>
    <w:lvl w:ilvl="4" w:tplc="B464E11A" w:tentative="1">
      <w:start w:val="1"/>
      <w:numFmt w:val="lowerLetter"/>
      <w:lvlText w:val="%5."/>
      <w:lvlJc w:val="left"/>
      <w:pPr>
        <w:ind w:left="3600" w:hanging="360"/>
      </w:pPr>
    </w:lvl>
    <w:lvl w:ilvl="5" w:tplc="22C675F0" w:tentative="1">
      <w:start w:val="1"/>
      <w:numFmt w:val="lowerRoman"/>
      <w:lvlText w:val="%6."/>
      <w:lvlJc w:val="right"/>
      <w:pPr>
        <w:ind w:left="4320" w:hanging="180"/>
      </w:pPr>
    </w:lvl>
    <w:lvl w:ilvl="6" w:tplc="DE8AD31E" w:tentative="1">
      <w:start w:val="1"/>
      <w:numFmt w:val="decimal"/>
      <w:lvlText w:val="%7."/>
      <w:lvlJc w:val="left"/>
      <w:pPr>
        <w:ind w:left="5040" w:hanging="360"/>
      </w:pPr>
    </w:lvl>
    <w:lvl w:ilvl="7" w:tplc="C3A67172" w:tentative="1">
      <w:start w:val="1"/>
      <w:numFmt w:val="lowerLetter"/>
      <w:lvlText w:val="%8."/>
      <w:lvlJc w:val="left"/>
      <w:pPr>
        <w:ind w:left="5760" w:hanging="360"/>
      </w:pPr>
    </w:lvl>
    <w:lvl w:ilvl="8" w:tplc="87844CD8" w:tentative="1">
      <w:start w:val="1"/>
      <w:numFmt w:val="lowerRoman"/>
      <w:lvlText w:val="%9."/>
      <w:lvlJc w:val="right"/>
      <w:pPr>
        <w:ind w:left="6480" w:hanging="180"/>
      </w:pPr>
    </w:lvl>
  </w:abstractNum>
  <w:abstractNum w:abstractNumId="13" w15:restartNumberingAfterBreak="0">
    <w:nsid w:val="5A054863"/>
    <w:multiLevelType w:val="hybridMultilevel"/>
    <w:tmpl w:val="67C459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D3D79FB"/>
    <w:multiLevelType w:val="hybridMultilevel"/>
    <w:tmpl w:val="A770E5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04C5705"/>
    <w:multiLevelType w:val="hybridMultilevel"/>
    <w:tmpl w:val="C7521458"/>
    <w:lvl w:ilvl="0" w:tplc="7C4628E0">
      <w:start w:val="1"/>
      <w:numFmt w:val="lowerRoman"/>
      <w:lvlText w:val="(%1)"/>
      <w:lvlJc w:val="left"/>
      <w:pPr>
        <w:ind w:left="1080" w:hanging="720"/>
      </w:pPr>
      <w:rPr>
        <w:rFonts w:hint="default"/>
      </w:rPr>
    </w:lvl>
    <w:lvl w:ilvl="1" w:tplc="8BB07022" w:tentative="1">
      <w:start w:val="1"/>
      <w:numFmt w:val="lowerLetter"/>
      <w:lvlText w:val="%2."/>
      <w:lvlJc w:val="left"/>
      <w:pPr>
        <w:ind w:left="1440" w:hanging="360"/>
      </w:pPr>
    </w:lvl>
    <w:lvl w:ilvl="2" w:tplc="59F43E32" w:tentative="1">
      <w:start w:val="1"/>
      <w:numFmt w:val="lowerRoman"/>
      <w:lvlText w:val="%3."/>
      <w:lvlJc w:val="right"/>
      <w:pPr>
        <w:ind w:left="2160" w:hanging="180"/>
      </w:pPr>
    </w:lvl>
    <w:lvl w:ilvl="3" w:tplc="68BA11B6" w:tentative="1">
      <w:start w:val="1"/>
      <w:numFmt w:val="decimal"/>
      <w:lvlText w:val="%4."/>
      <w:lvlJc w:val="left"/>
      <w:pPr>
        <w:ind w:left="2880" w:hanging="360"/>
      </w:pPr>
    </w:lvl>
    <w:lvl w:ilvl="4" w:tplc="C1FEE5D6" w:tentative="1">
      <w:start w:val="1"/>
      <w:numFmt w:val="lowerLetter"/>
      <w:lvlText w:val="%5."/>
      <w:lvlJc w:val="left"/>
      <w:pPr>
        <w:ind w:left="3600" w:hanging="360"/>
      </w:pPr>
    </w:lvl>
    <w:lvl w:ilvl="5" w:tplc="F918BD2E" w:tentative="1">
      <w:start w:val="1"/>
      <w:numFmt w:val="lowerRoman"/>
      <w:lvlText w:val="%6."/>
      <w:lvlJc w:val="right"/>
      <w:pPr>
        <w:ind w:left="4320" w:hanging="180"/>
      </w:pPr>
    </w:lvl>
    <w:lvl w:ilvl="6" w:tplc="029ECAB0" w:tentative="1">
      <w:start w:val="1"/>
      <w:numFmt w:val="decimal"/>
      <w:lvlText w:val="%7."/>
      <w:lvlJc w:val="left"/>
      <w:pPr>
        <w:ind w:left="5040" w:hanging="360"/>
      </w:pPr>
    </w:lvl>
    <w:lvl w:ilvl="7" w:tplc="36F024BC" w:tentative="1">
      <w:start w:val="1"/>
      <w:numFmt w:val="lowerLetter"/>
      <w:lvlText w:val="%8."/>
      <w:lvlJc w:val="left"/>
      <w:pPr>
        <w:ind w:left="5760" w:hanging="360"/>
      </w:pPr>
    </w:lvl>
    <w:lvl w:ilvl="8" w:tplc="BBFE78A4" w:tentative="1">
      <w:start w:val="1"/>
      <w:numFmt w:val="lowerRoman"/>
      <w:lvlText w:val="%9."/>
      <w:lvlJc w:val="right"/>
      <w:pPr>
        <w:ind w:left="6480" w:hanging="180"/>
      </w:pPr>
    </w:lvl>
  </w:abstractNum>
  <w:abstractNum w:abstractNumId="16" w15:restartNumberingAfterBreak="0">
    <w:nsid w:val="7A032636"/>
    <w:multiLevelType w:val="multilevel"/>
    <w:tmpl w:val="58B8F352"/>
    <w:lvl w:ilvl="0">
      <w:start w:val="1"/>
      <w:numFmt w:val="bullet"/>
      <w:pStyle w:val="ListBullet"/>
      <w:lvlText w:val="•"/>
      <w:lvlJc w:val="left"/>
      <w:pPr>
        <w:ind w:left="6030" w:hanging="360"/>
      </w:pPr>
      <w:rPr>
        <w:rFonts w:ascii="Klinic Slab Bold" w:hAnsi="Klinic Slab Bold" w:hint="default"/>
        <w:color w:val="000000" w:themeColor="text1"/>
      </w:rPr>
    </w:lvl>
    <w:lvl w:ilvl="1">
      <w:start w:val="1"/>
      <w:numFmt w:val="bullet"/>
      <w:pStyle w:val="ListBullet2"/>
      <w:lvlText w:val="•"/>
      <w:lvlJc w:val="left"/>
      <w:pPr>
        <w:ind w:left="6390" w:hanging="363"/>
      </w:pPr>
      <w:rPr>
        <w:rFonts w:ascii="Klinic Slab Bold" w:hAnsi="Klinic Slab Bold" w:hint="default"/>
        <w:color w:val="000000" w:themeColor="text1"/>
      </w:rPr>
    </w:lvl>
    <w:lvl w:ilvl="2">
      <w:start w:val="1"/>
      <w:numFmt w:val="bullet"/>
      <w:pStyle w:val="ListBullet3"/>
      <w:lvlText w:val="•"/>
      <w:lvlJc w:val="left"/>
      <w:pPr>
        <w:ind w:left="6747" w:hanging="357"/>
      </w:pPr>
      <w:rPr>
        <w:rFonts w:ascii="Klinic Slab Bold" w:hAnsi="Klinic Slab Bold" w:hint="default"/>
        <w:color w:val="000000" w:themeColor="text1"/>
      </w:rPr>
    </w:lvl>
    <w:lvl w:ilvl="3">
      <w:start w:val="1"/>
      <w:numFmt w:val="none"/>
      <w:suff w:val="nothing"/>
      <w:lvlText w:val=""/>
      <w:lvlJc w:val="left"/>
      <w:pPr>
        <w:ind w:left="5670" w:firstLine="0"/>
      </w:pPr>
      <w:rPr>
        <w:rFonts w:hint="default"/>
        <w:color w:val="FF0000"/>
      </w:rPr>
    </w:lvl>
    <w:lvl w:ilvl="4">
      <w:start w:val="1"/>
      <w:numFmt w:val="none"/>
      <w:suff w:val="nothing"/>
      <w:lvlText w:val=""/>
      <w:lvlJc w:val="left"/>
      <w:pPr>
        <w:ind w:left="5670" w:firstLine="0"/>
      </w:pPr>
      <w:rPr>
        <w:rFonts w:hint="default"/>
        <w:b/>
        <w:i w:val="0"/>
      </w:rPr>
    </w:lvl>
    <w:lvl w:ilvl="5">
      <w:start w:val="1"/>
      <w:numFmt w:val="none"/>
      <w:lvlText w:val=""/>
      <w:lvlJc w:val="left"/>
      <w:pPr>
        <w:ind w:left="5670" w:firstLine="0"/>
      </w:pPr>
      <w:rPr>
        <w:rFonts w:hint="default"/>
      </w:rPr>
    </w:lvl>
    <w:lvl w:ilvl="6">
      <w:start w:val="1"/>
      <w:numFmt w:val="none"/>
      <w:lvlText w:val=""/>
      <w:lvlJc w:val="left"/>
      <w:pPr>
        <w:ind w:left="5670" w:firstLine="0"/>
      </w:pPr>
      <w:rPr>
        <w:rFonts w:hint="default"/>
      </w:rPr>
    </w:lvl>
    <w:lvl w:ilvl="7">
      <w:start w:val="1"/>
      <w:numFmt w:val="none"/>
      <w:lvlText w:val=""/>
      <w:lvlJc w:val="left"/>
      <w:pPr>
        <w:ind w:left="5670" w:firstLine="0"/>
      </w:pPr>
      <w:rPr>
        <w:rFonts w:hint="default"/>
      </w:rPr>
    </w:lvl>
    <w:lvl w:ilvl="8">
      <w:start w:val="1"/>
      <w:numFmt w:val="none"/>
      <w:lvlText w:val=""/>
      <w:lvlJc w:val="left"/>
      <w:pPr>
        <w:ind w:left="5670" w:firstLine="0"/>
      </w:pPr>
      <w:rPr>
        <w:rFonts w:hint="default"/>
      </w:rPr>
    </w:lvl>
  </w:abstractNum>
  <w:num w:numId="1" w16cid:durableId="697782268">
    <w:abstractNumId w:val="16"/>
  </w:num>
  <w:num w:numId="2" w16cid:durableId="159726">
    <w:abstractNumId w:val="5"/>
  </w:num>
  <w:num w:numId="3" w16cid:durableId="483158078">
    <w:abstractNumId w:val="2"/>
  </w:num>
  <w:num w:numId="4" w16cid:durableId="263651660">
    <w:abstractNumId w:val="9"/>
  </w:num>
  <w:num w:numId="5" w16cid:durableId="1710958914">
    <w:abstractNumId w:val="8"/>
  </w:num>
  <w:num w:numId="6" w16cid:durableId="1424033508">
    <w:abstractNumId w:val="1"/>
  </w:num>
  <w:num w:numId="7" w16cid:durableId="1529218168">
    <w:abstractNumId w:val="12"/>
  </w:num>
  <w:num w:numId="8" w16cid:durableId="1942446350">
    <w:abstractNumId w:val="6"/>
  </w:num>
  <w:num w:numId="9" w16cid:durableId="2019579417">
    <w:abstractNumId w:val="10"/>
  </w:num>
  <w:num w:numId="10" w16cid:durableId="1511750680">
    <w:abstractNumId w:val="3"/>
  </w:num>
  <w:num w:numId="11" w16cid:durableId="462426930">
    <w:abstractNumId w:val="15"/>
  </w:num>
  <w:num w:numId="12" w16cid:durableId="1962684706">
    <w:abstractNumId w:val="0"/>
  </w:num>
  <w:num w:numId="13" w16cid:durableId="544492277">
    <w:abstractNumId w:val="16"/>
  </w:num>
  <w:num w:numId="14" w16cid:durableId="304896775">
    <w:abstractNumId w:val="16"/>
  </w:num>
  <w:num w:numId="15" w16cid:durableId="1913009086">
    <w:abstractNumId w:val="16"/>
  </w:num>
  <w:num w:numId="16" w16cid:durableId="889922395">
    <w:abstractNumId w:val="16"/>
  </w:num>
  <w:num w:numId="17" w16cid:durableId="422337334">
    <w:abstractNumId w:val="16"/>
  </w:num>
  <w:num w:numId="18" w16cid:durableId="1557745045">
    <w:abstractNumId w:val="11"/>
  </w:num>
  <w:num w:numId="19" w16cid:durableId="1139348591">
    <w:abstractNumId w:val="4"/>
  </w:num>
  <w:num w:numId="20" w16cid:durableId="1084381869">
    <w:abstractNumId w:val="13"/>
  </w:num>
  <w:num w:numId="21" w16cid:durableId="1841040450">
    <w:abstractNumId w:val="14"/>
  </w:num>
  <w:num w:numId="22" w16cid:durableId="39918209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43C"/>
    <w:rsid w:val="000469B7"/>
    <w:rsid w:val="0009026E"/>
    <w:rsid w:val="00107BF4"/>
    <w:rsid w:val="00131679"/>
    <w:rsid w:val="001B196F"/>
    <w:rsid w:val="001C16EC"/>
    <w:rsid w:val="001E4030"/>
    <w:rsid w:val="002500A1"/>
    <w:rsid w:val="002813F8"/>
    <w:rsid w:val="00294D7B"/>
    <w:rsid w:val="002963DA"/>
    <w:rsid w:val="00304A8B"/>
    <w:rsid w:val="0032261C"/>
    <w:rsid w:val="00352E47"/>
    <w:rsid w:val="00352FE8"/>
    <w:rsid w:val="00360532"/>
    <w:rsid w:val="004053EB"/>
    <w:rsid w:val="00442833"/>
    <w:rsid w:val="00467111"/>
    <w:rsid w:val="00480965"/>
    <w:rsid w:val="004A17EC"/>
    <w:rsid w:val="004A5F55"/>
    <w:rsid w:val="004F1C11"/>
    <w:rsid w:val="005302F4"/>
    <w:rsid w:val="0053116E"/>
    <w:rsid w:val="00542EFA"/>
    <w:rsid w:val="005504C7"/>
    <w:rsid w:val="00551B65"/>
    <w:rsid w:val="005E6C5B"/>
    <w:rsid w:val="006143E6"/>
    <w:rsid w:val="006765B0"/>
    <w:rsid w:val="006E0949"/>
    <w:rsid w:val="00724450"/>
    <w:rsid w:val="007363C2"/>
    <w:rsid w:val="00786F88"/>
    <w:rsid w:val="00801D45"/>
    <w:rsid w:val="008425C3"/>
    <w:rsid w:val="008542E6"/>
    <w:rsid w:val="00855965"/>
    <w:rsid w:val="00875586"/>
    <w:rsid w:val="00886DEB"/>
    <w:rsid w:val="00893B22"/>
    <w:rsid w:val="008C443C"/>
    <w:rsid w:val="008F4615"/>
    <w:rsid w:val="00906156"/>
    <w:rsid w:val="0093310A"/>
    <w:rsid w:val="009613A9"/>
    <w:rsid w:val="00994B39"/>
    <w:rsid w:val="00997241"/>
    <w:rsid w:val="009A3909"/>
    <w:rsid w:val="00A344F6"/>
    <w:rsid w:val="00AA3C35"/>
    <w:rsid w:val="00AE17FA"/>
    <w:rsid w:val="00B00C21"/>
    <w:rsid w:val="00B771B5"/>
    <w:rsid w:val="00BB4C95"/>
    <w:rsid w:val="00BC2062"/>
    <w:rsid w:val="00BF7393"/>
    <w:rsid w:val="00C1656F"/>
    <w:rsid w:val="00CA47E8"/>
    <w:rsid w:val="00CE5B3A"/>
    <w:rsid w:val="00DD0774"/>
    <w:rsid w:val="00DF0586"/>
    <w:rsid w:val="00DF6441"/>
    <w:rsid w:val="00E14F0D"/>
    <w:rsid w:val="00EA7F64"/>
    <w:rsid w:val="00EE46A8"/>
    <w:rsid w:val="00EF2ED3"/>
    <w:rsid w:val="00F139D9"/>
    <w:rsid w:val="00F4116E"/>
    <w:rsid w:val="00F53412"/>
    <w:rsid w:val="00F57BB9"/>
    <w:rsid w:val="00F72EE1"/>
    <w:rsid w:val="00FA7C4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892F2"/>
  <w15:docId w15:val="{10163A45-8D62-4FD0-8FDA-D80D54DBD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link w:val="ListParagraphChar"/>
    <w:uiPriority w:val="34"/>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8425C3"/>
    <w:rPr>
      <w:rFonts w:ascii="Fira Sans Light" w:hAnsi="Fira Sans Light"/>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B254A005-EDD8-432F-8B75-5D8B824AA27D}"/>
      </w:docPartPr>
      <w:docPartBody>
        <w:p w:rsidR="007C3FCB" w:rsidRDefault="007C3FCB">
          <w:r w:rsidRPr="00925A3E">
            <w:rPr>
              <w:rStyle w:val="PlaceholderText"/>
            </w:rPr>
            <w:t>Click or tap to enter a date.</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7C3FCB" w:rsidRDefault="007C3FCB" w:rsidP="00AF0AC5">
          <w:pPr>
            <w:pStyle w:val="C796FB26220542558C2A81DE34485313"/>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7C3FCB" w:rsidRDefault="007C3FCB" w:rsidP="00AF0AC5">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7C3FCB" w:rsidRDefault="007C3FCB" w:rsidP="00AF0AC5">
          <w:pPr>
            <w:pStyle w:val="B49FA1BBEF644AB6B201ADBCD49F2011"/>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panose1 w:val="020B0403050000020004"/>
    <w:charset w:val="00"/>
    <w:family w:val="swiss"/>
    <w:pitch w:val="variable"/>
    <w:sig w:usb0="600002FF" w:usb1="00000001" w:usb2="00000000" w:usb3="00000000" w:csb0="0000019F" w:csb1="00000000"/>
  </w:font>
  <w:font w:name="Fira Sans">
    <w:panose1 w:val="020B0803050000020004"/>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7C3FCB"/>
    <w:rsid w:val="000469B7"/>
    <w:rsid w:val="003D3F35"/>
    <w:rsid w:val="004053EB"/>
    <w:rsid w:val="00467111"/>
    <w:rsid w:val="006333F3"/>
    <w:rsid w:val="007C3FCB"/>
    <w:rsid w:val="008542E6"/>
    <w:rsid w:val="00906156"/>
    <w:rsid w:val="00981044"/>
    <w:rsid w:val="00AC62FE"/>
    <w:rsid w:val="00DF6441"/>
    <w:rsid w:val="00EC04E7"/>
    <w:rsid w:val="00EE46A8"/>
    <w:rsid w:val="00EF2ED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C796FB26220542558C2A81DE34485313">
    <w:name w:val="C796FB26220542558C2A81DE34485313"/>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688047B2C13214385A78E8D25060E00" ma:contentTypeVersion="4" ma:contentTypeDescription="Create a new document." ma:contentTypeScope="" ma:versionID="7cc2f8a6f4227d89b8827f6a81b167ff">
  <xsd:schema xmlns:xsd="http://www.w3.org/2001/XMLSchema" xmlns:xs="http://www.w3.org/2001/XMLSchema" xmlns:p="http://schemas.microsoft.com/office/2006/metadata/properties" xmlns:ns2="7c18abcd-ee32-4cef-9298-d35c5b1dfb34" targetNamespace="http://schemas.microsoft.com/office/2006/metadata/properties" ma:root="true" ma:fieldsID="d7ce03077eaa140b4a0ddf99e9da8c2f" ns2:_="">
    <xsd:import namespace="7c18abcd-ee32-4cef-9298-d35c5b1dfb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18abcd-ee32-4cef-9298-d35c5b1dfb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2.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3.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4.xml><?xml version="1.0" encoding="utf-8"?>
<ds:datastoreItem xmlns:ds="http://schemas.openxmlformats.org/officeDocument/2006/customXml" ds:itemID="{5F8011FA-5742-4A7A-A122-A81B3C3231D9}"/>
</file>

<file path=docProps/app.xml><?xml version="1.0" encoding="utf-8"?>
<Properties xmlns="http://schemas.openxmlformats.org/officeDocument/2006/extended-properties" xmlns:vt="http://schemas.openxmlformats.org/officeDocument/2006/docPropsVTypes">
  <Template>Normal</Template>
  <TotalTime>3</TotalTime>
  <Pages>6</Pages>
  <Words>1119</Words>
  <Characters>6380</Characters>
  <Application>Microsoft Office Word</Application>
  <DocSecurity>12</DocSecurity>
  <Lines>53</Lines>
  <Paragraphs>14</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7485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Commission</cp:lastModifiedBy>
  <cp:revision>2</cp:revision>
  <cp:lastPrinted>2025-04-02T22:46:00Z</cp:lastPrinted>
  <dcterms:created xsi:type="dcterms:W3CDTF">2025-04-03T20:32:00Z</dcterms:created>
  <dcterms:modified xsi:type="dcterms:W3CDTF">2025-04-03T20:32:00Z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0x010100B688047B2C13214385A78E8D25060E00</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