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B8E69" w14:textId="269CD78C" w:rsidR="009A5999" w:rsidRPr="002C3EBF" w:rsidRDefault="009A5999" w:rsidP="009250E7">
      <w:pPr>
        <w:tabs>
          <w:tab w:val="left" w:pos="4569"/>
          <w:tab w:val="left" w:pos="5804"/>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DF5E79" wp14:editId="1A381D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r w:rsidR="009250E7">
        <w:rPr>
          <w:rFonts w:ascii="Arial Black" w:hAnsi="Arial Black"/>
          <w:color w:val="FFFFFF" w:themeColor="background1"/>
          <w:sz w:val="66"/>
          <w:szCs w:val="66"/>
        </w:rPr>
        <w:tab/>
      </w:r>
    </w:p>
    <w:p w14:paraId="27130B77" w14:textId="77777777" w:rsidR="009A5999" w:rsidRDefault="009A59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ABAC59" w14:textId="77777777" w:rsidR="009A5999" w:rsidRDefault="009A59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FF9D2F" w14:textId="77777777" w:rsidR="009A5999" w:rsidRPr="002C3EBF" w:rsidRDefault="009A59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D20C8" w14:paraId="42590FA6" w14:textId="77777777" w:rsidTr="001D20C8">
        <w:tc>
          <w:tcPr>
            <w:cnfStyle w:val="001000000000" w:firstRow="0" w:lastRow="0" w:firstColumn="1" w:lastColumn="0" w:oddVBand="0" w:evenVBand="0" w:oddHBand="0" w:evenHBand="0" w:firstRowFirstColumn="0" w:firstRowLastColumn="0" w:lastRowFirstColumn="0" w:lastRowLastColumn="0"/>
            <w:tcW w:w="3227" w:type="dxa"/>
          </w:tcPr>
          <w:p w14:paraId="0D3DFF86" w14:textId="77777777" w:rsidR="009A5999" w:rsidRPr="00996FAF" w:rsidRDefault="009A59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807D71" w14:textId="77777777" w:rsidR="009A5999" w:rsidRPr="00996FAF" w:rsidRDefault="009A59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St David's</w:t>
            </w:r>
          </w:p>
        </w:tc>
      </w:tr>
      <w:tr w:rsidR="001D20C8" w14:paraId="3C962864"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A2499" w14:textId="77777777" w:rsidR="009A5999" w:rsidRPr="00996FAF" w:rsidRDefault="009A599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1B04DC" w14:textId="77777777" w:rsidR="009A5999" w:rsidRPr="00C27BE3" w:rsidRDefault="009A59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7143</w:t>
            </w:r>
          </w:p>
        </w:tc>
      </w:tr>
      <w:tr w:rsidR="001D20C8" w14:paraId="027B20EE" w14:textId="77777777" w:rsidTr="001D20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84E35" w14:textId="77777777" w:rsidR="009A5999" w:rsidRPr="00996FAF" w:rsidRDefault="009A599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FD24D7" w14:textId="77777777" w:rsidR="009A5999" w:rsidRPr="00996FAF" w:rsidRDefault="009A5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17-19 Lawley</w:t>
            </w:r>
            <w:r>
              <w:rPr>
                <w:rFonts w:ascii="Arial" w:eastAsia="Times New Roman" w:hAnsi="Arial" w:cs="Arial"/>
                <w:lang w:eastAsia="en-AU"/>
              </w:rPr>
              <w:t xml:space="preserve"> Crescent, MOUNT LAWLEY, Western Australia, 6050</w:t>
            </w:r>
          </w:p>
        </w:tc>
      </w:tr>
      <w:tr w:rsidR="001D20C8" w14:paraId="59B722BE"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AAEF40" w14:textId="77777777" w:rsidR="009A5999" w:rsidRPr="00996FAF" w:rsidRDefault="009A599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A94B35" w14:textId="77777777" w:rsidR="009A5999" w:rsidRPr="00996FAF" w:rsidRDefault="009A599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D20C8" w14:paraId="457E40C7" w14:textId="77777777" w:rsidTr="001D20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CC1D7" w14:textId="77777777" w:rsidR="009A5999" w:rsidRPr="00996FAF" w:rsidRDefault="009A599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6547BF" w14:textId="77777777" w:rsidR="009A5999" w:rsidRPr="00996FAF" w:rsidRDefault="009A5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1D20C8" w14:paraId="33097768"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87FCB2" w14:textId="77777777" w:rsidR="009A5999" w:rsidRPr="00996FAF" w:rsidRDefault="009A599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77857486"/>
            <w:placeholder>
              <w:docPart w:val="DefaultPlaceholder_-1854013437"/>
            </w:placeholder>
            <w:date w:fullDate="2024-07-25T00:00:00Z">
              <w:dateFormat w:val="d MMMM yyyy"/>
              <w:lid w:val="en-AU"/>
              <w:storeMappedDataAs w:val="dateTime"/>
              <w:calendar w:val="gregorian"/>
            </w:date>
          </w:sdtPr>
          <w:sdtEndPr/>
          <w:sdtContent>
            <w:tc>
              <w:tcPr>
                <w:tcW w:w="7114" w:type="dxa"/>
                <w:shd w:val="clear" w:color="auto" w:fill="FFFFFF" w:themeFill="background1"/>
              </w:tcPr>
              <w:p w14:paraId="56F5E971" w14:textId="3D842E21" w:rsidR="009A5999" w:rsidRPr="00996FAF" w:rsidRDefault="00DF08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July 2024</w:t>
                </w:r>
              </w:p>
            </w:tc>
          </w:sdtContent>
        </w:sdt>
      </w:tr>
      <w:tr w:rsidR="001D20C8" w14:paraId="6E8899B3" w14:textId="77777777" w:rsidTr="001D20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36A514" w14:textId="77777777" w:rsidR="009A5999" w:rsidRPr="00996FAF" w:rsidRDefault="009A599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67B102" w14:textId="77777777" w:rsidR="009A5999" w:rsidRPr="009B6303" w:rsidRDefault="009A5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18FE4ACF" w14:textId="77777777" w:rsidR="009A5999" w:rsidRPr="009B6303" w:rsidRDefault="009A599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4671 Juniper St David's</w:t>
            </w:r>
          </w:p>
        </w:tc>
      </w:tr>
    </w:tbl>
    <w:bookmarkEnd w:id="0"/>
    <w:p w14:paraId="097D5234" w14:textId="77777777" w:rsidR="009A5999" w:rsidRPr="00996FAF" w:rsidRDefault="009A599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C75734" w14:textId="77777777" w:rsidR="009A5999" w:rsidRPr="00996FAF" w:rsidRDefault="009A599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5693637" w14:textId="65172EF0" w:rsidR="009A5999" w:rsidRPr="00CB6AB2" w:rsidRDefault="009A5999" w:rsidP="0036130C">
      <w:pPr>
        <w:pStyle w:val="NormalArial"/>
      </w:pPr>
      <w:r w:rsidRPr="00996FAF">
        <w:t xml:space="preserve">This performance report for </w:t>
      </w:r>
      <w:r w:rsidRPr="00C27BE3">
        <w:rPr>
          <w:color w:val="auto"/>
        </w:rPr>
        <w:t>Juniper St David's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771DAF">
        <w:t xml:space="preserve"> </w:t>
      </w:r>
      <w:r w:rsidRPr="00CB6AB2">
        <w:t>Dubovinsky, delegate of the Aged Care Quality and Safety Commissioner (Commissioner)</w:t>
      </w:r>
      <w:r w:rsidRPr="00CB6AB2">
        <w:rPr>
          <w:rStyle w:val="FootnoteReference"/>
        </w:rPr>
        <w:footnoteReference w:id="1"/>
      </w:r>
      <w:r w:rsidRPr="00CB6AB2">
        <w:t xml:space="preserve">. </w:t>
      </w:r>
    </w:p>
    <w:p w14:paraId="5051AB07" w14:textId="77777777" w:rsidR="009A5999" w:rsidRPr="00996FAF" w:rsidRDefault="009A5999" w:rsidP="0036130C">
      <w:pPr>
        <w:pStyle w:val="NormalArial"/>
      </w:pPr>
      <w:r w:rsidRPr="00CB6AB2">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1B1D95" w14:textId="77777777" w:rsidR="009A5999" w:rsidRPr="00996FAF" w:rsidRDefault="009A5999" w:rsidP="0036130C">
      <w:pPr>
        <w:pStyle w:val="NormalArial"/>
      </w:pPr>
      <w:r w:rsidRPr="00996FAF">
        <w:t>The report also specifies any areas in which improvements must be made to ensure the Quality Standards are complied with.</w:t>
      </w:r>
    </w:p>
    <w:p w14:paraId="734AC880" w14:textId="77777777" w:rsidR="009A5999" w:rsidRPr="00996FAF" w:rsidRDefault="009A5999" w:rsidP="00712752">
      <w:pPr>
        <w:pStyle w:val="Heading1"/>
        <w:spacing w:before="240" w:after="240" w:line="22" w:lineRule="atLeast"/>
        <w:rPr>
          <w:rFonts w:ascii="Arial" w:hAnsi="Arial" w:cs="Arial"/>
        </w:rPr>
      </w:pPr>
      <w:r w:rsidRPr="00996FAF">
        <w:rPr>
          <w:rFonts w:ascii="Arial" w:hAnsi="Arial" w:cs="Arial"/>
        </w:rPr>
        <w:t>Material relied on</w:t>
      </w:r>
    </w:p>
    <w:p w14:paraId="16FABB82" w14:textId="77777777" w:rsidR="009A5999" w:rsidRPr="00996FAF" w:rsidRDefault="009A5999" w:rsidP="0036130C">
      <w:pPr>
        <w:pStyle w:val="NormalArial"/>
      </w:pPr>
      <w:r w:rsidRPr="00996FAF">
        <w:t>The following information has been considered in preparing the performance report:</w:t>
      </w:r>
    </w:p>
    <w:p w14:paraId="2BF81802" w14:textId="4ADEC654" w:rsidR="009A5999" w:rsidRPr="0051140F" w:rsidRDefault="009A5999" w:rsidP="0051140F">
      <w:pPr>
        <w:pStyle w:val="ListBullet"/>
        <w:spacing w:before="0" w:after="120" w:line="22" w:lineRule="atLeast"/>
        <w:ind w:left="425" w:hanging="425"/>
        <w:rPr>
          <w:rFonts w:ascii="Arial" w:hAnsi="Arial" w:cs="Arial"/>
        </w:rPr>
      </w:pPr>
      <w:r w:rsidRPr="00996FAF">
        <w:rPr>
          <w:rFonts w:ascii="Arial" w:hAnsi="Arial" w:cs="Arial"/>
        </w:rPr>
        <w:t xml:space="preserve">the assessment team’s report for </w:t>
      </w:r>
      <w:r w:rsidRPr="002A57A5">
        <w:rPr>
          <w:rFonts w:ascii="Arial" w:hAnsi="Arial" w:cs="Arial"/>
        </w:rPr>
        <w:t xml:space="preserve">the </w:t>
      </w:r>
      <w:r w:rsidR="00F87DF0">
        <w:rPr>
          <w:rFonts w:ascii="Arial" w:hAnsi="Arial" w:cs="Arial"/>
        </w:rPr>
        <w:t>s</w:t>
      </w:r>
      <w:r w:rsidRPr="002A57A5">
        <w:rPr>
          <w:rFonts w:ascii="Arial" w:hAnsi="Arial" w:cs="Arial"/>
        </w:rPr>
        <w:t xml:space="preserve">ite </w:t>
      </w:r>
      <w:r w:rsidR="00F87DF0">
        <w:rPr>
          <w:rFonts w:ascii="Arial" w:hAnsi="Arial" w:cs="Arial"/>
        </w:rPr>
        <w:t>a</w:t>
      </w:r>
      <w:r w:rsidRPr="002A57A5">
        <w:rPr>
          <w:rFonts w:ascii="Arial" w:hAnsi="Arial" w:cs="Arial"/>
        </w:rPr>
        <w:t>udit report</w:t>
      </w:r>
      <w:r w:rsidR="00027786">
        <w:rPr>
          <w:rFonts w:ascii="Arial" w:hAnsi="Arial" w:cs="Arial"/>
        </w:rPr>
        <w:t>, which</w:t>
      </w:r>
      <w:r w:rsidRPr="002A57A5">
        <w:rPr>
          <w:rFonts w:ascii="Arial" w:hAnsi="Arial" w:cs="Arial"/>
        </w:rPr>
        <w:t xml:space="preserve"> was informed by a site assessment, observations at the service, review of documents and interviews with staff, consumers/representatives and others</w:t>
      </w:r>
      <w:r w:rsidR="00771DAF" w:rsidRPr="002A57A5">
        <w:rPr>
          <w:rFonts w:ascii="Arial" w:hAnsi="Arial" w:cs="Arial"/>
        </w:rPr>
        <w:t>;</w:t>
      </w:r>
      <w:r w:rsidR="0051140F">
        <w:rPr>
          <w:rFonts w:ascii="Arial" w:hAnsi="Arial" w:cs="Arial"/>
        </w:rPr>
        <w:t xml:space="preserve"> and</w:t>
      </w:r>
    </w:p>
    <w:p w14:paraId="67BDDDE4" w14:textId="7E5FEF6E" w:rsidR="009A5999" w:rsidRPr="0051140F" w:rsidRDefault="009A5999" w:rsidP="0051140F">
      <w:pPr>
        <w:pStyle w:val="ListBullet"/>
        <w:spacing w:before="0" w:after="120" w:line="22" w:lineRule="atLeast"/>
        <w:ind w:left="425" w:hanging="425"/>
        <w:rPr>
          <w:rFonts w:ascii="Arial" w:hAnsi="Arial" w:cs="Arial"/>
        </w:rPr>
      </w:pPr>
      <w:r w:rsidRPr="00996FAF">
        <w:rPr>
          <w:rFonts w:ascii="Arial" w:hAnsi="Arial" w:cs="Arial"/>
        </w:rPr>
        <w:t xml:space="preserve">the provider’s response to the assessment team’s report received </w:t>
      </w:r>
      <w:r w:rsidR="002A57A5">
        <w:rPr>
          <w:rFonts w:ascii="Arial" w:hAnsi="Arial" w:cs="Arial"/>
        </w:rPr>
        <w:t>on 22 July 2</w:t>
      </w:r>
      <w:r w:rsidR="00E323E5">
        <w:rPr>
          <w:rFonts w:ascii="Arial" w:hAnsi="Arial" w:cs="Arial"/>
        </w:rPr>
        <w:t>024</w:t>
      </w:r>
      <w:r w:rsidR="00A12984" w:rsidRPr="00A12984">
        <w:rPr>
          <w:rFonts w:ascii="Arial" w:hAnsi="Arial" w:cs="Arial"/>
        </w:rPr>
        <w:t>, including a Plan for Continuous Improvement (PCI)</w:t>
      </w:r>
      <w:r w:rsidR="00F87DF0">
        <w:rPr>
          <w:rFonts w:ascii="Arial" w:hAnsi="Arial" w:cs="Arial"/>
        </w:rPr>
        <w:t xml:space="preserve"> and a range of other documentation and actions undertaken following the site </w:t>
      </w:r>
      <w:r w:rsidR="007D5D25">
        <w:rPr>
          <w:rFonts w:ascii="Arial" w:hAnsi="Arial" w:cs="Arial"/>
        </w:rPr>
        <w:t>au</w:t>
      </w:r>
      <w:r w:rsidR="00F87DF0">
        <w:rPr>
          <w:rFonts w:ascii="Arial" w:hAnsi="Arial" w:cs="Arial"/>
        </w:rPr>
        <w:t xml:space="preserve">dit. </w:t>
      </w:r>
    </w:p>
    <w:p w14:paraId="52980A9B" w14:textId="7287C798" w:rsidR="009A5999" w:rsidRPr="0051140F" w:rsidRDefault="009A5999" w:rsidP="0051140F">
      <w:pPr>
        <w:spacing w:line="22" w:lineRule="atLeast"/>
        <w:rPr>
          <w:rFonts w:ascii="Arial" w:hAnsi="Arial" w:cs="Arial"/>
        </w:rPr>
      </w:pPr>
      <w:r w:rsidRPr="0051140F">
        <w:rPr>
          <w:rFonts w:ascii="Arial" w:hAnsi="Arial" w:cs="Arial"/>
        </w:rPr>
        <w:br w:type="page"/>
      </w:r>
    </w:p>
    <w:p w14:paraId="2DDBC7D5" w14:textId="77777777" w:rsidR="009A5999" w:rsidRPr="00996FAF" w:rsidRDefault="009A599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D20C8" w14:paraId="55716A32" w14:textId="77777777" w:rsidTr="001D20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8E02F4" w14:textId="77777777" w:rsidR="009A5999" w:rsidRPr="00996FAF" w:rsidRDefault="009A599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A143CE8" w14:textId="77777777" w:rsidR="009A5999" w:rsidRPr="00996FAF" w:rsidRDefault="001A60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135475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A5999">
                  <w:rPr>
                    <w:rFonts w:ascii="Arial" w:hAnsi="Arial" w:cs="Arial"/>
                  </w:rPr>
                  <w:t>Compliant</w:t>
                </w:r>
              </w:sdtContent>
            </w:sdt>
          </w:p>
        </w:tc>
      </w:tr>
      <w:tr w:rsidR="001D20C8" w14:paraId="0B25D690" w14:textId="77777777" w:rsidTr="001D20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03D8CD" w14:textId="77777777" w:rsidR="009A5999" w:rsidRPr="00996FAF" w:rsidRDefault="009A599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DA12C1A" w14:textId="53CFB743" w:rsidR="009A5999" w:rsidRPr="002C5FA9" w:rsidRDefault="001A60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490670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605B3">
                  <w:rPr>
                    <w:rFonts w:ascii="Arial" w:hAnsi="Arial" w:cs="Arial"/>
                    <w:b/>
                    <w:bCs/>
                  </w:rPr>
                  <w:t>Not Compliant</w:t>
                </w:r>
              </w:sdtContent>
            </w:sdt>
          </w:p>
        </w:tc>
      </w:tr>
      <w:tr w:rsidR="001D20C8" w14:paraId="01E7F5D6" w14:textId="77777777" w:rsidTr="001D20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A5021E" w14:textId="77777777" w:rsidR="009A5999" w:rsidRPr="00996FAF" w:rsidRDefault="009A599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64F0E64" w14:textId="0D7ECA92" w:rsidR="009A5999" w:rsidRPr="002C5FA9" w:rsidRDefault="001A60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889889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605B3">
                  <w:rPr>
                    <w:rFonts w:ascii="Arial" w:hAnsi="Arial" w:cs="Arial"/>
                    <w:b/>
                    <w:bCs/>
                  </w:rPr>
                  <w:t>Not Compliant</w:t>
                </w:r>
              </w:sdtContent>
            </w:sdt>
          </w:p>
        </w:tc>
      </w:tr>
      <w:tr w:rsidR="001D20C8" w14:paraId="651BF199" w14:textId="77777777" w:rsidTr="001D20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CECE9C" w14:textId="77777777" w:rsidR="009A5999" w:rsidRPr="00996FAF" w:rsidRDefault="009A599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AD91589" w14:textId="77777777" w:rsidR="009A5999" w:rsidRPr="002C5FA9" w:rsidRDefault="001A60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575124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A5999" w:rsidRPr="002C5FA9">
                  <w:rPr>
                    <w:rFonts w:ascii="Arial" w:hAnsi="Arial" w:cs="Arial"/>
                    <w:b/>
                    <w:bCs/>
                  </w:rPr>
                  <w:t>Compliant</w:t>
                </w:r>
              </w:sdtContent>
            </w:sdt>
          </w:p>
        </w:tc>
      </w:tr>
      <w:tr w:rsidR="001D20C8" w14:paraId="3BAC0AC5" w14:textId="77777777" w:rsidTr="001D20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1069B3" w14:textId="77777777" w:rsidR="009A5999" w:rsidRPr="00996FAF" w:rsidRDefault="009A599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CB3E02E" w14:textId="77777777" w:rsidR="009A5999" w:rsidRPr="002C5FA9" w:rsidRDefault="001A60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10595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A5999" w:rsidRPr="002C5FA9">
                  <w:rPr>
                    <w:rFonts w:ascii="Arial" w:hAnsi="Arial" w:cs="Arial"/>
                    <w:b/>
                    <w:bCs/>
                  </w:rPr>
                  <w:t>Compliant</w:t>
                </w:r>
              </w:sdtContent>
            </w:sdt>
          </w:p>
        </w:tc>
      </w:tr>
      <w:tr w:rsidR="001D20C8" w14:paraId="5BEC46D3" w14:textId="77777777" w:rsidTr="001D20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25FB09" w14:textId="77777777" w:rsidR="009A5999" w:rsidRPr="00996FAF" w:rsidRDefault="009A599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61C6F73" w14:textId="77777777" w:rsidR="009A5999" w:rsidRPr="002C5FA9" w:rsidRDefault="001A60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709808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A5999" w:rsidRPr="002C5FA9">
                  <w:rPr>
                    <w:rFonts w:ascii="Arial" w:hAnsi="Arial" w:cs="Arial"/>
                    <w:b/>
                    <w:bCs/>
                  </w:rPr>
                  <w:t>Compliant</w:t>
                </w:r>
              </w:sdtContent>
            </w:sdt>
          </w:p>
        </w:tc>
      </w:tr>
      <w:tr w:rsidR="001D20C8" w14:paraId="264F6B3E" w14:textId="77777777" w:rsidTr="001D20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65E166" w14:textId="77777777" w:rsidR="009A5999" w:rsidRPr="00996FAF" w:rsidRDefault="009A59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84CA3D" w14:textId="77777777" w:rsidR="009A5999" w:rsidRPr="002C5FA9" w:rsidRDefault="001A60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797226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A5999" w:rsidRPr="002C5FA9">
                  <w:rPr>
                    <w:rFonts w:ascii="Arial" w:hAnsi="Arial" w:cs="Arial"/>
                    <w:b/>
                    <w:bCs/>
                  </w:rPr>
                  <w:t>Compliant</w:t>
                </w:r>
              </w:sdtContent>
            </w:sdt>
          </w:p>
        </w:tc>
      </w:tr>
      <w:tr w:rsidR="001D20C8" w14:paraId="27711A04" w14:textId="77777777" w:rsidTr="001D20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D1DE46" w14:textId="77777777" w:rsidR="009A5999" w:rsidRPr="00996FAF" w:rsidRDefault="009A599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48F879" w14:textId="1AE4FC94" w:rsidR="009A5999" w:rsidRPr="002C5FA9" w:rsidRDefault="001A60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68384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605B3">
                  <w:rPr>
                    <w:rFonts w:ascii="Arial" w:hAnsi="Arial" w:cs="Arial"/>
                    <w:b/>
                    <w:bCs/>
                  </w:rPr>
                  <w:t>Not Compliant</w:t>
                </w:r>
              </w:sdtContent>
            </w:sdt>
          </w:p>
        </w:tc>
      </w:tr>
    </w:tbl>
    <w:p w14:paraId="38FFE00C" w14:textId="77777777" w:rsidR="009A5999" w:rsidRPr="00996FAF" w:rsidRDefault="009A599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4308F8" w14:textId="77777777" w:rsidR="009A5999" w:rsidRPr="00996FAF" w:rsidRDefault="009A5999" w:rsidP="009250E7">
      <w:pPr>
        <w:pStyle w:val="Heading1"/>
        <w:spacing w:before="0" w:after="120" w:line="22" w:lineRule="atLeast"/>
        <w:rPr>
          <w:rFonts w:ascii="Arial" w:hAnsi="Arial" w:cs="Arial"/>
        </w:rPr>
      </w:pPr>
      <w:r w:rsidRPr="00996FAF">
        <w:rPr>
          <w:rFonts w:ascii="Arial" w:hAnsi="Arial" w:cs="Arial"/>
        </w:rPr>
        <w:t>Areas for improvement</w:t>
      </w:r>
    </w:p>
    <w:p w14:paraId="26AA0410" w14:textId="77777777" w:rsidR="009A5999" w:rsidRPr="00996FAF" w:rsidRDefault="009A599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4422BF7" w14:textId="5C2680FA" w:rsidR="007A415E" w:rsidRDefault="00F842E4" w:rsidP="007A415E">
      <w:pPr>
        <w:pStyle w:val="ListBullet"/>
        <w:numPr>
          <w:ilvl w:val="0"/>
          <w:numId w:val="0"/>
        </w:numPr>
        <w:spacing w:before="0" w:after="120" w:line="22" w:lineRule="atLeast"/>
        <w:ind w:left="360" w:hanging="360"/>
        <w:rPr>
          <w:rFonts w:ascii="Arial" w:hAnsi="Arial" w:cs="Arial"/>
          <w:b/>
          <w:bCs/>
        </w:rPr>
      </w:pPr>
      <w:r w:rsidRPr="00282018">
        <w:rPr>
          <w:rFonts w:ascii="Arial" w:hAnsi="Arial" w:cs="Arial"/>
          <w:b/>
          <w:bCs/>
        </w:rPr>
        <w:t>Standard 2 Requirement (3)(a)</w:t>
      </w:r>
      <w:r w:rsidR="00B52D9C">
        <w:rPr>
          <w:rFonts w:ascii="Arial" w:hAnsi="Arial" w:cs="Arial"/>
          <w:b/>
          <w:bCs/>
        </w:rPr>
        <w:t>, (3)(d) and (3)(e)</w:t>
      </w:r>
    </w:p>
    <w:p w14:paraId="7B076AD1" w14:textId="6E8AF9B3" w:rsidR="00282018" w:rsidRPr="00B52D9C" w:rsidRDefault="00282018" w:rsidP="007A415E">
      <w:pPr>
        <w:pStyle w:val="ListBullet"/>
        <w:numPr>
          <w:ilvl w:val="0"/>
          <w:numId w:val="0"/>
        </w:numPr>
        <w:spacing w:before="0" w:after="120" w:line="22" w:lineRule="atLeast"/>
        <w:ind w:left="360" w:hanging="360"/>
        <w:rPr>
          <w:rFonts w:ascii="Arial" w:hAnsi="Arial" w:cs="Arial"/>
        </w:rPr>
      </w:pPr>
      <w:r w:rsidRPr="00B52D9C">
        <w:rPr>
          <w:rFonts w:ascii="Arial" w:hAnsi="Arial" w:cs="Arial"/>
        </w:rPr>
        <w:t xml:space="preserve">Review policies and procedures </w:t>
      </w:r>
      <w:r w:rsidR="00244016">
        <w:rPr>
          <w:rFonts w:ascii="Arial" w:hAnsi="Arial" w:cs="Arial"/>
        </w:rPr>
        <w:t xml:space="preserve">and </w:t>
      </w:r>
      <w:r w:rsidRPr="00B52D9C">
        <w:rPr>
          <w:rFonts w:ascii="Arial" w:hAnsi="Arial" w:cs="Arial"/>
        </w:rPr>
        <w:t>ensure:</w:t>
      </w:r>
    </w:p>
    <w:p w14:paraId="6B1DB258" w14:textId="0445F8A1" w:rsidR="007A415E" w:rsidRDefault="007A415E" w:rsidP="00B240C0">
      <w:pPr>
        <w:pStyle w:val="NormalArial"/>
        <w:numPr>
          <w:ilvl w:val="0"/>
          <w:numId w:val="17"/>
        </w:numPr>
      </w:pPr>
      <w:r>
        <w:t>initial assessment processes</w:t>
      </w:r>
      <w:r w:rsidRPr="00996FAF">
        <w:t>, including consideration of risks to the consumer’s health and well-being, informs the delivery of safe and effective care and services</w:t>
      </w:r>
      <w:r>
        <w:t>, specifically relating to restrictive practices, pain</w:t>
      </w:r>
      <w:r w:rsidR="00E1584B">
        <w:t>,</w:t>
      </w:r>
      <w:r w:rsidR="00EC575D">
        <w:t xml:space="preserve"> and accurate recording of consumer diagnosis profiles to support </w:t>
      </w:r>
      <w:r w:rsidR="00065E5D">
        <w:t>effective and timely medical treatment</w:t>
      </w:r>
      <w:r w:rsidR="00EF2573">
        <w:t>.</w:t>
      </w:r>
    </w:p>
    <w:p w14:paraId="00265D1B" w14:textId="6963809C" w:rsidR="006D2B0D" w:rsidRDefault="00E37A14" w:rsidP="005936DE">
      <w:pPr>
        <w:pStyle w:val="NormalArial"/>
        <w:numPr>
          <w:ilvl w:val="0"/>
          <w:numId w:val="17"/>
        </w:numPr>
      </w:pPr>
      <w:r>
        <w:t xml:space="preserve">where an assessment is undertaken, the </w:t>
      </w:r>
      <w:r w:rsidR="00B240C0" w:rsidRPr="00996FAF">
        <w:t xml:space="preserve">outcomes </w:t>
      </w:r>
      <w:r>
        <w:t xml:space="preserve">and management plans </w:t>
      </w:r>
      <w:r w:rsidR="00B240C0" w:rsidRPr="00996FAF">
        <w:t>are effectively communicated to the consumer</w:t>
      </w:r>
      <w:r w:rsidR="00E86CEF">
        <w:t xml:space="preserve"> and documented in the care </w:t>
      </w:r>
      <w:r w:rsidR="0029051D">
        <w:t xml:space="preserve">and service plan. </w:t>
      </w:r>
      <w:r>
        <w:t xml:space="preserve">Ensure consumers and where appropriate their </w:t>
      </w:r>
      <w:r w:rsidR="0029051D">
        <w:t xml:space="preserve">representatives, </w:t>
      </w:r>
      <w:r w:rsidR="0029051D" w:rsidRPr="00996FAF">
        <w:t>are</w:t>
      </w:r>
      <w:r>
        <w:t xml:space="preserve"> aware</w:t>
      </w:r>
      <w:r w:rsidR="0029051D">
        <w:t xml:space="preserve"> of and can access their </w:t>
      </w:r>
      <w:r w:rsidR="00C05A4B">
        <w:t xml:space="preserve">care and </w:t>
      </w:r>
      <w:r w:rsidR="0029051D">
        <w:t>service plan.</w:t>
      </w:r>
    </w:p>
    <w:p w14:paraId="5669BAF2" w14:textId="59C9F8EF" w:rsidR="009A5999" w:rsidRDefault="001F17A1" w:rsidP="00C157FF">
      <w:pPr>
        <w:pStyle w:val="NormalArial"/>
        <w:numPr>
          <w:ilvl w:val="0"/>
          <w:numId w:val="17"/>
        </w:numPr>
      </w:pPr>
      <w:r>
        <w:t>c</w:t>
      </w:r>
      <w:r w:rsidR="006D2B0D" w:rsidRPr="00996FAF">
        <w:t>are and services are reviewed regularly for effectiveness, and when circumstances change or when incidents impact on the needs, goals or preferences of the consume</w:t>
      </w:r>
      <w:r w:rsidR="00B4292F">
        <w:t>r</w:t>
      </w:r>
      <w:r>
        <w:t>.</w:t>
      </w:r>
      <w:r w:rsidR="00C157FF">
        <w:t xml:space="preserve"> </w:t>
      </w:r>
      <w:r w:rsidR="00480F9D">
        <w:t>Relevant s</w:t>
      </w:r>
      <w:r w:rsidR="00FC4EC0">
        <w:t>trategies are reviewed for effectiveness</w:t>
      </w:r>
      <w:r w:rsidR="006D4996">
        <w:t>, specifically</w:t>
      </w:r>
      <w:r w:rsidR="00FC4EC0">
        <w:t xml:space="preserve"> </w:t>
      </w:r>
      <w:r w:rsidR="007F44FD">
        <w:t>for pain, falls and wound management</w:t>
      </w:r>
      <w:r w:rsidR="006D4996">
        <w:t xml:space="preserve">, and </w:t>
      </w:r>
      <w:r w:rsidR="00825147">
        <w:t xml:space="preserve">following </w:t>
      </w:r>
      <w:r w:rsidR="006D4996">
        <w:t>dete</w:t>
      </w:r>
      <w:r w:rsidR="00C4715E">
        <w:t>rioration</w:t>
      </w:r>
      <w:r w:rsidR="00820C48">
        <w:t xml:space="preserve"> of </w:t>
      </w:r>
      <w:r w:rsidR="00BD35DA">
        <w:t xml:space="preserve">consumers’ </w:t>
      </w:r>
      <w:r w:rsidR="005268E1">
        <w:t>condition.</w:t>
      </w:r>
    </w:p>
    <w:p w14:paraId="7933CB16" w14:textId="4C2ED980" w:rsidR="00135783" w:rsidRPr="007F71B3" w:rsidRDefault="00C12D17" w:rsidP="0092742D">
      <w:pPr>
        <w:pStyle w:val="NormalArial"/>
        <w:rPr>
          <w:b/>
          <w:bCs/>
        </w:rPr>
      </w:pPr>
      <w:r w:rsidRPr="007F71B3">
        <w:rPr>
          <w:b/>
          <w:bCs/>
        </w:rPr>
        <w:t>Standard 3 Requirement (3)(a)</w:t>
      </w:r>
      <w:r w:rsidR="00AC0511" w:rsidRPr="007F71B3">
        <w:rPr>
          <w:b/>
          <w:bCs/>
        </w:rPr>
        <w:t xml:space="preserve"> and</w:t>
      </w:r>
      <w:r w:rsidR="00135783" w:rsidRPr="007F71B3">
        <w:rPr>
          <w:b/>
          <w:bCs/>
        </w:rPr>
        <w:t xml:space="preserve"> (3)(b)</w:t>
      </w:r>
    </w:p>
    <w:p w14:paraId="00D4E2FC" w14:textId="137FC3AD" w:rsidR="004C26A9" w:rsidRPr="004C26A9" w:rsidRDefault="004C26A9" w:rsidP="004C26A9">
      <w:pPr>
        <w:pStyle w:val="ListBullet"/>
        <w:numPr>
          <w:ilvl w:val="0"/>
          <w:numId w:val="0"/>
        </w:numPr>
        <w:spacing w:before="0" w:after="120" w:line="22" w:lineRule="atLeast"/>
        <w:ind w:left="360" w:hanging="360"/>
        <w:rPr>
          <w:rFonts w:ascii="Arial" w:hAnsi="Arial" w:cs="Arial"/>
        </w:rPr>
      </w:pPr>
      <w:r w:rsidRPr="00B52D9C">
        <w:rPr>
          <w:rFonts w:ascii="Arial" w:hAnsi="Arial" w:cs="Arial"/>
        </w:rPr>
        <w:t xml:space="preserve">Review policies and procedures </w:t>
      </w:r>
      <w:r w:rsidR="007B7DDE">
        <w:rPr>
          <w:rFonts w:ascii="Arial" w:hAnsi="Arial" w:cs="Arial"/>
        </w:rPr>
        <w:t>and</w:t>
      </w:r>
      <w:r w:rsidRPr="00B52D9C">
        <w:rPr>
          <w:rFonts w:ascii="Arial" w:hAnsi="Arial" w:cs="Arial"/>
        </w:rPr>
        <w:t xml:space="preserve"> ensure:</w:t>
      </w:r>
    </w:p>
    <w:p w14:paraId="237B5453" w14:textId="2BC8F99A" w:rsidR="00C12D17" w:rsidRPr="00220ED4" w:rsidRDefault="00241D1F" w:rsidP="00C12D17">
      <w:pPr>
        <w:pStyle w:val="NormalArial"/>
        <w:numPr>
          <w:ilvl w:val="0"/>
          <w:numId w:val="24"/>
        </w:numPr>
        <w:rPr>
          <w:u w:val="single"/>
        </w:rPr>
      </w:pPr>
      <w:r>
        <w:t>each consumer get</w:t>
      </w:r>
      <w:r w:rsidR="00D522AD">
        <w:t xml:space="preserve">s </w:t>
      </w:r>
      <w:r w:rsidR="00D522AD" w:rsidRPr="00996FAF">
        <w:t>safe and effective personal care, clinical care, or both personal care and clinical care</w:t>
      </w:r>
      <w:r w:rsidR="00AC0511">
        <w:t xml:space="preserve"> that is </w:t>
      </w:r>
      <w:r w:rsidR="00C12D17" w:rsidRPr="00D522AD">
        <w:t xml:space="preserve">best </w:t>
      </w:r>
      <w:r w:rsidR="00D522AD">
        <w:t xml:space="preserve">practiced, </w:t>
      </w:r>
      <w:r w:rsidR="00D522AD" w:rsidRPr="00D522AD">
        <w:t>tailored</w:t>
      </w:r>
      <w:r w:rsidR="00C12D17" w:rsidRPr="00D522AD">
        <w:t xml:space="preserve"> and</w:t>
      </w:r>
      <w:r w:rsidR="00D522AD" w:rsidRPr="00D522AD">
        <w:t xml:space="preserve"> </w:t>
      </w:r>
      <w:r w:rsidR="00C12D17" w:rsidRPr="00D522AD">
        <w:t>optimises</w:t>
      </w:r>
      <w:r w:rsidR="00C12D17" w:rsidRPr="00996FAF">
        <w:t xml:space="preserve"> their health and well-being</w:t>
      </w:r>
      <w:r w:rsidR="005A25DD">
        <w:t xml:space="preserve"> in relation to bowel management and</w:t>
      </w:r>
      <w:r w:rsidR="00C91EBB">
        <w:t xml:space="preserve"> the provision of</w:t>
      </w:r>
      <w:r w:rsidR="005A25DD">
        <w:t xml:space="preserve"> personal care</w:t>
      </w:r>
      <w:r w:rsidR="00EF2573">
        <w:t>.</w:t>
      </w:r>
    </w:p>
    <w:p w14:paraId="072D4612" w14:textId="690B55F1" w:rsidR="00220ED4" w:rsidRPr="00220ED4" w:rsidRDefault="006930E5" w:rsidP="00C12D17">
      <w:pPr>
        <w:pStyle w:val="NormalArial"/>
        <w:numPr>
          <w:ilvl w:val="0"/>
          <w:numId w:val="24"/>
        </w:numPr>
        <w:rPr>
          <w:u w:val="single"/>
        </w:rPr>
      </w:pPr>
      <w:r>
        <w:t>e</w:t>
      </w:r>
      <w:r w:rsidR="001C7B3C">
        <w:t>nsure</w:t>
      </w:r>
      <w:r w:rsidR="001C7B3C" w:rsidRPr="00996FAF">
        <w:t xml:space="preserve"> </w:t>
      </w:r>
      <w:r w:rsidR="001C7B3C">
        <w:t>e</w:t>
      </w:r>
      <w:r w:rsidR="001C7B3C" w:rsidRPr="00996FAF">
        <w:t>ffective management of high impact or high prevalence risks associated with the care of each consumer</w:t>
      </w:r>
      <w:r w:rsidR="001C7B3C">
        <w:t xml:space="preserve">. </w:t>
      </w:r>
      <w:r w:rsidR="003E540D">
        <w:t>Specifically</w:t>
      </w:r>
      <w:r w:rsidR="00AC0511">
        <w:t>,</w:t>
      </w:r>
      <w:r w:rsidR="001C7B3C">
        <w:t xml:space="preserve"> </w:t>
      </w:r>
      <w:r w:rsidR="0095064F">
        <w:t>staff undertak</w:t>
      </w:r>
      <w:r w:rsidR="00AC0511">
        <w:t>ing</w:t>
      </w:r>
      <w:r w:rsidR="0095064F">
        <w:t xml:space="preserve"> neurological observations consistently</w:t>
      </w:r>
      <w:r w:rsidR="003E540D">
        <w:t xml:space="preserve">, risk of falls </w:t>
      </w:r>
      <w:r w:rsidR="00881BA3">
        <w:t xml:space="preserve">being </w:t>
      </w:r>
      <w:r w:rsidR="003E540D">
        <w:t>effectively managed, time sensitive medication administered as ordered, and consumers who experienced changed behaviours have their changed behaviours effectively managed.</w:t>
      </w:r>
    </w:p>
    <w:p w14:paraId="70CC1BF5" w14:textId="3C5AE5CE" w:rsidR="006D2B0D" w:rsidRPr="007F71B3" w:rsidRDefault="00E605B3" w:rsidP="0036130C">
      <w:pPr>
        <w:pStyle w:val="NormalArial"/>
        <w:rPr>
          <w:b/>
          <w:bCs/>
        </w:rPr>
      </w:pPr>
      <w:r w:rsidRPr="007F71B3">
        <w:rPr>
          <w:b/>
          <w:bCs/>
        </w:rPr>
        <w:lastRenderedPageBreak/>
        <w:t>Standard</w:t>
      </w:r>
      <w:r w:rsidR="00A3789A" w:rsidRPr="007F71B3">
        <w:rPr>
          <w:b/>
          <w:bCs/>
        </w:rPr>
        <w:t xml:space="preserve"> 8 </w:t>
      </w:r>
      <w:r w:rsidRPr="007F71B3">
        <w:rPr>
          <w:b/>
          <w:bCs/>
        </w:rPr>
        <w:t>Requirement</w:t>
      </w:r>
      <w:r w:rsidR="00A3789A" w:rsidRPr="007F71B3">
        <w:rPr>
          <w:b/>
          <w:bCs/>
        </w:rPr>
        <w:t xml:space="preserve"> (3)(d)</w:t>
      </w:r>
    </w:p>
    <w:p w14:paraId="1C7DB1E6" w14:textId="3017F347" w:rsidR="00E046E8" w:rsidRPr="007B7DDE" w:rsidRDefault="00E046E8" w:rsidP="000802EF">
      <w:pPr>
        <w:pStyle w:val="ListBullet"/>
        <w:numPr>
          <w:ilvl w:val="0"/>
          <w:numId w:val="0"/>
        </w:numPr>
        <w:spacing w:before="0" w:after="120" w:line="22" w:lineRule="atLeast"/>
        <w:ind w:left="360" w:hanging="360"/>
        <w:rPr>
          <w:rFonts w:ascii="Arial" w:hAnsi="Arial" w:cs="Arial"/>
        </w:rPr>
      </w:pPr>
      <w:r w:rsidRPr="007B7DDE">
        <w:rPr>
          <w:rFonts w:ascii="Arial" w:hAnsi="Arial" w:cs="Arial"/>
        </w:rPr>
        <w:t xml:space="preserve">Review policies and procedures </w:t>
      </w:r>
      <w:r w:rsidR="007B7DDE" w:rsidRPr="007B7DDE">
        <w:rPr>
          <w:rFonts w:ascii="Arial" w:hAnsi="Arial" w:cs="Arial"/>
        </w:rPr>
        <w:t>and</w:t>
      </w:r>
      <w:r w:rsidRPr="007B7DDE">
        <w:rPr>
          <w:rFonts w:ascii="Arial" w:hAnsi="Arial" w:cs="Arial"/>
        </w:rPr>
        <w:t xml:space="preserve"> ensure</w:t>
      </w:r>
      <w:r w:rsidR="004C26A9" w:rsidRPr="007B7DDE">
        <w:rPr>
          <w:rFonts w:ascii="Arial" w:hAnsi="Arial" w:cs="Arial"/>
        </w:rPr>
        <w:t>:</w:t>
      </w:r>
    </w:p>
    <w:p w14:paraId="13EE4B3E" w14:textId="581C5871" w:rsidR="00F23D57" w:rsidRDefault="000802EF" w:rsidP="007B7DDE">
      <w:pPr>
        <w:pStyle w:val="NormalArial"/>
        <w:numPr>
          <w:ilvl w:val="0"/>
          <w:numId w:val="24"/>
        </w:numPr>
      </w:pPr>
      <w:r w:rsidRPr="007B7DDE">
        <w:t>effective risk management systems and practices</w:t>
      </w:r>
      <w:r w:rsidR="00C83E78">
        <w:t xml:space="preserve">, </w:t>
      </w:r>
      <w:r w:rsidR="00013FEA">
        <w:t>including</w:t>
      </w:r>
      <w:r w:rsidR="00881BA3" w:rsidRPr="007B7DDE">
        <w:t xml:space="preserve"> in relation to high impact or high prevalence risks associated with the care of </w:t>
      </w:r>
      <w:r w:rsidR="007B7DDE">
        <w:t>each consumer</w:t>
      </w:r>
      <w:r w:rsidR="0046024E">
        <w:t>,</w:t>
      </w:r>
      <w:r w:rsidR="00881BA3" w:rsidRPr="007B7DDE">
        <w:t xml:space="preserve"> and managing and preventing incidents, including the use of an incident management </w:t>
      </w:r>
      <w:r w:rsidR="00881BA3" w:rsidRPr="00996FAF">
        <w:t>system</w:t>
      </w:r>
      <w:r w:rsidR="007B7DDE">
        <w:t>.</w:t>
      </w:r>
    </w:p>
    <w:p w14:paraId="7F39B052" w14:textId="22D7E821" w:rsidR="00F23D57" w:rsidRDefault="004A1CBF" w:rsidP="007B7DDE">
      <w:pPr>
        <w:pStyle w:val="NormalArial"/>
        <w:numPr>
          <w:ilvl w:val="0"/>
          <w:numId w:val="24"/>
        </w:numPr>
      </w:pPr>
      <w:r>
        <w:t>s</w:t>
      </w:r>
      <w:r w:rsidR="00F23D57">
        <w:t xml:space="preserve">taff are completing incident forms where </w:t>
      </w:r>
      <w:r w:rsidR="00FE0373">
        <w:t>required to support the effective use of the incident management system.</w:t>
      </w:r>
    </w:p>
    <w:p w14:paraId="1AA16976" w14:textId="77777777" w:rsidR="005936DE" w:rsidRDefault="005936DE">
      <w:pPr>
        <w:spacing w:after="160" w:line="259" w:lineRule="auto"/>
        <w:rPr>
          <w:rFonts w:ascii="Arial" w:hAnsi="Arial" w:cs="Arial"/>
          <w:b/>
          <w:bCs/>
          <w:sz w:val="30"/>
          <w:szCs w:val="28"/>
        </w:rPr>
      </w:pPr>
      <w:r>
        <w:rPr>
          <w:rFonts w:ascii="Arial" w:hAnsi="Arial" w:cs="Arial"/>
        </w:rPr>
        <w:br w:type="page"/>
      </w:r>
    </w:p>
    <w:p w14:paraId="3135C063" w14:textId="23B61070"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D20C8" w14:paraId="01C8FF76"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227412" w14:textId="77777777" w:rsidR="009A5999" w:rsidRPr="00550022" w:rsidRDefault="009A599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2CBDC23"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5FBF6BD5"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D160E" w14:textId="77777777" w:rsidR="009A5999" w:rsidRPr="00996FAF" w:rsidRDefault="009A599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643D5CF" w14:textId="77777777" w:rsidR="009A5999" w:rsidRPr="00996FAF" w:rsidRDefault="009A59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6E0B96" w14:textId="77777777" w:rsidR="009A5999" w:rsidRPr="00996FAF" w:rsidRDefault="001A60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15636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A5999">
                  <w:rPr>
                    <w:rFonts w:ascii="Arial" w:hAnsi="Arial" w:cs="Arial"/>
                  </w:rPr>
                  <w:t>Compliant</w:t>
                </w:r>
              </w:sdtContent>
            </w:sdt>
          </w:p>
        </w:tc>
      </w:tr>
      <w:tr w:rsidR="001D20C8" w14:paraId="513A443C"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8AB69" w14:textId="77777777" w:rsidR="009A5999" w:rsidRPr="00996FAF" w:rsidRDefault="009A599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4F4BD99"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C1A8A58"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39327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A5999" w:rsidRPr="00294E94">
                  <w:rPr>
                    <w:rFonts w:ascii="Arial" w:hAnsi="Arial" w:cs="Arial"/>
                  </w:rPr>
                  <w:t>Compliant</w:t>
                </w:r>
              </w:sdtContent>
            </w:sdt>
          </w:p>
        </w:tc>
      </w:tr>
      <w:tr w:rsidR="001D20C8" w14:paraId="35EA48A0"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88BC9" w14:textId="77777777" w:rsidR="009A5999" w:rsidRPr="00996FAF" w:rsidRDefault="009A599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F77DA1"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9B5AA3" w14:textId="77777777" w:rsidR="009A5999" w:rsidRPr="00996FAF" w:rsidRDefault="009A59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5F0EE31" w14:textId="77777777" w:rsidR="009A5999" w:rsidRPr="00996FAF" w:rsidRDefault="009A59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6EE9282" w14:textId="77777777" w:rsidR="009A5999" w:rsidRPr="00996FAF" w:rsidRDefault="009A599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97774B9" w14:textId="77777777" w:rsidR="009A5999" w:rsidRPr="00996FAF" w:rsidRDefault="009A599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6C59B7A"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61881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A5999" w:rsidRPr="00294E94">
                  <w:rPr>
                    <w:rFonts w:ascii="Arial" w:hAnsi="Arial" w:cs="Arial"/>
                  </w:rPr>
                  <w:t>Compliant</w:t>
                </w:r>
              </w:sdtContent>
            </w:sdt>
          </w:p>
        </w:tc>
      </w:tr>
      <w:tr w:rsidR="001D20C8" w14:paraId="07FB0D9F"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0E987" w14:textId="77777777" w:rsidR="009A5999" w:rsidRPr="00996FAF" w:rsidRDefault="009A599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3BE437"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4AEFBB4" w14:textId="77777777" w:rsidR="009A5999" w:rsidRPr="00996FAF" w:rsidRDefault="001A60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33765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A5999" w:rsidRPr="00294E94">
                  <w:rPr>
                    <w:rFonts w:ascii="Arial" w:hAnsi="Arial" w:cs="Arial"/>
                  </w:rPr>
                  <w:t>Compliant</w:t>
                </w:r>
              </w:sdtContent>
            </w:sdt>
          </w:p>
        </w:tc>
      </w:tr>
      <w:tr w:rsidR="001D20C8" w14:paraId="7E86BDF3"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64F73" w14:textId="77777777" w:rsidR="009A5999" w:rsidRPr="00996FAF" w:rsidRDefault="009A599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62BB94" w14:textId="77777777" w:rsidR="009A5999" w:rsidRPr="00996FAF" w:rsidRDefault="009A599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7C2FD93"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33066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A5999" w:rsidRPr="00294E94">
                  <w:rPr>
                    <w:rFonts w:ascii="Arial" w:hAnsi="Arial" w:cs="Arial"/>
                  </w:rPr>
                  <w:t>Compliant</w:t>
                </w:r>
              </w:sdtContent>
            </w:sdt>
          </w:p>
        </w:tc>
      </w:tr>
      <w:tr w:rsidR="001D20C8" w14:paraId="7C013894"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21368" w14:textId="77777777" w:rsidR="009A5999" w:rsidRPr="00996FAF" w:rsidRDefault="009A599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61F47A3"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90BFD4D"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70369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A5999" w:rsidRPr="00294E94">
                  <w:rPr>
                    <w:rFonts w:ascii="Arial" w:hAnsi="Arial" w:cs="Arial"/>
                  </w:rPr>
                  <w:t>Compliant</w:t>
                </w:r>
              </w:sdtContent>
            </w:sdt>
          </w:p>
        </w:tc>
      </w:tr>
    </w:tbl>
    <w:p w14:paraId="55E47C27" w14:textId="77777777" w:rsidR="009A5999" w:rsidRDefault="009A5999" w:rsidP="001A5684">
      <w:pPr>
        <w:pStyle w:val="Heading20"/>
      </w:pPr>
      <w:r w:rsidRPr="00996FAF">
        <w:t>Findings</w:t>
      </w:r>
    </w:p>
    <w:p w14:paraId="70C52986" w14:textId="7580A2CA" w:rsidR="00C30938" w:rsidRDefault="00C30938" w:rsidP="00C30938">
      <w:pPr>
        <w:pStyle w:val="NormalArial"/>
      </w:pPr>
      <w:r>
        <w:t>C</w:t>
      </w:r>
      <w:r w:rsidRPr="00F756A1">
        <w:t xml:space="preserve">onsumers </w:t>
      </w:r>
      <w:r>
        <w:t>are treated with</w:t>
      </w:r>
      <w:r w:rsidRPr="00F756A1">
        <w:t xml:space="preserve"> dignity and respect</w:t>
      </w:r>
      <w:r w:rsidRPr="0012335A">
        <w:t xml:space="preserve"> </w:t>
      </w:r>
      <w:r w:rsidRPr="00996FAF">
        <w:t>with their identity, culture and diversity valued</w:t>
      </w:r>
      <w:r>
        <w:t xml:space="preserve">. </w:t>
      </w:r>
      <w:r w:rsidRPr="00B50B7D">
        <w:t xml:space="preserve">Staff were observed </w:t>
      </w:r>
      <w:r w:rsidRPr="00B50B7D">
        <w:rPr>
          <w:rFonts w:eastAsiaTheme="minorHAnsi"/>
        </w:rPr>
        <w:t xml:space="preserve">interacting with consumers in a way that respects their </w:t>
      </w:r>
      <w:r w:rsidRPr="00B50B7D">
        <w:t xml:space="preserve">privacy and dignity. </w:t>
      </w:r>
      <w:r w:rsidRPr="00B50B7D">
        <w:rPr>
          <w:rFonts w:eastAsiaTheme="minorHAnsi"/>
        </w:rPr>
        <w:t xml:space="preserve">Care planning documentation </w:t>
      </w:r>
      <w:r>
        <w:t xml:space="preserve">demonstrated </w:t>
      </w:r>
      <w:r w:rsidRPr="00B50B7D">
        <w:rPr>
          <w:rFonts w:eastAsiaTheme="minorHAnsi"/>
        </w:rPr>
        <w:t>consumer</w:t>
      </w:r>
      <w:r>
        <w:t>s</w:t>
      </w:r>
      <w:r w:rsidR="00175FEF">
        <w:t>’</w:t>
      </w:r>
      <w:r w:rsidRPr="00B50B7D">
        <w:rPr>
          <w:rFonts w:eastAsiaTheme="minorHAnsi"/>
        </w:rPr>
        <w:t xml:space="preserve"> preferences and background </w:t>
      </w:r>
      <w:r w:rsidR="00AB4C40">
        <w:t xml:space="preserve">were </w:t>
      </w:r>
      <w:r>
        <w:t xml:space="preserve">documented and </w:t>
      </w:r>
      <w:r w:rsidRPr="00B50B7D">
        <w:rPr>
          <w:rFonts w:eastAsiaTheme="minorHAnsi"/>
        </w:rPr>
        <w:t>enable</w:t>
      </w:r>
      <w:r w:rsidR="00AB4C40">
        <w:rPr>
          <w:rFonts w:eastAsiaTheme="minorHAnsi"/>
        </w:rPr>
        <w:t xml:space="preserve">d </w:t>
      </w:r>
      <w:r w:rsidRPr="00B50B7D">
        <w:rPr>
          <w:rFonts w:eastAsiaTheme="minorHAnsi"/>
        </w:rPr>
        <w:t>staff to deliver care</w:t>
      </w:r>
      <w:r>
        <w:t xml:space="preserve"> and services consistent with their preferences.</w:t>
      </w:r>
    </w:p>
    <w:p w14:paraId="56D6DD42" w14:textId="424C1898" w:rsidR="00C30938" w:rsidRDefault="00C30938" w:rsidP="00C30938">
      <w:pPr>
        <w:pStyle w:val="NormalArial"/>
      </w:pPr>
      <w:r>
        <w:t>C</w:t>
      </w:r>
      <w:r w:rsidRPr="00877A40">
        <w:t xml:space="preserve">are and services provided to consumers </w:t>
      </w:r>
      <w:r w:rsidR="00AB4C40">
        <w:t>were</w:t>
      </w:r>
      <w:r w:rsidRPr="00877A40">
        <w:t xml:space="preserve"> culturally safe</w:t>
      </w:r>
      <w:r>
        <w:t xml:space="preserve">. </w:t>
      </w:r>
      <w:r w:rsidRPr="001F6D54">
        <w:t>T</w:t>
      </w:r>
      <w:r>
        <w:t xml:space="preserve">herapy staff </w:t>
      </w:r>
      <w:r w:rsidRPr="001F6D54">
        <w:t>explained how</w:t>
      </w:r>
      <w:r>
        <w:t xml:space="preserve"> the</w:t>
      </w:r>
      <w:r w:rsidRPr="001F6D54">
        <w:t xml:space="preserve"> </w:t>
      </w:r>
      <w:r>
        <w:t xml:space="preserve">service </w:t>
      </w:r>
      <w:r w:rsidRPr="001F6D54">
        <w:t>support</w:t>
      </w:r>
      <w:r w:rsidR="00B66BBB">
        <w:t>s</w:t>
      </w:r>
      <w:r w:rsidRPr="001F6D54">
        <w:t xml:space="preserve"> consumers to celebrate their culture throughout the year</w:t>
      </w:r>
      <w:r>
        <w:t xml:space="preserve">. Care </w:t>
      </w:r>
      <w:r w:rsidR="00C263A4">
        <w:t>p</w:t>
      </w:r>
      <w:r>
        <w:t xml:space="preserve">lanning documentation </w:t>
      </w:r>
      <w:r w:rsidRPr="00BB254C">
        <w:t>showed</w:t>
      </w:r>
      <w:r>
        <w:t xml:space="preserve"> i</w:t>
      </w:r>
      <w:r w:rsidRPr="00BB254C">
        <w:t>ndividual interests, customs, beliefs, cultur</w:t>
      </w:r>
      <w:r>
        <w:t>e</w:t>
      </w:r>
      <w:r w:rsidRPr="00BB254C">
        <w:t xml:space="preserve"> and ethnic backgrounds </w:t>
      </w:r>
      <w:r>
        <w:t>to support</w:t>
      </w:r>
      <w:r w:rsidR="00AB4C40">
        <w:t xml:space="preserve"> </w:t>
      </w:r>
      <w:r w:rsidR="003A43CD">
        <w:t>cultural safety</w:t>
      </w:r>
      <w:r>
        <w:t>. Staff members from various disciplines were aware of consumers</w:t>
      </w:r>
      <w:r w:rsidR="003A43CD">
        <w:t>’</w:t>
      </w:r>
      <w:r>
        <w:t xml:space="preserve"> cultural preferences and c</w:t>
      </w:r>
      <w:r w:rsidRPr="00BB254C">
        <w:t>onfirmed they celebrate</w:t>
      </w:r>
      <w:r>
        <w:t xml:space="preserve"> cultural</w:t>
      </w:r>
      <w:r w:rsidRPr="00BB254C">
        <w:t xml:space="preserve"> events, holidays and special occasions</w:t>
      </w:r>
      <w:r>
        <w:t xml:space="preserve">. </w:t>
      </w:r>
    </w:p>
    <w:p w14:paraId="0BF31641" w14:textId="42696069" w:rsidR="00C30938" w:rsidRDefault="00C30938" w:rsidP="00C30938">
      <w:pPr>
        <w:pStyle w:val="NormalArial"/>
      </w:pPr>
      <w:r w:rsidRPr="00114221">
        <w:t xml:space="preserve">Consumers and representatives said they are given choice about when care is provided, and confirmed their choices </w:t>
      </w:r>
      <w:r w:rsidR="003A43CD">
        <w:t>were</w:t>
      </w:r>
      <w:r w:rsidRPr="00114221">
        <w:t xml:space="preserve"> respected</w:t>
      </w:r>
      <w:r>
        <w:t xml:space="preserve">. </w:t>
      </w:r>
      <w:r>
        <w:rPr>
          <w:color w:val="auto"/>
          <w:szCs w:val="22"/>
        </w:rPr>
        <w:t>S</w:t>
      </w:r>
      <w:r w:rsidRPr="00114221">
        <w:rPr>
          <w:rFonts w:eastAsiaTheme="minorHAnsi"/>
          <w:color w:val="auto"/>
          <w:szCs w:val="22"/>
        </w:rPr>
        <w:t xml:space="preserve">taff members said they support consumers to make decisions </w:t>
      </w:r>
      <w:r>
        <w:rPr>
          <w:color w:val="auto"/>
          <w:szCs w:val="22"/>
        </w:rPr>
        <w:t xml:space="preserve">and provided examples such as </w:t>
      </w:r>
      <w:r w:rsidRPr="00114221">
        <w:rPr>
          <w:rFonts w:eastAsiaTheme="minorHAnsi"/>
          <w:color w:val="auto"/>
          <w:szCs w:val="22"/>
        </w:rPr>
        <w:t>encourag</w:t>
      </w:r>
      <w:r>
        <w:rPr>
          <w:color w:val="auto"/>
          <w:szCs w:val="22"/>
        </w:rPr>
        <w:t>ing consumers</w:t>
      </w:r>
      <w:r w:rsidRPr="00114221">
        <w:rPr>
          <w:rFonts w:eastAsiaTheme="minorHAnsi"/>
          <w:color w:val="auto"/>
          <w:szCs w:val="22"/>
        </w:rPr>
        <w:t xml:space="preserve"> to choose their own clothing, menu selections and social activities</w:t>
      </w:r>
      <w:r>
        <w:rPr>
          <w:color w:val="auto"/>
          <w:szCs w:val="22"/>
        </w:rPr>
        <w:t>.</w:t>
      </w:r>
    </w:p>
    <w:p w14:paraId="7741D045" w14:textId="5C38E0E3" w:rsidR="00EF2335" w:rsidRDefault="00C30938" w:rsidP="00C30938">
      <w:pPr>
        <w:pStyle w:val="NormalArial"/>
      </w:pPr>
      <w:r>
        <w:t xml:space="preserve">Consumers are supported to take risks which enables them to live their best lives. Staff demonstrated they </w:t>
      </w:r>
      <w:r w:rsidR="00EF2335">
        <w:t>were</w:t>
      </w:r>
      <w:r>
        <w:t xml:space="preserve"> aware of risks taken by consumers. Documentation </w:t>
      </w:r>
      <w:r w:rsidR="0022166F">
        <w:t xml:space="preserve">showed </w:t>
      </w:r>
      <w:r w:rsidR="00827461">
        <w:t>consumers are supported to take risks and relevant consultation is undertaken.</w:t>
      </w:r>
    </w:p>
    <w:p w14:paraId="4D5DB9E5" w14:textId="0BBA968F" w:rsidR="00675F70" w:rsidRPr="00675F70" w:rsidRDefault="0063128C" w:rsidP="00C30938">
      <w:pPr>
        <w:pStyle w:val="NormalArial"/>
      </w:pPr>
      <w:r>
        <w:lastRenderedPageBreak/>
        <w:t>C</w:t>
      </w:r>
      <w:r w:rsidRPr="00EC3024">
        <w:t xml:space="preserve">onsumers and representatives </w:t>
      </w:r>
      <w:r>
        <w:t>said the information they receive is</w:t>
      </w:r>
      <w:r w:rsidRPr="00EC3024">
        <w:t xml:space="preserve"> accurate and </w:t>
      </w:r>
      <w:r>
        <w:t xml:space="preserve">communicated </w:t>
      </w:r>
      <w:r w:rsidRPr="00EC3024">
        <w:t xml:space="preserve">in a timely </w:t>
      </w:r>
      <w:r w:rsidR="00D5731F" w:rsidRPr="00EC3024">
        <w:t>manner</w:t>
      </w:r>
      <w:r w:rsidR="00D5731F">
        <w:t xml:space="preserve"> to support choice and decision making</w:t>
      </w:r>
      <w:r w:rsidR="00125D4E">
        <w:t xml:space="preserve"> </w:t>
      </w:r>
      <w:r w:rsidR="00D5731F" w:rsidRPr="00EC3024">
        <w:t>relating</w:t>
      </w:r>
      <w:r w:rsidR="00125D4E">
        <w:t xml:space="preserve"> to</w:t>
      </w:r>
      <w:r w:rsidRPr="00EC3024">
        <w:t xml:space="preserve"> personal and clinical care, </w:t>
      </w:r>
      <w:r w:rsidR="00125D4E">
        <w:t>meals</w:t>
      </w:r>
      <w:r w:rsidR="00827461">
        <w:t>,</w:t>
      </w:r>
      <w:r w:rsidR="00125D4E">
        <w:t xml:space="preserve"> a</w:t>
      </w:r>
      <w:r w:rsidR="00D5731F">
        <w:t>n</w:t>
      </w:r>
      <w:r w:rsidR="00125D4E">
        <w:t>d l</w:t>
      </w:r>
      <w:r w:rsidRPr="00EC3024">
        <w:t>ifestyle activities.</w:t>
      </w:r>
      <w:r w:rsidR="00F05B65">
        <w:t xml:space="preserve"> The </w:t>
      </w:r>
      <w:r w:rsidR="00827461">
        <w:t>a</w:t>
      </w:r>
      <w:r w:rsidR="00F05B65">
        <w:t xml:space="preserve">ssessment </w:t>
      </w:r>
      <w:r w:rsidR="00827461">
        <w:t>t</w:t>
      </w:r>
      <w:r w:rsidR="00F05B65">
        <w:t xml:space="preserve">eam </w:t>
      </w:r>
      <w:r w:rsidR="00F05B65" w:rsidRPr="00675F70">
        <w:t>observed a range of information on notice boards to support consumer choice including an activity calendar</w:t>
      </w:r>
      <w:r w:rsidR="00D5731F" w:rsidRPr="00675F70">
        <w:t>, newsletter</w:t>
      </w:r>
      <w:r w:rsidR="00275BDA">
        <w:t>,</w:t>
      </w:r>
      <w:r w:rsidR="00D5731F" w:rsidRPr="00675F70">
        <w:t xml:space="preserve"> and a range of other documentation in consumers</w:t>
      </w:r>
      <w:r w:rsidR="00275BDA">
        <w:t>’</w:t>
      </w:r>
      <w:r w:rsidR="00D5731F" w:rsidRPr="00675F70">
        <w:t xml:space="preserve"> rooms. </w:t>
      </w:r>
    </w:p>
    <w:p w14:paraId="6DD54D7F" w14:textId="65623B3B" w:rsidR="00B059A7" w:rsidRDefault="00236F08" w:rsidP="00AE3474">
      <w:pPr>
        <w:pStyle w:val="NormalArial"/>
      </w:pPr>
      <w:r w:rsidRPr="00B059A7">
        <w:t>C</w:t>
      </w:r>
      <w:r w:rsidR="00675F70" w:rsidRPr="00B059A7">
        <w:t>onsumers</w:t>
      </w:r>
      <w:r w:rsidR="007E3727" w:rsidRPr="00B059A7">
        <w:t>’</w:t>
      </w:r>
      <w:r w:rsidR="00675F70" w:rsidRPr="00B059A7">
        <w:t xml:space="preserve"> privacy </w:t>
      </w:r>
      <w:r w:rsidRPr="00B059A7">
        <w:t xml:space="preserve">is </w:t>
      </w:r>
      <w:r w:rsidR="005535FE" w:rsidRPr="00B059A7">
        <w:t>respected,</w:t>
      </w:r>
      <w:r w:rsidRPr="00B059A7">
        <w:t xml:space="preserve"> and </w:t>
      </w:r>
      <w:r w:rsidR="0021084D" w:rsidRPr="00B059A7">
        <w:t xml:space="preserve">personal </w:t>
      </w:r>
      <w:r w:rsidR="00260B92" w:rsidRPr="00B059A7">
        <w:t>information</w:t>
      </w:r>
      <w:r w:rsidR="00D17E4B" w:rsidRPr="00B059A7">
        <w:t xml:space="preserve"> is</w:t>
      </w:r>
      <w:r w:rsidR="00260B92" w:rsidRPr="00B059A7">
        <w:t xml:space="preserve"> </w:t>
      </w:r>
      <w:r w:rsidR="007E3727" w:rsidRPr="00B059A7">
        <w:t>kept confidential</w:t>
      </w:r>
      <w:r w:rsidR="00675F70" w:rsidRPr="00B059A7">
        <w:t xml:space="preserve">. Consumers and representatives said staff respect </w:t>
      </w:r>
      <w:r w:rsidR="009F1BA0">
        <w:t>consumers’</w:t>
      </w:r>
      <w:r w:rsidR="00675F70" w:rsidRPr="00B059A7">
        <w:t xml:space="preserve"> privacy and </w:t>
      </w:r>
      <w:r w:rsidR="00B850BF" w:rsidRPr="00B059A7">
        <w:t xml:space="preserve">their </w:t>
      </w:r>
      <w:r w:rsidR="0097246A">
        <w:t>information is kept confidential.</w:t>
      </w:r>
      <w:r w:rsidR="00675F70" w:rsidRPr="00B059A7">
        <w:t xml:space="preserve"> </w:t>
      </w:r>
      <w:r w:rsidR="00B059A7">
        <w:t>Staff have access to an</w:t>
      </w:r>
      <w:r w:rsidR="00B059A7" w:rsidRPr="00B059A7">
        <w:t xml:space="preserve"> electronic care management system </w:t>
      </w:r>
      <w:r w:rsidR="0023600A">
        <w:t xml:space="preserve">which </w:t>
      </w:r>
      <w:r w:rsidR="00B059A7" w:rsidRPr="00B059A7">
        <w:t>was observed to be password protected.</w:t>
      </w:r>
    </w:p>
    <w:p w14:paraId="1CDD591C" w14:textId="4017F6F3" w:rsidR="00D45FE3" w:rsidRPr="00A5343C" w:rsidRDefault="00D45FE3" w:rsidP="00D45FE3">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sidR="00096C11">
        <w:rPr>
          <w:rFonts w:ascii="Arial" w:hAnsi="Arial"/>
        </w:rPr>
        <w:t>1</w:t>
      </w:r>
      <w:r>
        <w:rPr>
          <w:rFonts w:ascii="Arial" w:hAnsi="Arial"/>
        </w:rPr>
        <w:t xml:space="preserve"> </w:t>
      </w:r>
      <w:r w:rsidR="00A40A53">
        <w:rPr>
          <w:rFonts w:ascii="Arial" w:hAnsi="Arial"/>
        </w:rPr>
        <w:t xml:space="preserve">Consumer dignity and choice. </w:t>
      </w:r>
      <w:r>
        <w:rPr>
          <w:rFonts w:ascii="Arial" w:hAnsi="Arial"/>
        </w:rPr>
        <w:t xml:space="preserve"> </w:t>
      </w:r>
    </w:p>
    <w:p w14:paraId="5B29A4EA" w14:textId="0086D32C" w:rsidR="009A5999" w:rsidRPr="00712752" w:rsidRDefault="009A5999" w:rsidP="00083CE3">
      <w:pPr>
        <w:pStyle w:val="NormalArial"/>
      </w:pPr>
      <w:r w:rsidRPr="00996FAF">
        <w:br w:type="page"/>
      </w:r>
    </w:p>
    <w:p w14:paraId="67A88EE1" w14:textId="77777777"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D20C8" w14:paraId="7A37493A"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87E40D4" w14:textId="77777777" w:rsidR="009A5999" w:rsidRPr="0075021E" w:rsidRDefault="009A599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E89DEDB"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34C883A4" w14:textId="77777777" w:rsidTr="001D20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0135D3" w14:textId="77777777" w:rsidR="009A5999" w:rsidRPr="00996FAF" w:rsidRDefault="009A599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77AADF3"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703C5C" w14:textId="27553F2A"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04679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F385E">
                  <w:rPr>
                    <w:rFonts w:ascii="Arial" w:hAnsi="Arial" w:cs="Arial"/>
                    <w:color w:val="auto"/>
                  </w:rPr>
                  <w:t>Not Compliant</w:t>
                </w:r>
              </w:sdtContent>
            </w:sdt>
          </w:p>
        </w:tc>
      </w:tr>
      <w:tr w:rsidR="001D20C8" w14:paraId="397FEDC4"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6F0BD7" w14:textId="77777777" w:rsidR="009A5999" w:rsidRPr="00996FAF" w:rsidRDefault="009A599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E25E1BD"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E51F710"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63927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A5999" w:rsidRPr="00B952AA">
                  <w:rPr>
                    <w:rFonts w:ascii="Arial" w:hAnsi="Arial" w:cs="Arial"/>
                  </w:rPr>
                  <w:t>Compliant</w:t>
                </w:r>
              </w:sdtContent>
            </w:sdt>
          </w:p>
        </w:tc>
      </w:tr>
      <w:tr w:rsidR="001D20C8" w14:paraId="63186843" w14:textId="77777777" w:rsidTr="001D20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D14095" w14:textId="77777777" w:rsidR="009A5999" w:rsidRPr="00996FAF" w:rsidRDefault="009A599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5A77FCE"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DEB610" w14:textId="77777777" w:rsidR="009A5999" w:rsidRPr="00996FAF" w:rsidRDefault="009A59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FB4E70" w14:textId="77777777" w:rsidR="009A5999" w:rsidRPr="00996FAF" w:rsidRDefault="009A599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2FD1B98"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4363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A5999" w:rsidRPr="00B952AA">
                  <w:rPr>
                    <w:rFonts w:ascii="Arial" w:hAnsi="Arial" w:cs="Arial"/>
                  </w:rPr>
                  <w:t>Compliant</w:t>
                </w:r>
              </w:sdtContent>
            </w:sdt>
          </w:p>
        </w:tc>
      </w:tr>
      <w:tr w:rsidR="001D20C8" w14:paraId="1C665592"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64CE92" w14:textId="77777777" w:rsidR="009A5999" w:rsidRPr="00996FAF" w:rsidRDefault="009A599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8559706"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68F8ECF" w14:textId="53178F42" w:rsidR="009A5999" w:rsidRPr="00996FAF" w:rsidRDefault="001A60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8502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F385E">
                  <w:rPr>
                    <w:rFonts w:ascii="Arial" w:hAnsi="Arial" w:cs="Arial"/>
                    <w:color w:val="auto"/>
                  </w:rPr>
                  <w:t>Not Compliant</w:t>
                </w:r>
              </w:sdtContent>
            </w:sdt>
          </w:p>
        </w:tc>
      </w:tr>
      <w:tr w:rsidR="001D20C8" w14:paraId="3F6F8AE2" w14:textId="77777777" w:rsidTr="001D20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ED88A0" w14:textId="77777777" w:rsidR="009A5999" w:rsidRPr="00996FAF" w:rsidRDefault="009A599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9F19A5"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5A7BFA1" w14:textId="388A6DE2"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02418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F385E">
                  <w:rPr>
                    <w:rFonts w:ascii="Arial" w:hAnsi="Arial" w:cs="Arial"/>
                    <w:color w:val="auto"/>
                  </w:rPr>
                  <w:t>Not Compliant</w:t>
                </w:r>
              </w:sdtContent>
            </w:sdt>
          </w:p>
        </w:tc>
      </w:tr>
    </w:tbl>
    <w:p w14:paraId="352FE2A2" w14:textId="77777777" w:rsidR="009A5999" w:rsidRDefault="009A5999" w:rsidP="00D87E7C">
      <w:pPr>
        <w:pStyle w:val="Heading20"/>
      </w:pPr>
      <w:r w:rsidRPr="00996FAF">
        <w:t>Findings</w:t>
      </w:r>
    </w:p>
    <w:p w14:paraId="1F82E953" w14:textId="77777777" w:rsidR="00E77DCB" w:rsidRDefault="00E77DCB" w:rsidP="00E77DCB">
      <w:pPr>
        <w:pStyle w:val="NormalArial"/>
        <w:rPr>
          <w:rFonts w:eastAsiaTheme="majorEastAsia"/>
          <w:b/>
          <w:bCs/>
          <w:sz w:val="30"/>
          <w:szCs w:val="28"/>
        </w:rPr>
      </w:pPr>
      <w:r w:rsidRPr="009615E0">
        <w:rPr>
          <w:u w:val="single"/>
        </w:rPr>
        <w:t>Requirement (3)(a)</w:t>
      </w:r>
    </w:p>
    <w:p w14:paraId="7C3DE493" w14:textId="45B66676" w:rsidR="00E77DCB" w:rsidRDefault="00E77DCB" w:rsidP="00E77DCB">
      <w:pPr>
        <w:pStyle w:val="NormalArial"/>
      </w:pPr>
      <w:r>
        <w:t xml:space="preserve">The </w:t>
      </w:r>
      <w:r w:rsidR="00CA4E1A">
        <w:t>a</w:t>
      </w:r>
      <w:r>
        <w:t xml:space="preserve">ssessment </w:t>
      </w:r>
      <w:r w:rsidR="00CA4E1A">
        <w:t>t</w:t>
      </w:r>
      <w:r>
        <w:t>eam recommend</w:t>
      </w:r>
      <w:r w:rsidRPr="00F167C7">
        <w:t xml:space="preserve">ed </w:t>
      </w:r>
      <w:r w:rsidR="00CA4E1A">
        <w:t>r</w:t>
      </w:r>
      <w:r w:rsidRPr="00F167C7">
        <w:t>equirement</w:t>
      </w:r>
      <w:r>
        <w:t xml:space="preserve"> (3)(a) no met. The service </w:t>
      </w:r>
      <w:r w:rsidR="00322725">
        <w:t xml:space="preserve">could </w:t>
      </w:r>
      <w:r>
        <w:t xml:space="preserve">not demonstrate </w:t>
      </w:r>
      <w:r w:rsidR="00B451BA">
        <w:t xml:space="preserve">for three </w:t>
      </w:r>
      <w:r w:rsidR="00B451BA" w:rsidRPr="007A415E">
        <w:t xml:space="preserve">consumers relevant </w:t>
      </w:r>
      <w:r w:rsidR="00F64BCD" w:rsidRPr="007A415E">
        <w:t xml:space="preserve">assessment and planning was completed </w:t>
      </w:r>
      <w:r w:rsidR="00BF7F3C" w:rsidRPr="007A415E">
        <w:t>to inform the delivery of a s</w:t>
      </w:r>
      <w:r w:rsidR="00C039CD" w:rsidRPr="007A415E">
        <w:t>a</w:t>
      </w:r>
      <w:r w:rsidR="00BF7F3C" w:rsidRPr="007A415E">
        <w:t>fe and effective care and services</w:t>
      </w:r>
      <w:r w:rsidR="00731854" w:rsidRPr="007A415E">
        <w:t xml:space="preserve"> specifically pain, chemical restraint</w:t>
      </w:r>
      <w:r w:rsidR="00C87318">
        <w:t>,</w:t>
      </w:r>
      <w:r w:rsidR="00731854" w:rsidRPr="007A415E">
        <w:t xml:space="preserve"> and</w:t>
      </w:r>
      <w:r w:rsidR="00FE5057">
        <w:t xml:space="preserve"> </w:t>
      </w:r>
      <w:r w:rsidR="008F2BF4">
        <w:t xml:space="preserve">having access to an </w:t>
      </w:r>
      <w:r w:rsidR="00C039CD" w:rsidRPr="007A415E">
        <w:t xml:space="preserve">accurate </w:t>
      </w:r>
      <w:r w:rsidR="00FE5057">
        <w:t xml:space="preserve">medical </w:t>
      </w:r>
      <w:r w:rsidR="00515415" w:rsidRPr="007A415E">
        <w:t>diagnosis list to support timely medical treatment</w:t>
      </w:r>
      <w:r w:rsidRPr="007A415E">
        <w:t>. The following evidence was considered relevant to my finding</w:t>
      </w:r>
      <w:r w:rsidR="00322725">
        <w:t>:</w:t>
      </w:r>
    </w:p>
    <w:p w14:paraId="6D76C9EB" w14:textId="77777777" w:rsidR="00E77DCB" w:rsidRDefault="00E77DCB" w:rsidP="00E77DCB">
      <w:pPr>
        <w:pStyle w:val="NormalArial"/>
        <w:rPr>
          <w:rFonts w:eastAsiaTheme="majorEastAsia"/>
          <w:sz w:val="30"/>
          <w:szCs w:val="28"/>
        </w:rPr>
      </w:pPr>
      <w:r w:rsidRPr="00F368D2">
        <w:t>Consumer A</w:t>
      </w:r>
    </w:p>
    <w:p w14:paraId="012D3995" w14:textId="531BA48A" w:rsidR="00E77DCB" w:rsidRDefault="00E77DCB" w:rsidP="00E77DCB">
      <w:pPr>
        <w:pStyle w:val="NormalArial"/>
        <w:numPr>
          <w:ilvl w:val="0"/>
          <w:numId w:val="17"/>
        </w:numPr>
      </w:pPr>
      <w:r>
        <w:t>The consumer was prescribed medication in the form of chemical restraint, however</w:t>
      </w:r>
      <w:r w:rsidR="00B523F7">
        <w:t>,</w:t>
      </w:r>
      <w:r>
        <w:t xml:space="preserve"> relevant assessment and planning was not completed until 20 days after the initial medication order. </w:t>
      </w:r>
      <w:r w:rsidR="0077087E">
        <w:t xml:space="preserve">The consumer also had a pain associated diagnosis, </w:t>
      </w:r>
      <w:r w:rsidR="00B64680">
        <w:t>however</w:t>
      </w:r>
      <w:r w:rsidR="00B523F7">
        <w:t>,</w:t>
      </w:r>
      <w:r w:rsidR="0077087E">
        <w:t xml:space="preserve"> consistent monitoring was not undertaken</w:t>
      </w:r>
      <w:r w:rsidR="00B64680">
        <w:t xml:space="preserve"> to support effective pain assessment. </w:t>
      </w:r>
    </w:p>
    <w:p w14:paraId="7DC0F789" w14:textId="77777777" w:rsidR="00E77DCB" w:rsidRDefault="00E77DCB" w:rsidP="00E77DCB">
      <w:pPr>
        <w:pStyle w:val="NormalArial"/>
      </w:pPr>
      <w:r w:rsidRPr="00F102E6">
        <w:t>Consumer B</w:t>
      </w:r>
    </w:p>
    <w:p w14:paraId="50151244" w14:textId="4A44BF52" w:rsidR="00AA0D1E" w:rsidRDefault="00E77DCB" w:rsidP="00AA0D1E">
      <w:pPr>
        <w:pStyle w:val="NormalArial"/>
        <w:numPr>
          <w:ilvl w:val="0"/>
          <w:numId w:val="18"/>
        </w:numPr>
      </w:pPr>
      <w:r>
        <w:t>Documentation showed the consumer was receiving incorrect medication for four days on entering the service, which was not identified during</w:t>
      </w:r>
      <w:r w:rsidR="00B441AA">
        <w:t xml:space="preserve"> the</w:t>
      </w:r>
      <w:r>
        <w:t xml:space="preserve"> initial assessment process.  </w:t>
      </w:r>
    </w:p>
    <w:p w14:paraId="09284202" w14:textId="77777777" w:rsidR="00E77DCB" w:rsidRDefault="00E77DCB" w:rsidP="00E77DCB">
      <w:pPr>
        <w:pStyle w:val="NormalArial"/>
      </w:pPr>
      <w:r w:rsidRPr="004B6881">
        <w:t>Consumer C</w:t>
      </w:r>
    </w:p>
    <w:p w14:paraId="6878FF72" w14:textId="44BBA2C2" w:rsidR="00E77DCB" w:rsidRDefault="00E06693" w:rsidP="00E77DCB">
      <w:pPr>
        <w:pStyle w:val="NormalArial"/>
        <w:numPr>
          <w:ilvl w:val="0"/>
          <w:numId w:val="17"/>
        </w:numPr>
      </w:pPr>
      <w:r>
        <w:lastRenderedPageBreak/>
        <w:t>The consumer did not have</w:t>
      </w:r>
      <w:r w:rsidR="0059635A">
        <w:t xml:space="preserve"> </w:t>
      </w:r>
      <w:r w:rsidR="00AA5827">
        <w:t xml:space="preserve">an </w:t>
      </w:r>
      <w:r w:rsidR="0059635A">
        <w:t xml:space="preserve">accurate </w:t>
      </w:r>
      <w:r w:rsidR="00B60576">
        <w:t>diagnosis list completed on entry</w:t>
      </w:r>
      <w:r w:rsidR="005D3716">
        <w:t xml:space="preserve"> approximately two years prior. T</w:t>
      </w:r>
      <w:r w:rsidR="00B60576">
        <w:t>he consumer experienced a</w:t>
      </w:r>
      <w:r w:rsidR="005D3716">
        <w:t xml:space="preserve"> </w:t>
      </w:r>
      <w:r w:rsidR="00A754D9">
        <w:t>recent incident</w:t>
      </w:r>
      <w:r w:rsidR="00B60576">
        <w:t xml:space="preserve"> requiring </w:t>
      </w:r>
      <w:r w:rsidR="005D3716">
        <w:t>medical treatment, however</w:t>
      </w:r>
      <w:r w:rsidR="00BC6905">
        <w:t>,</w:t>
      </w:r>
      <w:r w:rsidR="005D3716">
        <w:t xml:space="preserve"> the representative state</w:t>
      </w:r>
      <w:r w:rsidR="00A754D9">
        <w:t>d</w:t>
      </w:r>
      <w:r w:rsidR="005D3716">
        <w:t xml:space="preserve"> the treatment was delayed as t</w:t>
      </w:r>
      <w:r w:rsidR="00095E9E">
        <w:t xml:space="preserve">he care documentation was not accurate. </w:t>
      </w:r>
    </w:p>
    <w:p w14:paraId="7C8A5BF7" w14:textId="52A4C338" w:rsidR="00ED19C7" w:rsidRDefault="00E77DCB" w:rsidP="00E77DCB">
      <w:pPr>
        <w:pStyle w:val="NormalArial"/>
      </w:pPr>
      <w:r w:rsidRPr="005A626A">
        <w:t xml:space="preserve">The </w:t>
      </w:r>
      <w:r w:rsidR="005D6572">
        <w:t>p</w:t>
      </w:r>
      <w:r w:rsidRPr="005A626A">
        <w:t>rovider’s response</w:t>
      </w:r>
      <w:r w:rsidR="00095E9E" w:rsidRPr="005A626A">
        <w:t xml:space="preserve"> </w:t>
      </w:r>
      <w:r w:rsidR="00352DD5" w:rsidRPr="005A626A">
        <w:t>accepted</w:t>
      </w:r>
      <w:r w:rsidRPr="005A626A">
        <w:t xml:space="preserve"> the </w:t>
      </w:r>
      <w:r w:rsidR="00B441AA">
        <w:t>a</w:t>
      </w:r>
      <w:r w:rsidRPr="005A626A">
        <w:t xml:space="preserve">ssessment </w:t>
      </w:r>
      <w:r w:rsidR="00B441AA">
        <w:t>t</w:t>
      </w:r>
      <w:r w:rsidRPr="005A626A">
        <w:t xml:space="preserve">eam’s findings. A PCI was </w:t>
      </w:r>
      <w:r w:rsidR="00C44A8A">
        <w:t xml:space="preserve">submitted </w:t>
      </w:r>
      <w:r w:rsidRPr="005A626A">
        <w:t>in the response</w:t>
      </w:r>
      <w:r w:rsidR="00BC3AA8">
        <w:t xml:space="preserve"> </w:t>
      </w:r>
      <w:r w:rsidR="00E77360">
        <w:t xml:space="preserve">detailing actions which </w:t>
      </w:r>
      <w:r w:rsidR="00BC3AA8">
        <w:t>includ</w:t>
      </w:r>
      <w:r w:rsidR="00E77360">
        <w:t>ed:</w:t>
      </w:r>
      <w:r w:rsidRPr="005A626A">
        <w:t xml:space="preserve"> </w:t>
      </w:r>
      <w:r w:rsidR="000F6AD9">
        <w:t xml:space="preserve">conduct training for staff on </w:t>
      </w:r>
      <w:r w:rsidR="00FF6648">
        <w:t>involving</w:t>
      </w:r>
      <w:r w:rsidR="000F6AD9">
        <w:t xml:space="preserve"> </w:t>
      </w:r>
      <w:r w:rsidR="00FF6648">
        <w:t>consumers</w:t>
      </w:r>
      <w:r w:rsidR="000F6AD9">
        <w:t xml:space="preserve"> in assessment and planning, </w:t>
      </w:r>
      <w:r w:rsidR="00FF6648">
        <w:t xml:space="preserve">reviewing the admission procedure, implementing </w:t>
      </w:r>
      <w:r w:rsidR="00716A7C">
        <w:t xml:space="preserve">a </w:t>
      </w:r>
      <w:r w:rsidR="00FF6648">
        <w:t xml:space="preserve">training program on </w:t>
      </w:r>
      <w:r w:rsidR="00CA5741">
        <w:t xml:space="preserve">risk assessments, reviewing chemical restraint documentation, </w:t>
      </w:r>
      <w:r w:rsidR="00716A7C">
        <w:t xml:space="preserve">providing </w:t>
      </w:r>
      <w:r w:rsidR="00E35075">
        <w:t>training on timely pain assessments/</w:t>
      </w:r>
      <w:r w:rsidR="001D745E">
        <w:t>medication administration</w:t>
      </w:r>
      <w:r w:rsidR="0093329E">
        <w:t>,</w:t>
      </w:r>
      <w:r w:rsidR="0071550E">
        <w:t xml:space="preserve"> and clarifying roles and responsibilities in relation to documentation. </w:t>
      </w:r>
    </w:p>
    <w:p w14:paraId="2A03252E" w14:textId="03CD13E4" w:rsidR="00E77DCB" w:rsidRDefault="00E77DCB" w:rsidP="00E77DCB">
      <w:pPr>
        <w:pStyle w:val="NormalArial"/>
      </w:pPr>
      <w:r w:rsidRPr="002D4B41">
        <w:t xml:space="preserve">Based on the </w:t>
      </w:r>
      <w:r w:rsidR="00A50809">
        <w:t>a</w:t>
      </w:r>
      <w:r w:rsidRPr="002D4B41">
        <w:t xml:space="preserve">ssessment </w:t>
      </w:r>
      <w:r w:rsidR="00A50809">
        <w:t>t</w:t>
      </w:r>
      <w:r w:rsidRPr="002D4B41">
        <w:t xml:space="preserve">eam’s report and the </w:t>
      </w:r>
      <w:r w:rsidR="00306AF8">
        <w:t>p</w:t>
      </w:r>
      <w:r w:rsidRPr="002D4B41">
        <w:t>rovider’s response, I find</w:t>
      </w:r>
      <w:r>
        <w:t xml:space="preserve"> the service </w:t>
      </w:r>
      <w:r w:rsidR="00255AA5">
        <w:t xml:space="preserve">did not </w:t>
      </w:r>
      <w:r w:rsidR="0071550E">
        <w:t>demonstrate relevant assessment and planning w</w:t>
      </w:r>
      <w:r w:rsidR="00B83DC3">
        <w:t>as</w:t>
      </w:r>
      <w:r w:rsidR="00CB29B2">
        <w:t xml:space="preserve"> </w:t>
      </w:r>
      <w:r w:rsidR="0071550E">
        <w:t>completed</w:t>
      </w:r>
      <w:r w:rsidR="00B83DC3">
        <w:t xml:space="preserve"> </w:t>
      </w:r>
      <w:r w:rsidR="006F6CFE">
        <w:t xml:space="preserve">for </w:t>
      </w:r>
      <w:r w:rsidR="00C417D7">
        <w:t>C</w:t>
      </w:r>
      <w:r w:rsidR="00B83DC3">
        <w:t>onsumers’ A, B and C</w:t>
      </w:r>
      <w:r w:rsidR="005B29A2">
        <w:t>,</w:t>
      </w:r>
      <w:r w:rsidR="00326B91">
        <w:t xml:space="preserve"> </w:t>
      </w:r>
      <w:r w:rsidR="0071550E" w:rsidRPr="00996FAF">
        <w:t>includ</w:t>
      </w:r>
      <w:r w:rsidR="007B08BD">
        <w:t>ing</w:t>
      </w:r>
      <w:r w:rsidR="0071550E">
        <w:t xml:space="preserve"> </w:t>
      </w:r>
      <w:r w:rsidR="0071550E" w:rsidRPr="00996FAF">
        <w:t>consideration of risks to the consumers</w:t>
      </w:r>
      <w:r w:rsidR="006F6CFE">
        <w:t>’</w:t>
      </w:r>
      <w:r w:rsidR="0071550E" w:rsidRPr="00996FAF">
        <w:t xml:space="preserve"> health and well-being</w:t>
      </w:r>
      <w:r w:rsidR="0071550E">
        <w:t xml:space="preserve"> </w:t>
      </w:r>
      <w:r w:rsidR="00C417D7">
        <w:t>to</w:t>
      </w:r>
      <w:r w:rsidR="00084CBB">
        <w:t xml:space="preserve"> </w:t>
      </w:r>
      <w:r w:rsidR="0071550E" w:rsidRPr="00996FAF">
        <w:t>inform the delivery of safe and effective care and services</w:t>
      </w:r>
      <w:r w:rsidR="0071550E">
        <w:t>. For Consumer A</w:t>
      </w:r>
      <w:r w:rsidR="001E096B">
        <w:t>,</w:t>
      </w:r>
      <w:r w:rsidR="00B64680">
        <w:t xml:space="preserve"> on entry</w:t>
      </w:r>
      <w:r w:rsidR="00E65767">
        <w:t>,</w:t>
      </w:r>
      <w:r w:rsidR="001E096B">
        <w:t xml:space="preserve"> a relevant assessment was not </w:t>
      </w:r>
      <w:r w:rsidR="00B64680">
        <w:t xml:space="preserve">undertaken </w:t>
      </w:r>
      <w:r w:rsidR="001E096B">
        <w:t>to inform safe and effective</w:t>
      </w:r>
      <w:r w:rsidR="00817982">
        <w:t xml:space="preserve"> pain management</w:t>
      </w:r>
      <w:r w:rsidR="00E65767">
        <w:t>,</w:t>
      </w:r>
      <w:r w:rsidR="00817982">
        <w:t xml:space="preserve"> and relevant assessments were not undertaken to support effective medication</w:t>
      </w:r>
      <w:r w:rsidR="00B64680">
        <w:t xml:space="preserve"> management</w:t>
      </w:r>
      <w:r w:rsidR="001E096B">
        <w:t xml:space="preserve"> in the form of chemical restraint</w:t>
      </w:r>
      <w:r w:rsidR="00F24D98">
        <w:t>.</w:t>
      </w:r>
      <w:r w:rsidR="001E096B">
        <w:t xml:space="preserve"> </w:t>
      </w:r>
      <w:r w:rsidR="00F24D98">
        <w:t>F</w:t>
      </w:r>
      <w:r w:rsidR="001E096B">
        <w:t>or Consumer B</w:t>
      </w:r>
      <w:r w:rsidR="00B64680">
        <w:t>, on entry</w:t>
      </w:r>
      <w:r w:rsidR="002E6E8F">
        <w:t>,</w:t>
      </w:r>
      <w:r w:rsidR="001E096B">
        <w:t xml:space="preserve"> a relevant assessment </w:t>
      </w:r>
      <w:r w:rsidR="00B64680">
        <w:t xml:space="preserve">was not undertaken to identify the consumer was receiving incorrect medication. </w:t>
      </w:r>
      <w:r w:rsidR="00817982">
        <w:t xml:space="preserve">For Consumer C, a relevant assessment was not undertaken to accurately record the consumer’s diagnosis profile to inform effective service delivery. </w:t>
      </w:r>
      <w:r w:rsidR="00B240C0">
        <w:t>In coming to my decision</w:t>
      </w:r>
      <w:r w:rsidR="008211CF">
        <w:t>,</w:t>
      </w:r>
      <w:r w:rsidR="00B240C0">
        <w:t xml:space="preserve"> I have considered the PCI submitted</w:t>
      </w:r>
      <w:r w:rsidR="002E6E8F">
        <w:t>,</w:t>
      </w:r>
      <w:r w:rsidR="00B240C0">
        <w:t xml:space="preserve"> which has a range of improvements</w:t>
      </w:r>
      <w:r w:rsidR="00490C07">
        <w:t>,</w:t>
      </w:r>
      <w:r w:rsidR="00B240C0">
        <w:t xml:space="preserve"> are yet to be implemented and monitored for effectiveness. </w:t>
      </w:r>
    </w:p>
    <w:p w14:paraId="55B620B7" w14:textId="165F6754" w:rsidR="00E77DCB" w:rsidRDefault="00E77DCB" w:rsidP="00E77DCB">
      <w:pPr>
        <w:pStyle w:val="NormalArial"/>
      </w:pPr>
      <w:r w:rsidRPr="005B514E">
        <w:t xml:space="preserve">Based on the information summarised above, I find </w:t>
      </w:r>
      <w:r w:rsidR="00490C07">
        <w:t>r</w:t>
      </w:r>
      <w:r w:rsidRPr="005B514E">
        <w:t>equirement (3)(a</w:t>
      </w:r>
      <w:r w:rsidR="00731854">
        <w:t xml:space="preserve">) </w:t>
      </w:r>
      <w:r w:rsidR="00B240C0">
        <w:t>n</w:t>
      </w:r>
      <w:r w:rsidR="00731854">
        <w:t>on-complaint.</w:t>
      </w:r>
    </w:p>
    <w:p w14:paraId="6F3D6973" w14:textId="46584714" w:rsidR="009B4025" w:rsidRDefault="009B4025" w:rsidP="009B4025">
      <w:pPr>
        <w:pStyle w:val="NormalArial"/>
        <w:rPr>
          <w:u w:val="single"/>
        </w:rPr>
      </w:pPr>
      <w:r w:rsidRPr="00DD5E5C">
        <w:rPr>
          <w:u w:val="single"/>
        </w:rPr>
        <w:t>Requirement (3)(</w:t>
      </w:r>
      <w:r>
        <w:rPr>
          <w:u w:val="single"/>
        </w:rPr>
        <w:t>d</w:t>
      </w:r>
      <w:r w:rsidRPr="00DD5E5C">
        <w:rPr>
          <w:u w:val="single"/>
        </w:rPr>
        <w:t>)</w:t>
      </w:r>
    </w:p>
    <w:p w14:paraId="42660886" w14:textId="2FD7B454" w:rsidR="009B4025" w:rsidRPr="00A722B6" w:rsidRDefault="009B4025" w:rsidP="00E77DCB">
      <w:pPr>
        <w:pStyle w:val="NormalArial"/>
        <w:rPr>
          <w:color w:val="FF0000"/>
        </w:rPr>
      </w:pPr>
      <w:r w:rsidRPr="00D86A18">
        <w:t xml:space="preserve">The </w:t>
      </w:r>
      <w:r w:rsidR="003B29E1">
        <w:t>a</w:t>
      </w:r>
      <w:r w:rsidRPr="00D86A18">
        <w:t xml:space="preserve">ssessment </w:t>
      </w:r>
      <w:r w:rsidR="003B29E1">
        <w:t>t</w:t>
      </w:r>
      <w:r w:rsidRPr="00D86A18">
        <w:t xml:space="preserve">eam recommended </w:t>
      </w:r>
      <w:r w:rsidR="003B29E1">
        <w:t>r</w:t>
      </w:r>
      <w:r w:rsidRPr="00D86A18">
        <w:t>equirement (3)(d) no</w:t>
      </w:r>
      <w:r w:rsidR="0053310C">
        <w:t>t</w:t>
      </w:r>
      <w:r w:rsidRPr="00D86A18">
        <w:t xml:space="preserve"> met</w:t>
      </w:r>
      <w:r w:rsidR="006736E0" w:rsidRPr="00D86A18">
        <w:t xml:space="preserve">. </w:t>
      </w:r>
      <w:r w:rsidR="00860119" w:rsidRPr="00D86A18">
        <w:t xml:space="preserve">The service </w:t>
      </w:r>
      <w:r w:rsidR="006736E0" w:rsidRPr="00D86A18">
        <w:t xml:space="preserve">was </w:t>
      </w:r>
      <w:r w:rsidR="00E22A2E">
        <w:t xml:space="preserve">did </w:t>
      </w:r>
      <w:r w:rsidR="006736E0" w:rsidRPr="00D86A18">
        <w:t xml:space="preserve">not </w:t>
      </w:r>
      <w:r w:rsidR="00860119" w:rsidRPr="00D86A18">
        <w:t xml:space="preserve">demonstrate outcomes of assessment and planning </w:t>
      </w:r>
      <w:r w:rsidR="00E16546" w:rsidRPr="00D86A18">
        <w:t>are effectively</w:t>
      </w:r>
      <w:r w:rsidR="00860119" w:rsidRPr="00D86A18">
        <w:t xml:space="preserve"> communicated to consumer</w:t>
      </w:r>
      <w:r w:rsidR="00213F44">
        <w:t>s</w:t>
      </w:r>
      <w:r w:rsidR="00950721" w:rsidRPr="00D86A18">
        <w:t xml:space="preserve"> </w:t>
      </w:r>
      <w:r w:rsidR="00E76869" w:rsidRPr="00D86A18">
        <w:t xml:space="preserve">and where appropriate relevant representative. </w:t>
      </w:r>
      <w:r w:rsidR="00860119" w:rsidRPr="00D86A18">
        <w:t xml:space="preserve">Consumers and representatives said they are not informed of outcomes of assessment and planning and have not received a care plan by email or in person </w:t>
      </w:r>
      <w:r w:rsidR="00E76869" w:rsidRPr="00D86A18">
        <w:t>following a review.</w:t>
      </w:r>
      <w:r w:rsidR="00D86A18" w:rsidRPr="00D86A18">
        <w:t xml:space="preserve"> </w:t>
      </w:r>
      <w:r w:rsidR="00D86A18" w:rsidRPr="007A415E">
        <w:t>The following evidence was considered relevant to my finding</w:t>
      </w:r>
      <w:r w:rsidR="00A35660">
        <w:t>:</w:t>
      </w:r>
    </w:p>
    <w:p w14:paraId="610B8B72" w14:textId="0BA111AC" w:rsidR="00A716C4" w:rsidRPr="00A716C4" w:rsidRDefault="00FF306E" w:rsidP="00FF306E">
      <w:pPr>
        <w:pStyle w:val="NormalArial"/>
        <w:numPr>
          <w:ilvl w:val="0"/>
          <w:numId w:val="17"/>
        </w:numPr>
        <w:rPr>
          <w:u w:val="single"/>
        </w:rPr>
      </w:pPr>
      <w:r>
        <w:t>Seven consumer</w:t>
      </w:r>
      <w:r w:rsidR="00E833DE">
        <w:t>s</w:t>
      </w:r>
      <w:r>
        <w:t xml:space="preserve"> and representatives </w:t>
      </w:r>
      <w:r w:rsidR="00360241">
        <w:t>s</w:t>
      </w:r>
      <w:r>
        <w:t xml:space="preserve">aid they have </w:t>
      </w:r>
      <w:r w:rsidR="00A87486">
        <w:t>never seen their care plan</w:t>
      </w:r>
      <w:r w:rsidR="00E971C0">
        <w:t>, including for Consumers D,</w:t>
      </w:r>
      <w:r w:rsidR="00917F2A">
        <w:t xml:space="preserve"> C,</w:t>
      </w:r>
      <w:r w:rsidR="00E971C0">
        <w:t xml:space="preserve"> E and F. </w:t>
      </w:r>
    </w:p>
    <w:p w14:paraId="3EA15DEA" w14:textId="368A9841" w:rsidR="00D930A3" w:rsidRPr="00D930A3" w:rsidRDefault="007064C5" w:rsidP="00FF306E">
      <w:pPr>
        <w:pStyle w:val="NormalArial"/>
        <w:numPr>
          <w:ilvl w:val="0"/>
          <w:numId w:val="17"/>
        </w:numPr>
        <w:rPr>
          <w:u w:val="single"/>
        </w:rPr>
      </w:pPr>
      <w:r>
        <w:t xml:space="preserve">The </w:t>
      </w:r>
      <w:r w:rsidR="00120188">
        <w:t>PCI</w:t>
      </w:r>
      <w:r>
        <w:t xml:space="preserve"> prior to the site a</w:t>
      </w:r>
      <w:r w:rsidR="00C5795D">
        <w:t xml:space="preserve">udit identified not all consumers were aware of </w:t>
      </w:r>
      <w:r w:rsidR="00DF6FA4">
        <w:t xml:space="preserve">having a care plan and included a range of actions. </w:t>
      </w:r>
    </w:p>
    <w:p w14:paraId="465E6A46" w14:textId="36DB5EE2" w:rsidR="009B4025" w:rsidRPr="00B93009" w:rsidRDefault="00D930A3" w:rsidP="00FF306E">
      <w:pPr>
        <w:pStyle w:val="NormalArial"/>
        <w:numPr>
          <w:ilvl w:val="0"/>
          <w:numId w:val="17"/>
        </w:numPr>
        <w:rPr>
          <w:u w:val="single"/>
        </w:rPr>
      </w:pPr>
      <w:r>
        <w:t>Staff were observed accessing a range assessment and care planning documentation on the electronic system.</w:t>
      </w:r>
    </w:p>
    <w:p w14:paraId="115B2AB8" w14:textId="0C8EB05B" w:rsidR="00D930A3" w:rsidRPr="00B93009" w:rsidRDefault="00B93009" w:rsidP="00E77DCB">
      <w:pPr>
        <w:pStyle w:val="NormalArial"/>
        <w:numPr>
          <w:ilvl w:val="0"/>
          <w:numId w:val="17"/>
        </w:numPr>
        <w:rPr>
          <w:u w:val="single"/>
        </w:rPr>
      </w:pPr>
      <w:r>
        <w:t>Inconsistent feedback was provided to the assessment team on relevant processes to inform consumers of outcomes following assessment and care planning processes.</w:t>
      </w:r>
    </w:p>
    <w:p w14:paraId="6B8C2720" w14:textId="69A03D9E" w:rsidR="009B4025" w:rsidRDefault="00B93009" w:rsidP="00E77DCB">
      <w:pPr>
        <w:pStyle w:val="NormalArial"/>
      </w:pPr>
      <w:r w:rsidRPr="005A626A">
        <w:t xml:space="preserve">The </w:t>
      </w:r>
      <w:r w:rsidR="00120188">
        <w:t>p</w:t>
      </w:r>
      <w:r w:rsidRPr="005A626A">
        <w:t xml:space="preserve">rovider’s response accepted the </w:t>
      </w:r>
      <w:r w:rsidR="006610CE">
        <w:t>a</w:t>
      </w:r>
      <w:r w:rsidRPr="005A626A">
        <w:t xml:space="preserve">ssessment </w:t>
      </w:r>
      <w:r w:rsidR="006610CE">
        <w:t>t</w:t>
      </w:r>
      <w:r w:rsidRPr="005A626A">
        <w:t xml:space="preserve">eam’s findings. A PCI was </w:t>
      </w:r>
      <w:r w:rsidR="00D34B15">
        <w:t xml:space="preserve">submitted </w:t>
      </w:r>
      <w:r w:rsidRPr="005A626A">
        <w:t>in the response</w:t>
      </w:r>
      <w:r>
        <w:t xml:space="preserve"> </w:t>
      </w:r>
      <w:r w:rsidR="00D34B15">
        <w:t>detail</w:t>
      </w:r>
      <w:r w:rsidR="00780382">
        <w:t>ing</w:t>
      </w:r>
      <w:r w:rsidR="00D34B15">
        <w:t xml:space="preserve"> action</w:t>
      </w:r>
      <w:r w:rsidR="00780382">
        <w:t>s</w:t>
      </w:r>
      <w:r w:rsidR="00D34B15">
        <w:t xml:space="preserve"> which </w:t>
      </w:r>
      <w:r>
        <w:t>includ</w:t>
      </w:r>
      <w:r w:rsidR="00D34B15">
        <w:t>ed:</w:t>
      </w:r>
      <w:r w:rsidR="0000126F">
        <w:t xml:space="preserve"> clarif</w:t>
      </w:r>
      <w:r w:rsidR="004A74EB">
        <w:t>ying</w:t>
      </w:r>
      <w:r w:rsidR="0000126F">
        <w:t xml:space="preserve"> roles and responsibilities in relation to informing consumers of outcomes following assessment</w:t>
      </w:r>
      <w:r w:rsidR="00F52FB2">
        <w:t>s and development of care and service plans</w:t>
      </w:r>
      <w:r w:rsidR="004C1277">
        <w:t>, providing copies to consumers of care and service plans</w:t>
      </w:r>
      <w:r w:rsidR="004A16BE">
        <w:t>,</w:t>
      </w:r>
      <w:r w:rsidR="004C1277">
        <w:t xml:space="preserve"> and implementing a new process to inform </w:t>
      </w:r>
      <w:r w:rsidR="00113CDB">
        <w:t>representatives</w:t>
      </w:r>
      <w:r w:rsidR="004C1277">
        <w:t xml:space="preserve"> and consumers following the completion of a</w:t>
      </w:r>
      <w:r w:rsidR="00113CDB">
        <w:t xml:space="preserve"> case conference. </w:t>
      </w:r>
    </w:p>
    <w:p w14:paraId="0003DC0C" w14:textId="78D53169" w:rsidR="00780938" w:rsidRDefault="00113CDB" w:rsidP="00E77DCB">
      <w:pPr>
        <w:pStyle w:val="NormalArial"/>
      </w:pPr>
      <w:r w:rsidRPr="002D4B41">
        <w:t xml:space="preserve">Based on the </w:t>
      </w:r>
      <w:r w:rsidR="004A16BE">
        <w:t>a</w:t>
      </w:r>
      <w:r w:rsidRPr="002D4B41">
        <w:t xml:space="preserve">ssessment </w:t>
      </w:r>
      <w:r w:rsidR="004A16BE">
        <w:t>t</w:t>
      </w:r>
      <w:r w:rsidRPr="002D4B41">
        <w:t xml:space="preserve">eam’s report and the </w:t>
      </w:r>
      <w:r w:rsidR="00306AF8">
        <w:t>p</w:t>
      </w:r>
      <w:r w:rsidRPr="002D4B41">
        <w:t>rovider’s response,</w:t>
      </w:r>
      <w:r>
        <w:t xml:space="preserve"> I find</w:t>
      </w:r>
      <w:r w:rsidR="000154F8">
        <w:t xml:space="preserve"> for Consumers D,</w:t>
      </w:r>
      <w:r w:rsidR="00153CED">
        <w:t xml:space="preserve"> C,</w:t>
      </w:r>
      <w:r w:rsidR="000154F8">
        <w:t xml:space="preserve"> E and F the</w:t>
      </w:r>
      <w:r>
        <w:t xml:space="preserve"> service was not </w:t>
      </w:r>
      <w:r w:rsidR="000154F8">
        <w:t>able</w:t>
      </w:r>
      <w:r>
        <w:t xml:space="preserve"> to demonstrate</w:t>
      </w:r>
      <w:r w:rsidR="00153CED">
        <w:t xml:space="preserve"> </w:t>
      </w:r>
      <w:r w:rsidRPr="00996FAF">
        <w:t xml:space="preserve">outcomes of assessment and planning </w:t>
      </w:r>
      <w:r>
        <w:t>were</w:t>
      </w:r>
      <w:r w:rsidRPr="00996FAF">
        <w:t xml:space="preserve"> </w:t>
      </w:r>
      <w:r w:rsidRPr="00996FAF">
        <w:lastRenderedPageBreak/>
        <w:t>effectively communicated to the consumer and documented in a care and services plan that is readily available to the consumer</w:t>
      </w:r>
      <w:r w:rsidR="003008EC">
        <w:t xml:space="preserve">. </w:t>
      </w:r>
      <w:r w:rsidR="00717FFA">
        <w:t>Whilst staff have access to a care plan at the service,</w:t>
      </w:r>
      <w:r>
        <w:t xml:space="preserve"> </w:t>
      </w:r>
      <w:r w:rsidR="000154F8">
        <w:t xml:space="preserve">I have considered the </w:t>
      </w:r>
      <w:r w:rsidR="0005075F">
        <w:t>inconsistent</w:t>
      </w:r>
      <w:r w:rsidR="008F6A95">
        <w:t xml:space="preserve"> </w:t>
      </w:r>
      <w:r w:rsidR="0005075F">
        <w:t>evidence</w:t>
      </w:r>
      <w:r w:rsidR="008F6A95">
        <w:t xml:space="preserve"> from management and staff in relation to </w:t>
      </w:r>
      <w:r w:rsidR="0005075F">
        <w:t xml:space="preserve">roles and responsibilities to </w:t>
      </w:r>
      <w:r w:rsidR="005456DD">
        <w:t xml:space="preserve">support </w:t>
      </w:r>
      <w:r w:rsidR="0005075F">
        <w:t xml:space="preserve">effective </w:t>
      </w:r>
      <w:r w:rsidR="005456DD">
        <w:t xml:space="preserve">communication of </w:t>
      </w:r>
      <w:r w:rsidR="0005075F">
        <w:t>outcomes following assessments</w:t>
      </w:r>
      <w:r w:rsidR="00072083">
        <w:t>.</w:t>
      </w:r>
      <w:r w:rsidR="0005075F">
        <w:t xml:space="preserve"> </w:t>
      </w:r>
      <w:r w:rsidR="00072083">
        <w:t>E</w:t>
      </w:r>
      <w:r w:rsidR="005456DD">
        <w:t>vidence</w:t>
      </w:r>
      <w:r w:rsidR="007A2E10">
        <w:t xml:space="preserve"> from 7 consumer</w:t>
      </w:r>
      <w:r w:rsidR="00503A29">
        <w:t>s</w:t>
      </w:r>
      <w:r w:rsidR="007A2E10">
        <w:t xml:space="preserve"> and representatives</w:t>
      </w:r>
      <w:r w:rsidR="00072083">
        <w:t>,</w:t>
      </w:r>
      <w:r w:rsidR="007A2E10">
        <w:t xml:space="preserve"> </w:t>
      </w:r>
      <w:r w:rsidR="005456DD">
        <w:t xml:space="preserve">including </w:t>
      </w:r>
      <w:r w:rsidR="007A2E10">
        <w:t>Consumer</w:t>
      </w:r>
      <w:r w:rsidR="005456DD">
        <w:t>s</w:t>
      </w:r>
      <w:r w:rsidR="00A420D2">
        <w:t>’</w:t>
      </w:r>
      <w:r w:rsidR="007A2E10">
        <w:t xml:space="preserve"> D,</w:t>
      </w:r>
      <w:r w:rsidR="005456DD">
        <w:t xml:space="preserve"> C,</w:t>
      </w:r>
      <w:r w:rsidR="007A2E10">
        <w:t xml:space="preserve"> E and F demonstrat</w:t>
      </w:r>
      <w:r w:rsidR="001C3031">
        <w:t>ed</w:t>
      </w:r>
      <w:r w:rsidR="007A2E10">
        <w:t xml:space="preserve"> they were not aware of their care plan</w:t>
      </w:r>
      <w:r w:rsidR="001C3031">
        <w:t>s</w:t>
      </w:r>
      <w:r w:rsidR="005456DD">
        <w:t xml:space="preserve"> </w:t>
      </w:r>
      <w:r w:rsidR="001C3031">
        <w:t xml:space="preserve">or the </w:t>
      </w:r>
      <w:r w:rsidR="005456DD">
        <w:t>information contained</w:t>
      </w:r>
      <w:r w:rsidR="001C3031">
        <w:t xml:space="preserve"> within them</w:t>
      </w:r>
      <w:r w:rsidR="005456DD">
        <w:t xml:space="preserve">. </w:t>
      </w:r>
      <w:r w:rsidR="009C4424">
        <w:t xml:space="preserve">Whilst I recognise the service </w:t>
      </w:r>
      <w:r w:rsidR="00A50B0D">
        <w:t>identified</w:t>
      </w:r>
      <w:r w:rsidR="009C4424">
        <w:t xml:space="preserve"> this deficit prior to the </w:t>
      </w:r>
      <w:r w:rsidR="0035088F">
        <w:t>s</w:t>
      </w:r>
      <w:r w:rsidR="009C4424">
        <w:t xml:space="preserve">ite </w:t>
      </w:r>
      <w:r w:rsidR="0035088F">
        <w:t>a</w:t>
      </w:r>
      <w:r w:rsidR="009C4424">
        <w:t>udit, relevant improvement</w:t>
      </w:r>
      <w:r w:rsidR="00C025EC">
        <w:t>s</w:t>
      </w:r>
      <w:r w:rsidR="009C4424">
        <w:t xml:space="preserve"> were not </w:t>
      </w:r>
      <w:r w:rsidR="00780938">
        <w:t>implemented nor sustained</w:t>
      </w:r>
      <w:r w:rsidR="00B240C0">
        <w:t>, and I have considered the PCI submitted which has a range of improvements</w:t>
      </w:r>
      <w:r w:rsidR="0035088F">
        <w:t xml:space="preserve">, </w:t>
      </w:r>
      <w:r w:rsidR="00B240C0">
        <w:t xml:space="preserve">are yet to be implemented and monitored for effectiveness. </w:t>
      </w:r>
    </w:p>
    <w:p w14:paraId="59B4A720" w14:textId="6C82D95D" w:rsidR="00113CDB" w:rsidRPr="001A6080" w:rsidRDefault="00B240C0" w:rsidP="00E77DCB">
      <w:pPr>
        <w:pStyle w:val="NormalArial"/>
      </w:pPr>
      <w:r w:rsidRPr="005B514E">
        <w:t xml:space="preserve">Based on the information summarised above, I find </w:t>
      </w:r>
      <w:r w:rsidR="00B43532">
        <w:t>r</w:t>
      </w:r>
      <w:r w:rsidRPr="005B514E">
        <w:t>equirement (3)(</w:t>
      </w:r>
      <w:r>
        <w:t>d) non-complaint.</w:t>
      </w:r>
    </w:p>
    <w:p w14:paraId="13B8153C" w14:textId="7AC5E956" w:rsidR="00E77DCB" w:rsidRDefault="00E77DCB" w:rsidP="00E77DCB">
      <w:pPr>
        <w:pStyle w:val="NormalArial"/>
        <w:rPr>
          <w:u w:val="single"/>
        </w:rPr>
      </w:pPr>
      <w:r w:rsidRPr="00DD5E5C">
        <w:rPr>
          <w:u w:val="single"/>
        </w:rPr>
        <w:t>Requirement (3)(</w:t>
      </w:r>
      <w:r>
        <w:rPr>
          <w:u w:val="single"/>
        </w:rPr>
        <w:t>e</w:t>
      </w:r>
      <w:r w:rsidRPr="00DD5E5C">
        <w:rPr>
          <w:u w:val="single"/>
        </w:rPr>
        <w:t>)</w:t>
      </w:r>
    </w:p>
    <w:p w14:paraId="7B0DC659" w14:textId="3AA1990A" w:rsidR="00A23E6B" w:rsidRDefault="00E77DCB" w:rsidP="00E77DCB">
      <w:pPr>
        <w:pStyle w:val="NormalArial"/>
      </w:pPr>
      <w:r>
        <w:t xml:space="preserve">The </w:t>
      </w:r>
      <w:r w:rsidR="00BC3891">
        <w:t>a</w:t>
      </w:r>
      <w:r>
        <w:t xml:space="preserve">ssessment </w:t>
      </w:r>
      <w:r w:rsidR="00BC3891">
        <w:t>t</w:t>
      </w:r>
      <w:r>
        <w:t xml:space="preserve">eam recommended requirement (3)(d) not met. The service was not able to </w:t>
      </w:r>
      <w:r w:rsidRPr="00FF5996">
        <w:t xml:space="preserve">demonstrate </w:t>
      </w:r>
      <w:r w:rsidR="00CB0BC5" w:rsidRPr="00FF5996">
        <w:t>care</w:t>
      </w:r>
      <w:r w:rsidR="00C025EC" w:rsidRPr="00FF5996">
        <w:t xml:space="preserve"> and service</w:t>
      </w:r>
      <w:r w:rsidR="00BC3891">
        <w:t>s</w:t>
      </w:r>
      <w:r w:rsidR="00093D5D" w:rsidRPr="00FF5996">
        <w:t xml:space="preserve"> are reviewed for effectiveness when circumstances change, or when incidents impact on the needs, goals and preferences of the consumer</w:t>
      </w:r>
      <w:r w:rsidR="002C37D1">
        <w:t>,</w:t>
      </w:r>
      <w:r w:rsidR="00093D5D" w:rsidRPr="00FF5996">
        <w:t xml:space="preserve"> </w:t>
      </w:r>
      <w:r w:rsidR="00FF5996" w:rsidRPr="00FF5996">
        <w:t>specifically</w:t>
      </w:r>
      <w:r w:rsidR="00093D5D" w:rsidRPr="00FF5996">
        <w:t xml:space="preserve"> in relation </w:t>
      </w:r>
      <w:r w:rsidR="002C37D1">
        <w:t xml:space="preserve">to </w:t>
      </w:r>
      <w:r w:rsidR="00093D5D" w:rsidRPr="00FF5996">
        <w:t>falls, wound</w:t>
      </w:r>
      <w:r w:rsidR="006654E2">
        <w:t>s</w:t>
      </w:r>
      <w:r w:rsidR="00093D5D" w:rsidRPr="00FF5996">
        <w:t xml:space="preserve">, and </w:t>
      </w:r>
      <w:r w:rsidR="00FF5996" w:rsidRPr="00FF5996">
        <w:t>pain</w:t>
      </w:r>
      <w:r w:rsidR="00093D5D" w:rsidRPr="00FF5996">
        <w:t xml:space="preserve">. </w:t>
      </w:r>
      <w:r w:rsidRPr="00FF5996">
        <w:t>The following evidence was considered relevant to my finding</w:t>
      </w:r>
      <w:r w:rsidR="00FF5996">
        <w:t>:</w:t>
      </w:r>
      <w:r w:rsidRPr="00FF5996">
        <w:t xml:space="preserve">  </w:t>
      </w:r>
    </w:p>
    <w:p w14:paraId="2268DF70" w14:textId="7DCA7F37" w:rsidR="003A0F66" w:rsidRDefault="00E80BD5" w:rsidP="00E77DCB">
      <w:pPr>
        <w:pStyle w:val="NormalArial"/>
      </w:pPr>
      <w:r>
        <w:t>Consumer G</w:t>
      </w:r>
    </w:p>
    <w:p w14:paraId="1B4AAB32" w14:textId="16221463" w:rsidR="00B0081C" w:rsidRDefault="00B0081C" w:rsidP="00F8462F">
      <w:pPr>
        <w:pStyle w:val="NormalArial"/>
        <w:numPr>
          <w:ilvl w:val="0"/>
          <w:numId w:val="17"/>
        </w:numPr>
      </w:pPr>
      <w:r>
        <w:t>Documentation showed</w:t>
      </w:r>
      <w:r w:rsidR="00614411">
        <w:t xml:space="preserve"> Consumer G</w:t>
      </w:r>
      <w:r>
        <w:t xml:space="preserve"> had a change in their condition</w:t>
      </w:r>
      <w:r w:rsidR="0093411E">
        <w:t xml:space="preserve"> being pain</w:t>
      </w:r>
      <w:r w:rsidR="001C0A37">
        <w:t xml:space="preserve"> with strategies not being effective</w:t>
      </w:r>
      <w:r>
        <w:t>, however a further review</w:t>
      </w:r>
      <w:r w:rsidR="0093411E">
        <w:t xml:space="preserve"> of pain management strategies </w:t>
      </w:r>
      <w:r>
        <w:t xml:space="preserve">or </w:t>
      </w:r>
      <w:r w:rsidR="0093411E">
        <w:t xml:space="preserve">relevant </w:t>
      </w:r>
      <w:r>
        <w:t xml:space="preserve">monitoring was not </w:t>
      </w:r>
      <w:r w:rsidR="00F8462F">
        <w:t>undertaken</w:t>
      </w:r>
      <w:r w:rsidR="0093411E">
        <w:t xml:space="preserve">. </w:t>
      </w:r>
      <w:r w:rsidR="001C0A37">
        <w:t>Documentation sho</w:t>
      </w:r>
      <w:r w:rsidR="00D121E3">
        <w:t>w</w:t>
      </w:r>
      <w:r w:rsidR="001C0A37">
        <w:t>ed the</w:t>
      </w:r>
      <w:r w:rsidR="0093411E">
        <w:t xml:space="preserve"> consumer was subsequently transferred</w:t>
      </w:r>
      <w:r>
        <w:t xml:space="preserve"> to hospital for a suspected infection</w:t>
      </w:r>
      <w:r w:rsidR="0093411E">
        <w:t xml:space="preserve"> following a period of </w:t>
      </w:r>
      <w:r w:rsidR="00DE3FF4">
        <w:t>4</w:t>
      </w:r>
      <w:r w:rsidR="0093411E">
        <w:t xml:space="preserve"> days</w:t>
      </w:r>
      <w:r w:rsidR="00F8462F">
        <w:t>.</w:t>
      </w:r>
      <w:r>
        <w:t xml:space="preserve">  </w:t>
      </w:r>
    </w:p>
    <w:p w14:paraId="121EC1F9" w14:textId="265C556D" w:rsidR="007B7365" w:rsidRDefault="007B7365" w:rsidP="007B7365">
      <w:pPr>
        <w:pStyle w:val="NormalArial"/>
      </w:pPr>
      <w:r>
        <w:t>Consumer H</w:t>
      </w:r>
    </w:p>
    <w:p w14:paraId="39418675" w14:textId="2B332F8C" w:rsidR="003059E5" w:rsidRDefault="007B7365" w:rsidP="006923D7">
      <w:pPr>
        <w:pStyle w:val="NormalArial"/>
        <w:numPr>
          <w:ilvl w:val="0"/>
          <w:numId w:val="17"/>
        </w:numPr>
      </w:pPr>
      <w:r>
        <w:t xml:space="preserve">Documentation shows the </w:t>
      </w:r>
      <w:r w:rsidR="004B7D68">
        <w:t>consumer has a number of chronic wounds, however</w:t>
      </w:r>
      <w:r w:rsidR="00C84323">
        <w:t xml:space="preserve"> care documentation does not show </w:t>
      </w:r>
      <w:r w:rsidR="00FF4E07">
        <w:t xml:space="preserve">a specific wound management plan for the </w:t>
      </w:r>
      <w:r w:rsidR="00176D93">
        <w:t>4</w:t>
      </w:r>
      <w:r w:rsidR="00FF4E07">
        <w:t xml:space="preserve"> wounds. </w:t>
      </w:r>
      <w:r w:rsidR="006923D7">
        <w:t xml:space="preserve"> </w:t>
      </w:r>
    </w:p>
    <w:p w14:paraId="69872DE3" w14:textId="701B55D0" w:rsidR="004E0714" w:rsidRDefault="00E33360" w:rsidP="006923D7">
      <w:pPr>
        <w:pStyle w:val="NormalArial"/>
        <w:numPr>
          <w:ilvl w:val="0"/>
          <w:numId w:val="17"/>
        </w:numPr>
      </w:pPr>
      <w:r>
        <w:t xml:space="preserve">Dressing changes are to be undertaken every </w:t>
      </w:r>
      <w:r w:rsidR="00941E7A">
        <w:t>3</w:t>
      </w:r>
      <w:r>
        <w:t xml:space="preserve"> days, however</w:t>
      </w:r>
      <w:r w:rsidR="00941E7A">
        <w:t>,</w:t>
      </w:r>
      <w:r>
        <w:t xml:space="preserve"> </w:t>
      </w:r>
      <w:r w:rsidR="007634EC">
        <w:t xml:space="preserve">documentation shows a period of 5 days. </w:t>
      </w:r>
    </w:p>
    <w:p w14:paraId="052D1C8F" w14:textId="2DEB9A4A" w:rsidR="006B5489" w:rsidRDefault="00533F67" w:rsidP="006B5489">
      <w:pPr>
        <w:pStyle w:val="NormalArial"/>
        <w:numPr>
          <w:ilvl w:val="0"/>
          <w:numId w:val="17"/>
        </w:numPr>
      </w:pPr>
      <w:r>
        <w:t>Documentation showed for one wound a possible infection</w:t>
      </w:r>
      <w:r w:rsidR="00941E7A">
        <w:t>,</w:t>
      </w:r>
      <w:r>
        <w:t xml:space="preserve"> however</w:t>
      </w:r>
      <w:r w:rsidR="00941E7A">
        <w:t>,</w:t>
      </w:r>
      <w:r>
        <w:t xml:space="preserve"> no further </w:t>
      </w:r>
      <w:r w:rsidR="00C0402D">
        <w:t xml:space="preserve">referral or review occurred. </w:t>
      </w:r>
    </w:p>
    <w:p w14:paraId="59F81CF1" w14:textId="6B76E947" w:rsidR="006B5489" w:rsidRDefault="006B5489" w:rsidP="006B5489">
      <w:pPr>
        <w:pStyle w:val="NormalArial"/>
      </w:pPr>
      <w:r>
        <w:t>Consumer C</w:t>
      </w:r>
    </w:p>
    <w:p w14:paraId="67CF6AAC" w14:textId="298F0892" w:rsidR="00E92671" w:rsidRDefault="00E92671" w:rsidP="00E92671">
      <w:pPr>
        <w:pStyle w:val="NormalArial"/>
        <w:numPr>
          <w:ilvl w:val="0"/>
          <w:numId w:val="17"/>
        </w:numPr>
      </w:pPr>
      <w:r>
        <w:t xml:space="preserve">The consumer experienced a fall and sustained </w:t>
      </w:r>
      <w:r w:rsidR="005452C9">
        <w:t xml:space="preserve">an </w:t>
      </w:r>
      <w:r>
        <w:t>injury, however</w:t>
      </w:r>
      <w:r w:rsidR="00941E7A">
        <w:t>,</w:t>
      </w:r>
      <w:r>
        <w:t xml:space="preserve"> the consumer</w:t>
      </w:r>
      <w:r w:rsidR="005452C9">
        <w:t>’</w:t>
      </w:r>
      <w:r>
        <w:t xml:space="preserve">s falls </w:t>
      </w:r>
      <w:r w:rsidR="00864F9E">
        <w:t xml:space="preserve">management </w:t>
      </w:r>
      <w:r>
        <w:t>strategies were not reviewed.</w:t>
      </w:r>
    </w:p>
    <w:p w14:paraId="21AFC711" w14:textId="2E7B251C" w:rsidR="00E77DCB" w:rsidRDefault="005452C9" w:rsidP="00E77DCB">
      <w:pPr>
        <w:pStyle w:val="NormalArial"/>
      </w:pPr>
      <w:r w:rsidRPr="006C18B2">
        <w:t xml:space="preserve">The </w:t>
      </w:r>
      <w:r w:rsidR="00941E7A">
        <w:t>p</w:t>
      </w:r>
      <w:r w:rsidRPr="006C18B2">
        <w:t xml:space="preserve">rovider’s response accepted the </w:t>
      </w:r>
      <w:r w:rsidR="00864F9E">
        <w:t>as</w:t>
      </w:r>
      <w:r w:rsidRPr="006C18B2">
        <w:t xml:space="preserve">sessment </w:t>
      </w:r>
      <w:r w:rsidR="00864F9E">
        <w:t>t</w:t>
      </w:r>
      <w:r w:rsidRPr="006C18B2">
        <w:t xml:space="preserve">eam’s findings. A PCI was </w:t>
      </w:r>
      <w:r w:rsidRPr="00142C2F">
        <w:t xml:space="preserve">included in the response </w:t>
      </w:r>
      <w:r w:rsidR="00941E7A">
        <w:t xml:space="preserve">and </w:t>
      </w:r>
      <w:r w:rsidRPr="00142C2F">
        <w:t>includ</w:t>
      </w:r>
      <w:r w:rsidR="00941E7A">
        <w:t>ed</w:t>
      </w:r>
      <w:r w:rsidR="00084CBB">
        <w:t xml:space="preserve"> a</w:t>
      </w:r>
      <w:r w:rsidRPr="00142C2F">
        <w:t xml:space="preserve"> </w:t>
      </w:r>
      <w:r w:rsidR="006C18B2" w:rsidRPr="00142C2F">
        <w:t xml:space="preserve">review </w:t>
      </w:r>
      <w:r w:rsidR="000473FF">
        <w:t xml:space="preserve">of </w:t>
      </w:r>
      <w:r w:rsidR="006C18B2" w:rsidRPr="00142C2F">
        <w:t>the care planning policy</w:t>
      </w:r>
      <w:r w:rsidR="00142C2F" w:rsidRPr="00142C2F">
        <w:t xml:space="preserve"> and</w:t>
      </w:r>
      <w:r w:rsidR="006C18B2" w:rsidRPr="00142C2F">
        <w:t xml:space="preserve"> </w:t>
      </w:r>
      <w:r w:rsidR="002476E2" w:rsidRPr="00142C2F">
        <w:t>case management process</w:t>
      </w:r>
      <w:r w:rsidR="0059175C">
        <w:t>.</w:t>
      </w:r>
    </w:p>
    <w:p w14:paraId="0194FEE6" w14:textId="4814D1E5" w:rsidR="001903C3" w:rsidRDefault="0059175C" w:rsidP="00E77DCB">
      <w:pPr>
        <w:pStyle w:val="NormalArial"/>
      </w:pPr>
      <w:r w:rsidRPr="002D4B41">
        <w:t xml:space="preserve">Based on the </w:t>
      </w:r>
      <w:r w:rsidR="005F75D1">
        <w:t>a</w:t>
      </w:r>
      <w:r w:rsidRPr="002D4B41">
        <w:t xml:space="preserve">ssessment </w:t>
      </w:r>
      <w:r w:rsidR="00320F65">
        <w:t>t</w:t>
      </w:r>
      <w:r w:rsidRPr="002D4B41">
        <w:t xml:space="preserve">eam’s report and the </w:t>
      </w:r>
      <w:r w:rsidR="00320F65">
        <w:t>p</w:t>
      </w:r>
      <w:r w:rsidRPr="002D4B41">
        <w:t>rovider’s response</w:t>
      </w:r>
      <w:r>
        <w:t>, I find the service was not able to demonstrate c</w:t>
      </w:r>
      <w:r w:rsidRPr="00996FAF">
        <w:t>are and services are reviewed regularly for effectiveness, and when circumstances change or when incidents impact on the needs, goals or preferences of the consumer</w:t>
      </w:r>
      <w:r w:rsidR="00320F65">
        <w:t>,</w:t>
      </w:r>
      <w:r>
        <w:t xml:space="preserve"> specifically for Consumers</w:t>
      </w:r>
      <w:r w:rsidR="00320F65">
        <w:t>’</w:t>
      </w:r>
      <w:r>
        <w:t xml:space="preserve"> G, H and C</w:t>
      </w:r>
      <w:r w:rsidR="0095611F">
        <w:t>. I have considered for Consume</w:t>
      </w:r>
      <w:r w:rsidR="0093411E">
        <w:t>r</w:t>
      </w:r>
      <w:r w:rsidR="0095611F">
        <w:t xml:space="preserve"> G</w:t>
      </w:r>
      <w:r w:rsidR="00320F65">
        <w:t>,</w:t>
      </w:r>
      <w:r w:rsidR="0093411E">
        <w:t xml:space="preserve"> an evaluation and review of pain management strategies was not </w:t>
      </w:r>
      <w:r w:rsidR="001C0A37">
        <w:t>undertaken</w:t>
      </w:r>
      <w:r w:rsidR="002E494D">
        <w:t xml:space="preserve"> whilst noting the current strategies were not effective</w:t>
      </w:r>
      <w:r w:rsidR="00E66F93">
        <w:t>.</w:t>
      </w:r>
      <w:r w:rsidR="001C0A37">
        <w:t xml:space="preserve"> </w:t>
      </w:r>
      <w:r w:rsidR="00E66F93">
        <w:t>F</w:t>
      </w:r>
      <w:r w:rsidR="001C0A37">
        <w:t xml:space="preserve">or </w:t>
      </w:r>
      <w:r w:rsidR="002E494D">
        <w:t>Consumer H</w:t>
      </w:r>
      <w:r w:rsidR="00E66F93">
        <w:t>,</w:t>
      </w:r>
      <w:r w:rsidR="002E494D">
        <w:t xml:space="preserve"> </w:t>
      </w:r>
      <w:r w:rsidR="00FF5452">
        <w:t xml:space="preserve">review processes were not effective as the consumer’s wounds were not being dressed every </w:t>
      </w:r>
      <w:r w:rsidR="00C00F5F">
        <w:t>3</w:t>
      </w:r>
      <w:r w:rsidR="00FF5452">
        <w:t xml:space="preserve"> days consistently</w:t>
      </w:r>
      <w:r w:rsidR="00EC637D">
        <w:t>,</w:t>
      </w:r>
      <w:r w:rsidR="00FF5452">
        <w:t xml:space="preserve"> </w:t>
      </w:r>
      <w:r w:rsidR="00C83FAB">
        <w:t>which was not identified by staff from the service</w:t>
      </w:r>
      <w:r w:rsidR="00EC637D">
        <w:t xml:space="preserve">. The </w:t>
      </w:r>
      <w:r w:rsidR="00786468">
        <w:t xml:space="preserve">evidence indicates one of the wounds appeared to deteriorate with no evidence to demonstrate the </w:t>
      </w:r>
      <w:r w:rsidR="00B83142">
        <w:t xml:space="preserve">consumer’s </w:t>
      </w:r>
      <w:r w:rsidR="00786468">
        <w:t xml:space="preserve">current </w:t>
      </w:r>
      <w:r w:rsidR="002E5C3F">
        <w:t>management</w:t>
      </w:r>
      <w:r w:rsidR="00786468">
        <w:t xml:space="preserve"> strategies were reviewed. For Consumer C</w:t>
      </w:r>
      <w:r w:rsidR="00A94854">
        <w:t>,</w:t>
      </w:r>
      <w:r w:rsidR="002E5C3F">
        <w:t xml:space="preserve"> a relevant review of falls management strategies was not undertaken whilst noting the consumer had recently experienced a fall requiring medical </w:t>
      </w:r>
      <w:r w:rsidR="002E5C3F">
        <w:lastRenderedPageBreak/>
        <w:t>treatment. In coming to my decision</w:t>
      </w:r>
      <w:r w:rsidR="00C04272">
        <w:t>,</w:t>
      </w:r>
      <w:r w:rsidR="002E5C3F">
        <w:t xml:space="preserve"> I have considered the PCI submitted which has a range of improvements are yet to be implemented and monitored for effectiveness.</w:t>
      </w:r>
    </w:p>
    <w:p w14:paraId="7A44093E" w14:textId="53B2C68C" w:rsidR="00ED2AF0" w:rsidRPr="00ED2AF0" w:rsidRDefault="002E5C3F" w:rsidP="00B5415B">
      <w:pPr>
        <w:pStyle w:val="NormalArial"/>
      </w:pPr>
      <w:r w:rsidRPr="00ED2AF0">
        <w:t xml:space="preserve">Based on the information summarised above, I find </w:t>
      </w:r>
      <w:r w:rsidR="00A94854">
        <w:t>r</w:t>
      </w:r>
      <w:r w:rsidRPr="00ED2AF0">
        <w:t>equirement (3)(e) non-complaint</w:t>
      </w:r>
      <w:r w:rsidR="00ED2AF0">
        <w:t>.</w:t>
      </w:r>
    </w:p>
    <w:p w14:paraId="207D8A85" w14:textId="768552E8" w:rsidR="00CB758E" w:rsidRDefault="00083CE3" w:rsidP="00CB758E">
      <w:pPr>
        <w:pStyle w:val="NormalArial"/>
      </w:pPr>
      <w:r w:rsidRPr="00CB758E">
        <w:rPr>
          <w:u w:val="single"/>
        </w:rPr>
        <w:t>In relation to all other requirements</w:t>
      </w:r>
      <w:r w:rsidR="00AE678B" w:rsidRPr="00ED2AF0">
        <w:t xml:space="preserve">, </w:t>
      </w:r>
      <w:r w:rsidR="00060D9E" w:rsidRPr="00ED2AF0">
        <w:t>assessment and planning identifies and addresses</w:t>
      </w:r>
      <w:r w:rsidR="00ED2AF0">
        <w:t xml:space="preserve"> </w:t>
      </w:r>
      <w:r w:rsidR="00060D9E" w:rsidRPr="00ED2AF0">
        <w:t>consumers current needs, goals and preferences</w:t>
      </w:r>
      <w:r w:rsidR="00163673">
        <w:t xml:space="preserve"> including </w:t>
      </w:r>
      <w:r w:rsidR="00B5415B" w:rsidRPr="00B5415B">
        <w:t>advance care planning and end of life planning if the consumer wishes.</w:t>
      </w:r>
      <w:r w:rsidR="00BA5031">
        <w:t xml:space="preserve"> Clinical staff were able to describe advance care planning processes and end of life treatment choices</w:t>
      </w:r>
      <w:r w:rsidR="007A400D">
        <w:t>,</w:t>
      </w:r>
      <w:r w:rsidR="00CB758E">
        <w:t xml:space="preserve"> and care documentation showed consumers had end of life treatment choices forms completed.</w:t>
      </w:r>
    </w:p>
    <w:p w14:paraId="47025630" w14:textId="265B4C50" w:rsidR="00887214" w:rsidRDefault="0084671D" w:rsidP="00CB758E">
      <w:pPr>
        <w:pStyle w:val="NormalArial"/>
      </w:pPr>
      <w:r>
        <w:t>C</w:t>
      </w:r>
      <w:r w:rsidRPr="7CC6E7C0">
        <w:t xml:space="preserve">onsumers and representatives </w:t>
      </w:r>
      <w:r w:rsidRPr="632EF3F5">
        <w:t xml:space="preserve">are involved in </w:t>
      </w:r>
      <w:r w:rsidRPr="58D96A0E">
        <w:t xml:space="preserve">assessment and planning </w:t>
      </w:r>
      <w:r>
        <w:t>in partnership, and this includes other organisations and providers of ca</w:t>
      </w:r>
      <w:r w:rsidR="00EF3DA8">
        <w:t>r</w:t>
      </w:r>
      <w:r>
        <w:t>e and services. Documenta</w:t>
      </w:r>
      <w:r w:rsidR="005510A5">
        <w:t>tion viewed</w:t>
      </w:r>
      <w:r w:rsidRPr="7F82BC63">
        <w:t xml:space="preserve"> demonstrates </w:t>
      </w:r>
      <w:r w:rsidRPr="4E01D8A6">
        <w:t xml:space="preserve">the service </w:t>
      </w:r>
      <w:r w:rsidR="00EF3DA8">
        <w:t xml:space="preserve">consults a range of health professionals and </w:t>
      </w:r>
      <w:r w:rsidRPr="344B89A6">
        <w:t>other external providers.</w:t>
      </w:r>
      <w:r w:rsidRPr="31D9B304">
        <w:t xml:space="preserve"> </w:t>
      </w:r>
      <w:r w:rsidRPr="7CC6E7C0">
        <w:t>Staff</w:t>
      </w:r>
      <w:r w:rsidRPr="3F9255E2">
        <w:t xml:space="preserve"> described how consumers are consulted in relation to their care and services, and how they notify</w:t>
      </w:r>
      <w:r w:rsidRPr="14C85C84">
        <w:t xml:space="preserve"> representatives when there are changes to care or when incidents occur</w:t>
      </w:r>
      <w:r w:rsidR="004A5553">
        <w:t>.</w:t>
      </w:r>
    </w:p>
    <w:p w14:paraId="125F1FF8" w14:textId="6A05CF67" w:rsidR="00B5415B" w:rsidRPr="00B5415B" w:rsidRDefault="004A5553" w:rsidP="00B5415B">
      <w:pPr>
        <w:pStyle w:val="NormalArial"/>
      </w:pPr>
      <w:r w:rsidRPr="005B514E">
        <w:t xml:space="preserve">Based on the information summarised above, I find </w:t>
      </w:r>
      <w:r w:rsidR="00E219DE">
        <w:t xml:space="preserve">the provider in relation to the service compliant with </w:t>
      </w:r>
      <w:r w:rsidR="00551F8E">
        <w:t>r</w:t>
      </w:r>
      <w:r w:rsidRPr="005B514E">
        <w:t>equirement</w:t>
      </w:r>
      <w:r>
        <w:t>s</w:t>
      </w:r>
      <w:r w:rsidRPr="005B514E">
        <w:t xml:space="preserve"> (3)(</w:t>
      </w:r>
      <w:r w:rsidR="00996BD1">
        <w:t>b</w:t>
      </w:r>
      <w:r>
        <w:t>) and (3)(</w:t>
      </w:r>
      <w:r w:rsidR="00996BD1">
        <w:t>c</w:t>
      </w:r>
      <w:r>
        <w:t>)</w:t>
      </w:r>
      <w:r w:rsidR="00E219DE">
        <w:t xml:space="preserve"> </w:t>
      </w:r>
      <w:r w:rsidR="00B83142">
        <w:t xml:space="preserve">in </w:t>
      </w:r>
      <w:r w:rsidR="00B83142" w:rsidRPr="00A5343C">
        <w:t xml:space="preserve">Standard </w:t>
      </w:r>
      <w:r w:rsidR="00B83142">
        <w:t xml:space="preserve">2 Ongoing assessment and planning with consumers. </w:t>
      </w:r>
    </w:p>
    <w:p w14:paraId="3404936A" w14:textId="665A1DDF" w:rsidR="009A5999" w:rsidRPr="00ED2AF0" w:rsidRDefault="009A5999" w:rsidP="00B5415B">
      <w:pPr>
        <w:pStyle w:val="NormalArial"/>
      </w:pPr>
      <w:r w:rsidRPr="00ED2AF0">
        <w:br w:type="page"/>
      </w:r>
    </w:p>
    <w:p w14:paraId="2E981CD4" w14:textId="77777777"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20C8" w14:paraId="4A2F32B3"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96CA42" w14:textId="77777777" w:rsidR="009A5999" w:rsidRPr="00996FAF" w:rsidRDefault="009A599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FDA0643"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2BFC05CF"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8C842" w14:textId="77777777" w:rsidR="009A5999" w:rsidRPr="00996FAF" w:rsidRDefault="009A599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E74D8A"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967E80" w14:textId="77777777" w:rsidR="009A5999" w:rsidRPr="00996FAF" w:rsidRDefault="009A59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7FC666" w14:textId="77777777" w:rsidR="009A5999" w:rsidRPr="00996FAF" w:rsidRDefault="009A59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EAFEFC" w14:textId="77777777" w:rsidR="009A5999" w:rsidRPr="00996FAF" w:rsidRDefault="009A599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44F1C5" w14:textId="1B0B77B9"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2569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F385E">
                  <w:rPr>
                    <w:rFonts w:ascii="Arial" w:hAnsi="Arial" w:cs="Arial"/>
                    <w:color w:val="auto"/>
                  </w:rPr>
                  <w:t>Not Compliant</w:t>
                </w:r>
              </w:sdtContent>
            </w:sdt>
          </w:p>
        </w:tc>
      </w:tr>
      <w:tr w:rsidR="001D20C8" w14:paraId="33B9B9D7"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797C2" w14:textId="77777777" w:rsidR="009A5999" w:rsidRPr="00996FAF" w:rsidRDefault="009A599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05EB35"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1D224C" w14:textId="75776DB5"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622234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F385E">
                  <w:rPr>
                    <w:rFonts w:ascii="Arial" w:hAnsi="Arial" w:cs="Arial"/>
                    <w:color w:val="auto"/>
                  </w:rPr>
                  <w:t>Not Compliant</w:t>
                </w:r>
              </w:sdtContent>
            </w:sdt>
          </w:p>
        </w:tc>
      </w:tr>
      <w:tr w:rsidR="001D20C8" w14:paraId="5FA8BF2C"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B4D3C" w14:textId="77777777" w:rsidR="009A5999" w:rsidRPr="00996FAF" w:rsidRDefault="009A599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D6EF8B8" w14:textId="77777777" w:rsidR="009A5999" w:rsidRPr="00996FAF" w:rsidRDefault="009A599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548A9D9"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5713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A5999" w:rsidRPr="002C2F15">
                  <w:rPr>
                    <w:rFonts w:ascii="Arial" w:hAnsi="Arial" w:cs="Arial"/>
                  </w:rPr>
                  <w:t>Compliant</w:t>
                </w:r>
              </w:sdtContent>
            </w:sdt>
          </w:p>
        </w:tc>
      </w:tr>
      <w:tr w:rsidR="001D20C8" w14:paraId="7DA3C7FA"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AF6EA" w14:textId="77777777" w:rsidR="009A5999" w:rsidRPr="00996FAF" w:rsidRDefault="009A599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A9F597C"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E38A1CC" w14:textId="77777777" w:rsidR="009A5999" w:rsidRPr="00996FAF" w:rsidRDefault="001A60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5796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A5999" w:rsidRPr="002C2F15">
                  <w:rPr>
                    <w:rFonts w:ascii="Arial" w:hAnsi="Arial" w:cs="Arial"/>
                  </w:rPr>
                  <w:t>Compliant</w:t>
                </w:r>
              </w:sdtContent>
            </w:sdt>
          </w:p>
        </w:tc>
      </w:tr>
      <w:tr w:rsidR="001D20C8" w14:paraId="7DD9EB82"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BBCDB" w14:textId="77777777" w:rsidR="009A5999" w:rsidRPr="00996FAF" w:rsidRDefault="009A599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1C8DAEE"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18386E0"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36728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A5999" w:rsidRPr="002C2F15">
                  <w:rPr>
                    <w:rFonts w:ascii="Arial" w:hAnsi="Arial" w:cs="Arial"/>
                  </w:rPr>
                  <w:t>Compliant</w:t>
                </w:r>
              </w:sdtContent>
            </w:sdt>
          </w:p>
        </w:tc>
      </w:tr>
      <w:tr w:rsidR="001D20C8" w14:paraId="21716EA8"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CCA8C" w14:textId="77777777" w:rsidR="009A5999" w:rsidRPr="00996FAF" w:rsidRDefault="009A599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631B20"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E14724A"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1855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A5999" w:rsidRPr="002C2F15">
                  <w:rPr>
                    <w:rFonts w:ascii="Arial" w:hAnsi="Arial" w:cs="Arial"/>
                  </w:rPr>
                  <w:t>Compliant</w:t>
                </w:r>
              </w:sdtContent>
            </w:sdt>
          </w:p>
        </w:tc>
      </w:tr>
      <w:tr w:rsidR="001D20C8" w14:paraId="43AE2061"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EDA8E" w14:textId="77777777" w:rsidR="009A5999" w:rsidRPr="00996FAF" w:rsidRDefault="009A599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A0343EB"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A51490A" w14:textId="77777777" w:rsidR="009A5999" w:rsidRPr="00996FAF" w:rsidRDefault="009A59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6BE716" w14:textId="77777777" w:rsidR="009A5999" w:rsidRPr="00996FAF" w:rsidRDefault="009A599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58D2AC1"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89677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A5999" w:rsidRPr="002C2F15">
                  <w:rPr>
                    <w:rFonts w:ascii="Arial" w:hAnsi="Arial" w:cs="Arial"/>
                  </w:rPr>
                  <w:t>Compliant</w:t>
                </w:r>
              </w:sdtContent>
            </w:sdt>
          </w:p>
        </w:tc>
      </w:tr>
    </w:tbl>
    <w:p w14:paraId="550938A2" w14:textId="1F9C75EF" w:rsidR="00D322DF" w:rsidRPr="00D322DF" w:rsidRDefault="009A5999" w:rsidP="00D322DF">
      <w:pPr>
        <w:pStyle w:val="Heading20"/>
        <w:rPr>
          <w:b w:val="0"/>
          <w:bCs w:val="0"/>
        </w:rPr>
      </w:pPr>
      <w:r w:rsidRPr="00996FAF">
        <w:t>Findings</w:t>
      </w:r>
    </w:p>
    <w:p w14:paraId="59263FDD" w14:textId="0A8C2D9B" w:rsidR="00D322DF" w:rsidRDefault="00CD2096" w:rsidP="0036130C">
      <w:pPr>
        <w:pStyle w:val="NormalArial"/>
        <w:rPr>
          <w:u w:val="single"/>
        </w:rPr>
      </w:pPr>
      <w:r>
        <w:rPr>
          <w:u w:val="single"/>
        </w:rPr>
        <w:t>Requirement (3)(a)</w:t>
      </w:r>
    </w:p>
    <w:p w14:paraId="4EAC5DE8" w14:textId="607FD862" w:rsidR="00EB1732" w:rsidRDefault="00B84DBF" w:rsidP="00EB1732">
      <w:pPr>
        <w:spacing w:line="22" w:lineRule="atLeast"/>
        <w:rPr>
          <w:rFonts w:ascii="Arial" w:hAnsi="Arial" w:cs="Arial"/>
        </w:rPr>
      </w:pPr>
      <w:r w:rsidRPr="00242BC2">
        <w:rPr>
          <w:rFonts w:ascii="Arial" w:hAnsi="Arial" w:cs="Arial"/>
        </w:rPr>
        <w:t xml:space="preserve">The </w:t>
      </w:r>
      <w:r w:rsidR="00C82180">
        <w:rPr>
          <w:rFonts w:ascii="Arial" w:hAnsi="Arial" w:cs="Arial"/>
        </w:rPr>
        <w:t>a</w:t>
      </w:r>
      <w:r w:rsidRPr="00242BC2">
        <w:rPr>
          <w:rFonts w:ascii="Arial" w:hAnsi="Arial" w:cs="Arial"/>
        </w:rPr>
        <w:t xml:space="preserve">ssessment </w:t>
      </w:r>
      <w:r w:rsidR="00C82180">
        <w:rPr>
          <w:rFonts w:ascii="Arial" w:hAnsi="Arial" w:cs="Arial"/>
        </w:rPr>
        <w:t>t</w:t>
      </w:r>
      <w:r w:rsidRPr="00242BC2">
        <w:rPr>
          <w:rFonts w:ascii="Arial" w:hAnsi="Arial" w:cs="Arial"/>
        </w:rPr>
        <w:t>eam recommended requirement (3)(a) no</w:t>
      </w:r>
      <w:r w:rsidR="003278A6">
        <w:rPr>
          <w:rFonts w:ascii="Arial" w:hAnsi="Arial" w:cs="Arial"/>
        </w:rPr>
        <w:t>t</w:t>
      </w:r>
      <w:r w:rsidRPr="00242BC2">
        <w:rPr>
          <w:rFonts w:ascii="Arial" w:hAnsi="Arial" w:cs="Arial"/>
        </w:rPr>
        <w:t xml:space="preserve"> met. The service was not able to </w:t>
      </w:r>
      <w:r w:rsidR="00CA6CD7">
        <w:rPr>
          <w:rFonts w:ascii="Arial" w:hAnsi="Arial" w:cs="Arial"/>
        </w:rPr>
        <w:t xml:space="preserve">demonstrate </w:t>
      </w:r>
      <w:r w:rsidR="0023767F">
        <w:rPr>
          <w:rFonts w:ascii="Arial" w:hAnsi="Arial" w:cs="Arial"/>
        </w:rPr>
        <w:t>e</w:t>
      </w:r>
      <w:r w:rsidRPr="00996FAF">
        <w:rPr>
          <w:rFonts w:ascii="Arial" w:hAnsi="Arial" w:cs="Arial"/>
        </w:rPr>
        <w:t>ach consumer gets safe and effective personal care</w:t>
      </w:r>
      <w:r w:rsidR="00E83E7D">
        <w:rPr>
          <w:rFonts w:ascii="Arial" w:hAnsi="Arial" w:cs="Arial"/>
        </w:rPr>
        <w:t xml:space="preserve"> and </w:t>
      </w:r>
      <w:r w:rsidRPr="00996FAF">
        <w:rPr>
          <w:rFonts w:ascii="Arial" w:hAnsi="Arial" w:cs="Arial"/>
        </w:rPr>
        <w:t>clinical care, or both personal care and clinical care</w:t>
      </w:r>
      <w:r w:rsidR="00AB61A8" w:rsidRPr="00AB61A8">
        <w:rPr>
          <w:rFonts w:ascii="Arial" w:hAnsi="Arial" w:cs="Arial"/>
        </w:rPr>
        <w:t xml:space="preserve"> that is best practice, tailored to their needs and optimises their health and well-being</w:t>
      </w:r>
      <w:r w:rsidR="003278A6">
        <w:rPr>
          <w:rFonts w:ascii="Arial" w:hAnsi="Arial" w:cs="Arial"/>
        </w:rPr>
        <w:t>,</w:t>
      </w:r>
      <w:r w:rsidR="00EB1732">
        <w:rPr>
          <w:rFonts w:ascii="Arial" w:hAnsi="Arial" w:cs="Arial"/>
        </w:rPr>
        <w:t xml:space="preserve"> specifically in relation to bowel management and </w:t>
      </w:r>
      <w:r w:rsidR="006A6172">
        <w:rPr>
          <w:rFonts w:ascii="Arial" w:hAnsi="Arial" w:cs="Arial"/>
        </w:rPr>
        <w:t xml:space="preserve">delivery of </w:t>
      </w:r>
      <w:r w:rsidR="00EB1732">
        <w:rPr>
          <w:rFonts w:ascii="Arial" w:hAnsi="Arial" w:cs="Arial"/>
        </w:rPr>
        <w:t xml:space="preserve">personal care. </w:t>
      </w:r>
      <w:r w:rsidR="009E199B" w:rsidRPr="009E199B">
        <w:rPr>
          <w:rFonts w:ascii="Arial" w:hAnsi="Arial" w:cs="Arial"/>
        </w:rPr>
        <w:t>The following evidence was considered relevant to my finding</w:t>
      </w:r>
      <w:r w:rsidR="00B12C06">
        <w:rPr>
          <w:rFonts w:ascii="Arial" w:hAnsi="Arial" w:cs="Arial"/>
        </w:rPr>
        <w:t>:</w:t>
      </w:r>
    </w:p>
    <w:p w14:paraId="58C1DE82" w14:textId="435DC573" w:rsidR="0064777A" w:rsidRPr="006A6172" w:rsidRDefault="00074B8F" w:rsidP="006A6172">
      <w:pPr>
        <w:pStyle w:val="NormalArial"/>
        <w:numPr>
          <w:ilvl w:val="0"/>
          <w:numId w:val="17"/>
        </w:numPr>
      </w:pPr>
      <w:r>
        <w:t xml:space="preserve">Documentation showed for </w:t>
      </w:r>
      <w:r w:rsidR="005A5CEC">
        <w:t>C</w:t>
      </w:r>
      <w:r w:rsidR="00BC57BD">
        <w:t>onsumers I, L</w:t>
      </w:r>
      <w:r>
        <w:t xml:space="preserve"> and</w:t>
      </w:r>
      <w:r w:rsidR="00BC57BD">
        <w:t xml:space="preserve"> J</w:t>
      </w:r>
      <w:r>
        <w:t xml:space="preserve">, </w:t>
      </w:r>
      <w:r w:rsidR="009D412D">
        <w:t>relevant</w:t>
      </w:r>
      <w:r>
        <w:t xml:space="preserve"> bowel management was not undertaken. Whilst documentation showed regular monitoring</w:t>
      </w:r>
      <w:r w:rsidR="0025059C">
        <w:t xml:space="preserve"> of consumers</w:t>
      </w:r>
      <w:r w:rsidR="00FC61FD">
        <w:t>’</w:t>
      </w:r>
      <w:r w:rsidR="0025059C">
        <w:t xml:space="preserve"> bowel </w:t>
      </w:r>
      <w:r w:rsidR="00FC61FD">
        <w:t>routine</w:t>
      </w:r>
      <w:r w:rsidR="004F5E05">
        <w:t>, further actions were not undertaken o</w:t>
      </w:r>
      <w:r w:rsidR="006D3EA6">
        <w:t>r</w:t>
      </w:r>
      <w:r w:rsidR="004F5E05">
        <w:t xml:space="preserve"> considered </w:t>
      </w:r>
      <w:r w:rsidR="006D3EA6">
        <w:t xml:space="preserve">for </w:t>
      </w:r>
      <w:r w:rsidR="004B6DCA">
        <w:t>3</w:t>
      </w:r>
      <w:r w:rsidR="006D3EA6">
        <w:t xml:space="preserve"> consumers </w:t>
      </w:r>
      <w:r w:rsidR="00013160">
        <w:t xml:space="preserve">who </w:t>
      </w:r>
      <w:r w:rsidR="00AC0227">
        <w:t xml:space="preserve">had extended periods between bowel movements. </w:t>
      </w:r>
    </w:p>
    <w:p w14:paraId="557E74E6" w14:textId="05375096" w:rsidR="000630A1" w:rsidRPr="006A6172" w:rsidRDefault="00474D8B" w:rsidP="006A6172">
      <w:pPr>
        <w:pStyle w:val="NormalArial"/>
        <w:numPr>
          <w:ilvl w:val="0"/>
          <w:numId w:val="17"/>
        </w:numPr>
      </w:pPr>
      <w:r>
        <w:t xml:space="preserve">The representative for Consumer G was not </w:t>
      </w:r>
      <w:r w:rsidR="0072702B">
        <w:t>satisfied</w:t>
      </w:r>
      <w:r>
        <w:t xml:space="preserve"> with the </w:t>
      </w:r>
      <w:r w:rsidR="0072702B">
        <w:t>provision of personal care as the consumer would refuse care. Documentation showed the consume</w:t>
      </w:r>
      <w:r w:rsidR="001353E3">
        <w:t xml:space="preserve">r’s most recent </w:t>
      </w:r>
      <w:r w:rsidR="001353E3">
        <w:lastRenderedPageBreak/>
        <w:t>showe</w:t>
      </w:r>
      <w:r w:rsidR="00061AD5">
        <w:t xml:space="preserve">r was recorded as occurring </w:t>
      </w:r>
      <w:r w:rsidR="001353E3">
        <w:t>five days prior</w:t>
      </w:r>
      <w:r w:rsidR="00061AD5">
        <w:t xml:space="preserve"> and clinical </w:t>
      </w:r>
      <w:r w:rsidR="009E199B">
        <w:t>staff</w:t>
      </w:r>
      <w:r w:rsidR="00061AD5">
        <w:t xml:space="preserve"> said the consumer has a </w:t>
      </w:r>
      <w:r w:rsidR="007F7F62">
        <w:t xml:space="preserve">history of refusing care. </w:t>
      </w:r>
    </w:p>
    <w:p w14:paraId="5B6EA637" w14:textId="129B7258" w:rsidR="005D6622" w:rsidRPr="006A6172" w:rsidRDefault="00390EFF" w:rsidP="006A6172">
      <w:pPr>
        <w:pStyle w:val="NormalArial"/>
        <w:numPr>
          <w:ilvl w:val="0"/>
          <w:numId w:val="17"/>
        </w:numPr>
      </w:pPr>
      <w:r>
        <w:t>Three consumers</w:t>
      </w:r>
      <w:r w:rsidR="006F7E4B">
        <w:t xml:space="preserve"> expressed being </w:t>
      </w:r>
      <w:r w:rsidR="009E199B">
        <w:t>satisfied</w:t>
      </w:r>
      <w:r w:rsidR="006F7E4B">
        <w:t xml:space="preserve"> </w:t>
      </w:r>
      <w:r w:rsidR="009E199B">
        <w:t xml:space="preserve">with the provision of personal care. </w:t>
      </w:r>
    </w:p>
    <w:p w14:paraId="0D6CA4FE" w14:textId="67C863A8" w:rsidR="009E199B" w:rsidRDefault="009E199B" w:rsidP="009E199B">
      <w:pPr>
        <w:pStyle w:val="NormalArial"/>
      </w:pPr>
      <w:r w:rsidRPr="006C18B2">
        <w:t xml:space="preserve">The </w:t>
      </w:r>
      <w:r w:rsidR="00E538D3">
        <w:t>p</w:t>
      </w:r>
      <w:r w:rsidRPr="006C18B2">
        <w:t xml:space="preserve">rovider’s response accepted the </w:t>
      </w:r>
      <w:r w:rsidR="001F1E73">
        <w:t>a</w:t>
      </w:r>
      <w:r w:rsidRPr="006C18B2">
        <w:t xml:space="preserve">ssessment </w:t>
      </w:r>
      <w:r w:rsidR="001F1E73">
        <w:t>t</w:t>
      </w:r>
      <w:r w:rsidRPr="006C18B2">
        <w:t xml:space="preserve">eam’s findings. A PCI was </w:t>
      </w:r>
      <w:r w:rsidRPr="00142C2F">
        <w:t xml:space="preserve">included in the response </w:t>
      </w:r>
      <w:r w:rsidR="00237E6B">
        <w:t xml:space="preserve">and </w:t>
      </w:r>
      <w:r w:rsidRPr="00142C2F">
        <w:t>includ</w:t>
      </w:r>
      <w:r w:rsidR="00E538D3">
        <w:t>ed</w:t>
      </w:r>
      <w:r w:rsidR="000817C3">
        <w:t>:</w:t>
      </w:r>
      <w:r w:rsidRPr="00142C2F">
        <w:t xml:space="preserve"> </w:t>
      </w:r>
      <w:r w:rsidR="00A85F57">
        <w:t>establish</w:t>
      </w:r>
      <w:r w:rsidR="000817C3">
        <w:t>ing</w:t>
      </w:r>
      <w:r w:rsidR="00A85F57">
        <w:t xml:space="preserve"> protocol</w:t>
      </w:r>
      <w:r w:rsidR="000817C3">
        <w:t>s</w:t>
      </w:r>
      <w:r w:rsidR="00A85F57">
        <w:t xml:space="preserve"> to support effective bowel management, </w:t>
      </w:r>
      <w:r w:rsidR="00D46179">
        <w:t>implementing</w:t>
      </w:r>
      <w:r w:rsidR="007524D7">
        <w:t xml:space="preserve"> an </w:t>
      </w:r>
      <w:r w:rsidR="00D46179">
        <w:t xml:space="preserve">additional </w:t>
      </w:r>
      <w:r w:rsidR="007524D7">
        <w:t>audit</w:t>
      </w:r>
      <w:r w:rsidR="0047453F">
        <w:t xml:space="preserve"> and</w:t>
      </w:r>
      <w:r w:rsidR="00A85F57">
        <w:t xml:space="preserve"> </w:t>
      </w:r>
      <w:r w:rsidR="004024CF">
        <w:t>implementing further training on documenting personal care</w:t>
      </w:r>
      <w:r w:rsidR="0047453F">
        <w:t>.</w:t>
      </w:r>
    </w:p>
    <w:p w14:paraId="70DD1BA4" w14:textId="22A01267" w:rsidR="009E199B" w:rsidRPr="00D2660E" w:rsidRDefault="0047453F" w:rsidP="00D2660E">
      <w:pPr>
        <w:pStyle w:val="NormalArial"/>
      </w:pPr>
      <w:r w:rsidRPr="002D4B41">
        <w:t xml:space="preserve">Based on the </w:t>
      </w:r>
      <w:r w:rsidR="00C14A57">
        <w:t>a</w:t>
      </w:r>
      <w:r w:rsidRPr="002D4B41">
        <w:t xml:space="preserve">ssessment </w:t>
      </w:r>
      <w:r w:rsidR="00C14A57">
        <w:t>t</w:t>
      </w:r>
      <w:r w:rsidRPr="002D4B41">
        <w:t xml:space="preserve">eam’s report and the </w:t>
      </w:r>
      <w:r w:rsidR="000817C3">
        <w:t>p</w:t>
      </w:r>
      <w:r w:rsidRPr="002D4B41">
        <w:t>rovider’s response</w:t>
      </w:r>
      <w:r>
        <w:t>, I find the service was not able to demonstrate e</w:t>
      </w:r>
      <w:r w:rsidRPr="00996FAF">
        <w:t>ach consumer gets safe and effective personal care, clinical care, or both personal care and clinical care</w:t>
      </w:r>
      <w:r w:rsidR="00C14A57">
        <w:t xml:space="preserve"> that</w:t>
      </w:r>
      <w:r w:rsidRPr="0047453F">
        <w:t xml:space="preserve"> </w:t>
      </w:r>
      <w:r w:rsidRPr="00996FAF">
        <w:t>is best practice</w:t>
      </w:r>
      <w:r>
        <w:t>, tailored and optimises their health and wellbeing.</w:t>
      </w:r>
      <w:r w:rsidR="00D679D4">
        <w:t xml:space="preserve"> </w:t>
      </w:r>
      <w:r w:rsidR="00D40FD4">
        <w:t>In relation to clinical care f</w:t>
      </w:r>
      <w:r w:rsidR="00D679D4">
        <w:t>or Consumers I, L and J,</w:t>
      </w:r>
      <w:r w:rsidR="006263CC">
        <w:t xml:space="preserve"> staff did not effectively manage</w:t>
      </w:r>
      <w:r w:rsidR="00E566CD">
        <w:t xml:space="preserve"> their bowel function and health with extended periods record</w:t>
      </w:r>
      <w:r w:rsidR="007E518C">
        <w:t>ed</w:t>
      </w:r>
      <w:r w:rsidR="00E566CD">
        <w:t xml:space="preserve"> in monitoring charts without further </w:t>
      </w:r>
      <w:r w:rsidR="00D40FD4">
        <w:t xml:space="preserve">action undertaken. In relation to personal care, whilst I have </w:t>
      </w:r>
      <w:r w:rsidR="00C27212">
        <w:t>noted</w:t>
      </w:r>
      <w:r w:rsidR="00D40FD4">
        <w:t xml:space="preserve"> </w:t>
      </w:r>
      <w:r w:rsidR="00CD3E78">
        <w:t>3</w:t>
      </w:r>
      <w:r w:rsidR="00D40FD4">
        <w:t xml:space="preserve"> consumers were satisfied with the provision of personal care, </w:t>
      </w:r>
      <w:r w:rsidR="004377A5">
        <w:t xml:space="preserve">I have considered that the requirement </w:t>
      </w:r>
      <w:r w:rsidR="00EE3740">
        <w:t xml:space="preserve">stipulates each consumer is to get safe and effective personal care and for Consumer G this was not demonstrated. </w:t>
      </w:r>
      <w:r w:rsidR="00C27212">
        <w:t>Consumer</w:t>
      </w:r>
      <w:r w:rsidR="00EE3740">
        <w:t xml:space="preserve"> G had</w:t>
      </w:r>
      <w:r w:rsidR="00C27212">
        <w:t xml:space="preserve"> an</w:t>
      </w:r>
      <w:r w:rsidR="00EE3740">
        <w:t xml:space="preserve"> extended period of not having their personal </w:t>
      </w:r>
      <w:r w:rsidR="00C27212">
        <w:t xml:space="preserve">hygiene attended </w:t>
      </w:r>
      <w:r w:rsidR="00D2660E">
        <w:t>t</w:t>
      </w:r>
      <w:r w:rsidR="0070274A">
        <w:t>o, to support</w:t>
      </w:r>
      <w:r w:rsidR="00D2660E">
        <w:t xml:space="preserve"> optimal health and well-being. </w:t>
      </w:r>
      <w:r w:rsidR="005A25DD">
        <w:t>In coming to my decision</w:t>
      </w:r>
      <w:r w:rsidR="001149E4">
        <w:t>.</w:t>
      </w:r>
      <w:r w:rsidR="005A25DD">
        <w:t xml:space="preserve"> I have considered the PCI submitted which has a range of improvements</w:t>
      </w:r>
      <w:r w:rsidR="006472A0">
        <w:t>,</w:t>
      </w:r>
      <w:r w:rsidR="005A25DD">
        <w:t xml:space="preserve"> are yet to be implemented and monitored for effectiveness.</w:t>
      </w:r>
    </w:p>
    <w:p w14:paraId="50F305DD" w14:textId="1B6C0DD9" w:rsidR="00CD42A1" w:rsidRDefault="00D2660E" w:rsidP="0036130C">
      <w:pPr>
        <w:pStyle w:val="NormalArial"/>
      </w:pPr>
      <w:r w:rsidRPr="005B514E">
        <w:t xml:space="preserve">Based on the information summarised above, I find </w:t>
      </w:r>
      <w:r w:rsidR="0088685B">
        <w:t>r</w:t>
      </w:r>
      <w:r w:rsidRPr="005B514E">
        <w:t>equirement (3)(</w:t>
      </w:r>
      <w:r>
        <w:t>a) non-complaint</w:t>
      </w:r>
      <w:r w:rsidRPr="00E2108C">
        <w:t xml:space="preserve"> </w:t>
      </w:r>
    </w:p>
    <w:p w14:paraId="5FFD76BC" w14:textId="00DEA8B9" w:rsidR="00AF385E" w:rsidRPr="00714C3D" w:rsidRDefault="00225C4A" w:rsidP="0036130C">
      <w:pPr>
        <w:pStyle w:val="NormalArial"/>
        <w:rPr>
          <w:u w:val="single"/>
        </w:rPr>
      </w:pPr>
      <w:r w:rsidRPr="00714C3D">
        <w:rPr>
          <w:u w:val="single"/>
        </w:rPr>
        <w:t>Requirement (3)(b)</w:t>
      </w:r>
    </w:p>
    <w:p w14:paraId="1905587E" w14:textId="05E18B04" w:rsidR="00AF385E" w:rsidRPr="00E2108C" w:rsidRDefault="00A36E19" w:rsidP="00E2108C">
      <w:pPr>
        <w:spacing w:line="22" w:lineRule="atLeast"/>
        <w:rPr>
          <w:rFonts w:ascii="Arial" w:hAnsi="Arial" w:cs="Arial"/>
        </w:rPr>
      </w:pPr>
      <w:r w:rsidRPr="00E2108C">
        <w:rPr>
          <w:rFonts w:ascii="Arial" w:hAnsi="Arial" w:cs="Arial"/>
        </w:rPr>
        <w:t xml:space="preserve">The </w:t>
      </w:r>
      <w:r w:rsidR="0088685B">
        <w:rPr>
          <w:rFonts w:ascii="Arial" w:hAnsi="Arial" w:cs="Arial"/>
        </w:rPr>
        <w:t>a</w:t>
      </w:r>
      <w:r w:rsidRPr="00E2108C">
        <w:rPr>
          <w:rFonts w:ascii="Arial" w:hAnsi="Arial" w:cs="Arial"/>
        </w:rPr>
        <w:t xml:space="preserve">ssessment </w:t>
      </w:r>
      <w:r w:rsidR="0088685B">
        <w:rPr>
          <w:rFonts w:ascii="Arial" w:hAnsi="Arial" w:cs="Arial"/>
        </w:rPr>
        <w:t>t</w:t>
      </w:r>
      <w:r w:rsidRPr="00E2108C">
        <w:rPr>
          <w:rFonts w:ascii="Arial" w:hAnsi="Arial" w:cs="Arial"/>
        </w:rPr>
        <w:t>eam recommended requirement (3)(b) no</w:t>
      </w:r>
      <w:r w:rsidR="0088685B">
        <w:rPr>
          <w:rFonts w:ascii="Arial" w:hAnsi="Arial" w:cs="Arial"/>
        </w:rPr>
        <w:t>t</w:t>
      </w:r>
      <w:r w:rsidRPr="00E2108C">
        <w:rPr>
          <w:rFonts w:ascii="Arial" w:hAnsi="Arial" w:cs="Arial"/>
        </w:rPr>
        <w:t xml:space="preserve"> met. </w:t>
      </w:r>
      <w:r w:rsidR="00E96427" w:rsidRPr="00E2108C">
        <w:rPr>
          <w:rFonts w:ascii="Arial" w:hAnsi="Arial" w:cs="Arial"/>
        </w:rPr>
        <w:t xml:space="preserve">The service </w:t>
      </w:r>
      <w:r w:rsidRPr="00E2108C">
        <w:rPr>
          <w:rFonts w:ascii="Arial" w:hAnsi="Arial" w:cs="Arial"/>
        </w:rPr>
        <w:t xml:space="preserve">was not able to demonstrate </w:t>
      </w:r>
      <w:r w:rsidR="00E2108C" w:rsidRPr="00E2108C">
        <w:rPr>
          <w:rFonts w:ascii="Arial" w:hAnsi="Arial" w:cs="Arial"/>
        </w:rPr>
        <w:t>effective management of high</w:t>
      </w:r>
      <w:r w:rsidR="00E96427" w:rsidRPr="00E2108C">
        <w:rPr>
          <w:rFonts w:ascii="Arial" w:hAnsi="Arial" w:cs="Arial"/>
        </w:rPr>
        <w:t>-impact and high prevalence risks associated with the care of each consumer</w:t>
      </w:r>
      <w:r w:rsidR="00510CD4">
        <w:rPr>
          <w:rFonts w:ascii="Arial" w:hAnsi="Arial" w:cs="Arial"/>
        </w:rPr>
        <w:t>.</w:t>
      </w:r>
      <w:r w:rsidR="00E2108C" w:rsidRPr="00E2108C">
        <w:rPr>
          <w:rFonts w:ascii="Arial" w:hAnsi="Arial" w:cs="Arial"/>
        </w:rPr>
        <w:t xml:space="preserve"> This </w:t>
      </w:r>
      <w:r w:rsidR="00E96427" w:rsidRPr="00E2108C">
        <w:rPr>
          <w:rFonts w:ascii="Arial" w:hAnsi="Arial" w:cs="Arial"/>
        </w:rPr>
        <w:t xml:space="preserve">specifically </w:t>
      </w:r>
      <w:r w:rsidR="00E2108C" w:rsidRPr="00E2108C">
        <w:rPr>
          <w:rFonts w:ascii="Arial" w:hAnsi="Arial" w:cs="Arial"/>
        </w:rPr>
        <w:t xml:space="preserve">related </w:t>
      </w:r>
      <w:r w:rsidR="00E96427" w:rsidRPr="00E2108C">
        <w:rPr>
          <w:rFonts w:ascii="Arial" w:hAnsi="Arial" w:cs="Arial"/>
        </w:rPr>
        <w:t>to medication</w:t>
      </w:r>
      <w:r w:rsidR="00E2108C" w:rsidRPr="00E2108C">
        <w:rPr>
          <w:rFonts w:ascii="Arial" w:hAnsi="Arial" w:cs="Arial"/>
        </w:rPr>
        <w:t xml:space="preserve"> management, behaviour support</w:t>
      </w:r>
      <w:r w:rsidR="00BA18A9">
        <w:rPr>
          <w:rFonts w:ascii="Arial" w:hAnsi="Arial" w:cs="Arial"/>
        </w:rPr>
        <w:t>,</w:t>
      </w:r>
      <w:r w:rsidR="00E2108C" w:rsidRPr="00E2108C">
        <w:rPr>
          <w:rFonts w:ascii="Arial" w:hAnsi="Arial" w:cs="Arial"/>
        </w:rPr>
        <w:t xml:space="preserve"> </w:t>
      </w:r>
      <w:r w:rsidR="00E96427" w:rsidRPr="00E2108C">
        <w:rPr>
          <w:rFonts w:ascii="Arial" w:hAnsi="Arial" w:cs="Arial"/>
        </w:rPr>
        <w:t>use of restrictive practices</w:t>
      </w:r>
      <w:r w:rsidR="00E2108C" w:rsidRPr="00E2108C">
        <w:rPr>
          <w:rFonts w:ascii="Arial" w:hAnsi="Arial" w:cs="Arial"/>
        </w:rPr>
        <w:t xml:space="preserve"> and falls management. The following evidence was considered relevant to my finding</w:t>
      </w:r>
      <w:r w:rsidR="00BA18A9">
        <w:rPr>
          <w:rFonts w:ascii="Arial" w:hAnsi="Arial" w:cs="Arial"/>
        </w:rPr>
        <w:t>:</w:t>
      </w:r>
    </w:p>
    <w:p w14:paraId="6572DAF0" w14:textId="3CC521D3" w:rsidR="00AF385E" w:rsidRPr="00E2108C" w:rsidRDefault="00FB62D1" w:rsidP="0036130C">
      <w:pPr>
        <w:pStyle w:val="NormalArial"/>
      </w:pPr>
      <w:r w:rsidRPr="00E2108C">
        <w:t>Consumer</w:t>
      </w:r>
      <w:r w:rsidR="002C754A" w:rsidRPr="00E2108C">
        <w:t xml:space="preserve"> G</w:t>
      </w:r>
    </w:p>
    <w:p w14:paraId="2056807F" w14:textId="18863535" w:rsidR="00E116ED" w:rsidRDefault="00F944B3" w:rsidP="00E116ED">
      <w:pPr>
        <w:pStyle w:val="NormalArial"/>
        <w:numPr>
          <w:ilvl w:val="0"/>
          <w:numId w:val="25"/>
        </w:numPr>
      </w:pPr>
      <w:r w:rsidRPr="00E2108C">
        <w:t>The medication</w:t>
      </w:r>
      <w:r w:rsidR="00004C8F" w:rsidRPr="00E2108C">
        <w:t xml:space="preserve"> </w:t>
      </w:r>
      <w:r w:rsidRPr="00E2108C">
        <w:t>chart shows</w:t>
      </w:r>
      <w:r w:rsidR="00B62BE2" w:rsidRPr="00E2108C">
        <w:t xml:space="preserve"> </w:t>
      </w:r>
      <w:r w:rsidR="00D90F73">
        <w:t xml:space="preserve">the consumer refused </w:t>
      </w:r>
      <w:r>
        <w:t>two types of</w:t>
      </w:r>
      <w:r w:rsidR="00D90F73">
        <w:t xml:space="preserve"> medication</w:t>
      </w:r>
      <w:r>
        <w:t>s</w:t>
      </w:r>
      <w:r w:rsidR="00D90F73">
        <w:t xml:space="preserve"> </w:t>
      </w:r>
      <w:r w:rsidR="00E116ED">
        <w:t xml:space="preserve">on a number of occasions. </w:t>
      </w:r>
      <w:r w:rsidR="005A420B">
        <w:t xml:space="preserve">Clinical </w:t>
      </w:r>
      <w:r>
        <w:t>s</w:t>
      </w:r>
      <w:r w:rsidR="00E116ED">
        <w:t>taff stated the consumer has challenging behaviour</w:t>
      </w:r>
      <w:r>
        <w:t>s, however</w:t>
      </w:r>
      <w:r w:rsidR="00F369F1">
        <w:t>,</w:t>
      </w:r>
      <w:r>
        <w:t xml:space="preserve"> were not</w:t>
      </w:r>
      <w:r w:rsidR="0087562C">
        <w:t xml:space="preserve"> </w:t>
      </w:r>
      <w:r>
        <w:t xml:space="preserve">able to describe strategies </w:t>
      </w:r>
      <w:r w:rsidR="00050F30">
        <w:t>to support safe and effective medication administration</w:t>
      </w:r>
      <w:r w:rsidR="00C765FD">
        <w:t>.</w:t>
      </w:r>
    </w:p>
    <w:p w14:paraId="664E4878" w14:textId="5A5F69A0" w:rsidR="009A1637" w:rsidRPr="00E2108C" w:rsidRDefault="008B2117" w:rsidP="009A1637">
      <w:pPr>
        <w:pStyle w:val="NormalArial"/>
      </w:pPr>
      <w:r w:rsidRPr="00E2108C">
        <w:t xml:space="preserve">Consumer </w:t>
      </w:r>
      <w:r w:rsidR="000A1B6C">
        <w:t>K</w:t>
      </w:r>
    </w:p>
    <w:p w14:paraId="0C4A0C2C" w14:textId="0BCBE1BE" w:rsidR="00E8402A" w:rsidRDefault="00FF66D4" w:rsidP="00E8402A">
      <w:pPr>
        <w:pStyle w:val="NormalArial"/>
        <w:numPr>
          <w:ilvl w:val="0"/>
          <w:numId w:val="25"/>
        </w:numPr>
      </w:pPr>
      <w:r>
        <w:t>Records showed the consumer was administered medication in the form of chemical restraint, however</w:t>
      </w:r>
      <w:r w:rsidR="00F369F1">
        <w:t>,</w:t>
      </w:r>
      <w:r>
        <w:t xml:space="preserve"> records did not show staff</w:t>
      </w:r>
      <w:r w:rsidR="00937156">
        <w:t xml:space="preserve"> consistently</w:t>
      </w:r>
      <w:r>
        <w:t xml:space="preserve"> documented alternative strategies </w:t>
      </w:r>
      <w:r w:rsidR="00937156">
        <w:t>trialled prior to medication administration</w:t>
      </w:r>
      <w:r w:rsidR="00F369F1">
        <w:t>.</w:t>
      </w:r>
      <w:r>
        <w:t xml:space="preserve"> </w:t>
      </w:r>
    </w:p>
    <w:p w14:paraId="7912E3AF" w14:textId="38408ECB" w:rsidR="00963C90" w:rsidRDefault="00963C90" w:rsidP="000A64C8">
      <w:pPr>
        <w:pStyle w:val="NormalArial"/>
        <w:rPr>
          <w:u w:val="single"/>
        </w:rPr>
      </w:pPr>
      <w:r>
        <w:rPr>
          <w:u w:val="single"/>
        </w:rPr>
        <w:t>Consumers</w:t>
      </w:r>
      <w:r w:rsidR="00CA70E6">
        <w:rPr>
          <w:u w:val="single"/>
        </w:rPr>
        <w:t xml:space="preserve"> L, M, D, C and </w:t>
      </w:r>
      <w:r w:rsidR="00A36E19">
        <w:rPr>
          <w:u w:val="single"/>
        </w:rPr>
        <w:t>E</w:t>
      </w:r>
      <w:r w:rsidR="00CA70E6">
        <w:rPr>
          <w:u w:val="single"/>
        </w:rPr>
        <w:t xml:space="preserve"> </w:t>
      </w:r>
    </w:p>
    <w:p w14:paraId="26B671C9" w14:textId="279FF351" w:rsidR="00963C90" w:rsidRDefault="00BF02B0" w:rsidP="00CA70E6">
      <w:pPr>
        <w:pStyle w:val="NormalArial"/>
        <w:numPr>
          <w:ilvl w:val="0"/>
          <w:numId w:val="25"/>
        </w:numPr>
      </w:pPr>
      <w:r w:rsidRPr="00751A23">
        <w:t>Consumer</w:t>
      </w:r>
      <w:r w:rsidR="00482590">
        <w:t>s</w:t>
      </w:r>
      <w:r w:rsidRPr="00751A23">
        <w:t xml:space="preserve"> L</w:t>
      </w:r>
      <w:r w:rsidR="00751A23">
        <w:t>, M</w:t>
      </w:r>
      <w:r w:rsidR="0056583F">
        <w:t>, D</w:t>
      </w:r>
      <w:r w:rsidR="00482590">
        <w:t xml:space="preserve"> and E</w:t>
      </w:r>
      <w:r w:rsidRPr="00751A23">
        <w:t xml:space="preserve"> </w:t>
      </w:r>
      <w:r w:rsidR="0002569D" w:rsidRPr="00751A23">
        <w:t>experienced fall</w:t>
      </w:r>
      <w:r w:rsidR="002B1896">
        <w:t>s</w:t>
      </w:r>
      <w:r w:rsidR="00300A30">
        <w:t xml:space="preserve"> requiring </w:t>
      </w:r>
      <w:r w:rsidR="009A5B81">
        <w:t>neurological</w:t>
      </w:r>
      <w:r w:rsidR="00300A30">
        <w:t xml:space="preserve"> observations to be completed</w:t>
      </w:r>
      <w:r w:rsidR="002B1896">
        <w:t>,</w:t>
      </w:r>
      <w:r w:rsidR="00300A30">
        <w:t xml:space="preserve"> how</w:t>
      </w:r>
      <w:r w:rsidR="004B2ACB">
        <w:t>ever</w:t>
      </w:r>
      <w:r w:rsidR="00F369F1">
        <w:t>,</w:t>
      </w:r>
      <w:r w:rsidR="00751A23" w:rsidRPr="00751A23">
        <w:t xml:space="preserve"> consistent neurological observations were not completed</w:t>
      </w:r>
      <w:r w:rsidR="00751A23">
        <w:t>.</w:t>
      </w:r>
    </w:p>
    <w:p w14:paraId="047844EF" w14:textId="5302EBAF" w:rsidR="00024BC1" w:rsidRDefault="00B85E6A" w:rsidP="00947255">
      <w:pPr>
        <w:pStyle w:val="NormalArial"/>
        <w:numPr>
          <w:ilvl w:val="0"/>
          <w:numId w:val="25"/>
        </w:numPr>
        <w:rPr>
          <w:u w:val="single"/>
        </w:rPr>
      </w:pPr>
      <w:r>
        <w:t xml:space="preserve">Consumer L was observed to not have </w:t>
      </w:r>
      <w:r w:rsidR="008B5F06">
        <w:t>a</w:t>
      </w:r>
      <w:r>
        <w:t xml:space="preserve"> falls management strateg</w:t>
      </w:r>
      <w:r w:rsidR="008B5F06">
        <w:t>y</w:t>
      </w:r>
      <w:r>
        <w:t xml:space="preserve"> implemented</w:t>
      </w:r>
      <w:r w:rsidR="00ED10EF">
        <w:t xml:space="preserve">. Consumer </w:t>
      </w:r>
      <w:r w:rsidR="008B5F06">
        <w:t xml:space="preserve">D </w:t>
      </w:r>
      <w:r w:rsidR="008E6300">
        <w:t>experienced a fall</w:t>
      </w:r>
      <w:r w:rsidR="008B5F06">
        <w:t>, and strategies to manage the consumer’s falls risk were not effectively implemented</w:t>
      </w:r>
      <w:r w:rsidR="00125474">
        <w:t xml:space="preserve"> prior to the consumer sustaining a fall. </w:t>
      </w:r>
      <w:r w:rsidR="00B77887">
        <w:t xml:space="preserve">For </w:t>
      </w:r>
      <w:r w:rsidR="00EF0156">
        <w:t>Consumer C</w:t>
      </w:r>
      <w:r w:rsidR="00B77887">
        <w:t>, the representative advised the consumer</w:t>
      </w:r>
      <w:r w:rsidR="00EF0156">
        <w:t xml:space="preserve"> experienced </w:t>
      </w:r>
      <w:r w:rsidR="007556B6">
        <w:t>an injury</w:t>
      </w:r>
      <w:r w:rsidR="00024BC1">
        <w:t xml:space="preserve"> following a fall, however</w:t>
      </w:r>
      <w:r w:rsidR="00F369F1">
        <w:t>,</w:t>
      </w:r>
      <w:r w:rsidR="00024BC1">
        <w:t xml:space="preserve"> the </w:t>
      </w:r>
      <w:r w:rsidR="00494AF7">
        <w:t>documentation showed</w:t>
      </w:r>
      <w:r w:rsidR="008C3D19">
        <w:t xml:space="preserve"> the</w:t>
      </w:r>
      <w:r w:rsidR="00494AF7">
        <w:t xml:space="preserve"> </w:t>
      </w:r>
      <w:r w:rsidR="00024BC1">
        <w:t>consumer</w:t>
      </w:r>
      <w:r w:rsidR="004E483E">
        <w:t>’</w:t>
      </w:r>
      <w:r w:rsidR="00024BC1">
        <w:t xml:space="preserve">s strategies were not reviewed following the fall. </w:t>
      </w:r>
      <w:r w:rsidR="002C0B59">
        <w:t xml:space="preserve">Consumer E </w:t>
      </w:r>
      <w:r w:rsidR="00042591">
        <w:t>requires</w:t>
      </w:r>
      <w:r w:rsidR="002C0B59">
        <w:t xml:space="preserve"> time sensitive </w:t>
      </w:r>
      <w:r w:rsidR="00415234">
        <w:t>medication</w:t>
      </w:r>
      <w:r w:rsidR="00175319">
        <w:t xml:space="preserve"> to support the consumer’s condition and falls risk</w:t>
      </w:r>
      <w:r w:rsidR="00415234">
        <w:t>, however</w:t>
      </w:r>
      <w:r w:rsidR="00F369F1">
        <w:t>,</w:t>
      </w:r>
      <w:r w:rsidR="00415234">
        <w:t xml:space="preserve"> ha</w:t>
      </w:r>
      <w:r w:rsidR="00042591">
        <w:t>d</w:t>
      </w:r>
      <w:r w:rsidR="00415234">
        <w:t xml:space="preserve"> a missed </w:t>
      </w:r>
      <w:r w:rsidR="00042591">
        <w:t>medication recorded</w:t>
      </w:r>
      <w:r w:rsidR="00175319">
        <w:t xml:space="preserve"> and </w:t>
      </w:r>
      <w:r w:rsidR="009A5B81">
        <w:t>experienced</w:t>
      </w:r>
      <w:r w:rsidR="00175319">
        <w:t xml:space="preserve"> a fall two days later. </w:t>
      </w:r>
      <w:r w:rsidR="00042591">
        <w:t xml:space="preserve"> </w:t>
      </w:r>
    </w:p>
    <w:p w14:paraId="254C2A1E" w14:textId="0F94437E" w:rsidR="00947255" w:rsidRPr="00947255" w:rsidRDefault="006435DF" w:rsidP="00947255">
      <w:pPr>
        <w:pStyle w:val="NormalArial"/>
        <w:rPr>
          <w:u w:val="single"/>
        </w:rPr>
      </w:pPr>
      <w:r w:rsidRPr="006C18B2">
        <w:lastRenderedPageBreak/>
        <w:t xml:space="preserve">The </w:t>
      </w:r>
      <w:r w:rsidR="00F369F1">
        <w:t>p</w:t>
      </w:r>
      <w:r w:rsidRPr="006C18B2">
        <w:t xml:space="preserve">rovider’s response accepted the </w:t>
      </w:r>
      <w:r w:rsidR="001B7431">
        <w:t>a</w:t>
      </w:r>
      <w:r w:rsidRPr="006C18B2">
        <w:t xml:space="preserve">ssessment </w:t>
      </w:r>
      <w:r w:rsidR="001B7431">
        <w:t>t</w:t>
      </w:r>
      <w:r w:rsidRPr="006C18B2">
        <w:t xml:space="preserve">eam’s findings. A PCI was </w:t>
      </w:r>
      <w:r w:rsidRPr="00142C2F">
        <w:t xml:space="preserve">included in the response </w:t>
      </w:r>
      <w:r w:rsidR="00F369F1">
        <w:t xml:space="preserve">and </w:t>
      </w:r>
      <w:r w:rsidRPr="00142C2F">
        <w:t>includ</w:t>
      </w:r>
      <w:r w:rsidR="00F369F1">
        <w:t>ed: a</w:t>
      </w:r>
      <w:r w:rsidRPr="00142C2F">
        <w:t xml:space="preserve"> </w:t>
      </w:r>
      <w:r w:rsidR="009F20D5">
        <w:t xml:space="preserve">review </w:t>
      </w:r>
      <w:r w:rsidR="00F369F1">
        <w:t xml:space="preserve">of </w:t>
      </w:r>
      <w:r w:rsidR="005E5453">
        <w:t>processes to support effective pain managemen</w:t>
      </w:r>
      <w:r w:rsidR="0097415D">
        <w:t>t, implement</w:t>
      </w:r>
      <w:r w:rsidR="00F369F1">
        <w:t>ation of</w:t>
      </w:r>
      <w:r w:rsidR="0097415D">
        <w:t xml:space="preserve"> a post falls protocol, </w:t>
      </w:r>
      <w:r w:rsidR="009606D1">
        <w:t>further</w:t>
      </w:r>
      <w:r w:rsidR="0097415D">
        <w:t xml:space="preserve"> training on </w:t>
      </w:r>
      <w:r w:rsidR="009606D1">
        <w:t>neurological</w:t>
      </w:r>
      <w:r w:rsidR="0097415D">
        <w:t xml:space="preserve"> observations, </w:t>
      </w:r>
      <w:r w:rsidR="001435C5">
        <w:t xml:space="preserve">monitoring of falls prevention </w:t>
      </w:r>
      <w:r w:rsidR="009606D1">
        <w:t>strategies</w:t>
      </w:r>
      <w:r w:rsidR="007D64BB">
        <w:t xml:space="preserve"> and</w:t>
      </w:r>
      <w:r w:rsidR="001435C5">
        <w:t xml:space="preserve"> review o</w:t>
      </w:r>
      <w:r w:rsidR="009606D1">
        <w:t>f behaviour support plans.</w:t>
      </w:r>
    </w:p>
    <w:p w14:paraId="164309A1" w14:textId="63BBDD9B" w:rsidR="00F24E0E" w:rsidRPr="007D64BB" w:rsidRDefault="007D64BB" w:rsidP="000A64C8">
      <w:pPr>
        <w:pStyle w:val="NormalArial"/>
        <w:rPr>
          <w:u w:val="single"/>
        </w:rPr>
      </w:pPr>
      <w:r w:rsidRPr="002D4B41">
        <w:t xml:space="preserve">Based on the </w:t>
      </w:r>
      <w:r w:rsidR="00F369F1">
        <w:t>a</w:t>
      </w:r>
      <w:r w:rsidRPr="002D4B41">
        <w:t xml:space="preserve">ssessment </w:t>
      </w:r>
      <w:r w:rsidR="00F369F1">
        <w:t>t</w:t>
      </w:r>
      <w:r w:rsidRPr="002D4B41">
        <w:t xml:space="preserve">eam’s report and the </w:t>
      </w:r>
      <w:r w:rsidR="005300EB">
        <w:t>p</w:t>
      </w:r>
      <w:r w:rsidRPr="002D4B41">
        <w:t>rovider’s response</w:t>
      </w:r>
      <w:r>
        <w:t>, I find the service was not able to demonstrate e</w:t>
      </w:r>
      <w:r w:rsidRPr="00996FAF">
        <w:t>ffective management of high impact or high prevalence risks associated with the care of each cons</w:t>
      </w:r>
      <w:r w:rsidRPr="007D64BB">
        <w:t xml:space="preserve">umer. </w:t>
      </w:r>
      <w:r w:rsidR="000A64C8" w:rsidRPr="007D64BB">
        <w:t>I find for Consumer G, the consumer</w:t>
      </w:r>
      <w:r w:rsidR="00910DBD">
        <w:t>’</w:t>
      </w:r>
      <w:r w:rsidR="000A64C8" w:rsidRPr="007D64BB">
        <w:t xml:space="preserve">s changed behaviours were not effectively managed </w:t>
      </w:r>
      <w:r w:rsidR="005300EB">
        <w:t xml:space="preserve">due </w:t>
      </w:r>
      <w:r w:rsidR="000A64C8" w:rsidRPr="007D64BB">
        <w:t>to</w:t>
      </w:r>
      <w:r w:rsidR="000A64C8">
        <w:t xml:space="preserve"> </w:t>
      </w:r>
      <w:r w:rsidR="005300EB">
        <w:t>in</w:t>
      </w:r>
      <w:r w:rsidR="00680C0F">
        <w:t>effective medication management</w:t>
      </w:r>
      <w:r w:rsidR="00C765FD">
        <w:t xml:space="preserve"> </w:t>
      </w:r>
      <w:r w:rsidR="007965AE">
        <w:t>with the noted</w:t>
      </w:r>
      <w:r w:rsidR="005300EB">
        <w:t xml:space="preserve"> </w:t>
      </w:r>
      <w:r w:rsidR="00C765FD">
        <w:t>potential risk exist</w:t>
      </w:r>
      <w:r w:rsidR="005300EB">
        <w:t>ing</w:t>
      </w:r>
      <w:r w:rsidR="00C765FD">
        <w:t xml:space="preserve"> </w:t>
      </w:r>
      <w:r w:rsidR="005300EB">
        <w:t>of</w:t>
      </w:r>
      <w:r w:rsidR="00C765FD">
        <w:t xml:space="preserve"> the consumer not </w:t>
      </w:r>
      <w:r w:rsidR="005300EB">
        <w:t xml:space="preserve">being </w:t>
      </w:r>
      <w:r w:rsidR="00C85D58">
        <w:t>administered</w:t>
      </w:r>
      <w:r w:rsidR="00C765FD">
        <w:t xml:space="preserve"> their </w:t>
      </w:r>
      <w:r w:rsidR="00C85D58">
        <w:t>ordered medication</w:t>
      </w:r>
      <w:r w:rsidR="00680C0F">
        <w:t xml:space="preserve">. </w:t>
      </w:r>
      <w:r w:rsidR="002B2EC0">
        <w:t>I have noted relevant strategies to support effective medication management was not demonstrated</w:t>
      </w:r>
      <w:r w:rsidR="009A1637">
        <w:t>.</w:t>
      </w:r>
      <w:r w:rsidR="00937156">
        <w:t xml:space="preserve"> For Consumer L,</w:t>
      </w:r>
      <w:r w:rsidR="00521B04">
        <w:t xml:space="preserve"> effective restrictive practices in the </w:t>
      </w:r>
      <w:r w:rsidR="00C03216">
        <w:t>form</w:t>
      </w:r>
      <w:r w:rsidR="00521B04">
        <w:t xml:space="preserve"> of chemical restraint was not demonstrated as staff were not consistently recording </w:t>
      </w:r>
      <w:r w:rsidR="008351AB">
        <w:t xml:space="preserve">alternatives trialled to support effective </w:t>
      </w:r>
      <w:r w:rsidR="00C03216">
        <w:t>monitoring and management.</w:t>
      </w:r>
      <w:r>
        <w:t xml:space="preserve"> </w:t>
      </w:r>
      <w:r w:rsidR="00947255">
        <w:t xml:space="preserve">I find for Consumers </w:t>
      </w:r>
      <w:r w:rsidR="00947255" w:rsidRPr="00751A23">
        <w:t>L</w:t>
      </w:r>
      <w:r w:rsidR="00947255">
        <w:t>, M, D and E</w:t>
      </w:r>
      <w:r w:rsidR="007965AE">
        <w:t>,</w:t>
      </w:r>
      <w:r w:rsidR="00947255">
        <w:t xml:space="preserve"> relevant</w:t>
      </w:r>
      <w:r w:rsidR="00C67C7A">
        <w:t xml:space="preserve"> post falls</w:t>
      </w:r>
      <w:r w:rsidR="00947255">
        <w:t xml:space="preserve"> monitoring was not under</w:t>
      </w:r>
      <w:r w:rsidR="00C67C7A">
        <w:t>taken as staff did not consistently follow internal policies and procedures to identify and monitor an</w:t>
      </w:r>
      <w:r w:rsidR="00CD2956">
        <w:t xml:space="preserve">y </w:t>
      </w:r>
      <w:r w:rsidR="00C67C7A">
        <w:t>adverse impacts and associated r</w:t>
      </w:r>
      <w:r w:rsidR="00F24E0E">
        <w:t xml:space="preserve">isks. I find for Consumers L, D, C and E effective falls management was not undertaken </w:t>
      </w:r>
      <w:r w:rsidR="006D4F94">
        <w:t xml:space="preserve">as either staff were not </w:t>
      </w:r>
      <w:r w:rsidR="006435DF">
        <w:t>consistently</w:t>
      </w:r>
      <w:r w:rsidR="006D4F94">
        <w:t xml:space="preserve"> following strategies outline</w:t>
      </w:r>
      <w:r w:rsidR="00466EBC">
        <w:t>d</w:t>
      </w:r>
      <w:r w:rsidR="006D4F94">
        <w:t xml:space="preserve"> in the care and service plan and/or </w:t>
      </w:r>
      <w:r w:rsidR="006435DF">
        <w:t>reviewing strategies to support effective falls management.</w:t>
      </w:r>
      <w:r w:rsidR="001149E4">
        <w:t xml:space="preserve"> In coming to my decision, I have considered the PCI submitted</w:t>
      </w:r>
      <w:r w:rsidR="007965AE">
        <w:t>,</w:t>
      </w:r>
      <w:r w:rsidR="001149E4">
        <w:t xml:space="preserve"> which has a range of improvements</w:t>
      </w:r>
      <w:r w:rsidR="00F60783">
        <w:t>,</w:t>
      </w:r>
      <w:r w:rsidR="001149E4">
        <w:t xml:space="preserve"> are yet to be implemented and monitored for effectiveness.</w:t>
      </w:r>
    </w:p>
    <w:p w14:paraId="18EFA265" w14:textId="4DC0CE9C" w:rsidR="007D64BB" w:rsidRDefault="007D64BB" w:rsidP="007D64BB">
      <w:pPr>
        <w:pStyle w:val="NormalArial"/>
        <w:rPr>
          <w:u w:val="single"/>
        </w:rPr>
      </w:pPr>
      <w:r w:rsidRPr="005B514E">
        <w:t xml:space="preserve">Based on the information summarised above, I find </w:t>
      </w:r>
      <w:r w:rsidR="007965AE">
        <w:t>r</w:t>
      </w:r>
      <w:r w:rsidRPr="005B514E">
        <w:t>equirement (3)(</w:t>
      </w:r>
      <w:r>
        <w:t>b) non-complaint</w:t>
      </w:r>
      <w:r>
        <w:rPr>
          <w:u w:val="single"/>
        </w:rPr>
        <w:t xml:space="preserve"> </w:t>
      </w:r>
    </w:p>
    <w:p w14:paraId="1EAD416A" w14:textId="3A83B64A" w:rsidR="00F44ED9" w:rsidRPr="007D09EB" w:rsidRDefault="000B4CB1" w:rsidP="00B3552D">
      <w:pPr>
        <w:rPr>
          <w:rFonts w:ascii="Arial" w:hAnsi="Arial" w:cs="Arial"/>
        </w:rPr>
      </w:pPr>
      <w:r w:rsidRPr="007D09EB">
        <w:rPr>
          <w:rFonts w:ascii="Arial" w:hAnsi="Arial" w:cs="Arial"/>
          <w:u w:val="single"/>
        </w:rPr>
        <w:t>In relation to all other requirements assesse</w:t>
      </w:r>
      <w:r w:rsidR="009F7B0C" w:rsidRPr="007D09EB">
        <w:rPr>
          <w:rFonts w:ascii="Arial" w:hAnsi="Arial" w:cs="Arial"/>
          <w:u w:val="single"/>
        </w:rPr>
        <w:t>d</w:t>
      </w:r>
      <w:r w:rsidR="00F60783">
        <w:rPr>
          <w:rFonts w:ascii="Arial" w:hAnsi="Arial" w:cs="Arial"/>
          <w:u w:val="single"/>
        </w:rPr>
        <w:t>,</w:t>
      </w:r>
      <w:r w:rsidR="009B271B" w:rsidRPr="007D09EB">
        <w:rPr>
          <w:rFonts w:ascii="Arial" w:hAnsi="Arial" w:cs="Arial"/>
        </w:rPr>
        <w:t xml:space="preserve"> needs goals and preferences of consumers nearing end of life are recognised and addressed, their comfort maximised, and their dignity preserved. </w:t>
      </w:r>
      <w:r w:rsidR="00B3552D" w:rsidRPr="007D09EB">
        <w:rPr>
          <w:rFonts w:ascii="Arial" w:hAnsi="Arial" w:cs="Arial"/>
        </w:rPr>
        <w:t xml:space="preserve">Care documentation for sampled consumers showed their condition is monitored through </w:t>
      </w:r>
      <w:r w:rsidR="00295453">
        <w:rPr>
          <w:rFonts w:ascii="Arial" w:hAnsi="Arial" w:cs="Arial"/>
        </w:rPr>
        <w:t xml:space="preserve">the </w:t>
      </w:r>
      <w:r w:rsidR="00B3552D" w:rsidRPr="007D09EB">
        <w:rPr>
          <w:rFonts w:ascii="Arial" w:hAnsi="Arial" w:cs="Arial"/>
        </w:rPr>
        <w:t xml:space="preserve">electronic care system and end of life pathway, and actions are taken when there is a change in their condition. Both clinical and care staff were familiar and able to describe the </w:t>
      </w:r>
      <w:r w:rsidR="006A110B" w:rsidRPr="007D09EB">
        <w:rPr>
          <w:rFonts w:ascii="Arial" w:hAnsi="Arial" w:cs="Arial"/>
        </w:rPr>
        <w:t>end</w:t>
      </w:r>
      <w:r w:rsidR="006A110B">
        <w:rPr>
          <w:rFonts w:ascii="Arial" w:hAnsi="Arial" w:cs="Arial"/>
        </w:rPr>
        <w:t>-of-life</w:t>
      </w:r>
      <w:r w:rsidR="00B3552D" w:rsidRPr="007D09EB">
        <w:rPr>
          <w:rFonts w:ascii="Arial" w:hAnsi="Arial" w:cs="Arial"/>
        </w:rPr>
        <w:t xml:space="preserve"> process and knew how to monitor and record the consumer's condition. </w:t>
      </w:r>
    </w:p>
    <w:p w14:paraId="34583573" w14:textId="18FD6AF3" w:rsidR="00F44ED9" w:rsidRPr="007D09EB" w:rsidRDefault="00F44ED9" w:rsidP="00B3552D">
      <w:pPr>
        <w:rPr>
          <w:rFonts w:ascii="Arial" w:hAnsi="Arial" w:cs="Arial"/>
        </w:rPr>
      </w:pPr>
      <w:r w:rsidRPr="007D09EB">
        <w:rPr>
          <w:rFonts w:ascii="Arial" w:hAnsi="Arial" w:cs="Arial"/>
        </w:rPr>
        <w:t xml:space="preserve">Deterioration or changes in a consumer’s mental health, cognitive or physical function, capacity or condition </w:t>
      </w:r>
      <w:r w:rsidR="00DE0638">
        <w:rPr>
          <w:rFonts w:ascii="Arial" w:hAnsi="Arial" w:cs="Arial"/>
        </w:rPr>
        <w:t xml:space="preserve">are </w:t>
      </w:r>
      <w:r w:rsidRPr="007D09EB">
        <w:rPr>
          <w:rFonts w:ascii="Arial" w:hAnsi="Arial" w:cs="Arial"/>
        </w:rPr>
        <w:t>recognised and responded to in a timely manner. Care documentation showed where a consumer's condition changes, there are action</w:t>
      </w:r>
      <w:r w:rsidR="00C012D5">
        <w:rPr>
          <w:rFonts w:ascii="Arial" w:hAnsi="Arial" w:cs="Arial"/>
        </w:rPr>
        <w:t>s</w:t>
      </w:r>
      <w:r w:rsidRPr="007D09EB">
        <w:rPr>
          <w:rFonts w:ascii="Arial" w:hAnsi="Arial" w:cs="Arial"/>
        </w:rPr>
        <w:t xml:space="preserve"> taken to address the change in a timely manner. Staff could describe the changes to consumers’ condition and the actions in place to manage deterioration</w:t>
      </w:r>
      <w:r w:rsidR="00FC1F82" w:rsidRPr="007D09EB">
        <w:rPr>
          <w:rFonts w:ascii="Arial" w:hAnsi="Arial" w:cs="Arial"/>
        </w:rPr>
        <w:t>. However</w:t>
      </w:r>
      <w:r w:rsidR="00497769">
        <w:rPr>
          <w:rFonts w:ascii="Arial" w:hAnsi="Arial" w:cs="Arial"/>
        </w:rPr>
        <w:t>,</w:t>
      </w:r>
      <w:r w:rsidR="00FC1F82" w:rsidRPr="007D09EB">
        <w:rPr>
          <w:rFonts w:ascii="Arial" w:hAnsi="Arial" w:cs="Arial"/>
        </w:rPr>
        <w:t xml:space="preserve"> for one consumer</w:t>
      </w:r>
      <w:r w:rsidR="00DC6408" w:rsidRPr="007D09EB">
        <w:rPr>
          <w:rFonts w:ascii="Arial" w:hAnsi="Arial" w:cs="Arial"/>
        </w:rPr>
        <w:t xml:space="preserve">, their wound experienced deterioration and was not effectively reviewed which was considered in my finding for requirement (3)(e) in Standard 2 Ongoing assessment and planning with consumers. </w:t>
      </w:r>
    </w:p>
    <w:p w14:paraId="52D97D9E" w14:textId="0A9F0FDB" w:rsidR="009B271B" w:rsidRPr="00497769" w:rsidRDefault="00497769" w:rsidP="009B271B">
      <w:pPr>
        <w:rPr>
          <w:rFonts w:ascii="Arial" w:hAnsi="Arial" w:cs="Arial"/>
        </w:rPr>
      </w:pPr>
      <w:r w:rsidRPr="00497769">
        <w:rPr>
          <w:rFonts w:ascii="Arial" w:hAnsi="Arial" w:cs="Arial"/>
        </w:rPr>
        <w:t xml:space="preserve">Consumers and representatives said referrals are initiated and clinical and care staff were knowledgeable of referral processes. The organisation has policies and procedures in place to guide and support staff in relation to timely and appropriate referrals and </w:t>
      </w:r>
      <w:r w:rsidR="000C34BF" w:rsidRPr="00497769">
        <w:rPr>
          <w:rFonts w:ascii="Arial" w:hAnsi="Arial" w:cs="Arial"/>
        </w:rPr>
        <w:t>documentation</w:t>
      </w:r>
      <w:r w:rsidRPr="00497769">
        <w:rPr>
          <w:rFonts w:ascii="Arial" w:hAnsi="Arial" w:cs="Arial"/>
        </w:rPr>
        <w:t xml:space="preserve"> viewed showed referrals</w:t>
      </w:r>
      <w:r w:rsidR="002573A2">
        <w:rPr>
          <w:rFonts w:ascii="Arial" w:hAnsi="Arial" w:cs="Arial"/>
        </w:rPr>
        <w:t xml:space="preserve"> are</w:t>
      </w:r>
      <w:r w:rsidRPr="00497769">
        <w:rPr>
          <w:rFonts w:ascii="Arial" w:hAnsi="Arial" w:cs="Arial"/>
        </w:rPr>
        <w:t xml:space="preserve"> undertaken to a range of clinical personnel. </w:t>
      </w:r>
    </w:p>
    <w:p w14:paraId="1A82094D" w14:textId="7BF28F6F" w:rsidR="000D7966" w:rsidRPr="00942067" w:rsidRDefault="009A55F6" w:rsidP="000D7966">
      <w:pPr>
        <w:rPr>
          <w:rFonts w:ascii="Arial" w:hAnsi="Arial" w:cs="Arial"/>
        </w:rPr>
      </w:pPr>
      <w:r w:rsidRPr="00942067">
        <w:rPr>
          <w:rFonts w:ascii="Arial" w:hAnsi="Arial" w:cs="Arial"/>
        </w:rPr>
        <w:t xml:space="preserve">Processes support the </w:t>
      </w:r>
      <w:r w:rsidR="00942067" w:rsidRPr="00942067">
        <w:rPr>
          <w:rFonts w:ascii="Arial" w:hAnsi="Arial" w:cs="Arial"/>
        </w:rPr>
        <w:t>minimisation of infection-related risks through the</w:t>
      </w:r>
      <w:r w:rsidR="000D7966" w:rsidRPr="00942067">
        <w:rPr>
          <w:rFonts w:ascii="Arial" w:hAnsi="Arial" w:cs="Arial"/>
        </w:rPr>
        <w:t xml:space="preserve"> use of standard and transmission-based precautions to prevent and control infections</w:t>
      </w:r>
      <w:r w:rsidR="00942067" w:rsidRPr="00942067">
        <w:rPr>
          <w:rFonts w:ascii="Arial" w:hAnsi="Arial" w:cs="Arial"/>
        </w:rPr>
        <w:t xml:space="preserve"> and </w:t>
      </w:r>
      <w:r w:rsidR="002573A2">
        <w:rPr>
          <w:rFonts w:ascii="Arial" w:hAnsi="Arial" w:cs="Arial"/>
        </w:rPr>
        <w:t xml:space="preserve">effective </w:t>
      </w:r>
      <w:r w:rsidR="00942067" w:rsidRPr="00942067">
        <w:rPr>
          <w:rFonts w:ascii="Arial" w:hAnsi="Arial" w:cs="Arial"/>
        </w:rPr>
        <w:t>practices to promote appropriate antibiotic prescribing</w:t>
      </w:r>
      <w:r w:rsidR="00C27DAD">
        <w:rPr>
          <w:rFonts w:ascii="Arial" w:hAnsi="Arial" w:cs="Arial"/>
        </w:rPr>
        <w:t xml:space="preserve">. </w:t>
      </w:r>
      <w:r w:rsidR="000D7966" w:rsidRPr="00942067">
        <w:rPr>
          <w:rFonts w:ascii="Arial" w:hAnsi="Arial" w:cs="Arial"/>
        </w:rPr>
        <w:t xml:space="preserve">Consumers and representatives expressed satisfaction with the use of personal protective equipment (PPE) by staff and the way outbreaks </w:t>
      </w:r>
      <w:r w:rsidR="00942067" w:rsidRPr="00942067">
        <w:rPr>
          <w:rFonts w:ascii="Arial" w:hAnsi="Arial" w:cs="Arial"/>
        </w:rPr>
        <w:t xml:space="preserve">were </w:t>
      </w:r>
      <w:r w:rsidR="000D7966" w:rsidRPr="00942067">
        <w:rPr>
          <w:rFonts w:ascii="Arial" w:hAnsi="Arial" w:cs="Arial"/>
        </w:rPr>
        <w:t xml:space="preserve">managed. </w:t>
      </w:r>
    </w:p>
    <w:p w14:paraId="729CBADA" w14:textId="704F8BC0" w:rsidR="00942067" w:rsidRDefault="00942067" w:rsidP="00942067">
      <w:pPr>
        <w:pStyle w:val="NormalArial"/>
        <w:rPr>
          <w:u w:val="single"/>
        </w:rPr>
      </w:pPr>
      <w:r w:rsidRPr="005B514E">
        <w:t>Based on the information summarised above, I find</w:t>
      </w:r>
      <w:r w:rsidR="00B6109F">
        <w:t xml:space="preserve"> the provider in relation to the service compliant with</w:t>
      </w:r>
      <w:r w:rsidRPr="005B514E">
        <w:t xml:space="preserve"> </w:t>
      </w:r>
      <w:r w:rsidR="003F3658">
        <w:t>r</w:t>
      </w:r>
      <w:r w:rsidRPr="005B514E">
        <w:t>equirement</w:t>
      </w:r>
      <w:r>
        <w:t>s</w:t>
      </w:r>
      <w:r w:rsidRPr="005B514E">
        <w:t xml:space="preserve"> (3)(</w:t>
      </w:r>
      <w:r>
        <w:t>c), (3)(d), (3)(e), (3)(f) and (3)(g)</w:t>
      </w:r>
      <w:r w:rsidR="00AC324E">
        <w:t xml:space="preserve"> in Standard 3 Personal care and clinical care.</w:t>
      </w:r>
      <w:r w:rsidR="009250E7">
        <w:br w:type="page"/>
      </w:r>
    </w:p>
    <w:p w14:paraId="333A8B66" w14:textId="77777777"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D20C8" w14:paraId="3AB61582"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028CC3" w14:textId="77777777" w:rsidR="009A5999" w:rsidRPr="00996FAF" w:rsidRDefault="009A599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4DF0455"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7ABF1BFF"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3F3E4" w14:textId="77777777" w:rsidR="009A5999" w:rsidRPr="00996FAF" w:rsidRDefault="009A599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3905F98"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B04E79"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06225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A5999" w:rsidRPr="00ED7F2E">
                  <w:rPr>
                    <w:rFonts w:ascii="Arial" w:hAnsi="Arial" w:cs="Arial"/>
                  </w:rPr>
                  <w:t>Compliant</w:t>
                </w:r>
              </w:sdtContent>
            </w:sdt>
          </w:p>
        </w:tc>
      </w:tr>
      <w:tr w:rsidR="001D20C8" w14:paraId="78D31F4D"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1EDA4" w14:textId="77777777" w:rsidR="009A5999" w:rsidRPr="00996FAF" w:rsidRDefault="009A599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F26648D"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EEC42FF"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02679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A5999" w:rsidRPr="00ED7F2E">
                  <w:rPr>
                    <w:rFonts w:ascii="Arial" w:hAnsi="Arial" w:cs="Arial"/>
                  </w:rPr>
                  <w:t>Compliant</w:t>
                </w:r>
              </w:sdtContent>
            </w:sdt>
          </w:p>
        </w:tc>
      </w:tr>
      <w:tr w:rsidR="001D20C8" w14:paraId="5F42E523"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4D81D" w14:textId="77777777" w:rsidR="009A5999" w:rsidRPr="00996FAF" w:rsidRDefault="009A599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5C3B636"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32221C" w14:textId="77777777" w:rsidR="009A5999" w:rsidRPr="00996FAF" w:rsidRDefault="009A59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E538CF9" w14:textId="77777777" w:rsidR="009A5999" w:rsidRPr="00996FAF" w:rsidRDefault="009A59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540F96" w14:textId="77777777" w:rsidR="009A5999" w:rsidRPr="00996FAF" w:rsidRDefault="009A599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E6D33F"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79728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A5999" w:rsidRPr="00ED7F2E">
                  <w:rPr>
                    <w:rFonts w:ascii="Arial" w:hAnsi="Arial" w:cs="Arial"/>
                  </w:rPr>
                  <w:t>Compliant</w:t>
                </w:r>
              </w:sdtContent>
            </w:sdt>
          </w:p>
        </w:tc>
      </w:tr>
      <w:tr w:rsidR="001D20C8" w14:paraId="7FF0278E"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D53F9" w14:textId="77777777" w:rsidR="009A5999" w:rsidRPr="00996FAF" w:rsidRDefault="009A599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B6B2C48"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98EA22B" w14:textId="77777777" w:rsidR="009A5999" w:rsidRPr="00996FAF" w:rsidRDefault="001A60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17232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A5999" w:rsidRPr="00ED7F2E">
                  <w:rPr>
                    <w:rFonts w:ascii="Arial" w:hAnsi="Arial" w:cs="Arial"/>
                  </w:rPr>
                  <w:t>Compliant</w:t>
                </w:r>
              </w:sdtContent>
            </w:sdt>
          </w:p>
        </w:tc>
      </w:tr>
      <w:tr w:rsidR="001D20C8" w14:paraId="4259C026"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A6DEB" w14:textId="77777777" w:rsidR="009A5999" w:rsidRPr="00996FAF" w:rsidRDefault="009A599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5C7A99C"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7C2AC53" w14:textId="77777777" w:rsidR="009A5999" w:rsidRPr="00996FAF" w:rsidRDefault="001A601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4440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A5999" w:rsidRPr="00ED7F2E">
                  <w:rPr>
                    <w:rFonts w:ascii="Arial" w:hAnsi="Arial" w:cs="Arial"/>
                  </w:rPr>
                  <w:t>Compliant</w:t>
                </w:r>
              </w:sdtContent>
            </w:sdt>
          </w:p>
        </w:tc>
      </w:tr>
      <w:tr w:rsidR="001D20C8" w14:paraId="74068648"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D3D09" w14:textId="77777777" w:rsidR="009A5999" w:rsidRPr="00996FAF" w:rsidRDefault="009A599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A8B43D5"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BB619BE"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31177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A5999" w:rsidRPr="00ED7F2E">
                  <w:rPr>
                    <w:rFonts w:ascii="Arial" w:hAnsi="Arial" w:cs="Arial"/>
                  </w:rPr>
                  <w:t>Compliant</w:t>
                </w:r>
              </w:sdtContent>
            </w:sdt>
          </w:p>
        </w:tc>
      </w:tr>
      <w:tr w:rsidR="001D20C8" w14:paraId="128E94F0"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A6674" w14:textId="77777777" w:rsidR="009A5999" w:rsidRPr="00996FAF" w:rsidRDefault="009A599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C193200"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DA01D3D"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59185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A5999" w:rsidRPr="00ED7F2E">
                  <w:rPr>
                    <w:rFonts w:ascii="Arial" w:hAnsi="Arial" w:cs="Arial"/>
                  </w:rPr>
                  <w:t>Compliant</w:t>
                </w:r>
              </w:sdtContent>
            </w:sdt>
          </w:p>
        </w:tc>
      </w:tr>
    </w:tbl>
    <w:p w14:paraId="02F4849F" w14:textId="77777777" w:rsidR="009A5999" w:rsidRDefault="009A5999" w:rsidP="00D87E7C">
      <w:pPr>
        <w:pStyle w:val="Heading20"/>
      </w:pPr>
      <w:r w:rsidRPr="00996FAF">
        <w:t>Findings</w:t>
      </w:r>
    </w:p>
    <w:p w14:paraId="23948A79" w14:textId="6D6FB94E" w:rsidR="00D36B9F" w:rsidRDefault="00B5597B" w:rsidP="00D36B9F">
      <w:pPr>
        <w:pStyle w:val="NormalArial"/>
      </w:pPr>
      <w:r>
        <w:t>Processes support the delivery of safe and effective services and supports for daily living that meet the consumer’s needs, goals and preferences. Consumers stated they felt supported to be independent and staff demonstrated strategies to assist consumers to remain independent</w:t>
      </w:r>
      <w:r w:rsidR="00C70BF7">
        <w:t>.</w:t>
      </w:r>
      <w:r w:rsidR="00C70BF7" w:rsidRPr="00C70BF7">
        <w:t xml:space="preserve"> </w:t>
      </w:r>
      <w:r w:rsidR="00C70BF7">
        <w:t>C</w:t>
      </w:r>
      <w:r w:rsidR="00C70BF7" w:rsidRPr="003E70C1">
        <w:t>onsumers are assessed and provided with the appropriate equipment to enable independence such as mobility aides</w:t>
      </w:r>
      <w:r w:rsidR="00E11F08">
        <w:t xml:space="preserve"> and c</w:t>
      </w:r>
      <w:r w:rsidR="00D36B9F" w:rsidRPr="003E70C1">
        <w:t xml:space="preserve">onsumers </w:t>
      </w:r>
      <w:r w:rsidR="00D36B9F">
        <w:t>were observed utilising</w:t>
      </w:r>
      <w:r w:rsidR="00D36B9F" w:rsidRPr="003E70C1">
        <w:t xml:space="preserve"> </w:t>
      </w:r>
      <w:r w:rsidR="00E11F08">
        <w:t xml:space="preserve">a range of </w:t>
      </w:r>
      <w:r w:rsidR="00D36B9F" w:rsidRPr="003E70C1">
        <w:t xml:space="preserve">equipment to maintain their wellbeing and independence. </w:t>
      </w:r>
    </w:p>
    <w:p w14:paraId="22A4CE12" w14:textId="5D8BA484" w:rsidR="004E20A3" w:rsidRDefault="004E20A3" w:rsidP="00D36B9F">
      <w:pPr>
        <w:pStyle w:val="NormalArial"/>
      </w:pPr>
      <w:r>
        <w:t>S</w:t>
      </w:r>
      <w:r w:rsidRPr="00FA4CD6">
        <w:t>ervices and supports for daily living promote each consumer</w:t>
      </w:r>
      <w:r>
        <w:t>’</w:t>
      </w:r>
      <w:r w:rsidRPr="00FA4CD6">
        <w:t>s emotional, spiritual, and psychological wellbeing. Consumers said they were happy living in the service. The service has engaged pastoral visiting services to support consumers spiritual needs</w:t>
      </w:r>
      <w:r w:rsidR="009E0DB4">
        <w:t xml:space="preserve">. Documentation viewed demonstrated consumers are </w:t>
      </w:r>
      <w:r w:rsidRPr="00FA4CD6">
        <w:t>support</w:t>
      </w:r>
      <w:r w:rsidR="009E0DB4">
        <w:t>ed</w:t>
      </w:r>
      <w:r w:rsidRPr="00FA4CD6">
        <w:t xml:space="preserve"> to celebrate spiritual and cultural events</w:t>
      </w:r>
      <w:r w:rsidR="002D06BA">
        <w:t>.</w:t>
      </w:r>
    </w:p>
    <w:p w14:paraId="42B9D808" w14:textId="442E8C74" w:rsidR="002D06BA" w:rsidRDefault="002D06BA" w:rsidP="00D36B9F">
      <w:pPr>
        <w:pStyle w:val="NormalArial"/>
      </w:pPr>
      <w:r>
        <w:t>C</w:t>
      </w:r>
      <w:r w:rsidRPr="004A6796">
        <w:t>onsumers said they are supported to participate in their community within and outside the service, keep in touch with people who are important to them and do the things of interest. Staff described how they support consumers to participate in the community or engage in activities of interest to them. Observations confirmed consumers have social and personal connections and participate in activities within and outside the organisation’s service environment</w:t>
      </w:r>
      <w:r w:rsidR="00D27230">
        <w:t>.</w:t>
      </w:r>
    </w:p>
    <w:p w14:paraId="1B2E9CBF" w14:textId="11F2A292" w:rsidR="005B7ABC" w:rsidRDefault="000545F5" w:rsidP="00D36B9F">
      <w:pPr>
        <w:pStyle w:val="NormalArial"/>
      </w:pPr>
      <w:r w:rsidRPr="000545F5">
        <w:t>Information about the consumer’s condition, needs and preferences is communicated within the organisation, and with others where responsibility for care is shared.</w:t>
      </w:r>
      <w:r w:rsidR="005B7ABC">
        <w:t xml:space="preserve"> S</w:t>
      </w:r>
      <w:r w:rsidR="005B7ABC" w:rsidRPr="00A96136">
        <w:t xml:space="preserve">taff from various </w:t>
      </w:r>
      <w:r w:rsidR="005B7ABC" w:rsidRPr="00A96136">
        <w:lastRenderedPageBreak/>
        <w:t xml:space="preserve">disciplines </w:t>
      </w:r>
      <w:r w:rsidR="005B7ABC">
        <w:t xml:space="preserve">described how </w:t>
      </w:r>
      <w:r w:rsidR="005B7ABC" w:rsidRPr="00A96136">
        <w:t>information about the consumer’s condition, needs and preferences is communicated through staff handover, consumers</w:t>
      </w:r>
      <w:r w:rsidR="009F0DF7">
        <w:t>’</w:t>
      </w:r>
      <w:r w:rsidR="005B7ABC" w:rsidRPr="00A96136">
        <w:t xml:space="preserve"> care plans</w:t>
      </w:r>
      <w:r w:rsidR="005B7ABC">
        <w:t xml:space="preserve"> and</w:t>
      </w:r>
      <w:r w:rsidR="005B7ABC" w:rsidRPr="00A96136">
        <w:t xml:space="preserve"> progress notes</w:t>
      </w:r>
      <w:r w:rsidR="005B7ABC">
        <w:t>.</w:t>
      </w:r>
      <w:r w:rsidR="005B7ABC">
        <w:rPr>
          <w:b/>
          <w:bCs/>
        </w:rPr>
        <w:t xml:space="preserve"> </w:t>
      </w:r>
      <w:r w:rsidR="00D27230" w:rsidRPr="00A96136">
        <w:t>Staff interviewed were able to describe ways in which they share information and are kept informed of</w:t>
      </w:r>
      <w:r w:rsidR="00714FC3">
        <w:t xml:space="preserve"> consumers’</w:t>
      </w:r>
      <w:r w:rsidR="00D27230" w:rsidRPr="00A96136">
        <w:t xml:space="preserve"> changing conditions, needs and preferences</w:t>
      </w:r>
      <w:r w:rsidR="00714FC3">
        <w:t>.</w:t>
      </w:r>
    </w:p>
    <w:p w14:paraId="44FBD16F" w14:textId="101C3C57" w:rsidR="008A5216" w:rsidRPr="008A5216" w:rsidRDefault="00B95695" w:rsidP="008A5216">
      <w:pPr>
        <w:pStyle w:val="NormalArial"/>
      </w:pPr>
      <w:r w:rsidRPr="008A5216">
        <w:t xml:space="preserve">Consumers are referred to a range of </w:t>
      </w:r>
      <w:r w:rsidR="00AD5988" w:rsidRPr="008A5216">
        <w:t>providers as required,</w:t>
      </w:r>
      <w:r w:rsidRPr="008A5216">
        <w:t xml:space="preserve"> </w:t>
      </w:r>
      <w:r w:rsidR="002B15A9" w:rsidRPr="008A5216">
        <w:t>including allied health services, volunteer organisations</w:t>
      </w:r>
      <w:r w:rsidR="001066F5">
        <w:t>,</w:t>
      </w:r>
      <w:r w:rsidR="002B15A9" w:rsidRPr="008A5216">
        <w:t xml:space="preserve"> and optometrists. </w:t>
      </w:r>
      <w:r w:rsidR="0098051E" w:rsidRPr="008A5216">
        <w:t>Staff were able to describe how they support referral process</w:t>
      </w:r>
      <w:r w:rsidR="006628A6">
        <w:t>es</w:t>
      </w:r>
      <w:r w:rsidR="00ED3871" w:rsidRPr="008A5216">
        <w:t xml:space="preserve">. Meals are varied and of suitable quality and quantity. </w:t>
      </w:r>
      <w:r w:rsidR="008D46F6" w:rsidRPr="008A5216">
        <w:t xml:space="preserve">The menu includes input from </w:t>
      </w:r>
      <w:r w:rsidR="006628A6">
        <w:t xml:space="preserve">the </w:t>
      </w:r>
      <w:r w:rsidR="008D46F6" w:rsidRPr="008A5216">
        <w:t>dietitian and consumers</w:t>
      </w:r>
      <w:r w:rsidR="006628A6">
        <w:t xml:space="preserve">, and meal services are a </w:t>
      </w:r>
      <w:r w:rsidR="008D46F6" w:rsidRPr="008A5216">
        <w:t>stand</w:t>
      </w:r>
      <w:r w:rsidR="006628A6">
        <w:t xml:space="preserve">ing agenda item </w:t>
      </w:r>
      <w:r w:rsidR="008D46F6" w:rsidRPr="008A5216">
        <w:t>at monthly Residents and Representative meetings and Food Focus meetings.</w:t>
      </w:r>
      <w:r w:rsidR="00FC69A8" w:rsidRPr="008A5216">
        <w:t xml:space="preserve"> Equipment provided is safe, suitable, clean and well maintained</w:t>
      </w:r>
      <w:r w:rsidR="00EA4CF2" w:rsidRPr="008A5216">
        <w:t>. Consumers said they felt safe when using equipment and equipment was easily accessible and suitable for their needs</w:t>
      </w:r>
      <w:r w:rsidR="008A5216" w:rsidRPr="008A5216">
        <w:t>. Observations throughout the site audit showed equipment used to support daily lifestyle services including wheelchairs, hoists and walkers to be clean and well maintained.</w:t>
      </w:r>
    </w:p>
    <w:p w14:paraId="4898A8E7" w14:textId="36B147A7" w:rsidR="00D36B9F" w:rsidRPr="009250E7" w:rsidRDefault="008A5216" w:rsidP="009250E7">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4 Services and supports for daily living</w:t>
      </w:r>
      <w:r w:rsidR="00572348">
        <w:rPr>
          <w:rFonts w:ascii="Arial" w:hAnsi="Arial"/>
        </w:rPr>
        <w:t>.</w:t>
      </w:r>
    </w:p>
    <w:p w14:paraId="36E02451" w14:textId="2F857AFE" w:rsidR="009A5999" w:rsidRPr="00262C0B" w:rsidRDefault="009A5999" w:rsidP="006A64A7">
      <w:pPr>
        <w:pStyle w:val="ListBullet"/>
        <w:numPr>
          <w:ilvl w:val="0"/>
          <w:numId w:val="0"/>
        </w:numPr>
      </w:pPr>
      <w:r>
        <w:br w:type="page"/>
      </w:r>
    </w:p>
    <w:p w14:paraId="4FDE1769" w14:textId="77777777"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D20C8" w14:paraId="5C7E628E"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34E4C6" w14:textId="77777777" w:rsidR="009A5999" w:rsidRPr="00996FAF" w:rsidRDefault="009A599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393A4D"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7F80F7AD"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7BF78" w14:textId="77777777" w:rsidR="009A5999" w:rsidRPr="00996FAF" w:rsidRDefault="009A599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3994F4A"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B83848C"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49636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A5999" w:rsidRPr="00320639">
                  <w:rPr>
                    <w:rFonts w:ascii="Arial" w:hAnsi="Arial" w:cs="Arial"/>
                  </w:rPr>
                  <w:t>Compliant</w:t>
                </w:r>
              </w:sdtContent>
            </w:sdt>
          </w:p>
        </w:tc>
      </w:tr>
      <w:tr w:rsidR="001D20C8" w14:paraId="36B70FC1"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A9BC4" w14:textId="77777777" w:rsidR="009A5999" w:rsidRPr="00996FAF" w:rsidRDefault="009A599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92661AD"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7E21E2" w14:textId="77777777" w:rsidR="009A5999" w:rsidRPr="00996FAF" w:rsidRDefault="009A59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E6B47D" w14:textId="77777777" w:rsidR="009A5999" w:rsidRPr="00996FAF" w:rsidRDefault="009A599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AA71400"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05284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A5999" w:rsidRPr="00320639">
                  <w:rPr>
                    <w:rFonts w:ascii="Arial" w:hAnsi="Arial" w:cs="Arial"/>
                  </w:rPr>
                  <w:t>Compliant</w:t>
                </w:r>
              </w:sdtContent>
            </w:sdt>
          </w:p>
        </w:tc>
      </w:tr>
      <w:tr w:rsidR="001D20C8" w14:paraId="691702DA"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42B18" w14:textId="77777777" w:rsidR="009A5999" w:rsidRPr="00996FAF" w:rsidRDefault="009A599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755F23C"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73AE2AE" w14:textId="77777777" w:rsidR="009A5999" w:rsidRPr="00996FAF" w:rsidRDefault="001A601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02410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A5999" w:rsidRPr="00320639">
                  <w:rPr>
                    <w:rFonts w:ascii="Arial" w:hAnsi="Arial" w:cs="Arial"/>
                  </w:rPr>
                  <w:t>Compliant</w:t>
                </w:r>
              </w:sdtContent>
            </w:sdt>
          </w:p>
        </w:tc>
      </w:tr>
    </w:tbl>
    <w:p w14:paraId="32D556A3" w14:textId="77777777" w:rsidR="009A5999" w:rsidRDefault="009A5999" w:rsidP="002B0C90">
      <w:pPr>
        <w:pStyle w:val="Heading20"/>
      </w:pPr>
      <w:r>
        <w:t>Findings</w:t>
      </w:r>
    </w:p>
    <w:p w14:paraId="5EBBDFE9" w14:textId="118138DB" w:rsidR="00C35659" w:rsidRPr="00174CAF" w:rsidRDefault="00C35659" w:rsidP="00C35659">
      <w:pPr>
        <w:pStyle w:val="NormalArial"/>
      </w:pPr>
      <w:r>
        <w:t xml:space="preserve">The service environment is welcoming and easy to navigate. Consumers and representatives were satisfied with </w:t>
      </w:r>
      <w:r w:rsidR="00BD0D66">
        <w:t>consumers’</w:t>
      </w:r>
      <w:r>
        <w:t xml:space="preserve"> living environment and describe</w:t>
      </w:r>
      <w:r w:rsidR="0010052D">
        <w:t>d</w:t>
      </w:r>
      <w:r>
        <w:t xml:space="preserve"> how they can bring their own furniture and personal items from home. </w:t>
      </w:r>
      <w:r w:rsidRPr="00B461A1">
        <w:t>T</w:t>
      </w:r>
      <w:r w:rsidRPr="00B461A1">
        <w:rPr>
          <w:shd w:val="clear" w:color="auto" w:fill="FFFFFF"/>
        </w:rPr>
        <w:t xml:space="preserve">he reception area </w:t>
      </w:r>
      <w:r>
        <w:rPr>
          <w:shd w:val="clear" w:color="auto" w:fill="FFFFFF"/>
        </w:rPr>
        <w:t>is</w:t>
      </w:r>
      <w:r w:rsidRPr="00B461A1">
        <w:rPr>
          <w:shd w:val="clear" w:color="auto" w:fill="FFFFFF"/>
        </w:rPr>
        <w:t xml:space="preserve"> located next to the main entrance </w:t>
      </w:r>
      <w:r>
        <w:rPr>
          <w:shd w:val="clear" w:color="auto" w:fill="FFFFFF"/>
        </w:rPr>
        <w:t xml:space="preserve">and staff were observed </w:t>
      </w:r>
      <w:r w:rsidR="00174CAF">
        <w:rPr>
          <w:shd w:val="clear" w:color="auto" w:fill="FFFFFF"/>
        </w:rPr>
        <w:t>welcoming</w:t>
      </w:r>
      <w:r>
        <w:rPr>
          <w:shd w:val="clear" w:color="auto" w:fill="FFFFFF"/>
        </w:rPr>
        <w:t xml:space="preserve"> consumers</w:t>
      </w:r>
      <w:r w:rsidR="00174CAF">
        <w:rPr>
          <w:shd w:val="clear" w:color="auto" w:fill="FFFFFF"/>
        </w:rPr>
        <w:t>.</w:t>
      </w:r>
      <w:r w:rsidR="00174CAF">
        <w:t xml:space="preserve"> </w:t>
      </w:r>
      <w:r>
        <w:rPr>
          <w:color w:val="auto"/>
        </w:rPr>
        <w:t xml:space="preserve">The service </w:t>
      </w:r>
      <w:r w:rsidRPr="00BD70A9">
        <w:rPr>
          <w:color w:val="auto"/>
        </w:rPr>
        <w:t xml:space="preserve">environment </w:t>
      </w:r>
      <w:r>
        <w:rPr>
          <w:color w:val="auto"/>
        </w:rPr>
        <w:t xml:space="preserve">supports </w:t>
      </w:r>
      <w:r w:rsidRPr="00BD70A9">
        <w:rPr>
          <w:color w:val="auto"/>
        </w:rPr>
        <w:t>consumers to move freely both indoors and outdoors. All consumers interviewed said they found the service to be comfortabl</w:t>
      </w:r>
      <w:r>
        <w:rPr>
          <w:color w:val="auto"/>
        </w:rPr>
        <w:t xml:space="preserve">e, </w:t>
      </w:r>
      <w:r w:rsidRPr="00BD70A9">
        <w:rPr>
          <w:color w:val="auto"/>
        </w:rPr>
        <w:t>clean</w:t>
      </w:r>
      <w:r>
        <w:rPr>
          <w:color w:val="auto"/>
        </w:rPr>
        <w:t xml:space="preserve"> and well maintained</w:t>
      </w:r>
      <w:r w:rsidRPr="00BD70A9">
        <w:rPr>
          <w:color w:val="auto"/>
        </w:rPr>
        <w:t xml:space="preserve">. Staff could describe cleaning and maintenance </w:t>
      </w:r>
      <w:r>
        <w:rPr>
          <w:color w:val="auto"/>
        </w:rPr>
        <w:t xml:space="preserve">related duties and tasks. </w:t>
      </w:r>
      <w:r>
        <w:t>C</w:t>
      </w:r>
      <w:r w:rsidRPr="00BD70A9">
        <w:t>onsumers</w:t>
      </w:r>
      <w:r w:rsidR="003D1790">
        <w:t xml:space="preserve"> were observed</w:t>
      </w:r>
      <w:r w:rsidRPr="00BD70A9">
        <w:t xml:space="preserve"> moving freely both indoors and outdoors</w:t>
      </w:r>
      <w:r>
        <w:rPr>
          <w:color w:val="auto"/>
        </w:rPr>
        <w:t>. Documentation viewed confirmed process</w:t>
      </w:r>
      <w:r w:rsidR="003D1790">
        <w:rPr>
          <w:color w:val="auto"/>
        </w:rPr>
        <w:t>es</w:t>
      </w:r>
      <w:r>
        <w:rPr>
          <w:color w:val="auto"/>
        </w:rPr>
        <w:t xml:space="preserve"> to support safe egress in the event of an emergency. </w:t>
      </w:r>
    </w:p>
    <w:p w14:paraId="6889CAA1" w14:textId="764EF1EC" w:rsidR="00C35659" w:rsidRDefault="00C35659" w:rsidP="00C35659">
      <w:pPr>
        <w:pStyle w:val="NormalArial"/>
        <w:rPr>
          <w:color w:val="auto"/>
        </w:rPr>
      </w:pPr>
      <w:r>
        <w:rPr>
          <w:color w:val="auto"/>
        </w:rPr>
        <w:t>F</w:t>
      </w:r>
      <w:r w:rsidRPr="00E016F3">
        <w:rPr>
          <w:color w:val="auto"/>
        </w:rPr>
        <w:t>urniture, fittings, and equipment</w:t>
      </w:r>
      <w:r>
        <w:rPr>
          <w:color w:val="auto"/>
        </w:rPr>
        <w:t xml:space="preserve"> w</w:t>
      </w:r>
      <w:r w:rsidR="003D1790">
        <w:rPr>
          <w:color w:val="auto"/>
        </w:rPr>
        <w:t>ere</w:t>
      </w:r>
      <w:r>
        <w:rPr>
          <w:color w:val="auto"/>
        </w:rPr>
        <w:t xml:space="preserve"> observed to be</w:t>
      </w:r>
      <w:r w:rsidRPr="00E016F3">
        <w:rPr>
          <w:color w:val="auto"/>
        </w:rPr>
        <w:t xml:space="preserve"> safe, clean,</w:t>
      </w:r>
      <w:r>
        <w:rPr>
          <w:color w:val="auto"/>
        </w:rPr>
        <w:t xml:space="preserve"> and</w:t>
      </w:r>
      <w:r w:rsidRPr="00E016F3">
        <w:rPr>
          <w:color w:val="auto"/>
        </w:rPr>
        <w:t xml:space="preserve"> well maintained</w:t>
      </w:r>
      <w:r>
        <w:rPr>
          <w:color w:val="auto"/>
        </w:rPr>
        <w:t xml:space="preserve">. An </w:t>
      </w:r>
      <w:r>
        <w:t>e</w:t>
      </w:r>
      <w:r w:rsidRPr="00E016F3">
        <w:t>lectronic</w:t>
      </w:r>
      <w:r>
        <w:t xml:space="preserve"> maintenance reporting</w:t>
      </w:r>
      <w:r w:rsidRPr="00E016F3">
        <w:t xml:space="preserve"> system </w:t>
      </w:r>
      <w:r>
        <w:t xml:space="preserve">supports the monitoring and actioning </w:t>
      </w:r>
      <w:r w:rsidR="00C23E33">
        <w:t xml:space="preserve">of </w:t>
      </w:r>
      <w:r w:rsidRPr="00E016F3">
        <w:t>maintenance</w:t>
      </w:r>
      <w:r>
        <w:t xml:space="preserve"> related tasks including for preventative and reactive tasks. </w:t>
      </w:r>
      <w:r w:rsidRPr="00E016F3">
        <w:rPr>
          <w:color w:val="auto"/>
        </w:rPr>
        <w:t>Consumers s</w:t>
      </w:r>
      <w:r>
        <w:rPr>
          <w:color w:val="auto"/>
        </w:rPr>
        <w:t>aid</w:t>
      </w:r>
      <w:r w:rsidRPr="00E016F3">
        <w:rPr>
          <w:color w:val="auto"/>
        </w:rPr>
        <w:t xml:space="preserve"> </w:t>
      </w:r>
      <w:r w:rsidR="00B20F36">
        <w:rPr>
          <w:color w:val="auto"/>
        </w:rPr>
        <w:t xml:space="preserve">the </w:t>
      </w:r>
      <w:r w:rsidRPr="00E016F3">
        <w:rPr>
          <w:color w:val="auto"/>
        </w:rPr>
        <w:t>equipment they use is suitable for their care needs</w:t>
      </w:r>
      <w:r w:rsidR="00E65B48">
        <w:rPr>
          <w:color w:val="auto"/>
        </w:rPr>
        <w:t xml:space="preserve"> and</w:t>
      </w:r>
      <w:r w:rsidRPr="00E016F3">
        <w:rPr>
          <w:color w:val="auto"/>
        </w:rPr>
        <w:t xml:space="preserve"> </w:t>
      </w:r>
      <w:r w:rsidR="00B20F36">
        <w:rPr>
          <w:color w:val="auto"/>
        </w:rPr>
        <w:t>felt it</w:t>
      </w:r>
      <w:r w:rsidRPr="00E016F3">
        <w:rPr>
          <w:color w:val="auto"/>
        </w:rPr>
        <w:t xml:space="preserve"> </w:t>
      </w:r>
      <w:r w:rsidR="00B20F36">
        <w:rPr>
          <w:color w:val="auto"/>
        </w:rPr>
        <w:t>was</w:t>
      </w:r>
      <w:r w:rsidRPr="00E016F3">
        <w:rPr>
          <w:color w:val="auto"/>
        </w:rPr>
        <w:t xml:space="preserve"> safe to use</w:t>
      </w:r>
      <w:r>
        <w:rPr>
          <w:color w:val="auto"/>
        </w:rPr>
        <w:t>.</w:t>
      </w:r>
    </w:p>
    <w:p w14:paraId="092F6C4A" w14:textId="77777777" w:rsidR="00C35659" w:rsidRPr="00A5343C" w:rsidRDefault="00C35659" w:rsidP="00C35659">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 xml:space="preserve">5 Organisation’s service environment. </w:t>
      </w:r>
    </w:p>
    <w:p w14:paraId="1427FB81" w14:textId="77777777" w:rsidR="009A5999" w:rsidRPr="00262C0B" w:rsidRDefault="009A5999" w:rsidP="0036130C">
      <w:pPr>
        <w:pStyle w:val="NormalArial"/>
      </w:pPr>
      <w:r>
        <w:br w:type="page"/>
      </w:r>
    </w:p>
    <w:p w14:paraId="5CE82EA5" w14:textId="77777777"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D20C8" w14:paraId="4412F0C7"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526547" w14:textId="77777777" w:rsidR="009A5999" w:rsidRPr="00996FAF" w:rsidRDefault="009A599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E043FDE"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39763577"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BE6EC" w14:textId="77777777" w:rsidR="009A5999" w:rsidRPr="00996FAF" w:rsidRDefault="009A599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EC6C366"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A430DD3"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29977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A5999" w:rsidRPr="0058411F">
                  <w:rPr>
                    <w:rFonts w:ascii="Arial" w:hAnsi="Arial" w:cs="Arial"/>
                  </w:rPr>
                  <w:t>Compliant</w:t>
                </w:r>
              </w:sdtContent>
            </w:sdt>
          </w:p>
        </w:tc>
      </w:tr>
      <w:tr w:rsidR="001D20C8" w14:paraId="35C8FF33"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DD998" w14:textId="77777777" w:rsidR="009A5999" w:rsidRPr="00996FAF" w:rsidRDefault="009A599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DC15B02"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DCD3DCF"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31502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A5999" w:rsidRPr="0058411F">
                  <w:rPr>
                    <w:rFonts w:ascii="Arial" w:hAnsi="Arial" w:cs="Arial"/>
                  </w:rPr>
                  <w:t>Compliant</w:t>
                </w:r>
              </w:sdtContent>
            </w:sdt>
          </w:p>
        </w:tc>
      </w:tr>
      <w:tr w:rsidR="001D20C8" w14:paraId="53CF7F31"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30890" w14:textId="77777777" w:rsidR="009A5999" w:rsidRPr="00996FAF" w:rsidRDefault="009A599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89C6FA0"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4733BF3"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12654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A5999" w:rsidRPr="0058411F">
                  <w:rPr>
                    <w:rFonts w:ascii="Arial" w:hAnsi="Arial" w:cs="Arial"/>
                  </w:rPr>
                  <w:t>Compliant</w:t>
                </w:r>
              </w:sdtContent>
            </w:sdt>
          </w:p>
        </w:tc>
      </w:tr>
      <w:tr w:rsidR="001D20C8" w14:paraId="6F4F9979" w14:textId="77777777" w:rsidTr="001D20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F5131" w14:textId="77777777" w:rsidR="009A5999" w:rsidRPr="00996FAF" w:rsidRDefault="009A599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FEAAF33"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9500EAB" w14:textId="77777777" w:rsidR="009A5999" w:rsidRPr="00996FAF" w:rsidRDefault="001A60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69116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A5999" w:rsidRPr="0058411F">
                  <w:rPr>
                    <w:rFonts w:ascii="Arial" w:hAnsi="Arial" w:cs="Arial"/>
                  </w:rPr>
                  <w:t>Compliant</w:t>
                </w:r>
              </w:sdtContent>
            </w:sdt>
          </w:p>
        </w:tc>
      </w:tr>
    </w:tbl>
    <w:p w14:paraId="5BBFB19D" w14:textId="77777777" w:rsidR="009A5999" w:rsidRDefault="009A5999" w:rsidP="00D87E7C">
      <w:pPr>
        <w:pStyle w:val="Heading20"/>
      </w:pPr>
      <w:r w:rsidRPr="00996FAF">
        <w:t>Findings</w:t>
      </w:r>
    </w:p>
    <w:p w14:paraId="2C63F2ED" w14:textId="67CE02D5" w:rsidR="0021134E" w:rsidRPr="00F532A8" w:rsidRDefault="0021134E" w:rsidP="0021134E">
      <w:pPr>
        <w:pStyle w:val="NormalArial"/>
      </w:pPr>
      <w:r>
        <w:t>Consumers and representatives said they are encouraged to provide feedback through consumer and representative meetings, newsletters</w:t>
      </w:r>
      <w:r w:rsidR="007521EA">
        <w:t>,</w:t>
      </w:r>
      <w:r>
        <w:t xml:space="preserve"> and directly with staff. Staff described how they support consumers to provide feedback. Documentation viewed confirmed feedback is encouraged and supported</w:t>
      </w:r>
      <w:r w:rsidR="00C72A7A">
        <w:t>.</w:t>
      </w:r>
    </w:p>
    <w:p w14:paraId="116B49E4" w14:textId="54CC97B3" w:rsidR="0021134E" w:rsidRDefault="0021134E" w:rsidP="0021134E">
      <w:pPr>
        <w:pStyle w:val="NormalArial"/>
      </w:pPr>
      <w:r w:rsidRPr="008B4C2F">
        <w:rPr>
          <w:iCs/>
        </w:rPr>
        <w:t>Consumers have access to advocates, language services and other methods for raising and resolving complaints</w:t>
      </w:r>
      <w:r w:rsidRPr="008B4C2F">
        <w:rPr>
          <w:b/>
          <w:bCs/>
          <w:iCs/>
        </w:rPr>
        <w:t xml:space="preserve">. </w:t>
      </w:r>
      <w:r w:rsidR="00C72A7A">
        <w:rPr>
          <w:iCs/>
        </w:rPr>
        <w:t>A range of</w:t>
      </w:r>
      <w:r>
        <w:t xml:space="preserve"> forms </w:t>
      </w:r>
      <w:r w:rsidR="00C72A7A">
        <w:t>were observed</w:t>
      </w:r>
      <w:r w:rsidR="00E4697A">
        <w:t xml:space="preserve"> from </w:t>
      </w:r>
      <w:r>
        <w:t>advocacy</w:t>
      </w:r>
      <w:r w:rsidR="00E4697A">
        <w:t xml:space="preserve"> groups </w:t>
      </w:r>
      <w:r>
        <w:t xml:space="preserve">and other organisations and service providers </w:t>
      </w:r>
      <w:r w:rsidR="00E4697A">
        <w:t xml:space="preserve">accessible in the </w:t>
      </w:r>
      <w:r>
        <w:t>foyer. Consumers and representatives confirmed being aware of advocacy services and other methods for resolving complaints.</w:t>
      </w:r>
    </w:p>
    <w:p w14:paraId="5BFE6780" w14:textId="77777777" w:rsidR="0021134E" w:rsidRDefault="0021134E" w:rsidP="0021134E">
      <w:pPr>
        <w:pStyle w:val="NormalArial"/>
      </w:pPr>
      <w:r w:rsidRPr="00B14F0F">
        <w:t>Consumers and representatives were satisfied with the way in which complaints were managed and confirmed th</w:t>
      </w:r>
      <w:r>
        <w:t>e</w:t>
      </w:r>
      <w:r w:rsidRPr="00B14F0F">
        <w:t xml:space="preserve"> service uses open disclosure principles when things go wrong</w:t>
      </w:r>
      <w:r>
        <w:t>. Documentation viewed confirmed feedback and complaints are actioned and staff were able to confirm feedback processes. C</w:t>
      </w:r>
      <w:r w:rsidRPr="00510E3A">
        <w:t>onsumers</w:t>
      </w:r>
      <w:r>
        <w:t xml:space="preserve"> and representatives</w:t>
      </w:r>
      <w:r w:rsidRPr="00510E3A">
        <w:t xml:space="preserve"> were satisfied their feedback </w:t>
      </w:r>
      <w:r>
        <w:t>was</w:t>
      </w:r>
      <w:r w:rsidRPr="00510E3A">
        <w:t xml:space="preserve"> used to improve care and services</w:t>
      </w:r>
      <w:r>
        <w:t xml:space="preserve">. The plan for continuous improvement included improvements identified from a range of feedback sources. </w:t>
      </w:r>
    </w:p>
    <w:p w14:paraId="49D571C4" w14:textId="77777777" w:rsidR="0021134E" w:rsidRPr="00A5343C" w:rsidRDefault="0021134E" w:rsidP="0021134E">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 xml:space="preserve">6 Feedback and complaints. </w:t>
      </w:r>
    </w:p>
    <w:p w14:paraId="7DD3E506" w14:textId="77777777" w:rsidR="009A5999" w:rsidRPr="00712752" w:rsidRDefault="009A5999" w:rsidP="0036130C">
      <w:pPr>
        <w:pStyle w:val="NormalArial"/>
      </w:pPr>
      <w:r w:rsidRPr="00712752">
        <w:br w:type="page"/>
      </w:r>
    </w:p>
    <w:p w14:paraId="45061249" w14:textId="77777777"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D20C8" w14:paraId="5D575C9E"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F86525" w14:textId="77777777" w:rsidR="009A5999" w:rsidRPr="00996FAF" w:rsidRDefault="009A599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84D0221"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529507B3"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8EED0" w14:textId="77777777" w:rsidR="009A5999" w:rsidRPr="00996FAF" w:rsidRDefault="009A599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F3EA476"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138294C"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38626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A5999" w:rsidRPr="002F768C">
                  <w:rPr>
                    <w:rFonts w:ascii="Arial" w:hAnsi="Arial" w:cs="Arial"/>
                  </w:rPr>
                  <w:t>Compliant</w:t>
                </w:r>
              </w:sdtContent>
            </w:sdt>
          </w:p>
        </w:tc>
      </w:tr>
      <w:tr w:rsidR="001D20C8" w14:paraId="1E855CEE"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5359F" w14:textId="77777777" w:rsidR="009A5999" w:rsidRPr="00996FAF" w:rsidRDefault="009A599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F6D533"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55DE776"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11259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A5999" w:rsidRPr="002F768C">
                  <w:rPr>
                    <w:rFonts w:ascii="Arial" w:hAnsi="Arial" w:cs="Arial"/>
                  </w:rPr>
                  <w:t>Compliant</w:t>
                </w:r>
              </w:sdtContent>
            </w:sdt>
          </w:p>
        </w:tc>
      </w:tr>
      <w:tr w:rsidR="001D20C8" w14:paraId="26F8B82A"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ADFBD" w14:textId="77777777" w:rsidR="009A5999" w:rsidRPr="00996FAF" w:rsidRDefault="009A599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C76483A"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0BDA892"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3517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A5999" w:rsidRPr="002F768C">
                  <w:rPr>
                    <w:rFonts w:ascii="Arial" w:hAnsi="Arial" w:cs="Arial"/>
                  </w:rPr>
                  <w:t>Compliant</w:t>
                </w:r>
              </w:sdtContent>
            </w:sdt>
          </w:p>
        </w:tc>
      </w:tr>
      <w:tr w:rsidR="001D20C8" w14:paraId="389BA1A0"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DF5E8" w14:textId="77777777" w:rsidR="009A5999" w:rsidRPr="00996FAF" w:rsidRDefault="009A599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88F862B"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51B0500" w14:textId="77777777" w:rsidR="009A5999" w:rsidRPr="00996FAF" w:rsidRDefault="001A60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939370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A5999" w:rsidRPr="002F768C">
                  <w:rPr>
                    <w:rFonts w:ascii="Arial" w:hAnsi="Arial" w:cs="Arial"/>
                  </w:rPr>
                  <w:t>Compliant</w:t>
                </w:r>
              </w:sdtContent>
            </w:sdt>
          </w:p>
        </w:tc>
      </w:tr>
      <w:tr w:rsidR="001D20C8" w14:paraId="383FCED7" w14:textId="77777777" w:rsidTr="001D20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43BAF" w14:textId="77777777" w:rsidR="009A5999" w:rsidRPr="00996FAF" w:rsidRDefault="009A599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2C28A21"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C3A00DC" w14:textId="77777777" w:rsidR="009A5999" w:rsidRPr="00996FAF" w:rsidRDefault="001A601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71347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A5999" w:rsidRPr="002F768C">
                  <w:rPr>
                    <w:rFonts w:ascii="Arial" w:hAnsi="Arial" w:cs="Arial"/>
                  </w:rPr>
                  <w:t>Compliant</w:t>
                </w:r>
              </w:sdtContent>
            </w:sdt>
          </w:p>
        </w:tc>
      </w:tr>
    </w:tbl>
    <w:p w14:paraId="02EEDC8F" w14:textId="77777777" w:rsidR="009A5999" w:rsidRDefault="009A5999" w:rsidP="002B0C90">
      <w:pPr>
        <w:pStyle w:val="Heading20"/>
      </w:pPr>
      <w:r>
        <w:t>Findings</w:t>
      </w:r>
    </w:p>
    <w:p w14:paraId="382278F3" w14:textId="0DAAA47A" w:rsidR="00E441EF" w:rsidRDefault="00E441EF" w:rsidP="00E441EF">
      <w:pPr>
        <w:pStyle w:val="NormalArial"/>
      </w:pPr>
      <w:r w:rsidRPr="00233C35">
        <w:t>Consumers and representatives were satisfied with the sufficiency of staffing. Staff confirmed they have enough time to undertake their roles. Consumers were observed being supported by staff and appeared unrushed. Care staff said they knew consumers well and were able to provide examples of individual care needs of specific consumers with respect of their identity, culture and diversity. Workforce interactions with consumers were observed to be kind, caring and respectful.</w:t>
      </w:r>
      <w:r>
        <w:t xml:space="preserve"> </w:t>
      </w:r>
    </w:p>
    <w:p w14:paraId="1D86C9FC" w14:textId="56AB38C8" w:rsidR="00E441EF" w:rsidRDefault="00E441EF" w:rsidP="00E441EF">
      <w:pPr>
        <w:pStyle w:val="NormalArial"/>
      </w:pPr>
      <w:r>
        <w:t>Consumers and representatives interviewed were satisfied staff were trained and have the knowledge and qualifications to deliver the care required. New and relief staff said they complete induction and orientation training to ensure competency and had buddy shifts before working independently. Management said clinical and allied health professionals had current registrations</w:t>
      </w:r>
      <w:r w:rsidR="00E06053">
        <w:t xml:space="preserve"> t</w:t>
      </w:r>
      <w:r w:rsidR="00E51C80">
        <w:t>o ensure competency.</w:t>
      </w:r>
    </w:p>
    <w:p w14:paraId="54D645A1" w14:textId="315B8F44" w:rsidR="00096481" w:rsidRDefault="00E441EF" w:rsidP="00E441EF">
      <w:pPr>
        <w:pStyle w:val="NormalArial"/>
      </w:pPr>
      <w:r>
        <w:t>T</w:t>
      </w:r>
      <w:r w:rsidRPr="00D90C70">
        <w:t>he workforce is recruited, trained, equipped</w:t>
      </w:r>
      <w:r>
        <w:t>,</w:t>
      </w:r>
      <w:r w:rsidRPr="00D90C70">
        <w:t xml:space="preserve"> and supported to deliver the outcomes required by these standards. Staff confirmed recruitment process</w:t>
      </w:r>
      <w:r>
        <w:t>es</w:t>
      </w:r>
      <w:r w:rsidRPr="00D90C70">
        <w:t xml:space="preserve"> and </w:t>
      </w:r>
      <w:r>
        <w:t xml:space="preserve">how they </w:t>
      </w:r>
      <w:r w:rsidRPr="00D90C70">
        <w:t>are supported in their roles.</w:t>
      </w:r>
      <w:r w:rsidRPr="00756F1F">
        <w:t xml:space="preserve"> </w:t>
      </w:r>
      <w:r w:rsidRPr="00D547DE">
        <w:t>Management sai</w:t>
      </w:r>
      <w:r>
        <w:t xml:space="preserve">d </w:t>
      </w:r>
      <w:r w:rsidRPr="00D547DE">
        <w:t>all staff must complete mandatory training</w:t>
      </w:r>
      <w:r w:rsidR="009260D5">
        <w:t>,</w:t>
      </w:r>
      <w:r w:rsidRPr="00D547DE">
        <w:t xml:space="preserve"> and </w:t>
      </w:r>
      <w:r w:rsidR="009260D5">
        <w:t xml:space="preserve">their </w:t>
      </w:r>
      <w:r w:rsidRPr="00D547DE">
        <w:t xml:space="preserve">attendance </w:t>
      </w:r>
      <w:r w:rsidR="009260D5">
        <w:t xml:space="preserve">is monitored. </w:t>
      </w:r>
    </w:p>
    <w:p w14:paraId="56FF9BDE" w14:textId="736DC941" w:rsidR="00E441EF" w:rsidRDefault="00E441EF" w:rsidP="00E441EF">
      <w:pPr>
        <w:pStyle w:val="NormalArial"/>
      </w:pPr>
      <w:r>
        <w:t>Staff performance is regularly monitored with all staff</w:t>
      </w:r>
      <w:r w:rsidR="009260D5">
        <w:t xml:space="preserve"> sampled</w:t>
      </w:r>
      <w:r>
        <w:t xml:space="preserve"> having six monthly performance </w:t>
      </w:r>
      <w:r w:rsidRPr="00F63932">
        <w:t>development reviews</w:t>
      </w:r>
      <w:r w:rsidR="00BB10D2" w:rsidRPr="00F63932">
        <w:t xml:space="preserve"> completed</w:t>
      </w:r>
      <w:r w:rsidRPr="00F63932">
        <w:t>. Whilst all staff had regular reviews of performance, the assessment team noted staff were not consistently following post falls procedures and completing incident forms</w:t>
      </w:r>
      <w:r w:rsidR="00BB10D2" w:rsidRPr="00F63932">
        <w:t xml:space="preserve">. </w:t>
      </w:r>
      <w:r w:rsidRPr="00F63932">
        <w:t xml:space="preserve">Management stated falls management was identified as an area of improvement and </w:t>
      </w:r>
      <w:r w:rsidR="00BB10D2" w:rsidRPr="00F63932">
        <w:t xml:space="preserve">staff </w:t>
      </w:r>
      <w:r w:rsidR="00F63932" w:rsidRPr="00F63932">
        <w:t>were</w:t>
      </w:r>
      <w:r w:rsidR="00BB10D2" w:rsidRPr="00F63932">
        <w:t xml:space="preserve"> </w:t>
      </w:r>
      <w:r w:rsidRPr="00F63932">
        <w:t>provided</w:t>
      </w:r>
      <w:r w:rsidR="00BB10D2" w:rsidRPr="00F63932">
        <w:t xml:space="preserve"> recent</w:t>
      </w:r>
      <w:r w:rsidRPr="00F63932">
        <w:t xml:space="preserve"> training</w:t>
      </w:r>
      <w:r w:rsidR="00BB10D2" w:rsidRPr="00F63932">
        <w:t>.</w:t>
      </w:r>
    </w:p>
    <w:p w14:paraId="288A74AB" w14:textId="0F9FE58F" w:rsidR="009250E7" w:rsidRDefault="00096481" w:rsidP="00096481">
      <w:pPr>
        <w:rPr>
          <w:rFonts w:ascii="Arial" w:hAnsi="Arial"/>
        </w:rPr>
      </w:pPr>
      <w:r w:rsidRPr="00A5343C">
        <w:rPr>
          <w:rFonts w:ascii="Arial" w:hAnsi="Arial"/>
        </w:rPr>
        <w:t xml:space="preserve">Based on the evidence documented above, I find the provider, in relation to the service, compliant with </w:t>
      </w:r>
      <w:r>
        <w:rPr>
          <w:rFonts w:ascii="Arial" w:hAnsi="Arial"/>
        </w:rPr>
        <w:t>all requirements in</w:t>
      </w:r>
      <w:r w:rsidRPr="00A5343C">
        <w:rPr>
          <w:rFonts w:ascii="Arial" w:hAnsi="Arial"/>
        </w:rPr>
        <w:t xml:space="preserve"> Standard </w:t>
      </w:r>
      <w:r>
        <w:rPr>
          <w:rFonts w:ascii="Arial" w:hAnsi="Arial"/>
        </w:rPr>
        <w:t>7 Human resources</w:t>
      </w:r>
      <w:r w:rsidR="00AE0EB5">
        <w:rPr>
          <w:rFonts w:ascii="Arial" w:hAnsi="Arial"/>
        </w:rPr>
        <w:t>.</w:t>
      </w:r>
    </w:p>
    <w:p w14:paraId="04365F64" w14:textId="77777777" w:rsidR="009250E7" w:rsidRDefault="009250E7">
      <w:pPr>
        <w:spacing w:after="160" w:line="259" w:lineRule="auto"/>
        <w:rPr>
          <w:rFonts w:ascii="Arial" w:hAnsi="Arial"/>
        </w:rPr>
      </w:pPr>
      <w:r>
        <w:rPr>
          <w:rFonts w:ascii="Arial" w:hAnsi="Arial"/>
        </w:rPr>
        <w:br w:type="page"/>
      </w:r>
    </w:p>
    <w:p w14:paraId="19334B83" w14:textId="77777777" w:rsidR="009A5999" w:rsidRPr="00996FAF" w:rsidRDefault="009A599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D20C8" w14:paraId="4A8865A6" w14:textId="77777777" w:rsidTr="001D2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E4A17A" w14:textId="77777777" w:rsidR="009A5999" w:rsidRPr="00996FAF" w:rsidRDefault="009A599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113AAB2" w14:textId="77777777" w:rsidR="009A5999" w:rsidRPr="00996FAF" w:rsidRDefault="009A5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D20C8" w14:paraId="49D0694B" w14:textId="77777777" w:rsidTr="001D20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B07C3A" w14:textId="77777777" w:rsidR="009A5999" w:rsidRPr="00996FAF" w:rsidRDefault="009A599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69A9EA1"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C44D26"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6724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A5999" w:rsidRPr="00384E73">
                  <w:rPr>
                    <w:rFonts w:ascii="Arial" w:hAnsi="Arial" w:cs="Arial"/>
                  </w:rPr>
                  <w:t>Compliant</w:t>
                </w:r>
              </w:sdtContent>
            </w:sdt>
          </w:p>
        </w:tc>
      </w:tr>
      <w:tr w:rsidR="001D20C8" w14:paraId="34BBEAB9"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644ED1" w14:textId="77777777" w:rsidR="009A5999" w:rsidRPr="00996FAF" w:rsidRDefault="009A599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2308955"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B1160D1" w14:textId="77777777" w:rsidR="009A5999" w:rsidRPr="00996FAF" w:rsidRDefault="001A60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9412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A5999" w:rsidRPr="00384E73">
                  <w:rPr>
                    <w:rFonts w:ascii="Arial" w:hAnsi="Arial" w:cs="Arial"/>
                  </w:rPr>
                  <w:t>Compliant</w:t>
                </w:r>
              </w:sdtContent>
            </w:sdt>
          </w:p>
        </w:tc>
      </w:tr>
      <w:tr w:rsidR="001D20C8" w14:paraId="1EA75C55" w14:textId="77777777" w:rsidTr="001D20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2888E9" w14:textId="77777777" w:rsidR="009A5999" w:rsidRPr="00996FAF" w:rsidRDefault="009A599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61913FC"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206D01" w14:textId="77777777" w:rsidR="009A5999" w:rsidRPr="00996FAF" w:rsidRDefault="009A5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602C3FD" w14:textId="77777777" w:rsidR="009A5999" w:rsidRPr="00996FAF" w:rsidRDefault="009A5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32587DE" w14:textId="77777777" w:rsidR="009A5999" w:rsidRPr="00996FAF" w:rsidRDefault="009A5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1DA2A03" w14:textId="77777777" w:rsidR="009A5999" w:rsidRPr="00996FAF" w:rsidRDefault="009A5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8A912E" w14:textId="77777777" w:rsidR="009A5999" w:rsidRPr="00996FAF" w:rsidRDefault="009A5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F04E41" w14:textId="77777777" w:rsidR="009A5999" w:rsidRPr="00996FAF" w:rsidRDefault="009A599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F6E476" w14:textId="77777777" w:rsidR="009A5999" w:rsidRPr="00996FAF" w:rsidRDefault="001A60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54004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A5999" w:rsidRPr="00384E73">
                  <w:rPr>
                    <w:rFonts w:ascii="Arial" w:hAnsi="Arial" w:cs="Arial"/>
                  </w:rPr>
                  <w:t>Compliant</w:t>
                </w:r>
              </w:sdtContent>
            </w:sdt>
          </w:p>
        </w:tc>
      </w:tr>
      <w:tr w:rsidR="001D20C8" w14:paraId="17A14D45" w14:textId="77777777" w:rsidTr="001D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8DFE13" w14:textId="77777777" w:rsidR="009A5999" w:rsidRPr="00996FAF" w:rsidRDefault="009A599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58E68A" w14:textId="77777777" w:rsidR="009A5999" w:rsidRPr="00996FAF" w:rsidRDefault="009A59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90E220" w14:textId="77777777" w:rsidR="009A5999" w:rsidRPr="00996FAF" w:rsidRDefault="009A5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3F9C9F" w14:textId="77777777" w:rsidR="009A5999" w:rsidRPr="00996FAF" w:rsidRDefault="009A5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68660A" w14:textId="77777777" w:rsidR="009A5999" w:rsidRPr="00996FAF" w:rsidRDefault="009A5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1F6527" w14:textId="77777777" w:rsidR="009A5999" w:rsidRPr="00996FAF" w:rsidRDefault="009A599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37842A3" w14:textId="1A2386DE" w:rsidR="009A5999" w:rsidRPr="00996FAF" w:rsidRDefault="001A60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1426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C6707">
                  <w:rPr>
                    <w:rFonts w:ascii="Arial" w:hAnsi="Arial" w:cs="Arial"/>
                    <w:color w:val="auto"/>
                  </w:rPr>
                  <w:t>Not Compliant</w:t>
                </w:r>
              </w:sdtContent>
            </w:sdt>
          </w:p>
        </w:tc>
      </w:tr>
      <w:tr w:rsidR="001D20C8" w14:paraId="208AFFF7" w14:textId="77777777" w:rsidTr="001D20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1E12AE" w14:textId="77777777" w:rsidR="009A5999" w:rsidRPr="00996FAF" w:rsidRDefault="009A599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6BF630B" w14:textId="77777777" w:rsidR="009A5999" w:rsidRPr="00996FAF" w:rsidRDefault="009A59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4781ED" w14:textId="77777777" w:rsidR="009A5999" w:rsidRPr="00996FAF" w:rsidRDefault="009A59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502E58" w14:textId="77777777" w:rsidR="009A5999" w:rsidRPr="00996FAF" w:rsidRDefault="009A59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0EF097" w14:textId="77777777" w:rsidR="009A5999" w:rsidRPr="00996FAF" w:rsidRDefault="009A599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03085D5" w14:textId="38F0D7DD" w:rsidR="009A5999" w:rsidRPr="00996FAF" w:rsidRDefault="001A601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67633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95BDC">
                  <w:rPr>
                    <w:rFonts w:ascii="Arial" w:hAnsi="Arial" w:cs="Arial"/>
                    <w:color w:val="auto"/>
                  </w:rPr>
                  <w:t>Compliant</w:t>
                </w:r>
              </w:sdtContent>
            </w:sdt>
          </w:p>
        </w:tc>
      </w:tr>
    </w:tbl>
    <w:p w14:paraId="0F8A7A6E" w14:textId="77777777" w:rsidR="009A5999" w:rsidRDefault="009A5999" w:rsidP="00D87E7C">
      <w:pPr>
        <w:pStyle w:val="Heading20"/>
      </w:pPr>
      <w:r w:rsidRPr="00996FAF">
        <w:t>Findings</w:t>
      </w:r>
    </w:p>
    <w:p w14:paraId="7A3BABC7" w14:textId="5D8FA240" w:rsidR="00C662DC" w:rsidRDefault="00C662DC" w:rsidP="0036130C">
      <w:pPr>
        <w:pStyle w:val="NormalArial"/>
        <w:rPr>
          <w:u w:val="single"/>
        </w:rPr>
      </w:pPr>
      <w:r w:rsidRPr="00732176">
        <w:rPr>
          <w:u w:val="single"/>
        </w:rPr>
        <w:t xml:space="preserve">Requirement </w:t>
      </w:r>
      <w:r w:rsidR="00651C28" w:rsidRPr="00732176">
        <w:rPr>
          <w:u w:val="single"/>
        </w:rPr>
        <w:t>(3)(d)</w:t>
      </w:r>
    </w:p>
    <w:p w14:paraId="75B0FD7A" w14:textId="6961AB44" w:rsidR="00534E9F" w:rsidRDefault="00534E9F" w:rsidP="0036130C">
      <w:pPr>
        <w:pStyle w:val="NormalArial"/>
      </w:pPr>
      <w:r>
        <w:t xml:space="preserve">The assessment team recommended </w:t>
      </w:r>
      <w:r w:rsidR="007F19BD">
        <w:t xml:space="preserve">requirement </w:t>
      </w:r>
      <w:r w:rsidR="00303925">
        <w:t>(3)(</w:t>
      </w:r>
      <w:r w:rsidR="00ED2B78">
        <w:t>d)</w:t>
      </w:r>
      <w:r w:rsidR="00F24D95">
        <w:t xml:space="preserve"> not met. </w:t>
      </w:r>
      <w:r w:rsidR="00110D23" w:rsidRPr="00D506C8">
        <w:t>The service was</w:t>
      </w:r>
      <w:r w:rsidR="00110D23">
        <w:t xml:space="preserve"> not able</w:t>
      </w:r>
      <w:r w:rsidR="00110D23" w:rsidRPr="00D506C8">
        <w:t xml:space="preserve"> to demonstrate effective risk management systems and practices to </w:t>
      </w:r>
      <w:r w:rsidR="00110D23">
        <w:t>m</w:t>
      </w:r>
      <w:r w:rsidR="00110D23" w:rsidRPr="00D506C8">
        <w:t>anage high impact or high prevalence risks associated with the care of consumers</w:t>
      </w:r>
      <w:r w:rsidR="00110D23">
        <w:t xml:space="preserve"> and effectively</w:t>
      </w:r>
      <w:r w:rsidR="00110D23" w:rsidRPr="00D506C8">
        <w:t xml:space="preserve"> use the incident management system to review, monitor and identify opportunities for improvement</w:t>
      </w:r>
      <w:r w:rsidR="00503AA7">
        <w:t>.</w:t>
      </w:r>
    </w:p>
    <w:p w14:paraId="09FD8A28" w14:textId="562E9EB2" w:rsidR="00AB0562" w:rsidRDefault="00AB0562" w:rsidP="0036130C">
      <w:pPr>
        <w:pStyle w:val="NormalArial"/>
      </w:pPr>
      <w:r w:rsidRPr="009E199B">
        <w:t>The following evidence was considered relevant to my finding</w:t>
      </w:r>
      <w:r w:rsidR="00503AA7">
        <w:t>:</w:t>
      </w:r>
    </w:p>
    <w:p w14:paraId="121045A8" w14:textId="1281082A" w:rsidR="00AF75E3" w:rsidRPr="00AF75E3" w:rsidRDefault="00D63749" w:rsidP="009D0D58">
      <w:pPr>
        <w:pStyle w:val="NormalArial"/>
        <w:numPr>
          <w:ilvl w:val="0"/>
          <w:numId w:val="26"/>
        </w:numPr>
        <w:rPr>
          <w:u w:val="single"/>
        </w:rPr>
      </w:pPr>
      <w:r>
        <w:t>Incident forms were not completed for Consumer</w:t>
      </w:r>
      <w:r w:rsidR="00C66CB4">
        <w:t xml:space="preserve">s </w:t>
      </w:r>
      <w:r w:rsidR="00F2108D">
        <w:t xml:space="preserve">C </w:t>
      </w:r>
      <w:r w:rsidR="00C66CB4">
        <w:t xml:space="preserve">and </w:t>
      </w:r>
      <w:r w:rsidR="00F2108D">
        <w:t>L</w:t>
      </w:r>
      <w:r w:rsidR="00CB6DCD">
        <w:t xml:space="preserve"> following</w:t>
      </w:r>
      <w:r w:rsidR="003A1D40">
        <w:t xml:space="preserve"> potential fall</w:t>
      </w:r>
      <w:r w:rsidR="00893A33">
        <w:t>s</w:t>
      </w:r>
      <w:r w:rsidR="003A1D40">
        <w:t xml:space="preserve"> </w:t>
      </w:r>
      <w:r w:rsidR="00D301B5">
        <w:t>and resulting investigation</w:t>
      </w:r>
      <w:r w:rsidR="00D812D4">
        <w:t>s</w:t>
      </w:r>
      <w:r w:rsidR="00D301B5">
        <w:t xml:space="preserve"> </w:t>
      </w:r>
      <w:r w:rsidR="00074064">
        <w:t>w</w:t>
      </w:r>
      <w:r w:rsidR="00893A33">
        <w:t>ere</w:t>
      </w:r>
      <w:r w:rsidR="00074064">
        <w:t xml:space="preserve"> not undertaken. </w:t>
      </w:r>
    </w:p>
    <w:p w14:paraId="419A75AA" w14:textId="71B3109F" w:rsidR="003A1D40" w:rsidRDefault="00AF75E3" w:rsidP="009D0D58">
      <w:pPr>
        <w:pStyle w:val="NormalArial"/>
        <w:numPr>
          <w:ilvl w:val="0"/>
          <w:numId w:val="26"/>
        </w:numPr>
      </w:pPr>
      <w:r w:rsidRPr="0053093B">
        <w:t>Two consumers experience</w:t>
      </w:r>
      <w:r w:rsidR="00EB23CB">
        <w:t xml:space="preserve">d </w:t>
      </w:r>
      <w:r w:rsidR="00813F6F" w:rsidRPr="0053093B">
        <w:t>incident</w:t>
      </w:r>
      <w:r w:rsidR="00EB23CB">
        <w:t>s</w:t>
      </w:r>
      <w:r w:rsidR="00813F6F" w:rsidRPr="0053093B">
        <w:t>, however</w:t>
      </w:r>
      <w:r w:rsidR="001275B2">
        <w:t>,</w:t>
      </w:r>
      <w:r w:rsidR="00813F6F" w:rsidRPr="0053093B">
        <w:t xml:space="preserve"> incident forms were not completed. </w:t>
      </w:r>
      <w:r w:rsidR="00D301B5" w:rsidRPr="0053093B">
        <w:t xml:space="preserve"> </w:t>
      </w:r>
    </w:p>
    <w:p w14:paraId="207BE8F5" w14:textId="32836798" w:rsidR="0009744B" w:rsidRPr="0053093B" w:rsidRDefault="0009744B" w:rsidP="009D0D58">
      <w:pPr>
        <w:pStyle w:val="NormalArial"/>
        <w:numPr>
          <w:ilvl w:val="0"/>
          <w:numId w:val="26"/>
        </w:numPr>
      </w:pPr>
      <w:r>
        <w:lastRenderedPageBreak/>
        <w:t xml:space="preserve">The service has an incident management system to </w:t>
      </w:r>
      <w:r w:rsidR="00663EFE">
        <w:t>record incidents</w:t>
      </w:r>
      <w:r w:rsidR="007E2F26">
        <w:t>.</w:t>
      </w:r>
    </w:p>
    <w:p w14:paraId="30451002" w14:textId="12259F91" w:rsidR="00AB0562" w:rsidRPr="00A3789A" w:rsidRDefault="00182F7F" w:rsidP="0036130C">
      <w:pPr>
        <w:pStyle w:val="NormalArial"/>
        <w:numPr>
          <w:ilvl w:val="0"/>
          <w:numId w:val="26"/>
        </w:numPr>
      </w:pPr>
      <w:r w:rsidRPr="0053093B">
        <w:t xml:space="preserve">Consumer </w:t>
      </w:r>
      <w:r w:rsidR="0053093B" w:rsidRPr="0053093B">
        <w:t>G</w:t>
      </w:r>
      <w:r w:rsidRPr="0053093B">
        <w:t xml:space="preserve"> experience</w:t>
      </w:r>
      <w:r w:rsidR="0053093B">
        <w:t>s chronic</w:t>
      </w:r>
      <w:r w:rsidRPr="0053093B">
        <w:t xml:space="preserve"> pa</w:t>
      </w:r>
      <w:r w:rsidR="0053093B">
        <w:t>i</w:t>
      </w:r>
      <w:r w:rsidRPr="0053093B">
        <w:t>n</w:t>
      </w:r>
      <w:r w:rsidR="0053093B">
        <w:t xml:space="preserve">, </w:t>
      </w:r>
      <w:r w:rsidR="00EC4AA6">
        <w:t xml:space="preserve">and despite </w:t>
      </w:r>
      <w:r w:rsidR="008A0A4E">
        <w:t>being</w:t>
      </w:r>
      <w:r w:rsidR="00EC4AA6">
        <w:t xml:space="preserve"> administered as required pain relief</w:t>
      </w:r>
      <w:r w:rsidR="0023363A">
        <w:t>,</w:t>
      </w:r>
      <w:r w:rsidR="00EC4AA6">
        <w:t xml:space="preserve"> the consumer</w:t>
      </w:r>
      <w:r w:rsidR="00D615C3">
        <w:t>’</w:t>
      </w:r>
      <w:r w:rsidR="00EC4AA6">
        <w:t xml:space="preserve">s pain was not monitored </w:t>
      </w:r>
      <w:r w:rsidR="008A0A4E">
        <w:t xml:space="preserve">or reviewed effectively. </w:t>
      </w:r>
    </w:p>
    <w:p w14:paraId="2BE23AB2" w14:textId="745EC182" w:rsidR="00CF7B2B" w:rsidRDefault="00C57F4E" w:rsidP="0036130C">
      <w:pPr>
        <w:pStyle w:val="NormalArial"/>
      </w:pPr>
      <w:r w:rsidRPr="006C18B2">
        <w:t xml:space="preserve">The </w:t>
      </w:r>
      <w:r w:rsidR="0023363A">
        <w:t>p</w:t>
      </w:r>
      <w:r w:rsidRPr="006C18B2">
        <w:t xml:space="preserve">rovider’s response accepted the </w:t>
      </w:r>
      <w:r w:rsidR="00893A33">
        <w:t>a</w:t>
      </w:r>
      <w:r w:rsidRPr="006C18B2">
        <w:t xml:space="preserve">ssessment </w:t>
      </w:r>
      <w:r w:rsidR="00893A33">
        <w:t>t</w:t>
      </w:r>
      <w:r w:rsidRPr="006C18B2">
        <w:t xml:space="preserve">eam’s findings. A PCI was </w:t>
      </w:r>
      <w:r w:rsidRPr="00142C2F">
        <w:t xml:space="preserve">included in the response </w:t>
      </w:r>
      <w:r w:rsidR="0064091B">
        <w:t xml:space="preserve">and </w:t>
      </w:r>
      <w:r w:rsidRPr="00142C2F">
        <w:t>includ</w:t>
      </w:r>
      <w:r w:rsidR="0064091B">
        <w:t>ed:</w:t>
      </w:r>
      <w:r w:rsidR="00041DCB">
        <w:t xml:space="preserve"> </w:t>
      </w:r>
      <w:r w:rsidR="0064091B">
        <w:t>implementation of</w:t>
      </w:r>
      <w:r w:rsidR="00041DCB">
        <w:t xml:space="preserve"> an informed consent policy and procedure,</w:t>
      </w:r>
      <w:r w:rsidR="001413D3">
        <w:t xml:space="preserve"> undertake regular audits in relation to pain management</w:t>
      </w:r>
      <w:r w:rsidR="00236020">
        <w:t xml:space="preserve"> and providing</w:t>
      </w:r>
      <w:r w:rsidR="001413D3">
        <w:t xml:space="preserve"> </w:t>
      </w:r>
      <w:r w:rsidR="00CF7B2B">
        <w:t>training for staff on incident reporting and analysis.</w:t>
      </w:r>
    </w:p>
    <w:p w14:paraId="22E50D6A" w14:textId="2D183264" w:rsidR="00742683" w:rsidRDefault="00CF7B2B" w:rsidP="001938C6">
      <w:pPr>
        <w:pStyle w:val="NormalArial"/>
      </w:pPr>
      <w:r w:rsidRPr="002D4B41">
        <w:t xml:space="preserve">Based on the </w:t>
      </w:r>
      <w:r w:rsidR="00236020">
        <w:t>a</w:t>
      </w:r>
      <w:r w:rsidRPr="002D4B41">
        <w:t xml:space="preserve">ssessment </w:t>
      </w:r>
      <w:r w:rsidR="00236020">
        <w:t>te</w:t>
      </w:r>
      <w:r w:rsidRPr="002D4B41">
        <w:t xml:space="preserve">am’s report and the </w:t>
      </w:r>
      <w:r w:rsidR="0064091B">
        <w:t>p</w:t>
      </w:r>
      <w:r w:rsidRPr="002D4B41">
        <w:t>rovider’s response</w:t>
      </w:r>
      <w:r>
        <w:t>,</w:t>
      </w:r>
      <w:r w:rsidR="00F15235">
        <w:t xml:space="preserve"> I find the service was </w:t>
      </w:r>
      <w:r w:rsidR="00F108BC">
        <w:t xml:space="preserve">not </w:t>
      </w:r>
      <w:r w:rsidR="00F15235">
        <w:t>able to demonstrate effective risk management systems and pract</w:t>
      </w:r>
      <w:r w:rsidR="000460D9">
        <w:t>ices</w:t>
      </w:r>
      <w:r w:rsidR="00AE5DDB">
        <w:t xml:space="preserve"> </w:t>
      </w:r>
      <w:r w:rsidR="006042FD">
        <w:t xml:space="preserve">specifically relating to </w:t>
      </w:r>
      <w:r w:rsidR="00B82CFC" w:rsidRPr="00996FAF">
        <w:t>managing high impact or high prevalence risks associated with the care of consumers</w:t>
      </w:r>
      <w:r w:rsidR="00B82CFC">
        <w:t xml:space="preserve"> and </w:t>
      </w:r>
      <w:r w:rsidR="00B82CFC" w:rsidRPr="00996FAF">
        <w:t>managing and preventing incidents, including the use of an incident management system.</w:t>
      </w:r>
      <w:r w:rsidR="00B82CFC">
        <w:t xml:space="preserve"> </w:t>
      </w:r>
      <w:r w:rsidR="00202677">
        <w:t xml:space="preserve">In coming to my finding, I have noted </w:t>
      </w:r>
      <w:r w:rsidR="00F2108D">
        <w:t>staff</w:t>
      </w:r>
      <w:r w:rsidR="00202677">
        <w:t xml:space="preserve"> did</w:t>
      </w:r>
      <w:r w:rsidR="00F2108D">
        <w:t xml:space="preserve"> not </w:t>
      </w:r>
      <w:r w:rsidR="00202677">
        <w:t xml:space="preserve">consistently </w:t>
      </w:r>
      <w:r w:rsidR="00F2108D">
        <w:t>complet</w:t>
      </w:r>
      <w:r w:rsidR="00202677">
        <w:t xml:space="preserve">e </w:t>
      </w:r>
      <w:r w:rsidR="00F2108D">
        <w:t>incident forms</w:t>
      </w:r>
      <w:r w:rsidR="00202677">
        <w:t xml:space="preserve"> on </w:t>
      </w:r>
      <w:r w:rsidR="009D72C9">
        <w:t>4</w:t>
      </w:r>
      <w:r w:rsidR="00202677">
        <w:t xml:space="preserve"> occasions</w:t>
      </w:r>
      <w:r w:rsidR="00FE73C3">
        <w:t xml:space="preserve"> </w:t>
      </w:r>
      <w:r w:rsidR="00202677">
        <w:t xml:space="preserve">and further evidence was also considered from </w:t>
      </w:r>
      <w:r w:rsidR="00CB6ECF">
        <w:t>r</w:t>
      </w:r>
      <w:r w:rsidR="006240BE">
        <w:t xml:space="preserve">equirement (3)(e) in this Standard </w:t>
      </w:r>
      <w:r w:rsidR="00202677">
        <w:t>where another</w:t>
      </w:r>
      <w:r w:rsidR="00663EFE">
        <w:t xml:space="preserve"> </w:t>
      </w:r>
      <w:r w:rsidR="006240BE">
        <w:t xml:space="preserve">two incident forms </w:t>
      </w:r>
      <w:r w:rsidR="00202677">
        <w:t xml:space="preserve">were </w:t>
      </w:r>
      <w:r w:rsidR="006240BE">
        <w:t>not completed</w:t>
      </w:r>
      <w:r w:rsidR="00202677">
        <w:t xml:space="preserve">. This </w:t>
      </w:r>
      <w:r w:rsidR="00742683">
        <w:t>impacts</w:t>
      </w:r>
      <w:r w:rsidR="00202677">
        <w:t xml:space="preserve"> on the organisation</w:t>
      </w:r>
      <w:r w:rsidR="00482676">
        <w:t>’</w:t>
      </w:r>
      <w:r w:rsidR="00202677">
        <w:t xml:space="preserve">s ability to </w:t>
      </w:r>
      <w:r w:rsidR="00D25576">
        <w:t>identify</w:t>
      </w:r>
      <w:r w:rsidR="008E6B22">
        <w:t xml:space="preserve">, </w:t>
      </w:r>
      <w:r w:rsidR="00CB6ECF">
        <w:t xml:space="preserve">manage </w:t>
      </w:r>
      <w:r w:rsidR="008E6B22">
        <w:t xml:space="preserve">and prevent risks. </w:t>
      </w:r>
      <w:r w:rsidR="00742683">
        <w:t xml:space="preserve">I </w:t>
      </w:r>
      <w:r w:rsidR="00EB2789">
        <w:t>have also considered in my finding tha</w:t>
      </w:r>
      <w:r w:rsidR="00730692">
        <w:t>t organisational risk management</w:t>
      </w:r>
      <w:r w:rsidR="00987F77">
        <w:t xml:space="preserve"> systems and practices were not effective in </w:t>
      </w:r>
      <w:r w:rsidR="00714C3D">
        <w:t xml:space="preserve">managing high-impact and high prevalence-risks as outlined in Standard 3 </w:t>
      </w:r>
      <w:r w:rsidR="009D72C9">
        <w:t>r</w:t>
      </w:r>
      <w:r w:rsidR="00714C3D">
        <w:t>equirement (3)(b) where deficits were identified relati</w:t>
      </w:r>
      <w:r w:rsidR="009D72C9">
        <w:t>ng</w:t>
      </w:r>
      <w:r w:rsidR="00714C3D">
        <w:t xml:space="preserve"> to</w:t>
      </w:r>
      <w:r w:rsidR="009D72C9">
        <w:t xml:space="preserve"> the</w:t>
      </w:r>
      <w:r w:rsidR="00714C3D">
        <w:t xml:space="preserve"> management of falls, medications</w:t>
      </w:r>
      <w:r w:rsidR="00482676">
        <w:t>,</w:t>
      </w:r>
      <w:r w:rsidR="00714C3D">
        <w:t xml:space="preserve"> </w:t>
      </w:r>
      <w:r w:rsidR="00714C3D" w:rsidRPr="00E2108C">
        <w:t>behaviour support and use of restrictive practices</w:t>
      </w:r>
      <w:r w:rsidR="007F5FA2">
        <w:t xml:space="preserve">. </w:t>
      </w:r>
    </w:p>
    <w:p w14:paraId="0232DA0D" w14:textId="51C6CF57" w:rsidR="0047144E" w:rsidRDefault="00691B9C" w:rsidP="001938C6">
      <w:pPr>
        <w:pStyle w:val="NormalArial"/>
      </w:pPr>
      <w:r>
        <w:t xml:space="preserve">I have noted the organisation was able to demonstrate </w:t>
      </w:r>
      <w:r w:rsidR="005C14A8">
        <w:t>aspect</w:t>
      </w:r>
      <w:r w:rsidR="008339FD">
        <w:t>s</w:t>
      </w:r>
      <w:r w:rsidR="005C14A8">
        <w:t xml:space="preserve"> of the requirement being that the</w:t>
      </w:r>
      <w:r w:rsidR="001938C6">
        <w:t xml:space="preserve"> organisation has policies and procedures to support consumers to take risks and staff are utilising a range of </w:t>
      </w:r>
      <w:r w:rsidR="00017EC5">
        <w:t>risk-based</w:t>
      </w:r>
      <w:r w:rsidR="001938C6">
        <w:t xml:space="preserve"> policies and procedures to support consumers to live the</w:t>
      </w:r>
      <w:r w:rsidR="005C2E46">
        <w:t>ir</w:t>
      </w:r>
      <w:r w:rsidR="001938C6">
        <w:t xml:space="preserve"> best life</w:t>
      </w:r>
      <w:r w:rsidR="005C2E46">
        <w:t xml:space="preserve">. </w:t>
      </w:r>
      <w:r w:rsidR="00A146DB">
        <w:t xml:space="preserve">I have also considered the </w:t>
      </w:r>
      <w:r w:rsidR="009B07C8">
        <w:t xml:space="preserve">organisation has processes to </w:t>
      </w:r>
      <w:r w:rsidR="0047144E">
        <w:t xml:space="preserve">identify and respond to </w:t>
      </w:r>
      <w:r w:rsidR="00A146DB">
        <w:t>abuse</w:t>
      </w:r>
      <w:r w:rsidR="0047144E">
        <w:t xml:space="preserve"> and neglect of </w:t>
      </w:r>
      <w:r w:rsidR="00A146DB">
        <w:t>consumers as evidence in the assessment team’s report</w:t>
      </w:r>
      <w:r w:rsidR="008339FD">
        <w:t>.</w:t>
      </w:r>
    </w:p>
    <w:p w14:paraId="55955925" w14:textId="5A8005C3" w:rsidR="002F3B35" w:rsidRDefault="008339FD" w:rsidP="0036130C">
      <w:pPr>
        <w:pStyle w:val="NormalArial"/>
      </w:pPr>
      <w:r>
        <w:t xml:space="preserve">In </w:t>
      </w:r>
      <w:r w:rsidR="00A21DD3">
        <w:t>coming to my decision,</w:t>
      </w:r>
      <w:r>
        <w:t xml:space="preserve"> I have placed wait on the </w:t>
      </w:r>
      <w:r w:rsidR="00A21DD3">
        <w:t xml:space="preserve">deficits in the provision of </w:t>
      </w:r>
      <w:r w:rsidR="007A68B4">
        <w:t>clinical care relating to high-impact and high-</w:t>
      </w:r>
      <w:r w:rsidR="00850158">
        <w:t>prevalence</w:t>
      </w:r>
      <w:r w:rsidR="00BE0217">
        <w:t xml:space="preserve"> risks</w:t>
      </w:r>
      <w:r w:rsidR="007A68B4">
        <w:t xml:space="preserve"> </w:t>
      </w:r>
      <w:r w:rsidR="00850158">
        <w:t xml:space="preserve">impacting </w:t>
      </w:r>
      <w:r w:rsidR="00BE0217">
        <w:t xml:space="preserve">the </w:t>
      </w:r>
      <w:r w:rsidR="00850158">
        <w:t xml:space="preserve">consumers </w:t>
      </w:r>
      <w:r w:rsidR="007A68B4">
        <w:t xml:space="preserve">identified in </w:t>
      </w:r>
      <w:r w:rsidR="00850158">
        <w:t>Standard</w:t>
      </w:r>
      <w:r w:rsidR="007A68B4">
        <w:t xml:space="preserve"> 3 requirement (3)(b)</w:t>
      </w:r>
      <w:r w:rsidR="00850158">
        <w:t xml:space="preserve"> and </w:t>
      </w:r>
      <w:r w:rsidR="00A3789A">
        <w:t xml:space="preserve">the failure in risk management systems in responding </w:t>
      </w:r>
      <w:r w:rsidR="007F1329">
        <w:t>and</w:t>
      </w:r>
      <w:r w:rsidR="00A3789A">
        <w:t xml:space="preserve"> effectively identify</w:t>
      </w:r>
      <w:r w:rsidR="007F1329">
        <w:t>ing</w:t>
      </w:r>
      <w:r w:rsidR="00A3789A">
        <w:t xml:space="preserve"> and manag</w:t>
      </w:r>
      <w:r w:rsidR="007F1329">
        <w:t>ing</w:t>
      </w:r>
      <w:r w:rsidR="00A3789A">
        <w:t xml:space="preserve"> these risks. </w:t>
      </w:r>
    </w:p>
    <w:p w14:paraId="67CB4D22" w14:textId="19ECE178" w:rsidR="00A3789A" w:rsidRDefault="00A3789A" w:rsidP="00A3789A">
      <w:pPr>
        <w:pStyle w:val="NormalArial"/>
        <w:rPr>
          <w:u w:val="single"/>
        </w:rPr>
      </w:pPr>
      <w:r w:rsidRPr="005B514E">
        <w:t xml:space="preserve">Based on the information summarised above, I find </w:t>
      </w:r>
      <w:r w:rsidR="00BE0217">
        <w:t>r</w:t>
      </w:r>
      <w:r w:rsidRPr="005B514E">
        <w:t>equirement (3)(</w:t>
      </w:r>
      <w:r>
        <w:t>d) non-complaint</w:t>
      </w:r>
      <w:r>
        <w:rPr>
          <w:u w:val="single"/>
        </w:rPr>
        <w:t xml:space="preserve"> </w:t>
      </w:r>
    </w:p>
    <w:p w14:paraId="034CF84F" w14:textId="577851F7" w:rsidR="00AB0562" w:rsidRDefault="00AB0562" w:rsidP="0036130C">
      <w:pPr>
        <w:pStyle w:val="NormalArial"/>
        <w:rPr>
          <w:u w:val="single"/>
        </w:rPr>
      </w:pPr>
      <w:r>
        <w:rPr>
          <w:u w:val="single"/>
        </w:rPr>
        <w:t>Requirement</w:t>
      </w:r>
      <w:r w:rsidR="00732176">
        <w:rPr>
          <w:u w:val="single"/>
        </w:rPr>
        <w:t xml:space="preserve"> (3)(e)</w:t>
      </w:r>
    </w:p>
    <w:p w14:paraId="34BAE0A7" w14:textId="030170E6" w:rsidR="009C42B0" w:rsidRDefault="00217D69" w:rsidP="0036130C">
      <w:pPr>
        <w:pStyle w:val="NormalArial"/>
      </w:pPr>
      <w:r>
        <w:t>The assessment team recommended requirement (3)(e) not met</w:t>
      </w:r>
      <w:r w:rsidR="00195188">
        <w:t xml:space="preserve">. The </w:t>
      </w:r>
      <w:r w:rsidR="00227091">
        <w:t>organisational</w:t>
      </w:r>
      <w:r w:rsidR="00476588">
        <w:t xml:space="preserve"> has a clinical governance framework</w:t>
      </w:r>
      <w:r w:rsidR="00574207">
        <w:t>, however the framework was not effective at ensuring appropriate prescribing of antimicrobial medication.</w:t>
      </w:r>
      <w:r w:rsidR="00227091">
        <w:t xml:space="preserve"> </w:t>
      </w:r>
      <w:r w:rsidR="00824B8A" w:rsidRPr="009E199B">
        <w:t>The following evidence was considered relevant to my finding</w:t>
      </w:r>
      <w:r w:rsidR="00BE0217">
        <w:t>:</w:t>
      </w:r>
    </w:p>
    <w:p w14:paraId="5DC1F019" w14:textId="5EA58655" w:rsidR="00AC4375" w:rsidRDefault="006123CF" w:rsidP="00824B8A">
      <w:pPr>
        <w:pStyle w:val="NormalArial"/>
        <w:numPr>
          <w:ilvl w:val="0"/>
          <w:numId w:val="27"/>
        </w:numPr>
      </w:pPr>
      <w:r>
        <w:t xml:space="preserve">Three consumers were identified </w:t>
      </w:r>
      <w:r w:rsidR="00A34FAE">
        <w:t xml:space="preserve">as having </w:t>
      </w:r>
      <w:r w:rsidR="0085676E">
        <w:t>been</w:t>
      </w:r>
      <w:r w:rsidR="00A34FAE">
        <w:t xml:space="preserve"> administered</w:t>
      </w:r>
      <w:r w:rsidR="00FE0C9C">
        <w:t xml:space="preserve"> </w:t>
      </w:r>
      <w:r w:rsidR="00AC6B73">
        <w:t xml:space="preserve">antimicrobials for </w:t>
      </w:r>
      <w:r w:rsidR="00BE0217">
        <w:t xml:space="preserve">an </w:t>
      </w:r>
      <w:r w:rsidR="00AC6B73">
        <w:t>extended period</w:t>
      </w:r>
      <w:r w:rsidR="004114A6">
        <w:t xml:space="preserve"> which </w:t>
      </w:r>
      <w:r w:rsidR="00BE0217">
        <w:t>w</w:t>
      </w:r>
      <w:r w:rsidR="004114A6">
        <w:t xml:space="preserve">as not identified by staff. </w:t>
      </w:r>
    </w:p>
    <w:p w14:paraId="0D43206C" w14:textId="25AFA10B" w:rsidR="00A66C47" w:rsidRDefault="005B644A" w:rsidP="00824B8A">
      <w:pPr>
        <w:pStyle w:val="NormalArial"/>
        <w:numPr>
          <w:ilvl w:val="0"/>
          <w:numId w:val="27"/>
        </w:numPr>
      </w:pPr>
      <w:r>
        <w:t xml:space="preserve">Two consumers </w:t>
      </w:r>
      <w:r w:rsidR="00EE33C4">
        <w:t>did not have incident forms completed in relatio</w:t>
      </w:r>
      <w:r w:rsidR="00D812D4">
        <w:t>n to suspected infections.</w:t>
      </w:r>
    </w:p>
    <w:p w14:paraId="69D66573" w14:textId="4C04EC81" w:rsidR="00824B8A" w:rsidRDefault="00A66C47" w:rsidP="00824B8A">
      <w:pPr>
        <w:pStyle w:val="NormalArial"/>
        <w:numPr>
          <w:ilvl w:val="0"/>
          <w:numId w:val="27"/>
        </w:numPr>
      </w:pPr>
      <w:r>
        <w:t xml:space="preserve">The service </w:t>
      </w:r>
      <w:r w:rsidR="00AC4375">
        <w:t>h</w:t>
      </w:r>
      <w:r>
        <w:t>as policies and procedures in relation to restrictive practices</w:t>
      </w:r>
      <w:r w:rsidR="001F53F0">
        <w:t xml:space="preserve"> and</w:t>
      </w:r>
      <w:r>
        <w:t xml:space="preserve"> </w:t>
      </w:r>
      <w:r w:rsidR="001F53F0">
        <w:t>open disclosure</w:t>
      </w:r>
      <w:r w:rsidR="0009666A">
        <w:t>.</w:t>
      </w:r>
    </w:p>
    <w:p w14:paraId="218A4521" w14:textId="330EB0F3" w:rsidR="009E08A9" w:rsidRDefault="001F53F0" w:rsidP="009E08A9">
      <w:pPr>
        <w:pStyle w:val="NormalArial"/>
        <w:numPr>
          <w:ilvl w:val="0"/>
          <w:numId w:val="27"/>
        </w:numPr>
      </w:pPr>
      <w:r>
        <w:t xml:space="preserve">Staff were able to </w:t>
      </w:r>
      <w:r w:rsidR="009E08A9">
        <w:t>describe</w:t>
      </w:r>
      <w:r>
        <w:t xml:space="preserve"> open </w:t>
      </w:r>
      <w:r w:rsidR="009E08A9">
        <w:t>disclosure</w:t>
      </w:r>
      <w:r>
        <w:t xml:space="preserve"> principles and </w:t>
      </w:r>
      <w:r w:rsidR="009E08A9">
        <w:t xml:space="preserve">care staff confirmed they are informed of restrictive practices through regular meetings. </w:t>
      </w:r>
    </w:p>
    <w:p w14:paraId="4F799D90" w14:textId="6AA1161D" w:rsidR="009E08A9" w:rsidRDefault="009E08A9" w:rsidP="009E08A9">
      <w:pPr>
        <w:pStyle w:val="NormalArial"/>
      </w:pPr>
      <w:r w:rsidRPr="006C18B2">
        <w:t xml:space="preserve">The </w:t>
      </w:r>
      <w:r w:rsidR="00D440F5">
        <w:t>p</w:t>
      </w:r>
      <w:r w:rsidRPr="006C18B2">
        <w:t xml:space="preserve">rovider’s response accepted the </w:t>
      </w:r>
      <w:r w:rsidR="000068E7">
        <w:t>a</w:t>
      </w:r>
      <w:r w:rsidRPr="006C18B2">
        <w:t>ssessment</w:t>
      </w:r>
      <w:r w:rsidR="000068E7">
        <w:t xml:space="preserve"> t</w:t>
      </w:r>
      <w:r w:rsidRPr="006C18B2">
        <w:t xml:space="preserve">eam’s findings. A PCI was </w:t>
      </w:r>
      <w:r w:rsidRPr="00142C2F">
        <w:t>included in the response</w:t>
      </w:r>
      <w:r w:rsidR="00D440F5">
        <w:t xml:space="preserve"> and</w:t>
      </w:r>
      <w:r w:rsidRPr="00142C2F">
        <w:t xml:space="preserve"> includ</w:t>
      </w:r>
      <w:r w:rsidR="00D440F5">
        <w:t>ed:</w:t>
      </w:r>
      <w:r w:rsidR="0052241D">
        <w:t xml:space="preserve"> provid</w:t>
      </w:r>
      <w:r w:rsidR="00D440F5">
        <w:t>ing</w:t>
      </w:r>
      <w:r w:rsidR="0052241D">
        <w:t xml:space="preserve"> further training to staff on restrictive practices</w:t>
      </w:r>
      <w:r w:rsidR="00497D23">
        <w:t xml:space="preserve"> and restraint </w:t>
      </w:r>
      <w:r w:rsidR="00497D23">
        <w:lastRenderedPageBreak/>
        <w:t>minimisation</w:t>
      </w:r>
      <w:r w:rsidR="00580997">
        <w:t>, re</w:t>
      </w:r>
      <w:r w:rsidR="00566ED7">
        <w:t>view</w:t>
      </w:r>
      <w:r w:rsidR="00D440F5">
        <w:t>ing</w:t>
      </w:r>
      <w:r w:rsidR="00566ED7">
        <w:t xml:space="preserve"> antimicrobial stewardship policies and procedures</w:t>
      </w:r>
      <w:r w:rsidR="001157DE">
        <w:t>,</w:t>
      </w:r>
      <w:r w:rsidR="00497D23">
        <w:t xml:space="preserve"> and</w:t>
      </w:r>
      <w:r w:rsidR="001157DE">
        <w:t xml:space="preserve"> </w:t>
      </w:r>
      <w:r w:rsidR="00037B67">
        <w:t>undertak</w:t>
      </w:r>
      <w:r w:rsidR="00D440F5">
        <w:t>ing</w:t>
      </w:r>
      <w:r w:rsidR="00037B67">
        <w:t xml:space="preserve"> </w:t>
      </w:r>
      <w:r w:rsidR="00015805">
        <w:t>further</w:t>
      </w:r>
      <w:r w:rsidR="00037B67">
        <w:t xml:space="preserve"> audits to </w:t>
      </w:r>
      <w:r w:rsidR="00015805">
        <w:t>monitor</w:t>
      </w:r>
      <w:r w:rsidR="00037B67">
        <w:t xml:space="preserve"> </w:t>
      </w:r>
      <w:r w:rsidR="00015805">
        <w:t>antimicrobial usage</w:t>
      </w:r>
      <w:r w:rsidR="00497D23">
        <w:t>.</w:t>
      </w:r>
      <w:r w:rsidR="0019198F">
        <w:t xml:space="preserve"> </w:t>
      </w:r>
    </w:p>
    <w:p w14:paraId="0DD721AB" w14:textId="412EE2C0" w:rsidR="006233FA" w:rsidRDefault="00015805" w:rsidP="00015805">
      <w:pPr>
        <w:pStyle w:val="NormalArial"/>
      </w:pPr>
      <w:r w:rsidRPr="002D4B41">
        <w:t xml:space="preserve">Based on the </w:t>
      </w:r>
      <w:r w:rsidR="00497D23">
        <w:t>a</w:t>
      </w:r>
      <w:r w:rsidRPr="002D4B41">
        <w:t xml:space="preserve">ssessment </w:t>
      </w:r>
      <w:r w:rsidR="00497D23">
        <w:t>t</w:t>
      </w:r>
      <w:r w:rsidRPr="002D4B41">
        <w:t xml:space="preserve">eam’s report and the </w:t>
      </w:r>
      <w:r w:rsidR="00497D23">
        <w:t>p</w:t>
      </w:r>
      <w:r w:rsidRPr="002D4B41">
        <w:t>rovider’s response</w:t>
      </w:r>
      <w:r>
        <w:t xml:space="preserve">, I have come to a different view and find the service was able to demonstrate </w:t>
      </w:r>
      <w:r w:rsidRPr="00996FAF">
        <w:t>a clinical governance framework</w:t>
      </w:r>
      <w:r w:rsidR="00543D4D">
        <w:t xml:space="preserve"> relating to antimicrobial stewardship, </w:t>
      </w:r>
      <w:r w:rsidR="00FF5EB5">
        <w:t>minimising</w:t>
      </w:r>
      <w:r w:rsidR="00543D4D">
        <w:t xml:space="preserve"> the use of restraint and open disclosure</w:t>
      </w:r>
      <w:r w:rsidR="001B429F">
        <w:t>.</w:t>
      </w:r>
      <w:r w:rsidRPr="00996FAF">
        <w:t xml:space="preserve"> </w:t>
      </w:r>
      <w:r w:rsidR="000A5620">
        <w:t>I have noted the organisation has a range of policies and procedures relating to the provision of clinical care</w:t>
      </w:r>
      <w:r w:rsidR="00543D4D">
        <w:t xml:space="preserve"> including minimising the use of restraint and open d</w:t>
      </w:r>
      <w:r w:rsidR="00FF5EB5">
        <w:t>isclosure</w:t>
      </w:r>
      <w:r w:rsidR="00543D4D">
        <w:t xml:space="preserve"> as evidenced in Standard 3 Personal care and clinical care and Standard 6 </w:t>
      </w:r>
      <w:r w:rsidR="00625BE2">
        <w:t>Feedback and complaints</w:t>
      </w:r>
      <w:r w:rsidR="006F0F1C">
        <w:t>. Whil</w:t>
      </w:r>
      <w:r w:rsidR="000A5620">
        <w:t xml:space="preserve">st </w:t>
      </w:r>
      <w:r w:rsidR="00497D23">
        <w:t>2</w:t>
      </w:r>
      <w:r w:rsidR="00CE6659">
        <w:t xml:space="preserve"> </w:t>
      </w:r>
      <w:r w:rsidR="000A5620">
        <w:t xml:space="preserve">requirements have been found non-compliant </w:t>
      </w:r>
      <w:r w:rsidR="006F0F1C">
        <w:t>relating to the delivery of effective personal care and clinical care,</w:t>
      </w:r>
      <w:r w:rsidR="00B0015E">
        <w:t xml:space="preserve"> I have found the remaining </w:t>
      </w:r>
      <w:r w:rsidR="00B81130">
        <w:t>5</w:t>
      </w:r>
      <w:r w:rsidR="00B0015E">
        <w:t xml:space="preserve"> requirements compliant. </w:t>
      </w:r>
      <w:r w:rsidR="00AD235C">
        <w:t xml:space="preserve">I have considered the evidence relating to the </w:t>
      </w:r>
      <w:r w:rsidR="00B81130">
        <w:t>3</w:t>
      </w:r>
      <w:r w:rsidR="00AD235C">
        <w:t xml:space="preserve"> consumers being administered long standing </w:t>
      </w:r>
      <w:r w:rsidR="002945C3">
        <w:t>antimicrobials</w:t>
      </w:r>
      <w:r w:rsidR="00E11106">
        <w:t xml:space="preserve"> and have noted that</w:t>
      </w:r>
      <w:r w:rsidR="004A6691">
        <w:t xml:space="preserve"> the</w:t>
      </w:r>
      <w:r w:rsidR="00E11106">
        <w:t xml:space="preserve"> response </w:t>
      </w:r>
      <w:r w:rsidR="000B69B1">
        <w:t>stated the medical officer has since ceased the medication order. In addition, I have considered evidence specifically in</w:t>
      </w:r>
      <w:r w:rsidR="009E642F">
        <w:t xml:space="preserve"> </w:t>
      </w:r>
      <w:r w:rsidR="000B69B1">
        <w:t xml:space="preserve">Standard 3 requirement (3)(g) where staff were aware of </w:t>
      </w:r>
      <w:r w:rsidR="00294E66">
        <w:t xml:space="preserve">practices to </w:t>
      </w:r>
      <w:r w:rsidR="001D06A9">
        <w:t>minimise</w:t>
      </w:r>
      <w:r w:rsidR="00294E66">
        <w:t xml:space="preserve"> the use of antibiotics</w:t>
      </w:r>
      <w:r w:rsidR="001D06A9">
        <w:t xml:space="preserve"> and </w:t>
      </w:r>
      <w:r w:rsidR="004D4808">
        <w:t xml:space="preserve">that there are </w:t>
      </w:r>
      <w:r w:rsidR="001D06A9">
        <w:t>effective processes to minimise the use of infection related risks</w:t>
      </w:r>
      <w:r w:rsidR="00135162">
        <w:t>.</w:t>
      </w:r>
      <w:r w:rsidR="001D06A9">
        <w:t xml:space="preserve"> </w:t>
      </w:r>
      <w:r w:rsidR="00294E66">
        <w:t xml:space="preserve"> </w:t>
      </w:r>
    </w:p>
    <w:p w14:paraId="7BFD88D7" w14:textId="5C203F72" w:rsidR="006233FA" w:rsidRDefault="001D06A9" w:rsidP="00015805">
      <w:pPr>
        <w:pStyle w:val="NormalArial"/>
      </w:pPr>
      <w:r>
        <w:t>B</w:t>
      </w:r>
      <w:r w:rsidRPr="005B514E">
        <w:t xml:space="preserve">ased on the information summarised above, I find </w:t>
      </w:r>
      <w:r w:rsidR="00B81130">
        <w:t>r</w:t>
      </w:r>
      <w:r w:rsidRPr="005B514E">
        <w:t>equirement (3)(</w:t>
      </w:r>
      <w:r>
        <w:t>e) complaint</w:t>
      </w:r>
      <w:r w:rsidR="00B81130">
        <w:t>.</w:t>
      </w:r>
    </w:p>
    <w:p w14:paraId="56A5B4B0" w14:textId="5B983476" w:rsidR="00EC7A5A" w:rsidRDefault="001D06A9" w:rsidP="0036130C">
      <w:pPr>
        <w:pStyle w:val="NormalArial"/>
      </w:pPr>
      <w:r w:rsidRPr="001D06A9">
        <w:rPr>
          <w:u w:val="single"/>
        </w:rPr>
        <w:t>In relation to all other req</w:t>
      </w:r>
      <w:r w:rsidRPr="00EA1AF3">
        <w:rPr>
          <w:u w:val="single"/>
        </w:rPr>
        <w:t>uirements</w:t>
      </w:r>
      <w:r w:rsidR="005C1ECE" w:rsidRPr="00EA1AF3">
        <w:rPr>
          <w:u w:val="single"/>
        </w:rPr>
        <w:t>,</w:t>
      </w:r>
      <w:r w:rsidR="005C1ECE" w:rsidRPr="00EA1AF3">
        <w:t xml:space="preserve"> consumers are</w:t>
      </w:r>
      <w:r w:rsidR="00267C8A" w:rsidRPr="00EA1AF3">
        <w:t xml:space="preserve"> </w:t>
      </w:r>
      <w:r w:rsidR="00EA1AF3" w:rsidRPr="00EA1AF3">
        <w:t>engaged</w:t>
      </w:r>
      <w:r w:rsidR="00267C8A" w:rsidRPr="00EA1AF3">
        <w:t xml:space="preserve"> in the development </w:t>
      </w:r>
      <w:r w:rsidR="00EA1AF3" w:rsidRPr="00EA1AF3">
        <w:t xml:space="preserve">delivery and evaluation of care and </w:t>
      </w:r>
      <w:r w:rsidR="00EA1AF3" w:rsidRPr="00547157">
        <w:t xml:space="preserve">services and are supported to complete </w:t>
      </w:r>
      <w:r w:rsidR="005C1ECE" w:rsidRPr="00547157">
        <w:t>feedback forms, tak</w:t>
      </w:r>
      <w:r w:rsidR="00EA1AF3" w:rsidRPr="00547157">
        <w:t>e</w:t>
      </w:r>
      <w:r w:rsidR="005C1ECE" w:rsidRPr="00547157">
        <w:t xml:space="preserve"> part in consumer satisfaction surveys and </w:t>
      </w:r>
      <w:r w:rsidR="00547157">
        <w:t xml:space="preserve">have </w:t>
      </w:r>
      <w:r w:rsidR="00D5257D">
        <w:t>access to</w:t>
      </w:r>
      <w:r w:rsidR="005C1ECE" w:rsidRPr="00547157">
        <w:t xml:space="preserve"> ‘open door’ discussions with management and staff. Documentation </w:t>
      </w:r>
      <w:r w:rsidR="00D5257D">
        <w:t>viewed</w:t>
      </w:r>
      <w:r w:rsidR="005C1ECE" w:rsidRPr="00547157">
        <w:t xml:space="preserve"> showed consumers are engaging</w:t>
      </w:r>
      <w:r w:rsidR="005C1ECE" w:rsidRPr="00E03E1A">
        <w:t xml:space="preserve"> with the service and making suggestions about the care and services they receive</w:t>
      </w:r>
      <w:r w:rsidR="00AD6B36">
        <w:t>.</w:t>
      </w:r>
    </w:p>
    <w:p w14:paraId="7837466C" w14:textId="78637743" w:rsidR="00EC7A5A" w:rsidRDefault="00EC7A5A" w:rsidP="0036130C">
      <w:pPr>
        <w:pStyle w:val="NormalArial"/>
      </w:pPr>
      <w:r>
        <w:t>T</w:t>
      </w:r>
      <w:r w:rsidRPr="00F107CB">
        <w:t>he organisation’s governing body promotes a culture of safe, inclusive, quality care and services</w:t>
      </w:r>
      <w:r w:rsidR="005672EA">
        <w:t>,</w:t>
      </w:r>
      <w:r w:rsidRPr="00F107CB">
        <w:t xml:space="preserve"> and is accountable for their delivery. </w:t>
      </w:r>
      <w:r>
        <w:t>S</w:t>
      </w:r>
      <w:r w:rsidRPr="00F107CB">
        <w:t>ystems</w:t>
      </w:r>
      <w:r>
        <w:t xml:space="preserve"> are</w:t>
      </w:r>
      <w:r w:rsidRPr="00F107CB">
        <w:t xml:space="preserve"> </w:t>
      </w:r>
      <w:r>
        <w:t xml:space="preserve">in </w:t>
      </w:r>
      <w:r w:rsidRPr="00F107CB">
        <w:t xml:space="preserve">place to collect and analyse clinical data and risks and </w:t>
      </w:r>
      <w:r w:rsidR="001F2D0B">
        <w:t xml:space="preserve">this information is </w:t>
      </w:r>
      <w:r w:rsidRPr="00F107CB">
        <w:t>pr</w:t>
      </w:r>
      <w:r>
        <w:t>ovide</w:t>
      </w:r>
      <w:r w:rsidR="001F2D0B">
        <w:t>d</w:t>
      </w:r>
      <w:r w:rsidRPr="00F107CB">
        <w:t xml:space="preserve"> </w:t>
      </w:r>
      <w:r w:rsidR="001F2D0B">
        <w:t>to</w:t>
      </w:r>
      <w:r w:rsidRPr="00F107CB">
        <w:t xml:space="preserve"> the </w:t>
      </w:r>
      <w:r w:rsidR="00FE4176">
        <w:t>B</w:t>
      </w:r>
      <w:r w:rsidRPr="00F107CB">
        <w:t xml:space="preserve">oard. </w:t>
      </w:r>
      <w:r w:rsidR="0053465D">
        <w:t>C</w:t>
      </w:r>
      <w:r w:rsidR="0053465D" w:rsidRPr="0048062E">
        <w:t xml:space="preserve">linical data indicators </w:t>
      </w:r>
      <w:r w:rsidR="0053465D">
        <w:t>are analysed and reported on at monthly clinical meetings</w:t>
      </w:r>
      <w:r w:rsidR="00FE4176">
        <w:t xml:space="preserve"> and to the Board</w:t>
      </w:r>
      <w:r w:rsidR="0053465D">
        <w:t xml:space="preserve">. Relevant information is reported on at </w:t>
      </w:r>
      <w:r w:rsidR="00FE4176">
        <w:t>B</w:t>
      </w:r>
      <w:r w:rsidR="0053465D">
        <w:t xml:space="preserve">oard meetings which was confirmed through documentation viewed. </w:t>
      </w:r>
    </w:p>
    <w:p w14:paraId="131C83B9" w14:textId="5F28B043" w:rsidR="004A5B6D" w:rsidRDefault="003A63E8" w:rsidP="0036130C">
      <w:pPr>
        <w:pStyle w:val="NormalArial"/>
      </w:pPr>
      <w:r w:rsidRPr="006E44DB">
        <w:t xml:space="preserve">The service has a range of policies and procedures to ensure effective governance systems </w:t>
      </w:r>
      <w:r w:rsidR="00183BEA" w:rsidRPr="006E44DB">
        <w:t>relating to information management, continuous improvement, financial governance, workforce governance, regulatory compliance and feedback and complaints</w:t>
      </w:r>
      <w:r w:rsidR="00183BEA">
        <w:t>. An electronic record system is maintained, a range of continuous improvement initiatives are undertaken,</w:t>
      </w:r>
      <w:r w:rsidR="00150846">
        <w:t xml:space="preserve"> a</w:t>
      </w:r>
      <w:r w:rsidR="00183BEA">
        <w:t xml:space="preserve"> range of </w:t>
      </w:r>
      <w:r w:rsidR="00411C51">
        <w:t>financial</w:t>
      </w:r>
      <w:r w:rsidR="00183BEA">
        <w:t xml:space="preserve"> delegations and reporting processes</w:t>
      </w:r>
      <w:r w:rsidR="00150846">
        <w:t xml:space="preserve"> support financial management</w:t>
      </w:r>
      <w:r w:rsidR="00183BEA">
        <w:t xml:space="preserve">, workforce processes ensure </w:t>
      </w:r>
      <w:r w:rsidR="00411C51">
        <w:t>sufficiently skilled and qualified staff</w:t>
      </w:r>
      <w:r w:rsidR="00C70F10">
        <w:t>,</w:t>
      </w:r>
      <w:r w:rsidR="00411C51">
        <w:t xml:space="preserve"> and effective feedback and complaints mechanism processes support the analysis and reporting of </w:t>
      </w:r>
      <w:r w:rsidR="004A5B6D">
        <w:t xml:space="preserve">feedback and complaints. </w:t>
      </w:r>
    </w:p>
    <w:p w14:paraId="43DB638A" w14:textId="5224D802" w:rsidR="004A5B6D" w:rsidRPr="00732176" w:rsidRDefault="004A5B6D" w:rsidP="0036130C">
      <w:pPr>
        <w:pStyle w:val="NormalArial"/>
        <w:rPr>
          <w:u w:val="single"/>
        </w:rPr>
      </w:pPr>
      <w:r w:rsidRPr="005B514E">
        <w:t>Based on the information summarised above, I find Requirement</w:t>
      </w:r>
      <w:r>
        <w:t>s</w:t>
      </w:r>
      <w:r w:rsidRPr="005B514E">
        <w:t xml:space="preserve"> (3)(</w:t>
      </w:r>
      <w:r>
        <w:t>a), (3)(b) and (3)(c) compli</w:t>
      </w:r>
      <w:r w:rsidR="00C70F10">
        <w:t>a</w:t>
      </w:r>
      <w:r>
        <w:t>n</w:t>
      </w:r>
      <w:r w:rsidRPr="00CB6AB2">
        <w:t>t</w:t>
      </w:r>
      <w:r w:rsidR="009A5999">
        <w:t xml:space="preserve"> in Standard 8 Organisational governance.</w:t>
      </w:r>
    </w:p>
    <w:sectPr w:rsidR="004A5B6D" w:rsidRPr="0073217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4AB03" w14:textId="77777777" w:rsidR="00F95CDE" w:rsidRDefault="00F95CDE">
      <w:pPr>
        <w:spacing w:after="0"/>
      </w:pPr>
      <w:r>
        <w:separator/>
      </w:r>
    </w:p>
  </w:endnote>
  <w:endnote w:type="continuationSeparator" w:id="0">
    <w:p w14:paraId="73F83C17" w14:textId="77777777" w:rsidR="00F95CDE" w:rsidRDefault="00F95C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AD951" w14:textId="77777777" w:rsidR="009A5999" w:rsidRPr="00DF37F2" w:rsidRDefault="009A599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St David's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EFD0FE" w14:textId="77777777" w:rsidR="009A5999" w:rsidRPr="00DF37F2" w:rsidRDefault="009A59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7143</w:t>
    </w:r>
    <w:bookmarkEnd w:id="1"/>
    <w:r w:rsidRPr="00DF37F2">
      <w:rPr>
        <w:rStyle w:val="FooterBold"/>
        <w:rFonts w:ascii="Arial" w:hAnsi="Arial"/>
        <w:b w:val="0"/>
      </w:rPr>
      <w:tab/>
      <w:t xml:space="preserve">OFFICIAL: Sensitive </w:t>
    </w:r>
  </w:p>
  <w:p w14:paraId="2C316E93" w14:textId="77777777" w:rsidR="009A5999" w:rsidRPr="00DF37F2" w:rsidRDefault="009A59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BFC6C" w14:textId="77777777" w:rsidR="009A5999" w:rsidRDefault="009A59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EB08C" w14:textId="77777777" w:rsidR="00F95CDE" w:rsidRDefault="00F95CDE" w:rsidP="00D71F88">
      <w:pPr>
        <w:spacing w:after="0"/>
      </w:pPr>
      <w:r>
        <w:separator/>
      </w:r>
    </w:p>
  </w:footnote>
  <w:footnote w:type="continuationSeparator" w:id="0">
    <w:p w14:paraId="63BFC7FA" w14:textId="77777777" w:rsidR="00F95CDE" w:rsidRDefault="00F95CDE" w:rsidP="00D71F88">
      <w:pPr>
        <w:spacing w:after="0"/>
      </w:pPr>
      <w:r>
        <w:continuationSeparator/>
      </w:r>
    </w:p>
  </w:footnote>
  <w:footnote w:id="1">
    <w:p w14:paraId="284D4B7B" w14:textId="7E15A4AA" w:rsidR="009A5999" w:rsidRDefault="009A599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51140F">
        <w:rPr>
          <w:rFonts w:ascii="Arial" w:hAnsi="Arial" w:cs="Arial"/>
          <w:sz w:val="20"/>
          <w:szCs w:val="20"/>
        </w:rPr>
        <w:t>ction 40A</w:t>
      </w:r>
      <w:r w:rsidRPr="0051140F">
        <w:rPr>
          <w:rFonts w:ascii="Arial" w:hAnsi="Arial" w:cs="Arial"/>
          <w:b/>
          <w:sz w:val="20"/>
          <w:szCs w:val="20"/>
        </w:rPr>
        <w:t xml:space="preserve"> </w:t>
      </w:r>
      <w:r w:rsidRPr="0051140F">
        <w:rPr>
          <w:rFonts w:ascii="Arial" w:hAnsi="Arial" w:cs="Arial"/>
          <w:sz w:val="20"/>
          <w:szCs w:val="20"/>
        </w:rPr>
        <w:t>of the Aged Care Quality and Safety Commission Rules 2018.</w:t>
      </w:r>
    </w:p>
    <w:p w14:paraId="385588A6" w14:textId="77777777" w:rsidR="009A5999" w:rsidRDefault="009A59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68F26" w14:textId="77777777" w:rsidR="009A5999" w:rsidRDefault="009A5999">
    <w:pPr>
      <w:pStyle w:val="Header"/>
    </w:pPr>
    <w:r>
      <w:rPr>
        <w:noProof/>
        <w:color w:val="2B579A"/>
        <w:shd w:val="clear" w:color="auto" w:fill="E6E6E6"/>
        <w:lang w:val="en-US"/>
      </w:rPr>
      <w:drawing>
        <wp:anchor distT="0" distB="0" distL="114300" distR="114300" simplePos="0" relativeHeight="251658241" behindDoc="1" locked="0" layoutInCell="1" allowOverlap="1" wp14:anchorId="5160F5FF" wp14:editId="0FCA0E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C237B" w14:textId="77777777" w:rsidR="009A5999" w:rsidRDefault="009A5999">
    <w:pPr>
      <w:pStyle w:val="Header"/>
    </w:pPr>
    <w:r>
      <w:rPr>
        <w:noProof/>
      </w:rPr>
      <w:drawing>
        <wp:anchor distT="0" distB="0" distL="114300" distR="114300" simplePos="0" relativeHeight="251658240" behindDoc="0" locked="0" layoutInCell="1" allowOverlap="1" wp14:anchorId="55A2EBC7" wp14:editId="663C09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E827CB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4A90AE">
      <w:start w:val="1"/>
      <w:numFmt w:val="lowerRoman"/>
      <w:lvlText w:val="(%1)"/>
      <w:lvlJc w:val="left"/>
      <w:pPr>
        <w:ind w:left="1080" w:hanging="720"/>
      </w:pPr>
      <w:rPr>
        <w:rFonts w:hint="default"/>
      </w:rPr>
    </w:lvl>
    <w:lvl w:ilvl="1" w:tplc="F9AAB754" w:tentative="1">
      <w:start w:val="1"/>
      <w:numFmt w:val="lowerLetter"/>
      <w:lvlText w:val="%2."/>
      <w:lvlJc w:val="left"/>
      <w:pPr>
        <w:ind w:left="1440" w:hanging="360"/>
      </w:pPr>
    </w:lvl>
    <w:lvl w:ilvl="2" w:tplc="9D5C49B0" w:tentative="1">
      <w:start w:val="1"/>
      <w:numFmt w:val="lowerRoman"/>
      <w:lvlText w:val="%3."/>
      <w:lvlJc w:val="right"/>
      <w:pPr>
        <w:ind w:left="2160" w:hanging="180"/>
      </w:pPr>
    </w:lvl>
    <w:lvl w:ilvl="3" w:tplc="35C2DEB6" w:tentative="1">
      <w:start w:val="1"/>
      <w:numFmt w:val="decimal"/>
      <w:lvlText w:val="%4."/>
      <w:lvlJc w:val="left"/>
      <w:pPr>
        <w:ind w:left="2880" w:hanging="360"/>
      </w:pPr>
    </w:lvl>
    <w:lvl w:ilvl="4" w:tplc="98A45A20" w:tentative="1">
      <w:start w:val="1"/>
      <w:numFmt w:val="lowerLetter"/>
      <w:lvlText w:val="%5."/>
      <w:lvlJc w:val="left"/>
      <w:pPr>
        <w:ind w:left="3600" w:hanging="360"/>
      </w:pPr>
    </w:lvl>
    <w:lvl w:ilvl="5" w:tplc="D90A1352" w:tentative="1">
      <w:start w:val="1"/>
      <w:numFmt w:val="lowerRoman"/>
      <w:lvlText w:val="%6."/>
      <w:lvlJc w:val="right"/>
      <w:pPr>
        <w:ind w:left="4320" w:hanging="180"/>
      </w:pPr>
    </w:lvl>
    <w:lvl w:ilvl="6" w:tplc="A5264344" w:tentative="1">
      <w:start w:val="1"/>
      <w:numFmt w:val="decimal"/>
      <w:lvlText w:val="%7."/>
      <w:lvlJc w:val="left"/>
      <w:pPr>
        <w:ind w:left="5040" w:hanging="360"/>
      </w:pPr>
    </w:lvl>
    <w:lvl w:ilvl="7" w:tplc="0B8ECC5A" w:tentative="1">
      <w:start w:val="1"/>
      <w:numFmt w:val="lowerLetter"/>
      <w:lvlText w:val="%8."/>
      <w:lvlJc w:val="left"/>
      <w:pPr>
        <w:ind w:left="5760" w:hanging="360"/>
      </w:pPr>
    </w:lvl>
    <w:lvl w:ilvl="8" w:tplc="526213B4" w:tentative="1">
      <w:start w:val="1"/>
      <w:numFmt w:val="lowerRoman"/>
      <w:lvlText w:val="%9."/>
      <w:lvlJc w:val="right"/>
      <w:pPr>
        <w:ind w:left="6480" w:hanging="180"/>
      </w:pPr>
    </w:lvl>
  </w:abstractNum>
  <w:abstractNum w:abstractNumId="2" w15:restartNumberingAfterBreak="0">
    <w:nsid w:val="038D592F"/>
    <w:multiLevelType w:val="hybridMultilevel"/>
    <w:tmpl w:val="3B44E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D11EA"/>
    <w:multiLevelType w:val="hybridMultilevel"/>
    <w:tmpl w:val="EECEF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E646B50E">
      <w:start w:val="1"/>
      <w:numFmt w:val="lowerRoman"/>
      <w:lvlText w:val="(%1)"/>
      <w:lvlJc w:val="left"/>
      <w:pPr>
        <w:ind w:left="1080" w:hanging="720"/>
      </w:pPr>
      <w:rPr>
        <w:rFonts w:hint="default"/>
      </w:rPr>
    </w:lvl>
    <w:lvl w:ilvl="1" w:tplc="4844B9AC" w:tentative="1">
      <w:start w:val="1"/>
      <w:numFmt w:val="lowerLetter"/>
      <w:lvlText w:val="%2."/>
      <w:lvlJc w:val="left"/>
      <w:pPr>
        <w:ind w:left="1440" w:hanging="360"/>
      </w:pPr>
    </w:lvl>
    <w:lvl w:ilvl="2" w:tplc="A12226EA" w:tentative="1">
      <w:start w:val="1"/>
      <w:numFmt w:val="lowerRoman"/>
      <w:lvlText w:val="%3."/>
      <w:lvlJc w:val="right"/>
      <w:pPr>
        <w:ind w:left="2160" w:hanging="180"/>
      </w:pPr>
    </w:lvl>
    <w:lvl w:ilvl="3" w:tplc="3EDCF30A" w:tentative="1">
      <w:start w:val="1"/>
      <w:numFmt w:val="decimal"/>
      <w:lvlText w:val="%4."/>
      <w:lvlJc w:val="left"/>
      <w:pPr>
        <w:ind w:left="2880" w:hanging="360"/>
      </w:pPr>
    </w:lvl>
    <w:lvl w:ilvl="4" w:tplc="47A0555C" w:tentative="1">
      <w:start w:val="1"/>
      <w:numFmt w:val="lowerLetter"/>
      <w:lvlText w:val="%5."/>
      <w:lvlJc w:val="left"/>
      <w:pPr>
        <w:ind w:left="3600" w:hanging="360"/>
      </w:pPr>
    </w:lvl>
    <w:lvl w:ilvl="5" w:tplc="029ED9F0" w:tentative="1">
      <w:start w:val="1"/>
      <w:numFmt w:val="lowerRoman"/>
      <w:lvlText w:val="%6."/>
      <w:lvlJc w:val="right"/>
      <w:pPr>
        <w:ind w:left="4320" w:hanging="180"/>
      </w:pPr>
    </w:lvl>
    <w:lvl w:ilvl="6" w:tplc="6C825A8A" w:tentative="1">
      <w:start w:val="1"/>
      <w:numFmt w:val="decimal"/>
      <w:lvlText w:val="%7."/>
      <w:lvlJc w:val="left"/>
      <w:pPr>
        <w:ind w:left="5040" w:hanging="360"/>
      </w:pPr>
    </w:lvl>
    <w:lvl w:ilvl="7" w:tplc="CB74DBBA" w:tentative="1">
      <w:start w:val="1"/>
      <w:numFmt w:val="lowerLetter"/>
      <w:lvlText w:val="%8."/>
      <w:lvlJc w:val="left"/>
      <w:pPr>
        <w:ind w:left="5760" w:hanging="360"/>
      </w:pPr>
    </w:lvl>
    <w:lvl w:ilvl="8" w:tplc="2D06B7C8" w:tentative="1">
      <w:start w:val="1"/>
      <w:numFmt w:val="lowerRoman"/>
      <w:lvlText w:val="%9."/>
      <w:lvlJc w:val="right"/>
      <w:pPr>
        <w:ind w:left="6480" w:hanging="180"/>
      </w:pPr>
    </w:lvl>
  </w:abstractNum>
  <w:abstractNum w:abstractNumId="5" w15:restartNumberingAfterBreak="0">
    <w:nsid w:val="0CC16B20"/>
    <w:multiLevelType w:val="hybridMultilevel"/>
    <w:tmpl w:val="B804EC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EB4A02"/>
    <w:multiLevelType w:val="hybridMultilevel"/>
    <w:tmpl w:val="DCCC2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997B90"/>
    <w:multiLevelType w:val="hybridMultilevel"/>
    <w:tmpl w:val="E362C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0E603E"/>
    <w:multiLevelType w:val="hybridMultilevel"/>
    <w:tmpl w:val="C68EC94A"/>
    <w:lvl w:ilvl="0" w:tplc="B39ABF22">
      <w:start w:val="1"/>
      <w:numFmt w:val="lowerRoman"/>
      <w:lvlText w:val="(%1)"/>
      <w:lvlJc w:val="left"/>
      <w:pPr>
        <w:ind w:left="1080" w:hanging="720"/>
      </w:pPr>
      <w:rPr>
        <w:rFonts w:hint="default"/>
      </w:rPr>
    </w:lvl>
    <w:lvl w:ilvl="1" w:tplc="1EB45AEE" w:tentative="1">
      <w:start w:val="1"/>
      <w:numFmt w:val="lowerLetter"/>
      <w:lvlText w:val="%2."/>
      <w:lvlJc w:val="left"/>
      <w:pPr>
        <w:ind w:left="1440" w:hanging="360"/>
      </w:pPr>
    </w:lvl>
    <w:lvl w:ilvl="2" w:tplc="E780C6F2" w:tentative="1">
      <w:start w:val="1"/>
      <w:numFmt w:val="lowerRoman"/>
      <w:lvlText w:val="%3."/>
      <w:lvlJc w:val="right"/>
      <w:pPr>
        <w:ind w:left="2160" w:hanging="180"/>
      </w:pPr>
    </w:lvl>
    <w:lvl w:ilvl="3" w:tplc="B7301E32" w:tentative="1">
      <w:start w:val="1"/>
      <w:numFmt w:val="decimal"/>
      <w:lvlText w:val="%4."/>
      <w:lvlJc w:val="left"/>
      <w:pPr>
        <w:ind w:left="2880" w:hanging="360"/>
      </w:pPr>
    </w:lvl>
    <w:lvl w:ilvl="4" w:tplc="D66EB7B8" w:tentative="1">
      <w:start w:val="1"/>
      <w:numFmt w:val="lowerLetter"/>
      <w:lvlText w:val="%5."/>
      <w:lvlJc w:val="left"/>
      <w:pPr>
        <w:ind w:left="3600" w:hanging="360"/>
      </w:pPr>
    </w:lvl>
    <w:lvl w:ilvl="5" w:tplc="BF86046C" w:tentative="1">
      <w:start w:val="1"/>
      <w:numFmt w:val="lowerRoman"/>
      <w:lvlText w:val="%6."/>
      <w:lvlJc w:val="right"/>
      <w:pPr>
        <w:ind w:left="4320" w:hanging="180"/>
      </w:pPr>
    </w:lvl>
    <w:lvl w:ilvl="6" w:tplc="1C12370C" w:tentative="1">
      <w:start w:val="1"/>
      <w:numFmt w:val="decimal"/>
      <w:lvlText w:val="%7."/>
      <w:lvlJc w:val="left"/>
      <w:pPr>
        <w:ind w:left="5040" w:hanging="360"/>
      </w:pPr>
    </w:lvl>
    <w:lvl w:ilvl="7" w:tplc="54ACC072" w:tentative="1">
      <w:start w:val="1"/>
      <w:numFmt w:val="lowerLetter"/>
      <w:lvlText w:val="%8."/>
      <w:lvlJc w:val="left"/>
      <w:pPr>
        <w:ind w:left="5760" w:hanging="360"/>
      </w:pPr>
    </w:lvl>
    <w:lvl w:ilvl="8" w:tplc="596CF996"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6B3C449A">
      <w:start w:val="1"/>
      <w:numFmt w:val="bullet"/>
      <w:lvlText w:val=""/>
      <w:lvlJc w:val="left"/>
      <w:pPr>
        <w:ind w:left="363" w:hanging="360"/>
      </w:pPr>
      <w:rPr>
        <w:rFonts w:ascii="Symbol" w:hAnsi="Symbol" w:hint="default"/>
        <w:color w:val="auto"/>
        <w:sz w:val="24"/>
        <w:szCs w:val="24"/>
      </w:rPr>
    </w:lvl>
    <w:lvl w:ilvl="1" w:tplc="4D9CDF9E" w:tentative="1">
      <w:start w:val="1"/>
      <w:numFmt w:val="bullet"/>
      <w:lvlText w:val="o"/>
      <w:lvlJc w:val="left"/>
      <w:pPr>
        <w:ind w:left="1083" w:hanging="360"/>
      </w:pPr>
      <w:rPr>
        <w:rFonts w:ascii="Courier New" w:hAnsi="Courier New" w:cs="Courier New" w:hint="default"/>
      </w:rPr>
    </w:lvl>
    <w:lvl w:ilvl="2" w:tplc="2BF4BC4C" w:tentative="1">
      <w:start w:val="1"/>
      <w:numFmt w:val="bullet"/>
      <w:lvlText w:val=""/>
      <w:lvlJc w:val="left"/>
      <w:pPr>
        <w:ind w:left="1803" w:hanging="360"/>
      </w:pPr>
      <w:rPr>
        <w:rFonts w:ascii="Wingdings" w:hAnsi="Wingdings" w:hint="default"/>
      </w:rPr>
    </w:lvl>
    <w:lvl w:ilvl="3" w:tplc="2E0246F8" w:tentative="1">
      <w:start w:val="1"/>
      <w:numFmt w:val="bullet"/>
      <w:lvlText w:val=""/>
      <w:lvlJc w:val="left"/>
      <w:pPr>
        <w:ind w:left="2523" w:hanging="360"/>
      </w:pPr>
      <w:rPr>
        <w:rFonts w:ascii="Symbol" w:hAnsi="Symbol" w:hint="default"/>
      </w:rPr>
    </w:lvl>
    <w:lvl w:ilvl="4" w:tplc="1F708D40" w:tentative="1">
      <w:start w:val="1"/>
      <w:numFmt w:val="bullet"/>
      <w:lvlText w:val="o"/>
      <w:lvlJc w:val="left"/>
      <w:pPr>
        <w:ind w:left="3243" w:hanging="360"/>
      </w:pPr>
      <w:rPr>
        <w:rFonts w:ascii="Courier New" w:hAnsi="Courier New" w:cs="Courier New" w:hint="default"/>
      </w:rPr>
    </w:lvl>
    <w:lvl w:ilvl="5" w:tplc="5FB8A90C" w:tentative="1">
      <w:start w:val="1"/>
      <w:numFmt w:val="bullet"/>
      <w:lvlText w:val=""/>
      <w:lvlJc w:val="left"/>
      <w:pPr>
        <w:ind w:left="3963" w:hanging="360"/>
      </w:pPr>
      <w:rPr>
        <w:rFonts w:ascii="Wingdings" w:hAnsi="Wingdings" w:hint="default"/>
      </w:rPr>
    </w:lvl>
    <w:lvl w:ilvl="6" w:tplc="D93A11E6" w:tentative="1">
      <w:start w:val="1"/>
      <w:numFmt w:val="bullet"/>
      <w:lvlText w:val=""/>
      <w:lvlJc w:val="left"/>
      <w:pPr>
        <w:ind w:left="4683" w:hanging="360"/>
      </w:pPr>
      <w:rPr>
        <w:rFonts w:ascii="Symbol" w:hAnsi="Symbol" w:hint="default"/>
      </w:rPr>
    </w:lvl>
    <w:lvl w:ilvl="7" w:tplc="E384ED46" w:tentative="1">
      <w:start w:val="1"/>
      <w:numFmt w:val="bullet"/>
      <w:lvlText w:val="o"/>
      <w:lvlJc w:val="left"/>
      <w:pPr>
        <w:ind w:left="5403" w:hanging="360"/>
      </w:pPr>
      <w:rPr>
        <w:rFonts w:ascii="Courier New" w:hAnsi="Courier New" w:cs="Courier New" w:hint="default"/>
      </w:rPr>
    </w:lvl>
    <w:lvl w:ilvl="8" w:tplc="498E40D4" w:tentative="1">
      <w:start w:val="1"/>
      <w:numFmt w:val="bullet"/>
      <w:lvlText w:val=""/>
      <w:lvlJc w:val="left"/>
      <w:pPr>
        <w:ind w:left="6123" w:hanging="360"/>
      </w:pPr>
      <w:rPr>
        <w:rFonts w:ascii="Wingdings" w:hAnsi="Wingdings" w:hint="default"/>
      </w:rPr>
    </w:lvl>
  </w:abstractNum>
  <w:abstractNum w:abstractNumId="10" w15:restartNumberingAfterBreak="0">
    <w:nsid w:val="1B1F247B"/>
    <w:multiLevelType w:val="hybridMultilevel"/>
    <w:tmpl w:val="0716342C"/>
    <w:lvl w:ilvl="0" w:tplc="8EBC393C">
      <w:start w:val="1"/>
      <w:numFmt w:val="lowerRoman"/>
      <w:lvlText w:val="(%1)"/>
      <w:lvlJc w:val="left"/>
      <w:pPr>
        <w:ind w:left="1080" w:hanging="720"/>
      </w:pPr>
      <w:rPr>
        <w:rFonts w:hint="default"/>
      </w:rPr>
    </w:lvl>
    <w:lvl w:ilvl="1" w:tplc="20C0E470" w:tentative="1">
      <w:start w:val="1"/>
      <w:numFmt w:val="lowerLetter"/>
      <w:lvlText w:val="%2."/>
      <w:lvlJc w:val="left"/>
      <w:pPr>
        <w:ind w:left="1440" w:hanging="360"/>
      </w:pPr>
    </w:lvl>
    <w:lvl w:ilvl="2" w:tplc="4CB8B362" w:tentative="1">
      <w:start w:val="1"/>
      <w:numFmt w:val="lowerRoman"/>
      <w:lvlText w:val="%3."/>
      <w:lvlJc w:val="right"/>
      <w:pPr>
        <w:ind w:left="2160" w:hanging="180"/>
      </w:pPr>
    </w:lvl>
    <w:lvl w:ilvl="3" w:tplc="25742392" w:tentative="1">
      <w:start w:val="1"/>
      <w:numFmt w:val="decimal"/>
      <w:lvlText w:val="%4."/>
      <w:lvlJc w:val="left"/>
      <w:pPr>
        <w:ind w:left="2880" w:hanging="360"/>
      </w:pPr>
    </w:lvl>
    <w:lvl w:ilvl="4" w:tplc="1C0C7BA4" w:tentative="1">
      <w:start w:val="1"/>
      <w:numFmt w:val="lowerLetter"/>
      <w:lvlText w:val="%5."/>
      <w:lvlJc w:val="left"/>
      <w:pPr>
        <w:ind w:left="3600" w:hanging="360"/>
      </w:pPr>
    </w:lvl>
    <w:lvl w:ilvl="5" w:tplc="A8BA6492" w:tentative="1">
      <w:start w:val="1"/>
      <w:numFmt w:val="lowerRoman"/>
      <w:lvlText w:val="%6."/>
      <w:lvlJc w:val="right"/>
      <w:pPr>
        <w:ind w:left="4320" w:hanging="180"/>
      </w:pPr>
    </w:lvl>
    <w:lvl w:ilvl="6" w:tplc="CCB25F7C" w:tentative="1">
      <w:start w:val="1"/>
      <w:numFmt w:val="decimal"/>
      <w:lvlText w:val="%7."/>
      <w:lvlJc w:val="left"/>
      <w:pPr>
        <w:ind w:left="5040" w:hanging="360"/>
      </w:pPr>
    </w:lvl>
    <w:lvl w:ilvl="7" w:tplc="8C2C1526" w:tentative="1">
      <w:start w:val="1"/>
      <w:numFmt w:val="lowerLetter"/>
      <w:lvlText w:val="%8."/>
      <w:lvlJc w:val="left"/>
      <w:pPr>
        <w:ind w:left="5760" w:hanging="360"/>
      </w:pPr>
    </w:lvl>
    <w:lvl w:ilvl="8" w:tplc="949CAC10" w:tentative="1">
      <w:start w:val="1"/>
      <w:numFmt w:val="lowerRoman"/>
      <w:lvlText w:val="%9."/>
      <w:lvlJc w:val="right"/>
      <w:pPr>
        <w:ind w:left="6480" w:hanging="180"/>
      </w:pPr>
    </w:lvl>
  </w:abstractNum>
  <w:abstractNum w:abstractNumId="11" w15:restartNumberingAfterBreak="0">
    <w:nsid w:val="2494727C"/>
    <w:multiLevelType w:val="hybridMultilevel"/>
    <w:tmpl w:val="A9BC4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D3F4CA9C">
      <w:start w:val="1"/>
      <w:numFmt w:val="lowerRoman"/>
      <w:lvlText w:val="(%1)"/>
      <w:lvlJc w:val="left"/>
      <w:pPr>
        <w:ind w:left="1080" w:hanging="720"/>
      </w:pPr>
      <w:rPr>
        <w:rFonts w:hint="default"/>
      </w:rPr>
    </w:lvl>
    <w:lvl w:ilvl="1" w:tplc="6B5AC20C" w:tentative="1">
      <w:start w:val="1"/>
      <w:numFmt w:val="lowerLetter"/>
      <w:lvlText w:val="%2."/>
      <w:lvlJc w:val="left"/>
      <w:pPr>
        <w:ind w:left="1440" w:hanging="360"/>
      </w:pPr>
    </w:lvl>
    <w:lvl w:ilvl="2" w:tplc="D8E8C1DE" w:tentative="1">
      <w:start w:val="1"/>
      <w:numFmt w:val="lowerRoman"/>
      <w:lvlText w:val="%3."/>
      <w:lvlJc w:val="right"/>
      <w:pPr>
        <w:ind w:left="2160" w:hanging="180"/>
      </w:pPr>
    </w:lvl>
    <w:lvl w:ilvl="3" w:tplc="E43ED098" w:tentative="1">
      <w:start w:val="1"/>
      <w:numFmt w:val="decimal"/>
      <w:lvlText w:val="%4."/>
      <w:lvlJc w:val="left"/>
      <w:pPr>
        <w:ind w:left="2880" w:hanging="360"/>
      </w:pPr>
    </w:lvl>
    <w:lvl w:ilvl="4" w:tplc="E200D590" w:tentative="1">
      <w:start w:val="1"/>
      <w:numFmt w:val="lowerLetter"/>
      <w:lvlText w:val="%5."/>
      <w:lvlJc w:val="left"/>
      <w:pPr>
        <w:ind w:left="3600" w:hanging="360"/>
      </w:pPr>
    </w:lvl>
    <w:lvl w:ilvl="5" w:tplc="A21CACEC" w:tentative="1">
      <w:start w:val="1"/>
      <w:numFmt w:val="lowerRoman"/>
      <w:lvlText w:val="%6."/>
      <w:lvlJc w:val="right"/>
      <w:pPr>
        <w:ind w:left="4320" w:hanging="180"/>
      </w:pPr>
    </w:lvl>
    <w:lvl w:ilvl="6" w:tplc="8FBA62B8" w:tentative="1">
      <w:start w:val="1"/>
      <w:numFmt w:val="decimal"/>
      <w:lvlText w:val="%7."/>
      <w:lvlJc w:val="left"/>
      <w:pPr>
        <w:ind w:left="5040" w:hanging="360"/>
      </w:pPr>
    </w:lvl>
    <w:lvl w:ilvl="7" w:tplc="9640B5BA" w:tentative="1">
      <w:start w:val="1"/>
      <w:numFmt w:val="lowerLetter"/>
      <w:lvlText w:val="%8."/>
      <w:lvlJc w:val="left"/>
      <w:pPr>
        <w:ind w:left="5760" w:hanging="360"/>
      </w:pPr>
    </w:lvl>
    <w:lvl w:ilvl="8" w:tplc="2222BCA2"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7DE65B54">
      <w:start w:val="1"/>
      <w:numFmt w:val="lowerRoman"/>
      <w:lvlText w:val="(%1)"/>
      <w:lvlJc w:val="left"/>
      <w:pPr>
        <w:ind w:left="1080" w:hanging="720"/>
      </w:pPr>
      <w:rPr>
        <w:rFonts w:hint="default"/>
      </w:rPr>
    </w:lvl>
    <w:lvl w:ilvl="1" w:tplc="30E2B77E" w:tentative="1">
      <w:start w:val="1"/>
      <w:numFmt w:val="lowerLetter"/>
      <w:lvlText w:val="%2."/>
      <w:lvlJc w:val="left"/>
      <w:pPr>
        <w:ind w:left="1440" w:hanging="360"/>
      </w:pPr>
    </w:lvl>
    <w:lvl w:ilvl="2" w:tplc="14FECF88" w:tentative="1">
      <w:start w:val="1"/>
      <w:numFmt w:val="lowerRoman"/>
      <w:lvlText w:val="%3."/>
      <w:lvlJc w:val="right"/>
      <w:pPr>
        <w:ind w:left="2160" w:hanging="180"/>
      </w:pPr>
    </w:lvl>
    <w:lvl w:ilvl="3" w:tplc="1F4AA88A" w:tentative="1">
      <w:start w:val="1"/>
      <w:numFmt w:val="decimal"/>
      <w:lvlText w:val="%4."/>
      <w:lvlJc w:val="left"/>
      <w:pPr>
        <w:ind w:left="2880" w:hanging="360"/>
      </w:pPr>
    </w:lvl>
    <w:lvl w:ilvl="4" w:tplc="2A52D7F8" w:tentative="1">
      <w:start w:val="1"/>
      <w:numFmt w:val="lowerLetter"/>
      <w:lvlText w:val="%5."/>
      <w:lvlJc w:val="left"/>
      <w:pPr>
        <w:ind w:left="3600" w:hanging="360"/>
      </w:pPr>
    </w:lvl>
    <w:lvl w:ilvl="5" w:tplc="F856B85A" w:tentative="1">
      <w:start w:val="1"/>
      <w:numFmt w:val="lowerRoman"/>
      <w:lvlText w:val="%6."/>
      <w:lvlJc w:val="right"/>
      <w:pPr>
        <w:ind w:left="4320" w:hanging="180"/>
      </w:pPr>
    </w:lvl>
    <w:lvl w:ilvl="6" w:tplc="F10E59D2" w:tentative="1">
      <w:start w:val="1"/>
      <w:numFmt w:val="decimal"/>
      <w:lvlText w:val="%7."/>
      <w:lvlJc w:val="left"/>
      <w:pPr>
        <w:ind w:left="5040" w:hanging="360"/>
      </w:pPr>
    </w:lvl>
    <w:lvl w:ilvl="7" w:tplc="4EE0485E" w:tentative="1">
      <w:start w:val="1"/>
      <w:numFmt w:val="lowerLetter"/>
      <w:lvlText w:val="%8."/>
      <w:lvlJc w:val="left"/>
      <w:pPr>
        <w:ind w:left="5760" w:hanging="360"/>
      </w:pPr>
    </w:lvl>
    <w:lvl w:ilvl="8" w:tplc="A0D6B62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CCC0EF6">
      <w:start w:val="1"/>
      <w:numFmt w:val="lowerRoman"/>
      <w:lvlText w:val="(%1)"/>
      <w:lvlJc w:val="left"/>
      <w:pPr>
        <w:ind w:left="1080" w:hanging="720"/>
      </w:pPr>
      <w:rPr>
        <w:rFonts w:hint="default"/>
      </w:rPr>
    </w:lvl>
    <w:lvl w:ilvl="1" w:tplc="4EF2FEB0" w:tentative="1">
      <w:start w:val="1"/>
      <w:numFmt w:val="lowerLetter"/>
      <w:lvlText w:val="%2."/>
      <w:lvlJc w:val="left"/>
      <w:pPr>
        <w:ind w:left="1440" w:hanging="360"/>
      </w:pPr>
    </w:lvl>
    <w:lvl w:ilvl="2" w:tplc="4C4C8B5C" w:tentative="1">
      <w:start w:val="1"/>
      <w:numFmt w:val="lowerRoman"/>
      <w:lvlText w:val="%3."/>
      <w:lvlJc w:val="right"/>
      <w:pPr>
        <w:ind w:left="2160" w:hanging="180"/>
      </w:pPr>
    </w:lvl>
    <w:lvl w:ilvl="3" w:tplc="D3A625D6" w:tentative="1">
      <w:start w:val="1"/>
      <w:numFmt w:val="decimal"/>
      <w:lvlText w:val="%4."/>
      <w:lvlJc w:val="left"/>
      <w:pPr>
        <w:ind w:left="2880" w:hanging="360"/>
      </w:pPr>
    </w:lvl>
    <w:lvl w:ilvl="4" w:tplc="C7B2991C" w:tentative="1">
      <w:start w:val="1"/>
      <w:numFmt w:val="lowerLetter"/>
      <w:lvlText w:val="%5."/>
      <w:lvlJc w:val="left"/>
      <w:pPr>
        <w:ind w:left="3600" w:hanging="360"/>
      </w:pPr>
    </w:lvl>
    <w:lvl w:ilvl="5" w:tplc="59CAFEF8" w:tentative="1">
      <w:start w:val="1"/>
      <w:numFmt w:val="lowerRoman"/>
      <w:lvlText w:val="%6."/>
      <w:lvlJc w:val="right"/>
      <w:pPr>
        <w:ind w:left="4320" w:hanging="180"/>
      </w:pPr>
    </w:lvl>
    <w:lvl w:ilvl="6" w:tplc="02AE454E" w:tentative="1">
      <w:start w:val="1"/>
      <w:numFmt w:val="decimal"/>
      <w:lvlText w:val="%7."/>
      <w:lvlJc w:val="left"/>
      <w:pPr>
        <w:ind w:left="5040" w:hanging="360"/>
      </w:pPr>
    </w:lvl>
    <w:lvl w:ilvl="7" w:tplc="17C2E8DE" w:tentative="1">
      <w:start w:val="1"/>
      <w:numFmt w:val="lowerLetter"/>
      <w:lvlText w:val="%8."/>
      <w:lvlJc w:val="left"/>
      <w:pPr>
        <w:ind w:left="5760" w:hanging="360"/>
      </w:pPr>
    </w:lvl>
    <w:lvl w:ilvl="8" w:tplc="4B686AAC" w:tentative="1">
      <w:start w:val="1"/>
      <w:numFmt w:val="lowerRoman"/>
      <w:lvlText w:val="%9."/>
      <w:lvlJc w:val="right"/>
      <w:pPr>
        <w:ind w:left="6480" w:hanging="180"/>
      </w:pPr>
    </w:lvl>
  </w:abstractNum>
  <w:abstractNum w:abstractNumId="15" w15:restartNumberingAfterBreak="0">
    <w:nsid w:val="3650471B"/>
    <w:multiLevelType w:val="hybridMultilevel"/>
    <w:tmpl w:val="31666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9A2A32"/>
    <w:multiLevelType w:val="hybridMultilevel"/>
    <w:tmpl w:val="5270F66A"/>
    <w:lvl w:ilvl="0" w:tplc="5DE4704E">
      <w:start w:val="1"/>
      <w:numFmt w:val="bullet"/>
      <w:lvlText w:val=""/>
      <w:lvlJc w:val="left"/>
      <w:pPr>
        <w:ind w:left="720" w:hanging="360"/>
      </w:pPr>
      <w:rPr>
        <w:rFonts w:ascii="Symbol" w:hAnsi="Symbol" w:hint="default"/>
      </w:rPr>
    </w:lvl>
    <w:lvl w:ilvl="1" w:tplc="537AEB02">
      <w:start w:val="1"/>
      <w:numFmt w:val="bullet"/>
      <w:lvlText w:val="o"/>
      <w:lvlJc w:val="left"/>
      <w:pPr>
        <w:ind w:left="1440" w:hanging="360"/>
      </w:pPr>
    </w:lvl>
    <w:lvl w:ilvl="2" w:tplc="C3927016">
      <w:start w:val="1"/>
      <w:numFmt w:val="bullet"/>
      <w:lvlText w:val=""/>
      <w:lvlJc w:val="left"/>
      <w:pPr>
        <w:ind w:left="2160" w:hanging="360"/>
      </w:pPr>
      <w:rPr>
        <w:rFonts w:ascii="Wingdings" w:hAnsi="Wingdings" w:hint="default"/>
      </w:rPr>
    </w:lvl>
    <w:lvl w:ilvl="3" w:tplc="E52A01E6">
      <w:start w:val="1"/>
      <w:numFmt w:val="bullet"/>
      <w:lvlText w:val=""/>
      <w:lvlJc w:val="left"/>
      <w:pPr>
        <w:ind w:left="2880" w:hanging="360"/>
      </w:pPr>
      <w:rPr>
        <w:rFonts w:ascii="Symbol" w:hAnsi="Symbol" w:hint="default"/>
      </w:rPr>
    </w:lvl>
    <w:lvl w:ilvl="4" w:tplc="71C2BECA">
      <w:start w:val="1"/>
      <w:numFmt w:val="bullet"/>
      <w:lvlText w:val="o"/>
      <w:lvlJc w:val="left"/>
      <w:pPr>
        <w:ind w:left="3600" w:hanging="360"/>
      </w:pPr>
      <w:rPr>
        <w:rFonts w:ascii="Courier New" w:hAnsi="Courier New" w:cs="Courier New" w:hint="default"/>
      </w:rPr>
    </w:lvl>
    <w:lvl w:ilvl="5" w:tplc="3D0C73DA">
      <w:start w:val="1"/>
      <w:numFmt w:val="bullet"/>
      <w:lvlText w:val=""/>
      <w:lvlJc w:val="left"/>
      <w:pPr>
        <w:ind w:left="4320" w:hanging="360"/>
      </w:pPr>
      <w:rPr>
        <w:rFonts w:ascii="Wingdings" w:hAnsi="Wingdings" w:hint="default"/>
      </w:rPr>
    </w:lvl>
    <w:lvl w:ilvl="6" w:tplc="083C3E14">
      <w:start w:val="1"/>
      <w:numFmt w:val="bullet"/>
      <w:lvlText w:val=""/>
      <w:lvlJc w:val="left"/>
      <w:pPr>
        <w:ind w:left="5040" w:hanging="360"/>
      </w:pPr>
      <w:rPr>
        <w:rFonts w:ascii="Symbol" w:hAnsi="Symbol" w:hint="default"/>
      </w:rPr>
    </w:lvl>
    <w:lvl w:ilvl="7" w:tplc="EBBC1196">
      <w:start w:val="1"/>
      <w:numFmt w:val="bullet"/>
      <w:lvlText w:val="o"/>
      <w:lvlJc w:val="left"/>
      <w:pPr>
        <w:ind w:left="5760" w:hanging="360"/>
      </w:pPr>
      <w:rPr>
        <w:rFonts w:ascii="Courier New" w:hAnsi="Courier New" w:cs="Courier New" w:hint="default"/>
      </w:rPr>
    </w:lvl>
    <w:lvl w:ilvl="8" w:tplc="078E3322">
      <w:start w:val="1"/>
      <w:numFmt w:val="bullet"/>
      <w:lvlText w:val=""/>
      <w:lvlJc w:val="left"/>
      <w:pPr>
        <w:ind w:left="6480" w:hanging="360"/>
      </w:pPr>
      <w:rPr>
        <w:rFonts w:ascii="Wingdings" w:hAnsi="Wingdings" w:hint="default"/>
      </w:rPr>
    </w:lvl>
  </w:abstractNum>
  <w:abstractNum w:abstractNumId="17" w15:restartNumberingAfterBreak="0">
    <w:nsid w:val="519F7CF5"/>
    <w:multiLevelType w:val="hybridMultilevel"/>
    <w:tmpl w:val="C68EC9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0E1165"/>
    <w:multiLevelType w:val="hybridMultilevel"/>
    <w:tmpl w:val="EFAEB09A"/>
    <w:lvl w:ilvl="0" w:tplc="CE984A44">
      <w:start w:val="1"/>
      <w:numFmt w:val="bullet"/>
      <w:lvlText w:val=""/>
      <w:lvlJc w:val="left"/>
      <w:pPr>
        <w:ind w:left="928" w:hanging="360"/>
      </w:pPr>
      <w:rPr>
        <w:rFonts w:ascii="Symbol" w:hAnsi="Symbol" w:hint="default"/>
      </w:rPr>
    </w:lvl>
    <w:lvl w:ilvl="1" w:tplc="22C42A90">
      <w:start w:val="1"/>
      <w:numFmt w:val="bullet"/>
      <w:lvlText w:val="o"/>
      <w:lvlJc w:val="left"/>
      <w:pPr>
        <w:ind w:left="1080" w:hanging="360"/>
      </w:pPr>
      <w:rPr>
        <w:rFonts w:ascii="Courier New" w:hAnsi="Courier New" w:cs="Courier New" w:hint="default"/>
      </w:rPr>
    </w:lvl>
    <w:lvl w:ilvl="2" w:tplc="28CC70CE" w:tentative="1">
      <w:start w:val="1"/>
      <w:numFmt w:val="bullet"/>
      <w:lvlText w:val=""/>
      <w:lvlJc w:val="left"/>
      <w:pPr>
        <w:ind w:left="1800" w:hanging="360"/>
      </w:pPr>
      <w:rPr>
        <w:rFonts w:ascii="Wingdings" w:hAnsi="Wingdings" w:hint="default"/>
      </w:rPr>
    </w:lvl>
    <w:lvl w:ilvl="3" w:tplc="F216E858" w:tentative="1">
      <w:start w:val="1"/>
      <w:numFmt w:val="bullet"/>
      <w:lvlText w:val=""/>
      <w:lvlJc w:val="left"/>
      <w:pPr>
        <w:ind w:left="2520" w:hanging="360"/>
      </w:pPr>
      <w:rPr>
        <w:rFonts w:ascii="Symbol" w:hAnsi="Symbol" w:hint="default"/>
      </w:rPr>
    </w:lvl>
    <w:lvl w:ilvl="4" w:tplc="111837C2" w:tentative="1">
      <w:start w:val="1"/>
      <w:numFmt w:val="bullet"/>
      <w:lvlText w:val="o"/>
      <w:lvlJc w:val="left"/>
      <w:pPr>
        <w:ind w:left="3240" w:hanging="360"/>
      </w:pPr>
      <w:rPr>
        <w:rFonts w:ascii="Courier New" w:hAnsi="Courier New" w:cs="Courier New" w:hint="default"/>
      </w:rPr>
    </w:lvl>
    <w:lvl w:ilvl="5" w:tplc="7EF64802">
      <w:start w:val="1"/>
      <w:numFmt w:val="bullet"/>
      <w:lvlText w:val=""/>
      <w:lvlJc w:val="left"/>
      <w:pPr>
        <w:ind w:left="3960" w:hanging="360"/>
      </w:pPr>
      <w:rPr>
        <w:rFonts w:ascii="Wingdings" w:hAnsi="Wingdings" w:hint="default"/>
      </w:rPr>
    </w:lvl>
    <w:lvl w:ilvl="6" w:tplc="CE2C1416" w:tentative="1">
      <w:start w:val="1"/>
      <w:numFmt w:val="bullet"/>
      <w:lvlText w:val=""/>
      <w:lvlJc w:val="left"/>
      <w:pPr>
        <w:ind w:left="4680" w:hanging="360"/>
      </w:pPr>
      <w:rPr>
        <w:rFonts w:ascii="Symbol" w:hAnsi="Symbol" w:hint="default"/>
      </w:rPr>
    </w:lvl>
    <w:lvl w:ilvl="7" w:tplc="17D6C1EC" w:tentative="1">
      <w:start w:val="1"/>
      <w:numFmt w:val="bullet"/>
      <w:lvlText w:val="o"/>
      <w:lvlJc w:val="left"/>
      <w:pPr>
        <w:ind w:left="5400" w:hanging="360"/>
      </w:pPr>
      <w:rPr>
        <w:rFonts w:ascii="Courier New" w:hAnsi="Courier New" w:cs="Courier New" w:hint="default"/>
      </w:rPr>
    </w:lvl>
    <w:lvl w:ilvl="8" w:tplc="F9B06838"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D2328744">
      <w:start w:val="1"/>
      <w:numFmt w:val="lowerRoman"/>
      <w:lvlText w:val="(%1)"/>
      <w:lvlJc w:val="left"/>
      <w:pPr>
        <w:ind w:left="1080" w:hanging="720"/>
      </w:pPr>
      <w:rPr>
        <w:rFonts w:hint="default"/>
      </w:rPr>
    </w:lvl>
    <w:lvl w:ilvl="1" w:tplc="9E1409AE" w:tentative="1">
      <w:start w:val="1"/>
      <w:numFmt w:val="lowerLetter"/>
      <w:lvlText w:val="%2."/>
      <w:lvlJc w:val="left"/>
      <w:pPr>
        <w:ind w:left="1440" w:hanging="360"/>
      </w:pPr>
    </w:lvl>
    <w:lvl w:ilvl="2" w:tplc="D4904970" w:tentative="1">
      <w:start w:val="1"/>
      <w:numFmt w:val="lowerRoman"/>
      <w:lvlText w:val="%3."/>
      <w:lvlJc w:val="right"/>
      <w:pPr>
        <w:ind w:left="2160" w:hanging="180"/>
      </w:pPr>
    </w:lvl>
    <w:lvl w:ilvl="3" w:tplc="A5F64EF2" w:tentative="1">
      <w:start w:val="1"/>
      <w:numFmt w:val="decimal"/>
      <w:lvlText w:val="%4."/>
      <w:lvlJc w:val="left"/>
      <w:pPr>
        <w:ind w:left="2880" w:hanging="360"/>
      </w:pPr>
    </w:lvl>
    <w:lvl w:ilvl="4" w:tplc="17AA1B2E" w:tentative="1">
      <w:start w:val="1"/>
      <w:numFmt w:val="lowerLetter"/>
      <w:lvlText w:val="%5."/>
      <w:lvlJc w:val="left"/>
      <w:pPr>
        <w:ind w:left="3600" w:hanging="360"/>
      </w:pPr>
    </w:lvl>
    <w:lvl w:ilvl="5" w:tplc="07F0C816" w:tentative="1">
      <w:start w:val="1"/>
      <w:numFmt w:val="lowerRoman"/>
      <w:lvlText w:val="%6."/>
      <w:lvlJc w:val="right"/>
      <w:pPr>
        <w:ind w:left="4320" w:hanging="180"/>
      </w:pPr>
    </w:lvl>
    <w:lvl w:ilvl="6" w:tplc="68F61D86" w:tentative="1">
      <w:start w:val="1"/>
      <w:numFmt w:val="decimal"/>
      <w:lvlText w:val="%7."/>
      <w:lvlJc w:val="left"/>
      <w:pPr>
        <w:ind w:left="5040" w:hanging="360"/>
      </w:pPr>
    </w:lvl>
    <w:lvl w:ilvl="7" w:tplc="109699E0" w:tentative="1">
      <w:start w:val="1"/>
      <w:numFmt w:val="lowerLetter"/>
      <w:lvlText w:val="%8."/>
      <w:lvlJc w:val="left"/>
      <w:pPr>
        <w:ind w:left="5760" w:hanging="360"/>
      </w:pPr>
    </w:lvl>
    <w:lvl w:ilvl="8" w:tplc="B296CC1E" w:tentative="1">
      <w:start w:val="1"/>
      <w:numFmt w:val="lowerRoman"/>
      <w:lvlText w:val="%9."/>
      <w:lvlJc w:val="right"/>
      <w:pPr>
        <w:ind w:left="6480" w:hanging="180"/>
      </w:pPr>
    </w:lvl>
  </w:abstractNum>
  <w:abstractNum w:abstractNumId="20" w15:restartNumberingAfterBreak="0">
    <w:nsid w:val="57C84D5D"/>
    <w:multiLevelType w:val="hybridMultilevel"/>
    <w:tmpl w:val="40B00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04136D"/>
    <w:multiLevelType w:val="hybridMultilevel"/>
    <w:tmpl w:val="E18AF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E3FA9DFC">
      <w:start w:val="1"/>
      <w:numFmt w:val="lowerRoman"/>
      <w:lvlText w:val="(%1)"/>
      <w:lvlJc w:val="left"/>
      <w:pPr>
        <w:ind w:left="1080" w:hanging="720"/>
      </w:pPr>
      <w:rPr>
        <w:rFonts w:hint="default"/>
      </w:rPr>
    </w:lvl>
    <w:lvl w:ilvl="1" w:tplc="573C092A" w:tentative="1">
      <w:start w:val="1"/>
      <w:numFmt w:val="lowerLetter"/>
      <w:lvlText w:val="%2."/>
      <w:lvlJc w:val="left"/>
      <w:pPr>
        <w:ind w:left="1440" w:hanging="360"/>
      </w:pPr>
    </w:lvl>
    <w:lvl w:ilvl="2" w:tplc="E8F0E75A" w:tentative="1">
      <w:start w:val="1"/>
      <w:numFmt w:val="lowerRoman"/>
      <w:lvlText w:val="%3."/>
      <w:lvlJc w:val="right"/>
      <w:pPr>
        <w:ind w:left="2160" w:hanging="180"/>
      </w:pPr>
    </w:lvl>
    <w:lvl w:ilvl="3" w:tplc="EDB4A160" w:tentative="1">
      <w:start w:val="1"/>
      <w:numFmt w:val="decimal"/>
      <w:lvlText w:val="%4."/>
      <w:lvlJc w:val="left"/>
      <w:pPr>
        <w:ind w:left="2880" w:hanging="360"/>
      </w:pPr>
    </w:lvl>
    <w:lvl w:ilvl="4" w:tplc="6CF09046" w:tentative="1">
      <w:start w:val="1"/>
      <w:numFmt w:val="lowerLetter"/>
      <w:lvlText w:val="%5."/>
      <w:lvlJc w:val="left"/>
      <w:pPr>
        <w:ind w:left="3600" w:hanging="360"/>
      </w:pPr>
    </w:lvl>
    <w:lvl w:ilvl="5" w:tplc="37DAF6B2" w:tentative="1">
      <w:start w:val="1"/>
      <w:numFmt w:val="lowerRoman"/>
      <w:lvlText w:val="%6."/>
      <w:lvlJc w:val="right"/>
      <w:pPr>
        <w:ind w:left="4320" w:hanging="180"/>
      </w:pPr>
    </w:lvl>
    <w:lvl w:ilvl="6" w:tplc="C92EA86E" w:tentative="1">
      <w:start w:val="1"/>
      <w:numFmt w:val="decimal"/>
      <w:lvlText w:val="%7."/>
      <w:lvlJc w:val="left"/>
      <w:pPr>
        <w:ind w:left="5040" w:hanging="360"/>
      </w:pPr>
    </w:lvl>
    <w:lvl w:ilvl="7" w:tplc="28326E88" w:tentative="1">
      <w:start w:val="1"/>
      <w:numFmt w:val="lowerLetter"/>
      <w:lvlText w:val="%8."/>
      <w:lvlJc w:val="left"/>
      <w:pPr>
        <w:ind w:left="5760" w:hanging="360"/>
      </w:pPr>
    </w:lvl>
    <w:lvl w:ilvl="8" w:tplc="C7209A6C"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512655">
    <w:abstractNumId w:val="23"/>
  </w:num>
  <w:num w:numId="2" w16cid:durableId="278342701">
    <w:abstractNumId w:val="9"/>
  </w:num>
  <w:num w:numId="3" w16cid:durableId="1357347582">
    <w:abstractNumId w:val="4"/>
  </w:num>
  <w:num w:numId="4" w16cid:durableId="125970767">
    <w:abstractNumId w:val="13"/>
  </w:num>
  <w:num w:numId="5" w16cid:durableId="1083144047">
    <w:abstractNumId w:val="12"/>
  </w:num>
  <w:num w:numId="6" w16cid:durableId="1183474445">
    <w:abstractNumId w:val="1"/>
  </w:num>
  <w:num w:numId="7" w16cid:durableId="1101994878">
    <w:abstractNumId w:val="19"/>
  </w:num>
  <w:num w:numId="8" w16cid:durableId="2144350863">
    <w:abstractNumId w:val="10"/>
  </w:num>
  <w:num w:numId="9" w16cid:durableId="2059426747">
    <w:abstractNumId w:val="14"/>
  </w:num>
  <w:num w:numId="10" w16cid:durableId="1072041898">
    <w:abstractNumId w:val="8"/>
  </w:num>
  <w:num w:numId="11" w16cid:durableId="349526035">
    <w:abstractNumId w:val="22"/>
  </w:num>
  <w:num w:numId="12" w16cid:durableId="152264272">
    <w:abstractNumId w:val="0"/>
  </w:num>
  <w:num w:numId="13" w16cid:durableId="1367558410">
    <w:abstractNumId w:val="23"/>
  </w:num>
  <w:num w:numId="14" w16cid:durableId="1467626805">
    <w:abstractNumId w:val="23"/>
  </w:num>
  <w:num w:numId="15" w16cid:durableId="2135907702">
    <w:abstractNumId w:val="23"/>
  </w:num>
  <w:num w:numId="16" w16cid:durableId="899906375">
    <w:abstractNumId w:val="23"/>
  </w:num>
  <w:num w:numId="17" w16cid:durableId="2027126098">
    <w:abstractNumId w:val="3"/>
  </w:num>
  <w:num w:numId="18" w16cid:durableId="943733617">
    <w:abstractNumId w:val="5"/>
  </w:num>
  <w:num w:numId="19" w16cid:durableId="1812625709">
    <w:abstractNumId w:val="23"/>
  </w:num>
  <w:num w:numId="20" w16cid:durableId="1723672061">
    <w:abstractNumId w:val="16"/>
  </w:num>
  <w:num w:numId="21" w16cid:durableId="1650358922">
    <w:abstractNumId w:val="20"/>
  </w:num>
  <w:num w:numId="22" w16cid:durableId="717437948">
    <w:abstractNumId w:val="2"/>
  </w:num>
  <w:num w:numId="23" w16cid:durableId="499078674">
    <w:abstractNumId w:val="15"/>
  </w:num>
  <w:num w:numId="24" w16cid:durableId="257369997">
    <w:abstractNumId w:val="6"/>
  </w:num>
  <w:num w:numId="25" w16cid:durableId="1053044872">
    <w:abstractNumId w:val="7"/>
  </w:num>
  <w:num w:numId="26" w16cid:durableId="1853297283">
    <w:abstractNumId w:val="21"/>
  </w:num>
  <w:num w:numId="27" w16cid:durableId="441342822">
    <w:abstractNumId w:val="11"/>
  </w:num>
  <w:num w:numId="28" w16cid:durableId="445201899">
    <w:abstractNumId w:val="17"/>
  </w:num>
  <w:num w:numId="29" w16cid:durableId="845053429">
    <w:abstractNumId w:val="18"/>
  </w:num>
  <w:num w:numId="30" w16cid:durableId="12602588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C8"/>
    <w:rsid w:val="0000126F"/>
    <w:rsid w:val="00001C00"/>
    <w:rsid w:val="0000345A"/>
    <w:rsid w:val="00004C8F"/>
    <w:rsid w:val="000068E7"/>
    <w:rsid w:val="0001288F"/>
    <w:rsid w:val="00012D9B"/>
    <w:rsid w:val="00013160"/>
    <w:rsid w:val="00013FEA"/>
    <w:rsid w:val="00014360"/>
    <w:rsid w:val="000154F8"/>
    <w:rsid w:val="00015805"/>
    <w:rsid w:val="00017EC5"/>
    <w:rsid w:val="00024BC1"/>
    <w:rsid w:val="0002569D"/>
    <w:rsid w:val="00027786"/>
    <w:rsid w:val="00033D05"/>
    <w:rsid w:val="00036061"/>
    <w:rsid w:val="00037B67"/>
    <w:rsid w:val="0004145D"/>
    <w:rsid w:val="00041DCB"/>
    <w:rsid w:val="00042591"/>
    <w:rsid w:val="00045C70"/>
    <w:rsid w:val="000460D9"/>
    <w:rsid w:val="000473FF"/>
    <w:rsid w:val="0005075F"/>
    <w:rsid w:val="00050F30"/>
    <w:rsid w:val="000545F5"/>
    <w:rsid w:val="00060D9E"/>
    <w:rsid w:val="00061AD5"/>
    <w:rsid w:val="000630A1"/>
    <w:rsid w:val="00065E5D"/>
    <w:rsid w:val="00067F8D"/>
    <w:rsid w:val="00070451"/>
    <w:rsid w:val="00072083"/>
    <w:rsid w:val="00074064"/>
    <w:rsid w:val="00074B8F"/>
    <w:rsid w:val="000802EF"/>
    <w:rsid w:val="000817C3"/>
    <w:rsid w:val="00083CE3"/>
    <w:rsid w:val="00084CBB"/>
    <w:rsid w:val="00093D5D"/>
    <w:rsid w:val="00095E9E"/>
    <w:rsid w:val="00096481"/>
    <w:rsid w:val="0009666A"/>
    <w:rsid w:val="00096C11"/>
    <w:rsid w:val="0009744B"/>
    <w:rsid w:val="000A1B6C"/>
    <w:rsid w:val="000A5620"/>
    <w:rsid w:val="000A64C8"/>
    <w:rsid w:val="000B2173"/>
    <w:rsid w:val="000B4CB1"/>
    <w:rsid w:val="000B69B1"/>
    <w:rsid w:val="000C34BF"/>
    <w:rsid w:val="000C782F"/>
    <w:rsid w:val="000D7966"/>
    <w:rsid w:val="000F1E3F"/>
    <w:rsid w:val="000F6AD9"/>
    <w:rsid w:val="0010052D"/>
    <w:rsid w:val="001014EB"/>
    <w:rsid w:val="00102CB1"/>
    <w:rsid w:val="001056B1"/>
    <w:rsid w:val="001066F5"/>
    <w:rsid w:val="00110D23"/>
    <w:rsid w:val="0011342C"/>
    <w:rsid w:val="00113CDB"/>
    <w:rsid w:val="001149E4"/>
    <w:rsid w:val="001157DE"/>
    <w:rsid w:val="00120188"/>
    <w:rsid w:val="00125474"/>
    <w:rsid w:val="00125D4E"/>
    <w:rsid w:val="001275B2"/>
    <w:rsid w:val="00135162"/>
    <w:rsid w:val="001353E3"/>
    <w:rsid w:val="00135783"/>
    <w:rsid w:val="001406D7"/>
    <w:rsid w:val="001413D3"/>
    <w:rsid w:val="00142C2F"/>
    <w:rsid w:val="001435C5"/>
    <w:rsid w:val="0014761C"/>
    <w:rsid w:val="00150846"/>
    <w:rsid w:val="00153CED"/>
    <w:rsid w:val="00163673"/>
    <w:rsid w:val="0016637B"/>
    <w:rsid w:val="00170D3C"/>
    <w:rsid w:val="00170EE2"/>
    <w:rsid w:val="00174408"/>
    <w:rsid w:val="00174CAF"/>
    <w:rsid w:val="00175319"/>
    <w:rsid w:val="00175FEF"/>
    <w:rsid w:val="00176D93"/>
    <w:rsid w:val="00181A57"/>
    <w:rsid w:val="00182F7F"/>
    <w:rsid w:val="00183BEA"/>
    <w:rsid w:val="001903C3"/>
    <w:rsid w:val="0019198F"/>
    <w:rsid w:val="001938C6"/>
    <w:rsid w:val="00195188"/>
    <w:rsid w:val="00197613"/>
    <w:rsid w:val="001A1FD5"/>
    <w:rsid w:val="001A6080"/>
    <w:rsid w:val="001B429F"/>
    <w:rsid w:val="001B6736"/>
    <w:rsid w:val="001B7431"/>
    <w:rsid w:val="001C0A37"/>
    <w:rsid w:val="001C3031"/>
    <w:rsid w:val="001C7B3C"/>
    <w:rsid w:val="001D06A9"/>
    <w:rsid w:val="001D160C"/>
    <w:rsid w:val="001D20C8"/>
    <w:rsid w:val="001D745E"/>
    <w:rsid w:val="001E096B"/>
    <w:rsid w:val="001F17A1"/>
    <w:rsid w:val="001F19C1"/>
    <w:rsid w:val="001F1E73"/>
    <w:rsid w:val="001F2D0B"/>
    <w:rsid w:val="001F53F0"/>
    <w:rsid w:val="001F6501"/>
    <w:rsid w:val="00202677"/>
    <w:rsid w:val="00210233"/>
    <w:rsid w:val="0021084D"/>
    <w:rsid w:val="0021134E"/>
    <w:rsid w:val="00213F44"/>
    <w:rsid w:val="00217D69"/>
    <w:rsid w:val="00220ED4"/>
    <w:rsid w:val="0022166F"/>
    <w:rsid w:val="00225C4A"/>
    <w:rsid w:val="00227091"/>
    <w:rsid w:val="0023363A"/>
    <w:rsid w:val="0023600A"/>
    <w:rsid w:val="00236020"/>
    <w:rsid w:val="002363DC"/>
    <w:rsid w:val="00236F08"/>
    <w:rsid w:val="0023767F"/>
    <w:rsid w:val="00237E6B"/>
    <w:rsid w:val="00241D1F"/>
    <w:rsid w:val="00242BC2"/>
    <w:rsid w:val="00244016"/>
    <w:rsid w:val="002476E2"/>
    <w:rsid w:val="0025059C"/>
    <w:rsid w:val="00255AA5"/>
    <w:rsid w:val="002573A2"/>
    <w:rsid w:val="00260B92"/>
    <w:rsid w:val="00267C8A"/>
    <w:rsid w:val="00275BDA"/>
    <w:rsid w:val="00282018"/>
    <w:rsid w:val="0029051D"/>
    <w:rsid w:val="00290AFF"/>
    <w:rsid w:val="002945C3"/>
    <w:rsid w:val="00294E66"/>
    <w:rsid w:val="00295453"/>
    <w:rsid w:val="002A57A5"/>
    <w:rsid w:val="002A6FFD"/>
    <w:rsid w:val="002B15A9"/>
    <w:rsid w:val="002B1896"/>
    <w:rsid w:val="002B2EC0"/>
    <w:rsid w:val="002C0B59"/>
    <w:rsid w:val="002C317C"/>
    <w:rsid w:val="002C37D1"/>
    <w:rsid w:val="002C754A"/>
    <w:rsid w:val="002D06BA"/>
    <w:rsid w:val="002D3EFD"/>
    <w:rsid w:val="002E494D"/>
    <w:rsid w:val="002E5C3F"/>
    <w:rsid w:val="002E66DF"/>
    <w:rsid w:val="002E6E8F"/>
    <w:rsid w:val="002F09D7"/>
    <w:rsid w:val="002F3B35"/>
    <w:rsid w:val="002F4462"/>
    <w:rsid w:val="003008EC"/>
    <w:rsid w:val="00300A30"/>
    <w:rsid w:val="00303925"/>
    <w:rsid w:val="003059E5"/>
    <w:rsid w:val="00306AF8"/>
    <w:rsid w:val="003172D8"/>
    <w:rsid w:val="00320F65"/>
    <w:rsid w:val="00322725"/>
    <w:rsid w:val="0032610C"/>
    <w:rsid w:val="00326B91"/>
    <w:rsid w:val="003278A6"/>
    <w:rsid w:val="0033631F"/>
    <w:rsid w:val="00344595"/>
    <w:rsid w:val="0035088F"/>
    <w:rsid w:val="00352DD5"/>
    <w:rsid w:val="0035462B"/>
    <w:rsid w:val="00360241"/>
    <w:rsid w:val="00374A85"/>
    <w:rsid w:val="00390EFF"/>
    <w:rsid w:val="003A0F66"/>
    <w:rsid w:val="003A1D40"/>
    <w:rsid w:val="003A43CD"/>
    <w:rsid w:val="003A63E8"/>
    <w:rsid w:val="003B29E1"/>
    <w:rsid w:val="003C4253"/>
    <w:rsid w:val="003C4D9F"/>
    <w:rsid w:val="003D1779"/>
    <w:rsid w:val="003D1790"/>
    <w:rsid w:val="003D4598"/>
    <w:rsid w:val="003E540D"/>
    <w:rsid w:val="003F3658"/>
    <w:rsid w:val="004024CF"/>
    <w:rsid w:val="004025F7"/>
    <w:rsid w:val="004107E1"/>
    <w:rsid w:val="004114A6"/>
    <w:rsid w:val="00411C51"/>
    <w:rsid w:val="00415234"/>
    <w:rsid w:val="00416F26"/>
    <w:rsid w:val="004377A5"/>
    <w:rsid w:val="004414CB"/>
    <w:rsid w:val="0046024E"/>
    <w:rsid w:val="004602F0"/>
    <w:rsid w:val="00466EBC"/>
    <w:rsid w:val="0047144E"/>
    <w:rsid w:val="0047453F"/>
    <w:rsid w:val="00474D8B"/>
    <w:rsid w:val="00476588"/>
    <w:rsid w:val="00480F9D"/>
    <w:rsid w:val="00482590"/>
    <w:rsid w:val="00482676"/>
    <w:rsid w:val="00490C07"/>
    <w:rsid w:val="0049189C"/>
    <w:rsid w:val="00494AF7"/>
    <w:rsid w:val="00497769"/>
    <w:rsid w:val="00497D23"/>
    <w:rsid w:val="004A16BE"/>
    <w:rsid w:val="004A1CBF"/>
    <w:rsid w:val="004A5553"/>
    <w:rsid w:val="004A5B6D"/>
    <w:rsid w:val="004A6691"/>
    <w:rsid w:val="004A74EB"/>
    <w:rsid w:val="004B2ACB"/>
    <w:rsid w:val="004B6DCA"/>
    <w:rsid w:val="004B7D68"/>
    <w:rsid w:val="004C1277"/>
    <w:rsid w:val="004C26A9"/>
    <w:rsid w:val="004D269B"/>
    <w:rsid w:val="004D44E7"/>
    <w:rsid w:val="004D4808"/>
    <w:rsid w:val="004E0714"/>
    <w:rsid w:val="004E0F73"/>
    <w:rsid w:val="004E20A3"/>
    <w:rsid w:val="004E483E"/>
    <w:rsid w:val="004F2DD6"/>
    <w:rsid w:val="004F5E05"/>
    <w:rsid w:val="00503723"/>
    <w:rsid w:val="00503A29"/>
    <w:rsid w:val="00503AA7"/>
    <w:rsid w:val="00510CD4"/>
    <w:rsid w:val="0051140F"/>
    <w:rsid w:val="00515415"/>
    <w:rsid w:val="0051624E"/>
    <w:rsid w:val="00521B04"/>
    <w:rsid w:val="0052241D"/>
    <w:rsid w:val="005268E1"/>
    <w:rsid w:val="005300EB"/>
    <w:rsid w:val="0053093B"/>
    <w:rsid w:val="0053310C"/>
    <w:rsid w:val="00533F67"/>
    <w:rsid w:val="0053465D"/>
    <w:rsid w:val="00534E9F"/>
    <w:rsid w:val="005367B6"/>
    <w:rsid w:val="00543D4D"/>
    <w:rsid w:val="005452C9"/>
    <w:rsid w:val="005456DD"/>
    <w:rsid w:val="00547157"/>
    <w:rsid w:val="005510A5"/>
    <w:rsid w:val="00551F8E"/>
    <w:rsid w:val="005535FE"/>
    <w:rsid w:val="00553F69"/>
    <w:rsid w:val="00564538"/>
    <w:rsid w:val="0056583F"/>
    <w:rsid w:val="00566ED7"/>
    <w:rsid w:val="005672EA"/>
    <w:rsid w:val="005701CB"/>
    <w:rsid w:val="00572348"/>
    <w:rsid w:val="00574207"/>
    <w:rsid w:val="00580997"/>
    <w:rsid w:val="005875A7"/>
    <w:rsid w:val="0059175C"/>
    <w:rsid w:val="005936DE"/>
    <w:rsid w:val="00593B88"/>
    <w:rsid w:val="00595BDC"/>
    <w:rsid w:val="0059635A"/>
    <w:rsid w:val="005A25DD"/>
    <w:rsid w:val="005A420B"/>
    <w:rsid w:val="005A542E"/>
    <w:rsid w:val="005A5CEC"/>
    <w:rsid w:val="005A626A"/>
    <w:rsid w:val="005A7901"/>
    <w:rsid w:val="005B29A2"/>
    <w:rsid w:val="005B38BD"/>
    <w:rsid w:val="005B644A"/>
    <w:rsid w:val="005B7ABC"/>
    <w:rsid w:val="005C14A8"/>
    <w:rsid w:val="005C1ECE"/>
    <w:rsid w:val="005C2E46"/>
    <w:rsid w:val="005D3716"/>
    <w:rsid w:val="005D4FCE"/>
    <w:rsid w:val="005D6572"/>
    <w:rsid w:val="005D6622"/>
    <w:rsid w:val="005E1EDC"/>
    <w:rsid w:val="005E5453"/>
    <w:rsid w:val="005F40DC"/>
    <w:rsid w:val="005F75D1"/>
    <w:rsid w:val="006025AA"/>
    <w:rsid w:val="006042FD"/>
    <w:rsid w:val="006120F7"/>
    <w:rsid w:val="006123CF"/>
    <w:rsid w:val="00614411"/>
    <w:rsid w:val="006233FA"/>
    <w:rsid w:val="006240BE"/>
    <w:rsid w:val="00625BE2"/>
    <w:rsid w:val="006263CC"/>
    <w:rsid w:val="00627512"/>
    <w:rsid w:val="006275FA"/>
    <w:rsid w:val="0063128C"/>
    <w:rsid w:val="0064091B"/>
    <w:rsid w:val="006435DF"/>
    <w:rsid w:val="00645C10"/>
    <w:rsid w:val="006472A0"/>
    <w:rsid w:val="006474E7"/>
    <w:rsid w:val="0064777A"/>
    <w:rsid w:val="00651C28"/>
    <w:rsid w:val="00653540"/>
    <w:rsid w:val="00655EDD"/>
    <w:rsid w:val="006610CE"/>
    <w:rsid w:val="006628A6"/>
    <w:rsid w:val="00663EFE"/>
    <w:rsid w:val="006654E2"/>
    <w:rsid w:val="006736E0"/>
    <w:rsid w:val="00675F70"/>
    <w:rsid w:val="00680C0F"/>
    <w:rsid w:val="00686F97"/>
    <w:rsid w:val="0069159C"/>
    <w:rsid w:val="00691B9C"/>
    <w:rsid w:val="006921E5"/>
    <w:rsid w:val="006923D7"/>
    <w:rsid w:val="006930E5"/>
    <w:rsid w:val="00694455"/>
    <w:rsid w:val="0069632C"/>
    <w:rsid w:val="006A110B"/>
    <w:rsid w:val="006A37D1"/>
    <w:rsid w:val="006A6172"/>
    <w:rsid w:val="006A64A7"/>
    <w:rsid w:val="006B234C"/>
    <w:rsid w:val="006B5489"/>
    <w:rsid w:val="006C18B2"/>
    <w:rsid w:val="006D1A69"/>
    <w:rsid w:val="006D287A"/>
    <w:rsid w:val="006D2B0D"/>
    <w:rsid w:val="006D3EA6"/>
    <w:rsid w:val="006D4996"/>
    <w:rsid w:val="006D4F94"/>
    <w:rsid w:val="006F0F1C"/>
    <w:rsid w:val="006F6CFE"/>
    <w:rsid w:val="006F7E4B"/>
    <w:rsid w:val="0070274A"/>
    <w:rsid w:val="007064C5"/>
    <w:rsid w:val="00714C3D"/>
    <w:rsid w:val="00714FC3"/>
    <w:rsid w:val="0071550E"/>
    <w:rsid w:val="00716A7C"/>
    <w:rsid w:val="00717FFA"/>
    <w:rsid w:val="0072520F"/>
    <w:rsid w:val="0072702B"/>
    <w:rsid w:val="00730692"/>
    <w:rsid w:val="00731854"/>
    <w:rsid w:val="00732176"/>
    <w:rsid w:val="0074082D"/>
    <w:rsid w:val="00741436"/>
    <w:rsid w:val="00742683"/>
    <w:rsid w:val="0075160B"/>
    <w:rsid w:val="00751A23"/>
    <w:rsid w:val="007521EA"/>
    <w:rsid w:val="007524D7"/>
    <w:rsid w:val="007556B6"/>
    <w:rsid w:val="007634EC"/>
    <w:rsid w:val="00767580"/>
    <w:rsid w:val="0077087E"/>
    <w:rsid w:val="00771DAF"/>
    <w:rsid w:val="00774A0B"/>
    <w:rsid w:val="00780382"/>
    <w:rsid w:val="00780938"/>
    <w:rsid w:val="00786468"/>
    <w:rsid w:val="00786D9C"/>
    <w:rsid w:val="007965AE"/>
    <w:rsid w:val="007A2E10"/>
    <w:rsid w:val="007A400D"/>
    <w:rsid w:val="007A415E"/>
    <w:rsid w:val="007A68B4"/>
    <w:rsid w:val="007B08BD"/>
    <w:rsid w:val="007B7365"/>
    <w:rsid w:val="007B7DDE"/>
    <w:rsid w:val="007D09EB"/>
    <w:rsid w:val="007D5D25"/>
    <w:rsid w:val="007D64BB"/>
    <w:rsid w:val="007D7500"/>
    <w:rsid w:val="007E2F26"/>
    <w:rsid w:val="007E3727"/>
    <w:rsid w:val="007E518C"/>
    <w:rsid w:val="007F1329"/>
    <w:rsid w:val="007F19BD"/>
    <w:rsid w:val="007F44FD"/>
    <w:rsid w:val="007F5FA2"/>
    <w:rsid w:val="007F71B3"/>
    <w:rsid w:val="007F7F62"/>
    <w:rsid w:val="00813F6F"/>
    <w:rsid w:val="008163FA"/>
    <w:rsid w:val="00817982"/>
    <w:rsid w:val="00817DCE"/>
    <w:rsid w:val="00820C48"/>
    <w:rsid w:val="008211CF"/>
    <w:rsid w:val="008224AB"/>
    <w:rsid w:val="00824B8A"/>
    <w:rsid w:val="00825147"/>
    <w:rsid w:val="00827461"/>
    <w:rsid w:val="008339FD"/>
    <w:rsid w:val="008351AB"/>
    <w:rsid w:val="0084671D"/>
    <w:rsid w:val="00850158"/>
    <w:rsid w:val="0085255C"/>
    <w:rsid w:val="008540AA"/>
    <w:rsid w:val="00856676"/>
    <w:rsid w:val="0085676E"/>
    <w:rsid w:val="00860119"/>
    <w:rsid w:val="0086084A"/>
    <w:rsid w:val="0086347E"/>
    <w:rsid w:val="00864F9E"/>
    <w:rsid w:val="00867F84"/>
    <w:rsid w:val="00871B4B"/>
    <w:rsid w:val="0087562C"/>
    <w:rsid w:val="00881BA3"/>
    <w:rsid w:val="0088685B"/>
    <w:rsid w:val="00886C5C"/>
    <w:rsid w:val="00887214"/>
    <w:rsid w:val="00891DA7"/>
    <w:rsid w:val="00893A33"/>
    <w:rsid w:val="0089667D"/>
    <w:rsid w:val="008A0A4E"/>
    <w:rsid w:val="008A5216"/>
    <w:rsid w:val="008B2117"/>
    <w:rsid w:val="008B239F"/>
    <w:rsid w:val="008B5F06"/>
    <w:rsid w:val="008C006B"/>
    <w:rsid w:val="008C3D19"/>
    <w:rsid w:val="008D46F6"/>
    <w:rsid w:val="008D726D"/>
    <w:rsid w:val="008E55B5"/>
    <w:rsid w:val="008E6300"/>
    <w:rsid w:val="008E6B22"/>
    <w:rsid w:val="008F2BF4"/>
    <w:rsid w:val="008F6A95"/>
    <w:rsid w:val="00910DBD"/>
    <w:rsid w:val="00917F2A"/>
    <w:rsid w:val="009250E7"/>
    <w:rsid w:val="009260D5"/>
    <w:rsid w:val="0092742D"/>
    <w:rsid w:val="0093329E"/>
    <w:rsid w:val="0093411E"/>
    <w:rsid w:val="00937156"/>
    <w:rsid w:val="00940E83"/>
    <w:rsid w:val="00941E7A"/>
    <w:rsid w:val="00942067"/>
    <w:rsid w:val="00947255"/>
    <w:rsid w:val="0095064F"/>
    <w:rsid w:val="00950721"/>
    <w:rsid w:val="0095611F"/>
    <w:rsid w:val="009606D1"/>
    <w:rsid w:val="00963C90"/>
    <w:rsid w:val="00967223"/>
    <w:rsid w:val="0097246A"/>
    <w:rsid w:val="0097415D"/>
    <w:rsid w:val="0098051E"/>
    <w:rsid w:val="00987F77"/>
    <w:rsid w:val="00991FA8"/>
    <w:rsid w:val="009956E3"/>
    <w:rsid w:val="00996BD1"/>
    <w:rsid w:val="009A1637"/>
    <w:rsid w:val="009A55F6"/>
    <w:rsid w:val="009A5999"/>
    <w:rsid w:val="009A5B81"/>
    <w:rsid w:val="009A7A54"/>
    <w:rsid w:val="009B07C8"/>
    <w:rsid w:val="009B271B"/>
    <w:rsid w:val="009B4025"/>
    <w:rsid w:val="009B49D0"/>
    <w:rsid w:val="009C42B0"/>
    <w:rsid w:val="009C4424"/>
    <w:rsid w:val="009D0D58"/>
    <w:rsid w:val="009D412D"/>
    <w:rsid w:val="009D72C9"/>
    <w:rsid w:val="009E08A9"/>
    <w:rsid w:val="009E0DB4"/>
    <w:rsid w:val="009E199B"/>
    <w:rsid w:val="009E642F"/>
    <w:rsid w:val="009F0DF7"/>
    <w:rsid w:val="009F1BA0"/>
    <w:rsid w:val="009F20D5"/>
    <w:rsid w:val="009F7B0C"/>
    <w:rsid w:val="00A12984"/>
    <w:rsid w:val="00A13423"/>
    <w:rsid w:val="00A146DB"/>
    <w:rsid w:val="00A16735"/>
    <w:rsid w:val="00A209AA"/>
    <w:rsid w:val="00A21DD3"/>
    <w:rsid w:val="00A23E6B"/>
    <w:rsid w:val="00A33EBE"/>
    <w:rsid w:val="00A34FAE"/>
    <w:rsid w:val="00A35660"/>
    <w:rsid w:val="00A36E19"/>
    <w:rsid w:val="00A3789A"/>
    <w:rsid w:val="00A40A53"/>
    <w:rsid w:val="00A420D2"/>
    <w:rsid w:val="00A45EA8"/>
    <w:rsid w:val="00A50809"/>
    <w:rsid w:val="00A50B0D"/>
    <w:rsid w:val="00A60678"/>
    <w:rsid w:val="00A60FF4"/>
    <w:rsid w:val="00A61714"/>
    <w:rsid w:val="00A66C47"/>
    <w:rsid w:val="00A716C4"/>
    <w:rsid w:val="00A722B6"/>
    <w:rsid w:val="00A754D9"/>
    <w:rsid w:val="00A76443"/>
    <w:rsid w:val="00A779AF"/>
    <w:rsid w:val="00A85F57"/>
    <w:rsid w:val="00A87486"/>
    <w:rsid w:val="00A877CD"/>
    <w:rsid w:val="00A904AE"/>
    <w:rsid w:val="00A94854"/>
    <w:rsid w:val="00AA0D1E"/>
    <w:rsid w:val="00AA5827"/>
    <w:rsid w:val="00AB0562"/>
    <w:rsid w:val="00AB176A"/>
    <w:rsid w:val="00AB4C40"/>
    <w:rsid w:val="00AB61A8"/>
    <w:rsid w:val="00AC0227"/>
    <w:rsid w:val="00AC0511"/>
    <w:rsid w:val="00AC0B6E"/>
    <w:rsid w:val="00AC324E"/>
    <w:rsid w:val="00AC4375"/>
    <w:rsid w:val="00AC450F"/>
    <w:rsid w:val="00AC6B73"/>
    <w:rsid w:val="00AD0EB0"/>
    <w:rsid w:val="00AD2081"/>
    <w:rsid w:val="00AD235C"/>
    <w:rsid w:val="00AD5988"/>
    <w:rsid w:val="00AD6B36"/>
    <w:rsid w:val="00AD7842"/>
    <w:rsid w:val="00AE0EB5"/>
    <w:rsid w:val="00AE3474"/>
    <w:rsid w:val="00AE5DDB"/>
    <w:rsid w:val="00AE678B"/>
    <w:rsid w:val="00AF385E"/>
    <w:rsid w:val="00AF75E3"/>
    <w:rsid w:val="00B0015E"/>
    <w:rsid w:val="00B0081C"/>
    <w:rsid w:val="00B009A2"/>
    <w:rsid w:val="00B059A7"/>
    <w:rsid w:val="00B06274"/>
    <w:rsid w:val="00B12C06"/>
    <w:rsid w:val="00B132DA"/>
    <w:rsid w:val="00B20F36"/>
    <w:rsid w:val="00B240C0"/>
    <w:rsid w:val="00B31F6F"/>
    <w:rsid w:val="00B3552D"/>
    <w:rsid w:val="00B4292F"/>
    <w:rsid w:val="00B43532"/>
    <w:rsid w:val="00B441AA"/>
    <w:rsid w:val="00B451BA"/>
    <w:rsid w:val="00B45A9A"/>
    <w:rsid w:val="00B523F7"/>
    <w:rsid w:val="00B52D9C"/>
    <w:rsid w:val="00B5415B"/>
    <w:rsid w:val="00B5597B"/>
    <w:rsid w:val="00B55B28"/>
    <w:rsid w:val="00B60576"/>
    <w:rsid w:val="00B6109F"/>
    <w:rsid w:val="00B6211A"/>
    <w:rsid w:val="00B62BE2"/>
    <w:rsid w:val="00B64680"/>
    <w:rsid w:val="00B66BBB"/>
    <w:rsid w:val="00B70605"/>
    <w:rsid w:val="00B77887"/>
    <w:rsid w:val="00B81130"/>
    <w:rsid w:val="00B82CFC"/>
    <w:rsid w:val="00B83142"/>
    <w:rsid w:val="00B83DC3"/>
    <w:rsid w:val="00B84DBF"/>
    <w:rsid w:val="00B850BF"/>
    <w:rsid w:val="00B85E6A"/>
    <w:rsid w:val="00B910B0"/>
    <w:rsid w:val="00B9180F"/>
    <w:rsid w:val="00B93009"/>
    <w:rsid w:val="00B95695"/>
    <w:rsid w:val="00BA18A9"/>
    <w:rsid w:val="00BA5031"/>
    <w:rsid w:val="00BB10D2"/>
    <w:rsid w:val="00BC3891"/>
    <w:rsid w:val="00BC3AA8"/>
    <w:rsid w:val="00BC57BD"/>
    <w:rsid w:val="00BC6905"/>
    <w:rsid w:val="00BD0D66"/>
    <w:rsid w:val="00BD35DA"/>
    <w:rsid w:val="00BE0217"/>
    <w:rsid w:val="00BF02B0"/>
    <w:rsid w:val="00BF3AD8"/>
    <w:rsid w:val="00BF7F3C"/>
    <w:rsid w:val="00C00F5F"/>
    <w:rsid w:val="00C012D5"/>
    <w:rsid w:val="00C025EC"/>
    <w:rsid w:val="00C02969"/>
    <w:rsid w:val="00C02C85"/>
    <w:rsid w:val="00C03216"/>
    <w:rsid w:val="00C039CD"/>
    <w:rsid w:val="00C0402D"/>
    <w:rsid w:val="00C04272"/>
    <w:rsid w:val="00C056AF"/>
    <w:rsid w:val="00C05A4B"/>
    <w:rsid w:val="00C12D17"/>
    <w:rsid w:val="00C14255"/>
    <w:rsid w:val="00C14A57"/>
    <w:rsid w:val="00C157FF"/>
    <w:rsid w:val="00C23E33"/>
    <w:rsid w:val="00C263A4"/>
    <w:rsid w:val="00C27212"/>
    <w:rsid w:val="00C27DAD"/>
    <w:rsid w:val="00C30938"/>
    <w:rsid w:val="00C35659"/>
    <w:rsid w:val="00C371DA"/>
    <w:rsid w:val="00C417D7"/>
    <w:rsid w:val="00C44A8A"/>
    <w:rsid w:val="00C452E7"/>
    <w:rsid w:val="00C4715E"/>
    <w:rsid w:val="00C5795D"/>
    <w:rsid w:val="00C57F4E"/>
    <w:rsid w:val="00C63D3F"/>
    <w:rsid w:val="00C65B93"/>
    <w:rsid w:val="00C661B2"/>
    <w:rsid w:val="00C662DC"/>
    <w:rsid w:val="00C66CB4"/>
    <w:rsid w:val="00C67C7A"/>
    <w:rsid w:val="00C70BF7"/>
    <w:rsid w:val="00C70F10"/>
    <w:rsid w:val="00C72A7A"/>
    <w:rsid w:val="00C74D72"/>
    <w:rsid w:val="00C765FD"/>
    <w:rsid w:val="00C82180"/>
    <w:rsid w:val="00C83E78"/>
    <w:rsid w:val="00C83FAB"/>
    <w:rsid w:val="00C84323"/>
    <w:rsid w:val="00C855C0"/>
    <w:rsid w:val="00C856B7"/>
    <w:rsid w:val="00C85D58"/>
    <w:rsid w:val="00C87318"/>
    <w:rsid w:val="00C91EBB"/>
    <w:rsid w:val="00CA0622"/>
    <w:rsid w:val="00CA4E1A"/>
    <w:rsid w:val="00CA51A4"/>
    <w:rsid w:val="00CA5741"/>
    <w:rsid w:val="00CA6CD7"/>
    <w:rsid w:val="00CA70E6"/>
    <w:rsid w:val="00CB0BC5"/>
    <w:rsid w:val="00CB29B2"/>
    <w:rsid w:val="00CB31BE"/>
    <w:rsid w:val="00CB6AB2"/>
    <w:rsid w:val="00CB6DCD"/>
    <w:rsid w:val="00CB6ECF"/>
    <w:rsid w:val="00CB758E"/>
    <w:rsid w:val="00CC5371"/>
    <w:rsid w:val="00CD0F29"/>
    <w:rsid w:val="00CD2096"/>
    <w:rsid w:val="00CD2956"/>
    <w:rsid w:val="00CD3E78"/>
    <w:rsid w:val="00CD42A1"/>
    <w:rsid w:val="00CE6659"/>
    <w:rsid w:val="00CE7B0F"/>
    <w:rsid w:val="00CF0AE0"/>
    <w:rsid w:val="00CF7B2B"/>
    <w:rsid w:val="00D121E3"/>
    <w:rsid w:val="00D17E4B"/>
    <w:rsid w:val="00D24F79"/>
    <w:rsid w:val="00D25576"/>
    <w:rsid w:val="00D256F7"/>
    <w:rsid w:val="00D2660E"/>
    <w:rsid w:val="00D27230"/>
    <w:rsid w:val="00D27E3D"/>
    <w:rsid w:val="00D301B5"/>
    <w:rsid w:val="00D322DF"/>
    <w:rsid w:val="00D32EFD"/>
    <w:rsid w:val="00D3440A"/>
    <w:rsid w:val="00D34B15"/>
    <w:rsid w:val="00D36B9F"/>
    <w:rsid w:val="00D40FD4"/>
    <w:rsid w:val="00D440F5"/>
    <w:rsid w:val="00D45FE3"/>
    <w:rsid w:val="00D46179"/>
    <w:rsid w:val="00D466AE"/>
    <w:rsid w:val="00D522AD"/>
    <w:rsid w:val="00D5257D"/>
    <w:rsid w:val="00D5731F"/>
    <w:rsid w:val="00D613EE"/>
    <w:rsid w:val="00D615C3"/>
    <w:rsid w:val="00D63749"/>
    <w:rsid w:val="00D65731"/>
    <w:rsid w:val="00D679D4"/>
    <w:rsid w:val="00D67FBC"/>
    <w:rsid w:val="00D726CD"/>
    <w:rsid w:val="00D76261"/>
    <w:rsid w:val="00D812D4"/>
    <w:rsid w:val="00D82D3C"/>
    <w:rsid w:val="00D86A18"/>
    <w:rsid w:val="00D90046"/>
    <w:rsid w:val="00D90F73"/>
    <w:rsid w:val="00D930A3"/>
    <w:rsid w:val="00DC2FB3"/>
    <w:rsid w:val="00DC6408"/>
    <w:rsid w:val="00DC6707"/>
    <w:rsid w:val="00DC7B70"/>
    <w:rsid w:val="00DD7C6A"/>
    <w:rsid w:val="00DE0638"/>
    <w:rsid w:val="00DE3FF4"/>
    <w:rsid w:val="00DF08F3"/>
    <w:rsid w:val="00DF6FA4"/>
    <w:rsid w:val="00E019E6"/>
    <w:rsid w:val="00E046E8"/>
    <w:rsid w:val="00E05869"/>
    <w:rsid w:val="00E06053"/>
    <w:rsid w:val="00E06693"/>
    <w:rsid w:val="00E11106"/>
    <w:rsid w:val="00E116ED"/>
    <w:rsid w:val="00E11F08"/>
    <w:rsid w:val="00E12340"/>
    <w:rsid w:val="00E12877"/>
    <w:rsid w:val="00E1584B"/>
    <w:rsid w:val="00E16546"/>
    <w:rsid w:val="00E2108C"/>
    <w:rsid w:val="00E219DE"/>
    <w:rsid w:val="00E22A2E"/>
    <w:rsid w:val="00E323E5"/>
    <w:rsid w:val="00E33360"/>
    <w:rsid w:val="00E35075"/>
    <w:rsid w:val="00E37A14"/>
    <w:rsid w:val="00E41029"/>
    <w:rsid w:val="00E43072"/>
    <w:rsid w:val="00E43E7E"/>
    <w:rsid w:val="00E441EF"/>
    <w:rsid w:val="00E4697A"/>
    <w:rsid w:val="00E51C80"/>
    <w:rsid w:val="00E538D3"/>
    <w:rsid w:val="00E566CD"/>
    <w:rsid w:val="00E605B3"/>
    <w:rsid w:val="00E65767"/>
    <w:rsid w:val="00E65B48"/>
    <w:rsid w:val="00E66F93"/>
    <w:rsid w:val="00E76869"/>
    <w:rsid w:val="00E77360"/>
    <w:rsid w:val="00E77DCB"/>
    <w:rsid w:val="00E80BD5"/>
    <w:rsid w:val="00E833DE"/>
    <w:rsid w:val="00E83E7D"/>
    <w:rsid w:val="00E8402A"/>
    <w:rsid w:val="00E86CEF"/>
    <w:rsid w:val="00E911C4"/>
    <w:rsid w:val="00E91F9B"/>
    <w:rsid w:val="00E92671"/>
    <w:rsid w:val="00E927B1"/>
    <w:rsid w:val="00E96427"/>
    <w:rsid w:val="00E971C0"/>
    <w:rsid w:val="00EA1AF3"/>
    <w:rsid w:val="00EA4CF2"/>
    <w:rsid w:val="00EB1222"/>
    <w:rsid w:val="00EB1732"/>
    <w:rsid w:val="00EB23CB"/>
    <w:rsid w:val="00EB2789"/>
    <w:rsid w:val="00EC4AA6"/>
    <w:rsid w:val="00EC575D"/>
    <w:rsid w:val="00EC637D"/>
    <w:rsid w:val="00EC7A5A"/>
    <w:rsid w:val="00ED10EF"/>
    <w:rsid w:val="00ED19C7"/>
    <w:rsid w:val="00ED2AF0"/>
    <w:rsid w:val="00ED2B78"/>
    <w:rsid w:val="00ED3871"/>
    <w:rsid w:val="00EE33C4"/>
    <w:rsid w:val="00EE3740"/>
    <w:rsid w:val="00EF0156"/>
    <w:rsid w:val="00EF2335"/>
    <w:rsid w:val="00EF2573"/>
    <w:rsid w:val="00EF3DA8"/>
    <w:rsid w:val="00F05B65"/>
    <w:rsid w:val="00F108BC"/>
    <w:rsid w:val="00F15235"/>
    <w:rsid w:val="00F2108D"/>
    <w:rsid w:val="00F23D57"/>
    <w:rsid w:val="00F24D95"/>
    <w:rsid w:val="00F24D98"/>
    <w:rsid w:val="00F24E0E"/>
    <w:rsid w:val="00F31739"/>
    <w:rsid w:val="00F369F1"/>
    <w:rsid w:val="00F42E3E"/>
    <w:rsid w:val="00F44ED9"/>
    <w:rsid w:val="00F44FBD"/>
    <w:rsid w:val="00F4612D"/>
    <w:rsid w:val="00F52FB2"/>
    <w:rsid w:val="00F54A44"/>
    <w:rsid w:val="00F60783"/>
    <w:rsid w:val="00F62D63"/>
    <w:rsid w:val="00F63932"/>
    <w:rsid w:val="00F64BCD"/>
    <w:rsid w:val="00F815A8"/>
    <w:rsid w:val="00F819E0"/>
    <w:rsid w:val="00F842E4"/>
    <w:rsid w:val="00F84622"/>
    <w:rsid w:val="00F8462F"/>
    <w:rsid w:val="00F87DF0"/>
    <w:rsid w:val="00F944B3"/>
    <w:rsid w:val="00F95CDE"/>
    <w:rsid w:val="00FB06CC"/>
    <w:rsid w:val="00FB1B94"/>
    <w:rsid w:val="00FB62D1"/>
    <w:rsid w:val="00FC1F82"/>
    <w:rsid w:val="00FC4EC0"/>
    <w:rsid w:val="00FC61FD"/>
    <w:rsid w:val="00FC69A8"/>
    <w:rsid w:val="00FE0373"/>
    <w:rsid w:val="00FE0C9C"/>
    <w:rsid w:val="00FE3709"/>
    <w:rsid w:val="00FE4176"/>
    <w:rsid w:val="00FE5057"/>
    <w:rsid w:val="00FE73C3"/>
    <w:rsid w:val="00FF306E"/>
    <w:rsid w:val="00FF4E07"/>
    <w:rsid w:val="00FF5452"/>
    <w:rsid w:val="00FF5996"/>
    <w:rsid w:val="00FF5EB5"/>
    <w:rsid w:val="00FF6648"/>
    <w:rsid w:val="00FF6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44442"/>
  <w15:docId w15:val="{2305A9D3-CB38-4696-BEE0-612F5126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2778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E47D9" w:rsidRDefault="00CE47D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E47D9" w:rsidRDefault="00CE47D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E47D9" w:rsidRDefault="00CE47D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E47D9" w:rsidRDefault="00CE47D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E47D9" w:rsidRDefault="00CE47D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E47D9" w:rsidRDefault="00CE47D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E47D9" w:rsidRDefault="00CE47D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E47D9" w:rsidRDefault="00CE47D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E47D9" w:rsidRDefault="00CE47D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E47D9" w:rsidRDefault="00CE47D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E47D9" w:rsidRDefault="00CE47D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E47D9" w:rsidRDefault="00CE47D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E47D9" w:rsidRDefault="00CE47D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E47D9" w:rsidRDefault="00CE47D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E47D9" w:rsidRDefault="00CE47D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E47D9" w:rsidRDefault="00CE47D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E47D9" w:rsidRDefault="00CE47D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E47D9" w:rsidRDefault="00CE47D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E47D9" w:rsidRDefault="00CE47D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E47D9" w:rsidRDefault="00CE47D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E47D9" w:rsidRDefault="00CE47D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E47D9" w:rsidRDefault="00CE47D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E47D9" w:rsidRDefault="00CE47D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E47D9" w:rsidRDefault="00CE47D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E47D9" w:rsidRDefault="00CE47D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E47D9" w:rsidRDefault="00CE47D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E47D9" w:rsidRDefault="00CE47D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E47D9" w:rsidRDefault="00CE47D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E47D9" w:rsidRDefault="00CE47D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E47D9" w:rsidRDefault="00CE47D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E47D9" w:rsidRDefault="00CE47D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E47D9" w:rsidRDefault="00CE47D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E47D9" w:rsidRDefault="00CE47D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E47D9" w:rsidRDefault="00CE47D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E47D9" w:rsidRDefault="00CE47D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E47D9" w:rsidRDefault="00CE47D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E47D9" w:rsidRDefault="00CE47D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E47D9" w:rsidRDefault="00CE47D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E47D9" w:rsidRDefault="00CE47D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E47D9" w:rsidRDefault="00CE47D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E47D9" w:rsidRDefault="00CE47D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E47D9" w:rsidRDefault="00CE47D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E47D9" w:rsidRDefault="00CE47D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E47D9" w:rsidRDefault="00CE47D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E47D9" w:rsidRDefault="00CE47D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E47D9" w:rsidRDefault="00CE47D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E47D9" w:rsidRDefault="00CE47D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E47D9" w:rsidRDefault="00CE47D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E47D9" w:rsidRDefault="00CE47D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E47D9" w:rsidRDefault="00CE47D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E47D9" w:rsidRDefault="00CE47D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47D9"/>
    <w:rsid w:val="0004145D"/>
    <w:rsid w:val="000F1E3F"/>
    <w:rsid w:val="00215634"/>
    <w:rsid w:val="002F09D7"/>
    <w:rsid w:val="005701CB"/>
    <w:rsid w:val="00741436"/>
    <w:rsid w:val="00767580"/>
    <w:rsid w:val="0079293A"/>
    <w:rsid w:val="00CE47D9"/>
    <w:rsid w:val="00E63088"/>
    <w:rsid w:val="00E927B1"/>
    <w:rsid w:val="00F01D5E"/>
    <w:rsid w:val="00F07886"/>
    <w:rsid w:val="00F31739"/>
    <w:rsid w:val="00F819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D4BA91C3-C734-47E5-A1AB-364B4D35B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7008</Words>
  <Characters>39952</Characters>
  <Application>Microsoft Office Word</Application>
  <DocSecurity>8</DocSecurity>
  <Lines>332</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2024-07-26T00:19:00Z</cp:lastPrinted>
  <dcterms:created xsi:type="dcterms:W3CDTF">2024-07-30T05:20:00Z</dcterms:created>
  <dcterms:modified xsi:type="dcterms:W3CDTF">2024-07-30T05:21:00Z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