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144A" w14:textId="77777777" w:rsidR="00E8773C" w:rsidRPr="003217D3" w:rsidRDefault="00B5672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7C58F9D" wp14:editId="0123609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F5E17CE" w14:textId="77777777" w:rsidR="00E8773C" w:rsidRPr="003217D3" w:rsidRDefault="00B5672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C3E0CD" w14:textId="77777777" w:rsidR="00E8773C" w:rsidRPr="00A36AA9" w:rsidRDefault="00B5672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93DD56" w14:textId="77777777" w:rsidR="00E8773C" w:rsidRPr="00A36AA9" w:rsidRDefault="00B5672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C2DDF" w14:paraId="6AD7BE63" w14:textId="77777777" w:rsidTr="008C2DDF">
        <w:tc>
          <w:tcPr>
            <w:cnfStyle w:val="001000000000" w:firstRow="0" w:lastRow="0" w:firstColumn="1" w:lastColumn="0" w:oddVBand="0" w:evenVBand="0" w:oddHBand="0" w:evenHBand="0" w:firstRowFirstColumn="0" w:firstRowLastColumn="0" w:lastRowFirstColumn="0" w:lastRowLastColumn="0"/>
            <w:tcW w:w="3227" w:type="dxa"/>
          </w:tcPr>
          <w:p w14:paraId="639EDCF2" w14:textId="77777777" w:rsidR="00E8773C" w:rsidRPr="00A36AA9" w:rsidRDefault="00B5672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8F0C4D" w14:textId="77777777" w:rsidR="00E8773C" w:rsidRDefault="00B5672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Just Better Care - Brisbane North</w:t>
            </w:r>
          </w:p>
        </w:tc>
      </w:tr>
      <w:tr w:rsidR="008C2DDF" w14:paraId="140766C2" w14:textId="77777777" w:rsidTr="008C2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FC2B0" w14:textId="77777777" w:rsidR="00E8773C" w:rsidRPr="00A36AA9" w:rsidRDefault="00B5672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CCDB56" w14:textId="77777777" w:rsidR="00E8773C" w:rsidRPr="00C27BE3" w:rsidRDefault="00B567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700931</w:t>
            </w:r>
          </w:p>
        </w:tc>
      </w:tr>
      <w:tr w:rsidR="008C2DDF" w14:paraId="2377123D" w14:textId="77777777" w:rsidTr="008C2D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DE555" w14:textId="77777777" w:rsidR="00E8773C" w:rsidRPr="00A36AA9" w:rsidRDefault="00B5672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53EB4E" w14:textId="77777777" w:rsidR="00E8773C" w:rsidRPr="00540817" w:rsidRDefault="00B5672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w:t>
            </w:r>
            <w:r>
              <w:rPr>
                <w:rFonts w:ascii="Arial" w:eastAsia="Times New Roman" w:hAnsi="Arial" w:cs="Arial"/>
                <w:lang w:eastAsia="en-AU"/>
              </w:rPr>
              <w:t xml:space="preserve"> Patricks Road, ARANA HILLS, Queensland, 4054</w:t>
            </w:r>
          </w:p>
        </w:tc>
      </w:tr>
      <w:tr w:rsidR="008C2DDF" w14:paraId="37640A7D" w14:textId="77777777" w:rsidTr="008C2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36E3A" w14:textId="77777777" w:rsidR="00E8773C" w:rsidRPr="00A36AA9" w:rsidRDefault="00B5672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A86629" w14:textId="77777777" w:rsidR="00E8773C" w:rsidRPr="00A36AA9" w:rsidRDefault="00B567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C2DDF" w14:paraId="0116F531" w14:textId="77777777" w:rsidTr="008C2D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31DDA" w14:textId="77777777" w:rsidR="00E8773C" w:rsidRPr="00A36AA9" w:rsidRDefault="00B5672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CCEFC3" w14:textId="77777777" w:rsidR="00E8773C" w:rsidRPr="00A36AA9" w:rsidRDefault="00B5672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12 December 2023 to 14 </w:t>
            </w:r>
            <w:r w:rsidRPr="00A52058">
              <w:rPr>
                <w:rFonts w:ascii="Arial" w:hAnsi="Arial" w:cs="Arial"/>
              </w:rPr>
              <w:t>December 2023</w:t>
            </w:r>
          </w:p>
        </w:tc>
      </w:tr>
      <w:tr w:rsidR="008C2DDF" w14:paraId="3CBB6138" w14:textId="77777777" w:rsidTr="008C2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91B43" w14:textId="77777777" w:rsidR="00E8773C" w:rsidRPr="00537EB2" w:rsidRDefault="00B5672C" w:rsidP="00126F43">
            <w:pPr>
              <w:pStyle w:val="CoverHeading"/>
              <w:spacing w:before="0" w:after="120" w:line="22" w:lineRule="atLeast"/>
              <w:rPr>
                <w:rFonts w:ascii="Arial" w:hAnsi="Arial" w:cs="Arial"/>
                <w:sz w:val="24"/>
              </w:rPr>
            </w:pPr>
            <w:r w:rsidRPr="00537EB2">
              <w:rPr>
                <w:rFonts w:ascii="Arial" w:hAnsi="Arial" w:cs="Arial"/>
                <w:sz w:val="24"/>
              </w:rPr>
              <w:t>Performance report date:</w:t>
            </w:r>
          </w:p>
        </w:tc>
        <w:sdt>
          <w:sdtPr>
            <w:rPr>
              <w:rFonts w:ascii="Arial" w:hAnsi="Arial" w:cs="Arial"/>
              <w:color w:val="auto"/>
            </w:rPr>
            <w:id w:val="782953920"/>
            <w:placeholder>
              <w:docPart w:val="A7F4949C78414813B67B25D37262F9D8"/>
            </w:placeholder>
            <w:date w:fullDate="2024-02-02T00:00:00Z">
              <w:dateFormat w:val="d MMMM yyyy"/>
              <w:lid w:val="en-AU"/>
              <w:storeMappedDataAs w:val="dateTime"/>
              <w:calendar w:val="gregorian"/>
            </w:date>
          </w:sdtPr>
          <w:sdtEndPr/>
          <w:sdtContent>
            <w:tc>
              <w:tcPr>
                <w:tcW w:w="7114" w:type="dxa"/>
                <w:shd w:val="clear" w:color="auto" w:fill="auto"/>
              </w:tcPr>
              <w:p w14:paraId="0627B79B" w14:textId="12EF2CA9" w:rsidR="00E8773C" w:rsidRPr="00A36AA9" w:rsidRDefault="00537EB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37EB2">
                  <w:rPr>
                    <w:rFonts w:ascii="Arial" w:hAnsi="Arial" w:cs="Arial"/>
                    <w:color w:val="auto"/>
                  </w:rPr>
                  <w:t>2 February 2024</w:t>
                </w:r>
              </w:p>
            </w:tc>
          </w:sdtContent>
        </w:sdt>
      </w:tr>
    </w:tbl>
    <w:bookmarkEnd w:id="0"/>
    <w:p w14:paraId="7B8D65C0" w14:textId="77777777" w:rsidR="00E8773C" w:rsidRPr="00A36AA9" w:rsidRDefault="00B5672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A8570BB" w14:textId="77777777" w:rsidR="00E8773C" w:rsidRDefault="00B5672C"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 xml:space="preserve">included in this </w:t>
      </w:r>
      <w:proofErr w:type="gramStart"/>
      <w:r w:rsidRPr="00A36AA9">
        <w:rPr>
          <w:rFonts w:ascii="Arial" w:hAnsi="Arial" w:cs="Arial"/>
        </w:rPr>
        <w:t>assessment</w:t>
      </w:r>
      <w:proofErr w:type="gramEnd"/>
    </w:p>
    <w:p w14:paraId="7E48843B" w14:textId="77777777" w:rsidR="00B5672C" w:rsidRDefault="00B5672C" w:rsidP="00B5672C">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8667 JBC Brisbane North Pty Ltd</w:t>
      </w:r>
      <w:r>
        <w:rPr>
          <w:rFonts w:ascii="Arial" w:eastAsia="Arial" w:hAnsi="Arial" w:cs="Arial"/>
        </w:rPr>
        <w:br/>
        <w:t>Service: 26250 JBC Brisbane North Pty Ltd</w:t>
      </w:r>
      <w:bookmarkEnd w:id="1"/>
    </w:p>
    <w:p w14:paraId="54A8C19A" w14:textId="072DACBD" w:rsidR="00E8773C" w:rsidRPr="00A36AA9" w:rsidRDefault="00B5672C" w:rsidP="00B5672C">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B8F61CE" w14:textId="77777777" w:rsidR="00863A3B" w:rsidRPr="00A36AA9" w:rsidRDefault="00863A3B" w:rsidP="00863A3B">
      <w:pPr>
        <w:pStyle w:val="NormalArial"/>
      </w:pPr>
      <w:r w:rsidRPr="00CE1494">
        <w:t xml:space="preserve">This performance report for </w:t>
      </w:r>
      <w:r w:rsidRPr="00CE1494">
        <w:rPr>
          <w:color w:val="auto"/>
        </w:rPr>
        <w:t>Just Better Care - Brisbane North (</w:t>
      </w:r>
      <w:r w:rsidRPr="00CE1494">
        <w:rPr>
          <w:b/>
          <w:color w:val="auto"/>
        </w:rPr>
        <w:t>the service</w:t>
      </w:r>
      <w:r w:rsidRPr="00CE1494">
        <w:rPr>
          <w:color w:val="auto"/>
        </w:rPr>
        <w:t>) has been prepared by</w:t>
      </w:r>
      <w:r w:rsidRPr="00CE1494">
        <w:rPr>
          <w:color w:val="0000FF"/>
        </w:rPr>
        <w:t xml:space="preserve"> </w:t>
      </w:r>
      <w:r w:rsidRPr="00CE1494">
        <w:t>Stewart Brumm</w:t>
      </w:r>
      <w:r w:rsidRPr="00CE1494">
        <w:rPr>
          <w:noProof/>
        </w:rPr>
        <w:t xml:space="preserve">, </w:t>
      </w:r>
      <w:r w:rsidRPr="00CE1494">
        <w:t>delegate of the</w:t>
      </w:r>
      <w:r w:rsidRPr="00A36AA9">
        <w:t xml:space="preserve"> Aged Care Quality and Safety Commissioner (Commissioner)</w:t>
      </w:r>
      <w:r>
        <w:rPr>
          <w:rStyle w:val="FootnoteReference"/>
        </w:rPr>
        <w:footnoteReference w:id="1"/>
      </w:r>
      <w:r w:rsidRPr="00A36AA9">
        <w:t xml:space="preserve">. </w:t>
      </w:r>
    </w:p>
    <w:p w14:paraId="36A7F886" w14:textId="77777777" w:rsidR="00863A3B" w:rsidRPr="00A36AA9" w:rsidRDefault="00863A3B" w:rsidP="00863A3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F5FA9A" w14:textId="77777777" w:rsidR="00863A3B" w:rsidRDefault="00863A3B" w:rsidP="00863A3B">
      <w:pPr>
        <w:pStyle w:val="NormalArial"/>
      </w:pPr>
      <w:r w:rsidRPr="00A36AA9">
        <w:t>The report also specifies any areas in which improvements must be made to ensure the Quality Standards are complied with.</w:t>
      </w:r>
    </w:p>
    <w:p w14:paraId="4B9BE28D" w14:textId="77777777" w:rsidR="00863A3B" w:rsidRPr="00A36AA9" w:rsidRDefault="00863A3B" w:rsidP="00863A3B">
      <w:pPr>
        <w:pStyle w:val="Heading1"/>
        <w:spacing w:before="0" w:after="240" w:line="22" w:lineRule="atLeast"/>
        <w:rPr>
          <w:rFonts w:ascii="Arial" w:hAnsi="Arial" w:cs="Arial"/>
        </w:rPr>
      </w:pPr>
      <w:r w:rsidRPr="00A36AA9">
        <w:rPr>
          <w:rFonts w:ascii="Arial" w:hAnsi="Arial" w:cs="Arial"/>
        </w:rPr>
        <w:t>Material relied on</w:t>
      </w:r>
    </w:p>
    <w:p w14:paraId="364F17AF" w14:textId="77777777" w:rsidR="00863A3B" w:rsidRPr="00A36AA9" w:rsidRDefault="00863A3B" w:rsidP="00863A3B">
      <w:pPr>
        <w:pStyle w:val="NormalArial"/>
      </w:pPr>
      <w:r w:rsidRPr="00A36AA9">
        <w:t>The following information has been considered in preparing the performance report:</w:t>
      </w:r>
    </w:p>
    <w:p w14:paraId="134C73F6" w14:textId="77777777" w:rsidR="00863A3B" w:rsidRPr="00CE1494" w:rsidRDefault="00863A3B" w:rsidP="00863A3B">
      <w:pPr>
        <w:pStyle w:val="ListParagraph"/>
        <w:numPr>
          <w:ilvl w:val="0"/>
          <w:numId w:val="2"/>
        </w:numPr>
        <w:spacing w:line="22" w:lineRule="atLeast"/>
        <w:ind w:left="714" w:hanging="357"/>
        <w:contextualSpacing w:val="0"/>
        <w:rPr>
          <w:rFonts w:ascii="Arial" w:hAnsi="Arial" w:cs="Arial"/>
          <w:color w:val="auto"/>
        </w:rPr>
      </w:pPr>
      <w:r w:rsidRPr="00CE1494">
        <w:rPr>
          <w:rFonts w:ascii="Arial" w:hAnsi="Arial" w:cs="Arial"/>
          <w:color w:val="auto"/>
        </w:rPr>
        <w:t>the assessment team’s report for the Quality Audit report was informed by a site assessment, review of documents and interviews with staff, consumers/</w:t>
      </w:r>
      <w:proofErr w:type="gramStart"/>
      <w:r w:rsidRPr="00CE1494">
        <w:rPr>
          <w:rFonts w:ascii="Arial" w:hAnsi="Arial" w:cs="Arial"/>
          <w:color w:val="auto"/>
        </w:rPr>
        <w:t>representatives</w:t>
      </w:r>
      <w:proofErr w:type="gramEnd"/>
      <w:r w:rsidRPr="00CE1494">
        <w:rPr>
          <w:rFonts w:ascii="Arial" w:hAnsi="Arial" w:cs="Arial"/>
          <w:color w:val="auto"/>
        </w:rPr>
        <w:t xml:space="preserve"> and others</w:t>
      </w:r>
      <w:r>
        <w:rPr>
          <w:rFonts w:ascii="Arial" w:hAnsi="Arial" w:cs="Arial"/>
          <w:color w:val="auto"/>
        </w:rPr>
        <w:t>.</w:t>
      </w:r>
    </w:p>
    <w:p w14:paraId="2BB34968" w14:textId="77777777" w:rsidR="00E8773C" w:rsidRPr="00D76BC8" w:rsidRDefault="00B5672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813ECFB" w14:textId="3D87DEA1" w:rsidR="00E8773C" w:rsidRPr="00244176" w:rsidRDefault="00B5672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2DDF" w14:paraId="28524606" w14:textId="77777777" w:rsidTr="008C2D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7716A0" w14:textId="77777777" w:rsidR="00E8773C" w:rsidRPr="00A36AA9" w:rsidRDefault="00B5672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ABCFDE" w14:textId="77777777" w:rsidR="00E8773C" w:rsidRPr="00E96B92" w:rsidRDefault="00B567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9213510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C2DDF" w14:paraId="7CDD8C04" w14:textId="77777777" w:rsidTr="008C2D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552DDE" w14:textId="77777777" w:rsidR="00E8773C" w:rsidRPr="00A36AA9" w:rsidRDefault="00B5672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9CD87C0" w14:textId="77777777" w:rsidR="00E8773C" w:rsidRPr="00A213EA" w:rsidRDefault="00B567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48566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C2DDF" w14:paraId="60A2758F" w14:textId="77777777" w:rsidTr="008C2D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51694A" w14:textId="77777777" w:rsidR="00E8773C" w:rsidRPr="00A36AA9" w:rsidRDefault="00B5672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0413532" w14:textId="77777777" w:rsidR="00E8773C" w:rsidRPr="00A213EA" w:rsidRDefault="00B567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201380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C2DDF" w14:paraId="52DDB7E1" w14:textId="77777777" w:rsidTr="008C2D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84EA35" w14:textId="77777777" w:rsidR="00E8773C" w:rsidRPr="00A36AA9" w:rsidRDefault="00B5672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D19D3C3" w14:textId="77777777" w:rsidR="00E8773C" w:rsidRPr="00A213EA" w:rsidRDefault="00B567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120744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C2DDF" w14:paraId="7FCB8687" w14:textId="77777777" w:rsidTr="008C2D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9B6E6" w14:textId="77777777" w:rsidR="00E8773C" w:rsidRPr="00A36AA9" w:rsidRDefault="00B5672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1AA5D57" w14:textId="77777777" w:rsidR="00E8773C" w:rsidRPr="00A213EA" w:rsidRDefault="00B567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087865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C2DDF" w14:paraId="6ABACF4F" w14:textId="77777777" w:rsidTr="008C2D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4E487" w14:textId="77777777" w:rsidR="00E8773C" w:rsidRPr="00A36AA9" w:rsidRDefault="00B5672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6EFDB3E" w14:textId="77777777" w:rsidR="00E8773C" w:rsidRPr="00A213EA" w:rsidRDefault="00B5672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167207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C2DDF" w14:paraId="47CB400C" w14:textId="77777777" w:rsidTr="008C2D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AFF839" w14:textId="77777777" w:rsidR="00E8773C" w:rsidRPr="00A36AA9" w:rsidRDefault="00B5672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8D2531C" w14:textId="77777777" w:rsidR="00E8773C" w:rsidRPr="00A213EA" w:rsidRDefault="00B5672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785797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05FF399E" w14:textId="77777777" w:rsidR="00E8773C" w:rsidRPr="00A36AA9" w:rsidRDefault="00B5672C" w:rsidP="00F87E39">
      <w:pPr>
        <w:pStyle w:val="NormalArial"/>
        <w:spacing w:before="120"/>
      </w:pPr>
      <w:r w:rsidRPr="00A36AA9">
        <w:t>A detailed assessment is provided later in this report for each assessed Standard.</w:t>
      </w:r>
    </w:p>
    <w:p w14:paraId="2B520A1D" w14:textId="77777777" w:rsidR="00E8773C" w:rsidRPr="00A36AA9" w:rsidRDefault="00B5672C" w:rsidP="00FC045E">
      <w:pPr>
        <w:pStyle w:val="Heading1"/>
        <w:spacing w:before="0" w:after="240" w:line="22" w:lineRule="atLeast"/>
        <w:rPr>
          <w:rFonts w:ascii="Arial" w:hAnsi="Arial" w:cs="Arial"/>
        </w:rPr>
      </w:pPr>
      <w:r w:rsidRPr="00A36AA9">
        <w:rPr>
          <w:rFonts w:ascii="Arial" w:hAnsi="Arial" w:cs="Arial"/>
        </w:rPr>
        <w:t>Areas for improvement</w:t>
      </w:r>
    </w:p>
    <w:p w14:paraId="045F28EB" w14:textId="77777777" w:rsidR="00E8773C" w:rsidRPr="00A36AA9" w:rsidRDefault="00B5672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3CF0BDC" w14:textId="054D81A3" w:rsidR="00E8773C" w:rsidRPr="00A36AA9" w:rsidRDefault="00D369D2" w:rsidP="00F87E39">
      <w:pPr>
        <w:pStyle w:val="NormalArial"/>
      </w:pPr>
      <w:r w:rsidRPr="00A36AA9">
        <w:br w:type="page"/>
      </w:r>
    </w:p>
    <w:p w14:paraId="3906981E" w14:textId="77777777" w:rsidR="00E8773C" w:rsidRDefault="00B5672C"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D369D2" w14:paraId="1BC72FF0" w14:textId="77777777" w:rsidTr="00B5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4D067C48" w14:textId="77777777" w:rsidR="00D369D2" w:rsidRPr="003217D3" w:rsidRDefault="00D369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0CDAB7A4" w14:textId="77777777" w:rsidR="00D369D2" w:rsidRPr="003217D3" w:rsidRDefault="00D369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369D2" w14:paraId="22EF347C" w14:textId="77777777" w:rsidTr="00B5672C">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386D843" w14:textId="77777777" w:rsidR="00D369D2" w:rsidRPr="00244176" w:rsidRDefault="00D369D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27236685"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1420D08A"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245897"/>
                <w:placeholder>
                  <w:docPart w:val="ADFAAD8A63224754B37E052F239C4B4F"/>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21234D54"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DBD2B2C"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6D2E24AD"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1E41FE0E"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65557"/>
                <w:placeholder>
                  <w:docPart w:val="070C16CDFF0D483D97051C92F1D986CB"/>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32A6C58C" w14:textId="77777777" w:rsidTr="00B5672C">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25A4AA2"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3CEE0EC1"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3B8DD27" w14:textId="77777777" w:rsidR="00D369D2" w:rsidRPr="00244176" w:rsidRDefault="00D369D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608EF3F" w14:textId="77777777" w:rsidR="00D369D2" w:rsidRPr="00244176" w:rsidRDefault="00D369D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FCF01B5" w14:textId="77777777" w:rsidR="00D369D2" w:rsidRPr="00244176" w:rsidRDefault="00D369D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812A9D" w14:textId="77777777" w:rsidR="00D369D2" w:rsidRPr="00244176" w:rsidRDefault="00D369D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5D4C82CE"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519588"/>
                <w:placeholder>
                  <w:docPart w:val="8D3C50E6E8234A77ABA4D445D1FF6CE5"/>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79478EB0"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2F55331"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588555A4"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0E33626D"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600080"/>
                <w:placeholder>
                  <w:docPart w:val="3A578577B1E04F28B6C2F6F452311DC1"/>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7E7E4BDA" w14:textId="77777777" w:rsidTr="00B5672C">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93A01D4"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516500A6"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tcPr>
          <w:p w14:paraId="2AD6C9F5"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05487"/>
                <w:placeholder>
                  <w:docPart w:val="0865E32A08804EA4996BAE53555C8365"/>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01B6B46C"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E30E11B"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4438ACD7"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tcPr>
          <w:p w14:paraId="4D4B7A63"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682920"/>
                <w:placeholder>
                  <w:docPart w:val="BE739DEA32344D8093C05A44327541C3"/>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bl>
    <w:p w14:paraId="59344C67" w14:textId="77777777" w:rsidR="00E8773C" w:rsidRDefault="00B5672C" w:rsidP="007B3959">
      <w:pPr>
        <w:pStyle w:val="Heading20"/>
      </w:pPr>
      <w:r w:rsidRPr="00A36AA9">
        <w:t>Findings</w:t>
      </w:r>
    </w:p>
    <w:p w14:paraId="7CD28641" w14:textId="77777777" w:rsidR="00863A3B" w:rsidRDefault="00863A3B" w:rsidP="00863A3B">
      <w:pPr>
        <w:pStyle w:val="NormalArial"/>
        <w:rPr>
          <w:rFonts w:eastAsia="Arial"/>
          <w:color w:val="auto"/>
        </w:rPr>
      </w:pPr>
      <w:r>
        <w:t xml:space="preserve">The Assessment Team provided information that </w:t>
      </w:r>
      <w:r>
        <w:rPr>
          <w:rFonts w:eastAsia="Arial"/>
        </w:rPr>
        <w:t>c</w:t>
      </w:r>
      <w:r w:rsidRPr="3B445797">
        <w:rPr>
          <w:rFonts w:eastAsia="Arial"/>
        </w:rPr>
        <w:t>onsumers/representatives said staff treat consumers with dignity and respect and support their cultural diversity by ensuring their care needs are met and respectfully interacting with consumers. Staff demonstrated knowledge of consumers’ cultural backgrounds and management described how they ensure interactions with consumers and staff remain respectful</w:t>
      </w:r>
      <w:r>
        <w:rPr>
          <w:rFonts w:eastAsia="Arial"/>
        </w:rPr>
        <w:t xml:space="preserve">. </w:t>
      </w:r>
      <w:r w:rsidRPr="3B445797">
        <w:rPr>
          <w:rFonts w:eastAsia="Arial"/>
        </w:rPr>
        <w:t>Consumers/</w:t>
      </w:r>
      <w:r w:rsidRPr="00884407">
        <w:rPr>
          <w:rFonts w:eastAsia="Arial"/>
          <w:color w:val="auto"/>
        </w:rPr>
        <w:t>representatives confirmed that staff understand consumers’ needs and preferences and they feel safe and respected when services are being delivered.</w:t>
      </w:r>
    </w:p>
    <w:p w14:paraId="337556FD" w14:textId="77777777" w:rsidR="00863A3B" w:rsidRDefault="00863A3B" w:rsidP="00863A3B">
      <w:pPr>
        <w:pStyle w:val="NormalArial"/>
      </w:pPr>
      <w:r w:rsidRPr="00935002">
        <w:t>Consumers/representatives say they are supported to make their own decisions about the services the consumer receives</w:t>
      </w:r>
      <w:r w:rsidRPr="00EC0875">
        <w:t xml:space="preserve">. </w:t>
      </w:r>
      <w:r w:rsidRPr="00EC2DBE">
        <w:t>Management and staff evidenced knowledge, awareness</w:t>
      </w:r>
      <w:r>
        <w:t>,</w:t>
      </w:r>
      <w:r w:rsidRPr="00EC2DBE">
        <w:t xml:space="preserve"> and understanding of </w:t>
      </w:r>
      <w:r w:rsidRPr="00EC0875">
        <w:rPr>
          <w:color w:val="auto"/>
        </w:rPr>
        <w:t xml:space="preserve">consumers’ </w:t>
      </w:r>
      <w:r w:rsidRPr="00EC2DBE">
        <w:t>choices and preferences and described how each consumer is supported to make informed decisions about the care and services</w:t>
      </w:r>
      <w:r>
        <w:t xml:space="preserve"> they receive. </w:t>
      </w:r>
      <w:r w:rsidRPr="00AD41BB">
        <w:rPr>
          <w:rFonts w:eastAsia="Arial"/>
        </w:rPr>
        <w:t xml:space="preserve">Consumers/representatives confirmed that the information they receive is current, accurate, and timely. </w:t>
      </w:r>
    </w:p>
    <w:p w14:paraId="3796E6A0" w14:textId="77777777" w:rsidR="00863A3B" w:rsidRDefault="00863A3B" w:rsidP="00863A3B">
      <w:pPr>
        <w:pStyle w:val="NormalArial"/>
        <w:rPr>
          <w:rFonts w:eastAsia="Arial"/>
        </w:rPr>
      </w:pPr>
      <w:r w:rsidRPr="3B445797">
        <w:rPr>
          <w:rFonts w:eastAsia="Arial"/>
        </w:rPr>
        <w:lastRenderedPageBreak/>
        <w:t xml:space="preserve">Consumers/representatives </w:t>
      </w:r>
      <w:r>
        <w:rPr>
          <w:rFonts w:eastAsia="Arial"/>
        </w:rPr>
        <w:t>provided</w:t>
      </w:r>
      <w:r w:rsidRPr="3B445797">
        <w:rPr>
          <w:rFonts w:eastAsia="Arial"/>
        </w:rPr>
        <w:t xml:space="preserve"> examples of risks consumers take to live the life they choose and feel they would be supported by the </w:t>
      </w:r>
      <w:r>
        <w:rPr>
          <w:rFonts w:eastAsia="Arial"/>
        </w:rPr>
        <w:t>Approved Provider</w:t>
      </w:r>
      <w:r w:rsidRPr="3B445797">
        <w:rPr>
          <w:rFonts w:eastAsia="Arial"/>
        </w:rPr>
        <w:t xml:space="preserve"> to take any potential risks.</w:t>
      </w:r>
      <w:r>
        <w:rPr>
          <w:rFonts w:eastAsia="Arial"/>
        </w:rPr>
        <w:t xml:space="preserve"> They also stated their privacy and confidentially are respected.</w:t>
      </w:r>
    </w:p>
    <w:p w14:paraId="331A633D" w14:textId="77777777" w:rsidR="00863A3B" w:rsidRDefault="00863A3B" w:rsidP="00863A3B">
      <w:pPr>
        <w:pStyle w:val="NormalArial"/>
        <w:rPr>
          <w:rFonts w:eastAsia="Arial"/>
        </w:rPr>
      </w:pPr>
      <w:r>
        <w:rPr>
          <w:rFonts w:eastAsia="Arial"/>
        </w:rPr>
        <w:t xml:space="preserve">The Approved Provider has a range of policies and procedures to guide staff practice for this standard. </w:t>
      </w:r>
    </w:p>
    <w:p w14:paraId="165DF035" w14:textId="77777777" w:rsidR="00863A3B" w:rsidRDefault="00863A3B" w:rsidP="00863A3B">
      <w:pPr>
        <w:pStyle w:val="NormalArial"/>
        <w:rPr>
          <w:rFonts w:eastAsia="Arial"/>
        </w:rPr>
      </w:pPr>
      <w:r>
        <w:rPr>
          <w:rFonts w:eastAsia="Arial"/>
        </w:rPr>
        <w:t xml:space="preserve">I have considered the information provided by the Assessment Team and I am persuaded by the consumer feedback and the Approved Providers ability to demonstrate ongoing compliance in determining my findings. </w:t>
      </w:r>
    </w:p>
    <w:p w14:paraId="4663FBF6" w14:textId="2CD4DAF3" w:rsidR="00E8773C" w:rsidRPr="006B4042" w:rsidRDefault="00863A3B" w:rsidP="00863A3B">
      <w:pPr>
        <w:pStyle w:val="NormalArial"/>
      </w:pPr>
      <w:r>
        <w:rPr>
          <w:rFonts w:eastAsia="Arial"/>
        </w:rPr>
        <w:t xml:space="preserve">I find all requirements in this standard are compliant. </w:t>
      </w:r>
      <w:r w:rsidRPr="00A36AA9">
        <w:br w:type="page"/>
      </w:r>
    </w:p>
    <w:p w14:paraId="04C5F678" w14:textId="77777777" w:rsidR="00E8773C" w:rsidRDefault="00B5672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D369D2" w14:paraId="1CFB221E" w14:textId="77777777" w:rsidTr="00B5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398D14DD" w14:textId="77777777" w:rsidR="00D369D2" w:rsidRPr="003217D3" w:rsidRDefault="00D369D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74662FC2" w14:textId="77777777" w:rsidR="00D369D2" w:rsidRPr="003217D3" w:rsidRDefault="00D369D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369D2" w14:paraId="0A2CCAA1" w14:textId="77777777" w:rsidTr="00B5672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95896A3"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0697DED5"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0B4C4F46"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933514"/>
                <w:placeholder>
                  <w:docPart w:val="98B89E7168524EDBA999A44325E1E53F"/>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6F012076"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366380F"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338192C8"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0CE8DBE6"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594138"/>
                <w:placeholder>
                  <w:docPart w:val="B34C1C0205F2493FBAAC28C585C65B8E"/>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3F9402E3" w14:textId="77777777" w:rsidTr="00B5672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9474076"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5D80B06E"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CFD4354" w14:textId="77777777" w:rsidR="00D369D2" w:rsidRPr="00244176" w:rsidRDefault="00D369D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B0CBF6A" w14:textId="77777777" w:rsidR="00D369D2" w:rsidRPr="00244176" w:rsidRDefault="00D369D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03180D71"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774395"/>
                <w:placeholder>
                  <w:docPart w:val="4DC7A4D35599415680792A54AA51FFB9"/>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59570C5E"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C3F96E2"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1E8C1C78"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002CDC33"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055009"/>
                <w:placeholder>
                  <w:docPart w:val="CF0514B5D0BB4E4BB5760F0E254B4F9F"/>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5B52305B" w14:textId="77777777" w:rsidTr="00B5672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B825460"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51EBEC19"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102" w:type="pct"/>
            <w:shd w:val="clear" w:color="auto" w:fill="auto"/>
          </w:tcPr>
          <w:p w14:paraId="62CD536C"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213231"/>
                <w:placeholder>
                  <w:docPart w:val="09A01CFC293F4F59951069C2BAC47804"/>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bl>
    <w:bookmarkEnd w:id="2"/>
    <w:p w14:paraId="7B16003A" w14:textId="77777777" w:rsidR="00E8773C" w:rsidRDefault="00B5672C" w:rsidP="00A63FCF">
      <w:pPr>
        <w:pStyle w:val="Heading20"/>
        <w:tabs>
          <w:tab w:val="left" w:pos="1890"/>
        </w:tabs>
      </w:pPr>
      <w:r w:rsidRPr="00A36AA9">
        <w:t>Findings</w:t>
      </w:r>
    </w:p>
    <w:p w14:paraId="1E9EB150" w14:textId="77777777" w:rsidR="00863A3B" w:rsidRDefault="00863A3B" w:rsidP="00863A3B">
      <w:pPr>
        <w:pStyle w:val="NormalArial"/>
        <w:rPr>
          <w:color w:val="auto"/>
        </w:rPr>
      </w:pPr>
      <w:r>
        <w:t xml:space="preserve">The Assessment Team provided information that </w:t>
      </w:r>
      <w:r>
        <w:rPr>
          <w:color w:val="auto"/>
        </w:rPr>
        <w:t>a</w:t>
      </w:r>
      <w:r w:rsidRPr="00033F5F">
        <w:rPr>
          <w:color w:val="auto"/>
        </w:rPr>
        <w:t xml:space="preserve">ssessment and planning for consumers </w:t>
      </w:r>
      <w:r>
        <w:rPr>
          <w:color w:val="auto"/>
        </w:rPr>
        <w:t>by the home care coordinator of the registered nurse, depending on the level of the home care package</w:t>
      </w:r>
      <w:r w:rsidRPr="00033F5F">
        <w:rPr>
          <w:color w:val="auto"/>
        </w:rPr>
        <w:t xml:space="preserve">. The </w:t>
      </w:r>
      <w:r>
        <w:rPr>
          <w:color w:val="auto"/>
        </w:rPr>
        <w:t>registered nurse</w:t>
      </w:r>
      <w:r w:rsidRPr="00033F5F">
        <w:rPr>
          <w:color w:val="auto"/>
        </w:rPr>
        <w:t xml:space="preserve"> maintains oversight of assessment and planning in consultation with relevant staff when consumers enter the service and when changes occur. Staff report care planning documentation provides sufficient detail on how care and services are to be delivered. </w:t>
      </w:r>
      <w:r>
        <w:rPr>
          <w:color w:val="auto"/>
        </w:rPr>
        <w:t xml:space="preserve">Consumers/representatives </w:t>
      </w:r>
      <w:r w:rsidRPr="00033F5F">
        <w:rPr>
          <w:color w:val="auto"/>
        </w:rPr>
        <w:t>confirm being involved in the assessment process.</w:t>
      </w:r>
    </w:p>
    <w:p w14:paraId="49050628" w14:textId="77777777" w:rsidR="00863A3B" w:rsidRDefault="00863A3B" w:rsidP="00863A3B">
      <w:pPr>
        <w:pStyle w:val="NormalArial"/>
        <w:rPr>
          <w:color w:val="auto"/>
        </w:rPr>
      </w:pPr>
      <w:r>
        <w:rPr>
          <w:color w:val="auto"/>
        </w:rPr>
        <w:t>Consumers/representatives stated</w:t>
      </w:r>
      <w:r w:rsidRPr="00033F5F">
        <w:rPr>
          <w:color w:val="auto"/>
        </w:rPr>
        <w:t xml:space="preserve"> the care and services consumers currently receive meet their needs, goals</w:t>
      </w:r>
      <w:r>
        <w:rPr>
          <w:color w:val="auto"/>
        </w:rPr>
        <w:t>,</w:t>
      </w:r>
      <w:r w:rsidRPr="00033F5F">
        <w:rPr>
          <w:color w:val="auto"/>
        </w:rPr>
        <w:t xml:space="preserve"> and preferences. Advance care planning and end of life planning is discussed with </w:t>
      </w:r>
      <w:r>
        <w:rPr>
          <w:color w:val="auto"/>
        </w:rPr>
        <w:t xml:space="preserve">consumers/representatives </w:t>
      </w:r>
      <w:r w:rsidRPr="00033F5F">
        <w:rPr>
          <w:color w:val="auto"/>
        </w:rPr>
        <w:t>when they commence with the service. Support workers are aware of processes to follow if consumers do not respond to a scheduled visit.</w:t>
      </w:r>
      <w:r>
        <w:rPr>
          <w:color w:val="auto"/>
        </w:rPr>
        <w:t xml:space="preserve"> </w:t>
      </w:r>
    </w:p>
    <w:p w14:paraId="60C9F9EE" w14:textId="77777777" w:rsidR="00863A3B" w:rsidRDefault="00863A3B" w:rsidP="00863A3B">
      <w:pPr>
        <w:pStyle w:val="NormalArial"/>
        <w:rPr>
          <w:color w:val="auto"/>
        </w:rPr>
      </w:pPr>
      <w:r>
        <w:rPr>
          <w:color w:val="auto"/>
        </w:rPr>
        <w:t>Consumers/representatives stated</w:t>
      </w:r>
      <w:r w:rsidRPr="00FB30EF">
        <w:rPr>
          <w:color w:val="auto"/>
        </w:rPr>
        <w:t xml:space="preserve"> they are involved in the planning and review of the services consumers receive. Staff described how they work with the consumer and other organisations </w:t>
      </w:r>
      <w:r w:rsidRPr="00FB30EF">
        <w:rPr>
          <w:color w:val="auto"/>
        </w:rPr>
        <w:lastRenderedPageBreak/>
        <w:t xml:space="preserve">to meet the needs of the consumer. Documentation includes input from </w:t>
      </w:r>
      <w:r>
        <w:rPr>
          <w:color w:val="auto"/>
        </w:rPr>
        <w:t xml:space="preserve">consumers and/or representatives </w:t>
      </w:r>
      <w:r w:rsidRPr="00FB30EF">
        <w:rPr>
          <w:color w:val="auto"/>
        </w:rPr>
        <w:t>in the planning of services</w:t>
      </w:r>
      <w:r>
        <w:rPr>
          <w:color w:val="auto"/>
        </w:rPr>
        <w:t>.</w:t>
      </w:r>
    </w:p>
    <w:p w14:paraId="3F8611A7" w14:textId="77777777" w:rsidR="00863A3B" w:rsidRDefault="00863A3B" w:rsidP="00863A3B">
      <w:pPr>
        <w:pStyle w:val="NormalArial"/>
        <w:rPr>
          <w:color w:val="auto"/>
        </w:rPr>
      </w:pPr>
      <w:r w:rsidRPr="00FB30EF">
        <w:rPr>
          <w:color w:val="auto"/>
        </w:rPr>
        <w:t xml:space="preserve">The </w:t>
      </w:r>
      <w:r>
        <w:rPr>
          <w:color w:val="auto"/>
        </w:rPr>
        <w:t>Approved Provider</w:t>
      </w:r>
      <w:r w:rsidRPr="00FB30EF">
        <w:rPr>
          <w:color w:val="auto"/>
        </w:rPr>
        <w:t xml:space="preserve"> documents the outcomes of assessment and planning in hard copy files kept in the consumer’s home and in the electronic care planning system which is accessible to staff. Support workers confirm they have access to the care and services plans via a mobile phone application.</w:t>
      </w:r>
    </w:p>
    <w:p w14:paraId="1560069E" w14:textId="77777777" w:rsidR="00863A3B" w:rsidRDefault="00863A3B" w:rsidP="00863A3B">
      <w:pPr>
        <w:pStyle w:val="NormalArial"/>
        <w:rPr>
          <w:color w:val="auto"/>
        </w:rPr>
      </w:pPr>
      <w:r>
        <w:rPr>
          <w:color w:val="auto"/>
        </w:rPr>
        <w:t xml:space="preserve">Consumers/representatives </w:t>
      </w:r>
      <w:r w:rsidRPr="004D1CA8">
        <w:rPr>
          <w:color w:val="auto"/>
        </w:rPr>
        <w:t xml:space="preserve">said the </w:t>
      </w:r>
      <w:r>
        <w:rPr>
          <w:color w:val="auto"/>
        </w:rPr>
        <w:t>home care package</w:t>
      </w:r>
      <w:r w:rsidRPr="004D1CA8">
        <w:rPr>
          <w:color w:val="auto"/>
        </w:rPr>
        <w:t xml:space="preserve"> manager regularly communicates with them and implements changes to meet the consumer’s current needs. Management reported consumer files are reviewed on an ongoing basis. Care and support plans are individualised and contain sufficient information to guide staff.</w:t>
      </w:r>
    </w:p>
    <w:p w14:paraId="1FEA91CC" w14:textId="77777777" w:rsidR="00863A3B" w:rsidRDefault="00863A3B" w:rsidP="00863A3B">
      <w:pPr>
        <w:pStyle w:val="NormalArial"/>
        <w:rPr>
          <w:rFonts w:eastAsia="Arial"/>
        </w:rPr>
      </w:pPr>
      <w:r>
        <w:rPr>
          <w:rFonts w:eastAsia="Arial"/>
        </w:rPr>
        <w:t xml:space="preserve">The Approved Provider has a range of policies and procedures to guide staff practice for this standard. </w:t>
      </w:r>
    </w:p>
    <w:p w14:paraId="04E81402" w14:textId="77777777" w:rsidR="00863A3B" w:rsidRDefault="00863A3B" w:rsidP="00863A3B">
      <w:pPr>
        <w:pStyle w:val="NormalArial"/>
        <w:rPr>
          <w:rFonts w:eastAsia="Arial"/>
        </w:rPr>
      </w:pPr>
      <w:r>
        <w:rPr>
          <w:rFonts w:eastAsia="Arial"/>
        </w:rPr>
        <w:t xml:space="preserve">I have considered the information provided by the Assessment Team and I am persuaded by the consumer feedback and the Approved Providers ability to demonstrate ongoing compliance in determining my findings. </w:t>
      </w:r>
    </w:p>
    <w:p w14:paraId="56543C7C" w14:textId="77777777" w:rsidR="00863A3B" w:rsidRDefault="00863A3B" w:rsidP="00863A3B">
      <w:pPr>
        <w:pStyle w:val="NormalArial"/>
      </w:pPr>
      <w:r>
        <w:rPr>
          <w:rFonts w:eastAsia="Arial"/>
        </w:rPr>
        <w:t xml:space="preserve">I find all requirements in this standard are compliant. </w:t>
      </w:r>
    </w:p>
    <w:p w14:paraId="1613A3DD" w14:textId="5EC09EF3" w:rsidR="00E8773C" w:rsidRPr="006B4042" w:rsidRDefault="00B5672C" w:rsidP="00F87E39">
      <w:pPr>
        <w:pStyle w:val="NormalArial"/>
      </w:pPr>
      <w:r w:rsidRPr="006B4042">
        <w:br w:type="page"/>
      </w:r>
    </w:p>
    <w:p w14:paraId="0A821341" w14:textId="77777777" w:rsidR="00E8773C" w:rsidRDefault="00B5672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D369D2" w14:paraId="67D9B28E" w14:textId="77777777" w:rsidTr="00B5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296068" w14:textId="77777777" w:rsidR="00D369D2" w:rsidRPr="003217D3" w:rsidRDefault="00D369D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644DAC" w14:textId="77777777" w:rsidR="00D369D2" w:rsidRPr="003217D3" w:rsidRDefault="00D369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369D2" w14:paraId="6B5F20C4" w14:textId="77777777" w:rsidTr="00B5672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A3DC70"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4C68EA"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061A3A4" w14:textId="77777777" w:rsidR="00D369D2" w:rsidRPr="00244176" w:rsidRDefault="00D369D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CCF7AC2" w14:textId="77777777" w:rsidR="00D369D2" w:rsidRPr="00244176" w:rsidRDefault="00D369D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EA53672" w14:textId="77777777" w:rsidR="00D369D2" w:rsidRPr="00244176" w:rsidRDefault="00D369D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26B711"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343752"/>
                <w:placeholder>
                  <w:docPart w:val="3A89E669BD334FF993FD24056B312A7A"/>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45BCCE30"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7900E8"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2487F1"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800338"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982600"/>
                <w:placeholder>
                  <w:docPart w:val="A9B080165E4D430181CD53CE2FBD5B61"/>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01667D8C" w14:textId="77777777" w:rsidTr="00B5672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3ED9C8" w14:textId="77777777" w:rsidR="00D369D2" w:rsidRPr="00244176" w:rsidRDefault="00D369D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35BF66" w14:textId="77777777" w:rsidR="00D369D2" w:rsidRPr="00244176" w:rsidRDefault="00D369D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FC7BB4"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385769"/>
                <w:placeholder>
                  <w:docPart w:val="1A0020CCA01249B989938A9A21BD9221"/>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53B7A280"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B257F"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A6E77"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3CC98F"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80308"/>
                <w:placeholder>
                  <w:docPart w:val="2423FE278111449B945E71570AF0B868"/>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27D5BBBF" w14:textId="77777777" w:rsidTr="00B5672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E1EB7B"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13A57F"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C0F4D7"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664682"/>
                <w:placeholder>
                  <w:docPart w:val="B0C26794A8C34DBF8D9EC4D12CDB4297"/>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5989F328"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04622"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DF6596"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90029"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720878"/>
                <w:placeholder>
                  <w:docPart w:val="FA11EBA6D8444F65BBA7F0B68F8B9813"/>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6D196160" w14:textId="77777777" w:rsidTr="00B5672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422046"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DCCFA2"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5164827" w14:textId="77777777" w:rsidR="00D369D2" w:rsidRPr="00244176" w:rsidRDefault="00D369D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2DAD2E5" w14:textId="77777777" w:rsidR="00D369D2" w:rsidRPr="00244176" w:rsidRDefault="00D369D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D93CB0"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7545"/>
                <w:placeholder>
                  <w:docPart w:val="6F639D49541342A683D9006E3F8BE23A"/>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bl>
    <w:bookmarkEnd w:id="3"/>
    <w:p w14:paraId="01B9A494" w14:textId="77777777" w:rsidR="00E8773C" w:rsidRDefault="00B5672C" w:rsidP="007B3959">
      <w:pPr>
        <w:pStyle w:val="Heading20"/>
      </w:pPr>
      <w:r w:rsidRPr="00A36AA9">
        <w:t>Findings</w:t>
      </w:r>
    </w:p>
    <w:p w14:paraId="2FDFFBCD" w14:textId="77777777" w:rsidR="00863A3B" w:rsidRDefault="00863A3B" w:rsidP="00863A3B">
      <w:pPr>
        <w:pStyle w:val="NormalArial"/>
        <w:rPr>
          <w:color w:val="auto"/>
        </w:rPr>
      </w:pPr>
      <w:r>
        <w:t xml:space="preserve">The Assessment Team provided information that </w:t>
      </w:r>
      <w:r>
        <w:rPr>
          <w:color w:val="auto"/>
        </w:rPr>
        <w:t>the</w:t>
      </w:r>
      <w:r w:rsidRPr="00547DCF">
        <w:rPr>
          <w:color w:val="auto"/>
        </w:rPr>
        <w:t xml:space="preserve"> </w:t>
      </w:r>
      <w:r>
        <w:rPr>
          <w:color w:val="auto"/>
        </w:rPr>
        <w:t>Approved Provider</w:t>
      </w:r>
      <w:r w:rsidRPr="00547DCF">
        <w:rPr>
          <w:color w:val="auto"/>
        </w:rPr>
        <w:t xml:space="preserve"> demonstrate</w:t>
      </w:r>
      <w:r>
        <w:rPr>
          <w:color w:val="auto"/>
        </w:rPr>
        <w:t>d</w:t>
      </w:r>
      <w:r w:rsidRPr="00547DCF">
        <w:rPr>
          <w:color w:val="auto"/>
        </w:rPr>
        <w:t xml:space="preserve"> that consumers requiring clinical care receive care that is safe and effective and meets their assessed care needs. Consumers and representative report the care consumers receive is tailored to their needs and that the service is flexible in the delivery of care and services. </w:t>
      </w:r>
      <w:r w:rsidRPr="00547DCF">
        <w:rPr>
          <w:rFonts w:eastAsia="Arial"/>
          <w:color w:val="auto"/>
        </w:rPr>
        <w:t>Consumers’ needs, goals and preferences are described in sufficient detail to guide staff in the delivery of care and services. Support workers demonstrated knowledge of individual consumer’s needs, goals and preferences and described how care is tailored to the consumer’s needs.</w:t>
      </w:r>
      <w:r w:rsidRPr="00547DCF">
        <w:rPr>
          <w:color w:val="auto"/>
        </w:rPr>
        <w:t xml:space="preserve"> </w:t>
      </w:r>
    </w:p>
    <w:p w14:paraId="3ECBA37E" w14:textId="77777777" w:rsidR="00863A3B" w:rsidRDefault="00863A3B" w:rsidP="00863A3B">
      <w:pPr>
        <w:pStyle w:val="NormalArial"/>
        <w:rPr>
          <w:color w:val="auto"/>
        </w:rPr>
      </w:pPr>
      <w:r w:rsidRPr="0038767F">
        <w:rPr>
          <w:rFonts w:eastAsia="Arial"/>
          <w:color w:val="auto"/>
        </w:rPr>
        <w:lastRenderedPageBreak/>
        <w:t xml:space="preserve">Risk assessments are undertaken to identify consumers with high-impact and high-prevalence risks. Strategies to minimise risks are documented in the consumer’s care and service plan. Management report support workers have received training on how to report an incident. Support workers confirmed they refer to consumers’ care and service plans or contact the HCP manager or RN if they require support to manage consumers’ risks. </w:t>
      </w:r>
      <w:r w:rsidRPr="0038767F">
        <w:rPr>
          <w:color w:val="auto"/>
        </w:rPr>
        <w:t>Support workers described strategies to minimise the impact of identified risks for consumers.</w:t>
      </w:r>
    </w:p>
    <w:p w14:paraId="254BDF35" w14:textId="77777777" w:rsidR="00863A3B" w:rsidRDefault="00863A3B" w:rsidP="00863A3B">
      <w:pPr>
        <w:pStyle w:val="NormalArial"/>
        <w:rPr>
          <w:color w:val="auto"/>
        </w:rPr>
      </w:pPr>
      <w:r>
        <w:rPr>
          <w:color w:val="auto"/>
        </w:rPr>
        <w:t xml:space="preserve">Consumers/representatives </w:t>
      </w:r>
      <w:r w:rsidRPr="0038767F">
        <w:rPr>
          <w:color w:val="auto"/>
        </w:rPr>
        <w:t>report</w:t>
      </w:r>
      <w:r>
        <w:rPr>
          <w:color w:val="auto"/>
        </w:rPr>
        <w:t>ed</w:t>
      </w:r>
      <w:r w:rsidRPr="0038767F">
        <w:rPr>
          <w:color w:val="auto"/>
        </w:rPr>
        <w:t xml:space="preserve"> they discuss advance care planning and end of life wishes on entry to the service.  The </w:t>
      </w:r>
      <w:r>
        <w:rPr>
          <w:color w:val="auto"/>
        </w:rPr>
        <w:t>Approved Provider</w:t>
      </w:r>
      <w:r w:rsidRPr="0038767F">
        <w:rPr>
          <w:color w:val="auto"/>
        </w:rPr>
        <w:t xml:space="preserve"> has established relationships with hospitals, medical services</w:t>
      </w:r>
      <w:r>
        <w:rPr>
          <w:color w:val="auto"/>
        </w:rPr>
        <w:t>,</w:t>
      </w:r>
      <w:r w:rsidRPr="0038767F">
        <w:rPr>
          <w:color w:val="auto"/>
        </w:rPr>
        <w:t xml:space="preserve"> and allied health services to support consumers’ needs and end of life wishes.</w:t>
      </w:r>
    </w:p>
    <w:p w14:paraId="6ABEC433" w14:textId="77777777" w:rsidR="00863A3B" w:rsidRDefault="00863A3B" w:rsidP="00863A3B">
      <w:pPr>
        <w:pStyle w:val="NormalArial"/>
        <w:rPr>
          <w:color w:val="auto"/>
        </w:rPr>
      </w:pPr>
      <w:r w:rsidRPr="0038767F">
        <w:rPr>
          <w:color w:val="auto"/>
        </w:rPr>
        <w:t xml:space="preserve">The </w:t>
      </w:r>
      <w:r>
        <w:rPr>
          <w:color w:val="auto"/>
        </w:rPr>
        <w:t>Approved Provider</w:t>
      </w:r>
      <w:r w:rsidRPr="0038767F">
        <w:rPr>
          <w:color w:val="auto"/>
        </w:rPr>
        <w:t xml:space="preserve"> demonstrated that deterioration in a consumer’s capacity or condition is recognised and responded to in a timely manner. </w:t>
      </w:r>
      <w:r>
        <w:rPr>
          <w:color w:val="auto"/>
        </w:rPr>
        <w:t xml:space="preserve">Consumers/representatives </w:t>
      </w:r>
      <w:r w:rsidRPr="0038767F">
        <w:rPr>
          <w:color w:val="auto"/>
        </w:rPr>
        <w:t xml:space="preserve">confirmed that the </w:t>
      </w:r>
      <w:r>
        <w:rPr>
          <w:color w:val="auto"/>
        </w:rPr>
        <w:t>Approved Provider</w:t>
      </w:r>
      <w:r w:rsidRPr="0038767F">
        <w:rPr>
          <w:color w:val="auto"/>
        </w:rPr>
        <w:t xml:space="preserve"> provides consistent support workers. A review of consumer care planning documentation confirmed that the service responds in a timely manner when deterioration in a consumer’s capacity is identified</w:t>
      </w:r>
      <w:r>
        <w:rPr>
          <w:color w:val="auto"/>
        </w:rPr>
        <w:t>.</w:t>
      </w:r>
    </w:p>
    <w:p w14:paraId="3379D176" w14:textId="77777777" w:rsidR="00863A3B" w:rsidRDefault="00863A3B" w:rsidP="00863A3B">
      <w:pPr>
        <w:pStyle w:val="NormalArial"/>
        <w:rPr>
          <w:color w:val="auto"/>
        </w:rPr>
      </w:pPr>
      <w:r w:rsidRPr="00B057A5">
        <w:rPr>
          <w:color w:val="auto"/>
        </w:rPr>
        <w:t>The Approved Provider demonstrated information about the consumer’s condition, needs and preferences is documented and communicated within the organisation, and with others where responsibility for care is shared</w:t>
      </w:r>
      <w:r>
        <w:rPr>
          <w:color w:val="auto"/>
        </w:rPr>
        <w:t>.</w:t>
      </w:r>
    </w:p>
    <w:p w14:paraId="63657C26" w14:textId="77777777" w:rsidR="00863A3B" w:rsidRDefault="00863A3B" w:rsidP="00863A3B">
      <w:pPr>
        <w:pStyle w:val="NormalArial"/>
        <w:rPr>
          <w:color w:val="auto"/>
        </w:rPr>
      </w:pPr>
      <w:r>
        <w:rPr>
          <w:color w:val="auto"/>
        </w:rPr>
        <w:t>Consumers/representatives were</w:t>
      </w:r>
      <w:r w:rsidRPr="009139D4">
        <w:rPr>
          <w:color w:val="auto"/>
        </w:rPr>
        <w:t xml:space="preserve"> satisfied with referrals to other organisations, including nursing services and allied health services that provide podiatry, physiotherapy</w:t>
      </w:r>
      <w:r>
        <w:rPr>
          <w:color w:val="auto"/>
        </w:rPr>
        <w:t>,</w:t>
      </w:r>
      <w:r w:rsidRPr="009139D4">
        <w:rPr>
          <w:color w:val="auto"/>
        </w:rPr>
        <w:t xml:space="preserve"> and occupational therapy.</w:t>
      </w:r>
    </w:p>
    <w:p w14:paraId="4758A74E" w14:textId="77777777" w:rsidR="00863A3B" w:rsidRPr="009139D4" w:rsidRDefault="00863A3B" w:rsidP="00863A3B">
      <w:pPr>
        <w:pStyle w:val="NormalArial"/>
        <w:rPr>
          <w:color w:val="auto"/>
        </w:rPr>
      </w:pPr>
      <w:r w:rsidRPr="009139D4">
        <w:rPr>
          <w:color w:val="auto"/>
        </w:rPr>
        <w:t xml:space="preserve">Management and support workers understand practical ways to minimise the transmission of infections </w:t>
      </w:r>
      <w:r w:rsidRPr="00B057A5">
        <w:rPr>
          <w:color w:val="auto"/>
        </w:rPr>
        <w:t>including the risks associated with influenza and COVID-19</w:t>
      </w:r>
      <w:r w:rsidRPr="009139D4">
        <w:rPr>
          <w:color w:val="auto"/>
        </w:rPr>
        <w:t xml:space="preserve">. Support workers report they have received infection control training and have access to sufficient supplies of </w:t>
      </w:r>
      <w:r>
        <w:rPr>
          <w:color w:val="auto"/>
        </w:rPr>
        <w:t>personal protective equipment</w:t>
      </w:r>
      <w:r w:rsidRPr="009139D4">
        <w:rPr>
          <w:color w:val="auto"/>
        </w:rPr>
        <w:t xml:space="preserve">. </w:t>
      </w:r>
      <w:r>
        <w:rPr>
          <w:color w:val="auto"/>
        </w:rPr>
        <w:t xml:space="preserve">Consumers/representatives </w:t>
      </w:r>
      <w:r w:rsidRPr="009139D4">
        <w:rPr>
          <w:color w:val="auto"/>
        </w:rPr>
        <w:t>confirm</w:t>
      </w:r>
      <w:r>
        <w:rPr>
          <w:color w:val="auto"/>
        </w:rPr>
        <w:t>ed</w:t>
      </w:r>
      <w:r w:rsidRPr="009139D4">
        <w:rPr>
          <w:color w:val="auto"/>
        </w:rPr>
        <w:t xml:space="preserve"> that support workers follow standard infection control protocols, including handwashing and the appropriate use of PPE.</w:t>
      </w:r>
    </w:p>
    <w:p w14:paraId="2F172B96" w14:textId="77777777" w:rsidR="00863A3B" w:rsidRDefault="00863A3B" w:rsidP="00863A3B">
      <w:pPr>
        <w:pStyle w:val="NormalArial"/>
        <w:rPr>
          <w:rFonts w:eastAsia="Arial"/>
        </w:rPr>
      </w:pPr>
      <w:r>
        <w:rPr>
          <w:rFonts w:eastAsia="Arial"/>
        </w:rPr>
        <w:t xml:space="preserve">The Approved Provider has a range of policies and procedures to guide staff practice for this standard. </w:t>
      </w:r>
    </w:p>
    <w:p w14:paraId="26EFE193" w14:textId="77777777" w:rsidR="00863A3B" w:rsidRDefault="00863A3B" w:rsidP="00863A3B">
      <w:pPr>
        <w:pStyle w:val="NormalArial"/>
        <w:rPr>
          <w:rFonts w:eastAsia="Arial"/>
        </w:rPr>
      </w:pPr>
      <w:r>
        <w:rPr>
          <w:rFonts w:eastAsia="Arial"/>
        </w:rPr>
        <w:t xml:space="preserve">I have considered the information provided by the Assessment Team and I am persuaded by the consumer feedback and the Approved Providers ability to demonstrate ongoing compliance in determining my findings. </w:t>
      </w:r>
    </w:p>
    <w:p w14:paraId="5BAD9433" w14:textId="77777777" w:rsidR="00863A3B" w:rsidRDefault="00863A3B" w:rsidP="00863A3B">
      <w:pPr>
        <w:pStyle w:val="NormalArial"/>
      </w:pPr>
      <w:r>
        <w:rPr>
          <w:rFonts w:eastAsia="Arial"/>
        </w:rPr>
        <w:t xml:space="preserve">I find all requirements in this standard are compliant. </w:t>
      </w:r>
    </w:p>
    <w:p w14:paraId="49EB6941" w14:textId="7813EFB5" w:rsidR="00E8773C" w:rsidRPr="006B4042" w:rsidRDefault="00B5672C" w:rsidP="00F87E39">
      <w:pPr>
        <w:pStyle w:val="NormalArial"/>
      </w:pPr>
      <w:r w:rsidRPr="006B4042">
        <w:br w:type="page"/>
      </w:r>
    </w:p>
    <w:p w14:paraId="6731B1E3" w14:textId="77777777" w:rsidR="00E8773C" w:rsidRPr="00A36AA9" w:rsidRDefault="00B5672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D369D2" w14:paraId="5932447E" w14:textId="77777777" w:rsidTr="00B5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7882490C" w14:textId="77777777" w:rsidR="00D369D2" w:rsidRPr="00991076" w:rsidRDefault="00D369D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39394DAB" w14:textId="77777777" w:rsidR="00D369D2" w:rsidRPr="00991076" w:rsidRDefault="00D369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D369D2" w14:paraId="4FB4EE5F" w14:textId="77777777" w:rsidTr="00B5672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87A72C2"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0C916647"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47" w:type="pct"/>
            <w:shd w:val="clear" w:color="auto" w:fill="auto"/>
          </w:tcPr>
          <w:p w14:paraId="410D778D"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346197"/>
                <w:placeholder>
                  <w:docPart w:val="3CC3C27DFA9542998791F49DFF6A3CB2"/>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7B010231"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B298F6C"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34700511"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47" w:type="pct"/>
            <w:shd w:val="clear" w:color="auto" w:fill="auto"/>
          </w:tcPr>
          <w:p w14:paraId="487F2721"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265970"/>
                <w:placeholder>
                  <w:docPart w:val="6F33A2CAA424467AA90070ED233AAFCC"/>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20937ED8" w14:textId="77777777" w:rsidTr="00B5672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0BE03B0"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44A07ABD"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916B9E" w14:textId="77777777" w:rsidR="00D369D2" w:rsidRPr="00244176" w:rsidRDefault="00D369D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DA66C2" w14:textId="77777777" w:rsidR="00D369D2" w:rsidRPr="00244176" w:rsidRDefault="00D369D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9A522EC" w14:textId="77777777" w:rsidR="00D369D2" w:rsidRPr="00244176" w:rsidRDefault="00D369D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4F39C114"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074745"/>
                <w:placeholder>
                  <w:docPart w:val="FD250395C19F40E8B332117A3224956E"/>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51FC7CDE"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575F5EA"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2967FCDB"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155C3826"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824789"/>
                <w:placeholder>
                  <w:docPart w:val="B1600DF71F464A9DA7926C699EFC0694"/>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0735F402" w14:textId="77777777" w:rsidTr="00B5672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E4F229E"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1CEFFCAA"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3DBCC380"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02640"/>
                <w:placeholder>
                  <w:docPart w:val="1D4E47E862F04EEE9AF17FF0AADD5C41"/>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0CF86DF2"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BDEA58D"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6781EE3C"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7E9D4FBB"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527037"/>
                <w:placeholder>
                  <w:docPart w:val="C200AD1202F94662843869551A8FD459"/>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01711FCF" w14:textId="77777777" w:rsidTr="00B5672C">
        <w:tc>
          <w:tcPr>
            <w:cnfStyle w:val="001000000000" w:firstRow="0" w:lastRow="0" w:firstColumn="1" w:lastColumn="0" w:oddVBand="0" w:evenVBand="0" w:oddHBand="0" w:evenHBand="0" w:firstRowFirstColumn="0" w:firstRowLastColumn="0" w:lastRowFirstColumn="0" w:lastRowLastColumn="0"/>
            <w:tcW w:w="1320" w:type="pct"/>
          </w:tcPr>
          <w:p w14:paraId="319E9D47"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2D0487C2"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47" w:type="pct"/>
          </w:tcPr>
          <w:p w14:paraId="21D8E496"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45569"/>
                <w:placeholder>
                  <w:docPart w:val="41741864026040BBB166ECA47BD78647"/>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bl>
    <w:p w14:paraId="6BDE057D" w14:textId="77777777" w:rsidR="00E8773C" w:rsidRDefault="00B5672C" w:rsidP="007B3959">
      <w:pPr>
        <w:pStyle w:val="Heading20"/>
      </w:pPr>
      <w:r w:rsidRPr="00A36AA9">
        <w:t>Findings</w:t>
      </w:r>
    </w:p>
    <w:p w14:paraId="35B8B220" w14:textId="77777777" w:rsidR="00863A3B" w:rsidRDefault="00863A3B" w:rsidP="00863A3B">
      <w:pPr>
        <w:pStyle w:val="NormalArial"/>
      </w:pPr>
      <w:r>
        <w:t>The Assessment Team provided information that c</w:t>
      </w:r>
      <w:r w:rsidRPr="0021071B">
        <w:t>ons</w:t>
      </w:r>
      <w:r w:rsidRPr="4F1BA855">
        <w:rPr>
          <w:color w:val="auto"/>
        </w:rPr>
        <w:t xml:space="preserve">umers/representatives </w:t>
      </w:r>
      <w:r>
        <w:rPr>
          <w:color w:val="auto"/>
        </w:rPr>
        <w:t>stated</w:t>
      </w:r>
      <w:r w:rsidRPr="4F1BA855">
        <w:rPr>
          <w:color w:val="auto"/>
        </w:rPr>
        <w:t xml:space="preserve"> the</w:t>
      </w:r>
      <w:r>
        <w:rPr>
          <w:color w:val="auto"/>
        </w:rPr>
        <w:t>y were supported by the Approved Provider</w:t>
      </w:r>
      <w:r w:rsidRPr="4F1BA855">
        <w:rPr>
          <w:color w:val="auto"/>
        </w:rPr>
        <w:t xml:space="preserve"> to ma</w:t>
      </w:r>
      <w:r w:rsidRPr="0021071B">
        <w:t xml:space="preserve">intain </w:t>
      </w:r>
      <w:r>
        <w:t xml:space="preserve">a </w:t>
      </w:r>
      <w:r w:rsidRPr="008572BF">
        <w:rPr>
          <w:color w:val="auto"/>
        </w:rPr>
        <w:t>consumer’s quality of life and</w:t>
      </w:r>
      <w:r w:rsidRPr="0021071B">
        <w:t xml:space="preserve"> independence. </w:t>
      </w:r>
      <w:r w:rsidRPr="00664864">
        <w:t>Staff demonstrated an understanding of what is important to consumers and could describe how they help the consumer to do as much as they can for themselves</w:t>
      </w:r>
      <w:r>
        <w:t xml:space="preserve"> if</w:t>
      </w:r>
      <w:r w:rsidRPr="00664864">
        <w:t xml:space="preserve"> this is their preference. Care planning documents were individualised and outlined the services and supports</w:t>
      </w:r>
      <w:r>
        <w:t xml:space="preserve"> for each consumer.</w:t>
      </w:r>
    </w:p>
    <w:p w14:paraId="0996559D" w14:textId="77777777" w:rsidR="00863A3B" w:rsidRDefault="00863A3B" w:rsidP="00863A3B">
      <w:pPr>
        <w:pStyle w:val="NormalArial"/>
        <w:rPr>
          <w:rFonts w:eastAsia="Arial"/>
          <w:color w:val="auto"/>
        </w:rPr>
      </w:pPr>
      <w:r w:rsidRPr="001F6839">
        <w:rPr>
          <w:rFonts w:eastAsia="Arial"/>
        </w:rPr>
        <w:t xml:space="preserve">Consumers/representatives </w:t>
      </w:r>
      <w:r>
        <w:rPr>
          <w:rFonts w:eastAsia="Arial"/>
        </w:rPr>
        <w:t>were</w:t>
      </w:r>
      <w:r w:rsidRPr="001F6839">
        <w:rPr>
          <w:rFonts w:eastAsia="Arial"/>
        </w:rPr>
        <w:t xml:space="preserve"> satisfied with care, services</w:t>
      </w:r>
      <w:r>
        <w:rPr>
          <w:rFonts w:eastAsia="Arial"/>
        </w:rPr>
        <w:t>,</w:t>
      </w:r>
      <w:r w:rsidRPr="001F6839">
        <w:rPr>
          <w:rFonts w:eastAsia="Arial"/>
        </w:rPr>
        <w:t xml:space="preserve"> and supports. Staff understand </w:t>
      </w:r>
      <w:r w:rsidRPr="001F6839">
        <w:rPr>
          <w:rFonts w:eastAsia="Arial"/>
          <w:color w:val="auto"/>
        </w:rPr>
        <w:t>consumers’ daily living preferences and provide appropriate emotional support. Care and service plans guide care staff to support consumers’ emotional, spiritual</w:t>
      </w:r>
      <w:r>
        <w:rPr>
          <w:rFonts w:eastAsia="Arial"/>
          <w:color w:val="auto"/>
        </w:rPr>
        <w:t>,</w:t>
      </w:r>
      <w:r w:rsidRPr="001F6839">
        <w:rPr>
          <w:rFonts w:eastAsia="Arial"/>
          <w:color w:val="auto"/>
        </w:rPr>
        <w:t xml:space="preserve"> and psychological well-being.</w:t>
      </w:r>
    </w:p>
    <w:p w14:paraId="675F0F4C" w14:textId="77777777" w:rsidR="00863A3B" w:rsidRPr="00DD7995" w:rsidRDefault="00863A3B" w:rsidP="00863A3B">
      <w:pPr>
        <w:pStyle w:val="NormalArial"/>
        <w:rPr>
          <w:rFonts w:eastAsia="Arial"/>
          <w:color w:val="auto"/>
        </w:rPr>
      </w:pPr>
      <w:r w:rsidRPr="000C2917">
        <w:rPr>
          <w:rFonts w:eastAsia="Arial"/>
          <w:color w:val="auto"/>
        </w:rPr>
        <w:t xml:space="preserve">Staff understand consumers’ daily living preferences and provide </w:t>
      </w:r>
      <w:r w:rsidRPr="000C2917">
        <w:rPr>
          <w:rFonts w:eastAsia="Arial"/>
        </w:rPr>
        <w:t xml:space="preserve">appropriate support. Care and </w:t>
      </w:r>
      <w:r w:rsidRPr="000C2917">
        <w:rPr>
          <w:rFonts w:eastAsia="Arial"/>
          <w:color w:val="auto"/>
        </w:rPr>
        <w:t>service plans guide the delivery of services and supports that meet consumers’ preferences. Consumers/representatives provided positive feedback about the support for daily living provided</w:t>
      </w:r>
      <w:r w:rsidRPr="00DD7995">
        <w:rPr>
          <w:rFonts w:eastAsia="Arial"/>
          <w:color w:val="auto"/>
        </w:rPr>
        <w:t>.</w:t>
      </w:r>
    </w:p>
    <w:p w14:paraId="44DAB758" w14:textId="77777777" w:rsidR="00863A3B" w:rsidRDefault="00863A3B" w:rsidP="00863A3B">
      <w:pPr>
        <w:pStyle w:val="NormalArial"/>
      </w:pPr>
      <w:r w:rsidRPr="00DD7995">
        <w:rPr>
          <w:rFonts w:eastAsia="Arial"/>
          <w:color w:val="auto"/>
        </w:rPr>
        <w:lastRenderedPageBreak/>
        <w:t xml:space="preserve">The Approved Provider demonstrated </w:t>
      </w:r>
      <w:r>
        <w:rPr>
          <w:rFonts w:eastAsia="Arial"/>
          <w:color w:val="auto"/>
        </w:rPr>
        <w:t>i</w:t>
      </w:r>
      <w:r w:rsidRPr="00DD7995">
        <w:rPr>
          <w:rFonts w:eastAsia="Arial"/>
          <w:color w:val="auto"/>
        </w:rPr>
        <w:t>nformation about the consumer’s condition, needs and preferences is communicated within the organisation, and with others where responsibility for care is shared.</w:t>
      </w:r>
      <w:r>
        <w:rPr>
          <w:rFonts w:eastAsia="Arial"/>
          <w:color w:val="auto"/>
        </w:rPr>
        <w:t xml:space="preserve"> </w:t>
      </w:r>
      <w:r w:rsidRPr="000C2917">
        <w:t xml:space="preserve">Staff and management described the process for referrals to other organisations and individuals involved in the consumer’s care. Consumers/representatives said the </w:t>
      </w:r>
      <w:r>
        <w:t>Approved Provider</w:t>
      </w:r>
      <w:r w:rsidRPr="000C2917">
        <w:t xml:space="preserve"> provides information on services available to them.</w:t>
      </w:r>
    </w:p>
    <w:p w14:paraId="15B8718E" w14:textId="77777777" w:rsidR="00863A3B" w:rsidRDefault="00863A3B" w:rsidP="00863A3B">
      <w:pPr>
        <w:pStyle w:val="NormalArial"/>
        <w:rPr>
          <w:rFonts w:eastAsia="Arial"/>
        </w:rPr>
      </w:pPr>
      <w:r w:rsidRPr="00361BC3">
        <w:rPr>
          <w:rFonts w:eastAsia="Arial"/>
          <w:color w:val="auto"/>
        </w:rPr>
        <w:t xml:space="preserve">Consumers who receive meals </w:t>
      </w:r>
      <w:r>
        <w:rPr>
          <w:rFonts w:eastAsia="Arial"/>
          <w:color w:val="auto"/>
        </w:rPr>
        <w:t>were</w:t>
      </w:r>
      <w:r w:rsidRPr="00361BC3">
        <w:rPr>
          <w:rFonts w:eastAsia="Arial"/>
          <w:color w:val="auto"/>
        </w:rPr>
        <w:t xml:space="preserve"> satisfied with the quality, quantity</w:t>
      </w:r>
      <w:r>
        <w:rPr>
          <w:rFonts w:eastAsia="Arial"/>
          <w:color w:val="auto"/>
        </w:rPr>
        <w:t>,</w:t>
      </w:r>
      <w:r w:rsidRPr="00361BC3">
        <w:rPr>
          <w:rFonts w:eastAsia="Arial"/>
          <w:color w:val="auto"/>
        </w:rPr>
        <w:t xml:space="preserve"> and variety. There is a process to </w:t>
      </w:r>
      <w:r w:rsidRPr="0080493F">
        <w:rPr>
          <w:rFonts w:eastAsia="Arial"/>
        </w:rPr>
        <w:t>identify consumers’ dietary requirements, including allergies</w:t>
      </w:r>
      <w:r>
        <w:rPr>
          <w:rFonts w:eastAsia="Arial"/>
        </w:rPr>
        <w:t>,</w:t>
      </w:r>
      <w:r w:rsidRPr="0080493F">
        <w:rPr>
          <w:rFonts w:eastAsia="Arial"/>
        </w:rPr>
        <w:t xml:space="preserve"> and a process to support consumers to order meals of their choice</w:t>
      </w:r>
      <w:r>
        <w:rPr>
          <w:rFonts w:eastAsia="Arial"/>
        </w:rPr>
        <w:t>.</w:t>
      </w:r>
    </w:p>
    <w:p w14:paraId="5FE90C1B" w14:textId="77777777" w:rsidR="00863A3B" w:rsidRDefault="00863A3B" w:rsidP="00863A3B">
      <w:pPr>
        <w:pStyle w:val="NormalArial"/>
      </w:pPr>
      <w:r>
        <w:rPr>
          <w:rFonts w:eastAsia="Arial"/>
        </w:rPr>
        <w:t>The Approved Provider demonstrated w</w:t>
      </w:r>
      <w:r w:rsidRPr="00DD7995">
        <w:rPr>
          <w:rFonts w:eastAsia="Arial"/>
        </w:rPr>
        <w:t xml:space="preserve">here equipment is provided, it is safe, suitable, </w:t>
      </w:r>
      <w:proofErr w:type="gramStart"/>
      <w:r w:rsidRPr="00DD7995">
        <w:rPr>
          <w:rFonts w:eastAsia="Arial"/>
        </w:rPr>
        <w:t>clean</w:t>
      </w:r>
      <w:proofErr w:type="gramEnd"/>
      <w:r w:rsidRPr="00DD7995">
        <w:rPr>
          <w:rFonts w:eastAsia="Arial"/>
        </w:rPr>
        <w:t xml:space="preserve"> and well maintained</w:t>
      </w:r>
      <w:r>
        <w:rPr>
          <w:rFonts w:eastAsia="Arial"/>
        </w:rPr>
        <w:t>.</w:t>
      </w:r>
    </w:p>
    <w:p w14:paraId="0A825881" w14:textId="77777777" w:rsidR="00863A3B" w:rsidRDefault="00863A3B" w:rsidP="00863A3B">
      <w:pPr>
        <w:pStyle w:val="NormalArial"/>
        <w:rPr>
          <w:rFonts w:eastAsia="Arial"/>
        </w:rPr>
      </w:pPr>
      <w:r>
        <w:rPr>
          <w:rFonts w:eastAsia="Arial"/>
        </w:rPr>
        <w:t xml:space="preserve">The Approved Provider has a range of policies and procedures to guide staff practice for this standard. </w:t>
      </w:r>
    </w:p>
    <w:p w14:paraId="458A0788" w14:textId="77777777" w:rsidR="00863A3B" w:rsidRDefault="00863A3B" w:rsidP="00863A3B">
      <w:pPr>
        <w:pStyle w:val="NormalArial"/>
        <w:rPr>
          <w:rFonts w:eastAsia="Arial"/>
        </w:rPr>
      </w:pPr>
      <w:r>
        <w:rPr>
          <w:rFonts w:eastAsia="Arial"/>
        </w:rPr>
        <w:t xml:space="preserve">I have considered the information provided by the Assessment Team and I am persuaded by the consumer feedback and the Approved Providers ability to demonstrate ongoing compliance in determining my findings. </w:t>
      </w:r>
    </w:p>
    <w:p w14:paraId="3F857C94" w14:textId="5B4FCEDC" w:rsidR="00E8773C" w:rsidRPr="00A36AA9" w:rsidRDefault="00863A3B" w:rsidP="00863A3B">
      <w:pPr>
        <w:pStyle w:val="NormalArial"/>
      </w:pPr>
      <w:r>
        <w:rPr>
          <w:rFonts w:eastAsia="Arial"/>
        </w:rPr>
        <w:t xml:space="preserve">I find all requirements in this standard are compliant. </w:t>
      </w:r>
      <w:r w:rsidRPr="00A36AA9">
        <w:br w:type="page"/>
      </w:r>
    </w:p>
    <w:p w14:paraId="357FDB32" w14:textId="77777777" w:rsidR="00E8773C" w:rsidRPr="00A36AA9" w:rsidRDefault="00B5672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D369D2" w14:paraId="461E9ED7" w14:textId="77777777" w:rsidTr="00B5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0508CC7B" w14:textId="77777777" w:rsidR="00D369D2" w:rsidRPr="003217D3" w:rsidRDefault="00D369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3D9950D1" w14:textId="77777777" w:rsidR="00D369D2" w:rsidRPr="003217D3" w:rsidRDefault="00D369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369D2" w14:paraId="59701F9F" w14:textId="77777777" w:rsidTr="00B5672C">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FC07CE4"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3684080D"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11" w:type="pct"/>
            <w:shd w:val="clear" w:color="auto" w:fill="auto"/>
          </w:tcPr>
          <w:p w14:paraId="0235B0AB"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698195"/>
                <w:placeholder>
                  <w:docPart w:val="D5BA4D4884154688B897CE4FB399DDA5"/>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26C39380"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D7A0EDF"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0E99615F"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2D39439E"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818295"/>
                <w:placeholder>
                  <w:docPart w:val="E8988B0CE7D645F18C6AB0D88E28F1D0"/>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4480F003" w14:textId="77777777" w:rsidTr="00B5672C">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7FE61C7"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34F9E5B0"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71ED54F8"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972592"/>
                <w:placeholder>
                  <w:docPart w:val="851757A31B4A462EA7ED18137DBB8A14"/>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2E720B04" w14:textId="77777777" w:rsidTr="00B567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1847E5B"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72F025AC"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01E235AB"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882276"/>
                <w:placeholder>
                  <w:docPart w:val="AAF4B8167B0045DAB4FABE85D4C65E13"/>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bl>
    <w:p w14:paraId="681D7390" w14:textId="77777777" w:rsidR="00E8773C" w:rsidRDefault="00B5672C" w:rsidP="007B3959">
      <w:pPr>
        <w:pStyle w:val="Heading20"/>
      </w:pPr>
      <w:r w:rsidRPr="00A36AA9">
        <w:t>Findings</w:t>
      </w:r>
    </w:p>
    <w:p w14:paraId="5D475BAF" w14:textId="77777777" w:rsidR="00863A3B" w:rsidRDefault="00863A3B" w:rsidP="00863A3B">
      <w:pPr>
        <w:pStyle w:val="NormalArial"/>
      </w:pPr>
      <w:r>
        <w:t>The Assessment Team provided information that the Approved Provider demonstrated that consumers/representatives are encouraged and supported to make complaints and provide feedback. Consumers sampled said they could make complaints and provide feedback and said they would have no concerns talking with staff or management if they wanted to make a complaint.</w:t>
      </w:r>
    </w:p>
    <w:p w14:paraId="15953C44" w14:textId="77777777" w:rsidR="00863A3B" w:rsidRDefault="00863A3B" w:rsidP="00863A3B">
      <w:pPr>
        <w:pStyle w:val="NormalArial"/>
      </w:pPr>
      <w:r>
        <w:t>Consumers/representatives said they were aware of external complaints and advocacy services, however, would prefer to manage any concerns or complaints directly with the service.</w:t>
      </w:r>
    </w:p>
    <w:p w14:paraId="1935C191" w14:textId="77777777" w:rsidR="00863A3B" w:rsidRDefault="00863A3B" w:rsidP="00863A3B">
      <w:pPr>
        <w:pStyle w:val="NormalArial"/>
      </w:pPr>
      <w:r>
        <w:rPr>
          <w:rFonts w:eastAsia="Arial"/>
        </w:rPr>
        <w:t xml:space="preserve">Consumers/representatives stated staff and management are responsive when they raise concerns. Staff and management demonstrated an understanding of the importance of utilising open disclosure throughout the complaints process and were able to describe the process. </w:t>
      </w:r>
      <w:r>
        <w:t>The Approved Provider has an established plan for continuous improvement which includes planned actions to address feedback from consumers/representatives to improve the quality of care and services. These actions are tracked by management and monitored for their effectiveness.</w:t>
      </w:r>
    </w:p>
    <w:p w14:paraId="3E4F8861" w14:textId="77777777" w:rsidR="00863A3B" w:rsidRDefault="00863A3B" w:rsidP="00863A3B">
      <w:pPr>
        <w:pStyle w:val="NormalArial"/>
        <w:rPr>
          <w:rFonts w:eastAsia="Arial"/>
        </w:rPr>
      </w:pPr>
      <w:r>
        <w:rPr>
          <w:rFonts w:eastAsia="Arial"/>
        </w:rPr>
        <w:t xml:space="preserve">The Approved Provider has a range of policies and procedures to guide staff practice for this standard. </w:t>
      </w:r>
    </w:p>
    <w:p w14:paraId="0C2FCDA1" w14:textId="77777777" w:rsidR="00863A3B" w:rsidRDefault="00863A3B" w:rsidP="00863A3B">
      <w:pPr>
        <w:pStyle w:val="NormalArial"/>
        <w:rPr>
          <w:rFonts w:eastAsia="Arial"/>
        </w:rPr>
      </w:pPr>
      <w:r>
        <w:rPr>
          <w:rFonts w:eastAsia="Arial"/>
        </w:rPr>
        <w:t xml:space="preserve">I have considered the information provided by the Assessment Team and I am persuaded by the consumer feedback and the Approved Providers ability to demonstrate ongoing compliance in determining my findings. </w:t>
      </w:r>
    </w:p>
    <w:p w14:paraId="20F04B8B" w14:textId="77777777" w:rsidR="00863A3B" w:rsidRDefault="00863A3B" w:rsidP="00863A3B">
      <w:pPr>
        <w:pStyle w:val="NormalArial"/>
      </w:pPr>
      <w:r>
        <w:rPr>
          <w:rFonts w:eastAsia="Arial"/>
        </w:rPr>
        <w:t xml:space="preserve">I find all requirements in this standard are compliant. </w:t>
      </w:r>
    </w:p>
    <w:p w14:paraId="4CE756B8" w14:textId="674F0388" w:rsidR="00E8773C" w:rsidRDefault="00B5672C" w:rsidP="00F87E39">
      <w:pPr>
        <w:pStyle w:val="NormalArial"/>
      </w:pPr>
      <w:r>
        <w:br w:type="page"/>
      </w:r>
    </w:p>
    <w:p w14:paraId="61F6B0E6" w14:textId="77777777" w:rsidR="00E8773C" w:rsidRPr="003217D3" w:rsidRDefault="00B5672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D369D2" w14:paraId="14E7E433" w14:textId="77777777" w:rsidTr="00B5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4FED6283" w14:textId="77777777" w:rsidR="00D369D2" w:rsidRPr="003217D3" w:rsidRDefault="00D369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60E91833" w14:textId="77777777" w:rsidR="00D369D2" w:rsidRPr="003217D3" w:rsidRDefault="00D369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369D2" w14:paraId="68EFDF95" w14:textId="77777777" w:rsidTr="00B5672C">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F2A2E41"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303D3028"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366D3F61"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287379"/>
                <w:placeholder>
                  <w:docPart w:val="5854700134FC4F33B1589BB226FADF7F"/>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41635F6D"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561451F"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0FA5A8FB"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07" w:type="pct"/>
            <w:shd w:val="clear" w:color="auto" w:fill="auto"/>
          </w:tcPr>
          <w:p w14:paraId="61505C2E"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485227"/>
                <w:placeholder>
                  <w:docPart w:val="B218E5B94EAD4F05974BE2E9056DC6F6"/>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4E4459A8" w14:textId="77777777" w:rsidTr="00B5672C">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C50B86F"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5FC03A03"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07" w:type="pct"/>
            <w:shd w:val="clear" w:color="auto" w:fill="auto"/>
          </w:tcPr>
          <w:p w14:paraId="6C7E6E10"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203873"/>
                <w:placeholder>
                  <w:docPart w:val="2804AF5144024831A8CE981FD8F7F1EB"/>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0EF7DB66"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F304F35"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6B5B818A"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07" w:type="pct"/>
            <w:shd w:val="clear" w:color="auto" w:fill="auto"/>
          </w:tcPr>
          <w:p w14:paraId="30856A71"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892341"/>
                <w:placeholder>
                  <w:docPart w:val="35967BE31C804AC6AEC07CE8A9D87FE7"/>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44029C38" w14:textId="77777777" w:rsidTr="00B5672C">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5A89B44"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405956EC"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3E685FB2"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326174"/>
                <w:placeholder>
                  <w:docPart w:val="6268430E96FC47839FA1EF0FB9EF52F1"/>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bl>
    <w:p w14:paraId="332FE444" w14:textId="77777777" w:rsidR="00E8773C" w:rsidRDefault="00B5672C" w:rsidP="007B3959">
      <w:pPr>
        <w:pStyle w:val="Heading20"/>
      </w:pPr>
      <w:r w:rsidRPr="00A36AA9">
        <w:t>Findings</w:t>
      </w:r>
    </w:p>
    <w:p w14:paraId="543C94F2" w14:textId="77777777" w:rsidR="00863A3B" w:rsidRDefault="00863A3B" w:rsidP="00863A3B">
      <w:pPr>
        <w:pStyle w:val="NormalArial"/>
        <w:rPr>
          <w:color w:val="auto"/>
        </w:rPr>
      </w:pPr>
      <w:r>
        <w:t xml:space="preserve">The Assessment Team provided information that </w:t>
      </w:r>
      <w:r>
        <w:rPr>
          <w:color w:val="auto"/>
        </w:rPr>
        <w:t>the Approved Provider demonstrated the workforce is planned to enable the delivery of safe and quality care and services. Consumers stated staffing is consistent and the service notifies them of any changes to their scheduled care and services. Management has contingency plans in place to replace staff when required and rosters are reviewed on a regular basis to ensure staff allocations are adequately meeting changing consumer needs and preferences.</w:t>
      </w:r>
    </w:p>
    <w:p w14:paraId="332AF529" w14:textId="77777777" w:rsidR="00863A3B" w:rsidRDefault="00863A3B" w:rsidP="00863A3B">
      <w:pPr>
        <w:pStyle w:val="NormalArial"/>
        <w:rPr>
          <w:color w:val="auto"/>
        </w:rPr>
      </w:pPr>
      <w:r w:rsidRPr="21B0AEB7">
        <w:t>Consumers</w:t>
      </w:r>
      <w:r>
        <w:t xml:space="preserve"> and </w:t>
      </w:r>
      <w:r w:rsidRPr="21B0AEB7">
        <w:t xml:space="preserve">representatives </w:t>
      </w:r>
      <w:r>
        <w:t>stated</w:t>
      </w:r>
      <w:r w:rsidRPr="21B0AEB7">
        <w:t xml:space="preserve"> staff are kind and caring and are respectful to consumers. Staff were able to describe consumers’ backgrounds, culture, and identity and those important to the consumer. Management demonstrated ways they monitor staff interactions </w:t>
      </w:r>
      <w:r w:rsidRPr="00C665DC">
        <w:rPr>
          <w:color w:val="auto"/>
        </w:rPr>
        <w:t>with consumers.</w:t>
      </w:r>
    </w:p>
    <w:p w14:paraId="120BF94B" w14:textId="77777777" w:rsidR="00863A3B" w:rsidRDefault="00863A3B" w:rsidP="00863A3B">
      <w:pPr>
        <w:pStyle w:val="NormalArial"/>
        <w:rPr>
          <w:color w:val="auto"/>
        </w:rPr>
      </w:pPr>
      <w:r>
        <w:t xml:space="preserve">The Approved Provider demonstrated the workforce is competent, and members of the </w:t>
      </w:r>
      <w:r>
        <w:rPr>
          <w:color w:val="auto"/>
        </w:rPr>
        <w:t>workforce have the qualifications to perform their roles effectively. Consumers</w:t>
      </w:r>
      <w:r>
        <w:t xml:space="preserve"> and representatives said staff are well trained and meet the needs of consumers in a friendly and helpful </w:t>
      </w:r>
      <w:r>
        <w:rPr>
          <w:color w:val="auto"/>
        </w:rPr>
        <w:t>manner.</w:t>
      </w:r>
    </w:p>
    <w:p w14:paraId="70676C17" w14:textId="77777777" w:rsidR="00863A3B" w:rsidRDefault="00863A3B" w:rsidP="00863A3B">
      <w:pPr>
        <w:pStyle w:val="NormalArial"/>
        <w:rPr>
          <w:rFonts w:eastAsia="Arial"/>
        </w:rPr>
      </w:pPr>
      <w:r>
        <w:rPr>
          <w:rFonts w:eastAsia="Arial"/>
        </w:rPr>
        <w:t xml:space="preserve">The </w:t>
      </w:r>
      <w:r>
        <w:t>Approved Provider</w:t>
      </w:r>
      <w:r>
        <w:rPr>
          <w:rFonts w:eastAsia="Arial"/>
        </w:rPr>
        <w:t xml:space="preserve"> was able to demonstrate it has processes for the recruitment, induction, and onboarding of staff. Staff are provided online and face-to-face education, including education about key elements of the Quality Standards. Staff documentation is kept on the electronic management system, with management regularly reviewing and monitoring staff training.</w:t>
      </w:r>
    </w:p>
    <w:p w14:paraId="4AAA90E3" w14:textId="77777777" w:rsidR="00863A3B" w:rsidRDefault="00863A3B" w:rsidP="00863A3B">
      <w:pPr>
        <w:pStyle w:val="NormalArial"/>
      </w:pPr>
      <w:r>
        <w:rPr>
          <w:rFonts w:eastAsia="Arial"/>
        </w:rPr>
        <w:t>Management</w:t>
      </w:r>
      <w:r>
        <w:t xml:space="preserve"> and staff demonstrated systems are in place to regularly assess, monitor and review staff performance. Staff confirmed how they are regularly engaged in their professional development including opportunities to request specific training relevant to their role.</w:t>
      </w:r>
    </w:p>
    <w:p w14:paraId="0C8528EA" w14:textId="77777777" w:rsidR="00863A3B" w:rsidRDefault="00863A3B" w:rsidP="00863A3B">
      <w:pPr>
        <w:pStyle w:val="NormalArial"/>
        <w:rPr>
          <w:rFonts w:eastAsia="Arial"/>
        </w:rPr>
      </w:pPr>
      <w:r>
        <w:rPr>
          <w:rFonts w:eastAsia="Arial"/>
        </w:rPr>
        <w:t xml:space="preserve">The Approved Provider has a range of policies and procedures to guide staff practice for this standard. </w:t>
      </w:r>
    </w:p>
    <w:p w14:paraId="6B7F4151" w14:textId="77777777" w:rsidR="00863A3B" w:rsidRDefault="00863A3B" w:rsidP="00863A3B">
      <w:pPr>
        <w:pStyle w:val="NormalArial"/>
        <w:rPr>
          <w:rFonts w:eastAsia="Arial"/>
        </w:rPr>
      </w:pPr>
      <w:r>
        <w:rPr>
          <w:rFonts w:eastAsia="Arial"/>
        </w:rPr>
        <w:lastRenderedPageBreak/>
        <w:t xml:space="preserve">I have considered the information provided by the Assessment Team and I am persuaded by the consumer feedback and the Approved Providers ability to demonstrate ongoing compliance in determining my findings. </w:t>
      </w:r>
    </w:p>
    <w:p w14:paraId="0BF9B5FE" w14:textId="77777777" w:rsidR="00863A3B" w:rsidRDefault="00863A3B" w:rsidP="00863A3B">
      <w:pPr>
        <w:pStyle w:val="NormalArial"/>
      </w:pPr>
      <w:r>
        <w:rPr>
          <w:rFonts w:eastAsia="Arial"/>
        </w:rPr>
        <w:t xml:space="preserve">I find all requirements in this standard are compliant. </w:t>
      </w:r>
    </w:p>
    <w:p w14:paraId="4F54C8F6" w14:textId="2F39B75F" w:rsidR="00E8773C" w:rsidRPr="00A36AA9" w:rsidRDefault="00B5672C" w:rsidP="00F87E39">
      <w:pPr>
        <w:pStyle w:val="NormalArial"/>
      </w:pPr>
      <w:r w:rsidRPr="00A36AA9">
        <w:br w:type="page"/>
      </w:r>
    </w:p>
    <w:p w14:paraId="02AE716B" w14:textId="77777777" w:rsidR="00E8773C" w:rsidRPr="00A36AA9" w:rsidRDefault="00B5672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D369D2" w14:paraId="404022E0" w14:textId="77777777" w:rsidTr="00B56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7941C67F" w14:textId="77777777" w:rsidR="00D369D2" w:rsidRPr="003217D3" w:rsidRDefault="00D369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6B68F1EB" w14:textId="77777777" w:rsidR="00D369D2" w:rsidRPr="003217D3" w:rsidRDefault="00D369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369D2" w14:paraId="27183D74" w14:textId="77777777" w:rsidTr="00B5672C">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786CD87"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0987B24D"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35CFE9FF"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507287"/>
                <w:placeholder>
                  <w:docPart w:val="3EB6A95204194E7782DF58AED26A1593"/>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08FF9E4E"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7FA3FBD"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066C2322"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2" w:type="pct"/>
            <w:shd w:val="clear" w:color="auto" w:fill="auto"/>
          </w:tcPr>
          <w:p w14:paraId="7D8C9149" w14:textId="77777777" w:rsidR="00D369D2" w:rsidRPr="00CC646C" w:rsidRDefault="00B56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572559"/>
                <w:placeholder>
                  <w:docPart w:val="471E46016F8A458995B9B0AD07E19896"/>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34696F68" w14:textId="77777777" w:rsidTr="00B5672C">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168C0BF"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3AB731E2"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101846B" w14:textId="77777777" w:rsidR="00D369D2" w:rsidRPr="00244176" w:rsidRDefault="00D369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241C421" w14:textId="77777777" w:rsidR="00D369D2" w:rsidRPr="00244176" w:rsidRDefault="00D369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00DF5DD" w14:textId="77777777" w:rsidR="00D369D2" w:rsidRPr="00244176" w:rsidRDefault="00D369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29DEAE3" w14:textId="77777777" w:rsidR="00D369D2" w:rsidRPr="00244176" w:rsidRDefault="00D369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F48EADF" w14:textId="77777777" w:rsidR="00D369D2" w:rsidRPr="00244176" w:rsidRDefault="00D369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B672FC6" w14:textId="77777777" w:rsidR="00D369D2" w:rsidRPr="00244176" w:rsidRDefault="00D369D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60A092B3"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364790"/>
                <w:placeholder>
                  <w:docPart w:val="770C2CFBADF24B7EA2825ED02621314A"/>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0E157C98" w14:textId="77777777" w:rsidTr="00B56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BE3BF06"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7B2425A3" w14:textId="77777777" w:rsidR="00D369D2" w:rsidRPr="00244176" w:rsidRDefault="00D369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C4E3F6" w14:textId="77777777" w:rsidR="00D369D2" w:rsidRPr="00244176" w:rsidRDefault="00D369D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06A370D" w14:textId="77777777" w:rsidR="00D369D2" w:rsidRPr="00244176" w:rsidRDefault="00D369D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5CEA9AB" w14:textId="77777777" w:rsidR="00D369D2" w:rsidRPr="00244176" w:rsidRDefault="00D369D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44FC496" w14:textId="77777777" w:rsidR="00D369D2" w:rsidRPr="00244176" w:rsidRDefault="00D369D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63358E0F" w14:textId="77777777" w:rsidR="00D369D2" w:rsidRPr="00CC646C" w:rsidRDefault="00B5672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365130"/>
                <w:placeholder>
                  <w:docPart w:val="D0FAC351BD8C43C9828621AE1E3A56A6"/>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r w:rsidR="00D369D2" w14:paraId="1B128F03" w14:textId="77777777" w:rsidTr="00B5672C">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95980D9" w14:textId="77777777" w:rsidR="00D369D2" w:rsidRPr="00244176" w:rsidRDefault="00D369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29B0F66D" w14:textId="77777777" w:rsidR="00D369D2" w:rsidRPr="00244176" w:rsidRDefault="00D369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EA752A" w14:textId="77777777" w:rsidR="00D369D2" w:rsidRPr="00244176" w:rsidRDefault="00D369D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19D7D43" w14:textId="77777777" w:rsidR="00D369D2" w:rsidRPr="00244176" w:rsidRDefault="00D369D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1DB453E" w14:textId="77777777" w:rsidR="00D369D2" w:rsidRPr="00244176" w:rsidRDefault="00D369D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53FBFD17" w14:textId="77777777" w:rsidR="00D369D2" w:rsidRPr="00CC646C" w:rsidRDefault="00B56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60399"/>
                <w:placeholder>
                  <w:docPart w:val="C2FD265F1A1043088295B830A1E34EA9"/>
                </w:placeholder>
                <w:dropDownList>
                  <w:listItem w:displayText="choose a rating" w:value="choose a rating"/>
                  <w:listItem w:displayText="Compliant" w:value="Compliant"/>
                  <w:listItem w:displayText="Not Compliant" w:value="Not Compliant"/>
                </w:dropDownList>
              </w:sdtPr>
              <w:sdtEndPr/>
              <w:sdtContent>
                <w:r w:rsidR="00D369D2" w:rsidRPr="00501C01">
                  <w:rPr>
                    <w:rFonts w:ascii="Arial" w:hAnsi="Arial" w:cs="Arial"/>
                  </w:rPr>
                  <w:t>Compliant</w:t>
                </w:r>
              </w:sdtContent>
            </w:sdt>
            <w:r w:rsidR="00D369D2" w:rsidRPr="00501C01">
              <w:rPr>
                <w:rFonts w:ascii="Arial" w:hAnsi="Arial" w:cs="Arial"/>
              </w:rPr>
              <w:t xml:space="preserve"> </w:t>
            </w:r>
          </w:p>
        </w:tc>
      </w:tr>
    </w:tbl>
    <w:p w14:paraId="32051E70" w14:textId="77777777" w:rsidR="00E8773C" w:rsidRDefault="00B5672C" w:rsidP="003217D3">
      <w:pPr>
        <w:pStyle w:val="Heading20"/>
      </w:pPr>
      <w:r w:rsidRPr="00A36AA9">
        <w:t>Findings</w:t>
      </w:r>
    </w:p>
    <w:p w14:paraId="1A0F948A" w14:textId="77777777" w:rsidR="00863A3B" w:rsidRDefault="00863A3B" w:rsidP="00863A3B">
      <w:pPr>
        <w:pStyle w:val="NormalArial"/>
        <w:rPr>
          <w:bCs/>
          <w:szCs w:val="22"/>
        </w:rPr>
      </w:pPr>
      <w:r>
        <w:t xml:space="preserve">The Assessment Team provided information that </w:t>
      </w:r>
      <w:r>
        <w:rPr>
          <w:bCs/>
          <w:szCs w:val="22"/>
        </w:rPr>
        <w:t xml:space="preserve">consumers said they </w:t>
      </w:r>
      <w:proofErr w:type="gramStart"/>
      <w:r>
        <w:rPr>
          <w:bCs/>
          <w:szCs w:val="22"/>
        </w:rPr>
        <w:t>have the opportunity to</w:t>
      </w:r>
      <w:proofErr w:type="gramEnd"/>
      <w:r>
        <w:rPr>
          <w:bCs/>
          <w:szCs w:val="22"/>
        </w:rPr>
        <w:t xml:space="preserve"> provide feedback on care and services and management demonstrated the various avenues for consumers to be involved in the evaluation of care and services.</w:t>
      </w:r>
    </w:p>
    <w:p w14:paraId="62C22981" w14:textId="77777777" w:rsidR="00863A3B" w:rsidRDefault="00863A3B" w:rsidP="00863A3B">
      <w:pPr>
        <w:pStyle w:val="NormalArial"/>
        <w:rPr>
          <w:color w:val="auto"/>
        </w:rPr>
      </w:pPr>
      <w:r>
        <w:t xml:space="preserve">The Approved Provider was able to demonstrate its governing body promotes a culture of safe, inclusive, and quality care </w:t>
      </w:r>
      <w:r>
        <w:rPr>
          <w:color w:val="auto"/>
        </w:rPr>
        <w:t xml:space="preserve">and services. The Assessment Team interviewed management, who provided examples of how the governing body monitors the service is compliant with the Quality </w:t>
      </w:r>
      <w:r>
        <w:rPr>
          <w:color w:val="auto"/>
        </w:rPr>
        <w:lastRenderedPageBreak/>
        <w:t>Standards, and how the governing body ensures it is accountable for the delivery of quality care and services across the organisation.</w:t>
      </w:r>
    </w:p>
    <w:p w14:paraId="4DBF1C9E" w14:textId="77777777" w:rsidR="00863A3B" w:rsidRDefault="00863A3B" w:rsidP="00863A3B">
      <w:pPr>
        <w:pStyle w:val="NormalArial"/>
        <w:rPr>
          <w:color w:val="auto"/>
          <w:szCs w:val="22"/>
        </w:rPr>
      </w:pPr>
      <w:r>
        <w:rPr>
          <w:color w:val="auto"/>
        </w:rPr>
        <w:t xml:space="preserve">The Approved Provider </w:t>
      </w:r>
      <w:r>
        <w:rPr>
          <w:color w:val="auto"/>
          <w:szCs w:val="22"/>
        </w:rPr>
        <w:t>demonstrated effective organisation-wide governance systems relating to information management, continuous improvement, financial governance, workforce governance, regulatory compliance, feedback, and complaints.</w:t>
      </w:r>
    </w:p>
    <w:p w14:paraId="37B9C2AC" w14:textId="2953E9ED" w:rsidR="00863A3B" w:rsidRDefault="00863A3B" w:rsidP="00863A3B">
      <w:pPr>
        <w:pStyle w:val="NormalArial"/>
      </w:pPr>
      <w:r>
        <w:rPr>
          <w:szCs w:val="22"/>
        </w:rPr>
        <w:t xml:space="preserve">The organisation has a clinical governance framework and policy that directs the service on how to manage high impact and high prevalence risks, respond to abuse and neglect, support consumer choice and decision-making, open disclosure, minimize restraint and report and manage incidents. </w:t>
      </w:r>
    </w:p>
    <w:p w14:paraId="6C6E2230" w14:textId="77777777" w:rsidR="00863A3B" w:rsidRDefault="00863A3B" w:rsidP="00863A3B">
      <w:pPr>
        <w:pStyle w:val="NormalArial"/>
        <w:rPr>
          <w:rFonts w:eastAsia="Arial"/>
        </w:rPr>
      </w:pPr>
      <w:r>
        <w:rPr>
          <w:rFonts w:eastAsia="Arial"/>
        </w:rPr>
        <w:t xml:space="preserve">The Approved Provider has a range of policies and procedures to guide staff practice for this standard. </w:t>
      </w:r>
    </w:p>
    <w:p w14:paraId="5822863E" w14:textId="77777777" w:rsidR="00863A3B" w:rsidRDefault="00863A3B" w:rsidP="00863A3B">
      <w:pPr>
        <w:pStyle w:val="NormalArial"/>
        <w:rPr>
          <w:rFonts w:eastAsia="Arial"/>
        </w:rPr>
      </w:pPr>
      <w:r>
        <w:rPr>
          <w:rFonts w:eastAsia="Arial"/>
        </w:rPr>
        <w:t xml:space="preserve">I have considered the information provided by the Assessment Team and I am persuaded by the consumer feedback and the Approved Providers ability to demonstrate ongoing compliance in determining my findings. </w:t>
      </w:r>
    </w:p>
    <w:p w14:paraId="3F84EDA3" w14:textId="77777777" w:rsidR="00863A3B" w:rsidRDefault="00863A3B" w:rsidP="00863A3B">
      <w:pPr>
        <w:pStyle w:val="NormalArial"/>
      </w:pPr>
      <w:r>
        <w:rPr>
          <w:rFonts w:eastAsia="Arial"/>
        </w:rPr>
        <w:t xml:space="preserve">I find all requirements in this standard are compliant. </w:t>
      </w:r>
    </w:p>
    <w:sectPr w:rsidR="00863A3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B1F7E" w14:textId="77777777" w:rsidR="00893D69" w:rsidRDefault="00893D69">
      <w:pPr>
        <w:spacing w:after="0"/>
      </w:pPr>
      <w:r>
        <w:separator/>
      </w:r>
    </w:p>
  </w:endnote>
  <w:endnote w:type="continuationSeparator" w:id="0">
    <w:p w14:paraId="4D182340" w14:textId="77777777" w:rsidR="00893D69" w:rsidRDefault="00893D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808C" w14:textId="77777777" w:rsidR="00E8773C" w:rsidRPr="00DF37F2" w:rsidRDefault="00B5672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Just Better Care - Brisbane North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A032D37" w14:textId="77777777" w:rsidR="00E8773C" w:rsidRPr="00DF37F2" w:rsidRDefault="00B5672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700931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6EA4CDC" w14:textId="77777777" w:rsidR="00E8773C" w:rsidRPr="00DF37F2" w:rsidRDefault="00B5672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075A6" w14:textId="77777777" w:rsidR="00893D69" w:rsidRDefault="00893D69" w:rsidP="00D71F88">
      <w:pPr>
        <w:spacing w:after="0"/>
      </w:pPr>
      <w:r>
        <w:separator/>
      </w:r>
    </w:p>
  </w:footnote>
  <w:footnote w:type="continuationSeparator" w:id="0">
    <w:p w14:paraId="072CBC7C" w14:textId="77777777" w:rsidR="00893D69" w:rsidRDefault="00893D69" w:rsidP="00D71F88">
      <w:pPr>
        <w:spacing w:after="0"/>
      </w:pPr>
      <w:r>
        <w:continuationSeparator/>
      </w:r>
    </w:p>
  </w:footnote>
  <w:footnote w:id="1">
    <w:p w14:paraId="7709609B" w14:textId="77777777" w:rsidR="00863A3B" w:rsidRDefault="00863A3B" w:rsidP="00863A3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D369D2">
        <w:rPr>
          <w:rFonts w:ascii="Arial" w:hAnsi="Arial" w:cs="Arial"/>
          <w:color w:val="auto"/>
          <w:sz w:val="20"/>
          <w:szCs w:val="20"/>
        </w:rPr>
        <w:t>with section 57</w:t>
      </w:r>
      <w:r w:rsidRPr="00D369D2">
        <w:rPr>
          <w:rFonts w:ascii="Arial" w:hAnsi="Arial" w:cs="Arial"/>
          <w:b/>
          <w:color w:val="auto"/>
          <w:sz w:val="20"/>
          <w:szCs w:val="20"/>
        </w:rPr>
        <w:t xml:space="preserve"> </w:t>
      </w:r>
      <w:r w:rsidRPr="00D369D2">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DCC1C03" w14:textId="77777777" w:rsidR="00863A3B" w:rsidRDefault="00863A3B" w:rsidP="00863A3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2C7C" w14:textId="77777777" w:rsidR="00E8773C" w:rsidRDefault="00B5672C">
    <w:pPr>
      <w:pStyle w:val="Header"/>
    </w:pPr>
    <w:r>
      <w:rPr>
        <w:noProof/>
        <w:color w:val="2B579A"/>
        <w:shd w:val="clear" w:color="auto" w:fill="E6E6E6"/>
        <w:lang w:val="en-US"/>
      </w:rPr>
      <w:drawing>
        <wp:anchor distT="0" distB="0" distL="114300" distR="114300" simplePos="0" relativeHeight="251663360" behindDoc="1" locked="0" layoutInCell="1" allowOverlap="1" wp14:anchorId="303F2C54" wp14:editId="0294629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A03D" w14:textId="77777777" w:rsidR="00E8773C" w:rsidRDefault="00B5672C">
    <w:pPr>
      <w:pStyle w:val="Header"/>
    </w:pPr>
    <w:r>
      <w:rPr>
        <w:noProof/>
      </w:rPr>
      <w:drawing>
        <wp:anchor distT="0" distB="0" distL="114300" distR="114300" simplePos="0" relativeHeight="251661312" behindDoc="0" locked="0" layoutInCell="1" allowOverlap="1" wp14:anchorId="1198018C" wp14:editId="0F80098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262F2FA">
      <w:start w:val="1"/>
      <w:numFmt w:val="lowerRoman"/>
      <w:lvlText w:val="(%1)"/>
      <w:lvlJc w:val="left"/>
      <w:pPr>
        <w:ind w:left="1080" w:hanging="720"/>
      </w:pPr>
      <w:rPr>
        <w:rFonts w:hint="default"/>
      </w:rPr>
    </w:lvl>
    <w:lvl w:ilvl="1" w:tplc="E72ACA5E" w:tentative="1">
      <w:start w:val="1"/>
      <w:numFmt w:val="lowerLetter"/>
      <w:lvlText w:val="%2."/>
      <w:lvlJc w:val="left"/>
      <w:pPr>
        <w:ind w:left="1440" w:hanging="360"/>
      </w:pPr>
    </w:lvl>
    <w:lvl w:ilvl="2" w:tplc="FED4BF9A" w:tentative="1">
      <w:start w:val="1"/>
      <w:numFmt w:val="lowerRoman"/>
      <w:lvlText w:val="%3."/>
      <w:lvlJc w:val="right"/>
      <w:pPr>
        <w:ind w:left="2160" w:hanging="180"/>
      </w:pPr>
    </w:lvl>
    <w:lvl w:ilvl="3" w:tplc="0192AB8C" w:tentative="1">
      <w:start w:val="1"/>
      <w:numFmt w:val="decimal"/>
      <w:lvlText w:val="%4."/>
      <w:lvlJc w:val="left"/>
      <w:pPr>
        <w:ind w:left="2880" w:hanging="360"/>
      </w:pPr>
    </w:lvl>
    <w:lvl w:ilvl="4" w:tplc="8F1A5FC2" w:tentative="1">
      <w:start w:val="1"/>
      <w:numFmt w:val="lowerLetter"/>
      <w:lvlText w:val="%5."/>
      <w:lvlJc w:val="left"/>
      <w:pPr>
        <w:ind w:left="3600" w:hanging="360"/>
      </w:pPr>
    </w:lvl>
    <w:lvl w:ilvl="5" w:tplc="1EF027B8" w:tentative="1">
      <w:start w:val="1"/>
      <w:numFmt w:val="lowerRoman"/>
      <w:lvlText w:val="%6."/>
      <w:lvlJc w:val="right"/>
      <w:pPr>
        <w:ind w:left="4320" w:hanging="180"/>
      </w:pPr>
    </w:lvl>
    <w:lvl w:ilvl="6" w:tplc="26701972" w:tentative="1">
      <w:start w:val="1"/>
      <w:numFmt w:val="decimal"/>
      <w:lvlText w:val="%7."/>
      <w:lvlJc w:val="left"/>
      <w:pPr>
        <w:ind w:left="5040" w:hanging="360"/>
      </w:pPr>
    </w:lvl>
    <w:lvl w:ilvl="7" w:tplc="7FA2FBC2" w:tentative="1">
      <w:start w:val="1"/>
      <w:numFmt w:val="lowerLetter"/>
      <w:lvlText w:val="%8."/>
      <w:lvlJc w:val="left"/>
      <w:pPr>
        <w:ind w:left="5760" w:hanging="360"/>
      </w:pPr>
    </w:lvl>
    <w:lvl w:ilvl="8" w:tplc="DA0486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5B62496">
      <w:start w:val="1"/>
      <w:numFmt w:val="lowerRoman"/>
      <w:lvlText w:val="(%1)"/>
      <w:lvlJc w:val="left"/>
      <w:pPr>
        <w:ind w:left="1080" w:hanging="720"/>
      </w:pPr>
      <w:rPr>
        <w:rFonts w:hint="default"/>
      </w:rPr>
    </w:lvl>
    <w:lvl w:ilvl="1" w:tplc="CFCC82E2" w:tentative="1">
      <w:start w:val="1"/>
      <w:numFmt w:val="lowerLetter"/>
      <w:lvlText w:val="%2."/>
      <w:lvlJc w:val="left"/>
      <w:pPr>
        <w:ind w:left="1440" w:hanging="360"/>
      </w:pPr>
    </w:lvl>
    <w:lvl w:ilvl="2" w:tplc="99A61744" w:tentative="1">
      <w:start w:val="1"/>
      <w:numFmt w:val="lowerRoman"/>
      <w:lvlText w:val="%3."/>
      <w:lvlJc w:val="right"/>
      <w:pPr>
        <w:ind w:left="2160" w:hanging="180"/>
      </w:pPr>
    </w:lvl>
    <w:lvl w:ilvl="3" w:tplc="E8220C28" w:tentative="1">
      <w:start w:val="1"/>
      <w:numFmt w:val="decimal"/>
      <w:lvlText w:val="%4."/>
      <w:lvlJc w:val="left"/>
      <w:pPr>
        <w:ind w:left="2880" w:hanging="360"/>
      </w:pPr>
    </w:lvl>
    <w:lvl w:ilvl="4" w:tplc="A26ED834" w:tentative="1">
      <w:start w:val="1"/>
      <w:numFmt w:val="lowerLetter"/>
      <w:lvlText w:val="%5."/>
      <w:lvlJc w:val="left"/>
      <w:pPr>
        <w:ind w:left="3600" w:hanging="360"/>
      </w:pPr>
    </w:lvl>
    <w:lvl w:ilvl="5" w:tplc="F266D8E0" w:tentative="1">
      <w:start w:val="1"/>
      <w:numFmt w:val="lowerRoman"/>
      <w:lvlText w:val="%6."/>
      <w:lvlJc w:val="right"/>
      <w:pPr>
        <w:ind w:left="4320" w:hanging="180"/>
      </w:pPr>
    </w:lvl>
    <w:lvl w:ilvl="6" w:tplc="A98CF562" w:tentative="1">
      <w:start w:val="1"/>
      <w:numFmt w:val="decimal"/>
      <w:lvlText w:val="%7."/>
      <w:lvlJc w:val="left"/>
      <w:pPr>
        <w:ind w:left="5040" w:hanging="360"/>
      </w:pPr>
    </w:lvl>
    <w:lvl w:ilvl="7" w:tplc="76C84B46" w:tentative="1">
      <w:start w:val="1"/>
      <w:numFmt w:val="lowerLetter"/>
      <w:lvlText w:val="%8."/>
      <w:lvlJc w:val="left"/>
      <w:pPr>
        <w:ind w:left="5760" w:hanging="360"/>
      </w:pPr>
    </w:lvl>
    <w:lvl w:ilvl="8" w:tplc="2E0E20C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EE843C8">
      <w:start w:val="1"/>
      <w:numFmt w:val="lowerRoman"/>
      <w:lvlText w:val="(%1)"/>
      <w:lvlJc w:val="left"/>
      <w:pPr>
        <w:ind w:left="1080" w:hanging="720"/>
      </w:pPr>
      <w:rPr>
        <w:rFonts w:hint="default"/>
      </w:rPr>
    </w:lvl>
    <w:lvl w:ilvl="1" w:tplc="9C62F594" w:tentative="1">
      <w:start w:val="1"/>
      <w:numFmt w:val="lowerLetter"/>
      <w:lvlText w:val="%2."/>
      <w:lvlJc w:val="left"/>
      <w:pPr>
        <w:ind w:left="1440" w:hanging="360"/>
      </w:pPr>
    </w:lvl>
    <w:lvl w:ilvl="2" w:tplc="F55C8F76" w:tentative="1">
      <w:start w:val="1"/>
      <w:numFmt w:val="lowerRoman"/>
      <w:lvlText w:val="%3."/>
      <w:lvlJc w:val="right"/>
      <w:pPr>
        <w:ind w:left="2160" w:hanging="180"/>
      </w:pPr>
    </w:lvl>
    <w:lvl w:ilvl="3" w:tplc="1A465096" w:tentative="1">
      <w:start w:val="1"/>
      <w:numFmt w:val="decimal"/>
      <w:lvlText w:val="%4."/>
      <w:lvlJc w:val="left"/>
      <w:pPr>
        <w:ind w:left="2880" w:hanging="360"/>
      </w:pPr>
    </w:lvl>
    <w:lvl w:ilvl="4" w:tplc="037E56FA" w:tentative="1">
      <w:start w:val="1"/>
      <w:numFmt w:val="lowerLetter"/>
      <w:lvlText w:val="%5."/>
      <w:lvlJc w:val="left"/>
      <w:pPr>
        <w:ind w:left="3600" w:hanging="360"/>
      </w:pPr>
    </w:lvl>
    <w:lvl w:ilvl="5" w:tplc="12440944" w:tentative="1">
      <w:start w:val="1"/>
      <w:numFmt w:val="lowerRoman"/>
      <w:lvlText w:val="%6."/>
      <w:lvlJc w:val="right"/>
      <w:pPr>
        <w:ind w:left="4320" w:hanging="180"/>
      </w:pPr>
    </w:lvl>
    <w:lvl w:ilvl="6" w:tplc="C20CF126" w:tentative="1">
      <w:start w:val="1"/>
      <w:numFmt w:val="decimal"/>
      <w:lvlText w:val="%7."/>
      <w:lvlJc w:val="left"/>
      <w:pPr>
        <w:ind w:left="5040" w:hanging="360"/>
      </w:pPr>
    </w:lvl>
    <w:lvl w:ilvl="7" w:tplc="D148526C" w:tentative="1">
      <w:start w:val="1"/>
      <w:numFmt w:val="lowerLetter"/>
      <w:lvlText w:val="%8."/>
      <w:lvlJc w:val="left"/>
      <w:pPr>
        <w:ind w:left="5760" w:hanging="360"/>
      </w:pPr>
    </w:lvl>
    <w:lvl w:ilvl="8" w:tplc="7F624DA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582E880">
      <w:start w:val="1"/>
      <w:numFmt w:val="lowerRoman"/>
      <w:lvlText w:val="(%1)"/>
      <w:lvlJc w:val="left"/>
      <w:pPr>
        <w:ind w:left="1080" w:hanging="720"/>
      </w:pPr>
      <w:rPr>
        <w:rFonts w:hint="default"/>
      </w:rPr>
    </w:lvl>
    <w:lvl w:ilvl="1" w:tplc="F8E2AD5E" w:tentative="1">
      <w:start w:val="1"/>
      <w:numFmt w:val="lowerLetter"/>
      <w:lvlText w:val="%2."/>
      <w:lvlJc w:val="left"/>
      <w:pPr>
        <w:ind w:left="1440" w:hanging="360"/>
      </w:pPr>
    </w:lvl>
    <w:lvl w:ilvl="2" w:tplc="5C105496" w:tentative="1">
      <w:start w:val="1"/>
      <w:numFmt w:val="lowerRoman"/>
      <w:lvlText w:val="%3."/>
      <w:lvlJc w:val="right"/>
      <w:pPr>
        <w:ind w:left="2160" w:hanging="180"/>
      </w:pPr>
    </w:lvl>
    <w:lvl w:ilvl="3" w:tplc="98B26CB0" w:tentative="1">
      <w:start w:val="1"/>
      <w:numFmt w:val="decimal"/>
      <w:lvlText w:val="%4."/>
      <w:lvlJc w:val="left"/>
      <w:pPr>
        <w:ind w:left="2880" w:hanging="360"/>
      </w:pPr>
    </w:lvl>
    <w:lvl w:ilvl="4" w:tplc="38FC958C" w:tentative="1">
      <w:start w:val="1"/>
      <w:numFmt w:val="lowerLetter"/>
      <w:lvlText w:val="%5."/>
      <w:lvlJc w:val="left"/>
      <w:pPr>
        <w:ind w:left="3600" w:hanging="360"/>
      </w:pPr>
    </w:lvl>
    <w:lvl w:ilvl="5" w:tplc="A9CED11C" w:tentative="1">
      <w:start w:val="1"/>
      <w:numFmt w:val="lowerRoman"/>
      <w:lvlText w:val="%6."/>
      <w:lvlJc w:val="right"/>
      <w:pPr>
        <w:ind w:left="4320" w:hanging="180"/>
      </w:pPr>
    </w:lvl>
    <w:lvl w:ilvl="6" w:tplc="E02817A6" w:tentative="1">
      <w:start w:val="1"/>
      <w:numFmt w:val="decimal"/>
      <w:lvlText w:val="%7."/>
      <w:lvlJc w:val="left"/>
      <w:pPr>
        <w:ind w:left="5040" w:hanging="360"/>
      </w:pPr>
    </w:lvl>
    <w:lvl w:ilvl="7" w:tplc="A306ADDC" w:tentative="1">
      <w:start w:val="1"/>
      <w:numFmt w:val="lowerLetter"/>
      <w:lvlText w:val="%8."/>
      <w:lvlJc w:val="left"/>
      <w:pPr>
        <w:ind w:left="5760" w:hanging="360"/>
      </w:pPr>
    </w:lvl>
    <w:lvl w:ilvl="8" w:tplc="6922DA5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B9C9CE6">
      <w:start w:val="1"/>
      <w:numFmt w:val="lowerRoman"/>
      <w:lvlText w:val="(%1)"/>
      <w:lvlJc w:val="left"/>
      <w:pPr>
        <w:ind w:left="1080" w:hanging="720"/>
      </w:pPr>
      <w:rPr>
        <w:rFonts w:hint="default"/>
      </w:rPr>
    </w:lvl>
    <w:lvl w:ilvl="1" w:tplc="CB925008" w:tentative="1">
      <w:start w:val="1"/>
      <w:numFmt w:val="lowerLetter"/>
      <w:lvlText w:val="%2."/>
      <w:lvlJc w:val="left"/>
      <w:pPr>
        <w:ind w:left="1440" w:hanging="360"/>
      </w:pPr>
    </w:lvl>
    <w:lvl w:ilvl="2" w:tplc="B32ADADE" w:tentative="1">
      <w:start w:val="1"/>
      <w:numFmt w:val="lowerRoman"/>
      <w:lvlText w:val="%3."/>
      <w:lvlJc w:val="right"/>
      <w:pPr>
        <w:ind w:left="2160" w:hanging="180"/>
      </w:pPr>
    </w:lvl>
    <w:lvl w:ilvl="3" w:tplc="3892A736" w:tentative="1">
      <w:start w:val="1"/>
      <w:numFmt w:val="decimal"/>
      <w:lvlText w:val="%4."/>
      <w:lvlJc w:val="left"/>
      <w:pPr>
        <w:ind w:left="2880" w:hanging="360"/>
      </w:pPr>
    </w:lvl>
    <w:lvl w:ilvl="4" w:tplc="5F6E7508" w:tentative="1">
      <w:start w:val="1"/>
      <w:numFmt w:val="lowerLetter"/>
      <w:lvlText w:val="%5."/>
      <w:lvlJc w:val="left"/>
      <w:pPr>
        <w:ind w:left="3600" w:hanging="360"/>
      </w:pPr>
    </w:lvl>
    <w:lvl w:ilvl="5" w:tplc="4156FF1E" w:tentative="1">
      <w:start w:val="1"/>
      <w:numFmt w:val="lowerRoman"/>
      <w:lvlText w:val="%6."/>
      <w:lvlJc w:val="right"/>
      <w:pPr>
        <w:ind w:left="4320" w:hanging="180"/>
      </w:pPr>
    </w:lvl>
    <w:lvl w:ilvl="6" w:tplc="B224B38C" w:tentative="1">
      <w:start w:val="1"/>
      <w:numFmt w:val="decimal"/>
      <w:lvlText w:val="%7."/>
      <w:lvlJc w:val="left"/>
      <w:pPr>
        <w:ind w:left="5040" w:hanging="360"/>
      </w:pPr>
    </w:lvl>
    <w:lvl w:ilvl="7" w:tplc="6F523160" w:tentative="1">
      <w:start w:val="1"/>
      <w:numFmt w:val="lowerLetter"/>
      <w:lvlText w:val="%8."/>
      <w:lvlJc w:val="left"/>
      <w:pPr>
        <w:ind w:left="5760" w:hanging="360"/>
      </w:pPr>
    </w:lvl>
    <w:lvl w:ilvl="8" w:tplc="9C68C0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B0E89DC">
      <w:start w:val="1"/>
      <w:numFmt w:val="bullet"/>
      <w:lvlText w:val=""/>
      <w:lvlJc w:val="left"/>
      <w:pPr>
        <w:ind w:left="720" w:hanging="360"/>
      </w:pPr>
      <w:rPr>
        <w:rFonts w:ascii="Symbol" w:hAnsi="Symbol" w:hint="default"/>
        <w:color w:val="auto"/>
        <w:sz w:val="24"/>
        <w:szCs w:val="24"/>
      </w:rPr>
    </w:lvl>
    <w:lvl w:ilvl="1" w:tplc="5E9266AA" w:tentative="1">
      <w:start w:val="1"/>
      <w:numFmt w:val="bullet"/>
      <w:lvlText w:val="o"/>
      <w:lvlJc w:val="left"/>
      <w:pPr>
        <w:ind w:left="1440" w:hanging="360"/>
      </w:pPr>
      <w:rPr>
        <w:rFonts w:ascii="Courier New" w:hAnsi="Courier New" w:cs="Courier New" w:hint="default"/>
      </w:rPr>
    </w:lvl>
    <w:lvl w:ilvl="2" w:tplc="F78ECA6C" w:tentative="1">
      <w:start w:val="1"/>
      <w:numFmt w:val="bullet"/>
      <w:lvlText w:val=""/>
      <w:lvlJc w:val="left"/>
      <w:pPr>
        <w:ind w:left="2160" w:hanging="360"/>
      </w:pPr>
      <w:rPr>
        <w:rFonts w:ascii="Wingdings" w:hAnsi="Wingdings" w:hint="default"/>
      </w:rPr>
    </w:lvl>
    <w:lvl w:ilvl="3" w:tplc="4C5CE0E0" w:tentative="1">
      <w:start w:val="1"/>
      <w:numFmt w:val="bullet"/>
      <w:lvlText w:val=""/>
      <w:lvlJc w:val="left"/>
      <w:pPr>
        <w:ind w:left="2880" w:hanging="360"/>
      </w:pPr>
      <w:rPr>
        <w:rFonts w:ascii="Symbol" w:hAnsi="Symbol" w:hint="default"/>
      </w:rPr>
    </w:lvl>
    <w:lvl w:ilvl="4" w:tplc="76868C72" w:tentative="1">
      <w:start w:val="1"/>
      <w:numFmt w:val="bullet"/>
      <w:lvlText w:val="o"/>
      <w:lvlJc w:val="left"/>
      <w:pPr>
        <w:ind w:left="3600" w:hanging="360"/>
      </w:pPr>
      <w:rPr>
        <w:rFonts w:ascii="Courier New" w:hAnsi="Courier New" w:cs="Courier New" w:hint="default"/>
      </w:rPr>
    </w:lvl>
    <w:lvl w:ilvl="5" w:tplc="7444E044" w:tentative="1">
      <w:start w:val="1"/>
      <w:numFmt w:val="bullet"/>
      <w:lvlText w:val=""/>
      <w:lvlJc w:val="left"/>
      <w:pPr>
        <w:ind w:left="4320" w:hanging="360"/>
      </w:pPr>
      <w:rPr>
        <w:rFonts w:ascii="Wingdings" w:hAnsi="Wingdings" w:hint="default"/>
      </w:rPr>
    </w:lvl>
    <w:lvl w:ilvl="6" w:tplc="0AE0AFF4" w:tentative="1">
      <w:start w:val="1"/>
      <w:numFmt w:val="bullet"/>
      <w:lvlText w:val=""/>
      <w:lvlJc w:val="left"/>
      <w:pPr>
        <w:ind w:left="5040" w:hanging="360"/>
      </w:pPr>
      <w:rPr>
        <w:rFonts w:ascii="Symbol" w:hAnsi="Symbol" w:hint="default"/>
      </w:rPr>
    </w:lvl>
    <w:lvl w:ilvl="7" w:tplc="D116F360" w:tentative="1">
      <w:start w:val="1"/>
      <w:numFmt w:val="bullet"/>
      <w:lvlText w:val="o"/>
      <w:lvlJc w:val="left"/>
      <w:pPr>
        <w:ind w:left="5760" w:hanging="360"/>
      </w:pPr>
      <w:rPr>
        <w:rFonts w:ascii="Courier New" w:hAnsi="Courier New" w:cs="Courier New" w:hint="default"/>
      </w:rPr>
    </w:lvl>
    <w:lvl w:ilvl="8" w:tplc="29703C9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55AEEBA">
      <w:start w:val="1"/>
      <w:numFmt w:val="lowerRoman"/>
      <w:lvlText w:val="(%1)"/>
      <w:lvlJc w:val="left"/>
      <w:pPr>
        <w:ind w:left="1080" w:hanging="720"/>
      </w:pPr>
      <w:rPr>
        <w:rFonts w:hint="default"/>
      </w:rPr>
    </w:lvl>
    <w:lvl w:ilvl="1" w:tplc="FCFCEB9E" w:tentative="1">
      <w:start w:val="1"/>
      <w:numFmt w:val="lowerLetter"/>
      <w:lvlText w:val="%2."/>
      <w:lvlJc w:val="left"/>
      <w:pPr>
        <w:ind w:left="1440" w:hanging="360"/>
      </w:pPr>
    </w:lvl>
    <w:lvl w:ilvl="2" w:tplc="C774643A" w:tentative="1">
      <w:start w:val="1"/>
      <w:numFmt w:val="lowerRoman"/>
      <w:lvlText w:val="%3."/>
      <w:lvlJc w:val="right"/>
      <w:pPr>
        <w:ind w:left="2160" w:hanging="180"/>
      </w:pPr>
    </w:lvl>
    <w:lvl w:ilvl="3" w:tplc="85D4BF3E" w:tentative="1">
      <w:start w:val="1"/>
      <w:numFmt w:val="decimal"/>
      <w:lvlText w:val="%4."/>
      <w:lvlJc w:val="left"/>
      <w:pPr>
        <w:ind w:left="2880" w:hanging="360"/>
      </w:pPr>
    </w:lvl>
    <w:lvl w:ilvl="4" w:tplc="1FFC6216" w:tentative="1">
      <w:start w:val="1"/>
      <w:numFmt w:val="lowerLetter"/>
      <w:lvlText w:val="%5."/>
      <w:lvlJc w:val="left"/>
      <w:pPr>
        <w:ind w:left="3600" w:hanging="360"/>
      </w:pPr>
    </w:lvl>
    <w:lvl w:ilvl="5" w:tplc="5DC0E4C8" w:tentative="1">
      <w:start w:val="1"/>
      <w:numFmt w:val="lowerRoman"/>
      <w:lvlText w:val="%6."/>
      <w:lvlJc w:val="right"/>
      <w:pPr>
        <w:ind w:left="4320" w:hanging="180"/>
      </w:pPr>
    </w:lvl>
    <w:lvl w:ilvl="6" w:tplc="763421F6" w:tentative="1">
      <w:start w:val="1"/>
      <w:numFmt w:val="decimal"/>
      <w:lvlText w:val="%7."/>
      <w:lvlJc w:val="left"/>
      <w:pPr>
        <w:ind w:left="5040" w:hanging="360"/>
      </w:pPr>
    </w:lvl>
    <w:lvl w:ilvl="7" w:tplc="461ABD48" w:tentative="1">
      <w:start w:val="1"/>
      <w:numFmt w:val="lowerLetter"/>
      <w:lvlText w:val="%8."/>
      <w:lvlJc w:val="left"/>
      <w:pPr>
        <w:ind w:left="5760" w:hanging="360"/>
      </w:pPr>
    </w:lvl>
    <w:lvl w:ilvl="8" w:tplc="253E1A7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B363D22">
      <w:start w:val="1"/>
      <w:numFmt w:val="lowerRoman"/>
      <w:lvlText w:val="(%1)"/>
      <w:lvlJc w:val="left"/>
      <w:pPr>
        <w:ind w:left="1080" w:hanging="720"/>
      </w:pPr>
      <w:rPr>
        <w:rFonts w:hint="default"/>
      </w:rPr>
    </w:lvl>
    <w:lvl w:ilvl="1" w:tplc="8F8A0FFA" w:tentative="1">
      <w:start w:val="1"/>
      <w:numFmt w:val="lowerLetter"/>
      <w:lvlText w:val="%2."/>
      <w:lvlJc w:val="left"/>
      <w:pPr>
        <w:ind w:left="1440" w:hanging="360"/>
      </w:pPr>
    </w:lvl>
    <w:lvl w:ilvl="2" w:tplc="30A219AC" w:tentative="1">
      <w:start w:val="1"/>
      <w:numFmt w:val="lowerRoman"/>
      <w:lvlText w:val="%3."/>
      <w:lvlJc w:val="right"/>
      <w:pPr>
        <w:ind w:left="2160" w:hanging="180"/>
      </w:pPr>
    </w:lvl>
    <w:lvl w:ilvl="3" w:tplc="3DEABE3C" w:tentative="1">
      <w:start w:val="1"/>
      <w:numFmt w:val="decimal"/>
      <w:lvlText w:val="%4."/>
      <w:lvlJc w:val="left"/>
      <w:pPr>
        <w:ind w:left="2880" w:hanging="360"/>
      </w:pPr>
    </w:lvl>
    <w:lvl w:ilvl="4" w:tplc="94A4F6A6" w:tentative="1">
      <w:start w:val="1"/>
      <w:numFmt w:val="lowerLetter"/>
      <w:lvlText w:val="%5."/>
      <w:lvlJc w:val="left"/>
      <w:pPr>
        <w:ind w:left="3600" w:hanging="360"/>
      </w:pPr>
    </w:lvl>
    <w:lvl w:ilvl="5" w:tplc="CFC2F524" w:tentative="1">
      <w:start w:val="1"/>
      <w:numFmt w:val="lowerRoman"/>
      <w:lvlText w:val="%6."/>
      <w:lvlJc w:val="right"/>
      <w:pPr>
        <w:ind w:left="4320" w:hanging="180"/>
      </w:pPr>
    </w:lvl>
    <w:lvl w:ilvl="6" w:tplc="310C0B10" w:tentative="1">
      <w:start w:val="1"/>
      <w:numFmt w:val="decimal"/>
      <w:lvlText w:val="%7."/>
      <w:lvlJc w:val="left"/>
      <w:pPr>
        <w:ind w:left="5040" w:hanging="360"/>
      </w:pPr>
    </w:lvl>
    <w:lvl w:ilvl="7" w:tplc="9F46E1A8" w:tentative="1">
      <w:start w:val="1"/>
      <w:numFmt w:val="lowerLetter"/>
      <w:lvlText w:val="%8."/>
      <w:lvlJc w:val="left"/>
      <w:pPr>
        <w:ind w:left="5760" w:hanging="360"/>
      </w:pPr>
    </w:lvl>
    <w:lvl w:ilvl="8" w:tplc="7DEC424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23EA840">
      <w:start w:val="1"/>
      <w:numFmt w:val="lowerRoman"/>
      <w:lvlText w:val="(%1)"/>
      <w:lvlJc w:val="left"/>
      <w:pPr>
        <w:ind w:left="1080" w:hanging="720"/>
      </w:pPr>
      <w:rPr>
        <w:rFonts w:hint="default"/>
      </w:rPr>
    </w:lvl>
    <w:lvl w:ilvl="1" w:tplc="12DE50A8" w:tentative="1">
      <w:start w:val="1"/>
      <w:numFmt w:val="lowerLetter"/>
      <w:lvlText w:val="%2."/>
      <w:lvlJc w:val="left"/>
      <w:pPr>
        <w:ind w:left="1440" w:hanging="360"/>
      </w:pPr>
    </w:lvl>
    <w:lvl w:ilvl="2" w:tplc="D6540632" w:tentative="1">
      <w:start w:val="1"/>
      <w:numFmt w:val="lowerRoman"/>
      <w:lvlText w:val="%3."/>
      <w:lvlJc w:val="right"/>
      <w:pPr>
        <w:ind w:left="2160" w:hanging="180"/>
      </w:pPr>
    </w:lvl>
    <w:lvl w:ilvl="3" w:tplc="0844859A" w:tentative="1">
      <w:start w:val="1"/>
      <w:numFmt w:val="decimal"/>
      <w:lvlText w:val="%4."/>
      <w:lvlJc w:val="left"/>
      <w:pPr>
        <w:ind w:left="2880" w:hanging="360"/>
      </w:pPr>
    </w:lvl>
    <w:lvl w:ilvl="4" w:tplc="059A1ED8" w:tentative="1">
      <w:start w:val="1"/>
      <w:numFmt w:val="lowerLetter"/>
      <w:lvlText w:val="%5."/>
      <w:lvlJc w:val="left"/>
      <w:pPr>
        <w:ind w:left="3600" w:hanging="360"/>
      </w:pPr>
    </w:lvl>
    <w:lvl w:ilvl="5" w:tplc="C2E44680" w:tentative="1">
      <w:start w:val="1"/>
      <w:numFmt w:val="lowerRoman"/>
      <w:lvlText w:val="%6."/>
      <w:lvlJc w:val="right"/>
      <w:pPr>
        <w:ind w:left="4320" w:hanging="180"/>
      </w:pPr>
    </w:lvl>
    <w:lvl w:ilvl="6" w:tplc="021A1DA4" w:tentative="1">
      <w:start w:val="1"/>
      <w:numFmt w:val="decimal"/>
      <w:lvlText w:val="%7."/>
      <w:lvlJc w:val="left"/>
      <w:pPr>
        <w:ind w:left="5040" w:hanging="360"/>
      </w:pPr>
    </w:lvl>
    <w:lvl w:ilvl="7" w:tplc="879286E2" w:tentative="1">
      <w:start w:val="1"/>
      <w:numFmt w:val="lowerLetter"/>
      <w:lvlText w:val="%8."/>
      <w:lvlJc w:val="left"/>
      <w:pPr>
        <w:ind w:left="5760" w:hanging="360"/>
      </w:pPr>
    </w:lvl>
    <w:lvl w:ilvl="8" w:tplc="077EDED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6C2BCE0">
      <w:start w:val="1"/>
      <w:numFmt w:val="lowerRoman"/>
      <w:lvlText w:val="(%1)"/>
      <w:lvlJc w:val="left"/>
      <w:pPr>
        <w:ind w:left="1080" w:hanging="720"/>
      </w:pPr>
      <w:rPr>
        <w:rFonts w:hint="default"/>
      </w:rPr>
    </w:lvl>
    <w:lvl w:ilvl="1" w:tplc="978C3968" w:tentative="1">
      <w:start w:val="1"/>
      <w:numFmt w:val="lowerLetter"/>
      <w:lvlText w:val="%2."/>
      <w:lvlJc w:val="left"/>
      <w:pPr>
        <w:ind w:left="1440" w:hanging="360"/>
      </w:pPr>
    </w:lvl>
    <w:lvl w:ilvl="2" w:tplc="9EC6A422" w:tentative="1">
      <w:start w:val="1"/>
      <w:numFmt w:val="lowerRoman"/>
      <w:lvlText w:val="%3."/>
      <w:lvlJc w:val="right"/>
      <w:pPr>
        <w:ind w:left="2160" w:hanging="180"/>
      </w:pPr>
    </w:lvl>
    <w:lvl w:ilvl="3" w:tplc="4C8AADB0" w:tentative="1">
      <w:start w:val="1"/>
      <w:numFmt w:val="decimal"/>
      <w:lvlText w:val="%4."/>
      <w:lvlJc w:val="left"/>
      <w:pPr>
        <w:ind w:left="2880" w:hanging="360"/>
      </w:pPr>
    </w:lvl>
    <w:lvl w:ilvl="4" w:tplc="E5F0A8E2" w:tentative="1">
      <w:start w:val="1"/>
      <w:numFmt w:val="lowerLetter"/>
      <w:lvlText w:val="%5."/>
      <w:lvlJc w:val="left"/>
      <w:pPr>
        <w:ind w:left="3600" w:hanging="360"/>
      </w:pPr>
    </w:lvl>
    <w:lvl w:ilvl="5" w:tplc="69D8EE64" w:tentative="1">
      <w:start w:val="1"/>
      <w:numFmt w:val="lowerRoman"/>
      <w:lvlText w:val="%6."/>
      <w:lvlJc w:val="right"/>
      <w:pPr>
        <w:ind w:left="4320" w:hanging="180"/>
      </w:pPr>
    </w:lvl>
    <w:lvl w:ilvl="6" w:tplc="F3D85550" w:tentative="1">
      <w:start w:val="1"/>
      <w:numFmt w:val="decimal"/>
      <w:lvlText w:val="%7."/>
      <w:lvlJc w:val="left"/>
      <w:pPr>
        <w:ind w:left="5040" w:hanging="360"/>
      </w:pPr>
    </w:lvl>
    <w:lvl w:ilvl="7" w:tplc="67E8C8AA" w:tentative="1">
      <w:start w:val="1"/>
      <w:numFmt w:val="lowerLetter"/>
      <w:lvlText w:val="%8."/>
      <w:lvlJc w:val="left"/>
      <w:pPr>
        <w:ind w:left="5760" w:hanging="360"/>
      </w:pPr>
    </w:lvl>
    <w:lvl w:ilvl="8" w:tplc="D92AD37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7C824AC">
      <w:start w:val="1"/>
      <w:numFmt w:val="lowerRoman"/>
      <w:lvlText w:val="(%1)"/>
      <w:lvlJc w:val="left"/>
      <w:pPr>
        <w:ind w:left="1080" w:hanging="720"/>
      </w:pPr>
      <w:rPr>
        <w:rFonts w:hint="default"/>
      </w:rPr>
    </w:lvl>
    <w:lvl w:ilvl="1" w:tplc="5B78A358" w:tentative="1">
      <w:start w:val="1"/>
      <w:numFmt w:val="lowerLetter"/>
      <w:lvlText w:val="%2."/>
      <w:lvlJc w:val="left"/>
      <w:pPr>
        <w:ind w:left="1440" w:hanging="360"/>
      </w:pPr>
    </w:lvl>
    <w:lvl w:ilvl="2" w:tplc="18167000" w:tentative="1">
      <w:start w:val="1"/>
      <w:numFmt w:val="lowerRoman"/>
      <w:lvlText w:val="%3."/>
      <w:lvlJc w:val="right"/>
      <w:pPr>
        <w:ind w:left="2160" w:hanging="180"/>
      </w:pPr>
    </w:lvl>
    <w:lvl w:ilvl="3" w:tplc="0CB0FBCA" w:tentative="1">
      <w:start w:val="1"/>
      <w:numFmt w:val="decimal"/>
      <w:lvlText w:val="%4."/>
      <w:lvlJc w:val="left"/>
      <w:pPr>
        <w:ind w:left="2880" w:hanging="360"/>
      </w:pPr>
    </w:lvl>
    <w:lvl w:ilvl="4" w:tplc="FD262DD0" w:tentative="1">
      <w:start w:val="1"/>
      <w:numFmt w:val="lowerLetter"/>
      <w:lvlText w:val="%5."/>
      <w:lvlJc w:val="left"/>
      <w:pPr>
        <w:ind w:left="3600" w:hanging="360"/>
      </w:pPr>
    </w:lvl>
    <w:lvl w:ilvl="5" w:tplc="FF169B0C" w:tentative="1">
      <w:start w:val="1"/>
      <w:numFmt w:val="lowerRoman"/>
      <w:lvlText w:val="%6."/>
      <w:lvlJc w:val="right"/>
      <w:pPr>
        <w:ind w:left="4320" w:hanging="180"/>
      </w:pPr>
    </w:lvl>
    <w:lvl w:ilvl="6" w:tplc="ACEED792" w:tentative="1">
      <w:start w:val="1"/>
      <w:numFmt w:val="decimal"/>
      <w:lvlText w:val="%7."/>
      <w:lvlJc w:val="left"/>
      <w:pPr>
        <w:ind w:left="5040" w:hanging="360"/>
      </w:pPr>
    </w:lvl>
    <w:lvl w:ilvl="7" w:tplc="769CB9EA" w:tentative="1">
      <w:start w:val="1"/>
      <w:numFmt w:val="lowerLetter"/>
      <w:lvlText w:val="%8."/>
      <w:lvlJc w:val="left"/>
      <w:pPr>
        <w:ind w:left="5760" w:hanging="360"/>
      </w:pPr>
    </w:lvl>
    <w:lvl w:ilvl="8" w:tplc="D6FE8B6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92CBE76">
      <w:start w:val="1"/>
      <w:numFmt w:val="lowerRoman"/>
      <w:lvlText w:val="(%1)"/>
      <w:lvlJc w:val="left"/>
      <w:pPr>
        <w:ind w:left="1080" w:hanging="720"/>
      </w:pPr>
      <w:rPr>
        <w:rFonts w:hint="default"/>
      </w:rPr>
    </w:lvl>
    <w:lvl w:ilvl="1" w:tplc="5D4A6A80" w:tentative="1">
      <w:start w:val="1"/>
      <w:numFmt w:val="lowerLetter"/>
      <w:lvlText w:val="%2."/>
      <w:lvlJc w:val="left"/>
      <w:pPr>
        <w:ind w:left="1440" w:hanging="360"/>
      </w:pPr>
    </w:lvl>
    <w:lvl w:ilvl="2" w:tplc="312E0D9E" w:tentative="1">
      <w:start w:val="1"/>
      <w:numFmt w:val="lowerRoman"/>
      <w:lvlText w:val="%3."/>
      <w:lvlJc w:val="right"/>
      <w:pPr>
        <w:ind w:left="2160" w:hanging="180"/>
      </w:pPr>
    </w:lvl>
    <w:lvl w:ilvl="3" w:tplc="E2649ED6" w:tentative="1">
      <w:start w:val="1"/>
      <w:numFmt w:val="decimal"/>
      <w:lvlText w:val="%4."/>
      <w:lvlJc w:val="left"/>
      <w:pPr>
        <w:ind w:left="2880" w:hanging="360"/>
      </w:pPr>
    </w:lvl>
    <w:lvl w:ilvl="4" w:tplc="0E1EF328" w:tentative="1">
      <w:start w:val="1"/>
      <w:numFmt w:val="lowerLetter"/>
      <w:lvlText w:val="%5."/>
      <w:lvlJc w:val="left"/>
      <w:pPr>
        <w:ind w:left="3600" w:hanging="360"/>
      </w:pPr>
    </w:lvl>
    <w:lvl w:ilvl="5" w:tplc="DCFEA034" w:tentative="1">
      <w:start w:val="1"/>
      <w:numFmt w:val="lowerRoman"/>
      <w:lvlText w:val="%6."/>
      <w:lvlJc w:val="right"/>
      <w:pPr>
        <w:ind w:left="4320" w:hanging="180"/>
      </w:pPr>
    </w:lvl>
    <w:lvl w:ilvl="6" w:tplc="970AEA22" w:tentative="1">
      <w:start w:val="1"/>
      <w:numFmt w:val="decimal"/>
      <w:lvlText w:val="%7."/>
      <w:lvlJc w:val="left"/>
      <w:pPr>
        <w:ind w:left="5040" w:hanging="360"/>
      </w:pPr>
    </w:lvl>
    <w:lvl w:ilvl="7" w:tplc="C8505FA8" w:tentative="1">
      <w:start w:val="1"/>
      <w:numFmt w:val="lowerLetter"/>
      <w:lvlText w:val="%8."/>
      <w:lvlJc w:val="left"/>
      <w:pPr>
        <w:ind w:left="5760" w:hanging="360"/>
      </w:pPr>
    </w:lvl>
    <w:lvl w:ilvl="8" w:tplc="2C228E3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68CC5DC">
      <w:start w:val="1"/>
      <w:numFmt w:val="lowerRoman"/>
      <w:lvlText w:val="(%1)"/>
      <w:lvlJc w:val="left"/>
      <w:pPr>
        <w:ind w:left="1080" w:hanging="720"/>
      </w:pPr>
      <w:rPr>
        <w:rFonts w:hint="default"/>
      </w:rPr>
    </w:lvl>
    <w:lvl w:ilvl="1" w:tplc="1646F80E" w:tentative="1">
      <w:start w:val="1"/>
      <w:numFmt w:val="lowerLetter"/>
      <w:lvlText w:val="%2."/>
      <w:lvlJc w:val="left"/>
      <w:pPr>
        <w:ind w:left="1440" w:hanging="360"/>
      </w:pPr>
    </w:lvl>
    <w:lvl w:ilvl="2" w:tplc="EC541352" w:tentative="1">
      <w:start w:val="1"/>
      <w:numFmt w:val="lowerRoman"/>
      <w:lvlText w:val="%3."/>
      <w:lvlJc w:val="right"/>
      <w:pPr>
        <w:ind w:left="2160" w:hanging="180"/>
      </w:pPr>
    </w:lvl>
    <w:lvl w:ilvl="3" w:tplc="89D40D52" w:tentative="1">
      <w:start w:val="1"/>
      <w:numFmt w:val="decimal"/>
      <w:lvlText w:val="%4."/>
      <w:lvlJc w:val="left"/>
      <w:pPr>
        <w:ind w:left="2880" w:hanging="360"/>
      </w:pPr>
    </w:lvl>
    <w:lvl w:ilvl="4" w:tplc="4A2841E0" w:tentative="1">
      <w:start w:val="1"/>
      <w:numFmt w:val="lowerLetter"/>
      <w:lvlText w:val="%5."/>
      <w:lvlJc w:val="left"/>
      <w:pPr>
        <w:ind w:left="3600" w:hanging="360"/>
      </w:pPr>
    </w:lvl>
    <w:lvl w:ilvl="5" w:tplc="AC9EAABE" w:tentative="1">
      <w:start w:val="1"/>
      <w:numFmt w:val="lowerRoman"/>
      <w:lvlText w:val="%6."/>
      <w:lvlJc w:val="right"/>
      <w:pPr>
        <w:ind w:left="4320" w:hanging="180"/>
      </w:pPr>
    </w:lvl>
    <w:lvl w:ilvl="6" w:tplc="EA4A97F6" w:tentative="1">
      <w:start w:val="1"/>
      <w:numFmt w:val="decimal"/>
      <w:lvlText w:val="%7."/>
      <w:lvlJc w:val="left"/>
      <w:pPr>
        <w:ind w:left="5040" w:hanging="360"/>
      </w:pPr>
    </w:lvl>
    <w:lvl w:ilvl="7" w:tplc="28C202C6" w:tentative="1">
      <w:start w:val="1"/>
      <w:numFmt w:val="lowerLetter"/>
      <w:lvlText w:val="%8."/>
      <w:lvlJc w:val="left"/>
      <w:pPr>
        <w:ind w:left="5760" w:hanging="360"/>
      </w:pPr>
    </w:lvl>
    <w:lvl w:ilvl="8" w:tplc="DBE69EF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EA890F6">
      <w:start w:val="1"/>
      <w:numFmt w:val="lowerRoman"/>
      <w:lvlText w:val="(%1)"/>
      <w:lvlJc w:val="left"/>
      <w:pPr>
        <w:ind w:left="1080" w:hanging="720"/>
      </w:pPr>
      <w:rPr>
        <w:rFonts w:hint="default"/>
      </w:rPr>
    </w:lvl>
    <w:lvl w:ilvl="1" w:tplc="B3F2EA9C" w:tentative="1">
      <w:start w:val="1"/>
      <w:numFmt w:val="lowerLetter"/>
      <w:lvlText w:val="%2."/>
      <w:lvlJc w:val="left"/>
      <w:pPr>
        <w:ind w:left="1440" w:hanging="360"/>
      </w:pPr>
    </w:lvl>
    <w:lvl w:ilvl="2" w:tplc="F9688E76" w:tentative="1">
      <w:start w:val="1"/>
      <w:numFmt w:val="lowerRoman"/>
      <w:lvlText w:val="%3."/>
      <w:lvlJc w:val="right"/>
      <w:pPr>
        <w:ind w:left="2160" w:hanging="180"/>
      </w:pPr>
    </w:lvl>
    <w:lvl w:ilvl="3" w:tplc="DD4E7D7E" w:tentative="1">
      <w:start w:val="1"/>
      <w:numFmt w:val="decimal"/>
      <w:lvlText w:val="%4."/>
      <w:lvlJc w:val="left"/>
      <w:pPr>
        <w:ind w:left="2880" w:hanging="360"/>
      </w:pPr>
    </w:lvl>
    <w:lvl w:ilvl="4" w:tplc="CDE2F3B6" w:tentative="1">
      <w:start w:val="1"/>
      <w:numFmt w:val="lowerLetter"/>
      <w:lvlText w:val="%5."/>
      <w:lvlJc w:val="left"/>
      <w:pPr>
        <w:ind w:left="3600" w:hanging="360"/>
      </w:pPr>
    </w:lvl>
    <w:lvl w:ilvl="5" w:tplc="1D0EF95A" w:tentative="1">
      <w:start w:val="1"/>
      <w:numFmt w:val="lowerRoman"/>
      <w:lvlText w:val="%6."/>
      <w:lvlJc w:val="right"/>
      <w:pPr>
        <w:ind w:left="4320" w:hanging="180"/>
      </w:pPr>
    </w:lvl>
    <w:lvl w:ilvl="6" w:tplc="92F64BA6" w:tentative="1">
      <w:start w:val="1"/>
      <w:numFmt w:val="decimal"/>
      <w:lvlText w:val="%7."/>
      <w:lvlJc w:val="left"/>
      <w:pPr>
        <w:ind w:left="5040" w:hanging="360"/>
      </w:pPr>
    </w:lvl>
    <w:lvl w:ilvl="7" w:tplc="9FE8367C" w:tentative="1">
      <w:start w:val="1"/>
      <w:numFmt w:val="lowerLetter"/>
      <w:lvlText w:val="%8."/>
      <w:lvlJc w:val="left"/>
      <w:pPr>
        <w:ind w:left="5760" w:hanging="360"/>
      </w:pPr>
    </w:lvl>
    <w:lvl w:ilvl="8" w:tplc="898AF47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B363096">
      <w:start w:val="1"/>
      <w:numFmt w:val="lowerRoman"/>
      <w:lvlText w:val="(%1)"/>
      <w:lvlJc w:val="left"/>
      <w:pPr>
        <w:ind w:left="1080" w:hanging="720"/>
      </w:pPr>
      <w:rPr>
        <w:rFonts w:hint="default"/>
      </w:rPr>
    </w:lvl>
    <w:lvl w:ilvl="1" w:tplc="6B52BCEA" w:tentative="1">
      <w:start w:val="1"/>
      <w:numFmt w:val="lowerLetter"/>
      <w:lvlText w:val="%2."/>
      <w:lvlJc w:val="left"/>
      <w:pPr>
        <w:ind w:left="1440" w:hanging="360"/>
      </w:pPr>
    </w:lvl>
    <w:lvl w:ilvl="2" w:tplc="047455D8" w:tentative="1">
      <w:start w:val="1"/>
      <w:numFmt w:val="lowerRoman"/>
      <w:lvlText w:val="%3."/>
      <w:lvlJc w:val="right"/>
      <w:pPr>
        <w:ind w:left="2160" w:hanging="180"/>
      </w:pPr>
    </w:lvl>
    <w:lvl w:ilvl="3" w:tplc="C958C17A" w:tentative="1">
      <w:start w:val="1"/>
      <w:numFmt w:val="decimal"/>
      <w:lvlText w:val="%4."/>
      <w:lvlJc w:val="left"/>
      <w:pPr>
        <w:ind w:left="2880" w:hanging="360"/>
      </w:pPr>
    </w:lvl>
    <w:lvl w:ilvl="4" w:tplc="1144D35E" w:tentative="1">
      <w:start w:val="1"/>
      <w:numFmt w:val="lowerLetter"/>
      <w:lvlText w:val="%5."/>
      <w:lvlJc w:val="left"/>
      <w:pPr>
        <w:ind w:left="3600" w:hanging="360"/>
      </w:pPr>
    </w:lvl>
    <w:lvl w:ilvl="5" w:tplc="7B0030C2" w:tentative="1">
      <w:start w:val="1"/>
      <w:numFmt w:val="lowerRoman"/>
      <w:lvlText w:val="%6."/>
      <w:lvlJc w:val="right"/>
      <w:pPr>
        <w:ind w:left="4320" w:hanging="180"/>
      </w:pPr>
    </w:lvl>
    <w:lvl w:ilvl="6" w:tplc="CD002164" w:tentative="1">
      <w:start w:val="1"/>
      <w:numFmt w:val="decimal"/>
      <w:lvlText w:val="%7."/>
      <w:lvlJc w:val="left"/>
      <w:pPr>
        <w:ind w:left="5040" w:hanging="360"/>
      </w:pPr>
    </w:lvl>
    <w:lvl w:ilvl="7" w:tplc="45AEB2AC" w:tentative="1">
      <w:start w:val="1"/>
      <w:numFmt w:val="lowerLetter"/>
      <w:lvlText w:val="%8."/>
      <w:lvlJc w:val="left"/>
      <w:pPr>
        <w:ind w:left="5760" w:hanging="360"/>
      </w:pPr>
    </w:lvl>
    <w:lvl w:ilvl="8" w:tplc="DF626B5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9BEF92E">
      <w:start w:val="1"/>
      <w:numFmt w:val="lowerRoman"/>
      <w:lvlText w:val="(%1)"/>
      <w:lvlJc w:val="left"/>
      <w:pPr>
        <w:ind w:left="1080" w:hanging="720"/>
      </w:pPr>
      <w:rPr>
        <w:rFonts w:hint="default"/>
      </w:rPr>
    </w:lvl>
    <w:lvl w:ilvl="1" w:tplc="237496C4" w:tentative="1">
      <w:start w:val="1"/>
      <w:numFmt w:val="lowerLetter"/>
      <w:lvlText w:val="%2."/>
      <w:lvlJc w:val="left"/>
      <w:pPr>
        <w:ind w:left="1440" w:hanging="360"/>
      </w:pPr>
    </w:lvl>
    <w:lvl w:ilvl="2" w:tplc="6B1EC5E2" w:tentative="1">
      <w:start w:val="1"/>
      <w:numFmt w:val="lowerRoman"/>
      <w:lvlText w:val="%3."/>
      <w:lvlJc w:val="right"/>
      <w:pPr>
        <w:ind w:left="2160" w:hanging="180"/>
      </w:pPr>
    </w:lvl>
    <w:lvl w:ilvl="3" w:tplc="12C6B272" w:tentative="1">
      <w:start w:val="1"/>
      <w:numFmt w:val="decimal"/>
      <w:lvlText w:val="%4."/>
      <w:lvlJc w:val="left"/>
      <w:pPr>
        <w:ind w:left="2880" w:hanging="360"/>
      </w:pPr>
    </w:lvl>
    <w:lvl w:ilvl="4" w:tplc="3462074A" w:tentative="1">
      <w:start w:val="1"/>
      <w:numFmt w:val="lowerLetter"/>
      <w:lvlText w:val="%5."/>
      <w:lvlJc w:val="left"/>
      <w:pPr>
        <w:ind w:left="3600" w:hanging="360"/>
      </w:pPr>
    </w:lvl>
    <w:lvl w:ilvl="5" w:tplc="12E8D256" w:tentative="1">
      <w:start w:val="1"/>
      <w:numFmt w:val="lowerRoman"/>
      <w:lvlText w:val="%6."/>
      <w:lvlJc w:val="right"/>
      <w:pPr>
        <w:ind w:left="4320" w:hanging="180"/>
      </w:pPr>
    </w:lvl>
    <w:lvl w:ilvl="6" w:tplc="EBB4E01E" w:tentative="1">
      <w:start w:val="1"/>
      <w:numFmt w:val="decimal"/>
      <w:lvlText w:val="%7."/>
      <w:lvlJc w:val="left"/>
      <w:pPr>
        <w:ind w:left="5040" w:hanging="360"/>
      </w:pPr>
    </w:lvl>
    <w:lvl w:ilvl="7" w:tplc="7ED08A24" w:tentative="1">
      <w:start w:val="1"/>
      <w:numFmt w:val="lowerLetter"/>
      <w:lvlText w:val="%8."/>
      <w:lvlJc w:val="left"/>
      <w:pPr>
        <w:ind w:left="5760" w:hanging="360"/>
      </w:pPr>
    </w:lvl>
    <w:lvl w:ilvl="8" w:tplc="1E668BE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82A30A0">
      <w:start w:val="1"/>
      <w:numFmt w:val="lowerRoman"/>
      <w:lvlText w:val="(%1)"/>
      <w:lvlJc w:val="left"/>
      <w:pPr>
        <w:ind w:left="1080" w:hanging="720"/>
      </w:pPr>
      <w:rPr>
        <w:rFonts w:hint="default"/>
      </w:rPr>
    </w:lvl>
    <w:lvl w:ilvl="1" w:tplc="D6DEC5D6" w:tentative="1">
      <w:start w:val="1"/>
      <w:numFmt w:val="lowerLetter"/>
      <w:lvlText w:val="%2."/>
      <w:lvlJc w:val="left"/>
      <w:pPr>
        <w:ind w:left="1440" w:hanging="360"/>
      </w:pPr>
    </w:lvl>
    <w:lvl w:ilvl="2" w:tplc="21F04E4C" w:tentative="1">
      <w:start w:val="1"/>
      <w:numFmt w:val="lowerRoman"/>
      <w:lvlText w:val="%3."/>
      <w:lvlJc w:val="right"/>
      <w:pPr>
        <w:ind w:left="2160" w:hanging="180"/>
      </w:pPr>
    </w:lvl>
    <w:lvl w:ilvl="3" w:tplc="47365E4E" w:tentative="1">
      <w:start w:val="1"/>
      <w:numFmt w:val="decimal"/>
      <w:lvlText w:val="%4."/>
      <w:lvlJc w:val="left"/>
      <w:pPr>
        <w:ind w:left="2880" w:hanging="360"/>
      </w:pPr>
    </w:lvl>
    <w:lvl w:ilvl="4" w:tplc="2B1E8298" w:tentative="1">
      <w:start w:val="1"/>
      <w:numFmt w:val="lowerLetter"/>
      <w:lvlText w:val="%5."/>
      <w:lvlJc w:val="left"/>
      <w:pPr>
        <w:ind w:left="3600" w:hanging="360"/>
      </w:pPr>
    </w:lvl>
    <w:lvl w:ilvl="5" w:tplc="7712810C" w:tentative="1">
      <w:start w:val="1"/>
      <w:numFmt w:val="lowerRoman"/>
      <w:lvlText w:val="%6."/>
      <w:lvlJc w:val="right"/>
      <w:pPr>
        <w:ind w:left="4320" w:hanging="180"/>
      </w:pPr>
    </w:lvl>
    <w:lvl w:ilvl="6" w:tplc="4A1457C2" w:tentative="1">
      <w:start w:val="1"/>
      <w:numFmt w:val="decimal"/>
      <w:lvlText w:val="%7."/>
      <w:lvlJc w:val="left"/>
      <w:pPr>
        <w:ind w:left="5040" w:hanging="360"/>
      </w:pPr>
    </w:lvl>
    <w:lvl w:ilvl="7" w:tplc="43F22A82" w:tentative="1">
      <w:start w:val="1"/>
      <w:numFmt w:val="lowerLetter"/>
      <w:lvlText w:val="%8."/>
      <w:lvlJc w:val="left"/>
      <w:pPr>
        <w:ind w:left="5760" w:hanging="360"/>
      </w:pPr>
    </w:lvl>
    <w:lvl w:ilvl="8" w:tplc="3C028E3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8723BF6">
      <w:start w:val="1"/>
      <w:numFmt w:val="lowerRoman"/>
      <w:lvlText w:val="(%1)"/>
      <w:lvlJc w:val="left"/>
      <w:pPr>
        <w:ind w:left="1080" w:hanging="720"/>
      </w:pPr>
      <w:rPr>
        <w:rFonts w:hint="default"/>
      </w:rPr>
    </w:lvl>
    <w:lvl w:ilvl="1" w:tplc="BDF6298A" w:tentative="1">
      <w:start w:val="1"/>
      <w:numFmt w:val="lowerLetter"/>
      <w:lvlText w:val="%2."/>
      <w:lvlJc w:val="left"/>
      <w:pPr>
        <w:ind w:left="1440" w:hanging="360"/>
      </w:pPr>
    </w:lvl>
    <w:lvl w:ilvl="2" w:tplc="EC20371C" w:tentative="1">
      <w:start w:val="1"/>
      <w:numFmt w:val="lowerRoman"/>
      <w:lvlText w:val="%3."/>
      <w:lvlJc w:val="right"/>
      <w:pPr>
        <w:ind w:left="2160" w:hanging="180"/>
      </w:pPr>
    </w:lvl>
    <w:lvl w:ilvl="3" w:tplc="B6AC6CE8" w:tentative="1">
      <w:start w:val="1"/>
      <w:numFmt w:val="decimal"/>
      <w:lvlText w:val="%4."/>
      <w:lvlJc w:val="left"/>
      <w:pPr>
        <w:ind w:left="2880" w:hanging="360"/>
      </w:pPr>
    </w:lvl>
    <w:lvl w:ilvl="4" w:tplc="70C24DE2" w:tentative="1">
      <w:start w:val="1"/>
      <w:numFmt w:val="lowerLetter"/>
      <w:lvlText w:val="%5."/>
      <w:lvlJc w:val="left"/>
      <w:pPr>
        <w:ind w:left="3600" w:hanging="360"/>
      </w:pPr>
    </w:lvl>
    <w:lvl w:ilvl="5" w:tplc="4B1A7D42" w:tentative="1">
      <w:start w:val="1"/>
      <w:numFmt w:val="lowerRoman"/>
      <w:lvlText w:val="%6."/>
      <w:lvlJc w:val="right"/>
      <w:pPr>
        <w:ind w:left="4320" w:hanging="180"/>
      </w:pPr>
    </w:lvl>
    <w:lvl w:ilvl="6" w:tplc="E496CD40" w:tentative="1">
      <w:start w:val="1"/>
      <w:numFmt w:val="decimal"/>
      <w:lvlText w:val="%7."/>
      <w:lvlJc w:val="left"/>
      <w:pPr>
        <w:ind w:left="5040" w:hanging="360"/>
      </w:pPr>
    </w:lvl>
    <w:lvl w:ilvl="7" w:tplc="99443E40" w:tentative="1">
      <w:start w:val="1"/>
      <w:numFmt w:val="lowerLetter"/>
      <w:lvlText w:val="%8."/>
      <w:lvlJc w:val="left"/>
      <w:pPr>
        <w:ind w:left="5760" w:hanging="360"/>
      </w:pPr>
    </w:lvl>
    <w:lvl w:ilvl="8" w:tplc="AA0613D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7341A34">
      <w:start w:val="1"/>
      <w:numFmt w:val="lowerRoman"/>
      <w:lvlText w:val="(%1)"/>
      <w:lvlJc w:val="left"/>
      <w:pPr>
        <w:ind w:left="1080" w:hanging="720"/>
      </w:pPr>
      <w:rPr>
        <w:rFonts w:hint="default"/>
      </w:rPr>
    </w:lvl>
    <w:lvl w:ilvl="1" w:tplc="813AF550" w:tentative="1">
      <w:start w:val="1"/>
      <w:numFmt w:val="lowerLetter"/>
      <w:lvlText w:val="%2."/>
      <w:lvlJc w:val="left"/>
      <w:pPr>
        <w:ind w:left="1440" w:hanging="360"/>
      </w:pPr>
    </w:lvl>
    <w:lvl w:ilvl="2" w:tplc="B9F0E614" w:tentative="1">
      <w:start w:val="1"/>
      <w:numFmt w:val="lowerRoman"/>
      <w:lvlText w:val="%3."/>
      <w:lvlJc w:val="right"/>
      <w:pPr>
        <w:ind w:left="2160" w:hanging="180"/>
      </w:pPr>
    </w:lvl>
    <w:lvl w:ilvl="3" w:tplc="1DF003CE" w:tentative="1">
      <w:start w:val="1"/>
      <w:numFmt w:val="decimal"/>
      <w:lvlText w:val="%4."/>
      <w:lvlJc w:val="left"/>
      <w:pPr>
        <w:ind w:left="2880" w:hanging="360"/>
      </w:pPr>
    </w:lvl>
    <w:lvl w:ilvl="4" w:tplc="41722628" w:tentative="1">
      <w:start w:val="1"/>
      <w:numFmt w:val="lowerLetter"/>
      <w:lvlText w:val="%5."/>
      <w:lvlJc w:val="left"/>
      <w:pPr>
        <w:ind w:left="3600" w:hanging="360"/>
      </w:pPr>
    </w:lvl>
    <w:lvl w:ilvl="5" w:tplc="10E8194A" w:tentative="1">
      <w:start w:val="1"/>
      <w:numFmt w:val="lowerRoman"/>
      <w:lvlText w:val="%6."/>
      <w:lvlJc w:val="right"/>
      <w:pPr>
        <w:ind w:left="4320" w:hanging="180"/>
      </w:pPr>
    </w:lvl>
    <w:lvl w:ilvl="6" w:tplc="84122318" w:tentative="1">
      <w:start w:val="1"/>
      <w:numFmt w:val="decimal"/>
      <w:lvlText w:val="%7."/>
      <w:lvlJc w:val="left"/>
      <w:pPr>
        <w:ind w:left="5040" w:hanging="360"/>
      </w:pPr>
    </w:lvl>
    <w:lvl w:ilvl="7" w:tplc="99CA848A" w:tentative="1">
      <w:start w:val="1"/>
      <w:numFmt w:val="lowerLetter"/>
      <w:lvlText w:val="%8."/>
      <w:lvlJc w:val="left"/>
      <w:pPr>
        <w:ind w:left="5760" w:hanging="360"/>
      </w:pPr>
    </w:lvl>
    <w:lvl w:ilvl="8" w:tplc="1A103BA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8782291">
    <w:abstractNumId w:val="20"/>
  </w:num>
  <w:num w:numId="2" w16cid:durableId="1573466672">
    <w:abstractNumId w:val="6"/>
  </w:num>
  <w:num w:numId="3" w16cid:durableId="591399756">
    <w:abstractNumId w:val="2"/>
  </w:num>
  <w:num w:numId="4" w16cid:durableId="767315499">
    <w:abstractNumId w:val="10"/>
  </w:num>
  <w:num w:numId="5" w16cid:durableId="1167935880">
    <w:abstractNumId w:val="9"/>
  </w:num>
  <w:num w:numId="6" w16cid:durableId="963661353">
    <w:abstractNumId w:val="1"/>
  </w:num>
  <w:num w:numId="7" w16cid:durableId="1713261638">
    <w:abstractNumId w:val="15"/>
  </w:num>
  <w:num w:numId="8" w16cid:durableId="423653790">
    <w:abstractNumId w:val="7"/>
  </w:num>
  <w:num w:numId="9" w16cid:durableId="1915814225">
    <w:abstractNumId w:val="13"/>
  </w:num>
  <w:num w:numId="10" w16cid:durableId="1090782525">
    <w:abstractNumId w:val="5"/>
  </w:num>
  <w:num w:numId="11" w16cid:durableId="1013605157">
    <w:abstractNumId w:val="19"/>
  </w:num>
  <w:num w:numId="12" w16cid:durableId="737632682">
    <w:abstractNumId w:val="11"/>
  </w:num>
  <w:num w:numId="13" w16cid:durableId="997073130">
    <w:abstractNumId w:val="4"/>
  </w:num>
  <w:num w:numId="14" w16cid:durableId="281230126">
    <w:abstractNumId w:val="3"/>
  </w:num>
  <w:num w:numId="15" w16cid:durableId="280460538">
    <w:abstractNumId w:val="17"/>
  </w:num>
  <w:num w:numId="16" w16cid:durableId="1469668513">
    <w:abstractNumId w:val="16"/>
  </w:num>
  <w:num w:numId="17" w16cid:durableId="613562806">
    <w:abstractNumId w:val="8"/>
  </w:num>
  <w:num w:numId="18" w16cid:durableId="273830060">
    <w:abstractNumId w:val="14"/>
  </w:num>
  <w:num w:numId="19" w16cid:durableId="809051660">
    <w:abstractNumId w:val="18"/>
  </w:num>
  <w:num w:numId="20" w16cid:durableId="112092045">
    <w:abstractNumId w:val="12"/>
  </w:num>
  <w:num w:numId="21" w16cid:durableId="1826047843">
    <w:abstractNumId w:val="0"/>
  </w:num>
  <w:num w:numId="22" w16cid:durableId="7745177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DDF"/>
    <w:rsid w:val="004A049D"/>
    <w:rsid w:val="00511F3C"/>
    <w:rsid w:val="00537EB2"/>
    <w:rsid w:val="00621876"/>
    <w:rsid w:val="00863A3B"/>
    <w:rsid w:val="00893D69"/>
    <w:rsid w:val="008C2DDF"/>
    <w:rsid w:val="00A948CC"/>
    <w:rsid w:val="00B5672C"/>
    <w:rsid w:val="00D369D2"/>
    <w:rsid w:val="00E877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99C4C"/>
  <w15:docId w15:val="{308B651D-DC88-4620-835E-40357960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F0C5E" w:rsidRDefault="009F6E5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F0C5E" w:rsidRDefault="009F6E5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33EC9" w:rsidRDefault="009F6E5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33EC9" w:rsidRDefault="009F6E5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33EC9" w:rsidRDefault="009F6E5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33EC9" w:rsidRDefault="009F6E5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33EC9" w:rsidRDefault="009F6E5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33EC9" w:rsidRDefault="009F6E59" w:rsidP="003F0F27">
          <w:pPr>
            <w:pStyle w:val="15C0292866B847DA9326E179CB55CD97"/>
          </w:pPr>
          <w:r w:rsidRPr="00D858FE">
            <w:rPr>
              <w:rStyle w:val="PlaceholderText"/>
            </w:rPr>
            <w:t>Choose an item.</w:t>
          </w:r>
        </w:p>
      </w:docPartBody>
    </w:docPart>
    <w:docPart>
      <w:docPartPr>
        <w:name w:val="ADFAAD8A63224754B37E052F239C4B4F"/>
        <w:category>
          <w:name w:val="General"/>
          <w:gallery w:val="placeholder"/>
        </w:category>
        <w:types>
          <w:type w:val="bbPlcHdr"/>
        </w:types>
        <w:behaviors>
          <w:behavior w:val="content"/>
        </w:behaviors>
        <w:guid w:val="{72EE1BF5-5632-41EE-821F-93029B2C0D84}"/>
      </w:docPartPr>
      <w:docPartBody>
        <w:p w:rsidR="00A22D00" w:rsidRDefault="00533EC9" w:rsidP="00533EC9">
          <w:pPr>
            <w:pStyle w:val="ADFAAD8A63224754B37E052F239C4B4F"/>
          </w:pPr>
          <w:r w:rsidRPr="00D858FE">
            <w:rPr>
              <w:rStyle w:val="PlaceholderText"/>
            </w:rPr>
            <w:t>Choose an item.</w:t>
          </w:r>
        </w:p>
      </w:docPartBody>
    </w:docPart>
    <w:docPart>
      <w:docPartPr>
        <w:name w:val="070C16CDFF0D483D97051C92F1D986CB"/>
        <w:category>
          <w:name w:val="General"/>
          <w:gallery w:val="placeholder"/>
        </w:category>
        <w:types>
          <w:type w:val="bbPlcHdr"/>
        </w:types>
        <w:behaviors>
          <w:behavior w:val="content"/>
        </w:behaviors>
        <w:guid w:val="{FB688056-9425-4F22-A7F1-318ED39DD699}"/>
      </w:docPartPr>
      <w:docPartBody>
        <w:p w:rsidR="00A22D00" w:rsidRDefault="00533EC9" w:rsidP="00533EC9">
          <w:pPr>
            <w:pStyle w:val="070C16CDFF0D483D97051C92F1D986CB"/>
          </w:pPr>
          <w:r w:rsidRPr="00D858FE">
            <w:rPr>
              <w:rStyle w:val="PlaceholderText"/>
            </w:rPr>
            <w:t>Choose an item.</w:t>
          </w:r>
        </w:p>
      </w:docPartBody>
    </w:docPart>
    <w:docPart>
      <w:docPartPr>
        <w:name w:val="8D3C50E6E8234A77ABA4D445D1FF6CE5"/>
        <w:category>
          <w:name w:val="General"/>
          <w:gallery w:val="placeholder"/>
        </w:category>
        <w:types>
          <w:type w:val="bbPlcHdr"/>
        </w:types>
        <w:behaviors>
          <w:behavior w:val="content"/>
        </w:behaviors>
        <w:guid w:val="{8CF06E03-2E5C-47D5-9365-F00637093202}"/>
      </w:docPartPr>
      <w:docPartBody>
        <w:p w:rsidR="00A22D00" w:rsidRDefault="00533EC9" w:rsidP="00533EC9">
          <w:pPr>
            <w:pStyle w:val="8D3C50E6E8234A77ABA4D445D1FF6CE5"/>
          </w:pPr>
          <w:r w:rsidRPr="00D858FE">
            <w:rPr>
              <w:rStyle w:val="PlaceholderText"/>
            </w:rPr>
            <w:t>Choose an item.</w:t>
          </w:r>
        </w:p>
      </w:docPartBody>
    </w:docPart>
    <w:docPart>
      <w:docPartPr>
        <w:name w:val="3A578577B1E04F28B6C2F6F452311DC1"/>
        <w:category>
          <w:name w:val="General"/>
          <w:gallery w:val="placeholder"/>
        </w:category>
        <w:types>
          <w:type w:val="bbPlcHdr"/>
        </w:types>
        <w:behaviors>
          <w:behavior w:val="content"/>
        </w:behaviors>
        <w:guid w:val="{7975B45F-6111-432B-9631-7E02F91F1027}"/>
      </w:docPartPr>
      <w:docPartBody>
        <w:p w:rsidR="00A22D00" w:rsidRDefault="00533EC9" w:rsidP="00533EC9">
          <w:pPr>
            <w:pStyle w:val="3A578577B1E04F28B6C2F6F452311DC1"/>
          </w:pPr>
          <w:r w:rsidRPr="00D858FE">
            <w:rPr>
              <w:rStyle w:val="PlaceholderText"/>
            </w:rPr>
            <w:t>Choose an item.</w:t>
          </w:r>
        </w:p>
      </w:docPartBody>
    </w:docPart>
    <w:docPart>
      <w:docPartPr>
        <w:name w:val="0865E32A08804EA4996BAE53555C8365"/>
        <w:category>
          <w:name w:val="General"/>
          <w:gallery w:val="placeholder"/>
        </w:category>
        <w:types>
          <w:type w:val="bbPlcHdr"/>
        </w:types>
        <w:behaviors>
          <w:behavior w:val="content"/>
        </w:behaviors>
        <w:guid w:val="{8972E5F6-5397-4E07-9CF2-EE6E82D4EA53}"/>
      </w:docPartPr>
      <w:docPartBody>
        <w:p w:rsidR="00A22D00" w:rsidRDefault="00533EC9" w:rsidP="00533EC9">
          <w:pPr>
            <w:pStyle w:val="0865E32A08804EA4996BAE53555C8365"/>
          </w:pPr>
          <w:r w:rsidRPr="00D858FE">
            <w:rPr>
              <w:rStyle w:val="PlaceholderText"/>
            </w:rPr>
            <w:t>Choose an item.</w:t>
          </w:r>
        </w:p>
      </w:docPartBody>
    </w:docPart>
    <w:docPart>
      <w:docPartPr>
        <w:name w:val="BE739DEA32344D8093C05A44327541C3"/>
        <w:category>
          <w:name w:val="General"/>
          <w:gallery w:val="placeholder"/>
        </w:category>
        <w:types>
          <w:type w:val="bbPlcHdr"/>
        </w:types>
        <w:behaviors>
          <w:behavior w:val="content"/>
        </w:behaviors>
        <w:guid w:val="{A1BC0AA4-C908-43B5-BC74-6AD3083EE42C}"/>
      </w:docPartPr>
      <w:docPartBody>
        <w:p w:rsidR="00A22D00" w:rsidRDefault="00533EC9" w:rsidP="00533EC9">
          <w:pPr>
            <w:pStyle w:val="BE739DEA32344D8093C05A44327541C3"/>
          </w:pPr>
          <w:r w:rsidRPr="00D858FE">
            <w:rPr>
              <w:rStyle w:val="PlaceholderText"/>
            </w:rPr>
            <w:t>Choose an item.</w:t>
          </w:r>
        </w:p>
      </w:docPartBody>
    </w:docPart>
    <w:docPart>
      <w:docPartPr>
        <w:name w:val="98B89E7168524EDBA999A44325E1E53F"/>
        <w:category>
          <w:name w:val="General"/>
          <w:gallery w:val="placeholder"/>
        </w:category>
        <w:types>
          <w:type w:val="bbPlcHdr"/>
        </w:types>
        <w:behaviors>
          <w:behavior w:val="content"/>
        </w:behaviors>
        <w:guid w:val="{509810E6-A8C2-47E1-8BDF-D270F9A5474D}"/>
      </w:docPartPr>
      <w:docPartBody>
        <w:p w:rsidR="00A22D00" w:rsidRDefault="00533EC9" w:rsidP="00533EC9">
          <w:pPr>
            <w:pStyle w:val="98B89E7168524EDBA999A44325E1E53F"/>
          </w:pPr>
          <w:r w:rsidRPr="00D858FE">
            <w:rPr>
              <w:rStyle w:val="PlaceholderText"/>
            </w:rPr>
            <w:t>Choose an item.</w:t>
          </w:r>
        </w:p>
      </w:docPartBody>
    </w:docPart>
    <w:docPart>
      <w:docPartPr>
        <w:name w:val="B34C1C0205F2493FBAAC28C585C65B8E"/>
        <w:category>
          <w:name w:val="General"/>
          <w:gallery w:val="placeholder"/>
        </w:category>
        <w:types>
          <w:type w:val="bbPlcHdr"/>
        </w:types>
        <w:behaviors>
          <w:behavior w:val="content"/>
        </w:behaviors>
        <w:guid w:val="{A87515D5-C1E4-4550-A03B-99190F7330C5}"/>
      </w:docPartPr>
      <w:docPartBody>
        <w:p w:rsidR="00A22D00" w:rsidRDefault="00533EC9" w:rsidP="00533EC9">
          <w:pPr>
            <w:pStyle w:val="B34C1C0205F2493FBAAC28C585C65B8E"/>
          </w:pPr>
          <w:r w:rsidRPr="00D858FE">
            <w:rPr>
              <w:rStyle w:val="PlaceholderText"/>
            </w:rPr>
            <w:t>Choose an item.</w:t>
          </w:r>
        </w:p>
      </w:docPartBody>
    </w:docPart>
    <w:docPart>
      <w:docPartPr>
        <w:name w:val="4DC7A4D35599415680792A54AA51FFB9"/>
        <w:category>
          <w:name w:val="General"/>
          <w:gallery w:val="placeholder"/>
        </w:category>
        <w:types>
          <w:type w:val="bbPlcHdr"/>
        </w:types>
        <w:behaviors>
          <w:behavior w:val="content"/>
        </w:behaviors>
        <w:guid w:val="{F282D831-71D7-4178-BC72-10761A192418}"/>
      </w:docPartPr>
      <w:docPartBody>
        <w:p w:rsidR="00A22D00" w:rsidRDefault="00533EC9" w:rsidP="00533EC9">
          <w:pPr>
            <w:pStyle w:val="4DC7A4D35599415680792A54AA51FFB9"/>
          </w:pPr>
          <w:r w:rsidRPr="00D858FE">
            <w:rPr>
              <w:rStyle w:val="PlaceholderText"/>
            </w:rPr>
            <w:t>Choose an item.</w:t>
          </w:r>
        </w:p>
      </w:docPartBody>
    </w:docPart>
    <w:docPart>
      <w:docPartPr>
        <w:name w:val="CF0514B5D0BB4E4BB5760F0E254B4F9F"/>
        <w:category>
          <w:name w:val="General"/>
          <w:gallery w:val="placeholder"/>
        </w:category>
        <w:types>
          <w:type w:val="bbPlcHdr"/>
        </w:types>
        <w:behaviors>
          <w:behavior w:val="content"/>
        </w:behaviors>
        <w:guid w:val="{3064BEDB-BAF5-4372-8649-0F51CAB5AC1A}"/>
      </w:docPartPr>
      <w:docPartBody>
        <w:p w:rsidR="00A22D00" w:rsidRDefault="00533EC9" w:rsidP="00533EC9">
          <w:pPr>
            <w:pStyle w:val="CF0514B5D0BB4E4BB5760F0E254B4F9F"/>
          </w:pPr>
          <w:r w:rsidRPr="00D858FE">
            <w:rPr>
              <w:rStyle w:val="PlaceholderText"/>
            </w:rPr>
            <w:t>Choose an item.</w:t>
          </w:r>
        </w:p>
      </w:docPartBody>
    </w:docPart>
    <w:docPart>
      <w:docPartPr>
        <w:name w:val="09A01CFC293F4F59951069C2BAC47804"/>
        <w:category>
          <w:name w:val="General"/>
          <w:gallery w:val="placeholder"/>
        </w:category>
        <w:types>
          <w:type w:val="bbPlcHdr"/>
        </w:types>
        <w:behaviors>
          <w:behavior w:val="content"/>
        </w:behaviors>
        <w:guid w:val="{4AB1E17F-3342-42DE-9C20-A445ABA9345C}"/>
      </w:docPartPr>
      <w:docPartBody>
        <w:p w:rsidR="00A22D00" w:rsidRDefault="00533EC9" w:rsidP="00533EC9">
          <w:pPr>
            <w:pStyle w:val="09A01CFC293F4F59951069C2BAC47804"/>
          </w:pPr>
          <w:r w:rsidRPr="00D858FE">
            <w:rPr>
              <w:rStyle w:val="PlaceholderText"/>
            </w:rPr>
            <w:t>Choose an item.</w:t>
          </w:r>
        </w:p>
      </w:docPartBody>
    </w:docPart>
    <w:docPart>
      <w:docPartPr>
        <w:name w:val="3A89E669BD334FF993FD24056B312A7A"/>
        <w:category>
          <w:name w:val="General"/>
          <w:gallery w:val="placeholder"/>
        </w:category>
        <w:types>
          <w:type w:val="bbPlcHdr"/>
        </w:types>
        <w:behaviors>
          <w:behavior w:val="content"/>
        </w:behaviors>
        <w:guid w:val="{2047E351-6FB2-4550-ADEC-1B82BD91A62A}"/>
      </w:docPartPr>
      <w:docPartBody>
        <w:p w:rsidR="00A22D00" w:rsidRDefault="00533EC9" w:rsidP="00533EC9">
          <w:pPr>
            <w:pStyle w:val="3A89E669BD334FF993FD24056B312A7A"/>
          </w:pPr>
          <w:r w:rsidRPr="00D858FE">
            <w:rPr>
              <w:rStyle w:val="PlaceholderText"/>
            </w:rPr>
            <w:t>Choose an item.</w:t>
          </w:r>
        </w:p>
      </w:docPartBody>
    </w:docPart>
    <w:docPart>
      <w:docPartPr>
        <w:name w:val="A9B080165E4D430181CD53CE2FBD5B61"/>
        <w:category>
          <w:name w:val="General"/>
          <w:gallery w:val="placeholder"/>
        </w:category>
        <w:types>
          <w:type w:val="bbPlcHdr"/>
        </w:types>
        <w:behaviors>
          <w:behavior w:val="content"/>
        </w:behaviors>
        <w:guid w:val="{3BBB6564-088A-403C-AFE5-4E6021628349}"/>
      </w:docPartPr>
      <w:docPartBody>
        <w:p w:rsidR="00A22D00" w:rsidRDefault="00533EC9" w:rsidP="00533EC9">
          <w:pPr>
            <w:pStyle w:val="A9B080165E4D430181CD53CE2FBD5B61"/>
          </w:pPr>
          <w:r w:rsidRPr="00D858FE">
            <w:rPr>
              <w:rStyle w:val="PlaceholderText"/>
            </w:rPr>
            <w:t>Choose an item.</w:t>
          </w:r>
        </w:p>
      </w:docPartBody>
    </w:docPart>
    <w:docPart>
      <w:docPartPr>
        <w:name w:val="1A0020CCA01249B989938A9A21BD9221"/>
        <w:category>
          <w:name w:val="General"/>
          <w:gallery w:val="placeholder"/>
        </w:category>
        <w:types>
          <w:type w:val="bbPlcHdr"/>
        </w:types>
        <w:behaviors>
          <w:behavior w:val="content"/>
        </w:behaviors>
        <w:guid w:val="{C906ECB9-648A-4A0D-9ED9-5D0C1BDFF737}"/>
      </w:docPartPr>
      <w:docPartBody>
        <w:p w:rsidR="00A22D00" w:rsidRDefault="00533EC9" w:rsidP="00533EC9">
          <w:pPr>
            <w:pStyle w:val="1A0020CCA01249B989938A9A21BD9221"/>
          </w:pPr>
          <w:r w:rsidRPr="00D858FE">
            <w:rPr>
              <w:rStyle w:val="PlaceholderText"/>
            </w:rPr>
            <w:t>Choose an item.</w:t>
          </w:r>
        </w:p>
      </w:docPartBody>
    </w:docPart>
    <w:docPart>
      <w:docPartPr>
        <w:name w:val="2423FE278111449B945E71570AF0B868"/>
        <w:category>
          <w:name w:val="General"/>
          <w:gallery w:val="placeholder"/>
        </w:category>
        <w:types>
          <w:type w:val="bbPlcHdr"/>
        </w:types>
        <w:behaviors>
          <w:behavior w:val="content"/>
        </w:behaviors>
        <w:guid w:val="{19749118-497A-4316-98A7-12080F23B6FA}"/>
      </w:docPartPr>
      <w:docPartBody>
        <w:p w:rsidR="00A22D00" w:rsidRDefault="00533EC9" w:rsidP="00533EC9">
          <w:pPr>
            <w:pStyle w:val="2423FE278111449B945E71570AF0B868"/>
          </w:pPr>
          <w:r w:rsidRPr="00D858FE">
            <w:rPr>
              <w:rStyle w:val="PlaceholderText"/>
            </w:rPr>
            <w:t>Choose an item.</w:t>
          </w:r>
        </w:p>
      </w:docPartBody>
    </w:docPart>
    <w:docPart>
      <w:docPartPr>
        <w:name w:val="B0C26794A8C34DBF8D9EC4D12CDB4297"/>
        <w:category>
          <w:name w:val="General"/>
          <w:gallery w:val="placeholder"/>
        </w:category>
        <w:types>
          <w:type w:val="bbPlcHdr"/>
        </w:types>
        <w:behaviors>
          <w:behavior w:val="content"/>
        </w:behaviors>
        <w:guid w:val="{ECF14C1D-2347-47FE-BBC4-FA5DE5597197}"/>
      </w:docPartPr>
      <w:docPartBody>
        <w:p w:rsidR="00A22D00" w:rsidRDefault="00533EC9" w:rsidP="00533EC9">
          <w:pPr>
            <w:pStyle w:val="B0C26794A8C34DBF8D9EC4D12CDB4297"/>
          </w:pPr>
          <w:r w:rsidRPr="00D858FE">
            <w:rPr>
              <w:rStyle w:val="PlaceholderText"/>
            </w:rPr>
            <w:t>Choose an item.</w:t>
          </w:r>
        </w:p>
      </w:docPartBody>
    </w:docPart>
    <w:docPart>
      <w:docPartPr>
        <w:name w:val="FA11EBA6D8444F65BBA7F0B68F8B9813"/>
        <w:category>
          <w:name w:val="General"/>
          <w:gallery w:val="placeholder"/>
        </w:category>
        <w:types>
          <w:type w:val="bbPlcHdr"/>
        </w:types>
        <w:behaviors>
          <w:behavior w:val="content"/>
        </w:behaviors>
        <w:guid w:val="{8F8AE103-7022-42C2-A7DA-CF40018953B7}"/>
      </w:docPartPr>
      <w:docPartBody>
        <w:p w:rsidR="00A22D00" w:rsidRDefault="00533EC9" w:rsidP="00533EC9">
          <w:pPr>
            <w:pStyle w:val="FA11EBA6D8444F65BBA7F0B68F8B9813"/>
          </w:pPr>
          <w:r w:rsidRPr="00D858FE">
            <w:rPr>
              <w:rStyle w:val="PlaceholderText"/>
            </w:rPr>
            <w:t>Choose an item.</w:t>
          </w:r>
        </w:p>
      </w:docPartBody>
    </w:docPart>
    <w:docPart>
      <w:docPartPr>
        <w:name w:val="6F639D49541342A683D9006E3F8BE23A"/>
        <w:category>
          <w:name w:val="General"/>
          <w:gallery w:val="placeholder"/>
        </w:category>
        <w:types>
          <w:type w:val="bbPlcHdr"/>
        </w:types>
        <w:behaviors>
          <w:behavior w:val="content"/>
        </w:behaviors>
        <w:guid w:val="{E72BD990-6E9F-4F3A-9807-8BA01A2822EB}"/>
      </w:docPartPr>
      <w:docPartBody>
        <w:p w:rsidR="00A22D00" w:rsidRDefault="00533EC9" w:rsidP="00533EC9">
          <w:pPr>
            <w:pStyle w:val="6F639D49541342A683D9006E3F8BE23A"/>
          </w:pPr>
          <w:r w:rsidRPr="00D858FE">
            <w:rPr>
              <w:rStyle w:val="PlaceholderText"/>
            </w:rPr>
            <w:t>Choose an item.</w:t>
          </w:r>
        </w:p>
      </w:docPartBody>
    </w:docPart>
    <w:docPart>
      <w:docPartPr>
        <w:name w:val="3CC3C27DFA9542998791F49DFF6A3CB2"/>
        <w:category>
          <w:name w:val="General"/>
          <w:gallery w:val="placeholder"/>
        </w:category>
        <w:types>
          <w:type w:val="bbPlcHdr"/>
        </w:types>
        <w:behaviors>
          <w:behavior w:val="content"/>
        </w:behaviors>
        <w:guid w:val="{754B5054-B159-4280-A201-87D6B6333673}"/>
      </w:docPartPr>
      <w:docPartBody>
        <w:p w:rsidR="00A22D00" w:rsidRDefault="00533EC9" w:rsidP="00533EC9">
          <w:pPr>
            <w:pStyle w:val="3CC3C27DFA9542998791F49DFF6A3CB2"/>
          </w:pPr>
          <w:r w:rsidRPr="00D858FE">
            <w:rPr>
              <w:rStyle w:val="PlaceholderText"/>
            </w:rPr>
            <w:t>Choose an item.</w:t>
          </w:r>
        </w:p>
      </w:docPartBody>
    </w:docPart>
    <w:docPart>
      <w:docPartPr>
        <w:name w:val="6F33A2CAA424467AA90070ED233AAFCC"/>
        <w:category>
          <w:name w:val="General"/>
          <w:gallery w:val="placeholder"/>
        </w:category>
        <w:types>
          <w:type w:val="bbPlcHdr"/>
        </w:types>
        <w:behaviors>
          <w:behavior w:val="content"/>
        </w:behaviors>
        <w:guid w:val="{C59C606C-9ABF-49C6-B9A3-219A5C2FEDB5}"/>
      </w:docPartPr>
      <w:docPartBody>
        <w:p w:rsidR="00A22D00" w:rsidRDefault="00533EC9" w:rsidP="00533EC9">
          <w:pPr>
            <w:pStyle w:val="6F33A2CAA424467AA90070ED233AAFCC"/>
          </w:pPr>
          <w:r w:rsidRPr="00D858FE">
            <w:rPr>
              <w:rStyle w:val="PlaceholderText"/>
            </w:rPr>
            <w:t>Choose an item.</w:t>
          </w:r>
        </w:p>
      </w:docPartBody>
    </w:docPart>
    <w:docPart>
      <w:docPartPr>
        <w:name w:val="FD250395C19F40E8B332117A3224956E"/>
        <w:category>
          <w:name w:val="General"/>
          <w:gallery w:val="placeholder"/>
        </w:category>
        <w:types>
          <w:type w:val="bbPlcHdr"/>
        </w:types>
        <w:behaviors>
          <w:behavior w:val="content"/>
        </w:behaviors>
        <w:guid w:val="{1EF4F141-FA25-436C-AD83-26527FE8033D}"/>
      </w:docPartPr>
      <w:docPartBody>
        <w:p w:rsidR="00A22D00" w:rsidRDefault="00533EC9" w:rsidP="00533EC9">
          <w:pPr>
            <w:pStyle w:val="FD250395C19F40E8B332117A3224956E"/>
          </w:pPr>
          <w:r w:rsidRPr="00D858FE">
            <w:rPr>
              <w:rStyle w:val="PlaceholderText"/>
            </w:rPr>
            <w:t>Choose an item.</w:t>
          </w:r>
        </w:p>
      </w:docPartBody>
    </w:docPart>
    <w:docPart>
      <w:docPartPr>
        <w:name w:val="B1600DF71F464A9DA7926C699EFC0694"/>
        <w:category>
          <w:name w:val="General"/>
          <w:gallery w:val="placeholder"/>
        </w:category>
        <w:types>
          <w:type w:val="bbPlcHdr"/>
        </w:types>
        <w:behaviors>
          <w:behavior w:val="content"/>
        </w:behaviors>
        <w:guid w:val="{806A665B-BCD5-4168-850B-2A83A6207EB3}"/>
      </w:docPartPr>
      <w:docPartBody>
        <w:p w:rsidR="00A22D00" w:rsidRDefault="00533EC9" w:rsidP="00533EC9">
          <w:pPr>
            <w:pStyle w:val="B1600DF71F464A9DA7926C699EFC0694"/>
          </w:pPr>
          <w:r w:rsidRPr="00D858FE">
            <w:rPr>
              <w:rStyle w:val="PlaceholderText"/>
            </w:rPr>
            <w:t>Choose an item.</w:t>
          </w:r>
        </w:p>
      </w:docPartBody>
    </w:docPart>
    <w:docPart>
      <w:docPartPr>
        <w:name w:val="1D4E47E862F04EEE9AF17FF0AADD5C41"/>
        <w:category>
          <w:name w:val="General"/>
          <w:gallery w:val="placeholder"/>
        </w:category>
        <w:types>
          <w:type w:val="bbPlcHdr"/>
        </w:types>
        <w:behaviors>
          <w:behavior w:val="content"/>
        </w:behaviors>
        <w:guid w:val="{296F5A21-27B0-4936-9BE9-083C6FF171C2}"/>
      </w:docPartPr>
      <w:docPartBody>
        <w:p w:rsidR="00A22D00" w:rsidRDefault="00533EC9" w:rsidP="00533EC9">
          <w:pPr>
            <w:pStyle w:val="1D4E47E862F04EEE9AF17FF0AADD5C41"/>
          </w:pPr>
          <w:r w:rsidRPr="00D858FE">
            <w:rPr>
              <w:rStyle w:val="PlaceholderText"/>
            </w:rPr>
            <w:t>Choose an item.</w:t>
          </w:r>
        </w:p>
      </w:docPartBody>
    </w:docPart>
    <w:docPart>
      <w:docPartPr>
        <w:name w:val="C200AD1202F94662843869551A8FD459"/>
        <w:category>
          <w:name w:val="General"/>
          <w:gallery w:val="placeholder"/>
        </w:category>
        <w:types>
          <w:type w:val="bbPlcHdr"/>
        </w:types>
        <w:behaviors>
          <w:behavior w:val="content"/>
        </w:behaviors>
        <w:guid w:val="{61B04901-6BE9-4279-921F-D920289F88F6}"/>
      </w:docPartPr>
      <w:docPartBody>
        <w:p w:rsidR="00A22D00" w:rsidRDefault="00533EC9" w:rsidP="00533EC9">
          <w:pPr>
            <w:pStyle w:val="C200AD1202F94662843869551A8FD459"/>
          </w:pPr>
          <w:r w:rsidRPr="00D858FE">
            <w:rPr>
              <w:rStyle w:val="PlaceholderText"/>
            </w:rPr>
            <w:t>Choose an item.</w:t>
          </w:r>
        </w:p>
      </w:docPartBody>
    </w:docPart>
    <w:docPart>
      <w:docPartPr>
        <w:name w:val="41741864026040BBB166ECA47BD78647"/>
        <w:category>
          <w:name w:val="General"/>
          <w:gallery w:val="placeholder"/>
        </w:category>
        <w:types>
          <w:type w:val="bbPlcHdr"/>
        </w:types>
        <w:behaviors>
          <w:behavior w:val="content"/>
        </w:behaviors>
        <w:guid w:val="{1535411C-876A-40DA-8084-218C6C341208}"/>
      </w:docPartPr>
      <w:docPartBody>
        <w:p w:rsidR="00A22D00" w:rsidRDefault="00533EC9" w:rsidP="00533EC9">
          <w:pPr>
            <w:pStyle w:val="41741864026040BBB166ECA47BD78647"/>
          </w:pPr>
          <w:r w:rsidRPr="00D858FE">
            <w:rPr>
              <w:rStyle w:val="PlaceholderText"/>
            </w:rPr>
            <w:t>Choose an item.</w:t>
          </w:r>
        </w:p>
      </w:docPartBody>
    </w:docPart>
    <w:docPart>
      <w:docPartPr>
        <w:name w:val="D5BA4D4884154688B897CE4FB399DDA5"/>
        <w:category>
          <w:name w:val="General"/>
          <w:gallery w:val="placeholder"/>
        </w:category>
        <w:types>
          <w:type w:val="bbPlcHdr"/>
        </w:types>
        <w:behaviors>
          <w:behavior w:val="content"/>
        </w:behaviors>
        <w:guid w:val="{CCC52672-76DE-45E9-959C-FE5871D30785}"/>
      </w:docPartPr>
      <w:docPartBody>
        <w:p w:rsidR="00A22D00" w:rsidRDefault="00533EC9" w:rsidP="00533EC9">
          <w:pPr>
            <w:pStyle w:val="D5BA4D4884154688B897CE4FB399DDA5"/>
          </w:pPr>
          <w:r w:rsidRPr="00D858FE">
            <w:rPr>
              <w:rStyle w:val="PlaceholderText"/>
            </w:rPr>
            <w:t>Choose an item.</w:t>
          </w:r>
        </w:p>
      </w:docPartBody>
    </w:docPart>
    <w:docPart>
      <w:docPartPr>
        <w:name w:val="E8988B0CE7D645F18C6AB0D88E28F1D0"/>
        <w:category>
          <w:name w:val="General"/>
          <w:gallery w:val="placeholder"/>
        </w:category>
        <w:types>
          <w:type w:val="bbPlcHdr"/>
        </w:types>
        <w:behaviors>
          <w:behavior w:val="content"/>
        </w:behaviors>
        <w:guid w:val="{3C117906-3601-431F-A959-8049637C5481}"/>
      </w:docPartPr>
      <w:docPartBody>
        <w:p w:rsidR="00A22D00" w:rsidRDefault="00533EC9" w:rsidP="00533EC9">
          <w:pPr>
            <w:pStyle w:val="E8988B0CE7D645F18C6AB0D88E28F1D0"/>
          </w:pPr>
          <w:r w:rsidRPr="00D858FE">
            <w:rPr>
              <w:rStyle w:val="PlaceholderText"/>
            </w:rPr>
            <w:t>Choose an item.</w:t>
          </w:r>
        </w:p>
      </w:docPartBody>
    </w:docPart>
    <w:docPart>
      <w:docPartPr>
        <w:name w:val="851757A31B4A462EA7ED18137DBB8A14"/>
        <w:category>
          <w:name w:val="General"/>
          <w:gallery w:val="placeholder"/>
        </w:category>
        <w:types>
          <w:type w:val="bbPlcHdr"/>
        </w:types>
        <w:behaviors>
          <w:behavior w:val="content"/>
        </w:behaviors>
        <w:guid w:val="{7CD6F3CE-19E3-4E08-BF1A-D8AE4AA74882}"/>
      </w:docPartPr>
      <w:docPartBody>
        <w:p w:rsidR="00A22D00" w:rsidRDefault="00533EC9" w:rsidP="00533EC9">
          <w:pPr>
            <w:pStyle w:val="851757A31B4A462EA7ED18137DBB8A14"/>
          </w:pPr>
          <w:r w:rsidRPr="00D858FE">
            <w:rPr>
              <w:rStyle w:val="PlaceholderText"/>
            </w:rPr>
            <w:t>Choose an item.</w:t>
          </w:r>
        </w:p>
      </w:docPartBody>
    </w:docPart>
    <w:docPart>
      <w:docPartPr>
        <w:name w:val="AAF4B8167B0045DAB4FABE85D4C65E13"/>
        <w:category>
          <w:name w:val="General"/>
          <w:gallery w:val="placeholder"/>
        </w:category>
        <w:types>
          <w:type w:val="bbPlcHdr"/>
        </w:types>
        <w:behaviors>
          <w:behavior w:val="content"/>
        </w:behaviors>
        <w:guid w:val="{FB975C98-D572-4496-AB4D-6871358767FE}"/>
      </w:docPartPr>
      <w:docPartBody>
        <w:p w:rsidR="00A22D00" w:rsidRDefault="00533EC9" w:rsidP="00533EC9">
          <w:pPr>
            <w:pStyle w:val="AAF4B8167B0045DAB4FABE85D4C65E13"/>
          </w:pPr>
          <w:r w:rsidRPr="00D858FE">
            <w:rPr>
              <w:rStyle w:val="PlaceholderText"/>
            </w:rPr>
            <w:t>Choose an item.</w:t>
          </w:r>
        </w:p>
      </w:docPartBody>
    </w:docPart>
    <w:docPart>
      <w:docPartPr>
        <w:name w:val="5854700134FC4F33B1589BB226FADF7F"/>
        <w:category>
          <w:name w:val="General"/>
          <w:gallery w:val="placeholder"/>
        </w:category>
        <w:types>
          <w:type w:val="bbPlcHdr"/>
        </w:types>
        <w:behaviors>
          <w:behavior w:val="content"/>
        </w:behaviors>
        <w:guid w:val="{3E6F565A-52A6-4B5D-854C-94AE6B3D10EB}"/>
      </w:docPartPr>
      <w:docPartBody>
        <w:p w:rsidR="00A22D00" w:rsidRDefault="00533EC9" w:rsidP="00533EC9">
          <w:pPr>
            <w:pStyle w:val="5854700134FC4F33B1589BB226FADF7F"/>
          </w:pPr>
          <w:r w:rsidRPr="00D858FE">
            <w:rPr>
              <w:rStyle w:val="PlaceholderText"/>
            </w:rPr>
            <w:t>Choose an item.</w:t>
          </w:r>
        </w:p>
      </w:docPartBody>
    </w:docPart>
    <w:docPart>
      <w:docPartPr>
        <w:name w:val="B218E5B94EAD4F05974BE2E9056DC6F6"/>
        <w:category>
          <w:name w:val="General"/>
          <w:gallery w:val="placeholder"/>
        </w:category>
        <w:types>
          <w:type w:val="bbPlcHdr"/>
        </w:types>
        <w:behaviors>
          <w:behavior w:val="content"/>
        </w:behaviors>
        <w:guid w:val="{E671E9E4-D740-49D2-8698-FC54B0D54DD5}"/>
      </w:docPartPr>
      <w:docPartBody>
        <w:p w:rsidR="00A22D00" w:rsidRDefault="00533EC9" w:rsidP="00533EC9">
          <w:pPr>
            <w:pStyle w:val="B218E5B94EAD4F05974BE2E9056DC6F6"/>
          </w:pPr>
          <w:r w:rsidRPr="00D858FE">
            <w:rPr>
              <w:rStyle w:val="PlaceholderText"/>
            </w:rPr>
            <w:t>Choose an item.</w:t>
          </w:r>
        </w:p>
      </w:docPartBody>
    </w:docPart>
    <w:docPart>
      <w:docPartPr>
        <w:name w:val="2804AF5144024831A8CE981FD8F7F1EB"/>
        <w:category>
          <w:name w:val="General"/>
          <w:gallery w:val="placeholder"/>
        </w:category>
        <w:types>
          <w:type w:val="bbPlcHdr"/>
        </w:types>
        <w:behaviors>
          <w:behavior w:val="content"/>
        </w:behaviors>
        <w:guid w:val="{445463A0-AF44-493C-B378-42C9914BF966}"/>
      </w:docPartPr>
      <w:docPartBody>
        <w:p w:rsidR="00A22D00" w:rsidRDefault="00533EC9" w:rsidP="00533EC9">
          <w:pPr>
            <w:pStyle w:val="2804AF5144024831A8CE981FD8F7F1EB"/>
          </w:pPr>
          <w:r w:rsidRPr="00D858FE">
            <w:rPr>
              <w:rStyle w:val="PlaceholderText"/>
            </w:rPr>
            <w:t>Choose an item.</w:t>
          </w:r>
        </w:p>
      </w:docPartBody>
    </w:docPart>
    <w:docPart>
      <w:docPartPr>
        <w:name w:val="35967BE31C804AC6AEC07CE8A9D87FE7"/>
        <w:category>
          <w:name w:val="General"/>
          <w:gallery w:val="placeholder"/>
        </w:category>
        <w:types>
          <w:type w:val="bbPlcHdr"/>
        </w:types>
        <w:behaviors>
          <w:behavior w:val="content"/>
        </w:behaviors>
        <w:guid w:val="{5F50C229-7DCF-4BBD-8A49-6DFD92F6A3F0}"/>
      </w:docPartPr>
      <w:docPartBody>
        <w:p w:rsidR="00A22D00" w:rsidRDefault="00533EC9" w:rsidP="00533EC9">
          <w:pPr>
            <w:pStyle w:val="35967BE31C804AC6AEC07CE8A9D87FE7"/>
          </w:pPr>
          <w:r w:rsidRPr="00D858FE">
            <w:rPr>
              <w:rStyle w:val="PlaceholderText"/>
            </w:rPr>
            <w:t>Choose an item.</w:t>
          </w:r>
        </w:p>
      </w:docPartBody>
    </w:docPart>
    <w:docPart>
      <w:docPartPr>
        <w:name w:val="6268430E96FC47839FA1EF0FB9EF52F1"/>
        <w:category>
          <w:name w:val="General"/>
          <w:gallery w:val="placeholder"/>
        </w:category>
        <w:types>
          <w:type w:val="bbPlcHdr"/>
        </w:types>
        <w:behaviors>
          <w:behavior w:val="content"/>
        </w:behaviors>
        <w:guid w:val="{4DE45FF4-A9D0-4655-850F-775B9BD48FD9}"/>
      </w:docPartPr>
      <w:docPartBody>
        <w:p w:rsidR="00A22D00" w:rsidRDefault="00533EC9" w:rsidP="00533EC9">
          <w:pPr>
            <w:pStyle w:val="6268430E96FC47839FA1EF0FB9EF52F1"/>
          </w:pPr>
          <w:r w:rsidRPr="00D858FE">
            <w:rPr>
              <w:rStyle w:val="PlaceholderText"/>
            </w:rPr>
            <w:t>Choose an item.</w:t>
          </w:r>
        </w:p>
      </w:docPartBody>
    </w:docPart>
    <w:docPart>
      <w:docPartPr>
        <w:name w:val="3EB6A95204194E7782DF58AED26A1593"/>
        <w:category>
          <w:name w:val="General"/>
          <w:gallery w:val="placeholder"/>
        </w:category>
        <w:types>
          <w:type w:val="bbPlcHdr"/>
        </w:types>
        <w:behaviors>
          <w:behavior w:val="content"/>
        </w:behaviors>
        <w:guid w:val="{860D198D-48CA-47CC-AF91-3DCFB4CAF24F}"/>
      </w:docPartPr>
      <w:docPartBody>
        <w:p w:rsidR="00A22D00" w:rsidRDefault="00533EC9" w:rsidP="00533EC9">
          <w:pPr>
            <w:pStyle w:val="3EB6A95204194E7782DF58AED26A1593"/>
          </w:pPr>
          <w:r w:rsidRPr="00D858FE">
            <w:rPr>
              <w:rStyle w:val="PlaceholderText"/>
            </w:rPr>
            <w:t>Choose an item.</w:t>
          </w:r>
        </w:p>
      </w:docPartBody>
    </w:docPart>
    <w:docPart>
      <w:docPartPr>
        <w:name w:val="471E46016F8A458995B9B0AD07E19896"/>
        <w:category>
          <w:name w:val="General"/>
          <w:gallery w:val="placeholder"/>
        </w:category>
        <w:types>
          <w:type w:val="bbPlcHdr"/>
        </w:types>
        <w:behaviors>
          <w:behavior w:val="content"/>
        </w:behaviors>
        <w:guid w:val="{3912DFFB-DA04-48C1-A34A-501FBEBC253D}"/>
      </w:docPartPr>
      <w:docPartBody>
        <w:p w:rsidR="00A22D00" w:rsidRDefault="00533EC9" w:rsidP="00533EC9">
          <w:pPr>
            <w:pStyle w:val="471E46016F8A458995B9B0AD07E19896"/>
          </w:pPr>
          <w:r w:rsidRPr="00D858FE">
            <w:rPr>
              <w:rStyle w:val="PlaceholderText"/>
            </w:rPr>
            <w:t>Choose an item.</w:t>
          </w:r>
        </w:p>
      </w:docPartBody>
    </w:docPart>
    <w:docPart>
      <w:docPartPr>
        <w:name w:val="770C2CFBADF24B7EA2825ED02621314A"/>
        <w:category>
          <w:name w:val="General"/>
          <w:gallery w:val="placeholder"/>
        </w:category>
        <w:types>
          <w:type w:val="bbPlcHdr"/>
        </w:types>
        <w:behaviors>
          <w:behavior w:val="content"/>
        </w:behaviors>
        <w:guid w:val="{6F0587BA-1B54-4309-A7C8-83481F63A476}"/>
      </w:docPartPr>
      <w:docPartBody>
        <w:p w:rsidR="00A22D00" w:rsidRDefault="00533EC9" w:rsidP="00533EC9">
          <w:pPr>
            <w:pStyle w:val="770C2CFBADF24B7EA2825ED02621314A"/>
          </w:pPr>
          <w:r w:rsidRPr="00D858FE">
            <w:rPr>
              <w:rStyle w:val="PlaceholderText"/>
            </w:rPr>
            <w:t>Choose an item.</w:t>
          </w:r>
        </w:p>
      </w:docPartBody>
    </w:docPart>
    <w:docPart>
      <w:docPartPr>
        <w:name w:val="D0FAC351BD8C43C9828621AE1E3A56A6"/>
        <w:category>
          <w:name w:val="General"/>
          <w:gallery w:val="placeholder"/>
        </w:category>
        <w:types>
          <w:type w:val="bbPlcHdr"/>
        </w:types>
        <w:behaviors>
          <w:behavior w:val="content"/>
        </w:behaviors>
        <w:guid w:val="{98978068-1088-4A9F-8655-3AB8554911D7}"/>
      </w:docPartPr>
      <w:docPartBody>
        <w:p w:rsidR="00A22D00" w:rsidRDefault="00533EC9" w:rsidP="00533EC9">
          <w:pPr>
            <w:pStyle w:val="D0FAC351BD8C43C9828621AE1E3A56A6"/>
          </w:pPr>
          <w:r w:rsidRPr="00D858FE">
            <w:rPr>
              <w:rStyle w:val="PlaceholderText"/>
            </w:rPr>
            <w:t>Choose an item.</w:t>
          </w:r>
        </w:p>
      </w:docPartBody>
    </w:docPart>
    <w:docPart>
      <w:docPartPr>
        <w:name w:val="C2FD265F1A1043088295B830A1E34EA9"/>
        <w:category>
          <w:name w:val="General"/>
          <w:gallery w:val="placeholder"/>
        </w:category>
        <w:types>
          <w:type w:val="bbPlcHdr"/>
        </w:types>
        <w:behaviors>
          <w:behavior w:val="content"/>
        </w:behaviors>
        <w:guid w:val="{54835DA7-664C-460D-99D3-D99ECD33DB1E}"/>
      </w:docPartPr>
      <w:docPartBody>
        <w:p w:rsidR="00A22D00" w:rsidRDefault="00533EC9" w:rsidP="00533EC9">
          <w:pPr>
            <w:pStyle w:val="C2FD265F1A1043088295B830A1E34E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3EC9"/>
    <w:rsid w:val="0045754D"/>
    <w:rsid w:val="004B6EB5"/>
    <w:rsid w:val="00533EC9"/>
    <w:rsid w:val="005479E9"/>
    <w:rsid w:val="009F6E59"/>
    <w:rsid w:val="00A22D00"/>
    <w:rsid w:val="00DF0C5E"/>
    <w:rsid w:val="00E120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3EC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ADFAAD8A63224754B37E052F239C4B4F">
    <w:name w:val="ADFAAD8A63224754B37E052F239C4B4F"/>
    <w:rsid w:val="00533EC9"/>
  </w:style>
  <w:style w:type="paragraph" w:customStyle="1" w:styleId="070C16CDFF0D483D97051C92F1D986CB">
    <w:name w:val="070C16CDFF0D483D97051C92F1D986CB"/>
    <w:rsid w:val="00533EC9"/>
  </w:style>
  <w:style w:type="paragraph" w:customStyle="1" w:styleId="8D3C50E6E8234A77ABA4D445D1FF6CE5">
    <w:name w:val="8D3C50E6E8234A77ABA4D445D1FF6CE5"/>
    <w:rsid w:val="00533EC9"/>
  </w:style>
  <w:style w:type="paragraph" w:customStyle="1" w:styleId="3A578577B1E04F28B6C2F6F452311DC1">
    <w:name w:val="3A578577B1E04F28B6C2F6F452311DC1"/>
    <w:rsid w:val="00533EC9"/>
  </w:style>
  <w:style w:type="paragraph" w:customStyle="1" w:styleId="0865E32A08804EA4996BAE53555C8365">
    <w:name w:val="0865E32A08804EA4996BAE53555C8365"/>
    <w:rsid w:val="00533EC9"/>
  </w:style>
  <w:style w:type="paragraph" w:customStyle="1" w:styleId="BE739DEA32344D8093C05A44327541C3">
    <w:name w:val="BE739DEA32344D8093C05A44327541C3"/>
    <w:rsid w:val="00533EC9"/>
  </w:style>
  <w:style w:type="paragraph" w:customStyle="1" w:styleId="98B89E7168524EDBA999A44325E1E53F">
    <w:name w:val="98B89E7168524EDBA999A44325E1E53F"/>
    <w:rsid w:val="00533EC9"/>
  </w:style>
  <w:style w:type="paragraph" w:customStyle="1" w:styleId="B34C1C0205F2493FBAAC28C585C65B8E">
    <w:name w:val="B34C1C0205F2493FBAAC28C585C65B8E"/>
    <w:rsid w:val="00533EC9"/>
  </w:style>
  <w:style w:type="paragraph" w:customStyle="1" w:styleId="4DC7A4D35599415680792A54AA51FFB9">
    <w:name w:val="4DC7A4D35599415680792A54AA51FFB9"/>
    <w:rsid w:val="00533EC9"/>
  </w:style>
  <w:style w:type="paragraph" w:customStyle="1" w:styleId="CF0514B5D0BB4E4BB5760F0E254B4F9F">
    <w:name w:val="CF0514B5D0BB4E4BB5760F0E254B4F9F"/>
    <w:rsid w:val="00533EC9"/>
  </w:style>
  <w:style w:type="paragraph" w:customStyle="1" w:styleId="09A01CFC293F4F59951069C2BAC47804">
    <w:name w:val="09A01CFC293F4F59951069C2BAC47804"/>
    <w:rsid w:val="00533EC9"/>
  </w:style>
  <w:style w:type="paragraph" w:customStyle="1" w:styleId="3A89E669BD334FF993FD24056B312A7A">
    <w:name w:val="3A89E669BD334FF993FD24056B312A7A"/>
    <w:rsid w:val="00533EC9"/>
  </w:style>
  <w:style w:type="paragraph" w:customStyle="1" w:styleId="A9B080165E4D430181CD53CE2FBD5B61">
    <w:name w:val="A9B080165E4D430181CD53CE2FBD5B61"/>
    <w:rsid w:val="00533EC9"/>
  </w:style>
  <w:style w:type="paragraph" w:customStyle="1" w:styleId="1A0020CCA01249B989938A9A21BD9221">
    <w:name w:val="1A0020CCA01249B989938A9A21BD9221"/>
    <w:rsid w:val="00533EC9"/>
  </w:style>
  <w:style w:type="paragraph" w:customStyle="1" w:styleId="2423FE278111449B945E71570AF0B868">
    <w:name w:val="2423FE278111449B945E71570AF0B868"/>
    <w:rsid w:val="00533EC9"/>
  </w:style>
  <w:style w:type="paragraph" w:customStyle="1" w:styleId="B0C26794A8C34DBF8D9EC4D12CDB4297">
    <w:name w:val="B0C26794A8C34DBF8D9EC4D12CDB4297"/>
    <w:rsid w:val="00533EC9"/>
  </w:style>
  <w:style w:type="paragraph" w:customStyle="1" w:styleId="FA11EBA6D8444F65BBA7F0B68F8B9813">
    <w:name w:val="FA11EBA6D8444F65BBA7F0B68F8B9813"/>
    <w:rsid w:val="00533EC9"/>
  </w:style>
  <w:style w:type="paragraph" w:customStyle="1" w:styleId="6F639D49541342A683D9006E3F8BE23A">
    <w:name w:val="6F639D49541342A683D9006E3F8BE23A"/>
    <w:rsid w:val="00533EC9"/>
  </w:style>
  <w:style w:type="paragraph" w:customStyle="1" w:styleId="3CC3C27DFA9542998791F49DFF6A3CB2">
    <w:name w:val="3CC3C27DFA9542998791F49DFF6A3CB2"/>
    <w:rsid w:val="00533EC9"/>
  </w:style>
  <w:style w:type="paragraph" w:customStyle="1" w:styleId="6F33A2CAA424467AA90070ED233AAFCC">
    <w:name w:val="6F33A2CAA424467AA90070ED233AAFCC"/>
    <w:rsid w:val="00533EC9"/>
  </w:style>
  <w:style w:type="paragraph" w:customStyle="1" w:styleId="FD250395C19F40E8B332117A3224956E">
    <w:name w:val="FD250395C19F40E8B332117A3224956E"/>
    <w:rsid w:val="00533EC9"/>
  </w:style>
  <w:style w:type="paragraph" w:customStyle="1" w:styleId="B1600DF71F464A9DA7926C699EFC0694">
    <w:name w:val="B1600DF71F464A9DA7926C699EFC0694"/>
    <w:rsid w:val="00533EC9"/>
  </w:style>
  <w:style w:type="paragraph" w:customStyle="1" w:styleId="1D4E47E862F04EEE9AF17FF0AADD5C41">
    <w:name w:val="1D4E47E862F04EEE9AF17FF0AADD5C41"/>
    <w:rsid w:val="00533EC9"/>
  </w:style>
  <w:style w:type="paragraph" w:customStyle="1" w:styleId="C200AD1202F94662843869551A8FD459">
    <w:name w:val="C200AD1202F94662843869551A8FD459"/>
    <w:rsid w:val="00533EC9"/>
  </w:style>
  <w:style w:type="paragraph" w:customStyle="1" w:styleId="41741864026040BBB166ECA47BD78647">
    <w:name w:val="41741864026040BBB166ECA47BD78647"/>
    <w:rsid w:val="00533EC9"/>
  </w:style>
  <w:style w:type="paragraph" w:customStyle="1" w:styleId="D5BA4D4884154688B897CE4FB399DDA5">
    <w:name w:val="D5BA4D4884154688B897CE4FB399DDA5"/>
    <w:rsid w:val="00533EC9"/>
  </w:style>
  <w:style w:type="paragraph" w:customStyle="1" w:styleId="E8988B0CE7D645F18C6AB0D88E28F1D0">
    <w:name w:val="E8988B0CE7D645F18C6AB0D88E28F1D0"/>
    <w:rsid w:val="00533EC9"/>
  </w:style>
  <w:style w:type="paragraph" w:customStyle="1" w:styleId="851757A31B4A462EA7ED18137DBB8A14">
    <w:name w:val="851757A31B4A462EA7ED18137DBB8A14"/>
    <w:rsid w:val="00533EC9"/>
  </w:style>
  <w:style w:type="paragraph" w:customStyle="1" w:styleId="AAF4B8167B0045DAB4FABE85D4C65E13">
    <w:name w:val="AAF4B8167B0045DAB4FABE85D4C65E13"/>
    <w:rsid w:val="00533EC9"/>
  </w:style>
  <w:style w:type="paragraph" w:customStyle="1" w:styleId="5854700134FC4F33B1589BB226FADF7F">
    <w:name w:val="5854700134FC4F33B1589BB226FADF7F"/>
    <w:rsid w:val="00533EC9"/>
  </w:style>
  <w:style w:type="paragraph" w:customStyle="1" w:styleId="B218E5B94EAD4F05974BE2E9056DC6F6">
    <w:name w:val="B218E5B94EAD4F05974BE2E9056DC6F6"/>
    <w:rsid w:val="00533EC9"/>
  </w:style>
  <w:style w:type="paragraph" w:customStyle="1" w:styleId="2804AF5144024831A8CE981FD8F7F1EB">
    <w:name w:val="2804AF5144024831A8CE981FD8F7F1EB"/>
    <w:rsid w:val="00533EC9"/>
  </w:style>
  <w:style w:type="paragraph" w:customStyle="1" w:styleId="35967BE31C804AC6AEC07CE8A9D87FE7">
    <w:name w:val="35967BE31C804AC6AEC07CE8A9D87FE7"/>
    <w:rsid w:val="00533EC9"/>
  </w:style>
  <w:style w:type="paragraph" w:customStyle="1" w:styleId="6268430E96FC47839FA1EF0FB9EF52F1">
    <w:name w:val="6268430E96FC47839FA1EF0FB9EF52F1"/>
    <w:rsid w:val="00533EC9"/>
  </w:style>
  <w:style w:type="paragraph" w:customStyle="1" w:styleId="3EB6A95204194E7782DF58AED26A1593">
    <w:name w:val="3EB6A95204194E7782DF58AED26A1593"/>
    <w:rsid w:val="00533EC9"/>
  </w:style>
  <w:style w:type="paragraph" w:customStyle="1" w:styleId="471E46016F8A458995B9B0AD07E19896">
    <w:name w:val="471E46016F8A458995B9B0AD07E19896"/>
    <w:rsid w:val="00533EC9"/>
  </w:style>
  <w:style w:type="paragraph" w:customStyle="1" w:styleId="770C2CFBADF24B7EA2825ED02621314A">
    <w:name w:val="770C2CFBADF24B7EA2825ED02621314A"/>
    <w:rsid w:val="00533EC9"/>
  </w:style>
  <w:style w:type="paragraph" w:customStyle="1" w:styleId="D0FAC351BD8C43C9828621AE1E3A56A6">
    <w:name w:val="D0FAC351BD8C43C9828621AE1E3A56A6"/>
    <w:rsid w:val="00533EC9"/>
  </w:style>
  <w:style w:type="paragraph" w:customStyle="1" w:styleId="C2FD265F1A1043088295B830A1E34EA9">
    <w:name w:val="C2FD265F1A1043088295B830A1E34EA9"/>
    <w:rsid w:val="00533EC9"/>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3681</Words>
  <Characters>20983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2024-02-05T00:41:00Z</dcterms:created>
  <dcterms:modified xsi:type="dcterms:W3CDTF">2024-02-05T00:41:00Z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