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FA011" w14:textId="77777777" w:rsidR="003C6EC2" w:rsidRPr="003C6EC2" w:rsidRDefault="0047245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47FA1C0" wp14:editId="347FA1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3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47FA1C2" wp14:editId="347FA1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93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Katherine Hostel</w:t>
      </w:r>
      <w:r w:rsidRPr="003C6EC2">
        <w:rPr>
          <w:rFonts w:ascii="Arial Black" w:hAnsi="Arial Black"/>
        </w:rPr>
        <w:t xml:space="preserve"> </w:t>
      </w:r>
    </w:p>
    <w:p w14:paraId="347FA012" w14:textId="77777777" w:rsidR="003C6EC2" w:rsidRPr="003C6EC2" w:rsidRDefault="0047245B" w:rsidP="003C6EC2">
      <w:pPr>
        <w:pStyle w:val="Title"/>
        <w:spacing w:before="360" w:after="480"/>
      </w:pPr>
      <w:r w:rsidRPr="003C6EC2">
        <w:rPr>
          <w:rFonts w:ascii="Arial Black" w:eastAsia="Calibri" w:hAnsi="Arial Black"/>
          <w:sz w:val="56"/>
        </w:rPr>
        <w:t>Performance Report</w:t>
      </w:r>
    </w:p>
    <w:p w14:paraId="347FA013" w14:textId="77777777" w:rsidR="001E6954" w:rsidRPr="003C6EC2" w:rsidRDefault="0047245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Harrod Street </w:t>
      </w:r>
      <w:r w:rsidRPr="003C6EC2">
        <w:rPr>
          <w:color w:val="FFFFFF" w:themeColor="background1"/>
          <w:sz w:val="28"/>
        </w:rPr>
        <w:br/>
        <w:t>KATHERINE NT 0850</w:t>
      </w:r>
      <w:r w:rsidRPr="003C6EC2">
        <w:rPr>
          <w:color w:val="FFFFFF" w:themeColor="background1"/>
          <w:sz w:val="28"/>
        </w:rPr>
        <w:br/>
      </w:r>
      <w:r w:rsidRPr="003C6EC2">
        <w:rPr>
          <w:rFonts w:eastAsia="Calibri"/>
          <w:color w:val="FFFFFF" w:themeColor="background1"/>
          <w:sz w:val="28"/>
          <w:szCs w:val="56"/>
          <w:lang w:eastAsia="en-US"/>
        </w:rPr>
        <w:t>Phone number: 08 8972 1407</w:t>
      </w:r>
    </w:p>
    <w:p w14:paraId="347FA014" w14:textId="77777777" w:rsidR="003C6EC2" w:rsidRDefault="004724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6990 </w:t>
      </w:r>
    </w:p>
    <w:p w14:paraId="347FA015" w14:textId="77777777" w:rsidR="001E6954" w:rsidRPr="003C6EC2" w:rsidRDefault="004724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347FA016" w14:textId="77777777" w:rsidR="001E6954" w:rsidRPr="003C6EC2" w:rsidRDefault="0047245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2022 to 22 April 2022</w:t>
      </w:r>
    </w:p>
    <w:p w14:paraId="347FA017" w14:textId="1D89B49E" w:rsidR="006B166B" w:rsidRPr="00E93D41" w:rsidRDefault="0047245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B0800">
        <w:rPr>
          <w:color w:val="FFFFFF" w:themeColor="background1"/>
          <w:sz w:val="28"/>
        </w:rPr>
        <w:t>22 June 2022</w:t>
      </w:r>
    </w:p>
    <w:bookmarkEnd w:id="0"/>
    <w:p w14:paraId="347FA018" w14:textId="77777777" w:rsidR="001E6954" w:rsidRPr="003C6EC2" w:rsidRDefault="00FD6CB2" w:rsidP="001E6954">
      <w:pPr>
        <w:tabs>
          <w:tab w:val="left" w:pos="2127"/>
        </w:tabs>
        <w:spacing w:before="120"/>
        <w:rPr>
          <w:rFonts w:eastAsia="Calibri"/>
          <w:b/>
          <w:color w:val="FFFFFF" w:themeColor="background1"/>
          <w:sz w:val="28"/>
          <w:szCs w:val="56"/>
          <w:lang w:eastAsia="en-US"/>
        </w:rPr>
      </w:pPr>
    </w:p>
    <w:p w14:paraId="347FA019" w14:textId="77777777" w:rsidR="003C6EC2" w:rsidRDefault="00FD6CB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7FA01A" w14:textId="77777777" w:rsidR="00F96D2E" w:rsidRDefault="0047245B" w:rsidP="00F96D2E">
      <w:pPr>
        <w:pStyle w:val="Heading1"/>
      </w:pPr>
      <w:bookmarkStart w:id="1" w:name="_Hlk32477662"/>
      <w:r>
        <w:lastRenderedPageBreak/>
        <w:t>Performance report prepared by</w:t>
      </w:r>
    </w:p>
    <w:p w14:paraId="347FA01B" w14:textId="5688E9C7" w:rsidR="00F96D2E" w:rsidRPr="009B0F30" w:rsidRDefault="007B0800" w:rsidP="00F96D2E">
      <w:r w:rsidRPr="007B0800">
        <w:rPr>
          <w:rFonts w:cs="Times New Roman"/>
          <w:color w:val="auto"/>
        </w:rPr>
        <w:t>Rebecca Beaman,</w:t>
      </w:r>
      <w:r w:rsidR="0047245B" w:rsidRPr="007B0800">
        <w:rPr>
          <w:color w:val="auto"/>
        </w:rPr>
        <w:t xml:space="preserve"> </w:t>
      </w:r>
      <w:r w:rsidR="0047245B">
        <w:t>delegate of the Aged Care Quality and Safety Commissioner.</w:t>
      </w:r>
    </w:p>
    <w:p w14:paraId="347FA01C" w14:textId="77777777" w:rsidR="00A30BEC" w:rsidRDefault="0047245B" w:rsidP="0094564F">
      <w:pPr>
        <w:pStyle w:val="Heading1"/>
      </w:pPr>
      <w:r>
        <w:t>Publication of report</w:t>
      </w:r>
    </w:p>
    <w:p w14:paraId="347FA01D" w14:textId="77777777" w:rsidR="00A30BEC" w:rsidRPr="006B166B" w:rsidRDefault="0047245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47FA01E" w14:textId="77777777" w:rsidR="007F5256" w:rsidRPr="0094564F" w:rsidRDefault="0047245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0800" w14:paraId="347FA024" w14:textId="77777777" w:rsidTr="00EB1D71">
        <w:trPr>
          <w:trHeight w:val="227"/>
        </w:trPr>
        <w:tc>
          <w:tcPr>
            <w:tcW w:w="3942" w:type="pct"/>
            <w:shd w:val="clear" w:color="auto" w:fill="auto"/>
          </w:tcPr>
          <w:p w14:paraId="347FA022" w14:textId="376345D9" w:rsidR="007B0800" w:rsidRPr="001E6954" w:rsidRDefault="007B0800" w:rsidP="007B080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47FA023" w14:textId="76B49F75" w:rsidR="007B0800" w:rsidRPr="001E6954" w:rsidRDefault="007B0800" w:rsidP="007B0800">
            <w:pPr>
              <w:keepNext/>
              <w:spacing w:before="40" w:after="40" w:line="240" w:lineRule="auto"/>
              <w:jc w:val="right"/>
              <w:rPr>
                <w:b/>
                <w:bCs/>
                <w:iCs/>
                <w:color w:val="00577D"/>
                <w:szCs w:val="40"/>
              </w:rPr>
            </w:pPr>
            <w:r w:rsidRPr="001E6954">
              <w:rPr>
                <w:b/>
                <w:bCs/>
                <w:iCs/>
                <w:color w:val="00577D"/>
                <w:szCs w:val="40"/>
              </w:rPr>
              <w:t>Compliant</w:t>
            </w:r>
          </w:p>
        </w:tc>
      </w:tr>
      <w:tr w:rsidR="007B0800" w14:paraId="347FA027" w14:textId="77777777" w:rsidTr="00EB1D71">
        <w:trPr>
          <w:trHeight w:val="227"/>
        </w:trPr>
        <w:tc>
          <w:tcPr>
            <w:tcW w:w="3942" w:type="pct"/>
            <w:shd w:val="clear" w:color="auto" w:fill="auto"/>
          </w:tcPr>
          <w:p w14:paraId="347FA025" w14:textId="2ACE7A13" w:rsidR="007B0800" w:rsidRPr="001E6954" w:rsidRDefault="007B0800" w:rsidP="007B0800">
            <w:pPr>
              <w:spacing w:before="40" w:after="40" w:line="240" w:lineRule="auto"/>
              <w:ind w:left="318"/>
            </w:pPr>
            <w:r w:rsidRPr="001E6954">
              <w:t>Requirement 1(3)(a)</w:t>
            </w:r>
          </w:p>
        </w:tc>
        <w:tc>
          <w:tcPr>
            <w:tcW w:w="1058" w:type="pct"/>
            <w:shd w:val="clear" w:color="auto" w:fill="auto"/>
          </w:tcPr>
          <w:p w14:paraId="347FA026" w14:textId="51685905"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2A" w14:textId="77777777" w:rsidTr="00EB1D71">
        <w:trPr>
          <w:trHeight w:val="227"/>
        </w:trPr>
        <w:tc>
          <w:tcPr>
            <w:tcW w:w="3942" w:type="pct"/>
            <w:shd w:val="clear" w:color="auto" w:fill="auto"/>
          </w:tcPr>
          <w:p w14:paraId="347FA028" w14:textId="51F077DD" w:rsidR="007B0800" w:rsidRPr="001E6954" w:rsidRDefault="007B0800" w:rsidP="007B0800">
            <w:pPr>
              <w:spacing w:before="40" w:after="40" w:line="240" w:lineRule="auto"/>
              <w:ind w:left="318"/>
            </w:pPr>
            <w:r w:rsidRPr="001E6954">
              <w:t>Requirement 1(3)(b)</w:t>
            </w:r>
          </w:p>
        </w:tc>
        <w:tc>
          <w:tcPr>
            <w:tcW w:w="1058" w:type="pct"/>
            <w:shd w:val="clear" w:color="auto" w:fill="auto"/>
          </w:tcPr>
          <w:p w14:paraId="347FA029" w14:textId="746E0218"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2D" w14:textId="77777777" w:rsidTr="00EB1D71">
        <w:trPr>
          <w:trHeight w:val="227"/>
        </w:trPr>
        <w:tc>
          <w:tcPr>
            <w:tcW w:w="3942" w:type="pct"/>
            <w:shd w:val="clear" w:color="auto" w:fill="auto"/>
          </w:tcPr>
          <w:p w14:paraId="347FA02B" w14:textId="078F8ED3" w:rsidR="007B0800" w:rsidRPr="001E6954" w:rsidRDefault="007B0800" w:rsidP="007B0800">
            <w:pPr>
              <w:spacing w:before="40" w:after="40" w:line="240" w:lineRule="auto"/>
              <w:ind w:left="318"/>
            </w:pPr>
            <w:r w:rsidRPr="001E6954">
              <w:t>Requirement 1(3)(c)</w:t>
            </w:r>
          </w:p>
        </w:tc>
        <w:tc>
          <w:tcPr>
            <w:tcW w:w="1058" w:type="pct"/>
            <w:shd w:val="clear" w:color="auto" w:fill="auto"/>
          </w:tcPr>
          <w:p w14:paraId="347FA02C" w14:textId="6E650ED1"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30" w14:textId="77777777" w:rsidTr="00EB1D71">
        <w:trPr>
          <w:trHeight w:val="227"/>
        </w:trPr>
        <w:tc>
          <w:tcPr>
            <w:tcW w:w="3942" w:type="pct"/>
            <w:shd w:val="clear" w:color="auto" w:fill="auto"/>
          </w:tcPr>
          <w:p w14:paraId="347FA02E" w14:textId="49366976" w:rsidR="007B0800" w:rsidRPr="001E6954" w:rsidRDefault="007B0800" w:rsidP="007B0800">
            <w:pPr>
              <w:spacing w:before="40" w:after="40" w:line="240" w:lineRule="auto"/>
              <w:ind w:left="318"/>
            </w:pPr>
            <w:r w:rsidRPr="001E6954">
              <w:t>Requirement 1(3)(d)</w:t>
            </w:r>
          </w:p>
        </w:tc>
        <w:tc>
          <w:tcPr>
            <w:tcW w:w="1058" w:type="pct"/>
            <w:shd w:val="clear" w:color="auto" w:fill="auto"/>
          </w:tcPr>
          <w:p w14:paraId="347FA02F" w14:textId="7C9B5FB0"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33" w14:textId="77777777" w:rsidTr="00EB1D71">
        <w:trPr>
          <w:trHeight w:val="227"/>
        </w:trPr>
        <w:tc>
          <w:tcPr>
            <w:tcW w:w="3942" w:type="pct"/>
            <w:shd w:val="clear" w:color="auto" w:fill="auto"/>
          </w:tcPr>
          <w:p w14:paraId="347FA031" w14:textId="3D2B08F7" w:rsidR="007B0800" w:rsidRPr="001E6954" w:rsidRDefault="007B0800" w:rsidP="007B0800">
            <w:pPr>
              <w:spacing w:before="40" w:after="40" w:line="240" w:lineRule="auto"/>
              <w:ind w:left="318"/>
            </w:pPr>
            <w:r w:rsidRPr="001E6954">
              <w:t>Requirement 1(3)(e)</w:t>
            </w:r>
          </w:p>
        </w:tc>
        <w:tc>
          <w:tcPr>
            <w:tcW w:w="1058" w:type="pct"/>
            <w:shd w:val="clear" w:color="auto" w:fill="auto"/>
          </w:tcPr>
          <w:p w14:paraId="347FA032" w14:textId="26D642AE"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36" w14:textId="77777777" w:rsidTr="00EB1D71">
        <w:trPr>
          <w:trHeight w:val="227"/>
        </w:trPr>
        <w:tc>
          <w:tcPr>
            <w:tcW w:w="3942" w:type="pct"/>
            <w:shd w:val="clear" w:color="auto" w:fill="auto"/>
          </w:tcPr>
          <w:p w14:paraId="347FA034" w14:textId="2552A913" w:rsidR="007B0800" w:rsidRPr="001E6954" w:rsidRDefault="007B0800" w:rsidP="007B0800">
            <w:pPr>
              <w:spacing w:before="40" w:after="40" w:line="240" w:lineRule="auto"/>
              <w:ind w:left="318"/>
            </w:pPr>
            <w:r w:rsidRPr="001E6954">
              <w:t>Requirement 1(3)(f)</w:t>
            </w:r>
          </w:p>
        </w:tc>
        <w:tc>
          <w:tcPr>
            <w:tcW w:w="1058" w:type="pct"/>
            <w:shd w:val="clear" w:color="auto" w:fill="auto"/>
          </w:tcPr>
          <w:p w14:paraId="347FA035" w14:textId="2F5F2C6C"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39" w14:textId="77777777" w:rsidTr="00EB1D71">
        <w:trPr>
          <w:trHeight w:val="227"/>
        </w:trPr>
        <w:tc>
          <w:tcPr>
            <w:tcW w:w="3942" w:type="pct"/>
            <w:shd w:val="clear" w:color="auto" w:fill="auto"/>
          </w:tcPr>
          <w:p w14:paraId="347FA037" w14:textId="0ABA9783" w:rsidR="007B0800" w:rsidRPr="001E6954" w:rsidRDefault="007B0800" w:rsidP="007B080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7FA038" w14:textId="1A8740EB" w:rsidR="007B0800" w:rsidRPr="001E6954" w:rsidRDefault="007B0800" w:rsidP="007B0800">
            <w:pPr>
              <w:keepNext/>
              <w:spacing w:before="40" w:after="40" w:line="240" w:lineRule="auto"/>
              <w:jc w:val="right"/>
              <w:rPr>
                <w:b/>
                <w:color w:val="0000FF"/>
              </w:rPr>
            </w:pPr>
            <w:r w:rsidRPr="001E6954">
              <w:rPr>
                <w:b/>
                <w:bCs/>
                <w:iCs/>
                <w:color w:val="00577D"/>
                <w:szCs w:val="40"/>
              </w:rPr>
              <w:t>Non-compliant</w:t>
            </w:r>
          </w:p>
        </w:tc>
      </w:tr>
      <w:tr w:rsidR="007B0800" w14:paraId="347FA03C" w14:textId="77777777" w:rsidTr="00EB1D71">
        <w:trPr>
          <w:trHeight w:val="227"/>
        </w:trPr>
        <w:tc>
          <w:tcPr>
            <w:tcW w:w="3942" w:type="pct"/>
            <w:shd w:val="clear" w:color="auto" w:fill="auto"/>
          </w:tcPr>
          <w:p w14:paraId="347FA03A" w14:textId="082CC836" w:rsidR="007B0800" w:rsidRPr="001E6954" w:rsidRDefault="007B0800" w:rsidP="007B0800">
            <w:pPr>
              <w:spacing w:before="40" w:after="40" w:line="240" w:lineRule="auto"/>
              <w:ind w:left="318" w:hanging="7"/>
            </w:pPr>
            <w:r w:rsidRPr="001E6954">
              <w:t>Requirement 2(3)(a)</w:t>
            </w:r>
          </w:p>
        </w:tc>
        <w:tc>
          <w:tcPr>
            <w:tcW w:w="1058" w:type="pct"/>
            <w:shd w:val="clear" w:color="auto" w:fill="auto"/>
          </w:tcPr>
          <w:p w14:paraId="347FA03B" w14:textId="3D2C1363" w:rsidR="007B0800" w:rsidRPr="001E6954" w:rsidRDefault="007B0800" w:rsidP="007B0800">
            <w:pPr>
              <w:spacing w:before="40" w:after="40" w:line="240" w:lineRule="auto"/>
              <w:jc w:val="right"/>
              <w:rPr>
                <w:color w:val="0000FF"/>
              </w:rPr>
            </w:pPr>
            <w:r w:rsidRPr="001E6954">
              <w:rPr>
                <w:bCs/>
                <w:iCs/>
                <w:color w:val="00577D"/>
                <w:szCs w:val="40"/>
              </w:rPr>
              <w:t>Non-compliant</w:t>
            </w:r>
          </w:p>
        </w:tc>
      </w:tr>
      <w:tr w:rsidR="007B0800" w14:paraId="347FA03F" w14:textId="77777777" w:rsidTr="00EB1D71">
        <w:trPr>
          <w:trHeight w:val="227"/>
        </w:trPr>
        <w:tc>
          <w:tcPr>
            <w:tcW w:w="3942" w:type="pct"/>
            <w:shd w:val="clear" w:color="auto" w:fill="auto"/>
          </w:tcPr>
          <w:p w14:paraId="347FA03D" w14:textId="4F37EA1C" w:rsidR="007B0800" w:rsidRPr="001E6954" w:rsidRDefault="007B0800" w:rsidP="007B0800">
            <w:pPr>
              <w:spacing w:before="40" w:after="40" w:line="240" w:lineRule="auto"/>
              <w:ind w:left="318" w:hanging="7"/>
            </w:pPr>
            <w:r w:rsidRPr="001E6954">
              <w:t>Requirement 2(3)(b)</w:t>
            </w:r>
          </w:p>
        </w:tc>
        <w:tc>
          <w:tcPr>
            <w:tcW w:w="1058" w:type="pct"/>
            <w:shd w:val="clear" w:color="auto" w:fill="auto"/>
          </w:tcPr>
          <w:p w14:paraId="347FA03E" w14:textId="0A9DC485"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42" w14:textId="77777777" w:rsidTr="00EB1D71">
        <w:trPr>
          <w:trHeight w:val="227"/>
        </w:trPr>
        <w:tc>
          <w:tcPr>
            <w:tcW w:w="3942" w:type="pct"/>
            <w:shd w:val="clear" w:color="auto" w:fill="auto"/>
          </w:tcPr>
          <w:p w14:paraId="347FA040" w14:textId="5C6FBC88" w:rsidR="007B0800" w:rsidRPr="001E6954" w:rsidRDefault="007B0800" w:rsidP="007B0800">
            <w:pPr>
              <w:spacing w:before="40" w:after="40" w:line="240" w:lineRule="auto"/>
              <w:ind w:left="318" w:hanging="7"/>
            </w:pPr>
            <w:r w:rsidRPr="001E6954">
              <w:t>Requirement 2(3)(c)</w:t>
            </w:r>
          </w:p>
        </w:tc>
        <w:tc>
          <w:tcPr>
            <w:tcW w:w="1058" w:type="pct"/>
            <w:shd w:val="clear" w:color="auto" w:fill="auto"/>
          </w:tcPr>
          <w:p w14:paraId="347FA041" w14:textId="3F4B15B1"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45" w14:textId="77777777" w:rsidTr="00EB1D71">
        <w:trPr>
          <w:trHeight w:val="227"/>
        </w:trPr>
        <w:tc>
          <w:tcPr>
            <w:tcW w:w="3942" w:type="pct"/>
            <w:shd w:val="clear" w:color="auto" w:fill="auto"/>
          </w:tcPr>
          <w:p w14:paraId="347FA043" w14:textId="19AD6F6E" w:rsidR="007B0800" w:rsidRPr="001E6954" w:rsidRDefault="007B0800" w:rsidP="007B0800">
            <w:pPr>
              <w:spacing w:before="40" w:after="40" w:line="240" w:lineRule="auto"/>
              <w:ind w:left="318" w:hanging="7"/>
            </w:pPr>
            <w:r w:rsidRPr="001E6954">
              <w:t>Requirement 2(3)(d)</w:t>
            </w:r>
          </w:p>
        </w:tc>
        <w:tc>
          <w:tcPr>
            <w:tcW w:w="1058" w:type="pct"/>
            <w:shd w:val="clear" w:color="auto" w:fill="auto"/>
          </w:tcPr>
          <w:p w14:paraId="347FA044" w14:textId="4EAE55E9"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48" w14:textId="77777777" w:rsidTr="00EB1D71">
        <w:trPr>
          <w:trHeight w:val="227"/>
        </w:trPr>
        <w:tc>
          <w:tcPr>
            <w:tcW w:w="3942" w:type="pct"/>
            <w:shd w:val="clear" w:color="auto" w:fill="auto"/>
          </w:tcPr>
          <w:p w14:paraId="347FA046" w14:textId="7ACB855A" w:rsidR="007B0800" w:rsidRPr="001E6954" w:rsidRDefault="007B0800" w:rsidP="007B0800">
            <w:pPr>
              <w:spacing w:before="40" w:after="40" w:line="240" w:lineRule="auto"/>
              <w:ind w:left="318" w:hanging="7"/>
            </w:pPr>
            <w:r w:rsidRPr="001E6954">
              <w:t>Requirement 2(3)(e)</w:t>
            </w:r>
          </w:p>
        </w:tc>
        <w:tc>
          <w:tcPr>
            <w:tcW w:w="1058" w:type="pct"/>
            <w:shd w:val="clear" w:color="auto" w:fill="auto"/>
          </w:tcPr>
          <w:p w14:paraId="347FA047" w14:textId="46ABD3E4" w:rsidR="007B0800" w:rsidRPr="00AF17FC" w:rsidRDefault="007B0800" w:rsidP="007B0800">
            <w:pPr>
              <w:spacing w:before="40" w:after="40" w:line="240" w:lineRule="auto"/>
              <w:jc w:val="right"/>
              <w:rPr>
                <w:color w:val="0000FF"/>
              </w:rPr>
            </w:pPr>
            <w:r w:rsidRPr="001E6954">
              <w:rPr>
                <w:bCs/>
                <w:iCs/>
                <w:color w:val="00577D"/>
                <w:szCs w:val="40"/>
              </w:rPr>
              <w:t>Non-compliant</w:t>
            </w:r>
          </w:p>
        </w:tc>
      </w:tr>
      <w:tr w:rsidR="007B0800" w14:paraId="347FA04B" w14:textId="77777777" w:rsidTr="00EB1D71">
        <w:trPr>
          <w:trHeight w:val="227"/>
        </w:trPr>
        <w:tc>
          <w:tcPr>
            <w:tcW w:w="3942" w:type="pct"/>
            <w:shd w:val="clear" w:color="auto" w:fill="auto"/>
          </w:tcPr>
          <w:p w14:paraId="347FA049" w14:textId="39409F47" w:rsidR="007B0800" w:rsidRPr="001E6954" w:rsidRDefault="007B0800" w:rsidP="007B0800">
            <w:pPr>
              <w:keepNext/>
              <w:spacing w:before="40" w:after="40" w:line="240" w:lineRule="auto"/>
              <w:rPr>
                <w:b/>
              </w:rPr>
            </w:pPr>
            <w:r w:rsidRPr="001E6954">
              <w:rPr>
                <w:b/>
              </w:rPr>
              <w:t>Standard 3 Personal care and clinical care</w:t>
            </w:r>
          </w:p>
        </w:tc>
        <w:tc>
          <w:tcPr>
            <w:tcW w:w="1058" w:type="pct"/>
            <w:shd w:val="clear" w:color="auto" w:fill="auto"/>
          </w:tcPr>
          <w:p w14:paraId="347FA04A" w14:textId="3978173B" w:rsidR="007B0800" w:rsidRPr="001E6954" w:rsidRDefault="007B0800" w:rsidP="007B0800">
            <w:pPr>
              <w:keepNext/>
              <w:spacing w:before="40" w:after="40" w:line="240" w:lineRule="auto"/>
              <w:jc w:val="right"/>
              <w:rPr>
                <w:b/>
                <w:color w:val="0000FF"/>
              </w:rPr>
            </w:pPr>
            <w:r w:rsidRPr="001E6954">
              <w:rPr>
                <w:b/>
                <w:bCs/>
                <w:iCs/>
                <w:color w:val="00577D"/>
                <w:szCs w:val="40"/>
              </w:rPr>
              <w:t>Compliant</w:t>
            </w:r>
          </w:p>
        </w:tc>
      </w:tr>
      <w:tr w:rsidR="007B0800" w14:paraId="347FA04E" w14:textId="77777777" w:rsidTr="00EB1D71">
        <w:trPr>
          <w:trHeight w:val="227"/>
        </w:trPr>
        <w:tc>
          <w:tcPr>
            <w:tcW w:w="3942" w:type="pct"/>
            <w:shd w:val="clear" w:color="auto" w:fill="auto"/>
          </w:tcPr>
          <w:p w14:paraId="347FA04C" w14:textId="1B0530CB" w:rsidR="007B0800" w:rsidRPr="002B4C72" w:rsidRDefault="007B0800" w:rsidP="007B0800">
            <w:pPr>
              <w:spacing w:before="40" w:after="40" w:line="240" w:lineRule="auto"/>
              <w:ind w:left="312"/>
            </w:pPr>
            <w:r w:rsidRPr="001E6954">
              <w:t>Requirement 3(3)(a)</w:t>
            </w:r>
          </w:p>
        </w:tc>
        <w:tc>
          <w:tcPr>
            <w:tcW w:w="1058" w:type="pct"/>
            <w:shd w:val="clear" w:color="auto" w:fill="auto"/>
          </w:tcPr>
          <w:p w14:paraId="347FA04D" w14:textId="3FF8600C" w:rsidR="007B0800" w:rsidRPr="001E6954" w:rsidRDefault="007B0800" w:rsidP="007B0800">
            <w:pPr>
              <w:spacing w:before="40" w:after="40" w:line="240" w:lineRule="auto"/>
              <w:ind w:left="-107"/>
              <w:jc w:val="right"/>
              <w:rPr>
                <w:color w:val="0000FF"/>
              </w:rPr>
            </w:pPr>
            <w:r w:rsidRPr="001E6954">
              <w:rPr>
                <w:bCs/>
                <w:iCs/>
                <w:color w:val="00577D"/>
                <w:szCs w:val="40"/>
              </w:rPr>
              <w:t>Compliant</w:t>
            </w:r>
          </w:p>
        </w:tc>
      </w:tr>
      <w:tr w:rsidR="007B0800" w14:paraId="347FA051" w14:textId="77777777" w:rsidTr="00EB1D71">
        <w:trPr>
          <w:trHeight w:val="227"/>
        </w:trPr>
        <w:tc>
          <w:tcPr>
            <w:tcW w:w="3942" w:type="pct"/>
            <w:shd w:val="clear" w:color="auto" w:fill="auto"/>
          </w:tcPr>
          <w:p w14:paraId="347FA04F" w14:textId="530B39ED" w:rsidR="007B0800" w:rsidRPr="001E6954" w:rsidRDefault="007B0800" w:rsidP="007B0800">
            <w:pPr>
              <w:spacing w:before="40" w:after="40" w:line="240" w:lineRule="auto"/>
              <w:ind w:left="318" w:hanging="7"/>
            </w:pPr>
            <w:r w:rsidRPr="001E6954">
              <w:t>Requirement 3(3)(b)</w:t>
            </w:r>
          </w:p>
        </w:tc>
        <w:tc>
          <w:tcPr>
            <w:tcW w:w="1058" w:type="pct"/>
            <w:shd w:val="clear" w:color="auto" w:fill="auto"/>
          </w:tcPr>
          <w:p w14:paraId="347FA050" w14:textId="2DA91088"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54" w14:textId="77777777" w:rsidTr="00EB1D71">
        <w:trPr>
          <w:trHeight w:val="227"/>
        </w:trPr>
        <w:tc>
          <w:tcPr>
            <w:tcW w:w="3942" w:type="pct"/>
            <w:shd w:val="clear" w:color="auto" w:fill="auto"/>
          </w:tcPr>
          <w:p w14:paraId="347FA052" w14:textId="7FC8BDEF" w:rsidR="007B0800" w:rsidRPr="001E6954" w:rsidRDefault="007B0800" w:rsidP="007B0800">
            <w:pPr>
              <w:spacing w:before="40" w:after="40" w:line="240" w:lineRule="auto"/>
              <w:ind w:left="318" w:hanging="7"/>
            </w:pPr>
            <w:r w:rsidRPr="001E6954">
              <w:t>Requirement 3(3)(c)</w:t>
            </w:r>
          </w:p>
        </w:tc>
        <w:tc>
          <w:tcPr>
            <w:tcW w:w="1058" w:type="pct"/>
            <w:shd w:val="clear" w:color="auto" w:fill="auto"/>
          </w:tcPr>
          <w:p w14:paraId="347FA053" w14:textId="45D87195"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57" w14:textId="77777777" w:rsidTr="00EB1D71">
        <w:trPr>
          <w:trHeight w:val="227"/>
        </w:trPr>
        <w:tc>
          <w:tcPr>
            <w:tcW w:w="3942" w:type="pct"/>
            <w:shd w:val="clear" w:color="auto" w:fill="auto"/>
          </w:tcPr>
          <w:p w14:paraId="347FA055" w14:textId="226C5D9A" w:rsidR="007B0800" w:rsidRPr="001E6954" w:rsidRDefault="007B0800" w:rsidP="007B0800">
            <w:pPr>
              <w:spacing w:before="40" w:after="40" w:line="240" w:lineRule="auto"/>
              <w:ind w:left="318" w:hanging="7"/>
            </w:pPr>
            <w:r w:rsidRPr="001E6954">
              <w:t>Requirement 3(3)(d)</w:t>
            </w:r>
          </w:p>
        </w:tc>
        <w:tc>
          <w:tcPr>
            <w:tcW w:w="1058" w:type="pct"/>
            <w:shd w:val="clear" w:color="auto" w:fill="auto"/>
          </w:tcPr>
          <w:p w14:paraId="347FA056" w14:textId="349D4BCA"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5A" w14:textId="77777777" w:rsidTr="00EB1D71">
        <w:trPr>
          <w:trHeight w:val="227"/>
        </w:trPr>
        <w:tc>
          <w:tcPr>
            <w:tcW w:w="3942" w:type="pct"/>
            <w:shd w:val="clear" w:color="auto" w:fill="auto"/>
          </w:tcPr>
          <w:p w14:paraId="347FA058" w14:textId="462157E7" w:rsidR="007B0800" w:rsidRPr="001E6954" w:rsidRDefault="007B0800" w:rsidP="007B0800">
            <w:pPr>
              <w:spacing w:before="40" w:after="40" w:line="240" w:lineRule="auto"/>
              <w:ind w:left="318" w:hanging="7"/>
            </w:pPr>
            <w:r w:rsidRPr="001E6954">
              <w:t>Requirement 3(3)(e)</w:t>
            </w:r>
          </w:p>
        </w:tc>
        <w:tc>
          <w:tcPr>
            <w:tcW w:w="1058" w:type="pct"/>
            <w:shd w:val="clear" w:color="auto" w:fill="auto"/>
          </w:tcPr>
          <w:p w14:paraId="347FA059" w14:textId="1F20FB24"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5D" w14:textId="77777777" w:rsidTr="00EB1D71">
        <w:trPr>
          <w:trHeight w:val="227"/>
        </w:trPr>
        <w:tc>
          <w:tcPr>
            <w:tcW w:w="3942" w:type="pct"/>
            <w:shd w:val="clear" w:color="auto" w:fill="auto"/>
          </w:tcPr>
          <w:p w14:paraId="347FA05B" w14:textId="309B3732" w:rsidR="007B0800" w:rsidRPr="001E6954" w:rsidRDefault="007B0800" w:rsidP="007B0800">
            <w:pPr>
              <w:spacing w:before="40" w:after="40" w:line="240" w:lineRule="auto"/>
              <w:ind w:left="318" w:hanging="7"/>
            </w:pPr>
            <w:r w:rsidRPr="001E6954">
              <w:t>Requirement 3(3)(f)</w:t>
            </w:r>
          </w:p>
        </w:tc>
        <w:tc>
          <w:tcPr>
            <w:tcW w:w="1058" w:type="pct"/>
            <w:shd w:val="clear" w:color="auto" w:fill="auto"/>
          </w:tcPr>
          <w:p w14:paraId="347FA05C" w14:textId="41C635DA"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60" w14:textId="77777777" w:rsidTr="00EB1D71">
        <w:trPr>
          <w:trHeight w:val="227"/>
        </w:trPr>
        <w:tc>
          <w:tcPr>
            <w:tcW w:w="3942" w:type="pct"/>
            <w:shd w:val="clear" w:color="auto" w:fill="auto"/>
          </w:tcPr>
          <w:p w14:paraId="347FA05E" w14:textId="4329E104" w:rsidR="007B0800" w:rsidRPr="001E6954" w:rsidRDefault="007B0800" w:rsidP="007B0800">
            <w:pPr>
              <w:spacing w:before="40" w:after="40" w:line="240" w:lineRule="auto"/>
              <w:ind w:left="318" w:hanging="7"/>
            </w:pPr>
            <w:r w:rsidRPr="001E6954">
              <w:t>Requirement 3(3)(g)</w:t>
            </w:r>
          </w:p>
        </w:tc>
        <w:tc>
          <w:tcPr>
            <w:tcW w:w="1058" w:type="pct"/>
            <w:shd w:val="clear" w:color="auto" w:fill="auto"/>
          </w:tcPr>
          <w:p w14:paraId="347FA05F" w14:textId="74B7F728"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63" w14:textId="77777777" w:rsidTr="00EB1D71">
        <w:trPr>
          <w:trHeight w:val="227"/>
        </w:trPr>
        <w:tc>
          <w:tcPr>
            <w:tcW w:w="3942" w:type="pct"/>
            <w:shd w:val="clear" w:color="auto" w:fill="auto"/>
          </w:tcPr>
          <w:p w14:paraId="347FA061" w14:textId="7EEE914D" w:rsidR="007B0800" w:rsidRPr="001E6954" w:rsidRDefault="007B0800" w:rsidP="007B0800">
            <w:pPr>
              <w:keepNext/>
              <w:spacing w:before="40" w:after="40" w:line="240" w:lineRule="auto"/>
              <w:rPr>
                <w:b/>
              </w:rPr>
            </w:pPr>
            <w:r w:rsidRPr="001E6954">
              <w:rPr>
                <w:b/>
              </w:rPr>
              <w:t>Standard 4 Services and supports for daily living</w:t>
            </w:r>
          </w:p>
        </w:tc>
        <w:tc>
          <w:tcPr>
            <w:tcW w:w="1058" w:type="pct"/>
            <w:shd w:val="clear" w:color="auto" w:fill="auto"/>
          </w:tcPr>
          <w:p w14:paraId="347FA062" w14:textId="1299D6B8" w:rsidR="007B0800" w:rsidRPr="001E6954" w:rsidRDefault="007B0800" w:rsidP="007B0800">
            <w:pPr>
              <w:keepNext/>
              <w:spacing w:before="40" w:after="40" w:line="240" w:lineRule="auto"/>
              <w:jc w:val="right"/>
              <w:rPr>
                <w:b/>
                <w:color w:val="0000FF"/>
              </w:rPr>
            </w:pPr>
            <w:r w:rsidRPr="001E6954">
              <w:rPr>
                <w:b/>
                <w:bCs/>
                <w:iCs/>
                <w:color w:val="00577D"/>
                <w:szCs w:val="40"/>
              </w:rPr>
              <w:t>Compliant</w:t>
            </w:r>
          </w:p>
        </w:tc>
      </w:tr>
      <w:tr w:rsidR="007B0800" w14:paraId="347FA066" w14:textId="77777777" w:rsidTr="00EB1D71">
        <w:trPr>
          <w:trHeight w:val="227"/>
        </w:trPr>
        <w:tc>
          <w:tcPr>
            <w:tcW w:w="3942" w:type="pct"/>
            <w:shd w:val="clear" w:color="auto" w:fill="auto"/>
          </w:tcPr>
          <w:p w14:paraId="347FA064" w14:textId="4B9AA750" w:rsidR="007B0800" w:rsidRPr="001E6954" w:rsidRDefault="007B0800" w:rsidP="007B0800">
            <w:pPr>
              <w:spacing w:before="40" w:after="40" w:line="240" w:lineRule="auto"/>
              <w:ind w:left="318" w:hanging="7"/>
            </w:pPr>
            <w:r w:rsidRPr="001E6954">
              <w:t>Requirement 4(3)(a)</w:t>
            </w:r>
          </w:p>
        </w:tc>
        <w:tc>
          <w:tcPr>
            <w:tcW w:w="1058" w:type="pct"/>
            <w:shd w:val="clear" w:color="auto" w:fill="auto"/>
          </w:tcPr>
          <w:p w14:paraId="347FA065" w14:textId="46F61DFA"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69" w14:textId="77777777" w:rsidTr="00EB1D71">
        <w:trPr>
          <w:trHeight w:val="227"/>
        </w:trPr>
        <w:tc>
          <w:tcPr>
            <w:tcW w:w="3942" w:type="pct"/>
            <w:shd w:val="clear" w:color="auto" w:fill="auto"/>
          </w:tcPr>
          <w:p w14:paraId="347FA067" w14:textId="0115A407" w:rsidR="007B0800" w:rsidRPr="001E6954" w:rsidRDefault="007B0800" w:rsidP="007B0800">
            <w:pPr>
              <w:spacing w:before="40" w:after="40" w:line="240" w:lineRule="auto"/>
              <w:ind w:left="318" w:hanging="7"/>
            </w:pPr>
            <w:r w:rsidRPr="001E6954">
              <w:t>Requirement 4(3)(b)</w:t>
            </w:r>
          </w:p>
        </w:tc>
        <w:tc>
          <w:tcPr>
            <w:tcW w:w="1058" w:type="pct"/>
            <w:shd w:val="clear" w:color="auto" w:fill="auto"/>
          </w:tcPr>
          <w:p w14:paraId="347FA068" w14:textId="2B1F4429"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6C" w14:textId="77777777" w:rsidTr="00EB1D71">
        <w:trPr>
          <w:trHeight w:val="227"/>
        </w:trPr>
        <w:tc>
          <w:tcPr>
            <w:tcW w:w="3942" w:type="pct"/>
            <w:shd w:val="clear" w:color="auto" w:fill="auto"/>
          </w:tcPr>
          <w:p w14:paraId="347FA06A" w14:textId="6EE58F14" w:rsidR="007B0800" w:rsidRPr="001E6954" w:rsidRDefault="007B0800" w:rsidP="007B0800">
            <w:pPr>
              <w:spacing w:before="40" w:after="40" w:line="240" w:lineRule="auto"/>
              <w:ind w:left="318" w:hanging="7"/>
            </w:pPr>
            <w:r w:rsidRPr="001E6954">
              <w:t>Requirement 4(3)(c)</w:t>
            </w:r>
          </w:p>
        </w:tc>
        <w:tc>
          <w:tcPr>
            <w:tcW w:w="1058" w:type="pct"/>
            <w:shd w:val="clear" w:color="auto" w:fill="auto"/>
          </w:tcPr>
          <w:p w14:paraId="347FA06B" w14:textId="0D005E46"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6F" w14:textId="77777777" w:rsidTr="00EB1D71">
        <w:trPr>
          <w:trHeight w:val="227"/>
        </w:trPr>
        <w:tc>
          <w:tcPr>
            <w:tcW w:w="3942" w:type="pct"/>
            <w:shd w:val="clear" w:color="auto" w:fill="auto"/>
          </w:tcPr>
          <w:p w14:paraId="347FA06D" w14:textId="00B0D0DA" w:rsidR="007B0800" w:rsidRPr="001E6954" w:rsidRDefault="007B0800" w:rsidP="007B0800">
            <w:pPr>
              <w:spacing w:before="40" w:after="40" w:line="240" w:lineRule="auto"/>
              <w:ind w:left="318" w:hanging="7"/>
            </w:pPr>
            <w:r w:rsidRPr="001E6954">
              <w:lastRenderedPageBreak/>
              <w:t>Requirement 4(3)(d)</w:t>
            </w:r>
          </w:p>
        </w:tc>
        <w:tc>
          <w:tcPr>
            <w:tcW w:w="1058" w:type="pct"/>
            <w:shd w:val="clear" w:color="auto" w:fill="auto"/>
          </w:tcPr>
          <w:p w14:paraId="347FA06E" w14:textId="7D54B2FF"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72" w14:textId="77777777" w:rsidTr="00EB1D71">
        <w:trPr>
          <w:trHeight w:val="227"/>
        </w:trPr>
        <w:tc>
          <w:tcPr>
            <w:tcW w:w="3942" w:type="pct"/>
            <w:shd w:val="clear" w:color="auto" w:fill="auto"/>
          </w:tcPr>
          <w:p w14:paraId="347FA070" w14:textId="52274BCD" w:rsidR="007B0800" w:rsidRPr="001E6954" w:rsidRDefault="007B0800" w:rsidP="007B0800">
            <w:pPr>
              <w:spacing w:before="40" w:after="40" w:line="240" w:lineRule="auto"/>
              <w:ind w:left="318" w:hanging="7"/>
            </w:pPr>
            <w:r w:rsidRPr="001E6954">
              <w:t>Requirement 4(3)(e)</w:t>
            </w:r>
          </w:p>
        </w:tc>
        <w:tc>
          <w:tcPr>
            <w:tcW w:w="1058" w:type="pct"/>
            <w:shd w:val="clear" w:color="auto" w:fill="auto"/>
          </w:tcPr>
          <w:p w14:paraId="347FA071" w14:textId="6A9DD28D"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75" w14:textId="77777777" w:rsidTr="00EB1D71">
        <w:trPr>
          <w:trHeight w:val="227"/>
        </w:trPr>
        <w:tc>
          <w:tcPr>
            <w:tcW w:w="3942" w:type="pct"/>
            <w:shd w:val="clear" w:color="auto" w:fill="auto"/>
          </w:tcPr>
          <w:p w14:paraId="347FA073" w14:textId="6BB1108F" w:rsidR="007B0800" w:rsidRPr="001E6954" w:rsidRDefault="007B0800" w:rsidP="007B0800">
            <w:pPr>
              <w:spacing w:before="40" w:after="40" w:line="240" w:lineRule="auto"/>
              <w:ind w:left="318" w:hanging="7"/>
            </w:pPr>
            <w:r w:rsidRPr="001E6954">
              <w:t>Requirement 4(3)(f)</w:t>
            </w:r>
          </w:p>
        </w:tc>
        <w:tc>
          <w:tcPr>
            <w:tcW w:w="1058" w:type="pct"/>
            <w:shd w:val="clear" w:color="auto" w:fill="auto"/>
          </w:tcPr>
          <w:p w14:paraId="347FA074" w14:textId="44A80A93"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78" w14:textId="77777777" w:rsidTr="00EB1D71">
        <w:trPr>
          <w:trHeight w:val="227"/>
        </w:trPr>
        <w:tc>
          <w:tcPr>
            <w:tcW w:w="3942" w:type="pct"/>
            <w:shd w:val="clear" w:color="auto" w:fill="auto"/>
          </w:tcPr>
          <w:p w14:paraId="347FA076" w14:textId="118DE94C" w:rsidR="007B0800" w:rsidRPr="001E6954" w:rsidRDefault="007B0800" w:rsidP="007B0800">
            <w:pPr>
              <w:spacing w:before="40" w:after="40" w:line="240" w:lineRule="auto"/>
              <w:ind w:left="318" w:hanging="7"/>
            </w:pPr>
            <w:r w:rsidRPr="001E6954">
              <w:t>Requirement 4(3)(g)</w:t>
            </w:r>
          </w:p>
        </w:tc>
        <w:tc>
          <w:tcPr>
            <w:tcW w:w="1058" w:type="pct"/>
            <w:shd w:val="clear" w:color="auto" w:fill="auto"/>
          </w:tcPr>
          <w:p w14:paraId="347FA077" w14:textId="6AAB69A9"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7B" w14:textId="77777777" w:rsidTr="00EB1D71">
        <w:trPr>
          <w:trHeight w:val="227"/>
        </w:trPr>
        <w:tc>
          <w:tcPr>
            <w:tcW w:w="3942" w:type="pct"/>
            <w:shd w:val="clear" w:color="auto" w:fill="auto"/>
          </w:tcPr>
          <w:p w14:paraId="347FA079" w14:textId="4C6B1808" w:rsidR="007B0800" w:rsidRPr="001E6954" w:rsidRDefault="007B0800" w:rsidP="007B0800">
            <w:pPr>
              <w:keepNext/>
              <w:spacing w:before="40" w:after="40" w:line="240" w:lineRule="auto"/>
              <w:rPr>
                <w:b/>
              </w:rPr>
            </w:pPr>
            <w:r w:rsidRPr="001E6954">
              <w:rPr>
                <w:b/>
              </w:rPr>
              <w:t>Standard 5 Organisation’s service environment</w:t>
            </w:r>
          </w:p>
        </w:tc>
        <w:tc>
          <w:tcPr>
            <w:tcW w:w="1058" w:type="pct"/>
            <w:shd w:val="clear" w:color="auto" w:fill="auto"/>
          </w:tcPr>
          <w:p w14:paraId="347FA07A" w14:textId="7BBD3D5E" w:rsidR="007B0800" w:rsidRPr="001E6954" w:rsidRDefault="007B0800" w:rsidP="007B0800">
            <w:pPr>
              <w:keepNext/>
              <w:spacing w:before="40" w:after="40" w:line="240" w:lineRule="auto"/>
              <w:jc w:val="right"/>
              <w:rPr>
                <w:b/>
                <w:color w:val="0000FF"/>
              </w:rPr>
            </w:pPr>
            <w:r w:rsidRPr="001E6954">
              <w:rPr>
                <w:b/>
                <w:bCs/>
                <w:iCs/>
                <w:color w:val="00577D"/>
                <w:szCs w:val="40"/>
              </w:rPr>
              <w:t>Compliant</w:t>
            </w:r>
          </w:p>
        </w:tc>
      </w:tr>
      <w:tr w:rsidR="007B0800" w14:paraId="347FA07E" w14:textId="77777777" w:rsidTr="00EB1D71">
        <w:trPr>
          <w:trHeight w:val="227"/>
        </w:trPr>
        <w:tc>
          <w:tcPr>
            <w:tcW w:w="3942" w:type="pct"/>
            <w:shd w:val="clear" w:color="auto" w:fill="auto"/>
          </w:tcPr>
          <w:p w14:paraId="347FA07C" w14:textId="5AE16549" w:rsidR="007B0800" w:rsidRPr="001E6954" w:rsidRDefault="007B0800" w:rsidP="007B0800">
            <w:pPr>
              <w:spacing w:before="40" w:after="40" w:line="240" w:lineRule="auto"/>
              <w:ind w:left="318" w:hanging="7"/>
            </w:pPr>
            <w:r w:rsidRPr="001E6954">
              <w:t>Requirement 5(3)(a)</w:t>
            </w:r>
          </w:p>
        </w:tc>
        <w:tc>
          <w:tcPr>
            <w:tcW w:w="1058" w:type="pct"/>
            <w:shd w:val="clear" w:color="auto" w:fill="auto"/>
          </w:tcPr>
          <w:p w14:paraId="347FA07D" w14:textId="18AEA550"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81" w14:textId="77777777" w:rsidTr="00EB1D71">
        <w:trPr>
          <w:trHeight w:val="227"/>
        </w:trPr>
        <w:tc>
          <w:tcPr>
            <w:tcW w:w="3942" w:type="pct"/>
            <w:shd w:val="clear" w:color="auto" w:fill="auto"/>
          </w:tcPr>
          <w:p w14:paraId="347FA07F" w14:textId="093E1BE7" w:rsidR="007B0800" w:rsidRPr="001E6954" w:rsidRDefault="007B0800" w:rsidP="007B0800">
            <w:pPr>
              <w:spacing w:before="40" w:after="40" w:line="240" w:lineRule="auto"/>
              <w:ind w:left="318" w:hanging="7"/>
            </w:pPr>
            <w:r w:rsidRPr="001E6954">
              <w:t>Requirement 5(3)(b)</w:t>
            </w:r>
          </w:p>
        </w:tc>
        <w:tc>
          <w:tcPr>
            <w:tcW w:w="1058" w:type="pct"/>
            <w:shd w:val="clear" w:color="auto" w:fill="auto"/>
          </w:tcPr>
          <w:p w14:paraId="347FA080" w14:textId="43634496"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84" w14:textId="77777777" w:rsidTr="00EB1D71">
        <w:trPr>
          <w:trHeight w:val="227"/>
        </w:trPr>
        <w:tc>
          <w:tcPr>
            <w:tcW w:w="3942" w:type="pct"/>
            <w:shd w:val="clear" w:color="auto" w:fill="auto"/>
          </w:tcPr>
          <w:p w14:paraId="347FA082" w14:textId="22DEFE50" w:rsidR="007B0800" w:rsidRPr="001E6954" w:rsidRDefault="007B0800" w:rsidP="007B0800">
            <w:pPr>
              <w:spacing w:before="40" w:after="40" w:line="240" w:lineRule="auto"/>
              <w:ind w:left="318" w:hanging="7"/>
            </w:pPr>
            <w:r w:rsidRPr="001E6954">
              <w:t>Requirement 5(3)(c)</w:t>
            </w:r>
          </w:p>
        </w:tc>
        <w:tc>
          <w:tcPr>
            <w:tcW w:w="1058" w:type="pct"/>
            <w:shd w:val="clear" w:color="auto" w:fill="auto"/>
          </w:tcPr>
          <w:p w14:paraId="347FA083" w14:textId="24530119"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87" w14:textId="77777777" w:rsidTr="00EB1D71">
        <w:trPr>
          <w:trHeight w:val="227"/>
        </w:trPr>
        <w:tc>
          <w:tcPr>
            <w:tcW w:w="3942" w:type="pct"/>
            <w:shd w:val="clear" w:color="auto" w:fill="auto"/>
          </w:tcPr>
          <w:p w14:paraId="347FA085" w14:textId="6DBF694F" w:rsidR="007B0800" w:rsidRPr="001E6954" w:rsidRDefault="007B0800" w:rsidP="007B0800">
            <w:pPr>
              <w:keepNext/>
              <w:spacing w:before="40" w:after="40" w:line="240" w:lineRule="auto"/>
              <w:rPr>
                <w:b/>
              </w:rPr>
            </w:pPr>
            <w:r w:rsidRPr="001E6954">
              <w:rPr>
                <w:b/>
              </w:rPr>
              <w:t>Standard 6 Feedback and complaints</w:t>
            </w:r>
          </w:p>
        </w:tc>
        <w:tc>
          <w:tcPr>
            <w:tcW w:w="1058" w:type="pct"/>
            <w:shd w:val="clear" w:color="auto" w:fill="auto"/>
          </w:tcPr>
          <w:p w14:paraId="347FA086" w14:textId="717D9011" w:rsidR="007B0800" w:rsidRPr="001E6954" w:rsidRDefault="007B0800" w:rsidP="007B0800">
            <w:pPr>
              <w:keepNext/>
              <w:spacing w:before="40" w:after="40" w:line="240" w:lineRule="auto"/>
              <w:jc w:val="right"/>
              <w:rPr>
                <w:b/>
                <w:color w:val="0000FF"/>
              </w:rPr>
            </w:pPr>
            <w:r w:rsidRPr="001E6954">
              <w:rPr>
                <w:b/>
                <w:bCs/>
                <w:iCs/>
                <w:color w:val="00577D"/>
                <w:szCs w:val="40"/>
              </w:rPr>
              <w:t>Compliant</w:t>
            </w:r>
          </w:p>
        </w:tc>
      </w:tr>
      <w:tr w:rsidR="007B0800" w14:paraId="347FA08A" w14:textId="77777777" w:rsidTr="00EB1D71">
        <w:trPr>
          <w:trHeight w:val="227"/>
        </w:trPr>
        <w:tc>
          <w:tcPr>
            <w:tcW w:w="3942" w:type="pct"/>
            <w:shd w:val="clear" w:color="auto" w:fill="auto"/>
          </w:tcPr>
          <w:p w14:paraId="347FA088" w14:textId="78DD5B8B" w:rsidR="007B0800" w:rsidRPr="001E6954" w:rsidRDefault="007B0800" w:rsidP="007B0800">
            <w:pPr>
              <w:spacing w:before="40" w:after="40" w:line="240" w:lineRule="auto"/>
              <w:ind w:left="318" w:hanging="7"/>
            </w:pPr>
            <w:r w:rsidRPr="001E6954">
              <w:t>Requirement 6(3)(a)</w:t>
            </w:r>
          </w:p>
        </w:tc>
        <w:tc>
          <w:tcPr>
            <w:tcW w:w="1058" w:type="pct"/>
            <w:shd w:val="clear" w:color="auto" w:fill="auto"/>
          </w:tcPr>
          <w:p w14:paraId="347FA089" w14:textId="313BAEEA"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8D" w14:textId="77777777" w:rsidTr="00EB1D71">
        <w:trPr>
          <w:trHeight w:val="227"/>
        </w:trPr>
        <w:tc>
          <w:tcPr>
            <w:tcW w:w="3942" w:type="pct"/>
            <w:shd w:val="clear" w:color="auto" w:fill="auto"/>
          </w:tcPr>
          <w:p w14:paraId="347FA08B" w14:textId="220791FB" w:rsidR="007B0800" w:rsidRPr="001E6954" w:rsidRDefault="007B0800" w:rsidP="007B0800">
            <w:pPr>
              <w:spacing w:before="40" w:after="40" w:line="240" w:lineRule="auto"/>
              <w:ind w:left="318" w:hanging="7"/>
            </w:pPr>
            <w:r w:rsidRPr="001E6954">
              <w:t>Requirement 6(3)(b)</w:t>
            </w:r>
          </w:p>
        </w:tc>
        <w:tc>
          <w:tcPr>
            <w:tcW w:w="1058" w:type="pct"/>
            <w:shd w:val="clear" w:color="auto" w:fill="auto"/>
          </w:tcPr>
          <w:p w14:paraId="347FA08C" w14:textId="729B5EEF"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90" w14:textId="77777777" w:rsidTr="00EB1D71">
        <w:trPr>
          <w:trHeight w:val="227"/>
        </w:trPr>
        <w:tc>
          <w:tcPr>
            <w:tcW w:w="3942" w:type="pct"/>
            <w:shd w:val="clear" w:color="auto" w:fill="auto"/>
          </w:tcPr>
          <w:p w14:paraId="347FA08E" w14:textId="09DCDFC7" w:rsidR="007B0800" w:rsidRPr="001E6954" w:rsidRDefault="007B0800" w:rsidP="007B0800">
            <w:pPr>
              <w:spacing w:before="40" w:after="40" w:line="240" w:lineRule="auto"/>
              <w:ind w:left="318" w:hanging="7"/>
            </w:pPr>
            <w:r w:rsidRPr="001E6954">
              <w:t>Requirement 6(3)(c)</w:t>
            </w:r>
          </w:p>
        </w:tc>
        <w:tc>
          <w:tcPr>
            <w:tcW w:w="1058" w:type="pct"/>
            <w:shd w:val="clear" w:color="auto" w:fill="auto"/>
          </w:tcPr>
          <w:p w14:paraId="347FA08F" w14:textId="7AE14E4B"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93" w14:textId="77777777" w:rsidTr="00EB1D71">
        <w:trPr>
          <w:trHeight w:val="227"/>
        </w:trPr>
        <w:tc>
          <w:tcPr>
            <w:tcW w:w="3942" w:type="pct"/>
            <w:shd w:val="clear" w:color="auto" w:fill="auto"/>
          </w:tcPr>
          <w:p w14:paraId="347FA091" w14:textId="0EFDB9F6" w:rsidR="007B0800" w:rsidRPr="001E6954" w:rsidRDefault="007B0800" w:rsidP="007B0800">
            <w:pPr>
              <w:spacing w:before="40" w:after="40" w:line="240" w:lineRule="auto"/>
              <w:ind w:left="318" w:hanging="7"/>
            </w:pPr>
            <w:r w:rsidRPr="001E6954">
              <w:t>Requirement 6(3)(d)</w:t>
            </w:r>
          </w:p>
        </w:tc>
        <w:tc>
          <w:tcPr>
            <w:tcW w:w="1058" w:type="pct"/>
            <w:shd w:val="clear" w:color="auto" w:fill="auto"/>
          </w:tcPr>
          <w:p w14:paraId="347FA092" w14:textId="73853638"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96" w14:textId="77777777" w:rsidTr="00EB1D71">
        <w:trPr>
          <w:trHeight w:val="227"/>
        </w:trPr>
        <w:tc>
          <w:tcPr>
            <w:tcW w:w="3942" w:type="pct"/>
            <w:shd w:val="clear" w:color="auto" w:fill="auto"/>
          </w:tcPr>
          <w:p w14:paraId="347FA094" w14:textId="7251C7EA" w:rsidR="007B0800" w:rsidRPr="001E6954" w:rsidRDefault="007B0800" w:rsidP="007B0800">
            <w:pPr>
              <w:keepNext/>
              <w:spacing w:before="40" w:after="40" w:line="240" w:lineRule="auto"/>
              <w:rPr>
                <w:b/>
              </w:rPr>
            </w:pPr>
            <w:r w:rsidRPr="001E6954">
              <w:rPr>
                <w:b/>
              </w:rPr>
              <w:t>Standard 7 Human resources</w:t>
            </w:r>
          </w:p>
        </w:tc>
        <w:tc>
          <w:tcPr>
            <w:tcW w:w="1058" w:type="pct"/>
            <w:shd w:val="clear" w:color="auto" w:fill="auto"/>
          </w:tcPr>
          <w:p w14:paraId="347FA095" w14:textId="38F4F828" w:rsidR="007B0800" w:rsidRPr="001E6954" w:rsidRDefault="007B0800" w:rsidP="007B0800">
            <w:pPr>
              <w:keepNext/>
              <w:spacing w:before="40" w:after="40" w:line="240" w:lineRule="auto"/>
              <w:jc w:val="right"/>
              <w:rPr>
                <w:b/>
                <w:color w:val="0000FF"/>
              </w:rPr>
            </w:pPr>
            <w:r w:rsidRPr="001E6954">
              <w:rPr>
                <w:b/>
                <w:bCs/>
                <w:iCs/>
                <w:color w:val="00577D"/>
                <w:szCs w:val="40"/>
              </w:rPr>
              <w:t>Compliant</w:t>
            </w:r>
          </w:p>
        </w:tc>
      </w:tr>
      <w:tr w:rsidR="007B0800" w14:paraId="347FA099" w14:textId="77777777" w:rsidTr="00EB1D71">
        <w:trPr>
          <w:trHeight w:val="227"/>
        </w:trPr>
        <w:tc>
          <w:tcPr>
            <w:tcW w:w="3942" w:type="pct"/>
            <w:shd w:val="clear" w:color="auto" w:fill="auto"/>
          </w:tcPr>
          <w:p w14:paraId="347FA097" w14:textId="5630782D" w:rsidR="007B0800" w:rsidRPr="001E6954" w:rsidRDefault="007B0800" w:rsidP="007B0800">
            <w:pPr>
              <w:spacing w:before="40" w:after="40" w:line="240" w:lineRule="auto"/>
              <w:ind w:left="318" w:hanging="7"/>
            </w:pPr>
            <w:r w:rsidRPr="001E6954">
              <w:t>Requirement 7(3)(a)</w:t>
            </w:r>
          </w:p>
        </w:tc>
        <w:tc>
          <w:tcPr>
            <w:tcW w:w="1058" w:type="pct"/>
            <w:shd w:val="clear" w:color="auto" w:fill="auto"/>
          </w:tcPr>
          <w:p w14:paraId="347FA098" w14:textId="59BE2CB3"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9C" w14:textId="77777777" w:rsidTr="00EB1D71">
        <w:trPr>
          <w:trHeight w:val="227"/>
        </w:trPr>
        <w:tc>
          <w:tcPr>
            <w:tcW w:w="3942" w:type="pct"/>
            <w:shd w:val="clear" w:color="auto" w:fill="auto"/>
          </w:tcPr>
          <w:p w14:paraId="347FA09A" w14:textId="0D67B8C3" w:rsidR="007B0800" w:rsidRPr="001E6954" w:rsidRDefault="007B0800" w:rsidP="007B0800">
            <w:pPr>
              <w:spacing w:before="40" w:after="40" w:line="240" w:lineRule="auto"/>
              <w:ind w:left="318" w:hanging="7"/>
            </w:pPr>
            <w:r w:rsidRPr="001E6954">
              <w:t>Requirement 7(3)(b)</w:t>
            </w:r>
          </w:p>
        </w:tc>
        <w:tc>
          <w:tcPr>
            <w:tcW w:w="1058" w:type="pct"/>
            <w:shd w:val="clear" w:color="auto" w:fill="auto"/>
          </w:tcPr>
          <w:p w14:paraId="347FA09B" w14:textId="15C55087"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9F" w14:textId="77777777" w:rsidTr="00EB1D71">
        <w:trPr>
          <w:trHeight w:val="227"/>
        </w:trPr>
        <w:tc>
          <w:tcPr>
            <w:tcW w:w="3942" w:type="pct"/>
            <w:shd w:val="clear" w:color="auto" w:fill="auto"/>
          </w:tcPr>
          <w:p w14:paraId="347FA09D" w14:textId="50B9DFB5" w:rsidR="007B0800" w:rsidRPr="001E6954" w:rsidRDefault="007B0800" w:rsidP="007B0800">
            <w:pPr>
              <w:spacing w:before="40" w:after="40" w:line="240" w:lineRule="auto"/>
              <w:ind w:left="318" w:hanging="7"/>
            </w:pPr>
            <w:r w:rsidRPr="001E6954">
              <w:t>Requirement 7(3)(c)</w:t>
            </w:r>
          </w:p>
        </w:tc>
        <w:tc>
          <w:tcPr>
            <w:tcW w:w="1058" w:type="pct"/>
            <w:shd w:val="clear" w:color="auto" w:fill="auto"/>
          </w:tcPr>
          <w:p w14:paraId="347FA09E" w14:textId="654BD837"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A2" w14:textId="77777777" w:rsidTr="00EB1D71">
        <w:trPr>
          <w:trHeight w:val="227"/>
        </w:trPr>
        <w:tc>
          <w:tcPr>
            <w:tcW w:w="3942" w:type="pct"/>
            <w:shd w:val="clear" w:color="auto" w:fill="auto"/>
          </w:tcPr>
          <w:p w14:paraId="347FA0A0" w14:textId="44EA9E71" w:rsidR="007B0800" w:rsidRPr="001E6954" w:rsidRDefault="007B0800" w:rsidP="007B0800">
            <w:pPr>
              <w:spacing w:before="40" w:after="40" w:line="240" w:lineRule="auto"/>
              <w:ind w:left="318" w:hanging="7"/>
            </w:pPr>
            <w:r w:rsidRPr="001E6954">
              <w:t>Requirement 7(3)(d)</w:t>
            </w:r>
          </w:p>
        </w:tc>
        <w:tc>
          <w:tcPr>
            <w:tcW w:w="1058" w:type="pct"/>
            <w:shd w:val="clear" w:color="auto" w:fill="auto"/>
          </w:tcPr>
          <w:p w14:paraId="347FA0A1" w14:textId="13760A8F"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A5" w14:textId="77777777" w:rsidTr="00EB1D71">
        <w:trPr>
          <w:trHeight w:val="227"/>
        </w:trPr>
        <w:tc>
          <w:tcPr>
            <w:tcW w:w="3942" w:type="pct"/>
            <w:shd w:val="clear" w:color="auto" w:fill="auto"/>
          </w:tcPr>
          <w:p w14:paraId="347FA0A3" w14:textId="6A4B0056" w:rsidR="007B0800" w:rsidRPr="001E6954" w:rsidRDefault="007B0800" w:rsidP="007B0800">
            <w:pPr>
              <w:spacing w:before="40" w:after="40" w:line="240" w:lineRule="auto"/>
              <w:ind w:left="318" w:hanging="7"/>
            </w:pPr>
            <w:r w:rsidRPr="001E6954">
              <w:t>Requirement 7(3)(e)</w:t>
            </w:r>
          </w:p>
        </w:tc>
        <w:tc>
          <w:tcPr>
            <w:tcW w:w="1058" w:type="pct"/>
            <w:shd w:val="clear" w:color="auto" w:fill="auto"/>
          </w:tcPr>
          <w:p w14:paraId="347FA0A4" w14:textId="1D6B317D"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A8" w14:textId="77777777" w:rsidTr="00EB1D71">
        <w:trPr>
          <w:trHeight w:val="227"/>
        </w:trPr>
        <w:tc>
          <w:tcPr>
            <w:tcW w:w="3942" w:type="pct"/>
            <w:shd w:val="clear" w:color="auto" w:fill="auto"/>
          </w:tcPr>
          <w:p w14:paraId="347FA0A6" w14:textId="6BD9BE69" w:rsidR="007B0800" w:rsidRPr="001E6954" w:rsidRDefault="007B0800" w:rsidP="007B0800">
            <w:pPr>
              <w:keepNext/>
              <w:spacing w:before="40" w:after="40" w:line="240" w:lineRule="auto"/>
              <w:rPr>
                <w:b/>
              </w:rPr>
            </w:pPr>
            <w:r w:rsidRPr="001E6954">
              <w:rPr>
                <w:b/>
              </w:rPr>
              <w:t>Standard 8 Organisational governance</w:t>
            </w:r>
          </w:p>
        </w:tc>
        <w:tc>
          <w:tcPr>
            <w:tcW w:w="1058" w:type="pct"/>
            <w:shd w:val="clear" w:color="auto" w:fill="auto"/>
          </w:tcPr>
          <w:p w14:paraId="347FA0A7" w14:textId="663F09A7" w:rsidR="007B0800" w:rsidRPr="001E6954" w:rsidRDefault="007B0800" w:rsidP="007B0800">
            <w:pPr>
              <w:keepNext/>
              <w:spacing w:before="40" w:after="40" w:line="240" w:lineRule="auto"/>
              <w:jc w:val="right"/>
              <w:rPr>
                <w:b/>
                <w:color w:val="0000FF"/>
              </w:rPr>
            </w:pPr>
            <w:r w:rsidRPr="001E6954">
              <w:rPr>
                <w:b/>
                <w:bCs/>
                <w:iCs/>
                <w:color w:val="00577D"/>
                <w:szCs w:val="40"/>
              </w:rPr>
              <w:t>Compliant</w:t>
            </w:r>
          </w:p>
        </w:tc>
      </w:tr>
      <w:tr w:rsidR="007B0800" w14:paraId="347FA0AB" w14:textId="77777777" w:rsidTr="00EB1D71">
        <w:trPr>
          <w:trHeight w:val="227"/>
        </w:trPr>
        <w:tc>
          <w:tcPr>
            <w:tcW w:w="3942" w:type="pct"/>
            <w:shd w:val="clear" w:color="auto" w:fill="auto"/>
          </w:tcPr>
          <w:p w14:paraId="347FA0A9" w14:textId="1F821B2F" w:rsidR="007B0800" w:rsidRPr="001E6954" w:rsidRDefault="007B0800" w:rsidP="007B0800">
            <w:pPr>
              <w:spacing w:before="40" w:after="40" w:line="240" w:lineRule="auto"/>
              <w:ind w:left="318" w:hanging="7"/>
            </w:pPr>
            <w:r w:rsidRPr="001E6954">
              <w:t>Requirement 8(3)(a)</w:t>
            </w:r>
          </w:p>
        </w:tc>
        <w:tc>
          <w:tcPr>
            <w:tcW w:w="1058" w:type="pct"/>
            <w:shd w:val="clear" w:color="auto" w:fill="auto"/>
          </w:tcPr>
          <w:p w14:paraId="347FA0AA" w14:textId="53CE1B65"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AE" w14:textId="77777777" w:rsidTr="00EB1D71">
        <w:trPr>
          <w:trHeight w:val="227"/>
        </w:trPr>
        <w:tc>
          <w:tcPr>
            <w:tcW w:w="3942" w:type="pct"/>
            <w:shd w:val="clear" w:color="auto" w:fill="auto"/>
          </w:tcPr>
          <w:p w14:paraId="347FA0AC" w14:textId="3B83A364" w:rsidR="007B0800" w:rsidRPr="001E6954" w:rsidRDefault="007B0800" w:rsidP="007B0800">
            <w:pPr>
              <w:spacing w:before="40" w:after="40" w:line="240" w:lineRule="auto"/>
              <w:ind w:left="318" w:hanging="7"/>
            </w:pPr>
            <w:r w:rsidRPr="001E6954">
              <w:t>Requirement 8(3)(b)</w:t>
            </w:r>
          </w:p>
        </w:tc>
        <w:tc>
          <w:tcPr>
            <w:tcW w:w="1058" w:type="pct"/>
            <w:shd w:val="clear" w:color="auto" w:fill="auto"/>
          </w:tcPr>
          <w:p w14:paraId="347FA0AD" w14:textId="1DD98E75"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B1" w14:textId="77777777" w:rsidTr="00EB1D71">
        <w:trPr>
          <w:trHeight w:val="227"/>
        </w:trPr>
        <w:tc>
          <w:tcPr>
            <w:tcW w:w="3942" w:type="pct"/>
            <w:shd w:val="clear" w:color="auto" w:fill="auto"/>
          </w:tcPr>
          <w:p w14:paraId="347FA0AF" w14:textId="746D9B22" w:rsidR="007B0800" w:rsidRPr="001E6954" w:rsidRDefault="007B0800" w:rsidP="007B0800">
            <w:pPr>
              <w:spacing w:before="40" w:after="40" w:line="240" w:lineRule="auto"/>
              <w:ind w:left="318" w:hanging="7"/>
            </w:pPr>
            <w:r w:rsidRPr="001E6954">
              <w:t>Requirement 8(3)(c)</w:t>
            </w:r>
          </w:p>
        </w:tc>
        <w:tc>
          <w:tcPr>
            <w:tcW w:w="1058" w:type="pct"/>
            <w:shd w:val="clear" w:color="auto" w:fill="auto"/>
          </w:tcPr>
          <w:p w14:paraId="347FA0B0" w14:textId="19ABB0F4"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B4" w14:textId="77777777" w:rsidTr="00EB1D71">
        <w:trPr>
          <w:trHeight w:val="227"/>
        </w:trPr>
        <w:tc>
          <w:tcPr>
            <w:tcW w:w="3942" w:type="pct"/>
            <w:shd w:val="clear" w:color="auto" w:fill="auto"/>
          </w:tcPr>
          <w:p w14:paraId="347FA0B2" w14:textId="093BA17D" w:rsidR="007B0800" w:rsidRPr="001E6954" w:rsidRDefault="007B0800" w:rsidP="007B0800">
            <w:pPr>
              <w:spacing w:before="40" w:after="40" w:line="240" w:lineRule="auto"/>
              <w:ind w:left="318" w:hanging="7"/>
            </w:pPr>
            <w:r w:rsidRPr="001E6954">
              <w:t>Requirement 8(3)(d)</w:t>
            </w:r>
          </w:p>
        </w:tc>
        <w:tc>
          <w:tcPr>
            <w:tcW w:w="1058" w:type="pct"/>
            <w:shd w:val="clear" w:color="auto" w:fill="auto"/>
          </w:tcPr>
          <w:p w14:paraId="347FA0B3" w14:textId="07CF7048" w:rsidR="007B0800" w:rsidRPr="001E6954" w:rsidRDefault="007B0800" w:rsidP="007B0800">
            <w:pPr>
              <w:spacing w:before="40" w:after="40" w:line="240" w:lineRule="auto"/>
              <w:jc w:val="right"/>
              <w:rPr>
                <w:color w:val="0000FF"/>
              </w:rPr>
            </w:pPr>
            <w:r w:rsidRPr="001E6954">
              <w:rPr>
                <w:bCs/>
                <w:iCs/>
                <w:color w:val="00577D"/>
                <w:szCs w:val="40"/>
              </w:rPr>
              <w:t>Compliant</w:t>
            </w:r>
          </w:p>
        </w:tc>
      </w:tr>
      <w:tr w:rsidR="007B0800" w14:paraId="347FA0B7" w14:textId="77777777" w:rsidTr="00EB1D71">
        <w:trPr>
          <w:trHeight w:val="227"/>
        </w:trPr>
        <w:tc>
          <w:tcPr>
            <w:tcW w:w="3942" w:type="pct"/>
            <w:shd w:val="clear" w:color="auto" w:fill="auto"/>
          </w:tcPr>
          <w:p w14:paraId="347FA0B5" w14:textId="48EF78D2" w:rsidR="007B0800" w:rsidRPr="001E6954" w:rsidRDefault="007B0800" w:rsidP="007B0800">
            <w:pPr>
              <w:spacing w:before="40" w:after="40" w:line="240" w:lineRule="auto"/>
              <w:ind w:left="318" w:hanging="7"/>
            </w:pPr>
            <w:r w:rsidRPr="001E6954">
              <w:t>Requirement 8(3)(e)</w:t>
            </w:r>
          </w:p>
        </w:tc>
        <w:tc>
          <w:tcPr>
            <w:tcW w:w="1058" w:type="pct"/>
            <w:shd w:val="clear" w:color="auto" w:fill="auto"/>
          </w:tcPr>
          <w:p w14:paraId="347FA0B6" w14:textId="28A9867F" w:rsidR="007B0800" w:rsidRPr="001E6954" w:rsidRDefault="007B0800" w:rsidP="007B0800">
            <w:pPr>
              <w:spacing w:before="40" w:after="40" w:line="240" w:lineRule="auto"/>
              <w:jc w:val="right"/>
              <w:rPr>
                <w:color w:val="0000FF"/>
              </w:rPr>
            </w:pPr>
            <w:r w:rsidRPr="001E6954">
              <w:rPr>
                <w:bCs/>
                <w:iCs/>
                <w:color w:val="00577D"/>
                <w:szCs w:val="40"/>
              </w:rPr>
              <w:t>Compliant</w:t>
            </w:r>
          </w:p>
        </w:tc>
      </w:tr>
      <w:bookmarkEnd w:id="2"/>
    </w:tbl>
    <w:p w14:paraId="347FA0B8" w14:textId="77777777" w:rsidR="008A22FF" w:rsidRDefault="00FD6CB2" w:rsidP="00463EF3">
      <w:pPr>
        <w:sectPr w:rsidR="008A22FF" w:rsidSect="001416E6">
          <w:headerReference w:type="first" r:id="rId16"/>
          <w:pgSz w:w="11906" w:h="16838"/>
          <w:pgMar w:top="1701" w:right="1418" w:bottom="1418" w:left="1418" w:header="709" w:footer="397" w:gutter="0"/>
          <w:cols w:space="708"/>
          <w:docGrid w:linePitch="360"/>
        </w:sectPr>
      </w:pPr>
    </w:p>
    <w:p w14:paraId="347FA0B9" w14:textId="77777777" w:rsidR="007F5256" w:rsidRPr="00D21DCD" w:rsidRDefault="0047245B" w:rsidP="00EC5474">
      <w:pPr>
        <w:pStyle w:val="Heading1"/>
      </w:pPr>
      <w:r>
        <w:lastRenderedPageBreak/>
        <w:t>Detailed assessment</w:t>
      </w:r>
    </w:p>
    <w:p w14:paraId="347FA0BA" w14:textId="77777777" w:rsidR="001E6954" w:rsidRPr="00D63989" w:rsidRDefault="0047245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3C9AB2" w14:textId="77777777" w:rsidR="007B0800" w:rsidRPr="001E6954" w:rsidRDefault="007B0800" w:rsidP="007B0800">
      <w:pPr>
        <w:rPr>
          <w:color w:val="auto"/>
        </w:rPr>
      </w:pPr>
      <w:r w:rsidRPr="00D63989">
        <w:t>The report also specifies areas in which improvements must be made to ensure the Quality Standards are complied with.</w:t>
      </w:r>
    </w:p>
    <w:p w14:paraId="69075BBA" w14:textId="77777777" w:rsidR="007B0800" w:rsidRPr="00D63989" w:rsidRDefault="007B0800" w:rsidP="007B0800">
      <w:r w:rsidRPr="00D63989">
        <w:t>The following information has been taken into account in developing this performance report:</w:t>
      </w:r>
    </w:p>
    <w:p w14:paraId="5A56F032" w14:textId="77777777" w:rsidR="007B0800" w:rsidRDefault="007B0800" w:rsidP="007B0800">
      <w:pPr>
        <w:pStyle w:val="ListBullet"/>
      </w:pPr>
      <w:bookmarkStart w:id="3" w:name="_Hlk104974771"/>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542BD">
        <w:t>a site assessment, observations at the service, review of documents and interviews with staff, consumers/representatives and others</w:t>
      </w:r>
      <w:r>
        <w:t>; and</w:t>
      </w:r>
    </w:p>
    <w:bookmarkEnd w:id="3"/>
    <w:p w14:paraId="54499125" w14:textId="77777777" w:rsidR="007B0800" w:rsidRPr="00365DAE" w:rsidRDefault="007B0800" w:rsidP="007B0800">
      <w:pPr>
        <w:pStyle w:val="ListBullet"/>
      </w:pPr>
      <w:r w:rsidRPr="00365DAE">
        <w:t>the provider</w:t>
      </w:r>
      <w:r>
        <w:t>’s</w:t>
      </w:r>
      <w:r w:rsidRPr="00365DAE">
        <w:t xml:space="preserve"> response</w:t>
      </w:r>
      <w:r>
        <w:t xml:space="preserve"> to the Site Audit report</w:t>
      </w:r>
      <w:r w:rsidRPr="00365DAE">
        <w:t xml:space="preserve"> </w:t>
      </w:r>
      <w:r>
        <w:t>received 17 May 2022.</w:t>
      </w:r>
    </w:p>
    <w:p w14:paraId="347FA0C0" w14:textId="77777777" w:rsidR="008A22FF" w:rsidRDefault="00FD6CB2">
      <w:pPr>
        <w:spacing w:after="160" w:line="259" w:lineRule="auto"/>
        <w:rPr>
          <w:rFonts w:cs="Times New Roman"/>
        </w:rPr>
      </w:pPr>
    </w:p>
    <w:p w14:paraId="347FA0C1" w14:textId="77777777" w:rsidR="00095CD4" w:rsidRDefault="00FD6CB2" w:rsidP="00095CD4">
      <w:pPr>
        <w:sectPr w:rsidR="00095CD4" w:rsidSect="005058B8">
          <w:headerReference w:type="first" r:id="rId17"/>
          <w:pgSz w:w="11906" w:h="16838"/>
          <w:pgMar w:top="1701" w:right="1418" w:bottom="1418" w:left="1418" w:header="709" w:footer="397" w:gutter="0"/>
          <w:cols w:space="708"/>
          <w:docGrid w:linePitch="360"/>
        </w:sectPr>
      </w:pPr>
    </w:p>
    <w:p w14:paraId="347FA0C2" w14:textId="17B97C85" w:rsidR="00CB3BA9" w:rsidRDefault="0047245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47FA1C4" wp14:editId="347FA1C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877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B0800" w:rsidRPr="00703E80">
        <w:rPr>
          <w:color w:val="FFFFFF" w:themeColor="background1"/>
        </w:rPr>
        <w:t xml:space="preserve"> </w:t>
      </w:r>
      <w:r w:rsidRPr="00703E80">
        <w:rPr>
          <w:color w:val="FFFFFF" w:themeColor="background1"/>
        </w:rPr>
        <w:br/>
        <w:t>Consumer dignity and choice</w:t>
      </w:r>
    </w:p>
    <w:p w14:paraId="347FA0C3" w14:textId="77777777" w:rsidR="0004322A" w:rsidRPr="00D63989" w:rsidRDefault="0047245B" w:rsidP="0004322A">
      <w:pPr>
        <w:pStyle w:val="Heading3"/>
        <w:shd w:val="clear" w:color="auto" w:fill="F2F2F2" w:themeFill="background1" w:themeFillShade="F2"/>
      </w:pPr>
      <w:r w:rsidRPr="00D63989">
        <w:t>Consumer outcome:</w:t>
      </w:r>
    </w:p>
    <w:p w14:paraId="347FA0C4" w14:textId="77777777" w:rsidR="0004322A" w:rsidRPr="00D63989" w:rsidRDefault="0047245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7FA0C5" w14:textId="77777777" w:rsidR="0004322A" w:rsidRPr="00D63989" w:rsidRDefault="0047245B" w:rsidP="0004322A">
      <w:pPr>
        <w:pStyle w:val="Heading3"/>
        <w:shd w:val="clear" w:color="auto" w:fill="F2F2F2" w:themeFill="background1" w:themeFillShade="F2"/>
      </w:pPr>
      <w:r w:rsidRPr="00D63989">
        <w:t>Organisation statement:</w:t>
      </w:r>
    </w:p>
    <w:p w14:paraId="347FA0C6" w14:textId="77777777" w:rsidR="0004322A" w:rsidRPr="00D63989" w:rsidRDefault="0047245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7FA0C7" w14:textId="77777777" w:rsidR="0004322A" w:rsidRDefault="0047245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7FA0C8" w14:textId="77777777" w:rsidR="0004322A" w:rsidRPr="00D63989" w:rsidRDefault="0047245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7FA0C9" w14:textId="77777777" w:rsidR="0004322A" w:rsidRPr="00D63989" w:rsidRDefault="0047245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7FA0CA" w14:textId="77777777" w:rsidR="007F5256" w:rsidRDefault="0047245B" w:rsidP="00427817">
      <w:pPr>
        <w:pStyle w:val="Heading2"/>
      </w:pPr>
      <w:r>
        <w:t xml:space="preserve">Assessment </w:t>
      </w:r>
      <w:r w:rsidRPr="002B2C0F">
        <w:t>of Standard</w:t>
      </w:r>
      <w:r>
        <w:t xml:space="preserve"> 1</w:t>
      </w:r>
    </w:p>
    <w:p w14:paraId="42FCBF34" w14:textId="77777777" w:rsidR="007B0800" w:rsidRDefault="007B0800" w:rsidP="007B0800">
      <w:pPr>
        <w:rPr>
          <w:rFonts w:eastAsiaTheme="minorHAnsi"/>
        </w:rPr>
      </w:pPr>
      <w:r w:rsidRPr="00154403">
        <w:rPr>
          <w:rFonts w:eastAsiaTheme="minorHAnsi"/>
        </w:rPr>
        <w:t>The Quality Standard is assessed as</w:t>
      </w:r>
      <w:r>
        <w:rPr>
          <w:rFonts w:eastAsiaTheme="minorHAnsi"/>
        </w:rPr>
        <w:t xml:space="preserve"> Compliant as six</w:t>
      </w:r>
      <w:r w:rsidRPr="00154403">
        <w:rPr>
          <w:rFonts w:eastAsiaTheme="minorHAnsi"/>
        </w:rPr>
        <w:t xml:space="preserve"> of the six specific requirements have been assessed as</w:t>
      </w:r>
      <w:r>
        <w:rPr>
          <w:rFonts w:eastAsiaTheme="minorHAnsi"/>
        </w:rPr>
        <w:t xml:space="preserve"> Compliant.</w:t>
      </w:r>
    </w:p>
    <w:p w14:paraId="753FFC30" w14:textId="77777777" w:rsidR="007B0800" w:rsidRDefault="007B0800" w:rsidP="007B0800">
      <w:pPr>
        <w:rPr>
          <w:rFonts w:eastAsiaTheme="minorHAnsi"/>
        </w:rPr>
      </w:pPr>
      <w:r>
        <w:rPr>
          <w:rFonts w:eastAsiaTheme="minorHAnsi"/>
        </w:rPr>
        <w:t xml:space="preserve">Consumers interviewed confirmed they are treated respectfully and with dignity and they are supported to maintain their identity, make informed choices about their care and services and live the life they choose. Consumers confirmed their privacy is always maintained and staff know and respect their choices and preferences, including religious practices, who they wish to be involved in their decision making and whom they wish to maintain relationships with.  </w:t>
      </w:r>
    </w:p>
    <w:p w14:paraId="32BAB686" w14:textId="77777777" w:rsidR="007B0800" w:rsidRDefault="007B0800" w:rsidP="007B0800">
      <w:pPr>
        <w:rPr>
          <w:rFonts w:eastAsiaTheme="minorHAnsi"/>
        </w:rPr>
      </w:pPr>
      <w:r>
        <w:rPr>
          <w:rFonts w:eastAsiaTheme="minorHAnsi"/>
        </w:rPr>
        <w:t>The service demonstrated it has effective processes to identify and communicate consumers’ cultural needs, goals and preferences. The service supports consumers to live the best life they choose and where risks are involved, the service implements strategies to mitigate those risks and prevent harm. The service provides information to consumers in a variety of ways and ensures care documentation reflects consumers’ preferences, choice and decision making.</w:t>
      </w:r>
    </w:p>
    <w:p w14:paraId="3FF8FA89" w14:textId="77777777" w:rsidR="007B0800" w:rsidRDefault="007B0800" w:rsidP="007B0800">
      <w:pPr>
        <w:rPr>
          <w:rFonts w:eastAsiaTheme="minorHAnsi"/>
        </w:rPr>
      </w:pPr>
      <w:r>
        <w:rPr>
          <w:rFonts w:eastAsiaTheme="minorHAnsi"/>
        </w:rPr>
        <w:t>The service has processes to maintain consumers’ privacy and to keep their personal information confidential. Staff interviewed confirmed processes and demonstrated knowledge of consumers’ choices, including who to involve in care, activities of risk they wish to partake in and ways in which they prefer their care and services delivered.</w:t>
      </w:r>
    </w:p>
    <w:p w14:paraId="4DB03B07" w14:textId="77777777" w:rsidR="007B0800" w:rsidRDefault="007B0800" w:rsidP="007B0800">
      <w:pPr>
        <w:rPr>
          <w:rFonts w:eastAsiaTheme="minorHAnsi"/>
        </w:rPr>
      </w:pPr>
      <w:r>
        <w:rPr>
          <w:rFonts w:eastAsiaTheme="minorHAnsi"/>
        </w:rPr>
        <w:lastRenderedPageBreak/>
        <w:t>Based on the evidence documented above, I find Australian Regional and Remote Communities Limited, in relation to Katherine Hostel, to be Compliant with all Requirements in Standard 1 Consumer dignity and choice.</w:t>
      </w:r>
    </w:p>
    <w:p w14:paraId="347FA0CD" w14:textId="5EF62C2A" w:rsidR="006451BA" w:rsidRDefault="0047245B"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347FA0CE" w14:textId="6A616C96" w:rsidR="00154403" w:rsidRDefault="0047245B" w:rsidP="00154403">
      <w:pPr>
        <w:pStyle w:val="Heading3"/>
      </w:pPr>
      <w:r w:rsidRPr="00051035">
        <w:t>Requirement 1(3)(a)</w:t>
      </w:r>
      <w:r w:rsidRPr="00051035">
        <w:tab/>
        <w:t>Compliant</w:t>
      </w:r>
    </w:p>
    <w:p w14:paraId="347FA0CF" w14:textId="77777777" w:rsidR="00154403" w:rsidRPr="008D114F" w:rsidRDefault="0047245B" w:rsidP="00154403">
      <w:pPr>
        <w:rPr>
          <w:i/>
        </w:rPr>
      </w:pPr>
      <w:r w:rsidRPr="008D114F">
        <w:rPr>
          <w:i/>
        </w:rPr>
        <w:t>Each consumer is treated with dignity and respect, with their identity, culture and diversity valued.</w:t>
      </w:r>
    </w:p>
    <w:p w14:paraId="347FA0D1" w14:textId="3EB44F4F" w:rsidR="00154403" w:rsidRDefault="0047245B" w:rsidP="00154403">
      <w:pPr>
        <w:pStyle w:val="Heading3"/>
      </w:pPr>
      <w:r>
        <w:t>Requirement 1(3)(b)</w:t>
      </w:r>
      <w:r>
        <w:tab/>
        <w:t>Compliant</w:t>
      </w:r>
    </w:p>
    <w:p w14:paraId="347FA0D2" w14:textId="77777777" w:rsidR="00154403" w:rsidRPr="008D114F" w:rsidRDefault="0047245B" w:rsidP="00154403">
      <w:pPr>
        <w:rPr>
          <w:i/>
        </w:rPr>
      </w:pPr>
      <w:r w:rsidRPr="008D114F">
        <w:rPr>
          <w:i/>
        </w:rPr>
        <w:t>Care and services are culturally safe.</w:t>
      </w:r>
    </w:p>
    <w:p w14:paraId="347FA0D4" w14:textId="41C78629" w:rsidR="00154403" w:rsidRPr="00DD02D3" w:rsidRDefault="0047245B" w:rsidP="00154403">
      <w:pPr>
        <w:pStyle w:val="Heading3"/>
      </w:pPr>
      <w:r w:rsidRPr="00DD02D3">
        <w:t>Requirement 1(3)(c)</w:t>
      </w:r>
      <w:r w:rsidRPr="00DD02D3">
        <w:tab/>
        <w:t>Compliant</w:t>
      </w:r>
    </w:p>
    <w:p w14:paraId="347FA0D5" w14:textId="77777777" w:rsidR="00154403" w:rsidRPr="008D114F" w:rsidRDefault="0047245B" w:rsidP="00154403">
      <w:pPr>
        <w:tabs>
          <w:tab w:val="right" w:pos="9026"/>
        </w:tabs>
        <w:spacing w:before="0" w:after="0"/>
        <w:outlineLvl w:val="4"/>
        <w:rPr>
          <w:i/>
        </w:rPr>
      </w:pPr>
      <w:r w:rsidRPr="008D114F">
        <w:rPr>
          <w:i/>
        </w:rPr>
        <w:t xml:space="preserve">Each consumer is supported to exercise choice and independence, including to: </w:t>
      </w:r>
    </w:p>
    <w:p w14:paraId="347FA0D6" w14:textId="77777777" w:rsidR="00154403" w:rsidRPr="008D114F" w:rsidRDefault="0047245B"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7FA0D7" w14:textId="77777777" w:rsidR="00154403" w:rsidRPr="008D114F" w:rsidRDefault="0047245B"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7FA0D8" w14:textId="77777777" w:rsidR="00D2235F" w:rsidRPr="008D114F" w:rsidRDefault="0047245B"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47FA0D9" w14:textId="77777777" w:rsidR="00154403" w:rsidRPr="008D114F" w:rsidRDefault="0047245B"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7FA0DB" w14:textId="57698F3B" w:rsidR="00154403" w:rsidRDefault="0047245B" w:rsidP="00154403">
      <w:pPr>
        <w:pStyle w:val="Heading3"/>
      </w:pPr>
      <w:r>
        <w:t>Requirement 1(3)(d)</w:t>
      </w:r>
      <w:r>
        <w:tab/>
        <w:t>Compliant</w:t>
      </w:r>
    </w:p>
    <w:p w14:paraId="347FA0DC" w14:textId="77777777" w:rsidR="00154403" w:rsidRPr="008D114F" w:rsidRDefault="0047245B" w:rsidP="00154403">
      <w:pPr>
        <w:rPr>
          <w:i/>
        </w:rPr>
      </w:pPr>
      <w:r w:rsidRPr="008D114F">
        <w:rPr>
          <w:i/>
        </w:rPr>
        <w:t>Each consumer is supported to take risks to enable them to live the best life they can.</w:t>
      </w:r>
    </w:p>
    <w:p w14:paraId="347FA0DE" w14:textId="6EA9B10D" w:rsidR="00154403" w:rsidRDefault="0047245B" w:rsidP="00154403">
      <w:pPr>
        <w:pStyle w:val="Heading3"/>
      </w:pPr>
      <w:r>
        <w:t>Requirement 1(3)(e)</w:t>
      </w:r>
      <w:r>
        <w:tab/>
        <w:t>Compliant</w:t>
      </w:r>
    </w:p>
    <w:p w14:paraId="347FA0DF" w14:textId="77777777" w:rsidR="00154403" w:rsidRPr="008D114F" w:rsidRDefault="0047245B" w:rsidP="00154403">
      <w:pPr>
        <w:rPr>
          <w:i/>
        </w:rPr>
      </w:pPr>
      <w:r w:rsidRPr="008D114F">
        <w:rPr>
          <w:i/>
        </w:rPr>
        <w:t>Information provided to each consumer is current, accurate and timely, and communicated in a way that is clear, easy to understand and enables them to exercise choice.</w:t>
      </w:r>
    </w:p>
    <w:p w14:paraId="347FA0E1" w14:textId="5BB8A56C" w:rsidR="00154403" w:rsidRDefault="0047245B" w:rsidP="00154403">
      <w:pPr>
        <w:pStyle w:val="Heading3"/>
      </w:pPr>
      <w:r>
        <w:t>Requirement 1(3)(f)</w:t>
      </w:r>
      <w:r>
        <w:tab/>
        <w:t>Compliant</w:t>
      </w:r>
    </w:p>
    <w:p w14:paraId="347FA0E2" w14:textId="77777777" w:rsidR="00154403" w:rsidRPr="008D114F" w:rsidRDefault="0047245B"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7FA0E4" w14:textId="77777777" w:rsidR="00154403" w:rsidRPr="00154403" w:rsidRDefault="00FD6CB2" w:rsidP="00154403"/>
    <w:p w14:paraId="347FA0E5" w14:textId="77777777" w:rsidR="00ED6B57" w:rsidRDefault="00FD6CB2" w:rsidP="00095CD4">
      <w:pPr>
        <w:sectPr w:rsidR="00ED6B57" w:rsidSect="00CB3BA9">
          <w:type w:val="continuous"/>
          <w:pgSz w:w="11906" w:h="16838"/>
          <w:pgMar w:top="1701" w:right="1418" w:bottom="1418" w:left="1418" w:header="568" w:footer="397" w:gutter="0"/>
          <w:cols w:space="708"/>
          <w:titlePg/>
          <w:docGrid w:linePitch="360"/>
        </w:sectPr>
      </w:pPr>
    </w:p>
    <w:p w14:paraId="347FA0E6" w14:textId="3915EDD6" w:rsidR="00CB3BA9" w:rsidRDefault="0047245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47FA1C6" wp14:editId="347FA1C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805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47FA0E7" w14:textId="77777777" w:rsidR="00ED6B57" w:rsidRPr="00ED6B57" w:rsidRDefault="0047245B" w:rsidP="00ED6B57">
      <w:pPr>
        <w:pStyle w:val="Heading3"/>
        <w:shd w:val="clear" w:color="auto" w:fill="F2F2F2" w:themeFill="background1" w:themeFillShade="F2"/>
      </w:pPr>
      <w:r w:rsidRPr="00ED6B57">
        <w:t>Consumer outcome:</w:t>
      </w:r>
    </w:p>
    <w:p w14:paraId="347FA0E8" w14:textId="77777777" w:rsidR="00ED6B57" w:rsidRPr="00ED6B57" w:rsidRDefault="0047245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7FA0E9" w14:textId="77777777" w:rsidR="00ED6B57" w:rsidRPr="00ED6B57" w:rsidRDefault="0047245B" w:rsidP="00ED6B57">
      <w:pPr>
        <w:pStyle w:val="Heading3"/>
        <w:shd w:val="clear" w:color="auto" w:fill="F2F2F2" w:themeFill="background1" w:themeFillShade="F2"/>
      </w:pPr>
      <w:r w:rsidRPr="00ED6B57">
        <w:t>Organisation statement:</w:t>
      </w:r>
    </w:p>
    <w:p w14:paraId="347FA0EA" w14:textId="77777777" w:rsidR="00ED6B57" w:rsidRPr="00ED6B57" w:rsidRDefault="0047245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7FA0EB" w14:textId="77777777" w:rsidR="00ED6B57" w:rsidRDefault="0047245B" w:rsidP="00ED6B57">
      <w:pPr>
        <w:pStyle w:val="Heading2"/>
      </w:pPr>
      <w:r>
        <w:t xml:space="preserve">Assessment </w:t>
      </w:r>
      <w:r w:rsidRPr="002B2C0F">
        <w:t>of Standard</w:t>
      </w:r>
      <w:r>
        <w:t xml:space="preserve"> 2</w:t>
      </w:r>
    </w:p>
    <w:p w14:paraId="3A9DCD96" w14:textId="77777777" w:rsidR="007B0800" w:rsidRDefault="007B0800" w:rsidP="007B0800">
      <w:pPr>
        <w:rPr>
          <w:rFonts w:eastAsiaTheme="minorHAnsi"/>
        </w:rPr>
      </w:pPr>
      <w:r w:rsidRPr="00154403">
        <w:rPr>
          <w:rFonts w:eastAsiaTheme="minorHAnsi"/>
        </w:rPr>
        <w:t xml:space="preserve">The Quality Standard is assessed as </w:t>
      </w:r>
      <w:r>
        <w:rPr>
          <w:rFonts w:eastAsiaTheme="minorHAnsi"/>
        </w:rPr>
        <w:t>Non-compliant as two of the five</w:t>
      </w:r>
      <w:r w:rsidRPr="00154403">
        <w:rPr>
          <w:rFonts w:eastAsiaTheme="minorHAnsi"/>
        </w:rPr>
        <w:t xml:space="preserve"> specific requirements have been assessed as</w:t>
      </w:r>
      <w:r>
        <w:rPr>
          <w:rFonts w:eastAsiaTheme="minorHAnsi"/>
        </w:rPr>
        <w:t xml:space="preserve"> Non-compliant.</w:t>
      </w:r>
    </w:p>
    <w:p w14:paraId="52E4C3D1" w14:textId="77777777" w:rsidR="007B0800" w:rsidRPr="00C059B9" w:rsidRDefault="007B0800" w:rsidP="007B0800">
      <w:pPr>
        <w:rPr>
          <w:rFonts w:eastAsiaTheme="minorHAnsi"/>
          <w:color w:val="auto"/>
        </w:rPr>
      </w:pPr>
      <w:bookmarkStart w:id="6" w:name="_Hlk66868194"/>
      <w:r w:rsidRPr="00C059B9">
        <w:rPr>
          <w:rFonts w:eastAsiaTheme="minorHAnsi"/>
          <w:color w:val="auto"/>
        </w:rPr>
        <w:t>The Assessment Team have recommended Requirement</w:t>
      </w:r>
      <w:r>
        <w:rPr>
          <w:rFonts w:eastAsiaTheme="minorHAnsi"/>
          <w:color w:val="auto"/>
        </w:rPr>
        <w:t>s (3)(a) and</w:t>
      </w:r>
      <w:r w:rsidRPr="00C059B9">
        <w:rPr>
          <w:rFonts w:eastAsiaTheme="minorHAnsi"/>
          <w:color w:val="auto"/>
        </w:rPr>
        <w:t xml:space="preserve"> (3)(</w:t>
      </w:r>
      <w:r>
        <w:rPr>
          <w:rFonts w:eastAsiaTheme="minorHAnsi"/>
          <w:color w:val="auto"/>
        </w:rPr>
        <w:t>e</w:t>
      </w:r>
      <w:r w:rsidRPr="00C059B9">
        <w:rPr>
          <w:rFonts w:eastAsiaTheme="minorHAnsi"/>
          <w:color w:val="auto"/>
        </w:rPr>
        <w:t xml:space="preserve">) </w:t>
      </w:r>
      <w:r>
        <w:rPr>
          <w:rFonts w:eastAsiaTheme="minorHAnsi"/>
          <w:color w:val="auto"/>
        </w:rPr>
        <w:t>as</w:t>
      </w:r>
      <w:r w:rsidRPr="00C059B9">
        <w:rPr>
          <w:rFonts w:eastAsiaTheme="minorHAnsi"/>
          <w:color w:val="auto"/>
        </w:rPr>
        <w:t xml:space="preserve"> not met. </w:t>
      </w:r>
      <w:bookmarkEnd w:id="6"/>
      <w:r w:rsidRPr="00C059B9">
        <w:rPr>
          <w:rFonts w:eastAsiaTheme="minorHAnsi"/>
          <w:color w:val="auto"/>
        </w:rPr>
        <w:t>I have considered the Assessment Team’s findings; the evidence documented in the Assessment Team’s report and the provider’s response and find the service Non-compliant with Requirement</w:t>
      </w:r>
      <w:r>
        <w:rPr>
          <w:rFonts w:eastAsiaTheme="minorHAnsi"/>
          <w:color w:val="auto"/>
        </w:rPr>
        <w:t>s (3)(a) and</w:t>
      </w:r>
      <w:r w:rsidRPr="00C059B9">
        <w:rPr>
          <w:rFonts w:eastAsiaTheme="minorHAnsi"/>
          <w:color w:val="auto"/>
        </w:rPr>
        <w:t xml:space="preserve"> (3)(</w:t>
      </w:r>
      <w:r>
        <w:rPr>
          <w:rFonts w:eastAsiaTheme="minorHAnsi"/>
          <w:color w:val="auto"/>
        </w:rPr>
        <w:t>e</w:t>
      </w:r>
      <w:r w:rsidRPr="00C059B9">
        <w:rPr>
          <w:rFonts w:eastAsiaTheme="minorHAnsi"/>
          <w:color w:val="auto"/>
        </w:rPr>
        <w:t>). I have provided reasons for my findings in the specific Requirement</w:t>
      </w:r>
      <w:r>
        <w:rPr>
          <w:rFonts w:eastAsiaTheme="minorHAnsi"/>
          <w:color w:val="auto"/>
        </w:rPr>
        <w:t>s</w:t>
      </w:r>
      <w:r w:rsidRPr="00C059B9">
        <w:rPr>
          <w:rFonts w:eastAsiaTheme="minorHAnsi"/>
          <w:color w:val="auto"/>
        </w:rPr>
        <w:t xml:space="preserve"> below</w:t>
      </w:r>
      <w:r>
        <w:rPr>
          <w:rFonts w:eastAsiaTheme="minorHAnsi"/>
          <w:color w:val="auto"/>
        </w:rPr>
        <w:t>.</w:t>
      </w:r>
    </w:p>
    <w:p w14:paraId="2D38F7FA" w14:textId="77777777" w:rsidR="007B0800" w:rsidRDefault="007B0800" w:rsidP="007B0800">
      <w:pPr>
        <w:rPr>
          <w:rFonts w:eastAsia="Calibri"/>
          <w:color w:val="auto"/>
          <w:lang w:eastAsia="en-US"/>
        </w:rPr>
      </w:pPr>
      <w:r>
        <w:rPr>
          <w:rFonts w:eastAsia="Calibri"/>
          <w:color w:val="auto"/>
          <w:lang w:eastAsia="en-US"/>
        </w:rPr>
        <w:t xml:space="preserve">Consumers and their representatives interviewed confirmed they feel like partners in the ongoing assessment and planning of consumers’ care and services and indicated they were informed of outcomes of assessment and planning. Representatives confirmed they are informed of incidents and changes in consumers’ needs. Consumers confirmed they are able to discuss their specific care needs and preferences with staff at any time and staff respect their choices. </w:t>
      </w:r>
    </w:p>
    <w:p w14:paraId="7D8DFD7F" w14:textId="77777777" w:rsidR="007B0800" w:rsidRDefault="007B0800" w:rsidP="007B0800">
      <w:pPr>
        <w:rPr>
          <w:rFonts w:eastAsiaTheme="minorHAnsi"/>
          <w:color w:val="auto"/>
        </w:rPr>
      </w:pPr>
      <w:r>
        <w:rPr>
          <w:rFonts w:eastAsiaTheme="minorHAnsi"/>
          <w:color w:val="auto"/>
        </w:rPr>
        <w:t>Consumer care plans sampled confirmed consumers’ current needs, goals and preferences are recorded and ‘end of life wishes’ and palliative care plans are recorded and developed in consultation with the consumer and representative, where appropriate. The service, where appropriate, involves other organisations and providers of care to complete assessment and plans for consumers and all outcomes are communicated to those providing care to the consumer.</w:t>
      </w:r>
    </w:p>
    <w:p w14:paraId="4B42DC82" w14:textId="77777777" w:rsidR="007B0800" w:rsidRDefault="007B0800" w:rsidP="007B0800">
      <w:pPr>
        <w:rPr>
          <w:rFonts w:eastAsiaTheme="minorHAnsi"/>
        </w:rPr>
      </w:pPr>
      <w:r>
        <w:rPr>
          <w:rFonts w:eastAsiaTheme="minorHAnsi"/>
        </w:rPr>
        <w:t xml:space="preserve">Based on the evidence documented above, I find Australian Regional and Remote Communities Limited, in relation to Katherine Hostel, to be Compliant with </w:t>
      </w:r>
      <w:r>
        <w:rPr>
          <w:rFonts w:eastAsiaTheme="minorHAnsi"/>
        </w:rPr>
        <w:lastRenderedPageBreak/>
        <w:t>Requirements (3)(b), (3)(c) and (3)(d) in Standard 2 Ongoing assessment and planning with consumers.</w:t>
      </w:r>
    </w:p>
    <w:p w14:paraId="347FA0EE" w14:textId="5017C759" w:rsidR="00ED6B57" w:rsidRDefault="0047245B" w:rsidP="00ED6B57">
      <w:pPr>
        <w:pStyle w:val="Heading2"/>
      </w:pPr>
      <w:r>
        <w:t>Assessment of Standard 2 Requirements</w:t>
      </w:r>
    </w:p>
    <w:p w14:paraId="347FA0EF" w14:textId="3F89A173" w:rsidR="00934888" w:rsidRDefault="0047245B" w:rsidP="00934888">
      <w:pPr>
        <w:pStyle w:val="Heading3"/>
      </w:pPr>
      <w:r w:rsidRPr="00051035">
        <w:t xml:space="preserve">Requirement </w:t>
      </w:r>
      <w:r>
        <w:t>2</w:t>
      </w:r>
      <w:r w:rsidRPr="00051035">
        <w:t>(3)(a)</w:t>
      </w:r>
      <w:r w:rsidRPr="00051035">
        <w:tab/>
        <w:t>Non-compliant</w:t>
      </w:r>
    </w:p>
    <w:p w14:paraId="347FA0F0" w14:textId="77777777" w:rsidR="00853601" w:rsidRPr="008D114F" w:rsidRDefault="0047245B" w:rsidP="00853601">
      <w:pPr>
        <w:rPr>
          <w:i/>
        </w:rPr>
      </w:pPr>
      <w:r w:rsidRPr="008D114F">
        <w:rPr>
          <w:i/>
        </w:rPr>
        <w:t>Assessment and planning, including consideration of risks to the consumer’s health and well-being, informs the delivery of safe and effective care and services.</w:t>
      </w:r>
    </w:p>
    <w:p w14:paraId="4318DACE" w14:textId="77777777" w:rsidR="007B0800" w:rsidRDefault="007B0800" w:rsidP="007B0800">
      <w:pPr>
        <w:rPr>
          <w:color w:val="auto"/>
        </w:rPr>
      </w:pPr>
      <w:r>
        <w:rPr>
          <w:color w:val="auto"/>
        </w:rPr>
        <w:t>The Assessment Team found the service was unable to demonstrate it has an effective assessment and planning process in place that consider risks to consumers’ health and well-being and to inform the delivery of safe and effective care and services. The Assessment Team provided the following information and evidence relevant to my finding:</w:t>
      </w:r>
    </w:p>
    <w:p w14:paraId="2B8EF936" w14:textId="77777777" w:rsidR="007B0800" w:rsidRDefault="007B0800" w:rsidP="007B0800">
      <w:pPr>
        <w:pStyle w:val="ListBullet"/>
      </w:pPr>
      <w:r>
        <w:t xml:space="preserve">Consumer A entered the service during March 2022 and staff had not completed all of their required assessments within the organisation’s 7 day required period, as per their own policy and procedures.  </w:t>
      </w:r>
    </w:p>
    <w:p w14:paraId="26FB676F" w14:textId="77777777" w:rsidR="007B0800" w:rsidRDefault="007B0800" w:rsidP="007B0800">
      <w:pPr>
        <w:pStyle w:val="ListBullet2"/>
      </w:pPr>
      <w:r>
        <w:t>Assessments had not been completed for mobility, activities of risks they partake in, falls or lifestyle resulting in the consumer’s care plan being incomplete and not inclusive of risks or strategies to mitigate risks associated with their health and well-being.</w:t>
      </w:r>
    </w:p>
    <w:p w14:paraId="15BBC67F" w14:textId="77777777" w:rsidR="007B0800" w:rsidRDefault="007B0800" w:rsidP="007B0800">
      <w:pPr>
        <w:pStyle w:val="ListBullet2"/>
      </w:pPr>
      <w:r>
        <w:t>Consumer A was identified on admission as a high falls risk based on a Falls risk Assessment Tool review completed during March 2022. However, a mobility assessment or a physiotherapy assessment had not been completed to identify risks to mobility, including falls and while a potential injury risk assessment was completed on day of admission it did not include any goals, strategies or interventions to mitigate those risks.</w:t>
      </w:r>
    </w:p>
    <w:p w14:paraId="5FBAC050" w14:textId="77777777" w:rsidR="007B0800" w:rsidRDefault="007B0800" w:rsidP="007B0800">
      <w:pPr>
        <w:pStyle w:val="ListBullet2"/>
      </w:pPr>
      <w:r>
        <w:t>Staff interviewed were unable to describe falls intervention strategies to mitigate Consumer A’s risk of falling.</w:t>
      </w:r>
    </w:p>
    <w:p w14:paraId="1A70B686" w14:textId="77777777" w:rsidR="007B0800" w:rsidRDefault="007B0800" w:rsidP="007B0800">
      <w:pPr>
        <w:pStyle w:val="ListBullet2"/>
      </w:pPr>
      <w:r>
        <w:t xml:space="preserve">The Assessment Team identified through progress notes Consumer </w:t>
      </w:r>
      <w:proofErr w:type="spellStart"/>
      <w:r>
        <w:t>A</w:t>
      </w:r>
      <w:proofErr w:type="spellEnd"/>
      <w:r>
        <w:t xml:space="preserve"> experienced a fall at the service 24 March 2022.</w:t>
      </w:r>
    </w:p>
    <w:p w14:paraId="7116F703" w14:textId="77777777" w:rsidR="007B0800" w:rsidRDefault="007B0800" w:rsidP="007B0800">
      <w:pPr>
        <w:pStyle w:val="ListBullet2"/>
      </w:pPr>
      <w:r>
        <w:t>A behaviour assessment completed in March 2022 had not identified or documented behaviours, triggers or individualised strategies or use of medication as a behaviour management strategy.</w:t>
      </w:r>
    </w:p>
    <w:p w14:paraId="190F211C" w14:textId="77777777" w:rsidR="007B0800" w:rsidRDefault="007B0800" w:rsidP="007B0800">
      <w:pPr>
        <w:pStyle w:val="ListBullet3"/>
      </w:pPr>
      <w:r>
        <w:t xml:space="preserve">Two behaviour incidents occurred during April 2022, one of which resulted in as required antipsychotic medication being administered. The Assessment Team noted Consumer A was not identified as having a </w:t>
      </w:r>
      <w:r>
        <w:lastRenderedPageBreak/>
        <w:t>chemical restraint in place, a behaviour support plan was not in place nor strategies individualised to Consumer A.</w:t>
      </w:r>
    </w:p>
    <w:p w14:paraId="7475DBC0" w14:textId="77777777" w:rsidR="007B0800" w:rsidRDefault="007B0800" w:rsidP="007B0800">
      <w:r w:rsidRPr="004B0FE4">
        <w:t xml:space="preserve">The </w:t>
      </w:r>
      <w:r>
        <w:t>provider</w:t>
      </w:r>
      <w:r w:rsidRPr="004B0FE4">
        <w:t xml:space="preserve"> submitted a response to the Assessment Team</w:t>
      </w:r>
      <w:r>
        <w:t>’</w:t>
      </w:r>
      <w:r w:rsidRPr="004B0FE4">
        <w:t>s report acknowledging the findings of the Assessment Team</w:t>
      </w:r>
      <w:r>
        <w:t>. The response also</w:t>
      </w:r>
      <w:r w:rsidRPr="004B0FE4">
        <w:t xml:space="preserve"> </w:t>
      </w:r>
      <w:r>
        <w:t xml:space="preserve"> included information of ways in which they have addressed the deficits identified and their plan for continuous improvement to ensure compliance within this Requirement. The provider  submitted the following information and evidence relevant to my finding:</w:t>
      </w:r>
    </w:p>
    <w:p w14:paraId="687C57DF" w14:textId="77777777" w:rsidR="007B0800" w:rsidRDefault="007B0800" w:rsidP="007B0800">
      <w:pPr>
        <w:pStyle w:val="ListBullet"/>
      </w:pPr>
      <w:r>
        <w:t xml:space="preserve">In relation to Consumer A: </w:t>
      </w:r>
    </w:p>
    <w:p w14:paraId="0544016C" w14:textId="77777777" w:rsidR="007B0800" w:rsidRDefault="007B0800" w:rsidP="007B0800">
      <w:pPr>
        <w:pStyle w:val="ListBullet2"/>
      </w:pPr>
      <w:r>
        <w:t>A current falls risk assessment identifying strategies to prevent further occurrences and minimise any further harm has been completed.</w:t>
      </w:r>
    </w:p>
    <w:p w14:paraId="1CF745EE" w14:textId="77777777" w:rsidR="007B0800" w:rsidRDefault="007B0800" w:rsidP="007B0800">
      <w:pPr>
        <w:pStyle w:val="ListBullet2"/>
      </w:pPr>
      <w:r>
        <w:t>Further assessments have been completed, including mobility and physiotherapy identifying strategies to improve mobility, activities of risk assessment has been undertaken for the activity Consumer A wishes to partake in with mitigation strategies to reduce harm and preserve safety of Consumer A and other consumers.</w:t>
      </w:r>
    </w:p>
    <w:p w14:paraId="5542900E" w14:textId="77777777" w:rsidR="007B0800" w:rsidRDefault="007B0800" w:rsidP="007B0800">
      <w:pPr>
        <w:pStyle w:val="ListBullet2"/>
      </w:pPr>
      <w:r>
        <w:t>Undertaken other assessments with consideration of risks,  including skin integrity, pain and wound management and the outcomes have been documented on Consumer A’s care plans.</w:t>
      </w:r>
    </w:p>
    <w:p w14:paraId="759D45B2" w14:textId="77777777" w:rsidR="007B0800" w:rsidRDefault="007B0800" w:rsidP="007B0800">
      <w:pPr>
        <w:pStyle w:val="ListBullet2"/>
      </w:pPr>
      <w:r>
        <w:t>Staff have commenced routine pain charting to inform Consumer A’s pain management plan.</w:t>
      </w:r>
    </w:p>
    <w:p w14:paraId="2D87AAFC" w14:textId="77777777" w:rsidR="007B0800" w:rsidRDefault="007B0800" w:rsidP="007B0800">
      <w:r>
        <w:t>The  provider’s  response provided further actions they have implemented since the Site Audit to improve their performance based on the findings in the Assessment Team’s report, including:</w:t>
      </w:r>
    </w:p>
    <w:p w14:paraId="48B75FFC" w14:textId="77777777" w:rsidR="007B0800" w:rsidRDefault="007B0800" w:rsidP="007B0800">
      <w:pPr>
        <w:pStyle w:val="ListBullet"/>
      </w:pPr>
      <w:r>
        <w:t>Re-education of all permanent clinical leads and registered staff in relation to assessments, including for pain, skin integrity, falls, nutrition and weight loss, incident reporting and care planning.</w:t>
      </w:r>
    </w:p>
    <w:p w14:paraId="3DEA299A" w14:textId="77777777" w:rsidR="007B0800" w:rsidRDefault="007B0800" w:rsidP="007B0800">
      <w:pPr>
        <w:pStyle w:val="ListBullet"/>
      </w:pPr>
      <w:r>
        <w:t>A review of the access to physiotherapy for mobility and falls risk assessments has been implemented.</w:t>
      </w:r>
    </w:p>
    <w:p w14:paraId="5B4AD7BA" w14:textId="77777777" w:rsidR="007B0800" w:rsidRDefault="007B0800" w:rsidP="007B0800">
      <w:r>
        <w:t xml:space="preserve">In coming to my finding, I have considered the information and evidence presented by the Assessment Team and acknowledge the actions and improvements the provider has made since the Site Audit visit </w:t>
      </w:r>
      <w:r w:rsidRPr="007102FB">
        <w:t>to address deficits identified in the Assessment Team’s report. However, I find at the time of the Site Audit,</w:t>
      </w:r>
      <w:r>
        <w:t xml:space="preserve"> assessment and planning was not effectively completed with the consideration of risks to consumer’s health and well-being. </w:t>
      </w:r>
      <w:r w:rsidRPr="007102FB">
        <w:t xml:space="preserve">I have placed weight on evidence documented in </w:t>
      </w:r>
      <w:r w:rsidRPr="007102FB">
        <w:lastRenderedPageBreak/>
        <w:t>the Assessment Team’s report related to</w:t>
      </w:r>
      <w:r>
        <w:t xml:space="preserve"> the assessment and planning for Consumer A.  </w:t>
      </w:r>
    </w:p>
    <w:p w14:paraId="6142F227" w14:textId="77777777" w:rsidR="007B0800" w:rsidRPr="00F82FC6" w:rsidRDefault="007B0800" w:rsidP="007B0800">
      <w:pPr>
        <w:pStyle w:val="ListBullet"/>
        <w:numPr>
          <w:ilvl w:val="0"/>
          <w:numId w:val="0"/>
        </w:numPr>
      </w:pPr>
      <w:r>
        <w:t xml:space="preserve">For the reasons detailed above, I find Australian Regional and Remote Communities Limited, in relation to Katherine Hostel, Non-compliant with Requirement (3)(a) in Standard 2 Ongoing assessment and planning with consumers. </w:t>
      </w:r>
    </w:p>
    <w:p w14:paraId="347FA0F2" w14:textId="4C67F4E9" w:rsidR="00934888" w:rsidRDefault="0047245B" w:rsidP="00934888">
      <w:pPr>
        <w:pStyle w:val="Heading3"/>
      </w:pPr>
      <w:r>
        <w:t>Requirement 2(3)(b)</w:t>
      </w:r>
      <w:r>
        <w:tab/>
        <w:t>Compliant</w:t>
      </w:r>
    </w:p>
    <w:p w14:paraId="347FA0F3" w14:textId="77777777" w:rsidR="00853601" w:rsidRPr="008D114F" w:rsidRDefault="0047245B" w:rsidP="00853601">
      <w:pPr>
        <w:rPr>
          <w:i/>
        </w:rPr>
      </w:pPr>
      <w:r w:rsidRPr="008D114F">
        <w:rPr>
          <w:i/>
        </w:rPr>
        <w:t>Assessment and planning identifies and addresses the consumer’s current needs, goals and preferences, including advance care planning and end of life planning if the consumer wishes.</w:t>
      </w:r>
    </w:p>
    <w:p w14:paraId="347FA0F5" w14:textId="53DC5032" w:rsidR="00934888" w:rsidRDefault="0047245B" w:rsidP="00934888">
      <w:pPr>
        <w:pStyle w:val="Heading3"/>
      </w:pPr>
      <w:r>
        <w:t>Requirement 2(3)(c)</w:t>
      </w:r>
      <w:r>
        <w:tab/>
        <w:t>Compliant</w:t>
      </w:r>
    </w:p>
    <w:p w14:paraId="347FA0F6" w14:textId="77777777" w:rsidR="00853601" w:rsidRPr="008D114F" w:rsidRDefault="0047245B" w:rsidP="00853601">
      <w:pPr>
        <w:rPr>
          <w:i/>
        </w:rPr>
      </w:pPr>
      <w:r w:rsidRPr="008D114F">
        <w:rPr>
          <w:i/>
        </w:rPr>
        <w:t>The organisation demonstrates that assessment and planning:</w:t>
      </w:r>
    </w:p>
    <w:p w14:paraId="347FA0F7" w14:textId="77777777" w:rsidR="00853601" w:rsidRPr="008D114F" w:rsidRDefault="0047245B"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7FA0F9" w14:textId="24067891" w:rsidR="00853601" w:rsidRDefault="0047245B"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7FA0FA" w14:textId="7F026A0E" w:rsidR="00934888" w:rsidRDefault="0047245B" w:rsidP="00934888">
      <w:pPr>
        <w:pStyle w:val="Heading3"/>
      </w:pPr>
      <w:r>
        <w:t>Requirement 2(3)(d)</w:t>
      </w:r>
      <w:r>
        <w:tab/>
        <w:t>Compliant</w:t>
      </w:r>
    </w:p>
    <w:p w14:paraId="347FA0FB" w14:textId="77777777" w:rsidR="00853601" w:rsidRPr="008D114F" w:rsidRDefault="0047245B"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7FA0FD" w14:textId="0921F59E" w:rsidR="00934888" w:rsidRDefault="0047245B" w:rsidP="00934888">
      <w:pPr>
        <w:pStyle w:val="Heading3"/>
      </w:pPr>
      <w:r>
        <w:t>Requirement 2(3)(e)</w:t>
      </w:r>
      <w:r>
        <w:tab/>
        <w:t>Non-compliant</w:t>
      </w:r>
    </w:p>
    <w:p w14:paraId="347FA0FE" w14:textId="77777777" w:rsidR="00853601" w:rsidRPr="008D114F" w:rsidRDefault="0047245B" w:rsidP="00853601">
      <w:pPr>
        <w:rPr>
          <w:i/>
        </w:rPr>
      </w:pPr>
      <w:r w:rsidRPr="008D114F">
        <w:rPr>
          <w:i/>
        </w:rPr>
        <w:t>Care and services are reviewed regularly for effectiveness, and when circumstances change or when incidents impact on the needs, goals or preferences of the consumer.</w:t>
      </w:r>
    </w:p>
    <w:p w14:paraId="3D93B06F" w14:textId="77777777" w:rsidR="007B0800" w:rsidRDefault="007B0800" w:rsidP="007B0800">
      <w:pPr>
        <w:rPr>
          <w:color w:val="auto"/>
        </w:rPr>
      </w:pPr>
      <w:r>
        <w:rPr>
          <w:color w:val="auto"/>
        </w:rPr>
        <w:t>The Assessment Team found the service was unable to demonstrate  care and services are regularly reviewed for effectiveness, and when circumstances change or when incidents impact on the needs, goals or preferences of the consumer. The Assessment Team provided the following information and evidence relevant to my finding:</w:t>
      </w:r>
    </w:p>
    <w:p w14:paraId="65E478D3" w14:textId="77777777" w:rsidR="007B0800" w:rsidRDefault="007B0800" w:rsidP="007B0800">
      <w:pPr>
        <w:pStyle w:val="ListBullet"/>
      </w:pPr>
      <w:r>
        <w:t xml:space="preserve">In relation to Consumer A: </w:t>
      </w:r>
    </w:p>
    <w:p w14:paraId="08FC2314" w14:textId="77777777" w:rsidR="007B0800" w:rsidRDefault="007B0800" w:rsidP="007B0800">
      <w:pPr>
        <w:pStyle w:val="ListBullet2"/>
      </w:pPr>
      <w:r>
        <w:t xml:space="preserve">Consumer A had clinical changes during their first 6 weeks at the service including two falls, increased behaviour incidents, changes to psychotropic, diabetes and diuretic medications and a hospitalisation. However, these </w:t>
      </w:r>
      <w:r>
        <w:lastRenderedPageBreak/>
        <w:t>events/incidents did not trigger a review or reassessment of Consumer A’s care and services.</w:t>
      </w:r>
    </w:p>
    <w:p w14:paraId="4BDA635F" w14:textId="77777777" w:rsidR="007B0800" w:rsidRDefault="007B0800" w:rsidP="007B0800">
      <w:pPr>
        <w:pStyle w:val="ListBullet2"/>
      </w:pPr>
      <w:r>
        <w:t>Two falls (one March 2022 one April 2022) were sustained, however, there was no reassessment of falls risk or review of strategies to manage falls post  fall.</w:t>
      </w:r>
    </w:p>
    <w:p w14:paraId="14231AB1" w14:textId="77777777" w:rsidR="007B0800" w:rsidRDefault="007B0800" w:rsidP="007B0800">
      <w:pPr>
        <w:pStyle w:val="ListBullet2"/>
      </w:pPr>
      <w:r>
        <w:t>Two behaviour incidents occurred during April 2022, however, there was no review of the effectiveness of strategies to manage Consumer A’s behaviour.</w:t>
      </w:r>
    </w:p>
    <w:p w14:paraId="21C3B059" w14:textId="77777777" w:rsidR="007B0800" w:rsidRDefault="007B0800" w:rsidP="007B0800">
      <w:pPr>
        <w:pStyle w:val="ListBullet2"/>
      </w:pPr>
      <w:r>
        <w:t>Changes in medications, including psychotropic (chemical restraint), diabetes and diuretics did not trigger any further reassessment of behaviour or monitoring of blood glucose levels or weight loss.</w:t>
      </w:r>
    </w:p>
    <w:p w14:paraId="6B511B13" w14:textId="77777777" w:rsidR="007B0800" w:rsidRDefault="007B0800" w:rsidP="007B0800">
      <w:pPr>
        <w:pStyle w:val="ListBullet"/>
      </w:pPr>
      <w:r>
        <w:t>In relation to Consumer B:</w:t>
      </w:r>
    </w:p>
    <w:p w14:paraId="21889274" w14:textId="77777777" w:rsidR="007B0800" w:rsidRDefault="007B0800" w:rsidP="007B0800">
      <w:pPr>
        <w:pStyle w:val="ListBullet2"/>
      </w:pPr>
      <w:r>
        <w:t>The service did not review Consumer B’s nutritional needs after a weight loss of 4.2kg in one month and no reassessment was completed when staff identified the weight loss.</w:t>
      </w:r>
    </w:p>
    <w:p w14:paraId="0F672B02" w14:textId="77777777" w:rsidR="007B0800" w:rsidRDefault="007B0800" w:rsidP="007B0800">
      <w:pPr>
        <w:pStyle w:val="ListBullet2"/>
      </w:pPr>
      <w:r>
        <w:t xml:space="preserve">A review was undertaken by an external health provider in relation to Consumer B’s increased behaviours. However, the recommendations for behaviour management strategies were not recorded or updated in Consumer B’s behaviour support plan or care plan. </w:t>
      </w:r>
    </w:p>
    <w:p w14:paraId="03E9AE6B" w14:textId="77777777" w:rsidR="007B0800" w:rsidRDefault="007B0800" w:rsidP="007B0800">
      <w:pPr>
        <w:pStyle w:val="ListBullet"/>
      </w:pPr>
      <w:r>
        <w:t>In relation to Consumer C</w:t>
      </w:r>
    </w:p>
    <w:p w14:paraId="36D4E54F" w14:textId="77777777" w:rsidR="007B0800" w:rsidRDefault="007B0800" w:rsidP="007B0800">
      <w:pPr>
        <w:pStyle w:val="ListBullet2"/>
      </w:pPr>
      <w:r>
        <w:t>The specialised nursing needs care plan did not reflect Consumer C’s choice to take a risk and self-manage their own specialised care needs, and recommendations as a result of a dietitian review did not trigger a reassessment of risks associated with Consumer C’s choice to self-manage this aspect of their own care.</w:t>
      </w:r>
    </w:p>
    <w:p w14:paraId="206DE882" w14:textId="77777777" w:rsidR="007B0800" w:rsidRDefault="007B0800" w:rsidP="007B0800">
      <w:pPr>
        <w:pStyle w:val="ListBullet"/>
      </w:pPr>
      <w:r>
        <w:t>The provider’s response provided further actions implemented since the Site Audit to improve their performance based on the findings in the Assessment Team’s report, including:</w:t>
      </w:r>
    </w:p>
    <w:p w14:paraId="337D90C7" w14:textId="77777777" w:rsidR="007B0800" w:rsidRDefault="007B0800" w:rsidP="007B0800">
      <w:pPr>
        <w:pStyle w:val="ListBullet2"/>
      </w:pPr>
      <w:r>
        <w:t>In relation to Consumer A, review and reassessment of falls risks, medication and behaviour have been completed and outcomes recorded in Consumer A’s relevant care plans.</w:t>
      </w:r>
    </w:p>
    <w:p w14:paraId="7327FC0E" w14:textId="77777777" w:rsidR="007B0800" w:rsidRDefault="007B0800" w:rsidP="007B0800">
      <w:pPr>
        <w:pStyle w:val="ListBullet2"/>
      </w:pPr>
      <w:r>
        <w:t>In relation to Consumer B, weekly weights are being completed and have been noted as stabilised since the Site Audit. The service have updated Consumer B’s care plan to include the recommendations made as a result of an external review to manage their behaviours effectively .</w:t>
      </w:r>
    </w:p>
    <w:p w14:paraId="5FFD9627" w14:textId="77777777" w:rsidR="007B0800" w:rsidRDefault="007B0800" w:rsidP="007B0800">
      <w:pPr>
        <w:pStyle w:val="ListBullet2"/>
      </w:pPr>
      <w:r>
        <w:lastRenderedPageBreak/>
        <w:t>In relation to Consumer C, a risk assessment relating to  managing their own specialised care need has been completed, with outcomes documented in Consumer C’s care plan.</w:t>
      </w:r>
    </w:p>
    <w:p w14:paraId="1E7633C1" w14:textId="77777777" w:rsidR="007B0800" w:rsidRDefault="007B0800" w:rsidP="007B0800">
      <w:r>
        <w:t xml:space="preserve">In coming to my finding, I have considered the information and evidence presented by the Assessment Team and acknowledge the actions and improvements the provider has made since the Site Audit visit </w:t>
      </w:r>
      <w:r w:rsidRPr="007102FB">
        <w:t>to address deficits identified in the Assessment Team’s report. However, I find at the time of the Site Audit,</w:t>
      </w:r>
      <w:r>
        <w:t xml:space="preserve"> care and services were not reviewed regularly for effectiveness, when circumstances change or when incidents occurred that impacted on needs, goals and preferences for consumers. </w:t>
      </w:r>
      <w:r w:rsidRPr="007102FB">
        <w:t>I have placed weight on evidence documented in the Assessment Team’s report related to</w:t>
      </w:r>
      <w:r>
        <w:t xml:space="preserve">  assessment and planning for Consumers A, B and C respectively.  </w:t>
      </w:r>
    </w:p>
    <w:p w14:paraId="37AC47EF" w14:textId="77777777" w:rsidR="007B0800" w:rsidRPr="00F82FC6" w:rsidRDefault="007B0800" w:rsidP="007B0800">
      <w:r>
        <w:t xml:space="preserve">For the reasons detailed above, </w:t>
      </w:r>
      <w:r>
        <w:rPr>
          <w:rFonts w:eastAsiaTheme="minorHAnsi"/>
        </w:rPr>
        <w:t>I find Australian Regional and Remote Communities Limited, in relation to Katherine Hostel</w:t>
      </w:r>
      <w:r>
        <w:t xml:space="preserve">, Non-compliant with Requirement (3)(e) in Standard 2 Ongoing assessment and planning with consumers. </w:t>
      </w:r>
    </w:p>
    <w:p w14:paraId="347FA100" w14:textId="77777777" w:rsidR="00032B17" w:rsidRDefault="00FD6CB2" w:rsidP="00095CD4">
      <w:pPr>
        <w:sectPr w:rsidR="00032B17" w:rsidSect="003F5725">
          <w:type w:val="continuous"/>
          <w:pgSz w:w="11906" w:h="16838"/>
          <w:pgMar w:top="1701" w:right="1418" w:bottom="1418" w:left="1418" w:header="709" w:footer="397" w:gutter="0"/>
          <w:cols w:space="708"/>
          <w:titlePg/>
          <w:docGrid w:linePitch="360"/>
        </w:sectPr>
      </w:pPr>
    </w:p>
    <w:p w14:paraId="347FA101" w14:textId="6AE68356" w:rsidR="00CB3BA9" w:rsidRDefault="0047245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47FA1C8" wp14:editId="347FA1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94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47FA102" w14:textId="77777777" w:rsidR="007F5256" w:rsidRPr="00FD1B02" w:rsidRDefault="0047245B" w:rsidP="00032B17">
      <w:pPr>
        <w:pStyle w:val="Heading3"/>
        <w:shd w:val="clear" w:color="auto" w:fill="F2F2F2" w:themeFill="background1" w:themeFillShade="F2"/>
      </w:pPr>
      <w:r w:rsidRPr="00FD1B02">
        <w:t>Consumer outcome:</w:t>
      </w:r>
    </w:p>
    <w:p w14:paraId="347FA103" w14:textId="77777777" w:rsidR="007F5256" w:rsidRDefault="0047245B" w:rsidP="00912DE6">
      <w:pPr>
        <w:numPr>
          <w:ilvl w:val="0"/>
          <w:numId w:val="3"/>
        </w:numPr>
        <w:shd w:val="clear" w:color="auto" w:fill="F2F2F2" w:themeFill="background1" w:themeFillShade="F2"/>
      </w:pPr>
      <w:r>
        <w:t>I get personal care, clinical care, or both personal care and clinical care, that is safe and right for me.</w:t>
      </w:r>
    </w:p>
    <w:p w14:paraId="347FA104" w14:textId="77777777" w:rsidR="007F5256" w:rsidRDefault="0047245B" w:rsidP="00032B17">
      <w:pPr>
        <w:pStyle w:val="Heading3"/>
        <w:shd w:val="clear" w:color="auto" w:fill="F2F2F2" w:themeFill="background1" w:themeFillShade="F2"/>
      </w:pPr>
      <w:r>
        <w:t>Organisation statement:</w:t>
      </w:r>
    </w:p>
    <w:p w14:paraId="347FA105" w14:textId="77777777" w:rsidR="007F5256" w:rsidRDefault="0047245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7FA106" w14:textId="77777777" w:rsidR="007F5256" w:rsidRDefault="0047245B" w:rsidP="00427817">
      <w:pPr>
        <w:pStyle w:val="Heading2"/>
      </w:pPr>
      <w:r>
        <w:t>Assessment of Standard 3</w:t>
      </w:r>
    </w:p>
    <w:p w14:paraId="2F018922" w14:textId="77777777" w:rsidR="007B0800" w:rsidRDefault="007B0800" w:rsidP="007B0800">
      <w:pPr>
        <w:rPr>
          <w:rFonts w:eastAsiaTheme="minorHAnsi"/>
        </w:rPr>
      </w:pPr>
      <w:r w:rsidRPr="00154403">
        <w:rPr>
          <w:rFonts w:eastAsiaTheme="minorHAnsi"/>
        </w:rPr>
        <w:t xml:space="preserve">The Quality Standard is assessed as </w:t>
      </w:r>
      <w:r>
        <w:rPr>
          <w:rFonts w:eastAsiaTheme="minorHAnsi"/>
        </w:rPr>
        <w:t>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p>
    <w:p w14:paraId="68F6B311" w14:textId="77777777" w:rsidR="007B0800" w:rsidRDefault="007B0800" w:rsidP="007B0800">
      <w:pPr>
        <w:rPr>
          <w:rFonts w:eastAsia="Calibri"/>
          <w:lang w:eastAsia="en-US"/>
        </w:rPr>
      </w:pPr>
      <w:r>
        <w:rPr>
          <w:rFonts w:eastAsia="Calibri"/>
          <w:lang w:eastAsia="en-US"/>
        </w:rPr>
        <w:t>Consumers interviewed confirmed they receive safe and effective personal and clinical care which is right for them and in line with their needs, goals and preferences. Representatives interviewed confirmed they are informed of incidents when they occur and any changes to care as a result. Consumers confirmed they have access to a medical officer when they need it and staff respond in a timely manner to any deterioration in their health or condition.</w:t>
      </w:r>
    </w:p>
    <w:p w14:paraId="5B408B96" w14:textId="77777777" w:rsidR="007B0800" w:rsidRDefault="007B0800" w:rsidP="007B0800">
      <w:pPr>
        <w:rPr>
          <w:rFonts w:eastAsia="Calibri"/>
          <w:lang w:eastAsia="en-US"/>
        </w:rPr>
      </w:pPr>
      <w:r>
        <w:rPr>
          <w:rFonts w:eastAsia="Calibri"/>
          <w:lang w:eastAsia="en-US"/>
        </w:rPr>
        <w:t xml:space="preserve">Consumer files sampled demonstrated where a change in consumers’ function and capacity is identified, the condition is recognised and responded to in a timely manner, monitoring processes are implemented and investigations are undertaken by registered staff. </w:t>
      </w:r>
    </w:p>
    <w:p w14:paraId="5637CF5C" w14:textId="77777777" w:rsidR="007B0800" w:rsidRDefault="007B0800" w:rsidP="007B0800">
      <w:pPr>
        <w:rPr>
          <w:rFonts w:eastAsia="Calibri"/>
          <w:lang w:eastAsia="en-US"/>
        </w:rPr>
      </w:pPr>
      <w:r>
        <w:rPr>
          <w:rFonts w:eastAsia="Calibri"/>
          <w:lang w:eastAsia="en-US"/>
        </w:rPr>
        <w:t xml:space="preserve">The service demonstrated an understanding and application of strategies targeting minimisation of infection related risks through implementing standard and transmission-based precautions to prevent and control infections.      </w:t>
      </w:r>
    </w:p>
    <w:p w14:paraId="361ADC68" w14:textId="77777777" w:rsidR="007B0800" w:rsidRDefault="007B0800" w:rsidP="007B0800">
      <w:pPr>
        <w:rPr>
          <w:rFonts w:eastAsiaTheme="minorHAnsi"/>
        </w:rPr>
      </w:pPr>
      <w:r>
        <w:rPr>
          <w:rFonts w:eastAsiaTheme="minorHAnsi"/>
        </w:rPr>
        <w:t>Based on the evidence documented above, I find Australian Regional and Remote Communities Limited, in relation to Katherine Hostel, to be Compliant with all Requirements in Standard 3 Personal care and clinical care.</w:t>
      </w:r>
    </w:p>
    <w:p w14:paraId="347FA109" w14:textId="69D72CA7" w:rsidR="00301877" w:rsidRDefault="0047245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347FA10A" w14:textId="63FCF174" w:rsidR="00853601" w:rsidRPr="00853601" w:rsidRDefault="0047245B" w:rsidP="00853601">
      <w:pPr>
        <w:pStyle w:val="Heading3"/>
      </w:pPr>
      <w:r w:rsidRPr="00853601">
        <w:t>Requirement 3(3)(a)</w:t>
      </w:r>
      <w:r>
        <w:tab/>
        <w:t>Compliant</w:t>
      </w:r>
    </w:p>
    <w:p w14:paraId="347FA10B" w14:textId="77777777" w:rsidR="00853601" w:rsidRPr="008D114F" w:rsidRDefault="0047245B" w:rsidP="00853601">
      <w:pPr>
        <w:rPr>
          <w:i/>
        </w:rPr>
      </w:pPr>
      <w:r w:rsidRPr="008D114F">
        <w:rPr>
          <w:i/>
        </w:rPr>
        <w:t>Each consumer gets safe and effective personal care, clinical care, or both personal care and clinical care, that:</w:t>
      </w:r>
    </w:p>
    <w:p w14:paraId="347FA10C" w14:textId="77777777" w:rsidR="00853601" w:rsidRPr="008D114F" w:rsidRDefault="0047245B" w:rsidP="00853601">
      <w:pPr>
        <w:numPr>
          <w:ilvl w:val="0"/>
          <w:numId w:val="24"/>
        </w:numPr>
        <w:tabs>
          <w:tab w:val="right" w:pos="9026"/>
        </w:tabs>
        <w:spacing w:before="0" w:after="0"/>
        <w:ind w:left="567" w:hanging="425"/>
        <w:outlineLvl w:val="4"/>
        <w:rPr>
          <w:i/>
        </w:rPr>
      </w:pPr>
      <w:r w:rsidRPr="008D114F">
        <w:rPr>
          <w:i/>
        </w:rPr>
        <w:t>is best practice; and</w:t>
      </w:r>
    </w:p>
    <w:p w14:paraId="347FA10D" w14:textId="77777777" w:rsidR="00853601" w:rsidRPr="008D114F" w:rsidRDefault="0047245B" w:rsidP="00853601">
      <w:pPr>
        <w:numPr>
          <w:ilvl w:val="0"/>
          <w:numId w:val="24"/>
        </w:numPr>
        <w:tabs>
          <w:tab w:val="right" w:pos="9026"/>
        </w:tabs>
        <w:spacing w:before="0" w:after="0"/>
        <w:ind w:left="567" w:hanging="425"/>
        <w:outlineLvl w:val="4"/>
        <w:rPr>
          <w:i/>
        </w:rPr>
      </w:pPr>
      <w:r w:rsidRPr="008D114F">
        <w:rPr>
          <w:i/>
        </w:rPr>
        <w:t>is tailored to their needs; and</w:t>
      </w:r>
    </w:p>
    <w:p w14:paraId="347FA10E" w14:textId="77777777" w:rsidR="00853601" w:rsidRPr="008D114F" w:rsidRDefault="0047245B" w:rsidP="00853601">
      <w:pPr>
        <w:numPr>
          <w:ilvl w:val="0"/>
          <w:numId w:val="24"/>
        </w:numPr>
        <w:tabs>
          <w:tab w:val="right" w:pos="9026"/>
        </w:tabs>
        <w:spacing w:before="0" w:after="0"/>
        <w:ind w:left="567" w:hanging="425"/>
        <w:outlineLvl w:val="4"/>
        <w:rPr>
          <w:i/>
        </w:rPr>
      </w:pPr>
      <w:r w:rsidRPr="008D114F">
        <w:rPr>
          <w:i/>
        </w:rPr>
        <w:t>optimises their health and well-being.</w:t>
      </w:r>
    </w:p>
    <w:p w14:paraId="347FA111" w14:textId="359357C5" w:rsidR="00853601" w:rsidRPr="00853601" w:rsidRDefault="0047245B" w:rsidP="00853601">
      <w:pPr>
        <w:pStyle w:val="Heading3"/>
      </w:pPr>
      <w:r w:rsidRPr="00853601">
        <w:t>Requirement 3(3)(b)</w:t>
      </w:r>
      <w:r>
        <w:tab/>
        <w:t>Compliant</w:t>
      </w:r>
    </w:p>
    <w:p w14:paraId="347FA112" w14:textId="77777777" w:rsidR="00853601" w:rsidRPr="008D114F" w:rsidRDefault="0047245B" w:rsidP="00853601">
      <w:pPr>
        <w:rPr>
          <w:i/>
        </w:rPr>
      </w:pPr>
      <w:r w:rsidRPr="008D114F">
        <w:rPr>
          <w:i/>
          <w:szCs w:val="22"/>
        </w:rPr>
        <w:t>Effective management of high impact or high prevalence risks associated with the care of each consumer.</w:t>
      </w:r>
    </w:p>
    <w:p w14:paraId="347FA114" w14:textId="37470E03" w:rsidR="00853601" w:rsidRPr="00D435F8" w:rsidRDefault="0047245B" w:rsidP="00853601">
      <w:pPr>
        <w:pStyle w:val="Heading3"/>
      </w:pPr>
      <w:r w:rsidRPr="00D435F8">
        <w:t>Requirement 3(3)(c)</w:t>
      </w:r>
      <w:r>
        <w:tab/>
        <w:t>Compliant</w:t>
      </w:r>
    </w:p>
    <w:p w14:paraId="347FA115" w14:textId="5CF186BE" w:rsidR="00853601" w:rsidRPr="008D114F" w:rsidRDefault="0047245B" w:rsidP="00853601">
      <w:pPr>
        <w:rPr>
          <w:i/>
        </w:rPr>
      </w:pPr>
      <w:r w:rsidRPr="008D114F">
        <w:rPr>
          <w:i/>
          <w:szCs w:val="22"/>
        </w:rPr>
        <w:t xml:space="preserve">The needs, goals and preferences of consumers nearing the end of life are recognised and addressed, their comfort </w:t>
      </w:r>
      <w:r w:rsidR="007B0800" w:rsidRPr="008D114F">
        <w:rPr>
          <w:i/>
          <w:szCs w:val="22"/>
        </w:rPr>
        <w:t>maximised,</w:t>
      </w:r>
      <w:r w:rsidRPr="008D114F">
        <w:rPr>
          <w:i/>
          <w:szCs w:val="22"/>
        </w:rPr>
        <w:t xml:space="preserve"> and their dignity preserved.</w:t>
      </w:r>
    </w:p>
    <w:p w14:paraId="347FA117" w14:textId="5F9F27F0" w:rsidR="00853601" w:rsidRPr="00D435F8" w:rsidRDefault="0047245B" w:rsidP="00853601">
      <w:pPr>
        <w:pStyle w:val="Heading3"/>
      </w:pPr>
      <w:r w:rsidRPr="00D435F8">
        <w:t>Requirement 3(3)(d)</w:t>
      </w:r>
      <w:r>
        <w:tab/>
        <w:t>Compliant</w:t>
      </w:r>
    </w:p>
    <w:p w14:paraId="347FA118" w14:textId="77777777" w:rsidR="00853601" w:rsidRPr="008D114F" w:rsidRDefault="0047245B" w:rsidP="00853601">
      <w:pPr>
        <w:rPr>
          <w:i/>
        </w:rPr>
      </w:pPr>
      <w:r w:rsidRPr="008D114F">
        <w:rPr>
          <w:i/>
          <w:szCs w:val="22"/>
        </w:rPr>
        <w:t>Deterioration or change of a consumer’s mental health, cognitive or physical function, capacity or condition is recognised and responded to in a timely manner.</w:t>
      </w:r>
    </w:p>
    <w:p w14:paraId="347FA11A" w14:textId="41EE018B" w:rsidR="00853601" w:rsidRPr="00D435F8" w:rsidRDefault="0047245B" w:rsidP="00853601">
      <w:pPr>
        <w:pStyle w:val="Heading3"/>
      </w:pPr>
      <w:r w:rsidRPr="00D435F8">
        <w:t>Requirement 3(3)(e)</w:t>
      </w:r>
      <w:r>
        <w:tab/>
        <w:t>Compliant</w:t>
      </w:r>
    </w:p>
    <w:p w14:paraId="347FA11B" w14:textId="77777777" w:rsidR="00853601" w:rsidRPr="008D114F" w:rsidRDefault="0047245B"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47FA11D" w14:textId="160803E1" w:rsidR="00853601" w:rsidRPr="00D435F8" w:rsidRDefault="0047245B" w:rsidP="00853601">
      <w:pPr>
        <w:pStyle w:val="Heading3"/>
      </w:pPr>
      <w:r w:rsidRPr="00D435F8">
        <w:t>Requirement 3(3)(f)</w:t>
      </w:r>
      <w:r>
        <w:tab/>
        <w:t>Compliant</w:t>
      </w:r>
    </w:p>
    <w:p w14:paraId="347FA11E" w14:textId="77777777" w:rsidR="00853601" w:rsidRPr="008D114F" w:rsidRDefault="0047245B" w:rsidP="00853601">
      <w:pPr>
        <w:rPr>
          <w:i/>
        </w:rPr>
      </w:pPr>
      <w:r w:rsidRPr="008D114F">
        <w:rPr>
          <w:i/>
          <w:szCs w:val="22"/>
        </w:rPr>
        <w:t>Timely and appropriate referrals to individuals, other organisations and providers of other care and services.</w:t>
      </w:r>
    </w:p>
    <w:p w14:paraId="347FA120" w14:textId="7A7FEC04" w:rsidR="00853601" w:rsidRPr="00D435F8" w:rsidRDefault="0047245B" w:rsidP="00853601">
      <w:pPr>
        <w:pStyle w:val="Heading3"/>
      </w:pPr>
      <w:r w:rsidRPr="00D435F8">
        <w:t>Requirement 3(3)(g)</w:t>
      </w:r>
      <w:r>
        <w:tab/>
        <w:t>Compliant</w:t>
      </w:r>
    </w:p>
    <w:p w14:paraId="347FA121" w14:textId="77777777" w:rsidR="00853601" w:rsidRPr="008D114F" w:rsidRDefault="0047245B" w:rsidP="00853601">
      <w:pPr>
        <w:tabs>
          <w:tab w:val="right" w:pos="9026"/>
        </w:tabs>
        <w:spacing w:before="0" w:after="0"/>
        <w:outlineLvl w:val="4"/>
        <w:rPr>
          <w:i/>
          <w:szCs w:val="22"/>
        </w:rPr>
      </w:pPr>
      <w:r w:rsidRPr="008D114F">
        <w:rPr>
          <w:i/>
          <w:szCs w:val="22"/>
        </w:rPr>
        <w:t>Minimisation of infection related risks through implementing:</w:t>
      </w:r>
    </w:p>
    <w:p w14:paraId="347FA122" w14:textId="77777777" w:rsidR="00853601" w:rsidRPr="008D114F" w:rsidRDefault="0047245B"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47FA123" w14:textId="77777777" w:rsidR="00853601" w:rsidRPr="008D114F" w:rsidRDefault="0047245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7FA125" w14:textId="77777777" w:rsidR="00032B17" w:rsidRDefault="00FD6CB2" w:rsidP="00095CD4"/>
    <w:p w14:paraId="347FA126" w14:textId="77777777" w:rsidR="00853601" w:rsidRDefault="00FD6CB2" w:rsidP="00095CD4">
      <w:pPr>
        <w:sectPr w:rsidR="00853601" w:rsidSect="00CB3BA9">
          <w:type w:val="continuous"/>
          <w:pgSz w:w="11906" w:h="16838"/>
          <w:pgMar w:top="1701" w:right="1418" w:bottom="1418" w:left="1418" w:header="709" w:footer="397" w:gutter="0"/>
          <w:cols w:space="708"/>
          <w:titlePg/>
          <w:docGrid w:linePitch="360"/>
        </w:sectPr>
      </w:pPr>
    </w:p>
    <w:p w14:paraId="347FA127" w14:textId="56D3ED29" w:rsidR="00CB3BA9" w:rsidRDefault="0047245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47FA1CA" wp14:editId="347FA1C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77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B080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47FA128" w14:textId="77777777" w:rsidR="007F5256" w:rsidRPr="00FD1B02" w:rsidRDefault="0047245B" w:rsidP="00032B17">
      <w:pPr>
        <w:pStyle w:val="Heading3"/>
        <w:shd w:val="clear" w:color="auto" w:fill="F2F2F2" w:themeFill="background1" w:themeFillShade="F2"/>
      </w:pPr>
      <w:r w:rsidRPr="00FD1B02">
        <w:t>Consumer outcome:</w:t>
      </w:r>
    </w:p>
    <w:p w14:paraId="347FA129" w14:textId="77777777" w:rsidR="007F5256" w:rsidRDefault="0047245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7FA12A" w14:textId="77777777" w:rsidR="007F5256" w:rsidRDefault="0047245B" w:rsidP="00032B17">
      <w:pPr>
        <w:pStyle w:val="Heading3"/>
        <w:shd w:val="clear" w:color="auto" w:fill="F2F2F2" w:themeFill="background1" w:themeFillShade="F2"/>
      </w:pPr>
      <w:r>
        <w:t>Organisation statement:</w:t>
      </w:r>
    </w:p>
    <w:p w14:paraId="347FA12B" w14:textId="77777777" w:rsidR="007F5256" w:rsidRDefault="0047245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7FA12C" w14:textId="77777777" w:rsidR="007F5256" w:rsidRDefault="0047245B" w:rsidP="00427817">
      <w:pPr>
        <w:pStyle w:val="Heading2"/>
      </w:pPr>
      <w:r>
        <w:t>Assessment of Standard 4</w:t>
      </w:r>
    </w:p>
    <w:p w14:paraId="5FB03A54" w14:textId="77777777" w:rsidR="007B0800" w:rsidRDefault="007B0800" w:rsidP="007B0800">
      <w:pPr>
        <w:rPr>
          <w:rFonts w:eastAsiaTheme="minorHAnsi"/>
        </w:rPr>
      </w:pPr>
      <w:r w:rsidRPr="00154403">
        <w:rPr>
          <w:rFonts w:eastAsiaTheme="minorHAnsi"/>
        </w:rPr>
        <w:t>The Quality Standard is assessed as</w:t>
      </w:r>
      <w:r>
        <w:rPr>
          <w:rFonts w:eastAsiaTheme="minorHAnsi"/>
        </w:rPr>
        <w:t xml:space="preserve">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06BA8907" w14:textId="77777777" w:rsidR="007B0800" w:rsidRDefault="007B0800" w:rsidP="007B0800">
      <w:pPr>
        <w:rPr>
          <w:rFonts w:eastAsia="Calibri"/>
        </w:rPr>
      </w:pPr>
      <w:r>
        <w:rPr>
          <w:rFonts w:eastAsia="Calibri"/>
        </w:rPr>
        <w:t>Consumers interviewed confirmed they are supported to do the things they want to do, choose the activities they wish to participate in, access the community and maintain relationships with people important to them. Consumers confirmed they are able to talk to staff or access other supports when they feel down and need emotional support. Consumers confirmed they receive meals which are of good quality and suitable to their dietary needs.</w:t>
      </w:r>
    </w:p>
    <w:p w14:paraId="3D278339" w14:textId="77777777" w:rsidR="007B0800" w:rsidRDefault="007B0800" w:rsidP="007B0800">
      <w:pPr>
        <w:rPr>
          <w:rFonts w:eastAsia="Calibri"/>
        </w:rPr>
      </w:pPr>
      <w:r>
        <w:rPr>
          <w:rFonts w:eastAsia="Calibri"/>
        </w:rPr>
        <w:t>The service demonstrated effective processes to ensure consumers receive safe and effective services and supports for daily living. Assessments are completed and recorded on care documentation to identify and communicate consumers’ needs, goals and preferences which optimises their independence, well-being and quality of life. Care plans include strategies for staff on how to provide support, including equipment required and activities the consumer wishes to attend.</w:t>
      </w:r>
    </w:p>
    <w:p w14:paraId="2FE1E598" w14:textId="77777777" w:rsidR="007B0800" w:rsidRDefault="007B0800" w:rsidP="007B0800">
      <w:pPr>
        <w:rPr>
          <w:rFonts w:eastAsia="Calibri"/>
        </w:rPr>
      </w:pPr>
      <w:r>
        <w:rPr>
          <w:rFonts w:eastAsia="Calibri"/>
        </w:rPr>
        <w:t>Consumer files viewed show consumers’ dietary needs and preferences are recorded and available where food and drinks are prepared.</w:t>
      </w:r>
    </w:p>
    <w:p w14:paraId="0831C16D" w14:textId="77777777" w:rsidR="007B0800" w:rsidRDefault="007B0800" w:rsidP="007B0800">
      <w:pPr>
        <w:rPr>
          <w:rFonts w:eastAsiaTheme="minorHAnsi"/>
        </w:rPr>
      </w:pPr>
      <w:r>
        <w:rPr>
          <w:rFonts w:eastAsiaTheme="minorHAnsi"/>
        </w:rPr>
        <w:t>Based on the evidence documented above, I find Australian Regional and Remote Communities Limited, in relation to Katherine Hostel, to be Compliant with all Requirements in Standard 4 Services and supports for daily living.</w:t>
      </w:r>
    </w:p>
    <w:p w14:paraId="347FA12F" w14:textId="4E6CF1F9" w:rsidR="00301877" w:rsidRDefault="0047245B" w:rsidP="00427817">
      <w:pPr>
        <w:pStyle w:val="Heading2"/>
      </w:pPr>
      <w:r>
        <w:lastRenderedPageBreak/>
        <w:t>Assessment of Standard 4 Requirements</w:t>
      </w:r>
    </w:p>
    <w:p w14:paraId="347FA130" w14:textId="3EBBD384" w:rsidR="00314FF7" w:rsidRPr="00314FF7" w:rsidRDefault="0047245B" w:rsidP="00314FF7">
      <w:pPr>
        <w:pStyle w:val="Heading3"/>
      </w:pPr>
      <w:r w:rsidRPr="00314FF7">
        <w:t>Requirement 4(3)(a)</w:t>
      </w:r>
      <w:r>
        <w:tab/>
        <w:t>Compliant</w:t>
      </w:r>
    </w:p>
    <w:p w14:paraId="347FA132" w14:textId="3CFBEDB4" w:rsidR="00314FF7" w:rsidRPr="007B0800" w:rsidRDefault="0047245B"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47FA133" w14:textId="146EC791" w:rsidR="00314FF7" w:rsidRPr="00D435F8" w:rsidRDefault="0047245B" w:rsidP="00314FF7">
      <w:pPr>
        <w:pStyle w:val="Heading3"/>
      </w:pPr>
      <w:r w:rsidRPr="00D435F8">
        <w:t>Requirement 4(3)(b)</w:t>
      </w:r>
      <w:r>
        <w:tab/>
        <w:t>Compliant</w:t>
      </w:r>
    </w:p>
    <w:p w14:paraId="347FA135" w14:textId="3409E446" w:rsidR="00314FF7" w:rsidRPr="007B0800" w:rsidRDefault="0047245B" w:rsidP="00314FF7">
      <w:pPr>
        <w:rPr>
          <w:i/>
        </w:rPr>
      </w:pPr>
      <w:r w:rsidRPr="008D114F">
        <w:rPr>
          <w:i/>
        </w:rPr>
        <w:t>Services and supports for daily living promote each consumer’s emotional, spiritual and psychological well-being.</w:t>
      </w:r>
    </w:p>
    <w:p w14:paraId="347FA136" w14:textId="2F6E3DE9" w:rsidR="00314FF7" w:rsidRPr="00D435F8" w:rsidRDefault="0047245B" w:rsidP="00314FF7">
      <w:pPr>
        <w:pStyle w:val="Heading3"/>
      </w:pPr>
      <w:r w:rsidRPr="00D435F8">
        <w:t>Requirement 4(3)(c)</w:t>
      </w:r>
      <w:r>
        <w:tab/>
        <w:t>Compliant</w:t>
      </w:r>
    </w:p>
    <w:p w14:paraId="347FA137" w14:textId="77777777" w:rsidR="00314FF7" w:rsidRPr="008D114F" w:rsidRDefault="0047245B" w:rsidP="00314FF7">
      <w:pPr>
        <w:rPr>
          <w:i/>
        </w:rPr>
      </w:pPr>
      <w:r w:rsidRPr="008D114F">
        <w:rPr>
          <w:i/>
        </w:rPr>
        <w:t>Services and supports for daily living assist each consumer to:</w:t>
      </w:r>
    </w:p>
    <w:p w14:paraId="347FA138" w14:textId="77777777" w:rsidR="00314FF7" w:rsidRPr="008D114F" w:rsidRDefault="0047245B"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7FA139" w14:textId="77777777" w:rsidR="00314FF7" w:rsidRPr="008D114F" w:rsidRDefault="0047245B"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47FA13B" w14:textId="69E211D8" w:rsidR="00314FF7" w:rsidRDefault="0047245B" w:rsidP="00314FF7">
      <w:pPr>
        <w:numPr>
          <w:ilvl w:val="0"/>
          <w:numId w:val="26"/>
        </w:numPr>
        <w:tabs>
          <w:tab w:val="right" w:pos="9026"/>
        </w:tabs>
        <w:spacing w:before="0" w:after="0"/>
        <w:ind w:left="567" w:hanging="425"/>
        <w:outlineLvl w:val="4"/>
        <w:rPr>
          <w:i/>
        </w:rPr>
      </w:pPr>
      <w:r w:rsidRPr="008D114F">
        <w:rPr>
          <w:i/>
        </w:rPr>
        <w:t>do the things of interest to them.</w:t>
      </w:r>
    </w:p>
    <w:p w14:paraId="347FA13C" w14:textId="55AA86BA" w:rsidR="00314FF7" w:rsidRPr="00D435F8" w:rsidRDefault="0047245B" w:rsidP="00314FF7">
      <w:pPr>
        <w:pStyle w:val="Heading3"/>
      </w:pPr>
      <w:r w:rsidRPr="00D435F8">
        <w:t>Requirement 4(3)(d)</w:t>
      </w:r>
      <w:r>
        <w:tab/>
        <w:t>Compliant</w:t>
      </w:r>
    </w:p>
    <w:p w14:paraId="347FA13D" w14:textId="77777777" w:rsidR="00314FF7" w:rsidRPr="008D114F" w:rsidRDefault="0047245B" w:rsidP="00314FF7">
      <w:pPr>
        <w:rPr>
          <w:i/>
        </w:rPr>
      </w:pPr>
      <w:r w:rsidRPr="008D114F">
        <w:rPr>
          <w:i/>
        </w:rPr>
        <w:t>Information about the consumer’s condition, needs and preferences is communicated within the organisation, and with others where responsibility for care is shared.</w:t>
      </w:r>
    </w:p>
    <w:p w14:paraId="347FA13F" w14:textId="19D0C33D" w:rsidR="00314FF7" w:rsidRPr="00D435F8" w:rsidRDefault="0047245B" w:rsidP="00314FF7">
      <w:pPr>
        <w:pStyle w:val="Heading3"/>
      </w:pPr>
      <w:r w:rsidRPr="00D435F8">
        <w:t>Requirement 4(3)(e)</w:t>
      </w:r>
      <w:r>
        <w:tab/>
        <w:t>Compliant</w:t>
      </w:r>
    </w:p>
    <w:p w14:paraId="347FA141" w14:textId="38190457" w:rsidR="00314FF7" w:rsidRPr="007B0800" w:rsidRDefault="0047245B" w:rsidP="00314FF7">
      <w:pPr>
        <w:rPr>
          <w:i/>
        </w:rPr>
      </w:pPr>
      <w:r w:rsidRPr="008D114F">
        <w:rPr>
          <w:i/>
        </w:rPr>
        <w:t>Timely and appropriate referrals to individuals, other organisations and providers of other care and services.</w:t>
      </w:r>
    </w:p>
    <w:p w14:paraId="347FA142" w14:textId="4C78EEF2" w:rsidR="00314FF7" w:rsidRPr="00D435F8" w:rsidRDefault="0047245B" w:rsidP="00314FF7">
      <w:pPr>
        <w:pStyle w:val="Heading3"/>
      </w:pPr>
      <w:r w:rsidRPr="00D435F8">
        <w:t>Requirement 4(3)(f)</w:t>
      </w:r>
      <w:r>
        <w:tab/>
        <w:t>Compliant</w:t>
      </w:r>
    </w:p>
    <w:p w14:paraId="347FA143" w14:textId="77777777" w:rsidR="00314FF7" w:rsidRPr="008D114F" w:rsidRDefault="0047245B" w:rsidP="00314FF7">
      <w:pPr>
        <w:rPr>
          <w:i/>
        </w:rPr>
      </w:pPr>
      <w:r w:rsidRPr="008D114F">
        <w:rPr>
          <w:i/>
        </w:rPr>
        <w:t>Where meals are provided, they are varied and of suitable quality and quantity.</w:t>
      </w:r>
    </w:p>
    <w:p w14:paraId="347FA145" w14:textId="3DA74FB3" w:rsidR="00314FF7" w:rsidRPr="00D435F8" w:rsidRDefault="0047245B" w:rsidP="00314FF7">
      <w:pPr>
        <w:pStyle w:val="Heading3"/>
      </w:pPr>
      <w:r w:rsidRPr="00D435F8">
        <w:t>Requirement 4(3)(g)</w:t>
      </w:r>
      <w:r>
        <w:tab/>
        <w:t>Compliant</w:t>
      </w:r>
    </w:p>
    <w:p w14:paraId="347FA146" w14:textId="77777777" w:rsidR="00314FF7" w:rsidRPr="008D114F" w:rsidRDefault="0047245B" w:rsidP="00314FF7">
      <w:pPr>
        <w:rPr>
          <w:i/>
        </w:rPr>
      </w:pPr>
      <w:r w:rsidRPr="008D114F">
        <w:rPr>
          <w:i/>
        </w:rPr>
        <w:t>Where equipment is provided, it is safe, suitable, clean and well maintained.</w:t>
      </w:r>
    </w:p>
    <w:p w14:paraId="347FA148" w14:textId="77777777" w:rsidR="00314FF7" w:rsidRPr="00314FF7" w:rsidRDefault="00FD6CB2" w:rsidP="00314FF7"/>
    <w:p w14:paraId="347FA149" w14:textId="77777777" w:rsidR="009C6F30" w:rsidRDefault="00FD6CB2" w:rsidP="00095CD4">
      <w:pPr>
        <w:sectPr w:rsidR="009C6F30" w:rsidSect="00CB3BA9">
          <w:type w:val="continuous"/>
          <w:pgSz w:w="11906" w:h="16838"/>
          <w:pgMar w:top="1701" w:right="1418" w:bottom="1418" w:left="1418" w:header="709" w:footer="397" w:gutter="0"/>
          <w:cols w:space="708"/>
          <w:titlePg/>
          <w:docGrid w:linePitch="360"/>
        </w:sectPr>
      </w:pPr>
    </w:p>
    <w:p w14:paraId="347FA14A" w14:textId="6F2FD380" w:rsidR="00CB3BA9" w:rsidRDefault="0047245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47FA1CC" wp14:editId="347FA1C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423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B0800" w:rsidRPr="00EB1D71">
        <w:rPr>
          <w:color w:val="FFFFFF" w:themeColor="background1"/>
          <w:sz w:val="36"/>
        </w:rPr>
        <w:t xml:space="preserve"> </w:t>
      </w:r>
      <w:r w:rsidRPr="00EB1D71">
        <w:rPr>
          <w:color w:val="FFFFFF" w:themeColor="background1"/>
          <w:sz w:val="36"/>
        </w:rPr>
        <w:br/>
        <w:t>Organisation’s service environment</w:t>
      </w:r>
    </w:p>
    <w:p w14:paraId="347FA14B" w14:textId="77777777" w:rsidR="007F5256" w:rsidRPr="00FD1B02" w:rsidRDefault="0047245B" w:rsidP="009C6F30">
      <w:pPr>
        <w:pStyle w:val="Heading3"/>
        <w:shd w:val="clear" w:color="auto" w:fill="F2F2F2" w:themeFill="background1" w:themeFillShade="F2"/>
      </w:pPr>
      <w:r w:rsidRPr="00FD1B02">
        <w:t>Consumer outcome:</w:t>
      </w:r>
    </w:p>
    <w:p w14:paraId="347FA14C" w14:textId="77777777" w:rsidR="007F5256" w:rsidRDefault="0047245B" w:rsidP="00912DE6">
      <w:pPr>
        <w:numPr>
          <w:ilvl w:val="0"/>
          <w:numId w:val="5"/>
        </w:numPr>
        <w:shd w:val="clear" w:color="auto" w:fill="F2F2F2" w:themeFill="background1" w:themeFillShade="F2"/>
      </w:pPr>
      <w:r>
        <w:t>I feel I belong and I am safe and comfortable in the organisation’s service environment.</w:t>
      </w:r>
    </w:p>
    <w:p w14:paraId="347FA14D" w14:textId="77777777" w:rsidR="007F5256" w:rsidRDefault="0047245B" w:rsidP="009C6F30">
      <w:pPr>
        <w:pStyle w:val="Heading3"/>
        <w:shd w:val="clear" w:color="auto" w:fill="F2F2F2" w:themeFill="background1" w:themeFillShade="F2"/>
      </w:pPr>
      <w:r>
        <w:t>Organisation statement:</w:t>
      </w:r>
    </w:p>
    <w:p w14:paraId="347FA14E" w14:textId="77777777" w:rsidR="007F5256" w:rsidRDefault="0047245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7FA14F" w14:textId="77777777" w:rsidR="007F5256" w:rsidRDefault="0047245B" w:rsidP="00427817">
      <w:pPr>
        <w:pStyle w:val="Heading2"/>
      </w:pPr>
      <w:r>
        <w:t>Assessment of Standard 5</w:t>
      </w:r>
    </w:p>
    <w:p w14:paraId="0D58570A" w14:textId="77777777" w:rsidR="007B0800" w:rsidRDefault="007B0800" w:rsidP="007B0800">
      <w:pPr>
        <w:rPr>
          <w:rFonts w:eastAsiaTheme="minorHAnsi"/>
        </w:rPr>
      </w:pPr>
      <w:r w:rsidRPr="00154403">
        <w:rPr>
          <w:rFonts w:eastAsiaTheme="minorHAnsi"/>
        </w:rPr>
        <w:t>The Quality Standard is assessed as</w:t>
      </w:r>
      <w:r>
        <w:rPr>
          <w:rFonts w:eastAsiaTheme="minorHAnsi"/>
        </w:rPr>
        <w:t xml:space="preserve">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110FDAA0" w14:textId="77777777" w:rsidR="007B0800" w:rsidRDefault="007B0800" w:rsidP="007B0800">
      <w:pPr>
        <w:rPr>
          <w:rFonts w:eastAsia="Calibri"/>
          <w:lang w:eastAsia="en-US"/>
        </w:rPr>
      </w:pPr>
      <w:r>
        <w:rPr>
          <w:rFonts w:eastAsia="Calibri"/>
          <w:lang w:eastAsia="en-US"/>
        </w:rPr>
        <w:t>Consumers interviewed confirmed they feel safe and at home living at the service and have been supported to personalise their rooms. Consumers and representatives confirmed they are satisfied with the service environment and  equipment is clean and well maintained .</w:t>
      </w:r>
    </w:p>
    <w:p w14:paraId="2842E440" w14:textId="77777777" w:rsidR="007B0800" w:rsidRDefault="007B0800" w:rsidP="007B0800">
      <w:pPr>
        <w:rPr>
          <w:rFonts w:eastAsia="Calibri"/>
          <w:lang w:eastAsia="en-US"/>
        </w:rPr>
      </w:pPr>
      <w:r>
        <w:rPr>
          <w:rFonts w:eastAsia="Calibri"/>
          <w:lang w:eastAsia="en-US"/>
        </w:rPr>
        <w:t>Observations showed consumers are able to access both indoor and outdoor areas as they wish to. The service appeared clean and well maintained with appropriate furnishings throughout the service to enhance the living environment.</w:t>
      </w:r>
    </w:p>
    <w:p w14:paraId="293B209A" w14:textId="77777777" w:rsidR="007B0800" w:rsidRDefault="007B0800" w:rsidP="007B0800">
      <w:pPr>
        <w:rPr>
          <w:rFonts w:eastAsia="Calibri"/>
          <w:lang w:eastAsia="en-US"/>
        </w:rPr>
      </w:pPr>
      <w:r>
        <w:rPr>
          <w:rFonts w:eastAsia="Calibri"/>
          <w:lang w:eastAsia="en-US"/>
        </w:rPr>
        <w:t>The service has preventative and reactive maintenance schedules, including cleaning and access to external contractors to service equipment and monitor safety systems. The service has monitoring systems in place to ensure cleaning and maintenance systems are effective. Staff confirmed the processes for cleaning and maintenance and demonstrated how they report additional cleaning or maintenance requests, when required.</w:t>
      </w:r>
    </w:p>
    <w:p w14:paraId="5C5E7402" w14:textId="77777777" w:rsidR="007B0800" w:rsidRDefault="007B0800" w:rsidP="007B0800">
      <w:pPr>
        <w:rPr>
          <w:rFonts w:eastAsiaTheme="minorHAnsi"/>
        </w:rPr>
      </w:pPr>
      <w:r>
        <w:rPr>
          <w:rFonts w:eastAsiaTheme="minorHAnsi"/>
        </w:rPr>
        <w:t>Based on the evidence documented above, I find Australian Regional and Remote Communities Limited, in relation to Katherine Hostel, to be Compliant with all Requirements in Standard 5 Organisation’s service environment.</w:t>
      </w:r>
    </w:p>
    <w:p w14:paraId="347FA152" w14:textId="221087DD" w:rsidR="00301877" w:rsidRDefault="0047245B" w:rsidP="00427817">
      <w:pPr>
        <w:pStyle w:val="Heading2"/>
      </w:pPr>
      <w:r>
        <w:lastRenderedPageBreak/>
        <w:t>Assessment of Standard 5 Requirements</w:t>
      </w:r>
    </w:p>
    <w:p w14:paraId="347FA153" w14:textId="75CCFBBD" w:rsidR="00314FF7" w:rsidRPr="00314FF7" w:rsidRDefault="0047245B" w:rsidP="00314FF7">
      <w:pPr>
        <w:pStyle w:val="Heading3"/>
      </w:pPr>
      <w:r w:rsidRPr="00314FF7">
        <w:t>Requirement 5(3)(a)</w:t>
      </w:r>
      <w:r>
        <w:tab/>
        <w:t>Compliant</w:t>
      </w:r>
    </w:p>
    <w:p w14:paraId="347FA154" w14:textId="77777777" w:rsidR="00314FF7" w:rsidRPr="008D114F" w:rsidRDefault="0047245B" w:rsidP="00314FF7">
      <w:pPr>
        <w:rPr>
          <w:i/>
        </w:rPr>
      </w:pPr>
      <w:r w:rsidRPr="008D114F">
        <w:rPr>
          <w:i/>
        </w:rPr>
        <w:t>The service environment is welcoming and easy to understand, and optimises each consumer’s sense of belonging, independence, interaction and function.</w:t>
      </w:r>
    </w:p>
    <w:p w14:paraId="347FA156" w14:textId="22EC5D43" w:rsidR="00314FF7" w:rsidRPr="00D435F8" w:rsidRDefault="0047245B" w:rsidP="00314FF7">
      <w:pPr>
        <w:pStyle w:val="Heading3"/>
      </w:pPr>
      <w:r w:rsidRPr="00D435F8">
        <w:t>Requirement 5(3)(b)</w:t>
      </w:r>
      <w:r>
        <w:tab/>
        <w:t>Compliant</w:t>
      </w:r>
    </w:p>
    <w:p w14:paraId="347FA157" w14:textId="77777777" w:rsidR="00314FF7" w:rsidRPr="008D114F" w:rsidRDefault="0047245B" w:rsidP="00314FF7">
      <w:pPr>
        <w:rPr>
          <w:i/>
        </w:rPr>
      </w:pPr>
      <w:r w:rsidRPr="008D114F">
        <w:rPr>
          <w:i/>
        </w:rPr>
        <w:t>The service environment:</w:t>
      </w:r>
    </w:p>
    <w:p w14:paraId="347FA158" w14:textId="77777777" w:rsidR="00314FF7" w:rsidRPr="008D114F" w:rsidRDefault="0047245B"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47FA159" w14:textId="77777777" w:rsidR="00314FF7" w:rsidRPr="008D114F" w:rsidRDefault="0047245B"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7FA15B" w14:textId="7E75AB60" w:rsidR="00314FF7" w:rsidRPr="00D435F8" w:rsidRDefault="0047245B" w:rsidP="00314FF7">
      <w:pPr>
        <w:pStyle w:val="Heading3"/>
      </w:pPr>
      <w:r w:rsidRPr="00D435F8">
        <w:t>Requirement 5(3)(c)</w:t>
      </w:r>
      <w:r>
        <w:tab/>
        <w:t>Compliant</w:t>
      </w:r>
    </w:p>
    <w:p w14:paraId="347FA15C" w14:textId="77777777" w:rsidR="00314FF7" w:rsidRPr="008D114F" w:rsidRDefault="0047245B" w:rsidP="00314FF7">
      <w:pPr>
        <w:rPr>
          <w:i/>
        </w:rPr>
      </w:pPr>
      <w:r w:rsidRPr="008D114F">
        <w:rPr>
          <w:i/>
        </w:rPr>
        <w:t>Furniture, fittings and equipment are safe, clean, well maintained and suitable for the consumer.</w:t>
      </w:r>
    </w:p>
    <w:p w14:paraId="347FA15E" w14:textId="77777777" w:rsidR="00314FF7" w:rsidRPr="00314FF7" w:rsidRDefault="00FD6CB2" w:rsidP="00314FF7"/>
    <w:p w14:paraId="347FA15F" w14:textId="77777777" w:rsidR="009C6F30" w:rsidRDefault="00FD6CB2" w:rsidP="00095CD4">
      <w:pPr>
        <w:sectPr w:rsidR="009C6F30" w:rsidSect="00CB3BA9">
          <w:type w:val="continuous"/>
          <w:pgSz w:w="11906" w:h="16838"/>
          <w:pgMar w:top="1701" w:right="1418" w:bottom="1418" w:left="1418" w:header="709" w:footer="397" w:gutter="0"/>
          <w:cols w:space="708"/>
          <w:titlePg/>
          <w:docGrid w:linePitch="360"/>
        </w:sectPr>
      </w:pPr>
    </w:p>
    <w:p w14:paraId="347FA160" w14:textId="34A312ED" w:rsidR="00CB3BA9" w:rsidRDefault="0047245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47FA1CE" wp14:editId="347FA1C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969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B0800" w:rsidRPr="00EB1D71">
        <w:rPr>
          <w:color w:val="FFFFFF" w:themeColor="background1"/>
          <w:sz w:val="36"/>
        </w:rPr>
        <w:t xml:space="preserve"> </w:t>
      </w:r>
      <w:r w:rsidRPr="00EB1D71">
        <w:rPr>
          <w:color w:val="FFFFFF" w:themeColor="background1"/>
          <w:sz w:val="36"/>
        </w:rPr>
        <w:br/>
        <w:t>Feedback and complaints</w:t>
      </w:r>
    </w:p>
    <w:p w14:paraId="347FA161" w14:textId="77777777" w:rsidR="007F5256" w:rsidRPr="00FD1B02" w:rsidRDefault="0047245B" w:rsidP="009C6F30">
      <w:pPr>
        <w:pStyle w:val="Heading3"/>
        <w:shd w:val="clear" w:color="auto" w:fill="F2F2F2" w:themeFill="background1" w:themeFillShade="F2"/>
      </w:pPr>
      <w:r w:rsidRPr="00FD1B02">
        <w:t>Consumer outcome:</w:t>
      </w:r>
    </w:p>
    <w:p w14:paraId="347FA162" w14:textId="77777777" w:rsidR="007F5256" w:rsidRDefault="0047245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7FA163" w14:textId="77777777" w:rsidR="007F5256" w:rsidRDefault="0047245B" w:rsidP="009C6F30">
      <w:pPr>
        <w:pStyle w:val="Heading3"/>
        <w:shd w:val="clear" w:color="auto" w:fill="F2F2F2" w:themeFill="background1" w:themeFillShade="F2"/>
      </w:pPr>
      <w:r>
        <w:t>Organisation statement:</w:t>
      </w:r>
    </w:p>
    <w:p w14:paraId="347FA164" w14:textId="77777777" w:rsidR="007F5256" w:rsidRDefault="0047245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7FA165" w14:textId="77777777" w:rsidR="007F5256" w:rsidRDefault="0047245B" w:rsidP="00427817">
      <w:pPr>
        <w:pStyle w:val="Heading2"/>
      </w:pPr>
      <w:r>
        <w:t>Assessment of Standard 6</w:t>
      </w:r>
    </w:p>
    <w:p w14:paraId="6E6CAFFC" w14:textId="77777777" w:rsidR="007B0800" w:rsidRDefault="007B0800" w:rsidP="007B0800">
      <w:pPr>
        <w:rPr>
          <w:rFonts w:eastAsiaTheme="minorHAnsi"/>
        </w:rPr>
      </w:pPr>
      <w:r w:rsidRPr="00154403">
        <w:rPr>
          <w:rFonts w:eastAsiaTheme="minorHAnsi"/>
        </w:rPr>
        <w:t>The Quality Standard is assessed as</w:t>
      </w:r>
      <w:r>
        <w:rPr>
          <w:rFonts w:eastAsiaTheme="minorHAnsi"/>
        </w:rPr>
        <w:t xml:space="preserve">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Pr>
          <w:rFonts w:eastAsiaTheme="minorHAnsi"/>
        </w:rPr>
        <w:t>Compliant</w:t>
      </w:r>
      <w:r w:rsidRPr="00154403">
        <w:rPr>
          <w:rFonts w:eastAsiaTheme="minorHAnsi"/>
        </w:rPr>
        <w:t>.</w:t>
      </w:r>
    </w:p>
    <w:p w14:paraId="5AA846F0" w14:textId="77777777" w:rsidR="007B0800" w:rsidRDefault="007B0800" w:rsidP="007B0800">
      <w:pPr>
        <w:rPr>
          <w:rFonts w:eastAsiaTheme="minorHAnsi"/>
        </w:rPr>
      </w:pPr>
      <w:r>
        <w:rPr>
          <w:rFonts w:eastAsiaTheme="minorHAnsi"/>
        </w:rPr>
        <w:t>Consumers and their representatives interviewed confirmed they know how to provide feedback and make complaints. Consumers said they felt comfortable talking with staff about any complaints they had, and they provided examples of the ways in which they provide feedback and complaints, including via the written form or through the regular resident meetings. Consumers and their representatives confirmed action is taken in a timely manner when they had made complaints and they notice improvements made.</w:t>
      </w:r>
    </w:p>
    <w:p w14:paraId="04B650B7" w14:textId="77777777" w:rsidR="007B0800" w:rsidRDefault="007B0800" w:rsidP="007B0800">
      <w:pPr>
        <w:rPr>
          <w:rFonts w:eastAsia="Calibri"/>
          <w:iCs/>
          <w:color w:val="auto"/>
          <w:lang w:eastAsia="en-US"/>
        </w:rPr>
      </w:pPr>
      <w:r w:rsidRPr="000A7581">
        <w:rPr>
          <w:rFonts w:eastAsia="Calibri"/>
          <w:iCs/>
          <w:color w:val="auto"/>
          <w:lang w:eastAsia="en-US"/>
        </w:rPr>
        <w:t>The service demonstrated it has effective complaints and feedback systems and a register is maintained which records complaints to identify trends and areas for improvement. The complaint register showed complaints are recorded</w:t>
      </w:r>
      <w:r>
        <w:rPr>
          <w:rFonts w:eastAsia="Calibri"/>
          <w:iCs/>
          <w:color w:val="auto"/>
          <w:lang w:eastAsia="en-US"/>
        </w:rPr>
        <w:t>,</w:t>
      </w:r>
      <w:r w:rsidRPr="000A7581">
        <w:rPr>
          <w:rFonts w:eastAsia="Calibri"/>
          <w:iCs/>
          <w:color w:val="auto"/>
          <w:lang w:eastAsia="en-US"/>
        </w:rPr>
        <w:t xml:space="preserve"> including actions taken</w:t>
      </w:r>
      <w:r>
        <w:rPr>
          <w:rFonts w:eastAsia="Calibri"/>
          <w:iCs/>
          <w:color w:val="auto"/>
          <w:lang w:eastAsia="en-US"/>
        </w:rPr>
        <w:t>,</w:t>
      </w:r>
      <w:r w:rsidRPr="000A7581">
        <w:rPr>
          <w:rFonts w:eastAsia="Calibri"/>
          <w:iCs/>
          <w:color w:val="auto"/>
          <w:lang w:eastAsia="en-US"/>
        </w:rPr>
        <w:t xml:space="preserve">  the outcome and consultation with the complainant. The service has an open disclosure policy which is used when things go wrong. Staff interviewed confirmed </w:t>
      </w:r>
      <w:r>
        <w:rPr>
          <w:rFonts w:eastAsia="Calibri"/>
          <w:iCs/>
          <w:color w:val="auto"/>
          <w:lang w:eastAsia="en-US"/>
        </w:rPr>
        <w:t xml:space="preserve">the </w:t>
      </w:r>
      <w:r w:rsidRPr="000A7581">
        <w:rPr>
          <w:rFonts w:eastAsia="Calibri"/>
          <w:iCs/>
          <w:color w:val="auto"/>
          <w:lang w:eastAsia="en-US"/>
        </w:rPr>
        <w:t>complaints processes and provided examples of supporting consumers to raise complaints</w:t>
      </w:r>
      <w:r>
        <w:rPr>
          <w:rFonts w:eastAsia="Calibri"/>
          <w:iCs/>
          <w:color w:val="auto"/>
          <w:lang w:eastAsia="en-US"/>
        </w:rPr>
        <w:t>,</w:t>
      </w:r>
      <w:r w:rsidRPr="000A7581">
        <w:rPr>
          <w:rFonts w:eastAsia="Calibri"/>
          <w:iCs/>
          <w:color w:val="auto"/>
          <w:lang w:eastAsia="en-US"/>
        </w:rPr>
        <w:t xml:space="preserve"> including when verbal complaints are made</w:t>
      </w:r>
      <w:r>
        <w:rPr>
          <w:rFonts w:eastAsia="Calibri"/>
          <w:iCs/>
          <w:color w:val="auto"/>
          <w:lang w:eastAsia="en-US"/>
        </w:rPr>
        <w:t xml:space="preserve"> directly with them</w:t>
      </w:r>
      <w:r w:rsidRPr="000A7581">
        <w:rPr>
          <w:rFonts w:eastAsia="Calibri"/>
          <w:iCs/>
          <w:color w:val="auto"/>
          <w:lang w:eastAsia="en-US"/>
        </w:rPr>
        <w:t xml:space="preserve">. </w:t>
      </w:r>
    </w:p>
    <w:p w14:paraId="614322B1" w14:textId="77777777" w:rsidR="007B0800" w:rsidRDefault="007B0800" w:rsidP="007B0800">
      <w:pPr>
        <w:rPr>
          <w:rFonts w:eastAsiaTheme="minorHAnsi"/>
        </w:rPr>
      </w:pPr>
      <w:r>
        <w:rPr>
          <w:rFonts w:eastAsiaTheme="minorHAnsi"/>
        </w:rPr>
        <w:t>Based on the evidence documented above, I find Australian Regional and Remote Communities Limited, in relation to Katherine Hostel, to be Compliant with all Requirements in Standard 6 Feedback and complaints.</w:t>
      </w:r>
    </w:p>
    <w:p w14:paraId="347FA168" w14:textId="6C652067" w:rsidR="00301877" w:rsidRDefault="0047245B" w:rsidP="00427817">
      <w:pPr>
        <w:pStyle w:val="Heading2"/>
      </w:pPr>
      <w:r>
        <w:lastRenderedPageBreak/>
        <w:t>Assessment of Standard 6 Requirements</w:t>
      </w:r>
    </w:p>
    <w:p w14:paraId="347FA169" w14:textId="4F4FABA6" w:rsidR="001B3DE8" w:rsidRPr="00506F7F" w:rsidRDefault="0047245B" w:rsidP="00506F7F">
      <w:pPr>
        <w:pStyle w:val="Heading3"/>
      </w:pPr>
      <w:r w:rsidRPr="00506F7F">
        <w:t>Requirement 6(3)(a)</w:t>
      </w:r>
      <w:r>
        <w:tab/>
        <w:t>Compliant</w:t>
      </w:r>
    </w:p>
    <w:p w14:paraId="347FA16B" w14:textId="2468A8A0" w:rsidR="00506F7F" w:rsidRPr="007B0800" w:rsidRDefault="0047245B" w:rsidP="00506F7F">
      <w:pPr>
        <w:rPr>
          <w:i/>
        </w:rPr>
      </w:pPr>
      <w:r w:rsidRPr="008D114F">
        <w:rPr>
          <w:i/>
        </w:rPr>
        <w:t>Consumers, their family, friends, carers and others are encouraged and supported to provide feedback and make complaints.</w:t>
      </w:r>
    </w:p>
    <w:p w14:paraId="347FA16C" w14:textId="1D3B90E5" w:rsidR="001B3DE8" w:rsidRPr="00506F7F" w:rsidRDefault="0047245B" w:rsidP="00506F7F">
      <w:pPr>
        <w:pStyle w:val="Heading3"/>
      </w:pPr>
      <w:r w:rsidRPr="00506F7F">
        <w:t>Requirement 6(3)(b)</w:t>
      </w:r>
      <w:r>
        <w:tab/>
        <w:t>Compliant</w:t>
      </w:r>
    </w:p>
    <w:p w14:paraId="347FA16D" w14:textId="77777777" w:rsidR="001B3DE8" w:rsidRPr="008D114F" w:rsidRDefault="0047245B" w:rsidP="00506F7F">
      <w:pPr>
        <w:rPr>
          <w:i/>
        </w:rPr>
      </w:pPr>
      <w:r w:rsidRPr="008D114F">
        <w:rPr>
          <w:i/>
        </w:rPr>
        <w:t>Consumers are made aware of and have access to advocates, language services and other methods for raising and resolving complaints.</w:t>
      </w:r>
    </w:p>
    <w:p w14:paraId="347FA16F" w14:textId="684E14DB" w:rsidR="001B3DE8" w:rsidRPr="00D435F8" w:rsidRDefault="0047245B" w:rsidP="00506F7F">
      <w:pPr>
        <w:pStyle w:val="Heading3"/>
      </w:pPr>
      <w:r w:rsidRPr="00D435F8">
        <w:t>Requirement 6(3)(c)</w:t>
      </w:r>
      <w:r>
        <w:tab/>
        <w:t>Compliant</w:t>
      </w:r>
    </w:p>
    <w:p w14:paraId="347FA170" w14:textId="77777777" w:rsidR="001B3DE8" w:rsidRPr="008D114F" w:rsidRDefault="0047245B" w:rsidP="00506F7F">
      <w:pPr>
        <w:rPr>
          <w:i/>
        </w:rPr>
      </w:pPr>
      <w:r w:rsidRPr="008D114F">
        <w:rPr>
          <w:i/>
        </w:rPr>
        <w:t>Appropriate action is taken in response to complaints and an open disclosure process is used when things go wrong.</w:t>
      </w:r>
    </w:p>
    <w:p w14:paraId="347FA172" w14:textId="37DBA0BE" w:rsidR="001B3DE8" w:rsidRPr="00D435F8" w:rsidRDefault="0047245B" w:rsidP="00506F7F">
      <w:pPr>
        <w:pStyle w:val="Heading3"/>
      </w:pPr>
      <w:r w:rsidRPr="00D435F8">
        <w:t>Requirement 6(3)(d)</w:t>
      </w:r>
      <w:r>
        <w:tab/>
        <w:t>Compliant</w:t>
      </w:r>
    </w:p>
    <w:p w14:paraId="347FA173" w14:textId="77777777" w:rsidR="001B3DE8" w:rsidRPr="008D114F" w:rsidRDefault="0047245B" w:rsidP="00506F7F">
      <w:pPr>
        <w:rPr>
          <w:i/>
        </w:rPr>
      </w:pPr>
      <w:r w:rsidRPr="008D114F">
        <w:rPr>
          <w:i/>
        </w:rPr>
        <w:t>Feedback and complaints are reviewed and used to improve the quality of care and services.</w:t>
      </w:r>
    </w:p>
    <w:p w14:paraId="347FA175" w14:textId="77777777" w:rsidR="001B3DE8" w:rsidRPr="001B3DE8" w:rsidRDefault="00FD6CB2" w:rsidP="001B3DE8"/>
    <w:p w14:paraId="347FA176" w14:textId="77777777" w:rsidR="009C6F30" w:rsidRDefault="00FD6CB2" w:rsidP="00095CD4">
      <w:pPr>
        <w:sectPr w:rsidR="009C6F30" w:rsidSect="00CB3BA9">
          <w:type w:val="continuous"/>
          <w:pgSz w:w="11906" w:h="16838"/>
          <w:pgMar w:top="1701" w:right="1418" w:bottom="1418" w:left="1418" w:header="709" w:footer="397" w:gutter="0"/>
          <w:cols w:space="708"/>
          <w:titlePg/>
          <w:docGrid w:linePitch="360"/>
        </w:sectPr>
      </w:pPr>
    </w:p>
    <w:p w14:paraId="347FA177" w14:textId="1B29E7CB" w:rsidR="00CB3BA9" w:rsidRDefault="0047245B"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47FA1D0" wp14:editId="347FA1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934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B0800" w:rsidRPr="00EB1D71">
        <w:rPr>
          <w:color w:val="FFFFFF" w:themeColor="background1"/>
          <w:sz w:val="36"/>
        </w:rPr>
        <w:t xml:space="preserve"> </w:t>
      </w:r>
      <w:r w:rsidRPr="00EB1D71">
        <w:rPr>
          <w:color w:val="FFFFFF" w:themeColor="background1"/>
          <w:sz w:val="36"/>
        </w:rPr>
        <w:br/>
        <w:t>Human resources</w:t>
      </w:r>
    </w:p>
    <w:p w14:paraId="347FA178" w14:textId="77777777" w:rsidR="007F5256" w:rsidRPr="000E654D" w:rsidRDefault="0047245B" w:rsidP="009C6F30">
      <w:pPr>
        <w:pStyle w:val="Heading3"/>
        <w:shd w:val="clear" w:color="auto" w:fill="F2F2F2" w:themeFill="background1" w:themeFillShade="F2"/>
      </w:pPr>
      <w:r w:rsidRPr="000E654D">
        <w:t>Consumer outcome:</w:t>
      </w:r>
    </w:p>
    <w:p w14:paraId="347FA179" w14:textId="77777777" w:rsidR="007F5256" w:rsidRDefault="0047245B" w:rsidP="00912DE6">
      <w:pPr>
        <w:numPr>
          <w:ilvl w:val="0"/>
          <w:numId w:val="7"/>
        </w:numPr>
        <w:shd w:val="clear" w:color="auto" w:fill="F2F2F2" w:themeFill="background1" w:themeFillShade="F2"/>
      </w:pPr>
      <w:r>
        <w:t>I get quality care and services when I need them from people who are knowledgeable, capable and caring.</w:t>
      </w:r>
    </w:p>
    <w:p w14:paraId="347FA17A" w14:textId="77777777" w:rsidR="007F5256" w:rsidRDefault="0047245B" w:rsidP="009C6F30">
      <w:pPr>
        <w:pStyle w:val="Heading3"/>
        <w:shd w:val="clear" w:color="auto" w:fill="F2F2F2" w:themeFill="background1" w:themeFillShade="F2"/>
      </w:pPr>
      <w:r>
        <w:t>Organisation statement:</w:t>
      </w:r>
    </w:p>
    <w:p w14:paraId="347FA17B" w14:textId="77777777" w:rsidR="007F5256" w:rsidRDefault="0047245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7FA17C" w14:textId="77777777" w:rsidR="007F5256" w:rsidRDefault="0047245B" w:rsidP="00427817">
      <w:pPr>
        <w:pStyle w:val="Heading2"/>
      </w:pPr>
      <w:r>
        <w:t>Assessment of Standard 7</w:t>
      </w:r>
    </w:p>
    <w:p w14:paraId="5463A6C7" w14:textId="77777777" w:rsidR="007B0800" w:rsidRDefault="007B0800" w:rsidP="007B0800">
      <w:pPr>
        <w:rPr>
          <w:rFonts w:eastAsiaTheme="minorHAnsi"/>
        </w:rPr>
      </w:pPr>
      <w:r w:rsidRPr="00154403">
        <w:rPr>
          <w:rFonts w:eastAsiaTheme="minorHAnsi"/>
        </w:rPr>
        <w:t xml:space="preserve">The Quality Standard is assessed as </w:t>
      </w:r>
      <w:r>
        <w:rPr>
          <w:rFonts w:eastAsiaTheme="minorHAnsi"/>
        </w:rPr>
        <w:t>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Compliant</w:t>
      </w:r>
      <w:r w:rsidRPr="00154403">
        <w:rPr>
          <w:rFonts w:eastAsiaTheme="minorHAnsi"/>
        </w:rPr>
        <w:t>.</w:t>
      </w:r>
    </w:p>
    <w:p w14:paraId="0E020B12" w14:textId="77777777" w:rsidR="007B0800" w:rsidRDefault="007B0800" w:rsidP="007B0800">
      <w:pPr>
        <w:rPr>
          <w:rFonts w:eastAsia="Calibri"/>
        </w:rPr>
      </w:pPr>
      <w:r>
        <w:rPr>
          <w:rFonts w:eastAsia="Calibri"/>
        </w:rPr>
        <w:t xml:space="preserve">Consumers and their representatives interviewed confirmed consumers were satisfied there were enough staff and the right mix to deliver care in a way they preferred. Consumers confirmed they received quality care and services from staff who are knowledgeable, capable, trained and caring. Consumers stated staff were kind, caring and respectful when delivering care and services.  </w:t>
      </w:r>
    </w:p>
    <w:p w14:paraId="7F6F5ECB" w14:textId="77777777" w:rsidR="007B0800" w:rsidRDefault="007B0800" w:rsidP="007B0800">
      <w:pPr>
        <w:rPr>
          <w:rFonts w:eastAsia="Calibri"/>
        </w:rPr>
      </w:pPr>
      <w:r>
        <w:rPr>
          <w:rFonts w:eastAsia="Calibri"/>
        </w:rPr>
        <w:t>The service demonstrated it has systems, supported by the wider organisation, to recruit appropriately skilled and qualified staff. An onboarding process and training program is provided on entry to the workforce and at regular intervals to enable staff to perform their roles effectively. The service has planned rosters and allocations based on consumer needs and vacant shifts are filled using appropriately skilled staff.</w:t>
      </w:r>
    </w:p>
    <w:p w14:paraId="6E9486DB" w14:textId="77777777" w:rsidR="007B0800" w:rsidRDefault="007B0800" w:rsidP="007B0800">
      <w:pPr>
        <w:rPr>
          <w:rFonts w:eastAsiaTheme="minorHAnsi"/>
        </w:rPr>
      </w:pPr>
      <w:r>
        <w:rPr>
          <w:rFonts w:eastAsia="Calibri"/>
        </w:rPr>
        <w:t xml:space="preserve">The service has a system and process in place for assessment, monitoring and the regular review of each member of the workforces’ performance with an annual performance review process also in place . </w:t>
      </w:r>
      <w:r>
        <w:rPr>
          <w:rFonts w:eastAsiaTheme="minorHAnsi"/>
        </w:rPr>
        <w:t>The service demonstrated staff are performance managed appropriately where issues in practice are identified through either incident forms or feedback from consumers, representatives or other staff. Where additional training is identified through monitoring of incidents or observations of staff practice staff are provided training.</w:t>
      </w:r>
    </w:p>
    <w:p w14:paraId="53067C2A" w14:textId="77777777" w:rsidR="007B0800" w:rsidRDefault="007B0800" w:rsidP="007B0800">
      <w:pPr>
        <w:rPr>
          <w:rFonts w:eastAsia="Calibri"/>
        </w:rPr>
      </w:pPr>
      <w:r>
        <w:rPr>
          <w:rFonts w:eastAsia="Calibri"/>
        </w:rPr>
        <w:t xml:space="preserve">Staff interviewed confirmed they have access to and are provided training and have opportunities to provide feedback. Staff confirmed they have sufficient time to </w:t>
      </w:r>
      <w:r>
        <w:rPr>
          <w:rFonts w:eastAsia="Calibri"/>
        </w:rPr>
        <w:lastRenderedPageBreak/>
        <w:t>complete tasks, and access to accurate information to deliver care and services in line with consumer needs.</w:t>
      </w:r>
    </w:p>
    <w:p w14:paraId="3AD633CB" w14:textId="77777777" w:rsidR="007B0800" w:rsidRDefault="007B0800" w:rsidP="007B0800">
      <w:pPr>
        <w:rPr>
          <w:rFonts w:eastAsiaTheme="minorHAnsi"/>
        </w:rPr>
      </w:pPr>
      <w:r>
        <w:rPr>
          <w:rFonts w:eastAsiaTheme="minorHAnsi"/>
        </w:rPr>
        <w:t>Based on the evidence documented above, I find Australian Regional and Remote Communities Limited, in relation to Katherine Hostel, to be Compliant with all Requirements in Standard 7 Human resources.</w:t>
      </w:r>
    </w:p>
    <w:p w14:paraId="347FA17F" w14:textId="6D0E0063" w:rsidR="00301877" w:rsidRDefault="0047245B" w:rsidP="00427817">
      <w:pPr>
        <w:pStyle w:val="Heading2"/>
      </w:pPr>
      <w:r>
        <w:t>Assessment of Standard 7 Requirements</w:t>
      </w:r>
      <w:r w:rsidRPr="0066387A">
        <w:rPr>
          <w:i/>
          <w:color w:val="0000FF"/>
          <w:sz w:val="24"/>
          <w:szCs w:val="24"/>
        </w:rPr>
        <w:t xml:space="preserve"> </w:t>
      </w:r>
    </w:p>
    <w:p w14:paraId="347FA180" w14:textId="08152DDC" w:rsidR="00506F7F" w:rsidRPr="00506F7F" w:rsidRDefault="0047245B" w:rsidP="00506F7F">
      <w:pPr>
        <w:pStyle w:val="Heading3"/>
      </w:pPr>
      <w:r w:rsidRPr="00506F7F">
        <w:t>Requirement 7(3)(a)</w:t>
      </w:r>
      <w:r>
        <w:tab/>
        <w:t>Compliant</w:t>
      </w:r>
    </w:p>
    <w:p w14:paraId="347FA182" w14:textId="2737BE5E" w:rsidR="00506F7F" w:rsidRPr="007B0800" w:rsidRDefault="0047245B" w:rsidP="00506F7F">
      <w:pPr>
        <w:rPr>
          <w:i/>
        </w:rPr>
      </w:pPr>
      <w:r w:rsidRPr="008D114F">
        <w:rPr>
          <w:i/>
        </w:rPr>
        <w:t>The workforce is planned to enable, and the number and mix of members of the workforce deployed enables, the delivery and management of safe and quality care and services.</w:t>
      </w:r>
    </w:p>
    <w:p w14:paraId="347FA183" w14:textId="26A2668B" w:rsidR="00506F7F" w:rsidRPr="00506F7F" w:rsidRDefault="0047245B" w:rsidP="00506F7F">
      <w:pPr>
        <w:pStyle w:val="Heading3"/>
      </w:pPr>
      <w:r w:rsidRPr="00506F7F">
        <w:t>Requirement 7(3)(b)</w:t>
      </w:r>
      <w:r>
        <w:tab/>
        <w:t>Compliant</w:t>
      </w:r>
    </w:p>
    <w:p w14:paraId="347FA184" w14:textId="77777777" w:rsidR="00506F7F" w:rsidRPr="008D114F" w:rsidRDefault="0047245B" w:rsidP="00506F7F">
      <w:pPr>
        <w:rPr>
          <w:i/>
        </w:rPr>
      </w:pPr>
      <w:r w:rsidRPr="008D114F">
        <w:rPr>
          <w:i/>
        </w:rPr>
        <w:t>Workforce interactions with consumers are kind, caring and respectful of each consumer’s identity, culture and diversity.</w:t>
      </w:r>
    </w:p>
    <w:p w14:paraId="347FA186" w14:textId="64D9D20F" w:rsidR="00506F7F" w:rsidRPr="00095CD4" w:rsidRDefault="0047245B" w:rsidP="00506F7F">
      <w:pPr>
        <w:pStyle w:val="Heading3"/>
      </w:pPr>
      <w:r w:rsidRPr="00095CD4">
        <w:t>Requirement 7(3)(c)</w:t>
      </w:r>
      <w:r>
        <w:tab/>
        <w:t>Compliant</w:t>
      </w:r>
    </w:p>
    <w:p w14:paraId="347FA187" w14:textId="2E64EA89" w:rsidR="00506F7F" w:rsidRPr="008D114F" w:rsidRDefault="0047245B" w:rsidP="00506F7F">
      <w:pPr>
        <w:rPr>
          <w:i/>
        </w:rPr>
      </w:pPr>
      <w:r w:rsidRPr="008D114F">
        <w:rPr>
          <w:i/>
        </w:rPr>
        <w:t xml:space="preserve">The workforce is </w:t>
      </w:r>
      <w:r w:rsidR="007B0800" w:rsidRPr="008D114F">
        <w:rPr>
          <w:i/>
        </w:rPr>
        <w:t>competent,</w:t>
      </w:r>
      <w:r w:rsidRPr="008D114F">
        <w:rPr>
          <w:i/>
        </w:rPr>
        <w:t xml:space="preserve"> and the members of the workforce have the qualifications and knowledge to effectively perform their roles.</w:t>
      </w:r>
    </w:p>
    <w:p w14:paraId="347FA189" w14:textId="098B9123" w:rsidR="00506F7F" w:rsidRPr="00095CD4" w:rsidRDefault="0047245B" w:rsidP="00506F7F">
      <w:pPr>
        <w:pStyle w:val="Heading3"/>
      </w:pPr>
      <w:r w:rsidRPr="00095CD4">
        <w:t>Requirement 7(3)(d)</w:t>
      </w:r>
      <w:r>
        <w:tab/>
        <w:t>Compliant</w:t>
      </w:r>
    </w:p>
    <w:p w14:paraId="347FA18B" w14:textId="46964AC6" w:rsidR="00506F7F" w:rsidRPr="007B0800" w:rsidRDefault="0047245B" w:rsidP="00506F7F">
      <w:pPr>
        <w:rPr>
          <w:i/>
        </w:rPr>
      </w:pPr>
      <w:r w:rsidRPr="008D114F">
        <w:rPr>
          <w:i/>
        </w:rPr>
        <w:t>The workforce is recruited, trained, equipped and supported to deliver the outcomes required by these standards.</w:t>
      </w:r>
    </w:p>
    <w:p w14:paraId="347FA18C" w14:textId="5E7E7370" w:rsidR="00506F7F" w:rsidRPr="00095CD4" w:rsidRDefault="0047245B" w:rsidP="00506F7F">
      <w:pPr>
        <w:pStyle w:val="Heading3"/>
      </w:pPr>
      <w:r w:rsidRPr="00095CD4">
        <w:t>Requirement 7(3)(e)</w:t>
      </w:r>
      <w:r>
        <w:tab/>
        <w:t>Compliant</w:t>
      </w:r>
    </w:p>
    <w:p w14:paraId="347FA18D" w14:textId="77777777" w:rsidR="00506F7F" w:rsidRPr="008D114F" w:rsidRDefault="0047245B" w:rsidP="00506F7F">
      <w:pPr>
        <w:rPr>
          <w:i/>
        </w:rPr>
      </w:pPr>
      <w:r w:rsidRPr="008D114F">
        <w:rPr>
          <w:i/>
        </w:rPr>
        <w:t>Regular assessment, monitoring and review of the performance of each member of the workforce is undertaken.</w:t>
      </w:r>
    </w:p>
    <w:p w14:paraId="347FA18E" w14:textId="77777777" w:rsidR="00506F7F" w:rsidRPr="00506F7F" w:rsidRDefault="00FD6CB2" w:rsidP="00506F7F"/>
    <w:p w14:paraId="347FA18F" w14:textId="77777777" w:rsidR="00095CD4" w:rsidRDefault="00FD6CB2" w:rsidP="00095CD4">
      <w:pPr>
        <w:sectPr w:rsidR="00095CD4" w:rsidSect="00CB3BA9">
          <w:type w:val="continuous"/>
          <w:pgSz w:w="11906" w:h="16838"/>
          <w:pgMar w:top="1701" w:right="1418" w:bottom="1418" w:left="1418" w:header="709" w:footer="397" w:gutter="0"/>
          <w:cols w:space="708"/>
          <w:titlePg/>
          <w:docGrid w:linePitch="360"/>
        </w:sectPr>
      </w:pPr>
    </w:p>
    <w:p w14:paraId="347FA190" w14:textId="0EE86575" w:rsidR="008D7780" w:rsidRDefault="0047245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47FA1D2" wp14:editId="347FA1D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54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B0800" w:rsidRPr="00EB1D71">
        <w:rPr>
          <w:color w:val="FFFFFF" w:themeColor="background1"/>
          <w:sz w:val="36"/>
        </w:rPr>
        <w:t xml:space="preserve"> </w:t>
      </w:r>
      <w:r w:rsidRPr="00EB1D71">
        <w:rPr>
          <w:color w:val="FFFFFF" w:themeColor="background1"/>
          <w:sz w:val="36"/>
        </w:rPr>
        <w:br/>
        <w:t>Organisational governance</w:t>
      </w:r>
    </w:p>
    <w:p w14:paraId="347FA191" w14:textId="77777777" w:rsidR="007F5256" w:rsidRPr="00FD1B02" w:rsidRDefault="0047245B" w:rsidP="00095CD4">
      <w:pPr>
        <w:pStyle w:val="Heading3"/>
        <w:shd w:val="clear" w:color="auto" w:fill="F2F2F2" w:themeFill="background1" w:themeFillShade="F2"/>
      </w:pPr>
      <w:r w:rsidRPr="008312AC">
        <w:t>Consumer</w:t>
      </w:r>
      <w:r w:rsidRPr="00FD1B02">
        <w:t xml:space="preserve"> outcome:</w:t>
      </w:r>
    </w:p>
    <w:p w14:paraId="347FA192" w14:textId="77777777" w:rsidR="007F5256" w:rsidRDefault="0047245B" w:rsidP="00912DE6">
      <w:pPr>
        <w:numPr>
          <w:ilvl w:val="0"/>
          <w:numId w:val="8"/>
        </w:numPr>
        <w:shd w:val="clear" w:color="auto" w:fill="F2F2F2" w:themeFill="background1" w:themeFillShade="F2"/>
      </w:pPr>
      <w:r>
        <w:t>I am confident the organisation is well run. I can partner in improving the delivery of care and services.</w:t>
      </w:r>
    </w:p>
    <w:p w14:paraId="347FA193" w14:textId="77777777" w:rsidR="007F5256" w:rsidRDefault="0047245B" w:rsidP="00095CD4">
      <w:pPr>
        <w:pStyle w:val="Heading3"/>
        <w:shd w:val="clear" w:color="auto" w:fill="F2F2F2" w:themeFill="background1" w:themeFillShade="F2"/>
      </w:pPr>
      <w:r>
        <w:t>Organisation statement:</w:t>
      </w:r>
    </w:p>
    <w:p w14:paraId="347FA194" w14:textId="77777777" w:rsidR="007F5256" w:rsidRDefault="0047245B" w:rsidP="00912DE6">
      <w:pPr>
        <w:numPr>
          <w:ilvl w:val="0"/>
          <w:numId w:val="8"/>
        </w:numPr>
        <w:shd w:val="clear" w:color="auto" w:fill="F2F2F2" w:themeFill="background1" w:themeFillShade="F2"/>
      </w:pPr>
      <w:r>
        <w:t>The organisation’s governing body is accountable for the delivery of safe and quality care and services.</w:t>
      </w:r>
    </w:p>
    <w:p w14:paraId="347FA195" w14:textId="77777777" w:rsidR="007F5256" w:rsidRDefault="0047245B" w:rsidP="00427817">
      <w:pPr>
        <w:pStyle w:val="Heading2"/>
      </w:pPr>
      <w:r>
        <w:t>Assessment of Standard 8</w:t>
      </w:r>
    </w:p>
    <w:p w14:paraId="453C827F" w14:textId="77777777" w:rsidR="007B0800" w:rsidRDefault="007B0800" w:rsidP="007B0800">
      <w:pPr>
        <w:rPr>
          <w:rFonts w:eastAsiaTheme="minorHAnsi"/>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Compliant</w:t>
      </w:r>
      <w:r w:rsidRPr="00154403">
        <w:rPr>
          <w:rFonts w:eastAsiaTheme="minorHAnsi"/>
        </w:rPr>
        <w:t>.</w:t>
      </w:r>
    </w:p>
    <w:p w14:paraId="3D6727F7" w14:textId="77777777" w:rsidR="007B0800" w:rsidRDefault="007B0800" w:rsidP="007B0800">
      <w:pPr>
        <w:rPr>
          <w:rFonts w:eastAsia="Calibri"/>
        </w:rPr>
      </w:pPr>
      <w:r>
        <w:rPr>
          <w:rFonts w:eastAsia="Calibri"/>
        </w:rPr>
        <w:t>Consumers and representatives interviewed confirmed they felt the service is well run and they can partner in the improving the care and delivery service. Consumers and representatives confirmed they are supported, engaged and are a partner in  care and service provision through providing feedback using various platforms, including speaking directly with staff and management.</w:t>
      </w:r>
    </w:p>
    <w:p w14:paraId="397502CD" w14:textId="77777777" w:rsidR="007B0800" w:rsidRDefault="007B0800" w:rsidP="007B0800">
      <w:pPr>
        <w:rPr>
          <w:rFonts w:eastAsia="Calibri"/>
        </w:rPr>
      </w:pPr>
      <w:r>
        <w:rPr>
          <w:rFonts w:eastAsia="Calibri"/>
        </w:rPr>
        <w:t>The service is supported by a suite of organisational policies and procedures to ensure effective governance systems, including for information management, continuous improvement, workforce governance, feedback and complaints and regulatory compliance. The service has oversight by the Board who is accountable for the delivery of safe and quality care and services, with a clinical governance and risk management committee who report regularly to the Board.</w:t>
      </w:r>
    </w:p>
    <w:p w14:paraId="58F944AB" w14:textId="77777777" w:rsidR="007B0800" w:rsidRDefault="007B0800" w:rsidP="007B0800">
      <w:pPr>
        <w:rPr>
          <w:rFonts w:eastAsia="Calibri"/>
        </w:rPr>
      </w:pPr>
      <w:r>
        <w:rPr>
          <w:rFonts w:eastAsia="Calibri"/>
        </w:rPr>
        <w:t xml:space="preserve">The service has an effective risk management systems to identify and respond to high impact or high prevalence risks associated with consumer care, recognising and responding to elder abuse and supporting consumers to take risks.  Incidents are recorded, collated and analysed to identify improvements to care to minimise recurrence and any harm to consumers.  </w:t>
      </w:r>
    </w:p>
    <w:p w14:paraId="6DCC37EC" w14:textId="77777777" w:rsidR="007B0800" w:rsidRDefault="007B0800" w:rsidP="007B0800">
      <w:pPr>
        <w:rPr>
          <w:rFonts w:eastAsia="Calibri"/>
        </w:rPr>
      </w:pPr>
      <w:r>
        <w:rPr>
          <w:rFonts w:eastAsia="Calibri"/>
        </w:rPr>
        <w:t xml:space="preserve">The service demonstrated it has effectively implemented a clinical governance framework with policies and procedures to support the minimisation of use of restraint, use of open disclosure when things go wrong and antimicrobial </w:t>
      </w:r>
      <w:r>
        <w:rPr>
          <w:rFonts w:eastAsia="Calibri"/>
        </w:rPr>
        <w:lastRenderedPageBreak/>
        <w:t>stewardship. Staff confirmed they are aware of the organisation’s policies and have access to the relevant guidelines.</w:t>
      </w:r>
    </w:p>
    <w:p w14:paraId="4E8A56D7" w14:textId="77777777" w:rsidR="007B0800" w:rsidRDefault="007B0800" w:rsidP="007B0800">
      <w:pPr>
        <w:rPr>
          <w:rFonts w:eastAsiaTheme="minorHAnsi"/>
        </w:rPr>
      </w:pPr>
      <w:r>
        <w:rPr>
          <w:rFonts w:eastAsiaTheme="minorHAnsi"/>
        </w:rPr>
        <w:t>Based on the evidence documented above, I find Australian Regional and Remote Communities Limited, in relation to Katherine Hostel, to be Compliant with all Requirements in Standard 8 Organisational governance.</w:t>
      </w:r>
    </w:p>
    <w:p w14:paraId="347FA198" w14:textId="48C43C82" w:rsidR="00301877" w:rsidRDefault="0047245B" w:rsidP="00427817">
      <w:pPr>
        <w:pStyle w:val="Heading2"/>
      </w:pPr>
      <w:r>
        <w:t>Assessment of Standard 8 Requirements</w:t>
      </w:r>
    </w:p>
    <w:p w14:paraId="347FA199" w14:textId="0669F645" w:rsidR="00314FF7" w:rsidRPr="00506F7F" w:rsidRDefault="0047245B" w:rsidP="00506F7F">
      <w:pPr>
        <w:pStyle w:val="Heading3"/>
      </w:pPr>
      <w:r w:rsidRPr="00506F7F">
        <w:t>Requirement 8(3)(a)</w:t>
      </w:r>
      <w:r w:rsidRPr="00506F7F">
        <w:tab/>
        <w:t>Compliant</w:t>
      </w:r>
    </w:p>
    <w:p w14:paraId="347FA19B" w14:textId="1E8BA594" w:rsidR="00506F7F" w:rsidRPr="007B0800" w:rsidRDefault="0047245B" w:rsidP="00506F7F">
      <w:pPr>
        <w:rPr>
          <w:i/>
        </w:rPr>
      </w:pPr>
      <w:r w:rsidRPr="008D114F">
        <w:rPr>
          <w:i/>
        </w:rPr>
        <w:t>Consumers are engaged in the development, delivery and evaluation of care and services and are supported in that engagement.</w:t>
      </w:r>
    </w:p>
    <w:p w14:paraId="347FA19C" w14:textId="5865EF1A" w:rsidR="00506F7F" w:rsidRPr="00095CD4" w:rsidRDefault="0047245B" w:rsidP="00506F7F">
      <w:pPr>
        <w:pStyle w:val="Heading3"/>
      </w:pPr>
      <w:r w:rsidRPr="00095CD4">
        <w:t>Requirement 8(3)(b)</w:t>
      </w:r>
      <w:r>
        <w:tab/>
        <w:t>Compliant</w:t>
      </w:r>
    </w:p>
    <w:p w14:paraId="347FA19E" w14:textId="1512768D" w:rsidR="00506F7F" w:rsidRPr="007B0800" w:rsidRDefault="0047245B" w:rsidP="00506F7F">
      <w:pPr>
        <w:rPr>
          <w:i/>
        </w:rPr>
      </w:pPr>
      <w:r w:rsidRPr="008D114F">
        <w:rPr>
          <w:i/>
        </w:rPr>
        <w:t>The organisation’s governing body promotes a culture of safe, inclusive and quality care and services and is accountable for their delivery.</w:t>
      </w:r>
    </w:p>
    <w:p w14:paraId="347FA19F" w14:textId="326F4FBC" w:rsidR="00506F7F" w:rsidRPr="00506F7F" w:rsidRDefault="0047245B" w:rsidP="00506F7F">
      <w:pPr>
        <w:pStyle w:val="Heading3"/>
      </w:pPr>
      <w:r w:rsidRPr="00506F7F">
        <w:t>Requirement 8(3)(c)</w:t>
      </w:r>
      <w:r>
        <w:tab/>
        <w:t>Compliant</w:t>
      </w:r>
    </w:p>
    <w:p w14:paraId="347FA1A0" w14:textId="77777777" w:rsidR="00506F7F" w:rsidRPr="008D114F" w:rsidRDefault="0047245B" w:rsidP="00506F7F">
      <w:pPr>
        <w:rPr>
          <w:i/>
        </w:rPr>
      </w:pPr>
      <w:r w:rsidRPr="008D114F">
        <w:rPr>
          <w:i/>
        </w:rPr>
        <w:t>Effective organisation wide governance systems relating to the following:</w:t>
      </w:r>
    </w:p>
    <w:p w14:paraId="347FA1A1" w14:textId="77777777" w:rsidR="00506F7F" w:rsidRPr="008D114F" w:rsidRDefault="0047245B" w:rsidP="00506F7F">
      <w:pPr>
        <w:numPr>
          <w:ilvl w:val="0"/>
          <w:numId w:val="28"/>
        </w:numPr>
        <w:tabs>
          <w:tab w:val="right" w:pos="9026"/>
        </w:tabs>
        <w:spacing w:before="0" w:after="0"/>
        <w:ind w:left="567" w:hanging="425"/>
        <w:outlineLvl w:val="4"/>
        <w:rPr>
          <w:i/>
        </w:rPr>
      </w:pPr>
      <w:r w:rsidRPr="008D114F">
        <w:rPr>
          <w:i/>
        </w:rPr>
        <w:t>information management;</w:t>
      </w:r>
    </w:p>
    <w:p w14:paraId="347FA1A2" w14:textId="77777777" w:rsidR="00506F7F" w:rsidRPr="008D114F" w:rsidRDefault="0047245B" w:rsidP="00506F7F">
      <w:pPr>
        <w:numPr>
          <w:ilvl w:val="0"/>
          <w:numId w:val="28"/>
        </w:numPr>
        <w:tabs>
          <w:tab w:val="right" w:pos="9026"/>
        </w:tabs>
        <w:spacing w:before="0" w:after="0"/>
        <w:ind w:left="567" w:hanging="425"/>
        <w:outlineLvl w:val="4"/>
        <w:rPr>
          <w:i/>
        </w:rPr>
      </w:pPr>
      <w:r w:rsidRPr="008D114F">
        <w:rPr>
          <w:i/>
        </w:rPr>
        <w:t>continuous improvement;</w:t>
      </w:r>
    </w:p>
    <w:p w14:paraId="347FA1A3" w14:textId="77777777" w:rsidR="00506F7F" w:rsidRPr="008D114F" w:rsidRDefault="0047245B" w:rsidP="00506F7F">
      <w:pPr>
        <w:numPr>
          <w:ilvl w:val="0"/>
          <w:numId w:val="28"/>
        </w:numPr>
        <w:tabs>
          <w:tab w:val="right" w:pos="9026"/>
        </w:tabs>
        <w:spacing w:before="0" w:after="0"/>
        <w:ind w:left="567" w:hanging="425"/>
        <w:outlineLvl w:val="4"/>
        <w:rPr>
          <w:i/>
        </w:rPr>
      </w:pPr>
      <w:r w:rsidRPr="008D114F">
        <w:rPr>
          <w:i/>
        </w:rPr>
        <w:t>financial governance;</w:t>
      </w:r>
    </w:p>
    <w:p w14:paraId="347FA1A4" w14:textId="77777777" w:rsidR="00506F7F" w:rsidRPr="008D114F" w:rsidRDefault="0047245B"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7FA1A5" w14:textId="77777777" w:rsidR="00506F7F" w:rsidRPr="008D114F" w:rsidRDefault="0047245B" w:rsidP="00506F7F">
      <w:pPr>
        <w:numPr>
          <w:ilvl w:val="0"/>
          <w:numId w:val="28"/>
        </w:numPr>
        <w:tabs>
          <w:tab w:val="right" w:pos="9026"/>
        </w:tabs>
        <w:spacing w:before="0" w:after="0"/>
        <w:ind w:left="567" w:hanging="425"/>
        <w:outlineLvl w:val="4"/>
        <w:rPr>
          <w:i/>
        </w:rPr>
      </w:pPr>
      <w:r w:rsidRPr="008D114F">
        <w:rPr>
          <w:i/>
        </w:rPr>
        <w:t>regulatory compliance;</w:t>
      </w:r>
    </w:p>
    <w:p w14:paraId="347FA1A6" w14:textId="77777777" w:rsidR="00314FF7" w:rsidRPr="008D114F" w:rsidRDefault="0047245B" w:rsidP="00506F7F">
      <w:pPr>
        <w:numPr>
          <w:ilvl w:val="0"/>
          <w:numId w:val="28"/>
        </w:numPr>
        <w:tabs>
          <w:tab w:val="right" w:pos="9026"/>
        </w:tabs>
        <w:spacing w:before="0" w:after="0"/>
        <w:ind w:left="567" w:hanging="425"/>
        <w:outlineLvl w:val="4"/>
        <w:rPr>
          <w:i/>
        </w:rPr>
      </w:pPr>
      <w:r w:rsidRPr="008D114F">
        <w:rPr>
          <w:i/>
        </w:rPr>
        <w:t>feedback and complaints.</w:t>
      </w:r>
    </w:p>
    <w:p w14:paraId="347FA1A8" w14:textId="26D62C7A" w:rsidR="00506F7F" w:rsidRPr="00506F7F" w:rsidRDefault="0047245B" w:rsidP="00506F7F">
      <w:pPr>
        <w:pStyle w:val="Heading3"/>
      </w:pPr>
      <w:r w:rsidRPr="00506F7F">
        <w:t>Requirement 8(3)(d)</w:t>
      </w:r>
      <w:r>
        <w:tab/>
        <w:t>Compliant</w:t>
      </w:r>
    </w:p>
    <w:p w14:paraId="347FA1A9" w14:textId="77777777" w:rsidR="00506F7F" w:rsidRPr="008D114F" w:rsidRDefault="0047245B" w:rsidP="00506F7F">
      <w:pPr>
        <w:rPr>
          <w:i/>
        </w:rPr>
      </w:pPr>
      <w:r w:rsidRPr="008D114F">
        <w:rPr>
          <w:i/>
        </w:rPr>
        <w:t>Effective risk management systems and practices, including but not limited to the following:</w:t>
      </w:r>
    </w:p>
    <w:p w14:paraId="347FA1AA" w14:textId="77777777" w:rsidR="00506F7F" w:rsidRPr="008D114F" w:rsidRDefault="0047245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7FA1AB" w14:textId="77777777" w:rsidR="00506F7F" w:rsidRPr="008D114F" w:rsidRDefault="0047245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7FA1AC" w14:textId="77777777" w:rsidR="00597139" w:rsidRDefault="0047245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47FA1AE" w14:textId="72EC1E1E" w:rsidR="00506F7F" w:rsidRPr="007B0800" w:rsidRDefault="0047245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47FA1AF" w14:textId="7520929C" w:rsidR="00506F7F" w:rsidRPr="00506F7F" w:rsidRDefault="0047245B" w:rsidP="00506F7F">
      <w:pPr>
        <w:pStyle w:val="Heading3"/>
      </w:pPr>
      <w:r w:rsidRPr="00506F7F">
        <w:lastRenderedPageBreak/>
        <w:t>Requirement 8(3)(e)</w:t>
      </w:r>
      <w:r>
        <w:tab/>
        <w:t>Compliant</w:t>
      </w:r>
    </w:p>
    <w:p w14:paraId="347FA1B0" w14:textId="77777777" w:rsidR="00506F7F" w:rsidRPr="008D114F" w:rsidRDefault="0047245B" w:rsidP="00506F7F">
      <w:pPr>
        <w:rPr>
          <w:i/>
        </w:rPr>
      </w:pPr>
      <w:r w:rsidRPr="008D114F">
        <w:rPr>
          <w:i/>
        </w:rPr>
        <w:t>Where clinical care is provided—a clinical governance framework, including but not limited to the following:</w:t>
      </w:r>
    </w:p>
    <w:p w14:paraId="347FA1B1" w14:textId="77777777" w:rsidR="00506F7F" w:rsidRPr="008D114F" w:rsidRDefault="0047245B" w:rsidP="00506F7F">
      <w:pPr>
        <w:numPr>
          <w:ilvl w:val="0"/>
          <w:numId w:val="30"/>
        </w:numPr>
        <w:tabs>
          <w:tab w:val="right" w:pos="9026"/>
        </w:tabs>
        <w:spacing w:before="0" w:after="0"/>
        <w:ind w:left="567" w:hanging="425"/>
        <w:outlineLvl w:val="4"/>
        <w:rPr>
          <w:i/>
        </w:rPr>
      </w:pPr>
      <w:r w:rsidRPr="008D114F">
        <w:rPr>
          <w:i/>
        </w:rPr>
        <w:t>antimicrobial stewardship;</w:t>
      </w:r>
    </w:p>
    <w:p w14:paraId="347FA1B2" w14:textId="77777777" w:rsidR="00506F7F" w:rsidRPr="008D114F" w:rsidRDefault="0047245B" w:rsidP="00506F7F">
      <w:pPr>
        <w:numPr>
          <w:ilvl w:val="0"/>
          <w:numId w:val="30"/>
        </w:numPr>
        <w:tabs>
          <w:tab w:val="right" w:pos="9026"/>
        </w:tabs>
        <w:spacing w:before="0" w:after="0"/>
        <w:ind w:left="567" w:hanging="425"/>
        <w:outlineLvl w:val="4"/>
        <w:rPr>
          <w:i/>
        </w:rPr>
      </w:pPr>
      <w:r w:rsidRPr="008D114F">
        <w:rPr>
          <w:i/>
        </w:rPr>
        <w:t>minimising the use of restraint;</w:t>
      </w:r>
    </w:p>
    <w:p w14:paraId="347FA1B3" w14:textId="77777777" w:rsidR="00506F7F" w:rsidRPr="008D114F" w:rsidRDefault="0047245B" w:rsidP="00506F7F">
      <w:pPr>
        <w:numPr>
          <w:ilvl w:val="0"/>
          <w:numId w:val="30"/>
        </w:numPr>
        <w:tabs>
          <w:tab w:val="right" w:pos="9026"/>
        </w:tabs>
        <w:spacing w:before="0" w:after="0"/>
        <w:ind w:left="567" w:hanging="425"/>
        <w:outlineLvl w:val="4"/>
        <w:rPr>
          <w:i/>
        </w:rPr>
      </w:pPr>
      <w:r w:rsidRPr="008D114F">
        <w:rPr>
          <w:i/>
        </w:rPr>
        <w:t>open disclosure.</w:t>
      </w:r>
    </w:p>
    <w:p w14:paraId="347FA1B5" w14:textId="77777777" w:rsidR="00506F7F" w:rsidRPr="00154403" w:rsidRDefault="00FD6CB2" w:rsidP="00154403"/>
    <w:p w14:paraId="347FA1B6" w14:textId="77777777" w:rsidR="00095CD4" w:rsidRDefault="00FD6CB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47FA1B7" w14:textId="77777777" w:rsidR="00A93E3F" w:rsidRDefault="0047245B" w:rsidP="00095CD4">
      <w:pPr>
        <w:pStyle w:val="Heading1"/>
      </w:pPr>
      <w:r>
        <w:lastRenderedPageBreak/>
        <w:t>Areas for improvement</w:t>
      </w:r>
    </w:p>
    <w:p w14:paraId="51E4E631" w14:textId="77777777" w:rsidR="007B0800" w:rsidRPr="00E830C7" w:rsidRDefault="007B0800" w:rsidP="007B080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55FCF86" w14:textId="77777777" w:rsidR="007B0800" w:rsidRDefault="007B0800" w:rsidP="007B0800">
      <w:pPr>
        <w:pStyle w:val="ListBullet"/>
        <w:numPr>
          <w:ilvl w:val="0"/>
          <w:numId w:val="0"/>
        </w:numPr>
        <w:ind w:left="425" w:hanging="425"/>
      </w:pPr>
      <w:r>
        <w:t>Standard 2 Ongoing assessment and planning with consumers:</w:t>
      </w:r>
    </w:p>
    <w:p w14:paraId="57A92CD5" w14:textId="77777777" w:rsidR="007B0800" w:rsidRDefault="007B0800" w:rsidP="001B5E8E">
      <w:pPr>
        <w:pStyle w:val="ListBullet"/>
        <w:numPr>
          <w:ilvl w:val="0"/>
          <w:numId w:val="38"/>
        </w:numPr>
        <w:ind w:left="426" w:hanging="426"/>
      </w:pPr>
      <w:r>
        <w:t xml:space="preserve">Requirement (3)(a): Ensure assessments, charts and monitoring records are completed to identify risks in relation to consumers’ care and to inform strategies to manage risks.  </w:t>
      </w:r>
    </w:p>
    <w:p w14:paraId="1029C977" w14:textId="77777777" w:rsidR="007B0800" w:rsidRDefault="007B0800" w:rsidP="001B5E8E">
      <w:pPr>
        <w:pStyle w:val="ListBullet"/>
        <w:numPr>
          <w:ilvl w:val="0"/>
          <w:numId w:val="38"/>
        </w:numPr>
        <w:ind w:left="426" w:hanging="426"/>
      </w:pPr>
      <w:r>
        <w:t xml:space="preserve">Requirement (3)(e): Ensure review of the effectiveness of care occurs, including through reassessment following incidents, changes and deterioration of consumers. </w:t>
      </w:r>
      <w:bookmarkStart w:id="7" w:name="_GoBack"/>
      <w:bookmarkEnd w:id="7"/>
    </w:p>
    <w:sectPr w:rsidR="007B0800"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A1EA" w14:textId="77777777" w:rsidR="007A6D01" w:rsidRDefault="0047245B">
      <w:pPr>
        <w:spacing w:before="0" w:after="0" w:line="240" w:lineRule="auto"/>
      </w:pPr>
      <w:r>
        <w:separator/>
      </w:r>
    </w:p>
  </w:endnote>
  <w:endnote w:type="continuationSeparator" w:id="0">
    <w:p w14:paraId="347FA1EC" w14:textId="77777777" w:rsidR="007A6D01" w:rsidRDefault="004724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5" w14:textId="77777777" w:rsidR="00506F7F" w:rsidRPr="009A1F1B" w:rsidRDefault="004724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7FA1D6" w14:textId="77777777" w:rsidR="00506F7F" w:rsidRPr="00C72FFB" w:rsidRDefault="004724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Katherine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47FA1D7" w14:textId="77777777" w:rsidR="00506F7F" w:rsidRPr="00C72FFB" w:rsidRDefault="004724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8" w14:textId="77777777" w:rsidR="00506F7F" w:rsidRPr="009A1F1B" w:rsidRDefault="004724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7FA1D9" w14:textId="77777777" w:rsidR="00506F7F" w:rsidRPr="00C72FFB" w:rsidRDefault="004724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Katherine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7FA1DA" w14:textId="77777777" w:rsidR="00506F7F" w:rsidRPr="00A3716D" w:rsidRDefault="004724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FA1E6" w14:textId="77777777" w:rsidR="007A6D01" w:rsidRDefault="0047245B">
      <w:pPr>
        <w:spacing w:before="0" w:after="0" w:line="240" w:lineRule="auto"/>
      </w:pPr>
      <w:r>
        <w:separator/>
      </w:r>
    </w:p>
  </w:footnote>
  <w:footnote w:type="continuationSeparator" w:id="0">
    <w:p w14:paraId="347FA1E8" w14:textId="77777777" w:rsidR="007A6D01" w:rsidRDefault="004724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4" w14:textId="77777777" w:rsidR="00506F7F" w:rsidRDefault="0047245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47FA1E6" wp14:editId="347FA1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98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E3" w14:textId="77777777" w:rsidR="00506F7F" w:rsidRDefault="0047245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47FA1F8" wp14:editId="347FA1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E4" w14:textId="77777777" w:rsidR="00506F7F" w:rsidRDefault="0047245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47FA1FA" wp14:editId="347FA1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16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E5" w14:textId="77777777" w:rsidR="00506F7F" w:rsidRDefault="0047245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47FA1FC" wp14:editId="347FA1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16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B" w14:textId="77777777" w:rsidR="00506F7F" w:rsidRDefault="0047245B">
    <w:pPr>
      <w:pStyle w:val="Header"/>
    </w:pPr>
    <w:r w:rsidRPr="003C6EC2">
      <w:rPr>
        <w:rFonts w:eastAsia="Calibri"/>
        <w:noProof/>
        <w:lang w:val="en-US" w:eastAsia="en-US"/>
      </w:rPr>
      <w:drawing>
        <wp:anchor distT="0" distB="0" distL="114300" distR="114300" simplePos="0" relativeHeight="251669504" behindDoc="1" locked="0" layoutInCell="1" allowOverlap="1" wp14:anchorId="347FA1E8" wp14:editId="347FA1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8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C" w14:textId="77777777" w:rsidR="00506F7F" w:rsidRDefault="0047245B" w:rsidP="0004322A">
    <w:r>
      <w:rPr>
        <w:noProof/>
        <w:color w:val="auto"/>
        <w:sz w:val="20"/>
        <w:lang w:val="en-US" w:eastAsia="en-US"/>
      </w:rPr>
      <w:drawing>
        <wp:anchor distT="0" distB="0" distL="114300" distR="114300" simplePos="0" relativeHeight="251660288" behindDoc="1" locked="0" layoutInCell="1" allowOverlap="1" wp14:anchorId="347FA1EA" wp14:editId="347FA1E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0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D" w14:textId="77777777" w:rsidR="00506F7F" w:rsidRDefault="0047245B" w:rsidP="0004322A">
    <w:r>
      <w:rPr>
        <w:noProof/>
        <w:color w:val="auto"/>
        <w:sz w:val="20"/>
        <w:lang w:val="en-US" w:eastAsia="en-US"/>
      </w:rPr>
      <w:drawing>
        <wp:anchor distT="0" distB="0" distL="114300" distR="114300" simplePos="0" relativeHeight="251659264" behindDoc="1" locked="0" layoutInCell="1" allowOverlap="1" wp14:anchorId="347FA1EC" wp14:editId="347FA1E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67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E" w14:textId="77777777" w:rsidR="00506F7F" w:rsidRDefault="0047245B" w:rsidP="0004322A">
    <w:r>
      <w:rPr>
        <w:noProof/>
        <w:color w:val="auto"/>
        <w:sz w:val="20"/>
        <w:lang w:val="en-US" w:eastAsia="en-US"/>
      </w:rPr>
      <w:drawing>
        <wp:anchor distT="0" distB="0" distL="114300" distR="114300" simplePos="0" relativeHeight="251661312" behindDoc="1" locked="0" layoutInCell="1" allowOverlap="1" wp14:anchorId="347FA1EE" wp14:editId="347FA1E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28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DF" w14:textId="77777777" w:rsidR="00506F7F" w:rsidRDefault="0047245B" w:rsidP="0004322A">
    <w:r>
      <w:rPr>
        <w:noProof/>
        <w:color w:val="auto"/>
        <w:sz w:val="20"/>
        <w:lang w:val="en-US" w:eastAsia="en-US"/>
      </w:rPr>
      <w:drawing>
        <wp:anchor distT="0" distB="0" distL="114300" distR="114300" simplePos="0" relativeHeight="251662336" behindDoc="1" locked="0" layoutInCell="1" allowOverlap="1" wp14:anchorId="347FA1F0" wp14:editId="347FA1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4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E0" w14:textId="77777777" w:rsidR="00506F7F" w:rsidRDefault="0047245B" w:rsidP="0004322A">
    <w:r>
      <w:rPr>
        <w:noProof/>
        <w:color w:val="auto"/>
        <w:sz w:val="20"/>
        <w:lang w:val="en-US" w:eastAsia="en-US"/>
      </w:rPr>
      <w:drawing>
        <wp:anchor distT="0" distB="0" distL="114300" distR="114300" simplePos="0" relativeHeight="251663360" behindDoc="1" locked="0" layoutInCell="1" allowOverlap="1" wp14:anchorId="347FA1F2" wp14:editId="347FA1F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81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E1" w14:textId="77777777" w:rsidR="00506F7F" w:rsidRDefault="0047245B" w:rsidP="0004322A">
    <w:r>
      <w:rPr>
        <w:noProof/>
        <w:color w:val="auto"/>
        <w:sz w:val="20"/>
        <w:lang w:val="en-US" w:eastAsia="en-US"/>
      </w:rPr>
      <w:drawing>
        <wp:anchor distT="0" distB="0" distL="114300" distR="114300" simplePos="0" relativeHeight="251664384" behindDoc="1" locked="0" layoutInCell="1" allowOverlap="1" wp14:anchorId="347FA1F4" wp14:editId="347FA1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21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1E2" w14:textId="77777777" w:rsidR="00506F7F" w:rsidRDefault="0047245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47FA1F6" wp14:editId="347FA1F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02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60D8E8">
      <w:start w:val="1"/>
      <w:numFmt w:val="lowerRoman"/>
      <w:lvlText w:val="(%1)"/>
      <w:lvlJc w:val="left"/>
      <w:pPr>
        <w:ind w:left="1080" w:hanging="720"/>
      </w:pPr>
      <w:rPr>
        <w:rFonts w:hint="default"/>
        <w:b w:val="0"/>
      </w:rPr>
    </w:lvl>
    <w:lvl w:ilvl="1" w:tplc="EAF2C4BA" w:tentative="1">
      <w:start w:val="1"/>
      <w:numFmt w:val="lowerLetter"/>
      <w:lvlText w:val="%2."/>
      <w:lvlJc w:val="left"/>
      <w:pPr>
        <w:ind w:left="1440" w:hanging="360"/>
      </w:pPr>
    </w:lvl>
    <w:lvl w:ilvl="2" w:tplc="90129402" w:tentative="1">
      <w:start w:val="1"/>
      <w:numFmt w:val="lowerRoman"/>
      <w:lvlText w:val="%3."/>
      <w:lvlJc w:val="right"/>
      <w:pPr>
        <w:ind w:left="2160" w:hanging="180"/>
      </w:pPr>
    </w:lvl>
    <w:lvl w:ilvl="3" w:tplc="9C4229DE" w:tentative="1">
      <w:start w:val="1"/>
      <w:numFmt w:val="decimal"/>
      <w:lvlText w:val="%4."/>
      <w:lvlJc w:val="left"/>
      <w:pPr>
        <w:ind w:left="2880" w:hanging="360"/>
      </w:pPr>
    </w:lvl>
    <w:lvl w:ilvl="4" w:tplc="A1AA6F5C" w:tentative="1">
      <w:start w:val="1"/>
      <w:numFmt w:val="lowerLetter"/>
      <w:lvlText w:val="%5."/>
      <w:lvlJc w:val="left"/>
      <w:pPr>
        <w:ind w:left="3600" w:hanging="360"/>
      </w:pPr>
    </w:lvl>
    <w:lvl w:ilvl="5" w:tplc="972277E0" w:tentative="1">
      <w:start w:val="1"/>
      <w:numFmt w:val="lowerRoman"/>
      <w:lvlText w:val="%6."/>
      <w:lvlJc w:val="right"/>
      <w:pPr>
        <w:ind w:left="4320" w:hanging="180"/>
      </w:pPr>
    </w:lvl>
    <w:lvl w:ilvl="6" w:tplc="481E2086" w:tentative="1">
      <w:start w:val="1"/>
      <w:numFmt w:val="decimal"/>
      <w:lvlText w:val="%7."/>
      <w:lvlJc w:val="left"/>
      <w:pPr>
        <w:ind w:left="5040" w:hanging="360"/>
      </w:pPr>
    </w:lvl>
    <w:lvl w:ilvl="7" w:tplc="3CFC1AE2" w:tentative="1">
      <w:start w:val="1"/>
      <w:numFmt w:val="lowerLetter"/>
      <w:lvlText w:val="%8."/>
      <w:lvlJc w:val="left"/>
      <w:pPr>
        <w:ind w:left="5760" w:hanging="360"/>
      </w:pPr>
    </w:lvl>
    <w:lvl w:ilvl="8" w:tplc="D4A8BC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1D63BA4">
      <w:start w:val="1"/>
      <w:numFmt w:val="bullet"/>
      <w:pStyle w:val="ListParagraph"/>
      <w:lvlText w:val=""/>
      <w:lvlJc w:val="left"/>
      <w:pPr>
        <w:ind w:left="1440" w:hanging="360"/>
      </w:pPr>
      <w:rPr>
        <w:rFonts w:ascii="Symbol" w:hAnsi="Symbol" w:hint="default"/>
        <w:color w:val="auto"/>
      </w:rPr>
    </w:lvl>
    <w:lvl w:ilvl="1" w:tplc="8716E68A" w:tentative="1">
      <w:start w:val="1"/>
      <w:numFmt w:val="bullet"/>
      <w:lvlText w:val="o"/>
      <w:lvlJc w:val="left"/>
      <w:pPr>
        <w:ind w:left="2160" w:hanging="360"/>
      </w:pPr>
      <w:rPr>
        <w:rFonts w:ascii="Courier New" w:hAnsi="Courier New" w:cs="Courier New" w:hint="default"/>
      </w:rPr>
    </w:lvl>
    <w:lvl w:ilvl="2" w:tplc="F9608326" w:tentative="1">
      <w:start w:val="1"/>
      <w:numFmt w:val="bullet"/>
      <w:lvlText w:val=""/>
      <w:lvlJc w:val="left"/>
      <w:pPr>
        <w:ind w:left="2880" w:hanging="360"/>
      </w:pPr>
      <w:rPr>
        <w:rFonts w:ascii="Wingdings" w:hAnsi="Wingdings" w:hint="default"/>
      </w:rPr>
    </w:lvl>
    <w:lvl w:ilvl="3" w:tplc="B5645F92" w:tentative="1">
      <w:start w:val="1"/>
      <w:numFmt w:val="bullet"/>
      <w:lvlText w:val=""/>
      <w:lvlJc w:val="left"/>
      <w:pPr>
        <w:ind w:left="3600" w:hanging="360"/>
      </w:pPr>
      <w:rPr>
        <w:rFonts w:ascii="Symbol" w:hAnsi="Symbol" w:hint="default"/>
      </w:rPr>
    </w:lvl>
    <w:lvl w:ilvl="4" w:tplc="EDAA1FAE" w:tentative="1">
      <w:start w:val="1"/>
      <w:numFmt w:val="bullet"/>
      <w:lvlText w:val="o"/>
      <w:lvlJc w:val="left"/>
      <w:pPr>
        <w:ind w:left="4320" w:hanging="360"/>
      </w:pPr>
      <w:rPr>
        <w:rFonts w:ascii="Courier New" w:hAnsi="Courier New" w:cs="Courier New" w:hint="default"/>
      </w:rPr>
    </w:lvl>
    <w:lvl w:ilvl="5" w:tplc="C9348332" w:tentative="1">
      <w:start w:val="1"/>
      <w:numFmt w:val="bullet"/>
      <w:lvlText w:val=""/>
      <w:lvlJc w:val="left"/>
      <w:pPr>
        <w:ind w:left="5040" w:hanging="360"/>
      </w:pPr>
      <w:rPr>
        <w:rFonts w:ascii="Wingdings" w:hAnsi="Wingdings" w:hint="default"/>
      </w:rPr>
    </w:lvl>
    <w:lvl w:ilvl="6" w:tplc="8F72AA28" w:tentative="1">
      <w:start w:val="1"/>
      <w:numFmt w:val="bullet"/>
      <w:lvlText w:val=""/>
      <w:lvlJc w:val="left"/>
      <w:pPr>
        <w:ind w:left="5760" w:hanging="360"/>
      </w:pPr>
      <w:rPr>
        <w:rFonts w:ascii="Symbol" w:hAnsi="Symbol" w:hint="default"/>
      </w:rPr>
    </w:lvl>
    <w:lvl w:ilvl="7" w:tplc="2AD21A9C" w:tentative="1">
      <w:start w:val="1"/>
      <w:numFmt w:val="bullet"/>
      <w:lvlText w:val="o"/>
      <w:lvlJc w:val="left"/>
      <w:pPr>
        <w:ind w:left="6480" w:hanging="360"/>
      </w:pPr>
      <w:rPr>
        <w:rFonts w:ascii="Courier New" w:hAnsi="Courier New" w:cs="Courier New" w:hint="default"/>
      </w:rPr>
    </w:lvl>
    <w:lvl w:ilvl="8" w:tplc="56964B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C482592">
      <w:start w:val="1"/>
      <w:numFmt w:val="lowerRoman"/>
      <w:lvlText w:val="(%1)"/>
      <w:lvlJc w:val="left"/>
      <w:pPr>
        <w:ind w:left="1004" w:hanging="720"/>
      </w:pPr>
      <w:rPr>
        <w:rFonts w:hint="default"/>
        <w:b w:val="0"/>
      </w:rPr>
    </w:lvl>
    <w:lvl w:ilvl="1" w:tplc="96C44570" w:tentative="1">
      <w:start w:val="1"/>
      <w:numFmt w:val="lowerLetter"/>
      <w:lvlText w:val="%2."/>
      <w:lvlJc w:val="left"/>
      <w:pPr>
        <w:ind w:left="1364" w:hanging="360"/>
      </w:pPr>
    </w:lvl>
    <w:lvl w:ilvl="2" w:tplc="69AECE7C" w:tentative="1">
      <w:start w:val="1"/>
      <w:numFmt w:val="lowerRoman"/>
      <w:lvlText w:val="%3."/>
      <w:lvlJc w:val="right"/>
      <w:pPr>
        <w:ind w:left="2084" w:hanging="180"/>
      </w:pPr>
    </w:lvl>
    <w:lvl w:ilvl="3" w:tplc="1F84858A" w:tentative="1">
      <w:start w:val="1"/>
      <w:numFmt w:val="decimal"/>
      <w:lvlText w:val="%4."/>
      <w:lvlJc w:val="left"/>
      <w:pPr>
        <w:ind w:left="2804" w:hanging="360"/>
      </w:pPr>
    </w:lvl>
    <w:lvl w:ilvl="4" w:tplc="9CA4C90A" w:tentative="1">
      <w:start w:val="1"/>
      <w:numFmt w:val="lowerLetter"/>
      <w:lvlText w:val="%5."/>
      <w:lvlJc w:val="left"/>
      <w:pPr>
        <w:ind w:left="3524" w:hanging="360"/>
      </w:pPr>
    </w:lvl>
    <w:lvl w:ilvl="5" w:tplc="2B0488CA" w:tentative="1">
      <w:start w:val="1"/>
      <w:numFmt w:val="lowerRoman"/>
      <w:lvlText w:val="%6."/>
      <w:lvlJc w:val="right"/>
      <w:pPr>
        <w:ind w:left="4244" w:hanging="180"/>
      </w:pPr>
    </w:lvl>
    <w:lvl w:ilvl="6" w:tplc="1E66A03E" w:tentative="1">
      <w:start w:val="1"/>
      <w:numFmt w:val="decimal"/>
      <w:lvlText w:val="%7."/>
      <w:lvlJc w:val="left"/>
      <w:pPr>
        <w:ind w:left="4964" w:hanging="360"/>
      </w:pPr>
    </w:lvl>
    <w:lvl w:ilvl="7" w:tplc="F166699C" w:tentative="1">
      <w:start w:val="1"/>
      <w:numFmt w:val="lowerLetter"/>
      <w:lvlText w:val="%8."/>
      <w:lvlJc w:val="left"/>
      <w:pPr>
        <w:ind w:left="5684" w:hanging="360"/>
      </w:pPr>
    </w:lvl>
    <w:lvl w:ilvl="8" w:tplc="F11456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87AFED6">
      <w:start w:val="1"/>
      <w:numFmt w:val="lowerRoman"/>
      <w:lvlText w:val="(%1)"/>
      <w:lvlJc w:val="left"/>
      <w:pPr>
        <w:ind w:left="1080" w:hanging="720"/>
      </w:pPr>
      <w:rPr>
        <w:rFonts w:hint="default"/>
      </w:rPr>
    </w:lvl>
    <w:lvl w:ilvl="1" w:tplc="F2A4379C" w:tentative="1">
      <w:start w:val="1"/>
      <w:numFmt w:val="lowerLetter"/>
      <w:lvlText w:val="%2."/>
      <w:lvlJc w:val="left"/>
      <w:pPr>
        <w:ind w:left="1440" w:hanging="360"/>
      </w:pPr>
    </w:lvl>
    <w:lvl w:ilvl="2" w:tplc="C0168A14" w:tentative="1">
      <w:start w:val="1"/>
      <w:numFmt w:val="lowerRoman"/>
      <w:lvlText w:val="%3."/>
      <w:lvlJc w:val="right"/>
      <w:pPr>
        <w:ind w:left="2160" w:hanging="180"/>
      </w:pPr>
    </w:lvl>
    <w:lvl w:ilvl="3" w:tplc="A7666CA4" w:tentative="1">
      <w:start w:val="1"/>
      <w:numFmt w:val="decimal"/>
      <w:lvlText w:val="%4."/>
      <w:lvlJc w:val="left"/>
      <w:pPr>
        <w:ind w:left="2880" w:hanging="360"/>
      </w:pPr>
    </w:lvl>
    <w:lvl w:ilvl="4" w:tplc="2DAA3848" w:tentative="1">
      <w:start w:val="1"/>
      <w:numFmt w:val="lowerLetter"/>
      <w:lvlText w:val="%5."/>
      <w:lvlJc w:val="left"/>
      <w:pPr>
        <w:ind w:left="3600" w:hanging="360"/>
      </w:pPr>
    </w:lvl>
    <w:lvl w:ilvl="5" w:tplc="B0A2A348" w:tentative="1">
      <w:start w:val="1"/>
      <w:numFmt w:val="lowerRoman"/>
      <w:lvlText w:val="%6."/>
      <w:lvlJc w:val="right"/>
      <w:pPr>
        <w:ind w:left="4320" w:hanging="180"/>
      </w:pPr>
    </w:lvl>
    <w:lvl w:ilvl="6" w:tplc="7EBA2CE2" w:tentative="1">
      <w:start w:val="1"/>
      <w:numFmt w:val="decimal"/>
      <w:lvlText w:val="%7."/>
      <w:lvlJc w:val="left"/>
      <w:pPr>
        <w:ind w:left="5040" w:hanging="360"/>
      </w:pPr>
    </w:lvl>
    <w:lvl w:ilvl="7" w:tplc="66F2ECE8" w:tentative="1">
      <w:start w:val="1"/>
      <w:numFmt w:val="lowerLetter"/>
      <w:lvlText w:val="%8."/>
      <w:lvlJc w:val="left"/>
      <w:pPr>
        <w:ind w:left="5760" w:hanging="360"/>
      </w:pPr>
    </w:lvl>
    <w:lvl w:ilvl="8" w:tplc="0C1842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BC520C">
      <w:start w:val="1"/>
      <w:numFmt w:val="lowerRoman"/>
      <w:lvlText w:val="(%1)"/>
      <w:lvlJc w:val="left"/>
      <w:pPr>
        <w:ind w:left="1080" w:hanging="720"/>
      </w:pPr>
      <w:rPr>
        <w:rFonts w:hint="default"/>
      </w:rPr>
    </w:lvl>
    <w:lvl w:ilvl="1" w:tplc="FAA0661C" w:tentative="1">
      <w:start w:val="1"/>
      <w:numFmt w:val="lowerLetter"/>
      <w:lvlText w:val="%2."/>
      <w:lvlJc w:val="left"/>
      <w:pPr>
        <w:ind w:left="1440" w:hanging="360"/>
      </w:pPr>
    </w:lvl>
    <w:lvl w:ilvl="2" w:tplc="DCA67268" w:tentative="1">
      <w:start w:val="1"/>
      <w:numFmt w:val="lowerRoman"/>
      <w:lvlText w:val="%3."/>
      <w:lvlJc w:val="right"/>
      <w:pPr>
        <w:ind w:left="2160" w:hanging="180"/>
      </w:pPr>
    </w:lvl>
    <w:lvl w:ilvl="3" w:tplc="8E280E70" w:tentative="1">
      <w:start w:val="1"/>
      <w:numFmt w:val="decimal"/>
      <w:lvlText w:val="%4."/>
      <w:lvlJc w:val="left"/>
      <w:pPr>
        <w:ind w:left="2880" w:hanging="360"/>
      </w:pPr>
    </w:lvl>
    <w:lvl w:ilvl="4" w:tplc="19E48604" w:tentative="1">
      <w:start w:val="1"/>
      <w:numFmt w:val="lowerLetter"/>
      <w:lvlText w:val="%5."/>
      <w:lvlJc w:val="left"/>
      <w:pPr>
        <w:ind w:left="3600" w:hanging="360"/>
      </w:pPr>
    </w:lvl>
    <w:lvl w:ilvl="5" w:tplc="C4965CB2" w:tentative="1">
      <w:start w:val="1"/>
      <w:numFmt w:val="lowerRoman"/>
      <w:lvlText w:val="%6."/>
      <w:lvlJc w:val="right"/>
      <w:pPr>
        <w:ind w:left="4320" w:hanging="180"/>
      </w:pPr>
    </w:lvl>
    <w:lvl w:ilvl="6" w:tplc="81866A86" w:tentative="1">
      <w:start w:val="1"/>
      <w:numFmt w:val="decimal"/>
      <w:lvlText w:val="%7."/>
      <w:lvlJc w:val="left"/>
      <w:pPr>
        <w:ind w:left="5040" w:hanging="360"/>
      </w:pPr>
    </w:lvl>
    <w:lvl w:ilvl="7" w:tplc="F87E95A2" w:tentative="1">
      <w:start w:val="1"/>
      <w:numFmt w:val="lowerLetter"/>
      <w:lvlText w:val="%8."/>
      <w:lvlJc w:val="left"/>
      <w:pPr>
        <w:ind w:left="5760" w:hanging="360"/>
      </w:pPr>
    </w:lvl>
    <w:lvl w:ilvl="8" w:tplc="07D027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F900CEC">
      <w:start w:val="1"/>
      <w:numFmt w:val="lowerRoman"/>
      <w:lvlText w:val="(%1)"/>
      <w:lvlJc w:val="left"/>
      <w:pPr>
        <w:ind w:left="1080" w:hanging="720"/>
      </w:pPr>
      <w:rPr>
        <w:rFonts w:hint="default"/>
        <w:b w:val="0"/>
      </w:rPr>
    </w:lvl>
    <w:lvl w:ilvl="1" w:tplc="27D43DF0" w:tentative="1">
      <w:start w:val="1"/>
      <w:numFmt w:val="lowerLetter"/>
      <w:lvlText w:val="%2."/>
      <w:lvlJc w:val="left"/>
      <w:pPr>
        <w:ind w:left="1440" w:hanging="360"/>
      </w:pPr>
    </w:lvl>
    <w:lvl w:ilvl="2" w:tplc="8F54FAAE" w:tentative="1">
      <w:start w:val="1"/>
      <w:numFmt w:val="lowerRoman"/>
      <w:lvlText w:val="%3."/>
      <w:lvlJc w:val="right"/>
      <w:pPr>
        <w:ind w:left="2160" w:hanging="180"/>
      </w:pPr>
    </w:lvl>
    <w:lvl w:ilvl="3" w:tplc="880A888C" w:tentative="1">
      <w:start w:val="1"/>
      <w:numFmt w:val="decimal"/>
      <w:lvlText w:val="%4."/>
      <w:lvlJc w:val="left"/>
      <w:pPr>
        <w:ind w:left="2880" w:hanging="360"/>
      </w:pPr>
    </w:lvl>
    <w:lvl w:ilvl="4" w:tplc="DEA05B88" w:tentative="1">
      <w:start w:val="1"/>
      <w:numFmt w:val="lowerLetter"/>
      <w:lvlText w:val="%5."/>
      <w:lvlJc w:val="left"/>
      <w:pPr>
        <w:ind w:left="3600" w:hanging="360"/>
      </w:pPr>
    </w:lvl>
    <w:lvl w:ilvl="5" w:tplc="F6327E9E" w:tentative="1">
      <w:start w:val="1"/>
      <w:numFmt w:val="lowerRoman"/>
      <w:lvlText w:val="%6."/>
      <w:lvlJc w:val="right"/>
      <w:pPr>
        <w:ind w:left="4320" w:hanging="180"/>
      </w:pPr>
    </w:lvl>
    <w:lvl w:ilvl="6" w:tplc="E4CE74EA" w:tentative="1">
      <w:start w:val="1"/>
      <w:numFmt w:val="decimal"/>
      <w:lvlText w:val="%7."/>
      <w:lvlJc w:val="left"/>
      <w:pPr>
        <w:ind w:left="5040" w:hanging="360"/>
      </w:pPr>
    </w:lvl>
    <w:lvl w:ilvl="7" w:tplc="B2B8E3AA" w:tentative="1">
      <w:start w:val="1"/>
      <w:numFmt w:val="lowerLetter"/>
      <w:lvlText w:val="%8."/>
      <w:lvlJc w:val="left"/>
      <w:pPr>
        <w:ind w:left="5760" w:hanging="360"/>
      </w:pPr>
    </w:lvl>
    <w:lvl w:ilvl="8" w:tplc="A1EA02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16893A">
      <w:start w:val="1"/>
      <w:numFmt w:val="lowerLetter"/>
      <w:lvlText w:val="(%1)"/>
      <w:lvlJc w:val="left"/>
      <w:pPr>
        <w:ind w:left="360" w:hanging="360"/>
      </w:pPr>
      <w:rPr>
        <w:rFonts w:hint="default"/>
      </w:rPr>
    </w:lvl>
    <w:lvl w:ilvl="1" w:tplc="E96C9118" w:tentative="1">
      <w:start w:val="1"/>
      <w:numFmt w:val="lowerLetter"/>
      <w:lvlText w:val="%2."/>
      <w:lvlJc w:val="left"/>
      <w:pPr>
        <w:ind w:left="1080" w:hanging="360"/>
      </w:pPr>
    </w:lvl>
    <w:lvl w:ilvl="2" w:tplc="ADECA9A8" w:tentative="1">
      <w:start w:val="1"/>
      <w:numFmt w:val="lowerRoman"/>
      <w:lvlText w:val="%3."/>
      <w:lvlJc w:val="right"/>
      <w:pPr>
        <w:ind w:left="1800" w:hanging="180"/>
      </w:pPr>
    </w:lvl>
    <w:lvl w:ilvl="3" w:tplc="0FFECC60" w:tentative="1">
      <w:start w:val="1"/>
      <w:numFmt w:val="decimal"/>
      <w:lvlText w:val="%4."/>
      <w:lvlJc w:val="left"/>
      <w:pPr>
        <w:ind w:left="2520" w:hanging="360"/>
      </w:pPr>
    </w:lvl>
    <w:lvl w:ilvl="4" w:tplc="39BA0E40" w:tentative="1">
      <w:start w:val="1"/>
      <w:numFmt w:val="lowerLetter"/>
      <w:lvlText w:val="%5."/>
      <w:lvlJc w:val="left"/>
      <w:pPr>
        <w:ind w:left="3240" w:hanging="360"/>
      </w:pPr>
    </w:lvl>
    <w:lvl w:ilvl="5" w:tplc="2E8C1BA6" w:tentative="1">
      <w:start w:val="1"/>
      <w:numFmt w:val="lowerRoman"/>
      <w:lvlText w:val="%6."/>
      <w:lvlJc w:val="right"/>
      <w:pPr>
        <w:ind w:left="3960" w:hanging="180"/>
      </w:pPr>
    </w:lvl>
    <w:lvl w:ilvl="6" w:tplc="09AC4628" w:tentative="1">
      <w:start w:val="1"/>
      <w:numFmt w:val="decimal"/>
      <w:lvlText w:val="%7."/>
      <w:lvlJc w:val="left"/>
      <w:pPr>
        <w:ind w:left="4680" w:hanging="360"/>
      </w:pPr>
    </w:lvl>
    <w:lvl w:ilvl="7" w:tplc="EAB83708" w:tentative="1">
      <w:start w:val="1"/>
      <w:numFmt w:val="lowerLetter"/>
      <w:lvlText w:val="%8."/>
      <w:lvlJc w:val="left"/>
      <w:pPr>
        <w:ind w:left="5400" w:hanging="360"/>
      </w:pPr>
    </w:lvl>
    <w:lvl w:ilvl="8" w:tplc="979A7F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1B2AE66">
      <w:start w:val="1"/>
      <w:numFmt w:val="decimal"/>
      <w:lvlText w:val="%1."/>
      <w:lvlJc w:val="left"/>
      <w:pPr>
        <w:ind w:left="360" w:hanging="360"/>
      </w:pPr>
      <w:rPr>
        <w:rFonts w:hint="default"/>
      </w:rPr>
    </w:lvl>
    <w:lvl w:ilvl="1" w:tplc="F9A24F40" w:tentative="1">
      <w:start w:val="1"/>
      <w:numFmt w:val="lowerLetter"/>
      <w:lvlText w:val="%2."/>
      <w:lvlJc w:val="left"/>
      <w:pPr>
        <w:ind w:left="1080" w:hanging="360"/>
      </w:pPr>
    </w:lvl>
    <w:lvl w:ilvl="2" w:tplc="A0321C06" w:tentative="1">
      <w:start w:val="1"/>
      <w:numFmt w:val="lowerRoman"/>
      <w:lvlText w:val="%3."/>
      <w:lvlJc w:val="right"/>
      <w:pPr>
        <w:ind w:left="1800" w:hanging="180"/>
      </w:pPr>
    </w:lvl>
    <w:lvl w:ilvl="3" w:tplc="88D8710E" w:tentative="1">
      <w:start w:val="1"/>
      <w:numFmt w:val="decimal"/>
      <w:lvlText w:val="%4."/>
      <w:lvlJc w:val="left"/>
      <w:pPr>
        <w:ind w:left="2520" w:hanging="360"/>
      </w:pPr>
    </w:lvl>
    <w:lvl w:ilvl="4" w:tplc="B1E2D1F6" w:tentative="1">
      <w:start w:val="1"/>
      <w:numFmt w:val="lowerLetter"/>
      <w:lvlText w:val="%5."/>
      <w:lvlJc w:val="left"/>
      <w:pPr>
        <w:ind w:left="3240" w:hanging="360"/>
      </w:pPr>
    </w:lvl>
    <w:lvl w:ilvl="5" w:tplc="5770BF74" w:tentative="1">
      <w:start w:val="1"/>
      <w:numFmt w:val="lowerRoman"/>
      <w:lvlText w:val="%6."/>
      <w:lvlJc w:val="right"/>
      <w:pPr>
        <w:ind w:left="3960" w:hanging="180"/>
      </w:pPr>
    </w:lvl>
    <w:lvl w:ilvl="6" w:tplc="5A088132" w:tentative="1">
      <w:start w:val="1"/>
      <w:numFmt w:val="decimal"/>
      <w:lvlText w:val="%7."/>
      <w:lvlJc w:val="left"/>
      <w:pPr>
        <w:ind w:left="4680" w:hanging="360"/>
      </w:pPr>
    </w:lvl>
    <w:lvl w:ilvl="7" w:tplc="CFA0A1D8" w:tentative="1">
      <w:start w:val="1"/>
      <w:numFmt w:val="lowerLetter"/>
      <w:lvlText w:val="%8."/>
      <w:lvlJc w:val="left"/>
      <w:pPr>
        <w:ind w:left="5400" w:hanging="360"/>
      </w:pPr>
    </w:lvl>
    <w:lvl w:ilvl="8" w:tplc="62DADF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EAC038">
      <w:start w:val="1"/>
      <w:numFmt w:val="decimal"/>
      <w:lvlText w:val="%1."/>
      <w:lvlJc w:val="left"/>
      <w:pPr>
        <w:ind w:left="360" w:hanging="360"/>
      </w:pPr>
      <w:rPr>
        <w:rFonts w:hint="default"/>
      </w:rPr>
    </w:lvl>
    <w:lvl w:ilvl="1" w:tplc="94DC46A8" w:tentative="1">
      <w:start w:val="1"/>
      <w:numFmt w:val="lowerLetter"/>
      <w:lvlText w:val="%2."/>
      <w:lvlJc w:val="left"/>
      <w:pPr>
        <w:ind w:left="1080" w:hanging="360"/>
      </w:pPr>
    </w:lvl>
    <w:lvl w:ilvl="2" w:tplc="FCA01688" w:tentative="1">
      <w:start w:val="1"/>
      <w:numFmt w:val="lowerRoman"/>
      <w:lvlText w:val="%3."/>
      <w:lvlJc w:val="right"/>
      <w:pPr>
        <w:ind w:left="1800" w:hanging="180"/>
      </w:pPr>
    </w:lvl>
    <w:lvl w:ilvl="3" w:tplc="D5FA7804" w:tentative="1">
      <w:start w:val="1"/>
      <w:numFmt w:val="decimal"/>
      <w:lvlText w:val="%4."/>
      <w:lvlJc w:val="left"/>
      <w:pPr>
        <w:ind w:left="2520" w:hanging="360"/>
      </w:pPr>
    </w:lvl>
    <w:lvl w:ilvl="4" w:tplc="A5E85098" w:tentative="1">
      <w:start w:val="1"/>
      <w:numFmt w:val="lowerLetter"/>
      <w:lvlText w:val="%5."/>
      <w:lvlJc w:val="left"/>
      <w:pPr>
        <w:ind w:left="3240" w:hanging="360"/>
      </w:pPr>
    </w:lvl>
    <w:lvl w:ilvl="5" w:tplc="66E01EA8" w:tentative="1">
      <w:start w:val="1"/>
      <w:numFmt w:val="lowerRoman"/>
      <w:lvlText w:val="%6."/>
      <w:lvlJc w:val="right"/>
      <w:pPr>
        <w:ind w:left="3960" w:hanging="180"/>
      </w:pPr>
    </w:lvl>
    <w:lvl w:ilvl="6" w:tplc="79A4E4EA" w:tentative="1">
      <w:start w:val="1"/>
      <w:numFmt w:val="decimal"/>
      <w:lvlText w:val="%7."/>
      <w:lvlJc w:val="left"/>
      <w:pPr>
        <w:ind w:left="4680" w:hanging="360"/>
      </w:pPr>
    </w:lvl>
    <w:lvl w:ilvl="7" w:tplc="91D891CA" w:tentative="1">
      <w:start w:val="1"/>
      <w:numFmt w:val="lowerLetter"/>
      <w:lvlText w:val="%8."/>
      <w:lvlJc w:val="left"/>
      <w:pPr>
        <w:ind w:left="5400" w:hanging="360"/>
      </w:pPr>
    </w:lvl>
    <w:lvl w:ilvl="8" w:tplc="927AF8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9249542">
      <w:start w:val="1"/>
      <w:numFmt w:val="lowerRoman"/>
      <w:lvlText w:val="(%1)"/>
      <w:lvlJc w:val="left"/>
      <w:pPr>
        <w:ind w:left="1080" w:hanging="720"/>
      </w:pPr>
      <w:rPr>
        <w:rFonts w:hint="default"/>
        <w:b w:val="0"/>
      </w:rPr>
    </w:lvl>
    <w:lvl w:ilvl="1" w:tplc="81BEC0A2" w:tentative="1">
      <w:start w:val="1"/>
      <w:numFmt w:val="lowerLetter"/>
      <w:lvlText w:val="%2."/>
      <w:lvlJc w:val="left"/>
      <w:pPr>
        <w:ind w:left="1440" w:hanging="360"/>
      </w:pPr>
    </w:lvl>
    <w:lvl w:ilvl="2" w:tplc="8DCEAE2C" w:tentative="1">
      <w:start w:val="1"/>
      <w:numFmt w:val="lowerRoman"/>
      <w:lvlText w:val="%3."/>
      <w:lvlJc w:val="right"/>
      <w:pPr>
        <w:ind w:left="2160" w:hanging="180"/>
      </w:pPr>
    </w:lvl>
    <w:lvl w:ilvl="3" w:tplc="5A328BE4" w:tentative="1">
      <w:start w:val="1"/>
      <w:numFmt w:val="decimal"/>
      <w:lvlText w:val="%4."/>
      <w:lvlJc w:val="left"/>
      <w:pPr>
        <w:ind w:left="2880" w:hanging="360"/>
      </w:pPr>
    </w:lvl>
    <w:lvl w:ilvl="4" w:tplc="0DA84788" w:tentative="1">
      <w:start w:val="1"/>
      <w:numFmt w:val="lowerLetter"/>
      <w:lvlText w:val="%5."/>
      <w:lvlJc w:val="left"/>
      <w:pPr>
        <w:ind w:left="3600" w:hanging="360"/>
      </w:pPr>
    </w:lvl>
    <w:lvl w:ilvl="5" w:tplc="A678E3CE" w:tentative="1">
      <w:start w:val="1"/>
      <w:numFmt w:val="lowerRoman"/>
      <w:lvlText w:val="%6."/>
      <w:lvlJc w:val="right"/>
      <w:pPr>
        <w:ind w:left="4320" w:hanging="180"/>
      </w:pPr>
    </w:lvl>
    <w:lvl w:ilvl="6" w:tplc="E6446BDA" w:tentative="1">
      <w:start w:val="1"/>
      <w:numFmt w:val="decimal"/>
      <w:lvlText w:val="%7."/>
      <w:lvlJc w:val="left"/>
      <w:pPr>
        <w:ind w:left="5040" w:hanging="360"/>
      </w:pPr>
    </w:lvl>
    <w:lvl w:ilvl="7" w:tplc="0B449C46" w:tentative="1">
      <w:start w:val="1"/>
      <w:numFmt w:val="lowerLetter"/>
      <w:lvlText w:val="%8."/>
      <w:lvlJc w:val="left"/>
      <w:pPr>
        <w:ind w:left="5760" w:hanging="360"/>
      </w:pPr>
    </w:lvl>
    <w:lvl w:ilvl="8" w:tplc="9806BA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D9EF55C">
      <w:start w:val="1"/>
      <w:numFmt w:val="lowerRoman"/>
      <w:lvlText w:val="(%1)"/>
      <w:lvlJc w:val="left"/>
      <w:pPr>
        <w:ind w:left="1080" w:hanging="720"/>
      </w:pPr>
      <w:rPr>
        <w:rFonts w:hint="default"/>
      </w:rPr>
    </w:lvl>
    <w:lvl w:ilvl="1" w:tplc="91AC06D2" w:tentative="1">
      <w:start w:val="1"/>
      <w:numFmt w:val="lowerLetter"/>
      <w:lvlText w:val="%2."/>
      <w:lvlJc w:val="left"/>
      <w:pPr>
        <w:ind w:left="1440" w:hanging="360"/>
      </w:pPr>
    </w:lvl>
    <w:lvl w:ilvl="2" w:tplc="F9143F24" w:tentative="1">
      <w:start w:val="1"/>
      <w:numFmt w:val="lowerRoman"/>
      <w:lvlText w:val="%3."/>
      <w:lvlJc w:val="right"/>
      <w:pPr>
        <w:ind w:left="2160" w:hanging="180"/>
      </w:pPr>
    </w:lvl>
    <w:lvl w:ilvl="3" w:tplc="CDACE484" w:tentative="1">
      <w:start w:val="1"/>
      <w:numFmt w:val="decimal"/>
      <w:lvlText w:val="%4."/>
      <w:lvlJc w:val="left"/>
      <w:pPr>
        <w:ind w:left="2880" w:hanging="360"/>
      </w:pPr>
    </w:lvl>
    <w:lvl w:ilvl="4" w:tplc="3AC62B9E" w:tentative="1">
      <w:start w:val="1"/>
      <w:numFmt w:val="lowerLetter"/>
      <w:lvlText w:val="%5."/>
      <w:lvlJc w:val="left"/>
      <w:pPr>
        <w:ind w:left="3600" w:hanging="360"/>
      </w:pPr>
    </w:lvl>
    <w:lvl w:ilvl="5" w:tplc="D88646CE" w:tentative="1">
      <w:start w:val="1"/>
      <w:numFmt w:val="lowerRoman"/>
      <w:lvlText w:val="%6."/>
      <w:lvlJc w:val="right"/>
      <w:pPr>
        <w:ind w:left="4320" w:hanging="180"/>
      </w:pPr>
    </w:lvl>
    <w:lvl w:ilvl="6" w:tplc="C2E08124" w:tentative="1">
      <w:start w:val="1"/>
      <w:numFmt w:val="decimal"/>
      <w:lvlText w:val="%7."/>
      <w:lvlJc w:val="left"/>
      <w:pPr>
        <w:ind w:left="5040" w:hanging="360"/>
      </w:pPr>
    </w:lvl>
    <w:lvl w:ilvl="7" w:tplc="E26CEF7C" w:tentative="1">
      <w:start w:val="1"/>
      <w:numFmt w:val="lowerLetter"/>
      <w:lvlText w:val="%8."/>
      <w:lvlJc w:val="left"/>
      <w:pPr>
        <w:ind w:left="5760" w:hanging="360"/>
      </w:pPr>
    </w:lvl>
    <w:lvl w:ilvl="8" w:tplc="26AC17A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16C536">
      <w:start w:val="1"/>
      <w:numFmt w:val="bullet"/>
      <w:pStyle w:val="ListBullet"/>
      <w:lvlText w:val=""/>
      <w:lvlJc w:val="left"/>
      <w:pPr>
        <w:ind w:left="720" w:hanging="360"/>
      </w:pPr>
      <w:rPr>
        <w:rFonts w:ascii="Symbol" w:hAnsi="Symbol" w:hint="default"/>
      </w:rPr>
    </w:lvl>
    <w:lvl w:ilvl="1" w:tplc="28D262EC">
      <w:start w:val="1"/>
      <w:numFmt w:val="bullet"/>
      <w:pStyle w:val="ListBullet2"/>
      <w:lvlText w:val="o"/>
      <w:lvlJc w:val="left"/>
      <w:pPr>
        <w:ind w:left="1440" w:hanging="360"/>
      </w:pPr>
      <w:rPr>
        <w:rFonts w:ascii="Courier New" w:hAnsi="Courier New" w:cs="Courier New" w:hint="default"/>
      </w:rPr>
    </w:lvl>
    <w:lvl w:ilvl="2" w:tplc="8E8611D8">
      <w:start w:val="1"/>
      <w:numFmt w:val="bullet"/>
      <w:lvlText w:val=""/>
      <w:lvlJc w:val="left"/>
      <w:pPr>
        <w:ind w:left="2160" w:hanging="360"/>
      </w:pPr>
      <w:rPr>
        <w:rFonts w:ascii="Wingdings" w:hAnsi="Wingdings" w:hint="default"/>
      </w:rPr>
    </w:lvl>
    <w:lvl w:ilvl="3" w:tplc="C88E8BB8">
      <w:start w:val="1"/>
      <w:numFmt w:val="bullet"/>
      <w:lvlText w:val=""/>
      <w:lvlJc w:val="left"/>
      <w:pPr>
        <w:ind w:left="2880" w:hanging="360"/>
      </w:pPr>
      <w:rPr>
        <w:rFonts w:ascii="Symbol" w:hAnsi="Symbol" w:hint="default"/>
      </w:rPr>
    </w:lvl>
    <w:lvl w:ilvl="4" w:tplc="BD24ABF0">
      <w:start w:val="1"/>
      <w:numFmt w:val="bullet"/>
      <w:lvlText w:val="o"/>
      <w:lvlJc w:val="left"/>
      <w:pPr>
        <w:ind w:left="3600" w:hanging="360"/>
      </w:pPr>
      <w:rPr>
        <w:rFonts w:ascii="Courier New" w:hAnsi="Courier New" w:cs="Courier New" w:hint="default"/>
      </w:rPr>
    </w:lvl>
    <w:lvl w:ilvl="5" w:tplc="C8CA960A">
      <w:start w:val="1"/>
      <w:numFmt w:val="bullet"/>
      <w:pStyle w:val="ListBullet3"/>
      <w:lvlText w:val=""/>
      <w:lvlJc w:val="left"/>
      <w:pPr>
        <w:ind w:left="4320" w:hanging="360"/>
      </w:pPr>
      <w:rPr>
        <w:rFonts w:ascii="Wingdings" w:hAnsi="Wingdings" w:hint="default"/>
      </w:rPr>
    </w:lvl>
    <w:lvl w:ilvl="6" w:tplc="99561C44">
      <w:start w:val="1"/>
      <w:numFmt w:val="bullet"/>
      <w:lvlText w:val=""/>
      <w:lvlJc w:val="left"/>
      <w:pPr>
        <w:ind w:left="5040" w:hanging="360"/>
      </w:pPr>
      <w:rPr>
        <w:rFonts w:ascii="Symbol" w:hAnsi="Symbol" w:hint="default"/>
      </w:rPr>
    </w:lvl>
    <w:lvl w:ilvl="7" w:tplc="E4F63E96">
      <w:start w:val="1"/>
      <w:numFmt w:val="bullet"/>
      <w:lvlText w:val="o"/>
      <w:lvlJc w:val="left"/>
      <w:pPr>
        <w:ind w:left="5760" w:hanging="360"/>
      </w:pPr>
      <w:rPr>
        <w:rFonts w:ascii="Courier New" w:hAnsi="Courier New" w:cs="Courier New" w:hint="default"/>
      </w:rPr>
    </w:lvl>
    <w:lvl w:ilvl="8" w:tplc="5066A8B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CB499E4">
      <w:start w:val="1"/>
      <w:numFmt w:val="bullet"/>
      <w:lvlText w:val=""/>
      <w:lvlJc w:val="left"/>
      <w:pPr>
        <w:ind w:left="360" w:hanging="360"/>
      </w:pPr>
      <w:rPr>
        <w:rFonts w:ascii="Symbol" w:hAnsi="Symbol" w:hint="default"/>
      </w:rPr>
    </w:lvl>
    <w:lvl w:ilvl="1" w:tplc="61B00F94" w:tentative="1">
      <w:start w:val="1"/>
      <w:numFmt w:val="bullet"/>
      <w:lvlText w:val="o"/>
      <w:lvlJc w:val="left"/>
      <w:pPr>
        <w:ind w:left="1080" w:hanging="360"/>
      </w:pPr>
      <w:rPr>
        <w:rFonts w:ascii="Courier New" w:hAnsi="Courier New" w:cs="Courier New" w:hint="default"/>
      </w:rPr>
    </w:lvl>
    <w:lvl w:ilvl="2" w:tplc="17E4D1F8" w:tentative="1">
      <w:start w:val="1"/>
      <w:numFmt w:val="bullet"/>
      <w:lvlText w:val=""/>
      <w:lvlJc w:val="left"/>
      <w:pPr>
        <w:ind w:left="1800" w:hanging="360"/>
      </w:pPr>
      <w:rPr>
        <w:rFonts w:ascii="Wingdings" w:hAnsi="Wingdings" w:hint="default"/>
      </w:rPr>
    </w:lvl>
    <w:lvl w:ilvl="3" w:tplc="CC6268CC" w:tentative="1">
      <w:start w:val="1"/>
      <w:numFmt w:val="bullet"/>
      <w:lvlText w:val=""/>
      <w:lvlJc w:val="left"/>
      <w:pPr>
        <w:ind w:left="2520" w:hanging="360"/>
      </w:pPr>
      <w:rPr>
        <w:rFonts w:ascii="Symbol" w:hAnsi="Symbol" w:hint="default"/>
      </w:rPr>
    </w:lvl>
    <w:lvl w:ilvl="4" w:tplc="D0A4BDBA" w:tentative="1">
      <w:start w:val="1"/>
      <w:numFmt w:val="bullet"/>
      <w:lvlText w:val="o"/>
      <w:lvlJc w:val="left"/>
      <w:pPr>
        <w:ind w:left="3240" w:hanging="360"/>
      </w:pPr>
      <w:rPr>
        <w:rFonts w:ascii="Courier New" w:hAnsi="Courier New" w:cs="Courier New" w:hint="default"/>
      </w:rPr>
    </w:lvl>
    <w:lvl w:ilvl="5" w:tplc="37CABCD8" w:tentative="1">
      <w:start w:val="1"/>
      <w:numFmt w:val="bullet"/>
      <w:lvlText w:val=""/>
      <w:lvlJc w:val="left"/>
      <w:pPr>
        <w:ind w:left="3960" w:hanging="360"/>
      </w:pPr>
      <w:rPr>
        <w:rFonts w:ascii="Wingdings" w:hAnsi="Wingdings" w:hint="default"/>
      </w:rPr>
    </w:lvl>
    <w:lvl w:ilvl="6" w:tplc="3AAEB34C" w:tentative="1">
      <w:start w:val="1"/>
      <w:numFmt w:val="bullet"/>
      <w:lvlText w:val=""/>
      <w:lvlJc w:val="left"/>
      <w:pPr>
        <w:ind w:left="4680" w:hanging="360"/>
      </w:pPr>
      <w:rPr>
        <w:rFonts w:ascii="Symbol" w:hAnsi="Symbol" w:hint="default"/>
      </w:rPr>
    </w:lvl>
    <w:lvl w:ilvl="7" w:tplc="EDB26314" w:tentative="1">
      <w:start w:val="1"/>
      <w:numFmt w:val="bullet"/>
      <w:lvlText w:val="o"/>
      <w:lvlJc w:val="left"/>
      <w:pPr>
        <w:ind w:left="5400" w:hanging="360"/>
      </w:pPr>
      <w:rPr>
        <w:rFonts w:ascii="Courier New" w:hAnsi="Courier New" w:cs="Courier New" w:hint="default"/>
      </w:rPr>
    </w:lvl>
    <w:lvl w:ilvl="8" w:tplc="7F4A9AF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96228EE">
      <w:start w:val="1"/>
      <w:numFmt w:val="lowerRoman"/>
      <w:lvlText w:val="(%1)"/>
      <w:lvlJc w:val="left"/>
      <w:pPr>
        <w:ind w:left="1080" w:hanging="720"/>
      </w:pPr>
      <w:rPr>
        <w:rFonts w:hint="default"/>
      </w:rPr>
    </w:lvl>
    <w:lvl w:ilvl="1" w:tplc="7962328E" w:tentative="1">
      <w:start w:val="1"/>
      <w:numFmt w:val="lowerLetter"/>
      <w:lvlText w:val="%2."/>
      <w:lvlJc w:val="left"/>
      <w:pPr>
        <w:ind w:left="1440" w:hanging="360"/>
      </w:pPr>
    </w:lvl>
    <w:lvl w:ilvl="2" w:tplc="C0203E10" w:tentative="1">
      <w:start w:val="1"/>
      <w:numFmt w:val="lowerRoman"/>
      <w:lvlText w:val="%3."/>
      <w:lvlJc w:val="right"/>
      <w:pPr>
        <w:ind w:left="2160" w:hanging="180"/>
      </w:pPr>
    </w:lvl>
    <w:lvl w:ilvl="3" w:tplc="40CAFAFC" w:tentative="1">
      <w:start w:val="1"/>
      <w:numFmt w:val="decimal"/>
      <w:lvlText w:val="%4."/>
      <w:lvlJc w:val="left"/>
      <w:pPr>
        <w:ind w:left="2880" w:hanging="360"/>
      </w:pPr>
    </w:lvl>
    <w:lvl w:ilvl="4" w:tplc="2F727996" w:tentative="1">
      <w:start w:val="1"/>
      <w:numFmt w:val="lowerLetter"/>
      <w:lvlText w:val="%5."/>
      <w:lvlJc w:val="left"/>
      <w:pPr>
        <w:ind w:left="3600" w:hanging="360"/>
      </w:pPr>
    </w:lvl>
    <w:lvl w:ilvl="5" w:tplc="FD0A1752" w:tentative="1">
      <w:start w:val="1"/>
      <w:numFmt w:val="lowerRoman"/>
      <w:lvlText w:val="%6."/>
      <w:lvlJc w:val="right"/>
      <w:pPr>
        <w:ind w:left="4320" w:hanging="180"/>
      </w:pPr>
    </w:lvl>
    <w:lvl w:ilvl="6" w:tplc="2482E954" w:tentative="1">
      <w:start w:val="1"/>
      <w:numFmt w:val="decimal"/>
      <w:lvlText w:val="%7."/>
      <w:lvlJc w:val="left"/>
      <w:pPr>
        <w:ind w:left="5040" w:hanging="360"/>
      </w:pPr>
    </w:lvl>
    <w:lvl w:ilvl="7" w:tplc="E49E0552" w:tentative="1">
      <w:start w:val="1"/>
      <w:numFmt w:val="lowerLetter"/>
      <w:lvlText w:val="%8."/>
      <w:lvlJc w:val="left"/>
      <w:pPr>
        <w:ind w:left="5760" w:hanging="360"/>
      </w:pPr>
    </w:lvl>
    <w:lvl w:ilvl="8" w:tplc="877875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664822C">
      <w:start w:val="1"/>
      <w:numFmt w:val="lowerRoman"/>
      <w:lvlText w:val="(%1)"/>
      <w:lvlJc w:val="left"/>
      <w:pPr>
        <w:ind w:left="1080" w:hanging="720"/>
      </w:pPr>
      <w:rPr>
        <w:rFonts w:hint="default"/>
      </w:rPr>
    </w:lvl>
    <w:lvl w:ilvl="1" w:tplc="45D45C66" w:tentative="1">
      <w:start w:val="1"/>
      <w:numFmt w:val="lowerLetter"/>
      <w:lvlText w:val="%2."/>
      <w:lvlJc w:val="left"/>
      <w:pPr>
        <w:ind w:left="1440" w:hanging="360"/>
      </w:pPr>
    </w:lvl>
    <w:lvl w:ilvl="2" w:tplc="1C52DFFA" w:tentative="1">
      <w:start w:val="1"/>
      <w:numFmt w:val="lowerRoman"/>
      <w:lvlText w:val="%3."/>
      <w:lvlJc w:val="right"/>
      <w:pPr>
        <w:ind w:left="2160" w:hanging="180"/>
      </w:pPr>
    </w:lvl>
    <w:lvl w:ilvl="3" w:tplc="F33E1EE6" w:tentative="1">
      <w:start w:val="1"/>
      <w:numFmt w:val="decimal"/>
      <w:lvlText w:val="%4."/>
      <w:lvlJc w:val="left"/>
      <w:pPr>
        <w:ind w:left="2880" w:hanging="360"/>
      </w:pPr>
    </w:lvl>
    <w:lvl w:ilvl="4" w:tplc="C370449C" w:tentative="1">
      <w:start w:val="1"/>
      <w:numFmt w:val="lowerLetter"/>
      <w:lvlText w:val="%5."/>
      <w:lvlJc w:val="left"/>
      <w:pPr>
        <w:ind w:left="3600" w:hanging="360"/>
      </w:pPr>
    </w:lvl>
    <w:lvl w:ilvl="5" w:tplc="6BF4DF1C" w:tentative="1">
      <w:start w:val="1"/>
      <w:numFmt w:val="lowerRoman"/>
      <w:lvlText w:val="%6."/>
      <w:lvlJc w:val="right"/>
      <w:pPr>
        <w:ind w:left="4320" w:hanging="180"/>
      </w:pPr>
    </w:lvl>
    <w:lvl w:ilvl="6" w:tplc="CCB6FCE2" w:tentative="1">
      <w:start w:val="1"/>
      <w:numFmt w:val="decimal"/>
      <w:lvlText w:val="%7."/>
      <w:lvlJc w:val="left"/>
      <w:pPr>
        <w:ind w:left="5040" w:hanging="360"/>
      </w:pPr>
    </w:lvl>
    <w:lvl w:ilvl="7" w:tplc="254E8AC2" w:tentative="1">
      <w:start w:val="1"/>
      <w:numFmt w:val="lowerLetter"/>
      <w:lvlText w:val="%8."/>
      <w:lvlJc w:val="left"/>
      <w:pPr>
        <w:ind w:left="5760" w:hanging="360"/>
      </w:pPr>
    </w:lvl>
    <w:lvl w:ilvl="8" w:tplc="A81496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62A7306">
      <w:start w:val="1"/>
      <w:numFmt w:val="lowerRoman"/>
      <w:lvlText w:val="(%1)"/>
      <w:lvlJc w:val="left"/>
      <w:pPr>
        <w:ind w:left="1080" w:hanging="720"/>
      </w:pPr>
      <w:rPr>
        <w:rFonts w:hint="default"/>
        <w:b w:val="0"/>
      </w:rPr>
    </w:lvl>
    <w:lvl w:ilvl="1" w:tplc="45BED628" w:tentative="1">
      <w:start w:val="1"/>
      <w:numFmt w:val="lowerLetter"/>
      <w:lvlText w:val="%2."/>
      <w:lvlJc w:val="left"/>
      <w:pPr>
        <w:ind w:left="1440" w:hanging="360"/>
      </w:pPr>
    </w:lvl>
    <w:lvl w:ilvl="2" w:tplc="544EBF80" w:tentative="1">
      <w:start w:val="1"/>
      <w:numFmt w:val="lowerRoman"/>
      <w:lvlText w:val="%3."/>
      <w:lvlJc w:val="right"/>
      <w:pPr>
        <w:ind w:left="2160" w:hanging="180"/>
      </w:pPr>
    </w:lvl>
    <w:lvl w:ilvl="3" w:tplc="0F0E04D0" w:tentative="1">
      <w:start w:val="1"/>
      <w:numFmt w:val="decimal"/>
      <w:lvlText w:val="%4."/>
      <w:lvlJc w:val="left"/>
      <w:pPr>
        <w:ind w:left="2880" w:hanging="360"/>
      </w:pPr>
    </w:lvl>
    <w:lvl w:ilvl="4" w:tplc="EB98AF48" w:tentative="1">
      <w:start w:val="1"/>
      <w:numFmt w:val="lowerLetter"/>
      <w:lvlText w:val="%5."/>
      <w:lvlJc w:val="left"/>
      <w:pPr>
        <w:ind w:left="3600" w:hanging="360"/>
      </w:pPr>
    </w:lvl>
    <w:lvl w:ilvl="5" w:tplc="CD000062" w:tentative="1">
      <w:start w:val="1"/>
      <w:numFmt w:val="lowerRoman"/>
      <w:lvlText w:val="%6."/>
      <w:lvlJc w:val="right"/>
      <w:pPr>
        <w:ind w:left="4320" w:hanging="180"/>
      </w:pPr>
    </w:lvl>
    <w:lvl w:ilvl="6" w:tplc="F544F836" w:tentative="1">
      <w:start w:val="1"/>
      <w:numFmt w:val="decimal"/>
      <w:lvlText w:val="%7."/>
      <w:lvlJc w:val="left"/>
      <w:pPr>
        <w:ind w:left="5040" w:hanging="360"/>
      </w:pPr>
    </w:lvl>
    <w:lvl w:ilvl="7" w:tplc="C05E55B2" w:tentative="1">
      <w:start w:val="1"/>
      <w:numFmt w:val="lowerLetter"/>
      <w:lvlText w:val="%8."/>
      <w:lvlJc w:val="left"/>
      <w:pPr>
        <w:ind w:left="5760" w:hanging="360"/>
      </w:pPr>
    </w:lvl>
    <w:lvl w:ilvl="8" w:tplc="0F822A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E389F90">
      <w:start w:val="1"/>
      <w:numFmt w:val="lowerRoman"/>
      <w:lvlText w:val="(%1)"/>
      <w:lvlJc w:val="left"/>
      <w:pPr>
        <w:ind w:left="1080" w:hanging="720"/>
      </w:pPr>
      <w:rPr>
        <w:rFonts w:hint="default"/>
        <w:b w:val="0"/>
      </w:rPr>
    </w:lvl>
    <w:lvl w:ilvl="1" w:tplc="DDCC8238" w:tentative="1">
      <w:start w:val="1"/>
      <w:numFmt w:val="lowerLetter"/>
      <w:lvlText w:val="%2."/>
      <w:lvlJc w:val="left"/>
      <w:pPr>
        <w:ind w:left="1440" w:hanging="360"/>
      </w:pPr>
    </w:lvl>
    <w:lvl w:ilvl="2" w:tplc="42228B74" w:tentative="1">
      <w:start w:val="1"/>
      <w:numFmt w:val="lowerRoman"/>
      <w:lvlText w:val="%3."/>
      <w:lvlJc w:val="right"/>
      <w:pPr>
        <w:ind w:left="2160" w:hanging="180"/>
      </w:pPr>
    </w:lvl>
    <w:lvl w:ilvl="3" w:tplc="5ADAF968" w:tentative="1">
      <w:start w:val="1"/>
      <w:numFmt w:val="decimal"/>
      <w:lvlText w:val="%4."/>
      <w:lvlJc w:val="left"/>
      <w:pPr>
        <w:ind w:left="2880" w:hanging="360"/>
      </w:pPr>
    </w:lvl>
    <w:lvl w:ilvl="4" w:tplc="919C9CFE" w:tentative="1">
      <w:start w:val="1"/>
      <w:numFmt w:val="lowerLetter"/>
      <w:lvlText w:val="%5."/>
      <w:lvlJc w:val="left"/>
      <w:pPr>
        <w:ind w:left="3600" w:hanging="360"/>
      </w:pPr>
    </w:lvl>
    <w:lvl w:ilvl="5" w:tplc="4A54D656" w:tentative="1">
      <w:start w:val="1"/>
      <w:numFmt w:val="lowerRoman"/>
      <w:lvlText w:val="%6."/>
      <w:lvlJc w:val="right"/>
      <w:pPr>
        <w:ind w:left="4320" w:hanging="180"/>
      </w:pPr>
    </w:lvl>
    <w:lvl w:ilvl="6" w:tplc="17B60D46" w:tentative="1">
      <w:start w:val="1"/>
      <w:numFmt w:val="decimal"/>
      <w:lvlText w:val="%7."/>
      <w:lvlJc w:val="left"/>
      <w:pPr>
        <w:ind w:left="5040" w:hanging="360"/>
      </w:pPr>
    </w:lvl>
    <w:lvl w:ilvl="7" w:tplc="BCD85EBA" w:tentative="1">
      <w:start w:val="1"/>
      <w:numFmt w:val="lowerLetter"/>
      <w:lvlText w:val="%8."/>
      <w:lvlJc w:val="left"/>
      <w:pPr>
        <w:ind w:left="5760" w:hanging="360"/>
      </w:pPr>
    </w:lvl>
    <w:lvl w:ilvl="8" w:tplc="95461F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C46F5A0">
      <w:start w:val="1"/>
      <w:numFmt w:val="decimal"/>
      <w:lvlText w:val="%1."/>
      <w:lvlJc w:val="left"/>
      <w:pPr>
        <w:ind w:left="360" w:hanging="360"/>
      </w:pPr>
      <w:rPr>
        <w:rFonts w:hint="default"/>
      </w:rPr>
    </w:lvl>
    <w:lvl w:ilvl="1" w:tplc="B218D862" w:tentative="1">
      <w:start w:val="1"/>
      <w:numFmt w:val="lowerLetter"/>
      <w:lvlText w:val="%2."/>
      <w:lvlJc w:val="left"/>
      <w:pPr>
        <w:ind w:left="1080" w:hanging="360"/>
      </w:pPr>
    </w:lvl>
    <w:lvl w:ilvl="2" w:tplc="DDDCDEFA" w:tentative="1">
      <w:start w:val="1"/>
      <w:numFmt w:val="lowerRoman"/>
      <w:lvlText w:val="%3."/>
      <w:lvlJc w:val="right"/>
      <w:pPr>
        <w:ind w:left="1800" w:hanging="180"/>
      </w:pPr>
    </w:lvl>
    <w:lvl w:ilvl="3" w:tplc="D33E7E86" w:tentative="1">
      <w:start w:val="1"/>
      <w:numFmt w:val="decimal"/>
      <w:lvlText w:val="%4."/>
      <w:lvlJc w:val="left"/>
      <w:pPr>
        <w:ind w:left="2520" w:hanging="360"/>
      </w:pPr>
    </w:lvl>
    <w:lvl w:ilvl="4" w:tplc="6BB44D84" w:tentative="1">
      <w:start w:val="1"/>
      <w:numFmt w:val="lowerLetter"/>
      <w:lvlText w:val="%5."/>
      <w:lvlJc w:val="left"/>
      <w:pPr>
        <w:ind w:left="3240" w:hanging="360"/>
      </w:pPr>
    </w:lvl>
    <w:lvl w:ilvl="5" w:tplc="52145C44" w:tentative="1">
      <w:start w:val="1"/>
      <w:numFmt w:val="lowerRoman"/>
      <w:lvlText w:val="%6."/>
      <w:lvlJc w:val="right"/>
      <w:pPr>
        <w:ind w:left="3960" w:hanging="180"/>
      </w:pPr>
    </w:lvl>
    <w:lvl w:ilvl="6" w:tplc="1238414A" w:tentative="1">
      <w:start w:val="1"/>
      <w:numFmt w:val="decimal"/>
      <w:lvlText w:val="%7."/>
      <w:lvlJc w:val="left"/>
      <w:pPr>
        <w:ind w:left="4680" w:hanging="360"/>
      </w:pPr>
    </w:lvl>
    <w:lvl w:ilvl="7" w:tplc="1E88BB56" w:tentative="1">
      <w:start w:val="1"/>
      <w:numFmt w:val="lowerLetter"/>
      <w:lvlText w:val="%8."/>
      <w:lvlJc w:val="left"/>
      <w:pPr>
        <w:ind w:left="5400" w:hanging="360"/>
      </w:pPr>
    </w:lvl>
    <w:lvl w:ilvl="8" w:tplc="7F7067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21A49DC">
      <w:start w:val="1"/>
      <w:numFmt w:val="lowerRoman"/>
      <w:lvlText w:val="(%1)"/>
      <w:lvlJc w:val="left"/>
      <w:pPr>
        <w:ind w:left="1080" w:hanging="720"/>
      </w:pPr>
      <w:rPr>
        <w:rFonts w:hint="default"/>
      </w:rPr>
    </w:lvl>
    <w:lvl w:ilvl="1" w:tplc="D2B283E4" w:tentative="1">
      <w:start w:val="1"/>
      <w:numFmt w:val="lowerLetter"/>
      <w:lvlText w:val="%2."/>
      <w:lvlJc w:val="left"/>
      <w:pPr>
        <w:ind w:left="1440" w:hanging="360"/>
      </w:pPr>
    </w:lvl>
    <w:lvl w:ilvl="2" w:tplc="256AB306" w:tentative="1">
      <w:start w:val="1"/>
      <w:numFmt w:val="lowerRoman"/>
      <w:lvlText w:val="%3."/>
      <w:lvlJc w:val="right"/>
      <w:pPr>
        <w:ind w:left="2160" w:hanging="180"/>
      </w:pPr>
    </w:lvl>
    <w:lvl w:ilvl="3" w:tplc="61880B14" w:tentative="1">
      <w:start w:val="1"/>
      <w:numFmt w:val="decimal"/>
      <w:lvlText w:val="%4."/>
      <w:lvlJc w:val="left"/>
      <w:pPr>
        <w:ind w:left="2880" w:hanging="360"/>
      </w:pPr>
    </w:lvl>
    <w:lvl w:ilvl="4" w:tplc="49D02446" w:tentative="1">
      <w:start w:val="1"/>
      <w:numFmt w:val="lowerLetter"/>
      <w:lvlText w:val="%5."/>
      <w:lvlJc w:val="left"/>
      <w:pPr>
        <w:ind w:left="3600" w:hanging="360"/>
      </w:pPr>
    </w:lvl>
    <w:lvl w:ilvl="5" w:tplc="00AAE012" w:tentative="1">
      <w:start w:val="1"/>
      <w:numFmt w:val="lowerRoman"/>
      <w:lvlText w:val="%6."/>
      <w:lvlJc w:val="right"/>
      <w:pPr>
        <w:ind w:left="4320" w:hanging="180"/>
      </w:pPr>
    </w:lvl>
    <w:lvl w:ilvl="6" w:tplc="B7D6224E" w:tentative="1">
      <w:start w:val="1"/>
      <w:numFmt w:val="decimal"/>
      <w:lvlText w:val="%7."/>
      <w:lvlJc w:val="left"/>
      <w:pPr>
        <w:ind w:left="5040" w:hanging="360"/>
      </w:pPr>
    </w:lvl>
    <w:lvl w:ilvl="7" w:tplc="57DAD476" w:tentative="1">
      <w:start w:val="1"/>
      <w:numFmt w:val="lowerLetter"/>
      <w:lvlText w:val="%8."/>
      <w:lvlJc w:val="left"/>
      <w:pPr>
        <w:ind w:left="5760" w:hanging="360"/>
      </w:pPr>
    </w:lvl>
    <w:lvl w:ilvl="8" w:tplc="57F015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E8ECB36">
      <w:start w:val="1"/>
      <w:numFmt w:val="decimal"/>
      <w:lvlText w:val="%1."/>
      <w:lvlJc w:val="left"/>
      <w:pPr>
        <w:ind w:left="360" w:hanging="360"/>
      </w:pPr>
    </w:lvl>
    <w:lvl w:ilvl="1" w:tplc="8CDC6962" w:tentative="1">
      <w:start w:val="1"/>
      <w:numFmt w:val="lowerLetter"/>
      <w:lvlText w:val="%2."/>
      <w:lvlJc w:val="left"/>
      <w:pPr>
        <w:ind w:left="1080" w:hanging="360"/>
      </w:pPr>
    </w:lvl>
    <w:lvl w:ilvl="2" w:tplc="6FC66252" w:tentative="1">
      <w:start w:val="1"/>
      <w:numFmt w:val="lowerRoman"/>
      <w:lvlText w:val="%3."/>
      <w:lvlJc w:val="right"/>
      <w:pPr>
        <w:ind w:left="1800" w:hanging="180"/>
      </w:pPr>
    </w:lvl>
    <w:lvl w:ilvl="3" w:tplc="54C6C194" w:tentative="1">
      <w:start w:val="1"/>
      <w:numFmt w:val="decimal"/>
      <w:lvlText w:val="%4."/>
      <w:lvlJc w:val="left"/>
      <w:pPr>
        <w:ind w:left="2520" w:hanging="360"/>
      </w:pPr>
    </w:lvl>
    <w:lvl w:ilvl="4" w:tplc="C234D582" w:tentative="1">
      <w:start w:val="1"/>
      <w:numFmt w:val="lowerLetter"/>
      <w:lvlText w:val="%5."/>
      <w:lvlJc w:val="left"/>
      <w:pPr>
        <w:ind w:left="3240" w:hanging="360"/>
      </w:pPr>
    </w:lvl>
    <w:lvl w:ilvl="5" w:tplc="5B6CA15A" w:tentative="1">
      <w:start w:val="1"/>
      <w:numFmt w:val="lowerRoman"/>
      <w:lvlText w:val="%6."/>
      <w:lvlJc w:val="right"/>
      <w:pPr>
        <w:ind w:left="3960" w:hanging="180"/>
      </w:pPr>
    </w:lvl>
    <w:lvl w:ilvl="6" w:tplc="6E2AB2CC" w:tentative="1">
      <w:start w:val="1"/>
      <w:numFmt w:val="decimal"/>
      <w:lvlText w:val="%7."/>
      <w:lvlJc w:val="left"/>
      <w:pPr>
        <w:ind w:left="4680" w:hanging="360"/>
      </w:pPr>
    </w:lvl>
    <w:lvl w:ilvl="7" w:tplc="C13C9AC2" w:tentative="1">
      <w:start w:val="1"/>
      <w:numFmt w:val="lowerLetter"/>
      <w:lvlText w:val="%8."/>
      <w:lvlJc w:val="left"/>
      <w:pPr>
        <w:ind w:left="5400" w:hanging="360"/>
      </w:pPr>
    </w:lvl>
    <w:lvl w:ilvl="8" w:tplc="6B30A3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AACDB8E">
      <w:start w:val="1"/>
      <w:numFmt w:val="lowerRoman"/>
      <w:lvlText w:val="(%1)"/>
      <w:lvlJc w:val="left"/>
      <w:pPr>
        <w:ind w:left="1080" w:hanging="720"/>
      </w:pPr>
      <w:rPr>
        <w:rFonts w:hint="default"/>
        <w:b w:val="0"/>
      </w:rPr>
    </w:lvl>
    <w:lvl w:ilvl="1" w:tplc="8564AF0A" w:tentative="1">
      <w:start w:val="1"/>
      <w:numFmt w:val="lowerLetter"/>
      <w:lvlText w:val="%2."/>
      <w:lvlJc w:val="left"/>
      <w:pPr>
        <w:ind w:left="1440" w:hanging="360"/>
      </w:pPr>
    </w:lvl>
    <w:lvl w:ilvl="2" w:tplc="9F669AF2" w:tentative="1">
      <w:start w:val="1"/>
      <w:numFmt w:val="lowerRoman"/>
      <w:lvlText w:val="%3."/>
      <w:lvlJc w:val="right"/>
      <w:pPr>
        <w:ind w:left="2160" w:hanging="180"/>
      </w:pPr>
    </w:lvl>
    <w:lvl w:ilvl="3" w:tplc="A76C63EE" w:tentative="1">
      <w:start w:val="1"/>
      <w:numFmt w:val="decimal"/>
      <w:lvlText w:val="%4."/>
      <w:lvlJc w:val="left"/>
      <w:pPr>
        <w:ind w:left="2880" w:hanging="360"/>
      </w:pPr>
    </w:lvl>
    <w:lvl w:ilvl="4" w:tplc="08948DDC" w:tentative="1">
      <w:start w:val="1"/>
      <w:numFmt w:val="lowerLetter"/>
      <w:lvlText w:val="%5."/>
      <w:lvlJc w:val="left"/>
      <w:pPr>
        <w:ind w:left="3600" w:hanging="360"/>
      </w:pPr>
    </w:lvl>
    <w:lvl w:ilvl="5" w:tplc="CF404FCE" w:tentative="1">
      <w:start w:val="1"/>
      <w:numFmt w:val="lowerRoman"/>
      <w:lvlText w:val="%6."/>
      <w:lvlJc w:val="right"/>
      <w:pPr>
        <w:ind w:left="4320" w:hanging="180"/>
      </w:pPr>
    </w:lvl>
    <w:lvl w:ilvl="6" w:tplc="23C459B6" w:tentative="1">
      <w:start w:val="1"/>
      <w:numFmt w:val="decimal"/>
      <w:lvlText w:val="%7."/>
      <w:lvlJc w:val="left"/>
      <w:pPr>
        <w:ind w:left="5040" w:hanging="360"/>
      </w:pPr>
    </w:lvl>
    <w:lvl w:ilvl="7" w:tplc="FE442310" w:tentative="1">
      <w:start w:val="1"/>
      <w:numFmt w:val="lowerLetter"/>
      <w:lvlText w:val="%8."/>
      <w:lvlJc w:val="left"/>
      <w:pPr>
        <w:ind w:left="5760" w:hanging="360"/>
      </w:pPr>
    </w:lvl>
    <w:lvl w:ilvl="8" w:tplc="6536633E" w:tentative="1">
      <w:start w:val="1"/>
      <w:numFmt w:val="lowerRoman"/>
      <w:lvlText w:val="%9."/>
      <w:lvlJc w:val="right"/>
      <w:pPr>
        <w:ind w:left="6480" w:hanging="180"/>
      </w:pPr>
    </w:lvl>
  </w:abstractNum>
  <w:abstractNum w:abstractNumId="28" w15:restartNumberingAfterBreak="0">
    <w:nsid w:val="5AFC4249"/>
    <w:multiLevelType w:val="hybridMultilevel"/>
    <w:tmpl w:val="3DE4D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C6731D"/>
    <w:multiLevelType w:val="hybridMultilevel"/>
    <w:tmpl w:val="5504F770"/>
    <w:lvl w:ilvl="0" w:tplc="8F9CDDD8">
      <w:start w:val="1"/>
      <w:numFmt w:val="lowerRoman"/>
      <w:lvlText w:val="(%1)"/>
      <w:lvlJc w:val="left"/>
      <w:pPr>
        <w:ind w:left="1080" w:hanging="720"/>
      </w:pPr>
      <w:rPr>
        <w:rFonts w:hint="default"/>
      </w:rPr>
    </w:lvl>
    <w:lvl w:ilvl="1" w:tplc="4CE43D96" w:tentative="1">
      <w:start w:val="1"/>
      <w:numFmt w:val="lowerLetter"/>
      <w:lvlText w:val="%2."/>
      <w:lvlJc w:val="left"/>
      <w:pPr>
        <w:ind w:left="1440" w:hanging="360"/>
      </w:pPr>
    </w:lvl>
    <w:lvl w:ilvl="2" w:tplc="05D62E5A" w:tentative="1">
      <w:start w:val="1"/>
      <w:numFmt w:val="lowerRoman"/>
      <w:lvlText w:val="%3."/>
      <w:lvlJc w:val="right"/>
      <w:pPr>
        <w:ind w:left="2160" w:hanging="180"/>
      </w:pPr>
    </w:lvl>
    <w:lvl w:ilvl="3" w:tplc="8ABE18C8" w:tentative="1">
      <w:start w:val="1"/>
      <w:numFmt w:val="decimal"/>
      <w:lvlText w:val="%4."/>
      <w:lvlJc w:val="left"/>
      <w:pPr>
        <w:ind w:left="2880" w:hanging="360"/>
      </w:pPr>
    </w:lvl>
    <w:lvl w:ilvl="4" w:tplc="34B46C20" w:tentative="1">
      <w:start w:val="1"/>
      <w:numFmt w:val="lowerLetter"/>
      <w:lvlText w:val="%5."/>
      <w:lvlJc w:val="left"/>
      <w:pPr>
        <w:ind w:left="3600" w:hanging="360"/>
      </w:pPr>
    </w:lvl>
    <w:lvl w:ilvl="5" w:tplc="6CCE9E90" w:tentative="1">
      <w:start w:val="1"/>
      <w:numFmt w:val="lowerRoman"/>
      <w:lvlText w:val="%6."/>
      <w:lvlJc w:val="right"/>
      <w:pPr>
        <w:ind w:left="4320" w:hanging="180"/>
      </w:pPr>
    </w:lvl>
    <w:lvl w:ilvl="6" w:tplc="7E92291A" w:tentative="1">
      <w:start w:val="1"/>
      <w:numFmt w:val="decimal"/>
      <w:lvlText w:val="%7."/>
      <w:lvlJc w:val="left"/>
      <w:pPr>
        <w:ind w:left="5040" w:hanging="360"/>
      </w:pPr>
    </w:lvl>
    <w:lvl w:ilvl="7" w:tplc="3DAEACA0" w:tentative="1">
      <w:start w:val="1"/>
      <w:numFmt w:val="lowerLetter"/>
      <w:lvlText w:val="%8."/>
      <w:lvlJc w:val="left"/>
      <w:pPr>
        <w:ind w:left="5760" w:hanging="360"/>
      </w:pPr>
    </w:lvl>
    <w:lvl w:ilvl="8" w:tplc="F052198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FD2A644">
      <w:start w:val="1"/>
      <w:numFmt w:val="lowerRoman"/>
      <w:lvlText w:val="(%1)"/>
      <w:lvlJc w:val="left"/>
      <w:pPr>
        <w:ind w:left="1080" w:hanging="720"/>
      </w:pPr>
      <w:rPr>
        <w:rFonts w:hint="default"/>
      </w:rPr>
    </w:lvl>
    <w:lvl w:ilvl="1" w:tplc="E7A2F17C" w:tentative="1">
      <w:start w:val="1"/>
      <w:numFmt w:val="lowerLetter"/>
      <w:lvlText w:val="%2."/>
      <w:lvlJc w:val="left"/>
      <w:pPr>
        <w:ind w:left="1440" w:hanging="360"/>
      </w:pPr>
    </w:lvl>
    <w:lvl w:ilvl="2" w:tplc="DA0EEC2A" w:tentative="1">
      <w:start w:val="1"/>
      <w:numFmt w:val="lowerRoman"/>
      <w:lvlText w:val="%3."/>
      <w:lvlJc w:val="right"/>
      <w:pPr>
        <w:ind w:left="2160" w:hanging="180"/>
      </w:pPr>
    </w:lvl>
    <w:lvl w:ilvl="3" w:tplc="A56C8D70" w:tentative="1">
      <w:start w:val="1"/>
      <w:numFmt w:val="decimal"/>
      <w:lvlText w:val="%4."/>
      <w:lvlJc w:val="left"/>
      <w:pPr>
        <w:ind w:left="2880" w:hanging="360"/>
      </w:pPr>
    </w:lvl>
    <w:lvl w:ilvl="4" w:tplc="8D66F114" w:tentative="1">
      <w:start w:val="1"/>
      <w:numFmt w:val="lowerLetter"/>
      <w:lvlText w:val="%5."/>
      <w:lvlJc w:val="left"/>
      <w:pPr>
        <w:ind w:left="3600" w:hanging="360"/>
      </w:pPr>
    </w:lvl>
    <w:lvl w:ilvl="5" w:tplc="0F22EA6C" w:tentative="1">
      <w:start w:val="1"/>
      <w:numFmt w:val="lowerRoman"/>
      <w:lvlText w:val="%6."/>
      <w:lvlJc w:val="right"/>
      <w:pPr>
        <w:ind w:left="4320" w:hanging="180"/>
      </w:pPr>
    </w:lvl>
    <w:lvl w:ilvl="6" w:tplc="AF280AF8" w:tentative="1">
      <w:start w:val="1"/>
      <w:numFmt w:val="decimal"/>
      <w:lvlText w:val="%7."/>
      <w:lvlJc w:val="left"/>
      <w:pPr>
        <w:ind w:left="5040" w:hanging="360"/>
      </w:pPr>
    </w:lvl>
    <w:lvl w:ilvl="7" w:tplc="33F6CB8A" w:tentative="1">
      <w:start w:val="1"/>
      <w:numFmt w:val="lowerLetter"/>
      <w:lvlText w:val="%8."/>
      <w:lvlJc w:val="left"/>
      <w:pPr>
        <w:ind w:left="5760" w:hanging="360"/>
      </w:pPr>
    </w:lvl>
    <w:lvl w:ilvl="8" w:tplc="F34E80A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EDC624A">
      <w:start w:val="1"/>
      <w:numFmt w:val="lowerRoman"/>
      <w:lvlText w:val="(%1)"/>
      <w:lvlJc w:val="left"/>
      <w:pPr>
        <w:ind w:left="1004" w:hanging="720"/>
      </w:pPr>
      <w:rPr>
        <w:rFonts w:hint="default"/>
        <w:b w:val="0"/>
      </w:rPr>
    </w:lvl>
    <w:lvl w:ilvl="1" w:tplc="2D00AE50" w:tentative="1">
      <w:start w:val="1"/>
      <w:numFmt w:val="lowerLetter"/>
      <w:lvlText w:val="%2."/>
      <w:lvlJc w:val="left"/>
      <w:pPr>
        <w:ind w:left="1364" w:hanging="360"/>
      </w:pPr>
    </w:lvl>
    <w:lvl w:ilvl="2" w:tplc="DF5A13FE" w:tentative="1">
      <w:start w:val="1"/>
      <w:numFmt w:val="lowerRoman"/>
      <w:lvlText w:val="%3."/>
      <w:lvlJc w:val="right"/>
      <w:pPr>
        <w:ind w:left="2084" w:hanging="180"/>
      </w:pPr>
    </w:lvl>
    <w:lvl w:ilvl="3" w:tplc="4B0A4110" w:tentative="1">
      <w:start w:val="1"/>
      <w:numFmt w:val="decimal"/>
      <w:lvlText w:val="%4."/>
      <w:lvlJc w:val="left"/>
      <w:pPr>
        <w:ind w:left="2804" w:hanging="360"/>
      </w:pPr>
    </w:lvl>
    <w:lvl w:ilvl="4" w:tplc="75A2692C" w:tentative="1">
      <w:start w:val="1"/>
      <w:numFmt w:val="lowerLetter"/>
      <w:lvlText w:val="%5."/>
      <w:lvlJc w:val="left"/>
      <w:pPr>
        <w:ind w:left="3524" w:hanging="360"/>
      </w:pPr>
    </w:lvl>
    <w:lvl w:ilvl="5" w:tplc="40F8FA6A" w:tentative="1">
      <w:start w:val="1"/>
      <w:numFmt w:val="lowerRoman"/>
      <w:lvlText w:val="%6."/>
      <w:lvlJc w:val="right"/>
      <w:pPr>
        <w:ind w:left="4244" w:hanging="180"/>
      </w:pPr>
    </w:lvl>
    <w:lvl w:ilvl="6" w:tplc="41C20AAC" w:tentative="1">
      <w:start w:val="1"/>
      <w:numFmt w:val="decimal"/>
      <w:lvlText w:val="%7."/>
      <w:lvlJc w:val="left"/>
      <w:pPr>
        <w:ind w:left="4964" w:hanging="360"/>
      </w:pPr>
    </w:lvl>
    <w:lvl w:ilvl="7" w:tplc="A27E2B5A" w:tentative="1">
      <w:start w:val="1"/>
      <w:numFmt w:val="lowerLetter"/>
      <w:lvlText w:val="%8."/>
      <w:lvlJc w:val="left"/>
      <w:pPr>
        <w:ind w:left="5684" w:hanging="360"/>
      </w:pPr>
    </w:lvl>
    <w:lvl w:ilvl="8" w:tplc="60ECCA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AAC91E0">
      <w:start w:val="1"/>
      <w:numFmt w:val="decimal"/>
      <w:lvlText w:val="%1."/>
      <w:lvlJc w:val="left"/>
      <w:pPr>
        <w:ind w:left="360" w:hanging="360"/>
      </w:pPr>
      <w:rPr>
        <w:rFonts w:hint="default"/>
      </w:rPr>
    </w:lvl>
    <w:lvl w:ilvl="1" w:tplc="E166C182" w:tentative="1">
      <w:start w:val="1"/>
      <w:numFmt w:val="lowerLetter"/>
      <w:lvlText w:val="%2."/>
      <w:lvlJc w:val="left"/>
      <w:pPr>
        <w:ind w:left="1080" w:hanging="360"/>
      </w:pPr>
    </w:lvl>
    <w:lvl w:ilvl="2" w:tplc="44303446" w:tentative="1">
      <w:start w:val="1"/>
      <w:numFmt w:val="lowerRoman"/>
      <w:lvlText w:val="%3."/>
      <w:lvlJc w:val="right"/>
      <w:pPr>
        <w:ind w:left="1800" w:hanging="180"/>
      </w:pPr>
    </w:lvl>
    <w:lvl w:ilvl="3" w:tplc="F2E6F246" w:tentative="1">
      <w:start w:val="1"/>
      <w:numFmt w:val="decimal"/>
      <w:lvlText w:val="%4."/>
      <w:lvlJc w:val="left"/>
      <w:pPr>
        <w:ind w:left="2520" w:hanging="360"/>
      </w:pPr>
    </w:lvl>
    <w:lvl w:ilvl="4" w:tplc="01F68FD6" w:tentative="1">
      <w:start w:val="1"/>
      <w:numFmt w:val="lowerLetter"/>
      <w:lvlText w:val="%5."/>
      <w:lvlJc w:val="left"/>
      <w:pPr>
        <w:ind w:left="3240" w:hanging="360"/>
      </w:pPr>
    </w:lvl>
    <w:lvl w:ilvl="5" w:tplc="99CA6550" w:tentative="1">
      <w:start w:val="1"/>
      <w:numFmt w:val="lowerRoman"/>
      <w:lvlText w:val="%6."/>
      <w:lvlJc w:val="right"/>
      <w:pPr>
        <w:ind w:left="3960" w:hanging="180"/>
      </w:pPr>
    </w:lvl>
    <w:lvl w:ilvl="6" w:tplc="25A0C088" w:tentative="1">
      <w:start w:val="1"/>
      <w:numFmt w:val="decimal"/>
      <w:lvlText w:val="%7."/>
      <w:lvlJc w:val="left"/>
      <w:pPr>
        <w:ind w:left="4680" w:hanging="360"/>
      </w:pPr>
    </w:lvl>
    <w:lvl w:ilvl="7" w:tplc="A7948B66" w:tentative="1">
      <w:start w:val="1"/>
      <w:numFmt w:val="lowerLetter"/>
      <w:lvlText w:val="%8."/>
      <w:lvlJc w:val="left"/>
      <w:pPr>
        <w:ind w:left="5400" w:hanging="360"/>
      </w:pPr>
    </w:lvl>
    <w:lvl w:ilvl="8" w:tplc="516C1F0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EB2EC78">
      <w:start w:val="1"/>
      <w:numFmt w:val="lowerRoman"/>
      <w:lvlText w:val="(%1)"/>
      <w:lvlJc w:val="left"/>
      <w:pPr>
        <w:ind w:left="1080" w:hanging="720"/>
      </w:pPr>
      <w:rPr>
        <w:rFonts w:hint="default"/>
      </w:rPr>
    </w:lvl>
    <w:lvl w:ilvl="1" w:tplc="5FEA2082" w:tentative="1">
      <w:start w:val="1"/>
      <w:numFmt w:val="lowerLetter"/>
      <w:lvlText w:val="%2."/>
      <w:lvlJc w:val="left"/>
      <w:pPr>
        <w:ind w:left="1440" w:hanging="360"/>
      </w:pPr>
    </w:lvl>
    <w:lvl w:ilvl="2" w:tplc="93EA012C" w:tentative="1">
      <w:start w:val="1"/>
      <w:numFmt w:val="lowerRoman"/>
      <w:lvlText w:val="%3."/>
      <w:lvlJc w:val="right"/>
      <w:pPr>
        <w:ind w:left="2160" w:hanging="180"/>
      </w:pPr>
    </w:lvl>
    <w:lvl w:ilvl="3" w:tplc="4E78B0B6" w:tentative="1">
      <w:start w:val="1"/>
      <w:numFmt w:val="decimal"/>
      <w:lvlText w:val="%4."/>
      <w:lvlJc w:val="left"/>
      <w:pPr>
        <w:ind w:left="2880" w:hanging="360"/>
      </w:pPr>
    </w:lvl>
    <w:lvl w:ilvl="4" w:tplc="A83C8EEC" w:tentative="1">
      <w:start w:val="1"/>
      <w:numFmt w:val="lowerLetter"/>
      <w:lvlText w:val="%5."/>
      <w:lvlJc w:val="left"/>
      <w:pPr>
        <w:ind w:left="3600" w:hanging="360"/>
      </w:pPr>
    </w:lvl>
    <w:lvl w:ilvl="5" w:tplc="6A023614" w:tentative="1">
      <w:start w:val="1"/>
      <w:numFmt w:val="lowerRoman"/>
      <w:lvlText w:val="%6."/>
      <w:lvlJc w:val="right"/>
      <w:pPr>
        <w:ind w:left="4320" w:hanging="180"/>
      </w:pPr>
    </w:lvl>
    <w:lvl w:ilvl="6" w:tplc="1AAA584A" w:tentative="1">
      <w:start w:val="1"/>
      <w:numFmt w:val="decimal"/>
      <w:lvlText w:val="%7."/>
      <w:lvlJc w:val="left"/>
      <w:pPr>
        <w:ind w:left="5040" w:hanging="360"/>
      </w:pPr>
    </w:lvl>
    <w:lvl w:ilvl="7" w:tplc="67E66100" w:tentative="1">
      <w:start w:val="1"/>
      <w:numFmt w:val="lowerLetter"/>
      <w:lvlText w:val="%8."/>
      <w:lvlJc w:val="left"/>
      <w:pPr>
        <w:ind w:left="5760" w:hanging="360"/>
      </w:pPr>
    </w:lvl>
    <w:lvl w:ilvl="8" w:tplc="AD94AC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DF2CA36">
      <w:start w:val="1"/>
      <w:numFmt w:val="decimal"/>
      <w:lvlText w:val="%1."/>
      <w:lvlJc w:val="left"/>
      <w:pPr>
        <w:ind w:left="360" w:hanging="360"/>
      </w:pPr>
      <w:rPr>
        <w:rFonts w:hint="default"/>
      </w:rPr>
    </w:lvl>
    <w:lvl w:ilvl="1" w:tplc="0A04B482" w:tentative="1">
      <w:start w:val="1"/>
      <w:numFmt w:val="lowerLetter"/>
      <w:lvlText w:val="%2."/>
      <w:lvlJc w:val="left"/>
      <w:pPr>
        <w:ind w:left="1080" w:hanging="360"/>
      </w:pPr>
    </w:lvl>
    <w:lvl w:ilvl="2" w:tplc="7944CBCA" w:tentative="1">
      <w:start w:val="1"/>
      <w:numFmt w:val="lowerRoman"/>
      <w:lvlText w:val="%3."/>
      <w:lvlJc w:val="right"/>
      <w:pPr>
        <w:ind w:left="1800" w:hanging="180"/>
      </w:pPr>
    </w:lvl>
    <w:lvl w:ilvl="3" w:tplc="9398A2F2" w:tentative="1">
      <w:start w:val="1"/>
      <w:numFmt w:val="decimal"/>
      <w:lvlText w:val="%4."/>
      <w:lvlJc w:val="left"/>
      <w:pPr>
        <w:ind w:left="2520" w:hanging="360"/>
      </w:pPr>
    </w:lvl>
    <w:lvl w:ilvl="4" w:tplc="B404936E" w:tentative="1">
      <w:start w:val="1"/>
      <w:numFmt w:val="lowerLetter"/>
      <w:lvlText w:val="%5."/>
      <w:lvlJc w:val="left"/>
      <w:pPr>
        <w:ind w:left="3240" w:hanging="360"/>
      </w:pPr>
    </w:lvl>
    <w:lvl w:ilvl="5" w:tplc="60120056" w:tentative="1">
      <w:start w:val="1"/>
      <w:numFmt w:val="lowerRoman"/>
      <w:lvlText w:val="%6."/>
      <w:lvlJc w:val="right"/>
      <w:pPr>
        <w:ind w:left="3960" w:hanging="180"/>
      </w:pPr>
    </w:lvl>
    <w:lvl w:ilvl="6" w:tplc="1C4C0324" w:tentative="1">
      <w:start w:val="1"/>
      <w:numFmt w:val="decimal"/>
      <w:lvlText w:val="%7."/>
      <w:lvlJc w:val="left"/>
      <w:pPr>
        <w:ind w:left="4680" w:hanging="360"/>
      </w:pPr>
    </w:lvl>
    <w:lvl w:ilvl="7" w:tplc="EFE8391A" w:tentative="1">
      <w:start w:val="1"/>
      <w:numFmt w:val="lowerLetter"/>
      <w:lvlText w:val="%8."/>
      <w:lvlJc w:val="left"/>
      <w:pPr>
        <w:ind w:left="5400" w:hanging="360"/>
      </w:pPr>
    </w:lvl>
    <w:lvl w:ilvl="8" w:tplc="2762210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F72191C">
      <w:start w:val="1"/>
      <w:numFmt w:val="lowerRoman"/>
      <w:lvlText w:val="(%1)"/>
      <w:lvlJc w:val="left"/>
      <w:pPr>
        <w:ind w:left="1080" w:hanging="720"/>
      </w:pPr>
      <w:rPr>
        <w:rFonts w:hint="default"/>
      </w:rPr>
    </w:lvl>
    <w:lvl w:ilvl="1" w:tplc="9690A39C" w:tentative="1">
      <w:start w:val="1"/>
      <w:numFmt w:val="lowerLetter"/>
      <w:lvlText w:val="%2."/>
      <w:lvlJc w:val="left"/>
      <w:pPr>
        <w:ind w:left="1440" w:hanging="360"/>
      </w:pPr>
    </w:lvl>
    <w:lvl w:ilvl="2" w:tplc="2EC8F8E0" w:tentative="1">
      <w:start w:val="1"/>
      <w:numFmt w:val="lowerRoman"/>
      <w:lvlText w:val="%3."/>
      <w:lvlJc w:val="right"/>
      <w:pPr>
        <w:ind w:left="2160" w:hanging="180"/>
      </w:pPr>
    </w:lvl>
    <w:lvl w:ilvl="3" w:tplc="2A6256DE" w:tentative="1">
      <w:start w:val="1"/>
      <w:numFmt w:val="decimal"/>
      <w:lvlText w:val="%4."/>
      <w:lvlJc w:val="left"/>
      <w:pPr>
        <w:ind w:left="2880" w:hanging="360"/>
      </w:pPr>
    </w:lvl>
    <w:lvl w:ilvl="4" w:tplc="02527CF2" w:tentative="1">
      <w:start w:val="1"/>
      <w:numFmt w:val="lowerLetter"/>
      <w:lvlText w:val="%5."/>
      <w:lvlJc w:val="left"/>
      <w:pPr>
        <w:ind w:left="3600" w:hanging="360"/>
      </w:pPr>
    </w:lvl>
    <w:lvl w:ilvl="5" w:tplc="C1F6A71A" w:tentative="1">
      <w:start w:val="1"/>
      <w:numFmt w:val="lowerRoman"/>
      <w:lvlText w:val="%6."/>
      <w:lvlJc w:val="right"/>
      <w:pPr>
        <w:ind w:left="4320" w:hanging="180"/>
      </w:pPr>
    </w:lvl>
    <w:lvl w:ilvl="6" w:tplc="3D98654C" w:tentative="1">
      <w:start w:val="1"/>
      <w:numFmt w:val="decimal"/>
      <w:lvlText w:val="%7."/>
      <w:lvlJc w:val="left"/>
      <w:pPr>
        <w:ind w:left="5040" w:hanging="360"/>
      </w:pPr>
    </w:lvl>
    <w:lvl w:ilvl="7" w:tplc="82AC81D2" w:tentative="1">
      <w:start w:val="1"/>
      <w:numFmt w:val="lowerLetter"/>
      <w:lvlText w:val="%8."/>
      <w:lvlJc w:val="left"/>
      <w:pPr>
        <w:ind w:left="5760" w:hanging="360"/>
      </w:pPr>
    </w:lvl>
    <w:lvl w:ilvl="8" w:tplc="BAA49C1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42248A0">
      <w:start w:val="1"/>
      <w:numFmt w:val="decimal"/>
      <w:lvlText w:val="%1."/>
      <w:lvlJc w:val="left"/>
      <w:pPr>
        <w:ind w:left="360" w:hanging="360"/>
      </w:pPr>
      <w:rPr>
        <w:rFonts w:hint="default"/>
      </w:rPr>
    </w:lvl>
    <w:lvl w:ilvl="1" w:tplc="AC12A7A4" w:tentative="1">
      <w:start w:val="1"/>
      <w:numFmt w:val="lowerLetter"/>
      <w:lvlText w:val="%2."/>
      <w:lvlJc w:val="left"/>
      <w:pPr>
        <w:ind w:left="1080" w:hanging="360"/>
      </w:pPr>
    </w:lvl>
    <w:lvl w:ilvl="2" w:tplc="AC360B24" w:tentative="1">
      <w:start w:val="1"/>
      <w:numFmt w:val="lowerRoman"/>
      <w:lvlText w:val="%3."/>
      <w:lvlJc w:val="right"/>
      <w:pPr>
        <w:ind w:left="1800" w:hanging="180"/>
      </w:pPr>
    </w:lvl>
    <w:lvl w:ilvl="3" w:tplc="C1CA1426" w:tentative="1">
      <w:start w:val="1"/>
      <w:numFmt w:val="decimal"/>
      <w:lvlText w:val="%4."/>
      <w:lvlJc w:val="left"/>
      <w:pPr>
        <w:ind w:left="2520" w:hanging="360"/>
      </w:pPr>
    </w:lvl>
    <w:lvl w:ilvl="4" w:tplc="54EC6742" w:tentative="1">
      <w:start w:val="1"/>
      <w:numFmt w:val="lowerLetter"/>
      <w:lvlText w:val="%5."/>
      <w:lvlJc w:val="left"/>
      <w:pPr>
        <w:ind w:left="3240" w:hanging="360"/>
      </w:pPr>
    </w:lvl>
    <w:lvl w:ilvl="5" w:tplc="B32AD3BE" w:tentative="1">
      <w:start w:val="1"/>
      <w:numFmt w:val="lowerRoman"/>
      <w:lvlText w:val="%6."/>
      <w:lvlJc w:val="right"/>
      <w:pPr>
        <w:ind w:left="3960" w:hanging="180"/>
      </w:pPr>
    </w:lvl>
    <w:lvl w:ilvl="6" w:tplc="B79A0B56" w:tentative="1">
      <w:start w:val="1"/>
      <w:numFmt w:val="decimal"/>
      <w:lvlText w:val="%7."/>
      <w:lvlJc w:val="left"/>
      <w:pPr>
        <w:ind w:left="4680" w:hanging="360"/>
      </w:pPr>
    </w:lvl>
    <w:lvl w:ilvl="7" w:tplc="41A0E2A6" w:tentative="1">
      <w:start w:val="1"/>
      <w:numFmt w:val="lowerLetter"/>
      <w:lvlText w:val="%8."/>
      <w:lvlJc w:val="left"/>
      <w:pPr>
        <w:ind w:left="5400" w:hanging="360"/>
      </w:pPr>
    </w:lvl>
    <w:lvl w:ilvl="8" w:tplc="A14C8B4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0662EE2">
      <w:start w:val="1"/>
      <w:numFmt w:val="decimal"/>
      <w:lvlText w:val="%1."/>
      <w:lvlJc w:val="left"/>
      <w:pPr>
        <w:ind w:left="360" w:hanging="360"/>
      </w:pPr>
      <w:rPr>
        <w:rFonts w:hint="default"/>
      </w:rPr>
    </w:lvl>
    <w:lvl w:ilvl="1" w:tplc="0624E890" w:tentative="1">
      <w:start w:val="1"/>
      <w:numFmt w:val="lowerLetter"/>
      <w:lvlText w:val="%2."/>
      <w:lvlJc w:val="left"/>
      <w:pPr>
        <w:ind w:left="1080" w:hanging="360"/>
      </w:pPr>
    </w:lvl>
    <w:lvl w:ilvl="2" w:tplc="5AF844A2" w:tentative="1">
      <w:start w:val="1"/>
      <w:numFmt w:val="lowerRoman"/>
      <w:lvlText w:val="%3."/>
      <w:lvlJc w:val="right"/>
      <w:pPr>
        <w:ind w:left="1800" w:hanging="180"/>
      </w:pPr>
    </w:lvl>
    <w:lvl w:ilvl="3" w:tplc="741025BE" w:tentative="1">
      <w:start w:val="1"/>
      <w:numFmt w:val="decimal"/>
      <w:lvlText w:val="%4."/>
      <w:lvlJc w:val="left"/>
      <w:pPr>
        <w:ind w:left="2520" w:hanging="360"/>
      </w:pPr>
    </w:lvl>
    <w:lvl w:ilvl="4" w:tplc="64F8D60A" w:tentative="1">
      <w:start w:val="1"/>
      <w:numFmt w:val="lowerLetter"/>
      <w:lvlText w:val="%5."/>
      <w:lvlJc w:val="left"/>
      <w:pPr>
        <w:ind w:left="3240" w:hanging="360"/>
      </w:pPr>
    </w:lvl>
    <w:lvl w:ilvl="5" w:tplc="C0E25024" w:tentative="1">
      <w:start w:val="1"/>
      <w:numFmt w:val="lowerRoman"/>
      <w:lvlText w:val="%6."/>
      <w:lvlJc w:val="right"/>
      <w:pPr>
        <w:ind w:left="3960" w:hanging="180"/>
      </w:pPr>
    </w:lvl>
    <w:lvl w:ilvl="6" w:tplc="F796C7FA" w:tentative="1">
      <w:start w:val="1"/>
      <w:numFmt w:val="decimal"/>
      <w:lvlText w:val="%7."/>
      <w:lvlJc w:val="left"/>
      <w:pPr>
        <w:ind w:left="4680" w:hanging="360"/>
      </w:pPr>
    </w:lvl>
    <w:lvl w:ilvl="7" w:tplc="65468B8C" w:tentative="1">
      <w:start w:val="1"/>
      <w:numFmt w:val="lowerLetter"/>
      <w:lvlText w:val="%8."/>
      <w:lvlJc w:val="left"/>
      <w:pPr>
        <w:ind w:left="5400" w:hanging="360"/>
      </w:pPr>
    </w:lvl>
    <w:lvl w:ilvl="8" w:tplc="E7DC6E2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39"/>
    <w:rsid w:val="001B5E8E"/>
    <w:rsid w:val="00310ACA"/>
    <w:rsid w:val="0047245B"/>
    <w:rsid w:val="007A6D01"/>
    <w:rsid w:val="007B0800"/>
    <w:rsid w:val="00974639"/>
    <w:rsid w:val="00BA0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A011"/>
  <w15:docId w15:val="{FD78DB6B-8054-4FCE-9D88-7A646E31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6990</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Katherine Hostel</Home>
    <Signed xmlns="a8338b6e-77a6-4851-82b6-98166143ffdd" xsi:nil="true"/>
    <Uploaded xmlns="a8338b6e-77a6-4851-82b6-98166143ffdd">False</Uploaded>
    <Management_x0020_Company xmlns="a8338b6e-77a6-4851-82b6-98166143ffdd" xsi:nil="true"/>
    <Doc_x0020_Date xmlns="a8338b6e-77a6-4851-82b6-98166143ffdd">2022-05-03T01:30:00+00:00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73FF2E1C-7CF4-DC11-AD41-005056922186</Home_x0020_ID>
    <State xmlns="a8338b6e-77a6-4851-82b6-98166143ffdd">NT</State>
    <Doc_x0020_Sent_Received_x0020_Date xmlns="a8338b6e-77a6-4851-82b6-98166143ffdd">2022-05-03T00:00:00+00:00</Doc_x0020_Sent_Received_x0020_Date>
    <Activity_x0020_ID xmlns="a8338b6e-77a6-4851-82b6-98166143ffdd">DCF16ED3-2A2C-E811-8C25-005056922186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99105DD-4CD2-44A5-95D9-D02053CEE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B6FBC6-E298-4189-9A44-1AA4610E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2022-07-07T03:17:00Z</dcterms:created>
  <dcterms:modified xsi:type="dcterms:W3CDTF">2022-07-07T03:18:00Z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