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1282A9" w14:textId="77777777" w:rsidR="00D2559D" w:rsidRPr="003217D3" w:rsidRDefault="0046390B" w:rsidP="00D61DD6">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0C128437" wp14:editId="0C12843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623384"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0C1282AA" w14:textId="77777777" w:rsidR="00D2559D" w:rsidRPr="003217D3" w:rsidRDefault="0046390B" w:rsidP="00D61DD6">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C1282AB" w14:textId="77777777" w:rsidR="00D2559D" w:rsidRPr="00A36AA9" w:rsidRDefault="0046390B" w:rsidP="00D61DD6">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C1282AC" w14:textId="77777777" w:rsidR="00D2559D" w:rsidRPr="00A36AA9" w:rsidRDefault="0046390B" w:rsidP="00D61DD6">
      <w:pPr>
        <w:pStyle w:val="ContactNumber"/>
        <w:framePr w:hRule="auto" w:wrap="auto" w:vAnchor="margin" w:yAlign="inline"/>
        <w:spacing w:after="600" w:line="240" w:lineRule="auto"/>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F447D" w14:paraId="0C1282AF" w14:textId="77777777" w:rsidTr="004F447D">
        <w:tc>
          <w:tcPr>
            <w:cnfStyle w:val="001000000000" w:firstRow="0" w:lastRow="0" w:firstColumn="1" w:lastColumn="0" w:oddVBand="0" w:evenVBand="0" w:oddHBand="0" w:evenHBand="0" w:firstRowFirstColumn="0" w:firstRowLastColumn="0" w:lastRowFirstColumn="0" w:lastRowLastColumn="0"/>
            <w:tcW w:w="3227" w:type="dxa"/>
          </w:tcPr>
          <w:p w14:paraId="0C1282AD" w14:textId="77777777" w:rsidR="00D2559D" w:rsidRPr="00A36AA9" w:rsidRDefault="0046390B" w:rsidP="00D61DD6">
            <w:pPr>
              <w:pStyle w:val="CoverHeading"/>
              <w:spacing w:before="0" w:after="120" w:line="240" w:lineRule="auto"/>
              <w:rPr>
                <w:rFonts w:ascii="Arial" w:hAnsi="Arial" w:cs="Arial"/>
                <w:sz w:val="24"/>
              </w:rPr>
            </w:pPr>
            <w:bookmarkStart w:id="0" w:name="_Hlk112236758"/>
            <w:r w:rsidRPr="00A36AA9">
              <w:rPr>
                <w:rFonts w:ascii="Arial" w:hAnsi="Arial" w:cs="Arial"/>
                <w:sz w:val="24"/>
              </w:rPr>
              <w:t>Name of service:</w:t>
            </w:r>
          </w:p>
        </w:tc>
        <w:tc>
          <w:tcPr>
            <w:tcW w:w="7114" w:type="dxa"/>
          </w:tcPr>
          <w:p w14:paraId="0C1282AE" w14:textId="77777777" w:rsidR="00D2559D" w:rsidRPr="00A36AA9" w:rsidRDefault="0046390B" w:rsidP="00D61DD6">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Life Without Barriers (Victoria)</w:t>
            </w:r>
          </w:p>
        </w:tc>
      </w:tr>
      <w:tr w:rsidR="004F447D" w14:paraId="0C1282B2" w14:textId="77777777" w:rsidTr="004F4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1282B0" w14:textId="77777777" w:rsidR="00540817" w:rsidRPr="00A36AA9" w:rsidRDefault="0046390B" w:rsidP="00D61DD6">
            <w:pPr>
              <w:pStyle w:val="CoverHeading"/>
              <w:spacing w:before="0" w:after="120" w:line="240" w:lineRule="auto"/>
              <w:rPr>
                <w:rFonts w:ascii="Arial" w:hAnsi="Arial" w:cs="Arial"/>
                <w:sz w:val="24"/>
              </w:rPr>
            </w:pPr>
            <w:r>
              <w:rPr>
                <w:rFonts w:ascii="Arial" w:hAnsi="Arial" w:cs="Arial"/>
                <w:sz w:val="24"/>
              </w:rPr>
              <w:t>Service address:</w:t>
            </w:r>
          </w:p>
        </w:tc>
        <w:tc>
          <w:tcPr>
            <w:tcW w:w="7114" w:type="dxa"/>
            <w:shd w:val="clear" w:color="auto" w:fill="auto"/>
          </w:tcPr>
          <w:p w14:paraId="0C1282B1" w14:textId="77777777" w:rsidR="00540817" w:rsidRPr="00A36AA9" w:rsidRDefault="0046390B" w:rsidP="00D61DD6">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Level 2, 1-7 Langhorne Street DANDENONG VIC 3175</w:t>
            </w:r>
          </w:p>
        </w:tc>
      </w:tr>
      <w:tr w:rsidR="004F447D" w14:paraId="0C1282B5" w14:textId="77777777" w:rsidTr="004F447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1282B3" w14:textId="77777777" w:rsidR="00D2559D" w:rsidRPr="00A36AA9" w:rsidRDefault="0046390B" w:rsidP="00D61DD6">
            <w:pPr>
              <w:pStyle w:val="CoverHeading"/>
              <w:spacing w:before="0" w:after="120" w:line="240" w:lineRule="auto"/>
              <w:rPr>
                <w:rFonts w:ascii="Arial" w:hAnsi="Arial" w:cs="Arial"/>
                <w:sz w:val="24"/>
              </w:rPr>
            </w:pPr>
            <w:r w:rsidRPr="00A36AA9">
              <w:rPr>
                <w:rFonts w:ascii="Arial" w:hAnsi="Arial" w:cs="Arial"/>
                <w:sz w:val="24"/>
              </w:rPr>
              <w:t>Commission ID:</w:t>
            </w:r>
          </w:p>
        </w:tc>
        <w:tc>
          <w:tcPr>
            <w:tcW w:w="7114" w:type="dxa"/>
            <w:shd w:val="clear" w:color="auto" w:fill="auto"/>
          </w:tcPr>
          <w:p w14:paraId="0C1282B4" w14:textId="77777777" w:rsidR="00D2559D" w:rsidRPr="00A36AA9" w:rsidRDefault="0046390B" w:rsidP="00D61DD6">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300221</w:t>
            </w:r>
          </w:p>
        </w:tc>
      </w:tr>
      <w:tr w:rsidR="004F447D" w14:paraId="0C1282B8" w14:textId="77777777" w:rsidTr="004F4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1282B6" w14:textId="77777777" w:rsidR="00D2559D" w:rsidRPr="00A36AA9" w:rsidRDefault="0046390B" w:rsidP="00D61DD6">
            <w:pPr>
              <w:pStyle w:val="CoverHeading"/>
              <w:spacing w:before="0" w:after="120" w:line="240" w:lineRule="auto"/>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0C1282B7" w14:textId="77777777" w:rsidR="00D2559D" w:rsidRPr="00A36AA9" w:rsidRDefault="0046390B" w:rsidP="00D61DD6">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Life Without Barriers</w:t>
            </w:r>
          </w:p>
        </w:tc>
      </w:tr>
      <w:tr w:rsidR="004F447D" w14:paraId="0C1282BB" w14:textId="77777777" w:rsidTr="004F447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1282B9" w14:textId="77777777" w:rsidR="00D2559D" w:rsidRPr="00A36AA9" w:rsidRDefault="0046390B" w:rsidP="00D61DD6">
            <w:pPr>
              <w:pStyle w:val="CoverHeading"/>
              <w:spacing w:before="0" w:after="120" w:line="240" w:lineRule="auto"/>
              <w:rPr>
                <w:rFonts w:ascii="Arial" w:hAnsi="Arial" w:cs="Arial"/>
                <w:sz w:val="24"/>
              </w:rPr>
            </w:pPr>
            <w:r w:rsidRPr="00A36AA9">
              <w:rPr>
                <w:rFonts w:ascii="Arial" w:hAnsi="Arial" w:cs="Arial"/>
                <w:sz w:val="24"/>
              </w:rPr>
              <w:t>Activity type:</w:t>
            </w:r>
          </w:p>
        </w:tc>
        <w:tc>
          <w:tcPr>
            <w:tcW w:w="7114" w:type="dxa"/>
            <w:shd w:val="clear" w:color="auto" w:fill="auto"/>
          </w:tcPr>
          <w:p w14:paraId="0C1282BA" w14:textId="77777777" w:rsidR="00D2559D" w:rsidRPr="00A36AA9" w:rsidRDefault="0046390B" w:rsidP="00D61DD6">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4F447D" w14:paraId="0C1282BE" w14:textId="77777777" w:rsidTr="004F4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1282BC" w14:textId="77777777" w:rsidR="00D2559D" w:rsidRPr="00A36AA9" w:rsidRDefault="0046390B" w:rsidP="00D61DD6">
            <w:pPr>
              <w:pStyle w:val="CoverHeading"/>
              <w:spacing w:before="0" w:after="120" w:line="240" w:lineRule="auto"/>
              <w:rPr>
                <w:rFonts w:ascii="Arial" w:hAnsi="Arial" w:cs="Arial"/>
                <w:sz w:val="24"/>
              </w:rPr>
            </w:pPr>
            <w:r w:rsidRPr="00A36AA9">
              <w:rPr>
                <w:rFonts w:ascii="Arial" w:hAnsi="Arial" w:cs="Arial"/>
                <w:sz w:val="24"/>
              </w:rPr>
              <w:t>Activity date:</w:t>
            </w:r>
          </w:p>
        </w:tc>
        <w:tc>
          <w:tcPr>
            <w:tcW w:w="7114" w:type="dxa"/>
            <w:shd w:val="clear" w:color="auto" w:fill="auto"/>
          </w:tcPr>
          <w:p w14:paraId="0C1282BD" w14:textId="77777777" w:rsidR="00D2559D" w:rsidRPr="00A36AA9" w:rsidRDefault="0046390B" w:rsidP="00D61DD6">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5 September 2023 to 7 September 2023</w:t>
            </w:r>
          </w:p>
        </w:tc>
      </w:tr>
      <w:tr w:rsidR="004F447D" w14:paraId="0C1282C1" w14:textId="77777777" w:rsidTr="004F447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1282BF" w14:textId="77777777" w:rsidR="00D2559D" w:rsidRPr="00A36AA9" w:rsidRDefault="0046390B" w:rsidP="00D61DD6">
            <w:pPr>
              <w:pStyle w:val="CoverHeading"/>
              <w:spacing w:before="0" w:after="120" w:line="240" w:lineRule="auto"/>
              <w:rPr>
                <w:rFonts w:ascii="Arial" w:hAnsi="Arial" w:cs="Arial"/>
                <w:sz w:val="24"/>
              </w:rPr>
            </w:pPr>
            <w:r w:rsidRPr="00A36AA9">
              <w:rPr>
                <w:rFonts w:ascii="Arial" w:hAnsi="Arial" w:cs="Arial"/>
                <w:sz w:val="24"/>
              </w:rPr>
              <w:t>Performance report date:</w:t>
            </w:r>
          </w:p>
        </w:tc>
        <w:tc>
          <w:tcPr>
            <w:tcW w:w="7114" w:type="dxa"/>
            <w:shd w:val="clear" w:color="auto" w:fill="auto"/>
          </w:tcPr>
          <w:p w14:paraId="0C1282C0" w14:textId="5E4F846B" w:rsidR="00D2559D" w:rsidRPr="00A36AA9" w:rsidRDefault="00F924A0" w:rsidP="00D61DD6">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 November</w:t>
            </w:r>
            <w:r w:rsidR="00B94641" w:rsidRPr="00B94641">
              <w:rPr>
                <w:rFonts w:ascii="Arial" w:hAnsi="Arial" w:cs="Arial"/>
                <w:color w:val="auto"/>
              </w:rPr>
              <w:t xml:space="preserve"> 2023</w:t>
            </w:r>
          </w:p>
        </w:tc>
      </w:tr>
    </w:tbl>
    <w:bookmarkEnd w:id="0"/>
    <w:p w14:paraId="0C1282C2" w14:textId="2679EB84" w:rsidR="00FA0A5B" w:rsidRPr="00A36AA9" w:rsidRDefault="0046390B" w:rsidP="00D61DD6">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w:t>
      </w:r>
      <w:r w:rsidR="00D61DD6">
        <w:t xml:space="preserve"> </w:t>
      </w:r>
      <w:r w:rsidRPr="00A36AA9">
        <w:t>2018.</w:t>
      </w:r>
      <w:r w:rsidRPr="00A36AA9">
        <w:br w:type="page"/>
      </w:r>
    </w:p>
    <w:p w14:paraId="0C1282C3" w14:textId="77777777" w:rsidR="000078F8" w:rsidRPr="00A36AA9" w:rsidRDefault="0046390B" w:rsidP="00D61DD6">
      <w:pPr>
        <w:spacing w:after="240"/>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0C1282C4" w14:textId="11FC90A2" w:rsidR="000078F8" w:rsidRPr="00A36AA9" w:rsidRDefault="0046390B" w:rsidP="00D61DD6">
      <w:pPr>
        <w:pStyle w:val="NormalArial"/>
      </w:pPr>
      <w:r w:rsidRPr="00A36AA9">
        <w:t xml:space="preserve">This performance report for </w:t>
      </w:r>
      <w:r w:rsidRPr="00A36AA9">
        <w:rPr>
          <w:color w:val="auto"/>
        </w:rPr>
        <w:t>Life Without Barriers (Victoria) (</w:t>
      </w:r>
      <w:r w:rsidRPr="00A36AA9">
        <w:rPr>
          <w:b/>
          <w:color w:val="auto"/>
        </w:rPr>
        <w:t>the service</w:t>
      </w:r>
      <w:r w:rsidRPr="00A36AA9">
        <w:rPr>
          <w:color w:val="auto"/>
        </w:rPr>
        <w:t xml:space="preserve">) has been </w:t>
      </w:r>
      <w:r w:rsidRPr="00D61DD6">
        <w:rPr>
          <w:color w:val="auto"/>
        </w:rPr>
        <w:t xml:space="preserve">prepared by </w:t>
      </w:r>
      <w:r w:rsidR="00B94641" w:rsidRPr="00D61DD6">
        <w:rPr>
          <w:color w:val="auto"/>
        </w:rPr>
        <w:t xml:space="preserve">Gill Jones, </w:t>
      </w:r>
      <w:r w:rsidRPr="00B94641">
        <w:rPr>
          <w:color w:val="auto"/>
        </w:rPr>
        <w:t xml:space="preserve">delegate </w:t>
      </w:r>
      <w:r w:rsidRPr="00A36AA9">
        <w:t>of the Aged Care Quality and Safety Commissioner (Commissioner)</w:t>
      </w:r>
      <w:r>
        <w:rPr>
          <w:rStyle w:val="FootnoteReference"/>
        </w:rPr>
        <w:footnoteReference w:id="1"/>
      </w:r>
      <w:r w:rsidRPr="00A36AA9">
        <w:t xml:space="preserve">. </w:t>
      </w:r>
    </w:p>
    <w:p w14:paraId="0C1282C5" w14:textId="77777777" w:rsidR="000078F8" w:rsidRPr="00A36AA9" w:rsidRDefault="0046390B" w:rsidP="00D61DD6">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C1282C6" w14:textId="77777777" w:rsidR="000078F8" w:rsidRPr="00A36AA9" w:rsidRDefault="0046390B" w:rsidP="00D61DD6">
      <w:pPr>
        <w:pStyle w:val="NormalArial"/>
        <w:spacing w:after="240"/>
      </w:pPr>
      <w:r w:rsidRPr="00A36AA9">
        <w:t>The report also specifies any areas in which improvements must be made to ensure the Quality Standards are complied with.</w:t>
      </w:r>
    </w:p>
    <w:p w14:paraId="0C1282C7" w14:textId="77777777" w:rsidR="00A36AA9" w:rsidRPr="00A36AA9" w:rsidRDefault="0046390B" w:rsidP="00D61DD6">
      <w:pPr>
        <w:pStyle w:val="Heading1"/>
        <w:spacing w:before="0" w:after="240" w:line="240" w:lineRule="auto"/>
        <w:rPr>
          <w:rFonts w:ascii="Arial" w:hAnsi="Arial" w:cs="Arial"/>
        </w:rPr>
      </w:pPr>
      <w:r w:rsidRPr="00A36AA9">
        <w:rPr>
          <w:rFonts w:ascii="Arial" w:hAnsi="Arial" w:cs="Arial"/>
        </w:rPr>
        <w:t>Services included in this assessment</w:t>
      </w:r>
    </w:p>
    <w:p w14:paraId="0C1282C8" w14:textId="77777777" w:rsidR="00A36AA9" w:rsidRPr="00A36AA9" w:rsidRDefault="0046390B" w:rsidP="00D61DD6">
      <w:pPr>
        <w:pStyle w:val="NormalArial"/>
      </w:pPr>
      <w:bookmarkStart w:id="1" w:name="HcsServicesFullListWithAddress"/>
      <w:r w:rsidRPr="00A36AA9">
        <w:rPr>
          <w:b/>
          <w:bCs/>
        </w:rPr>
        <w:t>Home Care:</w:t>
      </w:r>
    </w:p>
    <w:p w14:paraId="0C1282C9" w14:textId="77777777" w:rsidR="00A36AA9" w:rsidRPr="00A36AA9" w:rsidRDefault="0046390B" w:rsidP="00D61DD6">
      <w:pPr>
        <w:pStyle w:val="NormalArial"/>
        <w:numPr>
          <w:ilvl w:val="0"/>
          <w:numId w:val="21"/>
        </w:numPr>
      </w:pPr>
      <w:r w:rsidRPr="00A36AA9">
        <w:t>New Service - 2012 - Life Without Barriers (Victoria), 19405, Level 2, 1-7 Langhorne Street, DANDENONG VIC 3175</w:t>
      </w:r>
    </w:p>
    <w:p w14:paraId="0C1282CA" w14:textId="77777777" w:rsidR="00A36AA9" w:rsidRPr="00A36AA9" w:rsidRDefault="0046390B" w:rsidP="00D61DD6">
      <w:pPr>
        <w:pStyle w:val="NormalArial"/>
      </w:pPr>
      <w:r w:rsidRPr="00A36AA9">
        <w:rPr>
          <w:b/>
          <w:bCs/>
        </w:rPr>
        <w:t>CHSP:</w:t>
      </w:r>
    </w:p>
    <w:p w14:paraId="0C1282CB" w14:textId="77777777" w:rsidR="00A36AA9" w:rsidRPr="00A36AA9" w:rsidRDefault="0046390B" w:rsidP="00D61DD6">
      <w:pPr>
        <w:pStyle w:val="NormalArial"/>
        <w:numPr>
          <w:ilvl w:val="0"/>
          <w:numId w:val="22"/>
        </w:numPr>
        <w:spacing w:after="0"/>
      </w:pPr>
      <w:r w:rsidRPr="00A36AA9">
        <w:t>Community and Home Support, 24715, Level 2, 1-7 Langhorne Street, DANDENONG VIC 3175</w:t>
      </w:r>
    </w:p>
    <w:bookmarkEnd w:id="1"/>
    <w:p w14:paraId="0C1282CD" w14:textId="77777777" w:rsidR="00DF37F2" w:rsidRPr="00A36AA9" w:rsidRDefault="0046390B" w:rsidP="00D61DD6">
      <w:pPr>
        <w:pStyle w:val="Heading1"/>
        <w:spacing w:before="240" w:after="240" w:line="240" w:lineRule="auto"/>
        <w:rPr>
          <w:rFonts w:ascii="Arial" w:hAnsi="Arial" w:cs="Arial"/>
        </w:rPr>
      </w:pPr>
      <w:r w:rsidRPr="00A36AA9">
        <w:rPr>
          <w:rFonts w:ascii="Arial" w:hAnsi="Arial" w:cs="Arial"/>
        </w:rPr>
        <w:t>Material relied on</w:t>
      </w:r>
    </w:p>
    <w:p w14:paraId="0C1282CE" w14:textId="77777777" w:rsidR="00DF37F2" w:rsidRPr="00A36AA9" w:rsidRDefault="0046390B" w:rsidP="00D61DD6">
      <w:pPr>
        <w:pStyle w:val="NormalArial"/>
      </w:pPr>
      <w:r w:rsidRPr="00A36AA9">
        <w:t>The following information has been considered in preparing the performance report:</w:t>
      </w:r>
    </w:p>
    <w:p w14:paraId="0C1282CF" w14:textId="7C31D0D5" w:rsidR="00DF37F2" w:rsidRPr="009B39DF" w:rsidRDefault="0046390B" w:rsidP="00D61DD6">
      <w:pPr>
        <w:pStyle w:val="ListParagraph"/>
        <w:numPr>
          <w:ilvl w:val="0"/>
          <w:numId w:val="2"/>
        </w:numPr>
        <w:ind w:left="714" w:hanging="357"/>
        <w:contextualSpacing w:val="0"/>
        <w:rPr>
          <w:rFonts w:ascii="Arial" w:hAnsi="Arial" w:cs="Arial"/>
          <w:color w:val="auto"/>
        </w:rPr>
      </w:pPr>
      <w:r w:rsidRPr="009B39DF">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r w:rsidR="00B94641" w:rsidRPr="009B39DF">
        <w:rPr>
          <w:rFonts w:ascii="Arial" w:hAnsi="Arial" w:cs="Arial"/>
          <w:color w:val="auto"/>
        </w:rPr>
        <w:t>.</w:t>
      </w:r>
    </w:p>
    <w:p w14:paraId="0C1282D5" w14:textId="2B803351" w:rsidR="003217D3" w:rsidRPr="00244176" w:rsidRDefault="0046390B" w:rsidP="00D61DD6">
      <w:pPr>
        <w:pStyle w:val="Heading1"/>
        <w:spacing w:before="0" w:after="240" w:line="240" w:lineRule="auto"/>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67"/>
        <w:gridCol w:w="3227"/>
      </w:tblGrid>
      <w:tr w:rsidR="004F447D" w14:paraId="0C1282D8" w14:textId="77777777" w:rsidTr="00D61DD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C1282D6" w14:textId="77777777" w:rsidR="00FC045E" w:rsidRPr="00A36AA9" w:rsidRDefault="0046390B" w:rsidP="00D61DD6">
            <w:pPr>
              <w:keepNext/>
              <w:spacing w:before="0"/>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0C1282D7" w14:textId="00D977BB" w:rsidR="00FC045E" w:rsidRPr="00A36AA9" w:rsidRDefault="00294AB7" w:rsidP="00D61DD6">
            <w:pPr>
              <w:pStyle w:val="ListBullet"/>
              <w:numPr>
                <w:ilvl w:val="0"/>
                <w:numId w:val="0"/>
              </w:numPr>
              <w:spacing w:before="0" w:after="120"/>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07891">
                  <w:rPr>
                    <w:rFonts w:ascii="Arial" w:hAnsi="Arial" w:cs="Arial"/>
                  </w:rPr>
                  <w:t>Compliant</w:t>
                </w:r>
              </w:sdtContent>
            </w:sdt>
          </w:p>
        </w:tc>
      </w:tr>
      <w:tr w:rsidR="004F447D" w14:paraId="0C1282DB" w14:textId="77777777" w:rsidTr="00D61DD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1282D9" w14:textId="77777777" w:rsidR="00FC045E" w:rsidRPr="00A36AA9" w:rsidRDefault="0046390B" w:rsidP="00D61DD6">
            <w:pPr>
              <w:keepNext/>
              <w:spacing w:before="0"/>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0C1282DA" w14:textId="4CB4BD00" w:rsidR="00FC045E" w:rsidRPr="00A36AA9" w:rsidRDefault="00294AB7" w:rsidP="00D61DD6">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45F4B">
                  <w:rPr>
                    <w:rFonts w:ascii="Arial" w:hAnsi="Arial" w:cs="Arial"/>
                    <w:b/>
                  </w:rPr>
                  <w:t>Compliant</w:t>
                </w:r>
              </w:sdtContent>
            </w:sdt>
            <w:r w:rsidR="0046390B" w:rsidRPr="00A36AA9">
              <w:rPr>
                <w:rFonts w:ascii="Arial" w:hAnsi="Arial" w:cs="Arial"/>
                <w:b/>
              </w:rPr>
              <w:t xml:space="preserve"> </w:t>
            </w:r>
          </w:p>
        </w:tc>
      </w:tr>
      <w:tr w:rsidR="004F447D" w14:paraId="0C1282DE" w14:textId="77777777" w:rsidTr="00D61DD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1282DC" w14:textId="77777777" w:rsidR="00FC045E" w:rsidRPr="00A36AA9" w:rsidRDefault="0046390B" w:rsidP="00D61DD6">
            <w:pPr>
              <w:keepNext/>
              <w:spacing w:before="0"/>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0C1282DD" w14:textId="4FF4CC51" w:rsidR="00FC045E" w:rsidRPr="00A36AA9" w:rsidRDefault="00294AB7" w:rsidP="00D61DD6">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87E6C">
                  <w:rPr>
                    <w:rFonts w:ascii="Arial" w:hAnsi="Arial" w:cs="Arial"/>
                    <w:b/>
                  </w:rPr>
                  <w:t>Compliant</w:t>
                </w:r>
              </w:sdtContent>
            </w:sdt>
            <w:r w:rsidR="0046390B" w:rsidRPr="00A36AA9">
              <w:rPr>
                <w:rFonts w:ascii="Arial" w:hAnsi="Arial" w:cs="Arial"/>
                <w:b/>
              </w:rPr>
              <w:t xml:space="preserve"> </w:t>
            </w:r>
          </w:p>
        </w:tc>
      </w:tr>
      <w:tr w:rsidR="004F447D" w14:paraId="0C1282E1" w14:textId="77777777" w:rsidTr="00D61DD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1282DF" w14:textId="77777777" w:rsidR="00FC045E" w:rsidRPr="00A36AA9" w:rsidRDefault="0046390B" w:rsidP="00D61DD6">
            <w:pPr>
              <w:keepNext/>
              <w:spacing w:before="0"/>
              <w:rPr>
                <w:rFonts w:ascii="Arial" w:hAnsi="Arial" w:cs="Arial"/>
              </w:rPr>
            </w:pPr>
            <w:r w:rsidRPr="009E74E7">
              <w:rPr>
                <w:rFonts w:ascii="Arial" w:hAnsi="Arial" w:cs="Arial"/>
                <w:b/>
              </w:rPr>
              <w:t>Standard 4</w:t>
            </w:r>
            <w:r w:rsidRPr="009E74E7">
              <w:rPr>
                <w:rFonts w:ascii="Arial" w:hAnsi="Arial" w:cs="Arial"/>
              </w:rPr>
              <w:t xml:space="preserve"> Services and supports for daily living</w:t>
            </w:r>
          </w:p>
        </w:tc>
        <w:tc>
          <w:tcPr>
            <w:tcW w:w="1583" w:type="pct"/>
            <w:shd w:val="clear" w:color="auto" w:fill="auto"/>
          </w:tcPr>
          <w:p w14:paraId="0C1282E0" w14:textId="01896A37" w:rsidR="00FC045E" w:rsidRPr="00A36AA9" w:rsidRDefault="00294AB7" w:rsidP="00D61DD6">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color w:val="auto"/>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E74E7" w:rsidRPr="009E74E7">
                  <w:rPr>
                    <w:rFonts w:ascii="Arial" w:hAnsi="Arial" w:cs="Arial"/>
                    <w:b/>
                    <w:color w:val="auto"/>
                  </w:rPr>
                  <w:t>Compliant</w:t>
                </w:r>
              </w:sdtContent>
            </w:sdt>
            <w:r w:rsidR="0046390B" w:rsidRPr="009E74E7">
              <w:rPr>
                <w:rFonts w:ascii="Arial" w:hAnsi="Arial" w:cs="Arial"/>
                <w:b/>
                <w:color w:val="auto"/>
              </w:rPr>
              <w:t xml:space="preserve"> </w:t>
            </w:r>
          </w:p>
        </w:tc>
      </w:tr>
      <w:tr w:rsidR="004F447D" w14:paraId="0C1282E4" w14:textId="77777777" w:rsidTr="00D61DD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1282E2" w14:textId="77777777" w:rsidR="00FC045E" w:rsidRPr="00A36AA9" w:rsidRDefault="0046390B" w:rsidP="00D61DD6">
            <w:pPr>
              <w:keepNext/>
              <w:spacing w:before="0"/>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0C1282E3" w14:textId="30668958" w:rsidR="00FC045E" w:rsidRPr="00A36AA9" w:rsidRDefault="00587E6C" w:rsidP="00D61DD6">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 xml:space="preserve">Not applicable </w:t>
            </w:r>
          </w:p>
        </w:tc>
      </w:tr>
      <w:tr w:rsidR="004F447D" w14:paraId="0C1282E7" w14:textId="77777777" w:rsidTr="00D61DD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1282E5" w14:textId="77777777" w:rsidR="00FC045E" w:rsidRPr="00A36AA9" w:rsidRDefault="0046390B" w:rsidP="00D61DD6">
            <w:pPr>
              <w:keepNext/>
              <w:spacing w:before="0"/>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0C1282E6" w14:textId="2C43275E" w:rsidR="00FC045E" w:rsidRPr="00A36AA9" w:rsidRDefault="00294AB7" w:rsidP="00D61DD6">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6162A">
                  <w:rPr>
                    <w:rFonts w:ascii="Arial" w:hAnsi="Arial" w:cs="Arial"/>
                    <w:b/>
                  </w:rPr>
                  <w:t>Compliant</w:t>
                </w:r>
              </w:sdtContent>
            </w:sdt>
            <w:r w:rsidR="0046390B" w:rsidRPr="00A36AA9">
              <w:rPr>
                <w:rFonts w:ascii="Arial" w:hAnsi="Arial" w:cs="Arial"/>
                <w:b/>
              </w:rPr>
              <w:t xml:space="preserve"> </w:t>
            </w:r>
          </w:p>
        </w:tc>
      </w:tr>
      <w:tr w:rsidR="004F447D" w14:paraId="0C1282EA" w14:textId="77777777" w:rsidTr="00D61DD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1282E8" w14:textId="77777777" w:rsidR="00FC045E" w:rsidRPr="00A36AA9" w:rsidRDefault="0046390B" w:rsidP="00D61DD6">
            <w:pPr>
              <w:keepNext/>
              <w:spacing w:before="0"/>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0C1282E9" w14:textId="5C8DA089" w:rsidR="00FC045E" w:rsidRPr="00A36AA9" w:rsidRDefault="00294AB7" w:rsidP="00D61DD6">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6162A">
                  <w:rPr>
                    <w:rFonts w:ascii="Arial" w:hAnsi="Arial" w:cs="Arial"/>
                    <w:b/>
                  </w:rPr>
                  <w:t>Compliant</w:t>
                </w:r>
              </w:sdtContent>
            </w:sdt>
            <w:r w:rsidR="0046390B" w:rsidRPr="00A36AA9">
              <w:rPr>
                <w:rFonts w:ascii="Arial" w:hAnsi="Arial" w:cs="Arial"/>
                <w:b/>
              </w:rPr>
              <w:t xml:space="preserve"> </w:t>
            </w:r>
          </w:p>
        </w:tc>
      </w:tr>
      <w:tr w:rsidR="004F447D" w14:paraId="0C1282ED" w14:textId="77777777" w:rsidTr="00D61DD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1282EB" w14:textId="77777777" w:rsidR="00FC045E" w:rsidRPr="00A36AA9" w:rsidRDefault="0046390B" w:rsidP="00D61DD6">
            <w:pPr>
              <w:keepNext/>
              <w:spacing w:before="0"/>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C1282EC" w14:textId="06C8FAA8" w:rsidR="00FC045E" w:rsidRPr="00A36AA9" w:rsidRDefault="00294AB7" w:rsidP="00D61DD6">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6162A">
                  <w:rPr>
                    <w:rFonts w:ascii="Arial" w:hAnsi="Arial" w:cs="Arial"/>
                    <w:b/>
                  </w:rPr>
                  <w:t>Compliant</w:t>
                </w:r>
              </w:sdtContent>
            </w:sdt>
            <w:r w:rsidR="0046390B" w:rsidRPr="00A36AA9">
              <w:rPr>
                <w:rFonts w:ascii="Arial" w:hAnsi="Arial" w:cs="Arial"/>
                <w:b/>
              </w:rPr>
              <w:t xml:space="preserve"> </w:t>
            </w:r>
          </w:p>
        </w:tc>
      </w:tr>
    </w:tbl>
    <w:p w14:paraId="0C1282EE" w14:textId="77777777" w:rsidR="003217D3" w:rsidRPr="00244176" w:rsidRDefault="0046390B" w:rsidP="00D61DD6">
      <w:pPr>
        <w:pStyle w:val="Heading1"/>
        <w:spacing w:before="240" w:after="240" w:line="240" w:lineRule="auto"/>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22"/>
        <w:gridCol w:w="3272"/>
      </w:tblGrid>
      <w:tr w:rsidR="004F447D" w14:paraId="0C1282F1" w14:textId="77777777" w:rsidTr="00D61DD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0C1282EF" w14:textId="77777777" w:rsidR="003217D3" w:rsidRPr="00244176" w:rsidRDefault="0046390B" w:rsidP="00D61DD6">
            <w:pPr>
              <w:keepNext/>
              <w:spacing w:before="0"/>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0C1282F0" w14:textId="201EF9ED" w:rsidR="003217D3" w:rsidRPr="00CC646C" w:rsidRDefault="00294AB7" w:rsidP="00D61DD6">
            <w:pPr>
              <w:pStyle w:val="ListBullet"/>
              <w:numPr>
                <w:ilvl w:val="0"/>
                <w:numId w:val="0"/>
              </w:numPr>
              <w:spacing w:before="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10EDE">
                  <w:rPr>
                    <w:rFonts w:ascii="Arial" w:hAnsi="Arial" w:cs="Arial"/>
                    <w:color w:val="auto"/>
                  </w:rPr>
                  <w:t>Compliant</w:t>
                </w:r>
              </w:sdtContent>
            </w:sdt>
            <w:r w:rsidR="0046390B" w:rsidRPr="00CC646C">
              <w:rPr>
                <w:rFonts w:ascii="Arial" w:hAnsi="Arial" w:cs="Arial"/>
                <w:color w:val="auto"/>
              </w:rPr>
              <w:t xml:space="preserve"> </w:t>
            </w:r>
          </w:p>
        </w:tc>
      </w:tr>
      <w:tr w:rsidR="004F447D" w14:paraId="0C1282F4" w14:textId="77777777" w:rsidTr="00D61DD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C1282F2" w14:textId="77777777" w:rsidR="003217D3" w:rsidRPr="00244176" w:rsidRDefault="0046390B" w:rsidP="00D61DD6">
            <w:pPr>
              <w:keepNext/>
              <w:spacing w:before="0"/>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0C1282F3" w14:textId="1D88092B" w:rsidR="003217D3" w:rsidRPr="00CC646C" w:rsidRDefault="00294AB7" w:rsidP="00D61DD6">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10EDE">
                  <w:rPr>
                    <w:rFonts w:ascii="Arial" w:hAnsi="Arial" w:cs="Arial"/>
                    <w:b/>
                    <w:color w:val="auto"/>
                  </w:rPr>
                  <w:t>Compliant</w:t>
                </w:r>
              </w:sdtContent>
            </w:sdt>
            <w:r w:rsidR="0046390B" w:rsidRPr="00CC646C">
              <w:rPr>
                <w:rFonts w:ascii="Arial" w:hAnsi="Arial" w:cs="Arial"/>
                <w:b/>
                <w:color w:val="auto"/>
              </w:rPr>
              <w:t xml:space="preserve"> </w:t>
            </w:r>
          </w:p>
        </w:tc>
      </w:tr>
      <w:tr w:rsidR="004F447D" w14:paraId="0C1282F7" w14:textId="77777777" w:rsidTr="00D61DD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C1282F5" w14:textId="77777777" w:rsidR="003217D3" w:rsidRPr="00244176" w:rsidRDefault="0046390B" w:rsidP="00D61DD6">
            <w:pPr>
              <w:keepNext/>
              <w:spacing w:before="0"/>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0C1282F6" w14:textId="707E24CC" w:rsidR="003217D3" w:rsidRPr="00CC646C" w:rsidRDefault="00F7261F" w:rsidP="00D61DD6">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 xml:space="preserve">Not applicable </w:t>
            </w:r>
          </w:p>
        </w:tc>
      </w:tr>
      <w:tr w:rsidR="004F447D" w14:paraId="0C1282FA" w14:textId="77777777" w:rsidTr="00D61DD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C1282F8" w14:textId="77777777" w:rsidR="003217D3" w:rsidRPr="009E74E7" w:rsidRDefault="0046390B" w:rsidP="00D61DD6">
            <w:pPr>
              <w:keepNext/>
              <w:spacing w:before="0"/>
              <w:rPr>
                <w:rFonts w:ascii="Arial" w:hAnsi="Arial" w:cs="Arial"/>
                <w:color w:val="auto"/>
              </w:rPr>
            </w:pPr>
            <w:r w:rsidRPr="009E74E7">
              <w:rPr>
                <w:rFonts w:ascii="Arial" w:hAnsi="Arial" w:cs="Arial"/>
                <w:b/>
                <w:color w:val="auto"/>
              </w:rPr>
              <w:t>Standard 4</w:t>
            </w:r>
            <w:r w:rsidRPr="009E74E7">
              <w:rPr>
                <w:rFonts w:ascii="Arial" w:hAnsi="Arial" w:cs="Arial"/>
                <w:color w:val="auto"/>
              </w:rPr>
              <w:t xml:space="preserve"> Services and supports for daily living</w:t>
            </w:r>
          </w:p>
        </w:tc>
        <w:tc>
          <w:tcPr>
            <w:tcW w:w="1605" w:type="pct"/>
            <w:shd w:val="clear" w:color="auto" w:fill="auto"/>
          </w:tcPr>
          <w:p w14:paraId="0C1282F9" w14:textId="4388A65B" w:rsidR="003217D3" w:rsidRPr="009E74E7" w:rsidRDefault="00294AB7" w:rsidP="00D61DD6">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E74E7" w:rsidRPr="009E74E7">
                  <w:rPr>
                    <w:rFonts w:ascii="Arial" w:hAnsi="Arial" w:cs="Arial"/>
                    <w:b/>
                    <w:color w:val="auto"/>
                  </w:rPr>
                  <w:t>Compliant</w:t>
                </w:r>
              </w:sdtContent>
            </w:sdt>
            <w:r w:rsidR="0046390B" w:rsidRPr="009E74E7">
              <w:rPr>
                <w:rFonts w:ascii="Arial" w:hAnsi="Arial" w:cs="Arial"/>
                <w:b/>
                <w:color w:val="auto"/>
              </w:rPr>
              <w:t xml:space="preserve"> </w:t>
            </w:r>
          </w:p>
        </w:tc>
      </w:tr>
      <w:tr w:rsidR="004F447D" w14:paraId="0C1282FD" w14:textId="77777777" w:rsidTr="00D61DD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C1282FB" w14:textId="77777777" w:rsidR="003217D3" w:rsidRPr="00244176" w:rsidRDefault="0046390B" w:rsidP="00D61DD6">
            <w:pPr>
              <w:keepNext/>
              <w:spacing w:before="0"/>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0C1282FC" w14:textId="03577BBC" w:rsidR="003217D3" w:rsidRPr="00CC646C" w:rsidRDefault="0046162A" w:rsidP="00D61DD6">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 xml:space="preserve">Not applicable </w:t>
            </w:r>
          </w:p>
        </w:tc>
      </w:tr>
      <w:tr w:rsidR="004F447D" w14:paraId="0C128300" w14:textId="77777777" w:rsidTr="00D61DD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C1282FE" w14:textId="77777777" w:rsidR="003217D3" w:rsidRPr="00244176" w:rsidRDefault="0046390B" w:rsidP="00D61DD6">
            <w:pPr>
              <w:keepNext/>
              <w:spacing w:before="0"/>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0C1282FF" w14:textId="45EF741F" w:rsidR="003217D3" w:rsidRPr="00CC646C" w:rsidRDefault="00294AB7" w:rsidP="00D61DD6">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51B75">
                  <w:rPr>
                    <w:rFonts w:ascii="Arial" w:hAnsi="Arial" w:cs="Arial"/>
                    <w:b/>
                    <w:color w:val="auto"/>
                  </w:rPr>
                  <w:t>Compliant</w:t>
                </w:r>
              </w:sdtContent>
            </w:sdt>
            <w:r w:rsidR="0046390B" w:rsidRPr="00CC646C">
              <w:rPr>
                <w:rFonts w:ascii="Arial" w:hAnsi="Arial" w:cs="Arial"/>
                <w:b/>
                <w:color w:val="auto"/>
              </w:rPr>
              <w:t xml:space="preserve"> </w:t>
            </w:r>
          </w:p>
        </w:tc>
      </w:tr>
      <w:tr w:rsidR="004F447D" w14:paraId="0C128303" w14:textId="77777777" w:rsidTr="00D61DD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C128301" w14:textId="77777777" w:rsidR="003217D3" w:rsidRPr="00244176" w:rsidRDefault="0046390B" w:rsidP="00D61DD6">
            <w:pPr>
              <w:keepNext/>
              <w:spacing w:before="0"/>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0C128302" w14:textId="4639B623" w:rsidR="003217D3" w:rsidRPr="00CC646C" w:rsidRDefault="00294AB7" w:rsidP="00D61DD6">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51B75">
                  <w:rPr>
                    <w:rFonts w:ascii="Arial" w:hAnsi="Arial" w:cs="Arial"/>
                    <w:b/>
                    <w:color w:val="auto"/>
                  </w:rPr>
                  <w:t>Compliant</w:t>
                </w:r>
              </w:sdtContent>
            </w:sdt>
            <w:r w:rsidR="0046390B" w:rsidRPr="00CC646C">
              <w:rPr>
                <w:rFonts w:ascii="Arial" w:hAnsi="Arial" w:cs="Arial"/>
                <w:b/>
                <w:color w:val="auto"/>
              </w:rPr>
              <w:t xml:space="preserve"> </w:t>
            </w:r>
          </w:p>
        </w:tc>
      </w:tr>
      <w:tr w:rsidR="004F447D" w14:paraId="0C128306" w14:textId="77777777" w:rsidTr="00D61DD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C128304" w14:textId="77777777" w:rsidR="003217D3" w:rsidRPr="00244176" w:rsidRDefault="0046390B" w:rsidP="00D61DD6">
            <w:pPr>
              <w:keepNext/>
              <w:spacing w:before="0"/>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0C128305" w14:textId="26ED4E8A" w:rsidR="003217D3" w:rsidRPr="00CC646C" w:rsidRDefault="00294AB7" w:rsidP="00D61DD6">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51B75">
                  <w:rPr>
                    <w:rFonts w:ascii="Arial" w:hAnsi="Arial" w:cs="Arial"/>
                    <w:b/>
                    <w:color w:val="auto"/>
                  </w:rPr>
                  <w:t>Compliant</w:t>
                </w:r>
              </w:sdtContent>
            </w:sdt>
            <w:r w:rsidR="0046390B" w:rsidRPr="00CC646C">
              <w:rPr>
                <w:rFonts w:ascii="Arial" w:hAnsi="Arial" w:cs="Arial"/>
                <w:b/>
                <w:color w:val="auto"/>
              </w:rPr>
              <w:t xml:space="preserve"> </w:t>
            </w:r>
          </w:p>
        </w:tc>
      </w:tr>
    </w:tbl>
    <w:p w14:paraId="0C128307" w14:textId="77777777" w:rsidR="00FC045E" w:rsidRPr="00A36AA9" w:rsidRDefault="0046390B" w:rsidP="00D61DD6">
      <w:pPr>
        <w:pStyle w:val="NormalArial"/>
        <w:spacing w:before="120" w:after="240"/>
      </w:pPr>
      <w:r w:rsidRPr="00A36AA9">
        <w:t>A detailed assessment is provided later in this report for each assessed Standard.</w:t>
      </w:r>
    </w:p>
    <w:p w14:paraId="0C128308" w14:textId="77777777" w:rsidR="00FC045E" w:rsidRPr="00A36AA9" w:rsidRDefault="0046390B" w:rsidP="00D61DD6">
      <w:pPr>
        <w:pStyle w:val="Heading1"/>
        <w:spacing w:before="0" w:after="240" w:line="240" w:lineRule="auto"/>
        <w:rPr>
          <w:rFonts w:ascii="Arial" w:hAnsi="Arial" w:cs="Arial"/>
        </w:rPr>
      </w:pPr>
      <w:r w:rsidRPr="00A36AA9">
        <w:rPr>
          <w:rFonts w:ascii="Arial" w:hAnsi="Arial" w:cs="Arial"/>
        </w:rPr>
        <w:t>Areas for improvement</w:t>
      </w:r>
    </w:p>
    <w:p w14:paraId="0C12830A" w14:textId="77777777" w:rsidR="00FC045E" w:rsidRPr="00A36AA9" w:rsidRDefault="0046390B" w:rsidP="00D61DD6">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D0F6981" w14:textId="634F4B62" w:rsidR="00B072A7" w:rsidRDefault="00B072A7" w:rsidP="00D61DD6">
      <w:pPr>
        <w:spacing w:after="160"/>
        <w:rPr>
          <w:rFonts w:ascii="Arial" w:eastAsiaTheme="majorEastAsia" w:hAnsi="Arial" w:cs="Arial"/>
          <w:b/>
          <w:bCs/>
          <w:sz w:val="30"/>
          <w:szCs w:val="28"/>
        </w:rPr>
      </w:pPr>
      <w:r>
        <w:rPr>
          <w:rFonts w:ascii="Arial" w:hAnsi="Arial" w:cs="Arial"/>
        </w:rPr>
        <w:br w:type="page"/>
      </w:r>
    </w:p>
    <w:p w14:paraId="0C128310" w14:textId="2E8F5DD4" w:rsidR="003217D3" w:rsidRDefault="0046390B" w:rsidP="00D61DD6">
      <w:pPr>
        <w:pStyle w:val="Heading1"/>
        <w:spacing w:before="120" w:after="240" w:line="240" w:lineRule="auto"/>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4F447D" w14:paraId="0C128314" w14:textId="77777777" w:rsidTr="004F44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0C128311" w14:textId="77777777" w:rsidR="003217D3" w:rsidRPr="003217D3" w:rsidRDefault="0046390B" w:rsidP="00D61DD6">
            <w:pPr>
              <w:spacing w:before="0"/>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0C128312" w14:textId="1B61D33B" w:rsidR="003217D3" w:rsidRPr="003217D3" w:rsidRDefault="0046390B" w:rsidP="00D61DD6">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0C128313" w14:textId="77777777" w:rsidR="003217D3" w:rsidRPr="003217D3" w:rsidRDefault="0046390B" w:rsidP="00D61DD6">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F447D" w14:paraId="0C128319" w14:textId="77777777" w:rsidTr="004F447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128315" w14:textId="77777777" w:rsidR="003217D3" w:rsidRPr="00244176" w:rsidRDefault="0046390B" w:rsidP="00D61DD6">
            <w:pPr>
              <w:spacing w:before="0"/>
              <w:rPr>
                <w:rFonts w:ascii="Arial" w:hAnsi="Arial" w:cs="Arial"/>
                <w:color w:val="auto"/>
              </w:rPr>
            </w:pPr>
            <w:bookmarkStart w:id="2" w:name="_Hlk149667634"/>
            <w:r w:rsidRPr="00184D80">
              <w:rPr>
                <w:rFonts w:ascii="Arial" w:hAnsi="Arial" w:cs="Arial"/>
                <w:color w:val="auto"/>
              </w:rPr>
              <w:t>Requirement</w:t>
            </w:r>
            <w:r w:rsidRPr="7B38B46A">
              <w:rPr>
                <w:rFonts w:ascii="Arial" w:hAnsi="Arial" w:cs="Arial"/>
                <w:color w:val="auto"/>
              </w:rPr>
              <w:t xml:space="preserve"> 1(3)(a)</w:t>
            </w:r>
            <w:bookmarkEnd w:id="2"/>
          </w:p>
        </w:tc>
        <w:tc>
          <w:tcPr>
            <w:tcW w:w="4532" w:type="dxa"/>
            <w:shd w:val="clear" w:color="auto" w:fill="auto"/>
            <w:vAlign w:val="top"/>
          </w:tcPr>
          <w:p w14:paraId="0C128316" w14:textId="77777777" w:rsidR="003217D3" w:rsidRPr="00244176" w:rsidRDefault="0046390B" w:rsidP="00D61DD6">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0C128317" w14:textId="02EC8C82" w:rsidR="003217D3" w:rsidRPr="00CC646C" w:rsidRDefault="00294AB7" w:rsidP="00D61DD6">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51CEDD57CA394980BAE70E10A33C92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034D8">
                  <w:rPr>
                    <w:rFonts w:ascii="Arial" w:hAnsi="Arial" w:cs="Arial"/>
                    <w:color w:val="auto"/>
                  </w:rPr>
                  <w:t>Compliant</w:t>
                </w:r>
              </w:sdtContent>
            </w:sdt>
            <w:r w:rsidR="0046390B" w:rsidRPr="00CC646C">
              <w:rPr>
                <w:rFonts w:ascii="Arial" w:hAnsi="Arial" w:cs="Arial"/>
                <w:color w:val="auto"/>
              </w:rPr>
              <w:t xml:space="preserve"> </w:t>
            </w:r>
          </w:p>
        </w:tc>
        <w:tc>
          <w:tcPr>
            <w:tcW w:w="1982" w:type="dxa"/>
            <w:shd w:val="clear" w:color="auto" w:fill="auto"/>
            <w:vAlign w:val="top"/>
          </w:tcPr>
          <w:p w14:paraId="0C128318" w14:textId="22299164" w:rsidR="003217D3" w:rsidRPr="00CC646C" w:rsidRDefault="00294AB7" w:rsidP="00D61DD6">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D368E05C36B144DA86B1C853D3319A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034D8">
                  <w:rPr>
                    <w:rFonts w:ascii="Arial" w:hAnsi="Arial" w:cs="Arial"/>
                    <w:color w:val="auto"/>
                  </w:rPr>
                  <w:t>Compliant</w:t>
                </w:r>
              </w:sdtContent>
            </w:sdt>
            <w:r w:rsidR="0046390B" w:rsidRPr="00CC646C">
              <w:rPr>
                <w:rFonts w:ascii="Arial" w:hAnsi="Arial" w:cs="Arial"/>
                <w:color w:val="auto"/>
              </w:rPr>
              <w:t xml:space="preserve"> </w:t>
            </w:r>
          </w:p>
        </w:tc>
      </w:tr>
      <w:tr w:rsidR="004F447D" w14:paraId="0C12831E" w14:textId="77777777" w:rsidTr="004F4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12831A" w14:textId="77777777" w:rsidR="003217D3" w:rsidRPr="00244176" w:rsidRDefault="0046390B" w:rsidP="00D61DD6">
            <w:pPr>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0C12831B" w14:textId="77777777" w:rsidR="003217D3" w:rsidRPr="00244176" w:rsidRDefault="0046390B" w:rsidP="00D61DD6">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0C12831C" w14:textId="455694CE" w:rsidR="003217D3" w:rsidRPr="00CC646C" w:rsidRDefault="00294AB7" w:rsidP="00D61DD6">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6C9AB97FF8C14BBFA24CC5E2705803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034D8">
                  <w:rPr>
                    <w:rFonts w:ascii="Arial" w:hAnsi="Arial" w:cs="Arial"/>
                    <w:color w:val="auto"/>
                  </w:rPr>
                  <w:t>Compliant</w:t>
                </w:r>
              </w:sdtContent>
            </w:sdt>
            <w:r w:rsidR="0046390B" w:rsidRPr="00CC646C">
              <w:rPr>
                <w:rFonts w:ascii="Arial" w:hAnsi="Arial" w:cs="Arial"/>
                <w:color w:val="auto"/>
              </w:rPr>
              <w:t xml:space="preserve"> </w:t>
            </w:r>
          </w:p>
        </w:tc>
        <w:tc>
          <w:tcPr>
            <w:tcW w:w="1982" w:type="dxa"/>
            <w:shd w:val="clear" w:color="auto" w:fill="auto"/>
            <w:vAlign w:val="top"/>
          </w:tcPr>
          <w:p w14:paraId="0C12831D" w14:textId="3FA529E0" w:rsidR="003217D3" w:rsidRPr="00CC646C" w:rsidRDefault="00294AB7" w:rsidP="00D61DD6">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45C60E075D324069B339AFAC11AFCD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034D8">
                  <w:rPr>
                    <w:rFonts w:ascii="Arial" w:hAnsi="Arial" w:cs="Arial"/>
                    <w:color w:val="auto"/>
                  </w:rPr>
                  <w:t>Compliant</w:t>
                </w:r>
              </w:sdtContent>
            </w:sdt>
            <w:r w:rsidR="0046390B" w:rsidRPr="00CC646C">
              <w:rPr>
                <w:rFonts w:ascii="Arial" w:hAnsi="Arial" w:cs="Arial"/>
                <w:color w:val="auto"/>
              </w:rPr>
              <w:t xml:space="preserve"> </w:t>
            </w:r>
          </w:p>
        </w:tc>
      </w:tr>
      <w:tr w:rsidR="004F447D" w14:paraId="0C128327" w14:textId="77777777" w:rsidTr="004F447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12831F" w14:textId="77777777" w:rsidR="003217D3" w:rsidRPr="00244176" w:rsidRDefault="0046390B" w:rsidP="00D61DD6">
            <w:pPr>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0C128320" w14:textId="77777777" w:rsidR="003217D3" w:rsidRPr="00244176" w:rsidRDefault="0046390B" w:rsidP="00D61DD6">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C128321" w14:textId="77777777" w:rsidR="003217D3" w:rsidRPr="00244176" w:rsidRDefault="0046390B" w:rsidP="00D61DD6">
            <w:pPr>
              <w:numPr>
                <w:ilvl w:val="0"/>
                <w:numId w:val="12"/>
              </w:numPr>
              <w:tabs>
                <w:tab w:val="right" w:pos="9026"/>
              </w:tabs>
              <w:spacing w:before="60" w:after="60"/>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C128322" w14:textId="77777777" w:rsidR="003217D3" w:rsidRPr="00244176" w:rsidRDefault="0046390B" w:rsidP="00D61DD6">
            <w:pPr>
              <w:numPr>
                <w:ilvl w:val="0"/>
                <w:numId w:val="12"/>
              </w:numPr>
              <w:tabs>
                <w:tab w:val="right" w:pos="9026"/>
              </w:tabs>
              <w:spacing w:before="60" w:after="60"/>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C128323" w14:textId="77777777" w:rsidR="003217D3" w:rsidRPr="00244176" w:rsidRDefault="0046390B" w:rsidP="00D61DD6">
            <w:pPr>
              <w:numPr>
                <w:ilvl w:val="0"/>
                <w:numId w:val="12"/>
              </w:numPr>
              <w:tabs>
                <w:tab w:val="right" w:pos="9026"/>
              </w:tabs>
              <w:spacing w:before="60" w:after="60"/>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C128324" w14:textId="77777777" w:rsidR="003217D3" w:rsidRPr="00244176" w:rsidRDefault="0046390B" w:rsidP="00D61DD6">
            <w:pPr>
              <w:numPr>
                <w:ilvl w:val="0"/>
                <w:numId w:val="12"/>
              </w:numPr>
              <w:tabs>
                <w:tab w:val="right" w:pos="9026"/>
              </w:tabs>
              <w:spacing w:before="60" w:after="60"/>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0C128325" w14:textId="5A9E63FE" w:rsidR="003217D3" w:rsidRPr="00CC646C" w:rsidRDefault="00294AB7" w:rsidP="00D61DD6">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FA6C5982BD8244EF9B93B09559D2EB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034D8">
                  <w:rPr>
                    <w:rFonts w:ascii="Arial" w:hAnsi="Arial" w:cs="Arial"/>
                    <w:color w:val="auto"/>
                  </w:rPr>
                  <w:t>Compliant</w:t>
                </w:r>
              </w:sdtContent>
            </w:sdt>
            <w:r w:rsidR="0046390B" w:rsidRPr="00CC646C">
              <w:rPr>
                <w:rFonts w:ascii="Arial" w:hAnsi="Arial" w:cs="Arial"/>
                <w:color w:val="auto"/>
              </w:rPr>
              <w:t xml:space="preserve"> </w:t>
            </w:r>
          </w:p>
        </w:tc>
        <w:tc>
          <w:tcPr>
            <w:tcW w:w="1982" w:type="dxa"/>
            <w:shd w:val="clear" w:color="auto" w:fill="auto"/>
            <w:vAlign w:val="top"/>
          </w:tcPr>
          <w:p w14:paraId="0C128326" w14:textId="7EBEBBB2" w:rsidR="003217D3" w:rsidRPr="00CC646C" w:rsidRDefault="00294AB7" w:rsidP="00D61DD6">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13DCBA7F6AA74835957B718D0EC7F1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034D8">
                  <w:rPr>
                    <w:rFonts w:ascii="Arial" w:hAnsi="Arial" w:cs="Arial"/>
                    <w:color w:val="auto"/>
                  </w:rPr>
                  <w:t>Compliant</w:t>
                </w:r>
              </w:sdtContent>
            </w:sdt>
            <w:r w:rsidR="0046390B" w:rsidRPr="00CC646C">
              <w:rPr>
                <w:rFonts w:ascii="Arial" w:hAnsi="Arial" w:cs="Arial"/>
                <w:color w:val="auto"/>
              </w:rPr>
              <w:t xml:space="preserve"> </w:t>
            </w:r>
          </w:p>
        </w:tc>
      </w:tr>
      <w:tr w:rsidR="004F447D" w14:paraId="0C12832C" w14:textId="77777777" w:rsidTr="004F4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128328" w14:textId="77777777" w:rsidR="003217D3" w:rsidRPr="00244176" w:rsidRDefault="0046390B" w:rsidP="00D61DD6">
            <w:pPr>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0C128329" w14:textId="77777777" w:rsidR="003217D3" w:rsidRPr="00244176" w:rsidRDefault="0046390B" w:rsidP="00D61DD6">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0C12832A" w14:textId="31A52B5D" w:rsidR="003217D3" w:rsidRPr="00CC646C" w:rsidRDefault="00294AB7" w:rsidP="00D61DD6">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ABA87E420DBB4AE292A5A5D4961C49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034D8">
                  <w:rPr>
                    <w:rFonts w:ascii="Arial" w:hAnsi="Arial" w:cs="Arial"/>
                    <w:color w:val="auto"/>
                  </w:rPr>
                  <w:t>Compliant</w:t>
                </w:r>
              </w:sdtContent>
            </w:sdt>
            <w:r w:rsidR="0046390B" w:rsidRPr="00CC646C">
              <w:rPr>
                <w:rFonts w:ascii="Arial" w:hAnsi="Arial" w:cs="Arial"/>
                <w:color w:val="auto"/>
              </w:rPr>
              <w:t xml:space="preserve"> </w:t>
            </w:r>
          </w:p>
        </w:tc>
        <w:tc>
          <w:tcPr>
            <w:tcW w:w="1982" w:type="dxa"/>
            <w:shd w:val="clear" w:color="auto" w:fill="auto"/>
            <w:vAlign w:val="top"/>
          </w:tcPr>
          <w:p w14:paraId="0C12832B" w14:textId="6D269F2D" w:rsidR="003217D3" w:rsidRPr="00CC646C" w:rsidRDefault="00294AB7" w:rsidP="00D61DD6">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68239B63F23648CB8C648AAC267D2A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034D8">
                  <w:rPr>
                    <w:rFonts w:ascii="Arial" w:hAnsi="Arial" w:cs="Arial"/>
                    <w:color w:val="auto"/>
                  </w:rPr>
                  <w:t>Compliant</w:t>
                </w:r>
              </w:sdtContent>
            </w:sdt>
            <w:r w:rsidR="0046390B" w:rsidRPr="00CC646C">
              <w:rPr>
                <w:rFonts w:ascii="Arial" w:hAnsi="Arial" w:cs="Arial"/>
                <w:color w:val="auto"/>
              </w:rPr>
              <w:t xml:space="preserve"> </w:t>
            </w:r>
          </w:p>
        </w:tc>
      </w:tr>
      <w:tr w:rsidR="004F447D" w14:paraId="0C128331" w14:textId="77777777" w:rsidTr="004F447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12832D" w14:textId="77777777" w:rsidR="003217D3" w:rsidRPr="00244176" w:rsidRDefault="0046390B" w:rsidP="00D61DD6">
            <w:pPr>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0C12832E" w14:textId="77777777" w:rsidR="003217D3" w:rsidRPr="00244176" w:rsidRDefault="0046390B" w:rsidP="00D61DD6">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0C12832F" w14:textId="3401B4F5" w:rsidR="003217D3" w:rsidRPr="00CC646C" w:rsidRDefault="00294AB7" w:rsidP="00D61DD6">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737B26A74C4D46B6AA30B76E2990EA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034D8">
                  <w:rPr>
                    <w:rFonts w:ascii="Arial" w:hAnsi="Arial" w:cs="Arial"/>
                    <w:color w:val="auto"/>
                  </w:rPr>
                  <w:t>Compliant</w:t>
                </w:r>
              </w:sdtContent>
            </w:sdt>
            <w:r w:rsidR="0046390B" w:rsidRPr="00CC646C">
              <w:rPr>
                <w:rFonts w:ascii="Arial" w:hAnsi="Arial" w:cs="Arial"/>
                <w:color w:val="auto"/>
              </w:rPr>
              <w:t xml:space="preserve"> </w:t>
            </w:r>
          </w:p>
        </w:tc>
        <w:tc>
          <w:tcPr>
            <w:tcW w:w="1982" w:type="dxa"/>
            <w:shd w:val="clear" w:color="auto" w:fill="auto"/>
            <w:vAlign w:val="top"/>
          </w:tcPr>
          <w:p w14:paraId="0C128330" w14:textId="3A2D9B20" w:rsidR="003217D3" w:rsidRPr="00CC646C" w:rsidRDefault="00294AB7" w:rsidP="00D61DD6">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6BE68CCF8201412DBF1068999284FD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034D8">
                  <w:rPr>
                    <w:rFonts w:ascii="Arial" w:hAnsi="Arial" w:cs="Arial"/>
                    <w:color w:val="auto"/>
                  </w:rPr>
                  <w:t>Compliant</w:t>
                </w:r>
              </w:sdtContent>
            </w:sdt>
            <w:r w:rsidR="0046390B" w:rsidRPr="00CC646C">
              <w:rPr>
                <w:rFonts w:ascii="Arial" w:hAnsi="Arial" w:cs="Arial"/>
                <w:color w:val="auto"/>
              </w:rPr>
              <w:t xml:space="preserve"> </w:t>
            </w:r>
          </w:p>
        </w:tc>
      </w:tr>
      <w:tr w:rsidR="004F447D" w14:paraId="0C128336" w14:textId="77777777" w:rsidTr="004F4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128332" w14:textId="77777777" w:rsidR="003217D3" w:rsidRPr="00244176" w:rsidRDefault="0046390B" w:rsidP="00D61DD6">
            <w:pPr>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0C128333" w14:textId="77777777" w:rsidR="003217D3" w:rsidRPr="00244176" w:rsidRDefault="0046390B" w:rsidP="00D61DD6">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0C128334" w14:textId="0C0CD8DF" w:rsidR="003217D3" w:rsidRPr="00CC646C" w:rsidRDefault="00294AB7" w:rsidP="00D61DD6">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BA9F9CD1F9D345F9AD5E855861D96E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034D8">
                  <w:rPr>
                    <w:rFonts w:ascii="Arial" w:hAnsi="Arial" w:cs="Arial"/>
                    <w:color w:val="auto"/>
                  </w:rPr>
                  <w:t>Compliant</w:t>
                </w:r>
              </w:sdtContent>
            </w:sdt>
            <w:r w:rsidR="0046390B" w:rsidRPr="00CC646C">
              <w:rPr>
                <w:rFonts w:ascii="Arial" w:hAnsi="Arial" w:cs="Arial"/>
                <w:color w:val="auto"/>
              </w:rPr>
              <w:t xml:space="preserve"> </w:t>
            </w:r>
          </w:p>
        </w:tc>
        <w:tc>
          <w:tcPr>
            <w:tcW w:w="1982" w:type="dxa"/>
            <w:shd w:val="clear" w:color="auto" w:fill="auto"/>
            <w:vAlign w:val="top"/>
          </w:tcPr>
          <w:p w14:paraId="0C128335" w14:textId="70463B04" w:rsidR="003217D3" w:rsidRPr="00CC646C" w:rsidRDefault="00294AB7" w:rsidP="00D61DD6">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89E85ADE65F14931956B1B962EE1F0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034D8">
                  <w:rPr>
                    <w:rFonts w:ascii="Arial" w:hAnsi="Arial" w:cs="Arial"/>
                    <w:color w:val="auto"/>
                  </w:rPr>
                  <w:t>Compliant</w:t>
                </w:r>
              </w:sdtContent>
            </w:sdt>
            <w:r w:rsidR="0046390B" w:rsidRPr="00CC646C">
              <w:rPr>
                <w:rFonts w:ascii="Arial" w:hAnsi="Arial" w:cs="Arial"/>
                <w:color w:val="auto"/>
              </w:rPr>
              <w:t xml:space="preserve"> </w:t>
            </w:r>
          </w:p>
        </w:tc>
      </w:tr>
    </w:tbl>
    <w:p w14:paraId="0C128337" w14:textId="77777777" w:rsidR="00A63FCF" w:rsidRDefault="0046390B" w:rsidP="00D61DD6">
      <w:pPr>
        <w:pStyle w:val="Heading20"/>
        <w:spacing w:line="240" w:lineRule="auto"/>
      </w:pPr>
      <w:r w:rsidRPr="00A36AA9">
        <w:t>Findings</w:t>
      </w:r>
    </w:p>
    <w:p w14:paraId="421D1C02" w14:textId="014FABC2" w:rsidR="00060A3E" w:rsidRPr="00060A3E" w:rsidRDefault="00060A3E" w:rsidP="00D61DD6">
      <w:pPr>
        <w:spacing w:before="120"/>
        <w:rPr>
          <w:rFonts w:ascii="Arial" w:eastAsia="Times New Roman" w:hAnsi="Arial" w:cs="Arial"/>
          <w:color w:val="000000"/>
          <w:lang w:eastAsia="en-AU"/>
        </w:rPr>
      </w:pPr>
      <w:r w:rsidRPr="00060A3E">
        <w:rPr>
          <w:rFonts w:ascii="Arial" w:eastAsia="Times New Roman" w:hAnsi="Arial" w:cs="Arial"/>
          <w:color w:val="000000"/>
          <w:lang w:eastAsia="en-AU"/>
        </w:rPr>
        <w:t xml:space="preserve">The service </w:t>
      </w:r>
      <w:r w:rsidR="00FB56B7">
        <w:rPr>
          <w:rFonts w:ascii="Arial" w:eastAsia="Times New Roman" w:hAnsi="Arial" w:cs="Arial"/>
          <w:color w:val="000000"/>
          <w:lang w:eastAsia="en-AU"/>
        </w:rPr>
        <w:t xml:space="preserve">ensures </w:t>
      </w:r>
      <w:r w:rsidRPr="00060A3E">
        <w:rPr>
          <w:rFonts w:ascii="Arial" w:eastAsia="Times New Roman" w:hAnsi="Arial" w:cs="Arial"/>
          <w:color w:val="000000"/>
          <w:lang w:eastAsia="en-AU"/>
        </w:rPr>
        <w:t>each consumer is treated with dignity and respect through recognising their identity, culture and diversity. Consumers/ representatives reported in various ways they are shown respect and treated as individuals. Staff interviewed described how they treat consumers with dignity and respect. Management discussed the organisation’s system for promoting consumer dignity and respect through a person-centred practice model approach and staff trainings. An organisational code of conduct supports consumer dignity and respect.</w:t>
      </w:r>
    </w:p>
    <w:p w14:paraId="5E680E0B" w14:textId="0F0469E4" w:rsidR="00807C42" w:rsidRPr="00807C42" w:rsidRDefault="00807C42" w:rsidP="00D61DD6">
      <w:pPr>
        <w:spacing w:before="120"/>
        <w:rPr>
          <w:rFonts w:ascii="Arial" w:eastAsia="Times New Roman" w:hAnsi="Arial" w:cs="Arial"/>
          <w:color w:val="000000"/>
          <w:lang w:eastAsia="en-AU"/>
        </w:rPr>
      </w:pPr>
      <w:r w:rsidRPr="00807C42">
        <w:rPr>
          <w:rFonts w:ascii="Arial" w:eastAsia="Times New Roman" w:hAnsi="Arial" w:cs="Arial"/>
          <w:color w:val="000000"/>
          <w:lang w:eastAsia="en-AU"/>
        </w:rPr>
        <w:t>The service demonstrated that care and services are culturally safe. All consumers/ representatives interviewed advised how they feel culturally safe when dealing with the service and said the staff encourages them to discuss their preferences in service delivery, including background and culture. All staff interviewed stated that they have completed the mandatory cultural awareness training</w:t>
      </w:r>
      <w:r w:rsidR="002E6EEB">
        <w:rPr>
          <w:rFonts w:ascii="Arial" w:eastAsia="Times New Roman" w:hAnsi="Arial" w:cs="Arial"/>
          <w:color w:val="000000"/>
          <w:lang w:eastAsia="en-AU"/>
        </w:rPr>
        <w:t xml:space="preserve">. </w:t>
      </w:r>
      <w:r w:rsidRPr="00807C42">
        <w:rPr>
          <w:rFonts w:ascii="Arial" w:eastAsia="Times New Roman" w:hAnsi="Arial" w:cs="Arial"/>
          <w:color w:val="000000"/>
          <w:lang w:eastAsia="en-AU"/>
        </w:rPr>
        <w:t xml:space="preserve">Management provided evidence of the focus on cultural diversity and inclusiveness in the services delivered to their consumers. Care documentation reflects </w:t>
      </w:r>
      <w:r w:rsidRPr="00807C42">
        <w:rPr>
          <w:rFonts w:ascii="Arial" w:eastAsia="Times New Roman" w:hAnsi="Arial" w:cs="Arial"/>
          <w:color w:val="000000"/>
          <w:lang w:eastAsia="en-AU"/>
        </w:rPr>
        <w:lastRenderedPageBreak/>
        <w:t xml:space="preserve">information on consumer backgrounds, family connections, languages and any other cultural needs and preferences. </w:t>
      </w:r>
    </w:p>
    <w:p w14:paraId="1CD67357" w14:textId="53CF89E6" w:rsidR="006F308E" w:rsidRDefault="00D017D5" w:rsidP="00D61DD6">
      <w:pPr>
        <w:spacing w:before="120"/>
        <w:rPr>
          <w:rFonts w:ascii="Arial" w:eastAsia="Times New Roman" w:hAnsi="Arial" w:cs="Arial"/>
          <w:color w:val="000000"/>
          <w:lang w:eastAsia="en-AU"/>
        </w:rPr>
      </w:pPr>
      <w:r w:rsidRPr="00D017D5">
        <w:rPr>
          <w:rFonts w:ascii="Arial" w:eastAsia="Times New Roman" w:hAnsi="Arial" w:cs="Arial"/>
          <w:color w:val="000000"/>
          <w:lang w:eastAsia="en-AU"/>
        </w:rPr>
        <w:t>The service demonstrates that each consumer is supported to exercise choice and independence, to make and communicate decisions about their care and services when others are involved in their care and maintain relationships of choice and connections. Consumers/ representatives interviewed stated it was easy for them to maintain their independence and exercise choice. Staff discussed how initial assessment and reassessment processes are used to record consumer choices and what is important to them. Staff also described how they include carers and representatives, when required. Documentation reviewed identified consumer choices and decisions about the care and services they receive.</w:t>
      </w:r>
    </w:p>
    <w:p w14:paraId="06D7EC11" w14:textId="6D052784" w:rsidR="00A918FB" w:rsidRPr="00A918FB" w:rsidRDefault="00A918FB" w:rsidP="00D61DD6">
      <w:pPr>
        <w:spacing w:before="120"/>
        <w:rPr>
          <w:rFonts w:ascii="Arial" w:eastAsia="Times New Roman" w:hAnsi="Arial" w:cs="Arial"/>
          <w:color w:val="000000"/>
          <w:lang w:eastAsia="en-AU"/>
        </w:rPr>
      </w:pPr>
      <w:r w:rsidRPr="00A918FB">
        <w:rPr>
          <w:rFonts w:ascii="Arial" w:eastAsia="Times New Roman" w:hAnsi="Arial" w:cs="Arial"/>
          <w:color w:val="000000"/>
          <w:lang w:eastAsia="en-AU"/>
        </w:rPr>
        <w:t>The service demonstrated how consumers are supported to take risks to enable them to live the best life they can and be as independent as possible. Consumers/ representatives said staff listen to consumers, understands what is important to them and respect the choices they make. Staff described support and assistance measures to ensure consumers are as safe as possible and are supported to take risks. Care documentation showed how the service supports consumers choices in taking risks.</w:t>
      </w:r>
    </w:p>
    <w:p w14:paraId="25DDBA6A" w14:textId="42777E58" w:rsidR="00DE03CE" w:rsidRDefault="009C5CE9" w:rsidP="00D61DD6">
      <w:pPr>
        <w:spacing w:before="120"/>
        <w:rPr>
          <w:rFonts w:ascii="Arial" w:eastAsia="Times New Roman" w:hAnsi="Arial" w:cs="Arial"/>
          <w:color w:val="000000"/>
          <w:lang w:eastAsia="en-AU"/>
        </w:rPr>
      </w:pPr>
      <w:r w:rsidRPr="009C5CE9">
        <w:rPr>
          <w:rFonts w:ascii="Arial" w:eastAsia="Times New Roman" w:hAnsi="Arial" w:cs="Arial"/>
          <w:color w:val="000000"/>
          <w:lang w:eastAsia="en-AU"/>
        </w:rPr>
        <w:t>The service demonstrated that the information provided to each consumer is communicated clearly, timely, easy to understand, and assists them to make decisions related to the care and services they receive. Consumers/ representatives interviewed expressed satisfaction with the clarity and suitability of information to assist their choices and decisions related to CHSP and HCP care and services</w:t>
      </w:r>
      <w:r w:rsidR="00107714">
        <w:rPr>
          <w:rFonts w:ascii="Arial" w:eastAsia="Times New Roman" w:hAnsi="Arial" w:cs="Arial"/>
          <w:color w:val="000000"/>
          <w:lang w:eastAsia="en-AU"/>
        </w:rPr>
        <w:t>.</w:t>
      </w:r>
      <w:r w:rsidRPr="009C5CE9">
        <w:rPr>
          <w:rFonts w:ascii="Arial" w:eastAsia="Times New Roman" w:hAnsi="Arial" w:cs="Arial"/>
          <w:color w:val="000000"/>
          <w:lang w:eastAsia="en-AU"/>
        </w:rPr>
        <w:t xml:space="preserve"> The Assessment Team viewed monthly statements provided to consumers, which were clear and easy to understand.</w:t>
      </w:r>
    </w:p>
    <w:p w14:paraId="7F5529D1" w14:textId="227B3E14" w:rsidR="00A164C7" w:rsidRPr="00A164C7" w:rsidRDefault="00A164C7" w:rsidP="00D61DD6">
      <w:pPr>
        <w:spacing w:before="120"/>
        <w:rPr>
          <w:rFonts w:ascii="Arial" w:eastAsia="Times New Roman" w:hAnsi="Arial" w:cs="Arial"/>
          <w:color w:val="000000"/>
          <w:lang w:eastAsia="en-AU"/>
        </w:rPr>
      </w:pPr>
      <w:r w:rsidRPr="00A164C7">
        <w:rPr>
          <w:rFonts w:ascii="Arial" w:eastAsia="Times New Roman" w:hAnsi="Arial" w:cs="Arial"/>
          <w:color w:val="000000"/>
          <w:lang w:eastAsia="en-AU"/>
        </w:rPr>
        <w:t xml:space="preserve">The service demonstrated each consumer’s privacy is respected, and personal information is kept confidential. All consumers/ representatives interviewed were satisfied consumer privacy and confidentiality is respected. Staff and management confirmed that all consumers documentation is </w:t>
      </w:r>
      <w:r w:rsidR="00DB51FD">
        <w:rPr>
          <w:rFonts w:ascii="Arial" w:eastAsia="Times New Roman" w:hAnsi="Arial" w:cs="Arial"/>
          <w:color w:val="000000"/>
          <w:lang w:eastAsia="en-AU"/>
        </w:rPr>
        <w:t xml:space="preserve">kept </w:t>
      </w:r>
      <w:r w:rsidRPr="00A164C7">
        <w:rPr>
          <w:rFonts w:ascii="Arial" w:eastAsia="Times New Roman" w:hAnsi="Arial" w:cs="Arial"/>
          <w:color w:val="000000"/>
          <w:lang w:eastAsia="en-AU"/>
        </w:rPr>
        <w:t>secure</w:t>
      </w:r>
      <w:r w:rsidR="00DB51FD">
        <w:rPr>
          <w:rFonts w:ascii="Arial" w:eastAsia="Times New Roman" w:hAnsi="Arial" w:cs="Arial"/>
          <w:color w:val="000000"/>
          <w:lang w:eastAsia="en-AU"/>
        </w:rPr>
        <w:t>ly</w:t>
      </w:r>
      <w:r w:rsidR="00300B5B">
        <w:rPr>
          <w:rFonts w:ascii="Arial" w:eastAsia="Times New Roman" w:hAnsi="Arial" w:cs="Arial"/>
          <w:color w:val="000000"/>
          <w:lang w:eastAsia="en-AU"/>
        </w:rPr>
        <w:t xml:space="preserve"> and </w:t>
      </w:r>
      <w:r w:rsidRPr="00A164C7">
        <w:rPr>
          <w:rFonts w:ascii="Arial" w:eastAsia="Times New Roman" w:hAnsi="Arial" w:cs="Arial"/>
          <w:color w:val="000000"/>
          <w:lang w:eastAsia="en-AU"/>
        </w:rPr>
        <w:t>is password protected with level of access provided according to each role.</w:t>
      </w:r>
    </w:p>
    <w:p w14:paraId="583C0042" w14:textId="20FD95D2" w:rsidR="00A164C7" w:rsidRPr="00F20D11" w:rsidRDefault="00A164C7" w:rsidP="00D61DD6">
      <w:pPr>
        <w:spacing w:before="120"/>
        <w:rPr>
          <w:rFonts w:ascii="Arial" w:eastAsia="Times New Roman" w:hAnsi="Arial" w:cs="Arial"/>
          <w:color w:val="000000"/>
          <w:lang w:eastAsia="en-AU"/>
        </w:rPr>
      </w:pPr>
      <w:r>
        <w:rPr>
          <w:rFonts w:ascii="Arial" w:eastAsia="Times New Roman" w:hAnsi="Arial" w:cs="Arial"/>
          <w:color w:val="000000"/>
          <w:lang w:eastAsia="en-AU"/>
        </w:rPr>
        <w:t>The provider did not provide a response to the Assessment Team’s report. Having considered the information in the Assessment Team’s report I find</w:t>
      </w:r>
      <w:r w:rsidR="00EB2010">
        <w:rPr>
          <w:rFonts w:ascii="Arial" w:eastAsia="Times New Roman" w:hAnsi="Arial" w:cs="Arial"/>
          <w:color w:val="000000"/>
          <w:lang w:eastAsia="en-AU"/>
        </w:rPr>
        <w:t xml:space="preserve"> the </w:t>
      </w:r>
      <w:r w:rsidR="008B33F0">
        <w:rPr>
          <w:rFonts w:ascii="Arial" w:eastAsia="Times New Roman" w:hAnsi="Arial" w:cs="Arial"/>
          <w:color w:val="000000"/>
          <w:lang w:eastAsia="en-AU"/>
        </w:rPr>
        <w:t xml:space="preserve">six </w:t>
      </w:r>
      <w:r w:rsidR="00EB2010">
        <w:rPr>
          <w:rFonts w:ascii="Arial" w:eastAsia="Times New Roman" w:hAnsi="Arial" w:cs="Arial"/>
          <w:color w:val="000000"/>
          <w:lang w:eastAsia="en-AU"/>
        </w:rPr>
        <w:t xml:space="preserve">Requirements in </w:t>
      </w:r>
      <w:r w:rsidR="00BD59C5">
        <w:rPr>
          <w:rFonts w:ascii="Arial" w:hAnsi="Arial" w:cs="Arial"/>
          <w:color w:val="auto"/>
        </w:rPr>
        <w:t xml:space="preserve">Standard 1 </w:t>
      </w:r>
      <w:r>
        <w:rPr>
          <w:rFonts w:ascii="Arial" w:hAnsi="Arial" w:cs="Arial"/>
          <w:color w:val="auto"/>
        </w:rPr>
        <w:t>compliant.</w:t>
      </w:r>
    </w:p>
    <w:p w14:paraId="0C128338" w14:textId="799BA549" w:rsidR="001A5684" w:rsidRPr="006B4042" w:rsidRDefault="0046390B" w:rsidP="00D61DD6">
      <w:pPr>
        <w:pStyle w:val="NormalArial"/>
      </w:pPr>
      <w:r w:rsidRPr="00A36AA9">
        <w:br w:type="page"/>
      </w:r>
    </w:p>
    <w:p w14:paraId="0C128339" w14:textId="77777777" w:rsidR="003217D3" w:rsidRDefault="0046390B" w:rsidP="00D61DD6">
      <w:pPr>
        <w:pStyle w:val="Heading1"/>
        <w:spacing w:before="120" w:after="240" w:line="240" w:lineRule="auto"/>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4F447D" w14:paraId="0C12833D" w14:textId="77777777" w:rsidTr="004F44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0C12833A" w14:textId="77777777" w:rsidR="003217D3" w:rsidRPr="003217D3" w:rsidRDefault="0046390B" w:rsidP="00D61DD6">
            <w:pPr>
              <w:spacing w:before="0"/>
              <w:rPr>
                <w:rFonts w:ascii="Arial" w:hAnsi="Arial" w:cs="Arial"/>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0C12833B" w14:textId="48F6F9C9" w:rsidR="003217D3" w:rsidRPr="003217D3" w:rsidRDefault="0046390B" w:rsidP="00D61DD6">
            <w:pPr>
              <w:spacing w:before="0"/>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0C12833C" w14:textId="77777777" w:rsidR="003217D3" w:rsidRPr="003217D3" w:rsidRDefault="0046390B" w:rsidP="00D61DD6">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F447D" w14:paraId="0C128342" w14:textId="77777777" w:rsidTr="004F447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12833E" w14:textId="77777777" w:rsidR="003217D3" w:rsidRPr="00244176" w:rsidRDefault="0046390B" w:rsidP="00D61DD6">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0C12833F" w14:textId="77777777" w:rsidR="003217D3" w:rsidRPr="00244176" w:rsidRDefault="0046390B" w:rsidP="00D61DD6">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0C128340" w14:textId="36498EE5" w:rsidR="003217D3" w:rsidRPr="00CC646C" w:rsidRDefault="00294AB7" w:rsidP="00D61DD6">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322B57CE8EC49C09CAC7FDD083F82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77D2B">
                  <w:rPr>
                    <w:rFonts w:ascii="Arial" w:hAnsi="Arial" w:cs="Arial"/>
                    <w:color w:val="auto"/>
                  </w:rPr>
                  <w:t>Compliant</w:t>
                </w:r>
              </w:sdtContent>
            </w:sdt>
            <w:r w:rsidR="0046390B" w:rsidRPr="00CC646C">
              <w:rPr>
                <w:rFonts w:ascii="Arial" w:hAnsi="Arial" w:cs="Arial"/>
                <w:color w:val="auto"/>
              </w:rPr>
              <w:t xml:space="preserve"> </w:t>
            </w:r>
          </w:p>
        </w:tc>
        <w:tc>
          <w:tcPr>
            <w:tcW w:w="1982" w:type="dxa"/>
            <w:shd w:val="clear" w:color="auto" w:fill="auto"/>
            <w:vAlign w:val="top"/>
          </w:tcPr>
          <w:p w14:paraId="0C128341" w14:textId="5B5FBF1F" w:rsidR="003217D3" w:rsidRPr="00CC646C" w:rsidRDefault="00294AB7" w:rsidP="00D61DD6">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934F8EE7F54E44648242FFDA0165BC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77D2B">
                  <w:rPr>
                    <w:rFonts w:ascii="Arial" w:hAnsi="Arial" w:cs="Arial"/>
                    <w:color w:val="auto"/>
                  </w:rPr>
                  <w:t>Compliant</w:t>
                </w:r>
              </w:sdtContent>
            </w:sdt>
            <w:r w:rsidR="0046390B" w:rsidRPr="00CC646C">
              <w:rPr>
                <w:rFonts w:ascii="Arial" w:hAnsi="Arial" w:cs="Arial"/>
                <w:color w:val="auto"/>
              </w:rPr>
              <w:t xml:space="preserve"> </w:t>
            </w:r>
          </w:p>
        </w:tc>
      </w:tr>
      <w:tr w:rsidR="004F447D" w14:paraId="0C128347" w14:textId="77777777" w:rsidTr="004F4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128343" w14:textId="77777777" w:rsidR="003217D3" w:rsidRPr="00244176" w:rsidRDefault="0046390B" w:rsidP="00D61DD6">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0C128344" w14:textId="77777777" w:rsidR="003217D3" w:rsidRPr="00244176" w:rsidRDefault="0046390B" w:rsidP="00D61DD6">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vAlign w:val="top"/>
          </w:tcPr>
          <w:p w14:paraId="0C128345" w14:textId="7828349B" w:rsidR="003217D3" w:rsidRPr="00CC646C" w:rsidRDefault="00294AB7" w:rsidP="00D61DD6">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DEA4E7CE2EC94C7E99BAD25A899DFB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77D2B">
                  <w:rPr>
                    <w:rFonts w:ascii="Arial" w:hAnsi="Arial" w:cs="Arial"/>
                    <w:color w:val="auto"/>
                  </w:rPr>
                  <w:t>Compliant</w:t>
                </w:r>
              </w:sdtContent>
            </w:sdt>
            <w:r w:rsidR="0046390B" w:rsidRPr="00CC646C">
              <w:rPr>
                <w:rFonts w:ascii="Arial" w:hAnsi="Arial" w:cs="Arial"/>
                <w:color w:val="auto"/>
              </w:rPr>
              <w:t xml:space="preserve"> </w:t>
            </w:r>
          </w:p>
        </w:tc>
        <w:tc>
          <w:tcPr>
            <w:tcW w:w="1982" w:type="dxa"/>
            <w:shd w:val="clear" w:color="auto" w:fill="auto"/>
            <w:vAlign w:val="top"/>
          </w:tcPr>
          <w:p w14:paraId="0C128346" w14:textId="293697B6" w:rsidR="003217D3" w:rsidRPr="00CC646C" w:rsidRDefault="00294AB7" w:rsidP="00D61DD6">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2FCFF4F951F4A80AD77A7EB0002E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77D2B">
                  <w:rPr>
                    <w:rFonts w:ascii="Arial" w:hAnsi="Arial" w:cs="Arial"/>
                    <w:color w:val="auto"/>
                  </w:rPr>
                  <w:t>Compliant</w:t>
                </w:r>
              </w:sdtContent>
            </w:sdt>
            <w:r w:rsidR="0046390B" w:rsidRPr="00CC646C">
              <w:rPr>
                <w:rFonts w:ascii="Arial" w:hAnsi="Arial" w:cs="Arial"/>
                <w:color w:val="auto"/>
              </w:rPr>
              <w:t xml:space="preserve"> </w:t>
            </w:r>
          </w:p>
        </w:tc>
      </w:tr>
      <w:tr w:rsidR="004F447D" w14:paraId="0C12834E" w14:textId="77777777" w:rsidTr="004F447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128348" w14:textId="77777777" w:rsidR="003217D3" w:rsidRPr="00244176" w:rsidRDefault="0046390B" w:rsidP="00D61DD6">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0C128349" w14:textId="77777777" w:rsidR="003217D3" w:rsidRPr="00244176" w:rsidRDefault="0046390B" w:rsidP="00D61DD6">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C12834A" w14:textId="77777777" w:rsidR="003217D3" w:rsidRPr="00244176" w:rsidRDefault="0046390B" w:rsidP="00D61DD6">
            <w:pPr>
              <w:numPr>
                <w:ilvl w:val="0"/>
                <w:numId w:val="13"/>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C12834B" w14:textId="77777777" w:rsidR="003217D3" w:rsidRPr="00244176" w:rsidRDefault="0046390B" w:rsidP="00D61DD6">
            <w:pPr>
              <w:numPr>
                <w:ilvl w:val="0"/>
                <w:numId w:val="13"/>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0C12834C" w14:textId="1E34DF41" w:rsidR="003217D3" w:rsidRPr="00CC646C" w:rsidRDefault="00294AB7" w:rsidP="00D61DD6">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CD3033D6DFB942A4A42F88CB7154A4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B293D">
                  <w:rPr>
                    <w:rFonts w:ascii="Arial" w:hAnsi="Arial" w:cs="Arial"/>
                    <w:color w:val="auto"/>
                  </w:rPr>
                  <w:t>Compliant</w:t>
                </w:r>
              </w:sdtContent>
            </w:sdt>
            <w:r w:rsidR="0046390B" w:rsidRPr="00CC646C">
              <w:rPr>
                <w:rFonts w:ascii="Arial" w:hAnsi="Arial" w:cs="Arial"/>
                <w:color w:val="auto"/>
              </w:rPr>
              <w:t xml:space="preserve"> </w:t>
            </w:r>
          </w:p>
        </w:tc>
        <w:tc>
          <w:tcPr>
            <w:tcW w:w="1982" w:type="dxa"/>
            <w:shd w:val="clear" w:color="auto" w:fill="auto"/>
            <w:vAlign w:val="top"/>
          </w:tcPr>
          <w:p w14:paraId="0C12834D" w14:textId="69CFB4C1" w:rsidR="003217D3" w:rsidRPr="00CC646C" w:rsidRDefault="00294AB7" w:rsidP="00D61DD6">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8E1E2102259A4761A9E985FD2FA7F2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B293D">
                  <w:rPr>
                    <w:rFonts w:ascii="Arial" w:hAnsi="Arial" w:cs="Arial"/>
                    <w:color w:val="auto"/>
                  </w:rPr>
                  <w:t>Compliant</w:t>
                </w:r>
              </w:sdtContent>
            </w:sdt>
            <w:r w:rsidR="0046390B" w:rsidRPr="00CC646C">
              <w:rPr>
                <w:rFonts w:ascii="Arial" w:hAnsi="Arial" w:cs="Arial"/>
                <w:color w:val="auto"/>
              </w:rPr>
              <w:t xml:space="preserve"> </w:t>
            </w:r>
          </w:p>
        </w:tc>
      </w:tr>
      <w:tr w:rsidR="004F447D" w14:paraId="0C128353" w14:textId="77777777" w:rsidTr="004F4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12834F" w14:textId="77777777" w:rsidR="003217D3" w:rsidRPr="00244176" w:rsidRDefault="0046390B" w:rsidP="00D61DD6">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0C128350" w14:textId="77777777" w:rsidR="003217D3" w:rsidRPr="00244176" w:rsidRDefault="0046390B" w:rsidP="00D61DD6">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0C128351" w14:textId="6A3D0621" w:rsidR="003217D3" w:rsidRPr="00CC646C" w:rsidRDefault="00294AB7" w:rsidP="00D61DD6">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98426564BB8945E3B78CDE510ABD4B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B293D">
                  <w:rPr>
                    <w:rFonts w:ascii="Arial" w:hAnsi="Arial" w:cs="Arial"/>
                    <w:color w:val="auto"/>
                  </w:rPr>
                  <w:t>Compliant</w:t>
                </w:r>
              </w:sdtContent>
            </w:sdt>
            <w:r w:rsidR="0046390B" w:rsidRPr="00CC646C">
              <w:rPr>
                <w:rFonts w:ascii="Arial" w:hAnsi="Arial" w:cs="Arial"/>
                <w:color w:val="auto"/>
              </w:rPr>
              <w:t xml:space="preserve"> </w:t>
            </w:r>
          </w:p>
        </w:tc>
        <w:tc>
          <w:tcPr>
            <w:tcW w:w="1982" w:type="dxa"/>
            <w:shd w:val="clear" w:color="auto" w:fill="auto"/>
            <w:vAlign w:val="top"/>
          </w:tcPr>
          <w:p w14:paraId="0C128352" w14:textId="0AFC9390" w:rsidR="003217D3" w:rsidRPr="00CC646C" w:rsidRDefault="00294AB7" w:rsidP="00D61DD6">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EB2465004723406C942C04E98D51ED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B293D">
                  <w:rPr>
                    <w:rFonts w:ascii="Arial" w:hAnsi="Arial" w:cs="Arial"/>
                    <w:color w:val="auto"/>
                  </w:rPr>
                  <w:t>Compliant</w:t>
                </w:r>
              </w:sdtContent>
            </w:sdt>
            <w:r w:rsidR="0046390B" w:rsidRPr="00CC646C">
              <w:rPr>
                <w:rFonts w:ascii="Arial" w:hAnsi="Arial" w:cs="Arial"/>
                <w:color w:val="auto"/>
              </w:rPr>
              <w:t xml:space="preserve"> </w:t>
            </w:r>
          </w:p>
        </w:tc>
      </w:tr>
      <w:tr w:rsidR="004F447D" w14:paraId="0C128358" w14:textId="77777777" w:rsidTr="004F447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128354" w14:textId="77777777" w:rsidR="003217D3" w:rsidRPr="00244176" w:rsidRDefault="0046390B" w:rsidP="00D61DD6">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0C128355" w14:textId="77777777" w:rsidR="003217D3" w:rsidRPr="00244176" w:rsidRDefault="0046390B" w:rsidP="00D61DD6">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0C128356" w14:textId="55029FAC" w:rsidR="003217D3" w:rsidRPr="00CC646C" w:rsidRDefault="00294AB7" w:rsidP="00D61DD6">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BE9820BBFFA04CF5A030FB35FC0EF8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5696E">
                  <w:rPr>
                    <w:rFonts w:ascii="Arial" w:hAnsi="Arial" w:cs="Arial"/>
                    <w:color w:val="auto"/>
                  </w:rPr>
                  <w:t>Compliant</w:t>
                </w:r>
              </w:sdtContent>
            </w:sdt>
            <w:r w:rsidR="0046390B" w:rsidRPr="00CC646C">
              <w:rPr>
                <w:rFonts w:ascii="Arial" w:hAnsi="Arial" w:cs="Arial"/>
                <w:color w:val="auto"/>
              </w:rPr>
              <w:t xml:space="preserve"> </w:t>
            </w:r>
          </w:p>
        </w:tc>
        <w:tc>
          <w:tcPr>
            <w:tcW w:w="1982" w:type="dxa"/>
            <w:shd w:val="clear" w:color="auto" w:fill="auto"/>
            <w:vAlign w:val="top"/>
          </w:tcPr>
          <w:p w14:paraId="0C128357" w14:textId="0364780D" w:rsidR="003217D3" w:rsidRPr="00CC646C" w:rsidRDefault="00294AB7" w:rsidP="00D61DD6">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1EE3B292DEBF4B07873247FF47E5BD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5696E">
                  <w:rPr>
                    <w:rFonts w:ascii="Arial" w:hAnsi="Arial" w:cs="Arial"/>
                    <w:color w:val="auto"/>
                  </w:rPr>
                  <w:t>Compliant</w:t>
                </w:r>
              </w:sdtContent>
            </w:sdt>
            <w:r w:rsidR="0046390B" w:rsidRPr="00CC646C">
              <w:rPr>
                <w:rFonts w:ascii="Arial" w:hAnsi="Arial" w:cs="Arial"/>
                <w:color w:val="auto"/>
              </w:rPr>
              <w:t xml:space="preserve"> </w:t>
            </w:r>
          </w:p>
        </w:tc>
      </w:tr>
    </w:tbl>
    <w:bookmarkEnd w:id="3"/>
    <w:p w14:paraId="0C128359" w14:textId="77777777" w:rsidR="0087700C" w:rsidRDefault="0046390B" w:rsidP="00D61DD6">
      <w:pPr>
        <w:pStyle w:val="Heading20"/>
        <w:tabs>
          <w:tab w:val="left" w:pos="1890"/>
        </w:tabs>
        <w:spacing w:line="240" w:lineRule="auto"/>
      </w:pPr>
      <w:r w:rsidRPr="00A36AA9">
        <w:t>Findings</w:t>
      </w:r>
    </w:p>
    <w:p w14:paraId="2AC5AEF0" w14:textId="3E26F97C" w:rsidR="007157CE" w:rsidRPr="007157CE" w:rsidRDefault="007157CE" w:rsidP="00D61DD6">
      <w:pPr>
        <w:spacing w:before="120"/>
        <w:rPr>
          <w:rFonts w:ascii="Arial" w:eastAsia="Times New Roman" w:hAnsi="Arial" w:cs="Arial"/>
          <w:b/>
          <w:bCs/>
          <w:color w:val="000000"/>
          <w:lang w:eastAsia="en-AU"/>
        </w:rPr>
      </w:pPr>
      <w:r w:rsidRPr="007157CE">
        <w:rPr>
          <w:rFonts w:ascii="Arial" w:eastAsia="Times New Roman" w:hAnsi="Arial" w:cs="Arial"/>
          <w:color w:val="000000"/>
          <w:lang w:eastAsia="en-AU"/>
        </w:rPr>
        <w:t>The service demonstrated assessment and planning considers risk to consumer’s health, well-being and informs the delivery of safe and effective care and services</w:t>
      </w:r>
      <w:r w:rsidR="00484E79">
        <w:rPr>
          <w:rFonts w:ascii="Arial" w:eastAsia="Times New Roman" w:hAnsi="Arial" w:cs="Arial"/>
          <w:color w:val="000000"/>
          <w:lang w:eastAsia="en-AU"/>
        </w:rPr>
        <w:t xml:space="preserve">. </w:t>
      </w:r>
      <w:r w:rsidRPr="007157CE">
        <w:rPr>
          <w:rFonts w:ascii="Arial" w:eastAsia="Times New Roman" w:hAnsi="Arial" w:cs="Arial"/>
          <w:color w:val="000000"/>
          <w:lang w:eastAsia="en-AU"/>
        </w:rPr>
        <w:t xml:space="preserve">Consumers/representatives advised they were satisfied with the assessment process and that staff and support workers understand their needs. Staff described strategies they use to support consumers in relation to their care planning and risks management. Care documentation identified goals relating to mobility and independence within the home, evidenced falls risk assessments and home safety assessments. </w:t>
      </w:r>
    </w:p>
    <w:p w14:paraId="6D0EA92C" w14:textId="22F195C0" w:rsidR="00892DE8" w:rsidRPr="00892DE8" w:rsidRDefault="00892DE8" w:rsidP="00D61DD6">
      <w:pPr>
        <w:spacing w:before="120"/>
        <w:rPr>
          <w:rFonts w:ascii="Arial" w:eastAsia="Times New Roman" w:hAnsi="Arial" w:cs="Arial"/>
          <w:color w:val="000000"/>
          <w:lang w:eastAsia="en-AU"/>
        </w:rPr>
      </w:pPr>
      <w:r w:rsidRPr="00892DE8">
        <w:rPr>
          <w:rFonts w:ascii="Arial" w:eastAsia="Times New Roman" w:hAnsi="Arial" w:cs="Arial"/>
          <w:color w:val="000000"/>
          <w:lang w:eastAsia="en-AU"/>
        </w:rPr>
        <w:t xml:space="preserve">The service demonstrated assessment and planning identifies and addresses consumer’s current needs, goals and preferences including advance care planning/end of life planning. Consumers/ representatives indicated in various ways that consumer care has been planned </w:t>
      </w:r>
      <w:r w:rsidRPr="00892DE8">
        <w:rPr>
          <w:rFonts w:ascii="Arial" w:eastAsia="Times New Roman" w:hAnsi="Arial" w:cs="Arial"/>
          <w:color w:val="000000"/>
          <w:lang w:eastAsia="en-AU"/>
        </w:rPr>
        <w:lastRenderedPageBreak/>
        <w:t xml:space="preserve">around what is important to them. Staff interviewed described what is important to each consumer and demonstrated that they assess consumer needs, goals and preferences, including the preferred gender of the care worker, preferred days and times of care. Consumers/ representatives were able to recall discussions about receiving information on advance care planning. Care documentation, including assessment and planning, evidenced consumer wishes in relation to advance care planning and their arrangements. </w:t>
      </w:r>
    </w:p>
    <w:p w14:paraId="240C6FE3" w14:textId="77777777" w:rsidR="007F4AED" w:rsidRPr="007F4AED" w:rsidRDefault="007F4AED" w:rsidP="00D61DD6">
      <w:pPr>
        <w:spacing w:before="120"/>
        <w:rPr>
          <w:rFonts w:ascii="Arial" w:eastAsia="Times New Roman" w:hAnsi="Arial" w:cs="Arial"/>
          <w:color w:val="000000"/>
          <w:lang w:eastAsia="en-AU"/>
        </w:rPr>
      </w:pPr>
      <w:r w:rsidRPr="007F4AED">
        <w:rPr>
          <w:rFonts w:ascii="Arial" w:eastAsia="Times New Roman" w:hAnsi="Arial" w:cs="Arial"/>
          <w:color w:val="000000"/>
          <w:lang w:eastAsia="en-AU"/>
        </w:rPr>
        <w:t>The service demonstrated the assessment is undertaken along with planning in partnership with the consumer and those they wish to involve in their care. HCP and CHSP consumers/representatives expressed their general satisfaction with how the service involves them in the assessment and care planning process. Consumers /representatives reported having regular contact with the service through phone calls and in-home visits. Staff and management demonstrated how assessment and planning occurs in partnership with consumers including other health professionals, to coordinate care planning and assessment. Care documentation reviewed showed evidence of reports and regular communications between allied health clinicians and medical professionals.</w:t>
      </w:r>
    </w:p>
    <w:p w14:paraId="304D6AE2" w14:textId="6CB774EE" w:rsidR="00456BC8" w:rsidRPr="00456BC8" w:rsidRDefault="00456BC8" w:rsidP="00D61DD6">
      <w:pPr>
        <w:spacing w:before="120"/>
        <w:rPr>
          <w:rFonts w:ascii="Arial" w:eastAsia="Times New Roman" w:hAnsi="Arial" w:cs="Arial"/>
          <w:color w:val="000000"/>
          <w:lang w:eastAsia="en-AU"/>
        </w:rPr>
      </w:pPr>
      <w:r w:rsidRPr="00456BC8">
        <w:rPr>
          <w:rFonts w:ascii="Arial" w:eastAsia="Times New Roman" w:hAnsi="Arial" w:cs="Arial"/>
          <w:color w:val="000000"/>
          <w:lang w:eastAsia="en-AU"/>
        </w:rPr>
        <w:t xml:space="preserve">The service demonstrated that the outcomes of assessment and planning are communicated to the CHSP and HCP consumer and documented in a goal directed care and services plan. Consumers and representatives interviewed showed awareness of the outcomes of the assessment and planning, and said they have a copy of the care plan. Staff said care plans are reviewed annually or when changes occur, and the copy of the care plan is sent to the consumers. Care documentation reviewed showed copies of care plans provided to the consumer and others involved in their care. </w:t>
      </w:r>
    </w:p>
    <w:p w14:paraId="1EFA50ED" w14:textId="04337495" w:rsidR="004A4ADF" w:rsidRPr="004A4ADF" w:rsidRDefault="004A4ADF" w:rsidP="00D61DD6">
      <w:pPr>
        <w:spacing w:before="120"/>
        <w:rPr>
          <w:rFonts w:ascii="Arial" w:eastAsia="Times New Roman" w:hAnsi="Arial" w:cs="Arial"/>
          <w:color w:val="000000"/>
          <w:lang w:eastAsia="en-AU"/>
        </w:rPr>
      </w:pPr>
      <w:r w:rsidRPr="004A4ADF">
        <w:rPr>
          <w:rFonts w:ascii="Arial" w:eastAsia="Times New Roman" w:hAnsi="Arial" w:cs="Arial"/>
          <w:color w:val="000000"/>
          <w:lang w:eastAsia="en-AU"/>
        </w:rPr>
        <w:t xml:space="preserve">The service demonstrated that services are regularly reviewed for effectiveness and when circumstances change. Consumers/representatives said in different ways that communication about consumer care and services occurs, including when consumer needs and conditions change. Staff advised that services are usually reassessed annually, unless there’s a change in consumers condition or if consumer require additional services. Care documentation showed regular and timely reviews with detailed case notes, revised care plans, referrals, reports. </w:t>
      </w:r>
    </w:p>
    <w:p w14:paraId="6458CBBD" w14:textId="1CB2F6FB" w:rsidR="00EB0EC0" w:rsidRPr="00F20D11" w:rsidRDefault="00EB0EC0" w:rsidP="00D61DD6">
      <w:pPr>
        <w:spacing w:before="120"/>
        <w:rPr>
          <w:rFonts w:ascii="Arial" w:eastAsia="Times New Roman" w:hAnsi="Arial" w:cs="Arial"/>
          <w:color w:val="000000"/>
          <w:lang w:eastAsia="en-AU"/>
        </w:rPr>
      </w:pPr>
      <w:r>
        <w:rPr>
          <w:rFonts w:ascii="Arial" w:eastAsia="Times New Roman" w:hAnsi="Arial" w:cs="Arial"/>
          <w:color w:val="000000"/>
          <w:lang w:eastAsia="en-AU"/>
        </w:rPr>
        <w:t xml:space="preserve">The provider did not provide a response to the Assessment Team’s report. Having considered the information in the Assessment Team’s report I find </w:t>
      </w:r>
      <w:bookmarkStart w:id="4" w:name="_Hlk149668827"/>
      <w:r w:rsidR="00EB2010">
        <w:rPr>
          <w:rFonts w:ascii="Arial" w:eastAsia="Times New Roman" w:hAnsi="Arial" w:cs="Arial"/>
          <w:color w:val="000000"/>
          <w:lang w:eastAsia="en-AU"/>
        </w:rPr>
        <w:t xml:space="preserve">the </w:t>
      </w:r>
      <w:r w:rsidR="00200407">
        <w:rPr>
          <w:rFonts w:ascii="Arial" w:eastAsia="Times New Roman" w:hAnsi="Arial" w:cs="Arial"/>
          <w:color w:val="000000"/>
          <w:lang w:eastAsia="en-AU"/>
        </w:rPr>
        <w:t xml:space="preserve">five </w:t>
      </w:r>
      <w:r w:rsidR="00EB2010">
        <w:rPr>
          <w:rFonts w:ascii="Arial" w:eastAsia="Times New Roman" w:hAnsi="Arial" w:cs="Arial"/>
          <w:color w:val="000000"/>
          <w:lang w:eastAsia="en-AU"/>
        </w:rPr>
        <w:t xml:space="preserve">Requirements in </w:t>
      </w:r>
      <w:r w:rsidR="008D7EB3">
        <w:rPr>
          <w:rFonts w:ascii="Arial" w:hAnsi="Arial" w:cs="Arial"/>
          <w:color w:val="auto"/>
        </w:rPr>
        <w:t xml:space="preserve">Standard </w:t>
      </w:r>
      <w:r>
        <w:rPr>
          <w:rFonts w:ascii="Arial" w:hAnsi="Arial" w:cs="Arial"/>
          <w:color w:val="auto"/>
        </w:rPr>
        <w:t>2</w:t>
      </w:r>
      <w:bookmarkEnd w:id="4"/>
      <w:r w:rsidR="008D7EB3">
        <w:rPr>
          <w:rFonts w:ascii="Arial" w:hAnsi="Arial" w:cs="Arial"/>
          <w:color w:val="auto"/>
        </w:rPr>
        <w:t xml:space="preserve"> </w:t>
      </w:r>
      <w:r>
        <w:rPr>
          <w:rFonts w:ascii="Arial" w:hAnsi="Arial" w:cs="Arial"/>
          <w:color w:val="auto"/>
        </w:rPr>
        <w:t>compliant.</w:t>
      </w:r>
    </w:p>
    <w:p w14:paraId="0C12835A" w14:textId="6B3B4E0B" w:rsidR="0087700C" w:rsidRPr="006B4042" w:rsidRDefault="0046390B" w:rsidP="00D61DD6">
      <w:pPr>
        <w:pStyle w:val="NormalArial"/>
      </w:pPr>
      <w:r w:rsidRPr="006B4042">
        <w:br w:type="page"/>
      </w:r>
    </w:p>
    <w:p w14:paraId="0C12835B" w14:textId="77777777" w:rsidR="003217D3" w:rsidRDefault="0046390B" w:rsidP="00D61DD6">
      <w:pPr>
        <w:pStyle w:val="Heading1"/>
        <w:spacing w:before="120" w:after="240" w:line="240" w:lineRule="auto"/>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4F447D" w14:paraId="0C12835F" w14:textId="77777777" w:rsidTr="004F44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C12835C" w14:textId="77777777" w:rsidR="003217D3" w:rsidRPr="003217D3" w:rsidRDefault="0046390B" w:rsidP="00D61DD6">
            <w:pPr>
              <w:spacing w:before="0"/>
              <w:rPr>
                <w:rFonts w:ascii="Arial" w:hAnsi="Arial" w:cs="Arial"/>
                <w:color w:val="FFFFFF" w:themeColor="background1"/>
              </w:rPr>
            </w:pPr>
            <w:bookmarkStart w:id="5"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C12835D" w14:textId="1E3463E4" w:rsidR="003217D3" w:rsidRPr="003217D3" w:rsidRDefault="0046390B" w:rsidP="00D61DD6">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C12835E" w14:textId="77777777" w:rsidR="003217D3" w:rsidRPr="003217D3" w:rsidRDefault="0046390B" w:rsidP="00D61DD6">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F447D" w14:paraId="0C128367" w14:textId="77777777" w:rsidTr="004F447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128360" w14:textId="77777777" w:rsidR="003217D3" w:rsidRPr="00244176" w:rsidRDefault="0046390B" w:rsidP="00D61DD6">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128361" w14:textId="77777777" w:rsidR="003217D3" w:rsidRPr="00244176" w:rsidRDefault="0046390B" w:rsidP="00D61DD6">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C128362" w14:textId="77777777" w:rsidR="003217D3" w:rsidRPr="00244176" w:rsidRDefault="0046390B" w:rsidP="00D61DD6">
            <w:pPr>
              <w:numPr>
                <w:ilvl w:val="0"/>
                <w:numId w:val="14"/>
              </w:numPr>
              <w:tabs>
                <w:tab w:val="right" w:pos="9026"/>
              </w:tabs>
              <w:spacing w:before="60" w:after="60"/>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C128363" w14:textId="77777777" w:rsidR="003217D3" w:rsidRPr="00244176" w:rsidRDefault="0046390B" w:rsidP="00D61DD6">
            <w:pPr>
              <w:numPr>
                <w:ilvl w:val="0"/>
                <w:numId w:val="14"/>
              </w:numPr>
              <w:tabs>
                <w:tab w:val="right" w:pos="9026"/>
              </w:tabs>
              <w:spacing w:before="60" w:after="60"/>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C128364" w14:textId="77777777" w:rsidR="003217D3" w:rsidRPr="00244176" w:rsidRDefault="0046390B" w:rsidP="00D61DD6">
            <w:pPr>
              <w:numPr>
                <w:ilvl w:val="0"/>
                <w:numId w:val="14"/>
              </w:numPr>
              <w:tabs>
                <w:tab w:val="right" w:pos="9026"/>
              </w:tabs>
              <w:spacing w:before="60" w:after="60"/>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128365" w14:textId="2B34D6AD" w:rsidR="003217D3" w:rsidRPr="00CC646C" w:rsidRDefault="00294AB7" w:rsidP="00D61DD6">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4CECBF323BC24A699A901F6CFB0645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5696E">
                  <w:rPr>
                    <w:rFonts w:ascii="Arial" w:hAnsi="Arial" w:cs="Arial"/>
                    <w:color w:val="auto"/>
                  </w:rPr>
                  <w:t>Compliant</w:t>
                </w:r>
              </w:sdtContent>
            </w:sdt>
            <w:r w:rsidR="0046390B"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128366" w14:textId="4EC28C26" w:rsidR="003217D3" w:rsidRPr="00CC646C" w:rsidRDefault="00294AB7" w:rsidP="00D61DD6">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1EE398BB5D6443EF9609DC6CFE9099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5696E">
                  <w:rPr>
                    <w:rFonts w:ascii="Arial" w:hAnsi="Arial" w:cs="Arial"/>
                    <w:color w:val="auto"/>
                  </w:rPr>
                  <w:t>Not applicable</w:t>
                </w:r>
              </w:sdtContent>
            </w:sdt>
            <w:r w:rsidR="0046390B" w:rsidRPr="00CC646C">
              <w:rPr>
                <w:rFonts w:ascii="Arial" w:hAnsi="Arial" w:cs="Arial"/>
                <w:color w:val="auto"/>
              </w:rPr>
              <w:t xml:space="preserve"> </w:t>
            </w:r>
          </w:p>
        </w:tc>
      </w:tr>
      <w:tr w:rsidR="004F447D" w14:paraId="0C12836C" w14:textId="77777777" w:rsidTr="004F4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128368" w14:textId="77777777" w:rsidR="003217D3" w:rsidRPr="00244176" w:rsidRDefault="0046390B" w:rsidP="00D61DD6">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128369" w14:textId="77777777" w:rsidR="003217D3" w:rsidRPr="00244176" w:rsidRDefault="0046390B" w:rsidP="00D61DD6">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12836A" w14:textId="1D9FF69E" w:rsidR="003217D3" w:rsidRPr="00CC646C" w:rsidRDefault="00294AB7" w:rsidP="00D61DD6">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D118E49575774F7A97B1E97DF2B470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5696E">
                  <w:rPr>
                    <w:rFonts w:ascii="Arial" w:hAnsi="Arial" w:cs="Arial"/>
                    <w:color w:val="auto"/>
                  </w:rPr>
                  <w:t>Compliant</w:t>
                </w:r>
              </w:sdtContent>
            </w:sdt>
            <w:r w:rsidR="0046390B"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12836B" w14:textId="42CA29D3" w:rsidR="003217D3" w:rsidRPr="00CC646C" w:rsidRDefault="00294AB7" w:rsidP="00D61DD6">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B4EF92EEA2924921B3998E2EB90215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5696E">
                  <w:rPr>
                    <w:rFonts w:ascii="Arial" w:hAnsi="Arial" w:cs="Arial"/>
                    <w:color w:val="auto"/>
                  </w:rPr>
                  <w:t>Not applicable</w:t>
                </w:r>
              </w:sdtContent>
            </w:sdt>
            <w:r w:rsidR="0046390B" w:rsidRPr="00CC646C">
              <w:rPr>
                <w:rFonts w:ascii="Arial" w:hAnsi="Arial" w:cs="Arial"/>
                <w:color w:val="auto"/>
              </w:rPr>
              <w:t xml:space="preserve"> </w:t>
            </w:r>
          </w:p>
        </w:tc>
      </w:tr>
      <w:tr w:rsidR="004F447D" w14:paraId="0C128371" w14:textId="77777777" w:rsidTr="004F447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12836D" w14:textId="77777777" w:rsidR="003217D3" w:rsidRPr="00244176" w:rsidRDefault="0046390B" w:rsidP="00D61DD6">
            <w:pPr>
              <w:tabs>
                <w:tab w:val="right" w:pos="9026"/>
              </w:tabs>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12836E" w14:textId="77777777" w:rsidR="003217D3" w:rsidRPr="00244176" w:rsidRDefault="0046390B" w:rsidP="00D61DD6">
            <w:pPr>
              <w:tabs>
                <w:tab w:val="right" w:pos="9026"/>
              </w:tabs>
              <w:spacing w:before="0"/>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12836F" w14:textId="594C36CB" w:rsidR="003217D3" w:rsidRPr="00CC646C" w:rsidRDefault="00294AB7" w:rsidP="00D61DD6">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573FC750A8FB41B59DC123433EBF66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171D7">
                  <w:rPr>
                    <w:rFonts w:ascii="Arial" w:hAnsi="Arial" w:cs="Arial"/>
                    <w:color w:val="auto"/>
                  </w:rPr>
                  <w:t>Compliant</w:t>
                </w:r>
              </w:sdtContent>
            </w:sdt>
            <w:r w:rsidR="0046390B"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128370" w14:textId="60361122" w:rsidR="003217D3" w:rsidRPr="00CC646C" w:rsidRDefault="00294AB7" w:rsidP="00D61DD6">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66B94755C5C4472F8733AF3F85F25B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9259A">
                  <w:rPr>
                    <w:rFonts w:ascii="Arial" w:hAnsi="Arial" w:cs="Arial"/>
                    <w:color w:val="auto"/>
                  </w:rPr>
                  <w:t>Not applicable</w:t>
                </w:r>
              </w:sdtContent>
            </w:sdt>
            <w:r w:rsidR="0046390B" w:rsidRPr="00CC646C">
              <w:rPr>
                <w:rFonts w:ascii="Arial" w:hAnsi="Arial" w:cs="Arial"/>
                <w:color w:val="auto"/>
              </w:rPr>
              <w:t xml:space="preserve"> </w:t>
            </w:r>
          </w:p>
        </w:tc>
      </w:tr>
      <w:tr w:rsidR="004F447D" w14:paraId="0C128376" w14:textId="77777777" w:rsidTr="004F4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128372" w14:textId="77777777" w:rsidR="003217D3" w:rsidRPr="00244176" w:rsidRDefault="0046390B" w:rsidP="00D61DD6">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128373" w14:textId="77777777" w:rsidR="003217D3" w:rsidRPr="00244176" w:rsidRDefault="0046390B" w:rsidP="00D61DD6">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128374" w14:textId="405437A7" w:rsidR="003217D3" w:rsidRPr="00CC646C" w:rsidRDefault="00294AB7" w:rsidP="00D61DD6">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C3F238E9F76649A2873C1C7965FF07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9259A">
                  <w:rPr>
                    <w:rFonts w:ascii="Arial" w:hAnsi="Arial" w:cs="Arial"/>
                    <w:color w:val="auto"/>
                  </w:rPr>
                  <w:t>Compliant</w:t>
                </w:r>
              </w:sdtContent>
            </w:sdt>
            <w:r w:rsidR="0046390B"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128375" w14:textId="4D199034" w:rsidR="003217D3" w:rsidRPr="00CC646C" w:rsidRDefault="00294AB7" w:rsidP="00D61DD6">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BAF4A9CD529842A38ABAE20CE6CA50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9259A">
                  <w:rPr>
                    <w:rFonts w:ascii="Arial" w:hAnsi="Arial" w:cs="Arial"/>
                    <w:color w:val="auto"/>
                  </w:rPr>
                  <w:t>Not applicable</w:t>
                </w:r>
              </w:sdtContent>
            </w:sdt>
            <w:r w:rsidR="0046390B" w:rsidRPr="00CC646C">
              <w:rPr>
                <w:rFonts w:ascii="Arial" w:hAnsi="Arial" w:cs="Arial"/>
                <w:color w:val="auto"/>
              </w:rPr>
              <w:t xml:space="preserve"> </w:t>
            </w:r>
          </w:p>
        </w:tc>
      </w:tr>
      <w:tr w:rsidR="004F447D" w14:paraId="0C12837B" w14:textId="77777777" w:rsidTr="004F447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128377" w14:textId="77777777" w:rsidR="003217D3" w:rsidRPr="00244176" w:rsidRDefault="0046390B" w:rsidP="00D61DD6">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128378" w14:textId="77777777" w:rsidR="003217D3" w:rsidRPr="00244176" w:rsidRDefault="0046390B" w:rsidP="00D61DD6">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128379" w14:textId="598DC52D" w:rsidR="003217D3" w:rsidRPr="00CC646C" w:rsidRDefault="00294AB7" w:rsidP="00D61DD6">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2A8AE581C79A44EB83F03ABB7A2B0D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9259A">
                  <w:rPr>
                    <w:rFonts w:ascii="Arial" w:hAnsi="Arial" w:cs="Arial"/>
                    <w:color w:val="auto"/>
                  </w:rPr>
                  <w:t>Compliant</w:t>
                </w:r>
              </w:sdtContent>
            </w:sdt>
            <w:r w:rsidR="0046390B"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12837A" w14:textId="4F26EC3F" w:rsidR="003217D3" w:rsidRPr="00CC646C" w:rsidRDefault="00294AB7" w:rsidP="00D61DD6">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D10E1FEBED8843B28FF525B363FB20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9259A">
                  <w:rPr>
                    <w:rFonts w:ascii="Arial" w:hAnsi="Arial" w:cs="Arial"/>
                    <w:color w:val="auto"/>
                  </w:rPr>
                  <w:t>Not applicable</w:t>
                </w:r>
              </w:sdtContent>
            </w:sdt>
            <w:r w:rsidR="0046390B" w:rsidRPr="00CC646C">
              <w:rPr>
                <w:rFonts w:ascii="Arial" w:hAnsi="Arial" w:cs="Arial"/>
                <w:color w:val="auto"/>
              </w:rPr>
              <w:t xml:space="preserve"> </w:t>
            </w:r>
          </w:p>
        </w:tc>
      </w:tr>
      <w:tr w:rsidR="004F447D" w14:paraId="0C128380" w14:textId="77777777" w:rsidTr="004F4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12837C" w14:textId="77777777" w:rsidR="003217D3" w:rsidRPr="00244176" w:rsidRDefault="0046390B" w:rsidP="00D61DD6">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12837D" w14:textId="77777777" w:rsidR="003217D3" w:rsidRPr="00244176" w:rsidRDefault="0046390B" w:rsidP="00D61DD6">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12837E" w14:textId="397B830D" w:rsidR="003217D3" w:rsidRPr="00CC646C" w:rsidRDefault="00294AB7" w:rsidP="00D61DD6">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34B535FC57D44C0493B4C6AAFFF817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9259A">
                  <w:rPr>
                    <w:rFonts w:ascii="Arial" w:hAnsi="Arial" w:cs="Arial"/>
                    <w:color w:val="auto"/>
                  </w:rPr>
                  <w:t>Compliant</w:t>
                </w:r>
              </w:sdtContent>
            </w:sdt>
            <w:r w:rsidR="0046390B"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12837F" w14:textId="2E02F970" w:rsidR="003217D3" w:rsidRPr="00CC646C" w:rsidRDefault="00294AB7" w:rsidP="00D61DD6">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A3FC66038CEC484C8E654E1F3EB76C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9259A">
                  <w:rPr>
                    <w:rFonts w:ascii="Arial" w:hAnsi="Arial" w:cs="Arial"/>
                    <w:color w:val="auto"/>
                  </w:rPr>
                  <w:t>Not applicable</w:t>
                </w:r>
              </w:sdtContent>
            </w:sdt>
            <w:r w:rsidR="0046390B" w:rsidRPr="00CC646C">
              <w:rPr>
                <w:rFonts w:ascii="Arial" w:hAnsi="Arial" w:cs="Arial"/>
                <w:color w:val="auto"/>
              </w:rPr>
              <w:t xml:space="preserve"> </w:t>
            </w:r>
          </w:p>
        </w:tc>
      </w:tr>
      <w:tr w:rsidR="004F447D" w14:paraId="0C128387" w14:textId="77777777" w:rsidTr="004F447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128381" w14:textId="77777777" w:rsidR="003217D3" w:rsidRPr="00244176" w:rsidRDefault="0046390B" w:rsidP="00D61DD6">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128382" w14:textId="77777777" w:rsidR="003217D3" w:rsidRPr="00244176" w:rsidRDefault="0046390B" w:rsidP="00D61DD6">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C128383" w14:textId="77777777" w:rsidR="003217D3" w:rsidRPr="00244176" w:rsidRDefault="0046390B" w:rsidP="00D61DD6">
            <w:pPr>
              <w:numPr>
                <w:ilvl w:val="0"/>
                <w:numId w:val="15"/>
              </w:numPr>
              <w:tabs>
                <w:tab w:val="right" w:pos="9026"/>
              </w:tabs>
              <w:spacing w:before="60" w:after="60"/>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0C128384" w14:textId="77777777" w:rsidR="003217D3" w:rsidRPr="00244176" w:rsidRDefault="0046390B" w:rsidP="00D61DD6">
            <w:pPr>
              <w:numPr>
                <w:ilvl w:val="0"/>
                <w:numId w:val="15"/>
              </w:numPr>
              <w:tabs>
                <w:tab w:val="right" w:pos="9026"/>
              </w:tabs>
              <w:spacing w:before="60" w:after="60"/>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128385" w14:textId="71EDC0CD" w:rsidR="003217D3" w:rsidRPr="00CC646C" w:rsidRDefault="00294AB7" w:rsidP="00D61DD6">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E6D023CEB62C4525B3FF493FD427D1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9259A">
                  <w:rPr>
                    <w:rFonts w:ascii="Arial" w:hAnsi="Arial" w:cs="Arial"/>
                    <w:color w:val="auto"/>
                  </w:rPr>
                  <w:t>Compliant</w:t>
                </w:r>
              </w:sdtContent>
            </w:sdt>
            <w:r w:rsidR="0046390B"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128386" w14:textId="30C761FA" w:rsidR="003217D3" w:rsidRPr="00CC646C" w:rsidRDefault="00294AB7" w:rsidP="00D61DD6">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745DCB6C32654E8E8942FFBBB6D316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9259A">
                  <w:rPr>
                    <w:rFonts w:ascii="Arial" w:hAnsi="Arial" w:cs="Arial"/>
                    <w:color w:val="auto"/>
                  </w:rPr>
                  <w:t>Not applicable</w:t>
                </w:r>
              </w:sdtContent>
            </w:sdt>
            <w:r w:rsidR="0046390B" w:rsidRPr="00CC646C">
              <w:rPr>
                <w:rFonts w:ascii="Arial" w:hAnsi="Arial" w:cs="Arial"/>
                <w:color w:val="auto"/>
              </w:rPr>
              <w:t xml:space="preserve"> </w:t>
            </w:r>
          </w:p>
        </w:tc>
      </w:tr>
    </w:tbl>
    <w:bookmarkEnd w:id="5"/>
    <w:p w14:paraId="0C128388" w14:textId="77777777" w:rsidR="002253FC" w:rsidRDefault="0046390B" w:rsidP="00D61DD6">
      <w:pPr>
        <w:pStyle w:val="Heading20"/>
        <w:spacing w:line="240" w:lineRule="auto"/>
      </w:pPr>
      <w:r w:rsidRPr="00A36AA9">
        <w:t>Findings</w:t>
      </w:r>
    </w:p>
    <w:p w14:paraId="2E3381E3" w14:textId="4BEA076A" w:rsidR="00770AAD" w:rsidRPr="00770AAD" w:rsidRDefault="00770AAD" w:rsidP="00D61DD6">
      <w:pPr>
        <w:spacing w:before="120"/>
        <w:rPr>
          <w:rFonts w:ascii="Arial" w:eastAsia="Times New Roman" w:hAnsi="Arial" w:cs="Arial"/>
          <w:color w:val="000000"/>
          <w:lang w:eastAsia="en-AU"/>
        </w:rPr>
      </w:pPr>
      <w:r w:rsidRPr="00770AAD">
        <w:rPr>
          <w:rFonts w:ascii="Arial" w:eastAsia="Times New Roman" w:hAnsi="Arial" w:cs="Arial"/>
          <w:color w:val="000000"/>
          <w:lang w:eastAsia="en-AU"/>
        </w:rPr>
        <w:t xml:space="preserve">The service demonstrated that each consumer receives care that is best practice, tailored to their needs and optimises their health and wellbeing. Consumers /representatives interviewed described their satisfaction with the personal care provided and said in different ways that it was safe and effective care. Staff interviewed said </w:t>
      </w:r>
      <w:r w:rsidR="00A87116" w:rsidRPr="00770AAD">
        <w:rPr>
          <w:rFonts w:ascii="Arial" w:eastAsia="Times New Roman" w:hAnsi="Arial" w:cs="Arial"/>
          <w:color w:val="000000"/>
          <w:lang w:eastAsia="en-AU"/>
        </w:rPr>
        <w:t xml:space="preserve">to ensure a best practice approach </w:t>
      </w:r>
      <w:r w:rsidRPr="00770AAD">
        <w:rPr>
          <w:rFonts w:ascii="Arial" w:eastAsia="Times New Roman" w:hAnsi="Arial" w:cs="Arial"/>
          <w:color w:val="000000"/>
          <w:lang w:eastAsia="en-AU"/>
        </w:rPr>
        <w:t xml:space="preserve">they use </w:t>
      </w:r>
      <w:r w:rsidR="003D7C2F">
        <w:rPr>
          <w:rFonts w:ascii="Arial" w:eastAsia="Times New Roman" w:hAnsi="Arial" w:cs="Arial"/>
          <w:color w:val="000000"/>
          <w:lang w:eastAsia="en-AU"/>
        </w:rPr>
        <w:t>the</w:t>
      </w:r>
      <w:r w:rsidR="00A87116">
        <w:rPr>
          <w:rFonts w:ascii="Arial" w:eastAsia="Times New Roman" w:hAnsi="Arial" w:cs="Arial"/>
          <w:color w:val="000000"/>
          <w:lang w:eastAsia="en-AU"/>
        </w:rPr>
        <w:t xml:space="preserve"> </w:t>
      </w:r>
      <w:r w:rsidR="00A87116">
        <w:rPr>
          <w:rFonts w:ascii="Arial" w:eastAsia="Times New Roman" w:hAnsi="Arial" w:cs="Arial"/>
          <w:color w:val="000000"/>
          <w:lang w:eastAsia="en-AU"/>
        </w:rPr>
        <w:lastRenderedPageBreak/>
        <w:t xml:space="preserve">service’s </w:t>
      </w:r>
      <w:r w:rsidRPr="00770AAD">
        <w:rPr>
          <w:rFonts w:ascii="Arial" w:eastAsia="Times New Roman" w:hAnsi="Arial" w:cs="Arial"/>
          <w:color w:val="000000"/>
          <w:lang w:eastAsia="en-AU"/>
        </w:rPr>
        <w:t xml:space="preserve">policies and procedures, participate in regular meetings, attend clinical team discussions with case managers and participate in ongoing training. Care directives, related to consumers personal care, are consistently documented in their files, and this information is provided to the support workers. </w:t>
      </w:r>
    </w:p>
    <w:p w14:paraId="5F3FFCDE" w14:textId="53242287" w:rsidR="00E633E5" w:rsidRPr="00E633E5" w:rsidRDefault="00E633E5" w:rsidP="00D61DD6">
      <w:pPr>
        <w:spacing w:before="120"/>
        <w:rPr>
          <w:rFonts w:ascii="Arial" w:eastAsia="Times New Roman" w:hAnsi="Arial" w:cs="Arial"/>
          <w:color w:val="000000"/>
          <w:lang w:eastAsia="en-AU"/>
        </w:rPr>
      </w:pPr>
      <w:r w:rsidRPr="00E633E5">
        <w:rPr>
          <w:rFonts w:ascii="Arial" w:eastAsia="Times New Roman" w:hAnsi="Arial" w:cs="Arial"/>
          <w:color w:val="000000"/>
          <w:lang w:eastAsia="en-AU"/>
        </w:rPr>
        <w:t>The service demonstrated effective management of high impact or high prevalence risks associated with the delivery of care of consumers. All consumers/ representatives interviewed living with high-impact and/or high-prevalence risks, including falls risk, diabetes and wound management advised the service is adequately supporting them. Staff and management advised that screening tools and risks are reviewed during the review process</w:t>
      </w:r>
      <w:r w:rsidR="00011ECB">
        <w:rPr>
          <w:rFonts w:ascii="Arial" w:eastAsia="Times New Roman" w:hAnsi="Arial" w:cs="Arial"/>
          <w:color w:val="000000"/>
          <w:lang w:eastAsia="en-AU"/>
        </w:rPr>
        <w:t>.</w:t>
      </w:r>
      <w:r w:rsidR="00011ECB" w:rsidRPr="00011ECB">
        <w:rPr>
          <w:rFonts w:ascii="Arial" w:eastAsia="Times New Roman" w:hAnsi="Arial" w:cs="Arial"/>
          <w:color w:val="000000"/>
          <w:lang w:eastAsia="en-AU"/>
        </w:rPr>
        <w:t xml:space="preserve"> </w:t>
      </w:r>
      <w:r w:rsidR="00011ECB" w:rsidRPr="005923B4">
        <w:rPr>
          <w:rFonts w:ascii="Arial" w:eastAsia="Times New Roman" w:hAnsi="Arial" w:cs="Arial"/>
          <w:color w:val="000000"/>
          <w:lang w:eastAsia="en-AU"/>
        </w:rPr>
        <w:t>Care documentation showed risks associated with the care and services for sampled consumers, are identified, assessed and with relevant strategies documented.</w:t>
      </w:r>
    </w:p>
    <w:p w14:paraId="1BEE2097" w14:textId="13D027A3" w:rsidR="00445E95" w:rsidRPr="00445E95" w:rsidRDefault="00445E95" w:rsidP="00D61DD6">
      <w:pPr>
        <w:spacing w:before="120"/>
        <w:rPr>
          <w:rFonts w:ascii="Arial" w:eastAsia="Times New Roman" w:hAnsi="Arial" w:cs="Arial"/>
          <w:color w:val="000000"/>
          <w:lang w:eastAsia="en-AU"/>
        </w:rPr>
      </w:pPr>
      <w:r w:rsidRPr="00445E95">
        <w:rPr>
          <w:rFonts w:ascii="Arial" w:eastAsia="Times New Roman" w:hAnsi="Arial" w:cs="Arial"/>
          <w:color w:val="000000"/>
          <w:lang w:eastAsia="en-AU"/>
        </w:rPr>
        <w:t xml:space="preserve">The service demonstrated the needs, goals and preferences of consumers nearing the end of life are recognised and addressed, their comfort maximised, and their dignity preserved. Staff advised how they provide care and support to consumers who have been referred for or are receiving palliative care services in collaboration with the palliative care team outside the service. Management and staff were able to discuss the palliative care processes including a current consumer who is receiving palliative care services. </w:t>
      </w:r>
    </w:p>
    <w:p w14:paraId="25C40E28" w14:textId="2A64920D" w:rsidR="00F93BAA" w:rsidRPr="00F93BAA" w:rsidRDefault="00F93BAA" w:rsidP="00D61DD6">
      <w:pPr>
        <w:spacing w:before="120"/>
        <w:rPr>
          <w:rFonts w:ascii="Arial" w:eastAsia="Times New Roman" w:hAnsi="Arial" w:cs="Arial"/>
          <w:color w:val="000000"/>
          <w:lang w:eastAsia="en-AU"/>
        </w:rPr>
      </w:pPr>
      <w:r w:rsidRPr="00F93BAA">
        <w:rPr>
          <w:rFonts w:ascii="Arial" w:eastAsia="Times New Roman" w:hAnsi="Arial" w:cs="Arial"/>
          <w:color w:val="000000"/>
          <w:lang w:eastAsia="en-AU"/>
        </w:rPr>
        <w:t xml:space="preserve">The service demonstrated deterioration or change of a consumer’s mental health, cognitive or physical function, capacity or condition is recognised and responded to in a timely manner. Consumers/representatives reported confidence with staff identifying and responding to changes in consumers’ conditions. Staff said that consumers deterioration or changes in health, </w:t>
      </w:r>
      <w:r w:rsidR="00F82CA2">
        <w:rPr>
          <w:rFonts w:ascii="Arial" w:eastAsia="Times New Roman" w:hAnsi="Arial" w:cs="Arial"/>
          <w:color w:val="000000"/>
          <w:lang w:eastAsia="en-AU"/>
        </w:rPr>
        <w:t xml:space="preserve">are </w:t>
      </w:r>
      <w:r w:rsidRPr="00F93BAA">
        <w:rPr>
          <w:rFonts w:ascii="Arial" w:eastAsia="Times New Roman" w:hAnsi="Arial" w:cs="Arial"/>
          <w:color w:val="000000"/>
          <w:lang w:eastAsia="en-AU"/>
        </w:rPr>
        <w:t xml:space="preserve">discussed at the weekly meetings or with clinical team, if required. Support workers interviewed demonstrated knowledge of their responsibilities in reporting consumer deterioration or changes to the case managers and completing an incident report as appropriate. Care documentation showed evidence where change has been reported, responded to and actioned in timely matter in accordance with consumer needs, and consistent with the policies and procedures. </w:t>
      </w:r>
    </w:p>
    <w:p w14:paraId="593D56AE" w14:textId="77777777" w:rsidR="00096008" w:rsidRPr="00096008" w:rsidRDefault="00096008" w:rsidP="00D61DD6">
      <w:pPr>
        <w:spacing w:before="120"/>
        <w:rPr>
          <w:rFonts w:ascii="Arial" w:eastAsia="Times New Roman" w:hAnsi="Arial" w:cs="Arial"/>
          <w:color w:val="000000"/>
          <w:lang w:eastAsia="en-AU"/>
        </w:rPr>
      </w:pPr>
      <w:r w:rsidRPr="00096008">
        <w:rPr>
          <w:rFonts w:ascii="Arial" w:eastAsia="Times New Roman" w:hAnsi="Arial" w:cs="Arial"/>
          <w:color w:val="000000"/>
          <w:lang w:eastAsia="en-AU"/>
        </w:rPr>
        <w:t>The service demonstrated that information about consumers is communicated within the organisation and with others responsible for care. Consumers/representatives reported staff know consumers care needs and there is no need to repeat any directions. Staff and management advised that any updates related to change in consumer’s condition are documented and information is shared internally and externally where responsibility for care is shared. Care documentation with care directives for personal care delivery are detailed to support unfamiliar staff in understanding specific preferences for each consumer.</w:t>
      </w:r>
    </w:p>
    <w:p w14:paraId="7980344D" w14:textId="71E3B560" w:rsidR="00FB3DEA" w:rsidRPr="00FB3DEA" w:rsidRDefault="00FB3DEA" w:rsidP="00D61DD6">
      <w:pPr>
        <w:spacing w:before="120"/>
        <w:rPr>
          <w:rFonts w:ascii="Arial" w:eastAsia="Times New Roman" w:hAnsi="Arial" w:cs="Arial"/>
          <w:color w:val="000000"/>
          <w:lang w:eastAsia="en-AU"/>
        </w:rPr>
      </w:pPr>
      <w:r w:rsidRPr="00FB3DEA">
        <w:rPr>
          <w:rFonts w:ascii="Arial" w:eastAsia="Times New Roman" w:hAnsi="Arial" w:cs="Arial"/>
          <w:color w:val="000000"/>
          <w:lang w:eastAsia="en-AU"/>
        </w:rPr>
        <w:t>The service demonstrated timely and appropriate referrals occur to other organisations and providers where care and services for consumers are shared. Consumers/representatives interviewed said in various ways they are satisfied that when needed, the service enables appropriate organisations and service providers to become involved in their care. Staff interviewed demonstrated an understanding of when and how to make referrals and described a wide range of referral networks</w:t>
      </w:r>
      <w:r w:rsidR="001B2F7F">
        <w:rPr>
          <w:rFonts w:ascii="Arial" w:eastAsia="Times New Roman" w:hAnsi="Arial" w:cs="Arial"/>
          <w:color w:val="000000"/>
          <w:lang w:eastAsia="en-AU"/>
        </w:rPr>
        <w:t xml:space="preserve">. </w:t>
      </w:r>
      <w:r w:rsidRPr="00FB3DEA">
        <w:rPr>
          <w:rFonts w:ascii="Arial" w:eastAsia="Times New Roman" w:hAnsi="Arial" w:cs="Arial"/>
          <w:color w:val="000000"/>
          <w:lang w:eastAsia="en-AU"/>
        </w:rPr>
        <w:t>Care documentation showed referrals were made in response to an identified need</w:t>
      </w:r>
      <w:r w:rsidR="001B2F7F">
        <w:rPr>
          <w:rFonts w:ascii="Arial" w:eastAsia="Times New Roman" w:hAnsi="Arial" w:cs="Arial"/>
          <w:color w:val="000000"/>
          <w:lang w:eastAsia="en-AU"/>
        </w:rPr>
        <w:t xml:space="preserve"> </w:t>
      </w:r>
      <w:r w:rsidRPr="00FB3DEA">
        <w:rPr>
          <w:rFonts w:ascii="Arial" w:eastAsia="Times New Roman" w:hAnsi="Arial" w:cs="Arial"/>
          <w:color w:val="000000"/>
          <w:lang w:eastAsia="en-AU"/>
        </w:rPr>
        <w:t>in timely manner.</w:t>
      </w:r>
    </w:p>
    <w:p w14:paraId="76AAD09D" w14:textId="5CC5175A" w:rsidR="00E71A73" w:rsidRPr="00E71A73" w:rsidRDefault="00E71A73" w:rsidP="00D61DD6">
      <w:pPr>
        <w:spacing w:before="120"/>
        <w:rPr>
          <w:rFonts w:ascii="Arial" w:eastAsia="Times New Roman" w:hAnsi="Arial" w:cs="Arial"/>
          <w:color w:val="000000"/>
          <w:lang w:eastAsia="en-AU"/>
        </w:rPr>
      </w:pPr>
      <w:r w:rsidRPr="00E71A73">
        <w:rPr>
          <w:rFonts w:ascii="Arial" w:eastAsia="Times New Roman" w:hAnsi="Arial" w:cs="Arial"/>
          <w:color w:val="000000"/>
          <w:lang w:eastAsia="en-AU"/>
        </w:rPr>
        <w:t>The service demonstrated infection related risks are minimised through implementing precautions to prevent and control infection</w:t>
      </w:r>
      <w:r w:rsidR="00015373">
        <w:rPr>
          <w:rFonts w:ascii="Arial" w:eastAsia="Times New Roman" w:hAnsi="Arial" w:cs="Arial"/>
          <w:color w:val="000000"/>
          <w:lang w:eastAsia="en-AU"/>
        </w:rPr>
        <w:t>;</w:t>
      </w:r>
      <w:r w:rsidRPr="00E71A73">
        <w:rPr>
          <w:rFonts w:ascii="Arial" w:eastAsia="Times New Roman" w:hAnsi="Arial" w:cs="Arial"/>
          <w:color w:val="000000"/>
          <w:lang w:eastAsia="en-AU"/>
        </w:rPr>
        <w:t xml:space="preserve"> and reduce the risk of increasing resistance to antibiotics. Consumers/representatives interviewed commented on staff taking precautions such as wearing masks, gloves and using sanitiser to protect consumers from infection. Support workers confirmed they wear personal protective equipment provided by the service. All staff interviewed said that they have participated in mandatory training on infection control and are complying with mandatory vaccination requirements</w:t>
      </w:r>
      <w:r w:rsidR="003976CB">
        <w:rPr>
          <w:rFonts w:ascii="Arial" w:eastAsia="Times New Roman" w:hAnsi="Arial" w:cs="Arial"/>
          <w:color w:val="000000"/>
          <w:lang w:eastAsia="en-AU"/>
        </w:rPr>
        <w:t>.</w:t>
      </w:r>
    </w:p>
    <w:p w14:paraId="70B04EEC" w14:textId="41BB808D" w:rsidR="00EB0EC0" w:rsidRPr="00F20D11" w:rsidRDefault="00EB0EC0" w:rsidP="00D61DD6">
      <w:pPr>
        <w:spacing w:before="120"/>
        <w:rPr>
          <w:rFonts w:ascii="Arial" w:eastAsia="Times New Roman" w:hAnsi="Arial" w:cs="Arial"/>
          <w:color w:val="000000"/>
          <w:lang w:eastAsia="en-AU"/>
        </w:rPr>
      </w:pPr>
      <w:r>
        <w:rPr>
          <w:rFonts w:ascii="Arial" w:eastAsia="Times New Roman" w:hAnsi="Arial" w:cs="Arial"/>
          <w:color w:val="000000"/>
          <w:lang w:eastAsia="en-AU"/>
        </w:rPr>
        <w:lastRenderedPageBreak/>
        <w:t xml:space="preserve">The provider did not provide a response to the Assessment Team’s report. Having considered the information in the Assessment Team’s report I find </w:t>
      </w:r>
      <w:r w:rsidR="00EB2010">
        <w:rPr>
          <w:rFonts w:ascii="Arial" w:eastAsia="Times New Roman" w:hAnsi="Arial" w:cs="Arial"/>
          <w:color w:val="000000"/>
          <w:lang w:eastAsia="en-AU"/>
        </w:rPr>
        <w:t xml:space="preserve">the </w:t>
      </w:r>
      <w:r w:rsidR="008B33F0">
        <w:rPr>
          <w:rFonts w:ascii="Arial" w:eastAsia="Times New Roman" w:hAnsi="Arial" w:cs="Arial"/>
          <w:color w:val="000000"/>
          <w:lang w:eastAsia="en-AU"/>
        </w:rPr>
        <w:t xml:space="preserve">seven </w:t>
      </w:r>
      <w:r w:rsidR="00EB2010">
        <w:rPr>
          <w:rFonts w:ascii="Arial" w:eastAsia="Times New Roman" w:hAnsi="Arial" w:cs="Arial"/>
          <w:color w:val="000000"/>
          <w:lang w:eastAsia="en-AU"/>
        </w:rPr>
        <w:t xml:space="preserve">Requirements in </w:t>
      </w:r>
      <w:r w:rsidR="008E6B79">
        <w:rPr>
          <w:rFonts w:ascii="Arial" w:hAnsi="Arial" w:cs="Arial"/>
          <w:color w:val="auto"/>
        </w:rPr>
        <w:t xml:space="preserve">Standard </w:t>
      </w:r>
      <w:r>
        <w:rPr>
          <w:rFonts w:ascii="Arial" w:hAnsi="Arial" w:cs="Arial"/>
          <w:color w:val="auto"/>
        </w:rPr>
        <w:t>3</w:t>
      </w:r>
      <w:r w:rsidR="008E6B79">
        <w:rPr>
          <w:rFonts w:ascii="Arial" w:hAnsi="Arial" w:cs="Arial"/>
          <w:color w:val="auto"/>
        </w:rPr>
        <w:t xml:space="preserve"> </w:t>
      </w:r>
      <w:r>
        <w:rPr>
          <w:rFonts w:ascii="Arial" w:hAnsi="Arial" w:cs="Arial"/>
          <w:color w:val="auto"/>
        </w:rPr>
        <w:t>compliant.</w:t>
      </w:r>
    </w:p>
    <w:p w14:paraId="0C128389" w14:textId="7FBDFB3D" w:rsidR="0087700C" w:rsidRPr="006B4042" w:rsidRDefault="0046390B" w:rsidP="00D61DD6">
      <w:pPr>
        <w:pStyle w:val="NormalArial"/>
      </w:pPr>
      <w:r w:rsidRPr="006B4042">
        <w:br w:type="page"/>
      </w:r>
    </w:p>
    <w:p w14:paraId="0C12838A" w14:textId="77777777" w:rsidR="00FC045E" w:rsidRPr="00A36AA9" w:rsidRDefault="0046390B" w:rsidP="00D61DD6">
      <w:pPr>
        <w:pStyle w:val="Heading1"/>
        <w:spacing w:before="120" w:after="240" w:line="240" w:lineRule="auto"/>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0"/>
        <w:gridCol w:w="2022"/>
        <w:gridCol w:w="1861"/>
      </w:tblGrid>
      <w:tr w:rsidR="004F447D" w14:paraId="0C12838E" w14:textId="77777777" w:rsidTr="004F44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0C12838B" w14:textId="77777777" w:rsidR="003217D3" w:rsidRPr="00991076" w:rsidRDefault="0046390B" w:rsidP="00D61DD6">
            <w:pPr>
              <w:spacing w:before="0"/>
              <w:rPr>
                <w:rFonts w:ascii="Arial" w:hAnsi="Arial" w:cs="Arial"/>
                <w:color w:val="FFFFFF" w:themeColor="background1"/>
              </w:rPr>
            </w:pPr>
            <w:bookmarkStart w:id="6" w:name="_Hlk106628614"/>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0C12838C" w14:textId="612BD382" w:rsidR="003217D3" w:rsidRPr="00991076" w:rsidRDefault="0046390B" w:rsidP="00D61DD6">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96" w:type="dxa"/>
            <w:tcBorders>
              <w:bottom w:val="single" w:sz="4" w:space="0" w:color="BFBFBF" w:themeColor="background1" w:themeShade="BF"/>
            </w:tcBorders>
          </w:tcPr>
          <w:p w14:paraId="0C12838D" w14:textId="77777777" w:rsidR="003217D3" w:rsidRPr="00991076" w:rsidRDefault="0046390B" w:rsidP="00D61DD6">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6"/>
      <w:tr w:rsidR="004F447D" w14:paraId="0C128393" w14:textId="77777777" w:rsidTr="004F447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12838F" w14:textId="77777777" w:rsidR="003217D3" w:rsidRPr="00244176" w:rsidRDefault="0046390B" w:rsidP="00D61DD6">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0C128390" w14:textId="77777777" w:rsidR="003217D3" w:rsidRPr="00244176" w:rsidRDefault="0046390B" w:rsidP="00D61DD6">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67" w:type="dxa"/>
            <w:shd w:val="clear" w:color="auto" w:fill="auto"/>
            <w:vAlign w:val="top"/>
          </w:tcPr>
          <w:p w14:paraId="0C128391" w14:textId="2F91C8A8" w:rsidR="003217D3" w:rsidRPr="00CC646C" w:rsidRDefault="00294AB7" w:rsidP="00D61DD6">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13486FBCD22C4569AF2FBD0F1F6D94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43DC">
                  <w:rPr>
                    <w:rFonts w:ascii="Arial" w:hAnsi="Arial" w:cs="Arial"/>
                    <w:color w:val="auto"/>
                  </w:rPr>
                  <w:t>Compliant</w:t>
                </w:r>
              </w:sdtContent>
            </w:sdt>
            <w:r w:rsidR="0046390B" w:rsidRPr="00CC646C">
              <w:rPr>
                <w:rFonts w:ascii="Arial" w:hAnsi="Arial" w:cs="Arial"/>
                <w:color w:val="auto"/>
              </w:rPr>
              <w:t xml:space="preserve"> </w:t>
            </w:r>
          </w:p>
        </w:tc>
        <w:tc>
          <w:tcPr>
            <w:tcW w:w="1896" w:type="dxa"/>
            <w:shd w:val="clear" w:color="auto" w:fill="auto"/>
            <w:vAlign w:val="top"/>
          </w:tcPr>
          <w:p w14:paraId="0C128392" w14:textId="597261CB" w:rsidR="003217D3" w:rsidRPr="00CC646C" w:rsidRDefault="00294AB7" w:rsidP="00D61DD6">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9AA9474DC815412B8B6563891A30A7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B79F6">
                  <w:rPr>
                    <w:rFonts w:ascii="Arial" w:hAnsi="Arial" w:cs="Arial"/>
                    <w:color w:val="auto"/>
                  </w:rPr>
                  <w:t>Compliant</w:t>
                </w:r>
              </w:sdtContent>
            </w:sdt>
            <w:r w:rsidR="0046390B" w:rsidRPr="00CC646C">
              <w:rPr>
                <w:rFonts w:ascii="Arial" w:hAnsi="Arial" w:cs="Arial"/>
                <w:color w:val="auto"/>
              </w:rPr>
              <w:t xml:space="preserve"> </w:t>
            </w:r>
          </w:p>
        </w:tc>
      </w:tr>
      <w:tr w:rsidR="004F447D" w14:paraId="0C128398" w14:textId="77777777" w:rsidTr="004F4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128394" w14:textId="77777777" w:rsidR="003217D3" w:rsidRPr="00244176" w:rsidRDefault="0046390B" w:rsidP="00D61DD6">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0C128395" w14:textId="77777777" w:rsidR="003217D3" w:rsidRPr="00244176" w:rsidRDefault="0046390B" w:rsidP="00D61DD6">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067" w:type="dxa"/>
            <w:shd w:val="clear" w:color="auto" w:fill="auto"/>
            <w:vAlign w:val="top"/>
          </w:tcPr>
          <w:p w14:paraId="0C128396" w14:textId="749B0299" w:rsidR="003217D3" w:rsidRPr="00CC646C" w:rsidRDefault="00294AB7" w:rsidP="00D61DD6">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4013F18CB23C4A0FBC687267E01A16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B79F6">
                  <w:rPr>
                    <w:rFonts w:ascii="Arial" w:hAnsi="Arial" w:cs="Arial"/>
                    <w:color w:val="auto"/>
                  </w:rPr>
                  <w:t>Compliant</w:t>
                </w:r>
              </w:sdtContent>
            </w:sdt>
            <w:r w:rsidR="0046390B" w:rsidRPr="00CC646C">
              <w:rPr>
                <w:rFonts w:ascii="Arial" w:hAnsi="Arial" w:cs="Arial"/>
                <w:color w:val="auto"/>
              </w:rPr>
              <w:t xml:space="preserve"> </w:t>
            </w:r>
          </w:p>
        </w:tc>
        <w:tc>
          <w:tcPr>
            <w:tcW w:w="1896" w:type="dxa"/>
            <w:shd w:val="clear" w:color="auto" w:fill="auto"/>
            <w:vAlign w:val="top"/>
          </w:tcPr>
          <w:p w14:paraId="0C128397" w14:textId="4567204A" w:rsidR="003217D3" w:rsidRPr="00CC646C" w:rsidRDefault="00294AB7" w:rsidP="00D61DD6">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AAB26DDA4E1F45C1A1B06B4CA3FD8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B79F6">
                  <w:rPr>
                    <w:rFonts w:ascii="Arial" w:hAnsi="Arial" w:cs="Arial"/>
                    <w:color w:val="auto"/>
                  </w:rPr>
                  <w:t>Compliant</w:t>
                </w:r>
              </w:sdtContent>
            </w:sdt>
            <w:r w:rsidR="0046390B" w:rsidRPr="00CC646C">
              <w:rPr>
                <w:rFonts w:ascii="Arial" w:hAnsi="Arial" w:cs="Arial"/>
                <w:color w:val="auto"/>
              </w:rPr>
              <w:t xml:space="preserve"> </w:t>
            </w:r>
          </w:p>
        </w:tc>
      </w:tr>
      <w:tr w:rsidR="004F447D" w14:paraId="0C1283A0" w14:textId="77777777" w:rsidTr="004F447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128399" w14:textId="77777777" w:rsidR="003217D3" w:rsidRPr="00244176" w:rsidRDefault="0046390B" w:rsidP="00D61DD6">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0C12839A" w14:textId="77777777" w:rsidR="003217D3" w:rsidRPr="00244176" w:rsidRDefault="0046390B" w:rsidP="00D61DD6">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C12839B" w14:textId="77777777" w:rsidR="003217D3" w:rsidRPr="00244176" w:rsidRDefault="0046390B" w:rsidP="00D61DD6">
            <w:pPr>
              <w:numPr>
                <w:ilvl w:val="0"/>
                <w:numId w:val="16"/>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C12839C" w14:textId="77777777" w:rsidR="003217D3" w:rsidRPr="00244176" w:rsidRDefault="0046390B" w:rsidP="00D61DD6">
            <w:pPr>
              <w:numPr>
                <w:ilvl w:val="0"/>
                <w:numId w:val="16"/>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C12839D" w14:textId="77777777" w:rsidR="003217D3" w:rsidRPr="00244176" w:rsidRDefault="0046390B" w:rsidP="00D61DD6">
            <w:pPr>
              <w:numPr>
                <w:ilvl w:val="0"/>
                <w:numId w:val="16"/>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067" w:type="dxa"/>
            <w:shd w:val="clear" w:color="auto" w:fill="auto"/>
            <w:vAlign w:val="top"/>
          </w:tcPr>
          <w:p w14:paraId="0C12839E" w14:textId="0351C105" w:rsidR="003217D3" w:rsidRPr="00CC646C" w:rsidRDefault="00294AB7" w:rsidP="00D61DD6">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B2E9D1E0529C43CF90DCDB4A3A3927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B79F6">
                  <w:rPr>
                    <w:rFonts w:ascii="Arial" w:hAnsi="Arial" w:cs="Arial"/>
                    <w:color w:val="auto"/>
                  </w:rPr>
                  <w:t>Compliant</w:t>
                </w:r>
              </w:sdtContent>
            </w:sdt>
            <w:r w:rsidR="0046390B" w:rsidRPr="00CC646C">
              <w:rPr>
                <w:rFonts w:ascii="Arial" w:hAnsi="Arial" w:cs="Arial"/>
                <w:color w:val="auto"/>
              </w:rPr>
              <w:t xml:space="preserve"> </w:t>
            </w:r>
          </w:p>
        </w:tc>
        <w:tc>
          <w:tcPr>
            <w:tcW w:w="1896" w:type="dxa"/>
            <w:shd w:val="clear" w:color="auto" w:fill="auto"/>
            <w:vAlign w:val="top"/>
          </w:tcPr>
          <w:p w14:paraId="0C12839F" w14:textId="60E03FC4" w:rsidR="003217D3" w:rsidRPr="00CC646C" w:rsidRDefault="00294AB7" w:rsidP="00D61DD6">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58C90B9CAF7B459D89EAA4529D3917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B79F6">
                  <w:rPr>
                    <w:rFonts w:ascii="Arial" w:hAnsi="Arial" w:cs="Arial"/>
                    <w:color w:val="auto"/>
                  </w:rPr>
                  <w:t>Compliant</w:t>
                </w:r>
              </w:sdtContent>
            </w:sdt>
            <w:r w:rsidR="0046390B" w:rsidRPr="00CC646C">
              <w:rPr>
                <w:rFonts w:ascii="Arial" w:hAnsi="Arial" w:cs="Arial"/>
                <w:color w:val="auto"/>
              </w:rPr>
              <w:t xml:space="preserve"> </w:t>
            </w:r>
          </w:p>
        </w:tc>
      </w:tr>
      <w:tr w:rsidR="004F447D" w14:paraId="0C1283A5" w14:textId="77777777" w:rsidTr="004F4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1283A1" w14:textId="77777777" w:rsidR="003217D3" w:rsidRPr="00244176" w:rsidRDefault="0046390B" w:rsidP="00D61DD6">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0C1283A2" w14:textId="77777777" w:rsidR="003217D3" w:rsidRPr="00244176" w:rsidRDefault="0046390B" w:rsidP="00D61DD6">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0C1283A3" w14:textId="627769BA" w:rsidR="003217D3" w:rsidRPr="00CC646C" w:rsidRDefault="00294AB7" w:rsidP="00D61DD6">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E472B12A8C944E319788BB0E62502E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B79F6">
                  <w:rPr>
                    <w:rFonts w:ascii="Arial" w:hAnsi="Arial" w:cs="Arial"/>
                    <w:color w:val="auto"/>
                  </w:rPr>
                  <w:t>Compliant</w:t>
                </w:r>
              </w:sdtContent>
            </w:sdt>
            <w:r w:rsidR="0046390B" w:rsidRPr="00CC646C">
              <w:rPr>
                <w:rFonts w:ascii="Arial" w:hAnsi="Arial" w:cs="Arial"/>
                <w:color w:val="auto"/>
              </w:rPr>
              <w:t xml:space="preserve"> </w:t>
            </w:r>
          </w:p>
        </w:tc>
        <w:tc>
          <w:tcPr>
            <w:tcW w:w="1896" w:type="dxa"/>
            <w:shd w:val="clear" w:color="auto" w:fill="auto"/>
            <w:vAlign w:val="top"/>
          </w:tcPr>
          <w:p w14:paraId="0C1283A4" w14:textId="589ABAA7" w:rsidR="003217D3" w:rsidRPr="00CC646C" w:rsidRDefault="00294AB7" w:rsidP="00D61DD6">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2C4D49B5D3494084B48289A241CBEF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B79F6">
                  <w:rPr>
                    <w:rFonts w:ascii="Arial" w:hAnsi="Arial" w:cs="Arial"/>
                    <w:color w:val="auto"/>
                  </w:rPr>
                  <w:t>Compliant</w:t>
                </w:r>
              </w:sdtContent>
            </w:sdt>
            <w:r w:rsidR="0046390B" w:rsidRPr="00CC646C">
              <w:rPr>
                <w:rFonts w:ascii="Arial" w:hAnsi="Arial" w:cs="Arial"/>
                <w:color w:val="auto"/>
              </w:rPr>
              <w:t xml:space="preserve"> </w:t>
            </w:r>
          </w:p>
        </w:tc>
      </w:tr>
      <w:tr w:rsidR="004F447D" w14:paraId="0C1283AA" w14:textId="77777777" w:rsidTr="004F447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1283A6" w14:textId="77777777" w:rsidR="003217D3" w:rsidRPr="00244176" w:rsidRDefault="0046390B" w:rsidP="00D61DD6">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0C1283A7" w14:textId="77777777" w:rsidR="003217D3" w:rsidRPr="00244176" w:rsidRDefault="0046390B" w:rsidP="00D61DD6">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0C1283A8" w14:textId="2CDC1546" w:rsidR="003217D3" w:rsidRPr="00CC646C" w:rsidRDefault="00294AB7" w:rsidP="00D61DD6">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56104BCAC7D046F3A0BED8A330FD4C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B79F6">
                  <w:rPr>
                    <w:rFonts w:ascii="Arial" w:hAnsi="Arial" w:cs="Arial"/>
                    <w:color w:val="auto"/>
                  </w:rPr>
                  <w:t>Compliant</w:t>
                </w:r>
              </w:sdtContent>
            </w:sdt>
            <w:r w:rsidR="0046390B" w:rsidRPr="00CC646C">
              <w:rPr>
                <w:rFonts w:ascii="Arial" w:hAnsi="Arial" w:cs="Arial"/>
                <w:color w:val="auto"/>
              </w:rPr>
              <w:t xml:space="preserve"> </w:t>
            </w:r>
          </w:p>
        </w:tc>
        <w:tc>
          <w:tcPr>
            <w:tcW w:w="1896" w:type="dxa"/>
            <w:shd w:val="clear" w:color="auto" w:fill="auto"/>
            <w:vAlign w:val="top"/>
          </w:tcPr>
          <w:p w14:paraId="0C1283A9" w14:textId="491F7CDC" w:rsidR="003217D3" w:rsidRPr="00CC646C" w:rsidRDefault="00294AB7" w:rsidP="00D61DD6">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8750EDE194A64082BF2EE49CA056B5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B79F6">
                  <w:rPr>
                    <w:rFonts w:ascii="Arial" w:hAnsi="Arial" w:cs="Arial"/>
                    <w:color w:val="auto"/>
                  </w:rPr>
                  <w:t>Compliant</w:t>
                </w:r>
              </w:sdtContent>
            </w:sdt>
            <w:r w:rsidR="0046390B" w:rsidRPr="00CC646C">
              <w:rPr>
                <w:rFonts w:ascii="Arial" w:hAnsi="Arial" w:cs="Arial"/>
                <w:color w:val="auto"/>
              </w:rPr>
              <w:t xml:space="preserve"> </w:t>
            </w:r>
          </w:p>
        </w:tc>
      </w:tr>
      <w:tr w:rsidR="004F447D" w14:paraId="0C1283AF" w14:textId="77777777" w:rsidTr="004F4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1283AB" w14:textId="77777777" w:rsidR="003217D3" w:rsidRPr="008B33F0" w:rsidRDefault="0046390B" w:rsidP="00D61DD6">
            <w:pPr>
              <w:rPr>
                <w:rFonts w:ascii="Arial" w:hAnsi="Arial" w:cs="Arial"/>
                <w:color w:val="auto"/>
              </w:rPr>
            </w:pPr>
            <w:r w:rsidRPr="008B33F0">
              <w:rPr>
                <w:rFonts w:ascii="Arial" w:hAnsi="Arial" w:cs="Arial"/>
                <w:color w:val="auto"/>
              </w:rPr>
              <w:t>Requirement 4(3)(f)</w:t>
            </w:r>
          </w:p>
        </w:tc>
        <w:tc>
          <w:tcPr>
            <w:tcW w:w="4866" w:type="dxa"/>
            <w:shd w:val="clear" w:color="auto" w:fill="auto"/>
            <w:vAlign w:val="top"/>
          </w:tcPr>
          <w:p w14:paraId="0C1283AC" w14:textId="77777777" w:rsidR="003217D3" w:rsidRPr="008B33F0" w:rsidRDefault="0046390B" w:rsidP="00D61DD6">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B33F0">
              <w:rPr>
                <w:rFonts w:ascii="Arial" w:hAnsi="Arial" w:cs="Arial"/>
                <w:color w:val="auto"/>
              </w:rPr>
              <w:t>Where meals are provided, they are varied and of suitable quality and quantity.</w:t>
            </w:r>
          </w:p>
        </w:tc>
        <w:tc>
          <w:tcPr>
            <w:tcW w:w="2067" w:type="dxa"/>
            <w:shd w:val="clear" w:color="auto" w:fill="auto"/>
            <w:vAlign w:val="top"/>
          </w:tcPr>
          <w:p w14:paraId="0C1283AD" w14:textId="79889CAF" w:rsidR="003217D3" w:rsidRPr="009167B8" w:rsidRDefault="00294AB7" w:rsidP="00D61DD6">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FF0000"/>
              </w:rPr>
            </w:pPr>
            <w:sdt>
              <w:sdtPr>
                <w:rPr>
                  <w:rFonts w:ascii="Arial" w:hAnsi="Arial" w:cs="Arial"/>
                  <w:color w:val="auto"/>
                </w:rPr>
                <w:id w:val="1786768306"/>
                <w:placeholder>
                  <w:docPart w:val="F4853B59D960423BAACF4607721911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B493A" w:rsidRPr="008B33F0">
                  <w:rPr>
                    <w:rFonts w:ascii="Arial" w:hAnsi="Arial" w:cs="Arial"/>
                    <w:color w:val="auto"/>
                  </w:rPr>
                  <w:t>Not applicable</w:t>
                </w:r>
              </w:sdtContent>
            </w:sdt>
            <w:r w:rsidR="0046390B" w:rsidRPr="009167B8">
              <w:rPr>
                <w:rFonts w:ascii="Arial" w:hAnsi="Arial" w:cs="Arial"/>
                <w:color w:val="FF0000"/>
              </w:rPr>
              <w:t xml:space="preserve"> </w:t>
            </w:r>
          </w:p>
        </w:tc>
        <w:tc>
          <w:tcPr>
            <w:tcW w:w="1896" w:type="dxa"/>
            <w:shd w:val="clear" w:color="auto" w:fill="auto"/>
            <w:vAlign w:val="top"/>
          </w:tcPr>
          <w:p w14:paraId="0C1283AE" w14:textId="07D202E6" w:rsidR="003217D3" w:rsidRPr="009167B8" w:rsidRDefault="00294AB7" w:rsidP="00D61DD6">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FF0000"/>
              </w:rPr>
            </w:pPr>
            <w:sdt>
              <w:sdtPr>
                <w:rPr>
                  <w:rFonts w:ascii="Arial" w:hAnsi="Arial" w:cs="Arial"/>
                  <w:color w:val="auto"/>
                </w:rPr>
                <w:id w:val="-684825030"/>
                <w:placeholder>
                  <w:docPart w:val="C0B5E302790D4AEE9097D21F8611FC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705F" w:rsidRPr="007B493A">
                  <w:rPr>
                    <w:rFonts w:ascii="Arial" w:hAnsi="Arial" w:cs="Arial"/>
                    <w:color w:val="auto"/>
                  </w:rPr>
                  <w:t>Not applicable</w:t>
                </w:r>
              </w:sdtContent>
            </w:sdt>
            <w:r w:rsidR="0046390B" w:rsidRPr="009167B8">
              <w:rPr>
                <w:rFonts w:ascii="Arial" w:hAnsi="Arial" w:cs="Arial"/>
                <w:color w:val="FF0000"/>
              </w:rPr>
              <w:t xml:space="preserve"> </w:t>
            </w:r>
          </w:p>
        </w:tc>
      </w:tr>
      <w:tr w:rsidR="004F447D" w14:paraId="0C1283B4" w14:textId="77777777" w:rsidTr="004F447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0C1283B0" w14:textId="77777777" w:rsidR="003217D3" w:rsidRPr="00244176" w:rsidRDefault="0046390B" w:rsidP="00D61DD6">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0C1283B1" w14:textId="77777777" w:rsidR="003217D3" w:rsidRPr="00244176" w:rsidRDefault="0046390B" w:rsidP="00D61DD6">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067" w:type="dxa"/>
            <w:vAlign w:val="top"/>
          </w:tcPr>
          <w:p w14:paraId="0C1283B2" w14:textId="271BB629" w:rsidR="003217D3" w:rsidRPr="00CC646C" w:rsidRDefault="00294AB7" w:rsidP="00D61DD6">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5E1A9C4127F440F98413B85A5CE2F0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705F">
                  <w:rPr>
                    <w:rFonts w:ascii="Arial" w:hAnsi="Arial" w:cs="Arial"/>
                    <w:color w:val="auto"/>
                  </w:rPr>
                  <w:t>Compliant</w:t>
                </w:r>
              </w:sdtContent>
            </w:sdt>
            <w:r w:rsidR="0046390B" w:rsidRPr="00CC646C">
              <w:rPr>
                <w:rFonts w:ascii="Arial" w:hAnsi="Arial" w:cs="Arial"/>
                <w:color w:val="auto"/>
              </w:rPr>
              <w:t xml:space="preserve"> </w:t>
            </w:r>
          </w:p>
        </w:tc>
        <w:tc>
          <w:tcPr>
            <w:tcW w:w="1896" w:type="dxa"/>
            <w:vAlign w:val="top"/>
          </w:tcPr>
          <w:p w14:paraId="0C1283B3" w14:textId="363261EC" w:rsidR="003217D3" w:rsidRPr="00CC646C" w:rsidRDefault="00294AB7" w:rsidP="00D61DD6">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B63965290BA84A80BD0099DFB9FB61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705F">
                  <w:rPr>
                    <w:rFonts w:ascii="Arial" w:hAnsi="Arial" w:cs="Arial"/>
                    <w:color w:val="auto"/>
                  </w:rPr>
                  <w:t>Not applicable</w:t>
                </w:r>
              </w:sdtContent>
            </w:sdt>
            <w:r w:rsidR="0046390B" w:rsidRPr="00CC646C">
              <w:rPr>
                <w:rFonts w:ascii="Arial" w:hAnsi="Arial" w:cs="Arial"/>
                <w:color w:val="auto"/>
              </w:rPr>
              <w:t xml:space="preserve"> </w:t>
            </w:r>
          </w:p>
        </w:tc>
      </w:tr>
    </w:tbl>
    <w:p w14:paraId="0C1283B5" w14:textId="77777777" w:rsidR="0087700C" w:rsidRDefault="0046390B" w:rsidP="00D61DD6">
      <w:pPr>
        <w:pStyle w:val="Heading20"/>
        <w:spacing w:line="240" w:lineRule="auto"/>
      </w:pPr>
      <w:r w:rsidRPr="00A36AA9">
        <w:t>Findings</w:t>
      </w:r>
    </w:p>
    <w:p w14:paraId="079558AF" w14:textId="49C80472" w:rsidR="00D37F66" w:rsidRPr="00D37F66" w:rsidRDefault="00D37F66" w:rsidP="00D61DD6">
      <w:pPr>
        <w:spacing w:before="120"/>
        <w:rPr>
          <w:rFonts w:ascii="Arial" w:eastAsia="Times New Roman" w:hAnsi="Arial" w:cs="Arial"/>
          <w:color w:val="000000"/>
          <w:lang w:eastAsia="en-AU"/>
        </w:rPr>
      </w:pPr>
      <w:r w:rsidRPr="00D37F66">
        <w:rPr>
          <w:rFonts w:ascii="Arial" w:eastAsia="Times New Roman" w:hAnsi="Arial" w:cs="Arial"/>
          <w:color w:val="000000"/>
          <w:lang w:eastAsia="en-AU"/>
        </w:rPr>
        <w:t xml:space="preserve">The service demonstrated that the services consumers </w:t>
      </w:r>
      <w:r w:rsidR="00F45C45">
        <w:rPr>
          <w:rFonts w:ascii="Arial" w:eastAsia="Times New Roman" w:hAnsi="Arial" w:cs="Arial"/>
          <w:color w:val="000000"/>
          <w:lang w:eastAsia="en-AU"/>
        </w:rPr>
        <w:t>receive</w:t>
      </w:r>
      <w:r w:rsidRPr="00D37F66">
        <w:rPr>
          <w:rFonts w:ascii="Arial" w:eastAsia="Times New Roman" w:hAnsi="Arial" w:cs="Arial"/>
          <w:color w:val="000000"/>
          <w:lang w:eastAsia="en-AU"/>
        </w:rPr>
        <w:t xml:space="preserve"> are safe, effective and optimise their independence and quality of life. Consumers/representatives interviewed expressed satisfaction that the services provided assist them to access the community, and complete activities of daily living to optimise their independence and quality of life. Staff and management described how they support consumers to optimise their quality of life and promote independence. Documentation and case files reviewed showed relevant consumer information such as consumer goals, needs, preferences and interests. </w:t>
      </w:r>
    </w:p>
    <w:p w14:paraId="3B425A3B" w14:textId="77777777" w:rsidR="009E5739" w:rsidRDefault="006F2E32" w:rsidP="00D61DD6">
      <w:pPr>
        <w:spacing w:before="120"/>
        <w:rPr>
          <w:rFonts w:ascii="Arial" w:eastAsia="Times New Roman" w:hAnsi="Arial" w:cs="Arial"/>
          <w:color w:val="000000"/>
          <w:lang w:eastAsia="en-AU"/>
        </w:rPr>
      </w:pPr>
      <w:r w:rsidRPr="006F2E32">
        <w:rPr>
          <w:rFonts w:ascii="Arial" w:eastAsia="Times New Roman" w:hAnsi="Arial" w:cs="Arial"/>
          <w:color w:val="000000"/>
          <w:lang w:eastAsia="en-AU"/>
        </w:rPr>
        <w:t xml:space="preserve">The service supports consumers’ independence, daily living and promotes each consumer’s well-being. Consumers/representatives interviewed expressed their satisfaction with the supports for daily living, including the positive interactions with staff. Staff and support workers advised that they would notice any changes in a consumer’s mood, and described ways they </w:t>
      </w:r>
      <w:r w:rsidRPr="006F2E32">
        <w:rPr>
          <w:rFonts w:ascii="Arial" w:eastAsia="Times New Roman" w:hAnsi="Arial" w:cs="Arial"/>
          <w:color w:val="000000"/>
          <w:lang w:eastAsia="en-AU"/>
        </w:rPr>
        <w:lastRenderedPageBreak/>
        <w:t xml:space="preserve">would support individual consumer’s emotional and psychological wellbeing. Staff and management were able to identify triggers and suggest interventions to promote psychological and emotional wellbeing. Care documentation identifies in detail what is important to a consumer. </w:t>
      </w:r>
    </w:p>
    <w:p w14:paraId="2B91593B" w14:textId="77777777" w:rsidR="007F753E" w:rsidRDefault="007669C6" w:rsidP="00D61DD6">
      <w:pPr>
        <w:spacing w:before="120"/>
        <w:rPr>
          <w:rFonts w:ascii="Arial" w:eastAsia="Times New Roman" w:hAnsi="Arial" w:cs="Arial"/>
          <w:color w:val="000000"/>
          <w:lang w:eastAsia="en-AU"/>
        </w:rPr>
      </w:pPr>
      <w:r w:rsidRPr="007669C6">
        <w:rPr>
          <w:rFonts w:ascii="Arial" w:eastAsia="Times New Roman" w:hAnsi="Arial" w:cs="Arial"/>
          <w:color w:val="000000"/>
          <w:lang w:eastAsia="en-AU"/>
        </w:rPr>
        <w:t>The service demonstrated that consumers are supported to participate in the community, maintain relationships and do things of interest to them. Consumers/representatives described how services support them to participate in the community</w:t>
      </w:r>
      <w:r w:rsidR="008A3FCA">
        <w:rPr>
          <w:rFonts w:ascii="Arial" w:eastAsia="Times New Roman" w:hAnsi="Arial" w:cs="Arial"/>
          <w:color w:val="000000"/>
          <w:lang w:eastAsia="en-AU"/>
        </w:rPr>
        <w:t xml:space="preserve"> and</w:t>
      </w:r>
      <w:r w:rsidRPr="007669C6">
        <w:rPr>
          <w:rFonts w:ascii="Arial" w:eastAsia="Times New Roman" w:hAnsi="Arial" w:cs="Arial"/>
          <w:color w:val="000000"/>
          <w:lang w:eastAsia="en-AU"/>
        </w:rPr>
        <w:t xml:space="preserve"> other activities that they wish to do. Staff and support workers interviewed said they talk to consumers, are familiar with their interests, and provided examples of ways they supported consumers to do things of interest to them. Care documentation contained relevant information on consumer interests, hobbies and preferences.</w:t>
      </w:r>
    </w:p>
    <w:p w14:paraId="7A0C3C8D" w14:textId="77777777" w:rsidR="00857B4B" w:rsidRPr="00857B4B" w:rsidRDefault="00857B4B" w:rsidP="00D61DD6">
      <w:pPr>
        <w:spacing w:before="120"/>
        <w:rPr>
          <w:rFonts w:ascii="Arial" w:eastAsia="Times New Roman" w:hAnsi="Arial" w:cs="Arial"/>
          <w:color w:val="000000"/>
          <w:lang w:eastAsia="en-AU"/>
        </w:rPr>
      </w:pPr>
      <w:r w:rsidRPr="00857B4B">
        <w:rPr>
          <w:rFonts w:ascii="Arial" w:eastAsia="Times New Roman" w:hAnsi="Arial" w:cs="Arial"/>
          <w:color w:val="000000"/>
          <w:lang w:eastAsia="en-AU"/>
        </w:rPr>
        <w:t>The service demonstrated that information about the condition, needs and preferences of consumers is communicated within the organisation, and with others where responsibility for care is shared. Consumers/ representatives reported they are satisfied with the way consumer services and supports are coordinated. Staff and management discussed ongoing updates to consumers documents, and communication with support workers and other providers of care, to ensure they are informed of changes in consumer care needs. Care documentation showed that with consumers’ consent the service communicates with others, internally and externally, to ensure services are coordinated.</w:t>
      </w:r>
    </w:p>
    <w:p w14:paraId="174EC8C7" w14:textId="77777777" w:rsidR="00514067" w:rsidRDefault="00B3005F" w:rsidP="00D61DD6">
      <w:pPr>
        <w:spacing w:before="120"/>
        <w:rPr>
          <w:rFonts w:ascii="Arial" w:eastAsia="Times New Roman" w:hAnsi="Arial" w:cs="Arial"/>
          <w:color w:val="000000"/>
          <w:lang w:eastAsia="en-AU"/>
        </w:rPr>
      </w:pPr>
      <w:r w:rsidRPr="00B3005F">
        <w:rPr>
          <w:rFonts w:ascii="Arial" w:eastAsia="Times New Roman" w:hAnsi="Arial" w:cs="Arial"/>
          <w:color w:val="000000"/>
          <w:lang w:eastAsia="en-AU"/>
        </w:rPr>
        <w:t>The service demonstrated that referrals are undertaken to individuals, organisations and other providers of care. Consumers/representatives responded positively about referral processes and said the service would assist, should they require other care and services. Staff described a range of services and supports for daily living that they refer consumers to</w:t>
      </w:r>
      <w:r w:rsidR="00666125">
        <w:rPr>
          <w:rFonts w:ascii="Arial" w:eastAsia="Times New Roman" w:hAnsi="Arial" w:cs="Arial"/>
          <w:color w:val="000000"/>
          <w:lang w:eastAsia="en-AU"/>
        </w:rPr>
        <w:t>.</w:t>
      </w:r>
      <w:r w:rsidRPr="00B3005F">
        <w:rPr>
          <w:rFonts w:ascii="Arial" w:eastAsia="Times New Roman" w:hAnsi="Arial" w:cs="Arial"/>
          <w:color w:val="000000"/>
          <w:lang w:eastAsia="en-AU"/>
        </w:rPr>
        <w:t xml:space="preserve"> Care documentation showed examples of referrals actioned to a range of services.</w:t>
      </w:r>
    </w:p>
    <w:p w14:paraId="30BD94DA" w14:textId="0AAA76E7" w:rsidR="00D37446" w:rsidRPr="00D37446" w:rsidRDefault="00D37446" w:rsidP="00D61DD6">
      <w:pPr>
        <w:spacing w:before="120"/>
        <w:rPr>
          <w:rFonts w:ascii="Arial" w:eastAsia="Times New Roman" w:hAnsi="Arial" w:cs="Arial"/>
          <w:color w:val="000000"/>
          <w:lang w:eastAsia="en-AU"/>
        </w:rPr>
      </w:pPr>
      <w:r w:rsidRPr="00D37446">
        <w:rPr>
          <w:rFonts w:ascii="Arial" w:eastAsia="Times New Roman" w:hAnsi="Arial" w:cs="Arial"/>
          <w:color w:val="000000"/>
          <w:lang w:eastAsia="en-AU"/>
        </w:rPr>
        <w:t>The service does not provide meals to consumers under any of its programs</w:t>
      </w:r>
      <w:r w:rsidR="00E36B4B">
        <w:rPr>
          <w:rFonts w:ascii="Arial" w:eastAsia="Times New Roman" w:hAnsi="Arial" w:cs="Arial"/>
          <w:color w:val="000000"/>
          <w:lang w:eastAsia="en-AU"/>
        </w:rPr>
        <w:t xml:space="preserve"> and therefore a finding</w:t>
      </w:r>
      <w:r w:rsidR="007446F8">
        <w:rPr>
          <w:rFonts w:ascii="Arial" w:eastAsia="Times New Roman" w:hAnsi="Arial" w:cs="Arial"/>
          <w:color w:val="000000"/>
          <w:lang w:eastAsia="en-AU"/>
        </w:rPr>
        <w:t xml:space="preserve"> of compliance/non-compliance has not been made in relation to </w:t>
      </w:r>
      <w:r w:rsidR="007446F8" w:rsidRPr="008B33F0">
        <w:rPr>
          <w:rFonts w:ascii="Arial" w:hAnsi="Arial" w:cs="Arial"/>
          <w:color w:val="auto"/>
        </w:rPr>
        <w:t>Requirement 4(3)(f)</w:t>
      </w:r>
      <w:r w:rsidR="007446F8">
        <w:rPr>
          <w:rFonts w:ascii="Arial" w:hAnsi="Arial" w:cs="Arial"/>
          <w:color w:val="auto"/>
        </w:rPr>
        <w:t>.</w:t>
      </w:r>
    </w:p>
    <w:p w14:paraId="0D25E74F" w14:textId="6389660A" w:rsidR="00252BEB" w:rsidRPr="00252BEB" w:rsidRDefault="00252BEB" w:rsidP="00D61DD6">
      <w:pPr>
        <w:spacing w:before="120"/>
        <w:rPr>
          <w:rFonts w:ascii="Arial" w:eastAsia="Times New Roman" w:hAnsi="Arial" w:cs="Arial"/>
          <w:color w:val="000000"/>
          <w:lang w:eastAsia="en-AU"/>
        </w:rPr>
      </w:pPr>
      <w:r w:rsidRPr="00252BEB">
        <w:rPr>
          <w:rFonts w:ascii="Arial" w:eastAsia="Times New Roman" w:hAnsi="Arial" w:cs="Arial"/>
          <w:color w:val="000000"/>
          <w:lang w:eastAsia="en-AU"/>
        </w:rPr>
        <w:t>The service demonstrated where equipment is provided, it is safe and suitable to meet the consumer’s needs. Consumers /representatives interviewed stated that they were happy with the equipment provided, and it is suitable for their individual needs. Management confirmed the service ensures the suitability and safety of equipment through the provision of tested and trialled equipment based on consumers’ needs and relevant recommendations.</w:t>
      </w:r>
    </w:p>
    <w:p w14:paraId="28790FF1" w14:textId="55EE7C1E" w:rsidR="00D61DD6" w:rsidRDefault="00EB0EC0" w:rsidP="00D61DD6">
      <w:pPr>
        <w:spacing w:before="120"/>
        <w:rPr>
          <w:rFonts w:ascii="Arial" w:hAnsi="Arial" w:cs="Arial"/>
          <w:color w:val="auto"/>
        </w:rPr>
      </w:pPr>
      <w:r w:rsidRPr="00E36B4B">
        <w:rPr>
          <w:rFonts w:ascii="Arial" w:eastAsia="Times New Roman" w:hAnsi="Arial" w:cs="Arial"/>
          <w:color w:val="auto"/>
          <w:lang w:eastAsia="en-AU"/>
        </w:rPr>
        <w:t xml:space="preserve">The provider did not provide a response to the Assessment Team’s report. Having considered the information in the Assessment Team’s report I find </w:t>
      </w:r>
      <w:r w:rsidR="00E36B4B" w:rsidRPr="00E36B4B">
        <w:rPr>
          <w:rFonts w:ascii="Arial" w:eastAsia="Times New Roman" w:hAnsi="Arial" w:cs="Arial"/>
          <w:color w:val="auto"/>
          <w:lang w:eastAsia="en-AU"/>
        </w:rPr>
        <w:t>s</w:t>
      </w:r>
      <w:r w:rsidR="000E3BD6">
        <w:rPr>
          <w:rFonts w:ascii="Arial" w:eastAsia="Times New Roman" w:hAnsi="Arial" w:cs="Arial"/>
          <w:color w:val="auto"/>
          <w:lang w:eastAsia="en-AU"/>
        </w:rPr>
        <w:t>ix</w:t>
      </w:r>
      <w:r w:rsidR="009146DE" w:rsidRPr="00E36B4B">
        <w:rPr>
          <w:rFonts w:ascii="Arial" w:eastAsia="Times New Roman" w:hAnsi="Arial" w:cs="Arial"/>
          <w:color w:val="auto"/>
          <w:lang w:eastAsia="en-AU"/>
        </w:rPr>
        <w:t xml:space="preserve"> of the Requirements in </w:t>
      </w:r>
      <w:r w:rsidR="0008241A" w:rsidRPr="00E36B4B">
        <w:rPr>
          <w:rFonts w:ascii="Arial" w:hAnsi="Arial" w:cs="Arial"/>
          <w:color w:val="auto"/>
        </w:rPr>
        <w:t xml:space="preserve">Standard </w:t>
      </w:r>
      <w:r w:rsidRPr="00E36B4B">
        <w:rPr>
          <w:rFonts w:ascii="Arial" w:hAnsi="Arial" w:cs="Arial"/>
          <w:color w:val="auto"/>
        </w:rPr>
        <w:t>4</w:t>
      </w:r>
      <w:r w:rsidR="0008241A" w:rsidRPr="00E36B4B">
        <w:rPr>
          <w:rFonts w:ascii="Arial" w:hAnsi="Arial" w:cs="Arial"/>
          <w:color w:val="auto"/>
        </w:rPr>
        <w:t xml:space="preserve"> </w:t>
      </w:r>
      <w:r w:rsidRPr="00E36B4B">
        <w:rPr>
          <w:rFonts w:ascii="Arial" w:hAnsi="Arial" w:cs="Arial"/>
          <w:color w:val="auto"/>
        </w:rPr>
        <w:t>compliant.</w:t>
      </w:r>
      <w:r w:rsidR="00D61DD6">
        <w:rPr>
          <w:rFonts w:ascii="Arial" w:hAnsi="Arial" w:cs="Arial"/>
          <w:color w:val="auto"/>
        </w:rPr>
        <w:br w:type="page"/>
      </w:r>
    </w:p>
    <w:p w14:paraId="0C1283B7" w14:textId="77777777" w:rsidR="00FC045E" w:rsidRDefault="0046390B" w:rsidP="00D61DD6">
      <w:pPr>
        <w:pStyle w:val="Heading1"/>
        <w:spacing w:before="120" w:after="240" w:line="240" w:lineRule="auto"/>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2"/>
        <w:gridCol w:w="2013"/>
        <w:gridCol w:w="1858"/>
      </w:tblGrid>
      <w:tr w:rsidR="004F447D" w14:paraId="0C1283BB" w14:textId="77777777" w:rsidTr="004F44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0C1283B8" w14:textId="77777777" w:rsidR="003217D3" w:rsidRPr="003217D3" w:rsidRDefault="0046390B" w:rsidP="00D61DD6">
            <w:pPr>
              <w:spacing w:before="0"/>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0C1283B9" w14:textId="27612A24" w:rsidR="003217D3" w:rsidRPr="003217D3" w:rsidRDefault="0046390B" w:rsidP="00D61DD6">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91" w:type="dxa"/>
            <w:tcBorders>
              <w:bottom w:val="single" w:sz="4" w:space="0" w:color="BFBFBF" w:themeColor="background1" w:themeShade="BF"/>
            </w:tcBorders>
          </w:tcPr>
          <w:p w14:paraId="0C1283BA" w14:textId="77777777" w:rsidR="003217D3" w:rsidRPr="003217D3" w:rsidRDefault="0046390B" w:rsidP="00D61DD6">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F447D" w14:paraId="0C1283C0" w14:textId="77777777" w:rsidTr="004F447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1283BC" w14:textId="77777777" w:rsidR="003217D3" w:rsidRPr="00244176" w:rsidRDefault="0046390B" w:rsidP="00D61DD6">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0C1283BD" w14:textId="77777777" w:rsidR="003217D3" w:rsidRPr="00244176" w:rsidRDefault="0046390B" w:rsidP="00D61DD6">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056" w:type="dxa"/>
            <w:shd w:val="clear" w:color="auto" w:fill="auto"/>
            <w:vAlign w:val="top"/>
          </w:tcPr>
          <w:p w14:paraId="0C1283BE" w14:textId="18B25E1B" w:rsidR="003217D3" w:rsidRPr="00CC646C" w:rsidRDefault="00294AB7" w:rsidP="00D61DD6">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6850D587FBB14FEF8EB946F00FB00F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2590D">
                  <w:rPr>
                    <w:rFonts w:ascii="Arial" w:hAnsi="Arial" w:cs="Arial"/>
                    <w:color w:val="auto"/>
                  </w:rPr>
                  <w:t>Not applicable</w:t>
                </w:r>
              </w:sdtContent>
            </w:sdt>
            <w:r w:rsidR="0046390B" w:rsidRPr="00CC646C">
              <w:rPr>
                <w:rFonts w:ascii="Arial" w:hAnsi="Arial" w:cs="Arial"/>
                <w:color w:val="auto"/>
              </w:rPr>
              <w:t xml:space="preserve"> </w:t>
            </w:r>
          </w:p>
        </w:tc>
        <w:tc>
          <w:tcPr>
            <w:tcW w:w="1891" w:type="dxa"/>
            <w:shd w:val="clear" w:color="auto" w:fill="auto"/>
            <w:vAlign w:val="top"/>
          </w:tcPr>
          <w:p w14:paraId="0C1283BF" w14:textId="25A7C8C6" w:rsidR="003217D3" w:rsidRPr="00CC646C" w:rsidRDefault="00294AB7" w:rsidP="00D61DD6">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0D876B14CE6A4976A6A02D8FD91329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2590D">
                  <w:rPr>
                    <w:rFonts w:ascii="Arial" w:hAnsi="Arial" w:cs="Arial"/>
                    <w:color w:val="auto"/>
                  </w:rPr>
                  <w:t>Not applicable</w:t>
                </w:r>
              </w:sdtContent>
            </w:sdt>
            <w:r w:rsidR="0046390B" w:rsidRPr="00CC646C">
              <w:rPr>
                <w:rFonts w:ascii="Arial" w:hAnsi="Arial" w:cs="Arial"/>
                <w:color w:val="auto"/>
              </w:rPr>
              <w:t xml:space="preserve"> </w:t>
            </w:r>
          </w:p>
        </w:tc>
      </w:tr>
      <w:tr w:rsidR="004F447D" w14:paraId="0C1283C7" w14:textId="77777777" w:rsidTr="004F4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1283C1" w14:textId="77777777" w:rsidR="003217D3" w:rsidRPr="00244176" w:rsidRDefault="0046390B" w:rsidP="00D61DD6">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0C1283C2" w14:textId="77777777" w:rsidR="003217D3" w:rsidRPr="00244176" w:rsidRDefault="0046390B" w:rsidP="00D61DD6">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0C1283C3" w14:textId="77777777" w:rsidR="003217D3" w:rsidRPr="00244176" w:rsidRDefault="0046390B" w:rsidP="00D61DD6">
            <w:pPr>
              <w:numPr>
                <w:ilvl w:val="0"/>
                <w:numId w:val="17"/>
              </w:numPr>
              <w:tabs>
                <w:tab w:val="right" w:pos="9026"/>
              </w:tabs>
              <w:spacing w:before="60" w:after="60"/>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0C1283C4" w14:textId="77777777" w:rsidR="003217D3" w:rsidRPr="00244176" w:rsidRDefault="0046390B" w:rsidP="00D61DD6">
            <w:pPr>
              <w:numPr>
                <w:ilvl w:val="0"/>
                <w:numId w:val="17"/>
              </w:numPr>
              <w:tabs>
                <w:tab w:val="right" w:pos="9026"/>
              </w:tabs>
              <w:spacing w:before="60" w:after="60"/>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0C1283C5" w14:textId="6F548088" w:rsidR="003217D3" w:rsidRPr="00CC646C" w:rsidRDefault="00294AB7" w:rsidP="00D61DD6">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5379B5B2DE47455494ED5FFED22DF5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2590D">
                  <w:rPr>
                    <w:rFonts w:ascii="Arial" w:hAnsi="Arial" w:cs="Arial"/>
                    <w:color w:val="auto"/>
                  </w:rPr>
                  <w:t>Not applicable</w:t>
                </w:r>
              </w:sdtContent>
            </w:sdt>
            <w:r w:rsidR="0046390B" w:rsidRPr="00CC646C">
              <w:rPr>
                <w:rFonts w:ascii="Arial" w:hAnsi="Arial" w:cs="Arial"/>
                <w:color w:val="auto"/>
              </w:rPr>
              <w:t xml:space="preserve"> </w:t>
            </w:r>
          </w:p>
        </w:tc>
        <w:tc>
          <w:tcPr>
            <w:tcW w:w="1891" w:type="dxa"/>
            <w:shd w:val="clear" w:color="auto" w:fill="auto"/>
            <w:vAlign w:val="top"/>
          </w:tcPr>
          <w:p w14:paraId="0C1283C6" w14:textId="33C58EFA" w:rsidR="003217D3" w:rsidRPr="00CC646C" w:rsidRDefault="00294AB7" w:rsidP="00D61DD6">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0241E29E33D748CDB6D45213AA5743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2590D">
                  <w:rPr>
                    <w:rFonts w:ascii="Arial" w:hAnsi="Arial" w:cs="Arial"/>
                    <w:color w:val="auto"/>
                  </w:rPr>
                  <w:t>Not applicable</w:t>
                </w:r>
              </w:sdtContent>
            </w:sdt>
            <w:r w:rsidR="0046390B" w:rsidRPr="00CC646C">
              <w:rPr>
                <w:rFonts w:ascii="Arial" w:hAnsi="Arial" w:cs="Arial"/>
                <w:color w:val="auto"/>
              </w:rPr>
              <w:t xml:space="preserve"> </w:t>
            </w:r>
          </w:p>
        </w:tc>
      </w:tr>
      <w:tr w:rsidR="004F447D" w14:paraId="0C1283CC" w14:textId="77777777" w:rsidTr="004F447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1283C8" w14:textId="77777777" w:rsidR="003217D3" w:rsidRPr="00244176" w:rsidRDefault="0046390B" w:rsidP="00D61DD6">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0C1283C9" w14:textId="77777777" w:rsidR="003217D3" w:rsidRPr="00244176" w:rsidRDefault="0046390B" w:rsidP="00D61DD6">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056" w:type="dxa"/>
            <w:shd w:val="clear" w:color="auto" w:fill="auto"/>
            <w:vAlign w:val="top"/>
          </w:tcPr>
          <w:p w14:paraId="0C1283CA" w14:textId="62B07C10" w:rsidR="003217D3" w:rsidRPr="00CC646C" w:rsidRDefault="00294AB7" w:rsidP="00D61DD6">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D92E5BD6F600408AB3510A865B6368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2590D">
                  <w:rPr>
                    <w:rFonts w:ascii="Arial" w:hAnsi="Arial" w:cs="Arial"/>
                    <w:color w:val="auto"/>
                  </w:rPr>
                  <w:t>Not applicable</w:t>
                </w:r>
              </w:sdtContent>
            </w:sdt>
            <w:r w:rsidR="0046390B" w:rsidRPr="00CC646C">
              <w:rPr>
                <w:rFonts w:ascii="Arial" w:hAnsi="Arial" w:cs="Arial"/>
                <w:color w:val="auto"/>
              </w:rPr>
              <w:t xml:space="preserve"> </w:t>
            </w:r>
          </w:p>
        </w:tc>
        <w:tc>
          <w:tcPr>
            <w:tcW w:w="1891" w:type="dxa"/>
            <w:shd w:val="clear" w:color="auto" w:fill="auto"/>
            <w:vAlign w:val="top"/>
          </w:tcPr>
          <w:p w14:paraId="0C1283CB" w14:textId="7F63749F" w:rsidR="003217D3" w:rsidRPr="00CC646C" w:rsidRDefault="00294AB7" w:rsidP="00D61DD6">
            <w:pPr>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827ED7BF5E7C4EDB81A4C4CEABA09F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2590D">
                  <w:rPr>
                    <w:rFonts w:ascii="Arial" w:hAnsi="Arial" w:cs="Arial"/>
                    <w:color w:val="auto"/>
                  </w:rPr>
                  <w:t>Not applicable</w:t>
                </w:r>
              </w:sdtContent>
            </w:sdt>
            <w:r w:rsidR="0046390B" w:rsidRPr="00CC646C">
              <w:rPr>
                <w:rFonts w:ascii="Arial" w:hAnsi="Arial" w:cs="Arial"/>
                <w:color w:val="auto"/>
              </w:rPr>
              <w:t xml:space="preserve"> </w:t>
            </w:r>
          </w:p>
        </w:tc>
      </w:tr>
    </w:tbl>
    <w:p w14:paraId="0C1283CE" w14:textId="7BE095E7" w:rsidR="0087700C" w:rsidRPr="00A36AA9" w:rsidRDefault="00552FB7" w:rsidP="00D61DD6">
      <w:pPr>
        <w:pStyle w:val="NormalArial"/>
        <w:spacing w:before="120"/>
      </w:pPr>
      <w:r>
        <w:rPr>
          <w:rStyle w:val="ui-provider"/>
        </w:rPr>
        <w:t>The Assessment Team did not assess Standard 5 as the service does not provide services within the organisation’s service environment.</w:t>
      </w:r>
      <w:r w:rsidR="0046390B" w:rsidRPr="00A36AA9">
        <w:br w:type="page"/>
      </w:r>
    </w:p>
    <w:p w14:paraId="0C1283CF" w14:textId="77777777" w:rsidR="00FC045E" w:rsidRPr="00A36AA9" w:rsidRDefault="0046390B" w:rsidP="00D61DD6">
      <w:pPr>
        <w:pStyle w:val="Heading1"/>
        <w:spacing w:before="120" w:after="240" w:line="240" w:lineRule="auto"/>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2035"/>
        <w:gridCol w:w="1874"/>
      </w:tblGrid>
      <w:tr w:rsidR="004F447D" w14:paraId="0C1283D3" w14:textId="77777777" w:rsidTr="004F44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0C1283D0" w14:textId="77777777" w:rsidR="003217D3" w:rsidRPr="003217D3" w:rsidRDefault="0046390B" w:rsidP="00D61DD6">
            <w:pPr>
              <w:spacing w:before="0"/>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0C1283D1" w14:textId="68C59020" w:rsidR="003217D3" w:rsidRPr="003217D3" w:rsidRDefault="0046390B" w:rsidP="00D61DD6">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03" w:type="dxa"/>
            <w:tcBorders>
              <w:bottom w:val="single" w:sz="4" w:space="0" w:color="BFBFBF" w:themeColor="background1" w:themeShade="BF"/>
            </w:tcBorders>
          </w:tcPr>
          <w:p w14:paraId="0C1283D2" w14:textId="77777777" w:rsidR="003217D3" w:rsidRPr="003217D3" w:rsidRDefault="0046390B" w:rsidP="00D61DD6">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F447D" w14:paraId="0C1283D8" w14:textId="77777777" w:rsidTr="004F447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1283D4" w14:textId="77777777" w:rsidR="003217D3" w:rsidRPr="00244176" w:rsidRDefault="0046390B" w:rsidP="00D61DD6">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0C1283D5" w14:textId="77777777" w:rsidR="003217D3" w:rsidRPr="00244176" w:rsidRDefault="0046390B" w:rsidP="00D61DD6">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72" w:type="dxa"/>
            <w:shd w:val="clear" w:color="auto" w:fill="auto"/>
            <w:vAlign w:val="top"/>
          </w:tcPr>
          <w:p w14:paraId="0C1283D6" w14:textId="4F88EBCA" w:rsidR="003217D3" w:rsidRPr="00CC646C" w:rsidRDefault="00294AB7" w:rsidP="00D61DD6">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4D2DD5A5A6314E45883BAB51A11F1C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F7E59">
                  <w:rPr>
                    <w:rFonts w:ascii="Arial" w:hAnsi="Arial" w:cs="Arial"/>
                    <w:color w:val="auto"/>
                  </w:rPr>
                  <w:t>Compliant</w:t>
                </w:r>
              </w:sdtContent>
            </w:sdt>
            <w:r w:rsidR="0046390B" w:rsidRPr="00CC646C">
              <w:rPr>
                <w:rFonts w:ascii="Arial" w:hAnsi="Arial" w:cs="Arial"/>
                <w:color w:val="auto"/>
              </w:rPr>
              <w:t xml:space="preserve"> </w:t>
            </w:r>
          </w:p>
        </w:tc>
        <w:tc>
          <w:tcPr>
            <w:tcW w:w="1903" w:type="dxa"/>
            <w:shd w:val="clear" w:color="auto" w:fill="auto"/>
            <w:vAlign w:val="top"/>
          </w:tcPr>
          <w:p w14:paraId="0C1283D7" w14:textId="3CD20875" w:rsidR="003217D3" w:rsidRPr="00CC646C" w:rsidRDefault="00294AB7" w:rsidP="00D61DD6">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434B5D9593A940B8928C89326A3FEE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F7E59">
                  <w:rPr>
                    <w:rFonts w:ascii="Arial" w:hAnsi="Arial" w:cs="Arial"/>
                    <w:color w:val="auto"/>
                  </w:rPr>
                  <w:t>Compliant</w:t>
                </w:r>
              </w:sdtContent>
            </w:sdt>
            <w:r w:rsidR="0046390B" w:rsidRPr="00CC646C">
              <w:rPr>
                <w:rFonts w:ascii="Arial" w:hAnsi="Arial" w:cs="Arial"/>
                <w:color w:val="auto"/>
              </w:rPr>
              <w:t xml:space="preserve"> </w:t>
            </w:r>
          </w:p>
        </w:tc>
      </w:tr>
      <w:tr w:rsidR="004F447D" w14:paraId="0C1283DD" w14:textId="77777777" w:rsidTr="004F4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1283D9" w14:textId="77777777" w:rsidR="003217D3" w:rsidRPr="00244176" w:rsidRDefault="0046390B" w:rsidP="00D61DD6">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0C1283DA" w14:textId="77777777" w:rsidR="003217D3" w:rsidRPr="00244176" w:rsidRDefault="0046390B" w:rsidP="00D61DD6">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0C1283DB" w14:textId="40B6812F" w:rsidR="003217D3" w:rsidRPr="00CC646C" w:rsidRDefault="00294AB7" w:rsidP="00D61DD6">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4A3022E4E4084ECAA0A4692A827AB3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F7E59">
                  <w:rPr>
                    <w:rFonts w:ascii="Arial" w:hAnsi="Arial" w:cs="Arial"/>
                    <w:color w:val="auto"/>
                  </w:rPr>
                  <w:t>Compliant</w:t>
                </w:r>
              </w:sdtContent>
            </w:sdt>
            <w:r w:rsidR="0046390B" w:rsidRPr="00CC646C">
              <w:rPr>
                <w:rFonts w:ascii="Arial" w:hAnsi="Arial" w:cs="Arial"/>
                <w:color w:val="auto"/>
              </w:rPr>
              <w:t xml:space="preserve"> </w:t>
            </w:r>
          </w:p>
        </w:tc>
        <w:tc>
          <w:tcPr>
            <w:tcW w:w="1903" w:type="dxa"/>
            <w:shd w:val="clear" w:color="auto" w:fill="auto"/>
            <w:vAlign w:val="top"/>
          </w:tcPr>
          <w:p w14:paraId="0C1283DC" w14:textId="307C632C" w:rsidR="003217D3" w:rsidRPr="00CC646C" w:rsidRDefault="00294AB7" w:rsidP="00D61DD6">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DC5303B728DF44349B7639B890B384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F7E59">
                  <w:rPr>
                    <w:rFonts w:ascii="Arial" w:hAnsi="Arial" w:cs="Arial"/>
                    <w:color w:val="auto"/>
                  </w:rPr>
                  <w:t>Compliant</w:t>
                </w:r>
              </w:sdtContent>
            </w:sdt>
            <w:r w:rsidR="0046390B" w:rsidRPr="00CC646C">
              <w:rPr>
                <w:rFonts w:ascii="Arial" w:hAnsi="Arial" w:cs="Arial"/>
                <w:color w:val="auto"/>
              </w:rPr>
              <w:t xml:space="preserve"> </w:t>
            </w:r>
          </w:p>
        </w:tc>
      </w:tr>
      <w:tr w:rsidR="004F447D" w14:paraId="0C1283E2" w14:textId="77777777" w:rsidTr="004F447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1283DE" w14:textId="77777777" w:rsidR="003217D3" w:rsidRPr="00244176" w:rsidRDefault="0046390B" w:rsidP="00D61DD6">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0C1283DF" w14:textId="77777777" w:rsidR="003217D3" w:rsidRPr="00244176" w:rsidRDefault="0046390B" w:rsidP="00D61DD6">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0C1283E0" w14:textId="2622C78B" w:rsidR="003217D3" w:rsidRPr="00CC646C" w:rsidRDefault="00294AB7" w:rsidP="00D61DD6">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A1E7162221704AD487D66391CF63A6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3728A">
                  <w:rPr>
                    <w:rFonts w:ascii="Arial" w:hAnsi="Arial" w:cs="Arial"/>
                    <w:color w:val="auto"/>
                  </w:rPr>
                  <w:t>Compliant</w:t>
                </w:r>
              </w:sdtContent>
            </w:sdt>
            <w:r w:rsidR="0046390B" w:rsidRPr="00CC646C">
              <w:rPr>
                <w:rFonts w:ascii="Arial" w:hAnsi="Arial" w:cs="Arial"/>
                <w:color w:val="auto"/>
              </w:rPr>
              <w:t xml:space="preserve"> </w:t>
            </w:r>
          </w:p>
        </w:tc>
        <w:tc>
          <w:tcPr>
            <w:tcW w:w="1903" w:type="dxa"/>
            <w:shd w:val="clear" w:color="auto" w:fill="auto"/>
            <w:vAlign w:val="top"/>
          </w:tcPr>
          <w:p w14:paraId="0C1283E1" w14:textId="0C35577F" w:rsidR="003217D3" w:rsidRPr="00CC646C" w:rsidRDefault="00294AB7" w:rsidP="00D61DD6">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85BD0F3DDFB343CF97000B23272F0F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3728A">
                  <w:rPr>
                    <w:rFonts w:ascii="Arial" w:hAnsi="Arial" w:cs="Arial"/>
                    <w:color w:val="auto"/>
                  </w:rPr>
                  <w:t>Compliant</w:t>
                </w:r>
              </w:sdtContent>
            </w:sdt>
            <w:r w:rsidR="0046390B" w:rsidRPr="00CC646C">
              <w:rPr>
                <w:rFonts w:ascii="Arial" w:hAnsi="Arial" w:cs="Arial"/>
                <w:color w:val="auto"/>
              </w:rPr>
              <w:t xml:space="preserve"> </w:t>
            </w:r>
          </w:p>
        </w:tc>
      </w:tr>
      <w:tr w:rsidR="004F447D" w14:paraId="0C1283E7" w14:textId="77777777" w:rsidTr="004F447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1283E3" w14:textId="77777777" w:rsidR="003217D3" w:rsidRPr="00244176" w:rsidRDefault="0046390B" w:rsidP="00D61DD6">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0C1283E4" w14:textId="77777777" w:rsidR="003217D3" w:rsidRPr="00244176" w:rsidRDefault="0046390B" w:rsidP="00D61DD6">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0C1283E5" w14:textId="0D1364FE" w:rsidR="003217D3" w:rsidRPr="00CC646C" w:rsidRDefault="00294AB7" w:rsidP="00D61DD6">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685C3603F06B41078A2D132B1BDE62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3728A">
                  <w:rPr>
                    <w:rFonts w:ascii="Arial" w:hAnsi="Arial" w:cs="Arial"/>
                    <w:color w:val="auto"/>
                  </w:rPr>
                  <w:t>Compliant</w:t>
                </w:r>
              </w:sdtContent>
            </w:sdt>
            <w:r w:rsidR="0046390B" w:rsidRPr="00CC646C">
              <w:rPr>
                <w:rFonts w:ascii="Arial" w:hAnsi="Arial" w:cs="Arial"/>
                <w:color w:val="auto"/>
              </w:rPr>
              <w:t xml:space="preserve"> </w:t>
            </w:r>
          </w:p>
        </w:tc>
        <w:tc>
          <w:tcPr>
            <w:tcW w:w="1903" w:type="dxa"/>
            <w:shd w:val="clear" w:color="auto" w:fill="auto"/>
            <w:vAlign w:val="top"/>
          </w:tcPr>
          <w:p w14:paraId="0C1283E6" w14:textId="382C6051" w:rsidR="003217D3" w:rsidRPr="00CC646C" w:rsidRDefault="00294AB7" w:rsidP="00D61DD6">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D8D05F8418804E5FA362F69E2B3515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3728A">
                  <w:rPr>
                    <w:rFonts w:ascii="Arial" w:hAnsi="Arial" w:cs="Arial"/>
                    <w:color w:val="auto"/>
                  </w:rPr>
                  <w:t>Compliant</w:t>
                </w:r>
              </w:sdtContent>
            </w:sdt>
            <w:r w:rsidR="0046390B" w:rsidRPr="00CC646C">
              <w:rPr>
                <w:rFonts w:ascii="Arial" w:hAnsi="Arial" w:cs="Arial"/>
                <w:color w:val="auto"/>
              </w:rPr>
              <w:t xml:space="preserve"> </w:t>
            </w:r>
          </w:p>
        </w:tc>
      </w:tr>
    </w:tbl>
    <w:p w14:paraId="0C1283E8" w14:textId="77777777" w:rsidR="001A5684" w:rsidRDefault="0046390B" w:rsidP="00D61DD6">
      <w:pPr>
        <w:pStyle w:val="Heading20"/>
        <w:spacing w:line="240" w:lineRule="auto"/>
      </w:pPr>
      <w:r w:rsidRPr="00A36AA9">
        <w:t>Findings</w:t>
      </w:r>
    </w:p>
    <w:p w14:paraId="5293FE9D" w14:textId="77777777" w:rsidR="00CA53F9" w:rsidRDefault="00EB49CF" w:rsidP="00D61DD6">
      <w:pPr>
        <w:spacing w:before="120"/>
        <w:rPr>
          <w:rFonts w:ascii="Arial" w:eastAsia="Times New Roman" w:hAnsi="Arial" w:cs="Arial"/>
          <w:color w:val="000000"/>
          <w:lang w:eastAsia="en-AU"/>
        </w:rPr>
      </w:pPr>
      <w:r w:rsidRPr="00EB49CF">
        <w:rPr>
          <w:rFonts w:ascii="Arial" w:eastAsia="Times New Roman" w:hAnsi="Arial" w:cs="Arial"/>
          <w:color w:val="000000"/>
          <w:lang w:eastAsia="en-AU"/>
        </w:rPr>
        <w:t xml:space="preserve">The service demonstrated that consumers are encouraged and supported to provide feedback and complaints, are provided with internal and external information to enable them to make complaints or provide feedback. Consumers/representatives interviewed generally reported they feel safe and satisfied to provide feedback and complaints. Staff interviewed said that they would be able to assist consumers in making complaints both internally and externally. Management confirmed that there are various ways of providing feedback with information supplied at the onboarding process. </w:t>
      </w:r>
    </w:p>
    <w:p w14:paraId="634E3C77" w14:textId="342D330F" w:rsidR="00BA1E9F" w:rsidRPr="00BA1E9F" w:rsidRDefault="00BA1E9F" w:rsidP="00D61DD6">
      <w:pPr>
        <w:spacing w:before="120"/>
        <w:rPr>
          <w:rFonts w:ascii="Arial" w:eastAsia="Times New Roman" w:hAnsi="Arial" w:cs="Arial"/>
          <w:color w:val="000000"/>
          <w:lang w:eastAsia="en-AU"/>
        </w:rPr>
      </w:pPr>
      <w:r w:rsidRPr="00BA1E9F">
        <w:rPr>
          <w:rFonts w:ascii="Arial" w:eastAsia="Times New Roman" w:hAnsi="Arial" w:cs="Arial"/>
          <w:color w:val="000000"/>
          <w:lang w:eastAsia="en-AU"/>
        </w:rPr>
        <w:t xml:space="preserve">The service demonstrated that consumers and representatives have access to language services and other methods for raising and resolving complaints. Consumers/representatives interviewed that there is information in the consumer information packs that demonstrates how to access and lodge a complaint to The Aged Care Quality Safety Commission, along with other external services including advocacy services and the Older Persons Advocacy Network. Staff were able to outline how they use interpreter services to engage with consumers and representatives where appropriate. </w:t>
      </w:r>
      <w:r w:rsidR="0094557E">
        <w:rPr>
          <w:rFonts w:ascii="Arial" w:eastAsia="Times New Roman" w:hAnsi="Arial" w:cs="Arial"/>
          <w:color w:val="000000"/>
          <w:lang w:eastAsia="en-AU"/>
        </w:rPr>
        <w:t>A d</w:t>
      </w:r>
      <w:r w:rsidR="00BF3E99">
        <w:rPr>
          <w:rFonts w:ascii="Arial" w:eastAsia="Times New Roman" w:hAnsi="Arial" w:cs="Arial"/>
          <w:color w:val="000000"/>
          <w:lang w:eastAsia="en-AU"/>
        </w:rPr>
        <w:t>ocume</w:t>
      </w:r>
      <w:r w:rsidR="0094557E">
        <w:rPr>
          <w:rFonts w:ascii="Arial" w:eastAsia="Times New Roman" w:hAnsi="Arial" w:cs="Arial"/>
          <w:color w:val="000000"/>
          <w:lang w:eastAsia="en-AU"/>
        </w:rPr>
        <w:t>n</w:t>
      </w:r>
      <w:r w:rsidR="00BF3E99">
        <w:rPr>
          <w:rFonts w:ascii="Arial" w:eastAsia="Times New Roman" w:hAnsi="Arial" w:cs="Arial"/>
          <w:color w:val="000000"/>
          <w:lang w:eastAsia="en-AU"/>
        </w:rPr>
        <w:t xml:space="preserve">tation review confirmed information </w:t>
      </w:r>
      <w:r w:rsidR="003402DB">
        <w:rPr>
          <w:rFonts w:ascii="Arial" w:eastAsia="Times New Roman" w:hAnsi="Arial" w:cs="Arial"/>
          <w:color w:val="000000"/>
          <w:lang w:eastAsia="en-AU"/>
        </w:rPr>
        <w:t xml:space="preserve">is </w:t>
      </w:r>
      <w:r w:rsidR="00BF3E99">
        <w:rPr>
          <w:rFonts w:ascii="Arial" w:eastAsia="Times New Roman" w:hAnsi="Arial" w:cs="Arial"/>
          <w:color w:val="000000"/>
          <w:lang w:eastAsia="en-AU"/>
        </w:rPr>
        <w:t>provided to consumers</w:t>
      </w:r>
      <w:r w:rsidR="0094557E">
        <w:rPr>
          <w:rFonts w:ascii="Arial" w:eastAsia="Times New Roman" w:hAnsi="Arial" w:cs="Arial"/>
          <w:color w:val="000000"/>
          <w:lang w:eastAsia="en-AU"/>
        </w:rPr>
        <w:t>.</w:t>
      </w:r>
    </w:p>
    <w:p w14:paraId="136BBA01" w14:textId="7916F65C" w:rsidR="006807E5" w:rsidRPr="006807E5" w:rsidRDefault="006807E5" w:rsidP="00D61DD6">
      <w:pPr>
        <w:spacing w:before="120"/>
        <w:rPr>
          <w:rFonts w:ascii="Arial" w:eastAsia="Times New Roman" w:hAnsi="Arial" w:cs="Arial"/>
          <w:color w:val="000000"/>
          <w:lang w:eastAsia="en-AU"/>
        </w:rPr>
      </w:pPr>
      <w:r w:rsidRPr="006807E5">
        <w:rPr>
          <w:rFonts w:ascii="Arial" w:eastAsia="Times New Roman" w:hAnsi="Arial" w:cs="Arial"/>
          <w:color w:val="000000"/>
          <w:lang w:eastAsia="en-AU"/>
        </w:rPr>
        <w:t xml:space="preserve">The service demonstrated that appropriate action is taken in response to complaints and an open disclosure process is used when things go wrong. While not all consumer/representatives interviewed agreed that there was a prompt response to complaints, they generally agreed that the necessary action was taken, and open disclosure has been used. Management stated that any improvements required were noted in the continuous improvement plan. The Assessment Team viewed the continuous improvement plan and policies and procedures related to open disclosure. </w:t>
      </w:r>
    </w:p>
    <w:p w14:paraId="2C42DDB3" w14:textId="2050E7E0" w:rsidR="009467A0" w:rsidRPr="009467A0" w:rsidRDefault="009467A0" w:rsidP="00D61DD6">
      <w:pPr>
        <w:spacing w:before="120"/>
        <w:rPr>
          <w:rFonts w:ascii="Arial" w:eastAsia="Times New Roman" w:hAnsi="Arial" w:cs="Arial"/>
          <w:color w:val="000000"/>
          <w:lang w:eastAsia="en-AU"/>
        </w:rPr>
      </w:pPr>
      <w:r w:rsidRPr="009467A0">
        <w:rPr>
          <w:rFonts w:ascii="Arial" w:eastAsia="Times New Roman" w:hAnsi="Arial" w:cs="Arial"/>
          <w:color w:val="000000"/>
          <w:lang w:eastAsia="en-AU"/>
        </w:rPr>
        <w:t xml:space="preserve">The service demonstrated that the complaints and feedback are used to continually improve the quality of care and services. Consumers/representatives are satisfied the service listens to and acts upon their complaints and feedback. Staff confirmed that they often get feedback from consumers during the supply of care and services, which is forwarded to management. Management confirmed that all complaints and feedback are documented into a report and </w:t>
      </w:r>
      <w:r w:rsidRPr="009467A0">
        <w:rPr>
          <w:rFonts w:ascii="Arial" w:eastAsia="Times New Roman" w:hAnsi="Arial" w:cs="Arial"/>
          <w:color w:val="000000"/>
          <w:lang w:eastAsia="en-AU"/>
        </w:rPr>
        <w:lastRenderedPageBreak/>
        <w:t xml:space="preserve">presented to the Board. A review of monthly staff meeting notes demonstrated that feedback, complaints, and outcomes are discussed. </w:t>
      </w:r>
    </w:p>
    <w:p w14:paraId="533DBA1E" w14:textId="0ADD0636" w:rsidR="009467A0" w:rsidRPr="00F20D11" w:rsidRDefault="009467A0" w:rsidP="00D61DD6">
      <w:pPr>
        <w:spacing w:before="120"/>
        <w:rPr>
          <w:rFonts w:ascii="Arial" w:eastAsia="Times New Roman" w:hAnsi="Arial" w:cs="Arial"/>
          <w:color w:val="000000"/>
          <w:lang w:eastAsia="en-AU"/>
        </w:rPr>
      </w:pPr>
      <w:r>
        <w:rPr>
          <w:rFonts w:ascii="Arial" w:eastAsia="Times New Roman" w:hAnsi="Arial" w:cs="Arial"/>
          <w:color w:val="000000"/>
          <w:lang w:eastAsia="en-AU"/>
        </w:rPr>
        <w:t xml:space="preserve">The provider did not provide a response to the Assessment Team’s report. Having considered the information in the Assessment Team’s report I find </w:t>
      </w:r>
      <w:bookmarkStart w:id="7" w:name="_Hlk149844636"/>
      <w:r w:rsidR="00D4374E">
        <w:rPr>
          <w:rFonts w:ascii="Arial" w:eastAsia="Times New Roman" w:hAnsi="Arial" w:cs="Arial"/>
          <w:color w:val="000000"/>
          <w:lang w:eastAsia="en-AU"/>
        </w:rPr>
        <w:t>the</w:t>
      </w:r>
      <w:r w:rsidR="00DE083D">
        <w:rPr>
          <w:rFonts w:ascii="Arial" w:eastAsia="Times New Roman" w:hAnsi="Arial" w:cs="Arial"/>
          <w:color w:val="000000"/>
          <w:lang w:eastAsia="en-AU"/>
        </w:rPr>
        <w:t xml:space="preserve"> four</w:t>
      </w:r>
      <w:r w:rsidR="00D4374E">
        <w:rPr>
          <w:rFonts w:ascii="Arial" w:eastAsia="Times New Roman" w:hAnsi="Arial" w:cs="Arial"/>
          <w:color w:val="000000"/>
          <w:lang w:eastAsia="en-AU"/>
        </w:rPr>
        <w:t xml:space="preserve"> </w:t>
      </w:r>
      <w:r w:rsidR="009146DE">
        <w:rPr>
          <w:rFonts w:ascii="Arial" w:eastAsia="Times New Roman" w:hAnsi="Arial" w:cs="Arial"/>
          <w:color w:val="000000"/>
          <w:lang w:eastAsia="en-AU"/>
        </w:rPr>
        <w:t xml:space="preserve">Requirements in </w:t>
      </w:r>
      <w:bookmarkEnd w:id="7"/>
      <w:r w:rsidR="00A631EC">
        <w:rPr>
          <w:rFonts w:ascii="Arial" w:hAnsi="Arial" w:cs="Arial"/>
          <w:color w:val="auto"/>
        </w:rPr>
        <w:t xml:space="preserve">Standard </w:t>
      </w:r>
      <w:r>
        <w:rPr>
          <w:rFonts w:ascii="Arial" w:hAnsi="Arial" w:cs="Arial"/>
          <w:color w:val="auto"/>
        </w:rPr>
        <w:t>6 compliant.</w:t>
      </w:r>
    </w:p>
    <w:p w14:paraId="1C3FE2D6" w14:textId="77777777" w:rsidR="009467A0" w:rsidRPr="009467A0" w:rsidRDefault="009467A0" w:rsidP="00D61DD6">
      <w:pPr>
        <w:spacing w:after="160"/>
        <w:rPr>
          <w:rFonts w:ascii="Arial" w:eastAsia="Calibri" w:hAnsi="Arial" w:cs="Arial"/>
          <w:color w:val="000000"/>
          <w:szCs w:val="22"/>
        </w:rPr>
      </w:pPr>
      <w:r w:rsidRPr="009467A0">
        <w:rPr>
          <w:rFonts w:ascii="Arial" w:eastAsia="Calibri" w:hAnsi="Arial" w:cs="Arial"/>
          <w:color w:val="000000"/>
          <w:szCs w:val="22"/>
        </w:rPr>
        <w:br w:type="page"/>
      </w:r>
    </w:p>
    <w:p w14:paraId="0C1283EA" w14:textId="77777777" w:rsidR="003217D3" w:rsidRPr="003217D3" w:rsidRDefault="0046390B" w:rsidP="00D61DD6">
      <w:pPr>
        <w:pStyle w:val="Heading1"/>
        <w:spacing w:before="120" w:after="240" w:line="240" w:lineRule="auto"/>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458"/>
        <w:gridCol w:w="2127"/>
        <w:gridCol w:w="1835"/>
      </w:tblGrid>
      <w:tr w:rsidR="004F447D" w14:paraId="0C1283EE" w14:textId="77777777" w:rsidTr="004F44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0C1283EB" w14:textId="77777777" w:rsidR="003217D3" w:rsidRPr="003217D3" w:rsidRDefault="0046390B" w:rsidP="00D61DD6">
            <w:pPr>
              <w:spacing w:before="0"/>
              <w:rPr>
                <w:rFonts w:ascii="Arial" w:hAnsi="Arial" w:cs="Arial"/>
                <w:color w:val="FFFFFF" w:themeColor="background1"/>
              </w:rPr>
            </w:pPr>
            <w:r w:rsidRPr="003217D3">
              <w:rPr>
                <w:rFonts w:ascii="Arial" w:hAnsi="Arial" w:cs="Arial"/>
                <w:color w:val="FFFFFF" w:themeColor="background1"/>
              </w:rPr>
              <w:t>Human resources</w:t>
            </w:r>
          </w:p>
        </w:tc>
        <w:tc>
          <w:tcPr>
            <w:tcW w:w="2127" w:type="dxa"/>
          </w:tcPr>
          <w:p w14:paraId="0C1283EC" w14:textId="0EB79B08" w:rsidR="003217D3" w:rsidRPr="003217D3" w:rsidRDefault="0046390B" w:rsidP="00D61DD6">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Pr>
          <w:p w14:paraId="0C1283ED" w14:textId="77777777" w:rsidR="003217D3" w:rsidRPr="003217D3" w:rsidRDefault="0046390B" w:rsidP="00D61DD6">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F447D" w14:paraId="0C1283F3" w14:textId="77777777" w:rsidTr="004F447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1283EF" w14:textId="77777777" w:rsidR="003217D3" w:rsidRPr="00244176" w:rsidRDefault="0046390B" w:rsidP="00D61DD6">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458" w:type="dxa"/>
            <w:shd w:val="clear" w:color="auto" w:fill="auto"/>
            <w:vAlign w:val="top"/>
          </w:tcPr>
          <w:p w14:paraId="0C1283F0" w14:textId="77777777" w:rsidR="003217D3" w:rsidRPr="00244176" w:rsidRDefault="0046390B" w:rsidP="00D61DD6">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27" w:type="dxa"/>
            <w:shd w:val="clear" w:color="auto" w:fill="auto"/>
            <w:vAlign w:val="top"/>
          </w:tcPr>
          <w:p w14:paraId="0C1283F1" w14:textId="09E1BA1C" w:rsidR="003217D3" w:rsidRPr="00CC646C" w:rsidRDefault="00294AB7" w:rsidP="00D61DD6">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036569479C834683A60402CB3C09B7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3728A">
                  <w:rPr>
                    <w:rFonts w:ascii="Arial" w:hAnsi="Arial" w:cs="Arial"/>
                    <w:color w:val="auto"/>
                  </w:rPr>
                  <w:t>Compliant</w:t>
                </w:r>
              </w:sdtContent>
            </w:sdt>
            <w:r w:rsidR="0046390B" w:rsidRPr="00CC646C">
              <w:rPr>
                <w:rFonts w:ascii="Arial" w:hAnsi="Arial" w:cs="Arial"/>
                <w:color w:val="auto"/>
              </w:rPr>
              <w:t xml:space="preserve"> </w:t>
            </w:r>
          </w:p>
        </w:tc>
        <w:tc>
          <w:tcPr>
            <w:tcW w:w="1835" w:type="dxa"/>
            <w:shd w:val="clear" w:color="auto" w:fill="auto"/>
            <w:vAlign w:val="top"/>
          </w:tcPr>
          <w:p w14:paraId="0C1283F2" w14:textId="30875FDF" w:rsidR="003217D3" w:rsidRPr="00CC646C" w:rsidRDefault="00294AB7" w:rsidP="00D61DD6">
            <w:pPr>
              <w:spacing w:before="0"/>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078E1A7E273B4245921A1B32DC190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3728A">
                  <w:rPr>
                    <w:rFonts w:ascii="Arial" w:hAnsi="Arial" w:cs="Arial"/>
                    <w:color w:val="auto"/>
                  </w:rPr>
                  <w:t>Compliant</w:t>
                </w:r>
              </w:sdtContent>
            </w:sdt>
            <w:r w:rsidR="0046390B" w:rsidRPr="00CC646C">
              <w:rPr>
                <w:rFonts w:ascii="Arial" w:hAnsi="Arial" w:cs="Arial"/>
                <w:color w:val="auto"/>
              </w:rPr>
              <w:t xml:space="preserve"> </w:t>
            </w:r>
          </w:p>
        </w:tc>
      </w:tr>
      <w:tr w:rsidR="004F447D" w14:paraId="0C1283F8" w14:textId="77777777" w:rsidTr="004F4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1283F4" w14:textId="77777777" w:rsidR="003217D3" w:rsidRPr="00244176" w:rsidRDefault="0046390B" w:rsidP="00D61DD6">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458" w:type="dxa"/>
            <w:shd w:val="clear" w:color="auto" w:fill="auto"/>
            <w:vAlign w:val="top"/>
          </w:tcPr>
          <w:p w14:paraId="0C1283F5" w14:textId="77777777" w:rsidR="003217D3" w:rsidRPr="00244176" w:rsidRDefault="0046390B" w:rsidP="00D61DD6">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127" w:type="dxa"/>
            <w:shd w:val="clear" w:color="auto" w:fill="auto"/>
            <w:vAlign w:val="top"/>
          </w:tcPr>
          <w:p w14:paraId="0C1283F6" w14:textId="23606F9F" w:rsidR="003217D3" w:rsidRPr="00CC646C" w:rsidRDefault="00294AB7" w:rsidP="00D61DD6">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3B4DFE15B90B48E8B014491D969884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3728A">
                  <w:rPr>
                    <w:rFonts w:ascii="Arial" w:hAnsi="Arial" w:cs="Arial"/>
                    <w:color w:val="auto"/>
                  </w:rPr>
                  <w:t>Compliant</w:t>
                </w:r>
              </w:sdtContent>
            </w:sdt>
            <w:r w:rsidR="0046390B" w:rsidRPr="00CC646C">
              <w:rPr>
                <w:rFonts w:ascii="Arial" w:hAnsi="Arial" w:cs="Arial"/>
                <w:color w:val="auto"/>
              </w:rPr>
              <w:t xml:space="preserve"> </w:t>
            </w:r>
          </w:p>
        </w:tc>
        <w:tc>
          <w:tcPr>
            <w:tcW w:w="1835" w:type="dxa"/>
            <w:shd w:val="clear" w:color="auto" w:fill="auto"/>
            <w:vAlign w:val="top"/>
          </w:tcPr>
          <w:p w14:paraId="0C1283F7" w14:textId="4452F572" w:rsidR="003217D3" w:rsidRPr="00CC646C" w:rsidRDefault="00294AB7" w:rsidP="00D61DD6">
            <w:pPr>
              <w:spacing w:before="0"/>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276E4EE869F04AA783E4C5B721ABD3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3728A">
                  <w:rPr>
                    <w:rFonts w:ascii="Arial" w:hAnsi="Arial" w:cs="Arial"/>
                    <w:color w:val="auto"/>
                  </w:rPr>
                  <w:t>Compliant</w:t>
                </w:r>
              </w:sdtContent>
            </w:sdt>
            <w:r w:rsidR="0046390B" w:rsidRPr="00CC646C">
              <w:rPr>
                <w:rFonts w:ascii="Arial" w:hAnsi="Arial" w:cs="Arial"/>
                <w:color w:val="auto"/>
              </w:rPr>
              <w:t xml:space="preserve"> </w:t>
            </w:r>
          </w:p>
        </w:tc>
      </w:tr>
      <w:tr w:rsidR="004F447D" w14:paraId="0C1283FD" w14:textId="77777777" w:rsidTr="004F447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1283F9" w14:textId="77777777" w:rsidR="003217D3" w:rsidRPr="00244176" w:rsidRDefault="0046390B" w:rsidP="00D61DD6">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458" w:type="dxa"/>
            <w:shd w:val="clear" w:color="auto" w:fill="auto"/>
            <w:vAlign w:val="top"/>
          </w:tcPr>
          <w:p w14:paraId="0C1283FA" w14:textId="77777777" w:rsidR="003217D3" w:rsidRPr="00244176" w:rsidRDefault="0046390B" w:rsidP="00D61DD6">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127" w:type="dxa"/>
            <w:shd w:val="clear" w:color="auto" w:fill="auto"/>
            <w:vAlign w:val="top"/>
          </w:tcPr>
          <w:p w14:paraId="0C1283FB" w14:textId="16FD8D92" w:rsidR="003217D3" w:rsidRPr="00CC646C" w:rsidRDefault="00294AB7" w:rsidP="00D61DD6">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211C1EE358BF45C0B61529E2B2B95A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3728A">
                  <w:rPr>
                    <w:rFonts w:ascii="Arial" w:hAnsi="Arial" w:cs="Arial"/>
                    <w:color w:val="auto"/>
                  </w:rPr>
                  <w:t>Compliant</w:t>
                </w:r>
              </w:sdtContent>
            </w:sdt>
            <w:r w:rsidR="0046390B" w:rsidRPr="00CC646C">
              <w:rPr>
                <w:rFonts w:ascii="Arial" w:hAnsi="Arial" w:cs="Arial"/>
                <w:color w:val="auto"/>
              </w:rPr>
              <w:t xml:space="preserve"> </w:t>
            </w:r>
          </w:p>
        </w:tc>
        <w:tc>
          <w:tcPr>
            <w:tcW w:w="1835" w:type="dxa"/>
            <w:shd w:val="clear" w:color="auto" w:fill="auto"/>
            <w:vAlign w:val="top"/>
          </w:tcPr>
          <w:p w14:paraId="0C1283FC" w14:textId="0B64A0A7" w:rsidR="003217D3" w:rsidRPr="00CC646C" w:rsidRDefault="00294AB7" w:rsidP="00D61DD6">
            <w:pPr>
              <w:spacing w:before="0"/>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6462007ED0DC4A1D9F4496577E8345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3728A">
                  <w:rPr>
                    <w:rFonts w:ascii="Arial" w:hAnsi="Arial" w:cs="Arial"/>
                    <w:color w:val="auto"/>
                  </w:rPr>
                  <w:t>Compliant</w:t>
                </w:r>
              </w:sdtContent>
            </w:sdt>
            <w:r w:rsidR="0046390B" w:rsidRPr="00CC646C">
              <w:rPr>
                <w:rFonts w:ascii="Arial" w:hAnsi="Arial" w:cs="Arial"/>
                <w:color w:val="auto"/>
              </w:rPr>
              <w:t xml:space="preserve"> </w:t>
            </w:r>
          </w:p>
        </w:tc>
      </w:tr>
      <w:tr w:rsidR="004F447D" w14:paraId="0C128402" w14:textId="77777777" w:rsidTr="004F4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1283FE" w14:textId="77777777" w:rsidR="003217D3" w:rsidRPr="00244176" w:rsidRDefault="0046390B" w:rsidP="00D61DD6">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458" w:type="dxa"/>
            <w:shd w:val="clear" w:color="auto" w:fill="auto"/>
            <w:vAlign w:val="top"/>
          </w:tcPr>
          <w:p w14:paraId="0C1283FF" w14:textId="77777777" w:rsidR="003217D3" w:rsidRPr="00244176" w:rsidRDefault="0046390B" w:rsidP="00D61DD6">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127" w:type="dxa"/>
            <w:shd w:val="clear" w:color="auto" w:fill="auto"/>
            <w:vAlign w:val="top"/>
          </w:tcPr>
          <w:p w14:paraId="0C128400" w14:textId="2DD7EB5D" w:rsidR="003217D3" w:rsidRPr="00CC646C" w:rsidRDefault="00294AB7" w:rsidP="00D61DD6">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1539CED2D4034B8B8DF632259754B6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3728A">
                  <w:rPr>
                    <w:rFonts w:ascii="Arial" w:hAnsi="Arial" w:cs="Arial"/>
                    <w:color w:val="auto"/>
                  </w:rPr>
                  <w:t>Compliant</w:t>
                </w:r>
              </w:sdtContent>
            </w:sdt>
            <w:r w:rsidR="0046390B" w:rsidRPr="00CC646C">
              <w:rPr>
                <w:rFonts w:ascii="Arial" w:hAnsi="Arial" w:cs="Arial"/>
                <w:color w:val="auto"/>
              </w:rPr>
              <w:t xml:space="preserve"> </w:t>
            </w:r>
          </w:p>
        </w:tc>
        <w:tc>
          <w:tcPr>
            <w:tcW w:w="1835" w:type="dxa"/>
            <w:shd w:val="clear" w:color="auto" w:fill="auto"/>
            <w:vAlign w:val="top"/>
          </w:tcPr>
          <w:p w14:paraId="0C128401" w14:textId="29017C34" w:rsidR="003217D3" w:rsidRPr="00CC646C" w:rsidRDefault="00294AB7" w:rsidP="00D61DD6">
            <w:pPr>
              <w:spacing w:before="0"/>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0DD3BE5D4E3940D99054FDB8CD38DD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3728A">
                  <w:rPr>
                    <w:rFonts w:ascii="Arial" w:hAnsi="Arial" w:cs="Arial"/>
                    <w:color w:val="auto"/>
                  </w:rPr>
                  <w:t>Compliant</w:t>
                </w:r>
              </w:sdtContent>
            </w:sdt>
            <w:r w:rsidR="0046390B" w:rsidRPr="00CC646C">
              <w:rPr>
                <w:rFonts w:ascii="Arial" w:hAnsi="Arial" w:cs="Arial"/>
                <w:color w:val="auto"/>
              </w:rPr>
              <w:t xml:space="preserve"> </w:t>
            </w:r>
          </w:p>
        </w:tc>
      </w:tr>
      <w:tr w:rsidR="004F447D" w14:paraId="0C128407" w14:textId="77777777" w:rsidTr="004F447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128403" w14:textId="77777777" w:rsidR="003217D3" w:rsidRPr="00244176" w:rsidRDefault="0046390B" w:rsidP="00D61DD6">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458" w:type="dxa"/>
            <w:shd w:val="clear" w:color="auto" w:fill="auto"/>
            <w:vAlign w:val="top"/>
          </w:tcPr>
          <w:p w14:paraId="0C128404" w14:textId="77777777" w:rsidR="003217D3" w:rsidRPr="00244176" w:rsidRDefault="0046390B" w:rsidP="00D61DD6">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7" w:type="dxa"/>
            <w:shd w:val="clear" w:color="auto" w:fill="auto"/>
            <w:vAlign w:val="top"/>
          </w:tcPr>
          <w:p w14:paraId="0C128405" w14:textId="508BA98B" w:rsidR="003217D3" w:rsidRPr="00CC646C" w:rsidRDefault="00294AB7" w:rsidP="00D61DD6">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7F662A20EB1C49CEB20BF4FA3B8659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3728A">
                  <w:rPr>
                    <w:rFonts w:ascii="Arial" w:hAnsi="Arial" w:cs="Arial"/>
                    <w:color w:val="auto"/>
                  </w:rPr>
                  <w:t>Compliant</w:t>
                </w:r>
              </w:sdtContent>
            </w:sdt>
            <w:r w:rsidR="0046390B" w:rsidRPr="00CC646C">
              <w:rPr>
                <w:rFonts w:ascii="Arial" w:hAnsi="Arial" w:cs="Arial"/>
                <w:color w:val="auto"/>
              </w:rPr>
              <w:t xml:space="preserve"> </w:t>
            </w:r>
          </w:p>
        </w:tc>
        <w:tc>
          <w:tcPr>
            <w:tcW w:w="1835" w:type="dxa"/>
            <w:shd w:val="clear" w:color="auto" w:fill="auto"/>
            <w:vAlign w:val="top"/>
          </w:tcPr>
          <w:p w14:paraId="0C128406" w14:textId="6A091435" w:rsidR="003217D3" w:rsidRPr="00CC646C" w:rsidRDefault="00294AB7" w:rsidP="00D61DD6">
            <w:pPr>
              <w:spacing w:before="0"/>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450D3E19ECE74540BB8490A3665C20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3728A">
                  <w:rPr>
                    <w:rFonts w:ascii="Arial" w:hAnsi="Arial" w:cs="Arial"/>
                    <w:color w:val="auto"/>
                  </w:rPr>
                  <w:t>Compliant</w:t>
                </w:r>
              </w:sdtContent>
            </w:sdt>
            <w:r w:rsidR="0046390B" w:rsidRPr="00CC646C">
              <w:rPr>
                <w:rFonts w:ascii="Arial" w:hAnsi="Arial" w:cs="Arial"/>
                <w:color w:val="auto"/>
              </w:rPr>
              <w:t xml:space="preserve"> </w:t>
            </w:r>
          </w:p>
        </w:tc>
      </w:tr>
    </w:tbl>
    <w:p w14:paraId="0C128408" w14:textId="77777777" w:rsidR="002F49A8" w:rsidRDefault="0046390B" w:rsidP="00D61DD6">
      <w:pPr>
        <w:pStyle w:val="Heading20"/>
        <w:spacing w:line="240" w:lineRule="auto"/>
      </w:pPr>
      <w:r w:rsidRPr="00A36AA9">
        <w:t>Findings</w:t>
      </w:r>
    </w:p>
    <w:p w14:paraId="3A81CD95" w14:textId="7DDC2F40" w:rsidR="00E440B5" w:rsidRPr="00E440B5" w:rsidRDefault="00E440B5" w:rsidP="00D61DD6">
      <w:pPr>
        <w:spacing w:before="120"/>
        <w:rPr>
          <w:rFonts w:ascii="Arial" w:eastAsia="Times New Roman" w:hAnsi="Arial" w:cs="Arial"/>
          <w:b/>
          <w:bCs/>
          <w:color w:val="000000"/>
          <w:lang w:eastAsia="en-AU"/>
        </w:rPr>
      </w:pPr>
      <w:r w:rsidRPr="00E440B5">
        <w:rPr>
          <w:rFonts w:ascii="Arial" w:eastAsia="Times New Roman" w:hAnsi="Arial" w:cs="Arial"/>
          <w:color w:val="000000"/>
          <w:lang w:eastAsia="en-AU"/>
        </w:rPr>
        <w:t>The service demonstrated that the workforce is planned to be able to deliver safe quality care and services. All consumers/representatives interviewed are generally satisfied with the provision and consistency of staff, and stated in various ways that support workers were generally punctual</w:t>
      </w:r>
      <w:r w:rsidR="007412DD">
        <w:rPr>
          <w:rFonts w:ascii="Arial" w:eastAsia="Times New Roman" w:hAnsi="Arial" w:cs="Arial"/>
          <w:color w:val="000000"/>
          <w:lang w:eastAsia="en-AU"/>
        </w:rPr>
        <w:t xml:space="preserve"> </w:t>
      </w:r>
      <w:r w:rsidRPr="00E440B5">
        <w:rPr>
          <w:rFonts w:ascii="Arial" w:eastAsia="Times New Roman" w:hAnsi="Arial" w:cs="Arial"/>
          <w:color w:val="000000"/>
          <w:lang w:eastAsia="en-AU"/>
        </w:rPr>
        <w:t>and would ring if there are arrival delays. Management has a system to monitor the number of and reasons for unfilled shifts. The service has brokerage arrangements in place to add capacity to their workforce if required.</w:t>
      </w:r>
    </w:p>
    <w:p w14:paraId="6C55CE7F" w14:textId="3386F22D" w:rsidR="00CD4700" w:rsidRDefault="009E6B6A" w:rsidP="00D61DD6">
      <w:pPr>
        <w:spacing w:before="120"/>
        <w:rPr>
          <w:rFonts w:ascii="Arial" w:eastAsia="Times New Roman" w:hAnsi="Arial" w:cs="Arial"/>
          <w:color w:val="000000"/>
          <w:lang w:eastAsia="en-AU"/>
        </w:rPr>
      </w:pPr>
      <w:r w:rsidRPr="009E6B6A">
        <w:rPr>
          <w:rFonts w:ascii="Arial" w:eastAsia="Times New Roman" w:hAnsi="Arial" w:cs="Arial"/>
          <w:color w:val="000000"/>
          <w:lang w:eastAsia="en-AU"/>
        </w:rPr>
        <w:t>The service demonstrated that workforce interactions with consumers were kind caring and respectful of each consumers identity, race, and diversity. Consumer/representatives stated that the staff are kin</w:t>
      </w:r>
      <w:r w:rsidR="00CB4F62">
        <w:rPr>
          <w:rFonts w:ascii="Arial" w:eastAsia="Times New Roman" w:hAnsi="Arial" w:cs="Arial"/>
          <w:color w:val="000000"/>
          <w:lang w:eastAsia="en-AU"/>
        </w:rPr>
        <w:t xml:space="preserve">d, </w:t>
      </w:r>
      <w:r w:rsidRPr="009E6B6A">
        <w:rPr>
          <w:rFonts w:ascii="Arial" w:eastAsia="Times New Roman" w:hAnsi="Arial" w:cs="Arial"/>
          <w:color w:val="000000"/>
          <w:lang w:eastAsia="en-AU"/>
        </w:rPr>
        <w:t>caring</w:t>
      </w:r>
      <w:r w:rsidR="00CB4F62">
        <w:rPr>
          <w:rFonts w:ascii="Arial" w:eastAsia="Times New Roman" w:hAnsi="Arial" w:cs="Arial"/>
          <w:color w:val="000000"/>
          <w:lang w:eastAsia="en-AU"/>
        </w:rPr>
        <w:t xml:space="preserve"> </w:t>
      </w:r>
      <w:r w:rsidRPr="009E6B6A">
        <w:rPr>
          <w:rFonts w:ascii="Arial" w:eastAsia="Times New Roman" w:hAnsi="Arial" w:cs="Arial"/>
          <w:color w:val="000000"/>
          <w:lang w:eastAsia="en-AU"/>
        </w:rPr>
        <w:t>and treat the consumers with respect. Staff including support workers and case managers discussed ways how they ensure safe and respectful care and services for consumers.</w:t>
      </w:r>
    </w:p>
    <w:p w14:paraId="7E52ED14" w14:textId="5C5B9242" w:rsidR="007104FD" w:rsidRPr="007104FD" w:rsidRDefault="007104FD" w:rsidP="00D61DD6">
      <w:pPr>
        <w:spacing w:before="120"/>
        <w:rPr>
          <w:rFonts w:ascii="Arial" w:eastAsia="Times New Roman" w:hAnsi="Arial" w:cs="Arial"/>
          <w:color w:val="000000"/>
          <w:lang w:eastAsia="en-AU"/>
        </w:rPr>
      </w:pPr>
      <w:r w:rsidRPr="007104FD">
        <w:rPr>
          <w:rFonts w:ascii="Arial" w:eastAsia="Times New Roman" w:hAnsi="Arial" w:cs="Arial"/>
          <w:color w:val="000000"/>
          <w:lang w:eastAsia="en-AU"/>
        </w:rPr>
        <w:t>The service demonstrated processes to ensure the current workforce is competent and have the qualifications and knowledge to effectively perform their roles. Consumers and representatives confirmed in general that support workers</w:t>
      </w:r>
      <w:r w:rsidR="00CD4700">
        <w:rPr>
          <w:rFonts w:ascii="Arial" w:eastAsia="Times New Roman" w:hAnsi="Arial" w:cs="Arial"/>
          <w:color w:val="000000"/>
          <w:lang w:eastAsia="en-AU"/>
        </w:rPr>
        <w:t>,</w:t>
      </w:r>
      <w:r w:rsidRPr="007104FD">
        <w:rPr>
          <w:rFonts w:ascii="Arial" w:eastAsia="Times New Roman" w:hAnsi="Arial" w:cs="Arial"/>
          <w:color w:val="000000"/>
          <w:lang w:eastAsia="en-AU"/>
        </w:rPr>
        <w:t xml:space="preserve"> including sub-contracted support workers</w:t>
      </w:r>
      <w:r w:rsidR="00CD4700">
        <w:rPr>
          <w:rFonts w:ascii="Arial" w:eastAsia="Times New Roman" w:hAnsi="Arial" w:cs="Arial"/>
          <w:color w:val="000000"/>
          <w:lang w:eastAsia="en-AU"/>
        </w:rPr>
        <w:t>,</w:t>
      </w:r>
      <w:r w:rsidRPr="007104FD">
        <w:rPr>
          <w:rFonts w:ascii="Arial" w:eastAsia="Times New Roman" w:hAnsi="Arial" w:cs="Arial"/>
          <w:color w:val="000000"/>
          <w:lang w:eastAsia="en-AU"/>
        </w:rPr>
        <w:t xml:space="preserve"> are competent when they are delivering services. Support workers interviewed said they are open to feedback from consumers about their competency. The organisation has a workforce management framework and training processes to ensure a competent, knowledgeable, and qualified workforce. The service monitors staff qualifications and uses information from feedback, incident management, and other review and monitoring tools to identify deficits in staff knowledge.</w:t>
      </w:r>
    </w:p>
    <w:p w14:paraId="4BBB4C68" w14:textId="66D4B39B" w:rsidR="00FF7C28" w:rsidRPr="00FF7C28" w:rsidRDefault="00FF7C28" w:rsidP="00D61DD6">
      <w:pPr>
        <w:spacing w:before="120"/>
        <w:rPr>
          <w:rFonts w:ascii="Arial" w:eastAsia="Times New Roman" w:hAnsi="Arial" w:cs="Arial"/>
          <w:color w:val="000000"/>
          <w:lang w:eastAsia="en-AU"/>
        </w:rPr>
      </w:pPr>
      <w:r w:rsidRPr="00FF7C28">
        <w:rPr>
          <w:rFonts w:ascii="Arial" w:eastAsia="Times New Roman" w:hAnsi="Arial" w:cs="Arial"/>
          <w:color w:val="000000"/>
          <w:lang w:eastAsia="en-AU"/>
        </w:rPr>
        <w:t xml:space="preserve">The service demonstrated that the workforce is trained, equipped and supported to deliver the outcomes required. Most consumers/representatives interviewed expressed in various ways </w:t>
      </w:r>
      <w:r w:rsidRPr="00FF7C28">
        <w:rPr>
          <w:rFonts w:ascii="Arial" w:eastAsia="Times New Roman" w:hAnsi="Arial" w:cs="Arial"/>
          <w:color w:val="000000"/>
          <w:lang w:eastAsia="en-AU"/>
        </w:rPr>
        <w:lastRenderedPageBreak/>
        <w:t>their confidence in the ability of staff to deliver quality care and services. Staff interviewed were positive with the support the service provides to equip them to carry out their roles. This includes orientation, providing monitoring and feedback, and confirmation they participated in mandatory training requirements. The organisation has a training framework to ensure the provision of a competent workforce.</w:t>
      </w:r>
    </w:p>
    <w:p w14:paraId="31FCFFDA" w14:textId="1422F7E0" w:rsidR="005646EA" w:rsidRPr="005646EA" w:rsidRDefault="005646EA" w:rsidP="00D61DD6">
      <w:pPr>
        <w:spacing w:before="120"/>
        <w:rPr>
          <w:rFonts w:ascii="Arial" w:eastAsia="Times New Roman" w:hAnsi="Arial" w:cs="Arial"/>
          <w:color w:val="000000"/>
          <w:lang w:eastAsia="en-AU"/>
        </w:rPr>
      </w:pPr>
      <w:r w:rsidRPr="005646EA">
        <w:rPr>
          <w:rFonts w:ascii="Arial" w:eastAsia="Times New Roman" w:hAnsi="Arial" w:cs="Arial"/>
          <w:color w:val="000000"/>
          <w:lang w:eastAsia="en-AU"/>
        </w:rPr>
        <w:t>The service demonstrated the regular assessment, monitoring and review of the performance of each member of the workforce. Consumers /representatives interviewed expressed in various ways that they were satisfied with staff performance. While staff confirmed that they have monthly one-on-one conversations with managers, there is no annual performance review. Management confirmed that annual performance reviews for all staff currently is not undertaken, however it is under review and would be implemented as per continuous improvement plan. Established systems for review and monitoring of staff performance include</w:t>
      </w:r>
      <w:r w:rsidR="00041605" w:rsidRPr="00041605">
        <w:rPr>
          <w:rFonts w:ascii="Arial" w:eastAsia="Times New Roman" w:hAnsi="Arial" w:cs="Arial"/>
          <w:color w:val="000000"/>
          <w:lang w:eastAsia="en-AU"/>
        </w:rPr>
        <w:t xml:space="preserve"> </w:t>
      </w:r>
      <w:r w:rsidR="00041605">
        <w:rPr>
          <w:rFonts w:ascii="Arial" w:eastAsia="Times New Roman" w:hAnsi="Arial" w:cs="Arial"/>
          <w:color w:val="000000"/>
          <w:lang w:eastAsia="en-AU"/>
        </w:rPr>
        <w:t xml:space="preserve">a </w:t>
      </w:r>
      <w:r w:rsidR="00041605" w:rsidRPr="005646EA">
        <w:rPr>
          <w:rFonts w:ascii="Arial" w:eastAsia="Times New Roman" w:hAnsi="Arial" w:cs="Arial"/>
          <w:color w:val="000000"/>
          <w:lang w:eastAsia="en-AU"/>
        </w:rPr>
        <w:t>six-month probationary period for all staff employed by the service</w:t>
      </w:r>
      <w:r w:rsidR="002B6519">
        <w:rPr>
          <w:rFonts w:ascii="Arial" w:eastAsia="Times New Roman" w:hAnsi="Arial" w:cs="Arial"/>
          <w:color w:val="000000"/>
          <w:lang w:eastAsia="en-AU"/>
        </w:rPr>
        <w:t>,</w:t>
      </w:r>
      <w:r w:rsidR="00041605">
        <w:rPr>
          <w:rFonts w:ascii="Arial" w:eastAsia="Times New Roman" w:hAnsi="Arial" w:cs="Arial"/>
          <w:color w:val="000000"/>
          <w:lang w:eastAsia="en-AU"/>
        </w:rPr>
        <w:t xml:space="preserve"> </w:t>
      </w:r>
      <w:r w:rsidR="00FB16C8">
        <w:rPr>
          <w:rFonts w:ascii="Arial" w:eastAsia="Times New Roman" w:hAnsi="Arial" w:cs="Arial"/>
          <w:color w:val="000000"/>
          <w:lang w:eastAsia="en-AU"/>
        </w:rPr>
        <w:t xml:space="preserve">and </w:t>
      </w:r>
      <w:r w:rsidR="00E06CC6">
        <w:rPr>
          <w:rFonts w:ascii="Arial" w:eastAsia="Times New Roman" w:hAnsi="Arial" w:cs="Arial"/>
          <w:color w:val="000000"/>
          <w:lang w:eastAsia="en-AU"/>
        </w:rPr>
        <w:t>con</w:t>
      </w:r>
      <w:r w:rsidR="00B03B0E">
        <w:rPr>
          <w:rFonts w:ascii="Arial" w:eastAsia="Times New Roman" w:hAnsi="Arial" w:cs="Arial"/>
          <w:color w:val="000000"/>
          <w:lang w:eastAsia="en-AU"/>
        </w:rPr>
        <w:t>s</w:t>
      </w:r>
      <w:r w:rsidR="00E06CC6">
        <w:rPr>
          <w:rFonts w:ascii="Arial" w:eastAsia="Times New Roman" w:hAnsi="Arial" w:cs="Arial"/>
          <w:color w:val="000000"/>
          <w:lang w:eastAsia="en-AU"/>
        </w:rPr>
        <w:t xml:space="preserve">ideration of </w:t>
      </w:r>
      <w:r w:rsidRPr="005646EA">
        <w:rPr>
          <w:rFonts w:ascii="Arial" w:eastAsia="Times New Roman" w:hAnsi="Arial" w:cs="Arial"/>
          <w:color w:val="000000"/>
          <w:lang w:eastAsia="en-AU"/>
        </w:rPr>
        <w:t xml:space="preserve">consumer feedback, complaints, incidents, and </w:t>
      </w:r>
      <w:r w:rsidR="00B03B0E">
        <w:rPr>
          <w:rFonts w:ascii="Arial" w:eastAsia="Times New Roman" w:hAnsi="Arial" w:cs="Arial"/>
          <w:color w:val="000000"/>
          <w:lang w:eastAsia="en-AU"/>
        </w:rPr>
        <w:t xml:space="preserve">any identified </w:t>
      </w:r>
      <w:r w:rsidRPr="005646EA">
        <w:rPr>
          <w:rFonts w:ascii="Arial" w:eastAsia="Times New Roman" w:hAnsi="Arial" w:cs="Arial"/>
          <w:color w:val="000000"/>
          <w:lang w:eastAsia="en-AU"/>
        </w:rPr>
        <w:t>performance</w:t>
      </w:r>
      <w:r w:rsidR="00BB72BE">
        <w:rPr>
          <w:rFonts w:ascii="Arial" w:eastAsia="Times New Roman" w:hAnsi="Arial" w:cs="Arial"/>
          <w:color w:val="000000"/>
          <w:lang w:eastAsia="en-AU"/>
        </w:rPr>
        <w:t xml:space="preserve"> issues</w:t>
      </w:r>
      <w:r w:rsidRPr="005646EA">
        <w:rPr>
          <w:rFonts w:ascii="Arial" w:eastAsia="Times New Roman" w:hAnsi="Arial" w:cs="Arial"/>
          <w:color w:val="000000"/>
          <w:lang w:eastAsia="en-AU"/>
        </w:rPr>
        <w:t>. The service has systems and processes to monitor and manage staff underperformance.</w:t>
      </w:r>
    </w:p>
    <w:p w14:paraId="59A73405" w14:textId="55CFE5F1" w:rsidR="009746CA" w:rsidRDefault="00F262D0" w:rsidP="00D61DD6">
      <w:pPr>
        <w:spacing w:before="120"/>
        <w:rPr>
          <w:rFonts w:ascii="Arial" w:hAnsi="Arial" w:cs="Arial"/>
          <w:color w:val="auto"/>
        </w:rPr>
      </w:pPr>
      <w:r>
        <w:rPr>
          <w:rFonts w:ascii="Arial" w:eastAsia="Times New Roman" w:hAnsi="Arial" w:cs="Arial"/>
          <w:color w:val="000000"/>
          <w:lang w:eastAsia="en-AU"/>
        </w:rPr>
        <w:t xml:space="preserve">The provider did not provide a response to the Assessment Team’s report. Having considered the information in the Assessment Team’s report I find </w:t>
      </w:r>
      <w:r w:rsidR="009746CA">
        <w:rPr>
          <w:rFonts w:ascii="Arial" w:eastAsia="Times New Roman" w:hAnsi="Arial" w:cs="Arial"/>
          <w:color w:val="000000"/>
          <w:lang w:eastAsia="en-AU"/>
        </w:rPr>
        <w:t xml:space="preserve">the </w:t>
      </w:r>
      <w:r w:rsidR="00FF03E6">
        <w:rPr>
          <w:rFonts w:ascii="Arial" w:eastAsia="Times New Roman" w:hAnsi="Arial" w:cs="Arial"/>
          <w:color w:val="000000"/>
          <w:lang w:eastAsia="en-AU"/>
        </w:rPr>
        <w:t xml:space="preserve">five </w:t>
      </w:r>
      <w:r w:rsidR="009746CA">
        <w:rPr>
          <w:rFonts w:ascii="Arial" w:eastAsia="Times New Roman" w:hAnsi="Arial" w:cs="Arial"/>
          <w:color w:val="000000"/>
          <w:lang w:eastAsia="en-AU"/>
        </w:rPr>
        <w:t xml:space="preserve">Requirements in </w:t>
      </w:r>
      <w:r w:rsidR="00E822D7">
        <w:rPr>
          <w:rFonts w:ascii="Arial" w:hAnsi="Arial" w:cs="Arial"/>
          <w:color w:val="auto"/>
        </w:rPr>
        <w:t>Standard</w:t>
      </w:r>
      <w:r w:rsidRPr="00996FAF">
        <w:rPr>
          <w:rFonts w:ascii="Arial" w:hAnsi="Arial" w:cs="Arial"/>
          <w:color w:val="auto"/>
        </w:rPr>
        <w:t xml:space="preserve"> </w:t>
      </w:r>
      <w:r>
        <w:rPr>
          <w:rFonts w:ascii="Arial" w:hAnsi="Arial" w:cs="Arial"/>
          <w:color w:val="auto"/>
        </w:rPr>
        <w:t>7</w:t>
      </w:r>
      <w:r w:rsidR="00E822D7">
        <w:rPr>
          <w:rFonts w:ascii="Arial" w:hAnsi="Arial" w:cs="Arial"/>
          <w:color w:val="auto"/>
        </w:rPr>
        <w:t xml:space="preserve"> </w:t>
      </w:r>
      <w:r w:rsidR="009746CA">
        <w:rPr>
          <w:rFonts w:ascii="Arial" w:hAnsi="Arial" w:cs="Arial"/>
          <w:color w:val="auto"/>
        </w:rPr>
        <w:t>compliant</w:t>
      </w:r>
      <w:r w:rsidR="00152A1C">
        <w:rPr>
          <w:rFonts w:ascii="Arial" w:hAnsi="Arial" w:cs="Arial"/>
          <w:color w:val="auto"/>
        </w:rPr>
        <w:t>.</w:t>
      </w:r>
    </w:p>
    <w:p w14:paraId="2D636528" w14:textId="4FF82489" w:rsidR="00F262D0" w:rsidRPr="00F262D0" w:rsidRDefault="009746CA" w:rsidP="00D61DD6">
      <w:pPr>
        <w:spacing w:after="160"/>
        <w:rPr>
          <w:rFonts w:ascii="Arial" w:hAnsi="Arial" w:cs="Arial"/>
          <w:color w:val="auto"/>
        </w:rPr>
      </w:pPr>
      <w:r>
        <w:rPr>
          <w:rFonts w:ascii="Arial" w:hAnsi="Arial" w:cs="Arial"/>
          <w:color w:val="auto"/>
        </w:rPr>
        <w:br w:type="page"/>
      </w:r>
    </w:p>
    <w:p w14:paraId="0C12840A" w14:textId="77777777" w:rsidR="00FC045E" w:rsidRPr="00A36AA9" w:rsidRDefault="0046390B" w:rsidP="00D61DD6">
      <w:pPr>
        <w:pStyle w:val="Heading1"/>
        <w:spacing w:before="120" w:after="240" w:line="240" w:lineRule="auto"/>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1"/>
        <w:gridCol w:w="1886"/>
        <w:gridCol w:w="1956"/>
      </w:tblGrid>
      <w:tr w:rsidR="004F447D" w14:paraId="0C12840E" w14:textId="77777777" w:rsidTr="004F44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0C12840B" w14:textId="77777777" w:rsidR="003217D3" w:rsidRPr="003217D3" w:rsidRDefault="0046390B" w:rsidP="00D61DD6">
            <w:pPr>
              <w:spacing w:before="0"/>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0C12840C" w14:textId="56D749E9" w:rsidR="003217D3" w:rsidRPr="003217D3" w:rsidRDefault="0046390B" w:rsidP="00D61DD6">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0C12840D" w14:textId="77777777" w:rsidR="003217D3" w:rsidRPr="003217D3" w:rsidRDefault="0046390B" w:rsidP="00D61DD6">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F447D" w14:paraId="0C128413" w14:textId="77777777" w:rsidTr="004F447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12840F" w14:textId="77777777" w:rsidR="003217D3" w:rsidRPr="00244176" w:rsidRDefault="0046390B" w:rsidP="00D61DD6">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0C128410" w14:textId="77777777" w:rsidR="003217D3" w:rsidRPr="00244176" w:rsidRDefault="0046390B" w:rsidP="00D61DD6">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0C128411" w14:textId="4C01F844" w:rsidR="003217D3" w:rsidRPr="00CC646C" w:rsidRDefault="00294AB7" w:rsidP="00D61DD6">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6784E27FE058414D9CD6D5C6350EE5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3728A">
                  <w:rPr>
                    <w:rFonts w:ascii="Arial" w:hAnsi="Arial" w:cs="Arial"/>
                    <w:color w:val="auto"/>
                  </w:rPr>
                  <w:t>Compliant</w:t>
                </w:r>
              </w:sdtContent>
            </w:sdt>
            <w:r w:rsidR="0046390B" w:rsidRPr="00CC646C">
              <w:rPr>
                <w:rFonts w:ascii="Arial" w:hAnsi="Arial" w:cs="Arial"/>
                <w:color w:val="auto"/>
              </w:rPr>
              <w:t xml:space="preserve"> </w:t>
            </w:r>
          </w:p>
        </w:tc>
        <w:tc>
          <w:tcPr>
            <w:tcW w:w="2000" w:type="dxa"/>
            <w:shd w:val="clear" w:color="auto" w:fill="auto"/>
            <w:vAlign w:val="top"/>
          </w:tcPr>
          <w:p w14:paraId="0C128412" w14:textId="073884D4" w:rsidR="003217D3" w:rsidRPr="00CC646C" w:rsidRDefault="00294AB7" w:rsidP="00D61DD6">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9BD9DE58C1B64A959C41D4D942878C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3728A">
                  <w:rPr>
                    <w:rFonts w:ascii="Arial" w:hAnsi="Arial" w:cs="Arial"/>
                    <w:color w:val="auto"/>
                  </w:rPr>
                  <w:t>Compliant</w:t>
                </w:r>
              </w:sdtContent>
            </w:sdt>
          </w:p>
        </w:tc>
      </w:tr>
      <w:tr w:rsidR="004F447D" w14:paraId="0C128418" w14:textId="77777777" w:rsidTr="004F4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128414" w14:textId="77777777" w:rsidR="003217D3" w:rsidRPr="00244176" w:rsidRDefault="0046390B" w:rsidP="00D61DD6">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0C128415" w14:textId="77777777" w:rsidR="003217D3" w:rsidRPr="00244176" w:rsidRDefault="0046390B" w:rsidP="00D61DD6">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25" w:type="dxa"/>
            <w:shd w:val="clear" w:color="auto" w:fill="auto"/>
            <w:vAlign w:val="top"/>
          </w:tcPr>
          <w:p w14:paraId="0C128416" w14:textId="74165002" w:rsidR="003217D3" w:rsidRPr="00CC646C" w:rsidRDefault="00294AB7" w:rsidP="00D61DD6">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4A0D8FD0043C478CAFC41FCC43A9A1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3728A">
                  <w:rPr>
                    <w:rFonts w:ascii="Arial" w:hAnsi="Arial" w:cs="Arial"/>
                    <w:color w:val="auto"/>
                  </w:rPr>
                  <w:t>Compliant</w:t>
                </w:r>
              </w:sdtContent>
            </w:sdt>
            <w:r w:rsidR="0046390B" w:rsidRPr="00CC646C">
              <w:rPr>
                <w:rFonts w:ascii="Arial" w:hAnsi="Arial" w:cs="Arial"/>
                <w:color w:val="auto"/>
              </w:rPr>
              <w:t xml:space="preserve"> </w:t>
            </w:r>
          </w:p>
        </w:tc>
        <w:tc>
          <w:tcPr>
            <w:tcW w:w="2000" w:type="dxa"/>
            <w:shd w:val="clear" w:color="auto" w:fill="auto"/>
            <w:vAlign w:val="top"/>
          </w:tcPr>
          <w:p w14:paraId="0C128417" w14:textId="32E1265A" w:rsidR="003217D3" w:rsidRPr="00CC646C" w:rsidRDefault="00294AB7" w:rsidP="00D61DD6">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569C321726EE42CB8D30385D555C0A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3728A">
                  <w:rPr>
                    <w:rFonts w:ascii="Arial" w:hAnsi="Arial" w:cs="Arial"/>
                    <w:color w:val="auto"/>
                  </w:rPr>
                  <w:t>Compliant</w:t>
                </w:r>
              </w:sdtContent>
            </w:sdt>
          </w:p>
        </w:tc>
      </w:tr>
      <w:tr w:rsidR="004F447D" w14:paraId="0C128423" w14:textId="77777777" w:rsidTr="004F447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128419" w14:textId="77777777" w:rsidR="003217D3" w:rsidRPr="00244176" w:rsidRDefault="0046390B" w:rsidP="00D61DD6">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0C12841A" w14:textId="77777777" w:rsidR="003217D3" w:rsidRPr="00244176" w:rsidRDefault="0046390B" w:rsidP="00D61DD6">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C12841B" w14:textId="77777777" w:rsidR="003217D3" w:rsidRPr="00244176" w:rsidRDefault="0046390B" w:rsidP="00D61DD6">
            <w:pPr>
              <w:numPr>
                <w:ilvl w:val="0"/>
                <w:numId w:val="18"/>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C12841C" w14:textId="77777777" w:rsidR="003217D3" w:rsidRPr="00244176" w:rsidRDefault="0046390B" w:rsidP="00D61DD6">
            <w:pPr>
              <w:numPr>
                <w:ilvl w:val="0"/>
                <w:numId w:val="18"/>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0C12841D" w14:textId="77777777" w:rsidR="003217D3" w:rsidRPr="00244176" w:rsidRDefault="0046390B" w:rsidP="00D61DD6">
            <w:pPr>
              <w:numPr>
                <w:ilvl w:val="0"/>
                <w:numId w:val="18"/>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0C12841E" w14:textId="77777777" w:rsidR="003217D3" w:rsidRPr="00244176" w:rsidRDefault="0046390B" w:rsidP="00D61DD6">
            <w:pPr>
              <w:numPr>
                <w:ilvl w:val="0"/>
                <w:numId w:val="18"/>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0C12841F" w14:textId="77777777" w:rsidR="003217D3" w:rsidRPr="00244176" w:rsidRDefault="0046390B" w:rsidP="00D61DD6">
            <w:pPr>
              <w:numPr>
                <w:ilvl w:val="0"/>
                <w:numId w:val="18"/>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C128420" w14:textId="77777777" w:rsidR="003217D3" w:rsidRPr="00244176" w:rsidRDefault="0046390B" w:rsidP="00D61DD6">
            <w:pPr>
              <w:numPr>
                <w:ilvl w:val="0"/>
                <w:numId w:val="18"/>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0C128421" w14:textId="5FBEEACC" w:rsidR="003217D3" w:rsidRPr="00CC646C" w:rsidRDefault="00294AB7" w:rsidP="00D61DD6">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917C9F914C3745F2A7BAEA72291ABE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3728A">
                  <w:rPr>
                    <w:rFonts w:ascii="Arial" w:hAnsi="Arial" w:cs="Arial"/>
                    <w:color w:val="auto"/>
                  </w:rPr>
                  <w:t>Compliant</w:t>
                </w:r>
              </w:sdtContent>
            </w:sdt>
            <w:r w:rsidR="0046390B" w:rsidRPr="00CC646C">
              <w:rPr>
                <w:rFonts w:ascii="Arial" w:hAnsi="Arial" w:cs="Arial"/>
                <w:color w:val="auto"/>
              </w:rPr>
              <w:t xml:space="preserve"> </w:t>
            </w:r>
          </w:p>
        </w:tc>
        <w:tc>
          <w:tcPr>
            <w:tcW w:w="2000" w:type="dxa"/>
            <w:shd w:val="clear" w:color="auto" w:fill="auto"/>
            <w:vAlign w:val="top"/>
          </w:tcPr>
          <w:p w14:paraId="0C128422" w14:textId="23A5F341" w:rsidR="003217D3" w:rsidRPr="00CC646C" w:rsidRDefault="00294AB7" w:rsidP="00D61DD6">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7884141A85864CA0A0FFD98BE97F0C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3728A">
                  <w:rPr>
                    <w:rFonts w:ascii="Arial" w:hAnsi="Arial" w:cs="Arial"/>
                    <w:color w:val="auto"/>
                  </w:rPr>
                  <w:t>Compliant</w:t>
                </w:r>
              </w:sdtContent>
            </w:sdt>
          </w:p>
        </w:tc>
      </w:tr>
      <w:tr w:rsidR="004F447D" w14:paraId="0C12842C" w14:textId="77777777" w:rsidTr="004F4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128424" w14:textId="77777777" w:rsidR="003217D3" w:rsidRPr="00244176" w:rsidRDefault="0046390B" w:rsidP="00D61DD6">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0C128425" w14:textId="77777777" w:rsidR="003217D3" w:rsidRPr="00244176" w:rsidRDefault="0046390B" w:rsidP="00D61DD6">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C128426" w14:textId="77777777" w:rsidR="003217D3" w:rsidRPr="00244176" w:rsidRDefault="0046390B" w:rsidP="00D61DD6">
            <w:pPr>
              <w:numPr>
                <w:ilvl w:val="0"/>
                <w:numId w:val="19"/>
              </w:numPr>
              <w:tabs>
                <w:tab w:val="right" w:pos="9026"/>
              </w:tabs>
              <w:spacing w:before="60" w:after="60"/>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0C128427" w14:textId="77777777" w:rsidR="003217D3" w:rsidRPr="00244176" w:rsidRDefault="0046390B" w:rsidP="00D61DD6">
            <w:pPr>
              <w:numPr>
                <w:ilvl w:val="0"/>
                <w:numId w:val="19"/>
              </w:numPr>
              <w:tabs>
                <w:tab w:val="right" w:pos="9026"/>
              </w:tabs>
              <w:spacing w:before="60" w:after="60"/>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0C128428" w14:textId="77777777" w:rsidR="003217D3" w:rsidRPr="00244176" w:rsidRDefault="0046390B" w:rsidP="00D61DD6">
            <w:pPr>
              <w:numPr>
                <w:ilvl w:val="0"/>
                <w:numId w:val="19"/>
              </w:numPr>
              <w:tabs>
                <w:tab w:val="right" w:pos="9026"/>
              </w:tabs>
              <w:spacing w:before="60" w:after="60"/>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C128429" w14:textId="77777777" w:rsidR="003217D3" w:rsidRPr="00244176" w:rsidRDefault="0046390B" w:rsidP="00D61DD6">
            <w:pPr>
              <w:numPr>
                <w:ilvl w:val="0"/>
                <w:numId w:val="19"/>
              </w:numPr>
              <w:tabs>
                <w:tab w:val="right" w:pos="9026"/>
              </w:tabs>
              <w:spacing w:before="60" w:after="60"/>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0C12842A" w14:textId="17090C83" w:rsidR="003217D3" w:rsidRPr="00CC646C" w:rsidRDefault="00294AB7" w:rsidP="00D61DD6">
            <w:pPr>
              <w:pStyle w:val="ListBullet"/>
              <w:numPr>
                <w:ilvl w:val="0"/>
                <w:numId w:val="0"/>
              </w:numPr>
              <w:spacing w:before="0" w:after="120"/>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EA45AA43792F432EA8DE1167FF3016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3728A">
                  <w:rPr>
                    <w:rFonts w:ascii="Arial" w:hAnsi="Arial" w:cs="Arial"/>
                    <w:color w:val="auto"/>
                  </w:rPr>
                  <w:t>Compliant</w:t>
                </w:r>
              </w:sdtContent>
            </w:sdt>
          </w:p>
        </w:tc>
        <w:tc>
          <w:tcPr>
            <w:tcW w:w="2000" w:type="dxa"/>
            <w:shd w:val="clear" w:color="auto" w:fill="auto"/>
            <w:vAlign w:val="top"/>
          </w:tcPr>
          <w:p w14:paraId="0C12842B" w14:textId="7AF26461" w:rsidR="003217D3" w:rsidRPr="00CC646C" w:rsidRDefault="00294AB7" w:rsidP="00D61DD6">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EC53E2F02EB34202A08EB9F3DDE54F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3728A">
                  <w:rPr>
                    <w:rFonts w:ascii="Arial" w:hAnsi="Arial" w:cs="Arial"/>
                    <w:color w:val="auto"/>
                  </w:rPr>
                  <w:t>Compliant</w:t>
                </w:r>
              </w:sdtContent>
            </w:sdt>
            <w:r w:rsidR="0046390B" w:rsidRPr="00CC646C">
              <w:rPr>
                <w:rFonts w:ascii="Arial" w:hAnsi="Arial" w:cs="Arial"/>
                <w:color w:val="auto"/>
              </w:rPr>
              <w:t xml:space="preserve"> </w:t>
            </w:r>
          </w:p>
        </w:tc>
      </w:tr>
      <w:tr w:rsidR="004F447D" w14:paraId="0C128434" w14:textId="77777777" w:rsidTr="004F447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12842D" w14:textId="77777777" w:rsidR="003217D3" w:rsidRPr="00244176" w:rsidRDefault="0046390B" w:rsidP="00D61DD6">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0C12842E" w14:textId="77777777" w:rsidR="003217D3" w:rsidRPr="00244176" w:rsidRDefault="0046390B" w:rsidP="00D61DD6">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C12842F" w14:textId="77777777" w:rsidR="003217D3" w:rsidRPr="00244176" w:rsidRDefault="0046390B" w:rsidP="00D61DD6">
            <w:pPr>
              <w:numPr>
                <w:ilvl w:val="0"/>
                <w:numId w:val="20"/>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0C128430" w14:textId="77777777" w:rsidR="003217D3" w:rsidRPr="00244176" w:rsidRDefault="0046390B" w:rsidP="00D61DD6">
            <w:pPr>
              <w:numPr>
                <w:ilvl w:val="0"/>
                <w:numId w:val="20"/>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0C128431" w14:textId="77777777" w:rsidR="003217D3" w:rsidRPr="00244176" w:rsidRDefault="0046390B" w:rsidP="00D61DD6">
            <w:pPr>
              <w:numPr>
                <w:ilvl w:val="0"/>
                <w:numId w:val="20"/>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0C128432" w14:textId="2065A326" w:rsidR="003217D3" w:rsidRPr="00CC646C" w:rsidRDefault="00294AB7" w:rsidP="00D61DD6">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66911567D520464E97ADD29956713A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3728A">
                  <w:rPr>
                    <w:rFonts w:ascii="Arial" w:hAnsi="Arial" w:cs="Arial"/>
                    <w:color w:val="auto"/>
                  </w:rPr>
                  <w:t>Compliant</w:t>
                </w:r>
              </w:sdtContent>
            </w:sdt>
          </w:p>
        </w:tc>
        <w:tc>
          <w:tcPr>
            <w:tcW w:w="2000" w:type="dxa"/>
            <w:shd w:val="clear" w:color="auto" w:fill="auto"/>
            <w:vAlign w:val="top"/>
          </w:tcPr>
          <w:p w14:paraId="0C128433" w14:textId="4332D8F5" w:rsidR="003217D3" w:rsidRPr="00CC646C" w:rsidRDefault="00294AB7" w:rsidP="00D61DD6">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28C34D1BC47645018E834F4BECB7C4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3728A">
                  <w:rPr>
                    <w:rFonts w:ascii="Arial" w:hAnsi="Arial" w:cs="Arial"/>
                    <w:color w:val="auto"/>
                  </w:rPr>
                  <w:t>Compliant</w:t>
                </w:r>
              </w:sdtContent>
            </w:sdt>
            <w:r w:rsidR="0046390B" w:rsidRPr="00CC646C">
              <w:rPr>
                <w:rFonts w:ascii="Arial" w:hAnsi="Arial" w:cs="Arial"/>
                <w:color w:val="auto"/>
              </w:rPr>
              <w:t xml:space="preserve"> </w:t>
            </w:r>
          </w:p>
        </w:tc>
      </w:tr>
    </w:tbl>
    <w:p w14:paraId="64A8E585" w14:textId="0F9E35A9" w:rsidR="001A7FE4" w:rsidRPr="001A7FE4" w:rsidRDefault="002060C7" w:rsidP="00D61DD6">
      <w:pPr>
        <w:spacing w:before="120"/>
        <w:rPr>
          <w:rFonts w:ascii="Arial" w:eastAsia="Times New Roman" w:hAnsi="Arial" w:cs="Arial"/>
          <w:b/>
          <w:bCs/>
          <w:color w:val="000000"/>
          <w:lang w:eastAsia="en-AU"/>
        </w:rPr>
      </w:pPr>
      <w:r w:rsidRPr="001A7FE4">
        <w:rPr>
          <w:rFonts w:ascii="Arial" w:eastAsia="Times New Roman" w:hAnsi="Arial" w:cs="Arial"/>
          <w:b/>
          <w:bCs/>
          <w:color w:val="000000"/>
          <w:lang w:eastAsia="en-AU"/>
        </w:rPr>
        <w:t>Finding</w:t>
      </w:r>
      <w:r w:rsidR="001A7FE4">
        <w:rPr>
          <w:rFonts w:ascii="Arial" w:eastAsia="Times New Roman" w:hAnsi="Arial" w:cs="Arial"/>
          <w:b/>
          <w:bCs/>
          <w:color w:val="000000"/>
          <w:lang w:eastAsia="en-AU"/>
        </w:rPr>
        <w:t>s</w:t>
      </w:r>
    </w:p>
    <w:p w14:paraId="1B66D2C4" w14:textId="317806C8" w:rsidR="001E52AA" w:rsidRPr="001E52AA" w:rsidRDefault="001E52AA" w:rsidP="00D61DD6">
      <w:pPr>
        <w:spacing w:before="120"/>
        <w:rPr>
          <w:rFonts w:ascii="Arial" w:eastAsia="Times New Roman" w:hAnsi="Arial" w:cs="Arial"/>
          <w:color w:val="000000"/>
          <w:lang w:eastAsia="en-AU"/>
        </w:rPr>
      </w:pPr>
      <w:r w:rsidRPr="001E52AA">
        <w:rPr>
          <w:rFonts w:ascii="Arial" w:eastAsia="Times New Roman" w:hAnsi="Arial" w:cs="Arial"/>
          <w:color w:val="000000"/>
          <w:lang w:eastAsia="en-AU"/>
        </w:rPr>
        <w:t xml:space="preserve">The service demonstrated they actively seek and support the involvement of consumers and representatives in the development, delivery, and evaluation of care and services. While consumers/representatives interviewed did not provide specific feedback related to this </w:t>
      </w:r>
      <w:r w:rsidRPr="001E52AA">
        <w:rPr>
          <w:rFonts w:ascii="Arial" w:eastAsia="Times New Roman" w:hAnsi="Arial" w:cs="Arial"/>
          <w:color w:val="000000"/>
          <w:lang w:eastAsia="en-AU"/>
        </w:rPr>
        <w:lastRenderedPageBreak/>
        <w:t>requirement</w:t>
      </w:r>
      <w:r w:rsidR="00993D2F">
        <w:rPr>
          <w:rFonts w:ascii="Arial" w:eastAsia="Times New Roman" w:hAnsi="Arial" w:cs="Arial"/>
          <w:color w:val="000000"/>
          <w:lang w:eastAsia="en-AU"/>
        </w:rPr>
        <w:t xml:space="preserve">, </w:t>
      </w:r>
      <w:r w:rsidRPr="001E52AA">
        <w:rPr>
          <w:rFonts w:ascii="Arial" w:eastAsia="Times New Roman" w:hAnsi="Arial" w:cs="Arial"/>
          <w:color w:val="000000"/>
          <w:lang w:eastAsia="en-AU"/>
        </w:rPr>
        <w:t xml:space="preserve">they were encouraged to provide feedback </w:t>
      </w:r>
      <w:r w:rsidR="005D07D1">
        <w:rPr>
          <w:rFonts w:ascii="Arial" w:eastAsia="Times New Roman" w:hAnsi="Arial" w:cs="Arial"/>
          <w:color w:val="000000"/>
          <w:lang w:eastAsia="en-AU"/>
        </w:rPr>
        <w:t>about services and supports received</w:t>
      </w:r>
      <w:r w:rsidR="00FC4F5D">
        <w:rPr>
          <w:rFonts w:ascii="Arial" w:eastAsia="Times New Roman" w:hAnsi="Arial" w:cs="Arial"/>
          <w:color w:val="000000"/>
          <w:lang w:eastAsia="en-AU"/>
        </w:rPr>
        <w:t xml:space="preserve"> </w:t>
      </w:r>
      <w:r w:rsidRPr="001E52AA">
        <w:rPr>
          <w:rFonts w:ascii="Arial" w:eastAsia="Times New Roman" w:hAnsi="Arial" w:cs="Arial"/>
          <w:color w:val="000000"/>
          <w:lang w:eastAsia="en-AU"/>
        </w:rPr>
        <w:t>or had participated in surveys.</w:t>
      </w:r>
      <w:r w:rsidR="008E42FB" w:rsidRPr="008E42FB">
        <w:rPr>
          <w:rFonts w:ascii="Arial" w:eastAsia="Times New Roman" w:hAnsi="Arial" w:cs="Arial"/>
          <w:color w:val="000000"/>
          <w:lang w:eastAsia="en-AU"/>
        </w:rPr>
        <w:t xml:space="preserve"> Staff confirmed that during the delivery of care and services, consumers often comment on the quality of care provided, which is relayed to management, and lodged in the compliments register. </w:t>
      </w:r>
      <w:r w:rsidRPr="001E52AA">
        <w:rPr>
          <w:rFonts w:ascii="Arial" w:eastAsia="Times New Roman" w:hAnsi="Arial" w:cs="Arial"/>
          <w:color w:val="000000"/>
          <w:lang w:eastAsia="en-AU"/>
        </w:rPr>
        <w:t xml:space="preserve">Management confirmed there is a consumer advisory committee that meets regularly with a representative from each state, and they are recruited on a twelve-month basis. They meet every three months and the minutes from each meeting are sent nationwide. </w:t>
      </w:r>
      <w:r w:rsidR="005C6179">
        <w:rPr>
          <w:rFonts w:ascii="Arial" w:eastAsia="Times New Roman" w:hAnsi="Arial" w:cs="Arial"/>
          <w:color w:val="000000"/>
          <w:lang w:eastAsia="en-AU"/>
        </w:rPr>
        <w:t>T</w:t>
      </w:r>
      <w:r w:rsidR="005C6179" w:rsidRPr="001E52AA">
        <w:rPr>
          <w:rFonts w:ascii="Arial" w:eastAsia="Times New Roman" w:hAnsi="Arial" w:cs="Arial"/>
          <w:color w:val="000000"/>
          <w:lang w:eastAsia="en-AU"/>
        </w:rPr>
        <w:t>he Board receive a copy of the survey reports to assist them in service delivery systems in line with consumer feedback.</w:t>
      </w:r>
    </w:p>
    <w:p w14:paraId="1A17512A" w14:textId="3BD02052" w:rsidR="004A6378" w:rsidRPr="004A6378" w:rsidRDefault="004A6378" w:rsidP="00D61DD6">
      <w:pPr>
        <w:spacing w:before="120"/>
        <w:rPr>
          <w:rFonts w:ascii="Arial" w:eastAsia="Times New Roman" w:hAnsi="Arial" w:cs="Arial"/>
          <w:color w:val="000000"/>
          <w:lang w:eastAsia="en-AU"/>
        </w:rPr>
      </w:pPr>
      <w:r w:rsidRPr="004A6378">
        <w:rPr>
          <w:rFonts w:ascii="Arial" w:eastAsia="Times New Roman" w:hAnsi="Arial" w:cs="Arial"/>
          <w:color w:val="000000"/>
          <w:lang w:eastAsia="en-AU"/>
        </w:rPr>
        <w:t xml:space="preserve">The organisation’s governing body promotes a culture of safe, inclusive, and quality care and services and is accountable for their delivery. The nationwide service is governed by the Board of chief executive officers that are supported by a number of subcommittees. One of the subcommittees is practice governance committee that meets on the quarterly basis. Each jurisdiction of the organisation (disability, child and family, aged care, immigration program) completes a report to the practice governance committee on operations of their jurisdiction. Any outcomes, concerns or recommendations are then escalated to the board and the feedback comes back to management and staff. The governing body maintains oversight of service delivery and guides strategic planning to improve outcomes for consumers receiving services through monthly meetings, reports that captures risk management, incidents, complaints, financial management and workforce issues and other relevant management strategies. </w:t>
      </w:r>
    </w:p>
    <w:p w14:paraId="779EFC36" w14:textId="77777777" w:rsidR="006F4E38" w:rsidRPr="006F4E38" w:rsidRDefault="006F4E38" w:rsidP="00D61DD6">
      <w:pPr>
        <w:spacing w:before="120"/>
        <w:rPr>
          <w:rFonts w:ascii="Arial" w:eastAsia="Times New Roman" w:hAnsi="Arial" w:cs="Arial"/>
          <w:color w:val="000000"/>
          <w:lang w:eastAsia="en-AU"/>
        </w:rPr>
      </w:pPr>
      <w:r w:rsidRPr="006F4E38">
        <w:rPr>
          <w:rFonts w:ascii="Arial" w:eastAsia="Times New Roman" w:hAnsi="Arial" w:cs="Arial"/>
          <w:color w:val="000000"/>
          <w:lang w:eastAsia="en-AU"/>
        </w:rPr>
        <w:t>The service has organisation wide governance systems to ensure effective information management, continuous improvement, financial governance, workforce governance, regulatory compliance, feedback and complaints.</w:t>
      </w:r>
    </w:p>
    <w:p w14:paraId="6D1706FA" w14:textId="0F849C26" w:rsidR="002F4695" w:rsidRPr="002F4695" w:rsidRDefault="002F4695" w:rsidP="00D61DD6">
      <w:pPr>
        <w:spacing w:before="120"/>
        <w:rPr>
          <w:rFonts w:ascii="Arial" w:eastAsia="Times New Roman" w:hAnsi="Arial" w:cs="Arial"/>
          <w:color w:val="000000"/>
          <w:lang w:eastAsia="en-AU"/>
        </w:rPr>
      </w:pPr>
      <w:r w:rsidRPr="002F4695">
        <w:rPr>
          <w:rFonts w:ascii="Arial" w:eastAsia="Times New Roman" w:hAnsi="Arial" w:cs="Arial"/>
          <w:color w:val="000000"/>
          <w:lang w:eastAsia="en-AU"/>
        </w:rPr>
        <w:t>The organisation demonstrated effective information management systems are in place with information technology support to ensure consumers information is kept private. Staff are provided with their own log in details and levels of access according to role</w:t>
      </w:r>
      <w:r w:rsidR="007F61CC">
        <w:rPr>
          <w:rFonts w:ascii="Arial" w:eastAsia="Times New Roman" w:hAnsi="Arial" w:cs="Arial"/>
          <w:color w:val="000000"/>
          <w:lang w:eastAsia="en-AU"/>
        </w:rPr>
        <w:t>.</w:t>
      </w:r>
      <w:r w:rsidRPr="002F4695">
        <w:rPr>
          <w:rFonts w:ascii="Arial" w:eastAsia="Times New Roman" w:hAnsi="Arial" w:cs="Arial"/>
          <w:color w:val="000000"/>
          <w:lang w:eastAsia="en-AU"/>
        </w:rPr>
        <w:t xml:space="preserve"> An information governance committee is authorised to guide and oversee all aspects of information management</w:t>
      </w:r>
      <w:r w:rsidR="004D02EA">
        <w:rPr>
          <w:rFonts w:ascii="Arial" w:eastAsia="Times New Roman" w:hAnsi="Arial" w:cs="Arial"/>
          <w:color w:val="000000"/>
          <w:lang w:eastAsia="en-AU"/>
        </w:rPr>
        <w:t xml:space="preserve"> </w:t>
      </w:r>
      <w:r w:rsidRPr="002F4695">
        <w:rPr>
          <w:rFonts w:ascii="Arial" w:eastAsia="Times New Roman" w:hAnsi="Arial" w:cs="Arial"/>
          <w:color w:val="000000"/>
          <w:lang w:eastAsia="en-AU"/>
        </w:rPr>
        <w:t xml:space="preserve">to promote consistent information sharing and use across systems and data platforms. </w:t>
      </w:r>
    </w:p>
    <w:p w14:paraId="6330CDFD" w14:textId="77777777" w:rsidR="0040190F" w:rsidRDefault="004E1099" w:rsidP="00D61DD6">
      <w:pPr>
        <w:spacing w:before="120"/>
        <w:rPr>
          <w:rFonts w:ascii="Arial" w:eastAsia="Times New Roman" w:hAnsi="Arial" w:cs="Arial"/>
          <w:color w:val="000000"/>
          <w:lang w:eastAsia="en-AU"/>
        </w:rPr>
      </w:pPr>
      <w:r w:rsidRPr="004E1099">
        <w:rPr>
          <w:rFonts w:ascii="Arial" w:eastAsia="Times New Roman" w:hAnsi="Arial" w:cs="Arial"/>
          <w:color w:val="000000"/>
          <w:lang w:eastAsia="en-AU"/>
        </w:rPr>
        <w:t>Continuous improvement opportunities are identified through internal and external audits, complaints, feedback, staff suggestions, staff surveys and incidents. Discussions with management, staff and consumers show improvements are ongoing</w:t>
      </w:r>
      <w:r w:rsidR="0040190F">
        <w:rPr>
          <w:rFonts w:ascii="Arial" w:eastAsia="Times New Roman" w:hAnsi="Arial" w:cs="Arial"/>
          <w:color w:val="000000"/>
          <w:lang w:eastAsia="en-AU"/>
        </w:rPr>
        <w:t>.</w:t>
      </w:r>
    </w:p>
    <w:p w14:paraId="41A3260F" w14:textId="6C6BC5A5" w:rsidR="00716C12" w:rsidRPr="00716C12" w:rsidRDefault="0040190F" w:rsidP="00D61DD6">
      <w:pPr>
        <w:spacing w:before="120"/>
        <w:rPr>
          <w:rFonts w:ascii="Arial" w:eastAsia="Times New Roman" w:hAnsi="Arial" w:cs="Arial"/>
          <w:color w:val="000000"/>
          <w:lang w:eastAsia="en-AU"/>
        </w:rPr>
      </w:pPr>
      <w:r>
        <w:rPr>
          <w:rFonts w:ascii="Arial" w:eastAsia="Times New Roman" w:hAnsi="Arial" w:cs="Arial"/>
          <w:color w:val="000000"/>
          <w:lang w:eastAsia="en-AU"/>
        </w:rPr>
        <w:t>F</w:t>
      </w:r>
      <w:r w:rsidR="00716C12" w:rsidRPr="00716C12">
        <w:rPr>
          <w:rFonts w:ascii="Arial" w:eastAsia="Times New Roman" w:hAnsi="Arial" w:cs="Arial"/>
          <w:color w:val="000000"/>
          <w:lang w:eastAsia="en-AU"/>
        </w:rPr>
        <w:t>inancial governance</w:t>
      </w:r>
      <w:r>
        <w:rPr>
          <w:rFonts w:ascii="Arial" w:eastAsia="Times New Roman" w:hAnsi="Arial" w:cs="Arial"/>
          <w:color w:val="000000"/>
          <w:lang w:eastAsia="en-AU"/>
        </w:rPr>
        <w:t xml:space="preserve"> is</w:t>
      </w:r>
      <w:r w:rsidR="00716C12" w:rsidRPr="00716C12">
        <w:rPr>
          <w:rFonts w:ascii="Arial" w:eastAsia="Times New Roman" w:hAnsi="Arial" w:cs="Arial"/>
          <w:color w:val="000000"/>
          <w:lang w:eastAsia="en-AU"/>
        </w:rPr>
        <w:t xml:space="preserve"> in place to ensure the continuing safe delivery of care and services to consumers. The management team maintains oversight of monthly financial planning reports including revenue, budgeting and forecasting of expenditure, which are discussed at executive levels. </w:t>
      </w:r>
    </w:p>
    <w:p w14:paraId="297A33D6" w14:textId="78089337" w:rsidR="0080392A" w:rsidRPr="0080392A" w:rsidRDefault="0080392A" w:rsidP="00D61DD6">
      <w:pPr>
        <w:spacing w:before="120"/>
        <w:rPr>
          <w:rFonts w:ascii="Arial" w:eastAsia="Times New Roman" w:hAnsi="Arial" w:cs="Arial"/>
          <w:color w:val="000000"/>
          <w:lang w:eastAsia="en-AU"/>
        </w:rPr>
      </w:pPr>
      <w:r w:rsidRPr="0080392A">
        <w:rPr>
          <w:rFonts w:ascii="Arial" w:eastAsia="Times New Roman" w:hAnsi="Arial" w:cs="Arial"/>
          <w:color w:val="000000"/>
          <w:lang w:eastAsia="en-AU"/>
        </w:rPr>
        <w:t xml:space="preserve">The service has in place a strategy to ensure that all staff are trained according to their positions, have the current competencies and qualifications, along with any ongoing training required. Management said there is a learning pathway that all staff undertake upon commencement with the service to stay current with all regulatory needs and compliance requirements. </w:t>
      </w:r>
    </w:p>
    <w:p w14:paraId="33204D4F" w14:textId="733EA7FB" w:rsidR="00960E03" w:rsidRPr="00960E03" w:rsidRDefault="00960E03" w:rsidP="00D61DD6">
      <w:pPr>
        <w:spacing w:before="120"/>
        <w:rPr>
          <w:rFonts w:ascii="Arial" w:eastAsia="Times New Roman" w:hAnsi="Arial" w:cs="Arial"/>
          <w:color w:val="000000"/>
          <w:lang w:eastAsia="en-AU"/>
        </w:rPr>
      </w:pPr>
      <w:r w:rsidRPr="00960E03">
        <w:rPr>
          <w:rFonts w:ascii="Arial" w:eastAsia="Times New Roman" w:hAnsi="Arial" w:cs="Arial"/>
          <w:color w:val="000000"/>
          <w:lang w:eastAsia="en-AU"/>
        </w:rPr>
        <w:t xml:space="preserve">Management advised that policies and procedures are updated as result of updates from Government departments and peak bodies. Management reported processes are in place to monitor changes to the aged care legislation and provided evidence of all staff and management trainings in the Aged Care Quality Standards. </w:t>
      </w:r>
    </w:p>
    <w:p w14:paraId="5B2EB2BB" w14:textId="6721445A" w:rsidR="00BC7E7F" w:rsidRPr="00BC7E7F" w:rsidRDefault="00BC7E7F" w:rsidP="00D61DD6">
      <w:pPr>
        <w:spacing w:before="120"/>
        <w:rPr>
          <w:rFonts w:ascii="Arial" w:eastAsia="Times New Roman" w:hAnsi="Arial" w:cs="Arial"/>
          <w:color w:val="000000"/>
          <w:lang w:eastAsia="en-AU"/>
        </w:rPr>
      </w:pPr>
      <w:r w:rsidRPr="00BC7E7F">
        <w:rPr>
          <w:rFonts w:ascii="Arial" w:eastAsia="Times New Roman" w:hAnsi="Arial" w:cs="Arial"/>
          <w:color w:val="000000"/>
          <w:lang w:eastAsia="en-AU"/>
        </w:rPr>
        <w:t>The service</w:t>
      </w:r>
      <w:r w:rsidR="004D1DA2">
        <w:rPr>
          <w:rFonts w:ascii="Arial" w:eastAsia="Times New Roman" w:hAnsi="Arial" w:cs="Arial"/>
          <w:color w:val="000000"/>
          <w:lang w:eastAsia="en-AU"/>
        </w:rPr>
        <w:t>’s</w:t>
      </w:r>
      <w:r w:rsidRPr="00BC7E7F">
        <w:rPr>
          <w:rFonts w:ascii="Arial" w:eastAsia="Times New Roman" w:hAnsi="Arial" w:cs="Arial"/>
          <w:color w:val="000000"/>
          <w:lang w:eastAsia="en-AU"/>
        </w:rPr>
        <w:t xml:space="preserve"> feedback and complaints system support</w:t>
      </w:r>
      <w:r w:rsidR="004D1DA2">
        <w:rPr>
          <w:rFonts w:ascii="Arial" w:eastAsia="Times New Roman" w:hAnsi="Arial" w:cs="Arial"/>
          <w:color w:val="000000"/>
          <w:lang w:eastAsia="en-AU"/>
        </w:rPr>
        <w:t>s</w:t>
      </w:r>
      <w:r w:rsidRPr="00BC7E7F">
        <w:rPr>
          <w:rFonts w:ascii="Arial" w:eastAsia="Times New Roman" w:hAnsi="Arial" w:cs="Arial"/>
          <w:color w:val="000000"/>
          <w:lang w:eastAsia="en-AU"/>
        </w:rPr>
        <w:t xml:space="preserve"> consumers and representatives to provide feedback that </w:t>
      </w:r>
      <w:r w:rsidR="004D1DA2">
        <w:rPr>
          <w:rFonts w:ascii="Arial" w:eastAsia="Times New Roman" w:hAnsi="Arial" w:cs="Arial"/>
          <w:color w:val="000000"/>
          <w:lang w:eastAsia="en-AU"/>
        </w:rPr>
        <w:t>is</w:t>
      </w:r>
      <w:r w:rsidRPr="00BC7E7F">
        <w:rPr>
          <w:rFonts w:ascii="Arial" w:eastAsia="Times New Roman" w:hAnsi="Arial" w:cs="Arial"/>
          <w:color w:val="000000"/>
          <w:lang w:eastAsia="en-AU"/>
        </w:rPr>
        <w:t xml:space="preserve"> monitored and reported to the Board. The service has a feedback and complaints procedure that incorporates the principles of open disclosure. Management said that </w:t>
      </w:r>
      <w:r w:rsidRPr="00BC7E7F">
        <w:rPr>
          <w:rFonts w:ascii="Arial" w:eastAsia="Times New Roman" w:hAnsi="Arial" w:cs="Arial"/>
          <w:color w:val="000000"/>
          <w:lang w:eastAsia="en-AU"/>
        </w:rPr>
        <w:lastRenderedPageBreak/>
        <w:t xml:space="preserve">a greater emphasis would be placed in the future on follow up actions for resolutions, along with additional information to assist in decision making process. This would include any actions taken and how this information was supplied to the consumer. </w:t>
      </w:r>
    </w:p>
    <w:p w14:paraId="32517B0E" w14:textId="77777777" w:rsidR="00F5333C" w:rsidRPr="00F5333C" w:rsidRDefault="00F5333C" w:rsidP="00D61DD6">
      <w:pPr>
        <w:spacing w:before="120"/>
        <w:rPr>
          <w:rFonts w:ascii="Arial" w:eastAsia="Times New Roman" w:hAnsi="Arial" w:cs="Arial"/>
          <w:color w:val="000000"/>
          <w:lang w:eastAsia="en-AU"/>
        </w:rPr>
      </w:pPr>
      <w:r w:rsidRPr="00F5333C">
        <w:rPr>
          <w:rFonts w:ascii="Arial" w:eastAsia="Times New Roman" w:hAnsi="Arial" w:cs="Arial"/>
          <w:color w:val="000000"/>
          <w:lang w:eastAsia="en-AU"/>
        </w:rPr>
        <w:t>The organisation has effective risk management systems and practices which enable the service to manage high impact or high prevalence risks, to identify and respond to abuse and neglect of consumers, to support consumers to live their best life and to manage and prevent incidents.</w:t>
      </w:r>
    </w:p>
    <w:p w14:paraId="7AEA8706" w14:textId="42087E30" w:rsidR="00F5333C" w:rsidRPr="00F5333C" w:rsidRDefault="00F5333C" w:rsidP="00D61DD6">
      <w:pPr>
        <w:spacing w:before="120"/>
        <w:rPr>
          <w:rFonts w:ascii="Arial" w:eastAsia="Times New Roman" w:hAnsi="Arial" w:cs="Arial"/>
          <w:color w:val="000000"/>
          <w:lang w:eastAsia="en-AU"/>
        </w:rPr>
      </w:pPr>
      <w:r w:rsidRPr="00F5333C">
        <w:rPr>
          <w:rFonts w:ascii="Arial" w:eastAsia="Times New Roman" w:hAnsi="Arial" w:cs="Arial"/>
          <w:color w:val="000000"/>
          <w:lang w:eastAsia="en-AU"/>
        </w:rPr>
        <w:t>In relation to high impact or high prevalence risks, the organisation’s framework includes an incident reporting system and organisational risk register. Policies and procedures are available to guide reporting processes, identify risk and implement risk reduction strategies. Management confirmed they regularly screen consumers who may be deemed as high risk, and in the regional register identify areas of concerns, such as falls, wounds, impairments, pressure injuries, dementia, diabetes, and dignity of risk.</w:t>
      </w:r>
    </w:p>
    <w:p w14:paraId="124AE133" w14:textId="77777777" w:rsidR="00F5333C" w:rsidRPr="00F5333C" w:rsidRDefault="00F5333C" w:rsidP="00D61DD6">
      <w:pPr>
        <w:spacing w:before="120"/>
        <w:rPr>
          <w:rFonts w:ascii="Arial" w:eastAsia="Times New Roman" w:hAnsi="Arial" w:cs="Arial"/>
          <w:color w:val="000000"/>
          <w:lang w:eastAsia="en-AU"/>
        </w:rPr>
      </w:pPr>
      <w:r w:rsidRPr="00F5333C">
        <w:rPr>
          <w:rFonts w:ascii="Arial" w:eastAsia="Times New Roman" w:hAnsi="Arial" w:cs="Arial"/>
          <w:color w:val="000000"/>
          <w:lang w:eastAsia="en-AU"/>
        </w:rPr>
        <w:t>In relation to identifying and reporting abuse and neglect, management advised of mandatory staff training requirements in recognising and responding to elder abuse and neglect, and availability of relevant policies and procedures. Consumers’ information pack contains information related to advocacy services and how to report abuse through various networks and avenues.</w:t>
      </w:r>
    </w:p>
    <w:p w14:paraId="5DAE2A48" w14:textId="54C323D9" w:rsidR="00F5333C" w:rsidRPr="00F5333C" w:rsidRDefault="00F5333C" w:rsidP="00D61DD6">
      <w:pPr>
        <w:spacing w:before="120"/>
        <w:rPr>
          <w:rFonts w:ascii="Arial" w:eastAsia="Times New Roman" w:hAnsi="Arial" w:cs="Arial"/>
          <w:color w:val="000000"/>
          <w:lang w:eastAsia="en-AU"/>
        </w:rPr>
      </w:pPr>
      <w:r w:rsidRPr="00F5333C">
        <w:rPr>
          <w:rFonts w:ascii="Arial" w:eastAsia="Times New Roman" w:hAnsi="Arial" w:cs="Arial"/>
          <w:color w:val="000000"/>
          <w:lang w:eastAsia="en-AU"/>
        </w:rPr>
        <w:t xml:space="preserve">In relation to supporting consumes to live the best life they can, consumers /representatives reported being well supported, treated with respect and kindness. Staff and management said they </w:t>
      </w:r>
      <w:r w:rsidR="00BD6EAA" w:rsidRPr="00F5333C">
        <w:rPr>
          <w:rFonts w:ascii="Arial" w:eastAsia="Times New Roman" w:hAnsi="Arial" w:cs="Arial"/>
          <w:color w:val="000000"/>
          <w:lang w:eastAsia="en-AU"/>
        </w:rPr>
        <w:t>are relying</w:t>
      </w:r>
      <w:r w:rsidRPr="00F5333C">
        <w:rPr>
          <w:rFonts w:ascii="Arial" w:eastAsia="Times New Roman" w:hAnsi="Arial" w:cs="Arial"/>
          <w:color w:val="000000"/>
          <w:lang w:eastAsia="en-AU"/>
        </w:rPr>
        <w:t xml:space="preserve"> on consumer feedback to improve their service</w:t>
      </w:r>
      <w:r w:rsidR="00B015CE">
        <w:rPr>
          <w:rFonts w:ascii="Arial" w:eastAsia="Times New Roman" w:hAnsi="Arial" w:cs="Arial"/>
          <w:color w:val="000000"/>
          <w:lang w:eastAsia="en-AU"/>
        </w:rPr>
        <w:t xml:space="preserve"> which aims to</w:t>
      </w:r>
      <w:r w:rsidRPr="00F5333C">
        <w:rPr>
          <w:rFonts w:ascii="Arial" w:eastAsia="Times New Roman" w:hAnsi="Arial" w:cs="Arial"/>
          <w:color w:val="000000"/>
          <w:lang w:eastAsia="en-AU"/>
        </w:rPr>
        <w:t xml:space="preserve"> provide consumers </w:t>
      </w:r>
      <w:r w:rsidR="007D5B3B">
        <w:rPr>
          <w:rFonts w:ascii="Arial" w:eastAsia="Times New Roman" w:hAnsi="Arial" w:cs="Arial"/>
          <w:color w:val="000000"/>
          <w:lang w:eastAsia="en-AU"/>
        </w:rPr>
        <w:t>with</w:t>
      </w:r>
      <w:r w:rsidRPr="00F5333C">
        <w:rPr>
          <w:rFonts w:ascii="Arial" w:eastAsia="Times New Roman" w:hAnsi="Arial" w:cs="Arial"/>
          <w:color w:val="000000"/>
          <w:lang w:eastAsia="en-AU"/>
        </w:rPr>
        <w:t xml:space="preserve"> supports that will improve their quality of life and</w:t>
      </w:r>
      <w:r w:rsidR="00F1764F">
        <w:rPr>
          <w:rFonts w:ascii="Arial" w:eastAsia="Times New Roman" w:hAnsi="Arial" w:cs="Arial"/>
          <w:color w:val="000000"/>
          <w:lang w:eastAsia="en-AU"/>
        </w:rPr>
        <w:t xml:space="preserve"> </w:t>
      </w:r>
      <w:r w:rsidRPr="00F5333C">
        <w:rPr>
          <w:rFonts w:ascii="Arial" w:eastAsia="Times New Roman" w:hAnsi="Arial" w:cs="Arial"/>
          <w:color w:val="000000"/>
          <w:lang w:eastAsia="en-AU"/>
        </w:rPr>
        <w:t xml:space="preserve">live a life of independence. This includes assisting consumer access upgraded packages, referrals to specialists and delivering required care. </w:t>
      </w:r>
    </w:p>
    <w:p w14:paraId="7D98F44E" w14:textId="332056A5" w:rsidR="00F5333C" w:rsidRPr="00F5333C" w:rsidRDefault="00F5333C" w:rsidP="00D61DD6">
      <w:pPr>
        <w:spacing w:before="120"/>
        <w:rPr>
          <w:rFonts w:ascii="Arial" w:eastAsia="Times New Roman" w:hAnsi="Arial" w:cs="Arial"/>
          <w:color w:val="000000"/>
          <w:lang w:eastAsia="en-AU"/>
        </w:rPr>
      </w:pPr>
      <w:r w:rsidRPr="00F5333C">
        <w:rPr>
          <w:rFonts w:ascii="Arial" w:eastAsia="Times New Roman" w:hAnsi="Arial" w:cs="Arial"/>
          <w:color w:val="000000"/>
          <w:lang w:eastAsia="en-AU"/>
        </w:rPr>
        <w:t xml:space="preserve">In relation to managing and preventing incidents, an incident reporting policy, procedure and register is available for recording of incidents. Management advised that all incidents are discussed at team meetings and at monthly clinical governance meetings. All staff and management completed mandatory training in serious incident response scheme (SIRS). </w:t>
      </w:r>
    </w:p>
    <w:p w14:paraId="19E3FAF1" w14:textId="77777777" w:rsidR="001F3A75" w:rsidRPr="001F3A75" w:rsidRDefault="001F3A75" w:rsidP="00D61DD6">
      <w:pPr>
        <w:spacing w:before="120"/>
        <w:rPr>
          <w:rFonts w:ascii="Arial" w:eastAsia="Times New Roman" w:hAnsi="Arial" w:cs="Arial"/>
          <w:color w:val="000000"/>
          <w:lang w:eastAsia="en-AU"/>
        </w:rPr>
      </w:pPr>
      <w:r w:rsidRPr="001F3A75">
        <w:rPr>
          <w:rFonts w:ascii="Arial" w:eastAsia="Times New Roman" w:hAnsi="Arial" w:cs="Arial"/>
          <w:color w:val="000000"/>
          <w:lang w:eastAsia="en-AU"/>
        </w:rPr>
        <w:t>The organisation’s governing body has a clinical governance framework that includes antimicrobial stewardship, minimising the use of restraint and open disclosure.</w:t>
      </w:r>
    </w:p>
    <w:p w14:paraId="5A1EA1D4" w14:textId="4946B554" w:rsidR="001F3A75" w:rsidRPr="001F3A75" w:rsidRDefault="001F3A75" w:rsidP="00D61DD6">
      <w:pPr>
        <w:spacing w:before="120"/>
        <w:rPr>
          <w:rFonts w:ascii="Arial" w:eastAsia="Times New Roman" w:hAnsi="Arial" w:cs="Arial"/>
          <w:color w:val="000000"/>
          <w:lang w:eastAsia="en-AU"/>
        </w:rPr>
      </w:pPr>
      <w:r w:rsidRPr="001F3A75">
        <w:rPr>
          <w:rFonts w:ascii="Arial" w:eastAsia="Times New Roman" w:hAnsi="Arial" w:cs="Arial"/>
          <w:color w:val="000000"/>
          <w:lang w:eastAsia="en-AU"/>
        </w:rPr>
        <w:t xml:space="preserve">In relation to a clinical governance framework, management advised the service has a clinical governance policy and framework. Clinical governance team comprised of various clinical practice leads, who review the domains within the clinical governance framework and make relevant recommendations. Management advised there is a clinical governance meeting that is held monthly to discuss clinical care, complex conditions, identify high risk consumers or trends. Clinical incidents are reported through an incident management system and reviewed by the management and clinical team. </w:t>
      </w:r>
    </w:p>
    <w:p w14:paraId="64331748" w14:textId="7B91BBBB" w:rsidR="001F3A75" w:rsidRPr="001F3A75" w:rsidRDefault="001F3A75" w:rsidP="00D61DD6">
      <w:pPr>
        <w:spacing w:before="120"/>
        <w:rPr>
          <w:rFonts w:ascii="Arial" w:eastAsia="Times New Roman" w:hAnsi="Arial" w:cs="Arial"/>
          <w:color w:val="000000"/>
          <w:lang w:eastAsia="en-AU"/>
        </w:rPr>
      </w:pPr>
      <w:r w:rsidRPr="001F3A75">
        <w:rPr>
          <w:rFonts w:ascii="Arial" w:eastAsia="Times New Roman" w:hAnsi="Arial" w:cs="Arial"/>
          <w:color w:val="000000"/>
          <w:lang w:eastAsia="en-AU"/>
        </w:rPr>
        <w:t xml:space="preserve">In relation to antimicrobial stewardship, there are relevant policies and procedures. Management advised that the organisation does not prescribe or manage medications, however, support workers can provide medication prompts for the consumers. There are mandatory online e-learning modules for staff that incorporates considerations related to antimicrobial stewardship. </w:t>
      </w:r>
    </w:p>
    <w:p w14:paraId="17111A1F" w14:textId="77777777" w:rsidR="001F3A75" w:rsidRPr="001F3A75" w:rsidRDefault="001F3A75" w:rsidP="00D61DD6">
      <w:pPr>
        <w:spacing w:before="120"/>
        <w:rPr>
          <w:rFonts w:ascii="Arial" w:eastAsia="Times New Roman" w:hAnsi="Arial" w:cs="Arial"/>
          <w:color w:val="000000"/>
          <w:lang w:eastAsia="en-AU"/>
        </w:rPr>
      </w:pPr>
      <w:r w:rsidRPr="001F3A75">
        <w:rPr>
          <w:rFonts w:ascii="Arial" w:eastAsia="Times New Roman" w:hAnsi="Arial" w:cs="Arial"/>
          <w:color w:val="000000"/>
          <w:lang w:eastAsia="en-AU"/>
        </w:rPr>
        <w:t xml:space="preserve">In relation to minimising the use of restraint management noted that staff refer to the policy for restrictive practice, noting it is not a practice that is employed by the service. In addition, management refers to engaging with the clinical governance committee to ensure practices are </w:t>
      </w:r>
      <w:r w:rsidRPr="001F3A75">
        <w:rPr>
          <w:rFonts w:ascii="Arial" w:eastAsia="Times New Roman" w:hAnsi="Arial" w:cs="Arial"/>
          <w:color w:val="000000"/>
          <w:lang w:eastAsia="en-AU"/>
        </w:rPr>
        <w:lastRenderedPageBreak/>
        <w:t>in line with minimising the use of restraints. Staff have access to an online training module on restrictive practices that is mandatory for all staff and support workers.</w:t>
      </w:r>
    </w:p>
    <w:p w14:paraId="0623DF7F" w14:textId="19AF7DEC" w:rsidR="001F3A75" w:rsidRPr="001F3A75" w:rsidRDefault="001F3A75" w:rsidP="00D61DD6">
      <w:pPr>
        <w:spacing w:before="120"/>
        <w:rPr>
          <w:rFonts w:ascii="Arial" w:eastAsia="Times New Roman" w:hAnsi="Arial" w:cs="Arial"/>
          <w:color w:val="000000"/>
          <w:lang w:eastAsia="en-AU"/>
        </w:rPr>
      </w:pPr>
      <w:r w:rsidRPr="001F3A75">
        <w:rPr>
          <w:rFonts w:ascii="Arial" w:eastAsia="Times New Roman" w:hAnsi="Arial" w:cs="Arial"/>
          <w:color w:val="000000"/>
          <w:lang w:eastAsia="en-AU"/>
        </w:rPr>
        <w:t>Management and staff demonstrated understanding and described the principles of open disclosure. Open disclosure training is provided as an e-learning module for staff. Open disclosure is used by all staff to maintain open communication with consumers, apologise in case of complaints, address immediate needs or concerns, and provide support. The service has an Open Disclosure policy available to all staff</w:t>
      </w:r>
      <w:r w:rsidR="00B20B6A">
        <w:rPr>
          <w:rFonts w:ascii="Arial" w:eastAsia="Times New Roman" w:hAnsi="Arial" w:cs="Arial"/>
          <w:color w:val="000000"/>
          <w:lang w:eastAsia="en-AU"/>
        </w:rPr>
        <w:t>.</w:t>
      </w:r>
      <w:r w:rsidRPr="001F3A75">
        <w:rPr>
          <w:rFonts w:ascii="Arial" w:eastAsia="Times New Roman" w:hAnsi="Arial" w:cs="Arial"/>
          <w:color w:val="000000"/>
          <w:lang w:eastAsia="en-AU"/>
        </w:rPr>
        <w:t xml:space="preserve"> with a link to the policy available on services intranet site.</w:t>
      </w:r>
    </w:p>
    <w:p w14:paraId="7547F990" w14:textId="70FBD578" w:rsidR="00F262D0" w:rsidRPr="006B4042" w:rsidRDefault="00F262D0" w:rsidP="00D61DD6">
      <w:pPr>
        <w:spacing w:before="120"/>
      </w:pPr>
      <w:r>
        <w:rPr>
          <w:rFonts w:ascii="Arial" w:eastAsia="Times New Roman" w:hAnsi="Arial" w:cs="Arial"/>
          <w:color w:val="000000"/>
          <w:lang w:eastAsia="en-AU"/>
        </w:rPr>
        <w:t xml:space="preserve">The provider did not provide a response to the Assessment Team’s report. Having considered the information in the Assessment Team’s report I find </w:t>
      </w:r>
      <w:r w:rsidR="00152A1C">
        <w:rPr>
          <w:rFonts w:ascii="Arial" w:eastAsia="Times New Roman" w:hAnsi="Arial" w:cs="Arial"/>
          <w:color w:val="000000"/>
          <w:lang w:eastAsia="en-AU"/>
        </w:rPr>
        <w:t xml:space="preserve">the </w:t>
      </w:r>
      <w:r w:rsidR="00FF03E6">
        <w:rPr>
          <w:rFonts w:ascii="Arial" w:eastAsia="Times New Roman" w:hAnsi="Arial" w:cs="Arial"/>
          <w:color w:val="000000"/>
          <w:lang w:eastAsia="en-AU"/>
        </w:rPr>
        <w:t xml:space="preserve">five </w:t>
      </w:r>
      <w:r w:rsidR="00152A1C">
        <w:rPr>
          <w:rFonts w:ascii="Arial" w:eastAsia="Times New Roman" w:hAnsi="Arial" w:cs="Arial"/>
          <w:color w:val="000000"/>
          <w:lang w:eastAsia="en-AU"/>
        </w:rPr>
        <w:t xml:space="preserve">Requirements in </w:t>
      </w:r>
      <w:r w:rsidR="00152A1C">
        <w:rPr>
          <w:rFonts w:ascii="Arial" w:hAnsi="Arial" w:cs="Arial"/>
          <w:color w:val="auto"/>
        </w:rPr>
        <w:t>Standard</w:t>
      </w:r>
      <w:r w:rsidR="00152A1C" w:rsidRPr="00996FAF">
        <w:rPr>
          <w:rFonts w:ascii="Arial" w:hAnsi="Arial" w:cs="Arial"/>
          <w:color w:val="auto"/>
        </w:rPr>
        <w:t xml:space="preserve"> </w:t>
      </w:r>
      <w:r w:rsidR="00091760">
        <w:rPr>
          <w:rFonts w:ascii="Arial" w:hAnsi="Arial" w:cs="Arial"/>
          <w:color w:val="auto"/>
        </w:rPr>
        <w:t>8</w:t>
      </w:r>
      <w:r w:rsidR="00152A1C">
        <w:rPr>
          <w:rFonts w:ascii="Arial" w:hAnsi="Arial" w:cs="Arial"/>
          <w:color w:val="auto"/>
        </w:rPr>
        <w:t xml:space="preserve"> compliant.</w:t>
      </w:r>
    </w:p>
    <w:sectPr w:rsidR="00F262D0"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BEBA30" w14:textId="77777777" w:rsidR="00724960" w:rsidRDefault="00724960">
      <w:pPr>
        <w:spacing w:after="0"/>
      </w:pPr>
      <w:r>
        <w:separator/>
      </w:r>
    </w:p>
  </w:endnote>
  <w:endnote w:type="continuationSeparator" w:id="0">
    <w:p w14:paraId="2EBA8DFC" w14:textId="77777777" w:rsidR="00724960" w:rsidRDefault="007249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2843C" w14:textId="77777777" w:rsidR="00DF37F2" w:rsidRPr="00DF37F2" w:rsidRDefault="0046390B" w:rsidP="00DF37F2">
    <w:pPr>
      <w:pStyle w:val="FooterArial9"/>
      <w:rPr>
        <w:rStyle w:val="FooterBold"/>
        <w:rFonts w:ascii="Arial" w:hAnsi="Arial"/>
        <w:b w:val="0"/>
      </w:rPr>
    </w:pPr>
    <w:r w:rsidRPr="00DF37F2">
      <w:rPr>
        <w:rStyle w:val="FooterBold"/>
        <w:rFonts w:ascii="Arial" w:hAnsi="Arial"/>
        <w:b w:val="0"/>
      </w:rPr>
      <w:t>Name of service: Life Without Barriers (Victoria)</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0C12843D" w14:textId="77777777" w:rsidR="00DF37F2" w:rsidRPr="00DF37F2" w:rsidRDefault="0046390B" w:rsidP="00DF37F2">
    <w:pPr>
      <w:pStyle w:val="FooterArial9"/>
      <w:rPr>
        <w:rStyle w:val="FooterBold"/>
        <w:rFonts w:ascii="Arial" w:hAnsi="Arial"/>
        <w:b w:val="0"/>
      </w:rPr>
    </w:pPr>
    <w:r w:rsidRPr="00DF37F2">
      <w:rPr>
        <w:rStyle w:val="FooterBold"/>
        <w:rFonts w:ascii="Arial" w:hAnsi="Arial"/>
        <w:b w:val="0"/>
      </w:rPr>
      <w:t>Commission ID: 300221</w:t>
    </w:r>
    <w:r w:rsidRPr="00DF37F2">
      <w:rPr>
        <w:rStyle w:val="FooterBold"/>
        <w:rFonts w:ascii="Arial" w:hAnsi="Arial"/>
        <w:b w:val="0"/>
      </w:rPr>
      <w:tab/>
      <w:t xml:space="preserve">OFFICIAL: Sensitive </w:t>
    </w:r>
  </w:p>
  <w:p w14:paraId="0C12843E" w14:textId="77777777" w:rsidR="00DF37F2" w:rsidRPr="00DF37F2" w:rsidRDefault="0046390B"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78086A" w14:textId="77777777" w:rsidR="00724960" w:rsidRDefault="00724960" w:rsidP="00D71F88">
      <w:pPr>
        <w:spacing w:after="0"/>
      </w:pPr>
      <w:r>
        <w:separator/>
      </w:r>
    </w:p>
  </w:footnote>
  <w:footnote w:type="continuationSeparator" w:id="0">
    <w:p w14:paraId="136A670E" w14:textId="77777777" w:rsidR="00724960" w:rsidRDefault="00724960" w:rsidP="00D71F88">
      <w:pPr>
        <w:spacing w:after="0"/>
      </w:pPr>
      <w:r>
        <w:continuationSeparator/>
      </w:r>
    </w:p>
  </w:footnote>
  <w:footnote w:id="1">
    <w:p w14:paraId="0C128444" w14:textId="7B720FCE" w:rsidR="000078F8" w:rsidRDefault="0046390B"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176E02">
        <w:rPr>
          <w:rFonts w:ascii="Arial" w:hAnsi="Arial" w:cs="Arial"/>
          <w:color w:val="auto"/>
          <w:sz w:val="20"/>
          <w:szCs w:val="20"/>
        </w:rPr>
        <w:t xml:space="preserve">section </w:t>
      </w:r>
      <w:r w:rsidR="00846922">
        <w:rPr>
          <w:rFonts w:ascii="Arial" w:hAnsi="Arial" w:cs="Arial"/>
          <w:color w:val="auto"/>
          <w:sz w:val="20"/>
          <w:szCs w:val="20"/>
        </w:rPr>
        <w:t>57</w:t>
      </w:r>
      <w:r w:rsidRPr="00176E02">
        <w:rPr>
          <w:rFonts w:ascii="Arial" w:hAnsi="Arial" w:cs="Arial"/>
          <w:color w:val="auto"/>
          <w:sz w:val="20"/>
          <w:szCs w:val="20"/>
        </w:rPr>
        <w:t xml:space="preserve"> </w:t>
      </w:r>
      <w:r w:rsidRPr="002C3CB4">
        <w:rPr>
          <w:rFonts w:ascii="Arial" w:hAnsi="Arial" w:cs="Arial"/>
          <w:sz w:val="20"/>
          <w:szCs w:val="20"/>
        </w:rPr>
        <w:t>of the Aged Care Quality and Safety Commission Rules 2018.</w:t>
      </w:r>
    </w:p>
    <w:p w14:paraId="0C128445" w14:textId="77777777" w:rsidR="00540817" w:rsidRDefault="00294AB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2843B" w14:textId="77777777" w:rsidR="00D71F88" w:rsidRDefault="0046390B">
    <w:pPr>
      <w:pStyle w:val="Header"/>
    </w:pPr>
    <w:r>
      <w:rPr>
        <w:noProof/>
        <w:color w:val="2B579A"/>
        <w:shd w:val="clear" w:color="auto" w:fill="E6E6E6"/>
        <w:lang w:val="en-US"/>
      </w:rPr>
      <w:drawing>
        <wp:anchor distT="0" distB="0" distL="114300" distR="114300" simplePos="0" relativeHeight="251659264" behindDoc="1" locked="0" layoutInCell="1" allowOverlap="1" wp14:anchorId="0C128440" wp14:editId="0C128441">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22379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2843F" w14:textId="77777777" w:rsidR="00FA0A5B" w:rsidRDefault="0046390B">
    <w:pPr>
      <w:pStyle w:val="Header"/>
    </w:pPr>
    <w:r>
      <w:rPr>
        <w:noProof/>
      </w:rPr>
      <w:drawing>
        <wp:anchor distT="0" distB="0" distL="114300" distR="114300" simplePos="0" relativeHeight="251658240" behindDoc="0" locked="0" layoutInCell="1" allowOverlap="1" wp14:anchorId="0C128442" wp14:editId="0C128443">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BBAAFFAA">
      <w:start w:val="1"/>
      <w:numFmt w:val="lowerRoman"/>
      <w:lvlText w:val="(%1)"/>
      <w:lvlJc w:val="left"/>
      <w:pPr>
        <w:ind w:left="1080" w:hanging="720"/>
      </w:pPr>
      <w:rPr>
        <w:rFonts w:hint="default"/>
      </w:rPr>
    </w:lvl>
    <w:lvl w:ilvl="1" w:tplc="DA5A320A" w:tentative="1">
      <w:start w:val="1"/>
      <w:numFmt w:val="lowerLetter"/>
      <w:lvlText w:val="%2."/>
      <w:lvlJc w:val="left"/>
      <w:pPr>
        <w:ind w:left="1440" w:hanging="360"/>
      </w:pPr>
    </w:lvl>
    <w:lvl w:ilvl="2" w:tplc="1E2497B2" w:tentative="1">
      <w:start w:val="1"/>
      <w:numFmt w:val="lowerRoman"/>
      <w:lvlText w:val="%3."/>
      <w:lvlJc w:val="right"/>
      <w:pPr>
        <w:ind w:left="2160" w:hanging="180"/>
      </w:pPr>
    </w:lvl>
    <w:lvl w:ilvl="3" w:tplc="25C45924" w:tentative="1">
      <w:start w:val="1"/>
      <w:numFmt w:val="decimal"/>
      <w:lvlText w:val="%4."/>
      <w:lvlJc w:val="left"/>
      <w:pPr>
        <w:ind w:left="2880" w:hanging="360"/>
      </w:pPr>
    </w:lvl>
    <w:lvl w:ilvl="4" w:tplc="1A5A62FE" w:tentative="1">
      <w:start w:val="1"/>
      <w:numFmt w:val="lowerLetter"/>
      <w:lvlText w:val="%5."/>
      <w:lvlJc w:val="left"/>
      <w:pPr>
        <w:ind w:left="3600" w:hanging="360"/>
      </w:pPr>
    </w:lvl>
    <w:lvl w:ilvl="5" w:tplc="436A8B50" w:tentative="1">
      <w:start w:val="1"/>
      <w:numFmt w:val="lowerRoman"/>
      <w:lvlText w:val="%6."/>
      <w:lvlJc w:val="right"/>
      <w:pPr>
        <w:ind w:left="4320" w:hanging="180"/>
      </w:pPr>
    </w:lvl>
    <w:lvl w:ilvl="6" w:tplc="15AA6D40" w:tentative="1">
      <w:start w:val="1"/>
      <w:numFmt w:val="decimal"/>
      <w:lvlText w:val="%7."/>
      <w:lvlJc w:val="left"/>
      <w:pPr>
        <w:ind w:left="5040" w:hanging="360"/>
      </w:pPr>
    </w:lvl>
    <w:lvl w:ilvl="7" w:tplc="C23C1998" w:tentative="1">
      <w:start w:val="1"/>
      <w:numFmt w:val="lowerLetter"/>
      <w:lvlText w:val="%8."/>
      <w:lvlJc w:val="left"/>
      <w:pPr>
        <w:ind w:left="5760" w:hanging="360"/>
      </w:pPr>
    </w:lvl>
    <w:lvl w:ilvl="8" w:tplc="5FBE773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D7D6DF40">
      <w:start w:val="1"/>
      <w:numFmt w:val="lowerRoman"/>
      <w:lvlText w:val="(%1)"/>
      <w:lvlJc w:val="left"/>
      <w:pPr>
        <w:ind w:left="1080" w:hanging="720"/>
      </w:pPr>
      <w:rPr>
        <w:rFonts w:hint="default"/>
      </w:rPr>
    </w:lvl>
    <w:lvl w:ilvl="1" w:tplc="46A48A54" w:tentative="1">
      <w:start w:val="1"/>
      <w:numFmt w:val="lowerLetter"/>
      <w:lvlText w:val="%2."/>
      <w:lvlJc w:val="left"/>
      <w:pPr>
        <w:ind w:left="1440" w:hanging="360"/>
      </w:pPr>
    </w:lvl>
    <w:lvl w:ilvl="2" w:tplc="5E86D3D0" w:tentative="1">
      <w:start w:val="1"/>
      <w:numFmt w:val="lowerRoman"/>
      <w:lvlText w:val="%3."/>
      <w:lvlJc w:val="right"/>
      <w:pPr>
        <w:ind w:left="2160" w:hanging="180"/>
      </w:pPr>
    </w:lvl>
    <w:lvl w:ilvl="3" w:tplc="70781FEA" w:tentative="1">
      <w:start w:val="1"/>
      <w:numFmt w:val="decimal"/>
      <w:lvlText w:val="%4."/>
      <w:lvlJc w:val="left"/>
      <w:pPr>
        <w:ind w:left="2880" w:hanging="360"/>
      </w:pPr>
    </w:lvl>
    <w:lvl w:ilvl="4" w:tplc="C6960BF6" w:tentative="1">
      <w:start w:val="1"/>
      <w:numFmt w:val="lowerLetter"/>
      <w:lvlText w:val="%5."/>
      <w:lvlJc w:val="left"/>
      <w:pPr>
        <w:ind w:left="3600" w:hanging="360"/>
      </w:pPr>
    </w:lvl>
    <w:lvl w:ilvl="5" w:tplc="53820D5C" w:tentative="1">
      <w:start w:val="1"/>
      <w:numFmt w:val="lowerRoman"/>
      <w:lvlText w:val="%6."/>
      <w:lvlJc w:val="right"/>
      <w:pPr>
        <w:ind w:left="4320" w:hanging="180"/>
      </w:pPr>
    </w:lvl>
    <w:lvl w:ilvl="6" w:tplc="FC528160" w:tentative="1">
      <w:start w:val="1"/>
      <w:numFmt w:val="decimal"/>
      <w:lvlText w:val="%7."/>
      <w:lvlJc w:val="left"/>
      <w:pPr>
        <w:ind w:left="5040" w:hanging="360"/>
      </w:pPr>
    </w:lvl>
    <w:lvl w:ilvl="7" w:tplc="BB9A74D4" w:tentative="1">
      <w:start w:val="1"/>
      <w:numFmt w:val="lowerLetter"/>
      <w:lvlText w:val="%8."/>
      <w:lvlJc w:val="left"/>
      <w:pPr>
        <w:ind w:left="5760" w:hanging="360"/>
      </w:pPr>
    </w:lvl>
    <w:lvl w:ilvl="8" w:tplc="67D268E0"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ABD0BF3C">
      <w:start w:val="1"/>
      <w:numFmt w:val="lowerRoman"/>
      <w:lvlText w:val="(%1)"/>
      <w:lvlJc w:val="left"/>
      <w:pPr>
        <w:ind w:left="1080" w:hanging="720"/>
      </w:pPr>
      <w:rPr>
        <w:rFonts w:hint="default"/>
      </w:rPr>
    </w:lvl>
    <w:lvl w:ilvl="1" w:tplc="1B1C65D8" w:tentative="1">
      <w:start w:val="1"/>
      <w:numFmt w:val="lowerLetter"/>
      <w:lvlText w:val="%2."/>
      <w:lvlJc w:val="left"/>
      <w:pPr>
        <w:ind w:left="1440" w:hanging="360"/>
      </w:pPr>
    </w:lvl>
    <w:lvl w:ilvl="2" w:tplc="79147A9C" w:tentative="1">
      <w:start w:val="1"/>
      <w:numFmt w:val="lowerRoman"/>
      <w:lvlText w:val="%3."/>
      <w:lvlJc w:val="right"/>
      <w:pPr>
        <w:ind w:left="2160" w:hanging="180"/>
      </w:pPr>
    </w:lvl>
    <w:lvl w:ilvl="3" w:tplc="447E0D36" w:tentative="1">
      <w:start w:val="1"/>
      <w:numFmt w:val="decimal"/>
      <w:lvlText w:val="%4."/>
      <w:lvlJc w:val="left"/>
      <w:pPr>
        <w:ind w:left="2880" w:hanging="360"/>
      </w:pPr>
    </w:lvl>
    <w:lvl w:ilvl="4" w:tplc="33721454" w:tentative="1">
      <w:start w:val="1"/>
      <w:numFmt w:val="lowerLetter"/>
      <w:lvlText w:val="%5."/>
      <w:lvlJc w:val="left"/>
      <w:pPr>
        <w:ind w:left="3600" w:hanging="360"/>
      </w:pPr>
    </w:lvl>
    <w:lvl w:ilvl="5" w:tplc="1EBEE2A4" w:tentative="1">
      <w:start w:val="1"/>
      <w:numFmt w:val="lowerRoman"/>
      <w:lvlText w:val="%6."/>
      <w:lvlJc w:val="right"/>
      <w:pPr>
        <w:ind w:left="4320" w:hanging="180"/>
      </w:pPr>
    </w:lvl>
    <w:lvl w:ilvl="6" w:tplc="4EA80FE2" w:tentative="1">
      <w:start w:val="1"/>
      <w:numFmt w:val="decimal"/>
      <w:lvlText w:val="%7."/>
      <w:lvlJc w:val="left"/>
      <w:pPr>
        <w:ind w:left="5040" w:hanging="360"/>
      </w:pPr>
    </w:lvl>
    <w:lvl w:ilvl="7" w:tplc="AC362F9E" w:tentative="1">
      <w:start w:val="1"/>
      <w:numFmt w:val="lowerLetter"/>
      <w:lvlText w:val="%8."/>
      <w:lvlJc w:val="left"/>
      <w:pPr>
        <w:ind w:left="5760" w:hanging="360"/>
      </w:pPr>
    </w:lvl>
    <w:lvl w:ilvl="8" w:tplc="3BFC99F6"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56F68AC0">
      <w:start w:val="1"/>
      <w:numFmt w:val="lowerRoman"/>
      <w:lvlText w:val="(%1)"/>
      <w:lvlJc w:val="left"/>
      <w:pPr>
        <w:ind w:left="1080" w:hanging="720"/>
      </w:pPr>
      <w:rPr>
        <w:rFonts w:hint="default"/>
      </w:rPr>
    </w:lvl>
    <w:lvl w:ilvl="1" w:tplc="8C5AE56E" w:tentative="1">
      <w:start w:val="1"/>
      <w:numFmt w:val="lowerLetter"/>
      <w:lvlText w:val="%2."/>
      <w:lvlJc w:val="left"/>
      <w:pPr>
        <w:ind w:left="1440" w:hanging="360"/>
      </w:pPr>
    </w:lvl>
    <w:lvl w:ilvl="2" w:tplc="6E02AC9E" w:tentative="1">
      <w:start w:val="1"/>
      <w:numFmt w:val="lowerRoman"/>
      <w:lvlText w:val="%3."/>
      <w:lvlJc w:val="right"/>
      <w:pPr>
        <w:ind w:left="2160" w:hanging="180"/>
      </w:pPr>
    </w:lvl>
    <w:lvl w:ilvl="3" w:tplc="ABEAA13E" w:tentative="1">
      <w:start w:val="1"/>
      <w:numFmt w:val="decimal"/>
      <w:lvlText w:val="%4."/>
      <w:lvlJc w:val="left"/>
      <w:pPr>
        <w:ind w:left="2880" w:hanging="360"/>
      </w:pPr>
    </w:lvl>
    <w:lvl w:ilvl="4" w:tplc="6CA8035E" w:tentative="1">
      <w:start w:val="1"/>
      <w:numFmt w:val="lowerLetter"/>
      <w:lvlText w:val="%5."/>
      <w:lvlJc w:val="left"/>
      <w:pPr>
        <w:ind w:left="3600" w:hanging="360"/>
      </w:pPr>
    </w:lvl>
    <w:lvl w:ilvl="5" w:tplc="80FA9A2C" w:tentative="1">
      <w:start w:val="1"/>
      <w:numFmt w:val="lowerRoman"/>
      <w:lvlText w:val="%6."/>
      <w:lvlJc w:val="right"/>
      <w:pPr>
        <w:ind w:left="4320" w:hanging="180"/>
      </w:pPr>
    </w:lvl>
    <w:lvl w:ilvl="6" w:tplc="29088956" w:tentative="1">
      <w:start w:val="1"/>
      <w:numFmt w:val="decimal"/>
      <w:lvlText w:val="%7."/>
      <w:lvlJc w:val="left"/>
      <w:pPr>
        <w:ind w:left="5040" w:hanging="360"/>
      </w:pPr>
    </w:lvl>
    <w:lvl w:ilvl="7" w:tplc="29C493D4" w:tentative="1">
      <w:start w:val="1"/>
      <w:numFmt w:val="lowerLetter"/>
      <w:lvlText w:val="%8."/>
      <w:lvlJc w:val="left"/>
      <w:pPr>
        <w:ind w:left="5760" w:hanging="360"/>
      </w:pPr>
    </w:lvl>
    <w:lvl w:ilvl="8" w:tplc="B11E6C2C"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E1F0388E">
      <w:start w:val="1"/>
      <w:numFmt w:val="lowerRoman"/>
      <w:lvlText w:val="(%1)"/>
      <w:lvlJc w:val="left"/>
      <w:pPr>
        <w:ind w:left="1080" w:hanging="720"/>
      </w:pPr>
      <w:rPr>
        <w:rFonts w:hint="default"/>
      </w:rPr>
    </w:lvl>
    <w:lvl w:ilvl="1" w:tplc="1B9A3746" w:tentative="1">
      <w:start w:val="1"/>
      <w:numFmt w:val="lowerLetter"/>
      <w:lvlText w:val="%2."/>
      <w:lvlJc w:val="left"/>
      <w:pPr>
        <w:ind w:left="1440" w:hanging="360"/>
      </w:pPr>
    </w:lvl>
    <w:lvl w:ilvl="2" w:tplc="D4F2CA8E" w:tentative="1">
      <w:start w:val="1"/>
      <w:numFmt w:val="lowerRoman"/>
      <w:lvlText w:val="%3."/>
      <w:lvlJc w:val="right"/>
      <w:pPr>
        <w:ind w:left="2160" w:hanging="180"/>
      </w:pPr>
    </w:lvl>
    <w:lvl w:ilvl="3" w:tplc="4CC8EDDC" w:tentative="1">
      <w:start w:val="1"/>
      <w:numFmt w:val="decimal"/>
      <w:lvlText w:val="%4."/>
      <w:lvlJc w:val="left"/>
      <w:pPr>
        <w:ind w:left="2880" w:hanging="360"/>
      </w:pPr>
    </w:lvl>
    <w:lvl w:ilvl="4" w:tplc="959E7D28" w:tentative="1">
      <w:start w:val="1"/>
      <w:numFmt w:val="lowerLetter"/>
      <w:lvlText w:val="%5."/>
      <w:lvlJc w:val="left"/>
      <w:pPr>
        <w:ind w:left="3600" w:hanging="360"/>
      </w:pPr>
    </w:lvl>
    <w:lvl w:ilvl="5" w:tplc="F4C60324" w:tentative="1">
      <w:start w:val="1"/>
      <w:numFmt w:val="lowerRoman"/>
      <w:lvlText w:val="%6."/>
      <w:lvlJc w:val="right"/>
      <w:pPr>
        <w:ind w:left="4320" w:hanging="180"/>
      </w:pPr>
    </w:lvl>
    <w:lvl w:ilvl="6" w:tplc="F8E073D2" w:tentative="1">
      <w:start w:val="1"/>
      <w:numFmt w:val="decimal"/>
      <w:lvlText w:val="%7."/>
      <w:lvlJc w:val="left"/>
      <w:pPr>
        <w:ind w:left="5040" w:hanging="360"/>
      </w:pPr>
    </w:lvl>
    <w:lvl w:ilvl="7" w:tplc="D4D46D58" w:tentative="1">
      <w:start w:val="1"/>
      <w:numFmt w:val="lowerLetter"/>
      <w:lvlText w:val="%8."/>
      <w:lvlJc w:val="left"/>
      <w:pPr>
        <w:ind w:left="5760" w:hanging="360"/>
      </w:pPr>
    </w:lvl>
    <w:lvl w:ilvl="8" w:tplc="6882B68C"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1C044550">
      <w:start w:val="1"/>
      <w:numFmt w:val="bullet"/>
      <w:lvlText w:val=""/>
      <w:lvlJc w:val="left"/>
      <w:pPr>
        <w:ind w:left="720" w:hanging="360"/>
      </w:pPr>
      <w:rPr>
        <w:rFonts w:ascii="Symbol" w:hAnsi="Symbol" w:hint="default"/>
        <w:color w:val="auto"/>
        <w:sz w:val="24"/>
        <w:szCs w:val="24"/>
      </w:rPr>
    </w:lvl>
    <w:lvl w:ilvl="1" w:tplc="6E704494" w:tentative="1">
      <w:start w:val="1"/>
      <w:numFmt w:val="bullet"/>
      <w:lvlText w:val="o"/>
      <w:lvlJc w:val="left"/>
      <w:pPr>
        <w:ind w:left="1440" w:hanging="360"/>
      </w:pPr>
      <w:rPr>
        <w:rFonts w:ascii="Courier New" w:hAnsi="Courier New" w:cs="Courier New" w:hint="default"/>
      </w:rPr>
    </w:lvl>
    <w:lvl w:ilvl="2" w:tplc="448AACC6" w:tentative="1">
      <w:start w:val="1"/>
      <w:numFmt w:val="bullet"/>
      <w:lvlText w:val=""/>
      <w:lvlJc w:val="left"/>
      <w:pPr>
        <w:ind w:left="2160" w:hanging="360"/>
      </w:pPr>
      <w:rPr>
        <w:rFonts w:ascii="Wingdings" w:hAnsi="Wingdings" w:hint="default"/>
      </w:rPr>
    </w:lvl>
    <w:lvl w:ilvl="3" w:tplc="9A38BBCA" w:tentative="1">
      <w:start w:val="1"/>
      <w:numFmt w:val="bullet"/>
      <w:lvlText w:val=""/>
      <w:lvlJc w:val="left"/>
      <w:pPr>
        <w:ind w:left="2880" w:hanging="360"/>
      </w:pPr>
      <w:rPr>
        <w:rFonts w:ascii="Symbol" w:hAnsi="Symbol" w:hint="default"/>
      </w:rPr>
    </w:lvl>
    <w:lvl w:ilvl="4" w:tplc="BF3E2A8C" w:tentative="1">
      <w:start w:val="1"/>
      <w:numFmt w:val="bullet"/>
      <w:lvlText w:val="o"/>
      <w:lvlJc w:val="left"/>
      <w:pPr>
        <w:ind w:left="3600" w:hanging="360"/>
      </w:pPr>
      <w:rPr>
        <w:rFonts w:ascii="Courier New" w:hAnsi="Courier New" w:cs="Courier New" w:hint="default"/>
      </w:rPr>
    </w:lvl>
    <w:lvl w:ilvl="5" w:tplc="C4FA61FA" w:tentative="1">
      <w:start w:val="1"/>
      <w:numFmt w:val="bullet"/>
      <w:lvlText w:val=""/>
      <w:lvlJc w:val="left"/>
      <w:pPr>
        <w:ind w:left="4320" w:hanging="360"/>
      </w:pPr>
      <w:rPr>
        <w:rFonts w:ascii="Wingdings" w:hAnsi="Wingdings" w:hint="default"/>
      </w:rPr>
    </w:lvl>
    <w:lvl w:ilvl="6" w:tplc="5066CFAA" w:tentative="1">
      <w:start w:val="1"/>
      <w:numFmt w:val="bullet"/>
      <w:lvlText w:val=""/>
      <w:lvlJc w:val="left"/>
      <w:pPr>
        <w:ind w:left="5040" w:hanging="360"/>
      </w:pPr>
      <w:rPr>
        <w:rFonts w:ascii="Symbol" w:hAnsi="Symbol" w:hint="default"/>
      </w:rPr>
    </w:lvl>
    <w:lvl w:ilvl="7" w:tplc="3B8CF260" w:tentative="1">
      <w:start w:val="1"/>
      <w:numFmt w:val="bullet"/>
      <w:lvlText w:val="o"/>
      <w:lvlJc w:val="left"/>
      <w:pPr>
        <w:ind w:left="5760" w:hanging="360"/>
      </w:pPr>
      <w:rPr>
        <w:rFonts w:ascii="Courier New" w:hAnsi="Courier New" w:cs="Courier New" w:hint="default"/>
      </w:rPr>
    </w:lvl>
    <w:lvl w:ilvl="8" w:tplc="1396C47C"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77568E1C">
      <w:start w:val="1"/>
      <w:numFmt w:val="lowerRoman"/>
      <w:lvlText w:val="(%1)"/>
      <w:lvlJc w:val="left"/>
      <w:pPr>
        <w:ind w:left="1080" w:hanging="720"/>
      </w:pPr>
      <w:rPr>
        <w:rFonts w:hint="default"/>
      </w:rPr>
    </w:lvl>
    <w:lvl w:ilvl="1" w:tplc="386C0D88" w:tentative="1">
      <w:start w:val="1"/>
      <w:numFmt w:val="lowerLetter"/>
      <w:lvlText w:val="%2."/>
      <w:lvlJc w:val="left"/>
      <w:pPr>
        <w:ind w:left="1440" w:hanging="360"/>
      </w:pPr>
    </w:lvl>
    <w:lvl w:ilvl="2" w:tplc="7E96AEEC" w:tentative="1">
      <w:start w:val="1"/>
      <w:numFmt w:val="lowerRoman"/>
      <w:lvlText w:val="%3."/>
      <w:lvlJc w:val="right"/>
      <w:pPr>
        <w:ind w:left="2160" w:hanging="180"/>
      </w:pPr>
    </w:lvl>
    <w:lvl w:ilvl="3" w:tplc="40C40FB4" w:tentative="1">
      <w:start w:val="1"/>
      <w:numFmt w:val="decimal"/>
      <w:lvlText w:val="%4."/>
      <w:lvlJc w:val="left"/>
      <w:pPr>
        <w:ind w:left="2880" w:hanging="360"/>
      </w:pPr>
    </w:lvl>
    <w:lvl w:ilvl="4" w:tplc="BD24A01C" w:tentative="1">
      <w:start w:val="1"/>
      <w:numFmt w:val="lowerLetter"/>
      <w:lvlText w:val="%5."/>
      <w:lvlJc w:val="left"/>
      <w:pPr>
        <w:ind w:left="3600" w:hanging="360"/>
      </w:pPr>
    </w:lvl>
    <w:lvl w:ilvl="5" w:tplc="C5A01CF6" w:tentative="1">
      <w:start w:val="1"/>
      <w:numFmt w:val="lowerRoman"/>
      <w:lvlText w:val="%6."/>
      <w:lvlJc w:val="right"/>
      <w:pPr>
        <w:ind w:left="4320" w:hanging="180"/>
      </w:pPr>
    </w:lvl>
    <w:lvl w:ilvl="6" w:tplc="73DC588A" w:tentative="1">
      <w:start w:val="1"/>
      <w:numFmt w:val="decimal"/>
      <w:lvlText w:val="%7."/>
      <w:lvlJc w:val="left"/>
      <w:pPr>
        <w:ind w:left="5040" w:hanging="360"/>
      </w:pPr>
    </w:lvl>
    <w:lvl w:ilvl="7" w:tplc="270083D2" w:tentative="1">
      <w:start w:val="1"/>
      <w:numFmt w:val="lowerLetter"/>
      <w:lvlText w:val="%8."/>
      <w:lvlJc w:val="left"/>
      <w:pPr>
        <w:ind w:left="5760" w:hanging="360"/>
      </w:pPr>
    </w:lvl>
    <w:lvl w:ilvl="8" w:tplc="8CDC3E56"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C592258C">
      <w:start w:val="1"/>
      <w:numFmt w:val="lowerRoman"/>
      <w:lvlText w:val="(%1)"/>
      <w:lvlJc w:val="left"/>
      <w:pPr>
        <w:ind w:left="1080" w:hanging="720"/>
      </w:pPr>
      <w:rPr>
        <w:rFonts w:hint="default"/>
      </w:rPr>
    </w:lvl>
    <w:lvl w:ilvl="1" w:tplc="B776CF60" w:tentative="1">
      <w:start w:val="1"/>
      <w:numFmt w:val="lowerLetter"/>
      <w:lvlText w:val="%2."/>
      <w:lvlJc w:val="left"/>
      <w:pPr>
        <w:ind w:left="1440" w:hanging="360"/>
      </w:pPr>
    </w:lvl>
    <w:lvl w:ilvl="2" w:tplc="557E2512" w:tentative="1">
      <w:start w:val="1"/>
      <w:numFmt w:val="lowerRoman"/>
      <w:lvlText w:val="%3."/>
      <w:lvlJc w:val="right"/>
      <w:pPr>
        <w:ind w:left="2160" w:hanging="180"/>
      </w:pPr>
    </w:lvl>
    <w:lvl w:ilvl="3" w:tplc="A83226EA" w:tentative="1">
      <w:start w:val="1"/>
      <w:numFmt w:val="decimal"/>
      <w:lvlText w:val="%4."/>
      <w:lvlJc w:val="left"/>
      <w:pPr>
        <w:ind w:left="2880" w:hanging="360"/>
      </w:pPr>
    </w:lvl>
    <w:lvl w:ilvl="4" w:tplc="3814B4CE" w:tentative="1">
      <w:start w:val="1"/>
      <w:numFmt w:val="lowerLetter"/>
      <w:lvlText w:val="%5."/>
      <w:lvlJc w:val="left"/>
      <w:pPr>
        <w:ind w:left="3600" w:hanging="360"/>
      </w:pPr>
    </w:lvl>
    <w:lvl w:ilvl="5" w:tplc="C9263866" w:tentative="1">
      <w:start w:val="1"/>
      <w:numFmt w:val="lowerRoman"/>
      <w:lvlText w:val="%6."/>
      <w:lvlJc w:val="right"/>
      <w:pPr>
        <w:ind w:left="4320" w:hanging="180"/>
      </w:pPr>
    </w:lvl>
    <w:lvl w:ilvl="6" w:tplc="105C0B9C" w:tentative="1">
      <w:start w:val="1"/>
      <w:numFmt w:val="decimal"/>
      <w:lvlText w:val="%7."/>
      <w:lvlJc w:val="left"/>
      <w:pPr>
        <w:ind w:left="5040" w:hanging="360"/>
      </w:pPr>
    </w:lvl>
    <w:lvl w:ilvl="7" w:tplc="DAB25C4C" w:tentative="1">
      <w:start w:val="1"/>
      <w:numFmt w:val="lowerLetter"/>
      <w:lvlText w:val="%8."/>
      <w:lvlJc w:val="left"/>
      <w:pPr>
        <w:ind w:left="5760" w:hanging="360"/>
      </w:pPr>
    </w:lvl>
    <w:lvl w:ilvl="8" w:tplc="243EDE82"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73B69382">
      <w:start w:val="1"/>
      <w:numFmt w:val="lowerRoman"/>
      <w:lvlText w:val="(%1)"/>
      <w:lvlJc w:val="left"/>
      <w:pPr>
        <w:ind w:left="1080" w:hanging="720"/>
      </w:pPr>
      <w:rPr>
        <w:rFonts w:hint="default"/>
      </w:rPr>
    </w:lvl>
    <w:lvl w:ilvl="1" w:tplc="4ABC8B5C" w:tentative="1">
      <w:start w:val="1"/>
      <w:numFmt w:val="lowerLetter"/>
      <w:lvlText w:val="%2."/>
      <w:lvlJc w:val="left"/>
      <w:pPr>
        <w:ind w:left="1440" w:hanging="360"/>
      </w:pPr>
    </w:lvl>
    <w:lvl w:ilvl="2" w:tplc="CCC05BF2" w:tentative="1">
      <w:start w:val="1"/>
      <w:numFmt w:val="lowerRoman"/>
      <w:lvlText w:val="%3."/>
      <w:lvlJc w:val="right"/>
      <w:pPr>
        <w:ind w:left="2160" w:hanging="180"/>
      </w:pPr>
    </w:lvl>
    <w:lvl w:ilvl="3" w:tplc="B45A58FC" w:tentative="1">
      <w:start w:val="1"/>
      <w:numFmt w:val="decimal"/>
      <w:lvlText w:val="%4."/>
      <w:lvlJc w:val="left"/>
      <w:pPr>
        <w:ind w:left="2880" w:hanging="360"/>
      </w:pPr>
    </w:lvl>
    <w:lvl w:ilvl="4" w:tplc="23BC47B8" w:tentative="1">
      <w:start w:val="1"/>
      <w:numFmt w:val="lowerLetter"/>
      <w:lvlText w:val="%5."/>
      <w:lvlJc w:val="left"/>
      <w:pPr>
        <w:ind w:left="3600" w:hanging="360"/>
      </w:pPr>
    </w:lvl>
    <w:lvl w:ilvl="5" w:tplc="C1300490" w:tentative="1">
      <w:start w:val="1"/>
      <w:numFmt w:val="lowerRoman"/>
      <w:lvlText w:val="%6."/>
      <w:lvlJc w:val="right"/>
      <w:pPr>
        <w:ind w:left="4320" w:hanging="180"/>
      </w:pPr>
    </w:lvl>
    <w:lvl w:ilvl="6" w:tplc="6DE68C6A" w:tentative="1">
      <w:start w:val="1"/>
      <w:numFmt w:val="decimal"/>
      <w:lvlText w:val="%7."/>
      <w:lvlJc w:val="left"/>
      <w:pPr>
        <w:ind w:left="5040" w:hanging="360"/>
      </w:pPr>
    </w:lvl>
    <w:lvl w:ilvl="7" w:tplc="59CC6B04" w:tentative="1">
      <w:start w:val="1"/>
      <w:numFmt w:val="lowerLetter"/>
      <w:lvlText w:val="%8."/>
      <w:lvlJc w:val="left"/>
      <w:pPr>
        <w:ind w:left="5760" w:hanging="360"/>
      </w:pPr>
    </w:lvl>
    <w:lvl w:ilvl="8" w:tplc="FCE462F0"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3236A7FA">
      <w:start w:val="1"/>
      <w:numFmt w:val="lowerRoman"/>
      <w:lvlText w:val="(%1)"/>
      <w:lvlJc w:val="left"/>
      <w:pPr>
        <w:ind w:left="1080" w:hanging="720"/>
      </w:pPr>
      <w:rPr>
        <w:rFonts w:hint="default"/>
      </w:rPr>
    </w:lvl>
    <w:lvl w:ilvl="1" w:tplc="A1D4B97E" w:tentative="1">
      <w:start w:val="1"/>
      <w:numFmt w:val="lowerLetter"/>
      <w:lvlText w:val="%2."/>
      <w:lvlJc w:val="left"/>
      <w:pPr>
        <w:ind w:left="1440" w:hanging="360"/>
      </w:pPr>
    </w:lvl>
    <w:lvl w:ilvl="2" w:tplc="849AA606" w:tentative="1">
      <w:start w:val="1"/>
      <w:numFmt w:val="lowerRoman"/>
      <w:lvlText w:val="%3."/>
      <w:lvlJc w:val="right"/>
      <w:pPr>
        <w:ind w:left="2160" w:hanging="180"/>
      </w:pPr>
    </w:lvl>
    <w:lvl w:ilvl="3" w:tplc="B6EE7102" w:tentative="1">
      <w:start w:val="1"/>
      <w:numFmt w:val="decimal"/>
      <w:lvlText w:val="%4."/>
      <w:lvlJc w:val="left"/>
      <w:pPr>
        <w:ind w:left="2880" w:hanging="360"/>
      </w:pPr>
    </w:lvl>
    <w:lvl w:ilvl="4" w:tplc="F36AF0C2" w:tentative="1">
      <w:start w:val="1"/>
      <w:numFmt w:val="lowerLetter"/>
      <w:lvlText w:val="%5."/>
      <w:lvlJc w:val="left"/>
      <w:pPr>
        <w:ind w:left="3600" w:hanging="360"/>
      </w:pPr>
    </w:lvl>
    <w:lvl w:ilvl="5" w:tplc="05609470" w:tentative="1">
      <w:start w:val="1"/>
      <w:numFmt w:val="lowerRoman"/>
      <w:lvlText w:val="%6."/>
      <w:lvlJc w:val="right"/>
      <w:pPr>
        <w:ind w:left="4320" w:hanging="180"/>
      </w:pPr>
    </w:lvl>
    <w:lvl w:ilvl="6" w:tplc="243EC56A" w:tentative="1">
      <w:start w:val="1"/>
      <w:numFmt w:val="decimal"/>
      <w:lvlText w:val="%7."/>
      <w:lvlJc w:val="left"/>
      <w:pPr>
        <w:ind w:left="5040" w:hanging="360"/>
      </w:pPr>
    </w:lvl>
    <w:lvl w:ilvl="7" w:tplc="02F48B44" w:tentative="1">
      <w:start w:val="1"/>
      <w:numFmt w:val="lowerLetter"/>
      <w:lvlText w:val="%8."/>
      <w:lvlJc w:val="left"/>
      <w:pPr>
        <w:ind w:left="5760" w:hanging="360"/>
      </w:pPr>
    </w:lvl>
    <w:lvl w:ilvl="8" w:tplc="50B8F8EE"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BEC8B2BE">
      <w:start w:val="1"/>
      <w:numFmt w:val="lowerRoman"/>
      <w:lvlText w:val="(%1)"/>
      <w:lvlJc w:val="left"/>
      <w:pPr>
        <w:ind w:left="1080" w:hanging="720"/>
      </w:pPr>
      <w:rPr>
        <w:rFonts w:hint="default"/>
      </w:rPr>
    </w:lvl>
    <w:lvl w:ilvl="1" w:tplc="A5C61ED6" w:tentative="1">
      <w:start w:val="1"/>
      <w:numFmt w:val="lowerLetter"/>
      <w:lvlText w:val="%2."/>
      <w:lvlJc w:val="left"/>
      <w:pPr>
        <w:ind w:left="1440" w:hanging="360"/>
      </w:pPr>
    </w:lvl>
    <w:lvl w:ilvl="2" w:tplc="444802EE" w:tentative="1">
      <w:start w:val="1"/>
      <w:numFmt w:val="lowerRoman"/>
      <w:lvlText w:val="%3."/>
      <w:lvlJc w:val="right"/>
      <w:pPr>
        <w:ind w:left="2160" w:hanging="180"/>
      </w:pPr>
    </w:lvl>
    <w:lvl w:ilvl="3" w:tplc="CD26E378" w:tentative="1">
      <w:start w:val="1"/>
      <w:numFmt w:val="decimal"/>
      <w:lvlText w:val="%4."/>
      <w:lvlJc w:val="left"/>
      <w:pPr>
        <w:ind w:left="2880" w:hanging="360"/>
      </w:pPr>
    </w:lvl>
    <w:lvl w:ilvl="4" w:tplc="1A50F342" w:tentative="1">
      <w:start w:val="1"/>
      <w:numFmt w:val="lowerLetter"/>
      <w:lvlText w:val="%5."/>
      <w:lvlJc w:val="left"/>
      <w:pPr>
        <w:ind w:left="3600" w:hanging="360"/>
      </w:pPr>
    </w:lvl>
    <w:lvl w:ilvl="5" w:tplc="AA728D1A" w:tentative="1">
      <w:start w:val="1"/>
      <w:numFmt w:val="lowerRoman"/>
      <w:lvlText w:val="%6."/>
      <w:lvlJc w:val="right"/>
      <w:pPr>
        <w:ind w:left="4320" w:hanging="180"/>
      </w:pPr>
    </w:lvl>
    <w:lvl w:ilvl="6" w:tplc="B7F026AC" w:tentative="1">
      <w:start w:val="1"/>
      <w:numFmt w:val="decimal"/>
      <w:lvlText w:val="%7."/>
      <w:lvlJc w:val="left"/>
      <w:pPr>
        <w:ind w:left="5040" w:hanging="360"/>
      </w:pPr>
    </w:lvl>
    <w:lvl w:ilvl="7" w:tplc="069CCB64" w:tentative="1">
      <w:start w:val="1"/>
      <w:numFmt w:val="lowerLetter"/>
      <w:lvlText w:val="%8."/>
      <w:lvlJc w:val="left"/>
      <w:pPr>
        <w:ind w:left="5760" w:hanging="360"/>
      </w:pPr>
    </w:lvl>
    <w:lvl w:ilvl="8" w:tplc="65CCCBD4"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898E6C78">
      <w:start w:val="1"/>
      <w:numFmt w:val="lowerRoman"/>
      <w:lvlText w:val="(%1)"/>
      <w:lvlJc w:val="left"/>
      <w:pPr>
        <w:ind w:left="1080" w:hanging="720"/>
      </w:pPr>
      <w:rPr>
        <w:rFonts w:hint="default"/>
      </w:rPr>
    </w:lvl>
    <w:lvl w:ilvl="1" w:tplc="B9C07632" w:tentative="1">
      <w:start w:val="1"/>
      <w:numFmt w:val="lowerLetter"/>
      <w:lvlText w:val="%2."/>
      <w:lvlJc w:val="left"/>
      <w:pPr>
        <w:ind w:left="1440" w:hanging="360"/>
      </w:pPr>
    </w:lvl>
    <w:lvl w:ilvl="2" w:tplc="F14486D0" w:tentative="1">
      <w:start w:val="1"/>
      <w:numFmt w:val="lowerRoman"/>
      <w:lvlText w:val="%3."/>
      <w:lvlJc w:val="right"/>
      <w:pPr>
        <w:ind w:left="2160" w:hanging="180"/>
      </w:pPr>
    </w:lvl>
    <w:lvl w:ilvl="3" w:tplc="4594990E" w:tentative="1">
      <w:start w:val="1"/>
      <w:numFmt w:val="decimal"/>
      <w:lvlText w:val="%4."/>
      <w:lvlJc w:val="left"/>
      <w:pPr>
        <w:ind w:left="2880" w:hanging="360"/>
      </w:pPr>
    </w:lvl>
    <w:lvl w:ilvl="4" w:tplc="1A48826A" w:tentative="1">
      <w:start w:val="1"/>
      <w:numFmt w:val="lowerLetter"/>
      <w:lvlText w:val="%5."/>
      <w:lvlJc w:val="left"/>
      <w:pPr>
        <w:ind w:left="3600" w:hanging="360"/>
      </w:pPr>
    </w:lvl>
    <w:lvl w:ilvl="5" w:tplc="AF4223A0" w:tentative="1">
      <w:start w:val="1"/>
      <w:numFmt w:val="lowerRoman"/>
      <w:lvlText w:val="%6."/>
      <w:lvlJc w:val="right"/>
      <w:pPr>
        <w:ind w:left="4320" w:hanging="180"/>
      </w:pPr>
    </w:lvl>
    <w:lvl w:ilvl="6" w:tplc="29C85F88" w:tentative="1">
      <w:start w:val="1"/>
      <w:numFmt w:val="decimal"/>
      <w:lvlText w:val="%7."/>
      <w:lvlJc w:val="left"/>
      <w:pPr>
        <w:ind w:left="5040" w:hanging="360"/>
      </w:pPr>
    </w:lvl>
    <w:lvl w:ilvl="7" w:tplc="3984CECC" w:tentative="1">
      <w:start w:val="1"/>
      <w:numFmt w:val="lowerLetter"/>
      <w:lvlText w:val="%8."/>
      <w:lvlJc w:val="left"/>
      <w:pPr>
        <w:ind w:left="5760" w:hanging="360"/>
      </w:pPr>
    </w:lvl>
    <w:lvl w:ilvl="8" w:tplc="124E9FC2"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153CEEB0">
      <w:start w:val="1"/>
      <w:numFmt w:val="lowerRoman"/>
      <w:lvlText w:val="(%1)"/>
      <w:lvlJc w:val="left"/>
      <w:pPr>
        <w:ind w:left="1080" w:hanging="720"/>
      </w:pPr>
      <w:rPr>
        <w:rFonts w:hint="default"/>
      </w:rPr>
    </w:lvl>
    <w:lvl w:ilvl="1" w:tplc="81143FF8" w:tentative="1">
      <w:start w:val="1"/>
      <w:numFmt w:val="lowerLetter"/>
      <w:lvlText w:val="%2."/>
      <w:lvlJc w:val="left"/>
      <w:pPr>
        <w:ind w:left="1440" w:hanging="360"/>
      </w:pPr>
    </w:lvl>
    <w:lvl w:ilvl="2" w:tplc="79029F88" w:tentative="1">
      <w:start w:val="1"/>
      <w:numFmt w:val="lowerRoman"/>
      <w:lvlText w:val="%3."/>
      <w:lvlJc w:val="right"/>
      <w:pPr>
        <w:ind w:left="2160" w:hanging="180"/>
      </w:pPr>
    </w:lvl>
    <w:lvl w:ilvl="3" w:tplc="C8E45EF6" w:tentative="1">
      <w:start w:val="1"/>
      <w:numFmt w:val="decimal"/>
      <w:lvlText w:val="%4."/>
      <w:lvlJc w:val="left"/>
      <w:pPr>
        <w:ind w:left="2880" w:hanging="360"/>
      </w:pPr>
    </w:lvl>
    <w:lvl w:ilvl="4" w:tplc="96A6E944" w:tentative="1">
      <w:start w:val="1"/>
      <w:numFmt w:val="lowerLetter"/>
      <w:lvlText w:val="%5."/>
      <w:lvlJc w:val="left"/>
      <w:pPr>
        <w:ind w:left="3600" w:hanging="360"/>
      </w:pPr>
    </w:lvl>
    <w:lvl w:ilvl="5" w:tplc="890E6384" w:tentative="1">
      <w:start w:val="1"/>
      <w:numFmt w:val="lowerRoman"/>
      <w:lvlText w:val="%6."/>
      <w:lvlJc w:val="right"/>
      <w:pPr>
        <w:ind w:left="4320" w:hanging="180"/>
      </w:pPr>
    </w:lvl>
    <w:lvl w:ilvl="6" w:tplc="588C7EBE" w:tentative="1">
      <w:start w:val="1"/>
      <w:numFmt w:val="decimal"/>
      <w:lvlText w:val="%7."/>
      <w:lvlJc w:val="left"/>
      <w:pPr>
        <w:ind w:left="5040" w:hanging="360"/>
      </w:pPr>
    </w:lvl>
    <w:lvl w:ilvl="7" w:tplc="D59C58B8" w:tentative="1">
      <w:start w:val="1"/>
      <w:numFmt w:val="lowerLetter"/>
      <w:lvlText w:val="%8."/>
      <w:lvlJc w:val="left"/>
      <w:pPr>
        <w:ind w:left="5760" w:hanging="360"/>
      </w:pPr>
    </w:lvl>
    <w:lvl w:ilvl="8" w:tplc="21FAD474"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FA2021F2">
      <w:start w:val="1"/>
      <w:numFmt w:val="lowerRoman"/>
      <w:lvlText w:val="(%1)"/>
      <w:lvlJc w:val="left"/>
      <w:pPr>
        <w:ind w:left="1080" w:hanging="720"/>
      </w:pPr>
      <w:rPr>
        <w:rFonts w:hint="default"/>
      </w:rPr>
    </w:lvl>
    <w:lvl w:ilvl="1" w:tplc="9B688E44" w:tentative="1">
      <w:start w:val="1"/>
      <w:numFmt w:val="lowerLetter"/>
      <w:lvlText w:val="%2."/>
      <w:lvlJc w:val="left"/>
      <w:pPr>
        <w:ind w:left="1440" w:hanging="360"/>
      </w:pPr>
    </w:lvl>
    <w:lvl w:ilvl="2" w:tplc="3C8E9C74" w:tentative="1">
      <w:start w:val="1"/>
      <w:numFmt w:val="lowerRoman"/>
      <w:lvlText w:val="%3."/>
      <w:lvlJc w:val="right"/>
      <w:pPr>
        <w:ind w:left="2160" w:hanging="180"/>
      </w:pPr>
    </w:lvl>
    <w:lvl w:ilvl="3" w:tplc="87B0DC94" w:tentative="1">
      <w:start w:val="1"/>
      <w:numFmt w:val="decimal"/>
      <w:lvlText w:val="%4."/>
      <w:lvlJc w:val="left"/>
      <w:pPr>
        <w:ind w:left="2880" w:hanging="360"/>
      </w:pPr>
    </w:lvl>
    <w:lvl w:ilvl="4" w:tplc="D690F39E" w:tentative="1">
      <w:start w:val="1"/>
      <w:numFmt w:val="lowerLetter"/>
      <w:lvlText w:val="%5."/>
      <w:lvlJc w:val="left"/>
      <w:pPr>
        <w:ind w:left="3600" w:hanging="360"/>
      </w:pPr>
    </w:lvl>
    <w:lvl w:ilvl="5" w:tplc="7C4CEBEC" w:tentative="1">
      <w:start w:val="1"/>
      <w:numFmt w:val="lowerRoman"/>
      <w:lvlText w:val="%6."/>
      <w:lvlJc w:val="right"/>
      <w:pPr>
        <w:ind w:left="4320" w:hanging="180"/>
      </w:pPr>
    </w:lvl>
    <w:lvl w:ilvl="6" w:tplc="6E8E9EA2" w:tentative="1">
      <w:start w:val="1"/>
      <w:numFmt w:val="decimal"/>
      <w:lvlText w:val="%7."/>
      <w:lvlJc w:val="left"/>
      <w:pPr>
        <w:ind w:left="5040" w:hanging="360"/>
      </w:pPr>
    </w:lvl>
    <w:lvl w:ilvl="7" w:tplc="159438DC" w:tentative="1">
      <w:start w:val="1"/>
      <w:numFmt w:val="lowerLetter"/>
      <w:lvlText w:val="%8."/>
      <w:lvlJc w:val="left"/>
      <w:pPr>
        <w:ind w:left="5760" w:hanging="360"/>
      </w:pPr>
    </w:lvl>
    <w:lvl w:ilvl="8" w:tplc="B57A7C86"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C0A65378">
      <w:start w:val="1"/>
      <w:numFmt w:val="lowerRoman"/>
      <w:lvlText w:val="(%1)"/>
      <w:lvlJc w:val="left"/>
      <w:pPr>
        <w:ind w:left="1080" w:hanging="720"/>
      </w:pPr>
      <w:rPr>
        <w:rFonts w:hint="default"/>
      </w:rPr>
    </w:lvl>
    <w:lvl w:ilvl="1" w:tplc="76ECBAB2" w:tentative="1">
      <w:start w:val="1"/>
      <w:numFmt w:val="lowerLetter"/>
      <w:lvlText w:val="%2."/>
      <w:lvlJc w:val="left"/>
      <w:pPr>
        <w:ind w:left="1440" w:hanging="360"/>
      </w:pPr>
    </w:lvl>
    <w:lvl w:ilvl="2" w:tplc="E5C2C196" w:tentative="1">
      <w:start w:val="1"/>
      <w:numFmt w:val="lowerRoman"/>
      <w:lvlText w:val="%3."/>
      <w:lvlJc w:val="right"/>
      <w:pPr>
        <w:ind w:left="2160" w:hanging="180"/>
      </w:pPr>
    </w:lvl>
    <w:lvl w:ilvl="3" w:tplc="1DF813DE" w:tentative="1">
      <w:start w:val="1"/>
      <w:numFmt w:val="decimal"/>
      <w:lvlText w:val="%4."/>
      <w:lvlJc w:val="left"/>
      <w:pPr>
        <w:ind w:left="2880" w:hanging="360"/>
      </w:pPr>
    </w:lvl>
    <w:lvl w:ilvl="4" w:tplc="7D9AFDD4" w:tentative="1">
      <w:start w:val="1"/>
      <w:numFmt w:val="lowerLetter"/>
      <w:lvlText w:val="%5."/>
      <w:lvlJc w:val="left"/>
      <w:pPr>
        <w:ind w:left="3600" w:hanging="360"/>
      </w:pPr>
    </w:lvl>
    <w:lvl w:ilvl="5" w:tplc="4492E54A" w:tentative="1">
      <w:start w:val="1"/>
      <w:numFmt w:val="lowerRoman"/>
      <w:lvlText w:val="%6."/>
      <w:lvlJc w:val="right"/>
      <w:pPr>
        <w:ind w:left="4320" w:hanging="180"/>
      </w:pPr>
    </w:lvl>
    <w:lvl w:ilvl="6" w:tplc="D52EEE7E" w:tentative="1">
      <w:start w:val="1"/>
      <w:numFmt w:val="decimal"/>
      <w:lvlText w:val="%7."/>
      <w:lvlJc w:val="left"/>
      <w:pPr>
        <w:ind w:left="5040" w:hanging="360"/>
      </w:pPr>
    </w:lvl>
    <w:lvl w:ilvl="7" w:tplc="06A66B96" w:tentative="1">
      <w:start w:val="1"/>
      <w:numFmt w:val="lowerLetter"/>
      <w:lvlText w:val="%8."/>
      <w:lvlJc w:val="left"/>
      <w:pPr>
        <w:ind w:left="5760" w:hanging="360"/>
      </w:pPr>
    </w:lvl>
    <w:lvl w:ilvl="8" w:tplc="C4F0D7E8"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57D0247C">
      <w:start w:val="1"/>
      <w:numFmt w:val="lowerRoman"/>
      <w:lvlText w:val="(%1)"/>
      <w:lvlJc w:val="left"/>
      <w:pPr>
        <w:ind w:left="1080" w:hanging="720"/>
      </w:pPr>
      <w:rPr>
        <w:rFonts w:hint="default"/>
      </w:rPr>
    </w:lvl>
    <w:lvl w:ilvl="1" w:tplc="F8E4D00A" w:tentative="1">
      <w:start w:val="1"/>
      <w:numFmt w:val="lowerLetter"/>
      <w:lvlText w:val="%2."/>
      <w:lvlJc w:val="left"/>
      <w:pPr>
        <w:ind w:left="1440" w:hanging="360"/>
      </w:pPr>
    </w:lvl>
    <w:lvl w:ilvl="2" w:tplc="C24A2412" w:tentative="1">
      <w:start w:val="1"/>
      <w:numFmt w:val="lowerRoman"/>
      <w:lvlText w:val="%3."/>
      <w:lvlJc w:val="right"/>
      <w:pPr>
        <w:ind w:left="2160" w:hanging="180"/>
      </w:pPr>
    </w:lvl>
    <w:lvl w:ilvl="3" w:tplc="344CA430" w:tentative="1">
      <w:start w:val="1"/>
      <w:numFmt w:val="decimal"/>
      <w:lvlText w:val="%4."/>
      <w:lvlJc w:val="left"/>
      <w:pPr>
        <w:ind w:left="2880" w:hanging="360"/>
      </w:pPr>
    </w:lvl>
    <w:lvl w:ilvl="4" w:tplc="5BF08C40" w:tentative="1">
      <w:start w:val="1"/>
      <w:numFmt w:val="lowerLetter"/>
      <w:lvlText w:val="%5."/>
      <w:lvlJc w:val="left"/>
      <w:pPr>
        <w:ind w:left="3600" w:hanging="360"/>
      </w:pPr>
    </w:lvl>
    <w:lvl w:ilvl="5" w:tplc="F6AA68E2" w:tentative="1">
      <w:start w:val="1"/>
      <w:numFmt w:val="lowerRoman"/>
      <w:lvlText w:val="%6."/>
      <w:lvlJc w:val="right"/>
      <w:pPr>
        <w:ind w:left="4320" w:hanging="180"/>
      </w:pPr>
    </w:lvl>
    <w:lvl w:ilvl="6" w:tplc="31C834AC" w:tentative="1">
      <w:start w:val="1"/>
      <w:numFmt w:val="decimal"/>
      <w:lvlText w:val="%7."/>
      <w:lvlJc w:val="left"/>
      <w:pPr>
        <w:ind w:left="5040" w:hanging="360"/>
      </w:pPr>
    </w:lvl>
    <w:lvl w:ilvl="7" w:tplc="F60CCA42" w:tentative="1">
      <w:start w:val="1"/>
      <w:numFmt w:val="lowerLetter"/>
      <w:lvlText w:val="%8."/>
      <w:lvlJc w:val="left"/>
      <w:pPr>
        <w:ind w:left="5760" w:hanging="360"/>
      </w:pPr>
    </w:lvl>
    <w:lvl w:ilvl="8" w:tplc="D61EC24C"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32A42C48">
      <w:start w:val="1"/>
      <w:numFmt w:val="lowerRoman"/>
      <w:lvlText w:val="(%1)"/>
      <w:lvlJc w:val="left"/>
      <w:pPr>
        <w:ind w:left="1080" w:hanging="720"/>
      </w:pPr>
      <w:rPr>
        <w:rFonts w:hint="default"/>
      </w:rPr>
    </w:lvl>
    <w:lvl w:ilvl="1" w:tplc="3D22B626" w:tentative="1">
      <w:start w:val="1"/>
      <w:numFmt w:val="lowerLetter"/>
      <w:lvlText w:val="%2."/>
      <w:lvlJc w:val="left"/>
      <w:pPr>
        <w:ind w:left="1440" w:hanging="360"/>
      </w:pPr>
    </w:lvl>
    <w:lvl w:ilvl="2" w:tplc="856E46B4" w:tentative="1">
      <w:start w:val="1"/>
      <w:numFmt w:val="lowerRoman"/>
      <w:lvlText w:val="%3."/>
      <w:lvlJc w:val="right"/>
      <w:pPr>
        <w:ind w:left="2160" w:hanging="180"/>
      </w:pPr>
    </w:lvl>
    <w:lvl w:ilvl="3" w:tplc="C7464BAA" w:tentative="1">
      <w:start w:val="1"/>
      <w:numFmt w:val="decimal"/>
      <w:lvlText w:val="%4."/>
      <w:lvlJc w:val="left"/>
      <w:pPr>
        <w:ind w:left="2880" w:hanging="360"/>
      </w:pPr>
    </w:lvl>
    <w:lvl w:ilvl="4" w:tplc="3258E3EA" w:tentative="1">
      <w:start w:val="1"/>
      <w:numFmt w:val="lowerLetter"/>
      <w:lvlText w:val="%5."/>
      <w:lvlJc w:val="left"/>
      <w:pPr>
        <w:ind w:left="3600" w:hanging="360"/>
      </w:pPr>
    </w:lvl>
    <w:lvl w:ilvl="5" w:tplc="0750C4A2" w:tentative="1">
      <w:start w:val="1"/>
      <w:numFmt w:val="lowerRoman"/>
      <w:lvlText w:val="%6."/>
      <w:lvlJc w:val="right"/>
      <w:pPr>
        <w:ind w:left="4320" w:hanging="180"/>
      </w:pPr>
    </w:lvl>
    <w:lvl w:ilvl="6" w:tplc="FEF2450E" w:tentative="1">
      <w:start w:val="1"/>
      <w:numFmt w:val="decimal"/>
      <w:lvlText w:val="%7."/>
      <w:lvlJc w:val="left"/>
      <w:pPr>
        <w:ind w:left="5040" w:hanging="360"/>
      </w:pPr>
    </w:lvl>
    <w:lvl w:ilvl="7" w:tplc="90CEC84A" w:tentative="1">
      <w:start w:val="1"/>
      <w:numFmt w:val="lowerLetter"/>
      <w:lvlText w:val="%8."/>
      <w:lvlJc w:val="left"/>
      <w:pPr>
        <w:ind w:left="5760" w:hanging="360"/>
      </w:pPr>
    </w:lvl>
    <w:lvl w:ilvl="8" w:tplc="7BEC8D3C"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DA50EE06">
      <w:start w:val="1"/>
      <w:numFmt w:val="lowerRoman"/>
      <w:lvlText w:val="(%1)"/>
      <w:lvlJc w:val="left"/>
      <w:pPr>
        <w:ind w:left="1080" w:hanging="720"/>
      </w:pPr>
      <w:rPr>
        <w:rFonts w:hint="default"/>
      </w:rPr>
    </w:lvl>
    <w:lvl w:ilvl="1" w:tplc="011E55CE" w:tentative="1">
      <w:start w:val="1"/>
      <w:numFmt w:val="lowerLetter"/>
      <w:lvlText w:val="%2."/>
      <w:lvlJc w:val="left"/>
      <w:pPr>
        <w:ind w:left="1440" w:hanging="360"/>
      </w:pPr>
    </w:lvl>
    <w:lvl w:ilvl="2" w:tplc="273692E2" w:tentative="1">
      <w:start w:val="1"/>
      <w:numFmt w:val="lowerRoman"/>
      <w:lvlText w:val="%3."/>
      <w:lvlJc w:val="right"/>
      <w:pPr>
        <w:ind w:left="2160" w:hanging="180"/>
      </w:pPr>
    </w:lvl>
    <w:lvl w:ilvl="3" w:tplc="4B988C8E" w:tentative="1">
      <w:start w:val="1"/>
      <w:numFmt w:val="decimal"/>
      <w:lvlText w:val="%4."/>
      <w:lvlJc w:val="left"/>
      <w:pPr>
        <w:ind w:left="2880" w:hanging="360"/>
      </w:pPr>
    </w:lvl>
    <w:lvl w:ilvl="4" w:tplc="A384B030" w:tentative="1">
      <w:start w:val="1"/>
      <w:numFmt w:val="lowerLetter"/>
      <w:lvlText w:val="%5."/>
      <w:lvlJc w:val="left"/>
      <w:pPr>
        <w:ind w:left="3600" w:hanging="360"/>
      </w:pPr>
    </w:lvl>
    <w:lvl w:ilvl="5" w:tplc="9F6EBE96" w:tentative="1">
      <w:start w:val="1"/>
      <w:numFmt w:val="lowerRoman"/>
      <w:lvlText w:val="%6."/>
      <w:lvlJc w:val="right"/>
      <w:pPr>
        <w:ind w:left="4320" w:hanging="180"/>
      </w:pPr>
    </w:lvl>
    <w:lvl w:ilvl="6" w:tplc="F7CACA7C" w:tentative="1">
      <w:start w:val="1"/>
      <w:numFmt w:val="decimal"/>
      <w:lvlText w:val="%7."/>
      <w:lvlJc w:val="left"/>
      <w:pPr>
        <w:ind w:left="5040" w:hanging="360"/>
      </w:pPr>
    </w:lvl>
    <w:lvl w:ilvl="7" w:tplc="81BA58B2" w:tentative="1">
      <w:start w:val="1"/>
      <w:numFmt w:val="lowerLetter"/>
      <w:lvlText w:val="%8."/>
      <w:lvlJc w:val="left"/>
      <w:pPr>
        <w:ind w:left="5760" w:hanging="360"/>
      </w:pPr>
    </w:lvl>
    <w:lvl w:ilvl="8" w:tplc="0FE4E8A2"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AC606FD0">
      <w:start w:val="1"/>
      <w:numFmt w:val="lowerRoman"/>
      <w:lvlText w:val="(%1)"/>
      <w:lvlJc w:val="left"/>
      <w:pPr>
        <w:ind w:left="1080" w:hanging="720"/>
      </w:pPr>
      <w:rPr>
        <w:rFonts w:hint="default"/>
      </w:rPr>
    </w:lvl>
    <w:lvl w:ilvl="1" w:tplc="F216B5A0" w:tentative="1">
      <w:start w:val="1"/>
      <w:numFmt w:val="lowerLetter"/>
      <w:lvlText w:val="%2."/>
      <w:lvlJc w:val="left"/>
      <w:pPr>
        <w:ind w:left="1440" w:hanging="360"/>
      </w:pPr>
    </w:lvl>
    <w:lvl w:ilvl="2" w:tplc="4C04C218" w:tentative="1">
      <w:start w:val="1"/>
      <w:numFmt w:val="lowerRoman"/>
      <w:lvlText w:val="%3."/>
      <w:lvlJc w:val="right"/>
      <w:pPr>
        <w:ind w:left="2160" w:hanging="180"/>
      </w:pPr>
    </w:lvl>
    <w:lvl w:ilvl="3" w:tplc="B242385C" w:tentative="1">
      <w:start w:val="1"/>
      <w:numFmt w:val="decimal"/>
      <w:lvlText w:val="%4."/>
      <w:lvlJc w:val="left"/>
      <w:pPr>
        <w:ind w:left="2880" w:hanging="360"/>
      </w:pPr>
    </w:lvl>
    <w:lvl w:ilvl="4" w:tplc="B4AA949A" w:tentative="1">
      <w:start w:val="1"/>
      <w:numFmt w:val="lowerLetter"/>
      <w:lvlText w:val="%5."/>
      <w:lvlJc w:val="left"/>
      <w:pPr>
        <w:ind w:left="3600" w:hanging="360"/>
      </w:pPr>
    </w:lvl>
    <w:lvl w:ilvl="5" w:tplc="797C17EC" w:tentative="1">
      <w:start w:val="1"/>
      <w:numFmt w:val="lowerRoman"/>
      <w:lvlText w:val="%6."/>
      <w:lvlJc w:val="right"/>
      <w:pPr>
        <w:ind w:left="4320" w:hanging="180"/>
      </w:pPr>
    </w:lvl>
    <w:lvl w:ilvl="6" w:tplc="154099CA" w:tentative="1">
      <w:start w:val="1"/>
      <w:numFmt w:val="decimal"/>
      <w:lvlText w:val="%7."/>
      <w:lvlJc w:val="left"/>
      <w:pPr>
        <w:ind w:left="5040" w:hanging="360"/>
      </w:pPr>
    </w:lvl>
    <w:lvl w:ilvl="7" w:tplc="7D2A2498" w:tentative="1">
      <w:start w:val="1"/>
      <w:numFmt w:val="lowerLetter"/>
      <w:lvlText w:val="%8."/>
      <w:lvlJc w:val="left"/>
      <w:pPr>
        <w:ind w:left="5760" w:hanging="360"/>
      </w:pPr>
    </w:lvl>
    <w:lvl w:ilvl="8" w:tplc="231E93C4"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6F581DAC">
      <w:start w:val="1"/>
      <w:numFmt w:val="bullet"/>
      <w:lvlText w:val=""/>
      <w:lvlJc w:val="left"/>
      <w:pPr>
        <w:tabs>
          <w:tab w:val="num" w:pos="720"/>
        </w:tabs>
        <w:ind w:left="720" w:hanging="360"/>
      </w:pPr>
      <w:rPr>
        <w:rFonts w:ascii="Symbol" w:hAnsi="Symbol"/>
      </w:rPr>
    </w:lvl>
    <w:lvl w:ilvl="1" w:tplc="BA829BFA">
      <w:start w:val="1"/>
      <w:numFmt w:val="bullet"/>
      <w:lvlText w:val="o"/>
      <w:lvlJc w:val="left"/>
      <w:pPr>
        <w:tabs>
          <w:tab w:val="num" w:pos="1440"/>
        </w:tabs>
        <w:ind w:left="1440" w:hanging="360"/>
      </w:pPr>
      <w:rPr>
        <w:rFonts w:ascii="Courier New" w:hAnsi="Courier New"/>
      </w:rPr>
    </w:lvl>
    <w:lvl w:ilvl="2" w:tplc="5A0021D6">
      <w:start w:val="1"/>
      <w:numFmt w:val="bullet"/>
      <w:lvlText w:val=""/>
      <w:lvlJc w:val="left"/>
      <w:pPr>
        <w:tabs>
          <w:tab w:val="num" w:pos="2160"/>
        </w:tabs>
        <w:ind w:left="2160" w:hanging="360"/>
      </w:pPr>
      <w:rPr>
        <w:rFonts w:ascii="Wingdings" w:hAnsi="Wingdings"/>
      </w:rPr>
    </w:lvl>
    <w:lvl w:ilvl="3" w:tplc="9B6888FA">
      <w:start w:val="1"/>
      <w:numFmt w:val="bullet"/>
      <w:lvlText w:val=""/>
      <w:lvlJc w:val="left"/>
      <w:pPr>
        <w:tabs>
          <w:tab w:val="num" w:pos="2880"/>
        </w:tabs>
        <w:ind w:left="2880" w:hanging="360"/>
      </w:pPr>
      <w:rPr>
        <w:rFonts w:ascii="Symbol" w:hAnsi="Symbol"/>
      </w:rPr>
    </w:lvl>
    <w:lvl w:ilvl="4" w:tplc="69EE338E">
      <w:start w:val="1"/>
      <w:numFmt w:val="bullet"/>
      <w:lvlText w:val="o"/>
      <w:lvlJc w:val="left"/>
      <w:pPr>
        <w:tabs>
          <w:tab w:val="num" w:pos="3600"/>
        </w:tabs>
        <w:ind w:left="3600" w:hanging="360"/>
      </w:pPr>
      <w:rPr>
        <w:rFonts w:ascii="Courier New" w:hAnsi="Courier New"/>
      </w:rPr>
    </w:lvl>
    <w:lvl w:ilvl="5" w:tplc="4000AD44">
      <w:start w:val="1"/>
      <w:numFmt w:val="bullet"/>
      <w:lvlText w:val=""/>
      <w:lvlJc w:val="left"/>
      <w:pPr>
        <w:tabs>
          <w:tab w:val="num" w:pos="4320"/>
        </w:tabs>
        <w:ind w:left="4320" w:hanging="360"/>
      </w:pPr>
      <w:rPr>
        <w:rFonts w:ascii="Wingdings" w:hAnsi="Wingdings"/>
      </w:rPr>
    </w:lvl>
    <w:lvl w:ilvl="6" w:tplc="955EE4EE">
      <w:start w:val="1"/>
      <w:numFmt w:val="bullet"/>
      <w:lvlText w:val=""/>
      <w:lvlJc w:val="left"/>
      <w:pPr>
        <w:tabs>
          <w:tab w:val="num" w:pos="5040"/>
        </w:tabs>
        <w:ind w:left="5040" w:hanging="360"/>
      </w:pPr>
      <w:rPr>
        <w:rFonts w:ascii="Symbol" w:hAnsi="Symbol"/>
      </w:rPr>
    </w:lvl>
    <w:lvl w:ilvl="7" w:tplc="06A400D4">
      <w:start w:val="1"/>
      <w:numFmt w:val="bullet"/>
      <w:lvlText w:val="o"/>
      <w:lvlJc w:val="left"/>
      <w:pPr>
        <w:tabs>
          <w:tab w:val="num" w:pos="5760"/>
        </w:tabs>
        <w:ind w:left="5760" w:hanging="360"/>
      </w:pPr>
      <w:rPr>
        <w:rFonts w:ascii="Courier New" w:hAnsi="Courier New"/>
      </w:rPr>
    </w:lvl>
    <w:lvl w:ilvl="8" w:tplc="02D4F264">
      <w:start w:val="1"/>
      <w:numFmt w:val="bullet"/>
      <w:lvlText w:val=""/>
      <w:lvlJc w:val="left"/>
      <w:pPr>
        <w:tabs>
          <w:tab w:val="num" w:pos="6480"/>
        </w:tabs>
        <w:ind w:left="6480" w:hanging="360"/>
      </w:pPr>
      <w:rPr>
        <w:rFonts w:ascii="Wingdings" w:hAnsi="Wingdings"/>
      </w:rPr>
    </w:lvl>
  </w:abstractNum>
  <w:abstractNum w:abstractNumId="21" w15:restartNumberingAfterBreak="0">
    <w:nsid w:val="7A032638"/>
    <w:multiLevelType w:val="hybridMultilevel"/>
    <w:tmpl w:val="7A032638"/>
    <w:lvl w:ilvl="0" w:tplc="C0F61C4C">
      <w:start w:val="1"/>
      <w:numFmt w:val="bullet"/>
      <w:lvlText w:val=""/>
      <w:lvlJc w:val="left"/>
      <w:pPr>
        <w:tabs>
          <w:tab w:val="num" w:pos="720"/>
        </w:tabs>
        <w:ind w:left="720" w:hanging="360"/>
      </w:pPr>
      <w:rPr>
        <w:rFonts w:ascii="Symbol" w:hAnsi="Symbol"/>
      </w:rPr>
    </w:lvl>
    <w:lvl w:ilvl="1" w:tplc="E4CE73CA">
      <w:start w:val="1"/>
      <w:numFmt w:val="bullet"/>
      <w:lvlText w:val="o"/>
      <w:lvlJc w:val="left"/>
      <w:pPr>
        <w:tabs>
          <w:tab w:val="num" w:pos="1440"/>
        </w:tabs>
        <w:ind w:left="1440" w:hanging="360"/>
      </w:pPr>
      <w:rPr>
        <w:rFonts w:ascii="Courier New" w:hAnsi="Courier New"/>
      </w:rPr>
    </w:lvl>
    <w:lvl w:ilvl="2" w:tplc="7E2A700E">
      <w:start w:val="1"/>
      <w:numFmt w:val="bullet"/>
      <w:lvlText w:val=""/>
      <w:lvlJc w:val="left"/>
      <w:pPr>
        <w:tabs>
          <w:tab w:val="num" w:pos="2160"/>
        </w:tabs>
        <w:ind w:left="2160" w:hanging="360"/>
      </w:pPr>
      <w:rPr>
        <w:rFonts w:ascii="Wingdings" w:hAnsi="Wingdings"/>
      </w:rPr>
    </w:lvl>
    <w:lvl w:ilvl="3" w:tplc="64627360">
      <w:start w:val="1"/>
      <w:numFmt w:val="bullet"/>
      <w:lvlText w:val=""/>
      <w:lvlJc w:val="left"/>
      <w:pPr>
        <w:tabs>
          <w:tab w:val="num" w:pos="2880"/>
        </w:tabs>
        <w:ind w:left="2880" w:hanging="360"/>
      </w:pPr>
      <w:rPr>
        <w:rFonts w:ascii="Symbol" w:hAnsi="Symbol"/>
      </w:rPr>
    </w:lvl>
    <w:lvl w:ilvl="4" w:tplc="995E263E">
      <w:start w:val="1"/>
      <w:numFmt w:val="bullet"/>
      <w:lvlText w:val="o"/>
      <w:lvlJc w:val="left"/>
      <w:pPr>
        <w:tabs>
          <w:tab w:val="num" w:pos="3600"/>
        </w:tabs>
        <w:ind w:left="3600" w:hanging="360"/>
      </w:pPr>
      <w:rPr>
        <w:rFonts w:ascii="Courier New" w:hAnsi="Courier New"/>
      </w:rPr>
    </w:lvl>
    <w:lvl w:ilvl="5" w:tplc="939A1E18">
      <w:start w:val="1"/>
      <w:numFmt w:val="bullet"/>
      <w:lvlText w:val=""/>
      <w:lvlJc w:val="left"/>
      <w:pPr>
        <w:tabs>
          <w:tab w:val="num" w:pos="4320"/>
        </w:tabs>
        <w:ind w:left="4320" w:hanging="360"/>
      </w:pPr>
      <w:rPr>
        <w:rFonts w:ascii="Wingdings" w:hAnsi="Wingdings"/>
      </w:rPr>
    </w:lvl>
    <w:lvl w:ilvl="6" w:tplc="08FC13A8">
      <w:start w:val="1"/>
      <w:numFmt w:val="bullet"/>
      <w:lvlText w:val=""/>
      <w:lvlJc w:val="left"/>
      <w:pPr>
        <w:tabs>
          <w:tab w:val="num" w:pos="5040"/>
        </w:tabs>
        <w:ind w:left="5040" w:hanging="360"/>
      </w:pPr>
      <w:rPr>
        <w:rFonts w:ascii="Symbol" w:hAnsi="Symbol"/>
      </w:rPr>
    </w:lvl>
    <w:lvl w:ilvl="7" w:tplc="8A987ABE">
      <w:start w:val="1"/>
      <w:numFmt w:val="bullet"/>
      <w:lvlText w:val="o"/>
      <w:lvlJc w:val="left"/>
      <w:pPr>
        <w:tabs>
          <w:tab w:val="num" w:pos="5760"/>
        </w:tabs>
        <w:ind w:left="5760" w:hanging="360"/>
      </w:pPr>
      <w:rPr>
        <w:rFonts w:ascii="Courier New" w:hAnsi="Courier New"/>
      </w:rPr>
    </w:lvl>
    <w:lvl w:ilvl="8" w:tplc="309AF926">
      <w:start w:val="1"/>
      <w:numFmt w:val="bullet"/>
      <w:lvlText w:val=""/>
      <w:lvlJc w:val="left"/>
      <w:pPr>
        <w:tabs>
          <w:tab w:val="num" w:pos="6480"/>
        </w:tabs>
        <w:ind w:left="6480" w:hanging="360"/>
      </w:pPr>
      <w:rPr>
        <w:rFonts w:ascii="Wingdings" w:hAnsi="Wingdings"/>
      </w:rPr>
    </w:lvl>
  </w:abstractNum>
  <w:num w:numId="1" w16cid:durableId="897322313">
    <w:abstractNumId w:val="19"/>
  </w:num>
  <w:num w:numId="2" w16cid:durableId="559830074">
    <w:abstractNumId w:val="5"/>
  </w:num>
  <w:num w:numId="3" w16cid:durableId="2014844447">
    <w:abstractNumId w:val="1"/>
  </w:num>
  <w:num w:numId="4" w16cid:durableId="803811383">
    <w:abstractNumId w:val="9"/>
  </w:num>
  <w:num w:numId="5" w16cid:durableId="1997107992">
    <w:abstractNumId w:val="8"/>
  </w:num>
  <w:num w:numId="6" w16cid:durableId="1378550703">
    <w:abstractNumId w:val="0"/>
  </w:num>
  <w:num w:numId="7" w16cid:durableId="1193611779">
    <w:abstractNumId w:val="14"/>
  </w:num>
  <w:num w:numId="8" w16cid:durableId="1368218333">
    <w:abstractNumId w:val="6"/>
  </w:num>
  <w:num w:numId="9" w16cid:durableId="1096633904">
    <w:abstractNumId w:val="12"/>
  </w:num>
  <w:num w:numId="10" w16cid:durableId="1051462876">
    <w:abstractNumId w:val="4"/>
  </w:num>
  <w:num w:numId="11" w16cid:durableId="1136530600">
    <w:abstractNumId w:val="18"/>
  </w:num>
  <w:num w:numId="12" w16cid:durableId="1582517626">
    <w:abstractNumId w:val="10"/>
  </w:num>
  <w:num w:numId="13" w16cid:durableId="606735298">
    <w:abstractNumId w:val="3"/>
  </w:num>
  <w:num w:numId="14" w16cid:durableId="1636133647">
    <w:abstractNumId w:val="2"/>
  </w:num>
  <w:num w:numId="15" w16cid:durableId="274531586">
    <w:abstractNumId w:val="16"/>
  </w:num>
  <w:num w:numId="16" w16cid:durableId="1726563038">
    <w:abstractNumId w:val="15"/>
  </w:num>
  <w:num w:numId="17" w16cid:durableId="37903124">
    <w:abstractNumId w:val="7"/>
  </w:num>
  <w:num w:numId="18" w16cid:durableId="643582323">
    <w:abstractNumId w:val="13"/>
  </w:num>
  <w:num w:numId="19" w16cid:durableId="769593576">
    <w:abstractNumId w:val="17"/>
  </w:num>
  <w:num w:numId="20" w16cid:durableId="744379000">
    <w:abstractNumId w:val="11"/>
  </w:num>
  <w:num w:numId="21" w16cid:durableId="1987584592">
    <w:abstractNumId w:val="20"/>
  </w:num>
  <w:num w:numId="22" w16cid:durableId="206197650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447D"/>
    <w:rsid w:val="00011ECB"/>
    <w:rsid w:val="00015373"/>
    <w:rsid w:val="00023005"/>
    <w:rsid w:val="000336A2"/>
    <w:rsid w:val="00040867"/>
    <w:rsid w:val="00041605"/>
    <w:rsid w:val="000435FC"/>
    <w:rsid w:val="00060A3E"/>
    <w:rsid w:val="0008241A"/>
    <w:rsid w:val="00091760"/>
    <w:rsid w:val="00094F03"/>
    <w:rsid w:val="00096008"/>
    <w:rsid w:val="000A7C32"/>
    <w:rsid w:val="000C13ED"/>
    <w:rsid w:val="000E3BD6"/>
    <w:rsid w:val="000F5F98"/>
    <w:rsid w:val="000F7E59"/>
    <w:rsid w:val="00107714"/>
    <w:rsid w:val="001320B0"/>
    <w:rsid w:val="00152A1C"/>
    <w:rsid w:val="00176E02"/>
    <w:rsid w:val="00191850"/>
    <w:rsid w:val="00191F4A"/>
    <w:rsid w:val="001A7FE4"/>
    <w:rsid w:val="001B2F7F"/>
    <w:rsid w:val="001B4F63"/>
    <w:rsid w:val="001E52AA"/>
    <w:rsid w:val="001F3A75"/>
    <w:rsid w:val="00200407"/>
    <w:rsid w:val="002060C7"/>
    <w:rsid w:val="00210EDE"/>
    <w:rsid w:val="00252BEB"/>
    <w:rsid w:val="002663A8"/>
    <w:rsid w:val="00294AB7"/>
    <w:rsid w:val="002A7BDE"/>
    <w:rsid w:val="002B6519"/>
    <w:rsid w:val="002C499F"/>
    <w:rsid w:val="002E6EEB"/>
    <w:rsid w:val="002F3A72"/>
    <w:rsid w:val="002F4695"/>
    <w:rsid w:val="00300B5B"/>
    <w:rsid w:val="00317348"/>
    <w:rsid w:val="00333A69"/>
    <w:rsid w:val="003402DB"/>
    <w:rsid w:val="0034249D"/>
    <w:rsid w:val="003474C1"/>
    <w:rsid w:val="00357AF3"/>
    <w:rsid w:val="003904DB"/>
    <w:rsid w:val="003976CB"/>
    <w:rsid w:val="003B3915"/>
    <w:rsid w:val="003C0201"/>
    <w:rsid w:val="003D0660"/>
    <w:rsid w:val="003D4A32"/>
    <w:rsid w:val="003D7C2F"/>
    <w:rsid w:val="0040190F"/>
    <w:rsid w:val="0043744D"/>
    <w:rsid w:val="00445E95"/>
    <w:rsid w:val="00456BC8"/>
    <w:rsid w:val="0046162A"/>
    <w:rsid w:val="0046390B"/>
    <w:rsid w:val="00474064"/>
    <w:rsid w:val="00484E79"/>
    <w:rsid w:val="004A4ADF"/>
    <w:rsid w:val="004A6378"/>
    <w:rsid w:val="004B4B56"/>
    <w:rsid w:val="004D02EA"/>
    <w:rsid w:val="004D1DA2"/>
    <w:rsid w:val="004E1099"/>
    <w:rsid w:val="004F447D"/>
    <w:rsid w:val="00514067"/>
    <w:rsid w:val="00523403"/>
    <w:rsid w:val="00552F12"/>
    <w:rsid w:val="00552FB7"/>
    <w:rsid w:val="005646EA"/>
    <w:rsid w:val="00565C0D"/>
    <w:rsid w:val="00587E6C"/>
    <w:rsid w:val="005923B4"/>
    <w:rsid w:val="005C6179"/>
    <w:rsid w:val="005D07D1"/>
    <w:rsid w:val="005D45B5"/>
    <w:rsid w:val="00612914"/>
    <w:rsid w:val="0062258E"/>
    <w:rsid w:val="0063728A"/>
    <w:rsid w:val="00644BF8"/>
    <w:rsid w:val="006452B9"/>
    <w:rsid w:val="006575E3"/>
    <w:rsid w:val="00666125"/>
    <w:rsid w:val="006807E5"/>
    <w:rsid w:val="00684350"/>
    <w:rsid w:val="006B52B0"/>
    <w:rsid w:val="006F038F"/>
    <w:rsid w:val="006F223D"/>
    <w:rsid w:val="006F2E32"/>
    <w:rsid w:val="006F308E"/>
    <w:rsid w:val="006F4E38"/>
    <w:rsid w:val="007104FD"/>
    <w:rsid w:val="007157CE"/>
    <w:rsid w:val="00716C12"/>
    <w:rsid w:val="00724960"/>
    <w:rsid w:val="00732B52"/>
    <w:rsid w:val="007412DD"/>
    <w:rsid w:val="007446F8"/>
    <w:rsid w:val="007669C6"/>
    <w:rsid w:val="00770AAD"/>
    <w:rsid w:val="00771D3A"/>
    <w:rsid w:val="007B4536"/>
    <w:rsid w:val="007B493A"/>
    <w:rsid w:val="007D5B3B"/>
    <w:rsid w:val="007F4AED"/>
    <w:rsid w:val="007F61CC"/>
    <w:rsid w:val="007F753E"/>
    <w:rsid w:val="0080392A"/>
    <w:rsid w:val="00807C42"/>
    <w:rsid w:val="008171D7"/>
    <w:rsid w:val="0084391E"/>
    <w:rsid w:val="00846922"/>
    <w:rsid w:val="0085696E"/>
    <w:rsid w:val="00857B4B"/>
    <w:rsid w:val="00861526"/>
    <w:rsid w:val="00892DE8"/>
    <w:rsid w:val="008A3FCA"/>
    <w:rsid w:val="008B33F0"/>
    <w:rsid w:val="008C4A8B"/>
    <w:rsid w:val="008C5F7D"/>
    <w:rsid w:val="008D7EB3"/>
    <w:rsid w:val="008E42FB"/>
    <w:rsid w:val="008E6B79"/>
    <w:rsid w:val="009034D8"/>
    <w:rsid w:val="009117B3"/>
    <w:rsid w:val="009146DE"/>
    <w:rsid w:val="009167B8"/>
    <w:rsid w:val="0092590D"/>
    <w:rsid w:val="0094557E"/>
    <w:rsid w:val="009467A0"/>
    <w:rsid w:val="00960E03"/>
    <w:rsid w:val="009746CA"/>
    <w:rsid w:val="00993D2F"/>
    <w:rsid w:val="0099584E"/>
    <w:rsid w:val="0099726B"/>
    <w:rsid w:val="009B39DF"/>
    <w:rsid w:val="009C3D70"/>
    <w:rsid w:val="009C5CE9"/>
    <w:rsid w:val="009E5739"/>
    <w:rsid w:val="009E6B6A"/>
    <w:rsid w:val="009E74E7"/>
    <w:rsid w:val="00A06DFE"/>
    <w:rsid w:val="00A07891"/>
    <w:rsid w:val="00A164C7"/>
    <w:rsid w:val="00A3077C"/>
    <w:rsid w:val="00A31A42"/>
    <w:rsid w:val="00A32152"/>
    <w:rsid w:val="00A45F4B"/>
    <w:rsid w:val="00A54940"/>
    <w:rsid w:val="00A631EC"/>
    <w:rsid w:val="00A65A78"/>
    <w:rsid w:val="00A77D2B"/>
    <w:rsid w:val="00A854A5"/>
    <w:rsid w:val="00A87116"/>
    <w:rsid w:val="00A918FB"/>
    <w:rsid w:val="00A9328B"/>
    <w:rsid w:val="00AB293D"/>
    <w:rsid w:val="00B015CE"/>
    <w:rsid w:val="00B038DE"/>
    <w:rsid w:val="00B03B0E"/>
    <w:rsid w:val="00B072A7"/>
    <w:rsid w:val="00B11E33"/>
    <w:rsid w:val="00B20B6A"/>
    <w:rsid w:val="00B3005F"/>
    <w:rsid w:val="00B82487"/>
    <w:rsid w:val="00B873AA"/>
    <w:rsid w:val="00B9259A"/>
    <w:rsid w:val="00B94641"/>
    <w:rsid w:val="00BA1E9F"/>
    <w:rsid w:val="00BB72BE"/>
    <w:rsid w:val="00BB79F6"/>
    <w:rsid w:val="00BC17D8"/>
    <w:rsid w:val="00BC7E7F"/>
    <w:rsid w:val="00BD13CA"/>
    <w:rsid w:val="00BD43DC"/>
    <w:rsid w:val="00BD59C5"/>
    <w:rsid w:val="00BD6EAA"/>
    <w:rsid w:val="00BF3E99"/>
    <w:rsid w:val="00C00DB0"/>
    <w:rsid w:val="00C51B75"/>
    <w:rsid w:val="00C5286F"/>
    <w:rsid w:val="00C932FA"/>
    <w:rsid w:val="00CA5367"/>
    <w:rsid w:val="00CA53F9"/>
    <w:rsid w:val="00CB1B58"/>
    <w:rsid w:val="00CB4F62"/>
    <w:rsid w:val="00CD0333"/>
    <w:rsid w:val="00CD4700"/>
    <w:rsid w:val="00D00B4F"/>
    <w:rsid w:val="00D017D5"/>
    <w:rsid w:val="00D25D29"/>
    <w:rsid w:val="00D2705F"/>
    <w:rsid w:val="00D37446"/>
    <w:rsid w:val="00D37F66"/>
    <w:rsid w:val="00D4374E"/>
    <w:rsid w:val="00D4479B"/>
    <w:rsid w:val="00D606AD"/>
    <w:rsid w:val="00D61DD6"/>
    <w:rsid w:val="00D927EF"/>
    <w:rsid w:val="00D96E78"/>
    <w:rsid w:val="00D9731C"/>
    <w:rsid w:val="00DB51FD"/>
    <w:rsid w:val="00DC14C3"/>
    <w:rsid w:val="00DC7880"/>
    <w:rsid w:val="00DE03CE"/>
    <w:rsid w:val="00DE083D"/>
    <w:rsid w:val="00E06CC6"/>
    <w:rsid w:val="00E36B4B"/>
    <w:rsid w:val="00E440B5"/>
    <w:rsid w:val="00E51C17"/>
    <w:rsid w:val="00E633E5"/>
    <w:rsid w:val="00E634E5"/>
    <w:rsid w:val="00E71A73"/>
    <w:rsid w:val="00E822D7"/>
    <w:rsid w:val="00EB0EC0"/>
    <w:rsid w:val="00EB2010"/>
    <w:rsid w:val="00EB49CF"/>
    <w:rsid w:val="00EC1063"/>
    <w:rsid w:val="00F1764F"/>
    <w:rsid w:val="00F217CE"/>
    <w:rsid w:val="00F262D0"/>
    <w:rsid w:val="00F45C45"/>
    <w:rsid w:val="00F5333C"/>
    <w:rsid w:val="00F61601"/>
    <w:rsid w:val="00F7261F"/>
    <w:rsid w:val="00F82CA2"/>
    <w:rsid w:val="00F8310A"/>
    <w:rsid w:val="00F85A5E"/>
    <w:rsid w:val="00F924A0"/>
    <w:rsid w:val="00F93BAA"/>
    <w:rsid w:val="00FB16C8"/>
    <w:rsid w:val="00FB3DEA"/>
    <w:rsid w:val="00FB56B7"/>
    <w:rsid w:val="00FC4F5D"/>
    <w:rsid w:val="00FE0DA3"/>
    <w:rsid w:val="00FF03E6"/>
    <w:rsid w:val="00FF7C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282A9"/>
  <w15:docId w15:val="{BF4BF45C-C830-4658-A4EB-4A2B2E796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ui-provider">
    <w:name w:val="ui-provider"/>
    <w:basedOn w:val="DefaultParagraphFont"/>
    <w:rsid w:val="00552F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9743C3"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9743C3"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9743C3"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9743C3" w:rsidP="00BF58F7">
          <w:pPr>
            <w:pStyle w:val="05464C88AA974B748503D1CEEFDECEBF"/>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9743C3"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9743C3"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9743C3" w:rsidP="00BF58F7">
          <w:pPr>
            <w:pStyle w:val="A3A1F3B00F244430B5A21C7691278914"/>
          </w:pPr>
          <w:r w:rsidRPr="00D858FE">
            <w:rPr>
              <w:rStyle w:val="PlaceholderText"/>
            </w:rPr>
            <w:t>Choose an item.</w:t>
          </w:r>
        </w:p>
      </w:docPartBody>
    </w:docPart>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9743C3" w:rsidP="009853D3">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9743C3" w:rsidP="009853D3">
          <w:pPr>
            <w:pStyle w:val="81DDF2EDE657440381F5B1C78D8649AF"/>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9743C3" w:rsidP="009853D3">
          <w:pPr>
            <w:pStyle w:val="2E16E8EB390148748A81CC6689940C60"/>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9743C3" w:rsidP="009853D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9743C3"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9743C3" w:rsidP="009853D3">
          <w:pPr>
            <w:pStyle w:val="1E600976D9D14551948E2FF5E77F1629"/>
          </w:pPr>
          <w:r w:rsidRPr="00D858FE">
            <w:rPr>
              <w:rStyle w:val="PlaceholderText"/>
            </w:rPr>
            <w:t>Choose an item.</w:t>
          </w:r>
        </w:p>
      </w:docPartBody>
    </w:docPart>
    <w:docPart>
      <w:docPartPr>
        <w:name w:val="51CEDD57CA394980BAE70E10A33C9252"/>
        <w:category>
          <w:name w:val="General"/>
          <w:gallery w:val="placeholder"/>
        </w:category>
        <w:types>
          <w:type w:val="bbPlcHdr"/>
        </w:types>
        <w:behaviors>
          <w:behavior w:val="content"/>
        </w:behaviors>
        <w:guid w:val="{342C55F5-EFEA-4270-ADA1-8D64B14E8FB4}"/>
      </w:docPartPr>
      <w:docPartBody>
        <w:p w:rsidR="00FD781C" w:rsidRDefault="009743C3" w:rsidP="009853D3">
          <w:pPr>
            <w:pStyle w:val="51CEDD57CA394980BAE70E10A33C9252"/>
          </w:pPr>
          <w:r w:rsidRPr="00D858FE">
            <w:rPr>
              <w:rStyle w:val="PlaceholderText"/>
            </w:rPr>
            <w:t>Choose an item.</w:t>
          </w:r>
        </w:p>
      </w:docPartBody>
    </w:docPart>
    <w:docPart>
      <w:docPartPr>
        <w:name w:val="D368E05C36B144DA86B1C853D3319ADB"/>
        <w:category>
          <w:name w:val="General"/>
          <w:gallery w:val="placeholder"/>
        </w:category>
        <w:types>
          <w:type w:val="bbPlcHdr"/>
        </w:types>
        <w:behaviors>
          <w:behavior w:val="content"/>
        </w:behaviors>
        <w:guid w:val="{3C3FAA38-6700-4CF3-AB2C-B321DB87AA2B}"/>
      </w:docPartPr>
      <w:docPartBody>
        <w:p w:rsidR="00FD781C" w:rsidRDefault="009743C3" w:rsidP="009853D3">
          <w:pPr>
            <w:pStyle w:val="D368E05C36B144DA86B1C853D3319ADB"/>
          </w:pPr>
          <w:r w:rsidRPr="00D858FE">
            <w:rPr>
              <w:rStyle w:val="PlaceholderText"/>
            </w:rPr>
            <w:t>Choose an item.</w:t>
          </w:r>
        </w:p>
      </w:docPartBody>
    </w:docPart>
    <w:docPart>
      <w:docPartPr>
        <w:name w:val="6C9AB97FF8C14BBFA24CC5E2705803D3"/>
        <w:category>
          <w:name w:val="General"/>
          <w:gallery w:val="placeholder"/>
        </w:category>
        <w:types>
          <w:type w:val="bbPlcHdr"/>
        </w:types>
        <w:behaviors>
          <w:behavior w:val="content"/>
        </w:behaviors>
        <w:guid w:val="{885E9B8E-999C-4650-A382-D48DB89D91EE}"/>
      </w:docPartPr>
      <w:docPartBody>
        <w:p w:rsidR="00FD781C" w:rsidRDefault="009743C3" w:rsidP="009853D3">
          <w:pPr>
            <w:pStyle w:val="6C9AB97FF8C14BBFA24CC5E2705803D3"/>
          </w:pPr>
          <w:r w:rsidRPr="00D858FE">
            <w:rPr>
              <w:rStyle w:val="PlaceholderText"/>
            </w:rPr>
            <w:t>Choose an item.</w:t>
          </w:r>
        </w:p>
      </w:docPartBody>
    </w:docPart>
    <w:docPart>
      <w:docPartPr>
        <w:name w:val="45C60E075D324069B339AFAC11AFCDC0"/>
        <w:category>
          <w:name w:val="General"/>
          <w:gallery w:val="placeholder"/>
        </w:category>
        <w:types>
          <w:type w:val="bbPlcHdr"/>
        </w:types>
        <w:behaviors>
          <w:behavior w:val="content"/>
        </w:behaviors>
        <w:guid w:val="{63889D92-6B4A-4F9F-8A53-3AAC112DBEB0}"/>
      </w:docPartPr>
      <w:docPartBody>
        <w:p w:rsidR="00FD781C" w:rsidRDefault="009743C3" w:rsidP="009853D3">
          <w:pPr>
            <w:pStyle w:val="45C60E075D324069B339AFAC11AFCDC0"/>
          </w:pPr>
          <w:r w:rsidRPr="00D858FE">
            <w:rPr>
              <w:rStyle w:val="PlaceholderText"/>
            </w:rPr>
            <w:t>Choose an item.</w:t>
          </w:r>
        </w:p>
      </w:docPartBody>
    </w:docPart>
    <w:docPart>
      <w:docPartPr>
        <w:name w:val="FA6C5982BD8244EF9B93B09559D2EB50"/>
        <w:category>
          <w:name w:val="General"/>
          <w:gallery w:val="placeholder"/>
        </w:category>
        <w:types>
          <w:type w:val="bbPlcHdr"/>
        </w:types>
        <w:behaviors>
          <w:behavior w:val="content"/>
        </w:behaviors>
        <w:guid w:val="{2D9F8F6D-F62C-45B3-BEAC-3EAF5A633EF9}"/>
      </w:docPartPr>
      <w:docPartBody>
        <w:p w:rsidR="00FD781C" w:rsidRDefault="009743C3" w:rsidP="009853D3">
          <w:pPr>
            <w:pStyle w:val="FA6C5982BD8244EF9B93B09559D2EB50"/>
          </w:pPr>
          <w:r w:rsidRPr="00D858FE">
            <w:rPr>
              <w:rStyle w:val="PlaceholderText"/>
            </w:rPr>
            <w:t>Choose an item.</w:t>
          </w:r>
        </w:p>
      </w:docPartBody>
    </w:docPart>
    <w:docPart>
      <w:docPartPr>
        <w:name w:val="13DCBA7F6AA74835957B718D0EC7F17B"/>
        <w:category>
          <w:name w:val="General"/>
          <w:gallery w:val="placeholder"/>
        </w:category>
        <w:types>
          <w:type w:val="bbPlcHdr"/>
        </w:types>
        <w:behaviors>
          <w:behavior w:val="content"/>
        </w:behaviors>
        <w:guid w:val="{2B120912-5F70-42B0-B625-B1563AFBA758}"/>
      </w:docPartPr>
      <w:docPartBody>
        <w:p w:rsidR="00FD781C" w:rsidRDefault="009743C3" w:rsidP="009853D3">
          <w:pPr>
            <w:pStyle w:val="13DCBA7F6AA74835957B718D0EC7F17B"/>
          </w:pPr>
          <w:r w:rsidRPr="00D858FE">
            <w:rPr>
              <w:rStyle w:val="PlaceholderText"/>
            </w:rPr>
            <w:t>Choose an item.</w:t>
          </w:r>
        </w:p>
      </w:docPartBody>
    </w:docPart>
    <w:docPart>
      <w:docPartPr>
        <w:name w:val="ABA87E420DBB4AE292A5A5D4961C49C5"/>
        <w:category>
          <w:name w:val="General"/>
          <w:gallery w:val="placeholder"/>
        </w:category>
        <w:types>
          <w:type w:val="bbPlcHdr"/>
        </w:types>
        <w:behaviors>
          <w:behavior w:val="content"/>
        </w:behaviors>
        <w:guid w:val="{9C65816D-1BE6-4FA8-9820-80D11001BF94}"/>
      </w:docPartPr>
      <w:docPartBody>
        <w:p w:rsidR="00FD781C" w:rsidRDefault="009743C3" w:rsidP="009853D3">
          <w:pPr>
            <w:pStyle w:val="ABA87E420DBB4AE292A5A5D4961C49C5"/>
          </w:pPr>
          <w:r w:rsidRPr="00D858FE">
            <w:rPr>
              <w:rStyle w:val="PlaceholderText"/>
            </w:rPr>
            <w:t>Choose an item.</w:t>
          </w:r>
        </w:p>
      </w:docPartBody>
    </w:docPart>
    <w:docPart>
      <w:docPartPr>
        <w:name w:val="68239B63F23648CB8C648AAC267D2A0B"/>
        <w:category>
          <w:name w:val="General"/>
          <w:gallery w:val="placeholder"/>
        </w:category>
        <w:types>
          <w:type w:val="bbPlcHdr"/>
        </w:types>
        <w:behaviors>
          <w:behavior w:val="content"/>
        </w:behaviors>
        <w:guid w:val="{D10D6260-6260-423A-994B-86288375B7C5}"/>
      </w:docPartPr>
      <w:docPartBody>
        <w:p w:rsidR="00FD781C" w:rsidRDefault="009743C3" w:rsidP="009853D3">
          <w:pPr>
            <w:pStyle w:val="68239B63F23648CB8C648AAC267D2A0B"/>
          </w:pPr>
          <w:r w:rsidRPr="00D858FE">
            <w:rPr>
              <w:rStyle w:val="PlaceholderText"/>
            </w:rPr>
            <w:t>Choose an item.</w:t>
          </w:r>
        </w:p>
      </w:docPartBody>
    </w:docPart>
    <w:docPart>
      <w:docPartPr>
        <w:name w:val="737B26A74C4D46B6AA30B76E2990EA7D"/>
        <w:category>
          <w:name w:val="General"/>
          <w:gallery w:val="placeholder"/>
        </w:category>
        <w:types>
          <w:type w:val="bbPlcHdr"/>
        </w:types>
        <w:behaviors>
          <w:behavior w:val="content"/>
        </w:behaviors>
        <w:guid w:val="{21439F79-89A7-4DE8-BDEA-A47E2CFADCEB}"/>
      </w:docPartPr>
      <w:docPartBody>
        <w:p w:rsidR="00FD781C" w:rsidRDefault="009743C3" w:rsidP="009853D3">
          <w:pPr>
            <w:pStyle w:val="737B26A74C4D46B6AA30B76E2990EA7D"/>
          </w:pPr>
          <w:r w:rsidRPr="00D858FE">
            <w:rPr>
              <w:rStyle w:val="PlaceholderText"/>
            </w:rPr>
            <w:t>Choose an item.</w:t>
          </w:r>
        </w:p>
      </w:docPartBody>
    </w:docPart>
    <w:docPart>
      <w:docPartPr>
        <w:name w:val="6BE68CCF8201412DBF1068999284FD8F"/>
        <w:category>
          <w:name w:val="General"/>
          <w:gallery w:val="placeholder"/>
        </w:category>
        <w:types>
          <w:type w:val="bbPlcHdr"/>
        </w:types>
        <w:behaviors>
          <w:behavior w:val="content"/>
        </w:behaviors>
        <w:guid w:val="{D204DD7B-A4D5-435E-AB25-3DCE756F5EF5}"/>
      </w:docPartPr>
      <w:docPartBody>
        <w:p w:rsidR="00FD781C" w:rsidRDefault="009743C3" w:rsidP="009853D3">
          <w:pPr>
            <w:pStyle w:val="6BE68CCF8201412DBF1068999284FD8F"/>
          </w:pPr>
          <w:r w:rsidRPr="00D858FE">
            <w:rPr>
              <w:rStyle w:val="PlaceholderText"/>
            </w:rPr>
            <w:t>Choose an item.</w:t>
          </w:r>
        </w:p>
      </w:docPartBody>
    </w:docPart>
    <w:docPart>
      <w:docPartPr>
        <w:name w:val="BA9F9CD1F9D345F9AD5E855861D96E39"/>
        <w:category>
          <w:name w:val="General"/>
          <w:gallery w:val="placeholder"/>
        </w:category>
        <w:types>
          <w:type w:val="bbPlcHdr"/>
        </w:types>
        <w:behaviors>
          <w:behavior w:val="content"/>
        </w:behaviors>
        <w:guid w:val="{3CEDDA23-A5D6-4832-89CC-E6456659B181}"/>
      </w:docPartPr>
      <w:docPartBody>
        <w:p w:rsidR="00FD781C" w:rsidRDefault="009743C3" w:rsidP="009853D3">
          <w:pPr>
            <w:pStyle w:val="BA9F9CD1F9D345F9AD5E855861D96E39"/>
          </w:pPr>
          <w:r w:rsidRPr="00D858FE">
            <w:rPr>
              <w:rStyle w:val="PlaceholderText"/>
            </w:rPr>
            <w:t>Choose an item.</w:t>
          </w:r>
        </w:p>
      </w:docPartBody>
    </w:docPart>
    <w:docPart>
      <w:docPartPr>
        <w:name w:val="89E85ADE65F14931956B1B962EE1F005"/>
        <w:category>
          <w:name w:val="General"/>
          <w:gallery w:val="placeholder"/>
        </w:category>
        <w:types>
          <w:type w:val="bbPlcHdr"/>
        </w:types>
        <w:behaviors>
          <w:behavior w:val="content"/>
        </w:behaviors>
        <w:guid w:val="{B0682CB9-D3F0-491D-92C2-CC8196997210}"/>
      </w:docPartPr>
      <w:docPartBody>
        <w:p w:rsidR="00FD781C" w:rsidRDefault="009743C3" w:rsidP="009853D3">
          <w:pPr>
            <w:pStyle w:val="89E85ADE65F14931956B1B962EE1F005"/>
          </w:pPr>
          <w:r w:rsidRPr="00D858FE">
            <w:rPr>
              <w:rStyle w:val="PlaceholderText"/>
            </w:rPr>
            <w:t>Choose an item.</w:t>
          </w:r>
        </w:p>
      </w:docPartBody>
    </w:docPart>
    <w:docPart>
      <w:docPartPr>
        <w:name w:val="3322B57CE8EC49C09CAC7FDD083F82CC"/>
        <w:category>
          <w:name w:val="General"/>
          <w:gallery w:val="placeholder"/>
        </w:category>
        <w:types>
          <w:type w:val="bbPlcHdr"/>
        </w:types>
        <w:behaviors>
          <w:behavior w:val="content"/>
        </w:behaviors>
        <w:guid w:val="{3FF441B9-F995-47F2-9A83-27DEEF057D6F}"/>
      </w:docPartPr>
      <w:docPartBody>
        <w:p w:rsidR="00FD781C" w:rsidRDefault="009743C3" w:rsidP="009853D3">
          <w:pPr>
            <w:pStyle w:val="3322B57CE8EC49C09CAC7FDD083F82CC"/>
          </w:pPr>
          <w:r w:rsidRPr="00D858FE">
            <w:rPr>
              <w:rStyle w:val="PlaceholderText"/>
            </w:rPr>
            <w:t>Choose an item.</w:t>
          </w:r>
        </w:p>
      </w:docPartBody>
    </w:docPart>
    <w:docPart>
      <w:docPartPr>
        <w:name w:val="934F8EE7F54E44648242FFDA0165BCC6"/>
        <w:category>
          <w:name w:val="General"/>
          <w:gallery w:val="placeholder"/>
        </w:category>
        <w:types>
          <w:type w:val="bbPlcHdr"/>
        </w:types>
        <w:behaviors>
          <w:behavior w:val="content"/>
        </w:behaviors>
        <w:guid w:val="{8B9BE102-4569-4AD0-BC16-0F4E2B943795}"/>
      </w:docPartPr>
      <w:docPartBody>
        <w:p w:rsidR="00FD781C" w:rsidRDefault="009743C3" w:rsidP="009853D3">
          <w:pPr>
            <w:pStyle w:val="934F8EE7F54E44648242FFDA0165BCC6"/>
          </w:pPr>
          <w:r w:rsidRPr="00D858FE">
            <w:rPr>
              <w:rStyle w:val="PlaceholderText"/>
            </w:rPr>
            <w:t>Choose an item.</w:t>
          </w:r>
        </w:p>
      </w:docPartBody>
    </w:docPart>
    <w:docPart>
      <w:docPartPr>
        <w:name w:val="DEA4E7CE2EC94C7E99BAD25A899DFB98"/>
        <w:category>
          <w:name w:val="General"/>
          <w:gallery w:val="placeholder"/>
        </w:category>
        <w:types>
          <w:type w:val="bbPlcHdr"/>
        </w:types>
        <w:behaviors>
          <w:behavior w:val="content"/>
        </w:behaviors>
        <w:guid w:val="{792CAE46-027A-4244-834F-F271EE1A56C0}"/>
      </w:docPartPr>
      <w:docPartBody>
        <w:p w:rsidR="00FD781C" w:rsidRDefault="009743C3" w:rsidP="009853D3">
          <w:pPr>
            <w:pStyle w:val="DEA4E7CE2EC94C7E99BAD25A899DFB98"/>
          </w:pPr>
          <w:r w:rsidRPr="00D858FE">
            <w:rPr>
              <w:rStyle w:val="PlaceholderText"/>
            </w:rPr>
            <w:t>Choose an item.</w:t>
          </w:r>
        </w:p>
      </w:docPartBody>
    </w:docPart>
    <w:docPart>
      <w:docPartPr>
        <w:name w:val="82FCFF4F951F4A80AD77A7EB0002E1BD"/>
        <w:category>
          <w:name w:val="General"/>
          <w:gallery w:val="placeholder"/>
        </w:category>
        <w:types>
          <w:type w:val="bbPlcHdr"/>
        </w:types>
        <w:behaviors>
          <w:behavior w:val="content"/>
        </w:behaviors>
        <w:guid w:val="{80F981E7-DFAC-4AF5-AC2A-AF2082119D4F}"/>
      </w:docPartPr>
      <w:docPartBody>
        <w:p w:rsidR="00FD781C" w:rsidRDefault="009743C3" w:rsidP="009853D3">
          <w:pPr>
            <w:pStyle w:val="82FCFF4F951F4A80AD77A7EB0002E1BD"/>
          </w:pPr>
          <w:r w:rsidRPr="00D858FE">
            <w:rPr>
              <w:rStyle w:val="PlaceholderText"/>
            </w:rPr>
            <w:t>Choose an item.</w:t>
          </w:r>
        </w:p>
      </w:docPartBody>
    </w:docPart>
    <w:docPart>
      <w:docPartPr>
        <w:name w:val="CD3033D6DFB942A4A42F88CB7154A46C"/>
        <w:category>
          <w:name w:val="General"/>
          <w:gallery w:val="placeholder"/>
        </w:category>
        <w:types>
          <w:type w:val="bbPlcHdr"/>
        </w:types>
        <w:behaviors>
          <w:behavior w:val="content"/>
        </w:behaviors>
        <w:guid w:val="{844741DC-26A0-4869-8746-700CC9FD2E32}"/>
      </w:docPartPr>
      <w:docPartBody>
        <w:p w:rsidR="00FD781C" w:rsidRDefault="009743C3" w:rsidP="009853D3">
          <w:pPr>
            <w:pStyle w:val="CD3033D6DFB942A4A42F88CB7154A46C"/>
          </w:pPr>
          <w:r w:rsidRPr="00D858FE">
            <w:rPr>
              <w:rStyle w:val="PlaceholderText"/>
            </w:rPr>
            <w:t>Choose an item.</w:t>
          </w:r>
        </w:p>
      </w:docPartBody>
    </w:docPart>
    <w:docPart>
      <w:docPartPr>
        <w:name w:val="8E1E2102259A4761A9E985FD2FA7F23E"/>
        <w:category>
          <w:name w:val="General"/>
          <w:gallery w:val="placeholder"/>
        </w:category>
        <w:types>
          <w:type w:val="bbPlcHdr"/>
        </w:types>
        <w:behaviors>
          <w:behavior w:val="content"/>
        </w:behaviors>
        <w:guid w:val="{D4EF04E6-3EF8-4245-8080-67EAD0DDCCE5}"/>
      </w:docPartPr>
      <w:docPartBody>
        <w:p w:rsidR="00FD781C" w:rsidRDefault="009743C3" w:rsidP="009853D3">
          <w:pPr>
            <w:pStyle w:val="8E1E2102259A4761A9E985FD2FA7F23E"/>
          </w:pPr>
          <w:r w:rsidRPr="00D858FE">
            <w:rPr>
              <w:rStyle w:val="PlaceholderText"/>
            </w:rPr>
            <w:t>Choose an item.</w:t>
          </w:r>
        </w:p>
      </w:docPartBody>
    </w:docPart>
    <w:docPart>
      <w:docPartPr>
        <w:name w:val="98426564BB8945E3B78CDE510ABD4B12"/>
        <w:category>
          <w:name w:val="General"/>
          <w:gallery w:val="placeholder"/>
        </w:category>
        <w:types>
          <w:type w:val="bbPlcHdr"/>
        </w:types>
        <w:behaviors>
          <w:behavior w:val="content"/>
        </w:behaviors>
        <w:guid w:val="{7BE2049C-D217-427E-865E-0494DF235F93}"/>
      </w:docPartPr>
      <w:docPartBody>
        <w:p w:rsidR="00FD781C" w:rsidRDefault="009743C3" w:rsidP="009853D3">
          <w:pPr>
            <w:pStyle w:val="98426564BB8945E3B78CDE510ABD4B12"/>
          </w:pPr>
          <w:r w:rsidRPr="00D858FE">
            <w:rPr>
              <w:rStyle w:val="PlaceholderText"/>
            </w:rPr>
            <w:t>Choose an item.</w:t>
          </w:r>
        </w:p>
      </w:docPartBody>
    </w:docPart>
    <w:docPart>
      <w:docPartPr>
        <w:name w:val="EB2465004723406C942C04E98D51ED4A"/>
        <w:category>
          <w:name w:val="General"/>
          <w:gallery w:val="placeholder"/>
        </w:category>
        <w:types>
          <w:type w:val="bbPlcHdr"/>
        </w:types>
        <w:behaviors>
          <w:behavior w:val="content"/>
        </w:behaviors>
        <w:guid w:val="{C44E662A-A1F2-4049-B122-5F6204C3B48F}"/>
      </w:docPartPr>
      <w:docPartBody>
        <w:p w:rsidR="00FD781C" w:rsidRDefault="009743C3" w:rsidP="009853D3">
          <w:pPr>
            <w:pStyle w:val="EB2465004723406C942C04E98D51ED4A"/>
          </w:pPr>
          <w:r w:rsidRPr="00D858FE">
            <w:rPr>
              <w:rStyle w:val="PlaceholderText"/>
            </w:rPr>
            <w:t>Choose an item.</w:t>
          </w:r>
        </w:p>
      </w:docPartBody>
    </w:docPart>
    <w:docPart>
      <w:docPartPr>
        <w:name w:val="BE9820BBFFA04CF5A030FB35FC0EF8A7"/>
        <w:category>
          <w:name w:val="General"/>
          <w:gallery w:val="placeholder"/>
        </w:category>
        <w:types>
          <w:type w:val="bbPlcHdr"/>
        </w:types>
        <w:behaviors>
          <w:behavior w:val="content"/>
        </w:behaviors>
        <w:guid w:val="{62095412-BE69-41A7-99CE-D313E3CEB8D8}"/>
      </w:docPartPr>
      <w:docPartBody>
        <w:p w:rsidR="00FD781C" w:rsidRDefault="009743C3" w:rsidP="009853D3">
          <w:pPr>
            <w:pStyle w:val="BE9820BBFFA04CF5A030FB35FC0EF8A7"/>
          </w:pPr>
          <w:r w:rsidRPr="00D858FE">
            <w:rPr>
              <w:rStyle w:val="PlaceholderText"/>
            </w:rPr>
            <w:t>Choose an item.</w:t>
          </w:r>
        </w:p>
      </w:docPartBody>
    </w:docPart>
    <w:docPart>
      <w:docPartPr>
        <w:name w:val="1EE3B292DEBF4B07873247FF47E5BD93"/>
        <w:category>
          <w:name w:val="General"/>
          <w:gallery w:val="placeholder"/>
        </w:category>
        <w:types>
          <w:type w:val="bbPlcHdr"/>
        </w:types>
        <w:behaviors>
          <w:behavior w:val="content"/>
        </w:behaviors>
        <w:guid w:val="{D8CE7FA7-5E40-4399-BC1F-3F525C1B3A47}"/>
      </w:docPartPr>
      <w:docPartBody>
        <w:p w:rsidR="00FD781C" w:rsidRDefault="009743C3" w:rsidP="009853D3">
          <w:pPr>
            <w:pStyle w:val="1EE3B292DEBF4B07873247FF47E5BD93"/>
          </w:pPr>
          <w:r w:rsidRPr="00D858FE">
            <w:rPr>
              <w:rStyle w:val="PlaceholderText"/>
            </w:rPr>
            <w:t>Choose an item.</w:t>
          </w:r>
        </w:p>
      </w:docPartBody>
    </w:docPart>
    <w:docPart>
      <w:docPartPr>
        <w:name w:val="4CECBF323BC24A699A901F6CFB0645A4"/>
        <w:category>
          <w:name w:val="General"/>
          <w:gallery w:val="placeholder"/>
        </w:category>
        <w:types>
          <w:type w:val="bbPlcHdr"/>
        </w:types>
        <w:behaviors>
          <w:behavior w:val="content"/>
        </w:behaviors>
        <w:guid w:val="{F54406E9-58D9-4657-8F6A-8C7084C24831}"/>
      </w:docPartPr>
      <w:docPartBody>
        <w:p w:rsidR="00FD781C" w:rsidRDefault="009743C3" w:rsidP="009853D3">
          <w:pPr>
            <w:pStyle w:val="4CECBF323BC24A699A901F6CFB0645A4"/>
          </w:pPr>
          <w:r w:rsidRPr="00D858FE">
            <w:rPr>
              <w:rStyle w:val="PlaceholderText"/>
            </w:rPr>
            <w:t>Choose an item.</w:t>
          </w:r>
        </w:p>
      </w:docPartBody>
    </w:docPart>
    <w:docPart>
      <w:docPartPr>
        <w:name w:val="1EE398BB5D6443EF9609DC6CFE9099A8"/>
        <w:category>
          <w:name w:val="General"/>
          <w:gallery w:val="placeholder"/>
        </w:category>
        <w:types>
          <w:type w:val="bbPlcHdr"/>
        </w:types>
        <w:behaviors>
          <w:behavior w:val="content"/>
        </w:behaviors>
        <w:guid w:val="{AAC67387-D090-47B2-B2DD-FA439C8DFC63}"/>
      </w:docPartPr>
      <w:docPartBody>
        <w:p w:rsidR="00FD781C" w:rsidRDefault="009743C3" w:rsidP="009853D3">
          <w:pPr>
            <w:pStyle w:val="1EE398BB5D6443EF9609DC6CFE9099A8"/>
          </w:pPr>
          <w:r w:rsidRPr="00D858FE">
            <w:rPr>
              <w:rStyle w:val="PlaceholderText"/>
            </w:rPr>
            <w:t>Choose an item.</w:t>
          </w:r>
        </w:p>
      </w:docPartBody>
    </w:docPart>
    <w:docPart>
      <w:docPartPr>
        <w:name w:val="D118E49575774F7A97B1E97DF2B470AE"/>
        <w:category>
          <w:name w:val="General"/>
          <w:gallery w:val="placeholder"/>
        </w:category>
        <w:types>
          <w:type w:val="bbPlcHdr"/>
        </w:types>
        <w:behaviors>
          <w:behavior w:val="content"/>
        </w:behaviors>
        <w:guid w:val="{76E0F418-1375-42AE-BEDB-8A5483EE40B0}"/>
      </w:docPartPr>
      <w:docPartBody>
        <w:p w:rsidR="00FD781C" w:rsidRDefault="009743C3" w:rsidP="009853D3">
          <w:pPr>
            <w:pStyle w:val="D118E49575774F7A97B1E97DF2B470AE"/>
          </w:pPr>
          <w:r w:rsidRPr="00D858FE">
            <w:rPr>
              <w:rStyle w:val="PlaceholderText"/>
            </w:rPr>
            <w:t>Choose an item.</w:t>
          </w:r>
        </w:p>
      </w:docPartBody>
    </w:docPart>
    <w:docPart>
      <w:docPartPr>
        <w:name w:val="B4EF92EEA2924921B3998E2EB90215AA"/>
        <w:category>
          <w:name w:val="General"/>
          <w:gallery w:val="placeholder"/>
        </w:category>
        <w:types>
          <w:type w:val="bbPlcHdr"/>
        </w:types>
        <w:behaviors>
          <w:behavior w:val="content"/>
        </w:behaviors>
        <w:guid w:val="{F0EE09DD-CF9B-4664-901F-84B886718D4B}"/>
      </w:docPartPr>
      <w:docPartBody>
        <w:p w:rsidR="00FD781C" w:rsidRDefault="009743C3" w:rsidP="009853D3">
          <w:pPr>
            <w:pStyle w:val="B4EF92EEA2924921B3998E2EB90215AA"/>
          </w:pPr>
          <w:r w:rsidRPr="00D858FE">
            <w:rPr>
              <w:rStyle w:val="PlaceholderText"/>
            </w:rPr>
            <w:t>Choose an item.</w:t>
          </w:r>
        </w:p>
      </w:docPartBody>
    </w:docPart>
    <w:docPart>
      <w:docPartPr>
        <w:name w:val="573FC750A8FB41B59DC123433EBF664F"/>
        <w:category>
          <w:name w:val="General"/>
          <w:gallery w:val="placeholder"/>
        </w:category>
        <w:types>
          <w:type w:val="bbPlcHdr"/>
        </w:types>
        <w:behaviors>
          <w:behavior w:val="content"/>
        </w:behaviors>
        <w:guid w:val="{D984A1EA-FA24-4DAD-A7BE-EBC3A0E142AB}"/>
      </w:docPartPr>
      <w:docPartBody>
        <w:p w:rsidR="00FD781C" w:rsidRDefault="009743C3" w:rsidP="009853D3">
          <w:pPr>
            <w:pStyle w:val="573FC750A8FB41B59DC123433EBF664F"/>
          </w:pPr>
          <w:r w:rsidRPr="00D858FE">
            <w:rPr>
              <w:rStyle w:val="PlaceholderText"/>
            </w:rPr>
            <w:t>Choose an item.</w:t>
          </w:r>
        </w:p>
      </w:docPartBody>
    </w:docPart>
    <w:docPart>
      <w:docPartPr>
        <w:name w:val="66B94755C5C4472F8733AF3F85F25B90"/>
        <w:category>
          <w:name w:val="General"/>
          <w:gallery w:val="placeholder"/>
        </w:category>
        <w:types>
          <w:type w:val="bbPlcHdr"/>
        </w:types>
        <w:behaviors>
          <w:behavior w:val="content"/>
        </w:behaviors>
        <w:guid w:val="{4C69AE75-85A4-4874-9908-1BA2E179B4BF}"/>
      </w:docPartPr>
      <w:docPartBody>
        <w:p w:rsidR="00FD781C" w:rsidRDefault="009743C3" w:rsidP="009853D3">
          <w:pPr>
            <w:pStyle w:val="66B94755C5C4472F8733AF3F85F25B90"/>
          </w:pPr>
          <w:r w:rsidRPr="00D858FE">
            <w:rPr>
              <w:rStyle w:val="PlaceholderText"/>
            </w:rPr>
            <w:t>Choose an item.</w:t>
          </w:r>
        </w:p>
      </w:docPartBody>
    </w:docPart>
    <w:docPart>
      <w:docPartPr>
        <w:name w:val="C3F238E9F76649A2873C1C7965FF07E4"/>
        <w:category>
          <w:name w:val="General"/>
          <w:gallery w:val="placeholder"/>
        </w:category>
        <w:types>
          <w:type w:val="bbPlcHdr"/>
        </w:types>
        <w:behaviors>
          <w:behavior w:val="content"/>
        </w:behaviors>
        <w:guid w:val="{6C53059E-5878-43FC-9FFB-3189FA05ED7F}"/>
      </w:docPartPr>
      <w:docPartBody>
        <w:p w:rsidR="00FD781C" w:rsidRDefault="009743C3" w:rsidP="009853D3">
          <w:pPr>
            <w:pStyle w:val="C3F238E9F76649A2873C1C7965FF07E4"/>
          </w:pPr>
          <w:r w:rsidRPr="00D858FE">
            <w:rPr>
              <w:rStyle w:val="PlaceholderText"/>
            </w:rPr>
            <w:t>Choose an item.</w:t>
          </w:r>
        </w:p>
      </w:docPartBody>
    </w:docPart>
    <w:docPart>
      <w:docPartPr>
        <w:name w:val="BAF4A9CD529842A38ABAE20CE6CA5039"/>
        <w:category>
          <w:name w:val="General"/>
          <w:gallery w:val="placeholder"/>
        </w:category>
        <w:types>
          <w:type w:val="bbPlcHdr"/>
        </w:types>
        <w:behaviors>
          <w:behavior w:val="content"/>
        </w:behaviors>
        <w:guid w:val="{D640198D-BCB7-4DD2-9560-A6BA79007ED3}"/>
      </w:docPartPr>
      <w:docPartBody>
        <w:p w:rsidR="00FD781C" w:rsidRDefault="009743C3" w:rsidP="009853D3">
          <w:pPr>
            <w:pStyle w:val="BAF4A9CD529842A38ABAE20CE6CA5039"/>
          </w:pPr>
          <w:r w:rsidRPr="00D858FE">
            <w:rPr>
              <w:rStyle w:val="PlaceholderText"/>
            </w:rPr>
            <w:t>Choose an item.</w:t>
          </w:r>
        </w:p>
      </w:docPartBody>
    </w:docPart>
    <w:docPart>
      <w:docPartPr>
        <w:name w:val="2A8AE581C79A44EB83F03ABB7A2B0DD6"/>
        <w:category>
          <w:name w:val="General"/>
          <w:gallery w:val="placeholder"/>
        </w:category>
        <w:types>
          <w:type w:val="bbPlcHdr"/>
        </w:types>
        <w:behaviors>
          <w:behavior w:val="content"/>
        </w:behaviors>
        <w:guid w:val="{B26090CA-131D-42F9-8CCE-3B1F7B19735D}"/>
      </w:docPartPr>
      <w:docPartBody>
        <w:p w:rsidR="00FD781C" w:rsidRDefault="009743C3" w:rsidP="009853D3">
          <w:pPr>
            <w:pStyle w:val="2A8AE581C79A44EB83F03ABB7A2B0DD6"/>
          </w:pPr>
          <w:r w:rsidRPr="00D858FE">
            <w:rPr>
              <w:rStyle w:val="PlaceholderText"/>
            </w:rPr>
            <w:t>Choose an item.</w:t>
          </w:r>
        </w:p>
      </w:docPartBody>
    </w:docPart>
    <w:docPart>
      <w:docPartPr>
        <w:name w:val="D10E1FEBED8843B28FF525B363FB203D"/>
        <w:category>
          <w:name w:val="General"/>
          <w:gallery w:val="placeholder"/>
        </w:category>
        <w:types>
          <w:type w:val="bbPlcHdr"/>
        </w:types>
        <w:behaviors>
          <w:behavior w:val="content"/>
        </w:behaviors>
        <w:guid w:val="{A327FCC4-BC08-467D-9038-959852E150A8}"/>
      </w:docPartPr>
      <w:docPartBody>
        <w:p w:rsidR="00FD781C" w:rsidRDefault="009743C3" w:rsidP="009853D3">
          <w:pPr>
            <w:pStyle w:val="D10E1FEBED8843B28FF525B363FB203D"/>
          </w:pPr>
          <w:r w:rsidRPr="00D858FE">
            <w:rPr>
              <w:rStyle w:val="PlaceholderText"/>
            </w:rPr>
            <w:t>Choose an item.</w:t>
          </w:r>
        </w:p>
      </w:docPartBody>
    </w:docPart>
    <w:docPart>
      <w:docPartPr>
        <w:name w:val="34B535FC57D44C0493B4C6AAFFF8170A"/>
        <w:category>
          <w:name w:val="General"/>
          <w:gallery w:val="placeholder"/>
        </w:category>
        <w:types>
          <w:type w:val="bbPlcHdr"/>
        </w:types>
        <w:behaviors>
          <w:behavior w:val="content"/>
        </w:behaviors>
        <w:guid w:val="{9C8003B4-5BA8-47D9-9C00-71186265F47E}"/>
      </w:docPartPr>
      <w:docPartBody>
        <w:p w:rsidR="00FD781C" w:rsidRDefault="009743C3" w:rsidP="009853D3">
          <w:pPr>
            <w:pStyle w:val="34B535FC57D44C0493B4C6AAFFF8170A"/>
          </w:pPr>
          <w:r w:rsidRPr="00D858FE">
            <w:rPr>
              <w:rStyle w:val="PlaceholderText"/>
            </w:rPr>
            <w:t>Choose an item.</w:t>
          </w:r>
        </w:p>
      </w:docPartBody>
    </w:docPart>
    <w:docPart>
      <w:docPartPr>
        <w:name w:val="A3FC66038CEC484C8E654E1F3EB76C9F"/>
        <w:category>
          <w:name w:val="General"/>
          <w:gallery w:val="placeholder"/>
        </w:category>
        <w:types>
          <w:type w:val="bbPlcHdr"/>
        </w:types>
        <w:behaviors>
          <w:behavior w:val="content"/>
        </w:behaviors>
        <w:guid w:val="{3B5C9BE9-60CD-4111-85CE-D0F38BDA29D4}"/>
      </w:docPartPr>
      <w:docPartBody>
        <w:p w:rsidR="00FD781C" w:rsidRDefault="009743C3" w:rsidP="009853D3">
          <w:pPr>
            <w:pStyle w:val="A3FC66038CEC484C8E654E1F3EB76C9F"/>
          </w:pPr>
          <w:r w:rsidRPr="00D858FE">
            <w:rPr>
              <w:rStyle w:val="PlaceholderText"/>
            </w:rPr>
            <w:t>Choose an item.</w:t>
          </w:r>
        </w:p>
      </w:docPartBody>
    </w:docPart>
    <w:docPart>
      <w:docPartPr>
        <w:name w:val="E6D023CEB62C4525B3FF493FD427D136"/>
        <w:category>
          <w:name w:val="General"/>
          <w:gallery w:val="placeholder"/>
        </w:category>
        <w:types>
          <w:type w:val="bbPlcHdr"/>
        </w:types>
        <w:behaviors>
          <w:behavior w:val="content"/>
        </w:behaviors>
        <w:guid w:val="{320DCD59-9F76-4BB2-B8C5-7130D37C4C5E}"/>
      </w:docPartPr>
      <w:docPartBody>
        <w:p w:rsidR="00FD781C" w:rsidRDefault="009743C3" w:rsidP="009853D3">
          <w:pPr>
            <w:pStyle w:val="E6D023CEB62C4525B3FF493FD427D136"/>
          </w:pPr>
          <w:r w:rsidRPr="00D858FE">
            <w:rPr>
              <w:rStyle w:val="PlaceholderText"/>
            </w:rPr>
            <w:t>Choose an item.</w:t>
          </w:r>
        </w:p>
      </w:docPartBody>
    </w:docPart>
    <w:docPart>
      <w:docPartPr>
        <w:name w:val="745DCB6C32654E8E8942FFBBB6D3166A"/>
        <w:category>
          <w:name w:val="General"/>
          <w:gallery w:val="placeholder"/>
        </w:category>
        <w:types>
          <w:type w:val="bbPlcHdr"/>
        </w:types>
        <w:behaviors>
          <w:behavior w:val="content"/>
        </w:behaviors>
        <w:guid w:val="{98E6FB3B-5074-4C9D-8031-AAC40CC66250}"/>
      </w:docPartPr>
      <w:docPartBody>
        <w:p w:rsidR="00FD781C" w:rsidRDefault="009743C3" w:rsidP="009853D3">
          <w:pPr>
            <w:pStyle w:val="745DCB6C32654E8E8942FFBBB6D3166A"/>
          </w:pPr>
          <w:r w:rsidRPr="00D858FE">
            <w:rPr>
              <w:rStyle w:val="PlaceholderText"/>
            </w:rPr>
            <w:t>Choose an item.</w:t>
          </w:r>
        </w:p>
      </w:docPartBody>
    </w:docPart>
    <w:docPart>
      <w:docPartPr>
        <w:name w:val="13486FBCD22C4569AF2FBD0F1F6D9403"/>
        <w:category>
          <w:name w:val="General"/>
          <w:gallery w:val="placeholder"/>
        </w:category>
        <w:types>
          <w:type w:val="bbPlcHdr"/>
        </w:types>
        <w:behaviors>
          <w:behavior w:val="content"/>
        </w:behaviors>
        <w:guid w:val="{C6702CBF-B03D-44E0-840C-01A5F0144F67}"/>
      </w:docPartPr>
      <w:docPartBody>
        <w:p w:rsidR="00FD781C" w:rsidRDefault="009743C3" w:rsidP="009853D3">
          <w:pPr>
            <w:pStyle w:val="13486FBCD22C4569AF2FBD0F1F6D9403"/>
          </w:pPr>
          <w:r w:rsidRPr="00D858FE">
            <w:rPr>
              <w:rStyle w:val="PlaceholderText"/>
            </w:rPr>
            <w:t>Choose an item.</w:t>
          </w:r>
        </w:p>
      </w:docPartBody>
    </w:docPart>
    <w:docPart>
      <w:docPartPr>
        <w:name w:val="9AA9474DC815412B8B6563891A30A79C"/>
        <w:category>
          <w:name w:val="General"/>
          <w:gallery w:val="placeholder"/>
        </w:category>
        <w:types>
          <w:type w:val="bbPlcHdr"/>
        </w:types>
        <w:behaviors>
          <w:behavior w:val="content"/>
        </w:behaviors>
        <w:guid w:val="{72EBDCB8-CA4C-4628-8311-54CE40F3E228}"/>
      </w:docPartPr>
      <w:docPartBody>
        <w:p w:rsidR="00FD781C" w:rsidRDefault="009743C3" w:rsidP="009853D3">
          <w:pPr>
            <w:pStyle w:val="9AA9474DC815412B8B6563891A30A79C"/>
          </w:pPr>
          <w:r w:rsidRPr="00D858FE">
            <w:rPr>
              <w:rStyle w:val="PlaceholderText"/>
            </w:rPr>
            <w:t>Choose an item.</w:t>
          </w:r>
        </w:p>
      </w:docPartBody>
    </w:docPart>
    <w:docPart>
      <w:docPartPr>
        <w:name w:val="4013F18CB23C4A0FBC687267E01A1684"/>
        <w:category>
          <w:name w:val="General"/>
          <w:gallery w:val="placeholder"/>
        </w:category>
        <w:types>
          <w:type w:val="bbPlcHdr"/>
        </w:types>
        <w:behaviors>
          <w:behavior w:val="content"/>
        </w:behaviors>
        <w:guid w:val="{A68A7B66-2AF5-4430-9E4C-A283E401DB67}"/>
      </w:docPartPr>
      <w:docPartBody>
        <w:p w:rsidR="00FD781C" w:rsidRDefault="009743C3" w:rsidP="009853D3">
          <w:pPr>
            <w:pStyle w:val="4013F18CB23C4A0FBC687267E01A1684"/>
          </w:pPr>
          <w:r w:rsidRPr="00D858FE">
            <w:rPr>
              <w:rStyle w:val="PlaceholderText"/>
            </w:rPr>
            <w:t>Choose an item.</w:t>
          </w:r>
        </w:p>
      </w:docPartBody>
    </w:docPart>
    <w:docPart>
      <w:docPartPr>
        <w:name w:val="AAB26DDA4E1F45C1A1B06B4CA3FD8937"/>
        <w:category>
          <w:name w:val="General"/>
          <w:gallery w:val="placeholder"/>
        </w:category>
        <w:types>
          <w:type w:val="bbPlcHdr"/>
        </w:types>
        <w:behaviors>
          <w:behavior w:val="content"/>
        </w:behaviors>
        <w:guid w:val="{36BDF953-3C48-4471-8E73-F7C37F8E3F61}"/>
      </w:docPartPr>
      <w:docPartBody>
        <w:p w:rsidR="00FD781C" w:rsidRDefault="009743C3" w:rsidP="009853D3">
          <w:pPr>
            <w:pStyle w:val="AAB26DDA4E1F45C1A1B06B4CA3FD8937"/>
          </w:pPr>
          <w:r w:rsidRPr="00D858FE">
            <w:rPr>
              <w:rStyle w:val="PlaceholderText"/>
            </w:rPr>
            <w:t>Choose an item.</w:t>
          </w:r>
        </w:p>
      </w:docPartBody>
    </w:docPart>
    <w:docPart>
      <w:docPartPr>
        <w:name w:val="B2E9D1E0529C43CF90DCDB4A3A3927FA"/>
        <w:category>
          <w:name w:val="General"/>
          <w:gallery w:val="placeholder"/>
        </w:category>
        <w:types>
          <w:type w:val="bbPlcHdr"/>
        </w:types>
        <w:behaviors>
          <w:behavior w:val="content"/>
        </w:behaviors>
        <w:guid w:val="{B560B00B-DD97-45CC-824E-175D49C66540}"/>
      </w:docPartPr>
      <w:docPartBody>
        <w:p w:rsidR="00FD781C" w:rsidRDefault="009743C3" w:rsidP="009853D3">
          <w:pPr>
            <w:pStyle w:val="B2E9D1E0529C43CF90DCDB4A3A3927FA"/>
          </w:pPr>
          <w:r w:rsidRPr="00D858FE">
            <w:rPr>
              <w:rStyle w:val="PlaceholderText"/>
            </w:rPr>
            <w:t>Choose an item.</w:t>
          </w:r>
        </w:p>
      </w:docPartBody>
    </w:docPart>
    <w:docPart>
      <w:docPartPr>
        <w:name w:val="58C90B9CAF7B459D89EAA4529D3917E8"/>
        <w:category>
          <w:name w:val="General"/>
          <w:gallery w:val="placeholder"/>
        </w:category>
        <w:types>
          <w:type w:val="bbPlcHdr"/>
        </w:types>
        <w:behaviors>
          <w:behavior w:val="content"/>
        </w:behaviors>
        <w:guid w:val="{6046B436-81FC-4AFE-9811-A5C3B28EF6B0}"/>
      </w:docPartPr>
      <w:docPartBody>
        <w:p w:rsidR="00FD781C" w:rsidRDefault="009743C3" w:rsidP="009853D3">
          <w:pPr>
            <w:pStyle w:val="58C90B9CAF7B459D89EAA4529D3917E8"/>
          </w:pPr>
          <w:r w:rsidRPr="00D858FE">
            <w:rPr>
              <w:rStyle w:val="PlaceholderText"/>
            </w:rPr>
            <w:t>Choose an item.</w:t>
          </w:r>
        </w:p>
      </w:docPartBody>
    </w:docPart>
    <w:docPart>
      <w:docPartPr>
        <w:name w:val="E472B12A8C944E319788BB0E62502E0D"/>
        <w:category>
          <w:name w:val="General"/>
          <w:gallery w:val="placeholder"/>
        </w:category>
        <w:types>
          <w:type w:val="bbPlcHdr"/>
        </w:types>
        <w:behaviors>
          <w:behavior w:val="content"/>
        </w:behaviors>
        <w:guid w:val="{70F3392A-2C4E-46BF-8A7D-BDBD337D80C2}"/>
      </w:docPartPr>
      <w:docPartBody>
        <w:p w:rsidR="00FD781C" w:rsidRDefault="009743C3" w:rsidP="009853D3">
          <w:pPr>
            <w:pStyle w:val="E472B12A8C944E319788BB0E62502E0D"/>
          </w:pPr>
          <w:r w:rsidRPr="00D858FE">
            <w:rPr>
              <w:rStyle w:val="PlaceholderText"/>
            </w:rPr>
            <w:t>Choose an item.</w:t>
          </w:r>
        </w:p>
      </w:docPartBody>
    </w:docPart>
    <w:docPart>
      <w:docPartPr>
        <w:name w:val="2C4D49B5D3494084B48289A241CBEFED"/>
        <w:category>
          <w:name w:val="General"/>
          <w:gallery w:val="placeholder"/>
        </w:category>
        <w:types>
          <w:type w:val="bbPlcHdr"/>
        </w:types>
        <w:behaviors>
          <w:behavior w:val="content"/>
        </w:behaviors>
        <w:guid w:val="{1E2D3DC9-77E5-4F62-9F29-8153C0DCEEBE}"/>
      </w:docPartPr>
      <w:docPartBody>
        <w:p w:rsidR="00FD781C" w:rsidRDefault="009743C3" w:rsidP="009853D3">
          <w:pPr>
            <w:pStyle w:val="2C4D49B5D3494084B48289A241CBEFED"/>
          </w:pPr>
          <w:r w:rsidRPr="00D858FE">
            <w:rPr>
              <w:rStyle w:val="PlaceholderText"/>
            </w:rPr>
            <w:t>Choose an item.</w:t>
          </w:r>
        </w:p>
      </w:docPartBody>
    </w:docPart>
    <w:docPart>
      <w:docPartPr>
        <w:name w:val="56104BCAC7D046F3A0BED8A330FD4C56"/>
        <w:category>
          <w:name w:val="General"/>
          <w:gallery w:val="placeholder"/>
        </w:category>
        <w:types>
          <w:type w:val="bbPlcHdr"/>
        </w:types>
        <w:behaviors>
          <w:behavior w:val="content"/>
        </w:behaviors>
        <w:guid w:val="{9DCE5645-F124-4D0B-AC36-416A93FDAACC}"/>
      </w:docPartPr>
      <w:docPartBody>
        <w:p w:rsidR="00FD781C" w:rsidRDefault="009743C3" w:rsidP="009853D3">
          <w:pPr>
            <w:pStyle w:val="56104BCAC7D046F3A0BED8A330FD4C56"/>
          </w:pPr>
          <w:r w:rsidRPr="00D858FE">
            <w:rPr>
              <w:rStyle w:val="PlaceholderText"/>
            </w:rPr>
            <w:t>Choose an item.</w:t>
          </w:r>
        </w:p>
      </w:docPartBody>
    </w:docPart>
    <w:docPart>
      <w:docPartPr>
        <w:name w:val="8750EDE194A64082BF2EE49CA056B53C"/>
        <w:category>
          <w:name w:val="General"/>
          <w:gallery w:val="placeholder"/>
        </w:category>
        <w:types>
          <w:type w:val="bbPlcHdr"/>
        </w:types>
        <w:behaviors>
          <w:behavior w:val="content"/>
        </w:behaviors>
        <w:guid w:val="{15104D62-4794-420F-8230-A60EF58A1FF9}"/>
      </w:docPartPr>
      <w:docPartBody>
        <w:p w:rsidR="00FD781C" w:rsidRDefault="009743C3" w:rsidP="009853D3">
          <w:pPr>
            <w:pStyle w:val="8750EDE194A64082BF2EE49CA056B53C"/>
          </w:pPr>
          <w:r w:rsidRPr="00D858FE">
            <w:rPr>
              <w:rStyle w:val="PlaceholderText"/>
            </w:rPr>
            <w:t>Choose an item.</w:t>
          </w:r>
        </w:p>
      </w:docPartBody>
    </w:docPart>
    <w:docPart>
      <w:docPartPr>
        <w:name w:val="F4853B59D960423BAACF4607721911AA"/>
        <w:category>
          <w:name w:val="General"/>
          <w:gallery w:val="placeholder"/>
        </w:category>
        <w:types>
          <w:type w:val="bbPlcHdr"/>
        </w:types>
        <w:behaviors>
          <w:behavior w:val="content"/>
        </w:behaviors>
        <w:guid w:val="{352EECD1-C2E2-46F0-844C-3260DE807B98}"/>
      </w:docPartPr>
      <w:docPartBody>
        <w:p w:rsidR="00FD781C" w:rsidRDefault="009743C3" w:rsidP="009853D3">
          <w:pPr>
            <w:pStyle w:val="F4853B59D960423BAACF4607721911AA"/>
          </w:pPr>
          <w:r w:rsidRPr="00D858FE">
            <w:rPr>
              <w:rStyle w:val="PlaceholderText"/>
            </w:rPr>
            <w:t>Choose an item.</w:t>
          </w:r>
        </w:p>
      </w:docPartBody>
    </w:docPart>
    <w:docPart>
      <w:docPartPr>
        <w:name w:val="C0B5E302790D4AEE9097D21F8611FCAE"/>
        <w:category>
          <w:name w:val="General"/>
          <w:gallery w:val="placeholder"/>
        </w:category>
        <w:types>
          <w:type w:val="bbPlcHdr"/>
        </w:types>
        <w:behaviors>
          <w:behavior w:val="content"/>
        </w:behaviors>
        <w:guid w:val="{46817CC9-E9CA-4206-BEC9-5A1E13D3349A}"/>
      </w:docPartPr>
      <w:docPartBody>
        <w:p w:rsidR="00FD781C" w:rsidRDefault="009743C3" w:rsidP="009853D3">
          <w:pPr>
            <w:pStyle w:val="C0B5E302790D4AEE9097D21F8611FCAE"/>
          </w:pPr>
          <w:r w:rsidRPr="00D858FE">
            <w:rPr>
              <w:rStyle w:val="PlaceholderText"/>
            </w:rPr>
            <w:t>Choose an item.</w:t>
          </w:r>
        </w:p>
      </w:docPartBody>
    </w:docPart>
    <w:docPart>
      <w:docPartPr>
        <w:name w:val="5E1A9C4127F440F98413B85A5CE2F080"/>
        <w:category>
          <w:name w:val="General"/>
          <w:gallery w:val="placeholder"/>
        </w:category>
        <w:types>
          <w:type w:val="bbPlcHdr"/>
        </w:types>
        <w:behaviors>
          <w:behavior w:val="content"/>
        </w:behaviors>
        <w:guid w:val="{70C4E8E2-8EAD-4DCA-8CF7-32513E01FBFE}"/>
      </w:docPartPr>
      <w:docPartBody>
        <w:p w:rsidR="00FD781C" w:rsidRDefault="009743C3" w:rsidP="009853D3">
          <w:pPr>
            <w:pStyle w:val="5E1A9C4127F440F98413B85A5CE2F080"/>
          </w:pPr>
          <w:r w:rsidRPr="00D858FE">
            <w:rPr>
              <w:rStyle w:val="PlaceholderText"/>
            </w:rPr>
            <w:t>Choose an item.</w:t>
          </w:r>
        </w:p>
      </w:docPartBody>
    </w:docPart>
    <w:docPart>
      <w:docPartPr>
        <w:name w:val="B63965290BA84A80BD0099DFB9FB61AC"/>
        <w:category>
          <w:name w:val="General"/>
          <w:gallery w:val="placeholder"/>
        </w:category>
        <w:types>
          <w:type w:val="bbPlcHdr"/>
        </w:types>
        <w:behaviors>
          <w:behavior w:val="content"/>
        </w:behaviors>
        <w:guid w:val="{C7FCD701-6B70-4F90-9263-993FA72EC1BD}"/>
      </w:docPartPr>
      <w:docPartBody>
        <w:p w:rsidR="00FD781C" w:rsidRDefault="009743C3" w:rsidP="009853D3">
          <w:pPr>
            <w:pStyle w:val="B63965290BA84A80BD0099DFB9FB61AC"/>
          </w:pPr>
          <w:r w:rsidRPr="00D858FE">
            <w:rPr>
              <w:rStyle w:val="PlaceholderText"/>
            </w:rPr>
            <w:t>Choose an item.</w:t>
          </w:r>
        </w:p>
      </w:docPartBody>
    </w:docPart>
    <w:docPart>
      <w:docPartPr>
        <w:name w:val="6850D587FBB14FEF8EB946F00FB00FF9"/>
        <w:category>
          <w:name w:val="General"/>
          <w:gallery w:val="placeholder"/>
        </w:category>
        <w:types>
          <w:type w:val="bbPlcHdr"/>
        </w:types>
        <w:behaviors>
          <w:behavior w:val="content"/>
        </w:behaviors>
        <w:guid w:val="{0A6E1FBD-7F2B-40F7-8130-8AE4607D60CF}"/>
      </w:docPartPr>
      <w:docPartBody>
        <w:p w:rsidR="00FD781C" w:rsidRDefault="009743C3" w:rsidP="009853D3">
          <w:pPr>
            <w:pStyle w:val="6850D587FBB14FEF8EB946F00FB00FF9"/>
          </w:pPr>
          <w:r w:rsidRPr="00D858FE">
            <w:rPr>
              <w:rStyle w:val="PlaceholderText"/>
            </w:rPr>
            <w:t>Choose an item.</w:t>
          </w:r>
        </w:p>
      </w:docPartBody>
    </w:docPart>
    <w:docPart>
      <w:docPartPr>
        <w:name w:val="0D876B14CE6A4976A6A02D8FD9132906"/>
        <w:category>
          <w:name w:val="General"/>
          <w:gallery w:val="placeholder"/>
        </w:category>
        <w:types>
          <w:type w:val="bbPlcHdr"/>
        </w:types>
        <w:behaviors>
          <w:behavior w:val="content"/>
        </w:behaviors>
        <w:guid w:val="{B14B4936-B8DE-4455-BEDB-97986F9098A5}"/>
      </w:docPartPr>
      <w:docPartBody>
        <w:p w:rsidR="00FD781C" w:rsidRDefault="009743C3" w:rsidP="009853D3">
          <w:pPr>
            <w:pStyle w:val="0D876B14CE6A4976A6A02D8FD9132906"/>
          </w:pPr>
          <w:r w:rsidRPr="00D858FE">
            <w:rPr>
              <w:rStyle w:val="PlaceholderText"/>
            </w:rPr>
            <w:t>Choose an item.</w:t>
          </w:r>
        </w:p>
      </w:docPartBody>
    </w:docPart>
    <w:docPart>
      <w:docPartPr>
        <w:name w:val="5379B5B2DE47455494ED5FFED22DF547"/>
        <w:category>
          <w:name w:val="General"/>
          <w:gallery w:val="placeholder"/>
        </w:category>
        <w:types>
          <w:type w:val="bbPlcHdr"/>
        </w:types>
        <w:behaviors>
          <w:behavior w:val="content"/>
        </w:behaviors>
        <w:guid w:val="{7000945A-3A25-4870-BD76-7D787D69F22A}"/>
      </w:docPartPr>
      <w:docPartBody>
        <w:p w:rsidR="00FD781C" w:rsidRDefault="009743C3" w:rsidP="009853D3">
          <w:pPr>
            <w:pStyle w:val="5379B5B2DE47455494ED5FFED22DF547"/>
          </w:pPr>
          <w:r w:rsidRPr="00D858FE">
            <w:rPr>
              <w:rStyle w:val="PlaceholderText"/>
            </w:rPr>
            <w:t>Choose an item.</w:t>
          </w:r>
        </w:p>
      </w:docPartBody>
    </w:docPart>
    <w:docPart>
      <w:docPartPr>
        <w:name w:val="0241E29E33D748CDB6D45213AA574335"/>
        <w:category>
          <w:name w:val="General"/>
          <w:gallery w:val="placeholder"/>
        </w:category>
        <w:types>
          <w:type w:val="bbPlcHdr"/>
        </w:types>
        <w:behaviors>
          <w:behavior w:val="content"/>
        </w:behaviors>
        <w:guid w:val="{361785A5-6CD5-435C-9070-02078339D195}"/>
      </w:docPartPr>
      <w:docPartBody>
        <w:p w:rsidR="00FD781C" w:rsidRDefault="009743C3" w:rsidP="009853D3">
          <w:pPr>
            <w:pStyle w:val="0241E29E33D748CDB6D45213AA574335"/>
          </w:pPr>
          <w:r w:rsidRPr="00D858FE">
            <w:rPr>
              <w:rStyle w:val="PlaceholderText"/>
            </w:rPr>
            <w:t>Choose an item.</w:t>
          </w:r>
        </w:p>
      </w:docPartBody>
    </w:docPart>
    <w:docPart>
      <w:docPartPr>
        <w:name w:val="D92E5BD6F600408AB3510A865B636848"/>
        <w:category>
          <w:name w:val="General"/>
          <w:gallery w:val="placeholder"/>
        </w:category>
        <w:types>
          <w:type w:val="bbPlcHdr"/>
        </w:types>
        <w:behaviors>
          <w:behavior w:val="content"/>
        </w:behaviors>
        <w:guid w:val="{7584ED96-C3AD-454B-B60D-9A1D30AC7F3E}"/>
      </w:docPartPr>
      <w:docPartBody>
        <w:p w:rsidR="00FD781C" w:rsidRDefault="009743C3" w:rsidP="009853D3">
          <w:pPr>
            <w:pStyle w:val="D92E5BD6F600408AB3510A865B636848"/>
          </w:pPr>
          <w:r w:rsidRPr="00D858FE">
            <w:rPr>
              <w:rStyle w:val="PlaceholderText"/>
            </w:rPr>
            <w:t>Choose an item.</w:t>
          </w:r>
        </w:p>
      </w:docPartBody>
    </w:docPart>
    <w:docPart>
      <w:docPartPr>
        <w:name w:val="827ED7BF5E7C4EDB81A4C4CEABA09FD5"/>
        <w:category>
          <w:name w:val="General"/>
          <w:gallery w:val="placeholder"/>
        </w:category>
        <w:types>
          <w:type w:val="bbPlcHdr"/>
        </w:types>
        <w:behaviors>
          <w:behavior w:val="content"/>
        </w:behaviors>
        <w:guid w:val="{53CE0D3E-DBC6-4D09-B761-0D2125814D54}"/>
      </w:docPartPr>
      <w:docPartBody>
        <w:p w:rsidR="00FD781C" w:rsidRDefault="009743C3" w:rsidP="009853D3">
          <w:pPr>
            <w:pStyle w:val="827ED7BF5E7C4EDB81A4C4CEABA09FD5"/>
          </w:pPr>
          <w:r w:rsidRPr="00D858FE">
            <w:rPr>
              <w:rStyle w:val="PlaceholderText"/>
            </w:rPr>
            <w:t>Choose an item.</w:t>
          </w:r>
        </w:p>
      </w:docPartBody>
    </w:docPart>
    <w:docPart>
      <w:docPartPr>
        <w:name w:val="4D2DD5A5A6314E45883BAB51A11F1CA5"/>
        <w:category>
          <w:name w:val="General"/>
          <w:gallery w:val="placeholder"/>
        </w:category>
        <w:types>
          <w:type w:val="bbPlcHdr"/>
        </w:types>
        <w:behaviors>
          <w:behavior w:val="content"/>
        </w:behaviors>
        <w:guid w:val="{A31BF6B0-F648-4AB9-BC11-3B9ECFA03646}"/>
      </w:docPartPr>
      <w:docPartBody>
        <w:p w:rsidR="00FD781C" w:rsidRDefault="009743C3" w:rsidP="009853D3">
          <w:pPr>
            <w:pStyle w:val="4D2DD5A5A6314E45883BAB51A11F1CA5"/>
          </w:pPr>
          <w:r w:rsidRPr="00D858FE">
            <w:rPr>
              <w:rStyle w:val="PlaceholderText"/>
            </w:rPr>
            <w:t>Choose an item.</w:t>
          </w:r>
        </w:p>
      </w:docPartBody>
    </w:docPart>
    <w:docPart>
      <w:docPartPr>
        <w:name w:val="434B5D9593A940B8928C89326A3FEE7F"/>
        <w:category>
          <w:name w:val="General"/>
          <w:gallery w:val="placeholder"/>
        </w:category>
        <w:types>
          <w:type w:val="bbPlcHdr"/>
        </w:types>
        <w:behaviors>
          <w:behavior w:val="content"/>
        </w:behaviors>
        <w:guid w:val="{DD55D864-0CB5-41BE-948C-15BF861BA904}"/>
      </w:docPartPr>
      <w:docPartBody>
        <w:p w:rsidR="00FD781C" w:rsidRDefault="009743C3" w:rsidP="009853D3">
          <w:pPr>
            <w:pStyle w:val="434B5D9593A940B8928C89326A3FEE7F"/>
          </w:pPr>
          <w:r w:rsidRPr="00D858FE">
            <w:rPr>
              <w:rStyle w:val="PlaceholderText"/>
            </w:rPr>
            <w:t>Choose an item.</w:t>
          </w:r>
        </w:p>
      </w:docPartBody>
    </w:docPart>
    <w:docPart>
      <w:docPartPr>
        <w:name w:val="4A3022E4E4084ECAA0A4692A827AB36E"/>
        <w:category>
          <w:name w:val="General"/>
          <w:gallery w:val="placeholder"/>
        </w:category>
        <w:types>
          <w:type w:val="bbPlcHdr"/>
        </w:types>
        <w:behaviors>
          <w:behavior w:val="content"/>
        </w:behaviors>
        <w:guid w:val="{F7F98190-CEDA-4907-AA1F-49ABFD98C669}"/>
      </w:docPartPr>
      <w:docPartBody>
        <w:p w:rsidR="00FD781C" w:rsidRDefault="009743C3" w:rsidP="009853D3">
          <w:pPr>
            <w:pStyle w:val="4A3022E4E4084ECAA0A4692A827AB36E"/>
          </w:pPr>
          <w:r w:rsidRPr="00D858FE">
            <w:rPr>
              <w:rStyle w:val="PlaceholderText"/>
            </w:rPr>
            <w:t>Choose an item.</w:t>
          </w:r>
        </w:p>
      </w:docPartBody>
    </w:docPart>
    <w:docPart>
      <w:docPartPr>
        <w:name w:val="DC5303B728DF44349B7639B890B384ED"/>
        <w:category>
          <w:name w:val="General"/>
          <w:gallery w:val="placeholder"/>
        </w:category>
        <w:types>
          <w:type w:val="bbPlcHdr"/>
        </w:types>
        <w:behaviors>
          <w:behavior w:val="content"/>
        </w:behaviors>
        <w:guid w:val="{540D91B5-FFE3-45F7-80B0-0F223B04A39A}"/>
      </w:docPartPr>
      <w:docPartBody>
        <w:p w:rsidR="00FD781C" w:rsidRDefault="009743C3" w:rsidP="009853D3">
          <w:pPr>
            <w:pStyle w:val="DC5303B728DF44349B7639B890B384ED"/>
          </w:pPr>
          <w:r w:rsidRPr="00D858FE">
            <w:rPr>
              <w:rStyle w:val="PlaceholderText"/>
            </w:rPr>
            <w:t>Choose an item.</w:t>
          </w:r>
        </w:p>
      </w:docPartBody>
    </w:docPart>
    <w:docPart>
      <w:docPartPr>
        <w:name w:val="A1E7162221704AD487D66391CF63A662"/>
        <w:category>
          <w:name w:val="General"/>
          <w:gallery w:val="placeholder"/>
        </w:category>
        <w:types>
          <w:type w:val="bbPlcHdr"/>
        </w:types>
        <w:behaviors>
          <w:behavior w:val="content"/>
        </w:behaviors>
        <w:guid w:val="{4317DEFC-9DFB-4F3B-BFFB-A0A522E532C5}"/>
      </w:docPartPr>
      <w:docPartBody>
        <w:p w:rsidR="00FD781C" w:rsidRDefault="009743C3" w:rsidP="009853D3">
          <w:pPr>
            <w:pStyle w:val="A1E7162221704AD487D66391CF63A662"/>
          </w:pPr>
          <w:r w:rsidRPr="00D858FE">
            <w:rPr>
              <w:rStyle w:val="PlaceholderText"/>
            </w:rPr>
            <w:t>Choose an item.</w:t>
          </w:r>
        </w:p>
      </w:docPartBody>
    </w:docPart>
    <w:docPart>
      <w:docPartPr>
        <w:name w:val="85BD0F3DDFB343CF97000B23272F0F59"/>
        <w:category>
          <w:name w:val="General"/>
          <w:gallery w:val="placeholder"/>
        </w:category>
        <w:types>
          <w:type w:val="bbPlcHdr"/>
        </w:types>
        <w:behaviors>
          <w:behavior w:val="content"/>
        </w:behaviors>
        <w:guid w:val="{E1C8B05A-C15F-4A32-84C5-456D0493E8DF}"/>
      </w:docPartPr>
      <w:docPartBody>
        <w:p w:rsidR="00FD781C" w:rsidRDefault="009743C3" w:rsidP="009853D3">
          <w:pPr>
            <w:pStyle w:val="85BD0F3DDFB343CF97000B23272F0F59"/>
          </w:pPr>
          <w:r w:rsidRPr="00D858FE">
            <w:rPr>
              <w:rStyle w:val="PlaceholderText"/>
            </w:rPr>
            <w:t>Choose an item.</w:t>
          </w:r>
        </w:p>
      </w:docPartBody>
    </w:docPart>
    <w:docPart>
      <w:docPartPr>
        <w:name w:val="685C3603F06B41078A2D132B1BDE62E3"/>
        <w:category>
          <w:name w:val="General"/>
          <w:gallery w:val="placeholder"/>
        </w:category>
        <w:types>
          <w:type w:val="bbPlcHdr"/>
        </w:types>
        <w:behaviors>
          <w:behavior w:val="content"/>
        </w:behaviors>
        <w:guid w:val="{46D3330F-98EC-453C-80BB-3307F161F1C7}"/>
      </w:docPartPr>
      <w:docPartBody>
        <w:p w:rsidR="00FD781C" w:rsidRDefault="009743C3" w:rsidP="009853D3">
          <w:pPr>
            <w:pStyle w:val="685C3603F06B41078A2D132B1BDE62E3"/>
          </w:pPr>
          <w:r w:rsidRPr="00D858FE">
            <w:rPr>
              <w:rStyle w:val="PlaceholderText"/>
            </w:rPr>
            <w:t>Choose an item.</w:t>
          </w:r>
        </w:p>
      </w:docPartBody>
    </w:docPart>
    <w:docPart>
      <w:docPartPr>
        <w:name w:val="D8D05F8418804E5FA362F69E2B35156C"/>
        <w:category>
          <w:name w:val="General"/>
          <w:gallery w:val="placeholder"/>
        </w:category>
        <w:types>
          <w:type w:val="bbPlcHdr"/>
        </w:types>
        <w:behaviors>
          <w:behavior w:val="content"/>
        </w:behaviors>
        <w:guid w:val="{B4CD68DA-9F88-48E5-9F41-0A0D531B69D3}"/>
      </w:docPartPr>
      <w:docPartBody>
        <w:p w:rsidR="00FD781C" w:rsidRDefault="009743C3" w:rsidP="009853D3">
          <w:pPr>
            <w:pStyle w:val="D8D05F8418804E5FA362F69E2B35156C"/>
          </w:pPr>
          <w:r w:rsidRPr="00D858FE">
            <w:rPr>
              <w:rStyle w:val="PlaceholderText"/>
            </w:rPr>
            <w:t>Choose an item.</w:t>
          </w:r>
        </w:p>
      </w:docPartBody>
    </w:docPart>
    <w:docPart>
      <w:docPartPr>
        <w:name w:val="036569479C834683A60402CB3C09B793"/>
        <w:category>
          <w:name w:val="General"/>
          <w:gallery w:val="placeholder"/>
        </w:category>
        <w:types>
          <w:type w:val="bbPlcHdr"/>
        </w:types>
        <w:behaviors>
          <w:behavior w:val="content"/>
        </w:behaviors>
        <w:guid w:val="{3AC1B76F-A189-497B-A065-767A336096A1}"/>
      </w:docPartPr>
      <w:docPartBody>
        <w:p w:rsidR="00FD781C" w:rsidRDefault="009743C3" w:rsidP="009853D3">
          <w:pPr>
            <w:pStyle w:val="036569479C834683A60402CB3C09B793"/>
          </w:pPr>
          <w:r w:rsidRPr="00D858FE">
            <w:rPr>
              <w:rStyle w:val="PlaceholderText"/>
            </w:rPr>
            <w:t>Choose an item.</w:t>
          </w:r>
        </w:p>
      </w:docPartBody>
    </w:docPart>
    <w:docPart>
      <w:docPartPr>
        <w:name w:val="078E1A7E273B4245921A1B32DC190937"/>
        <w:category>
          <w:name w:val="General"/>
          <w:gallery w:val="placeholder"/>
        </w:category>
        <w:types>
          <w:type w:val="bbPlcHdr"/>
        </w:types>
        <w:behaviors>
          <w:behavior w:val="content"/>
        </w:behaviors>
        <w:guid w:val="{68B01D83-9BF9-4285-9E5C-DB6C61ABB588}"/>
      </w:docPartPr>
      <w:docPartBody>
        <w:p w:rsidR="00FD781C" w:rsidRDefault="009743C3" w:rsidP="009853D3">
          <w:pPr>
            <w:pStyle w:val="078E1A7E273B4245921A1B32DC190937"/>
          </w:pPr>
          <w:r w:rsidRPr="00D858FE">
            <w:rPr>
              <w:rStyle w:val="PlaceholderText"/>
            </w:rPr>
            <w:t>Choose an item.</w:t>
          </w:r>
        </w:p>
      </w:docPartBody>
    </w:docPart>
    <w:docPart>
      <w:docPartPr>
        <w:name w:val="3B4DFE15B90B48E8B014491D969884A9"/>
        <w:category>
          <w:name w:val="General"/>
          <w:gallery w:val="placeholder"/>
        </w:category>
        <w:types>
          <w:type w:val="bbPlcHdr"/>
        </w:types>
        <w:behaviors>
          <w:behavior w:val="content"/>
        </w:behaviors>
        <w:guid w:val="{88E6D4D9-696B-405E-B392-CAB780143E9F}"/>
      </w:docPartPr>
      <w:docPartBody>
        <w:p w:rsidR="00FD781C" w:rsidRDefault="009743C3" w:rsidP="009853D3">
          <w:pPr>
            <w:pStyle w:val="3B4DFE15B90B48E8B014491D969884A9"/>
          </w:pPr>
          <w:r w:rsidRPr="00D858FE">
            <w:rPr>
              <w:rStyle w:val="PlaceholderText"/>
            </w:rPr>
            <w:t>Choose an item.</w:t>
          </w:r>
        </w:p>
      </w:docPartBody>
    </w:docPart>
    <w:docPart>
      <w:docPartPr>
        <w:name w:val="276E4EE869F04AA783E4C5B721ABD3C7"/>
        <w:category>
          <w:name w:val="General"/>
          <w:gallery w:val="placeholder"/>
        </w:category>
        <w:types>
          <w:type w:val="bbPlcHdr"/>
        </w:types>
        <w:behaviors>
          <w:behavior w:val="content"/>
        </w:behaviors>
        <w:guid w:val="{6161BD30-AA01-48BA-8BEE-7F489C85CFEF}"/>
      </w:docPartPr>
      <w:docPartBody>
        <w:p w:rsidR="00FD781C" w:rsidRDefault="009743C3" w:rsidP="009853D3">
          <w:pPr>
            <w:pStyle w:val="276E4EE869F04AA783E4C5B721ABD3C7"/>
          </w:pPr>
          <w:r w:rsidRPr="00D858FE">
            <w:rPr>
              <w:rStyle w:val="PlaceholderText"/>
            </w:rPr>
            <w:t>Choose an item.</w:t>
          </w:r>
        </w:p>
      </w:docPartBody>
    </w:docPart>
    <w:docPart>
      <w:docPartPr>
        <w:name w:val="211C1EE358BF45C0B61529E2B2B95A5E"/>
        <w:category>
          <w:name w:val="General"/>
          <w:gallery w:val="placeholder"/>
        </w:category>
        <w:types>
          <w:type w:val="bbPlcHdr"/>
        </w:types>
        <w:behaviors>
          <w:behavior w:val="content"/>
        </w:behaviors>
        <w:guid w:val="{7C9909C6-D727-45BA-B9EC-003CD1982A87}"/>
      </w:docPartPr>
      <w:docPartBody>
        <w:p w:rsidR="00FD781C" w:rsidRDefault="009743C3" w:rsidP="009853D3">
          <w:pPr>
            <w:pStyle w:val="211C1EE358BF45C0B61529E2B2B95A5E"/>
          </w:pPr>
          <w:r w:rsidRPr="00D858FE">
            <w:rPr>
              <w:rStyle w:val="PlaceholderText"/>
            </w:rPr>
            <w:t>Choose an item.</w:t>
          </w:r>
        </w:p>
      </w:docPartBody>
    </w:docPart>
    <w:docPart>
      <w:docPartPr>
        <w:name w:val="6462007ED0DC4A1D9F4496577E834556"/>
        <w:category>
          <w:name w:val="General"/>
          <w:gallery w:val="placeholder"/>
        </w:category>
        <w:types>
          <w:type w:val="bbPlcHdr"/>
        </w:types>
        <w:behaviors>
          <w:behavior w:val="content"/>
        </w:behaviors>
        <w:guid w:val="{5C47398C-D454-412B-92A9-42A9B82892C7}"/>
      </w:docPartPr>
      <w:docPartBody>
        <w:p w:rsidR="00FD781C" w:rsidRDefault="009743C3" w:rsidP="009853D3">
          <w:pPr>
            <w:pStyle w:val="6462007ED0DC4A1D9F4496577E834556"/>
          </w:pPr>
          <w:r w:rsidRPr="00D858FE">
            <w:rPr>
              <w:rStyle w:val="PlaceholderText"/>
            </w:rPr>
            <w:t>Choose an item.</w:t>
          </w:r>
        </w:p>
      </w:docPartBody>
    </w:docPart>
    <w:docPart>
      <w:docPartPr>
        <w:name w:val="1539CED2D4034B8B8DF632259754B67A"/>
        <w:category>
          <w:name w:val="General"/>
          <w:gallery w:val="placeholder"/>
        </w:category>
        <w:types>
          <w:type w:val="bbPlcHdr"/>
        </w:types>
        <w:behaviors>
          <w:behavior w:val="content"/>
        </w:behaviors>
        <w:guid w:val="{8471AB23-83BF-4AFA-986B-3B834E00B938}"/>
      </w:docPartPr>
      <w:docPartBody>
        <w:p w:rsidR="00FD781C" w:rsidRDefault="009743C3" w:rsidP="009853D3">
          <w:pPr>
            <w:pStyle w:val="1539CED2D4034B8B8DF632259754B67A"/>
          </w:pPr>
          <w:r w:rsidRPr="00D858FE">
            <w:rPr>
              <w:rStyle w:val="PlaceholderText"/>
            </w:rPr>
            <w:t>Choose an item.</w:t>
          </w:r>
        </w:p>
      </w:docPartBody>
    </w:docPart>
    <w:docPart>
      <w:docPartPr>
        <w:name w:val="0DD3BE5D4E3940D99054FDB8CD38DD89"/>
        <w:category>
          <w:name w:val="General"/>
          <w:gallery w:val="placeholder"/>
        </w:category>
        <w:types>
          <w:type w:val="bbPlcHdr"/>
        </w:types>
        <w:behaviors>
          <w:behavior w:val="content"/>
        </w:behaviors>
        <w:guid w:val="{1F0B8C51-A2E3-436E-A4F6-71DF4A2C9EBC}"/>
      </w:docPartPr>
      <w:docPartBody>
        <w:p w:rsidR="00FD781C" w:rsidRDefault="009743C3" w:rsidP="009853D3">
          <w:pPr>
            <w:pStyle w:val="0DD3BE5D4E3940D99054FDB8CD38DD89"/>
          </w:pPr>
          <w:r w:rsidRPr="00D858FE">
            <w:rPr>
              <w:rStyle w:val="PlaceholderText"/>
            </w:rPr>
            <w:t>Choose an item.</w:t>
          </w:r>
        </w:p>
      </w:docPartBody>
    </w:docPart>
    <w:docPart>
      <w:docPartPr>
        <w:name w:val="7F662A20EB1C49CEB20BF4FA3B8659CC"/>
        <w:category>
          <w:name w:val="General"/>
          <w:gallery w:val="placeholder"/>
        </w:category>
        <w:types>
          <w:type w:val="bbPlcHdr"/>
        </w:types>
        <w:behaviors>
          <w:behavior w:val="content"/>
        </w:behaviors>
        <w:guid w:val="{0B7C7384-8C06-4BC7-99EA-C9F69A4735CE}"/>
      </w:docPartPr>
      <w:docPartBody>
        <w:p w:rsidR="00FD781C" w:rsidRDefault="009743C3" w:rsidP="009853D3">
          <w:pPr>
            <w:pStyle w:val="7F662A20EB1C49CEB20BF4FA3B8659CC"/>
          </w:pPr>
          <w:r w:rsidRPr="00D858FE">
            <w:rPr>
              <w:rStyle w:val="PlaceholderText"/>
            </w:rPr>
            <w:t>Choose an item.</w:t>
          </w:r>
        </w:p>
      </w:docPartBody>
    </w:docPart>
    <w:docPart>
      <w:docPartPr>
        <w:name w:val="450D3E19ECE74540BB8490A3665C20EB"/>
        <w:category>
          <w:name w:val="General"/>
          <w:gallery w:val="placeholder"/>
        </w:category>
        <w:types>
          <w:type w:val="bbPlcHdr"/>
        </w:types>
        <w:behaviors>
          <w:behavior w:val="content"/>
        </w:behaviors>
        <w:guid w:val="{C9F23166-4661-4350-89A3-DA584E906EA0}"/>
      </w:docPartPr>
      <w:docPartBody>
        <w:p w:rsidR="00FD781C" w:rsidRDefault="009743C3" w:rsidP="009853D3">
          <w:pPr>
            <w:pStyle w:val="450D3E19ECE74540BB8490A3665C20EB"/>
          </w:pPr>
          <w:r w:rsidRPr="00D858FE">
            <w:rPr>
              <w:rStyle w:val="PlaceholderText"/>
            </w:rPr>
            <w:t>Choose an item.</w:t>
          </w:r>
        </w:p>
      </w:docPartBody>
    </w:docPart>
    <w:docPart>
      <w:docPartPr>
        <w:name w:val="6784E27FE058414D9CD6D5C6350EE5F2"/>
        <w:category>
          <w:name w:val="General"/>
          <w:gallery w:val="placeholder"/>
        </w:category>
        <w:types>
          <w:type w:val="bbPlcHdr"/>
        </w:types>
        <w:behaviors>
          <w:behavior w:val="content"/>
        </w:behaviors>
        <w:guid w:val="{4F88C72D-8573-41BB-87FA-0475EA1ED6C5}"/>
      </w:docPartPr>
      <w:docPartBody>
        <w:p w:rsidR="00FD781C" w:rsidRDefault="009743C3" w:rsidP="009853D3">
          <w:pPr>
            <w:pStyle w:val="6784E27FE058414D9CD6D5C6350EE5F2"/>
          </w:pPr>
          <w:r w:rsidRPr="00D858FE">
            <w:rPr>
              <w:rStyle w:val="PlaceholderText"/>
            </w:rPr>
            <w:t>Choose an item.</w:t>
          </w:r>
        </w:p>
      </w:docPartBody>
    </w:docPart>
    <w:docPart>
      <w:docPartPr>
        <w:name w:val="9BD9DE58C1B64A959C41D4D942878CD2"/>
        <w:category>
          <w:name w:val="General"/>
          <w:gallery w:val="placeholder"/>
        </w:category>
        <w:types>
          <w:type w:val="bbPlcHdr"/>
        </w:types>
        <w:behaviors>
          <w:behavior w:val="content"/>
        </w:behaviors>
        <w:guid w:val="{E5FDBD43-80D7-4DD1-92F8-51895770D30F}"/>
      </w:docPartPr>
      <w:docPartBody>
        <w:p w:rsidR="00FD781C" w:rsidRDefault="009743C3" w:rsidP="009853D3">
          <w:pPr>
            <w:pStyle w:val="9BD9DE58C1B64A959C41D4D942878CD2"/>
          </w:pPr>
          <w:r w:rsidRPr="00D858FE">
            <w:rPr>
              <w:rStyle w:val="PlaceholderText"/>
            </w:rPr>
            <w:t>Choose an item.</w:t>
          </w:r>
        </w:p>
      </w:docPartBody>
    </w:docPart>
    <w:docPart>
      <w:docPartPr>
        <w:name w:val="4A0D8FD0043C478CAFC41FCC43A9A10A"/>
        <w:category>
          <w:name w:val="General"/>
          <w:gallery w:val="placeholder"/>
        </w:category>
        <w:types>
          <w:type w:val="bbPlcHdr"/>
        </w:types>
        <w:behaviors>
          <w:behavior w:val="content"/>
        </w:behaviors>
        <w:guid w:val="{B362A46C-0A1C-49F9-833A-426798663E7B}"/>
      </w:docPartPr>
      <w:docPartBody>
        <w:p w:rsidR="00FD781C" w:rsidRDefault="009743C3" w:rsidP="009853D3">
          <w:pPr>
            <w:pStyle w:val="4A0D8FD0043C478CAFC41FCC43A9A10A"/>
          </w:pPr>
          <w:r w:rsidRPr="00D858FE">
            <w:rPr>
              <w:rStyle w:val="PlaceholderText"/>
            </w:rPr>
            <w:t>Choose an item.</w:t>
          </w:r>
        </w:p>
      </w:docPartBody>
    </w:docPart>
    <w:docPart>
      <w:docPartPr>
        <w:name w:val="569C321726EE42CB8D30385D555C0A02"/>
        <w:category>
          <w:name w:val="General"/>
          <w:gallery w:val="placeholder"/>
        </w:category>
        <w:types>
          <w:type w:val="bbPlcHdr"/>
        </w:types>
        <w:behaviors>
          <w:behavior w:val="content"/>
        </w:behaviors>
        <w:guid w:val="{2433DC89-F069-4F8C-A829-92F880F2DDBD}"/>
      </w:docPartPr>
      <w:docPartBody>
        <w:p w:rsidR="00FD781C" w:rsidRDefault="009743C3" w:rsidP="009853D3">
          <w:pPr>
            <w:pStyle w:val="569C321726EE42CB8D30385D555C0A02"/>
          </w:pPr>
          <w:r w:rsidRPr="00D858FE">
            <w:rPr>
              <w:rStyle w:val="PlaceholderText"/>
            </w:rPr>
            <w:t>Choose an item.</w:t>
          </w:r>
        </w:p>
      </w:docPartBody>
    </w:docPart>
    <w:docPart>
      <w:docPartPr>
        <w:name w:val="917C9F914C3745F2A7BAEA72291ABE1A"/>
        <w:category>
          <w:name w:val="General"/>
          <w:gallery w:val="placeholder"/>
        </w:category>
        <w:types>
          <w:type w:val="bbPlcHdr"/>
        </w:types>
        <w:behaviors>
          <w:behavior w:val="content"/>
        </w:behaviors>
        <w:guid w:val="{35632952-572C-4D2F-BEA5-0AC95B58150C}"/>
      </w:docPartPr>
      <w:docPartBody>
        <w:p w:rsidR="00FD781C" w:rsidRDefault="009743C3" w:rsidP="009853D3">
          <w:pPr>
            <w:pStyle w:val="917C9F914C3745F2A7BAEA72291ABE1A"/>
          </w:pPr>
          <w:r w:rsidRPr="00D858FE">
            <w:rPr>
              <w:rStyle w:val="PlaceholderText"/>
            </w:rPr>
            <w:t>Choose an item.</w:t>
          </w:r>
        </w:p>
      </w:docPartBody>
    </w:docPart>
    <w:docPart>
      <w:docPartPr>
        <w:name w:val="7884141A85864CA0A0FFD98BE97F0C36"/>
        <w:category>
          <w:name w:val="General"/>
          <w:gallery w:val="placeholder"/>
        </w:category>
        <w:types>
          <w:type w:val="bbPlcHdr"/>
        </w:types>
        <w:behaviors>
          <w:behavior w:val="content"/>
        </w:behaviors>
        <w:guid w:val="{DA9D0AEC-2240-4646-9FA9-778C60FEB1C4}"/>
      </w:docPartPr>
      <w:docPartBody>
        <w:p w:rsidR="00FD781C" w:rsidRDefault="009743C3" w:rsidP="009853D3">
          <w:pPr>
            <w:pStyle w:val="7884141A85864CA0A0FFD98BE97F0C36"/>
          </w:pPr>
          <w:r w:rsidRPr="00D858FE">
            <w:rPr>
              <w:rStyle w:val="PlaceholderText"/>
            </w:rPr>
            <w:t>Choose an item.</w:t>
          </w:r>
        </w:p>
      </w:docPartBody>
    </w:docPart>
    <w:docPart>
      <w:docPartPr>
        <w:name w:val="EA45AA43792F432EA8DE1167FF301672"/>
        <w:category>
          <w:name w:val="General"/>
          <w:gallery w:val="placeholder"/>
        </w:category>
        <w:types>
          <w:type w:val="bbPlcHdr"/>
        </w:types>
        <w:behaviors>
          <w:behavior w:val="content"/>
        </w:behaviors>
        <w:guid w:val="{F4DC7D5F-0D35-4777-B3DB-AB47810DD794}"/>
      </w:docPartPr>
      <w:docPartBody>
        <w:p w:rsidR="00FD781C" w:rsidRDefault="009743C3" w:rsidP="009853D3">
          <w:pPr>
            <w:pStyle w:val="EA45AA43792F432EA8DE1167FF301672"/>
          </w:pPr>
          <w:r w:rsidRPr="00D858FE">
            <w:rPr>
              <w:rStyle w:val="PlaceholderText"/>
            </w:rPr>
            <w:t>Choose an item.</w:t>
          </w:r>
        </w:p>
      </w:docPartBody>
    </w:docPart>
    <w:docPart>
      <w:docPartPr>
        <w:name w:val="EC53E2F02EB34202A08EB9F3DDE54F89"/>
        <w:category>
          <w:name w:val="General"/>
          <w:gallery w:val="placeholder"/>
        </w:category>
        <w:types>
          <w:type w:val="bbPlcHdr"/>
        </w:types>
        <w:behaviors>
          <w:behavior w:val="content"/>
        </w:behaviors>
        <w:guid w:val="{D9A409B9-D852-4FE5-96ED-44D6F89575A8}"/>
      </w:docPartPr>
      <w:docPartBody>
        <w:p w:rsidR="00FD781C" w:rsidRDefault="009743C3" w:rsidP="009853D3">
          <w:pPr>
            <w:pStyle w:val="EC53E2F02EB34202A08EB9F3DDE54F89"/>
          </w:pPr>
          <w:r w:rsidRPr="00D858FE">
            <w:rPr>
              <w:rStyle w:val="PlaceholderText"/>
            </w:rPr>
            <w:t>Choose an item.</w:t>
          </w:r>
        </w:p>
      </w:docPartBody>
    </w:docPart>
    <w:docPart>
      <w:docPartPr>
        <w:name w:val="66911567D520464E97ADD29956713A5B"/>
        <w:category>
          <w:name w:val="General"/>
          <w:gallery w:val="placeholder"/>
        </w:category>
        <w:types>
          <w:type w:val="bbPlcHdr"/>
        </w:types>
        <w:behaviors>
          <w:behavior w:val="content"/>
        </w:behaviors>
        <w:guid w:val="{E4EF69F1-BB2D-4C22-B40B-CA64845B336E}"/>
      </w:docPartPr>
      <w:docPartBody>
        <w:p w:rsidR="00FD781C" w:rsidRDefault="009743C3" w:rsidP="009853D3">
          <w:pPr>
            <w:pStyle w:val="66911567D520464E97ADD29956713A5B"/>
          </w:pPr>
          <w:r w:rsidRPr="00D858FE">
            <w:rPr>
              <w:rStyle w:val="PlaceholderText"/>
            </w:rPr>
            <w:t>Choose an item.</w:t>
          </w:r>
        </w:p>
      </w:docPartBody>
    </w:docPart>
    <w:docPart>
      <w:docPartPr>
        <w:name w:val="28C34D1BC47645018E834F4BECB7C40E"/>
        <w:category>
          <w:name w:val="General"/>
          <w:gallery w:val="placeholder"/>
        </w:category>
        <w:types>
          <w:type w:val="bbPlcHdr"/>
        </w:types>
        <w:behaviors>
          <w:behavior w:val="content"/>
        </w:behaviors>
        <w:guid w:val="{33F57FBA-6FAF-4A28-A68C-950661DF1C96}"/>
      </w:docPartPr>
      <w:docPartBody>
        <w:p w:rsidR="00FD781C" w:rsidRDefault="009743C3" w:rsidP="009853D3">
          <w:pPr>
            <w:pStyle w:val="28C34D1BC47645018E834F4BECB7C40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74DC"/>
    <w:rsid w:val="00035C40"/>
    <w:rsid w:val="004579E2"/>
    <w:rsid w:val="00560386"/>
    <w:rsid w:val="005B09F0"/>
    <w:rsid w:val="00777678"/>
    <w:rsid w:val="009743C3"/>
    <w:rsid w:val="009974DC"/>
    <w:rsid w:val="00A61FA5"/>
    <w:rsid w:val="00AB14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853D3"/>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51CEDD57CA394980BAE70E10A33C9252">
    <w:name w:val="51CEDD57CA394980BAE70E10A33C9252"/>
    <w:rsid w:val="009853D3"/>
  </w:style>
  <w:style w:type="paragraph" w:customStyle="1" w:styleId="D368E05C36B144DA86B1C853D3319ADB">
    <w:name w:val="D368E05C36B144DA86B1C853D3319ADB"/>
    <w:rsid w:val="009853D3"/>
  </w:style>
  <w:style w:type="paragraph" w:customStyle="1" w:styleId="6C9AB97FF8C14BBFA24CC5E2705803D3">
    <w:name w:val="6C9AB97FF8C14BBFA24CC5E2705803D3"/>
    <w:rsid w:val="009853D3"/>
  </w:style>
  <w:style w:type="paragraph" w:customStyle="1" w:styleId="45C60E075D324069B339AFAC11AFCDC0">
    <w:name w:val="45C60E075D324069B339AFAC11AFCDC0"/>
    <w:rsid w:val="009853D3"/>
  </w:style>
  <w:style w:type="paragraph" w:customStyle="1" w:styleId="FA6C5982BD8244EF9B93B09559D2EB50">
    <w:name w:val="FA6C5982BD8244EF9B93B09559D2EB50"/>
    <w:rsid w:val="009853D3"/>
  </w:style>
  <w:style w:type="paragraph" w:customStyle="1" w:styleId="13DCBA7F6AA74835957B718D0EC7F17B">
    <w:name w:val="13DCBA7F6AA74835957B718D0EC7F17B"/>
    <w:rsid w:val="009853D3"/>
  </w:style>
  <w:style w:type="paragraph" w:customStyle="1" w:styleId="ABA87E420DBB4AE292A5A5D4961C49C5">
    <w:name w:val="ABA87E420DBB4AE292A5A5D4961C49C5"/>
    <w:rsid w:val="009853D3"/>
  </w:style>
  <w:style w:type="paragraph" w:customStyle="1" w:styleId="68239B63F23648CB8C648AAC267D2A0B">
    <w:name w:val="68239B63F23648CB8C648AAC267D2A0B"/>
    <w:rsid w:val="009853D3"/>
  </w:style>
  <w:style w:type="paragraph" w:customStyle="1" w:styleId="737B26A74C4D46B6AA30B76E2990EA7D">
    <w:name w:val="737B26A74C4D46B6AA30B76E2990EA7D"/>
    <w:rsid w:val="009853D3"/>
  </w:style>
  <w:style w:type="paragraph" w:customStyle="1" w:styleId="6BE68CCF8201412DBF1068999284FD8F">
    <w:name w:val="6BE68CCF8201412DBF1068999284FD8F"/>
    <w:rsid w:val="009853D3"/>
  </w:style>
  <w:style w:type="paragraph" w:customStyle="1" w:styleId="BA9F9CD1F9D345F9AD5E855861D96E39">
    <w:name w:val="BA9F9CD1F9D345F9AD5E855861D96E39"/>
    <w:rsid w:val="009853D3"/>
  </w:style>
  <w:style w:type="paragraph" w:customStyle="1" w:styleId="89E85ADE65F14931956B1B962EE1F005">
    <w:name w:val="89E85ADE65F14931956B1B962EE1F005"/>
    <w:rsid w:val="009853D3"/>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 w:type="paragraph" w:customStyle="1" w:styleId="CD3033D6DFB942A4A42F88CB7154A46C">
    <w:name w:val="CD3033D6DFB942A4A42F88CB7154A46C"/>
    <w:rsid w:val="009853D3"/>
  </w:style>
  <w:style w:type="paragraph" w:customStyle="1" w:styleId="8E1E2102259A4761A9E985FD2FA7F23E">
    <w:name w:val="8E1E2102259A4761A9E985FD2FA7F23E"/>
    <w:rsid w:val="009853D3"/>
  </w:style>
  <w:style w:type="paragraph" w:customStyle="1" w:styleId="98426564BB8945E3B78CDE510ABD4B12">
    <w:name w:val="98426564BB8945E3B78CDE510ABD4B12"/>
    <w:rsid w:val="009853D3"/>
  </w:style>
  <w:style w:type="paragraph" w:customStyle="1" w:styleId="EB2465004723406C942C04E98D51ED4A">
    <w:name w:val="EB2465004723406C942C04E98D51ED4A"/>
    <w:rsid w:val="009853D3"/>
  </w:style>
  <w:style w:type="paragraph" w:customStyle="1" w:styleId="BE9820BBFFA04CF5A030FB35FC0EF8A7">
    <w:name w:val="BE9820BBFFA04CF5A030FB35FC0EF8A7"/>
    <w:rsid w:val="009853D3"/>
  </w:style>
  <w:style w:type="paragraph" w:customStyle="1" w:styleId="1EE3B292DEBF4B07873247FF47E5BD93">
    <w:name w:val="1EE3B292DEBF4B07873247FF47E5BD93"/>
    <w:rsid w:val="009853D3"/>
  </w:style>
  <w:style w:type="paragraph" w:customStyle="1" w:styleId="4CECBF323BC24A699A901F6CFB0645A4">
    <w:name w:val="4CECBF323BC24A699A901F6CFB0645A4"/>
    <w:rsid w:val="009853D3"/>
  </w:style>
  <w:style w:type="paragraph" w:customStyle="1" w:styleId="1EE398BB5D6443EF9609DC6CFE9099A8">
    <w:name w:val="1EE398BB5D6443EF9609DC6CFE9099A8"/>
    <w:rsid w:val="009853D3"/>
  </w:style>
  <w:style w:type="paragraph" w:customStyle="1" w:styleId="D118E49575774F7A97B1E97DF2B470AE">
    <w:name w:val="D118E49575774F7A97B1E97DF2B470AE"/>
    <w:rsid w:val="009853D3"/>
  </w:style>
  <w:style w:type="paragraph" w:customStyle="1" w:styleId="B4EF92EEA2924921B3998E2EB90215AA">
    <w:name w:val="B4EF92EEA2924921B3998E2EB90215AA"/>
    <w:rsid w:val="009853D3"/>
  </w:style>
  <w:style w:type="paragraph" w:customStyle="1" w:styleId="573FC750A8FB41B59DC123433EBF664F">
    <w:name w:val="573FC750A8FB41B59DC123433EBF664F"/>
    <w:rsid w:val="009853D3"/>
  </w:style>
  <w:style w:type="paragraph" w:customStyle="1" w:styleId="66B94755C5C4472F8733AF3F85F25B90">
    <w:name w:val="66B94755C5C4472F8733AF3F85F25B90"/>
    <w:rsid w:val="009853D3"/>
  </w:style>
  <w:style w:type="paragraph" w:customStyle="1" w:styleId="C3F238E9F76649A2873C1C7965FF07E4">
    <w:name w:val="C3F238E9F76649A2873C1C7965FF07E4"/>
    <w:rsid w:val="009853D3"/>
  </w:style>
  <w:style w:type="paragraph" w:customStyle="1" w:styleId="BAF4A9CD529842A38ABAE20CE6CA5039">
    <w:name w:val="BAF4A9CD529842A38ABAE20CE6CA5039"/>
    <w:rsid w:val="009853D3"/>
  </w:style>
  <w:style w:type="paragraph" w:customStyle="1" w:styleId="2A8AE581C79A44EB83F03ABB7A2B0DD6">
    <w:name w:val="2A8AE581C79A44EB83F03ABB7A2B0DD6"/>
    <w:rsid w:val="009853D3"/>
  </w:style>
  <w:style w:type="paragraph" w:customStyle="1" w:styleId="D10E1FEBED8843B28FF525B363FB203D">
    <w:name w:val="D10E1FEBED8843B28FF525B363FB203D"/>
    <w:rsid w:val="009853D3"/>
  </w:style>
  <w:style w:type="paragraph" w:customStyle="1" w:styleId="34B535FC57D44C0493B4C6AAFFF8170A">
    <w:name w:val="34B535FC57D44C0493B4C6AAFFF8170A"/>
    <w:rsid w:val="009853D3"/>
  </w:style>
  <w:style w:type="paragraph" w:customStyle="1" w:styleId="A3FC66038CEC484C8E654E1F3EB76C9F">
    <w:name w:val="A3FC66038CEC484C8E654E1F3EB76C9F"/>
    <w:rsid w:val="009853D3"/>
  </w:style>
  <w:style w:type="paragraph" w:customStyle="1" w:styleId="E6D023CEB62C4525B3FF493FD427D136">
    <w:name w:val="E6D023CEB62C4525B3FF493FD427D136"/>
    <w:rsid w:val="009853D3"/>
  </w:style>
  <w:style w:type="paragraph" w:customStyle="1" w:styleId="745DCB6C32654E8E8942FFBBB6D3166A">
    <w:name w:val="745DCB6C32654E8E8942FFBBB6D3166A"/>
    <w:rsid w:val="009853D3"/>
  </w:style>
  <w:style w:type="paragraph" w:customStyle="1" w:styleId="13486FBCD22C4569AF2FBD0F1F6D9403">
    <w:name w:val="13486FBCD22C4569AF2FBD0F1F6D9403"/>
    <w:rsid w:val="009853D3"/>
  </w:style>
  <w:style w:type="paragraph" w:customStyle="1" w:styleId="9AA9474DC815412B8B6563891A30A79C">
    <w:name w:val="9AA9474DC815412B8B6563891A30A79C"/>
    <w:rsid w:val="009853D3"/>
  </w:style>
  <w:style w:type="paragraph" w:customStyle="1" w:styleId="4013F18CB23C4A0FBC687267E01A1684">
    <w:name w:val="4013F18CB23C4A0FBC687267E01A1684"/>
    <w:rsid w:val="009853D3"/>
  </w:style>
  <w:style w:type="paragraph" w:customStyle="1" w:styleId="AAB26DDA4E1F45C1A1B06B4CA3FD8937">
    <w:name w:val="AAB26DDA4E1F45C1A1B06B4CA3FD8937"/>
    <w:rsid w:val="009853D3"/>
  </w:style>
  <w:style w:type="paragraph" w:customStyle="1" w:styleId="B2E9D1E0529C43CF90DCDB4A3A3927FA">
    <w:name w:val="B2E9D1E0529C43CF90DCDB4A3A3927FA"/>
    <w:rsid w:val="009853D3"/>
  </w:style>
  <w:style w:type="paragraph" w:customStyle="1" w:styleId="58C90B9CAF7B459D89EAA4529D3917E8">
    <w:name w:val="58C90B9CAF7B459D89EAA4529D3917E8"/>
    <w:rsid w:val="009853D3"/>
  </w:style>
  <w:style w:type="paragraph" w:customStyle="1" w:styleId="E472B12A8C944E319788BB0E62502E0D">
    <w:name w:val="E472B12A8C944E319788BB0E62502E0D"/>
    <w:rsid w:val="009853D3"/>
  </w:style>
  <w:style w:type="paragraph" w:customStyle="1" w:styleId="2C4D49B5D3494084B48289A241CBEFED">
    <w:name w:val="2C4D49B5D3494084B48289A241CBEFED"/>
    <w:rsid w:val="009853D3"/>
  </w:style>
  <w:style w:type="paragraph" w:customStyle="1" w:styleId="56104BCAC7D046F3A0BED8A330FD4C56">
    <w:name w:val="56104BCAC7D046F3A0BED8A330FD4C56"/>
    <w:rsid w:val="009853D3"/>
  </w:style>
  <w:style w:type="paragraph" w:customStyle="1" w:styleId="8750EDE194A64082BF2EE49CA056B53C">
    <w:name w:val="8750EDE194A64082BF2EE49CA056B53C"/>
    <w:rsid w:val="009853D3"/>
  </w:style>
  <w:style w:type="paragraph" w:customStyle="1" w:styleId="F4853B59D960423BAACF4607721911AA">
    <w:name w:val="F4853B59D960423BAACF4607721911AA"/>
    <w:rsid w:val="009853D3"/>
  </w:style>
  <w:style w:type="paragraph" w:customStyle="1" w:styleId="C0B5E302790D4AEE9097D21F8611FCAE">
    <w:name w:val="C0B5E302790D4AEE9097D21F8611FCAE"/>
    <w:rsid w:val="009853D3"/>
  </w:style>
  <w:style w:type="paragraph" w:customStyle="1" w:styleId="5E1A9C4127F440F98413B85A5CE2F080">
    <w:name w:val="5E1A9C4127F440F98413B85A5CE2F080"/>
    <w:rsid w:val="009853D3"/>
  </w:style>
  <w:style w:type="paragraph" w:customStyle="1" w:styleId="B63965290BA84A80BD0099DFB9FB61AC">
    <w:name w:val="B63965290BA84A80BD0099DFB9FB61AC"/>
    <w:rsid w:val="009853D3"/>
  </w:style>
  <w:style w:type="paragraph" w:customStyle="1" w:styleId="6850D587FBB14FEF8EB946F00FB00FF9">
    <w:name w:val="6850D587FBB14FEF8EB946F00FB00FF9"/>
    <w:rsid w:val="009853D3"/>
  </w:style>
  <w:style w:type="paragraph" w:customStyle="1" w:styleId="0D876B14CE6A4976A6A02D8FD9132906">
    <w:name w:val="0D876B14CE6A4976A6A02D8FD9132906"/>
    <w:rsid w:val="009853D3"/>
  </w:style>
  <w:style w:type="paragraph" w:customStyle="1" w:styleId="5379B5B2DE47455494ED5FFED22DF547">
    <w:name w:val="5379B5B2DE47455494ED5FFED22DF547"/>
    <w:rsid w:val="009853D3"/>
  </w:style>
  <w:style w:type="paragraph" w:customStyle="1" w:styleId="0241E29E33D748CDB6D45213AA574335">
    <w:name w:val="0241E29E33D748CDB6D45213AA574335"/>
    <w:rsid w:val="009853D3"/>
  </w:style>
  <w:style w:type="paragraph" w:customStyle="1" w:styleId="D92E5BD6F600408AB3510A865B636848">
    <w:name w:val="D92E5BD6F600408AB3510A865B636848"/>
    <w:rsid w:val="009853D3"/>
  </w:style>
  <w:style w:type="paragraph" w:customStyle="1" w:styleId="827ED7BF5E7C4EDB81A4C4CEABA09FD5">
    <w:name w:val="827ED7BF5E7C4EDB81A4C4CEABA09FD5"/>
    <w:rsid w:val="009853D3"/>
  </w:style>
  <w:style w:type="paragraph" w:customStyle="1" w:styleId="4D2DD5A5A6314E45883BAB51A11F1CA5">
    <w:name w:val="4D2DD5A5A6314E45883BAB51A11F1CA5"/>
    <w:rsid w:val="009853D3"/>
  </w:style>
  <w:style w:type="paragraph" w:customStyle="1" w:styleId="434B5D9593A940B8928C89326A3FEE7F">
    <w:name w:val="434B5D9593A940B8928C89326A3FEE7F"/>
    <w:rsid w:val="009853D3"/>
  </w:style>
  <w:style w:type="paragraph" w:customStyle="1" w:styleId="4A3022E4E4084ECAA0A4692A827AB36E">
    <w:name w:val="4A3022E4E4084ECAA0A4692A827AB36E"/>
    <w:rsid w:val="009853D3"/>
  </w:style>
  <w:style w:type="paragraph" w:customStyle="1" w:styleId="DC5303B728DF44349B7639B890B384ED">
    <w:name w:val="DC5303B728DF44349B7639B890B384ED"/>
    <w:rsid w:val="009853D3"/>
  </w:style>
  <w:style w:type="paragraph" w:customStyle="1" w:styleId="A1E7162221704AD487D66391CF63A662">
    <w:name w:val="A1E7162221704AD487D66391CF63A662"/>
    <w:rsid w:val="009853D3"/>
  </w:style>
  <w:style w:type="paragraph" w:customStyle="1" w:styleId="85BD0F3DDFB343CF97000B23272F0F59">
    <w:name w:val="85BD0F3DDFB343CF97000B23272F0F59"/>
    <w:rsid w:val="009853D3"/>
  </w:style>
  <w:style w:type="paragraph" w:customStyle="1" w:styleId="685C3603F06B41078A2D132B1BDE62E3">
    <w:name w:val="685C3603F06B41078A2D132B1BDE62E3"/>
    <w:rsid w:val="009853D3"/>
  </w:style>
  <w:style w:type="paragraph" w:customStyle="1" w:styleId="D8D05F8418804E5FA362F69E2B35156C">
    <w:name w:val="D8D05F8418804E5FA362F69E2B35156C"/>
    <w:rsid w:val="009853D3"/>
  </w:style>
  <w:style w:type="paragraph" w:customStyle="1" w:styleId="036569479C834683A60402CB3C09B793">
    <w:name w:val="036569479C834683A60402CB3C09B793"/>
    <w:rsid w:val="009853D3"/>
  </w:style>
  <w:style w:type="paragraph" w:customStyle="1" w:styleId="078E1A7E273B4245921A1B32DC190937">
    <w:name w:val="078E1A7E273B4245921A1B32DC190937"/>
    <w:rsid w:val="009853D3"/>
  </w:style>
  <w:style w:type="paragraph" w:customStyle="1" w:styleId="3B4DFE15B90B48E8B014491D969884A9">
    <w:name w:val="3B4DFE15B90B48E8B014491D969884A9"/>
    <w:rsid w:val="009853D3"/>
  </w:style>
  <w:style w:type="paragraph" w:customStyle="1" w:styleId="276E4EE869F04AA783E4C5B721ABD3C7">
    <w:name w:val="276E4EE869F04AA783E4C5B721ABD3C7"/>
    <w:rsid w:val="009853D3"/>
  </w:style>
  <w:style w:type="paragraph" w:customStyle="1" w:styleId="211C1EE358BF45C0B61529E2B2B95A5E">
    <w:name w:val="211C1EE358BF45C0B61529E2B2B95A5E"/>
    <w:rsid w:val="009853D3"/>
  </w:style>
  <w:style w:type="paragraph" w:customStyle="1" w:styleId="6462007ED0DC4A1D9F4496577E834556">
    <w:name w:val="6462007ED0DC4A1D9F4496577E834556"/>
    <w:rsid w:val="009853D3"/>
  </w:style>
  <w:style w:type="paragraph" w:customStyle="1" w:styleId="1539CED2D4034B8B8DF632259754B67A">
    <w:name w:val="1539CED2D4034B8B8DF632259754B67A"/>
    <w:rsid w:val="009853D3"/>
  </w:style>
  <w:style w:type="paragraph" w:customStyle="1" w:styleId="0DD3BE5D4E3940D99054FDB8CD38DD89">
    <w:name w:val="0DD3BE5D4E3940D99054FDB8CD38DD89"/>
    <w:rsid w:val="009853D3"/>
  </w:style>
  <w:style w:type="paragraph" w:customStyle="1" w:styleId="7F662A20EB1C49CEB20BF4FA3B8659CC">
    <w:name w:val="7F662A20EB1C49CEB20BF4FA3B8659CC"/>
    <w:rsid w:val="009853D3"/>
  </w:style>
  <w:style w:type="paragraph" w:customStyle="1" w:styleId="450D3E19ECE74540BB8490A3665C20EB">
    <w:name w:val="450D3E19ECE74540BB8490A3665C20EB"/>
    <w:rsid w:val="009853D3"/>
  </w:style>
  <w:style w:type="paragraph" w:customStyle="1" w:styleId="6784E27FE058414D9CD6D5C6350EE5F2">
    <w:name w:val="6784E27FE058414D9CD6D5C6350EE5F2"/>
    <w:rsid w:val="009853D3"/>
  </w:style>
  <w:style w:type="paragraph" w:customStyle="1" w:styleId="9BD9DE58C1B64A959C41D4D942878CD2">
    <w:name w:val="9BD9DE58C1B64A959C41D4D942878CD2"/>
    <w:rsid w:val="009853D3"/>
  </w:style>
  <w:style w:type="paragraph" w:customStyle="1" w:styleId="4A0D8FD0043C478CAFC41FCC43A9A10A">
    <w:name w:val="4A0D8FD0043C478CAFC41FCC43A9A10A"/>
    <w:rsid w:val="009853D3"/>
  </w:style>
  <w:style w:type="paragraph" w:customStyle="1" w:styleId="569C321726EE42CB8D30385D555C0A02">
    <w:name w:val="569C321726EE42CB8D30385D555C0A02"/>
    <w:rsid w:val="009853D3"/>
  </w:style>
  <w:style w:type="paragraph" w:customStyle="1" w:styleId="917C9F914C3745F2A7BAEA72291ABE1A">
    <w:name w:val="917C9F914C3745F2A7BAEA72291ABE1A"/>
    <w:rsid w:val="009853D3"/>
  </w:style>
  <w:style w:type="paragraph" w:customStyle="1" w:styleId="7884141A85864CA0A0FFD98BE97F0C36">
    <w:name w:val="7884141A85864CA0A0FFD98BE97F0C36"/>
    <w:rsid w:val="009853D3"/>
  </w:style>
  <w:style w:type="paragraph" w:customStyle="1" w:styleId="EA45AA43792F432EA8DE1167FF301672">
    <w:name w:val="EA45AA43792F432EA8DE1167FF301672"/>
    <w:rsid w:val="009853D3"/>
  </w:style>
  <w:style w:type="paragraph" w:customStyle="1" w:styleId="EC53E2F02EB34202A08EB9F3DDE54F89">
    <w:name w:val="EC53E2F02EB34202A08EB9F3DDE54F89"/>
    <w:rsid w:val="009853D3"/>
  </w:style>
  <w:style w:type="paragraph" w:customStyle="1" w:styleId="66911567D520464E97ADD29956713A5B">
    <w:name w:val="66911567D520464E97ADD29956713A5B"/>
    <w:rsid w:val="009853D3"/>
  </w:style>
  <w:style w:type="paragraph" w:customStyle="1" w:styleId="28C34D1BC47645018E834F4BECB7C40E">
    <w:name w:val="28C34D1BC47645018E834F4BECB7C40E"/>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300221</RACS_x0020_ID>
    <Approved_x0020_Provider xmlns="a8338b6e-77a6-4851-82b6-98166143ffdd">Life Without Barriers</Approved_x0020_Provider>
    <Management_x0020_Company_x0020_ID xmlns="a8338b6e-77a6-4851-82b6-98166143ffdd" xsi:nil="true"/>
    <Home xmlns="a8338b6e-77a6-4851-82b6-98166143ffdd">Life Without Barriers (Victoria)</Home>
    <Signed xmlns="a8338b6e-77a6-4851-82b6-98166143ffdd" xsi:nil="true"/>
    <Uploaded xmlns="a8338b6e-77a6-4851-82b6-98166143ffdd">False</Uploaded>
    <Management_x0020_Company xmlns="a8338b6e-77a6-4851-82b6-98166143ffdd" xsi:nil="true"/>
    <Doc_x0020_Date xmlns="a8338b6e-77a6-4851-82b6-98166143ffdd">2023-09-15T01:20:00+00:00</Doc_x0020_Date>
    <CSI_x0020_ID xmlns="a8338b6e-77a6-4851-82b6-98166143ffdd" xsi:nil="true"/>
    <Case_x0020_ID xmlns="a8338b6e-77a6-4851-82b6-98166143ffdd" xsi:nil="true"/>
    <Approved_x0020_Provider_x0020_ID xmlns="a8338b6e-77a6-4851-82b6-98166143ffdd">F7E93EDB-8A82-E411-B1AD-005056922186</Approved_x0020_Provider_x0020_ID>
    <Location xmlns="a8338b6e-77a6-4851-82b6-98166143ffdd" xsi:nil="true"/>
    <Home_x0020_ID xmlns="a8338b6e-77a6-4851-82b6-98166143ffdd">8DC879CB-0385-E411-B1AD-005056922186</Home_x0020_ID>
    <State xmlns="a8338b6e-77a6-4851-82b6-98166143ffdd">VIC</State>
    <Doc_x0020_Sent_Received_x0020_Date xmlns="a8338b6e-77a6-4851-82b6-98166143ffdd">2023-09-15T00:00:00+00:00</Doc_x0020_Sent_Received_x0020_Date>
    <Activity_x0020_ID xmlns="a8338b6e-77a6-4851-82b6-98166143ffdd">529BF970-BE3F-EE11-AE02-005056922186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35082330-FCB3-4098-A3CC-97D298779E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21</Pages>
  <Words>6317</Words>
  <Characters>36008</Characters>
  <Application>Microsoft Office Word</Application>
  <DocSecurity>8</DocSecurity>
  <Lines>300</Lines>
  <Paragraphs>84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42241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2024-01-10T01:34:00Z</dcterms:created>
  <dcterms:modified xsi:type="dcterms:W3CDTF">2024-01-10T01:37:00Z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