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7C2B" w14:textId="77777777" w:rsidR="002E0811" w:rsidRPr="003217D3" w:rsidRDefault="005621E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0C3D50" wp14:editId="0498E4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373FDC" w14:textId="77777777" w:rsidR="002E0811" w:rsidRPr="003217D3" w:rsidRDefault="005621E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99A447" w14:textId="77777777" w:rsidR="002E0811" w:rsidRPr="00A36AA9" w:rsidRDefault="005621E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400AF7" w14:textId="77777777" w:rsidR="002E0811" w:rsidRPr="00A36AA9" w:rsidRDefault="005621E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815E2" w14:paraId="3A3241B8" w14:textId="77777777" w:rsidTr="007815E2">
        <w:tc>
          <w:tcPr>
            <w:cnfStyle w:val="001000000000" w:firstRow="0" w:lastRow="0" w:firstColumn="1" w:lastColumn="0" w:oddVBand="0" w:evenVBand="0" w:oddHBand="0" w:evenHBand="0" w:firstRowFirstColumn="0" w:firstRowLastColumn="0" w:lastRowFirstColumn="0" w:lastRowLastColumn="0"/>
            <w:tcW w:w="3227" w:type="dxa"/>
          </w:tcPr>
          <w:p w14:paraId="3DF17109" w14:textId="77777777" w:rsidR="002E0811" w:rsidRPr="00A36AA9" w:rsidRDefault="005621E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8A2ECC" w14:textId="77777777" w:rsidR="002E0811" w:rsidRDefault="005621E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Living Made Easy</w:t>
            </w:r>
          </w:p>
        </w:tc>
      </w:tr>
      <w:tr w:rsidR="007815E2" w14:paraId="67A1FD35" w14:textId="77777777" w:rsidTr="0078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00231" w14:textId="77777777" w:rsidR="002E0811" w:rsidRPr="00A36AA9" w:rsidRDefault="005621E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30DD2E" w14:textId="77777777" w:rsidR="002E0811" w:rsidRPr="00C27BE3" w:rsidRDefault="005621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201271</w:t>
            </w:r>
          </w:p>
        </w:tc>
      </w:tr>
      <w:tr w:rsidR="007815E2" w14:paraId="00514D60" w14:textId="77777777" w:rsidTr="007815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BCFBE" w14:textId="77777777" w:rsidR="002E0811" w:rsidRPr="00A36AA9" w:rsidRDefault="005621E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DD7EAB" w14:textId="77777777" w:rsidR="002E0811" w:rsidRPr="00540817" w:rsidRDefault="005621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166 Mann</w:t>
            </w:r>
            <w:r>
              <w:rPr>
                <w:rFonts w:ascii="Arial" w:eastAsia="Times New Roman" w:hAnsi="Arial" w:cs="Arial"/>
                <w:lang w:eastAsia="en-AU"/>
              </w:rPr>
              <w:t xml:space="preserve"> Street, GOSFORD, New South Wales, 2250</w:t>
            </w:r>
          </w:p>
        </w:tc>
      </w:tr>
      <w:tr w:rsidR="007815E2" w14:paraId="5FD9CE16" w14:textId="77777777" w:rsidTr="0078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21AE4" w14:textId="77777777" w:rsidR="002E0811" w:rsidRPr="00A36AA9" w:rsidRDefault="005621E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9E6D74" w14:textId="77777777" w:rsidR="002E0811" w:rsidRPr="00A36AA9" w:rsidRDefault="005621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815E2" w14:paraId="0346A9DA" w14:textId="77777777" w:rsidTr="007815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3FEC1" w14:textId="77777777" w:rsidR="002E0811" w:rsidRPr="00A36AA9" w:rsidRDefault="005621E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110703" w14:textId="77777777" w:rsidR="002E0811" w:rsidRPr="00A36AA9" w:rsidRDefault="005621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7815E2" w14:paraId="7416CD8C" w14:textId="77777777" w:rsidTr="0078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EEC6AB" w14:textId="77777777" w:rsidR="002E0811" w:rsidRPr="00A36AA9" w:rsidRDefault="005621E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65235082"/>
            <w:placeholder>
              <w:docPart w:val="A7F4949C78414813B67B25D37262F9D8"/>
            </w:placeholder>
            <w:date w:fullDate="2024-05-14T00:00:00Z">
              <w:dateFormat w:val="d MMMM yyyy"/>
              <w:lid w:val="en-AU"/>
              <w:storeMappedDataAs w:val="dateTime"/>
              <w:calendar w:val="gregorian"/>
            </w:date>
          </w:sdtPr>
          <w:sdtEndPr/>
          <w:sdtContent>
            <w:tc>
              <w:tcPr>
                <w:tcW w:w="7114" w:type="dxa"/>
                <w:shd w:val="clear" w:color="auto" w:fill="auto"/>
              </w:tcPr>
              <w:p w14:paraId="0B4869FD" w14:textId="1581756E" w:rsidR="002E0811" w:rsidRPr="00A36AA9" w:rsidRDefault="00403D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bl>
    <w:bookmarkEnd w:id="0"/>
    <w:p w14:paraId="29D86E5E" w14:textId="77777777" w:rsidR="002E0811" w:rsidRPr="00A36AA9" w:rsidRDefault="005621E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0EE563" w14:textId="77777777" w:rsidR="002E0811" w:rsidRDefault="005621E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2982ED9E" w14:textId="77777777" w:rsidR="002E0811" w:rsidRPr="00214549" w:rsidRDefault="005621E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8835 Amazing ProCare Australia</w:t>
      </w:r>
      <w:r>
        <w:rPr>
          <w:rFonts w:ascii="Arial" w:eastAsia="Arial" w:hAnsi="Arial" w:cs="Arial"/>
        </w:rPr>
        <w:br/>
        <w:t>Service: 26161 Living Made Easy NSW</w:t>
      </w:r>
      <w:r>
        <w:br/>
      </w:r>
      <w:bookmarkEnd w:id="1"/>
    </w:p>
    <w:p w14:paraId="1EE29A8C" w14:textId="77777777" w:rsidR="002E0811" w:rsidRPr="00A36AA9" w:rsidRDefault="005621E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4F9FA8" w14:textId="5648DF19" w:rsidR="002E0811" w:rsidRPr="00A36AA9" w:rsidRDefault="005621E8" w:rsidP="00F87E39">
      <w:pPr>
        <w:pStyle w:val="NormalArial"/>
      </w:pPr>
      <w:r w:rsidRPr="00A36AA9">
        <w:t xml:space="preserve">This performance report for </w:t>
      </w:r>
      <w:r w:rsidRPr="00C27BE3">
        <w:rPr>
          <w:color w:val="auto"/>
        </w:rPr>
        <w:t>Living Made Easy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83C19">
        <w:t>G Cherry</w:t>
      </w:r>
      <w:r>
        <w:rPr>
          <w:noProof/>
        </w:rPr>
        <w:t xml:space="preserve">, </w:t>
      </w:r>
      <w:r w:rsidRPr="00A36AA9">
        <w:t xml:space="preserve">delegate of the </w:t>
      </w:r>
      <w:r w:rsidRPr="00A36AA9">
        <w:t>Aged Care Quality and Safety Commissioner (Commissioner)</w:t>
      </w:r>
      <w:r>
        <w:rPr>
          <w:rStyle w:val="FootnoteReference"/>
        </w:rPr>
        <w:footnoteReference w:id="1"/>
      </w:r>
      <w:r w:rsidRPr="00A36AA9">
        <w:t xml:space="preserve">. </w:t>
      </w:r>
    </w:p>
    <w:p w14:paraId="67ACF613" w14:textId="77777777" w:rsidR="002E0811" w:rsidRPr="00A36AA9" w:rsidRDefault="005621E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693574" w14:textId="77777777" w:rsidR="002E0811" w:rsidRDefault="005621E8" w:rsidP="00F87E39">
      <w:pPr>
        <w:pStyle w:val="NormalArial"/>
      </w:pPr>
      <w:r w:rsidRPr="00A36AA9">
        <w:t>The report also specifies any areas in which improvements must be made to ensure the Quality Standards are complied with.</w:t>
      </w:r>
    </w:p>
    <w:p w14:paraId="6C349B53" w14:textId="77777777" w:rsidR="002E0811" w:rsidRPr="00A36AA9" w:rsidRDefault="005621E8" w:rsidP="00DF37F2">
      <w:pPr>
        <w:pStyle w:val="Heading1"/>
        <w:spacing w:before="0" w:after="240" w:line="22" w:lineRule="atLeast"/>
        <w:rPr>
          <w:rFonts w:ascii="Arial" w:hAnsi="Arial" w:cs="Arial"/>
        </w:rPr>
      </w:pPr>
      <w:r w:rsidRPr="00A36AA9">
        <w:rPr>
          <w:rFonts w:ascii="Arial" w:hAnsi="Arial" w:cs="Arial"/>
        </w:rPr>
        <w:t>Material relied on</w:t>
      </w:r>
    </w:p>
    <w:p w14:paraId="3937A67B" w14:textId="77777777" w:rsidR="002E0811" w:rsidRPr="00A36AA9" w:rsidRDefault="005621E8" w:rsidP="00F87E39">
      <w:pPr>
        <w:pStyle w:val="NormalArial"/>
      </w:pPr>
      <w:r w:rsidRPr="00A36AA9">
        <w:t>The following information has been considered in preparing the performance report:</w:t>
      </w:r>
    </w:p>
    <w:p w14:paraId="26FA82BE" w14:textId="48E3FED7" w:rsidR="002E0811" w:rsidRPr="00B35269" w:rsidRDefault="005621E8" w:rsidP="00DF37F2">
      <w:pPr>
        <w:pStyle w:val="ListParagraph"/>
        <w:numPr>
          <w:ilvl w:val="0"/>
          <w:numId w:val="2"/>
        </w:numPr>
        <w:spacing w:line="22" w:lineRule="atLeast"/>
        <w:ind w:left="714" w:hanging="357"/>
        <w:contextualSpacing w:val="0"/>
        <w:rPr>
          <w:rFonts w:ascii="Arial" w:hAnsi="Arial" w:cs="Arial"/>
          <w:color w:val="auto"/>
        </w:rPr>
      </w:pPr>
      <w:r w:rsidRPr="00B35269">
        <w:rPr>
          <w:rFonts w:ascii="Arial" w:hAnsi="Arial" w:cs="Arial"/>
          <w:color w:val="auto"/>
        </w:rPr>
        <w:t>the assessment team’s report for the Quality Audit report was informed by a site assessment, observations at the service, review of documents and interviews with staff, consumers/representatives</w:t>
      </w:r>
      <w:r w:rsidR="00C94174">
        <w:rPr>
          <w:rFonts w:ascii="Arial" w:hAnsi="Arial" w:cs="Arial"/>
          <w:color w:val="auto"/>
        </w:rPr>
        <w:t>,</w:t>
      </w:r>
      <w:r w:rsidRPr="00B35269">
        <w:rPr>
          <w:rFonts w:ascii="Arial" w:hAnsi="Arial" w:cs="Arial"/>
          <w:color w:val="auto"/>
        </w:rPr>
        <w:t xml:space="preserve"> and others</w:t>
      </w:r>
      <w:r w:rsidR="00C94174">
        <w:rPr>
          <w:rFonts w:ascii="Arial" w:hAnsi="Arial" w:cs="Arial"/>
          <w:color w:val="auto"/>
        </w:rPr>
        <w:t>.</w:t>
      </w:r>
    </w:p>
    <w:p w14:paraId="7376867E" w14:textId="41B8E637" w:rsidR="002E0811" w:rsidRPr="00A36AA9" w:rsidRDefault="005621E8"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C94174">
        <w:rPr>
          <w:rFonts w:ascii="Arial" w:hAnsi="Arial" w:cs="Arial"/>
        </w:rPr>
        <w:t xml:space="preserve"> 3 May 2024.</w:t>
      </w:r>
    </w:p>
    <w:p w14:paraId="13C921A7" w14:textId="77777777" w:rsidR="002E0811" w:rsidRPr="00D76BC8" w:rsidRDefault="005621E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61CC2C2" w14:textId="627C4B5B" w:rsidR="002E0811" w:rsidRPr="00244176" w:rsidRDefault="005621E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15E2" w14:paraId="328546C1" w14:textId="77777777" w:rsidTr="007815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86412" w14:textId="77777777" w:rsidR="002E0811" w:rsidRPr="00A36AA9" w:rsidRDefault="005621E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7D3C6FB" w14:textId="77777777" w:rsidR="002E0811" w:rsidRPr="00E96B92" w:rsidRDefault="005621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63355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815E2" w14:paraId="613852CC" w14:textId="77777777" w:rsidTr="0078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81D1A" w14:textId="77777777" w:rsidR="002E0811" w:rsidRPr="00A36AA9" w:rsidRDefault="005621E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8130C1" w14:textId="77777777" w:rsidR="002E0811" w:rsidRPr="00A213EA" w:rsidRDefault="005621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509430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815E2" w14:paraId="044D876F" w14:textId="77777777" w:rsidTr="00781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D5186" w14:textId="77777777" w:rsidR="002E0811" w:rsidRPr="00A36AA9" w:rsidRDefault="005621E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BD4D5C" w14:textId="12DA1345" w:rsidR="002E0811" w:rsidRPr="00482A37" w:rsidRDefault="005621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1378239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82A37" w:rsidRPr="00482A37">
                  <w:rPr>
                    <w:rFonts w:ascii="Arial" w:hAnsi="Arial" w:cs="Arial"/>
                    <w:b/>
                    <w:bCs/>
                    <w:color w:val="auto"/>
                  </w:rPr>
                  <w:t>Not Compliant</w:t>
                </w:r>
              </w:sdtContent>
            </w:sdt>
          </w:p>
        </w:tc>
      </w:tr>
      <w:tr w:rsidR="007815E2" w14:paraId="681F888A" w14:textId="77777777" w:rsidTr="0078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16BF7" w14:textId="77777777" w:rsidR="002E0811" w:rsidRPr="00A36AA9" w:rsidRDefault="005621E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A7B6E0" w14:textId="77777777" w:rsidR="002E0811" w:rsidRPr="00A213EA" w:rsidRDefault="005621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302479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815E2" w14:paraId="10A40FDA" w14:textId="77777777" w:rsidTr="00781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C5F5D2" w14:textId="77777777" w:rsidR="002E0811" w:rsidRPr="00A36AA9" w:rsidRDefault="005621E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742B0A" w14:textId="53788267" w:rsidR="002E0811" w:rsidRPr="00A213EA" w:rsidRDefault="00B844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7815E2" w14:paraId="2E82C71F" w14:textId="77777777" w:rsidTr="0078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00E35C" w14:textId="77777777" w:rsidR="002E0811" w:rsidRPr="00A36AA9" w:rsidRDefault="005621E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1EE6A3" w14:textId="2201DCAE" w:rsidR="002E0811" w:rsidRPr="00482A37" w:rsidRDefault="005621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0853106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82A37" w:rsidRPr="00482A37">
                  <w:rPr>
                    <w:rFonts w:ascii="Arial" w:hAnsi="Arial" w:cs="Arial"/>
                    <w:b/>
                    <w:bCs/>
                    <w:color w:val="auto"/>
                  </w:rPr>
                  <w:t>Not Compliant</w:t>
                </w:r>
              </w:sdtContent>
            </w:sdt>
          </w:p>
        </w:tc>
      </w:tr>
      <w:tr w:rsidR="007815E2" w14:paraId="717E8D69" w14:textId="77777777" w:rsidTr="00781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DAF50" w14:textId="77777777" w:rsidR="002E0811" w:rsidRPr="00A36AA9" w:rsidRDefault="005621E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DB775B" w14:textId="707D1BDE" w:rsidR="002E0811" w:rsidRPr="00482A37" w:rsidRDefault="005621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71502871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82A37" w:rsidRPr="00482A37">
                  <w:rPr>
                    <w:rFonts w:ascii="Arial" w:hAnsi="Arial" w:cs="Arial"/>
                    <w:b/>
                    <w:bCs/>
                    <w:color w:val="auto"/>
                  </w:rPr>
                  <w:t>Not Compliant</w:t>
                </w:r>
              </w:sdtContent>
            </w:sdt>
          </w:p>
        </w:tc>
      </w:tr>
      <w:tr w:rsidR="007815E2" w14:paraId="19E1BFFF" w14:textId="77777777" w:rsidTr="0078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3ED8E" w14:textId="77777777" w:rsidR="002E0811" w:rsidRPr="00A36AA9" w:rsidRDefault="005621E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BD3687" w14:textId="28A898B5" w:rsidR="002E0811" w:rsidRPr="00482A37" w:rsidRDefault="005621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3426137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82A37" w:rsidRPr="00482A37">
                  <w:rPr>
                    <w:rFonts w:ascii="Arial" w:hAnsi="Arial" w:cs="Arial"/>
                    <w:b/>
                    <w:bCs/>
                    <w:color w:val="auto"/>
                  </w:rPr>
                  <w:t>Not Compliant</w:t>
                </w:r>
              </w:sdtContent>
            </w:sdt>
          </w:p>
        </w:tc>
      </w:tr>
    </w:tbl>
    <w:p w14:paraId="70442153" w14:textId="77777777" w:rsidR="002E0811" w:rsidRPr="00A36AA9" w:rsidRDefault="005621E8" w:rsidP="00F87E39">
      <w:pPr>
        <w:pStyle w:val="NormalArial"/>
        <w:spacing w:before="120"/>
      </w:pPr>
      <w:r w:rsidRPr="00A36AA9">
        <w:t xml:space="preserve">A detailed assessment is provided later in this </w:t>
      </w:r>
      <w:r w:rsidRPr="00A36AA9">
        <w:t>report for each assessed Standard.</w:t>
      </w:r>
    </w:p>
    <w:p w14:paraId="00BF536F" w14:textId="77777777" w:rsidR="002E0811" w:rsidRPr="00A36AA9" w:rsidRDefault="005621E8" w:rsidP="00FC045E">
      <w:pPr>
        <w:pStyle w:val="Heading1"/>
        <w:spacing w:before="0" w:after="240" w:line="22" w:lineRule="atLeast"/>
        <w:rPr>
          <w:rFonts w:ascii="Arial" w:hAnsi="Arial" w:cs="Arial"/>
        </w:rPr>
      </w:pPr>
      <w:r w:rsidRPr="00A36AA9">
        <w:rPr>
          <w:rFonts w:ascii="Arial" w:hAnsi="Arial" w:cs="Arial"/>
        </w:rPr>
        <w:t>Areas for improvement</w:t>
      </w:r>
    </w:p>
    <w:p w14:paraId="321D39BC" w14:textId="77777777" w:rsidR="002E0811" w:rsidRPr="00A36AA9" w:rsidRDefault="005621E8" w:rsidP="00F87E39">
      <w:pPr>
        <w:pStyle w:val="NormalArial"/>
      </w:pPr>
      <w:r w:rsidRPr="00A36AA9">
        <w:t xml:space="preserve">Areas have been identified in which </w:t>
      </w:r>
      <w:r w:rsidRPr="00851A02">
        <w:rPr>
          <w:bCs/>
        </w:rPr>
        <w:t>improvements must be made to ensure compliance with the Quality Standards</w:t>
      </w:r>
      <w:r w:rsidRPr="00851A02">
        <w:rPr>
          <w:bCs/>
        </w:rPr>
        <w:t>.</w:t>
      </w:r>
      <w:r w:rsidRPr="00A36AA9">
        <w:t xml:space="preserve"> This is based on non-compliance with the Quality Standards as described in this performance report.</w:t>
      </w:r>
    </w:p>
    <w:p w14:paraId="1F9B009A" w14:textId="4A3999C7" w:rsidR="00482A37" w:rsidRDefault="00482A37" w:rsidP="00482A37">
      <w:pPr>
        <w:pStyle w:val="ListBullet"/>
        <w:rPr>
          <w:rFonts w:ascii="Arial" w:hAnsi="Arial" w:cs="Arial"/>
        </w:rPr>
      </w:pPr>
      <w:r w:rsidRPr="00482A37">
        <w:rPr>
          <w:rFonts w:ascii="Arial" w:hAnsi="Arial" w:cs="Arial"/>
          <w:u w:val="single"/>
        </w:rPr>
        <w:t>Requirement 3(3)(d)</w:t>
      </w:r>
      <w:r w:rsidRPr="00482A37">
        <w:rPr>
          <w:rFonts w:ascii="Arial" w:hAnsi="Arial" w:cs="Arial"/>
        </w:rPr>
        <w:t xml:space="preserve"> – implement an effective system to ensure deterioration or change to a consumer’s health, function, capacity</w:t>
      </w:r>
      <w:r w:rsidR="00BB112A">
        <w:rPr>
          <w:rFonts w:ascii="Arial" w:hAnsi="Arial" w:cs="Arial"/>
        </w:rPr>
        <w:t>,</w:t>
      </w:r>
      <w:r w:rsidRPr="00482A37">
        <w:rPr>
          <w:rFonts w:ascii="Arial" w:hAnsi="Arial" w:cs="Arial"/>
        </w:rPr>
        <w:t xml:space="preserve"> or condition is recognised and responded to in a timely manner; including an effective monitoring system to self-identification when compliance is not achieved.   </w:t>
      </w:r>
    </w:p>
    <w:p w14:paraId="6E648015" w14:textId="1690C09A" w:rsidR="00482A37" w:rsidRDefault="00482A37" w:rsidP="00482A37">
      <w:pPr>
        <w:pStyle w:val="ListBullet"/>
        <w:rPr>
          <w:rFonts w:ascii="Arial" w:hAnsi="Arial" w:cs="Arial"/>
        </w:rPr>
      </w:pPr>
      <w:r>
        <w:rPr>
          <w:rFonts w:ascii="Arial" w:hAnsi="Arial" w:cs="Arial"/>
          <w:u w:val="single"/>
        </w:rPr>
        <w:t>Requirement 6(3)(d)</w:t>
      </w:r>
      <w:r>
        <w:rPr>
          <w:rFonts w:ascii="Arial" w:hAnsi="Arial" w:cs="Arial"/>
        </w:rPr>
        <w:t xml:space="preserve"> – </w:t>
      </w:r>
      <w:r w:rsidR="00BB112A">
        <w:rPr>
          <w:rFonts w:ascii="Arial" w:hAnsi="Arial" w:cs="Arial"/>
        </w:rPr>
        <w:t>implement</w:t>
      </w:r>
      <w:r w:rsidR="00BB112A" w:rsidRPr="00BB112A">
        <w:rPr>
          <w:rFonts w:ascii="Arial" w:hAnsi="Arial" w:cs="Arial"/>
        </w:rPr>
        <w:t xml:space="preserve"> an effective system to ensure feedback and complaints are reviewed and used to improve the quality of care and services.</w:t>
      </w:r>
    </w:p>
    <w:p w14:paraId="624117FB" w14:textId="3451D03F" w:rsidR="00482A37" w:rsidRDefault="00482A37" w:rsidP="00482A37">
      <w:pPr>
        <w:pStyle w:val="ListBullet"/>
        <w:rPr>
          <w:rFonts w:ascii="Arial" w:hAnsi="Arial" w:cs="Arial"/>
        </w:rPr>
      </w:pPr>
      <w:r>
        <w:rPr>
          <w:rFonts w:ascii="Arial" w:hAnsi="Arial" w:cs="Arial"/>
          <w:u w:val="single"/>
        </w:rPr>
        <w:t xml:space="preserve">Requirement 7(3)(c) </w:t>
      </w:r>
      <w:r>
        <w:rPr>
          <w:rFonts w:ascii="Arial" w:hAnsi="Arial" w:cs="Arial"/>
        </w:rPr>
        <w:t xml:space="preserve">– </w:t>
      </w:r>
      <w:r w:rsidR="00C46278">
        <w:rPr>
          <w:rFonts w:ascii="Arial" w:hAnsi="Arial" w:cs="Arial"/>
        </w:rPr>
        <w:t xml:space="preserve">implement an effective identification/monitoring system to ensure </w:t>
      </w:r>
      <w:r w:rsidR="00C46278" w:rsidRPr="00244176">
        <w:rPr>
          <w:rFonts w:ascii="Arial" w:hAnsi="Arial" w:cs="Arial"/>
        </w:rPr>
        <w:t>members of the workforce have the qualifications</w:t>
      </w:r>
      <w:r w:rsidR="00C46278">
        <w:rPr>
          <w:rFonts w:ascii="Arial" w:hAnsi="Arial" w:cs="Arial"/>
        </w:rPr>
        <w:t>/</w:t>
      </w:r>
      <w:r w:rsidR="00C46278" w:rsidRPr="00244176">
        <w:rPr>
          <w:rFonts w:ascii="Arial" w:hAnsi="Arial" w:cs="Arial"/>
        </w:rPr>
        <w:t xml:space="preserve">knowledge </w:t>
      </w:r>
      <w:r w:rsidR="00C46278">
        <w:rPr>
          <w:rFonts w:ascii="Arial" w:hAnsi="Arial" w:cs="Arial"/>
        </w:rPr>
        <w:t xml:space="preserve">and competency </w:t>
      </w:r>
      <w:r w:rsidR="00C46278" w:rsidRPr="00244176">
        <w:rPr>
          <w:rFonts w:ascii="Arial" w:hAnsi="Arial" w:cs="Arial"/>
        </w:rPr>
        <w:t>to effectively perform their roles.</w:t>
      </w:r>
    </w:p>
    <w:p w14:paraId="2C89C5C0" w14:textId="21B28777" w:rsidR="00482A37" w:rsidRPr="009B633E" w:rsidRDefault="00482A37" w:rsidP="009B633E">
      <w:pPr>
        <w:pStyle w:val="ListBullet"/>
        <w:rPr>
          <w:rFonts w:ascii="Arial" w:hAnsi="Arial" w:cs="Arial"/>
        </w:rPr>
      </w:pPr>
      <w:r w:rsidRPr="009B633E">
        <w:rPr>
          <w:rFonts w:ascii="Arial" w:hAnsi="Arial" w:cs="Arial"/>
          <w:u w:val="single"/>
        </w:rPr>
        <w:t>Requirement 8(3)(c)</w:t>
      </w:r>
      <w:r w:rsidRPr="009B633E">
        <w:rPr>
          <w:rFonts w:ascii="Arial" w:hAnsi="Arial" w:cs="Arial"/>
        </w:rPr>
        <w:t xml:space="preserve"> –</w:t>
      </w:r>
      <w:r w:rsidR="009B633E" w:rsidRPr="009B633E">
        <w:rPr>
          <w:rFonts w:ascii="Arial" w:hAnsi="Arial" w:cs="Arial"/>
        </w:rPr>
        <w:t xml:space="preserve"> implement effective organisational governance systems (plus self-monitoring system) relating to information management, continuous improvement, financial and workforce governance, regulatory compliance and feedback and complaints.</w:t>
      </w:r>
    </w:p>
    <w:p w14:paraId="4ADF5593" w14:textId="2990B18C" w:rsidR="00482A37" w:rsidRPr="009B633E" w:rsidRDefault="00482A37" w:rsidP="009B633E">
      <w:pPr>
        <w:pStyle w:val="ListBullet"/>
        <w:rPr>
          <w:rFonts w:ascii="Arial" w:hAnsi="Arial" w:cs="Arial"/>
        </w:rPr>
      </w:pPr>
      <w:r w:rsidRPr="009B633E">
        <w:rPr>
          <w:rFonts w:ascii="Arial" w:hAnsi="Arial" w:cs="Arial"/>
          <w:u w:val="single"/>
        </w:rPr>
        <w:t>Requirement 8(3)(d)</w:t>
      </w:r>
      <w:r w:rsidRPr="009B633E">
        <w:rPr>
          <w:rFonts w:ascii="Arial" w:hAnsi="Arial" w:cs="Arial"/>
        </w:rPr>
        <w:t xml:space="preserve"> – </w:t>
      </w:r>
      <w:r w:rsidR="009B633E" w:rsidRPr="009B633E">
        <w:rPr>
          <w:rFonts w:ascii="Arial" w:hAnsi="Arial" w:cs="Arial"/>
        </w:rPr>
        <w:t>implement effective risk management systems/practices (plus self-monitoring system) for management of high impact/prevalence risks relating to consumer care, which identify/respond to consumer abuse and neglect, including managing and preventing incidents via use of an incident management system.</w:t>
      </w:r>
    </w:p>
    <w:p w14:paraId="412F9D6D" w14:textId="1D704870" w:rsidR="00482A37" w:rsidRPr="003C5A70" w:rsidRDefault="00482A37" w:rsidP="003C5A70">
      <w:pPr>
        <w:pStyle w:val="ListBullet"/>
        <w:rPr>
          <w:rFonts w:ascii="Arial" w:hAnsi="Arial" w:cs="Arial"/>
        </w:rPr>
      </w:pPr>
      <w:r w:rsidRPr="003C5A70">
        <w:rPr>
          <w:rFonts w:ascii="Arial" w:hAnsi="Arial" w:cs="Arial"/>
          <w:u w:val="single"/>
        </w:rPr>
        <w:t>Requirement 8(3)(e)</w:t>
      </w:r>
      <w:r w:rsidRPr="003C5A70">
        <w:rPr>
          <w:rFonts w:ascii="Arial" w:hAnsi="Arial" w:cs="Arial"/>
        </w:rPr>
        <w:t xml:space="preserve"> –</w:t>
      </w:r>
      <w:r w:rsidR="00CD2715" w:rsidRPr="003C5A70">
        <w:rPr>
          <w:rFonts w:ascii="Arial" w:hAnsi="Arial" w:cs="Arial"/>
        </w:rPr>
        <w:t xml:space="preserve"> implement an effective clinical governance framework and self-monitoring system</w:t>
      </w:r>
      <w:r w:rsidR="003C5A70" w:rsidRPr="003C5A70">
        <w:rPr>
          <w:rFonts w:ascii="Arial" w:hAnsi="Arial" w:cs="Arial"/>
        </w:rPr>
        <w:t>.</w:t>
      </w:r>
    </w:p>
    <w:p w14:paraId="3AE8FB17" w14:textId="5563C9FC" w:rsidR="002E0811" w:rsidRPr="00A36AA9" w:rsidRDefault="005621E8" w:rsidP="00F87E39">
      <w:pPr>
        <w:pStyle w:val="NormalArial"/>
      </w:pPr>
      <w:r w:rsidRPr="00A36AA9">
        <w:br w:type="page"/>
      </w:r>
    </w:p>
    <w:p w14:paraId="16F56638" w14:textId="77777777" w:rsidR="002E0811" w:rsidRDefault="005621E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35269" w14:paraId="07279F74" w14:textId="77777777" w:rsidTr="00B35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5F5F3A0C" w14:textId="77777777" w:rsidR="00B35269" w:rsidRPr="003217D3" w:rsidRDefault="00B352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6342D80B" w14:textId="77777777" w:rsidR="00B35269" w:rsidRPr="003217D3" w:rsidRDefault="00B352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5269" w14:paraId="76C9FAC7" w14:textId="77777777" w:rsidTr="00B35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CD2C6" w14:textId="77777777" w:rsidR="00B35269" w:rsidRPr="00244176" w:rsidRDefault="00B3526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6ACEC128"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8D50376"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345751"/>
                <w:placeholder>
                  <w:docPart w:val="774693D017E4401D84E4CADD2834449E"/>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1F84AD1A" w14:textId="77777777" w:rsidTr="00B35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68E78"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39B453E8"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603BB9A"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7381591"/>
                <w:placeholder>
                  <w:docPart w:val="85D62CC6D37542B28C6CC9E18EBC3E77"/>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50F8968A" w14:textId="77777777" w:rsidTr="00B35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18374"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2F4CDE25"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F30596" w14:textId="77777777" w:rsidR="00B35269" w:rsidRPr="00244176" w:rsidRDefault="00B3526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2A24A8" w14:textId="77777777" w:rsidR="00B35269" w:rsidRPr="00244176" w:rsidRDefault="00B352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CD20B7" w14:textId="77777777" w:rsidR="00B35269" w:rsidRPr="00244176" w:rsidRDefault="00B352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76CE498" w14:textId="77777777" w:rsidR="00B35269" w:rsidRPr="00244176" w:rsidRDefault="00B352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78A8C6F"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796366"/>
                <w:placeholder>
                  <w:docPart w:val="4DFF106FFADF4A2BAB96A46A0DB0E946"/>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2A9DFE3" w14:textId="77777777" w:rsidTr="00B35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3FC3B"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72E043F0"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09B4C98"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198157"/>
                <w:placeholder>
                  <w:docPart w:val="8506B4BE96E14B7D9FCD0903E3D7FEC7"/>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1E9FA388" w14:textId="77777777" w:rsidTr="00B35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EC894"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7E61B52F"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0570C550"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30525"/>
                <w:placeholder>
                  <w:docPart w:val="207B0A63D23B4D29B1988B2760C54023"/>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4F3286B1" w14:textId="77777777" w:rsidTr="00B35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161E9"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662608C0"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5C2A972C"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871886"/>
                <w:placeholder>
                  <w:docPart w:val="1D2DB4B894F0436E8966DD93A76DC7ED"/>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bl>
    <w:p w14:paraId="606603B9" w14:textId="77777777" w:rsidR="002E0811" w:rsidRDefault="005621E8" w:rsidP="007B3959">
      <w:pPr>
        <w:pStyle w:val="Heading20"/>
      </w:pPr>
      <w:r w:rsidRPr="00A36AA9">
        <w:t>Findings</w:t>
      </w:r>
    </w:p>
    <w:p w14:paraId="11508103" w14:textId="679153E4" w:rsidR="00A64683" w:rsidRDefault="00CD25FC" w:rsidP="00F87E39">
      <w:pPr>
        <w:pStyle w:val="NormalArial"/>
        <w:rPr>
          <w:color w:val="auto"/>
          <w:szCs w:val="22"/>
        </w:rPr>
      </w:pPr>
      <w:r>
        <w:rPr>
          <w:color w:val="auto"/>
          <w:szCs w:val="22"/>
        </w:rPr>
        <w:t>Interviewed c</w:t>
      </w:r>
      <w:r w:rsidRPr="00A035F2">
        <w:rPr>
          <w:color w:val="auto"/>
          <w:szCs w:val="22"/>
        </w:rPr>
        <w:t>onsumers</w:t>
      </w:r>
      <w:r>
        <w:rPr>
          <w:color w:val="auto"/>
          <w:szCs w:val="22"/>
        </w:rPr>
        <w:t>/</w:t>
      </w:r>
      <w:r w:rsidRPr="00A035F2">
        <w:rPr>
          <w:color w:val="auto"/>
          <w:szCs w:val="22"/>
        </w:rPr>
        <w:t xml:space="preserve">representatives </w:t>
      </w:r>
      <w:r>
        <w:rPr>
          <w:color w:val="auto"/>
          <w:szCs w:val="22"/>
        </w:rPr>
        <w:t>consider</w:t>
      </w:r>
      <w:r w:rsidRPr="00A035F2">
        <w:rPr>
          <w:color w:val="auto"/>
          <w:szCs w:val="22"/>
        </w:rPr>
        <w:t xml:space="preserve"> staff treat </w:t>
      </w:r>
      <w:r>
        <w:rPr>
          <w:color w:val="auto"/>
          <w:szCs w:val="22"/>
        </w:rPr>
        <w:t xml:space="preserve">consumers </w:t>
      </w:r>
      <w:r w:rsidRPr="00A035F2">
        <w:rPr>
          <w:color w:val="auto"/>
          <w:szCs w:val="22"/>
        </w:rPr>
        <w:t xml:space="preserve">with dignity and respect </w:t>
      </w:r>
      <w:r>
        <w:rPr>
          <w:color w:val="auto"/>
          <w:szCs w:val="22"/>
        </w:rPr>
        <w:t xml:space="preserve">when communication and </w:t>
      </w:r>
      <w:r w:rsidRPr="00A035F2">
        <w:rPr>
          <w:color w:val="auto"/>
          <w:szCs w:val="22"/>
        </w:rPr>
        <w:t>delivering care</w:t>
      </w:r>
      <w:r>
        <w:rPr>
          <w:color w:val="auto"/>
          <w:szCs w:val="22"/>
        </w:rPr>
        <w:t>.</w:t>
      </w:r>
      <w:r w:rsidRPr="00A035F2">
        <w:rPr>
          <w:color w:val="auto"/>
          <w:szCs w:val="22"/>
        </w:rPr>
        <w:t xml:space="preserve"> Consumers </w:t>
      </w:r>
      <w:r>
        <w:rPr>
          <w:color w:val="auto"/>
          <w:szCs w:val="22"/>
        </w:rPr>
        <w:t xml:space="preserve">express </w:t>
      </w:r>
      <w:r w:rsidRPr="00A035F2">
        <w:rPr>
          <w:color w:val="auto"/>
          <w:szCs w:val="22"/>
        </w:rPr>
        <w:t>confiden</w:t>
      </w:r>
      <w:r>
        <w:rPr>
          <w:color w:val="auto"/>
          <w:szCs w:val="22"/>
        </w:rPr>
        <w:t xml:space="preserve">ce </w:t>
      </w:r>
      <w:r w:rsidRPr="00A035F2">
        <w:rPr>
          <w:color w:val="auto"/>
          <w:szCs w:val="22"/>
        </w:rPr>
        <w:t xml:space="preserve">staff </w:t>
      </w:r>
      <w:r>
        <w:rPr>
          <w:color w:val="auto"/>
          <w:szCs w:val="22"/>
        </w:rPr>
        <w:t>have awareness of t</w:t>
      </w:r>
      <w:r w:rsidRPr="00A035F2">
        <w:rPr>
          <w:color w:val="auto"/>
          <w:szCs w:val="22"/>
        </w:rPr>
        <w:t>heir culture</w:t>
      </w:r>
      <w:r w:rsidR="00170C17">
        <w:rPr>
          <w:color w:val="auto"/>
          <w:szCs w:val="22"/>
        </w:rPr>
        <w:t xml:space="preserve"> and </w:t>
      </w:r>
      <w:r w:rsidRPr="00A035F2">
        <w:rPr>
          <w:color w:val="auto"/>
          <w:szCs w:val="22"/>
        </w:rPr>
        <w:t xml:space="preserve">background, </w:t>
      </w:r>
      <w:r w:rsidR="00A64683">
        <w:rPr>
          <w:color w:val="auto"/>
          <w:szCs w:val="22"/>
        </w:rPr>
        <w:t xml:space="preserve">including </w:t>
      </w:r>
      <w:r w:rsidRPr="00A035F2">
        <w:rPr>
          <w:color w:val="auto"/>
          <w:szCs w:val="22"/>
        </w:rPr>
        <w:t xml:space="preserve">things </w:t>
      </w:r>
      <w:r>
        <w:rPr>
          <w:color w:val="auto"/>
          <w:szCs w:val="22"/>
        </w:rPr>
        <w:t xml:space="preserve">of importance </w:t>
      </w:r>
      <w:r w:rsidRPr="00A035F2">
        <w:rPr>
          <w:color w:val="auto"/>
          <w:szCs w:val="22"/>
        </w:rPr>
        <w:t>to them.</w:t>
      </w:r>
      <w:r>
        <w:rPr>
          <w:color w:val="auto"/>
          <w:szCs w:val="22"/>
        </w:rPr>
        <w:t xml:space="preserve"> Staff </w:t>
      </w:r>
      <w:r w:rsidR="00170C17">
        <w:rPr>
          <w:color w:val="auto"/>
          <w:szCs w:val="22"/>
        </w:rPr>
        <w:t xml:space="preserve">were observed </w:t>
      </w:r>
      <w:r>
        <w:rPr>
          <w:color w:val="auto"/>
          <w:szCs w:val="22"/>
        </w:rPr>
        <w:t>demonstrat</w:t>
      </w:r>
      <w:r w:rsidR="00170C17">
        <w:rPr>
          <w:color w:val="auto"/>
          <w:szCs w:val="22"/>
        </w:rPr>
        <w:t>ing</w:t>
      </w:r>
      <w:r>
        <w:rPr>
          <w:color w:val="auto"/>
          <w:szCs w:val="22"/>
        </w:rPr>
        <w:t xml:space="preserve"> respect when discussing consumers</w:t>
      </w:r>
      <w:r w:rsidR="00170C17">
        <w:rPr>
          <w:color w:val="auto"/>
          <w:szCs w:val="22"/>
        </w:rPr>
        <w:t>,</w:t>
      </w:r>
      <w:r>
        <w:rPr>
          <w:color w:val="auto"/>
          <w:szCs w:val="22"/>
        </w:rPr>
        <w:t xml:space="preserve"> plus a sound knowledge of those they provide care to.</w:t>
      </w:r>
      <w:r w:rsidRPr="006A0BEE">
        <w:rPr>
          <w:color w:val="auto"/>
          <w:szCs w:val="22"/>
        </w:rPr>
        <w:t xml:space="preserve"> </w:t>
      </w:r>
      <w:r>
        <w:rPr>
          <w:color w:val="auto"/>
          <w:szCs w:val="22"/>
        </w:rPr>
        <w:t>C</w:t>
      </w:r>
      <w:r w:rsidRPr="006A0BEE">
        <w:rPr>
          <w:color w:val="auto"/>
          <w:szCs w:val="22"/>
        </w:rPr>
        <w:t xml:space="preserve">are managers </w:t>
      </w:r>
      <w:r>
        <w:rPr>
          <w:color w:val="auto"/>
          <w:szCs w:val="22"/>
        </w:rPr>
        <w:t xml:space="preserve">frequently </w:t>
      </w:r>
      <w:r w:rsidRPr="006A0BEE">
        <w:rPr>
          <w:color w:val="auto"/>
          <w:szCs w:val="22"/>
        </w:rPr>
        <w:t xml:space="preserve">contact consumers </w:t>
      </w:r>
      <w:r>
        <w:rPr>
          <w:color w:val="auto"/>
          <w:szCs w:val="22"/>
        </w:rPr>
        <w:t xml:space="preserve">as a method of </w:t>
      </w:r>
      <w:r w:rsidRPr="006A0BEE">
        <w:rPr>
          <w:color w:val="auto"/>
          <w:szCs w:val="22"/>
        </w:rPr>
        <w:t>ensur</w:t>
      </w:r>
      <w:r>
        <w:rPr>
          <w:color w:val="auto"/>
          <w:szCs w:val="22"/>
        </w:rPr>
        <w:t>ing</w:t>
      </w:r>
      <w:r w:rsidRPr="006A0BEE">
        <w:rPr>
          <w:color w:val="auto"/>
          <w:szCs w:val="22"/>
        </w:rPr>
        <w:t xml:space="preserve"> they</w:t>
      </w:r>
      <w:r>
        <w:rPr>
          <w:color w:val="auto"/>
          <w:szCs w:val="22"/>
        </w:rPr>
        <w:t xml:space="preserve"> feel supported, respected, and valued. Documents d</w:t>
      </w:r>
      <w:r w:rsidRPr="00627923">
        <w:rPr>
          <w:color w:val="auto"/>
          <w:szCs w:val="22"/>
        </w:rPr>
        <w:t>e</w:t>
      </w:r>
      <w:r>
        <w:rPr>
          <w:color w:val="auto"/>
          <w:szCs w:val="22"/>
        </w:rPr>
        <w:t>tail</w:t>
      </w:r>
      <w:r w:rsidRPr="00627923">
        <w:rPr>
          <w:color w:val="auto"/>
          <w:szCs w:val="22"/>
        </w:rPr>
        <w:t xml:space="preserve"> consumer</w:t>
      </w:r>
      <w:r>
        <w:rPr>
          <w:color w:val="auto"/>
          <w:szCs w:val="22"/>
        </w:rPr>
        <w:t>’s</w:t>
      </w:r>
      <w:r w:rsidRPr="00627923">
        <w:rPr>
          <w:color w:val="auto"/>
          <w:szCs w:val="22"/>
        </w:rPr>
        <w:t xml:space="preserve"> culture, diversity, life history, relationship</w:t>
      </w:r>
      <w:r>
        <w:rPr>
          <w:color w:val="auto"/>
          <w:szCs w:val="22"/>
        </w:rPr>
        <w:t>s</w:t>
      </w:r>
      <w:r w:rsidR="00E623BC">
        <w:rPr>
          <w:color w:val="auto"/>
          <w:szCs w:val="22"/>
        </w:rPr>
        <w:t>,</w:t>
      </w:r>
      <w:r w:rsidRPr="00627923">
        <w:rPr>
          <w:color w:val="auto"/>
          <w:szCs w:val="22"/>
        </w:rPr>
        <w:t xml:space="preserve"> and care preferences </w:t>
      </w:r>
      <w:r>
        <w:rPr>
          <w:color w:val="auto"/>
          <w:szCs w:val="22"/>
        </w:rPr>
        <w:t>to guide staff in care provision.</w:t>
      </w:r>
      <w:r w:rsidRPr="00627923">
        <w:rPr>
          <w:color w:val="auto"/>
          <w:szCs w:val="22"/>
        </w:rPr>
        <w:t xml:space="preserve"> </w:t>
      </w:r>
    </w:p>
    <w:p w14:paraId="09D0C7B3" w14:textId="10824456" w:rsidR="00E476AF" w:rsidRDefault="00A64683" w:rsidP="00F87E39">
      <w:pPr>
        <w:pStyle w:val="NormalArial"/>
        <w:rPr>
          <w:color w:val="auto"/>
        </w:rPr>
      </w:pPr>
      <w:r>
        <w:rPr>
          <w:color w:val="auto"/>
        </w:rPr>
        <w:t xml:space="preserve">An effective system to ensure </w:t>
      </w:r>
      <w:r w:rsidRPr="00F606DB">
        <w:rPr>
          <w:color w:val="auto"/>
        </w:rPr>
        <w:t>care and services are culturally safe</w:t>
      </w:r>
      <w:r>
        <w:rPr>
          <w:color w:val="auto"/>
        </w:rPr>
        <w:t xml:space="preserve"> is evident</w:t>
      </w:r>
      <w:r w:rsidRPr="00F606DB">
        <w:rPr>
          <w:color w:val="auto"/>
        </w:rPr>
        <w:t xml:space="preserve">. </w:t>
      </w:r>
      <w:r>
        <w:rPr>
          <w:color w:val="auto"/>
        </w:rPr>
        <w:t>Relevant information is gathered when c</w:t>
      </w:r>
      <w:r w:rsidRPr="00F606DB">
        <w:rPr>
          <w:color w:val="auto"/>
        </w:rPr>
        <w:t xml:space="preserve">onsumers </w:t>
      </w:r>
      <w:r>
        <w:rPr>
          <w:color w:val="auto"/>
        </w:rPr>
        <w:t>commence services, and this information is detailed in documentation to guide staff in care provision. Interviewed staff demonstrate knowledge locat</w:t>
      </w:r>
      <w:r w:rsidR="00170C17">
        <w:rPr>
          <w:color w:val="auto"/>
        </w:rPr>
        <w:t>ing</w:t>
      </w:r>
      <w:r>
        <w:rPr>
          <w:color w:val="auto"/>
        </w:rPr>
        <w:t xml:space="preserve"> relevant consumer information via mobile devices, giving examples of </w:t>
      </w:r>
      <w:r w:rsidRPr="00F606DB">
        <w:rPr>
          <w:color w:val="auto"/>
        </w:rPr>
        <w:t xml:space="preserve">how they </w:t>
      </w:r>
      <w:r>
        <w:rPr>
          <w:color w:val="auto"/>
        </w:rPr>
        <w:t xml:space="preserve">would </w:t>
      </w:r>
      <w:r w:rsidRPr="00F606DB">
        <w:rPr>
          <w:color w:val="auto"/>
        </w:rPr>
        <w:t xml:space="preserve">ensure </w:t>
      </w:r>
      <w:r>
        <w:rPr>
          <w:color w:val="auto"/>
        </w:rPr>
        <w:t>culturally safe c</w:t>
      </w:r>
      <w:r w:rsidRPr="00F606DB">
        <w:rPr>
          <w:color w:val="auto"/>
        </w:rPr>
        <w:t>are</w:t>
      </w:r>
      <w:r>
        <w:rPr>
          <w:color w:val="auto"/>
        </w:rPr>
        <w:t>.</w:t>
      </w:r>
      <w:r w:rsidRPr="00F606DB">
        <w:rPr>
          <w:color w:val="auto"/>
        </w:rPr>
        <w:t xml:space="preserve"> </w:t>
      </w:r>
      <w:r w:rsidR="0023536C">
        <w:rPr>
          <w:color w:val="auto"/>
        </w:rPr>
        <w:t xml:space="preserve">Senior management advised of employing staff who speak specific languages to ensure </w:t>
      </w:r>
      <w:r w:rsidR="00170C17">
        <w:rPr>
          <w:color w:val="auto"/>
        </w:rPr>
        <w:t xml:space="preserve">meeting </w:t>
      </w:r>
      <w:r w:rsidR="0023536C">
        <w:rPr>
          <w:color w:val="auto"/>
        </w:rPr>
        <w:t>consumers needs and they feel culturally safe.</w:t>
      </w:r>
      <w:r w:rsidR="002044FD">
        <w:rPr>
          <w:color w:val="auto"/>
        </w:rPr>
        <w:t xml:space="preserve"> </w:t>
      </w:r>
      <w:r w:rsidR="0023536C">
        <w:rPr>
          <w:color w:val="auto"/>
          <w:szCs w:val="22"/>
        </w:rPr>
        <w:t>Interviewed c</w:t>
      </w:r>
      <w:r w:rsidR="0023536C" w:rsidRPr="001E7991">
        <w:rPr>
          <w:color w:val="auto"/>
          <w:szCs w:val="22"/>
        </w:rPr>
        <w:t xml:space="preserve">onsumers </w:t>
      </w:r>
      <w:r w:rsidR="0023536C">
        <w:rPr>
          <w:color w:val="auto"/>
          <w:szCs w:val="22"/>
        </w:rPr>
        <w:t xml:space="preserve">demonstrate awareness of </w:t>
      </w:r>
      <w:r w:rsidR="0023536C" w:rsidRPr="001E7991">
        <w:rPr>
          <w:color w:val="auto"/>
          <w:szCs w:val="22"/>
        </w:rPr>
        <w:t>exercis</w:t>
      </w:r>
      <w:r w:rsidR="0023536C">
        <w:rPr>
          <w:color w:val="auto"/>
          <w:szCs w:val="22"/>
        </w:rPr>
        <w:t>ing</w:t>
      </w:r>
      <w:r w:rsidR="0023536C" w:rsidRPr="001E7991">
        <w:rPr>
          <w:color w:val="auto"/>
          <w:szCs w:val="22"/>
        </w:rPr>
        <w:t xml:space="preserve"> choice</w:t>
      </w:r>
      <w:r w:rsidR="0023536C">
        <w:rPr>
          <w:color w:val="auto"/>
          <w:szCs w:val="22"/>
        </w:rPr>
        <w:t>, giving examples of</w:t>
      </w:r>
      <w:r w:rsidR="0023536C" w:rsidRPr="001E7991">
        <w:rPr>
          <w:color w:val="auto"/>
          <w:szCs w:val="22"/>
        </w:rPr>
        <w:t xml:space="preserve"> </w:t>
      </w:r>
      <w:r w:rsidR="0023536C" w:rsidRPr="001E7991">
        <w:rPr>
          <w:color w:val="auto"/>
        </w:rPr>
        <w:t xml:space="preserve">how the service </w:t>
      </w:r>
      <w:r w:rsidR="0023536C">
        <w:rPr>
          <w:color w:val="auto"/>
        </w:rPr>
        <w:t xml:space="preserve">supports </w:t>
      </w:r>
      <w:r w:rsidR="0023536C" w:rsidRPr="001E7991">
        <w:rPr>
          <w:color w:val="auto"/>
        </w:rPr>
        <w:t xml:space="preserve">them </w:t>
      </w:r>
      <w:r w:rsidR="0023536C">
        <w:rPr>
          <w:color w:val="auto"/>
        </w:rPr>
        <w:t xml:space="preserve">to </w:t>
      </w:r>
      <w:r w:rsidR="0023536C" w:rsidRPr="001E7991">
        <w:rPr>
          <w:color w:val="auto"/>
        </w:rPr>
        <w:t>maintain</w:t>
      </w:r>
      <w:r w:rsidR="0023536C">
        <w:rPr>
          <w:color w:val="auto"/>
        </w:rPr>
        <w:t xml:space="preserve"> independence at home and relationships in the community, noting involvement in </w:t>
      </w:r>
      <w:r w:rsidR="0023536C" w:rsidRPr="001E7991">
        <w:rPr>
          <w:color w:val="auto"/>
          <w:szCs w:val="22"/>
        </w:rPr>
        <w:t xml:space="preserve">decisions regarding the way services are delivered and who they </w:t>
      </w:r>
      <w:r w:rsidR="0023536C">
        <w:rPr>
          <w:color w:val="auto"/>
          <w:szCs w:val="22"/>
        </w:rPr>
        <w:t xml:space="preserve">choose </w:t>
      </w:r>
      <w:r w:rsidR="0023536C" w:rsidRPr="001E7991">
        <w:rPr>
          <w:color w:val="auto"/>
          <w:szCs w:val="22"/>
        </w:rPr>
        <w:t>to be involved in decision</w:t>
      </w:r>
      <w:r w:rsidR="0023536C">
        <w:rPr>
          <w:color w:val="auto"/>
          <w:szCs w:val="22"/>
        </w:rPr>
        <w:t xml:space="preserve"> making. Care managers</w:t>
      </w:r>
      <w:r w:rsidR="0023536C">
        <w:rPr>
          <w:color w:val="auto"/>
        </w:rPr>
        <w:t xml:space="preserve"> and support workers explained processes to </w:t>
      </w:r>
      <w:r w:rsidR="0023536C">
        <w:rPr>
          <w:color w:val="auto"/>
        </w:rPr>
        <w:lastRenderedPageBreak/>
        <w:t>support consumer choice</w:t>
      </w:r>
      <w:r w:rsidR="0023536C" w:rsidRPr="001E7991">
        <w:rPr>
          <w:color w:val="auto"/>
        </w:rPr>
        <w:t xml:space="preserve">. </w:t>
      </w:r>
      <w:r w:rsidR="0023536C">
        <w:rPr>
          <w:color w:val="auto"/>
        </w:rPr>
        <w:t>Individual consumer documentation detail information relating to their choices/preferences.</w:t>
      </w:r>
      <w:r w:rsidR="0023536C" w:rsidRPr="001E7991">
        <w:rPr>
          <w:color w:val="auto"/>
        </w:rPr>
        <w:t xml:space="preserve"> </w:t>
      </w:r>
    </w:p>
    <w:p w14:paraId="44A9BEBA" w14:textId="03F7C0FC" w:rsidR="002E0811" w:rsidRDefault="00123F7B" w:rsidP="00F87E39">
      <w:pPr>
        <w:pStyle w:val="NormalArial"/>
        <w:rPr>
          <w:szCs w:val="22"/>
        </w:rPr>
      </w:pPr>
      <w:r>
        <w:rPr>
          <w:szCs w:val="22"/>
        </w:rPr>
        <w:t>Interviewed c</w:t>
      </w:r>
      <w:r w:rsidR="00E476AF">
        <w:rPr>
          <w:szCs w:val="22"/>
        </w:rPr>
        <w:t>onsumers consider t</w:t>
      </w:r>
      <w:r w:rsidR="00E476AF" w:rsidRPr="001127F0">
        <w:rPr>
          <w:szCs w:val="22"/>
        </w:rPr>
        <w:t>he</w:t>
      </w:r>
      <w:r w:rsidR="00E476AF">
        <w:rPr>
          <w:szCs w:val="22"/>
        </w:rPr>
        <w:t xml:space="preserve">y </w:t>
      </w:r>
      <w:r>
        <w:rPr>
          <w:szCs w:val="22"/>
        </w:rPr>
        <w:t xml:space="preserve">receive supportive </w:t>
      </w:r>
      <w:r w:rsidR="00E476AF" w:rsidRPr="001127F0">
        <w:rPr>
          <w:szCs w:val="22"/>
        </w:rPr>
        <w:t xml:space="preserve">care and services </w:t>
      </w:r>
      <w:r w:rsidR="00E476AF">
        <w:rPr>
          <w:szCs w:val="22"/>
        </w:rPr>
        <w:t>noting staff encourage their independence and consider they would be supported if they choose to take risks. Support workers</w:t>
      </w:r>
      <w:r w:rsidR="00E476AF" w:rsidRPr="001127F0">
        <w:rPr>
          <w:szCs w:val="22"/>
        </w:rPr>
        <w:t xml:space="preserve"> demonstrate </w:t>
      </w:r>
      <w:r w:rsidR="00E476AF">
        <w:rPr>
          <w:szCs w:val="22"/>
        </w:rPr>
        <w:t xml:space="preserve">awareness of </w:t>
      </w:r>
      <w:r w:rsidR="00E476AF" w:rsidRPr="001127F0">
        <w:rPr>
          <w:szCs w:val="22"/>
        </w:rPr>
        <w:t>support</w:t>
      </w:r>
      <w:r w:rsidR="00E476AF">
        <w:rPr>
          <w:szCs w:val="22"/>
        </w:rPr>
        <w:t>ing</w:t>
      </w:r>
      <w:r w:rsidR="00E476AF" w:rsidRPr="001127F0">
        <w:rPr>
          <w:szCs w:val="22"/>
        </w:rPr>
        <w:t xml:space="preserve"> consumers to </w:t>
      </w:r>
      <w:r w:rsidR="00E476AF">
        <w:rPr>
          <w:szCs w:val="22"/>
        </w:rPr>
        <w:t xml:space="preserve">live life </w:t>
      </w:r>
      <w:r>
        <w:rPr>
          <w:szCs w:val="22"/>
        </w:rPr>
        <w:t xml:space="preserve">as they choose including risk taking activities </w:t>
      </w:r>
      <w:r w:rsidR="00E476AF">
        <w:rPr>
          <w:szCs w:val="22"/>
        </w:rPr>
        <w:t>if they wish, giving examples of equipment purchases to enable independence</w:t>
      </w:r>
      <w:r>
        <w:rPr>
          <w:szCs w:val="22"/>
        </w:rPr>
        <w:t>.</w:t>
      </w:r>
      <w:r w:rsidR="00E476AF" w:rsidRPr="00A36AA9">
        <w:t xml:space="preserve"> </w:t>
      </w:r>
      <w:r w:rsidR="00E476AF" w:rsidRPr="00DB5EC6">
        <w:rPr>
          <w:szCs w:val="22"/>
        </w:rPr>
        <w:t>Consumers/representatives note information is provided on commencement of services, and ongoing to ensure they receive appropriate information to enable choice. Care managers gave examples of several documents provided to consumers</w:t>
      </w:r>
      <w:r>
        <w:rPr>
          <w:szCs w:val="22"/>
        </w:rPr>
        <w:t xml:space="preserve">. </w:t>
      </w:r>
      <w:r w:rsidR="00DB5EC6">
        <w:t xml:space="preserve">A process ensures consumers privacy is respected, and personal information is kept confidential. Support workers describe methods used to maintain privacy, including access to information for only those consumers </w:t>
      </w:r>
      <w:r>
        <w:t>for</w:t>
      </w:r>
      <w:r w:rsidR="00DB5EC6">
        <w:t xml:space="preserve"> whom they provide care, and </w:t>
      </w:r>
      <w:r>
        <w:t xml:space="preserve">receive </w:t>
      </w:r>
      <w:r w:rsidR="00DB5EC6">
        <w:t xml:space="preserve">training and ongoing </w:t>
      </w:r>
      <w:r>
        <w:t xml:space="preserve">alerts in relation to maintaining </w:t>
      </w:r>
      <w:r w:rsidR="00DB5EC6">
        <w:t>consumers privacy and personal information.</w:t>
      </w:r>
    </w:p>
    <w:p w14:paraId="718D3E2F" w14:textId="529772AB" w:rsidR="00E476AF" w:rsidRDefault="00E476AF">
      <w:pPr>
        <w:spacing w:after="160" w:line="259" w:lineRule="auto"/>
        <w:rPr>
          <w:rFonts w:ascii="Arial" w:hAnsi="Arial" w:cs="Arial"/>
          <w:szCs w:val="22"/>
        </w:rPr>
      </w:pPr>
      <w:r>
        <w:rPr>
          <w:szCs w:val="22"/>
        </w:rPr>
        <w:br w:type="page"/>
      </w:r>
    </w:p>
    <w:p w14:paraId="3F06BC56" w14:textId="77777777" w:rsidR="002E0811" w:rsidRDefault="005621E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35269" w14:paraId="35B75FCB" w14:textId="77777777" w:rsidTr="00B35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0074161F" w14:textId="77777777" w:rsidR="00B35269" w:rsidRPr="003217D3" w:rsidRDefault="00B3526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008165CD" w14:textId="77777777" w:rsidR="00B35269" w:rsidRPr="003217D3" w:rsidRDefault="00B3526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5269" w14:paraId="617F7E5D" w14:textId="77777777" w:rsidTr="00B35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2B34E"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520598E4"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3BC74FB3"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473364"/>
                <w:placeholder>
                  <w:docPart w:val="EED1D4948BA84B658FD407D5A93E77E2"/>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5D54E8CB" w14:textId="77777777" w:rsidTr="00B35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F9671"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1DDB5308"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20D15A1"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842009"/>
                <w:placeholder>
                  <w:docPart w:val="660256900708415E844C28D1F19487A7"/>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62C6A971" w14:textId="77777777" w:rsidTr="00B35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39BD3"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772DAC97"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E430CE0" w14:textId="77777777" w:rsidR="00B35269" w:rsidRPr="00244176" w:rsidRDefault="00B3526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51B621" w14:textId="77777777" w:rsidR="00B35269" w:rsidRPr="00244176" w:rsidRDefault="00B3526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2C4F824"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666073"/>
                <w:placeholder>
                  <w:docPart w:val="5C817CCB73CE40F7953A9128CA82CF52"/>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37EA00B" w14:textId="77777777" w:rsidTr="00B35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F4377"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33AC3041"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6FC4098C"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504680"/>
                <w:placeholder>
                  <w:docPart w:val="17C7E1CF63EC4424A44E56F6B45EB49B"/>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17D50596" w14:textId="77777777" w:rsidTr="00B35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E8649"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5D027283"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41EFFD2E"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388120"/>
                <w:placeholder>
                  <w:docPart w:val="F3D4667053654BCF83B9D99830695027"/>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bl>
    <w:bookmarkEnd w:id="2"/>
    <w:p w14:paraId="6243F706" w14:textId="77777777" w:rsidR="002E0811" w:rsidRDefault="005621E8" w:rsidP="00A63FCF">
      <w:pPr>
        <w:pStyle w:val="Heading20"/>
        <w:tabs>
          <w:tab w:val="left" w:pos="1890"/>
        </w:tabs>
      </w:pPr>
      <w:r w:rsidRPr="00A36AA9">
        <w:t>Findings</w:t>
      </w:r>
    </w:p>
    <w:p w14:paraId="02E4C7C1" w14:textId="761FC9EB" w:rsidR="00BD09F7" w:rsidRPr="00BD09F7" w:rsidRDefault="00C94174" w:rsidP="00BD09F7">
      <w:pPr>
        <w:pStyle w:val="NormalArial"/>
        <w:rPr>
          <w:szCs w:val="22"/>
        </w:rPr>
      </w:pPr>
      <w:r w:rsidRPr="00BD09F7">
        <w:rPr>
          <w:szCs w:val="22"/>
        </w:rPr>
        <w:t>Systems ensure assessment and planning informs delivery of safe, effective care/services considering risks. Sampled consumers consider engagement with care managers during their initial visit and ongoing result</w:t>
      </w:r>
      <w:r w:rsidR="000B2C8C">
        <w:rPr>
          <w:szCs w:val="22"/>
        </w:rPr>
        <w:t>s</w:t>
      </w:r>
      <w:r w:rsidRPr="00BD09F7">
        <w:rPr>
          <w:szCs w:val="22"/>
        </w:rPr>
        <w:t xml:space="preserve"> in development of care plans </w:t>
      </w:r>
      <w:r w:rsidR="00BD09F7" w:rsidRPr="00BD09F7">
        <w:rPr>
          <w:szCs w:val="22"/>
        </w:rPr>
        <w:t>(accessible to them)</w:t>
      </w:r>
      <w:r w:rsidR="000B2C8C">
        <w:rPr>
          <w:szCs w:val="22"/>
        </w:rPr>
        <w:t>.</w:t>
      </w:r>
      <w:r w:rsidR="00BD09F7" w:rsidRPr="00BD09F7">
        <w:rPr>
          <w:szCs w:val="22"/>
        </w:rPr>
        <w:t xml:space="preserve"> </w:t>
      </w:r>
      <w:r w:rsidRPr="00BD09F7">
        <w:rPr>
          <w:szCs w:val="22"/>
        </w:rPr>
        <w:t xml:space="preserve">Information gathered includes </w:t>
      </w:r>
      <w:r w:rsidR="000B2C8C">
        <w:rPr>
          <w:szCs w:val="22"/>
        </w:rPr>
        <w:t xml:space="preserve">details to </w:t>
      </w:r>
      <w:r w:rsidRPr="00BD09F7">
        <w:rPr>
          <w:szCs w:val="22"/>
        </w:rPr>
        <w:t>guide care delivery</w:t>
      </w:r>
      <w:r w:rsidR="000B2C8C">
        <w:rPr>
          <w:szCs w:val="22"/>
        </w:rPr>
        <w:t>.</w:t>
      </w:r>
      <w:r w:rsidRPr="00BD09F7">
        <w:rPr>
          <w:szCs w:val="22"/>
        </w:rPr>
        <w:t xml:space="preserve"> Support workers consider appropriate information to meet consumers’ needs is </w:t>
      </w:r>
      <w:r w:rsidR="000B2C8C">
        <w:rPr>
          <w:szCs w:val="22"/>
        </w:rPr>
        <w:t>accessed</w:t>
      </w:r>
      <w:r w:rsidRPr="00BD09F7">
        <w:rPr>
          <w:szCs w:val="22"/>
        </w:rPr>
        <w:t xml:space="preserve"> via mobile </w:t>
      </w:r>
      <w:r w:rsidR="00BD09F7" w:rsidRPr="00BD09F7">
        <w:rPr>
          <w:szCs w:val="22"/>
        </w:rPr>
        <w:t>devices; they d</w:t>
      </w:r>
      <w:r w:rsidRPr="00BD09F7">
        <w:rPr>
          <w:szCs w:val="22"/>
        </w:rPr>
        <w:t>emonstrat</w:t>
      </w:r>
      <w:r w:rsidR="00BD09F7" w:rsidRPr="00BD09F7">
        <w:rPr>
          <w:szCs w:val="22"/>
        </w:rPr>
        <w:t>e</w:t>
      </w:r>
      <w:r w:rsidRPr="00BD09F7">
        <w:rPr>
          <w:szCs w:val="22"/>
        </w:rPr>
        <w:t xml:space="preserve"> awareness of required processes in the event a</w:t>
      </w:r>
      <w:r w:rsidR="00BD09F7" w:rsidRPr="00BD09F7">
        <w:rPr>
          <w:szCs w:val="22"/>
        </w:rPr>
        <w:t>n emergency</w:t>
      </w:r>
      <w:r w:rsidR="000B2C8C">
        <w:rPr>
          <w:szCs w:val="22"/>
        </w:rPr>
        <w:t>, however t</w:t>
      </w:r>
      <w:r w:rsidR="00BD09F7" w:rsidRPr="00BD09F7">
        <w:rPr>
          <w:szCs w:val="22"/>
        </w:rPr>
        <w:t>he assessment team note documentation for 1 consumer does not contain effective strategies for support workers in relation to known risks.</w:t>
      </w:r>
    </w:p>
    <w:p w14:paraId="1C349AF2" w14:textId="20EB307C" w:rsidR="004B0106" w:rsidRDefault="004B0106" w:rsidP="00F87E39">
      <w:pPr>
        <w:pStyle w:val="NormalArial"/>
      </w:pPr>
      <w:r>
        <w:t>Effective systems ensure assessment and planning to address consumer’s current needs, goals and preferences relating to advance care planning. Review of document</w:t>
      </w:r>
      <w:r w:rsidR="000B2C8C">
        <w:t>s</w:t>
      </w:r>
      <w:r>
        <w:t xml:space="preserve"> detail limited information relating to advanced care planning for 2 consumers; 1 representative not</w:t>
      </w:r>
      <w:r w:rsidR="000B2C8C">
        <w:t>ing</w:t>
      </w:r>
      <w:r>
        <w:t xml:space="preserve"> further discussion required to which management agreed</w:t>
      </w:r>
      <w:r w:rsidRPr="001707ED">
        <w:t>.</w:t>
      </w:r>
    </w:p>
    <w:p w14:paraId="60136513" w14:textId="5A8C1A82" w:rsidR="000E1F1E" w:rsidRDefault="004B0106" w:rsidP="00F87E39">
      <w:pPr>
        <w:pStyle w:val="NormalArial"/>
      </w:pPr>
      <w:r>
        <w:lastRenderedPageBreak/>
        <w:t xml:space="preserve">Management explained the process to ensure ongoing partnership with consumers and those they wish to be involved in assessment/care planning discussions/decisions. Document review for </w:t>
      </w:r>
      <w:r w:rsidR="000E1F1E">
        <w:t>2</w:t>
      </w:r>
      <w:r>
        <w:t xml:space="preserve"> consumers demonstrate involvement of other organisations/care providers</w:t>
      </w:r>
      <w:r w:rsidR="000E1F1E">
        <w:t>, however follow-up processes did not occur to ensure allied health attendance</w:t>
      </w:r>
      <w:r w:rsidR="000E1F1E" w:rsidRPr="000E1F1E">
        <w:t xml:space="preserve"> </w:t>
      </w:r>
      <w:r w:rsidR="000E1F1E">
        <w:t>for 1 consumer and allied health directives for another consumer have not been implemented</w:t>
      </w:r>
      <w:r w:rsidR="000B2C8C">
        <w:t xml:space="preserve"> (considered in Standard 3)</w:t>
      </w:r>
      <w:r w:rsidR="000E1F1E">
        <w:t>.</w:t>
      </w:r>
      <w:r>
        <w:t xml:space="preserve">  </w:t>
      </w:r>
    </w:p>
    <w:p w14:paraId="64688F79" w14:textId="491AC197" w:rsidR="002E0811" w:rsidRPr="006B4042" w:rsidRDefault="000E1F1E" w:rsidP="00F87E39">
      <w:pPr>
        <w:pStyle w:val="NormalArial"/>
      </w:pPr>
      <w:r>
        <w:t>Sampled consumers note outcomes of assessment/care planning are effectively communicated in a document accessible to them. Interviewed r</w:t>
      </w:r>
      <w:r w:rsidRPr="00A05F15">
        <w:t xml:space="preserve">egional and case managers explained processes to </w:t>
      </w:r>
      <w:r w:rsidR="00A05F15" w:rsidRPr="00A05F15">
        <w:t xml:space="preserve">involve </w:t>
      </w:r>
      <w:r w:rsidRPr="00A05F15">
        <w:t>consumers</w:t>
      </w:r>
      <w:r w:rsidR="000B2C8C">
        <w:t>/</w:t>
      </w:r>
      <w:r w:rsidR="00A05F15" w:rsidRPr="00A05F15">
        <w:t xml:space="preserve">discuss </w:t>
      </w:r>
      <w:r w:rsidRPr="00A05F15">
        <w:t xml:space="preserve">assessment </w:t>
      </w:r>
      <w:r w:rsidR="00A05F15" w:rsidRPr="00A05F15">
        <w:t>outcomes including when cha</w:t>
      </w:r>
      <w:r w:rsidRPr="00A05F15">
        <w:t xml:space="preserve">nges </w:t>
      </w:r>
      <w:r w:rsidR="00A05F15" w:rsidRPr="00A05F15">
        <w:t>occur</w:t>
      </w:r>
      <w:r w:rsidRPr="00A05F15">
        <w:t xml:space="preserve">. </w:t>
      </w:r>
      <w:r w:rsidR="00A05F15" w:rsidRPr="00A05F15">
        <w:t>Document review details processes and outcomes of involvement with allied health specialists.</w:t>
      </w:r>
      <w:r w:rsidR="008736B8">
        <w:t xml:space="preserve"> </w:t>
      </w:r>
      <w:r w:rsidR="00A05F15">
        <w:t xml:space="preserve">Review of care planning documents demonstrate regular review for most however it was noted 1 document did not contain information relating to recent review. Regular formal and interim reviews occur and/or when </w:t>
      </w:r>
      <w:r w:rsidR="00A05F15" w:rsidRPr="00C8246A">
        <w:t>c</w:t>
      </w:r>
      <w:r w:rsidR="00A05F15">
        <w:t xml:space="preserve">onsumers’ needs/condition change. A monitoring process ensures conformance to required </w:t>
      </w:r>
      <w:r w:rsidR="000B2C8C">
        <w:t xml:space="preserve">review </w:t>
      </w:r>
      <w:r w:rsidR="00A05F15">
        <w:t>timeframe.</w:t>
      </w:r>
      <w:r w:rsidRPr="006B4042">
        <w:br w:type="page"/>
      </w:r>
    </w:p>
    <w:p w14:paraId="1A54FD2F" w14:textId="77777777" w:rsidR="002E0811" w:rsidRDefault="005621E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28"/>
        <w:gridCol w:w="1984"/>
      </w:tblGrid>
      <w:tr w:rsidR="00B35269" w14:paraId="23E0DE18" w14:textId="77777777" w:rsidTr="0057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81C0F3" w14:textId="77777777" w:rsidR="00B35269" w:rsidRPr="003217D3" w:rsidRDefault="00B3526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D4120E" w14:textId="77777777" w:rsidR="00B35269" w:rsidRPr="003217D3" w:rsidRDefault="00B352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5269" w14:paraId="4BA02048" w14:textId="77777777" w:rsidTr="00851A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B505E8"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B037D3"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65A6961" w14:textId="77777777" w:rsidR="00B35269" w:rsidRPr="00244176" w:rsidRDefault="00B352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896BE8" w14:textId="77777777" w:rsidR="00B35269" w:rsidRPr="00244176" w:rsidRDefault="00B352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3FD6991" w14:textId="77777777" w:rsidR="00B35269" w:rsidRPr="00244176" w:rsidRDefault="00B352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C7A1B0"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230233"/>
                <w:placeholder>
                  <w:docPart w:val="DF4A0C679E1F40B19A4BCDAAC960E1E6"/>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5C1953B0" w14:textId="77777777" w:rsidTr="00851A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9035AB3"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BB581F"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3087F5"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597119"/>
                <w:placeholder>
                  <w:docPart w:val="3C53712F85D342E3A96E68811AFB443A"/>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871F43D" w14:textId="77777777" w:rsidTr="00851A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2AC5CBB" w14:textId="77777777" w:rsidR="00B35269" w:rsidRPr="00244176" w:rsidRDefault="00B3526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6E4AF3" w14:textId="77777777" w:rsidR="00B35269" w:rsidRPr="00244176" w:rsidRDefault="00B3526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E1E06"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587261"/>
                <w:placeholder>
                  <w:docPart w:val="3896C580063F44BDAC04EE8C05E65094"/>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622F9C2B" w14:textId="77777777" w:rsidTr="00851A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B3944B"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24CA357"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230CE2" w14:textId="6E576121"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66945"/>
                <w:placeholder>
                  <w:docPart w:val="0940B63F48654F0C9B1ACEECC56F846A"/>
                </w:placeholder>
                <w:dropDownList>
                  <w:listItem w:displayText="choose a rating" w:value="choose a rating"/>
                  <w:listItem w:displayText="Compliant" w:value="Compliant"/>
                  <w:listItem w:displayText="Not Compliant" w:value="Not Compliant"/>
                </w:dropDownList>
              </w:sdtPr>
              <w:sdtEndPr/>
              <w:sdtContent>
                <w:r w:rsidR="007B310B" w:rsidRPr="007B310B">
                  <w:rPr>
                    <w:rFonts w:ascii="Arial" w:hAnsi="Arial" w:cs="Arial"/>
                    <w:color w:val="auto"/>
                  </w:rPr>
                  <w:t>Not Compliant</w:t>
                </w:r>
              </w:sdtContent>
            </w:sdt>
            <w:r w:rsidR="00B35269" w:rsidRPr="00501C01">
              <w:rPr>
                <w:rFonts w:ascii="Arial" w:hAnsi="Arial" w:cs="Arial"/>
              </w:rPr>
              <w:t xml:space="preserve"> </w:t>
            </w:r>
          </w:p>
        </w:tc>
      </w:tr>
      <w:tr w:rsidR="00B35269" w14:paraId="6FE8238B" w14:textId="77777777" w:rsidTr="00851A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871B20"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287DFA"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5DA7B"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657604"/>
                <w:placeholder>
                  <w:docPart w:val="035C7CB681284C61BD60B5FDD913443F"/>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9967BF2" w14:textId="77777777" w:rsidTr="00851A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7A8869B"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40AC91"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2922B8"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025808"/>
                <w:placeholder>
                  <w:docPart w:val="FD1F3BD22E4547A0AD22EEDC79AC356F"/>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7548DCA7" w14:textId="77777777" w:rsidTr="00851A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1DCF73"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BAC5521"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4AB178" w14:textId="77777777" w:rsidR="00B35269" w:rsidRPr="00244176" w:rsidRDefault="00B3526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5874AAC" w14:textId="77777777" w:rsidR="00B35269" w:rsidRPr="00244176" w:rsidRDefault="00B3526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8688D"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62292"/>
                <w:placeholder>
                  <w:docPart w:val="6389A53EFA6745B9B0F762A60E7022AE"/>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bl>
    <w:bookmarkEnd w:id="3"/>
    <w:p w14:paraId="0745D979" w14:textId="77777777" w:rsidR="002E0811" w:rsidRDefault="005621E8" w:rsidP="007B3959">
      <w:pPr>
        <w:pStyle w:val="Heading20"/>
      </w:pPr>
      <w:r w:rsidRPr="00A36AA9">
        <w:t>Findings</w:t>
      </w:r>
    </w:p>
    <w:p w14:paraId="3B93F8A1" w14:textId="262FE81C" w:rsidR="006B009E" w:rsidRPr="006B009E" w:rsidRDefault="00B44A96" w:rsidP="006B009E">
      <w:pPr>
        <w:pStyle w:val="NormalArial"/>
      </w:pPr>
      <w:r w:rsidRPr="006B009E">
        <w:t xml:space="preserve">The service </w:t>
      </w:r>
      <w:r w:rsidR="00C220F4" w:rsidRPr="006B009E">
        <w:t>demonstrates</w:t>
      </w:r>
      <w:r w:rsidRPr="006B009E">
        <w:t xml:space="preserve"> consumers receive safe</w:t>
      </w:r>
      <w:r w:rsidR="00C220F4" w:rsidRPr="006B009E">
        <w:t>,</w:t>
      </w:r>
      <w:r w:rsidRPr="006B009E">
        <w:t xml:space="preserve"> effective personal and clinical care</w:t>
      </w:r>
      <w:r w:rsidR="00C220F4" w:rsidRPr="006B009E">
        <w:t xml:space="preserve">, using </w:t>
      </w:r>
      <w:r w:rsidRPr="006B009E">
        <w:t xml:space="preserve">brokerage services for clinical reviews </w:t>
      </w:r>
      <w:r w:rsidR="00C220F4" w:rsidRPr="006B009E">
        <w:t xml:space="preserve">conducted </w:t>
      </w:r>
      <w:r w:rsidRPr="006B009E">
        <w:t>by registered nurses. Support workers provide personal care tailored to consumer needs.</w:t>
      </w:r>
      <w:r w:rsidR="00C220F4" w:rsidRPr="006B009E">
        <w:t xml:space="preserve"> Sampled c</w:t>
      </w:r>
      <w:r w:rsidRPr="006B009E">
        <w:t>onsumers</w:t>
      </w:r>
      <w:r w:rsidR="00C220F4" w:rsidRPr="006B009E">
        <w:t>/</w:t>
      </w:r>
      <w:r w:rsidRPr="006B009E">
        <w:t xml:space="preserve">representatives </w:t>
      </w:r>
      <w:r w:rsidR="00C220F4" w:rsidRPr="006B009E">
        <w:t xml:space="preserve">consider receipt of safe </w:t>
      </w:r>
      <w:r w:rsidRPr="006B009E">
        <w:t xml:space="preserve">personal care services </w:t>
      </w:r>
      <w:r w:rsidR="00C220F4" w:rsidRPr="006B009E">
        <w:t>aligned with consumer’s needs, noting examples of satisfaction relating to care provision</w:t>
      </w:r>
      <w:r w:rsidRPr="006B009E">
        <w:t xml:space="preserve">. </w:t>
      </w:r>
      <w:r w:rsidR="00C220F4" w:rsidRPr="006B009E">
        <w:t>Interviewed s</w:t>
      </w:r>
      <w:r w:rsidRPr="006B009E">
        <w:t>upport workers</w:t>
      </w:r>
      <w:r w:rsidR="00C220F4" w:rsidRPr="006B009E">
        <w:t xml:space="preserve"> demonstrate knowledge of delivering individually tailored </w:t>
      </w:r>
      <w:r w:rsidR="00D1788E">
        <w:t>care</w:t>
      </w:r>
      <w:r w:rsidR="00C220F4" w:rsidRPr="006B009E">
        <w:t>. Via interview and document review the assessment team note lack of documented staging to demonstrate regular wound review for 1 consumer</w:t>
      </w:r>
      <w:r w:rsidR="006B009E" w:rsidRPr="006B009E">
        <w:t>’</w:t>
      </w:r>
      <w:r w:rsidR="00C220F4" w:rsidRPr="006B009E">
        <w:t xml:space="preserve">s </w:t>
      </w:r>
      <w:r w:rsidR="006B009E" w:rsidRPr="006B009E">
        <w:t>wound</w:t>
      </w:r>
      <w:r w:rsidR="006B009E">
        <w:t xml:space="preserve"> </w:t>
      </w:r>
      <w:r w:rsidR="006B009E">
        <w:lastRenderedPageBreak/>
        <w:t>however r</w:t>
      </w:r>
      <w:r w:rsidR="006B009E" w:rsidRPr="006B009E">
        <w:t>egional manage</w:t>
      </w:r>
      <w:r w:rsidR="006B009E">
        <w:t xml:space="preserve">ment advise review of </w:t>
      </w:r>
      <w:r w:rsidR="006B009E" w:rsidRPr="006B009E">
        <w:t>process</w:t>
      </w:r>
      <w:r w:rsidR="006B009E">
        <w:t>e</w:t>
      </w:r>
      <w:r w:rsidR="00D1788E">
        <w:t>s</w:t>
      </w:r>
      <w:r w:rsidR="006B009E" w:rsidRPr="006B009E">
        <w:t xml:space="preserve"> to ensure </w:t>
      </w:r>
      <w:r w:rsidR="006B009E">
        <w:t xml:space="preserve">consistency in </w:t>
      </w:r>
      <w:r w:rsidR="006B009E" w:rsidRPr="006B009E">
        <w:t xml:space="preserve">wound documentation. </w:t>
      </w:r>
    </w:p>
    <w:p w14:paraId="2B4551B8" w14:textId="3F60F315" w:rsidR="00B91765" w:rsidRDefault="006B009E" w:rsidP="00F87E39">
      <w:pPr>
        <w:pStyle w:val="NormalArial"/>
      </w:pPr>
      <w:r>
        <w:t xml:space="preserve">Overall, the service demonstrates effective management of high impact/prevalence risks. The service </w:t>
      </w:r>
      <w:r w:rsidRPr="009C5A88">
        <w:t xml:space="preserve">identified </w:t>
      </w:r>
      <w:r>
        <w:t xml:space="preserve">risk of </w:t>
      </w:r>
      <w:r w:rsidRPr="009C5A88">
        <w:t>fall</w:t>
      </w:r>
      <w:r>
        <w:t>ing and consumers</w:t>
      </w:r>
      <w:r w:rsidRPr="009C5A88">
        <w:t xml:space="preserve"> </w:t>
      </w:r>
      <w:r>
        <w:t xml:space="preserve">living alone </w:t>
      </w:r>
      <w:r w:rsidRPr="009C5A88">
        <w:t>as</w:t>
      </w:r>
      <w:r>
        <w:t xml:space="preserve"> high impact/prevalence. </w:t>
      </w:r>
      <w:r w:rsidR="00B91765">
        <w:t>Recording of i</w:t>
      </w:r>
      <w:r>
        <w:t>ncidents enable</w:t>
      </w:r>
      <w:r w:rsidR="00B91765">
        <w:t>s</w:t>
      </w:r>
      <w:r>
        <w:t xml:space="preserve"> graphing of </w:t>
      </w:r>
      <w:r w:rsidRPr="00BB601E">
        <w:rPr>
          <w:color w:val="auto"/>
        </w:rPr>
        <w:t>trends</w:t>
      </w:r>
      <w:r>
        <w:rPr>
          <w:color w:val="auto"/>
        </w:rPr>
        <w:t>/analysis</w:t>
      </w:r>
      <w:r w:rsidR="00B91765">
        <w:rPr>
          <w:color w:val="auto"/>
        </w:rPr>
        <w:t>.</w:t>
      </w:r>
      <w:r>
        <w:t xml:space="preserve"> There is a process of reviewing individual incidents to ensure appropriate, responsive action. </w:t>
      </w:r>
      <w:r w:rsidR="00B91765">
        <w:t>Documented r</w:t>
      </w:r>
      <w:r w:rsidRPr="007B21B3">
        <w:rPr>
          <w:rFonts w:eastAsia="Arial"/>
        </w:rPr>
        <w:t xml:space="preserve">isk assessments </w:t>
      </w:r>
      <w:r>
        <w:rPr>
          <w:rFonts w:eastAsia="Arial"/>
        </w:rPr>
        <w:t xml:space="preserve">occur </w:t>
      </w:r>
      <w:r w:rsidRPr="007B21B3">
        <w:rPr>
          <w:rFonts w:eastAsia="Arial"/>
        </w:rPr>
        <w:t>during care plan review</w:t>
      </w:r>
      <w:r w:rsidR="00B91765">
        <w:rPr>
          <w:rFonts w:eastAsia="Arial"/>
        </w:rPr>
        <w:t xml:space="preserve">, </w:t>
      </w:r>
      <w:r w:rsidRPr="007B21B3">
        <w:rPr>
          <w:rFonts w:eastAsia="Arial"/>
        </w:rPr>
        <w:t>when circumstances change and includ</w:t>
      </w:r>
      <w:r w:rsidR="00B91765">
        <w:rPr>
          <w:rFonts w:eastAsia="Arial"/>
        </w:rPr>
        <w:t>e</w:t>
      </w:r>
      <w:r w:rsidRPr="007B21B3">
        <w:rPr>
          <w:rFonts w:eastAsia="Arial"/>
        </w:rPr>
        <w:t xml:space="preserve"> </w:t>
      </w:r>
      <w:r>
        <w:rPr>
          <w:rFonts w:eastAsia="Arial"/>
        </w:rPr>
        <w:t>intervention/</w:t>
      </w:r>
      <w:r w:rsidRPr="007B21B3">
        <w:rPr>
          <w:rFonts w:eastAsia="Arial"/>
        </w:rPr>
        <w:t>strategies</w:t>
      </w:r>
      <w:r>
        <w:rPr>
          <w:rFonts w:eastAsia="Arial"/>
        </w:rPr>
        <w:t xml:space="preserve"> to manage/mitigate </w:t>
      </w:r>
      <w:r w:rsidR="00B91765">
        <w:rPr>
          <w:rFonts w:eastAsia="Arial"/>
        </w:rPr>
        <w:t xml:space="preserve">further </w:t>
      </w:r>
      <w:r>
        <w:rPr>
          <w:rFonts w:eastAsia="Arial"/>
        </w:rPr>
        <w:t>risk</w:t>
      </w:r>
      <w:r w:rsidR="00B91765">
        <w:rPr>
          <w:rFonts w:eastAsia="Arial"/>
        </w:rPr>
        <w:t>.</w:t>
      </w:r>
      <w:r w:rsidRPr="007B21B3">
        <w:rPr>
          <w:rFonts w:eastAsia="Arial"/>
        </w:rPr>
        <w:t xml:space="preserve"> </w:t>
      </w:r>
      <w:r w:rsidR="00B91765">
        <w:rPr>
          <w:rFonts w:eastAsia="Arial"/>
        </w:rPr>
        <w:t>The service’s e</w:t>
      </w:r>
      <w:r w:rsidRPr="007B21B3">
        <w:rPr>
          <w:rFonts w:eastAsia="Arial"/>
        </w:rPr>
        <w:t xml:space="preserve">lectronic </w:t>
      </w:r>
      <w:r>
        <w:rPr>
          <w:rFonts w:eastAsia="Arial"/>
        </w:rPr>
        <w:t>care planning</w:t>
      </w:r>
      <w:r w:rsidRPr="007B21B3">
        <w:rPr>
          <w:rFonts w:eastAsia="Arial"/>
        </w:rPr>
        <w:t xml:space="preserve"> management system</w:t>
      </w:r>
      <w:r>
        <w:rPr>
          <w:rFonts w:eastAsia="Arial"/>
        </w:rPr>
        <w:t xml:space="preserve"> (ECMS)</w:t>
      </w:r>
      <w:r w:rsidR="00B91765">
        <w:rPr>
          <w:rFonts w:eastAsia="Arial"/>
        </w:rPr>
        <w:t xml:space="preserve"> alerts staff </w:t>
      </w:r>
      <w:r w:rsidR="00D1788E">
        <w:rPr>
          <w:rFonts w:eastAsia="Arial"/>
        </w:rPr>
        <w:t xml:space="preserve">of </w:t>
      </w:r>
      <w:r w:rsidR="00B91765">
        <w:rPr>
          <w:rFonts w:eastAsia="Arial"/>
        </w:rPr>
        <w:t>incidents/new risks</w:t>
      </w:r>
      <w:r w:rsidRPr="007B21B3">
        <w:rPr>
          <w:rFonts w:eastAsia="Arial"/>
        </w:rPr>
        <w:t xml:space="preserve">. </w:t>
      </w:r>
      <w:r>
        <w:t>C</w:t>
      </w:r>
      <w:r w:rsidRPr="00F92B13">
        <w:t>onsumers</w:t>
      </w:r>
      <w:r w:rsidR="00B91765">
        <w:t>/</w:t>
      </w:r>
      <w:r w:rsidRPr="00F92B13">
        <w:t xml:space="preserve">representatives </w:t>
      </w:r>
      <w:r w:rsidR="00B91765">
        <w:t>express satisfaction risks are appropriately ma</w:t>
      </w:r>
      <w:r w:rsidRPr="00F92B13">
        <w:t>naged.</w:t>
      </w:r>
      <w:r>
        <w:t xml:space="preserve"> </w:t>
      </w:r>
    </w:p>
    <w:p w14:paraId="20161A66" w14:textId="19C33BFA" w:rsidR="00CD26B0" w:rsidRDefault="00B91765" w:rsidP="008836AE">
      <w:pPr>
        <w:pStyle w:val="NormalArial"/>
        <w:rPr>
          <w:rFonts w:eastAsia="Times New Roman"/>
          <w:color w:val="000000"/>
          <w:lang w:eastAsia="en-AU"/>
        </w:rPr>
      </w:pPr>
      <w:r>
        <w:rPr>
          <w:rFonts w:eastAsia="Arial"/>
        </w:rPr>
        <w:t xml:space="preserve">While the </w:t>
      </w:r>
      <w:r w:rsidRPr="006B138E">
        <w:rPr>
          <w:rFonts w:eastAsia="Arial"/>
        </w:rPr>
        <w:t xml:space="preserve">service </w:t>
      </w:r>
      <w:r>
        <w:rPr>
          <w:rFonts w:eastAsia="Arial"/>
        </w:rPr>
        <w:t>is</w:t>
      </w:r>
      <w:r w:rsidRPr="006B138E">
        <w:rPr>
          <w:rFonts w:eastAsia="Arial"/>
        </w:rPr>
        <w:t xml:space="preserve"> not currently </w:t>
      </w:r>
      <w:r>
        <w:rPr>
          <w:rFonts w:eastAsia="Arial"/>
        </w:rPr>
        <w:t xml:space="preserve">providing end of life care, </w:t>
      </w:r>
      <w:r w:rsidR="00D1788E">
        <w:rPr>
          <w:rFonts w:eastAsia="Arial"/>
        </w:rPr>
        <w:t xml:space="preserve">staff </w:t>
      </w:r>
      <w:r>
        <w:rPr>
          <w:rFonts w:eastAsia="Arial"/>
        </w:rPr>
        <w:t xml:space="preserve">demonstrate processes to ensure this occurs when required. External organisations provide care to </w:t>
      </w:r>
      <w:r w:rsidRPr="006B138E">
        <w:rPr>
          <w:rFonts w:eastAsia="Arial"/>
        </w:rPr>
        <w:t xml:space="preserve">consumers nearing end of life </w:t>
      </w:r>
      <w:r>
        <w:rPr>
          <w:rFonts w:eastAsia="Arial"/>
        </w:rPr>
        <w:t xml:space="preserve">including local health district </w:t>
      </w:r>
      <w:r w:rsidRPr="006B138E">
        <w:rPr>
          <w:rFonts w:eastAsia="Arial"/>
        </w:rPr>
        <w:t>palliative care team</w:t>
      </w:r>
      <w:r>
        <w:rPr>
          <w:rFonts w:eastAsia="Arial"/>
        </w:rPr>
        <w:t>. Documents contain details of external provider’s care provision.</w:t>
      </w:r>
      <w:r w:rsidR="008836AE">
        <w:rPr>
          <w:rFonts w:eastAsia="Arial"/>
        </w:rPr>
        <w:t xml:space="preserve"> </w:t>
      </w:r>
      <w:r>
        <w:rPr>
          <w:rFonts w:eastAsia="Times New Roman"/>
          <w:color w:val="000000"/>
          <w:lang w:eastAsia="en-AU"/>
        </w:rPr>
        <w:t>Overall</w:t>
      </w:r>
      <w:r w:rsidR="00CD26B0">
        <w:rPr>
          <w:rFonts w:eastAsia="Times New Roman"/>
          <w:color w:val="000000"/>
          <w:lang w:eastAsia="en-AU"/>
        </w:rPr>
        <w:t>,</w:t>
      </w:r>
      <w:r>
        <w:rPr>
          <w:rFonts w:eastAsia="Times New Roman"/>
          <w:color w:val="000000"/>
          <w:lang w:eastAsia="en-AU"/>
        </w:rPr>
        <w:t xml:space="preserve"> an effective method ensure</w:t>
      </w:r>
      <w:r w:rsidR="00D1788E">
        <w:rPr>
          <w:rFonts w:eastAsia="Times New Roman"/>
          <w:color w:val="000000"/>
          <w:lang w:eastAsia="en-AU"/>
        </w:rPr>
        <w:t>s</w:t>
      </w:r>
      <w:r>
        <w:rPr>
          <w:rFonts w:eastAsia="Times New Roman"/>
          <w:color w:val="000000"/>
          <w:lang w:eastAsia="en-AU"/>
        </w:rPr>
        <w:t xml:space="preserve"> consumer </w:t>
      </w:r>
      <w:r w:rsidRPr="00B91765">
        <w:rPr>
          <w:rFonts w:eastAsia="Times New Roman"/>
          <w:color w:val="000000"/>
          <w:lang w:eastAsia="en-AU"/>
        </w:rPr>
        <w:t xml:space="preserve">information </w:t>
      </w:r>
      <w:r w:rsidR="00CD26B0">
        <w:rPr>
          <w:rFonts w:eastAsia="Times New Roman"/>
          <w:color w:val="000000"/>
          <w:lang w:eastAsia="en-AU"/>
        </w:rPr>
        <w:t xml:space="preserve">is transferred </w:t>
      </w:r>
      <w:r w:rsidRPr="00B91765">
        <w:rPr>
          <w:rFonts w:eastAsia="Times New Roman"/>
          <w:color w:val="000000"/>
          <w:lang w:eastAsia="en-AU"/>
        </w:rPr>
        <w:t xml:space="preserve">within the organisation and </w:t>
      </w:r>
      <w:r w:rsidR="00CD26B0">
        <w:rPr>
          <w:rFonts w:eastAsia="Times New Roman"/>
          <w:color w:val="000000"/>
          <w:lang w:eastAsia="en-AU"/>
        </w:rPr>
        <w:t xml:space="preserve">others responsible for care via </w:t>
      </w:r>
      <w:r w:rsidRPr="00B91765">
        <w:rPr>
          <w:rFonts w:eastAsia="Times New Roman"/>
          <w:color w:val="000000"/>
          <w:lang w:eastAsia="en-AU"/>
        </w:rPr>
        <w:t>ECMS</w:t>
      </w:r>
      <w:r w:rsidR="00CD26B0">
        <w:rPr>
          <w:rFonts w:eastAsia="Times New Roman"/>
          <w:color w:val="000000"/>
          <w:lang w:eastAsia="en-AU"/>
        </w:rPr>
        <w:t xml:space="preserve"> and mobile devices</w:t>
      </w:r>
      <w:r w:rsidRPr="00B91765">
        <w:rPr>
          <w:rFonts w:eastAsia="Times New Roman"/>
          <w:color w:val="000000"/>
          <w:lang w:eastAsia="en-AU"/>
        </w:rPr>
        <w:t xml:space="preserve">. </w:t>
      </w:r>
    </w:p>
    <w:p w14:paraId="25375236" w14:textId="614C880D" w:rsidR="00B91765" w:rsidRPr="00B91765" w:rsidRDefault="00CD26B0" w:rsidP="00A50E70">
      <w:pPr>
        <w:pStyle w:val="NormalArial"/>
        <w:rPr>
          <w:rFonts w:eastAsia="Arial"/>
        </w:rPr>
      </w:pPr>
      <w:r w:rsidRPr="00A50E70">
        <w:rPr>
          <w:rFonts w:eastAsia="Arial"/>
        </w:rPr>
        <w:t xml:space="preserve">Interviewed staff demonstrate knowledge of how to access relevant information and </w:t>
      </w:r>
      <w:r w:rsidR="00B91765" w:rsidRPr="00B91765">
        <w:rPr>
          <w:rFonts w:eastAsia="Arial"/>
        </w:rPr>
        <w:t>regional</w:t>
      </w:r>
      <w:r w:rsidRPr="00A50E70">
        <w:rPr>
          <w:rFonts w:eastAsia="Arial"/>
        </w:rPr>
        <w:t>/</w:t>
      </w:r>
      <w:r w:rsidR="00B91765" w:rsidRPr="00B91765">
        <w:rPr>
          <w:rFonts w:eastAsia="Arial"/>
        </w:rPr>
        <w:t xml:space="preserve">care managers </w:t>
      </w:r>
      <w:r w:rsidRPr="00A50E70">
        <w:rPr>
          <w:rFonts w:eastAsia="Arial"/>
        </w:rPr>
        <w:t xml:space="preserve">have </w:t>
      </w:r>
      <w:r w:rsidR="00B91765" w:rsidRPr="00B91765">
        <w:rPr>
          <w:rFonts w:eastAsia="Arial"/>
        </w:rPr>
        <w:t>responsib</w:t>
      </w:r>
      <w:r w:rsidRPr="00A50E70">
        <w:rPr>
          <w:rFonts w:eastAsia="Arial"/>
        </w:rPr>
        <w:t xml:space="preserve">ility </w:t>
      </w:r>
      <w:r w:rsidR="00B91765" w:rsidRPr="00B91765">
        <w:rPr>
          <w:rFonts w:eastAsia="Arial"/>
        </w:rPr>
        <w:t xml:space="preserve">for ensuring </w:t>
      </w:r>
      <w:r w:rsidRPr="00A50E70">
        <w:rPr>
          <w:rFonts w:eastAsia="Arial"/>
        </w:rPr>
        <w:t>accuracy/currency.</w:t>
      </w:r>
      <w:r w:rsidR="00B91765" w:rsidRPr="00B91765">
        <w:rPr>
          <w:rFonts w:eastAsia="Arial"/>
        </w:rPr>
        <w:t xml:space="preserve"> </w:t>
      </w:r>
      <w:r w:rsidRPr="00A50E70">
        <w:rPr>
          <w:rFonts w:eastAsia="Arial"/>
        </w:rPr>
        <w:t xml:space="preserve">The assessment team note </w:t>
      </w:r>
      <w:r w:rsidR="00B91765" w:rsidRPr="00B91765">
        <w:rPr>
          <w:rFonts w:eastAsia="Arial"/>
        </w:rPr>
        <w:t xml:space="preserve">multiple care planning documents and ‘live </w:t>
      </w:r>
      <w:r w:rsidRPr="00A50E70">
        <w:rPr>
          <w:rFonts w:eastAsia="Arial"/>
        </w:rPr>
        <w:t>document</w:t>
      </w:r>
      <w:r w:rsidR="00B91765" w:rsidRPr="00B91765">
        <w:rPr>
          <w:rFonts w:eastAsia="Arial"/>
        </w:rPr>
        <w:t>’ not consistently reflecting consumer information</w:t>
      </w:r>
      <w:r w:rsidRPr="00A50E70">
        <w:rPr>
          <w:rFonts w:eastAsia="Arial"/>
        </w:rPr>
        <w:t>; h</w:t>
      </w:r>
      <w:r w:rsidR="00B91765" w:rsidRPr="00B91765">
        <w:rPr>
          <w:rFonts w:eastAsia="Arial"/>
        </w:rPr>
        <w:t xml:space="preserve">owever, </w:t>
      </w:r>
      <w:r w:rsidRPr="00A50E70">
        <w:rPr>
          <w:rFonts w:eastAsia="Arial"/>
        </w:rPr>
        <w:t>note</w:t>
      </w:r>
      <w:r w:rsidR="00B91765" w:rsidRPr="00B91765">
        <w:rPr>
          <w:rFonts w:eastAsia="Arial"/>
        </w:rPr>
        <w:t xml:space="preserve"> s</w:t>
      </w:r>
      <w:r w:rsidRPr="00A50E70">
        <w:rPr>
          <w:rFonts w:eastAsia="Arial"/>
        </w:rPr>
        <w:t>taff provide</w:t>
      </w:r>
      <w:r w:rsidR="00B91765" w:rsidRPr="00B91765">
        <w:rPr>
          <w:rFonts w:eastAsia="Arial"/>
        </w:rPr>
        <w:t xml:space="preserve"> care and services. </w:t>
      </w:r>
      <w:r w:rsidR="00D1788E">
        <w:rPr>
          <w:rFonts w:eastAsia="Arial"/>
        </w:rPr>
        <w:t xml:space="preserve">Management </w:t>
      </w:r>
      <w:r w:rsidRPr="00A50E70">
        <w:rPr>
          <w:rFonts w:eastAsia="Arial"/>
        </w:rPr>
        <w:t xml:space="preserve">note </w:t>
      </w:r>
      <w:r w:rsidR="00B91765" w:rsidRPr="00B91765">
        <w:rPr>
          <w:rFonts w:eastAsia="Arial"/>
        </w:rPr>
        <w:t>current</w:t>
      </w:r>
      <w:r w:rsidR="00D1788E">
        <w:rPr>
          <w:rFonts w:eastAsia="Arial"/>
        </w:rPr>
        <w:t xml:space="preserve"> progress in </w:t>
      </w:r>
      <w:r w:rsidR="00B91765" w:rsidRPr="00B91765">
        <w:rPr>
          <w:rFonts w:eastAsia="Arial"/>
        </w:rPr>
        <w:t>amalgamat</w:t>
      </w:r>
      <w:r w:rsidRPr="00A50E70">
        <w:rPr>
          <w:rFonts w:eastAsia="Arial"/>
        </w:rPr>
        <w:t xml:space="preserve">ion of </w:t>
      </w:r>
      <w:r w:rsidR="00B91765" w:rsidRPr="00B91765">
        <w:rPr>
          <w:rFonts w:eastAsia="Arial"/>
        </w:rPr>
        <w:t xml:space="preserve">2 </w:t>
      </w:r>
      <w:r w:rsidRPr="00A50E70">
        <w:rPr>
          <w:rFonts w:eastAsia="Arial"/>
        </w:rPr>
        <w:t xml:space="preserve">systems advising </w:t>
      </w:r>
      <w:r w:rsidR="00B91765" w:rsidRPr="00B91765">
        <w:rPr>
          <w:rFonts w:eastAsia="Arial"/>
        </w:rPr>
        <w:t xml:space="preserve">regular meetings </w:t>
      </w:r>
      <w:r w:rsidRPr="00A50E70">
        <w:rPr>
          <w:rFonts w:eastAsia="Arial"/>
        </w:rPr>
        <w:t>occur t</w:t>
      </w:r>
      <w:r w:rsidR="00B91765" w:rsidRPr="00B91765">
        <w:rPr>
          <w:rFonts w:eastAsia="Arial"/>
        </w:rPr>
        <w:t>o discuss consumer</w:t>
      </w:r>
      <w:r w:rsidRPr="00A50E70">
        <w:rPr>
          <w:rFonts w:eastAsia="Arial"/>
        </w:rPr>
        <w:t>’s</w:t>
      </w:r>
      <w:r w:rsidR="00B91765" w:rsidRPr="00B91765">
        <w:rPr>
          <w:rFonts w:eastAsia="Arial"/>
        </w:rPr>
        <w:t xml:space="preserve"> needs </w:t>
      </w:r>
      <w:r w:rsidRPr="00A50E70">
        <w:rPr>
          <w:rFonts w:eastAsia="Arial"/>
        </w:rPr>
        <w:t xml:space="preserve">including those requiring </w:t>
      </w:r>
      <w:r w:rsidR="00B91765" w:rsidRPr="00B91765">
        <w:rPr>
          <w:rFonts w:eastAsia="Arial"/>
        </w:rPr>
        <w:t xml:space="preserve">clinical and allied health </w:t>
      </w:r>
      <w:r w:rsidRPr="00A50E70">
        <w:rPr>
          <w:rFonts w:eastAsia="Arial"/>
        </w:rPr>
        <w:t>review. While brokered service</w:t>
      </w:r>
      <w:r w:rsidR="00B91765" w:rsidRPr="00B91765">
        <w:rPr>
          <w:rFonts w:eastAsia="Arial"/>
        </w:rPr>
        <w:t xml:space="preserve"> </w:t>
      </w:r>
      <w:r w:rsidRPr="00A50E70">
        <w:rPr>
          <w:rFonts w:eastAsia="Arial"/>
        </w:rPr>
        <w:t>reports require uploading into the ECM</w:t>
      </w:r>
      <w:r w:rsidR="008836AE" w:rsidRPr="00A50E70">
        <w:rPr>
          <w:rFonts w:eastAsia="Arial"/>
        </w:rPr>
        <w:t>S</w:t>
      </w:r>
      <w:r w:rsidRPr="00A50E70">
        <w:rPr>
          <w:rFonts w:eastAsia="Arial"/>
        </w:rPr>
        <w:t xml:space="preserve"> the service did not demonstrate an effective process to ensure this occurred for </w:t>
      </w:r>
      <w:r w:rsidR="008836AE" w:rsidRPr="00A50E70">
        <w:rPr>
          <w:rFonts w:eastAsia="Arial"/>
        </w:rPr>
        <w:t xml:space="preserve">2 consumers. </w:t>
      </w:r>
    </w:p>
    <w:p w14:paraId="11038616" w14:textId="2D2355BD" w:rsidR="008836AE" w:rsidRPr="008836AE" w:rsidRDefault="008836AE" w:rsidP="008836AE">
      <w:pPr>
        <w:pStyle w:val="NormalArial"/>
        <w:rPr>
          <w:rFonts w:eastAsia="Times New Roman"/>
          <w:color w:val="000000"/>
          <w:lang w:eastAsia="en-AU"/>
        </w:rPr>
      </w:pPr>
      <w:r>
        <w:t>T</w:t>
      </w:r>
      <w:r w:rsidRPr="0078600F">
        <w:t xml:space="preserve">imely and appropriate referral to </w:t>
      </w:r>
      <w:r>
        <w:t xml:space="preserve">multiple external services and </w:t>
      </w:r>
      <w:r w:rsidRPr="0078600F">
        <w:t xml:space="preserve">other </w:t>
      </w:r>
      <w:r>
        <w:t xml:space="preserve">care </w:t>
      </w:r>
      <w:r w:rsidRPr="0078600F">
        <w:t xml:space="preserve">providers </w:t>
      </w:r>
      <w:r>
        <w:t>is evident for most consumers.</w:t>
      </w:r>
      <w:r w:rsidRPr="0078600F">
        <w:t xml:space="preserve"> </w:t>
      </w:r>
      <w:r>
        <w:t>Sampled c</w:t>
      </w:r>
      <w:r w:rsidRPr="0078600F">
        <w:t>onsumers</w:t>
      </w:r>
      <w:r>
        <w:t xml:space="preserve">/representatives’ express satisfaction with </w:t>
      </w:r>
      <w:r w:rsidRPr="0078600F">
        <w:t>referral</w:t>
      </w:r>
      <w:r>
        <w:t xml:space="preserve"> </w:t>
      </w:r>
      <w:r w:rsidRPr="0078600F">
        <w:t>outcomes</w:t>
      </w:r>
      <w:r>
        <w:t>, 4 providing specific examples of positive outcomes including provision of equipment to assist mobility.</w:t>
      </w:r>
      <w:r w:rsidRPr="0078600F">
        <w:t xml:space="preserve"> </w:t>
      </w:r>
      <w:r>
        <w:rPr>
          <w:rFonts w:eastAsia="Times New Roman"/>
          <w:color w:val="000000"/>
          <w:lang w:eastAsia="en-AU"/>
        </w:rPr>
        <w:t xml:space="preserve">Effective </w:t>
      </w:r>
      <w:r w:rsidRPr="008836AE">
        <w:rPr>
          <w:rFonts w:eastAsia="Times New Roman"/>
          <w:color w:val="000000"/>
          <w:lang w:eastAsia="en-AU"/>
        </w:rPr>
        <w:t>minimisation of related risks</w:t>
      </w:r>
      <w:r>
        <w:rPr>
          <w:rFonts w:eastAsia="Times New Roman"/>
          <w:color w:val="000000"/>
          <w:lang w:eastAsia="en-AU"/>
        </w:rPr>
        <w:t xml:space="preserve"> including </w:t>
      </w:r>
      <w:r w:rsidRPr="008836AE">
        <w:rPr>
          <w:rFonts w:eastAsia="Times New Roman"/>
          <w:color w:val="000000"/>
          <w:lang w:eastAsia="en-AU"/>
        </w:rPr>
        <w:t>infection control procedures</w:t>
      </w:r>
      <w:r>
        <w:rPr>
          <w:rFonts w:eastAsia="Times New Roman"/>
          <w:color w:val="000000"/>
          <w:lang w:eastAsia="en-AU"/>
        </w:rPr>
        <w:t xml:space="preserve"> is evident</w:t>
      </w:r>
      <w:r w:rsidRPr="008836AE">
        <w:rPr>
          <w:rFonts w:eastAsia="Times New Roman"/>
          <w:color w:val="000000"/>
          <w:lang w:eastAsia="en-AU"/>
        </w:rPr>
        <w:t>. Consumers</w:t>
      </w:r>
      <w:r>
        <w:rPr>
          <w:rFonts w:eastAsia="Times New Roman"/>
          <w:color w:val="000000"/>
          <w:lang w:eastAsia="en-AU"/>
        </w:rPr>
        <w:t>/representatives</w:t>
      </w:r>
      <w:r w:rsidRPr="008836AE">
        <w:rPr>
          <w:rFonts w:eastAsia="Times New Roman"/>
          <w:color w:val="000000"/>
          <w:lang w:eastAsia="en-AU"/>
        </w:rPr>
        <w:t xml:space="preserve"> </w:t>
      </w:r>
      <w:r>
        <w:rPr>
          <w:rFonts w:eastAsia="Times New Roman"/>
          <w:color w:val="000000"/>
          <w:lang w:eastAsia="en-AU"/>
        </w:rPr>
        <w:t xml:space="preserve">express satisfaction with </w:t>
      </w:r>
      <w:r w:rsidRPr="008836AE">
        <w:rPr>
          <w:rFonts w:eastAsia="Times New Roman"/>
          <w:color w:val="000000"/>
          <w:lang w:eastAsia="en-AU"/>
        </w:rPr>
        <w:t xml:space="preserve">staff </w:t>
      </w:r>
      <w:r>
        <w:rPr>
          <w:rFonts w:eastAsia="Times New Roman"/>
          <w:color w:val="000000"/>
          <w:lang w:eastAsia="en-AU"/>
        </w:rPr>
        <w:t>hygiene practices, including use of p</w:t>
      </w:r>
      <w:r w:rsidRPr="008836AE">
        <w:rPr>
          <w:rFonts w:eastAsia="Times New Roman"/>
          <w:color w:val="000000"/>
          <w:lang w:eastAsia="en-AU"/>
        </w:rPr>
        <w:t>ersonal protective equipment whe</w:t>
      </w:r>
      <w:r>
        <w:rPr>
          <w:rFonts w:eastAsia="Times New Roman"/>
          <w:color w:val="000000"/>
          <w:lang w:eastAsia="en-AU"/>
        </w:rPr>
        <w:t>n</w:t>
      </w:r>
      <w:r w:rsidRPr="008836AE">
        <w:rPr>
          <w:rFonts w:eastAsia="Times New Roman"/>
          <w:color w:val="000000"/>
          <w:lang w:eastAsia="en-AU"/>
        </w:rPr>
        <w:t xml:space="preserve"> necessary</w:t>
      </w:r>
      <w:r>
        <w:rPr>
          <w:rFonts w:eastAsia="Times New Roman"/>
          <w:color w:val="000000"/>
          <w:lang w:eastAsia="en-AU"/>
        </w:rPr>
        <w:t xml:space="preserve"> to </w:t>
      </w:r>
      <w:r w:rsidRPr="008836AE">
        <w:rPr>
          <w:rFonts w:eastAsia="Times New Roman"/>
          <w:color w:val="000000"/>
          <w:lang w:eastAsia="en-AU"/>
        </w:rPr>
        <w:t xml:space="preserve">protect consumers from infection. </w:t>
      </w:r>
      <w:r>
        <w:rPr>
          <w:rFonts w:eastAsia="Times New Roman"/>
          <w:color w:val="000000"/>
          <w:lang w:eastAsia="en-AU"/>
        </w:rPr>
        <w:t xml:space="preserve">Interviewed staff demonstrate </w:t>
      </w:r>
      <w:r w:rsidRPr="008836AE">
        <w:rPr>
          <w:rFonts w:eastAsia="Times New Roman"/>
          <w:color w:val="000000"/>
          <w:lang w:eastAsia="en-AU"/>
        </w:rPr>
        <w:t xml:space="preserve">an understanding of standard and transmission-based precautions. </w:t>
      </w:r>
      <w:r>
        <w:rPr>
          <w:rFonts w:eastAsia="Times New Roman"/>
          <w:color w:val="000000"/>
          <w:lang w:eastAsia="en-AU"/>
        </w:rPr>
        <w:t xml:space="preserve">Policy guidance supports staff in </w:t>
      </w:r>
      <w:r w:rsidRPr="008836AE">
        <w:rPr>
          <w:rFonts w:eastAsia="Times New Roman"/>
          <w:color w:val="000000"/>
          <w:lang w:eastAsia="en-AU"/>
        </w:rPr>
        <w:t xml:space="preserve">antimicrobial stewardship. </w:t>
      </w:r>
    </w:p>
    <w:p w14:paraId="7E519E1F" w14:textId="778EAD2D" w:rsidR="00A50E70" w:rsidRPr="00E623BC" w:rsidRDefault="00A50E70" w:rsidP="00E623BC">
      <w:pPr>
        <w:pStyle w:val="NormalArial"/>
        <w:rPr>
          <w:rFonts w:eastAsia="Arial"/>
        </w:rPr>
      </w:pPr>
      <w:r w:rsidRPr="00E623BC">
        <w:rPr>
          <w:rFonts w:eastAsia="Arial"/>
        </w:rPr>
        <w:t xml:space="preserve">Requirement 3(3)(d) – Interviewed consumers consider they have regular contact with staff and </w:t>
      </w:r>
      <w:r w:rsidR="00D1788E">
        <w:rPr>
          <w:rFonts w:eastAsia="Arial"/>
        </w:rPr>
        <w:t>n</w:t>
      </w:r>
      <w:r w:rsidRPr="00E623BC">
        <w:rPr>
          <w:rFonts w:eastAsia="Arial"/>
        </w:rPr>
        <w:t xml:space="preserve">otify the service when </w:t>
      </w:r>
      <w:r w:rsidR="00D1788E">
        <w:rPr>
          <w:rFonts w:eastAsia="Arial"/>
        </w:rPr>
        <w:t>u</w:t>
      </w:r>
      <w:r w:rsidR="00DB7B85" w:rsidRPr="00E623BC">
        <w:rPr>
          <w:rFonts w:eastAsia="Arial"/>
        </w:rPr>
        <w:t>n</w:t>
      </w:r>
      <w:r w:rsidRPr="00E623BC">
        <w:rPr>
          <w:rFonts w:eastAsia="Arial"/>
        </w:rPr>
        <w:t>well.</w:t>
      </w:r>
      <w:r w:rsidR="00DB7B85" w:rsidRPr="00E623BC">
        <w:rPr>
          <w:rFonts w:eastAsia="Arial"/>
        </w:rPr>
        <w:t xml:space="preserve"> However, via document review the assessment team bought forward evidence the service did not </w:t>
      </w:r>
      <w:r w:rsidRPr="00E623BC">
        <w:rPr>
          <w:rFonts w:eastAsia="Arial"/>
        </w:rPr>
        <w:t xml:space="preserve">demonstrate </w:t>
      </w:r>
      <w:r w:rsidR="00D1788E">
        <w:rPr>
          <w:rFonts w:eastAsia="Arial"/>
        </w:rPr>
        <w:t xml:space="preserve">all </w:t>
      </w:r>
      <w:r w:rsidRPr="00E623BC">
        <w:rPr>
          <w:rFonts w:eastAsia="Arial"/>
        </w:rPr>
        <w:t xml:space="preserve">consumers who experience a deterioration or change </w:t>
      </w:r>
      <w:r w:rsidR="00DB7B85" w:rsidRPr="00E623BC">
        <w:rPr>
          <w:rFonts w:eastAsia="Arial"/>
        </w:rPr>
        <w:t xml:space="preserve">are responded </w:t>
      </w:r>
      <w:r w:rsidRPr="00E623BC">
        <w:rPr>
          <w:rFonts w:eastAsia="Arial"/>
        </w:rPr>
        <w:t xml:space="preserve">to in a timely manner. </w:t>
      </w:r>
      <w:r w:rsidR="00DB7B85" w:rsidRPr="00E623BC">
        <w:rPr>
          <w:rFonts w:eastAsia="Arial"/>
        </w:rPr>
        <w:t>Two</w:t>
      </w:r>
      <w:r w:rsidRPr="00E623BC">
        <w:rPr>
          <w:rFonts w:eastAsia="Arial"/>
        </w:rPr>
        <w:t xml:space="preserve"> consumers </w:t>
      </w:r>
      <w:r w:rsidR="00DB7B85" w:rsidRPr="00E623BC">
        <w:rPr>
          <w:rFonts w:eastAsia="Arial"/>
        </w:rPr>
        <w:t>experienced a</w:t>
      </w:r>
      <w:r w:rsidRPr="00E623BC">
        <w:rPr>
          <w:rFonts w:eastAsia="Arial"/>
        </w:rPr>
        <w:t xml:space="preserve"> </w:t>
      </w:r>
      <w:r w:rsidR="00DB7B85" w:rsidRPr="00E623BC">
        <w:rPr>
          <w:rFonts w:eastAsia="Arial"/>
        </w:rPr>
        <w:t>deterioration/</w:t>
      </w:r>
      <w:r w:rsidRPr="00E623BC">
        <w:rPr>
          <w:rFonts w:eastAsia="Arial"/>
        </w:rPr>
        <w:t>change</w:t>
      </w:r>
      <w:r w:rsidR="00DB7B85" w:rsidRPr="00E623BC">
        <w:rPr>
          <w:rFonts w:eastAsia="Arial"/>
        </w:rPr>
        <w:t xml:space="preserve"> in condition identified by registered nurses and documented in </w:t>
      </w:r>
      <w:r w:rsidRPr="00E623BC">
        <w:rPr>
          <w:rFonts w:eastAsia="Arial"/>
        </w:rPr>
        <w:t>brokered services reports</w:t>
      </w:r>
      <w:r w:rsidR="00DB7B85" w:rsidRPr="00E623BC">
        <w:rPr>
          <w:rFonts w:eastAsia="Arial"/>
        </w:rPr>
        <w:t xml:space="preserve"> however,</w:t>
      </w:r>
      <w:r w:rsidR="00D1788E">
        <w:rPr>
          <w:rFonts w:eastAsia="Arial"/>
        </w:rPr>
        <w:t xml:space="preserve"> an effective system of transferring this information is not evident.</w:t>
      </w:r>
      <w:r w:rsidR="00DB7B85" w:rsidRPr="00E623BC">
        <w:rPr>
          <w:rFonts w:eastAsia="Arial"/>
        </w:rPr>
        <w:t xml:space="preserve"> As a result, follow-up referral did not occur. Management acknowledge lack of care provision advising immediate </w:t>
      </w:r>
      <w:r w:rsidR="00D1788E">
        <w:rPr>
          <w:rFonts w:eastAsia="Arial"/>
        </w:rPr>
        <w:t>responsive action.</w:t>
      </w:r>
      <w:bookmarkStart w:id="4" w:name="_Hlk166483133"/>
      <w:r w:rsidR="00D1788E">
        <w:rPr>
          <w:rFonts w:eastAsia="Arial"/>
        </w:rPr>
        <w:t xml:space="preserve"> </w:t>
      </w:r>
      <w:r w:rsidR="00DB7B85" w:rsidRPr="00E623BC">
        <w:rPr>
          <w:rFonts w:eastAsia="Arial"/>
        </w:rPr>
        <w:t xml:space="preserve">In their response the provider </w:t>
      </w:r>
      <w:r w:rsidR="00CD761E" w:rsidRPr="00E623BC">
        <w:rPr>
          <w:rFonts w:eastAsia="Arial"/>
        </w:rPr>
        <w:t>supplied evidence of immediate review</w:t>
      </w:r>
      <w:r w:rsidR="002464DC">
        <w:rPr>
          <w:rFonts w:eastAsia="Arial"/>
        </w:rPr>
        <w:t>/</w:t>
      </w:r>
      <w:r w:rsidR="00CD761E" w:rsidRPr="00E623BC">
        <w:rPr>
          <w:rFonts w:eastAsia="Arial"/>
        </w:rPr>
        <w:t xml:space="preserve">follow up for named consumers however </w:t>
      </w:r>
      <w:r w:rsidR="007B310B" w:rsidRPr="00E623BC">
        <w:rPr>
          <w:rFonts w:eastAsia="Arial"/>
        </w:rPr>
        <w:t xml:space="preserve">I place weight </w:t>
      </w:r>
      <w:r w:rsidR="002464DC">
        <w:rPr>
          <w:rFonts w:eastAsia="Arial"/>
        </w:rPr>
        <w:t>on</w:t>
      </w:r>
      <w:r w:rsidR="007B310B" w:rsidRPr="00E623BC">
        <w:rPr>
          <w:rFonts w:eastAsia="Arial"/>
        </w:rPr>
        <w:t xml:space="preserve"> lack of evidence to </w:t>
      </w:r>
      <w:r w:rsidR="00CD761E" w:rsidRPr="00E623BC">
        <w:rPr>
          <w:rFonts w:eastAsia="Arial"/>
        </w:rPr>
        <w:t xml:space="preserve">demonstrate </w:t>
      </w:r>
      <w:r w:rsidR="007B310B" w:rsidRPr="00E623BC">
        <w:rPr>
          <w:rFonts w:eastAsia="Arial"/>
        </w:rPr>
        <w:t xml:space="preserve">system changes </w:t>
      </w:r>
      <w:r w:rsidR="00CD761E" w:rsidRPr="00E623BC">
        <w:rPr>
          <w:rFonts w:eastAsia="Arial"/>
        </w:rPr>
        <w:t xml:space="preserve">to </w:t>
      </w:r>
      <w:r w:rsidR="007B310B" w:rsidRPr="00E623BC">
        <w:rPr>
          <w:rFonts w:eastAsia="Arial"/>
        </w:rPr>
        <w:t xml:space="preserve">ensure self-identification if similar </w:t>
      </w:r>
      <w:r w:rsidR="002464DC">
        <w:rPr>
          <w:rFonts w:eastAsia="Arial"/>
        </w:rPr>
        <w:t>issues</w:t>
      </w:r>
      <w:r w:rsidR="0087610B" w:rsidRPr="00E623BC">
        <w:rPr>
          <w:rFonts w:eastAsia="Arial"/>
        </w:rPr>
        <w:t xml:space="preserve"> occur</w:t>
      </w:r>
      <w:r w:rsidR="007B310B" w:rsidRPr="00E623BC">
        <w:rPr>
          <w:rFonts w:eastAsia="Arial"/>
        </w:rPr>
        <w:t xml:space="preserve"> in the future. As a result, I find the service does not demonstrate an effective system to ensure deterioration or change </w:t>
      </w:r>
      <w:r w:rsidR="00D1788E">
        <w:rPr>
          <w:rFonts w:eastAsia="Arial"/>
        </w:rPr>
        <w:t>of</w:t>
      </w:r>
      <w:r w:rsidR="007B310B" w:rsidRPr="00E623BC">
        <w:rPr>
          <w:rFonts w:eastAsia="Arial"/>
        </w:rPr>
        <w:t xml:space="preserve"> consumer’s health, function, capacity or condition is recognised and responded to in a timely manner. </w:t>
      </w:r>
      <w:r w:rsidR="00D1788E">
        <w:rPr>
          <w:rFonts w:eastAsia="Arial"/>
        </w:rPr>
        <w:t>I find r</w:t>
      </w:r>
      <w:r w:rsidR="007B310B" w:rsidRPr="00E623BC">
        <w:rPr>
          <w:rFonts w:eastAsia="Arial"/>
        </w:rPr>
        <w:t>equirement 3(3)(d) is non-compliant.</w:t>
      </w:r>
      <w:r w:rsidR="00DB7B85" w:rsidRPr="00E623BC">
        <w:rPr>
          <w:rFonts w:eastAsia="Arial"/>
        </w:rPr>
        <w:t xml:space="preserve"> </w:t>
      </w:r>
      <w:r w:rsidRPr="00E623BC">
        <w:rPr>
          <w:rFonts w:eastAsia="Arial"/>
        </w:rPr>
        <w:t xml:space="preserve"> </w:t>
      </w:r>
    </w:p>
    <w:bookmarkEnd w:id="4"/>
    <w:p w14:paraId="3831A808" w14:textId="77777777" w:rsidR="002E0811" w:rsidRPr="00A36AA9" w:rsidRDefault="005621E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35269" w14:paraId="1C5D7BAA" w14:textId="77777777" w:rsidTr="0057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6407FD37" w14:textId="77777777" w:rsidR="00B35269" w:rsidRPr="00991076" w:rsidRDefault="00B35269"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18A1DAB" w14:textId="77777777" w:rsidR="00B35269" w:rsidRPr="00991076" w:rsidRDefault="00B352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B35269" w14:paraId="1E161C08"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DEDC4"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33775D35"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053F8E67"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946240"/>
                <w:placeholder>
                  <w:docPart w:val="21EB1C26D361424899D0657555F86358"/>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08D43C97"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E10BC"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5514CE1E"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1A343C3A"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905906"/>
                <w:placeholder>
                  <w:docPart w:val="CA81D962E98143528FF39CC421EBCABC"/>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0FBA7277"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531CA"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1AF3F06C"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5B1124" w14:textId="77777777" w:rsidR="00B35269" w:rsidRPr="00244176" w:rsidRDefault="00B352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FAD4482" w14:textId="77777777" w:rsidR="00B35269" w:rsidRPr="00244176" w:rsidRDefault="00B352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529EC12" w14:textId="77777777" w:rsidR="00B35269" w:rsidRPr="00244176" w:rsidRDefault="00B352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45234E6"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809455"/>
                <w:placeholder>
                  <w:docPart w:val="4AD21FE3916F499BB22A1BC8E0E89AD8"/>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74E0D63E"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5F8C6"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0BE5B0F4"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5C23F36"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502768"/>
                <w:placeholder>
                  <w:docPart w:val="F191FA2234D74CDB96A4D947BCD58055"/>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714A1860"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80E31"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2E956FCE"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35EEEB02"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255666"/>
                <w:placeholder>
                  <w:docPart w:val="BA3A5D70382E43629DEB9231D6D82D1B"/>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FF40320"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60593"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1060A50F"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6A8DCF4" w14:textId="6E409C7B" w:rsidR="00B35269" w:rsidRPr="00CC646C" w:rsidRDefault="00B844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35269" w14:paraId="0AEF3101" w14:textId="77777777" w:rsidTr="005714C1">
        <w:tc>
          <w:tcPr>
            <w:cnfStyle w:val="001000000000" w:firstRow="0" w:lastRow="0" w:firstColumn="1" w:lastColumn="0" w:oddVBand="0" w:evenVBand="0" w:oddHBand="0" w:evenHBand="0" w:firstRowFirstColumn="0" w:firstRowLastColumn="0" w:lastRowFirstColumn="0" w:lastRowLastColumn="0"/>
            <w:tcW w:w="0" w:type="auto"/>
          </w:tcPr>
          <w:p w14:paraId="0F28B460"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279C80DF"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3A08B51E"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02963"/>
                <w:placeholder>
                  <w:docPart w:val="A995735659AC4DFEBACEE3F82FF25C06"/>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bl>
    <w:p w14:paraId="1537995B" w14:textId="77777777" w:rsidR="002E0811" w:rsidRDefault="005621E8" w:rsidP="007B3959">
      <w:pPr>
        <w:pStyle w:val="Heading20"/>
      </w:pPr>
      <w:r w:rsidRPr="00A36AA9">
        <w:t>Findings</w:t>
      </w:r>
    </w:p>
    <w:p w14:paraId="0C094285" w14:textId="3EA7A600" w:rsidR="00D87EFA" w:rsidRDefault="007B310B" w:rsidP="00F87E39">
      <w:pPr>
        <w:pStyle w:val="NormalArial"/>
      </w:pPr>
      <w:r>
        <w:rPr>
          <w:color w:val="auto"/>
        </w:rPr>
        <w:t>Sampled c</w:t>
      </w:r>
      <w:r w:rsidRPr="00075C37">
        <w:rPr>
          <w:color w:val="auto"/>
        </w:rPr>
        <w:t>onsumers</w:t>
      </w:r>
      <w:r>
        <w:rPr>
          <w:color w:val="auto"/>
        </w:rPr>
        <w:t>/</w:t>
      </w:r>
      <w:r w:rsidRPr="00075C37">
        <w:rPr>
          <w:color w:val="auto"/>
        </w:rPr>
        <w:t xml:space="preserve">representatives </w:t>
      </w:r>
      <w:r>
        <w:rPr>
          <w:color w:val="auto"/>
        </w:rPr>
        <w:t>gave</w:t>
      </w:r>
      <w:r w:rsidRPr="00075C37">
        <w:rPr>
          <w:color w:val="auto"/>
        </w:rPr>
        <w:t xml:space="preserve"> positive feedback </w:t>
      </w:r>
      <w:r>
        <w:rPr>
          <w:color w:val="auto"/>
        </w:rPr>
        <w:t xml:space="preserve">relating to receipt of </w:t>
      </w:r>
      <w:bookmarkStart w:id="6" w:name="_Hlk125545019"/>
      <w:r w:rsidRPr="00075C37">
        <w:rPr>
          <w:color w:val="auto"/>
        </w:rPr>
        <w:t>safe</w:t>
      </w:r>
      <w:r>
        <w:rPr>
          <w:color w:val="auto"/>
        </w:rPr>
        <w:t>,</w:t>
      </w:r>
      <w:r w:rsidRPr="00075C37">
        <w:rPr>
          <w:color w:val="auto"/>
        </w:rPr>
        <w:t xml:space="preserve"> effective services</w:t>
      </w:r>
      <w:r w:rsidR="00C42500">
        <w:rPr>
          <w:color w:val="auto"/>
        </w:rPr>
        <w:t>/</w:t>
      </w:r>
      <w:r>
        <w:rPr>
          <w:color w:val="auto"/>
        </w:rPr>
        <w:t>support to optimise independence</w:t>
      </w:r>
      <w:r w:rsidR="0037683F">
        <w:rPr>
          <w:color w:val="auto"/>
        </w:rPr>
        <w:t xml:space="preserve"> by staff who demonstrate an </w:t>
      </w:r>
      <w:bookmarkEnd w:id="6"/>
      <w:r w:rsidRPr="00075C37">
        <w:rPr>
          <w:iCs/>
          <w:color w:val="auto"/>
        </w:rPr>
        <w:t xml:space="preserve">understanding of </w:t>
      </w:r>
      <w:r w:rsidR="00C42500">
        <w:rPr>
          <w:iCs/>
          <w:color w:val="auto"/>
        </w:rPr>
        <w:t>consumer’s</w:t>
      </w:r>
      <w:r w:rsidRPr="00075C37">
        <w:rPr>
          <w:iCs/>
          <w:color w:val="auto"/>
        </w:rPr>
        <w:t xml:space="preserve"> needs</w:t>
      </w:r>
      <w:r w:rsidR="0037683F">
        <w:rPr>
          <w:iCs/>
          <w:color w:val="auto"/>
        </w:rPr>
        <w:t>.</w:t>
      </w:r>
      <w:r w:rsidRPr="00075C37">
        <w:rPr>
          <w:iCs/>
          <w:color w:val="auto"/>
        </w:rPr>
        <w:t xml:space="preserve"> </w:t>
      </w:r>
      <w:r w:rsidR="0037683F">
        <w:rPr>
          <w:iCs/>
          <w:color w:val="auto"/>
        </w:rPr>
        <w:t xml:space="preserve">Staff demonstrate awareness of listening to consumer’s </w:t>
      </w:r>
      <w:r>
        <w:rPr>
          <w:color w:val="auto"/>
        </w:rPr>
        <w:t>requests</w:t>
      </w:r>
      <w:r w:rsidRPr="00075C37">
        <w:rPr>
          <w:color w:val="auto"/>
        </w:rPr>
        <w:t xml:space="preserve"> </w:t>
      </w:r>
      <w:r w:rsidR="00C42500">
        <w:rPr>
          <w:color w:val="auto"/>
        </w:rPr>
        <w:t>in care provision.</w:t>
      </w:r>
      <w:r w:rsidRPr="00075C37">
        <w:rPr>
          <w:color w:val="auto"/>
        </w:rPr>
        <w:t xml:space="preserve"> </w:t>
      </w:r>
      <w:r w:rsidR="0037683F">
        <w:rPr>
          <w:color w:val="auto"/>
        </w:rPr>
        <w:t>D</w:t>
      </w:r>
      <w:r w:rsidRPr="00075C37">
        <w:rPr>
          <w:color w:val="auto"/>
        </w:rPr>
        <w:t>ocument</w:t>
      </w:r>
      <w:r w:rsidR="0037683F">
        <w:rPr>
          <w:color w:val="auto"/>
        </w:rPr>
        <w:t>s</w:t>
      </w:r>
      <w:r w:rsidRPr="00075C37">
        <w:rPr>
          <w:color w:val="auto"/>
        </w:rPr>
        <w:t xml:space="preserve"> reflect social support services provided</w:t>
      </w:r>
      <w:r w:rsidR="0037683F">
        <w:rPr>
          <w:color w:val="auto"/>
        </w:rPr>
        <w:t xml:space="preserve"> as per consumer’s preference</w:t>
      </w:r>
      <w:r w:rsidRPr="00075C37">
        <w:rPr>
          <w:color w:val="auto"/>
        </w:rPr>
        <w:t>.</w:t>
      </w:r>
      <w:r w:rsidRPr="00075C37">
        <w:rPr>
          <w:color w:val="auto"/>
          <w:szCs w:val="22"/>
        </w:rPr>
        <w:t xml:space="preserve"> </w:t>
      </w:r>
      <w:r w:rsidR="0037683F">
        <w:t xml:space="preserve">Services to support daily living and promote </w:t>
      </w:r>
      <w:r w:rsidR="00D87EFA">
        <w:t xml:space="preserve">most </w:t>
      </w:r>
      <w:r w:rsidR="0037683F">
        <w:t xml:space="preserve">consumer’s emotional, spiritual, and psychological well-being are evident. </w:t>
      </w:r>
      <w:r w:rsidR="00D87EFA">
        <w:t>The service did not demonstrate meeting emotional/psychological needs for 2 consumers’ (consideration is given in requirement 3(3)(d). Most i</w:t>
      </w:r>
      <w:r w:rsidR="0037683F">
        <w:t xml:space="preserve">nterviewed consumers/representatives note requests for assistance relating to emotional, spiritual, and psychological wellbeing met when required. Management explained processes for support workers to monitor and escalate consumer changes to management. </w:t>
      </w:r>
    </w:p>
    <w:p w14:paraId="3A53387D" w14:textId="4921C97C" w:rsidR="00805462" w:rsidRPr="00805462" w:rsidRDefault="00D87EFA" w:rsidP="00805462">
      <w:pPr>
        <w:pStyle w:val="NormalArial"/>
        <w:rPr>
          <w:color w:val="auto"/>
        </w:rPr>
      </w:pPr>
      <w:r w:rsidRPr="001B70CD">
        <w:rPr>
          <w:color w:val="auto"/>
          <w:szCs w:val="22"/>
        </w:rPr>
        <w:t xml:space="preserve">Consumers </w:t>
      </w:r>
      <w:r>
        <w:rPr>
          <w:color w:val="auto"/>
          <w:szCs w:val="22"/>
        </w:rPr>
        <w:t>consider they receive support</w:t>
      </w:r>
      <w:r w:rsidR="00C42500">
        <w:rPr>
          <w:color w:val="auto"/>
          <w:szCs w:val="22"/>
        </w:rPr>
        <w:t xml:space="preserve"> have </w:t>
      </w:r>
      <w:r w:rsidRPr="001B70CD">
        <w:rPr>
          <w:color w:val="auto"/>
          <w:szCs w:val="22"/>
        </w:rPr>
        <w:t>opportunities to build</w:t>
      </w:r>
      <w:r>
        <w:rPr>
          <w:color w:val="auto"/>
          <w:szCs w:val="22"/>
        </w:rPr>
        <w:t>/</w:t>
      </w:r>
      <w:r w:rsidRPr="001B70CD">
        <w:rPr>
          <w:color w:val="auto"/>
          <w:szCs w:val="22"/>
        </w:rPr>
        <w:t>maintain relationships and pursue activities of interest</w:t>
      </w:r>
      <w:r w:rsidR="00C42500">
        <w:rPr>
          <w:color w:val="auto"/>
          <w:szCs w:val="22"/>
        </w:rPr>
        <w:t>.</w:t>
      </w:r>
      <w:r w:rsidRPr="001B70CD">
        <w:rPr>
          <w:color w:val="auto"/>
          <w:szCs w:val="22"/>
        </w:rPr>
        <w:t xml:space="preserve"> They </w:t>
      </w:r>
      <w:r>
        <w:rPr>
          <w:color w:val="auto"/>
          <w:szCs w:val="22"/>
        </w:rPr>
        <w:t xml:space="preserve">note support to </w:t>
      </w:r>
      <w:r w:rsidRPr="001B70CD">
        <w:rPr>
          <w:color w:val="auto"/>
          <w:szCs w:val="22"/>
        </w:rPr>
        <w:t xml:space="preserve">do things that are meaningful to them, and </w:t>
      </w:r>
      <w:r>
        <w:rPr>
          <w:color w:val="auto"/>
          <w:szCs w:val="22"/>
        </w:rPr>
        <w:t xml:space="preserve">staff </w:t>
      </w:r>
      <w:r w:rsidR="00C42500">
        <w:rPr>
          <w:color w:val="auto"/>
          <w:szCs w:val="22"/>
        </w:rPr>
        <w:t xml:space="preserve">responding to </w:t>
      </w:r>
      <w:r>
        <w:rPr>
          <w:color w:val="auto"/>
          <w:szCs w:val="22"/>
        </w:rPr>
        <w:t xml:space="preserve">their requests during </w:t>
      </w:r>
      <w:r w:rsidRPr="001B70CD">
        <w:rPr>
          <w:color w:val="auto"/>
          <w:szCs w:val="22"/>
        </w:rPr>
        <w:t xml:space="preserve">social </w:t>
      </w:r>
      <w:r>
        <w:rPr>
          <w:color w:val="auto"/>
          <w:szCs w:val="22"/>
        </w:rPr>
        <w:t>visits</w:t>
      </w:r>
      <w:r w:rsidRPr="001B70CD">
        <w:rPr>
          <w:color w:val="auto"/>
          <w:szCs w:val="22"/>
        </w:rPr>
        <w:t>. S</w:t>
      </w:r>
      <w:r>
        <w:rPr>
          <w:color w:val="auto"/>
          <w:szCs w:val="22"/>
        </w:rPr>
        <w:t xml:space="preserve">taff demonstrate knowledge of </w:t>
      </w:r>
      <w:r w:rsidRPr="001B70CD">
        <w:rPr>
          <w:color w:val="auto"/>
          <w:szCs w:val="22"/>
        </w:rPr>
        <w:t>consumers</w:t>
      </w:r>
      <w:r>
        <w:rPr>
          <w:color w:val="auto"/>
          <w:szCs w:val="22"/>
        </w:rPr>
        <w:t xml:space="preserve"> individual needs enabling decision making during </w:t>
      </w:r>
      <w:r w:rsidRPr="001B70CD">
        <w:rPr>
          <w:color w:val="auto"/>
          <w:szCs w:val="22"/>
        </w:rPr>
        <w:t>social outings</w:t>
      </w:r>
      <w:r>
        <w:rPr>
          <w:color w:val="auto"/>
          <w:szCs w:val="22"/>
        </w:rPr>
        <w:t xml:space="preserve"> and awareness </w:t>
      </w:r>
      <w:r w:rsidRPr="001B70CD">
        <w:rPr>
          <w:color w:val="auto"/>
          <w:szCs w:val="22"/>
        </w:rPr>
        <w:t xml:space="preserve">of </w:t>
      </w:r>
      <w:r w:rsidRPr="001B70CD">
        <w:rPr>
          <w:color w:val="auto"/>
          <w:szCs w:val="22"/>
        </w:rPr>
        <w:lastRenderedPageBreak/>
        <w:t xml:space="preserve">relationships </w:t>
      </w:r>
      <w:r>
        <w:rPr>
          <w:color w:val="auto"/>
          <w:szCs w:val="22"/>
        </w:rPr>
        <w:t>of importance</w:t>
      </w:r>
      <w:r w:rsidRPr="001B70CD">
        <w:rPr>
          <w:color w:val="auto"/>
          <w:szCs w:val="22"/>
        </w:rPr>
        <w:t xml:space="preserve">. </w:t>
      </w:r>
      <w:r>
        <w:rPr>
          <w:color w:val="auto"/>
          <w:szCs w:val="22"/>
        </w:rPr>
        <w:t>M</w:t>
      </w:r>
      <w:r w:rsidRPr="001B70CD">
        <w:rPr>
          <w:color w:val="auto"/>
          <w:szCs w:val="22"/>
        </w:rPr>
        <w:t>anagers gather information</w:t>
      </w:r>
      <w:r>
        <w:rPr>
          <w:color w:val="auto"/>
          <w:szCs w:val="22"/>
        </w:rPr>
        <w:t xml:space="preserve"> relating to </w:t>
      </w:r>
      <w:r w:rsidRPr="001B70CD">
        <w:rPr>
          <w:color w:val="auto"/>
          <w:szCs w:val="22"/>
        </w:rPr>
        <w:t xml:space="preserve">consumers’ life stories and social needs </w:t>
      </w:r>
      <w:r>
        <w:rPr>
          <w:color w:val="auto"/>
          <w:szCs w:val="22"/>
        </w:rPr>
        <w:t>which included in care planning documents.</w:t>
      </w:r>
      <w:r w:rsidRPr="001B70CD">
        <w:rPr>
          <w:color w:val="auto"/>
          <w:szCs w:val="22"/>
        </w:rPr>
        <w:t xml:space="preserve"> </w:t>
      </w:r>
      <w:r w:rsidR="00A06E32">
        <w:rPr>
          <w:color w:val="auto"/>
        </w:rPr>
        <w:t>Effective p</w:t>
      </w:r>
      <w:r w:rsidR="00A06E32" w:rsidRPr="001B43EB">
        <w:rPr>
          <w:color w:val="auto"/>
        </w:rPr>
        <w:t xml:space="preserve">rocesses </w:t>
      </w:r>
      <w:r w:rsidR="00A06E32">
        <w:rPr>
          <w:color w:val="auto"/>
        </w:rPr>
        <w:t xml:space="preserve">ensure </w:t>
      </w:r>
      <w:r w:rsidR="00A06E32" w:rsidRPr="001B43EB">
        <w:rPr>
          <w:color w:val="auto"/>
        </w:rPr>
        <w:t>shar</w:t>
      </w:r>
      <w:r w:rsidR="00A06E32">
        <w:rPr>
          <w:color w:val="auto"/>
        </w:rPr>
        <w:t>ing</w:t>
      </w:r>
      <w:r w:rsidR="00A06E32" w:rsidRPr="001B43EB">
        <w:rPr>
          <w:color w:val="auto"/>
        </w:rPr>
        <w:t xml:space="preserve"> </w:t>
      </w:r>
      <w:r w:rsidR="00A06E32">
        <w:rPr>
          <w:color w:val="auto"/>
        </w:rPr>
        <w:t xml:space="preserve">of consumer </w:t>
      </w:r>
      <w:r w:rsidR="00A06E32" w:rsidRPr="001B43EB">
        <w:rPr>
          <w:color w:val="auto"/>
        </w:rPr>
        <w:t xml:space="preserve">information </w:t>
      </w:r>
      <w:r w:rsidR="00A06E32">
        <w:rPr>
          <w:color w:val="auto"/>
        </w:rPr>
        <w:t xml:space="preserve">to those within the service </w:t>
      </w:r>
      <w:r w:rsidR="00A06E32" w:rsidRPr="001B43EB">
        <w:rPr>
          <w:color w:val="auto"/>
        </w:rPr>
        <w:t>and others when required</w:t>
      </w:r>
      <w:r w:rsidR="00A06E32">
        <w:rPr>
          <w:color w:val="auto"/>
        </w:rPr>
        <w:t xml:space="preserve"> via an </w:t>
      </w:r>
      <w:r w:rsidR="00A06E32">
        <w:rPr>
          <w:rFonts w:eastAsia="Arial"/>
          <w:color w:val="auto"/>
        </w:rPr>
        <w:t xml:space="preserve">ECMS, </w:t>
      </w:r>
      <w:r w:rsidR="00A06E32" w:rsidRPr="001B43EB">
        <w:rPr>
          <w:rFonts w:eastAsia="Arial"/>
          <w:color w:val="auto"/>
        </w:rPr>
        <w:t>includ</w:t>
      </w:r>
      <w:r w:rsidR="00A06E32">
        <w:rPr>
          <w:rFonts w:eastAsia="Arial"/>
          <w:color w:val="auto"/>
        </w:rPr>
        <w:t>ing</w:t>
      </w:r>
      <w:r w:rsidR="00A06E32" w:rsidRPr="001B43EB">
        <w:rPr>
          <w:rFonts w:eastAsia="Arial"/>
          <w:color w:val="auto"/>
        </w:rPr>
        <w:t xml:space="preserve"> care plan document</w:t>
      </w:r>
      <w:r w:rsidR="00A06E32">
        <w:rPr>
          <w:rFonts w:eastAsia="Arial"/>
          <w:color w:val="auto"/>
        </w:rPr>
        <w:t>s</w:t>
      </w:r>
      <w:r w:rsidR="00A06E32" w:rsidRPr="001B43EB">
        <w:rPr>
          <w:rFonts w:eastAsia="Arial"/>
          <w:color w:val="auto"/>
        </w:rPr>
        <w:t xml:space="preserve"> and other information</w:t>
      </w:r>
      <w:r w:rsidR="00C42500">
        <w:rPr>
          <w:rFonts w:eastAsia="Arial"/>
          <w:color w:val="auto"/>
        </w:rPr>
        <w:t>.</w:t>
      </w:r>
      <w:r w:rsidR="00A06E32" w:rsidRPr="001B43EB">
        <w:rPr>
          <w:color w:val="auto"/>
        </w:rPr>
        <w:t xml:space="preserve"> </w:t>
      </w:r>
      <w:r w:rsidR="00A06E32">
        <w:rPr>
          <w:color w:val="auto"/>
        </w:rPr>
        <w:t xml:space="preserve">Documents </w:t>
      </w:r>
      <w:r w:rsidR="00A06E32" w:rsidRPr="001B43EB">
        <w:rPr>
          <w:iCs/>
          <w:color w:val="auto"/>
        </w:rPr>
        <w:t xml:space="preserve">provide information </w:t>
      </w:r>
      <w:r w:rsidR="00A06E32">
        <w:rPr>
          <w:iCs/>
          <w:color w:val="auto"/>
        </w:rPr>
        <w:t xml:space="preserve">relating to </w:t>
      </w:r>
      <w:r w:rsidR="00A06E32" w:rsidRPr="001B43EB">
        <w:rPr>
          <w:iCs/>
          <w:color w:val="auto"/>
        </w:rPr>
        <w:t xml:space="preserve">services and supports </w:t>
      </w:r>
      <w:r w:rsidR="00A06E32">
        <w:rPr>
          <w:iCs/>
          <w:color w:val="auto"/>
        </w:rPr>
        <w:t xml:space="preserve">of </w:t>
      </w:r>
      <w:r w:rsidR="00A06E32" w:rsidRPr="001B43EB">
        <w:rPr>
          <w:iCs/>
          <w:color w:val="auto"/>
        </w:rPr>
        <w:t>daily living</w:t>
      </w:r>
      <w:r w:rsidR="00A06E32">
        <w:rPr>
          <w:iCs/>
          <w:color w:val="auto"/>
        </w:rPr>
        <w:t xml:space="preserve"> and interviewed staff </w:t>
      </w:r>
      <w:r w:rsidR="00A06E32" w:rsidRPr="001B43EB">
        <w:rPr>
          <w:color w:val="auto"/>
        </w:rPr>
        <w:t xml:space="preserve">describe </w:t>
      </w:r>
      <w:r w:rsidR="00A06E32">
        <w:rPr>
          <w:color w:val="auto"/>
        </w:rPr>
        <w:t xml:space="preserve">methods to ensure </w:t>
      </w:r>
      <w:r w:rsidR="00A06E32" w:rsidRPr="001B43EB">
        <w:rPr>
          <w:color w:val="auto"/>
        </w:rPr>
        <w:t>effective communication</w:t>
      </w:r>
      <w:r w:rsidR="00C42500">
        <w:rPr>
          <w:color w:val="auto"/>
        </w:rPr>
        <w:t>.</w:t>
      </w:r>
      <w:r w:rsidR="00A06E32" w:rsidRPr="001B43EB">
        <w:rPr>
          <w:color w:val="auto"/>
        </w:rPr>
        <w:t xml:space="preserve"> </w:t>
      </w:r>
      <w:r w:rsidR="00805462" w:rsidRPr="00A649EF">
        <w:t>The service demonstrate</w:t>
      </w:r>
      <w:r w:rsidR="00805462">
        <w:t>s</w:t>
      </w:r>
      <w:r w:rsidR="00805462" w:rsidRPr="00A649EF">
        <w:t xml:space="preserve"> </w:t>
      </w:r>
      <w:r w:rsidR="00C42500">
        <w:t xml:space="preserve">mostly </w:t>
      </w:r>
      <w:r w:rsidR="00805462" w:rsidRPr="00A649EF">
        <w:t>timely</w:t>
      </w:r>
      <w:r w:rsidR="00805462">
        <w:t>/</w:t>
      </w:r>
      <w:r w:rsidR="00805462" w:rsidRPr="00A649EF">
        <w:t xml:space="preserve">appropriate referrals to individuals, organisations, and </w:t>
      </w:r>
      <w:r w:rsidR="00805462">
        <w:t xml:space="preserve">other </w:t>
      </w:r>
      <w:r w:rsidR="00805462" w:rsidRPr="00A649EF">
        <w:t xml:space="preserve">providers of care to enhance </w:t>
      </w:r>
      <w:r w:rsidR="00805462">
        <w:t xml:space="preserve">consumers’ </w:t>
      </w:r>
      <w:r w:rsidR="00805462" w:rsidRPr="00A649EF">
        <w:t>lifestyle</w:t>
      </w:r>
      <w:r w:rsidR="00805462">
        <w:t>.</w:t>
      </w:r>
      <w:r w:rsidR="00C42500">
        <w:t xml:space="preserve"> </w:t>
      </w:r>
      <w:r w:rsidR="00805462">
        <w:rPr>
          <w:color w:val="auto"/>
        </w:rPr>
        <w:t xml:space="preserve">An effective system ensures provided </w:t>
      </w:r>
      <w:r w:rsidR="00805462" w:rsidRPr="008E157E">
        <w:rPr>
          <w:color w:val="auto"/>
        </w:rPr>
        <w:t xml:space="preserve">equipment is safe, suitable, clean, and well maintained. </w:t>
      </w:r>
      <w:r w:rsidR="00805462">
        <w:rPr>
          <w:color w:val="auto"/>
        </w:rPr>
        <w:t xml:space="preserve">Equipment for </w:t>
      </w:r>
      <w:r w:rsidR="00805462" w:rsidRPr="008E157E">
        <w:rPr>
          <w:color w:val="auto"/>
        </w:rPr>
        <w:t xml:space="preserve">sampled consumers </w:t>
      </w:r>
      <w:r w:rsidR="00805462">
        <w:rPr>
          <w:color w:val="auto"/>
        </w:rPr>
        <w:t>(</w:t>
      </w:r>
      <w:r w:rsidR="00805462" w:rsidRPr="008E157E">
        <w:rPr>
          <w:color w:val="auto"/>
        </w:rPr>
        <w:t>assistive devices</w:t>
      </w:r>
      <w:r w:rsidR="00805462">
        <w:rPr>
          <w:color w:val="auto"/>
        </w:rPr>
        <w:t>/</w:t>
      </w:r>
      <w:r w:rsidR="00805462" w:rsidRPr="008E157E">
        <w:rPr>
          <w:color w:val="auto"/>
        </w:rPr>
        <w:t>mobility aids</w:t>
      </w:r>
      <w:r w:rsidR="00805462">
        <w:rPr>
          <w:color w:val="auto"/>
        </w:rPr>
        <w:t xml:space="preserve">) are </w:t>
      </w:r>
      <w:r w:rsidR="00805462" w:rsidRPr="008E157E">
        <w:rPr>
          <w:color w:val="auto"/>
        </w:rPr>
        <w:t>assessed by</w:t>
      </w:r>
      <w:r w:rsidR="00805462">
        <w:rPr>
          <w:color w:val="auto"/>
        </w:rPr>
        <w:t xml:space="preserve"> allied health professionals to ensure </w:t>
      </w:r>
      <w:r w:rsidR="00805462" w:rsidRPr="008E157E">
        <w:rPr>
          <w:color w:val="auto"/>
        </w:rPr>
        <w:t>safe</w:t>
      </w:r>
      <w:r w:rsidR="00805462">
        <w:rPr>
          <w:color w:val="auto"/>
        </w:rPr>
        <w:t>ty/</w:t>
      </w:r>
      <w:r w:rsidR="00805462" w:rsidRPr="008E157E">
        <w:rPr>
          <w:color w:val="auto"/>
        </w:rPr>
        <w:t>suitab</w:t>
      </w:r>
      <w:r w:rsidR="00805462">
        <w:rPr>
          <w:color w:val="auto"/>
        </w:rPr>
        <w:t xml:space="preserve">ility for use. </w:t>
      </w:r>
      <w:r w:rsidR="00805462" w:rsidRPr="00805462">
        <w:rPr>
          <w:color w:val="auto"/>
        </w:rPr>
        <w:t>Staff demonstrate knowledge of identifying required equipment, cleaning requirements and receipt of training/competency to ensure safe usage. Managers ensure equipment purchased based on consumers individual needs/funding.</w:t>
      </w:r>
    </w:p>
    <w:p w14:paraId="62F7C145" w14:textId="77777777" w:rsidR="00805462" w:rsidRDefault="00805462">
      <w:pPr>
        <w:spacing w:after="160" w:line="259" w:lineRule="auto"/>
        <w:rPr>
          <w:rFonts w:ascii="Arial" w:hAnsi="Arial" w:cs="Arial"/>
          <w:b/>
          <w:bCs/>
          <w:sz w:val="30"/>
          <w:szCs w:val="28"/>
        </w:rPr>
      </w:pPr>
      <w:r>
        <w:rPr>
          <w:rFonts w:ascii="Arial" w:hAnsi="Arial" w:cs="Arial"/>
        </w:rPr>
        <w:br w:type="page"/>
      </w:r>
    </w:p>
    <w:p w14:paraId="1A747C30" w14:textId="4E02F82D" w:rsidR="002E0811" w:rsidRPr="00A36AA9" w:rsidRDefault="005621E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1842"/>
      </w:tblGrid>
      <w:tr w:rsidR="00B35269" w14:paraId="5B436C43" w14:textId="77777777" w:rsidTr="0057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01CCF8B6" w14:textId="77777777" w:rsidR="00B35269" w:rsidRPr="003217D3" w:rsidRDefault="00B352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2F6E053B" w14:textId="77777777" w:rsidR="00B35269" w:rsidRPr="003217D3" w:rsidRDefault="00B352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5269" w14:paraId="4AED4EEA"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D1A69"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28" w:type="dxa"/>
            <w:shd w:val="clear" w:color="auto" w:fill="auto"/>
          </w:tcPr>
          <w:p w14:paraId="5A0B0057"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7318ED68"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391667"/>
                <w:placeholder>
                  <w:docPart w:val="210BE40E038C40139AF20808D15EBCC2"/>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BB61D70"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947AB"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28" w:type="dxa"/>
            <w:shd w:val="clear" w:color="auto" w:fill="auto"/>
          </w:tcPr>
          <w:p w14:paraId="523F2ABC"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5C57504D"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322982"/>
                <w:placeholder>
                  <w:docPart w:val="82C5430A7DA24A319C2AF71A6A11EFCD"/>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7E8885E4"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42262"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28" w:type="dxa"/>
            <w:shd w:val="clear" w:color="auto" w:fill="auto"/>
          </w:tcPr>
          <w:p w14:paraId="51F7FB7E"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3177EE36"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545146"/>
                <w:placeholder>
                  <w:docPart w:val="246F8543FB204510B9310AA067430D54"/>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709D4B97" w14:textId="77777777" w:rsidTr="005714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58266"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28" w:type="dxa"/>
            <w:shd w:val="clear" w:color="auto" w:fill="auto"/>
          </w:tcPr>
          <w:p w14:paraId="5AE86596"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208DFFDD" w14:textId="3C687A0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096142"/>
                <w:placeholder>
                  <w:docPart w:val="4F3023603E9C43EDB2448DE31C9289AD"/>
                </w:placeholder>
                <w:dropDownList>
                  <w:listItem w:displayText="choose a rating" w:value="choose a rating"/>
                  <w:listItem w:displayText="Compliant" w:value="Compliant"/>
                  <w:listItem w:displayText="Not Compliant" w:value="Not Compliant"/>
                </w:dropDownList>
              </w:sdtPr>
              <w:sdtEndPr/>
              <w:sdtContent>
                <w:r w:rsidR="002464DC" w:rsidRPr="002464DC">
                  <w:rPr>
                    <w:rFonts w:ascii="Arial" w:hAnsi="Arial" w:cs="Arial"/>
                    <w:color w:val="auto"/>
                  </w:rPr>
                  <w:t>Not Compliant</w:t>
                </w:r>
              </w:sdtContent>
            </w:sdt>
            <w:r w:rsidR="00B35269" w:rsidRPr="00501C01">
              <w:rPr>
                <w:rFonts w:ascii="Arial" w:hAnsi="Arial" w:cs="Arial"/>
              </w:rPr>
              <w:t xml:space="preserve"> </w:t>
            </w:r>
          </w:p>
        </w:tc>
      </w:tr>
    </w:tbl>
    <w:p w14:paraId="5D69DF76" w14:textId="77777777" w:rsidR="002E0811" w:rsidRDefault="005621E8" w:rsidP="007B3959">
      <w:pPr>
        <w:pStyle w:val="Heading20"/>
      </w:pPr>
      <w:r w:rsidRPr="00A36AA9">
        <w:t>Findings</w:t>
      </w:r>
    </w:p>
    <w:p w14:paraId="287BFE18" w14:textId="4BD3586A" w:rsidR="00476F40" w:rsidRDefault="0058508F" w:rsidP="00F87E39">
      <w:pPr>
        <w:pStyle w:val="NormalArial"/>
      </w:pPr>
      <w:r w:rsidRPr="0058508F">
        <w:rPr>
          <w:color w:val="auto"/>
        </w:rPr>
        <w:t>The service demonstrates consumers/representatives are encouraged/supported to provide feedback and make complaints. Sampled consumers/representatives consider they receive encouragement/support to provide feedback</w:t>
      </w:r>
      <w:r w:rsidR="00E752A3">
        <w:rPr>
          <w:color w:val="auto"/>
        </w:rPr>
        <w:t>/</w:t>
      </w:r>
      <w:r w:rsidRPr="0058508F">
        <w:rPr>
          <w:color w:val="auto"/>
        </w:rPr>
        <w:t>complaints, noting receipt within information pack and documents provided upon entry to the service. Interviewed management and staff outline processes</w:t>
      </w:r>
      <w:r w:rsidR="00E752A3">
        <w:rPr>
          <w:color w:val="auto"/>
        </w:rPr>
        <w:t>/</w:t>
      </w:r>
      <w:r w:rsidRPr="0058508F">
        <w:rPr>
          <w:color w:val="auto"/>
        </w:rPr>
        <w:t xml:space="preserve">various mechanisms for </w:t>
      </w:r>
      <w:r w:rsidR="00E752A3">
        <w:rPr>
          <w:color w:val="auto"/>
        </w:rPr>
        <w:t>feedback provision.</w:t>
      </w:r>
      <w:r w:rsidRPr="0058508F">
        <w:rPr>
          <w:color w:val="auto"/>
        </w:rPr>
        <w:t xml:space="preserve"> A consumer participates in the aged care quality and advisory committee, wh</w:t>
      </w:r>
      <w:r w:rsidR="00E752A3">
        <w:rPr>
          <w:color w:val="auto"/>
        </w:rPr>
        <w:t xml:space="preserve">ich discuss </w:t>
      </w:r>
      <w:r w:rsidRPr="0058508F">
        <w:rPr>
          <w:color w:val="auto"/>
        </w:rPr>
        <w:t>complaints. Consumers and representatives consider they have awareness of advocacy/language services and other methods for raising complaints. Information relating to external complaints mechanisms is provided to them and interviewed staff explain processes to assist consumers regarding complaints management.</w:t>
      </w:r>
      <w:r w:rsidR="009B0D43">
        <w:rPr>
          <w:color w:val="auto"/>
        </w:rPr>
        <w:t xml:space="preserve"> </w:t>
      </w:r>
      <w:r>
        <w:t>Most interviewed consumers/representatives consider appropriate action is taken in response to feedback and complaints.</w:t>
      </w:r>
      <w:r w:rsidRPr="00F04AD5">
        <w:t xml:space="preserve"> </w:t>
      </w:r>
      <w:r w:rsidR="008F33B5">
        <w:t xml:space="preserve">Staff describe the concept of </w:t>
      </w:r>
      <w:r>
        <w:t>‘open disclosure’</w:t>
      </w:r>
      <w:r w:rsidR="00E752A3">
        <w:t xml:space="preserve"> and reviewed d</w:t>
      </w:r>
      <w:r w:rsidR="008F33B5">
        <w:t>ocument</w:t>
      </w:r>
      <w:r w:rsidR="00E752A3">
        <w:t xml:space="preserve">s detail </w:t>
      </w:r>
      <w:r>
        <w:t>open disclosure process</w:t>
      </w:r>
      <w:r w:rsidR="008F33B5">
        <w:t xml:space="preserve">es </w:t>
      </w:r>
      <w:r w:rsidR="00E752A3">
        <w:t xml:space="preserve">and </w:t>
      </w:r>
      <w:r>
        <w:t xml:space="preserve">appropriate </w:t>
      </w:r>
      <w:r w:rsidR="00E752A3">
        <w:t xml:space="preserve">responsive </w:t>
      </w:r>
      <w:r>
        <w:t>action</w:t>
      </w:r>
      <w:r w:rsidR="00E752A3">
        <w:t>.</w:t>
      </w:r>
      <w:r>
        <w:t xml:space="preserve"> </w:t>
      </w:r>
    </w:p>
    <w:p w14:paraId="08B2B07A" w14:textId="3992CAC8" w:rsidR="002464DC" w:rsidRPr="002464DC" w:rsidRDefault="00476F40" w:rsidP="002464DC">
      <w:pPr>
        <w:pStyle w:val="NormalArial"/>
        <w:rPr>
          <w:rFonts w:eastAsia="Arial"/>
        </w:rPr>
      </w:pPr>
      <w:r>
        <w:t>Requirement 6(3)(d) – the service did not demonstrate an effective process to ensure feedback and complaints are</w:t>
      </w:r>
      <w:r w:rsidR="009B0D43">
        <w:t xml:space="preserve"> appropriately managed</w:t>
      </w:r>
      <w:r w:rsidR="00C02ED1">
        <w:t>/</w:t>
      </w:r>
      <w:r>
        <w:t>used to improve quality of care and services</w:t>
      </w:r>
      <w:r w:rsidRPr="00EA1F3E">
        <w:t>.</w:t>
      </w:r>
      <w:r w:rsidR="00C02ED1">
        <w:t xml:space="preserve"> </w:t>
      </w:r>
      <w:r w:rsidR="009B0D43">
        <w:t>A process is not used to ensure documentation of all feedback/</w:t>
      </w:r>
      <w:r>
        <w:t xml:space="preserve">complaints </w:t>
      </w:r>
      <w:r w:rsidR="009B0D43">
        <w:t>to enable trending/analysis, demonstrate outcome</w:t>
      </w:r>
      <w:r w:rsidR="00F3201D">
        <w:t xml:space="preserve">, </w:t>
      </w:r>
      <w:r w:rsidR="002464DC">
        <w:t xml:space="preserve">nor </w:t>
      </w:r>
      <w:r w:rsidR="00F3201D">
        <w:t xml:space="preserve">implement improvement. Document review did not demonstrate improvement </w:t>
      </w:r>
      <w:r w:rsidR="00DE7480">
        <w:t xml:space="preserve">results from </w:t>
      </w:r>
      <w:r w:rsidR="00F3201D">
        <w:t>consumer complaint/feedback. Management</w:t>
      </w:r>
      <w:r w:rsidR="00F3201D" w:rsidRPr="00330E81">
        <w:t xml:space="preserve"> </w:t>
      </w:r>
      <w:r w:rsidR="00F3201D">
        <w:t>acknowledge</w:t>
      </w:r>
      <w:r w:rsidR="00147E0E">
        <w:t>s</w:t>
      </w:r>
      <w:r w:rsidR="00F3201D">
        <w:t xml:space="preserve"> self-monitoring system</w:t>
      </w:r>
      <w:r w:rsidR="002464DC">
        <w:t>s</w:t>
      </w:r>
      <w:r w:rsidR="00F3201D">
        <w:t xml:space="preserve"> lack identifi</w:t>
      </w:r>
      <w:r w:rsidR="002464DC">
        <w:t xml:space="preserve">cation of </w:t>
      </w:r>
      <w:r w:rsidR="00F3201D">
        <w:t xml:space="preserve">this deficit </w:t>
      </w:r>
      <w:r w:rsidR="002464DC">
        <w:t xml:space="preserve">and </w:t>
      </w:r>
      <w:r w:rsidR="00F3201D">
        <w:t>committ</w:t>
      </w:r>
      <w:r w:rsidR="00147E0E">
        <w:t>ed</w:t>
      </w:r>
      <w:r w:rsidR="00F3201D">
        <w:t xml:space="preserve"> to </w:t>
      </w:r>
      <w:r w:rsidR="002464DC">
        <w:t xml:space="preserve">ensuring </w:t>
      </w:r>
      <w:r w:rsidR="00F3201D">
        <w:t>rectification.</w:t>
      </w:r>
      <w:r w:rsidR="00147E0E">
        <w:t xml:space="preserve"> </w:t>
      </w:r>
      <w:r w:rsidR="009B0D43" w:rsidRPr="00147E0E">
        <w:rPr>
          <w:color w:val="auto"/>
        </w:rPr>
        <w:t xml:space="preserve">In their response, </w:t>
      </w:r>
      <w:r w:rsidR="002464DC" w:rsidRPr="00147E0E">
        <w:rPr>
          <w:rFonts w:eastAsia="Arial"/>
          <w:color w:val="auto"/>
        </w:rPr>
        <w:t>the</w:t>
      </w:r>
      <w:r w:rsidR="002464DC" w:rsidRPr="002464DC">
        <w:rPr>
          <w:rFonts w:eastAsia="Arial"/>
        </w:rPr>
        <w:t xml:space="preserve"> provider supplied </w:t>
      </w:r>
      <w:r w:rsidR="002464DC">
        <w:rPr>
          <w:rFonts w:eastAsia="Arial"/>
        </w:rPr>
        <w:t xml:space="preserve">details of planned actions (some in progress) including staff training, review </w:t>
      </w:r>
      <w:r w:rsidR="00C02ED1">
        <w:rPr>
          <w:rFonts w:eastAsia="Arial"/>
        </w:rPr>
        <w:t>E</w:t>
      </w:r>
      <w:r w:rsidR="002422FD">
        <w:rPr>
          <w:rFonts w:eastAsia="Arial"/>
        </w:rPr>
        <w:t>C</w:t>
      </w:r>
      <w:r w:rsidR="00C02ED1">
        <w:rPr>
          <w:rFonts w:eastAsia="Arial"/>
        </w:rPr>
        <w:t>MS</w:t>
      </w:r>
      <w:r w:rsidR="002464DC">
        <w:rPr>
          <w:rFonts w:eastAsia="Arial"/>
        </w:rPr>
        <w:t xml:space="preserve"> and </w:t>
      </w:r>
      <w:r w:rsidR="00147E0E">
        <w:rPr>
          <w:rFonts w:eastAsia="Arial"/>
        </w:rPr>
        <w:t xml:space="preserve">amend </w:t>
      </w:r>
      <w:r w:rsidR="002464DC">
        <w:rPr>
          <w:rFonts w:eastAsia="Arial"/>
        </w:rPr>
        <w:t xml:space="preserve">policy documentation. </w:t>
      </w:r>
      <w:r w:rsidR="00C02ED1">
        <w:rPr>
          <w:rFonts w:eastAsia="Arial"/>
        </w:rPr>
        <w:t xml:space="preserve">While I acknowledge planned actions </w:t>
      </w:r>
      <w:r w:rsidR="002464DC" w:rsidRPr="002464DC">
        <w:rPr>
          <w:rFonts w:eastAsia="Arial"/>
        </w:rPr>
        <w:t xml:space="preserve">I find the service does not </w:t>
      </w:r>
      <w:r w:rsidR="00C02ED1">
        <w:rPr>
          <w:rFonts w:eastAsia="Arial"/>
        </w:rPr>
        <w:t xml:space="preserve">currently </w:t>
      </w:r>
      <w:r w:rsidR="002464DC" w:rsidRPr="002464DC">
        <w:rPr>
          <w:rFonts w:eastAsia="Arial"/>
        </w:rPr>
        <w:t xml:space="preserve">demonstrate an effective system to ensure </w:t>
      </w:r>
      <w:r w:rsidR="002464DC">
        <w:rPr>
          <w:rFonts w:eastAsia="Arial"/>
        </w:rPr>
        <w:t>f</w:t>
      </w:r>
      <w:r w:rsidR="002464DC" w:rsidRPr="00244176">
        <w:t>eedback and complaints are reviewed</w:t>
      </w:r>
      <w:r w:rsidR="00C02ED1">
        <w:t>/</w:t>
      </w:r>
      <w:r w:rsidR="002464DC" w:rsidRPr="00244176">
        <w:t>used to improve quality of care</w:t>
      </w:r>
      <w:r w:rsidR="00C02ED1">
        <w:t>/</w:t>
      </w:r>
      <w:r w:rsidR="002464DC" w:rsidRPr="00244176">
        <w:t>services.</w:t>
      </w:r>
      <w:r w:rsidR="002464DC" w:rsidRPr="002464DC">
        <w:rPr>
          <w:rFonts w:eastAsia="Arial"/>
        </w:rPr>
        <w:t xml:space="preserve"> </w:t>
      </w:r>
      <w:r w:rsidR="00C02ED1">
        <w:rPr>
          <w:rFonts w:eastAsia="Arial"/>
        </w:rPr>
        <w:t>I find r</w:t>
      </w:r>
      <w:r w:rsidR="002464DC" w:rsidRPr="002464DC">
        <w:rPr>
          <w:rFonts w:eastAsia="Arial"/>
        </w:rPr>
        <w:t xml:space="preserve">equirement </w:t>
      </w:r>
      <w:r w:rsidR="002464DC">
        <w:rPr>
          <w:rFonts w:eastAsia="Arial"/>
        </w:rPr>
        <w:t>6</w:t>
      </w:r>
      <w:r w:rsidR="002464DC" w:rsidRPr="002464DC">
        <w:rPr>
          <w:rFonts w:eastAsia="Arial"/>
        </w:rPr>
        <w:t xml:space="preserve">(3)(d) is non-compliant.  </w:t>
      </w:r>
    </w:p>
    <w:p w14:paraId="41AE8929" w14:textId="4A28EE32" w:rsidR="002E0811" w:rsidRPr="00F3201D" w:rsidRDefault="009B0D43" w:rsidP="00F87E39">
      <w:pPr>
        <w:pStyle w:val="NormalArial"/>
        <w:rPr>
          <w:color w:val="FF0000"/>
        </w:rPr>
      </w:pPr>
      <w:r w:rsidRPr="00F3201D">
        <w:rPr>
          <w:color w:val="FF0000"/>
        </w:rPr>
        <w:br w:type="page"/>
      </w:r>
    </w:p>
    <w:p w14:paraId="5FD0B4D2" w14:textId="77777777" w:rsidR="002E0811" w:rsidRPr="003217D3" w:rsidRDefault="005621E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1984"/>
      </w:tblGrid>
      <w:tr w:rsidR="00B35269" w14:paraId="26FD54C1" w14:textId="77777777" w:rsidTr="0057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64B5CEB4" w14:textId="77777777" w:rsidR="00B35269" w:rsidRPr="003217D3" w:rsidRDefault="00B352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2DC7B73E" w14:textId="77777777" w:rsidR="00B35269" w:rsidRPr="003217D3" w:rsidRDefault="00B352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5269" w14:paraId="1D8074BD"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937AB"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28" w:type="dxa"/>
            <w:shd w:val="clear" w:color="auto" w:fill="auto"/>
          </w:tcPr>
          <w:p w14:paraId="79C986DD"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4347D421"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513142"/>
                <w:placeholder>
                  <w:docPart w:val="37BD6791D29E4DB7A96CEC5EB8F10746"/>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2DC22CF9"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B409D"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28" w:type="dxa"/>
            <w:shd w:val="clear" w:color="auto" w:fill="auto"/>
          </w:tcPr>
          <w:p w14:paraId="1EBAAB97"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7A55908D"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521680"/>
                <w:placeholder>
                  <w:docPart w:val="B9BFCBEA2E8641D2BB2581799E444286"/>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62EB4E63"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41358"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28" w:type="dxa"/>
            <w:shd w:val="clear" w:color="auto" w:fill="auto"/>
          </w:tcPr>
          <w:p w14:paraId="07A6C401"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23BA1436" w14:textId="6A553BCB" w:rsidR="00B35269" w:rsidRPr="00AD1A5E"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501947833"/>
                <w:placeholder>
                  <w:docPart w:val="C86970F65FEB4987936C428663201435"/>
                </w:placeholder>
                <w:dropDownList>
                  <w:listItem w:displayText="choose a rating" w:value="choose a rating"/>
                  <w:listItem w:displayText="Compliant" w:value="Compliant"/>
                  <w:listItem w:displayText="Not Compliant" w:value="Not Compliant"/>
                </w:dropDownList>
              </w:sdtPr>
              <w:sdtEndPr/>
              <w:sdtContent>
                <w:r w:rsidR="001847D6" w:rsidRPr="004A12F3">
                  <w:rPr>
                    <w:rFonts w:ascii="Arial" w:hAnsi="Arial" w:cs="Arial"/>
                    <w:color w:val="auto"/>
                  </w:rPr>
                  <w:t>Not Compliant</w:t>
                </w:r>
              </w:sdtContent>
            </w:sdt>
            <w:r w:rsidR="00B35269" w:rsidRPr="00AD1A5E">
              <w:rPr>
                <w:rFonts w:ascii="Arial" w:hAnsi="Arial" w:cs="Arial"/>
                <w:color w:val="FF0000"/>
              </w:rPr>
              <w:t xml:space="preserve"> </w:t>
            </w:r>
          </w:p>
        </w:tc>
      </w:tr>
      <w:tr w:rsidR="00B35269" w14:paraId="792D1381"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B1A08"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28" w:type="dxa"/>
            <w:shd w:val="clear" w:color="auto" w:fill="auto"/>
          </w:tcPr>
          <w:p w14:paraId="28929E97"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1BDAE019"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618687"/>
                <w:placeholder>
                  <w:docPart w:val="98E839DE87A84C49B45C0D93B0D9074D"/>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0BE22A0"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22D74"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28" w:type="dxa"/>
            <w:shd w:val="clear" w:color="auto" w:fill="auto"/>
          </w:tcPr>
          <w:p w14:paraId="58A6A311"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BCA9A8C"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736839"/>
                <w:placeholder>
                  <w:docPart w:val="74A36C23ACE8471E9FBA53D304A96CB9"/>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bl>
    <w:p w14:paraId="094315FE" w14:textId="77777777" w:rsidR="002E0811" w:rsidRDefault="005621E8" w:rsidP="007B3959">
      <w:pPr>
        <w:pStyle w:val="Heading20"/>
      </w:pPr>
      <w:r w:rsidRPr="00A36AA9">
        <w:t>Findings</w:t>
      </w:r>
    </w:p>
    <w:p w14:paraId="1DBF5B09" w14:textId="3C571DD2" w:rsidR="00F85309" w:rsidRPr="00575569" w:rsidRDefault="00613F16" w:rsidP="00575569">
      <w:pPr>
        <w:pStyle w:val="NormalArial"/>
      </w:pPr>
      <w:r>
        <w:t xml:space="preserve">The service demonstrates a planned workforce and staff mix generally enables delivery of safe, quality care. Management explained processes </w:t>
      </w:r>
      <w:r w:rsidR="00493283">
        <w:t xml:space="preserve">to ensure </w:t>
      </w:r>
      <w:r w:rsidR="00651E13">
        <w:t xml:space="preserve">appropriate </w:t>
      </w:r>
      <w:r w:rsidR="00493283">
        <w:t>staff coverage using consumer cohort n</w:t>
      </w:r>
      <w:r>
        <w:t>eeds</w:t>
      </w:r>
      <w:r w:rsidR="00493283">
        <w:t>/</w:t>
      </w:r>
      <w:r>
        <w:t>preferences</w:t>
      </w:r>
      <w:r w:rsidR="00493283">
        <w:t xml:space="preserve"> aligned </w:t>
      </w:r>
      <w:r>
        <w:t xml:space="preserve">with </w:t>
      </w:r>
      <w:r w:rsidR="00493283">
        <w:t>staff</w:t>
      </w:r>
      <w:r>
        <w:t xml:space="preserve"> skills</w:t>
      </w:r>
      <w:r w:rsidR="00651E13">
        <w:t>/</w:t>
      </w:r>
      <w:r>
        <w:t>experience</w:t>
      </w:r>
      <w:r w:rsidR="00493283">
        <w:t xml:space="preserve"> and staff consider use of the electronic rostering system is effective. </w:t>
      </w:r>
      <w:r>
        <w:t xml:space="preserve">Most </w:t>
      </w:r>
      <w:r w:rsidR="00493283">
        <w:t xml:space="preserve">interviewed </w:t>
      </w:r>
      <w:r>
        <w:t>consumers</w:t>
      </w:r>
      <w:r w:rsidR="00493283">
        <w:t>/</w:t>
      </w:r>
      <w:r>
        <w:t xml:space="preserve">representatives </w:t>
      </w:r>
      <w:r w:rsidR="00493283">
        <w:t>gave</w:t>
      </w:r>
      <w:r>
        <w:t xml:space="preserve"> positive feedback regarding </w:t>
      </w:r>
      <w:r w:rsidR="00493283">
        <w:t xml:space="preserve">kind/caring </w:t>
      </w:r>
      <w:r>
        <w:t>staff</w:t>
      </w:r>
      <w:r w:rsidR="00493283">
        <w:t xml:space="preserve">, provision of </w:t>
      </w:r>
      <w:r w:rsidR="00493283">
        <w:rPr>
          <w:rFonts w:eastAsia="Arial"/>
        </w:rPr>
        <w:t>care and knowledge of consumer’s needs.</w:t>
      </w:r>
      <w:r w:rsidR="00493283" w:rsidRPr="0093433E">
        <w:rPr>
          <w:rFonts w:eastAsia="Arial"/>
        </w:rPr>
        <w:t xml:space="preserve"> </w:t>
      </w:r>
      <w:r w:rsidR="00493283" w:rsidRPr="002A0AF0">
        <w:t xml:space="preserve">Staff </w:t>
      </w:r>
      <w:r w:rsidR="00493283">
        <w:t>communicat</w:t>
      </w:r>
      <w:r w:rsidR="00651E13">
        <w:t>e</w:t>
      </w:r>
      <w:r w:rsidR="00493283">
        <w:t xml:space="preserve"> respectfully </w:t>
      </w:r>
      <w:r w:rsidR="00651E13">
        <w:t xml:space="preserve">when speaking of </w:t>
      </w:r>
      <w:r w:rsidR="00493283" w:rsidRPr="002A0AF0">
        <w:t>consumers demonstrat</w:t>
      </w:r>
      <w:r w:rsidR="00493283">
        <w:t xml:space="preserve">ing </w:t>
      </w:r>
      <w:r w:rsidR="00493283" w:rsidRPr="002A0AF0">
        <w:t xml:space="preserve">how they respect </w:t>
      </w:r>
      <w:r w:rsidR="00651E13">
        <w:t>their</w:t>
      </w:r>
      <w:r w:rsidR="00493283" w:rsidRPr="002A0AF0">
        <w:t xml:space="preserve"> culture</w:t>
      </w:r>
      <w:r w:rsidR="00493283">
        <w:t>, preferences</w:t>
      </w:r>
      <w:r w:rsidR="00575569">
        <w:t>,</w:t>
      </w:r>
      <w:r w:rsidR="00493283">
        <w:t xml:space="preserve"> and customs. Documents detail examples of consumers culture and diversity</w:t>
      </w:r>
      <w:r w:rsidR="00651E13">
        <w:t xml:space="preserve"> to guide care delivery</w:t>
      </w:r>
      <w:r w:rsidR="00493283">
        <w:t xml:space="preserve">. </w:t>
      </w:r>
      <w:r w:rsidR="008F7E90" w:rsidRPr="00575569">
        <w:t>P</w:t>
      </w:r>
      <w:r w:rsidR="00F85309" w:rsidRPr="00575569">
        <w:t xml:space="preserve">rocesses for recruitment and orientation </w:t>
      </w:r>
      <w:r w:rsidR="00DB3F8B" w:rsidRPr="00575569">
        <w:t xml:space="preserve">generally </w:t>
      </w:r>
      <w:r w:rsidR="00F85309" w:rsidRPr="00575569">
        <w:t xml:space="preserve">equip staff </w:t>
      </w:r>
      <w:r w:rsidR="00651E13">
        <w:t xml:space="preserve">of </w:t>
      </w:r>
      <w:r w:rsidR="00DB3F8B" w:rsidRPr="00575569">
        <w:t>organisation</w:t>
      </w:r>
      <w:r w:rsidR="00651E13">
        <w:t xml:space="preserve">al requirements guided by </w:t>
      </w:r>
      <w:r w:rsidR="00DB3F8B" w:rsidRPr="00575569">
        <w:t>policies/procedures</w:t>
      </w:r>
      <w:r w:rsidR="00651E13">
        <w:t>.</w:t>
      </w:r>
      <w:r w:rsidR="00F85309" w:rsidRPr="00575569">
        <w:t xml:space="preserve"> </w:t>
      </w:r>
      <w:r w:rsidR="008F7E90" w:rsidRPr="00575569">
        <w:t>C</w:t>
      </w:r>
      <w:r w:rsidR="00F85309" w:rsidRPr="00575569">
        <w:t xml:space="preserve">onsumers </w:t>
      </w:r>
      <w:r w:rsidR="008F7E90" w:rsidRPr="00575569">
        <w:t xml:space="preserve">gave positive </w:t>
      </w:r>
      <w:r w:rsidR="00F85309" w:rsidRPr="00575569">
        <w:t xml:space="preserve">feedback </w:t>
      </w:r>
      <w:r w:rsidR="008F7E90" w:rsidRPr="00575569">
        <w:t xml:space="preserve">relating to </w:t>
      </w:r>
      <w:r w:rsidR="00F85309" w:rsidRPr="00575569">
        <w:t>staff skills</w:t>
      </w:r>
      <w:r w:rsidR="00DB3F8B" w:rsidRPr="00575569">
        <w:t xml:space="preserve">. </w:t>
      </w:r>
      <w:r w:rsidR="008F7E90" w:rsidRPr="00575569">
        <w:t>Staff (including brokered staff) undertake an orientation program. R</w:t>
      </w:r>
      <w:r w:rsidR="00F85309" w:rsidRPr="00575569">
        <w:t xml:space="preserve">egular assessment, monitoring and review of </w:t>
      </w:r>
      <w:r w:rsidR="008F7E90" w:rsidRPr="00575569">
        <w:t xml:space="preserve">staff </w:t>
      </w:r>
      <w:r w:rsidR="00F85309" w:rsidRPr="00575569">
        <w:t xml:space="preserve">performance </w:t>
      </w:r>
      <w:r w:rsidR="008F7E90" w:rsidRPr="00575569">
        <w:t>is conducted via a planned program and i</w:t>
      </w:r>
      <w:r w:rsidR="00F85309" w:rsidRPr="00575569">
        <w:t xml:space="preserve">nformal monitoring </w:t>
      </w:r>
      <w:r w:rsidR="008F7E90" w:rsidRPr="00575569">
        <w:t xml:space="preserve">transpires from consumer </w:t>
      </w:r>
      <w:r w:rsidR="00F85309" w:rsidRPr="00575569">
        <w:t>feedback</w:t>
      </w:r>
      <w:r w:rsidR="008F7E90" w:rsidRPr="00575569">
        <w:t xml:space="preserve">, document review </w:t>
      </w:r>
      <w:r w:rsidR="00F85309" w:rsidRPr="00575569">
        <w:t xml:space="preserve">and </w:t>
      </w:r>
      <w:r w:rsidR="008F7E90" w:rsidRPr="00575569">
        <w:t xml:space="preserve">observation. </w:t>
      </w:r>
      <w:r w:rsidR="00F85309" w:rsidRPr="00575569">
        <w:t xml:space="preserve"> </w:t>
      </w:r>
    </w:p>
    <w:p w14:paraId="193551B8" w14:textId="54C5B978" w:rsidR="001847D6" w:rsidRPr="004A12F3" w:rsidRDefault="00F85309" w:rsidP="004A12F3">
      <w:pPr>
        <w:pStyle w:val="NormalArial"/>
      </w:pPr>
      <w:r>
        <w:t xml:space="preserve">Requirement 7(3)(c) </w:t>
      </w:r>
      <w:r w:rsidR="00DB55C9">
        <w:t>–</w:t>
      </w:r>
      <w:r>
        <w:t xml:space="preserve"> </w:t>
      </w:r>
      <w:r w:rsidR="00DB55C9">
        <w:t xml:space="preserve">While the service demonstrates workforce </w:t>
      </w:r>
      <w:r w:rsidR="00DB55C9" w:rsidRPr="001847D6">
        <w:t>members possess appropriate qualifications relating to their roles, they did not demonstrate an effective management system of education/training to ensure the workforce is competent and effectively performing their role. Mandatory competencies relating to the Quality Standards are required however an effective method to ensure staff undertake education/training is not evident. Document review details multiple staff not completed required training</w:t>
      </w:r>
      <w:r w:rsidR="00651E13">
        <w:t xml:space="preserve"> or </w:t>
      </w:r>
      <w:r w:rsidR="00DB55C9" w:rsidRPr="001847D6">
        <w:t>competenc</w:t>
      </w:r>
      <w:r w:rsidR="001847D6" w:rsidRPr="001847D6">
        <w:t xml:space="preserve">y achievement </w:t>
      </w:r>
      <w:r w:rsidR="00DB55C9" w:rsidRPr="001847D6">
        <w:t>in the past year and many not within the past 3-year period. The service did not demonstrate completion of training relatin</w:t>
      </w:r>
      <w:r w:rsidR="001847D6" w:rsidRPr="001847D6">
        <w:t>g</w:t>
      </w:r>
      <w:r w:rsidR="00DB55C9" w:rsidRPr="001847D6">
        <w:t xml:space="preserve"> to regulatory reporting requirements </w:t>
      </w:r>
      <w:r w:rsidR="001847D6" w:rsidRPr="001847D6">
        <w:t xml:space="preserve">nor </w:t>
      </w:r>
      <w:r w:rsidR="00DB55C9" w:rsidRPr="001847D6">
        <w:t xml:space="preserve">evidence </w:t>
      </w:r>
      <w:r w:rsidR="001847D6" w:rsidRPr="001847D6">
        <w:t xml:space="preserve">of effective skills/knowledge in incident reporting and escalation to senior management (considered in 8(3)(d). The service did not demonstrate a system to identify/respond to skills deficits/gaps in staff education </w:t>
      </w:r>
      <w:r w:rsidR="008E1E36">
        <w:t>[</w:t>
      </w:r>
      <w:r w:rsidR="001847D6" w:rsidRPr="001847D6">
        <w:t>considered in 8(3)(c)</w:t>
      </w:r>
      <w:r w:rsidR="008E1E36">
        <w:t>]</w:t>
      </w:r>
      <w:r w:rsidR="001847D6" w:rsidRPr="001847D6">
        <w:t xml:space="preserve">. </w:t>
      </w:r>
      <w:bookmarkStart w:id="7" w:name="_Hlk166507161"/>
      <w:r w:rsidR="001847D6" w:rsidRPr="004A12F3">
        <w:t xml:space="preserve">In their response, the provider </w:t>
      </w:r>
      <w:r w:rsidR="004A12F3" w:rsidRPr="004A12F3">
        <w:t xml:space="preserve">supplied details of planned actions (some in progress) including staff training, process changes and implementation of monitoring mechanisms to ensure compliance. I find the service does not </w:t>
      </w:r>
      <w:r w:rsidR="00651E13">
        <w:t xml:space="preserve">currently </w:t>
      </w:r>
      <w:r w:rsidR="004A12F3" w:rsidRPr="004A12F3">
        <w:t xml:space="preserve">demonstrate an </w:t>
      </w:r>
      <w:r w:rsidR="004A12F3" w:rsidRPr="004A12F3">
        <w:lastRenderedPageBreak/>
        <w:t xml:space="preserve">effective </w:t>
      </w:r>
      <w:r w:rsidR="004A12F3" w:rsidRPr="001847D6">
        <w:t>management system of education/training</w:t>
      </w:r>
      <w:r w:rsidR="004A12F3">
        <w:t xml:space="preserve">, including competency assessments relating to the Quality Standards </w:t>
      </w:r>
      <w:r w:rsidR="004A12F3" w:rsidRPr="001847D6">
        <w:t>to ensure the workforce is competent and effectively performing their role.</w:t>
      </w:r>
      <w:r w:rsidR="004A12F3">
        <w:t xml:space="preserve"> </w:t>
      </w:r>
      <w:r w:rsidR="00651E13">
        <w:t>I find r</w:t>
      </w:r>
      <w:r w:rsidR="004A12F3" w:rsidRPr="004A12F3">
        <w:t xml:space="preserve">equirement 7(3)(c) is non-compliant. </w:t>
      </w:r>
    </w:p>
    <w:p w14:paraId="0D50B516" w14:textId="2EDEC4CE" w:rsidR="00DB55C9" w:rsidRPr="00DB55C9" w:rsidRDefault="00DB55C9" w:rsidP="00DB55C9">
      <w:pPr>
        <w:pStyle w:val="NormalArial"/>
        <w:rPr>
          <w:b/>
          <w:bCs/>
          <w:sz w:val="30"/>
          <w:szCs w:val="28"/>
        </w:rPr>
      </w:pPr>
      <w:r w:rsidRPr="00DB55C9">
        <w:br w:type="page"/>
      </w:r>
    </w:p>
    <w:bookmarkEnd w:id="7"/>
    <w:p w14:paraId="7AC7A1CB" w14:textId="3B81180F" w:rsidR="002E0811" w:rsidRPr="00A36AA9" w:rsidRDefault="005621E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1984"/>
      </w:tblGrid>
      <w:tr w:rsidR="00B35269" w14:paraId="75B0BE08" w14:textId="77777777" w:rsidTr="0057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5796D89D" w14:textId="77777777" w:rsidR="00B35269" w:rsidRPr="003217D3" w:rsidRDefault="00B352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5100E037" w14:textId="77777777" w:rsidR="00B35269" w:rsidRPr="003217D3" w:rsidRDefault="00B352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35269" w14:paraId="5487EAB9"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72BD9"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28" w:type="dxa"/>
            <w:shd w:val="clear" w:color="auto" w:fill="auto"/>
          </w:tcPr>
          <w:p w14:paraId="2ED9EFE3"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79D498F3" w14:textId="77777777" w:rsidR="00B35269" w:rsidRPr="00CC646C"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97931"/>
                <w:placeholder>
                  <w:docPart w:val="FFEC046BAE114260AFFD5BE566D9E368"/>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243A5D13"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4B02B"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28" w:type="dxa"/>
            <w:shd w:val="clear" w:color="auto" w:fill="auto"/>
          </w:tcPr>
          <w:p w14:paraId="4F275037"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323D2BB8" w14:textId="77777777" w:rsidR="00B35269" w:rsidRPr="00CC646C" w:rsidRDefault="005621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396391"/>
                <w:placeholder>
                  <w:docPart w:val="489644548B8141A7809627848C391B8C"/>
                </w:placeholder>
                <w:dropDownList>
                  <w:listItem w:displayText="choose a rating" w:value="choose a rating"/>
                  <w:listItem w:displayText="Compliant" w:value="Compliant"/>
                  <w:listItem w:displayText="Not Compliant" w:value="Not Compliant"/>
                </w:dropDownList>
              </w:sdtPr>
              <w:sdtEndPr/>
              <w:sdtContent>
                <w:r w:rsidR="00B35269" w:rsidRPr="00501C01">
                  <w:rPr>
                    <w:rFonts w:ascii="Arial" w:hAnsi="Arial" w:cs="Arial"/>
                  </w:rPr>
                  <w:t>Compliant</w:t>
                </w:r>
              </w:sdtContent>
            </w:sdt>
            <w:r w:rsidR="00B35269" w:rsidRPr="00501C01">
              <w:rPr>
                <w:rFonts w:ascii="Arial" w:hAnsi="Arial" w:cs="Arial"/>
              </w:rPr>
              <w:t xml:space="preserve"> </w:t>
            </w:r>
          </w:p>
        </w:tc>
      </w:tr>
      <w:tr w:rsidR="00B35269" w14:paraId="39A53D46"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15D51"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28" w:type="dxa"/>
            <w:shd w:val="clear" w:color="auto" w:fill="auto"/>
          </w:tcPr>
          <w:p w14:paraId="2B35EE34"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F000B72" w14:textId="77777777" w:rsidR="00B35269" w:rsidRPr="00244176" w:rsidRDefault="00B352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FC3E3FD" w14:textId="77777777" w:rsidR="00B35269" w:rsidRPr="00244176" w:rsidRDefault="00B352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0E3701" w14:textId="77777777" w:rsidR="00B35269" w:rsidRPr="00244176" w:rsidRDefault="00B352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60EFE4" w14:textId="77777777" w:rsidR="00B35269" w:rsidRPr="00244176" w:rsidRDefault="00B352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DFBF18" w14:textId="77777777" w:rsidR="00B35269" w:rsidRPr="00244176" w:rsidRDefault="00B352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8B2B737" w14:textId="77777777" w:rsidR="00B35269" w:rsidRPr="00244176" w:rsidRDefault="00B352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4B2B74FF" w14:textId="67964B46" w:rsidR="00B35269" w:rsidRPr="00AD1A5E"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567021505"/>
                <w:placeholder>
                  <w:docPart w:val="E07EA0E0A7C545B7A37EF52E8412D520"/>
                </w:placeholder>
                <w:dropDownList>
                  <w:listItem w:displayText="choose a rating" w:value="choose a rating"/>
                  <w:listItem w:displayText="Compliant" w:value="Compliant"/>
                  <w:listItem w:displayText="Not Compliant" w:value="Not Compliant"/>
                </w:dropDownList>
              </w:sdtPr>
              <w:sdtEndPr/>
              <w:sdtContent>
                <w:r w:rsidR="008A489D" w:rsidRPr="00DC6252">
                  <w:rPr>
                    <w:rFonts w:ascii="Arial" w:hAnsi="Arial" w:cs="Arial"/>
                    <w:color w:val="auto"/>
                  </w:rPr>
                  <w:t>Not Compliant</w:t>
                </w:r>
              </w:sdtContent>
            </w:sdt>
            <w:r w:rsidR="00B35269" w:rsidRPr="00AD1A5E">
              <w:rPr>
                <w:rFonts w:ascii="Arial" w:hAnsi="Arial" w:cs="Arial"/>
                <w:color w:val="FF0000"/>
              </w:rPr>
              <w:t xml:space="preserve"> </w:t>
            </w:r>
          </w:p>
        </w:tc>
      </w:tr>
      <w:tr w:rsidR="00B35269" w14:paraId="358FC3AE" w14:textId="77777777" w:rsidTr="00571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C7901"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28" w:type="dxa"/>
            <w:shd w:val="clear" w:color="auto" w:fill="auto"/>
          </w:tcPr>
          <w:p w14:paraId="2C2AD549" w14:textId="77777777" w:rsidR="00B35269" w:rsidRPr="00244176" w:rsidRDefault="00B352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4514A9" w14:textId="77777777" w:rsidR="00B35269" w:rsidRPr="00244176" w:rsidRDefault="00B352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F364148" w14:textId="77777777" w:rsidR="00B35269" w:rsidRPr="00244176" w:rsidRDefault="00B352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F732F3D" w14:textId="77777777" w:rsidR="00B35269" w:rsidRPr="00244176" w:rsidRDefault="00B352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0E81DF7" w14:textId="77777777" w:rsidR="00B35269" w:rsidRPr="00244176" w:rsidRDefault="00B352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3D2484D" w14:textId="2C39FFF1" w:rsidR="00B35269" w:rsidRPr="00DC6252" w:rsidRDefault="005621E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6408001"/>
                <w:placeholder>
                  <w:docPart w:val="85A4FB16C0CF4B119228F977B0067D0B"/>
                </w:placeholder>
                <w:dropDownList>
                  <w:listItem w:displayText="choose a rating" w:value="choose a rating"/>
                  <w:listItem w:displayText="Compliant" w:value="Compliant"/>
                  <w:listItem w:displayText="Not Compliant" w:value="Not Compliant"/>
                </w:dropDownList>
              </w:sdtPr>
              <w:sdtEndPr/>
              <w:sdtContent>
                <w:r w:rsidR="008A489D" w:rsidRPr="00DC6252">
                  <w:rPr>
                    <w:rFonts w:ascii="Arial" w:hAnsi="Arial" w:cs="Arial"/>
                    <w:color w:val="auto"/>
                  </w:rPr>
                  <w:t>Not Compliant</w:t>
                </w:r>
              </w:sdtContent>
            </w:sdt>
            <w:r w:rsidR="00B35269" w:rsidRPr="00DC6252">
              <w:rPr>
                <w:rFonts w:ascii="Arial" w:hAnsi="Arial" w:cs="Arial"/>
                <w:color w:val="auto"/>
              </w:rPr>
              <w:t xml:space="preserve"> </w:t>
            </w:r>
          </w:p>
        </w:tc>
      </w:tr>
      <w:tr w:rsidR="00B35269" w14:paraId="4A352AFA" w14:textId="77777777" w:rsidTr="005714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2BA88" w14:textId="77777777" w:rsidR="00B35269" w:rsidRPr="00244176" w:rsidRDefault="00B352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28" w:type="dxa"/>
            <w:shd w:val="clear" w:color="auto" w:fill="auto"/>
          </w:tcPr>
          <w:p w14:paraId="6BCAE8D1" w14:textId="77777777" w:rsidR="00B35269" w:rsidRPr="00244176" w:rsidRDefault="00B352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528BF7" w14:textId="77777777" w:rsidR="00B35269" w:rsidRPr="00244176" w:rsidRDefault="00B352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3D06E41" w14:textId="77777777" w:rsidR="00B35269" w:rsidRPr="00244176" w:rsidRDefault="00B352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E228031" w14:textId="77777777" w:rsidR="00B35269" w:rsidRPr="00244176" w:rsidRDefault="00B352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4C9CA3B4" w14:textId="0AFD0FC8" w:rsidR="00B35269" w:rsidRPr="00AD1A5E" w:rsidRDefault="005621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68259400"/>
                <w:placeholder>
                  <w:docPart w:val="928931707C5F456A8013B15BFA42B21D"/>
                </w:placeholder>
                <w:dropDownList>
                  <w:listItem w:displayText="choose a rating" w:value="choose a rating"/>
                  <w:listItem w:displayText="Compliant" w:value="Compliant"/>
                  <w:listItem w:displayText="Not Compliant" w:value="Not Compliant"/>
                </w:dropDownList>
              </w:sdtPr>
              <w:sdtEndPr/>
              <w:sdtContent>
                <w:r w:rsidR="008A489D" w:rsidRPr="00DC6252">
                  <w:rPr>
                    <w:rFonts w:ascii="Arial" w:hAnsi="Arial" w:cs="Arial"/>
                    <w:color w:val="auto"/>
                  </w:rPr>
                  <w:t>Not Compliant</w:t>
                </w:r>
              </w:sdtContent>
            </w:sdt>
            <w:r w:rsidR="00B35269" w:rsidRPr="00AD1A5E">
              <w:rPr>
                <w:rFonts w:ascii="Arial" w:hAnsi="Arial" w:cs="Arial"/>
                <w:color w:val="FF0000"/>
              </w:rPr>
              <w:t xml:space="preserve"> </w:t>
            </w:r>
          </w:p>
        </w:tc>
      </w:tr>
    </w:tbl>
    <w:p w14:paraId="74BE8E16" w14:textId="77777777" w:rsidR="002E0811" w:rsidRDefault="005621E8" w:rsidP="003217D3">
      <w:pPr>
        <w:pStyle w:val="Heading20"/>
      </w:pPr>
      <w:r w:rsidRPr="00A36AA9">
        <w:t>Findings</w:t>
      </w:r>
    </w:p>
    <w:p w14:paraId="18F085CD" w14:textId="29D39D4B" w:rsidR="001847D6" w:rsidRPr="001847D6" w:rsidRDefault="001847D6" w:rsidP="00486FFD">
      <w:pPr>
        <w:pStyle w:val="NormalArial"/>
      </w:pPr>
      <w:r w:rsidRPr="00486FFD">
        <w:t xml:space="preserve">A system to ensure </w:t>
      </w:r>
      <w:r w:rsidRPr="001847D6">
        <w:t>consumer engage</w:t>
      </w:r>
      <w:r w:rsidRPr="00486FFD">
        <w:t xml:space="preserve">ment </w:t>
      </w:r>
      <w:r w:rsidRPr="001847D6">
        <w:t xml:space="preserve">in delivery and evaluation of care </w:t>
      </w:r>
      <w:r w:rsidR="00972ED0" w:rsidRPr="00486FFD">
        <w:t>is demonstrated.</w:t>
      </w:r>
      <w:r w:rsidRPr="001847D6">
        <w:t xml:space="preserve"> </w:t>
      </w:r>
      <w:r w:rsidR="00972ED0" w:rsidRPr="00486FFD">
        <w:t xml:space="preserve">Management explained methods to obtain </w:t>
      </w:r>
      <w:r w:rsidRPr="001847D6">
        <w:t>feedback</w:t>
      </w:r>
      <w:r w:rsidR="00972ED0" w:rsidRPr="00486FFD">
        <w:t xml:space="preserve">. </w:t>
      </w:r>
      <w:r w:rsidR="00972ED0" w:rsidRPr="001847D6">
        <w:t xml:space="preserve">Most </w:t>
      </w:r>
      <w:r w:rsidR="00972ED0" w:rsidRPr="00486FFD">
        <w:t xml:space="preserve">sampled </w:t>
      </w:r>
      <w:r w:rsidR="00972ED0" w:rsidRPr="001847D6">
        <w:t>consumers</w:t>
      </w:r>
      <w:r w:rsidR="00972ED0" w:rsidRPr="00486FFD">
        <w:t>/</w:t>
      </w:r>
      <w:r w:rsidR="00972ED0" w:rsidRPr="001847D6">
        <w:t xml:space="preserve">representatives </w:t>
      </w:r>
      <w:r w:rsidR="00972ED0" w:rsidRPr="00486FFD">
        <w:t xml:space="preserve">consider they are </w:t>
      </w:r>
      <w:r w:rsidR="00972ED0" w:rsidRPr="001847D6">
        <w:t>supported to provide feedback</w:t>
      </w:r>
      <w:r w:rsidR="00972ED0" w:rsidRPr="00486FFD">
        <w:t xml:space="preserve">/have </w:t>
      </w:r>
      <w:r w:rsidRPr="001847D6">
        <w:t xml:space="preserve">input into broader service </w:t>
      </w:r>
      <w:r w:rsidR="00972ED0" w:rsidRPr="00486FFD">
        <w:t>improvements; h</w:t>
      </w:r>
      <w:r w:rsidRPr="001847D6">
        <w:t>owever</w:t>
      </w:r>
      <w:r w:rsidR="00972ED0" w:rsidRPr="00486FFD">
        <w:t>,</w:t>
      </w:r>
      <w:r w:rsidRPr="001847D6">
        <w:t xml:space="preserve"> some </w:t>
      </w:r>
      <w:r w:rsidR="00972ED0" w:rsidRPr="00486FFD">
        <w:t xml:space="preserve">consider individual </w:t>
      </w:r>
      <w:r w:rsidRPr="001847D6">
        <w:t xml:space="preserve">feedback is not always </w:t>
      </w:r>
      <w:r w:rsidR="00972ED0" w:rsidRPr="00486FFD">
        <w:t xml:space="preserve">addressed. While </w:t>
      </w:r>
      <w:r w:rsidR="00972ED0" w:rsidRPr="001847D6">
        <w:t xml:space="preserve">the organisation </w:t>
      </w:r>
      <w:r w:rsidR="00972ED0" w:rsidRPr="00486FFD">
        <w:t xml:space="preserve">demonstrates </w:t>
      </w:r>
      <w:r w:rsidR="00972ED0" w:rsidRPr="001847D6">
        <w:t>consumer representat</w:t>
      </w:r>
      <w:r w:rsidR="00972ED0" w:rsidRPr="00486FFD">
        <w:t xml:space="preserve">ion on their </w:t>
      </w:r>
      <w:r w:rsidR="00972ED0" w:rsidRPr="001847D6">
        <w:t>aged care quality advisory committee</w:t>
      </w:r>
      <w:r w:rsidR="00972ED0" w:rsidRPr="00486FFD">
        <w:t xml:space="preserve">, they did not demonstrate compliance with legislative requirements relating to a </w:t>
      </w:r>
      <w:r w:rsidRPr="001847D6">
        <w:t xml:space="preserve">Consumer Advisory </w:t>
      </w:r>
      <w:r w:rsidRPr="001847D6">
        <w:lastRenderedPageBreak/>
        <w:t>Board</w:t>
      </w:r>
      <w:r w:rsidR="00972ED0" w:rsidRPr="00486FFD">
        <w:t>, although demonstrate self-identification of this deficit.</w:t>
      </w:r>
      <w:r w:rsidRPr="001847D6">
        <w:t xml:space="preserve"> The governing body demonstrate</w:t>
      </w:r>
      <w:r w:rsidR="00972ED0" w:rsidRPr="00486FFD">
        <w:t xml:space="preserve">s </w:t>
      </w:r>
      <w:r w:rsidRPr="001847D6">
        <w:t>promot</w:t>
      </w:r>
      <w:r w:rsidR="00972ED0" w:rsidRPr="00486FFD">
        <w:t>in</w:t>
      </w:r>
      <w:r w:rsidR="00EA0E84" w:rsidRPr="00486FFD">
        <w:t>g</w:t>
      </w:r>
      <w:r w:rsidR="00972ED0" w:rsidRPr="00486FFD">
        <w:t xml:space="preserve"> </w:t>
      </w:r>
      <w:r w:rsidRPr="001847D6">
        <w:t xml:space="preserve">a culture of </w:t>
      </w:r>
      <w:r w:rsidR="00EA0E84" w:rsidRPr="00486FFD">
        <w:t>i</w:t>
      </w:r>
      <w:r w:rsidRPr="001847D6">
        <w:t>nclusive</w:t>
      </w:r>
      <w:r w:rsidR="00EA0E84" w:rsidRPr="00486FFD">
        <w:t>/</w:t>
      </w:r>
      <w:r w:rsidRPr="001847D6">
        <w:t>quality care and services</w:t>
      </w:r>
      <w:r w:rsidR="00EA0E84" w:rsidRPr="00486FFD">
        <w:t xml:space="preserve"> and most sampled </w:t>
      </w:r>
      <w:r w:rsidRPr="001847D6">
        <w:t>consumers</w:t>
      </w:r>
      <w:r w:rsidR="00EA0E84" w:rsidRPr="00486FFD">
        <w:t>/representatives’</w:t>
      </w:r>
      <w:r w:rsidRPr="001847D6">
        <w:t xml:space="preserve"> </w:t>
      </w:r>
      <w:r w:rsidR="00EA0E84" w:rsidRPr="00486FFD">
        <w:t xml:space="preserve">express satisfaction. </w:t>
      </w:r>
      <w:r w:rsidR="00711E97">
        <w:t xml:space="preserve">Service </w:t>
      </w:r>
      <w:r w:rsidRPr="001847D6">
        <w:t xml:space="preserve">Care and </w:t>
      </w:r>
      <w:r w:rsidR="00711E97">
        <w:t>R</w:t>
      </w:r>
      <w:r w:rsidRPr="001847D6">
        <w:t xml:space="preserve">egional </w:t>
      </w:r>
      <w:r w:rsidR="00711E97">
        <w:t>M</w:t>
      </w:r>
      <w:r w:rsidRPr="001847D6">
        <w:t xml:space="preserve">anagers meet to discuss </w:t>
      </w:r>
      <w:r w:rsidR="00EA0E84" w:rsidRPr="00486FFD">
        <w:t>relevant topics/</w:t>
      </w:r>
      <w:r w:rsidRPr="001847D6">
        <w:t>priorit</w:t>
      </w:r>
      <w:r w:rsidR="00EA0E84" w:rsidRPr="00486FFD">
        <w:t xml:space="preserve">ise </w:t>
      </w:r>
      <w:r w:rsidRPr="001847D6">
        <w:t>consumer requests</w:t>
      </w:r>
      <w:r w:rsidR="00EA0E84" w:rsidRPr="00486FFD">
        <w:t>/needs/</w:t>
      </w:r>
      <w:r w:rsidRPr="001847D6">
        <w:t>preferences. The organisation</w:t>
      </w:r>
      <w:r w:rsidR="00EA0E84" w:rsidRPr="00486FFD">
        <w:t>’</w:t>
      </w:r>
      <w:r w:rsidRPr="001847D6">
        <w:t xml:space="preserve">s governing body </w:t>
      </w:r>
      <w:r w:rsidR="00EA0E84" w:rsidRPr="00486FFD">
        <w:t>and</w:t>
      </w:r>
      <w:r w:rsidRPr="001847D6">
        <w:t xml:space="preserve"> C</w:t>
      </w:r>
      <w:r w:rsidR="00711E97">
        <w:t xml:space="preserve">hief </w:t>
      </w:r>
      <w:r w:rsidRPr="001847D6">
        <w:t>E</w:t>
      </w:r>
      <w:r w:rsidR="00711E97">
        <w:t xml:space="preserve">xecutive </w:t>
      </w:r>
      <w:r w:rsidRPr="001847D6">
        <w:t>O</w:t>
      </w:r>
      <w:r w:rsidR="00711E97">
        <w:t>fficer</w:t>
      </w:r>
      <w:r w:rsidRPr="001847D6">
        <w:t xml:space="preserve"> oversee polic</w:t>
      </w:r>
      <w:r w:rsidR="00EA0E84" w:rsidRPr="00486FFD">
        <w:t xml:space="preserve">y requirements to monitor </w:t>
      </w:r>
      <w:r w:rsidRPr="001847D6">
        <w:t>compliance</w:t>
      </w:r>
      <w:r w:rsidR="00EA0E84" w:rsidRPr="00486FFD">
        <w:t>.</w:t>
      </w:r>
      <w:r w:rsidRPr="001847D6">
        <w:t xml:space="preserve"> </w:t>
      </w:r>
      <w:r w:rsidR="00EA0E84" w:rsidRPr="00486FFD">
        <w:t xml:space="preserve">Newly formed </w:t>
      </w:r>
      <w:r w:rsidRPr="001847D6">
        <w:t xml:space="preserve">Board members are </w:t>
      </w:r>
      <w:r w:rsidR="00711E97">
        <w:t xml:space="preserve">yet </w:t>
      </w:r>
      <w:r w:rsidR="00EA0E84" w:rsidRPr="00486FFD">
        <w:t xml:space="preserve">to receive </w:t>
      </w:r>
      <w:r w:rsidRPr="001847D6">
        <w:t xml:space="preserve">training </w:t>
      </w:r>
      <w:r w:rsidR="00EA0E84" w:rsidRPr="00486FFD">
        <w:t xml:space="preserve">relating to </w:t>
      </w:r>
      <w:r w:rsidRPr="001847D6">
        <w:t>Board governance</w:t>
      </w:r>
      <w:r w:rsidR="00FE03A7" w:rsidRPr="00486FFD">
        <w:t>.</w:t>
      </w:r>
      <w:r w:rsidRPr="001847D6">
        <w:t xml:space="preserve"> </w:t>
      </w:r>
    </w:p>
    <w:p w14:paraId="511203AC" w14:textId="2F15BCDD" w:rsidR="004A12F3" w:rsidRPr="004A12F3" w:rsidRDefault="00EA0E84" w:rsidP="004A12F3">
      <w:pPr>
        <w:pStyle w:val="NormalArial"/>
      </w:pPr>
      <w:r w:rsidRPr="00486FFD">
        <w:t>Requirement 8(3)(c) –</w:t>
      </w:r>
      <w:r w:rsidR="00FE03A7" w:rsidRPr="00486FFD">
        <w:t xml:space="preserve"> Effective organisational governance systems are not evident relating to information management, continuous improvement, financial and workforce governance, complaints/feedback, and regulatory compliance. The organisation is transitioning </w:t>
      </w:r>
      <w:r w:rsidR="00711E97">
        <w:t xml:space="preserve">their </w:t>
      </w:r>
      <w:r w:rsidR="00FE03A7" w:rsidRPr="00486FFD">
        <w:t xml:space="preserve">information </w:t>
      </w:r>
      <w:r w:rsidR="00711E97">
        <w:t xml:space="preserve">system </w:t>
      </w:r>
      <w:r w:rsidR="00FE03A7" w:rsidRPr="00486FFD">
        <w:t xml:space="preserve">from document to electronic </w:t>
      </w:r>
      <w:r w:rsidR="00711E97">
        <w:t xml:space="preserve">technology </w:t>
      </w:r>
      <w:r w:rsidR="00FE03A7" w:rsidRPr="00486FFD">
        <w:t xml:space="preserve">systems. While support workers access information via a mobile phone application, the service did not demonstrate effective systems to ensure standardised/consistent consumer documentation. </w:t>
      </w:r>
      <w:r w:rsidR="00DB283D" w:rsidRPr="00486FFD">
        <w:t>O</w:t>
      </w:r>
      <w:r w:rsidR="00FE03A7" w:rsidRPr="00486FFD">
        <w:t xml:space="preserve">rganisational </w:t>
      </w:r>
      <w:r w:rsidR="00DB283D" w:rsidRPr="00486FFD">
        <w:t xml:space="preserve">policies have recently been developed however demonstration of </w:t>
      </w:r>
      <w:r w:rsidR="00FF24F3">
        <w:t xml:space="preserve">staff </w:t>
      </w:r>
      <w:r w:rsidR="00DB283D" w:rsidRPr="00486FFD">
        <w:t>adherence to these is not evident. While an organisational continuous improvement plan exists, the service is unable to demonstrate improvement actions are effectively</w:t>
      </w:r>
      <w:r w:rsidR="00FF24F3">
        <w:t xml:space="preserve"> identified,</w:t>
      </w:r>
      <w:r w:rsidR="00DB283D" w:rsidRPr="00486FFD">
        <w:t xml:space="preserve"> investigated and/or managed. Document review details limit</w:t>
      </w:r>
      <w:r w:rsidR="00DB283D" w:rsidRPr="00DB283D">
        <w:t>ed discussio</w:t>
      </w:r>
      <w:r w:rsidR="00DB283D" w:rsidRPr="00486FFD">
        <w:t xml:space="preserve">n </w:t>
      </w:r>
      <w:r w:rsidR="00DB283D" w:rsidRPr="00DB283D">
        <w:t>of improvement</w:t>
      </w:r>
      <w:r w:rsidR="00DB283D" w:rsidRPr="00486FFD">
        <w:t>s</w:t>
      </w:r>
      <w:r w:rsidR="00DB283D" w:rsidRPr="00DB283D">
        <w:t xml:space="preserve"> required in service provision and organisational wide governance systems</w:t>
      </w:r>
      <w:r w:rsidR="00DB283D" w:rsidRPr="00486FFD">
        <w:t xml:space="preserve"> due to limited collation/analysis/trending/provision of clinical data at Board level to aid </w:t>
      </w:r>
      <w:r w:rsidR="00711E97">
        <w:t>decision making</w:t>
      </w:r>
      <w:r w:rsidR="00DB283D" w:rsidRPr="00486FFD">
        <w:t>.</w:t>
      </w:r>
      <w:r w:rsidR="00DB283D" w:rsidRPr="00DB283D">
        <w:t xml:space="preserve"> </w:t>
      </w:r>
      <w:r w:rsidR="00660AA7" w:rsidRPr="00486FFD">
        <w:t xml:space="preserve">A financial team </w:t>
      </w:r>
      <w:r w:rsidR="00FF24F3">
        <w:t xml:space="preserve">is responsible for </w:t>
      </w:r>
      <w:r w:rsidR="00660AA7" w:rsidRPr="00486FFD">
        <w:t>financial governance</w:t>
      </w:r>
      <w:r w:rsidR="00FF24F3">
        <w:t>,</w:t>
      </w:r>
      <w:r w:rsidR="00660AA7" w:rsidRPr="00486FFD">
        <w:t xml:space="preserve"> including </w:t>
      </w:r>
      <w:r w:rsidR="00FF24F3">
        <w:t xml:space="preserve">managing </w:t>
      </w:r>
      <w:r w:rsidR="00660AA7" w:rsidRPr="00DB283D">
        <w:t>claims and general oversight of consumer budgets.</w:t>
      </w:r>
      <w:r w:rsidR="00660AA7" w:rsidRPr="00486FFD">
        <w:t xml:space="preserve"> However, t</w:t>
      </w:r>
      <w:r w:rsidR="00DB283D" w:rsidRPr="00486FFD">
        <w:t xml:space="preserve">he assessment team note </w:t>
      </w:r>
      <w:r w:rsidR="00DB283D" w:rsidRPr="00DB283D">
        <w:t xml:space="preserve">lack </w:t>
      </w:r>
      <w:r w:rsidR="00067846" w:rsidRPr="00486FFD">
        <w:t xml:space="preserve">of </w:t>
      </w:r>
      <w:r w:rsidR="00DB283D" w:rsidRPr="00486FFD">
        <w:t xml:space="preserve">appropriate </w:t>
      </w:r>
      <w:r w:rsidR="00FF24F3">
        <w:t xml:space="preserve">management relating to </w:t>
      </w:r>
      <w:r w:rsidR="00DB283D" w:rsidRPr="00486FFD">
        <w:t>consumer</w:t>
      </w:r>
      <w:r w:rsidR="00DB283D" w:rsidRPr="00DB283D">
        <w:t xml:space="preserve"> purchase</w:t>
      </w:r>
      <w:r w:rsidR="00DB283D" w:rsidRPr="00486FFD">
        <w:t xml:space="preserve">s, nor </w:t>
      </w:r>
      <w:r w:rsidR="00067846" w:rsidRPr="00486FFD">
        <w:t xml:space="preserve">an </w:t>
      </w:r>
      <w:r w:rsidR="00DB283D" w:rsidRPr="00486FFD">
        <w:t>effective monitoring systems to ensure appropriate allocation of funds</w:t>
      </w:r>
      <w:r w:rsidR="00DB283D" w:rsidRPr="00DB283D">
        <w:t xml:space="preserve">. The CEO </w:t>
      </w:r>
      <w:r w:rsidR="00DB283D" w:rsidRPr="00486FFD">
        <w:t>evidenced</w:t>
      </w:r>
      <w:r w:rsidR="00DB283D" w:rsidRPr="00DB283D">
        <w:t xml:space="preserve"> an improvement action </w:t>
      </w:r>
      <w:r w:rsidR="00DB283D" w:rsidRPr="00486FFD">
        <w:t xml:space="preserve">detailing </w:t>
      </w:r>
      <w:r w:rsidR="00067846" w:rsidRPr="00486FFD">
        <w:t xml:space="preserve">future </w:t>
      </w:r>
      <w:r w:rsidR="00DB283D" w:rsidRPr="00486FFD">
        <w:t>e</w:t>
      </w:r>
      <w:r w:rsidR="00DB283D" w:rsidRPr="00DB283D">
        <w:t xml:space="preserve">xpenditure training </w:t>
      </w:r>
      <w:r w:rsidR="00FF24F3">
        <w:t xml:space="preserve">applicable for </w:t>
      </w:r>
      <w:r w:rsidR="00DB283D" w:rsidRPr="00DB283D">
        <w:t>care managers.</w:t>
      </w:r>
      <w:r w:rsidR="00F13593">
        <w:t xml:space="preserve"> </w:t>
      </w:r>
      <w:r w:rsidR="00FF24F3">
        <w:t xml:space="preserve">Systems/processes do not ensure obtaining appropriate records/suitability of brokered service’s personnel nor adherence to legislative requirements. </w:t>
      </w:r>
      <w:r w:rsidR="00F13593">
        <w:t>An effective system to ensure staff have an understanding of legislative reporting responsibilities is not demonstrated, nor an effective organisational process for identifying, responding to and actioning feedback/complaints as a mechanism for care/service improvement.</w:t>
      </w:r>
      <w:r w:rsidR="002A62F5">
        <w:t xml:space="preserve"> </w:t>
      </w:r>
      <w:r w:rsidR="00BD6BB2">
        <w:rPr>
          <w:rFonts w:eastAsia="Times New Roman"/>
          <w:szCs w:val="22"/>
          <w:lang w:eastAsia="en-AU"/>
        </w:rPr>
        <w:t>In their response, the provider</w:t>
      </w:r>
      <w:r w:rsidR="004A12F3" w:rsidRPr="004A12F3">
        <w:t xml:space="preserve"> supplied details of planned actions (some </w:t>
      </w:r>
      <w:r w:rsidR="004A12F3">
        <w:t>completed). I find e</w:t>
      </w:r>
      <w:r w:rsidR="004A12F3" w:rsidRPr="00244176">
        <w:t>ffective organisation</w:t>
      </w:r>
      <w:r w:rsidR="002A62F5">
        <w:t xml:space="preserve">al </w:t>
      </w:r>
      <w:r w:rsidR="004A12F3" w:rsidRPr="00244176">
        <w:t>governance system</w:t>
      </w:r>
      <w:r w:rsidR="002A62F5">
        <w:t xml:space="preserve">s are </w:t>
      </w:r>
      <w:r w:rsidR="004A12F3">
        <w:t xml:space="preserve">not </w:t>
      </w:r>
      <w:r w:rsidR="00711E97">
        <w:t xml:space="preserve">currently </w:t>
      </w:r>
      <w:r w:rsidR="00DC6252">
        <w:t>evident</w:t>
      </w:r>
      <w:r w:rsidR="00711E97">
        <w:t>,</w:t>
      </w:r>
      <w:r w:rsidR="00DC6252">
        <w:t xml:space="preserve"> as such </w:t>
      </w:r>
      <w:r w:rsidR="00711E97">
        <w:t xml:space="preserve">I find </w:t>
      </w:r>
      <w:r w:rsidR="00DC6252">
        <w:t>r</w:t>
      </w:r>
      <w:r w:rsidR="004A12F3" w:rsidRPr="004A12F3">
        <w:t xml:space="preserve">equirement </w:t>
      </w:r>
      <w:r w:rsidR="004A12F3">
        <w:t>8</w:t>
      </w:r>
      <w:r w:rsidR="004A12F3" w:rsidRPr="004A12F3">
        <w:t xml:space="preserve">(3)(c) is non-compliant. </w:t>
      </w:r>
    </w:p>
    <w:p w14:paraId="3C8B3B40" w14:textId="39C6CA80" w:rsidR="002A62F5" w:rsidRPr="002A62F5" w:rsidRDefault="00EA0E84" w:rsidP="002A62F5">
      <w:pPr>
        <w:pStyle w:val="NormalArial"/>
      </w:pPr>
      <w:r w:rsidRPr="002A62F5">
        <w:rPr>
          <w:rFonts w:eastAsia="Times New Roman"/>
          <w:color w:val="auto"/>
          <w:lang w:eastAsia="en-AU"/>
        </w:rPr>
        <w:t xml:space="preserve">Requirement 8(3)(d) – </w:t>
      </w:r>
      <w:r w:rsidR="008D048D" w:rsidRPr="002A62F5">
        <w:rPr>
          <w:rFonts w:eastAsia="Times New Roman"/>
          <w:color w:val="auto"/>
          <w:lang w:eastAsia="en-AU"/>
        </w:rPr>
        <w:t>The organisation does not have an effective risk management system including Board oversight of</w:t>
      </w:r>
      <w:r w:rsidR="008D048D">
        <w:rPr>
          <w:rFonts w:eastAsia="Times New Roman"/>
          <w:color w:val="auto"/>
          <w:lang w:eastAsia="en-AU"/>
        </w:rPr>
        <w:t xml:space="preserve"> </w:t>
      </w:r>
      <w:r w:rsidR="008D048D" w:rsidRPr="008D048D">
        <w:rPr>
          <w:color w:val="auto"/>
        </w:rPr>
        <w:t xml:space="preserve">high impact </w:t>
      </w:r>
      <w:r w:rsidR="008D048D">
        <w:rPr>
          <w:color w:val="auto"/>
        </w:rPr>
        <w:t>risk</w:t>
      </w:r>
      <w:r w:rsidR="007D17A6">
        <w:rPr>
          <w:color w:val="auto"/>
        </w:rPr>
        <w:t xml:space="preserve">, </w:t>
      </w:r>
      <w:r w:rsidR="008D048D" w:rsidRPr="008D048D">
        <w:rPr>
          <w:color w:val="auto"/>
        </w:rPr>
        <w:t xml:space="preserve">governance </w:t>
      </w:r>
      <w:r w:rsidR="008D048D">
        <w:rPr>
          <w:color w:val="auto"/>
        </w:rPr>
        <w:t xml:space="preserve">mitigation </w:t>
      </w:r>
      <w:r w:rsidR="008D048D" w:rsidRPr="008D048D">
        <w:rPr>
          <w:color w:val="auto"/>
        </w:rPr>
        <w:t>strategies</w:t>
      </w:r>
      <w:r w:rsidR="007D17A6">
        <w:rPr>
          <w:color w:val="auto"/>
        </w:rPr>
        <w:t xml:space="preserve"> and/or incident</w:t>
      </w:r>
      <w:r w:rsidR="00711E97">
        <w:rPr>
          <w:color w:val="auto"/>
        </w:rPr>
        <w:t xml:space="preserve"> management</w:t>
      </w:r>
      <w:r w:rsidR="007D17A6">
        <w:rPr>
          <w:color w:val="auto"/>
        </w:rPr>
        <w:t xml:space="preserve"> requir</w:t>
      </w:r>
      <w:r w:rsidR="00711E97">
        <w:rPr>
          <w:color w:val="auto"/>
        </w:rPr>
        <w:t xml:space="preserve">ing </w:t>
      </w:r>
      <w:r w:rsidR="007D17A6">
        <w:rPr>
          <w:color w:val="auto"/>
        </w:rPr>
        <w:t>reporting via the legislative Serious Incident Response Scheme.</w:t>
      </w:r>
      <w:r w:rsidR="002A62F5">
        <w:rPr>
          <w:color w:val="auto"/>
        </w:rPr>
        <w:t xml:space="preserve"> </w:t>
      </w:r>
      <w:r w:rsidR="002A62F5" w:rsidRPr="002A62F5">
        <w:rPr>
          <w:rFonts w:eastAsia="Times New Roman"/>
          <w:szCs w:val="22"/>
          <w:lang w:eastAsia="en-AU"/>
        </w:rPr>
        <w:t>In their response, the provider</w:t>
      </w:r>
      <w:r w:rsidR="002A62F5" w:rsidRPr="002A62F5">
        <w:t xml:space="preserve"> supplied details of planned actions (some completed). I find effective </w:t>
      </w:r>
      <w:r w:rsidR="002A62F5">
        <w:t>risk management systems</w:t>
      </w:r>
      <w:r w:rsidR="00DC6252">
        <w:t>/processes</w:t>
      </w:r>
      <w:r w:rsidR="002A62F5">
        <w:t xml:space="preserve"> </w:t>
      </w:r>
      <w:r w:rsidR="002A62F5" w:rsidRPr="002A62F5">
        <w:t xml:space="preserve">are not </w:t>
      </w:r>
      <w:r w:rsidR="00711E97">
        <w:t xml:space="preserve">currently </w:t>
      </w:r>
      <w:r w:rsidR="00DC6252" w:rsidRPr="002A62F5">
        <w:t>evident</w:t>
      </w:r>
      <w:r w:rsidR="00711E97">
        <w:t>,</w:t>
      </w:r>
      <w:r w:rsidR="00DC6252">
        <w:t xml:space="preserve"> as such </w:t>
      </w:r>
      <w:r w:rsidR="00711E97">
        <w:t xml:space="preserve">I find </w:t>
      </w:r>
      <w:r w:rsidR="00DC6252">
        <w:t>r</w:t>
      </w:r>
      <w:r w:rsidR="002A62F5" w:rsidRPr="002A62F5">
        <w:t>equirement 8(3)(</w:t>
      </w:r>
      <w:r w:rsidR="002A62F5">
        <w:t>d</w:t>
      </w:r>
      <w:r w:rsidR="002A62F5" w:rsidRPr="002A62F5">
        <w:t xml:space="preserve">) is non-compliant. </w:t>
      </w:r>
    </w:p>
    <w:p w14:paraId="0905910A" w14:textId="51E25A4E" w:rsidR="00BD6BB2" w:rsidRPr="001847D6" w:rsidRDefault="00EA0E84" w:rsidP="00DC6252">
      <w:pPr>
        <w:rPr>
          <w:rFonts w:ascii="Arial" w:eastAsia="Times New Roman" w:hAnsi="Arial" w:cs="Arial"/>
          <w:szCs w:val="22"/>
          <w:lang w:eastAsia="en-AU"/>
        </w:rPr>
      </w:pPr>
      <w:r w:rsidRPr="00DC6252">
        <w:rPr>
          <w:rFonts w:ascii="Arial" w:eastAsia="Times New Roman" w:hAnsi="Arial" w:cs="Arial"/>
          <w:color w:val="auto"/>
          <w:lang w:eastAsia="en-AU"/>
        </w:rPr>
        <w:t xml:space="preserve">Requirement 8(3)(e) </w:t>
      </w:r>
      <w:r w:rsidR="00BD6BB2" w:rsidRPr="00DC6252">
        <w:rPr>
          <w:rFonts w:ascii="Arial" w:eastAsia="Times New Roman" w:hAnsi="Arial" w:cs="Arial"/>
          <w:color w:val="auto"/>
          <w:lang w:eastAsia="en-AU"/>
        </w:rPr>
        <w:t>–</w:t>
      </w:r>
      <w:r w:rsidRPr="00DC6252">
        <w:rPr>
          <w:rFonts w:ascii="Arial" w:eastAsia="Times New Roman" w:hAnsi="Arial" w:cs="Arial"/>
          <w:color w:val="auto"/>
          <w:lang w:eastAsia="en-AU"/>
        </w:rPr>
        <w:t xml:space="preserve"> </w:t>
      </w:r>
      <w:r w:rsidR="007D17A6" w:rsidRPr="00DC6252">
        <w:rPr>
          <w:rFonts w:ascii="Arial" w:eastAsia="Times New Roman" w:hAnsi="Arial" w:cs="Arial"/>
          <w:color w:val="auto"/>
          <w:lang w:eastAsia="en-AU"/>
        </w:rPr>
        <w:t>Demonstration of an effective organisational clinical governance</w:t>
      </w:r>
      <w:r w:rsidR="007D17A6" w:rsidRPr="007D17A6">
        <w:rPr>
          <w:rFonts w:ascii="Arial" w:eastAsia="Times New Roman" w:hAnsi="Arial" w:cs="Arial"/>
          <w:color w:val="auto"/>
          <w:lang w:eastAsia="en-AU"/>
        </w:rPr>
        <w:t xml:space="preserve"> framework is </w:t>
      </w:r>
      <w:r w:rsidR="007D17A6">
        <w:rPr>
          <w:rFonts w:ascii="Arial" w:eastAsia="Times New Roman" w:hAnsi="Arial" w:cs="Arial"/>
          <w:color w:val="auto"/>
          <w:lang w:eastAsia="en-AU"/>
        </w:rPr>
        <w:t>not evident. Document review details a recently introduced c</w:t>
      </w:r>
      <w:r w:rsidR="007D17A6" w:rsidRPr="007D17A6">
        <w:rPr>
          <w:rFonts w:ascii="Arial" w:eastAsia="Times New Roman" w:hAnsi="Arial" w:cs="Arial"/>
          <w:color w:val="auto"/>
          <w:lang w:eastAsia="en-AU"/>
        </w:rPr>
        <w:t>linical risk framework</w:t>
      </w:r>
      <w:r w:rsidR="00711E97">
        <w:rPr>
          <w:rFonts w:ascii="Arial" w:eastAsia="Times New Roman" w:hAnsi="Arial" w:cs="Arial"/>
          <w:color w:val="auto"/>
          <w:lang w:eastAsia="en-AU"/>
        </w:rPr>
        <w:t>,</w:t>
      </w:r>
      <w:r w:rsidR="007D17A6" w:rsidRPr="007D17A6">
        <w:rPr>
          <w:rFonts w:ascii="Arial" w:eastAsia="Times New Roman" w:hAnsi="Arial" w:cs="Arial"/>
          <w:color w:val="auto"/>
          <w:lang w:eastAsia="en-AU"/>
        </w:rPr>
        <w:t xml:space="preserve"> policy/process </w:t>
      </w:r>
      <w:r w:rsidR="00711E97">
        <w:rPr>
          <w:rFonts w:ascii="Arial" w:eastAsia="Times New Roman" w:hAnsi="Arial" w:cs="Arial"/>
          <w:color w:val="auto"/>
          <w:lang w:eastAsia="en-AU"/>
        </w:rPr>
        <w:t xml:space="preserve">including </w:t>
      </w:r>
      <w:r w:rsidR="007D17A6">
        <w:rPr>
          <w:rFonts w:ascii="Arial" w:eastAsia="Times New Roman" w:hAnsi="Arial" w:cs="Arial"/>
          <w:color w:val="auto"/>
          <w:lang w:eastAsia="en-AU"/>
        </w:rPr>
        <w:t>pending c</w:t>
      </w:r>
      <w:r w:rsidR="007D17A6" w:rsidRPr="007D17A6">
        <w:rPr>
          <w:rFonts w:ascii="Arial" w:eastAsia="Times New Roman" w:hAnsi="Arial" w:cs="Arial"/>
          <w:color w:val="auto"/>
          <w:lang w:eastAsia="en-AU"/>
        </w:rPr>
        <w:t>ommittee membership</w:t>
      </w:r>
      <w:r w:rsidR="007D17A6">
        <w:rPr>
          <w:rFonts w:ascii="Arial" w:eastAsia="Times New Roman" w:hAnsi="Arial" w:cs="Arial"/>
          <w:color w:val="auto"/>
          <w:lang w:eastAsia="en-AU"/>
        </w:rPr>
        <w:t xml:space="preserve">, meeting </w:t>
      </w:r>
      <w:r w:rsidR="007D17A6" w:rsidRPr="007D17A6">
        <w:rPr>
          <w:rFonts w:ascii="Arial" w:eastAsia="Times New Roman" w:hAnsi="Arial" w:cs="Arial"/>
          <w:color w:val="auto"/>
          <w:lang w:eastAsia="en-AU"/>
        </w:rPr>
        <w:t xml:space="preserve">frequency and structure. However, </w:t>
      </w:r>
      <w:r w:rsidR="007D17A6">
        <w:rPr>
          <w:rFonts w:ascii="Arial" w:eastAsia="Times New Roman" w:hAnsi="Arial" w:cs="Arial"/>
          <w:color w:val="auto"/>
          <w:lang w:eastAsia="en-AU"/>
        </w:rPr>
        <w:t xml:space="preserve">Management report </w:t>
      </w:r>
      <w:r w:rsidR="00711E97">
        <w:rPr>
          <w:rFonts w:ascii="Arial" w:eastAsia="Times New Roman" w:hAnsi="Arial" w:cs="Arial"/>
          <w:color w:val="auto"/>
          <w:lang w:eastAsia="en-AU"/>
        </w:rPr>
        <w:t xml:space="preserve">this </w:t>
      </w:r>
      <w:r w:rsidR="007D17A6">
        <w:rPr>
          <w:rFonts w:ascii="Arial" w:eastAsia="Times New Roman" w:hAnsi="Arial" w:cs="Arial"/>
          <w:color w:val="auto"/>
          <w:lang w:eastAsia="en-AU"/>
        </w:rPr>
        <w:t>is yet to</w:t>
      </w:r>
      <w:r w:rsidR="007D17A6" w:rsidRPr="007D17A6">
        <w:rPr>
          <w:rFonts w:ascii="Arial" w:eastAsia="Times New Roman" w:hAnsi="Arial" w:cs="Arial"/>
          <w:color w:val="auto"/>
          <w:lang w:eastAsia="en-AU"/>
        </w:rPr>
        <w:t xml:space="preserve"> commence</w:t>
      </w:r>
      <w:r w:rsidR="007D17A6">
        <w:rPr>
          <w:rFonts w:ascii="Arial" w:eastAsia="Times New Roman" w:hAnsi="Arial" w:cs="Arial"/>
          <w:color w:val="auto"/>
          <w:lang w:eastAsia="en-AU"/>
        </w:rPr>
        <w:t>. The a</w:t>
      </w:r>
      <w:r w:rsidR="007D17A6" w:rsidRPr="007D17A6">
        <w:rPr>
          <w:rFonts w:ascii="Arial" w:eastAsia="Times New Roman" w:hAnsi="Arial" w:cs="Arial"/>
          <w:color w:val="auto"/>
          <w:lang w:eastAsia="en-AU"/>
        </w:rPr>
        <w:t xml:space="preserve">ssessment </w:t>
      </w:r>
      <w:r w:rsidR="007D17A6">
        <w:rPr>
          <w:rFonts w:ascii="Arial" w:eastAsia="Times New Roman" w:hAnsi="Arial" w:cs="Arial"/>
          <w:color w:val="auto"/>
          <w:lang w:eastAsia="en-AU"/>
        </w:rPr>
        <w:t>t</w:t>
      </w:r>
      <w:r w:rsidR="007D17A6" w:rsidRPr="007D17A6">
        <w:rPr>
          <w:rFonts w:ascii="Arial" w:eastAsia="Times New Roman" w:hAnsi="Arial" w:cs="Arial"/>
          <w:color w:val="auto"/>
          <w:lang w:eastAsia="en-AU"/>
        </w:rPr>
        <w:t xml:space="preserve">eam </w:t>
      </w:r>
      <w:r w:rsidR="007D17A6">
        <w:rPr>
          <w:rFonts w:ascii="Arial" w:eastAsia="Times New Roman" w:hAnsi="Arial" w:cs="Arial"/>
          <w:color w:val="auto"/>
          <w:lang w:eastAsia="en-AU"/>
        </w:rPr>
        <w:t>note</w:t>
      </w:r>
      <w:r w:rsidR="007D17A6" w:rsidRPr="007D17A6">
        <w:rPr>
          <w:rFonts w:ascii="Arial" w:eastAsia="Times New Roman" w:hAnsi="Arial" w:cs="Arial"/>
          <w:color w:val="auto"/>
          <w:lang w:eastAsia="en-AU"/>
        </w:rPr>
        <w:t xml:space="preserve"> deficiencies relatin</w:t>
      </w:r>
      <w:r w:rsidR="007D17A6">
        <w:rPr>
          <w:rFonts w:ascii="Arial" w:eastAsia="Times New Roman" w:hAnsi="Arial" w:cs="Arial"/>
          <w:color w:val="auto"/>
          <w:lang w:eastAsia="en-AU"/>
        </w:rPr>
        <w:t>g</w:t>
      </w:r>
      <w:r w:rsidR="007D17A6" w:rsidRPr="007D17A6">
        <w:rPr>
          <w:rFonts w:ascii="Arial" w:eastAsia="Times New Roman" w:hAnsi="Arial" w:cs="Arial"/>
          <w:color w:val="auto"/>
          <w:lang w:eastAsia="en-AU"/>
        </w:rPr>
        <w:t xml:space="preserve"> to </w:t>
      </w:r>
      <w:r w:rsidR="007D17A6">
        <w:rPr>
          <w:rFonts w:ascii="Arial" w:eastAsia="Times New Roman" w:hAnsi="Arial" w:cs="Arial"/>
          <w:color w:val="auto"/>
          <w:lang w:eastAsia="en-AU"/>
        </w:rPr>
        <w:t xml:space="preserve">identification of clinical concerns and lack of </w:t>
      </w:r>
      <w:r w:rsidR="007D17A6" w:rsidRPr="007D17A6">
        <w:rPr>
          <w:rFonts w:ascii="Arial" w:eastAsia="Times New Roman" w:hAnsi="Arial" w:cs="Arial"/>
          <w:color w:val="auto"/>
          <w:lang w:eastAsia="en-AU"/>
        </w:rPr>
        <w:t>brokered subcontractor</w:t>
      </w:r>
      <w:r w:rsidR="007D17A6">
        <w:rPr>
          <w:rFonts w:ascii="Arial" w:eastAsia="Times New Roman" w:hAnsi="Arial" w:cs="Arial"/>
          <w:color w:val="auto"/>
          <w:lang w:eastAsia="en-AU"/>
        </w:rPr>
        <w:t xml:space="preserve"> oversight</w:t>
      </w:r>
      <w:r w:rsidR="007D17A6" w:rsidRPr="007D17A6">
        <w:rPr>
          <w:rFonts w:ascii="Arial" w:eastAsia="Times New Roman" w:hAnsi="Arial" w:cs="Arial"/>
          <w:color w:val="auto"/>
          <w:lang w:eastAsia="en-AU"/>
        </w:rPr>
        <w:t xml:space="preserve"> (</w:t>
      </w:r>
      <w:r w:rsidR="007D17A6">
        <w:rPr>
          <w:rFonts w:ascii="Arial" w:eastAsia="Times New Roman" w:hAnsi="Arial" w:cs="Arial"/>
          <w:color w:val="auto"/>
          <w:lang w:eastAsia="en-AU"/>
        </w:rPr>
        <w:t xml:space="preserve">considered in </w:t>
      </w:r>
      <w:r w:rsidR="007D17A6" w:rsidRPr="007D17A6">
        <w:rPr>
          <w:rFonts w:ascii="Arial" w:eastAsia="Times New Roman" w:hAnsi="Arial" w:cs="Arial"/>
          <w:color w:val="auto"/>
          <w:lang w:eastAsia="en-AU"/>
        </w:rPr>
        <w:t>Standard 3</w:t>
      </w:r>
      <w:r w:rsidR="007D17A6">
        <w:rPr>
          <w:rFonts w:ascii="Arial" w:eastAsia="Times New Roman" w:hAnsi="Arial" w:cs="Arial"/>
          <w:color w:val="auto"/>
          <w:lang w:eastAsia="en-AU"/>
        </w:rPr>
        <w:t xml:space="preserve">). Organisational </w:t>
      </w:r>
      <w:r w:rsidR="007D17A6" w:rsidRPr="007D17A6">
        <w:rPr>
          <w:rFonts w:ascii="Arial" w:eastAsia="Times New Roman" w:hAnsi="Arial" w:cs="Arial"/>
          <w:color w:val="auto"/>
          <w:lang w:eastAsia="en-AU"/>
        </w:rPr>
        <w:t>policies</w:t>
      </w:r>
      <w:r w:rsidR="007D17A6">
        <w:rPr>
          <w:rFonts w:ascii="Arial" w:eastAsia="Times New Roman" w:hAnsi="Arial" w:cs="Arial"/>
          <w:color w:val="auto"/>
          <w:lang w:eastAsia="en-AU"/>
        </w:rPr>
        <w:t>/</w:t>
      </w:r>
      <w:r w:rsidR="007D17A6" w:rsidRPr="007D17A6">
        <w:rPr>
          <w:rFonts w:ascii="Arial" w:eastAsia="Times New Roman" w:hAnsi="Arial" w:cs="Arial"/>
          <w:color w:val="auto"/>
          <w:lang w:eastAsia="en-AU"/>
        </w:rPr>
        <w:t xml:space="preserve">procedures cover some aspects </w:t>
      </w:r>
      <w:r w:rsidR="007D17A6">
        <w:rPr>
          <w:rFonts w:ascii="Arial" w:eastAsia="Times New Roman" w:hAnsi="Arial" w:cs="Arial"/>
          <w:color w:val="auto"/>
          <w:lang w:eastAsia="en-AU"/>
        </w:rPr>
        <w:t xml:space="preserve">of complaints management and principles of </w:t>
      </w:r>
      <w:r w:rsidR="007D17A6" w:rsidRPr="007D17A6">
        <w:rPr>
          <w:rFonts w:ascii="Arial" w:eastAsia="Times New Roman" w:hAnsi="Arial" w:cs="Arial"/>
          <w:color w:val="auto"/>
          <w:lang w:eastAsia="en-AU"/>
        </w:rPr>
        <w:t xml:space="preserve">open disclosure. </w:t>
      </w:r>
      <w:r w:rsidR="007D17A6">
        <w:rPr>
          <w:rFonts w:ascii="Arial" w:eastAsia="Times New Roman" w:hAnsi="Arial" w:cs="Arial"/>
          <w:color w:val="auto"/>
          <w:lang w:eastAsia="en-AU"/>
        </w:rPr>
        <w:t xml:space="preserve">Awareness of </w:t>
      </w:r>
      <w:r w:rsidR="007D17A6" w:rsidRPr="007D17A6">
        <w:rPr>
          <w:rFonts w:ascii="Arial" w:eastAsia="Times New Roman" w:hAnsi="Arial" w:cs="Arial"/>
          <w:color w:val="auto"/>
          <w:lang w:eastAsia="en-AU"/>
        </w:rPr>
        <w:t>antimicrobial stewardship</w:t>
      </w:r>
      <w:r w:rsidR="00574328">
        <w:rPr>
          <w:rFonts w:ascii="Arial" w:eastAsia="Times New Roman" w:hAnsi="Arial" w:cs="Arial"/>
          <w:color w:val="auto"/>
          <w:lang w:eastAsia="en-AU"/>
        </w:rPr>
        <w:t xml:space="preserve"> exists.</w:t>
      </w:r>
      <w:r w:rsidR="00DC6252">
        <w:rPr>
          <w:rFonts w:ascii="Arial" w:eastAsia="Times New Roman" w:hAnsi="Arial" w:cs="Arial"/>
          <w:color w:val="auto"/>
          <w:lang w:eastAsia="en-AU"/>
        </w:rPr>
        <w:t xml:space="preserve"> </w:t>
      </w:r>
      <w:r w:rsidR="00BD6BB2">
        <w:rPr>
          <w:rFonts w:ascii="Arial" w:eastAsia="Times New Roman" w:hAnsi="Arial" w:cs="Arial"/>
          <w:szCs w:val="22"/>
          <w:lang w:eastAsia="en-AU"/>
        </w:rPr>
        <w:t xml:space="preserve">In their response, the provider </w:t>
      </w:r>
      <w:r w:rsidR="00DC6252">
        <w:rPr>
          <w:rFonts w:ascii="Arial" w:eastAsia="Times New Roman" w:hAnsi="Arial" w:cs="Arial"/>
          <w:szCs w:val="22"/>
          <w:lang w:eastAsia="en-AU"/>
        </w:rPr>
        <w:t>supplied details of actions completed in response to evidence bought forward by the assessment team however did not demonstrate self-monitoring systems/processes to ensure sustainability and ongoing compliance. I find requirement 8(3)(e) is non-compliant.</w:t>
      </w:r>
    </w:p>
    <w:sectPr w:rsidR="00BD6BB2" w:rsidRPr="001847D6" w:rsidSect="007177F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78207" w14:textId="77777777" w:rsidR="007177FF" w:rsidRDefault="007177FF">
      <w:pPr>
        <w:spacing w:after="0"/>
      </w:pPr>
      <w:r>
        <w:separator/>
      </w:r>
    </w:p>
  </w:endnote>
  <w:endnote w:type="continuationSeparator" w:id="0">
    <w:p w14:paraId="054D84C5" w14:textId="77777777" w:rsidR="007177FF" w:rsidRDefault="007177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1AFF" w14:textId="77777777" w:rsidR="002E0811" w:rsidRPr="00DF37F2" w:rsidRDefault="005621E8"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Living Made Easy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856540" w14:textId="77777777" w:rsidR="002E0811" w:rsidRPr="00DF37F2" w:rsidRDefault="005621E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201271</w:t>
    </w:r>
    <w:bookmarkEnd w:id="8"/>
    <w:r w:rsidRPr="00DF37F2">
      <w:rPr>
        <w:rStyle w:val="FooterBold"/>
        <w:rFonts w:ascii="Arial" w:hAnsi="Arial"/>
        <w:b w:val="0"/>
      </w:rPr>
      <w:tab/>
      <w:t xml:space="preserve">OFFICIAL: Sensitive </w:t>
    </w:r>
  </w:p>
  <w:p w14:paraId="328A466E" w14:textId="77777777" w:rsidR="002E0811" w:rsidRPr="00DF37F2" w:rsidRDefault="005621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4C3F" w14:textId="77777777" w:rsidR="007177FF" w:rsidRDefault="007177FF" w:rsidP="00D71F88">
      <w:pPr>
        <w:spacing w:after="0"/>
      </w:pPr>
      <w:r>
        <w:separator/>
      </w:r>
    </w:p>
  </w:footnote>
  <w:footnote w:type="continuationSeparator" w:id="0">
    <w:p w14:paraId="7E189D9D" w14:textId="77777777" w:rsidR="007177FF" w:rsidRDefault="007177FF" w:rsidP="00D71F88">
      <w:pPr>
        <w:spacing w:after="0"/>
      </w:pPr>
      <w:r>
        <w:continuationSeparator/>
      </w:r>
    </w:p>
  </w:footnote>
  <w:footnote w:id="1">
    <w:p w14:paraId="6FEBD4FD" w14:textId="2A96324E" w:rsidR="002E0811" w:rsidRDefault="005621E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35269">
        <w:rPr>
          <w:rFonts w:ascii="Arial" w:hAnsi="Arial" w:cs="Arial"/>
          <w:color w:val="auto"/>
          <w:sz w:val="20"/>
          <w:szCs w:val="20"/>
        </w:rPr>
        <w:t>section</w:t>
      </w:r>
      <w:r w:rsidR="00B35269" w:rsidRPr="00B35269">
        <w:rPr>
          <w:rFonts w:ascii="Arial" w:hAnsi="Arial" w:cs="Arial"/>
          <w:color w:val="auto"/>
          <w:sz w:val="20"/>
          <w:szCs w:val="20"/>
        </w:rPr>
        <w:t xml:space="preserve"> </w:t>
      </w:r>
      <w:r w:rsidRPr="00B35269">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556EC77" w14:textId="77777777" w:rsidR="002E0811" w:rsidRDefault="002E08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CBFE" w14:textId="77777777" w:rsidR="002E0811" w:rsidRDefault="005621E8">
    <w:pPr>
      <w:pStyle w:val="Header"/>
    </w:pPr>
    <w:r>
      <w:rPr>
        <w:noProof/>
        <w:color w:val="2B579A"/>
        <w:shd w:val="clear" w:color="auto" w:fill="E6E6E6"/>
        <w:lang w:val="en-US"/>
      </w:rPr>
      <w:drawing>
        <wp:anchor distT="0" distB="0" distL="114300" distR="114300" simplePos="0" relativeHeight="251663360" behindDoc="1" locked="0" layoutInCell="1" allowOverlap="1" wp14:anchorId="2131FDB4" wp14:editId="15DEB7E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E8E7" w14:textId="77777777" w:rsidR="002E0811" w:rsidRDefault="005621E8">
    <w:pPr>
      <w:pStyle w:val="Header"/>
    </w:pPr>
    <w:r>
      <w:rPr>
        <w:noProof/>
      </w:rPr>
      <w:drawing>
        <wp:anchor distT="0" distB="0" distL="114300" distR="114300" simplePos="0" relativeHeight="251661312" behindDoc="0" locked="0" layoutInCell="1" allowOverlap="1" wp14:anchorId="1C413C9C" wp14:editId="0DBEE8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906B6E">
      <w:start w:val="1"/>
      <w:numFmt w:val="lowerRoman"/>
      <w:lvlText w:val="(%1)"/>
      <w:lvlJc w:val="left"/>
      <w:pPr>
        <w:ind w:left="1080" w:hanging="720"/>
      </w:pPr>
      <w:rPr>
        <w:rFonts w:hint="default"/>
      </w:rPr>
    </w:lvl>
    <w:lvl w:ilvl="1" w:tplc="F19ED49A" w:tentative="1">
      <w:start w:val="1"/>
      <w:numFmt w:val="lowerLetter"/>
      <w:lvlText w:val="%2."/>
      <w:lvlJc w:val="left"/>
      <w:pPr>
        <w:ind w:left="1440" w:hanging="360"/>
      </w:pPr>
    </w:lvl>
    <w:lvl w:ilvl="2" w:tplc="BA34CCB0" w:tentative="1">
      <w:start w:val="1"/>
      <w:numFmt w:val="lowerRoman"/>
      <w:lvlText w:val="%3."/>
      <w:lvlJc w:val="right"/>
      <w:pPr>
        <w:ind w:left="2160" w:hanging="180"/>
      </w:pPr>
    </w:lvl>
    <w:lvl w:ilvl="3" w:tplc="F5FC6C7C" w:tentative="1">
      <w:start w:val="1"/>
      <w:numFmt w:val="decimal"/>
      <w:lvlText w:val="%4."/>
      <w:lvlJc w:val="left"/>
      <w:pPr>
        <w:ind w:left="2880" w:hanging="360"/>
      </w:pPr>
    </w:lvl>
    <w:lvl w:ilvl="4" w:tplc="594AE802" w:tentative="1">
      <w:start w:val="1"/>
      <w:numFmt w:val="lowerLetter"/>
      <w:lvlText w:val="%5."/>
      <w:lvlJc w:val="left"/>
      <w:pPr>
        <w:ind w:left="3600" w:hanging="360"/>
      </w:pPr>
    </w:lvl>
    <w:lvl w:ilvl="5" w:tplc="37FA02F0" w:tentative="1">
      <w:start w:val="1"/>
      <w:numFmt w:val="lowerRoman"/>
      <w:lvlText w:val="%6."/>
      <w:lvlJc w:val="right"/>
      <w:pPr>
        <w:ind w:left="4320" w:hanging="180"/>
      </w:pPr>
    </w:lvl>
    <w:lvl w:ilvl="6" w:tplc="2F06749A" w:tentative="1">
      <w:start w:val="1"/>
      <w:numFmt w:val="decimal"/>
      <w:lvlText w:val="%7."/>
      <w:lvlJc w:val="left"/>
      <w:pPr>
        <w:ind w:left="5040" w:hanging="360"/>
      </w:pPr>
    </w:lvl>
    <w:lvl w:ilvl="7" w:tplc="D4CC1FD2" w:tentative="1">
      <w:start w:val="1"/>
      <w:numFmt w:val="lowerLetter"/>
      <w:lvlText w:val="%8."/>
      <w:lvlJc w:val="left"/>
      <w:pPr>
        <w:ind w:left="5760" w:hanging="360"/>
      </w:pPr>
    </w:lvl>
    <w:lvl w:ilvl="8" w:tplc="34D2AE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DEED32">
      <w:start w:val="1"/>
      <w:numFmt w:val="lowerRoman"/>
      <w:lvlText w:val="(%1)"/>
      <w:lvlJc w:val="left"/>
      <w:pPr>
        <w:ind w:left="1080" w:hanging="720"/>
      </w:pPr>
      <w:rPr>
        <w:rFonts w:hint="default"/>
      </w:rPr>
    </w:lvl>
    <w:lvl w:ilvl="1" w:tplc="1526D620" w:tentative="1">
      <w:start w:val="1"/>
      <w:numFmt w:val="lowerLetter"/>
      <w:lvlText w:val="%2."/>
      <w:lvlJc w:val="left"/>
      <w:pPr>
        <w:ind w:left="1440" w:hanging="360"/>
      </w:pPr>
    </w:lvl>
    <w:lvl w:ilvl="2" w:tplc="0BEA78D6" w:tentative="1">
      <w:start w:val="1"/>
      <w:numFmt w:val="lowerRoman"/>
      <w:lvlText w:val="%3."/>
      <w:lvlJc w:val="right"/>
      <w:pPr>
        <w:ind w:left="2160" w:hanging="180"/>
      </w:pPr>
    </w:lvl>
    <w:lvl w:ilvl="3" w:tplc="14DA4E2C" w:tentative="1">
      <w:start w:val="1"/>
      <w:numFmt w:val="decimal"/>
      <w:lvlText w:val="%4."/>
      <w:lvlJc w:val="left"/>
      <w:pPr>
        <w:ind w:left="2880" w:hanging="360"/>
      </w:pPr>
    </w:lvl>
    <w:lvl w:ilvl="4" w:tplc="45D80150" w:tentative="1">
      <w:start w:val="1"/>
      <w:numFmt w:val="lowerLetter"/>
      <w:lvlText w:val="%5."/>
      <w:lvlJc w:val="left"/>
      <w:pPr>
        <w:ind w:left="3600" w:hanging="360"/>
      </w:pPr>
    </w:lvl>
    <w:lvl w:ilvl="5" w:tplc="D512A5AC" w:tentative="1">
      <w:start w:val="1"/>
      <w:numFmt w:val="lowerRoman"/>
      <w:lvlText w:val="%6."/>
      <w:lvlJc w:val="right"/>
      <w:pPr>
        <w:ind w:left="4320" w:hanging="180"/>
      </w:pPr>
    </w:lvl>
    <w:lvl w:ilvl="6" w:tplc="58205C64" w:tentative="1">
      <w:start w:val="1"/>
      <w:numFmt w:val="decimal"/>
      <w:lvlText w:val="%7."/>
      <w:lvlJc w:val="left"/>
      <w:pPr>
        <w:ind w:left="5040" w:hanging="360"/>
      </w:pPr>
    </w:lvl>
    <w:lvl w:ilvl="7" w:tplc="D7986D3E" w:tentative="1">
      <w:start w:val="1"/>
      <w:numFmt w:val="lowerLetter"/>
      <w:lvlText w:val="%8."/>
      <w:lvlJc w:val="left"/>
      <w:pPr>
        <w:ind w:left="5760" w:hanging="360"/>
      </w:pPr>
    </w:lvl>
    <w:lvl w:ilvl="8" w:tplc="6D9A454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128EE64">
      <w:start w:val="1"/>
      <w:numFmt w:val="lowerRoman"/>
      <w:lvlText w:val="(%1)"/>
      <w:lvlJc w:val="left"/>
      <w:pPr>
        <w:ind w:left="1080" w:hanging="720"/>
      </w:pPr>
      <w:rPr>
        <w:rFonts w:hint="default"/>
      </w:rPr>
    </w:lvl>
    <w:lvl w:ilvl="1" w:tplc="057CABCA" w:tentative="1">
      <w:start w:val="1"/>
      <w:numFmt w:val="lowerLetter"/>
      <w:lvlText w:val="%2."/>
      <w:lvlJc w:val="left"/>
      <w:pPr>
        <w:ind w:left="1440" w:hanging="360"/>
      </w:pPr>
    </w:lvl>
    <w:lvl w:ilvl="2" w:tplc="FEA6C91A" w:tentative="1">
      <w:start w:val="1"/>
      <w:numFmt w:val="lowerRoman"/>
      <w:lvlText w:val="%3."/>
      <w:lvlJc w:val="right"/>
      <w:pPr>
        <w:ind w:left="2160" w:hanging="180"/>
      </w:pPr>
    </w:lvl>
    <w:lvl w:ilvl="3" w:tplc="8BAE2C6C" w:tentative="1">
      <w:start w:val="1"/>
      <w:numFmt w:val="decimal"/>
      <w:lvlText w:val="%4."/>
      <w:lvlJc w:val="left"/>
      <w:pPr>
        <w:ind w:left="2880" w:hanging="360"/>
      </w:pPr>
    </w:lvl>
    <w:lvl w:ilvl="4" w:tplc="9DB6D010" w:tentative="1">
      <w:start w:val="1"/>
      <w:numFmt w:val="lowerLetter"/>
      <w:lvlText w:val="%5."/>
      <w:lvlJc w:val="left"/>
      <w:pPr>
        <w:ind w:left="3600" w:hanging="360"/>
      </w:pPr>
    </w:lvl>
    <w:lvl w:ilvl="5" w:tplc="8700866C" w:tentative="1">
      <w:start w:val="1"/>
      <w:numFmt w:val="lowerRoman"/>
      <w:lvlText w:val="%6."/>
      <w:lvlJc w:val="right"/>
      <w:pPr>
        <w:ind w:left="4320" w:hanging="180"/>
      </w:pPr>
    </w:lvl>
    <w:lvl w:ilvl="6" w:tplc="6D666172" w:tentative="1">
      <w:start w:val="1"/>
      <w:numFmt w:val="decimal"/>
      <w:lvlText w:val="%7."/>
      <w:lvlJc w:val="left"/>
      <w:pPr>
        <w:ind w:left="5040" w:hanging="360"/>
      </w:pPr>
    </w:lvl>
    <w:lvl w:ilvl="7" w:tplc="D0A270F2" w:tentative="1">
      <w:start w:val="1"/>
      <w:numFmt w:val="lowerLetter"/>
      <w:lvlText w:val="%8."/>
      <w:lvlJc w:val="left"/>
      <w:pPr>
        <w:ind w:left="5760" w:hanging="360"/>
      </w:pPr>
    </w:lvl>
    <w:lvl w:ilvl="8" w:tplc="5FC4662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EDE688E">
      <w:start w:val="1"/>
      <w:numFmt w:val="lowerRoman"/>
      <w:lvlText w:val="(%1)"/>
      <w:lvlJc w:val="left"/>
      <w:pPr>
        <w:ind w:left="1080" w:hanging="720"/>
      </w:pPr>
      <w:rPr>
        <w:rFonts w:hint="default"/>
      </w:rPr>
    </w:lvl>
    <w:lvl w:ilvl="1" w:tplc="9028C5EE" w:tentative="1">
      <w:start w:val="1"/>
      <w:numFmt w:val="lowerLetter"/>
      <w:lvlText w:val="%2."/>
      <w:lvlJc w:val="left"/>
      <w:pPr>
        <w:ind w:left="1440" w:hanging="360"/>
      </w:pPr>
    </w:lvl>
    <w:lvl w:ilvl="2" w:tplc="E14CBEB0" w:tentative="1">
      <w:start w:val="1"/>
      <w:numFmt w:val="lowerRoman"/>
      <w:lvlText w:val="%3."/>
      <w:lvlJc w:val="right"/>
      <w:pPr>
        <w:ind w:left="2160" w:hanging="180"/>
      </w:pPr>
    </w:lvl>
    <w:lvl w:ilvl="3" w:tplc="02BEAE9C" w:tentative="1">
      <w:start w:val="1"/>
      <w:numFmt w:val="decimal"/>
      <w:lvlText w:val="%4."/>
      <w:lvlJc w:val="left"/>
      <w:pPr>
        <w:ind w:left="2880" w:hanging="360"/>
      </w:pPr>
    </w:lvl>
    <w:lvl w:ilvl="4" w:tplc="22568B2E" w:tentative="1">
      <w:start w:val="1"/>
      <w:numFmt w:val="lowerLetter"/>
      <w:lvlText w:val="%5."/>
      <w:lvlJc w:val="left"/>
      <w:pPr>
        <w:ind w:left="3600" w:hanging="360"/>
      </w:pPr>
    </w:lvl>
    <w:lvl w:ilvl="5" w:tplc="D4EE5942" w:tentative="1">
      <w:start w:val="1"/>
      <w:numFmt w:val="lowerRoman"/>
      <w:lvlText w:val="%6."/>
      <w:lvlJc w:val="right"/>
      <w:pPr>
        <w:ind w:left="4320" w:hanging="180"/>
      </w:pPr>
    </w:lvl>
    <w:lvl w:ilvl="6" w:tplc="CF7091EC" w:tentative="1">
      <w:start w:val="1"/>
      <w:numFmt w:val="decimal"/>
      <w:lvlText w:val="%7."/>
      <w:lvlJc w:val="left"/>
      <w:pPr>
        <w:ind w:left="5040" w:hanging="360"/>
      </w:pPr>
    </w:lvl>
    <w:lvl w:ilvl="7" w:tplc="72A0DCFE" w:tentative="1">
      <w:start w:val="1"/>
      <w:numFmt w:val="lowerLetter"/>
      <w:lvlText w:val="%8."/>
      <w:lvlJc w:val="left"/>
      <w:pPr>
        <w:ind w:left="5760" w:hanging="360"/>
      </w:pPr>
    </w:lvl>
    <w:lvl w:ilvl="8" w:tplc="B62642B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1724270">
      <w:start w:val="1"/>
      <w:numFmt w:val="lowerRoman"/>
      <w:lvlText w:val="(%1)"/>
      <w:lvlJc w:val="left"/>
      <w:pPr>
        <w:ind w:left="1080" w:hanging="720"/>
      </w:pPr>
      <w:rPr>
        <w:rFonts w:hint="default"/>
      </w:rPr>
    </w:lvl>
    <w:lvl w:ilvl="1" w:tplc="4C42FE42" w:tentative="1">
      <w:start w:val="1"/>
      <w:numFmt w:val="lowerLetter"/>
      <w:lvlText w:val="%2."/>
      <w:lvlJc w:val="left"/>
      <w:pPr>
        <w:ind w:left="1440" w:hanging="360"/>
      </w:pPr>
    </w:lvl>
    <w:lvl w:ilvl="2" w:tplc="BC86050E" w:tentative="1">
      <w:start w:val="1"/>
      <w:numFmt w:val="lowerRoman"/>
      <w:lvlText w:val="%3."/>
      <w:lvlJc w:val="right"/>
      <w:pPr>
        <w:ind w:left="2160" w:hanging="180"/>
      </w:pPr>
    </w:lvl>
    <w:lvl w:ilvl="3" w:tplc="6786E298" w:tentative="1">
      <w:start w:val="1"/>
      <w:numFmt w:val="decimal"/>
      <w:lvlText w:val="%4."/>
      <w:lvlJc w:val="left"/>
      <w:pPr>
        <w:ind w:left="2880" w:hanging="360"/>
      </w:pPr>
    </w:lvl>
    <w:lvl w:ilvl="4" w:tplc="70CE1BAC" w:tentative="1">
      <w:start w:val="1"/>
      <w:numFmt w:val="lowerLetter"/>
      <w:lvlText w:val="%5."/>
      <w:lvlJc w:val="left"/>
      <w:pPr>
        <w:ind w:left="3600" w:hanging="360"/>
      </w:pPr>
    </w:lvl>
    <w:lvl w:ilvl="5" w:tplc="D4263280" w:tentative="1">
      <w:start w:val="1"/>
      <w:numFmt w:val="lowerRoman"/>
      <w:lvlText w:val="%6."/>
      <w:lvlJc w:val="right"/>
      <w:pPr>
        <w:ind w:left="4320" w:hanging="180"/>
      </w:pPr>
    </w:lvl>
    <w:lvl w:ilvl="6" w:tplc="B1CEACE6" w:tentative="1">
      <w:start w:val="1"/>
      <w:numFmt w:val="decimal"/>
      <w:lvlText w:val="%7."/>
      <w:lvlJc w:val="left"/>
      <w:pPr>
        <w:ind w:left="5040" w:hanging="360"/>
      </w:pPr>
    </w:lvl>
    <w:lvl w:ilvl="7" w:tplc="9A2ACC1A" w:tentative="1">
      <w:start w:val="1"/>
      <w:numFmt w:val="lowerLetter"/>
      <w:lvlText w:val="%8."/>
      <w:lvlJc w:val="left"/>
      <w:pPr>
        <w:ind w:left="5760" w:hanging="360"/>
      </w:pPr>
    </w:lvl>
    <w:lvl w:ilvl="8" w:tplc="924CDC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2A81CFA">
      <w:start w:val="1"/>
      <w:numFmt w:val="bullet"/>
      <w:lvlText w:val=""/>
      <w:lvlJc w:val="left"/>
      <w:pPr>
        <w:ind w:left="720" w:hanging="360"/>
      </w:pPr>
      <w:rPr>
        <w:rFonts w:ascii="Symbol" w:hAnsi="Symbol" w:hint="default"/>
        <w:color w:val="auto"/>
        <w:sz w:val="24"/>
        <w:szCs w:val="24"/>
      </w:rPr>
    </w:lvl>
    <w:lvl w:ilvl="1" w:tplc="FDD8F0AA" w:tentative="1">
      <w:start w:val="1"/>
      <w:numFmt w:val="bullet"/>
      <w:lvlText w:val="o"/>
      <w:lvlJc w:val="left"/>
      <w:pPr>
        <w:ind w:left="1440" w:hanging="360"/>
      </w:pPr>
      <w:rPr>
        <w:rFonts w:ascii="Courier New" w:hAnsi="Courier New" w:cs="Courier New" w:hint="default"/>
      </w:rPr>
    </w:lvl>
    <w:lvl w:ilvl="2" w:tplc="2A44B844" w:tentative="1">
      <w:start w:val="1"/>
      <w:numFmt w:val="bullet"/>
      <w:lvlText w:val=""/>
      <w:lvlJc w:val="left"/>
      <w:pPr>
        <w:ind w:left="2160" w:hanging="360"/>
      </w:pPr>
      <w:rPr>
        <w:rFonts w:ascii="Wingdings" w:hAnsi="Wingdings" w:hint="default"/>
      </w:rPr>
    </w:lvl>
    <w:lvl w:ilvl="3" w:tplc="A91E8B44" w:tentative="1">
      <w:start w:val="1"/>
      <w:numFmt w:val="bullet"/>
      <w:lvlText w:val=""/>
      <w:lvlJc w:val="left"/>
      <w:pPr>
        <w:ind w:left="2880" w:hanging="360"/>
      </w:pPr>
      <w:rPr>
        <w:rFonts w:ascii="Symbol" w:hAnsi="Symbol" w:hint="default"/>
      </w:rPr>
    </w:lvl>
    <w:lvl w:ilvl="4" w:tplc="4D088D02" w:tentative="1">
      <w:start w:val="1"/>
      <w:numFmt w:val="bullet"/>
      <w:lvlText w:val="o"/>
      <w:lvlJc w:val="left"/>
      <w:pPr>
        <w:ind w:left="3600" w:hanging="360"/>
      </w:pPr>
      <w:rPr>
        <w:rFonts w:ascii="Courier New" w:hAnsi="Courier New" w:cs="Courier New" w:hint="default"/>
      </w:rPr>
    </w:lvl>
    <w:lvl w:ilvl="5" w:tplc="2AA2F7DE" w:tentative="1">
      <w:start w:val="1"/>
      <w:numFmt w:val="bullet"/>
      <w:lvlText w:val=""/>
      <w:lvlJc w:val="left"/>
      <w:pPr>
        <w:ind w:left="4320" w:hanging="360"/>
      </w:pPr>
      <w:rPr>
        <w:rFonts w:ascii="Wingdings" w:hAnsi="Wingdings" w:hint="default"/>
      </w:rPr>
    </w:lvl>
    <w:lvl w:ilvl="6" w:tplc="B58C4746" w:tentative="1">
      <w:start w:val="1"/>
      <w:numFmt w:val="bullet"/>
      <w:lvlText w:val=""/>
      <w:lvlJc w:val="left"/>
      <w:pPr>
        <w:ind w:left="5040" w:hanging="360"/>
      </w:pPr>
      <w:rPr>
        <w:rFonts w:ascii="Symbol" w:hAnsi="Symbol" w:hint="default"/>
      </w:rPr>
    </w:lvl>
    <w:lvl w:ilvl="7" w:tplc="B7166DFE" w:tentative="1">
      <w:start w:val="1"/>
      <w:numFmt w:val="bullet"/>
      <w:lvlText w:val="o"/>
      <w:lvlJc w:val="left"/>
      <w:pPr>
        <w:ind w:left="5760" w:hanging="360"/>
      </w:pPr>
      <w:rPr>
        <w:rFonts w:ascii="Courier New" w:hAnsi="Courier New" w:cs="Courier New" w:hint="default"/>
      </w:rPr>
    </w:lvl>
    <w:lvl w:ilvl="8" w:tplc="3CD072E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94884A8">
      <w:start w:val="1"/>
      <w:numFmt w:val="lowerRoman"/>
      <w:lvlText w:val="(%1)"/>
      <w:lvlJc w:val="left"/>
      <w:pPr>
        <w:ind w:left="1080" w:hanging="720"/>
      </w:pPr>
      <w:rPr>
        <w:rFonts w:hint="default"/>
      </w:rPr>
    </w:lvl>
    <w:lvl w:ilvl="1" w:tplc="82767F92" w:tentative="1">
      <w:start w:val="1"/>
      <w:numFmt w:val="lowerLetter"/>
      <w:lvlText w:val="%2."/>
      <w:lvlJc w:val="left"/>
      <w:pPr>
        <w:ind w:left="1440" w:hanging="360"/>
      </w:pPr>
    </w:lvl>
    <w:lvl w:ilvl="2" w:tplc="A8F89CF0" w:tentative="1">
      <w:start w:val="1"/>
      <w:numFmt w:val="lowerRoman"/>
      <w:lvlText w:val="%3."/>
      <w:lvlJc w:val="right"/>
      <w:pPr>
        <w:ind w:left="2160" w:hanging="180"/>
      </w:pPr>
    </w:lvl>
    <w:lvl w:ilvl="3" w:tplc="52A28EF8" w:tentative="1">
      <w:start w:val="1"/>
      <w:numFmt w:val="decimal"/>
      <w:lvlText w:val="%4."/>
      <w:lvlJc w:val="left"/>
      <w:pPr>
        <w:ind w:left="2880" w:hanging="360"/>
      </w:pPr>
    </w:lvl>
    <w:lvl w:ilvl="4" w:tplc="2C8C865A" w:tentative="1">
      <w:start w:val="1"/>
      <w:numFmt w:val="lowerLetter"/>
      <w:lvlText w:val="%5."/>
      <w:lvlJc w:val="left"/>
      <w:pPr>
        <w:ind w:left="3600" w:hanging="360"/>
      </w:pPr>
    </w:lvl>
    <w:lvl w:ilvl="5" w:tplc="D2242FF4" w:tentative="1">
      <w:start w:val="1"/>
      <w:numFmt w:val="lowerRoman"/>
      <w:lvlText w:val="%6."/>
      <w:lvlJc w:val="right"/>
      <w:pPr>
        <w:ind w:left="4320" w:hanging="180"/>
      </w:pPr>
    </w:lvl>
    <w:lvl w:ilvl="6" w:tplc="05249CEC" w:tentative="1">
      <w:start w:val="1"/>
      <w:numFmt w:val="decimal"/>
      <w:lvlText w:val="%7."/>
      <w:lvlJc w:val="left"/>
      <w:pPr>
        <w:ind w:left="5040" w:hanging="360"/>
      </w:pPr>
    </w:lvl>
    <w:lvl w:ilvl="7" w:tplc="78666BFA" w:tentative="1">
      <w:start w:val="1"/>
      <w:numFmt w:val="lowerLetter"/>
      <w:lvlText w:val="%8."/>
      <w:lvlJc w:val="left"/>
      <w:pPr>
        <w:ind w:left="5760" w:hanging="360"/>
      </w:pPr>
    </w:lvl>
    <w:lvl w:ilvl="8" w:tplc="AF7A75A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F071F4">
      <w:start w:val="1"/>
      <w:numFmt w:val="lowerRoman"/>
      <w:lvlText w:val="(%1)"/>
      <w:lvlJc w:val="left"/>
      <w:pPr>
        <w:ind w:left="1080" w:hanging="720"/>
      </w:pPr>
      <w:rPr>
        <w:rFonts w:hint="default"/>
      </w:rPr>
    </w:lvl>
    <w:lvl w:ilvl="1" w:tplc="2F8EB0E4" w:tentative="1">
      <w:start w:val="1"/>
      <w:numFmt w:val="lowerLetter"/>
      <w:lvlText w:val="%2."/>
      <w:lvlJc w:val="left"/>
      <w:pPr>
        <w:ind w:left="1440" w:hanging="360"/>
      </w:pPr>
    </w:lvl>
    <w:lvl w:ilvl="2" w:tplc="A692CF46" w:tentative="1">
      <w:start w:val="1"/>
      <w:numFmt w:val="lowerRoman"/>
      <w:lvlText w:val="%3."/>
      <w:lvlJc w:val="right"/>
      <w:pPr>
        <w:ind w:left="2160" w:hanging="180"/>
      </w:pPr>
    </w:lvl>
    <w:lvl w:ilvl="3" w:tplc="6BFC22A0" w:tentative="1">
      <w:start w:val="1"/>
      <w:numFmt w:val="decimal"/>
      <w:lvlText w:val="%4."/>
      <w:lvlJc w:val="left"/>
      <w:pPr>
        <w:ind w:left="2880" w:hanging="360"/>
      </w:pPr>
    </w:lvl>
    <w:lvl w:ilvl="4" w:tplc="E0465E84" w:tentative="1">
      <w:start w:val="1"/>
      <w:numFmt w:val="lowerLetter"/>
      <w:lvlText w:val="%5."/>
      <w:lvlJc w:val="left"/>
      <w:pPr>
        <w:ind w:left="3600" w:hanging="360"/>
      </w:pPr>
    </w:lvl>
    <w:lvl w:ilvl="5" w:tplc="7F3CA076" w:tentative="1">
      <w:start w:val="1"/>
      <w:numFmt w:val="lowerRoman"/>
      <w:lvlText w:val="%6."/>
      <w:lvlJc w:val="right"/>
      <w:pPr>
        <w:ind w:left="4320" w:hanging="180"/>
      </w:pPr>
    </w:lvl>
    <w:lvl w:ilvl="6" w:tplc="47749E56" w:tentative="1">
      <w:start w:val="1"/>
      <w:numFmt w:val="decimal"/>
      <w:lvlText w:val="%7."/>
      <w:lvlJc w:val="left"/>
      <w:pPr>
        <w:ind w:left="5040" w:hanging="360"/>
      </w:pPr>
    </w:lvl>
    <w:lvl w:ilvl="7" w:tplc="BDBC640E" w:tentative="1">
      <w:start w:val="1"/>
      <w:numFmt w:val="lowerLetter"/>
      <w:lvlText w:val="%8."/>
      <w:lvlJc w:val="left"/>
      <w:pPr>
        <w:ind w:left="5760" w:hanging="360"/>
      </w:pPr>
    </w:lvl>
    <w:lvl w:ilvl="8" w:tplc="0870292C" w:tentative="1">
      <w:start w:val="1"/>
      <w:numFmt w:val="lowerRoman"/>
      <w:lvlText w:val="%9."/>
      <w:lvlJc w:val="right"/>
      <w:pPr>
        <w:ind w:left="6480" w:hanging="180"/>
      </w:pPr>
    </w:lvl>
  </w:abstractNum>
  <w:abstractNum w:abstractNumId="9" w15:restartNumberingAfterBreak="0">
    <w:nsid w:val="2A250632"/>
    <w:multiLevelType w:val="hybridMultilevel"/>
    <w:tmpl w:val="AF62D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CA1AD53A">
      <w:start w:val="1"/>
      <w:numFmt w:val="lowerRoman"/>
      <w:lvlText w:val="(%1)"/>
      <w:lvlJc w:val="left"/>
      <w:pPr>
        <w:ind w:left="1080" w:hanging="720"/>
      </w:pPr>
      <w:rPr>
        <w:rFonts w:hint="default"/>
      </w:rPr>
    </w:lvl>
    <w:lvl w:ilvl="1" w:tplc="B6F2D380" w:tentative="1">
      <w:start w:val="1"/>
      <w:numFmt w:val="lowerLetter"/>
      <w:lvlText w:val="%2."/>
      <w:lvlJc w:val="left"/>
      <w:pPr>
        <w:ind w:left="1440" w:hanging="360"/>
      </w:pPr>
    </w:lvl>
    <w:lvl w:ilvl="2" w:tplc="7F9A9552" w:tentative="1">
      <w:start w:val="1"/>
      <w:numFmt w:val="lowerRoman"/>
      <w:lvlText w:val="%3."/>
      <w:lvlJc w:val="right"/>
      <w:pPr>
        <w:ind w:left="2160" w:hanging="180"/>
      </w:pPr>
    </w:lvl>
    <w:lvl w:ilvl="3" w:tplc="EDDCB08A" w:tentative="1">
      <w:start w:val="1"/>
      <w:numFmt w:val="decimal"/>
      <w:lvlText w:val="%4."/>
      <w:lvlJc w:val="left"/>
      <w:pPr>
        <w:ind w:left="2880" w:hanging="360"/>
      </w:pPr>
    </w:lvl>
    <w:lvl w:ilvl="4" w:tplc="3C700282" w:tentative="1">
      <w:start w:val="1"/>
      <w:numFmt w:val="lowerLetter"/>
      <w:lvlText w:val="%5."/>
      <w:lvlJc w:val="left"/>
      <w:pPr>
        <w:ind w:left="3600" w:hanging="360"/>
      </w:pPr>
    </w:lvl>
    <w:lvl w:ilvl="5" w:tplc="811A548E" w:tentative="1">
      <w:start w:val="1"/>
      <w:numFmt w:val="lowerRoman"/>
      <w:lvlText w:val="%6."/>
      <w:lvlJc w:val="right"/>
      <w:pPr>
        <w:ind w:left="4320" w:hanging="180"/>
      </w:pPr>
    </w:lvl>
    <w:lvl w:ilvl="6" w:tplc="5D4A7022" w:tentative="1">
      <w:start w:val="1"/>
      <w:numFmt w:val="decimal"/>
      <w:lvlText w:val="%7."/>
      <w:lvlJc w:val="left"/>
      <w:pPr>
        <w:ind w:left="5040" w:hanging="360"/>
      </w:pPr>
    </w:lvl>
    <w:lvl w:ilvl="7" w:tplc="44A2592A" w:tentative="1">
      <w:start w:val="1"/>
      <w:numFmt w:val="lowerLetter"/>
      <w:lvlText w:val="%8."/>
      <w:lvlJc w:val="left"/>
      <w:pPr>
        <w:ind w:left="5760" w:hanging="360"/>
      </w:pPr>
    </w:lvl>
    <w:lvl w:ilvl="8" w:tplc="FA344E6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BC27374">
      <w:start w:val="1"/>
      <w:numFmt w:val="lowerRoman"/>
      <w:lvlText w:val="(%1)"/>
      <w:lvlJc w:val="left"/>
      <w:pPr>
        <w:ind w:left="1080" w:hanging="720"/>
      </w:pPr>
      <w:rPr>
        <w:rFonts w:hint="default"/>
      </w:rPr>
    </w:lvl>
    <w:lvl w:ilvl="1" w:tplc="B4FA5EDA" w:tentative="1">
      <w:start w:val="1"/>
      <w:numFmt w:val="lowerLetter"/>
      <w:lvlText w:val="%2."/>
      <w:lvlJc w:val="left"/>
      <w:pPr>
        <w:ind w:left="1440" w:hanging="360"/>
      </w:pPr>
    </w:lvl>
    <w:lvl w:ilvl="2" w:tplc="43AEF2DE" w:tentative="1">
      <w:start w:val="1"/>
      <w:numFmt w:val="lowerRoman"/>
      <w:lvlText w:val="%3."/>
      <w:lvlJc w:val="right"/>
      <w:pPr>
        <w:ind w:left="2160" w:hanging="180"/>
      </w:pPr>
    </w:lvl>
    <w:lvl w:ilvl="3" w:tplc="C78CD5EE" w:tentative="1">
      <w:start w:val="1"/>
      <w:numFmt w:val="decimal"/>
      <w:lvlText w:val="%4."/>
      <w:lvlJc w:val="left"/>
      <w:pPr>
        <w:ind w:left="2880" w:hanging="360"/>
      </w:pPr>
    </w:lvl>
    <w:lvl w:ilvl="4" w:tplc="99F846AA" w:tentative="1">
      <w:start w:val="1"/>
      <w:numFmt w:val="lowerLetter"/>
      <w:lvlText w:val="%5."/>
      <w:lvlJc w:val="left"/>
      <w:pPr>
        <w:ind w:left="3600" w:hanging="360"/>
      </w:pPr>
    </w:lvl>
    <w:lvl w:ilvl="5" w:tplc="6DDAAAF2" w:tentative="1">
      <w:start w:val="1"/>
      <w:numFmt w:val="lowerRoman"/>
      <w:lvlText w:val="%6."/>
      <w:lvlJc w:val="right"/>
      <w:pPr>
        <w:ind w:left="4320" w:hanging="180"/>
      </w:pPr>
    </w:lvl>
    <w:lvl w:ilvl="6" w:tplc="9656E884" w:tentative="1">
      <w:start w:val="1"/>
      <w:numFmt w:val="decimal"/>
      <w:lvlText w:val="%7."/>
      <w:lvlJc w:val="left"/>
      <w:pPr>
        <w:ind w:left="5040" w:hanging="360"/>
      </w:pPr>
    </w:lvl>
    <w:lvl w:ilvl="7" w:tplc="B3C053B2" w:tentative="1">
      <w:start w:val="1"/>
      <w:numFmt w:val="lowerLetter"/>
      <w:lvlText w:val="%8."/>
      <w:lvlJc w:val="left"/>
      <w:pPr>
        <w:ind w:left="5760" w:hanging="360"/>
      </w:pPr>
    </w:lvl>
    <w:lvl w:ilvl="8" w:tplc="40F8B50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C04549E">
      <w:start w:val="1"/>
      <w:numFmt w:val="lowerRoman"/>
      <w:lvlText w:val="(%1)"/>
      <w:lvlJc w:val="left"/>
      <w:pPr>
        <w:ind w:left="1080" w:hanging="720"/>
      </w:pPr>
      <w:rPr>
        <w:rFonts w:hint="default"/>
      </w:rPr>
    </w:lvl>
    <w:lvl w:ilvl="1" w:tplc="958819BA" w:tentative="1">
      <w:start w:val="1"/>
      <w:numFmt w:val="lowerLetter"/>
      <w:lvlText w:val="%2."/>
      <w:lvlJc w:val="left"/>
      <w:pPr>
        <w:ind w:left="1440" w:hanging="360"/>
      </w:pPr>
    </w:lvl>
    <w:lvl w:ilvl="2" w:tplc="6CC2A848" w:tentative="1">
      <w:start w:val="1"/>
      <w:numFmt w:val="lowerRoman"/>
      <w:lvlText w:val="%3."/>
      <w:lvlJc w:val="right"/>
      <w:pPr>
        <w:ind w:left="2160" w:hanging="180"/>
      </w:pPr>
    </w:lvl>
    <w:lvl w:ilvl="3" w:tplc="70FE364A" w:tentative="1">
      <w:start w:val="1"/>
      <w:numFmt w:val="decimal"/>
      <w:lvlText w:val="%4."/>
      <w:lvlJc w:val="left"/>
      <w:pPr>
        <w:ind w:left="2880" w:hanging="360"/>
      </w:pPr>
    </w:lvl>
    <w:lvl w:ilvl="4" w:tplc="364EB846" w:tentative="1">
      <w:start w:val="1"/>
      <w:numFmt w:val="lowerLetter"/>
      <w:lvlText w:val="%5."/>
      <w:lvlJc w:val="left"/>
      <w:pPr>
        <w:ind w:left="3600" w:hanging="360"/>
      </w:pPr>
    </w:lvl>
    <w:lvl w:ilvl="5" w:tplc="F5148D66" w:tentative="1">
      <w:start w:val="1"/>
      <w:numFmt w:val="lowerRoman"/>
      <w:lvlText w:val="%6."/>
      <w:lvlJc w:val="right"/>
      <w:pPr>
        <w:ind w:left="4320" w:hanging="180"/>
      </w:pPr>
    </w:lvl>
    <w:lvl w:ilvl="6" w:tplc="2806FB46" w:tentative="1">
      <w:start w:val="1"/>
      <w:numFmt w:val="decimal"/>
      <w:lvlText w:val="%7."/>
      <w:lvlJc w:val="left"/>
      <w:pPr>
        <w:ind w:left="5040" w:hanging="360"/>
      </w:pPr>
    </w:lvl>
    <w:lvl w:ilvl="7" w:tplc="5F7EE534" w:tentative="1">
      <w:start w:val="1"/>
      <w:numFmt w:val="lowerLetter"/>
      <w:lvlText w:val="%8."/>
      <w:lvlJc w:val="left"/>
      <w:pPr>
        <w:ind w:left="5760" w:hanging="360"/>
      </w:pPr>
    </w:lvl>
    <w:lvl w:ilvl="8" w:tplc="76BA292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3669A0A">
      <w:start w:val="1"/>
      <w:numFmt w:val="lowerRoman"/>
      <w:lvlText w:val="(%1)"/>
      <w:lvlJc w:val="left"/>
      <w:pPr>
        <w:ind w:left="1080" w:hanging="720"/>
      </w:pPr>
      <w:rPr>
        <w:rFonts w:hint="default"/>
      </w:rPr>
    </w:lvl>
    <w:lvl w:ilvl="1" w:tplc="D7989AD4" w:tentative="1">
      <w:start w:val="1"/>
      <w:numFmt w:val="lowerLetter"/>
      <w:lvlText w:val="%2."/>
      <w:lvlJc w:val="left"/>
      <w:pPr>
        <w:ind w:left="1440" w:hanging="360"/>
      </w:pPr>
    </w:lvl>
    <w:lvl w:ilvl="2" w:tplc="550AD214" w:tentative="1">
      <w:start w:val="1"/>
      <w:numFmt w:val="lowerRoman"/>
      <w:lvlText w:val="%3."/>
      <w:lvlJc w:val="right"/>
      <w:pPr>
        <w:ind w:left="2160" w:hanging="180"/>
      </w:pPr>
    </w:lvl>
    <w:lvl w:ilvl="3" w:tplc="BFAA5672" w:tentative="1">
      <w:start w:val="1"/>
      <w:numFmt w:val="decimal"/>
      <w:lvlText w:val="%4."/>
      <w:lvlJc w:val="left"/>
      <w:pPr>
        <w:ind w:left="2880" w:hanging="360"/>
      </w:pPr>
    </w:lvl>
    <w:lvl w:ilvl="4" w:tplc="BB74D62C" w:tentative="1">
      <w:start w:val="1"/>
      <w:numFmt w:val="lowerLetter"/>
      <w:lvlText w:val="%5."/>
      <w:lvlJc w:val="left"/>
      <w:pPr>
        <w:ind w:left="3600" w:hanging="360"/>
      </w:pPr>
    </w:lvl>
    <w:lvl w:ilvl="5" w:tplc="01183568" w:tentative="1">
      <w:start w:val="1"/>
      <w:numFmt w:val="lowerRoman"/>
      <w:lvlText w:val="%6."/>
      <w:lvlJc w:val="right"/>
      <w:pPr>
        <w:ind w:left="4320" w:hanging="180"/>
      </w:pPr>
    </w:lvl>
    <w:lvl w:ilvl="6" w:tplc="664C0BD6" w:tentative="1">
      <w:start w:val="1"/>
      <w:numFmt w:val="decimal"/>
      <w:lvlText w:val="%7."/>
      <w:lvlJc w:val="left"/>
      <w:pPr>
        <w:ind w:left="5040" w:hanging="360"/>
      </w:pPr>
    </w:lvl>
    <w:lvl w:ilvl="7" w:tplc="6E46F10C" w:tentative="1">
      <w:start w:val="1"/>
      <w:numFmt w:val="lowerLetter"/>
      <w:lvlText w:val="%8."/>
      <w:lvlJc w:val="left"/>
      <w:pPr>
        <w:ind w:left="5760" w:hanging="360"/>
      </w:pPr>
    </w:lvl>
    <w:lvl w:ilvl="8" w:tplc="1CDC7F1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0769E5E">
      <w:start w:val="1"/>
      <w:numFmt w:val="lowerRoman"/>
      <w:lvlText w:val="(%1)"/>
      <w:lvlJc w:val="left"/>
      <w:pPr>
        <w:ind w:left="1080" w:hanging="720"/>
      </w:pPr>
      <w:rPr>
        <w:rFonts w:hint="default"/>
      </w:rPr>
    </w:lvl>
    <w:lvl w:ilvl="1" w:tplc="05E69364" w:tentative="1">
      <w:start w:val="1"/>
      <w:numFmt w:val="lowerLetter"/>
      <w:lvlText w:val="%2."/>
      <w:lvlJc w:val="left"/>
      <w:pPr>
        <w:ind w:left="1440" w:hanging="360"/>
      </w:pPr>
    </w:lvl>
    <w:lvl w:ilvl="2" w:tplc="FC5A92DE" w:tentative="1">
      <w:start w:val="1"/>
      <w:numFmt w:val="lowerRoman"/>
      <w:lvlText w:val="%3."/>
      <w:lvlJc w:val="right"/>
      <w:pPr>
        <w:ind w:left="2160" w:hanging="180"/>
      </w:pPr>
    </w:lvl>
    <w:lvl w:ilvl="3" w:tplc="EEE6A356" w:tentative="1">
      <w:start w:val="1"/>
      <w:numFmt w:val="decimal"/>
      <w:lvlText w:val="%4."/>
      <w:lvlJc w:val="left"/>
      <w:pPr>
        <w:ind w:left="2880" w:hanging="360"/>
      </w:pPr>
    </w:lvl>
    <w:lvl w:ilvl="4" w:tplc="819CCEF6" w:tentative="1">
      <w:start w:val="1"/>
      <w:numFmt w:val="lowerLetter"/>
      <w:lvlText w:val="%5."/>
      <w:lvlJc w:val="left"/>
      <w:pPr>
        <w:ind w:left="3600" w:hanging="360"/>
      </w:pPr>
    </w:lvl>
    <w:lvl w:ilvl="5" w:tplc="3134E586" w:tentative="1">
      <w:start w:val="1"/>
      <w:numFmt w:val="lowerRoman"/>
      <w:lvlText w:val="%6."/>
      <w:lvlJc w:val="right"/>
      <w:pPr>
        <w:ind w:left="4320" w:hanging="180"/>
      </w:pPr>
    </w:lvl>
    <w:lvl w:ilvl="6" w:tplc="DB3E8DA0" w:tentative="1">
      <w:start w:val="1"/>
      <w:numFmt w:val="decimal"/>
      <w:lvlText w:val="%7."/>
      <w:lvlJc w:val="left"/>
      <w:pPr>
        <w:ind w:left="5040" w:hanging="360"/>
      </w:pPr>
    </w:lvl>
    <w:lvl w:ilvl="7" w:tplc="A9D004A2" w:tentative="1">
      <w:start w:val="1"/>
      <w:numFmt w:val="lowerLetter"/>
      <w:lvlText w:val="%8."/>
      <w:lvlJc w:val="left"/>
      <w:pPr>
        <w:ind w:left="5760" w:hanging="360"/>
      </w:pPr>
    </w:lvl>
    <w:lvl w:ilvl="8" w:tplc="10D4122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46AA7CE">
      <w:start w:val="1"/>
      <w:numFmt w:val="lowerRoman"/>
      <w:lvlText w:val="(%1)"/>
      <w:lvlJc w:val="left"/>
      <w:pPr>
        <w:ind w:left="1080" w:hanging="720"/>
      </w:pPr>
      <w:rPr>
        <w:rFonts w:hint="default"/>
      </w:rPr>
    </w:lvl>
    <w:lvl w:ilvl="1" w:tplc="31B2E082" w:tentative="1">
      <w:start w:val="1"/>
      <w:numFmt w:val="lowerLetter"/>
      <w:lvlText w:val="%2."/>
      <w:lvlJc w:val="left"/>
      <w:pPr>
        <w:ind w:left="1440" w:hanging="360"/>
      </w:pPr>
    </w:lvl>
    <w:lvl w:ilvl="2" w:tplc="881E8318" w:tentative="1">
      <w:start w:val="1"/>
      <w:numFmt w:val="lowerRoman"/>
      <w:lvlText w:val="%3."/>
      <w:lvlJc w:val="right"/>
      <w:pPr>
        <w:ind w:left="2160" w:hanging="180"/>
      </w:pPr>
    </w:lvl>
    <w:lvl w:ilvl="3" w:tplc="909ADAC2" w:tentative="1">
      <w:start w:val="1"/>
      <w:numFmt w:val="decimal"/>
      <w:lvlText w:val="%4."/>
      <w:lvlJc w:val="left"/>
      <w:pPr>
        <w:ind w:left="2880" w:hanging="360"/>
      </w:pPr>
    </w:lvl>
    <w:lvl w:ilvl="4" w:tplc="FF6C77F8" w:tentative="1">
      <w:start w:val="1"/>
      <w:numFmt w:val="lowerLetter"/>
      <w:lvlText w:val="%5."/>
      <w:lvlJc w:val="left"/>
      <w:pPr>
        <w:ind w:left="3600" w:hanging="360"/>
      </w:pPr>
    </w:lvl>
    <w:lvl w:ilvl="5" w:tplc="F3943AEC" w:tentative="1">
      <w:start w:val="1"/>
      <w:numFmt w:val="lowerRoman"/>
      <w:lvlText w:val="%6."/>
      <w:lvlJc w:val="right"/>
      <w:pPr>
        <w:ind w:left="4320" w:hanging="180"/>
      </w:pPr>
    </w:lvl>
    <w:lvl w:ilvl="6" w:tplc="DA8EF6A2" w:tentative="1">
      <w:start w:val="1"/>
      <w:numFmt w:val="decimal"/>
      <w:lvlText w:val="%7."/>
      <w:lvlJc w:val="left"/>
      <w:pPr>
        <w:ind w:left="5040" w:hanging="360"/>
      </w:pPr>
    </w:lvl>
    <w:lvl w:ilvl="7" w:tplc="27B493E8" w:tentative="1">
      <w:start w:val="1"/>
      <w:numFmt w:val="lowerLetter"/>
      <w:lvlText w:val="%8."/>
      <w:lvlJc w:val="left"/>
      <w:pPr>
        <w:ind w:left="5760" w:hanging="360"/>
      </w:pPr>
    </w:lvl>
    <w:lvl w:ilvl="8" w:tplc="92C05F0C" w:tentative="1">
      <w:start w:val="1"/>
      <w:numFmt w:val="lowerRoman"/>
      <w:lvlText w:val="%9."/>
      <w:lvlJc w:val="right"/>
      <w:pPr>
        <w:ind w:left="6480" w:hanging="180"/>
      </w:pPr>
    </w:lvl>
  </w:abstractNum>
  <w:abstractNum w:abstractNumId="16" w15:restartNumberingAfterBreak="0">
    <w:nsid w:val="560E1165"/>
    <w:multiLevelType w:val="hybridMultilevel"/>
    <w:tmpl w:val="3E965C44"/>
    <w:lvl w:ilvl="0" w:tplc="B608EF38">
      <w:start w:val="1"/>
      <w:numFmt w:val="bullet"/>
      <w:lvlText w:val=""/>
      <w:lvlJc w:val="left"/>
      <w:pPr>
        <w:ind w:left="624" w:hanging="267"/>
      </w:pPr>
      <w:rPr>
        <w:rFonts w:ascii="Symbol" w:hAnsi="Symbol" w:hint="default"/>
      </w:rPr>
    </w:lvl>
    <w:lvl w:ilvl="1" w:tplc="B6763FDC">
      <w:start w:val="1"/>
      <w:numFmt w:val="bullet"/>
      <w:lvlText w:val="o"/>
      <w:lvlJc w:val="left"/>
      <w:pPr>
        <w:ind w:left="1080" w:hanging="360"/>
      </w:pPr>
      <w:rPr>
        <w:rFonts w:ascii="Courier New" w:hAnsi="Courier New" w:cs="Courier New" w:hint="default"/>
      </w:rPr>
    </w:lvl>
    <w:lvl w:ilvl="2" w:tplc="64BAA8C2" w:tentative="1">
      <w:start w:val="1"/>
      <w:numFmt w:val="bullet"/>
      <w:lvlText w:val=""/>
      <w:lvlJc w:val="left"/>
      <w:pPr>
        <w:ind w:left="1800" w:hanging="360"/>
      </w:pPr>
      <w:rPr>
        <w:rFonts w:ascii="Wingdings" w:hAnsi="Wingdings" w:hint="default"/>
      </w:rPr>
    </w:lvl>
    <w:lvl w:ilvl="3" w:tplc="9DAAEFD2" w:tentative="1">
      <w:start w:val="1"/>
      <w:numFmt w:val="bullet"/>
      <w:lvlText w:val=""/>
      <w:lvlJc w:val="left"/>
      <w:pPr>
        <w:ind w:left="2520" w:hanging="360"/>
      </w:pPr>
      <w:rPr>
        <w:rFonts w:ascii="Symbol" w:hAnsi="Symbol" w:hint="default"/>
      </w:rPr>
    </w:lvl>
    <w:lvl w:ilvl="4" w:tplc="0FBE7168" w:tentative="1">
      <w:start w:val="1"/>
      <w:numFmt w:val="bullet"/>
      <w:lvlText w:val="o"/>
      <w:lvlJc w:val="left"/>
      <w:pPr>
        <w:ind w:left="3240" w:hanging="360"/>
      </w:pPr>
      <w:rPr>
        <w:rFonts w:ascii="Courier New" w:hAnsi="Courier New" w:cs="Courier New" w:hint="default"/>
      </w:rPr>
    </w:lvl>
    <w:lvl w:ilvl="5" w:tplc="2CD43654" w:tentative="1">
      <w:start w:val="1"/>
      <w:numFmt w:val="bullet"/>
      <w:lvlText w:val=""/>
      <w:lvlJc w:val="left"/>
      <w:pPr>
        <w:ind w:left="3960" w:hanging="360"/>
      </w:pPr>
      <w:rPr>
        <w:rFonts w:ascii="Wingdings" w:hAnsi="Wingdings" w:hint="default"/>
      </w:rPr>
    </w:lvl>
    <w:lvl w:ilvl="6" w:tplc="90AEE45E" w:tentative="1">
      <w:start w:val="1"/>
      <w:numFmt w:val="bullet"/>
      <w:lvlText w:val=""/>
      <w:lvlJc w:val="left"/>
      <w:pPr>
        <w:ind w:left="4680" w:hanging="360"/>
      </w:pPr>
      <w:rPr>
        <w:rFonts w:ascii="Symbol" w:hAnsi="Symbol" w:hint="default"/>
      </w:rPr>
    </w:lvl>
    <w:lvl w:ilvl="7" w:tplc="A684955A" w:tentative="1">
      <w:start w:val="1"/>
      <w:numFmt w:val="bullet"/>
      <w:lvlText w:val="o"/>
      <w:lvlJc w:val="left"/>
      <w:pPr>
        <w:ind w:left="5400" w:hanging="360"/>
      </w:pPr>
      <w:rPr>
        <w:rFonts w:ascii="Courier New" w:hAnsi="Courier New" w:cs="Courier New" w:hint="default"/>
      </w:rPr>
    </w:lvl>
    <w:lvl w:ilvl="8" w:tplc="0470AAD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FFCAB25E">
      <w:start w:val="1"/>
      <w:numFmt w:val="lowerRoman"/>
      <w:lvlText w:val="(%1)"/>
      <w:lvlJc w:val="left"/>
      <w:pPr>
        <w:ind w:left="1080" w:hanging="720"/>
      </w:pPr>
      <w:rPr>
        <w:rFonts w:hint="default"/>
      </w:rPr>
    </w:lvl>
    <w:lvl w:ilvl="1" w:tplc="4FDC3F88" w:tentative="1">
      <w:start w:val="1"/>
      <w:numFmt w:val="lowerLetter"/>
      <w:lvlText w:val="%2."/>
      <w:lvlJc w:val="left"/>
      <w:pPr>
        <w:ind w:left="1440" w:hanging="360"/>
      </w:pPr>
    </w:lvl>
    <w:lvl w:ilvl="2" w:tplc="B974169E" w:tentative="1">
      <w:start w:val="1"/>
      <w:numFmt w:val="lowerRoman"/>
      <w:lvlText w:val="%3."/>
      <w:lvlJc w:val="right"/>
      <w:pPr>
        <w:ind w:left="2160" w:hanging="180"/>
      </w:pPr>
    </w:lvl>
    <w:lvl w:ilvl="3" w:tplc="2416B7FE" w:tentative="1">
      <w:start w:val="1"/>
      <w:numFmt w:val="decimal"/>
      <w:lvlText w:val="%4."/>
      <w:lvlJc w:val="left"/>
      <w:pPr>
        <w:ind w:left="2880" w:hanging="360"/>
      </w:pPr>
    </w:lvl>
    <w:lvl w:ilvl="4" w:tplc="1CD47A7E" w:tentative="1">
      <w:start w:val="1"/>
      <w:numFmt w:val="lowerLetter"/>
      <w:lvlText w:val="%5."/>
      <w:lvlJc w:val="left"/>
      <w:pPr>
        <w:ind w:left="3600" w:hanging="360"/>
      </w:pPr>
    </w:lvl>
    <w:lvl w:ilvl="5" w:tplc="B5842F62" w:tentative="1">
      <w:start w:val="1"/>
      <w:numFmt w:val="lowerRoman"/>
      <w:lvlText w:val="%6."/>
      <w:lvlJc w:val="right"/>
      <w:pPr>
        <w:ind w:left="4320" w:hanging="180"/>
      </w:pPr>
    </w:lvl>
    <w:lvl w:ilvl="6" w:tplc="1F02ED5E" w:tentative="1">
      <w:start w:val="1"/>
      <w:numFmt w:val="decimal"/>
      <w:lvlText w:val="%7."/>
      <w:lvlJc w:val="left"/>
      <w:pPr>
        <w:ind w:left="5040" w:hanging="360"/>
      </w:pPr>
    </w:lvl>
    <w:lvl w:ilvl="7" w:tplc="D20CD4DC" w:tentative="1">
      <w:start w:val="1"/>
      <w:numFmt w:val="lowerLetter"/>
      <w:lvlText w:val="%8."/>
      <w:lvlJc w:val="left"/>
      <w:pPr>
        <w:ind w:left="5760" w:hanging="360"/>
      </w:pPr>
    </w:lvl>
    <w:lvl w:ilvl="8" w:tplc="985C6A0A" w:tentative="1">
      <w:start w:val="1"/>
      <w:numFmt w:val="lowerRoman"/>
      <w:lvlText w:val="%9."/>
      <w:lvlJc w:val="right"/>
      <w:pPr>
        <w:ind w:left="6480" w:hanging="180"/>
      </w:pPr>
    </w:lvl>
  </w:abstractNum>
  <w:abstractNum w:abstractNumId="18" w15:restartNumberingAfterBreak="0">
    <w:nsid w:val="5AF11832"/>
    <w:multiLevelType w:val="hybridMultilevel"/>
    <w:tmpl w:val="F58A6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596E59"/>
    <w:multiLevelType w:val="hybridMultilevel"/>
    <w:tmpl w:val="D3CCCC0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F6A3824"/>
    <w:multiLevelType w:val="hybridMultilevel"/>
    <w:tmpl w:val="9A4E0DB6"/>
    <w:lvl w:ilvl="0" w:tplc="B4908BE8">
      <w:start w:val="1"/>
      <w:numFmt w:val="lowerRoman"/>
      <w:lvlText w:val="(%1)"/>
      <w:lvlJc w:val="left"/>
      <w:pPr>
        <w:ind w:left="1080" w:hanging="720"/>
      </w:pPr>
      <w:rPr>
        <w:rFonts w:hint="default"/>
      </w:rPr>
    </w:lvl>
    <w:lvl w:ilvl="1" w:tplc="D7C41A12" w:tentative="1">
      <w:start w:val="1"/>
      <w:numFmt w:val="lowerLetter"/>
      <w:lvlText w:val="%2."/>
      <w:lvlJc w:val="left"/>
      <w:pPr>
        <w:ind w:left="1440" w:hanging="360"/>
      </w:pPr>
    </w:lvl>
    <w:lvl w:ilvl="2" w:tplc="7FC89522" w:tentative="1">
      <w:start w:val="1"/>
      <w:numFmt w:val="lowerRoman"/>
      <w:lvlText w:val="%3."/>
      <w:lvlJc w:val="right"/>
      <w:pPr>
        <w:ind w:left="2160" w:hanging="180"/>
      </w:pPr>
    </w:lvl>
    <w:lvl w:ilvl="3" w:tplc="CCB03124" w:tentative="1">
      <w:start w:val="1"/>
      <w:numFmt w:val="decimal"/>
      <w:lvlText w:val="%4."/>
      <w:lvlJc w:val="left"/>
      <w:pPr>
        <w:ind w:left="2880" w:hanging="360"/>
      </w:pPr>
    </w:lvl>
    <w:lvl w:ilvl="4" w:tplc="B302038E" w:tentative="1">
      <w:start w:val="1"/>
      <w:numFmt w:val="lowerLetter"/>
      <w:lvlText w:val="%5."/>
      <w:lvlJc w:val="left"/>
      <w:pPr>
        <w:ind w:left="3600" w:hanging="360"/>
      </w:pPr>
    </w:lvl>
    <w:lvl w:ilvl="5" w:tplc="AB0A219A" w:tentative="1">
      <w:start w:val="1"/>
      <w:numFmt w:val="lowerRoman"/>
      <w:lvlText w:val="%6."/>
      <w:lvlJc w:val="right"/>
      <w:pPr>
        <w:ind w:left="4320" w:hanging="180"/>
      </w:pPr>
    </w:lvl>
    <w:lvl w:ilvl="6" w:tplc="72163C00" w:tentative="1">
      <w:start w:val="1"/>
      <w:numFmt w:val="decimal"/>
      <w:lvlText w:val="%7."/>
      <w:lvlJc w:val="left"/>
      <w:pPr>
        <w:ind w:left="5040" w:hanging="360"/>
      </w:pPr>
    </w:lvl>
    <w:lvl w:ilvl="7" w:tplc="2340B538" w:tentative="1">
      <w:start w:val="1"/>
      <w:numFmt w:val="lowerLetter"/>
      <w:lvlText w:val="%8."/>
      <w:lvlJc w:val="left"/>
      <w:pPr>
        <w:ind w:left="5760" w:hanging="360"/>
      </w:pPr>
    </w:lvl>
    <w:lvl w:ilvl="8" w:tplc="A76C4DF0"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D44022B2">
      <w:start w:val="1"/>
      <w:numFmt w:val="lowerRoman"/>
      <w:lvlText w:val="(%1)"/>
      <w:lvlJc w:val="left"/>
      <w:pPr>
        <w:ind w:left="1080" w:hanging="720"/>
      </w:pPr>
      <w:rPr>
        <w:rFonts w:hint="default"/>
      </w:rPr>
    </w:lvl>
    <w:lvl w:ilvl="1" w:tplc="80E41BC6" w:tentative="1">
      <w:start w:val="1"/>
      <w:numFmt w:val="lowerLetter"/>
      <w:lvlText w:val="%2."/>
      <w:lvlJc w:val="left"/>
      <w:pPr>
        <w:ind w:left="1440" w:hanging="360"/>
      </w:pPr>
    </w:lvl>
    <w:lvl w:ilvl="2" w:tplc="FC9699E8" w:tentative="1">
      <w:start w:val="1"/>
      <w:numFmt w:val="lowerRoman"/>
      <w:lvlText w:val="%3."/>
      <w:lvlJc w:val="right"/>
      <w:pPr>
        <w:ind w:left="2160" w:hanging="180"/>
      </w:pPr>
    </w:lvl>
    <w:lvl w:ilvl="3" w:tplc="055E63E6" w:tentative="1">
      <w:start w:val="1"/>
      <w:numFmt w:val="decimal"/>
      <w:lvlText w:val="%4."/>
      <w:lvlJc w:val="left"/>
      <w:pPr>
        <w:ind w:left="2880" w:hanging="360"/>
      </w:pPr>
    </w:lvl>
    <w:lvl w:ilvl="4" w:tplc="E16EDDEA" w:tentative="1">
      <w:start w:val="1"/>
      <w:numFmt w:val="lowerLetter"/>
      <w:lvlText w:val="%5."/>
      <w:lvlJc w:val="left"/>
      <w:pPr>
        <w:ind w:left="3600" w:hanging="360"/>
      </w:pPr>
    </w:lvl>
    <w:lvl w:ilvl="5" w:tplc="EB826948" w:tentative="1">
      <w:start w:val="1"/>
      <w:numFmt w:val="lowerRoman"/>
      <w:lvlText w:val="%6."/>
      <w:lvlJc w:val="right"/>
      <w:pPr>
        <w:ind w:left="4320" w:hanging="180"/>
      </w:pPr>
    </w:lvl>
    <w:lvl w:ilvl="6" w:tplc="473C1ED2" w:tentative="1">
      <w:start w:val="1"/>
      <w:numFmt w:val="decimal"/>
      <w:lvlText w:val="%7."/>
      <w:lvlJc w:val="left"/>
      <w:pPr>
        <w:ind w:left="5040" w:hanging="360"/>
      </w:pPr>
    </w:lvl>
    <w:lvl w:ilvl="7" w:tplc="D1125882" w:tentative="1">
      <w:start w:val="1"/>
      <w:numFmt w:val="lowerLetter"/>
      <w:lvlText w:val="%8."/>
      <w:lvlJc w:val="left"/>
      <w:pPr>
        <w:ind w:left="5760" w:hanging="360"/>
      </w:pPr>
    </w:lvl>
    <w:lvl w:ilvl="8" w:tplc="EB8C0AC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792C2A4A">
      <w:start w:val="1"/>
      <w:numFmt w:val="lowerRoman"/>
      <w:lvlText w:val="(%1)"/>
      <w:lvlJc w:val="left"/>
      <w:pPr>
        <w:ind w:left="1080" w:hanging="720"/>
      </w:pPr>
      <w:rPr>
        <w:rFonts w:hint="default"/>
      </w:rPr>
    </w:lvl>
    <w:lvl w:ilvl="1" w:tplc="D2768130" w:tentative="1">
      <w:start w:val="1"/>
      <w:numFmt w:val="lowerLetter"/>
      <w:lvlText w:val="%2."/>
      <w:lvlJc w:val="left"/>
      <w:pPr>
        <w:ind w:left="1440" w:hanging="360"/>
      </w:pPr>
    </w:lvl>
    <w:lvl w:ilvl="2" w:tplc="851CFF1E" w:tentative="1">
      <w:start w:val="1"/>
      <w:numFmt w:val="lowerRoman"/>
      <w:lvlText w:val="%3."/>
      <w:lvlJc w:val="right"/>
      <w:pPr>
        <w:ind w:left="2160" w:hanging="180"/>
      </w:pPr>
    </w:lvl>
    <w:lvl w:ilvl="3" w:tplc="ECD8D628" w:tentative="1">
      <w:start w:val="1"/>
      <w:numFmt w:val="decimal"/>
      <w:lvlText w:val="%4."/>
      <w:lvlJc w:val="left"/>
      <w:pPr>
        <w:ind w:left="2880" w:hanging="360"/>
      </w:pPr>
    </w:lvl>
    <w:lvl w:ilvl="4" w:tplc="3B268BAE" w:tentative="1">
      <w:start w:val="1"/>
      <w:numFmt w:val="lowerLetter"/>
      <w:lvlText w:val="%5."/>
      <w:lvlJc w:val="left"/>
      <w:pPr>
        <w:ind w:left="3600" w:hanging="360"/>
      </w:pPr>
    </w:lvl>
    <w:lvl w:ilvl="5" w:tplc="00E24D1E" w:tentative="1">
      <w:start w:val="1"/>
      <w:numFmt w:val="lowerRoman"/>
      <w:lvlText w:val="%6."/>
      <w:lvlJc w:val="right"/>
      <w:pPr>
        <w:ind w:left="4320" w:hanging="180"/>
      </w:pPr>
    </w:lvl>
    <w:lvl w:ilvl="6" w:tplc="D64EF74E" w:tentative="1">
      <w:start w:val="1"/>
      <w:numFmt w:val="decimal"/>
      <w:lvlText w:val="%7."/>
      <w:lvlJc w:val="left"/>
      <w:pPr>
        <w:ind w:left="5040" w:hanging="360"/>
      </w:pPr>
    </w:lvl>
    <w:lvl w:ilvl="7" w:tplc="0202461E" w:tentative="1">
      <w:start w:val="1"/>
      <w:numFmt w:val="lowerLetter"/>
      <w:lvlText w:val="%8."/>
      <w:lvlJc w:val="left"/>
      <w:pPr>
        <w:ind w:left="5760" w:hanging="360"/>
      </w:pPr>
    </w:lvl>
    <w:lvl w:ilvl="8" w:tplc="3FDAD7E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994C82F2">
      <w:start w:val="1"/>
      <w:numFmt w:val="lowerRoman"/>
      <w:lvlText w:val="(%1)"/>
      <w:lvlJc w:val="left"/>
      <w:pPr>
        <w:ind w:left="1080" w:hanging="720"/>
      </w:pPr>
      <w:rPr>
        <w:rFonts w:hint="default"/>
      </w:rPr>
    </w:lvl>
    <w:lvl w:ilvl="1" w:tplc="F3DE2142" w:tentative="1">
      <w:start w:val="1"/>
      <w:numFmt w:val="lowerLetter"/>
      <w:lvlText w:val="%2."/>
      <w:lvlJc w:val="left"/>
      <w:pPr>
        <w:ind w:left="1440" w:hanging="360"/>
      </w:pPr>
    </w:lvl>
    <w:lvl w:ilvl="2" w:tplc="2C88AD6A" w:tentative="1">
      <w:start w:val="1"/>
      <w:numFmt w:val="lowerRoman"/>
      <w:lvlText w:val="%3."/>
      <w:lvlJc w:val="right"/>
      <w:pPr>
        <w:ind w:left="2160" w:hanging="180"/>
      </w:pPr>
    </w:lvl>
    <w:lvl w:ilvl="3" w:tplc="609A90E2" w:tentative="1">
      <w:start w:val="1"/>
      <w:numFmt w:val="decimal"/>
      <w:lvlText w:val="%4."/>
      <w:lvlJc w:val="left"/>
      <w:pPr>
        <w:ind w:left="2880" w:hanging="360"/>
      </w:pPr>
    </w:lvl>
    <w:lvl w:ilvl="4" w:tplc="A42E106A" w:tentative="1">
      <w:start w:val="1"/>
      <w:numFmt w:val="lowerLetter"/>
      <w:lvlText w:val="%5."/>
      <w:lvlJc w:val="left"/>
      <w:pPr>
        <w:ind w:left="3600" w:hanging="360"/>
      </w:pPr>
    </w:lvl>
    <w:lvl w:ilvl="5" w:tplc="21808F84" w:tentative="1">
      <w:start w:val="1"/>
      <w:numFmt w:val="lowerRoman"/>
      <w:lvlText w:val="%6."/>
      <w:lvlJc w:val="right"/>
      <w:pPr>
        <w:ind w:left="4320" w:hanging="180"/>
      </w:pPr>
    </w:lvl>
    <w:lvl w:ilvl="6" w:tplc="47E6BA9C" w:tentative="1">
      <w:start w:val="1"/>
      <w:numFmt w:val="decimal"/>
      <w:lvlText w:val="%7."/>
      <w:lvlJc w:val="left"/>
      <w:pPr>
        <w:ind w:left="5040" w:hanging="360"/>
      </w:pPr>
    </w:lvl>
    <w:lvl w:ilvl="7" w:tplc="72D24F98" w:tentative="1">
      <w:start w:val="1"/>
      <w:numFmt w:val="lowerLetter"/>
      <w:lvlText w:val="%8."/>
      <w:lvlJc w:val="left"/>
      <w:pPr>
        <w:ind w:left="5760" w:hanging="360"/>
      </w:pPr>
    </w:lvl>
    <w:lvl w:ilvl="8" w:tplc="0794F9C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6714879">
    <w:abstractNumId w:val="24"/>
  </w:num>
  <w:num w:numId="2" w16cid:durableId="713578991">
    <w:abstractNumId w:val="6"/>
  </w:num>
  <w:num w:numId="3" w16cid:durableId="411128412">
    <w:abstractNumId w:val="2"/>
  </w:num>
  <w:num w:numId="4" w16cid:durableId="1083911244">
    <w:abstractNumId w:val="11"/>
  </w:num>
  <w:num w:numId="5" w16cid:durableId="1377192398">
    <w:abstractNumId w:val="10"/>
  </w:num>
  <w:num w:numId="6" w16cid:durableId="338897493">
    <w:abstractNumId w:val="1"/>
  </w:num>
  <w:num w:numId="7" w16cid:durableId="1869677357">
    <w:abstractNumId w:val="17"/>
  </w:num>
  <w:num w:numId="8" w16cid:durableId="1655377109">
    <w:abstractNumId w:val="7"/>
  </w:num>
  <w:num w:numId="9" w16cid:durableId="1367174797">
    <w:abstractNumId w:val="14"/>
  </w:num>
  <w:num w:numId="10" w16cid:durableId="1090616477">
    <w:abstractNumId w:val="5"/>
  </w:num>
  <w:num w:numId="11" w16cid:durableId="1446384213">
    <w:abstractNumId w:val="23"/>
  </w:num>
  <w:num w:numId="12" w16cid:durableId="1755274106">
    <w:abstractNumId w:val="12"/>
  </w:num>
  <w:num w:numId="13" w16cid:durableId="1127285848">
    <w:abstractNumId w:val="4"/>
  </w:num>
  <w:num w:numId="14" w16cid:durableId="1731422106">
    <w:abstractNumId w:val="3"/>
  </w:num>
  <w:num w:numId="15" w16cid:durableId="597374658">
    <w:abstractNumId w:val="21"/>
  </w:num>
  <w:num w:numId="16" w16cid:durableId="38434348">
    <w:abstractNumId w:val="20"/>
  </w:num>
  <w:num w:numId="17" w16cid:durableId="752816179">
    <w:abstractNumId w:val="8"/>
  </w:num>
  <w:num w:numId="18" w16cid:durableId="1118062013">
    <w:abstractNumId w:val="15"/>
  </w:num>
  <w:num w:numId="19" w16cid:durableId="1173378852">
    <w:abstractNumId w:val="22"/>
  </w:num>
  <w:num w:numId="20" w16cid:durableId="1063405833">
    <w:abstractNumId w:val="13"/>
  </w:num>
  <w:num w:numId="21" w16cid:durableId="1473399122">
    <w:abstractNumId w:val="0"/>
  </w:num>
  <w:num w:numId="22" w16cid:durableId="808016576">
    <w:abstractNumId w:val="24"/>
  </w:num>
  <w:num w:numId="23" w16cid:durableId="373164471">
    <w:abstractNumId w:val="16"/>
  </w:num>
  <w:num w:numId="24" w16cid:durableId="855121500">
    <w:abstractNumId w:val="9"/>
  </w:num>
  <w:num w:numId="25" w16cid:durableId="448670099">
    <w:abstractNumId w:val="18"/>
  </w:num>
  <w:num w:numId="26" w16cid:durableId="1926920295">
    <w:abstractNumId w:val="19"/>
  </w:num>
  <w:num w:numId="27" w16cid:durableId="1681200145">
    <w:abstractNumId w:val="24"/>
  </w:num>
  <w:num w:numId="28" w16cid:durableId="2006396006">
    <w:abstractNumId w:val="24"/>
  </w:num>
  <w:num w:numId="29" w16cid:durableId="49908047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5E2"/>
    <w:rsid w:val="00067846"/>
    <w:rsid w:val="000A1A83"/>
    <w:rsid w:val="000B2C8C"/>
    <w:rsid w:val="000E1F1E"/>
    <w:rsid w:val="00123F7B"/>
    <w:rsid w:val="001426C4"/>
    <w:rsid w:val="00147E0E"/>
    <w:rsid w:val="00170C17"/>
    <w:rsid w:val="001847D6"/>
    <w:rsid w:val="002044FD"/>
    <w:rsid w:val="0023536C"/>
    <w:rsid w:val="002422FD"/>
    <w:rsid w:val="002464DC"/>
    <w:rsid w:val="002A06C0"/>
    <w:rsid w:val="002A62F5"/>
    <w:rsid w:val="002E0811"/>
    <w:rsid w:val="0035196E"/>
    <w:rsid w:val="00372B55"/>
    <w:rsid w:val="0037683F"/>
    <w:rsid w:val="003A7D79"/>
    <w:rsid w:val="003C5A70"/>
    <w:rsid w:val="00403D4A"/>
    <w:rsid w:val="00441A08"/>
    <w:rsid w:val="00476F40"/>
    <w:rsid w:val="00482A37"/>
    <w:rsid w:val="00486FFD"/>
    <w:rsid w:val="00493283"/>
    <w:rsid w:val="004A12F3"/>
    <w:rsid w:val="004B0106"/>
    <w:rsid w:val="005621E8"/>
    <w:rsid w:val="005653C2"/>
    <w:rsid w:val="005714C1"/>
    <w:rsid w:val="00574328"/>
    <w:rsid w:val="00575569"/>
    <w:rsid w:val="0058508F"/>
    <w:rsid w:val="00587E56"/>
    <w:rsid w:val="00613F16"/>
    <w:rsid w:val="00651E13"/>
    <w:rsid w:val="00660AA7"/>
    <w:rsid w:val="006B009E"/>
    <w:rsid w:val="006B728C"/>
    <w:rsid w:val="00711E97"/>
    <w:rsid w:val="007177FF"/>
    <w:rsid w:val="007815E2"/>
    <w:rsid w:val="007B310B"/>
    <w:rsid w:val="007D17A6"/>
    <w:rsid w:val="00805462"/>
    <w:rsid w:val="00851A02"/>
    <w:rsid w:val="008736B8"/>
    <w:rsid w:val="0087610B"/>
    <w:rsid w:val="008836AE"/>
    <w:rsid w:val="008962D7"/>
    <w:rsid w:val="008A489D"/>
    <w:rsid w:val="008D048D"/>
    <w:rsid w:val="008D2AAF"/>
    <w:rsid w:val="008E1E36"/>
    <w:rsid w:val="008F33B5"/>
    <w:rsid w:val="008F7E90"/>
    <w:rsid w:val="00972ED0"/>
    <w:rsid w:val="009B0D43"/>
    <w:rsid w:val="009B633E"/>
    <w:rsid w:val="00A05F15"/>
    <w:rsid w:val="00A06E32"/>
    <w:rsid w:val="00A50E70"/>
    <w:rsid w:val="00A64683"/>
    <w:rsid w:val="00AD1A5E"/>
    <w:rsid w:val="00B11164"/>
    <w:rsid w:val="00B35269"/>
    <w:rsid w:val="00B44A96"/>
    <w:rsid w:val="00B7040E"/>
    <w:rsid w:val="00B83C19"/>
    <w:rsid w:val="00B844D1"/>
    <w:rsid w:val="00B91765"/>
    <w:rsid w:val="00BB112A"/>
    <w:rsid w:val="00BD09F7"/>
    <w:rsid w:val="00BD6BB2"/>
    <w:rsid w:val="00C02ED1"/>
    <w:rsid w:val="00C220F4"/>
    <w:rsid w:val="00C42500"/>
    <w:rsid w:val="00C46278"/>
    <w:rsid w:val="00C94174"/>
    <w:rsid w:val="00CC062D"/>
    <w:rsid w:val="00CD25FC"/>
    <w:rsid w:val="00CD26B0"/>
    <w:rsid w:val="00CD2715"/>
    <w:rsid w:val="00CD761E"/>
    <w:rsid w:val="00D1788E"/>
    <w:rsid w:val="00D5783B"/>
    <w:rsid w:val="00D87EFA"/>
    <w:rsid w:val="00DB283D"/>
    <w:rsid w:val="00DB3F8B"/>
    <w:rsid w:val="00DB55C9"/>
    <w:rsid w:val="00DB5EC6"/>
    <w:rsid w:val="00DB7B85"/>
    <w:rsid w:val="00DC6252"/>
    <w:rsid w:val="00DE7480"/>
    <w:rsid w:val="00E476AF"/>
    <w:rsid w:val="00E623BC"/>
    <w:rsid w:val="00E752A3"/>
    <w:rsid w:val="00EA0E84"/>
    <w:rsid w:val="00EE583E"/>
    <w:rsid w:val="00F13593"/>
    <w:rsid w:val="00F3201D"/>
    <w:rsid w:val="00F85309"/>
    <w:rsid w:val="00FE03A7"/>
    <w:rsid w:val="00FF2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50F98"/>
  <w15:docId w15:val="{B07F7DEE-BF1D-4AB1-818A-EBB92F84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CD271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DB7B85"/>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55A48" w:rsidRDefault="00C304A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55A48" w:rsidRDefault="00C304A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33EED" w:rsidRDefault="00C304A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33EED" w:rsidRDefault="00C304A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33EED" w:rsidRDefault="00C304A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33EED" w:rsidRDefault="00C304A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33EED" w:rsidRDefault="00C304A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33EED" w:rsidRDefault="00C304AB" w:rsidP="003F0F27">
          <w:pPr>
            <w:pStyle w:val="15C0292866B847DA9326E179CB55CD97"/>
          </w:pPr>
          <w:r w:rsidRPr="00D858FE">
            <w:rPr>
              <w:rStyle w:val="PlaceholderText"/>
            </w:rPr>
            <w:t>Choose an item.</w:t>
          </w:r>
        </w:p>
      </w:docPartBody>
    </w:docPart>
    <w:docPart>
      <w:docPartPr>
        <w:name w:val="774693D017E4401D84E4CADD2834449E"/>
        <w:category>
          <w:name w:val="General"/>
          <w:gallery w:val="placeholder"/>
        </w:category>
        <w:types>
          <w:type w:val="bbPlcHdr"/>
        </w:types>
        <w:behaviors>
          <w:behavior w:val="content"/>
        </w:behaviors>
        <w:guid w:val="{41DC5682-B9E0-481A-ADCE-87468E81B00C}"/>
      </w:docPartPr>
      <w:docPartBody>
        <w:p w:rsidR="00D55A48" w:rsidRDefault="00133EED" w:rsidP="00133EED">
          <w:pPr>
            <w:pStyle w:val="774693D017E4401D84E4CADD2834449E"/>
          </w:pPr>
          <w:r w:rsidRPr="00D858FE">
            <w:rPr>
              <w:rStyle w:val="PlaceholderText"/>
            </w:rPr>
            <w:t>Choose an item.</w:t>
          </w:r>
        </w:p>
      </w:docPartBody>
    </w:docPart>
    <w:docPart>
      <w:docPartPr>
        <w:name w:val="85D62CC6D37542B28C6CC9E18EBC3E77"/>
        <w:category>
          <w:name w:val="General"/>
          <w:gallery w:val="placeholder"/>
        </w:category>
        <w:types>
          <w:type w:val="bbPlcHdr"/>
        </w:types>
        <w:behaviors>
          <w:behavior w:val="content"/>
        </w:behaviors>
        <w:guid w:val="{C8170D78-33C8-4963-9CAE-233969341694}"/>
      </w:docPartPr>
      <w:docPartBody>
        <w:p w:rsidR="00D55A48" w:rsidRDefault="00133EED" w:rsidP="00133EED">
          <w:pPr>
            <w:pStyle w:val="85D62CC6D37542B28C6CC9E18EBC3E77"/>
          </w:pPr>
          <w:r w:rsidRPr="00D858FE">
            <w:rPr>
              <w:rStyle w:val="PlaceholderText"/>
            </w:rPr>
            <w:t>Choose an item.</w:t>
          </w:r>
        </w:p>
      </w:docPartBody>
    </w:docPart>
    <w:docPart>
      <w:docPartPr>
        <w:name w:val="4DFF106FFADF4A2BAB96A46A0DB0E946"/>
        <w:category>
          <w:name w:val="General"/>
          <w:gallery w:val="placeholder"/>
        </w:category>
        <w:types>
          <w:type w:val="bbPlcHdr"/>
        </w:types>
        <w:behaviors>
          <w:behavior w:val="content"/>
        </w:behaviors>
        <w:guid w:val="{D8D94BB9-EA11-419A-A616-8018E3B0870B}"/>
      </w:docPartPr>
      <w:docPartBody>
        <w:p w:rsidR="00D55A48" w:rsidRDefault="00133EED" w:rsidP="00133EED">
          <w:pPr>
            <w:pStyle w:val="4DFF106FFADF4A2BAB96A46A0DB0E946"/>
          </w:pPr>
          <w:r w:rsidRPr="00D858FE">
            <w:rPr>
              <w:rStyle w:val="PlaceholderText"/>
            </w:rPr>
            <w:t>Choose an item.</w:t>
          </w:r>
        </w:p>
      </w:docPartBody>
    </w:docPart>
    <w:docPart>
      <w:docPartPr>
        <w:name w:val="8506B4BE96E14B7D9FCD0903E3D7FEC7"/>
        <w:category>
          <w:name w:val="General"/>
          <w:gallery w:val="placeholder"/>
        </w:category>
        <w:types>
          <w:type w:val="bbPlcHdr"/>
        </w:types>
        <w:behaviors>
          <w:behavior w:val="content"/>
        </w:behaviors>
        <w:guid w:val="{560A9E9D-6CF6-4893-8EBE-DFE322B2F2A2}"/>
      </w:docPartPr>
      <w:docPartBody>
        <w:p w:rsidR="00D55A48" w:rsidRDefault="00133EED" w:rsidP="00133EED">
          <w:pPr>
            <w:pStyle w:val="8506B4BE96E14B7D9FCD0903E3D7FEC7"/>
          </w:pPr>
          <w:r w:rsidRPr="00D858FE">
            <w:rPr>
              <w:rStyle w:val="PlaceholderText"/>
            </w:rPr>
            <w:t>Choose an item.</w:t>
          </w:r>
        </w:p>
      </w:docPartBody>
    </w:docPart>
    <w:docPart>
      <w:docPartPr>
        <w:name w:val="207B0A63D23B4D29B1988B2760C54023"/>
        <w:category>
          <w:name w:val="General"/>
          <w:gallery w:val="placeholder"/>
        </w:category>
        <w:types>
          <w:type w:val="bbPlcHdr"/>
        </w:types>
        <w:behaviors>
          <w:behavior w:val="content"/>
        </w:behaviors>
        <w:guid w:val="{42276FEC-E382-40F6-B56B-801FBF1270D1}"/>
      </w:docPartPr>
      <w:docPartBody>
        <w:p w:rsidR="00D55A48" w:rsidRDefault="00133EED" w:rsidP="00133EED">
          <w:pPr>
            <w:pStyle w:val="207B0A63D23B4D29B1988B2760C54023"/>
          </w:pPr>
          <w:r w:rsidRPr="00D858FE">
            <w:rPr>
              <w:rStyle w:val="PlaceholderText"/>
            </w:rPr>
            <w:t>Choose an item.</w:t>
          </w:r>
        </w:p>
      </w:docPartBody>
    </w:docPart>
    <w:docPart>
      <w:docPartPr>
        <w:name w:val="1D2DB4B894F0436E8966DD93A76DC7ED"/>
        <w:category>
          <w:name w:val="General"/>
          <w:gallery w:val="placeholder"/>
        </w:category>
        <w:types>
          <w:type w:val="bbPlcHdr"/>
        </w:types>
        <w:behaviors>
          <w:behavior w:val="content"/>
        </w:behaviors>
        <w:guid w:val="{A2A78D1E-12B1-4B4C-BBCB-8FF3DDD701B3}"/>
      </w:docPartPr>
      <w:docPartBody>
        <w:p w:rsidR="00D55A48" w:rsidRDefault="00133EED" w:rsidP="00133EED">
          <w:pPr>
            <w:pStyle w:val="1D2DB4B894F0436E8966DD93A76DC7ED"/>
          </w:pPr>
          <w:r w:rsidRPr="00D858FE">
            <w:rPr>
              <w:rStyle w:val="PlaceholderText"/>
            </w:rPr>
            <w:t>Choose an item.</w:t>
          </w:r>
        </w:p>
      </w:docPartBody>
    </w:docPart>
    <w:docPart>
      <w:docPartPr>
        <w:name w:val="EED1D4948BA84B658FD407D5A93E77E2"/>
        <w:category>
          <w:name w:val="General"/>
          <w:gallery w:val="placeholder"/>
        </w:category>
        <w:types>
          <w:type w:val="bbPlcHdr"/>
        </w:types>
        <w:behaviors>
          <w:behavior w:val="content"/>
        </w:behaviors>
        <w:guid w:val="{3AB84F38-9094-4E86-8AB0-DB1358F4F35A}"/>
      </w:docPartPr>
      <w:docPartBody>
        <w:p w:rsidR="00D55A48" w:rsidRDefault="00133EED" w:rsidP="00133EED">
          <w:pPr>
            <w:pStyle w:val="EED1D4948BA84B658FD407D5A93E77E2"/>
          </w:pPr>
          <w:r w:rsidRPr="00D858FE">
            <w:rPr>
              <w:rStyle w:val="PlaceholderText"/>
            </w:rPr>
            <w:t>Choose an item.</w:t>
          </w:r>
        </w:p>
      </w:docPartBody>
    </w:docPart>
    <w:docPart>
      <w:docPartPr>
        <w:name w:val="660256900708415E844C28D1F19487A7"/>
        <w:category>
          <w:name w:val="General"/>
          <w:gallery w:val="placeholder"/>
        </w:category>
        <w:types>
          <w:type w:val="bbPlcHdr"/>
        </w:types>
        <w:behaviors>
          <w:behavior w:val="content"/>
        </w:behaviors>
        <w:guid w:val="{BE142E87-A553-45E6-BDA2-125CD46875D6}"/>
      </w:docPartPr>
      <w:docPartBody>
        <w:p w:rsidR="00D55A48" w:rsidRDefault="00133EED" w:rsidP="00133EED">
          <w:pPr>
            <w:pStyle w:val="660256900708415E844C28D1F19487A7"/>
          </w:pPr>
          <w:r w:rsidRPr="00D858FE">
            <w:rPr>
              <w:rStyle w:val="PlaceholderText"/>
            </w:rPr>
            <w:t>Choose an item.</w:t>
          </w:r>
        </w:p>
      </w:docPartBody>
    </w:docPart>
    <w:docPart>
      <w:docPartPr>
        <w:name w:val="5C817CCB73CE40F7953A9128CA82CF52"/>
        <w:category>
          <w:name w:val="General"/>
          <w:gallery w:val="placeholder"/>
        </w:category>
        <w:types>
          <w:type w:val="bbPlcHdr"/>
        </w:types>
        <w:behaviors>
          <w:behavior w:val="content"/>
        </w:behaviors>
        <w:guid w:val="{839D7E93-E496-4160-BA7F-A3D9208FE46A}"/>
      </w:docPartPr>
      <w:docPartBody>
        <w:p w:rsidR="00D55A48" w:rsidRDefault="00133EED" w:rsidP="00133EED">
          <w:pPr>
            <w:pStyle w:val="5C817CCB73CE40F7953A9128CA82CF52"/>
          </w:pPr>
          <w:r w:rsidRPr="00D858FE">
            <w:rPr>
              <w:rStyle w:val="PlaceholderText"/>
            </w:rPr>
            <w:t>Choose an item.</w:t>
          </w:r>
        </w:p>
      </w:docPartBody>
    </w:docPart>
    <w:docPart>
      <w:docPartPr>
        <w:name w:val="17C7E1CF63EC4424A44E56F6B45EB49B"/>
        <w:category>
          <w:name w:val="General"/>
          <w:gallery w:val="placeholder"/>
        </w:category>
        <w:types>
          <w:type w:val="bbPlcHdr"/>
        </w:types>
        <w:behaviors>
          <w:behavior w:val="content"/>
        </w:behaviors>
        <w:guid w:val="{CE546533-52B5-4E4B-8B8C-EE3BB2A9F032}"/>
      </w:docPartPr>
      <w:docPartBody>
        <w:p w:rsidR="00D55A48" w:rsidRDefault="00133EED" w:rsidP="00133EED">
          <w:pPr>
            <w:pStyle w:val="17C7E1CF63EC4424A44E56F6B45EB49B"/>
          </w:pPr>
          <w:r w:rsidRPr="00D858FE">
            <w:rPr>
              <w:rStyle w:val="PlaceholderText"/>
            </w:rPr>
            <w:t>Choose an item.</w:t>
          </w:r>
        </w:p>
      </w:docPartBody>
    </w:docPart>
    <w:docPart>
      <w:docPartPr>
        <w:name w:val="F3D4667053654BCF83B9D99830695027"/>
        <w:category>
          <w:name w:val="General"/>
          <w:gallery w:val="placeholder"/>
        </w:category>
        <w:types>
          <w:type w:val="bbPlcHdr"/>
        </w:types>
        <w:behaviors>
          <w:behavior w:val="content"/>
        </w:behaviors>
        <w:guid w:val="{F7E60CE9-0E82-47A0-96FD-4DCDF2B667D8}"/>
      </w:docPartPr>
      <w:docPartBody>
        <w:p w:rsidR="00D55A48" w:rsidRDefault="00133EED" w:rsidP="00133EED">
          <w:pPr>
            <w:pStyle w:val="F3D4667053654BCF83B9D99830695027"/>
          </w:pPr>
          <w:r w:rsidRPr="00D858FE">
            <w:rPr>
              <w:rStyle w:val="PlaceholderText"/>
            </w:rPr>
            <w:t>Choose an item.</w:t>
          </w:r>
        </w:p>
      </w:docPartBody>
    </w:docPart>
    <w:docPart>
      <w:docPartPr>
        <w:name w:val="DF4A0C679E1F40B19A4BCDAAC960E1E6"/>
        <w:category>
          <w:name w:val="General"/>
          <w:gallery w:val="placeholder"/>
        </w:category>
        <w:types>
          <w:type w:val="bbPlcHdr"/>
        </w:types>
        <w:behaviors>
          <w:behavior w:val="content"/>
        </w:behaviors>
        <w:guid w:val="{A7FF41C7-6D72-4D6B-B754-0C4D4BC416B4}"/>
      </w:docPartPr>
      <w:docPartBody>
        <w:p w:rsidR="00D55A48" w:rsidRDefault="00133EED" w:rsidP="00133EED">
          <w:pPr>
            <w:pStyle w:val="DF4A0C679E1F40B19A4BCDAAC960E1E6"/>
          </w:pPr>
          <w:r w:rsidRPr="00D858FE">
            <w:rPr>
              <w:rStyle w:val="PlaceholderText"/>
            </w:rPr>
            <w:t>Choose an item.</w:t>
          </w:r>
        </w:p>
      </w:docPartBody>
    </w:docPart>
    <w:docPart>
      <w:docPartPr>
        <w:name w:val="3C53712F85D342E3A96E68811AFB443A"/>
        <w:category>
          <w:name w:val="General"/>
          <w:gallery w:val="placeholder"/>
        </w:category>
        <w:types>
          <w:type w:val="bbPlcHdr"/>
        </w:types>
        <w:behaviors>
          <w:behavior w:val="content"/>
        </w:behaviors>
        <w:guid w:val="{582108B8-472C-4EFA-928A-4673A4E4E4E3}"/>
      </w:docPartPr>
      <w:docPartBody>
        <w:p w:rsidR="00D55A48" w:rsidRDefault="00133EED" w:rsidP="00133EED">
          <w:pPr>
            <w:pStyle w:val="3C53712F85D342E3A96E68811AFB443A"/>
          </w:pPr>
          <w:r w:rsidRPr="00D858FE">
            <w:rPr>
              <w:rStyle w:val="PlaceholderText"/>
            </w:rPr>
            <w:t>Choose an item.</w:t>
          </w:r>
        </w:p>
      </w:docPartBody>
    </w:docPart>
    <w:docPart>
      <w:docPartPr>
        <w:name w:val="3896C580063F44BDAC04EE8C05E65094"/>
        <w:category>
          <w:name w:val="General"/>
          <w:gallery w:val="placeholder"/>
        </w:category>
        <w:types>
          <w:type w:val="bbPlcHdr"/>
        </w:types>
        <w:behaviors>
          <w:behavior w:val="content"/>
        </w:behaviors>
        <w:guid w:val="{7302B4CB-26BB-4C61-8206-DA76EF1CB7FC}"/>
      </w:docPartPr>
      <w:docPartBody>
        <w:p w:rsidR="00D55A48" w:rsidRDefault="00133EED" w:rsidP="00133EED">
          <w:pPr>
            <w:pStyle w:val="3896C580063F44BDAC04EE8C05E65094"/>
          </w:pPr>
          <w:r w:rsidRPr="00D858FE">
            <w:rPr>
              <w:rStyle w:val="PlaceholderText"/>
            </w:rPr>
            <w:t>Choose an item.</w:t>
          </w:r>
        </w:p>
      </w:docPartBody>
    </w:docPart>
    <w:docPart>
      <w:docPartPr>
        <w:name w:val="0940B63F48654F0C9B1ACEECC56F846A"/>
        <w:category>
          <w:name w:val="General"/>
          <w:gallery w:val="placeholder"/>
        </w:category>
        <w:types>
          <w:type w:val="bbPlcHdr"/>
        </w:types>
        <w:behaviors>
          <w:behavior w:val="content"/>
        </w:behaviors>
        <w:guid w:val="{D61F8E6F-3A9D-4BB9-B8B5-9C3754EF91CE}"/>
      </w:docPartPr>
      <w:docPartBody>
        <w:p w:rsidR="00D55A48" w:rsidRDefault="00133EED" w:rsidP="00133EED">
          <w:pPr>
            <w:pStyle w:val="0940B63F48654F0C9B1ACEECC56F846A"/>
          </w:pPr>
          <w:r w:rsidRPr="00D858FE">
            <w:rPr>
              <w:rStyle w:val="PlaceholderText"/>
            </w:rPr>
            <w:t>Choose an item.</w:t>
          </w:r>
        </w:p>
      </w:docPartBody>
    </w:docPart>
    <w:docPart>
      <w:docPartPr>
        <w:name w:val="035C7CB681284C61BD60B5FDD913443F"/>
        <w:category>
          <w:name w:val="General"/>
          <w:gallery w:val="placeholder"/>
        </w:category>
        <w:types>
          <w:type w:val="bbPlcHdr"/>
        </w:types>
        <w:behaviors>
          <w:behavior w:val="content"/>
        </w:behaviors>
        <w:guid w:val="{5A768F29-A522-4897-8F4F-7C32D42BFFF6}"/>
      </w:docPartPr>
      <w:docPartBody>
        <w:p w:rsidR="00D55A48" w:rsidRDefault="00133EED" w:rsidP="00133EED">
          <w:pPr>
            <w:pStyle w:val="035C7CB681284C61BD60B5FDD913443F"/>
          </w:pPr>
          <w:r w:rsidRPr="00D858FE">
            <w:rPr>
              <w:rStyle w:val="PlaceholderText"/>
            </w:rPr>
            <w:t>Choose an item.</w:t>
          </w:r>
        </w:p>
      </w:docPartBody>
    </w:docPart>
    <w:docPart>
      <w:docPartPr>
        <w:name w:val="FD1F3BD22E4547A0AD22EEDC79AC356F"/>
        <w:category>
          <w:name w:val="General"/>
          <w:gallery w:val="placeholder"/>
        </w:category>
        <w:types>
          <w:type w:val="bbPlcHdr"/>
        </w:types>
        <w:behaviors>
          <w:behavior w:val="content"/>
        </w:behaviors>
        <w:guid w:val="{3F9BFEF0-7E16-46BB-B235-E1EADEB90190}"/>
      </w:docPartPr>
      <w:docPartBody>
        <w:p w:rsidR="00D55A48" w:rsidRDefault="00133EED" w:rsidP="00133EED">
          <w:pPr>
            <w:pStyle w:val="FD1F3BD22E4547A0AD22EEDC79AC356F"/>
          </w:pPr>
          <w:r w:rsidRPr="00D858FE">
            <w:rPr>
              <w:rStyle w:val="PlaceholderText"/>
            </w:rPr>
            <w:t>Choose an item.</w:t>
          </w:r>
        </w:p>
      </w:docPartBody>
    </w:docPart>
    <w:docPart>
      <w:docPartPr>
        <w:name w:val="6389A53EFA6745B9B0F762A60E7022AE"/>
        <w:category>
          <w:name w:val="General"/>
          <w:gallery w:val="placeholder"/>
        </w:category>
        <w:types>
          <w:type w:val="bbPlcHdr"/>
        </w:types>
        <w:behaviors>
          <w:behavior w:val="content"/>
        </w:behaviors>
        <w:guid w:val="{DA57A8D4-97EA-4617-A097-E72C40F50E60}"/>
      </w:docPartPr>
      <w:docPartBody>
        <w:p w:rsidR="00D55A48" w:rsidRDefault="00133EED" w:rsidP="00133EED">
          <w:pPr>
            <w:pStyle w:val="6389A53EFA6745B9B0F762A60E7022AE"/>
          </w:pPr>
          <w:r w:rsidRPr="00D858FE">
            <w:rPr>
              <w:rStyle w:val="PlaceholderText"/>
            </w:rPr>
            <w:t>Choose an item.</w:t>
          </w:r>
        </w:p>
      </w:docPartBody>
    </w:docPart>
    <w:docPart>
      <w:docPartPr>
        <w:name w:val="21EB1C26D361424899D0657555F86358"/>
        <w:category>
          <w:name w:val="General"/>
          <w:gallery w:val="placeholder"/>
        </w:category>
        <w:types>
          <w:type w:val="bbPlcHdr"/>
        </w:types>
        <w:behaviors>
          <w:behavior w:val="content"/>
        </w:behaviors>
        <w:guid w:val="{97D6E794-B09B-41E2-AF83-7E25A31A5EFF}"/>
      </w:docPartPr>
      <w:docPartBody>
        <w:p w:rsidR="00D55A48" w:rsidRDefault="00133EED" w:rsidP="00133EED">
          <w:pPr>
            <w:pStyle w:val="21EB1C26D361424899D0657555F86358"/>
          </w:pPr>
          <w:r w:rsidRPr="00D858FE">
            <w:rPr>
              <w:rStyle w:val="PlaceholderText"/>
            </w:rPr>
            <w:t>Choose an item.</w:t>
          </w:r>
        </w:p>
      </w:docPartBody>
    </w:docPart>
    <w:docPart>
      <w:docPartPr>
        <w:name w:val="CA81D962E98143528FF39CC421EBCABC"/>
        <w:category>
          <w:name w:val="General"/>
          <w:gallery w:val="placeholder"/>
        </w:category>
        <w:types>
          <w:type w:val="bbPlcHdr"/>
        </w:types>
        <w:behaviors>
          <w:behavior w:val="content"/>
        </w:behaviors>
        <w:guid w:val="{3A13D9B1-A941-469F-B0EC-71C0F88A334C}"/>
      </w:docPartPr>
      <w:docPartBody>
        <w:p w:rsidR="00D55A48" w:rsidRDefault="00133EED" w:rsidP="00133EED">
          <w:pPr>
            <w:pStyle w:val="CA81D962E98143528FF39CC421EBCABC"/>
          </w:pPr>
          <w:r w:rsidRPr="00D858FE">
            <w:rPr>
              <w:rStyle w:val="PlaceholderText"/>
            </w:rPr>
            <w:t>Choose an item.</w:t>
          </w:r>
        </w:p>
      </w:docPartBody>
    </w:docPart>
    <w:docPart>
      <w:docPartPr>
        <w:name w:val="4AD21FE3916F499BB22A1BC8E0E89AD8"/>
        <w:category>
          <w:name w:val="General"/>
          <w:gallery w:val="placeholder"/>
        </w:category>
        <w:types>
          <w:type w:val="bbPlcHdr"/>
        </w:types>
        <w:behaviors>
          <w:behavior w:val="content"/>
        </w:behaviors>
        <w:guid w:val="{740DA96A-264F-4944-9F5D-6E44FC17EF20}"/>
      </w:docPartPr>
      <w:docPartBody>
        <w:p w:rsidR="00D55A48" w:rsidRDefault="00133EED" w:rsidP="00133EED">
          <w:pPr>
            <w:pStyle w:val="4AD21FE3916F499BB22A1BC8E0E89AD8"/>
          </w:pPr>
          <w:r w:rsidRPr="00D858FE">
            <w:rPr>
              <w:rStyle w:val="PlaceholderText"/>
            </w:rPr>
            <w:t>Choose an item.</w:t>
          </w:r>
        </w:p>
      </w:docPartBody>
    </w:docPart>
    <w:docPart>
      <w:docPartPr>
        <w:name w:val="F191FA2234D74CDB96A4D947BCD58055"/>
        <w:category>
          <w:name w:val="General"/>
          <w:gallery w:val="placeholder"/>
        </w:category>
        <w:types>
          <w:type w:val="bbPlcHdr"/>
        </w:types>
        <w:behaviors>
          <w:behavior w:val="content"/>
        </w:behaviors>
        <w:guid w:val="{641796D1-DAA2-4009-BA9E-42B057C1F8B0}"/>
      </w:docPartPr>
      <w:docPartBody>
        <w:p w:rsidR="00D55A48" w:rsidRDefault="00133EED" w:rsidP="00133EED">
          <w:pPr>
            <w:pStyle w:val="F191FA2234D74CDB96A4D947BCD58055"/>
          </w:pPr>
          <w:r w:rsidRPr="00D858FE">
            <w:rPr>
              <w:rStyle w:val="PlaceholderText"/>
            </w:rPr>
            <w:t>Choose an item.</w:t>
          </w:r>
        </w:p>
      </w:docPartBody>
    </w:docPart>
    <w:docPart>
      <w:docPartPr>
        <w:name w:val="BA3A5D70382E43629DEB9231D6D82D1B"/>
        <w:category>
          <w:name w:val="General"/>
          <w:gallery w:val="placeholder"/>
        </w:category>
        <w:types>
          <w:type w:val="bbPlcHdr"/>
        </w:types>
        <w:behaviors>
          <w:behavior w:val="content"/>
        </w:behaviors>
        <w:guid w:val="{350169F9-2D1E-453D-BE3D-1411C699D19B}"/>
      </w:docPartPr>
      <w:docPartBody>
        <w:p w:rsidR="00D55A48" w:rsidRDefault="00133EED" w:rsidP="00133EED">
          <w:pPr>
            <w:pStyle w:val="BA3A5D70382E43629DEB9231D6D82D1B"/>
          </w:pPr>
          <w:r w:rsidRPr="00D858FE">
            <w:rPr>
              <w:rStyle w:val="PlaceholderText"/>
            </w:rPr>
            <w:t>Choose an item.</w:t>
          </w:r>
        </w:p>
      </w:docPartBody>
    </w:docPart>
    <w:docPart>
      <w:docPartPr>
        <w:name w:val="A995735659AC4DFEBACEE3F82FF25C06"/>
        <w:category>
          <w:name w:val="General"/>
          <w:gallery w:val="placeholder"/>
        </w:category>
        <w:types>
          <w:type w:val="bbPlcHdr"/>
        </w:types>
        <w:behaviors>
          <w:behavior w:val="content"/>
        </w:behaviors>
        <w:guid w:val="{BBC03155-ECC7-4CE1-ADB9-12C9104BCA1E}"/>
      </w:docPartPr>
      <w:docPartBody>
        <w:p w:rsidR="00D55A48" w:rsidRDefault="00133EED" w:rsidP="00133EED">
          <w:pPr>
            <w:pStyle w:val="A995735659AC4DFEBACEE3F82FF25C06"/>
          </w:pPr>
          <w:r w:rsidRPr="00D858FE">
            <w:rPr>
              <w:rStyle w:val="PlaceholderText"/>
            </w:rPr>
            <w:t>Choose an item.</w:t>
          </w:r>
        </w:p>
      </w:docPartBody>
    </w:docPart>
    <w:docPart>
      <w:docPartPr>
        <w:name w:val="210BE40E038C40139AF20808D15EBCC2"/>
        <w:category>
          <w:name w:val="General"/>
          <w:gallery w:val="placeholder"/>
        </w:category>
        <w:types>
          <w:type w:val="bbPlcHdr"/>
        </w:types>
        <w:behaviors>
          <w:behavior w:val="content"/>
        </w:behaviors>
        <w:guid w:val="{F1F3BFA2-9611-4679-8075-5EF6C57AE6AB}"/>
      </w:docPartPr>
      <w:docPartBody>
        <w:p w:rsidR="00D55A48" w:rsidRDefault="00133EED" w:rsidP="00133EED">
          <w:pPr>
            <w:pStyle w:val="210BE40E038C40139AF20808D15EBCC2"/>
          </w:pPr>
          <w:r w:rsidRPr="00D858FE">
            <w:rPr>
              <w:rStyle w:val="PlaceholderText"/>
            </w:rPr>
            <w:t>Choose an item.</w:t>
          </w:r>
        </w:p>
      </w:docPartBody>
    </w:docPart>
    <w:docPart>
      <w:docPartPr>
        <w:name w:val="82C5430A7DA24A319C2AF71A6A11EFCD"/>
        <w:category>
          <w:name w:val="General"/>
          <w:gallery w:val="placeholder"/>
        </w:category>
        <w:types>
          <w:type w:val="bbPlcHdr"/>
        </w:types>
        <w:behaviors>
          <w:behavior w:val="content"/>
        </w:behaviors>
        <w:guid w:val="{B189F6EC-C557-4173-B9B1-0AEE4A04E89F}"/>
      </w:docPartPr>
      <w:docPartBody>
        <w:p w:rsidR="00D55A48" w:rsidRDefault="00133EED" w:rsidP="00133EED">
          <w:pPr>
            <w:pStyle w:val="82C5430A7DA24A319C2AF71A6A11EFCD"/>
          </w:pPr>
          <w:r w:rsidRPr="00D858FE">
            <w:rPr>
              <w:rStyle w:val="PlaceholderText"/>
            </w:rPr>
            <w:t>Choose an item.</w:t>
          </w:r>
        </w:p>
      </w:docPartBody>
    </w:docPart>
    <w:docPart>
      <w:docPartPr>
        <w:name w:val="246F8543FB204510B9310AA067430D54"/>
        <w:category>
          <w:name w:val="General"/>
          <w:gallery w:val="placeholder"/>
        </w:category>
        <w:types>
          <w:type w:val="bbPlcHdr"/>
        </w:types>
        <w:behaviors>
          <w:behavior w:val="content"/>
        </w:behaviors>
        <w:guid w:val="{7D760F61-033F-4C0E-9D9E-E33A313E0984}"/>
      </w:docPartPr>
      <w:docPartBody>
        <w:p w:rsidR="00D55A48" w:rsidRDefault="00133EED" w:rsidP="00133EED">
          <w:pPr>
            <w:pStyle w:val="246F8543FB204510B9310AA067430D54"/>
          </w:pPr>
          <w:r w:rsidRPr="00D858FE">
            <w:rPr>
              <w:rStyle w:val="PlaceholderText"/>
            </w:rPr>
            <w:t>Choose an item.</w:t>
          </w:r>
        </w:p>
      </w:docPartBody>
    </w:docPart>
    <w:docPart>
      <w:docPartPr>
        <w:name w:val="4F3023603E9C43EDB2448DE31C9289AD"/>
        <w:category>
          <w:name w:val="General"/>
          <w:gallery w:val="placeholder"/>
        </w:category>
        <w:types>
          <w:type w:val="bbPlcHdr"/>
        </w:types>
        <w:behaviors>
          <w:behavior w:val="content"/>
        </w:behaviors>
        <w:guid w:val="{1C2A6880-CDA1-4AAD-AD6D-FBC01027F368}"/>
      </w:docPartPr>
      <w:docPartBody>
        <w:p w:rsidR="00D55A48" w:rsidRDefault="00133EED" w:rsidP="00133EED">
          <w:pPr>
            <w:pStyle w:val="4F3023603E9C43EDB2448DE31C9289AD"/>
          </w:pPr>
          <w:r w:rsidRPr="00D858FE">
            <w:rPr>
              <w:rStyle w:val="PlaceholderText"/>
            </w:rPr>
            <w:t>Choose an item.</w:t>
          </w:r>
        </w:p>
      </w:docPartBody>
    </w:docPart>
    <w:docPart>
      <w:docPartPr>
        <w:name w:val="37BD6791D29E4DB7A96CEC5EB8F10746"/>
        <w:category>
          <w:name w:val="General"/>
          <w:gallery w:val="placeholder"/>
        </w:category>
        <w:types>
          <w:type w:val="bbPlcHdr"/>
        </w:types>
        <w:behaviors>
          <w:behavior w:val="content"/>
        </w:behaviors>
        <w:guid w:val="{04D48B66-69B1-4441-B9A5-D77099D7B7F0}"/>
      </w:docPartPr>
      <w:docPartBody>
        <w:p w:rsidR="00D55A48" w:rsidRDefault="00133EED" w:rsidP="00133EED">
          <w:pPr>
            <w:pStyle w:val="37BD6791D29E4DB7A96CEC5EB8F10746"/>
          </w:pPr>
          <w:r w:rsidRPr="00D858FE">
            <w:rPr>
              <w:rStyle w:val="PlaceholderText"/>
            </w:rPr>
            <w:t>Choose an item.</w:t>
          </w:r>
        </w:p>
      </w:docPartBody>
    </w:docPart>
    <w:docPart>
      <w:docPartPr>
        <w:name w:val="B9BFCBEA2E8641D2BB2581799E444286"/>
        <w:category>
          <w:name w:val="General"/>
          <w:gallery w:val="placeholder"/>
        </w:category>
        <w:types>
          <w:type w:val="bbPlcHdr"/>
        </w:types>
        <w:behaviors>
          <w:behavior w:val="content"/>
        </w:behaviors>
        <w:guid w:val="{AC30DEF8-082D-4F7F-A0CA-1DB30313B21D}"/>
      </w:docPartPr>
      <w:docPartBody>
        <w:p w:rsidR="00D55A48" w:rsidRDefault="00133EED" w:rsidP="00133EED">
          <w:pPr>
            <w:pStyle w:val="B9BFCBEA2E8641D2BB2581799E444286"/>
          </w:pPr>
          <w:r w:rsidRPr="00D858FE">
            <w:rPr>
              <w:rStyle w:val="PlaceholderText"/>
            </w:rPr>
            <w:t>Choose an item.</w:t>
          </w:r>
        </w:p>
      </w:docPartBody>
    </w:docPart>
    <w:docPart>
      <w:docPartPr>
        <w:name w:val="C86970F65FEB4987936C428663201435"/>
        <w:category>
          <w:name w:val="General"/>
          <w:gallery w:val="placeholder"/>
        </w:category>
        <w:types>
          <w:type w:val="bbPlcHdr"/>
        </w:types>
        <w:behaviors>
          <w:behavior w:val="content"/>
        </w:behaviors>
        <w:guid w:val="{4F6CA15B-08C9-435F-82F8-F695B0BB637D}"/>
      </w:docPartPr>
      <w:docPartBody>
        <w:p w:rsidR="00D55A48" w:rsidRDefault="00133EED" w:rsidP="00133EED">
          <w:pPr>
            <w:pStyle w:val="C86970F65FEB4987936C428663201435"/>
          </w:pPr>
          <w:r w:rsidRPr="00D858FE">
            <w:rPr>
              <w:rStyle w:val="PlaceholderText"/>
            </w:rPr>
            <w:t>Choose an item.</w:t>
          </w:r>
        </w:p>
      </w:docPartBody>
    </w:docPart>
    <w:docPart>
      <w:docPartPr>
        <w:name w:val="98E839DE87A84C49B45C0D93B0D9074D"/>
        <w:category>
          <w:name w:val="General"/>
          <w:gallery w:val="placeholder"/>
        </w:category>
        <w:types>
          <w:type w:val="bbPlcHdr"/>
        </w:types>
        <w:behaviors>
          <w:behavior w:val="content"/>
        </w:behaviors>
        <w:guid w:val="{7603E868-D963-4516-9286-0E72B61C9B55}"/>
      </w:docPartPr>
      <w:docPartBody>
        <w:p w:rsidR="00D55A48" w:rsidRDefault="00133EED" w:rsidP="00133EED">
          <w:pPr>
            <w:pStyle w:val="98E839DE87A84C49B45C0D93B0D9074D"/>
          </w:pPr>
          <w:r w:rsidRPr="00D858FE">
            <w:rPr>
              <w:rStyle w:val="PlaceholderText"/>
            </w:rPr>
            <w:t>Choose an item.</w:t>
          </w:r>
        </w:p>
      </w:docPartBody>
    </w:docPart>
    <w:docPart>
      <w:docPartPr>
        <w:name w:val="74A36C23ACE8471E9FBA53D304A96CB9"/>
        <w:category>
          <w:name w:val="General"/>
          <w:gallery w:val="placeholder"/>
        </w:category>
        <w:types>
          <w:type w:val="bbPlcHdr"/>
        </w:types>
        <w:behaviors>
          <w:behavior w:val="content"/>
        </w:behaviors>
        <w:guid w:val="{B9DFBBF7-0F04-429E-A509-D26CF22A943C}"/>
      </w:docPartPr>
      <w:docPartBody>
        <w:p w:rsidR="00D55A48" w:rsidRDefault="00133EED" w:rsidP="00133EED">
          <w:pPr>
            <w:pStyle w:val="74A36C23ACE8471E9FBA53D304A96CB9"/>
          </w:pPr>
          <w:r w:rsidRPr="00D858FE">
            <w:rPr>
              <w:rStyle w:val="PlaceholderText"/>
            </w:rPr>
            <w:t>Choose an item.</w:t>
          </w:r>
        </w:p>
      </w:docPartBody>
    </w:docPart>
    <w:docPart>
      <w:docPartPr>
        <w:name w:val="FFEC046BAE114260AFFD5BE566D9E368"/>
        <w:category>
          <w:name w:val="General"/>
          <w:gallery w:val="placeholder"/>
        </w:category>
        <w:types>
          <w:type w:val="bbPlcHdr"/>
        </w:types>
        <w:behaviors>
          <w:behavior w:val="content"/>
        </w:behaviors>
        <w:guid w:val="{BFB514EA-0ADC-43BB-939C-5051E87C0DC4}"/>
      </w:docPartPr>
      <w:docPartBody>
        <w:p w:rsidR="00D55A48" w:rsidRDefault="00133EED" w:rsidP="00133EED">
          <w:pPr>
            <w:pStyle w:val="FFEC046BAE114260AFFD5BE566D9E368"/>
          </w:pPr>
          <w:r w:rsidRPr="00D858FE">
            <w:rPr>
              <w:rStyle w:val="PlaceholderText"/>
            </w:rPr>
            <w:t>Choose an item.</w:t>
          </w:r>
        </w:p>
      </w:docPartBody>
    </w:docPart>
    <w:docPart>
      <w:docPartPr>
        <w:name w:val="489644548B8141A7809627848C391B8C"/>
        <w:category>
          <w:name w:val="General"/>
          <w:gallery w:val="placeholder"/>
        </w:category>
        <w:types>
          <w:type w:val="bbPlcHdr"/>
        </w:types>
        <w:behaviors>
          <w:behavior w:val="content"/>
        </w:behaviors>
        <w:guid w:val="{37365540-EEB3-4245-8B4C-A514F9891722}"/>
      </w:docPartPr>
      <w:docPartBody>
        <w:p w:rsidR="00D55A48" w:rsidRDefault="00133EED" w:rsidP="00133EED">
          <w:pPr>
            <w:pStyle w:val="489644548B8141A7809627848C391B8C"/>
          </w:pPr>
          <w:r w:rsidRPr="00D858FE">
            <w:rPr>
              <w:rStyle w:val="PlaceholderText"/>
            </w:rPr>
            <w:t>Choose an item.</w:t>
          </w:r>
        </w:p>
      </w:docPartBody>
    </w:docPart>
    <w:docPart>
      <w:docPartPr>
        <w:name w:val="E07EA0E0A7C545B7A37EF52E8412D520"/>
        <w:category>
          <w:name w:val="General"/>
          <w:gallery w:val="placeholder"/>
        </w:category>
        <w:types>
          <w:type w:val="bbPlcHdr"/>
        </w:types>
        <w:behaviors>
          <w:behavior w:val="content"/>
        </w:behaviors>
        <w:guid w:val="{3ABE7C55-936C-481F-BC7A-BD7E3069576A}"/>
      </w:docPartPr>
      <w:docPartBody>
        <w:p w:rsidR="00D55A48" w:rsidRDefault="00133EED" w:rsidP="00133EED">
          <w:pPr>
            <w:pStyle w:val="E07EA0E0A7C545B7A37EF52E8412D520"/>
          </w:pPr>
          <w:r w:rsidRPr="00D858FE">
            <w:rPr>
              <w:rStyle w:val="PlaceholderText"/>
            </w:rPr>
            <w:t>Choose an item.</w:t>
          </w:r>
        </w:p>
      </w:docPartBody>
    </w:docPart>
    <w:docPart>
      <w:docPartPr>
        <w:name w:val="85A4FB16C0CF4B119228F977B0067D0B"/>
        <w:category>
          <w:name w:val="General"/>
          <w:gallery w:val="placeholder"/>
        </w:category>
        <w:types>
          <w:type w:val="bbPlcHdr"/>
        </w:types>
        <w:behaviors>
          <w:behavior w:val="content"/>
        </w:behaviors>
        <w:guid w:val="{C3101C4A-30E0-4327-8538-1E432560BEF3}"/>
      </w:docPartPr>
      <w:docPartBody>
        <w:p w:rsidR="00D55A48" w:rsidRDefault="00133EED" w:rsidP="00133EED">
          <w:pPr>
            <w:pStyle w:val="85A4FB16C0CF4B119228F977B0067D0B"/>
          </w:pPr>
          <w:r w:rsidRPr="00D858FE">
            <w:rPr>
              <w:rStyle w:val="PlaceholderText"/>
            </w:rPr>
            <w:t>Choose an item.</w:t>
          </w:r>
        </w:p>
      </w:docPartBody>
    </w:docPart>
    <w:docPart>
      <w:docPartPr>
        <w:name w:val="928931707C5F456A8013B15BFA42B21D"/>
        <w:category>
          <w:name w:val="General"/>
          <w:gallery w:val="placeholder"/>
        </w:category>
        <w:types>
          <w:type w:val="bbPlcHdr"/>
        </w:types>
        <w:behaviors>
          <w:behavior w:val="content"/>
        </w:behaviors>
        <w:guid w:val="{24031CB9-F66E-4D78-9624-4E7122425272}"/>
      </w:docPartPr>
      <w:docPartBody>
        <w:p w:rsidR="00D55A48" w:rsidRDefault="00133EED" w:rsidP="00133EED">
          <w:pPr>
            <w:pStyle w:val="928931707C5F456A8013B15BFA42B2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3EED"/>
    <w:rsid w:val="000F646E"/>
    <w:rsid w:val="00133EED"/>
    <w:rsid w:val="0023420E"/>
    <w:rsid w:val="002E44E9"/>
    <w:rsid w:val="00326F59"/>
    <w:rsid w:val="00382E08"/>
    <w:rsid w:val="003860AD"/>
    <w:rsid w:val="00432B08"/>
    <w:rsid w:val="00456185"/>
    <w:rsid w:val="007A6091"/>
    <w:rsid w:val="00863231"/>
    <w:rsid w:val="009C4597"/>
    <w:rsid w:val="00C304AB"/>
    <w:rsid w:val="00D55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3EE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774693D017E4401D84E4CADD2834449E">
    <w:name w:val="774693D017E4401D84E4CADD2834449E"/>
    <w:rsid w:val="00133EED"/>
    <w:rPr>
      <w:kern w:val="2"/>
      <w14:ligatures w14:val="standardContextual"/>
    </w:rPr>
  </w:style>
  <w:style w:type="paragraph" w:customStyle="1" w:styleId="85D62CC6D37542B28C6CC9E18EBC3E77">
    <w:name w:val="85D62CC6D37542B28C6CC9E18EBC3E77"/>
    <w:rsid w:val="00133EED"/>
    <w:rPr>
      <w:kern w:val="2"/>
      <w14:ligatures w14:val="standardContextual"/>
    </w:rPr>
  </w:style>
  <w:style w:type="paragraph" w:customStyle="1" w:styleId="4DFF106FFADF4A2BAB96A46A0DB0E946">
    <w:name w:val="4DFF106FFADF4A2BAB96A46A0DB0E946"/>
    <w:rsid w:val="00133EED"/>
    <w:rPr>
      <w:kern w:val="2"/>
      <w14:ligatures w14:val="standardContextual"/>
    </w:rPr>
  </w:style>
  <w:style w:type="paragraph" w:customStyle="1" w:styleId="8506B4BE96E14B7D9FCD0903E3D7FEC7">
    <w:name w:val="8506B4BE96E14B7D9FCD0903E3D7FEC7"/>
    <w:rsid w:val="00133EED"/>
    <w:rPr>
      <w:kern w:val="2"/>
      <w14:ligatures w14:val="standardContextual"/>
    </w:rPr>
  </w:style>
  <w:style w:type="paragraph" w:customStyle="1" w:styleId="207B0A63D23B4D29B1988B2760C54023">
    <w:name w:val="207B0A63D23B4D29B1988B2760C54023"/>
    <w:rsid w:val="00133EED"/>
    <w:rPr>
      <w:kern w:val="2"/>
      <w14:ligatures w14:val="standardContextual"/>
    </w:rPr>
  </w:style>
  <w:style w:type="paragraph" w:customStyle="1" w:styleId="1D2DB4B894F0436E8966DD93A76DC7ED">
    <w:name w:val="1D2DB4B894F0436E8966DD93A76DC7ED"/>
    <w:rsid w:val="00133EED"/>
    <w:rPr>
      <w:kern w:val="2"/>
      <w14:ligatures w14:val="standardContextual"/>
    </w:rPr>
  </w:style>
  <w:style w:type="paragraph" w:customStyle="1" w:styleId="EED1D4948BA84B658FD407D5A93E77E2">
    <w:name w:val="EED1D4948BA84B658FD407D5A93E77E2"/>
    <w:rsid w:val="00133EED"/>
    <w:rPr>
      <w:kern w:val="2"/>
      <w14:ligatures w14:val="standardContextual"/>
    </w:rPr>
  </w:style>
  <w:style w:type="paragraph" w:customStyle="1" w:styleId="660256900708415E844C28D1F19487A7">
    <w:name w:val="660256900708415E844C28D1F19487A7"/>
    <w:rsid w:val="00133EED"/>
    <w:rPr>
      <w:kern w:val="2"/>
      <w14:ligatures w14:val="standardContextual"/>
    </w:rPr>
  </w:style>
  <w:style w:type="paragraph" w:customStyle="1" w:styleId="5C817CCB73CE40F7953A9128CA82CF52">
    <w:name w:val="5C817CCB73CE40F7953A9128CA82CF52"/>
    <w:rsid w:val="00133EED"/>
    <w:rPr>
      <w:kern w:val="2"/>
      <w14:ligatures w14:val="standardContextual"/>
    </w:rPr>
  </w:style>
  <w:style w:type="paragraph" w:customStyle="1" w:styleId="17C7E1CF63EC4424A44E56F6B45EB49B">
    <w:name w:val="17C7E1CF63EC4424A44E56F6B45EB49B"/>
    <w:rsid w:val="00133EED"/>
    <w:rPr>
      <w:kern w:val="2"/>
      <w14:ligatures w14:val="standardContextual"/>
    </w:rPr>
  </w:style>
  <w:style w:type="paragraph" w:customStyle="1" w:styleId="F3D4667053654BCF83B9D99830695027">
    <w:name w:val="F3D4667053654BCF83B9D99830695027"/>
    <w:rsid w:val="00133EED"/>
    <w:rPr>
      <w:kern w:val="2"/>
      <w14:ligatures w14:val="standardContextual"/>
    </w:rPr>
  </w:style>
  <w:style w:type="paragraph" w:customStyle="1" w:styleId="DF4A0C679E1F40B19A4BCDAAC960E1E6">
    <w:name w:val="DF4A0C679E1F40B19A4BCDAAC960E1E6"/>
    <w:rsid w:val="00133EED"/>
    <w:rPr>
      <w:kern w:val="2"/>
      <w14:ligatures w14:val="standardContextual"/>
    </w:rPr>
  </w:style>
  <w:style w:type="paragraph" w:customStyle="1" w:styleId="3C53712F85D342E3A96E68811AFB443A">
    <w:name w:val="3C53712F85D342E3A96E68811AFB443A"/>
    <w:rsid w:val="00133EED"/>
    <w:rPr>
      <w:kern w:val="2"/>
      <w14:ligatures w14:val="standardContextual"/>
    </w:rPr>
  </w:style>
  <w:style w:type="paragraph" w:customStyle="1" w:styleId="3896C580063F44BDAC04EE8C05E65094">
    <w:name w:val="3896C580063F44BDAC04EE8C05E65094"/>
    <w:rsid w:val="00133EED"/>
    <w:rPr>
      <w:kern w:val="2"/>
      <w14:ligatures w14:val="standardContextual"/>
    </w:rPr>
  </w:style>
  <w:style w:type="paragraph" w:customStyle="1" w:styleId="0940B63F48654F0C9B1ACEECC56F846A">
    <w:name w:val="0940B63F48654F0C9B1ACEECC56F846A"/>
    <w:rsid w:val="00133EED"/>
    <w:rPr>
      <w:kern w:val="2"/>
      <w14:ligatures w14:val="standardContextual"/>
    </w:rPr>
  </w:style>
  <w:style w:type="paragraph" w:customStyle="1" w:styleId="035C7CB681284C61BD60B5FDD913443F">
    <w:name w:val="035C7CB681284C61BD60B5FDD913443F"/>
    <w:rsid w:val="00133EED"/>
    <w:rPr>
      <w:kern w:val="2"/>
      <w14:ligatures w14:val="standardContextual"/>
    </w:rPr>
  </w:style>
  <w:style w:type="paragraph" w:customStyle="1" w:styleId="FD1F3BD22E4547A0AD22EEDC79AC356F">
    <w:name w:val="FD1F3BD22E4547A0AD22EEDC79AC356F"/>
    <w:rsid w:val="00133EED"/>
    <w:rPr>
      <w:kern w:val="2"/>
      <w14:ligatures w14:val="standardContextual"/>
    </w:rPr>
  </w:style>
  <w:style w:type="paragraph" w:customStyle="1" w:styleId="6389A53EFA6745B9B0F762A60E7022AE">
    <w:name w:val="6389A53EFA6745B9B0F762A60E7022AE"/>
    <w:rsid w:val="00133EED"/>
    <w:rPr>
      <w:kern w:val="2"/>
      <w14:ligatures w14:val="standardContextual"/>
    </w:rPr>
  </w:style>
  <w:style w:type="paragraph" w:customStyle="1" w:styleId="21EB1C26D361424899D0657555F86358">
    <w:name w:val="21EB1C26D361424899D0657555F86358"/>
    <w:rsid w:val="00133EED"/>
    <w:rPr>
      <w:kern w:val="2"/>
      <w14:ligatures w14:val="standardContextual"/>
    </w:rPr>
  </w:style>
  <w:style w:type="paragraph" w:customStyle="1" w:styleId="CA81D962E98143528FF39CC421EBCABC">
    <w:name w:val="CA81D962E98143528FF39CC421EBCABC"/>
    <w:rsid w:val="00133EED"/>
    <w:rPr>
      <w:kern w:val="2"/>
      <w14:ligatures w14:val="standardContextual"/>
    </w:rPr>
  </w:style>
  <w:style w:type="paragraph" w:customStyle="1" w:styleId="4AD21FE3916F499BB22A1BC8E0E89AD8">
    <w:name w:val="4AD21FE3916F499BB22A1BC8E0E89AD8"/>
    <w:rsid w:val="00133EED"/>
    <w:rPr>
      <w:kern w:val="2"/>
      <w14:ligatures w14:val="standardContextual"/>
    </w:rPr>
  </w:style>
  <w:style w:type="paragraph" w:customStyle="1" w:styleId="F191FA2234D74CDB96A4D947BCD58055">
    <w:name w:val="F191FA2234D74CDB96A4D947BCD58055"/>
    <w:rsid w:val="00133EED"/>
    <w:rPr>
      <w:kern w:val="2"/>
      <w14:ligatures w14:val="standardContextual"/>
    </w:rPr>
  </w:style>
  <w:style w:type="paragraph" w:customStyle="1" w:styleId="BA3A5D70382E43629DEB9231D6D82D1B">
    <w:name w:val="BA3A5D70382E43629DEB9231D6D82D1B"/>
    <w:rsid w:val="00133EED"/>
    <w:rPr>
      <w:kern w:val="2"/>
      <w14:ligatures w14:val="standardContextual"/>
    </w:rPr>
  </w:style>
  <w:style w:type="paragraph" w:customStyle="1" w:styleId="A995735659AC4DFEBACEE3F82FF25C06">
    <w:name w:val="A995735659AC4DFEBACEE3F82FF25C06"/>
    <w:rsid w:val="00133EED"/>
    <w:rPr>
      <w:kern w:val="2"/>
      <w14:ligatures w14:val="standardContextual"/>
    </w:rPr>
  </w:style>
  <w:style w:type="paragraph" w:customStyle="1" w:styleId="210BE40E038C40139AF20808D15EBCC2">
    <w:name w:val="210BE40E038C40139AF20808D15EBCC2"/>
    <w:rsid w:val="00133EED"/>
    <w:rPr>
      <w:kern w:val="2"/>
      <w14:ligatures w14:val="standardContextual"/>
    </w:rPr>
  </w:style>
  <w:style w:type="paragraph" w:customStyle="1" w:styleId="82C5430A7DA24A319C2AF71A6A11EFCD">
    <w:name w:val="82C5430A7DA24A319C2AF71A6A11EFCD"/>
    <w:rsid w:val="00133EED"/>
    <w:rPr>
      <w:kern w:val="2"/>
      <w14:ligatures w14:val="standardContextual"/>
    </w:rPr>
  </w:style>
  <w:style w:type="paragraph" w:customStyle="1" w:styleId="246F8543FB204510B9310AA067430D54">
    <w:name w:val="246F8543FB204510B9310AA067430D54"/>
    <w:rsid w:val="00133EED"/>
    <w:rPr>
      <w:kern w:val="2"/>
      <w14:ligatures w14:val="standardContextual"/>
    </w:rPr>
  </w:style>
  <w:style w:type="paragraph" w:customStyle="1" w:styleId="4F3023603E9C43EDB2448DE31C9289AD">
    <w:name w:val="4F3023603E9C43EDB2448DE31C9289AD"/>
    <w:rsid w:val="00133EED"/>
    <w:rPr>
      <w:kern w:val="2"/>
      <w14:ligatures w14:val="standardContextual"/>
    </w:rPr>
  </w:style>
  <w:style w:type="paragraph" w:customStyle="1" w:styleId="37BD6791D29E4DB7A96CEC5EB8F10746">
    <w:name w:val="37BD6791D29E4DB7A96CEC5EB8F10746"/>
    <w:rsid w:val="00133EED"/>
    <w:rPr>
      <w:kern w:val="2"/>
      <w14:ligatures w14:val="standardContextual"/>
    </w:rPr>
  </w:style>
  <w:style w:type="paragraph" w:customStyle="1" w:styleId="B9BFCBEA2E8641D2BB2581799E444286">
    <w:name w:val="B9BFCBEA2E8641D2BB2581799E444286"/>
    <w:rsid w:val="00133EED"/>
    <w:rPr>
      <w:kern w:val="2"/>
      <w14:ligatures w14:val="standardContextual"/>
    </w:rPr>
  </w:style>
  <w:style w:type="paragraph" w:customStyle="1" w:styleId="C86970F65FEB4987936C428663201435">
    <w:name w:val="C86970F65FEB4987936C428663201435"/>
    <w:rsid w:val="00133EED"/>
    <w:rPr>
      <w:kern w:val="2"/>
      <w14:ligatures w14:val="standardContextual"/>
    </w:rPr>
  </w:style>
  <w:style w:type="paragraph" w:customStyle="1" w:styleId="98E839DE87A84C49B45C0D93B0D9074D">
    <w:name w:val="98E839DE87A84C49B45C0D93B0D9074D"/>
    <w:rsid w:val="00133EED"/>
    <w:rPr>
      <w:kern w:val="2"/>
      <w14:ligatures w14:val="standardContextual"/>
    </w:rPr>
  </w:style>
  <w:style w:type="paragraph" w:customStyle="1" w:styleId="74A36C23ACE8471E9FBA53D304A96CB9">
    <w:name w:val="74A36C23ACE8471E9FBA53D304A96CB9"/>
    <w:rsid w:val="00133EED"/>
    <w:rPr>
      <w:kern w:val="2"/>
      <w14:ligatures w14:val="standardContextual"/>
    </w:rPr>
  </w:style>
  <w:style w:type="paragraph" w:customStyle="1" w:styleId="FFEC046BAE114260AFFD5BE566D9E368">
    <w:name w:val="FFEC046BAE114260AFFD5BE566D9E368"/>
    <w:rsid w:val="00133EED"/>
    <w:rPr>
      <w:kern w:val="2"/>
      <w14:ligatures w14:val="standardContextual"/>
    </w:rPr>
  </w:style>
  <w:style w:type="paragraph" w:customStyle="1" w:styleId="489644548B8141A7809627848C391B8C">
    <w:name w:val="489644548B8141A7809627848C391B8C"/>
    <w:rsid w:val="00133EED"/>
    <w:rPr>
      <w:kern w:val="2"/>
      <w14:ligatures w14:val="standardContextual"/>
    </w:rPr>
  </w:style>
  <w:style w:type="paragraph" w:customStyle="1" w:styleId="E07EA0E0A7C545B7A37EF52E8412D520">
    <w:name w:val="E07EA0E0A7C545B7A37EF52E8412D520"/>
    <w:rsid w:val="00133EED"/>
    <w:rPr>
      <w:kern w:val="2"/>
      <w14:ligatures w14:val="standardContextual"/>
    </w:rPr>
  </w:style>
  <w:style w:type="paragraph" w:customStyle="1" w:styleId="85A4FB16C0CF4B119228F977B0067D0B">
    <w:name w:val="85A4FB16C0CF4B119228F977B0067D0B"/>
    <w:rsid w:val="00133EED"/>
    <w:rPr>
      <w:kern w:val="2"/>
      <w14:ligatures w14:val="standardContextual"/>
    </w:rPr>
  </w:style>
  <w:style w:type="paragraph" w:customStyle="1" w:styleId="928931707C5F456A8013B15BFA42B21D">
    <w:name w:val="928931707C5F456A8013B15BFA42B21D"/>
    <w:rsid w:val="00133EED"/>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4871</Words>
  <Characters>27767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2024-05-16T06:36:00Z</dcterms:created>
  <dcterms:modified xsi:type="dcterms:W3CDTF">2024-05-16T06:36:00Z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