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4258" w14:textId="25B88359" w:rsidR="00186E59" w:rsidRDefault="00C4485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985904A" wp14:editId="54CF09D1">
                <wp:simplePos x="0" y="0"/>
                <wp:positionH relativeFrom="column">
                  <wp:posOffset>-895350</wp:posOffset>
                </wp:positionH>
                <wp:positionV relativeFrom="paragraph">
                  <wp:posOffset>722630</wp:posOffset>
                </wp:positionV>
                <wp:extent cx="5686425" cy="1727200"/>
                <wp:effectExtent l="0" t="0" r="0" b="0"/>
                <wp:wrapSquare wrapText="bothSides"/>
                <wp:docPr id="187951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EF5D" w14:textId="77777777" w:rsidR="00186E59" w:rsidRDefault="0002353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17DB520" w14:textId="77777777" w:rsidR="00186E59" w:rsidRPr="001E694D" w:rsidRDefault="0002353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E9A6DA9" w14:textId="77777777" w:rsidR="00186E59" w:rsidRPr="001E694D" w:rsidRDefault="00023533" w:rsidP="009504D0">
                            <w:pPr>
                              <w:pStyle w:val="ContactNumber"/>
                              <w:spacing w:after="600"/>
                              <w:rPr>
                                <w:rFonts w:ascii="Open Sans" w:hAnsi="Open Sans" w:cs="Open Sans"/>
                              </w:rPr>
                            </w:pPr>
                            <w:r w:rsidRPr="001E694D">
                              <w:rPr>
                                <w:rFonts w:ascii="Open Sans" w:hAnsi="Open Sans" w:cs="Open Sans"/>
                              </w:rPr>
                              <w:t>Agedcarequality.gov.au</w:t>
                            </w:r>
                          </w:p>
                          <w:p w14:paraId="556DA87C" w14:textId="77777777" w:rsidR="00186E59" w:rsidRDefault="00186E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85904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FBAEF5D" w14:textId="77777777" w:rsidR="00186E59" w:rsidRDefault="0002353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17DB520" w14:textId="77777777" w:rsidR="00186E59" w:rsidRPr="001E694D" w:rsidRDefault="0002353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E9A6DA9" w14:textId="77777777" w:rsidR="00186E59" w:rsidRPr="001E694D" w:rsidRDefault="00023533" w:rsidP="009504D0">
                      <w:pPr>
                        <w:pStyle w:val="ContactNumber"/>
                        <w:spacing w:after="600"/>
                        <w:rPr>
                          <w:rFonts w:ascii="Open Sans" w:hAnsi="Open Sans" w:cs="Open Sans"/>
                        </w:rPr>
                      </w:pPr>
                      <w:r w:rsidRPr="001E694D">
                        <w:rPr>
                          <w:rFonts w:ascii="Open Sans" w:hAnsi="Open Sans" w:cs="Open Sans"/>
                        </w:rPr>
                        <w:t>Agedcarequality.gov.au</w:t>
                      </w:r>
                    </w:p>
                    <w:p w14:paraId="556DA87C" w14:textId="77777777" w:rsidR="00186E59" w:rsidRDefault="00186E59"/>
                  </w:txbxContent>
                </v:textbox>
                <w10:wrap type="square"/>
              </v:shape>
            </w:pict>
          </mc:Fallback>
        </mc:AlternateContent>
      </w:r>
      <w:r w:rsidR="00023533">
        <w:rPr>
          <w:noProof/>
        </w:rPr>
        <w:drawing>
          <wp:anchor distT="360045" distB="180340" distL="114300" distR="114300" simplePos="0" relativeHeight="251659264" behindDoc="1" locked="0" layoutInCell="1" allowOverlap="1" wp14:anchorId="73FD47C3" wp14:editId="56B6FEB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06E0755" w14:textId="77777777" w:rsidR="00186E59" w:rsidRPr="001E694D" w:rsidRDefault="00186E59" w:rsidP="001E694D">
      <w:pPr>
        <w:tabs>
          <w:tab w:val="left" w:pos="4569"/>
        </w:tabs>
        <w:rPr>
          <w:rFonts w:ascii="Open Sans" w:hAnsi="Open Sans" w:cs="Open Sans"/>
          <w:color w:val="FFFFFF" w:themeColor="background1"/>
          <w:sz w:val="66"/>
          <w:szCs w:val="66"/>
        </w:rPr>
      </w:pPr>
    </w:p>
    <w:p w14:paraId="181C07CC" w14:textId="77777777" w:rsidR="00186E59" w:rsidRDefault="00186E59" w:rsidP="00372ED2">
      <w:pPr>
        <w:spacing w:after="0"/>
        <w:rPr>
          <w:rFonts w:ascii="Open Sans" w:hAnsi="Open Sans" w:cs="Open Sans"/>
          <w:b/>
          <w:bCs/>
          <w:color w:val="FFFFFF" w:themeColor="background1"/>
          <w:sz w:val="66"/>
          <w:szCs w:val="66"/>
        </w:rPr>
      </w:pPr>
    </w:p>
    <w:p w14:paraId="0663CE44" w14:textId="77777777" w:rsidR="00186E59" w:rsidRDefault="00186E59" w:rsidP="00372ED2">
      <w:pPr>
        <w:spacing w:after="0"/>
        <w:rPr>
          <w:rFonts w:ascii="Open Sans" w:hAnsi="Open Sans" w:cs="Open Sans"/>
          <w:b/>
          <w:bCs/>
          <w:color w:val="FFFFFF" w:themeColor="background1"/>
          <w:sz w:val="66"/>
          <w:szCs w:val="66"/>
        </w:rPr>
      </w:pPr>
    </w:p>
    <w:p w14:paraId="3DECCBAD" w14:textId="77777777" w:rsidR="00186E59" w:rsidRPr="00412FC5" w:rsidRDefault="00186E5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1"/>
        <w:gridCol w:w="6207"/>
      </w:tblGrid>
      <w:tr w:rsidR="00BD4B3C" w14:paraId="5B4485E8" w14:textId="77777777" w:rsidTr="00BD4B3C">
        <w:tc>
          <w:tcPr>
            <w:cnfStyle w:val="001000000000" w:firstRow="0" w:lastRow="0" w:firstColumn="1" w:lastColumn="0" w:oddVBand="0" w:evenVBand="0" w:oddHBand="0" w:evenHBand="0" w:firstRowFirstColumn="0" w:firstRowLastColumn="0" w:lastRowFirstColumn="0" w:lastRowLastColumn="0"/>
            <w:tcW w:w="3227" w:type="dxa"/>
          </w:tcPr>
          <w:p w14:paraId="404E7A2F" w14:textId="77777777" w:rsidR="00186E59" w:rsidRPr="001E694D" w:rsidRDefault="0002353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DB2466D" w14:textId="77777777" w:rsidR="00186E59" w:rsidRPr="001E694D" w:rsidRDefault="0002353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Lyndoch Hostel</w:t>
            </w:r>
          </w:p>
        </w:tc>
      </w:tr>
      <w:tr w:rsidR="00BD4B3C" w14:paraId="31396F32"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D20BF7" w14:textId="77777777" w:rsidR="00186E59" w:rsidRPr="001E694D" w:rsidRDefault="0002353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21F826" w14:textId="77777777" w:rsidR="00186E59" w:rsidRPr="001E694D" w:rsidRDefault="0002353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3347</w:t>
            </w:r>
          </w:p>
        </w:tc>
      </w:tr>
      <w:tr w:rsidR="00BD4B3C" w14:paraId="6C7A07E2" w14:textId="77777777" w:rsidTr="00BD4B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6B9D25" w14:textId="77777777" w:rsidR="00186E59" w:rsidRPr="001E694D" w:rsidRDefault="0002353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2784EF6" w14:textId="77777777" w:rsidR="00186E59" w:rsidRPr="001E694D" w:rsidRDefault="0002353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Hopkins Road</w:t>
            </w:r>
            <w:r w:rsidRPr="001E694D">
              <w:rPr>
                <w:rFonts w:ascii="Open Sans" w:eastAsia="Times New Roman" w:hAnsi="Open Sans" w:cs="Open Sans"/>
                <w:lang w:eastAsia="en-AU"/>
              </w:rPr>
              <w:t>, WARRNAMBOOL, Victoria, 3280</w:t>
            </w:r>
          </w:p>
        </w:tc>
      </w:tr>
      <w:tr w:rsidR="00BD4B3C" w14:paraId="4368871C"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8D651C" w14:textId="77777777" w:rsidR="00186E59" w:rsidRPr="001E694D" w:rsidRDefault="0002353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B6CAE53" w14:textId="77777777" w:rsidR="00186E59" w:rsidRPr="001E694D" w:rsidRDefault="0002353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D4B3C" w14:paraId="476EC29B" w14:textId="77777777" w:rsidTr="00BD4B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1418D0" w14:textId="77777777" w:rsidR="00186E59" w:rsidRPr="001E694D" w:rsidRDefault="0002353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A089CA8" w14:textId="77777777" w:rsidR="00186E59" w:rsidRPr="001E694D" w:rsidRDefault="0002353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April 2025 to 3 April 2025</w:t>
            </w:r>
          </w:p>
        </w:tc>
      </w:tr>
      <w:tr w:rsidR="00BD4B3C" w14:paraId="4D7BBC9C"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2C8B86" w14:textId="77777777" w:rsidR="00186E59" w:rsidRPr="001E694D" w:rsidRDefault="0002353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42635320"/>
            <w:placeholder>
              <w:docPart w:val="DefaultPlaceholder_-1854013437"/>
            </w:placeholder>
            <w:date w:fullDate="2025-05-09T00:00:00Z">
              <w:dateFormat w:val="d MMMM yyyy"/>
              <w:lid w:val="en-AU"/>
              <w:storeMappedDataAs w:val="dateTime"/>
              <w:calendar w:val="gregorian"/>
            </w:date>
          </w:sdtPr>
          <w:sdtEndPr/>
          <w:sdtContent>
            <w:tc>
              <w:tcPr>
                <w:tcW w:w="7114" w:type="dxa"/>
                <w:shd w:val="clear" w:color="auto" w:fill="FFFFFF" w:themeFill="background1"/>
              </w:tcPr>
              <w:p w14:paraId="6AF17E00" w14:textId="7BE8A890" w:rsidR="00186E59" w:rsidRPr="001E694D" w:rsidRDefault="00A0192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May 2025</w:t>
                </w:r>
              </w:p>
            </w:tc>
          </w:sdtContent>
        </w:sdt>
      </w:tr>
      <w:tr w:rsidR="00BD4B3C" w14:paraId="2280AC20" w14:textId="77777777" w:rsidTr="00BD4B3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EFF9B32" w14:textId="77777777" w:rsidR="00186E59" w:rsidRPr="001E694D" w:rsidRDefault="0002353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EF17D91" w14:textId="77777777" w:rsidR="00186E59" w:rsidRPr="001E694D" w:rsidRDefault="0002353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3069 Respect Group Limited </w:t>
            </w:r>
          </w:p>
          <w:p w14:paraId="216B0A8E" w14:textId="77777777" w:rsidR="00186E59" w:rsidRPr="001E694D" w:rsidRDefault="0002353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2105 Lyndoch Hostel</w:t>
            </w:r>
          </w:p>
        </w:tc>
      </w:tr>
    </w:tbl>
    <w:bookmarkEnd w:id="0"/>
    <w:p w14:paraId="3D58067E" w14:textId="77777777" w:rsidR="00186E59" w:rsidRPr="001E694D" w:rsidRDefault="0002353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4FDD275" w14:textId="77777777" w:rsidR="00186E59" w:rsidRPr="003E162B" w:rsidRDefault="0002353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87FC5AB" w14:textId="7BD64010" w:rsidR="00186E59" w:rsidRPr="001E694D" w:rsidRDefault="0002353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Lyndoch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8A1B6F">
        <w:rPr>
          <w:rFonts w:ascii="Open Sans" w:hAnsi="Open Sans" w:cs="Open Sans"/>
        </w:rPr>
        <w:t>.</w:t>
      </w:r>
      <w:r w:rsidRPr="001E694D">
        <w:rPr>
          <w:rFonts w:ascii="Open Sans" w:hAnsi="Open Sans" w:cs="Open Sans"/>
        </w:rPr>
        <w:t>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8CF1200" w14:textId="77777777" w:rsidR="00186E59" w:rsidRPr="001E694D" w:rsidRDefault="0002353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AF284E1" w14:textId="77777777" w:rsidR="00186E59" w:rsidRPr="001E694D" w:rsidRDefault="0002353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4E0A7BE" w14:textId="77777777" w:rsidR="00186E59" w:rsidRPr="003E162B" w:rsidRDefault="0002353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990158A" w14:textId="77777777" w:rsidR="00186E59" w:rsidRPr="00F765B4" w:rsidRDefault="00023533"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5797302A" w14:textId="68A61D48" w:rsidR="00186E59" w:rsidRPr="00F765B4" w:rsidRDefault="00023533" w:rsidP="00712752">
      <w:pPr>
        <w:pStyle w:val="ListParagraph"/>
        <w:numPr>
          <w:ilvl w:val="0"/>
          <w:numId w:val="2"/>
        </w:numPr>
        <w:spacing w:line="240" w:lineRule="atLeast"/>
        <w:ind w:left="714" w:hanging="357"/>
        <w:contextualSpacing w:val="0"/>
        <w:rPr>
          <w:rFonts w:ascii="Open Sans" w:hAnsi="Open Sans" w:cs="Open Sans"/>
          <w:color w:val="auto"/>
        </w:rPr>
      </w:pPr>
      <w:r w:rsidRPr="00F765B4">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F765B4" w:rsidRPr="00F765B4">
        <w:rPr>
          <w:rFonts w:ascii="Open Sans" w:hAnsi="Open Sans" w:cs="Open Sans"/>
          <w:color w:val="auto"/>
        </w:rPr>
        <w:t xml:space="preserve">; and </w:t>
      </w:r>
    </w:p>
    <w:p w14:paraId="5E1F9DB6" w14:textId="10EA2DF4" w:rsidR="00F765B4" w:rsidRPr="00F765B4" w:rsidRDefault="00023533" w:rsidP="00F765B4">
      <w:pPr>
        <w:pStyle w:val="ListParagraph"/>
        <w:numPr>
          <w:ilvl w:val="0"/>
          <w:numId w:val="2"/>
        </w:numPr>
        <w:spacing w:line="240" w:lineRule="atLeast"/>
        <w:ind w:left="714" w:hanging="357"/>
        <w:contextualSpacing w:val="0"/>
        <w:rPr>
          <w:rFonts w:ascii="Open Sans" w:hAnsi="Open Sans" w:cs="Open Sans"/>
          <w:color w:val="auto"/>
        </w:rPr>
      </w:pPr>
      <w:r w:rsidRPr="00F765B4">
        <w:rPr>
          <w:rFonts w:ascii="Open Sans" w:hAnsi="Open Sans" w:cs="Open Sans"/>
          <w:color w:val="auto"/>
        </w:rPr>
        <w:t xml:space="preserve">the provider’s response to the assessment team’s report received </w:t>
      </w:r>
      <w:r w:rsidR="00F765B4" w:rsidRPr="00F765B4">
        <w:rPr>
          <w:rFonts w:ascii="Open Sans" w:hAnsi="Open Sans" w:cs="Open Sans"/>
          <w:color w:val="auto"/>
        </w:rPr>
        <w:t xml:space="preserve">28 April 2025. </w:t>
      </w:r>
    </w:p>
    <w:p w14:paraId="6429B468" w14:textId="33D40DDF" w:rsidR="00186E59" w:rsidRPr="001E694D" w:rsidRDefault="0002353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EFAD68B" w14:textId="77777777" w:rsidR="00186E59" w:rsidRPr="003E162B" w:rsidRDefault="0002353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D4B3C" w14:paraId="1714CD9E" w14:textId="77777777" w:rsidTr="00BD4B3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056763" w14:textId="77777777" w:rsidR="00186E59" w:rsidRPr="001E694D" w:rsidRDefault="0002353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25C3973" w14:textId="77777777" w:rsidR="00186E59" w:rsidRPr="001E694D" w:rsidRDefault="003604B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8901496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40728CB" w14:textId="77777777" w:rsidTr="00BD4B3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20DBE6" w14:textId="77777777" w:rsidR="00186E59" w:rsidRPr="001E694D" w:rsidRDefault="0002353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BA0D48E" w14:textId="77777777" w:rsidR="00186E59" w:rsidRPr="001E694D" w:rsidRDefault="003604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651871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38D217BA" w14:textId="77777777" w:rsidTr="00BD4B3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B4F273"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5C6059D" w14:textId="77777777" w:rsidR="00186E59" w:rsidRPr="001E694D" w:rsidRDefault="003604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765146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45D5DE36" w14:textId="77777777" w:rsidTr="00BD4B3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E4FD2E"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1D1B9E8" w14:textId="77777777" w:rsidR="00186E59" w:rsidRPr="001E694D" w:rsidRDefault="003604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102849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1EF5F138" w14:textId="77777777" w:rsidTr="00BD4B3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BA8ACB"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76B6B08" w14:textId="77777777" w:rsidR="00186E59" w:rsidRPr="001E694D" w:rsidRDefault="003604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820114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4457ED22" w14:textId="77777777" w:rsidTr="00BD4B3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33A69E"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48BDADB" w14:textId="77777777" w:rsidR="00186E59" w:rsidRPr="001E694D" w:rsidRDefault="003604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240742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4888093F" w14:textId="77777777" w:rsidTr="00BD4B3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310891"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0228D01" w14:textId="77777777" w:rsidR="00186E59" w:rsidRPr="001E694D" w:rsidRDefault="003604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95942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r w:rsidR="00BD4B3C" w14:paraId="06C25F05" w14:textId="77777777" w:rsidTr="00BD4B3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D7A456" w14:textId="77777777" w:rsidR="00186E59" w:rsidRPr="001E694D" w:rsidRDefault="0002353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CC82F10" w14:textId="77777777" w:rsidR="00186E59" w:rsidRPr="001E694D" w:rsidRDefault="003604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994631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b/>
                    <w:bCs/>
                  </w:rPr>
                  <w:t>Compliant</w:t>
                </w:r>
              </w:sdtContent>
            </w:sdt>
          </w:p>
        </w:tc>
      </w:tr>
    </w:tbl>
    <w:p w14:paraId="69C3ED00" w14:textId="77777777" w:rsidR="00186E59" w:rsidRPr="001E694D" w:rsidRDefault="0002353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C600251" w14:textId="202D2E7F" w:rsidR="00186E59" w:rsidRPr="00F765B4" w:rsidRDefault="00023533" w:rsidP="00F765B4">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2603D2D" w14:textId="740C4E23" w:rsidR="00F765B4" w:rsidRPr="001E694D" w:rsidRDefault="00023533" w:rsidP="00F765B4">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22BA2AA" w14:textId="6CB5C638" w:rsidR="00186E59" w:rsidRPr="001E694D" w:rsidRDefault="00023533" w:rsidP="0036130C">
      <w:pPr>
        <w:pStyle w:val="NormalArial"/>
        <w:rPr>
          <w:rFonts w:ascii="Open Sans" w:hAnsi="Open Sans" w:cs="Open Sans"/>
        </w:rPr>
      </w:pPr>
      <w:r w:rsidRPr="001E694D">
        <w:rPr>
          <w:rFonts w:ascii="Open Sans" w:hAnsi="Open Sans" w:cs="Open Sans"/>
        </w:rPr>
        <w:br w:type="page"/>
      </w:r>
    </w:p>
    <w:p w14:paraId="4F0C1458"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D4B3C" w14:paraId="4EAF1341"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D7563D7" w14:textId="77777777" w:rsidR="00186E59" w:rsidRPr="001E694D" w:rsidRDefault="0002353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B83E9DA"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15DF7EE0"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29442" w14:textId="77777777" w:rsidR="00186E59" w:rsidRPr="001E694D" w:rsidRDefault="0002353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57E742F" w14:textId="77777777" w:rsidR="00186E59" w:rsidRPr="001E694D" w:rsidRDefault="0002353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3BD822" w14:textId="77777777" w:rsidR="00186E59" w:rsidRPr="001E694D" w:rsidRDefault="003604B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34194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B7BE98B"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307C8"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71E442C"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F2A0E86"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328127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EE97D5D"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B628B"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EC061D0"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57530F1" w14:textId="77777777" w:rsidR="00186E59" w:rsidRPr="001E694D" w:rsidRDefault="0002353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BE37939" w14:textId="77777777" w:rsidR="00186E59" w:rsidRPr="001E694D" w:rsidRDefault="0002353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0AE5A4B" w14:textId="77777777" w:rsidR="00186E59" w:rsidRPr="001E694D" w:rsidRDefault="0002353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BCAE03D" w14:textId="77777777" w:rsidR="00186E59" w:rsidRPr="001E694D" w:rsidRDefault="0002353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1095AB4"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90335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667C7B1F"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B27AE"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5AE48AD"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A270877" w14:textId="77777777" w:rsidR="00186E59" w:rsidRPr="001E694D" w:rsidRDefault="003604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8196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5FBA15C2"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8C2F73"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052ACA" w14:textId="77777777" w:rsidR="00186E59" w:rsidRPr="001E694D" w:rsidRDefault="0002353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A476352"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382202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35C42F9F"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E18C92"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DA6F64"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1F02B91"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617488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4263A75A" w14:textId="77777777" w:rsidR="00186E59" w:rsidRPr="003E162B" w:rsidRDefault="00023533" w:rsidP="001A5684">
      <w:pPr>
        <w:pStyle w:val="Heading20"/>
        <w:rPr>
          <w:rFonts w:ascii="Open Sans" w:hAnsi="Open Sans" w:cs="Open Sans"/>
          <w:color w:val="781E77"/>
        </w:rPr>
      </w:pPr>
      <w:r w:rsidRPr="003E162B">
        <w:rPr>
          <w:rFonts w:ascii="Open Sans" w:hAnsi="Open Sans" w:cs="Open Sans"/>
          <w:color w:val="781E77"/>
        </w:rPr>
        <w:t>Findings</w:t>
      </w:r>
    </w:p>
    <w:p w14:paraId="1CA4DE63" w14:textId="0F2CE6C2"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9F4680">
        <w:rPr>
          <w:rFonts w:ascii="Open Sans" w:hAnsi="Open Sans" w:cs="Open Sans"/>
        </w:rPr>
        <w:t>advised</w:t>
      </w:r>
      <w:r w:rsidRPr="00251969">
        <w:rPr>
          <w:rFonts w:ascii="Open Sans" w:hAnsi="Open Sans" w:cs="Open Sans"/>
        </w:rPr>
        <w:t xml:space="preserve"> </w:t>
      </w:r>
      <w:r w:rsidR="009F4680">
        <w:rPr>
          <w:rFonts w:ascii="Open Sans" w:hAnsi="Open Sans" w:cs="Open Sans"/>
        </w:rPr>
        <w:t>the service routinely</w:t>
      </w:r>
      <w:r w:rsidRPr="00251969">
        <w:rPr>
          <w:rFonts w:ascii="Open Sans" w:hAnsi="Open Sans" w:cs="Open Sans"/>
        </w:rPr>
        <w:t xml:space="preserve"> treat</w:t>
      </w:r>
      <w:r w:rsidR="009F4680">
        <w:rPr>
          <w:rFonts w:ascii="Open Sans" w:hAnsi="Open Sans" w:cs="Open Sans"/>
        </w:rPr>
        <w:t>s them</w:t>
      </w:r>
      <w:r w:rsidRPr="00251969">
        <w:rPr>
          <w:rFonts w:ascii="Open Sans" w:hAnsi="Open Sans" w:cs="Open Sans"/>
        </w:rPr>
        <w:t xml:space="preserve"> with dignity and respect</w:t>
      </w:r>
      <w:r w:rsidR="009F4680">
        <w:rPr>
          <w:rFonts w:ascii="Open Sans" w:hAnsi="Open Sans" w:cs="Open Sans"/>
        </w:rPr>
        <w:t xml:space="preserve"> </w:t>
      </w:r>
      <w:r w:rsidRPr="00251969">
        <w:rPr>
          <w:rFonts w:ascii="Open Sans" w:hAnsi="Open Sans" w:cs="Open Sans"/>
        </w:rPr>
        <w:t xml:space="preserve">and </w:t>
      </w:r>
      <w:r w:rsidR="009F4680">
        <w:rPr>
          <w:rFonts w:ascii="Open Sans" w:hAnsi="Open Sans" w:cs="Open Sans"/>
        </w:rPr>
        <w:t xml:space="preserve">that they </w:t>
      </w:r>
      <w:r w:rsidRPr="00251969">
        <w:rPr>
          <w:rFonts w:ascii="Open Sans" w:hAnsi="Open Sans" w:cs="Open Sans"/>
        </w:rPr>
        <w:t xml:space="preserve">feel accepted and valued. </w:t>
      </w:r>
      <w:r w:rsidR="009F4680">
        <w:rPr>
          <w:rFonts w:ascii="Open Sans" w:hAnsi="Open Sans" w:cs="Open Sans"/>
        </w:rPr>
        <w:t>Staff demonstrated how they</w:t>
      </w:r>
      <w:r w:rsidRPr="00251969">
        <w:rPr>
          <w:rFonts w:ascii="Open Sans" w:hAnsi="Open Sans" w:cs="Open Sans"/>
        </w:rPr>
        <w:t xml:space="preserve"> treat consumers with dignity and </w:t>
      </w:r>
      <w:r w:rsidR="009F4680">
        <w:rPr>
          <w:rFonts w:ascii="Open Sans" w:hAnsi="Open Sans" w:cs="Open Sans"/>
        </w:rPr>
        <w:t xml:space="preserve">that they </w:t>
      </w:r>
      <w:r w:rsidRPr="00251969">
        <w:rPr>
          <w:rFonts w:ascii="Open Sans" w:hAnsi="Open Sans" w:cs="Open Sans"/>
        </w:rPr>
        <w:t xml:space="preserve">have </w:t>
      </w:r>
      <w:r w:rsidR="009F4680">
        <w:rPr>
          <w:rFonts w:ascii="Open Sans" w:hAnsi="Open Sans" w:cs="Open Sans"/>
        </w:rPr>
        <w:t>undertaken</w:t>
      </w:r>
      <w:r w:rsidRPr="00251969">
        <w:rPr>
          <w:rFonts w:ascii="Open Sans" w:hAnsi="Open Sans" w:cs="Open Sans"/>
        </w:rPr>
        <w:t xml:space="preserve"> diversity training and orientation. Management</w:t>
      </w:r>
      <w:r w:rsidR="009F4680">
        <w:rPr>
          <w:rFonts w:ascii="Open Sans" w:hAnsi="Open Sans" w:cs="Open Sans"/>
        </w:rPr>
        <w:t xml:space="preserve"> ensure that </w:t>
      </w:r>
      <w:r w:rsidRPr="00251969">
        <w:rPr>
          <w:rFonts w:ascii="Open Sans" w:hAnsi="Open Sans" w:cs="Open Sans"/>
        </w:rPr>
        <w:t xml:space="preserve">consumers </w:t>
      </w:r>
      <w:r w:rsidR="009F4680">
        <w:rPr>
          <w:rFonts w:ascii="Open Sans" w:hAnsi="Open Sans" w:cs="Open Sans"/>
        </w:rPr>
        <w:t xml:space="preserve">are </w:t>
      </w:r>
      <w:r w:rsidRPr="00251969">
        <w:rPr>
          <w:rFonts w:ascii="Open Sans" w:hAnsi="Open Sans" w:cs="Open Sans"/>
        </w:rPr>
        <w:t xml:space="preserve">aware </w:t>
      </w:r>
      <w:r w:rsidR="009F4680">
        <w:rPr>
          <w:rFonts w:ascii="Open Sans" w:hAnsi="Open Sans" w:cs="Open Sans"/>
        </w:rPr>
        <w:t>of how they and the service can</w:t>
      </w:r>
      <w:r w:rsidRPr="00251969">
        <w:rPr>
          <w:rFonts w:ascii="Open Sans" w:hAnsi="Open Sans" w:cs="Open Sans"/>
        </w:rPr>
        <w:t xml:space="preserve"> support </w:t>
      </w:r>
      <w:r w:rsidR="00FF5669">
        <w:rPr>
          <w:rFonts w:ascii="Open Sans" w:hAnsi="Open Sans" w:cs="Open Sans"/>
        </w:rPr>
        <w:t>consumer</w:t>
      </w:r>
      <w:r w:rsidR="009F4680">
        <w:rPr>
          <w:rFonts w:ascii="Open Sans" w:hAnsi="Open Sans" w:cs="Open Sans"/>
        </w:rPr>
        <w:t xml:space="preserve"> </w:t>
      </w:r>
      <w:r w:rsidRPr="00251969">
        <w:rPr>
          <w:rFonts w:ascii="Open Sans" w:hAnsi="Open Sans" w:cs="Open Sans"/>
        </w:rPr>
        <w:t>culture and diversity</w:t>
      </w:r>
      <w:r w:rsidR="009F4680">
        <w:rPr>
          <w:rFonts w:ascii="Open Sans" w:hAnsi="Open Sans" w:cs="Open Sans"/>
        </w:rPr>
        <w:t>, and c</w:t>
      </w:r>
      <w:r w:rsidRPr="00251969">
        <w:rPr>
          <w:rFonts w:ascii="Open Sans" w:hAnsi="Open Sans" w:cs="Open Sans"/>
        </w:rPr>
        <w:t xml:space="preserve">are plans </w:t>
      </w:r>
      <w:r w:rsidR="009F4680">
        <w:rPr>
          <w:rFonts w:ascii="Open Sans" w:hAnsi="Open Sans" w:cs="Open Sans"/>
        </w:rPr>
        <w:t>demonstrate</w:t>
      </w:r>
      <w:r w:rsidRPr="00251969">
        <w:rPr>
          <w:rFonts w:ascii="Open Sans" w:hAnsi="Open Sans" w:cs="Open Sans"/>
        </w:rPr>
        <w:t xml:space="preserve"> accurate </w:t>
      </w:r>
      <w:r w:rsidR="009F4680">
        <w:rPr>
          <w:rFonts w:ascii="Open Sans" w:hAnsi="Open Sans" w:cs="Open Sans"/>
        </w:rPr>
        <w:t xml:space="preserve">information relating to individual </w:t>
      </w:r>
      <w:r w:rsidRPr="00251969">
        <w:rPr>
          <w:rFonts w:ascii="Open Sans" w:hAnsi="Open Sans" w:cs="Open Sans"/>
        </w:rPr>
        <w:t>consumer cultural</w:t>
      </w:r>
      <w:r w:rsidR="009F4680">
        <w:rPr>
          <w:rFonts w:ascii="Open Sans" w:hAnsi="Open Sans" w:cs="Open Sans"/>
        </w:rPr>
        <w:t xml:space="preserve"> </w:t>
      </w:r>
      <w:r w:rsidRPr="00251969">
        <w:rPr>
          <w:rFonts w:ascii="Open Sans" w:hAnsi="Open Sans" w:cs="Open Sans"/>
        </w:rPr>
        <w:t>information and preferences.</w:t>
      </w:r>
    </w:p>
    <w:p w14:paraId="366FB61B" w14:textId="7A681647"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9F4680">
        <w:rPr>
          <w:rFonts w:ascii="Open Sans" w:hAnsi="Open Sans" w:cs="Open Sans"/>
        </w:rPr>
        <w:t>advised that</w:t>
      </w:r>
      <w:r w:rsidRPr="00251969">
        <w:rPr>
          <w:rFonts w:ascii="Open Sans" w:hAnsi="Open Sans" w:cs="Open Sans"/>
        </w:rPr>
        <w:t xml:space="preserve"> staff understand their cultural needs and</w:t>
      </w:r>
      <w:r w:rsidR="009F4680">
        <w:rPr>
          <w:rFonts w:ascii="Open Sans" w:hAnsi="Open Sans" w:cs="Open Sans"/>
        </w:rPr>
        <w:t xml:space="preserve"> </w:t>
      </w:r>
      <w:r w:rsidRPr="00251969">
        <w:rPr>
          <w:rFonts w:ascii="Open Sans" w:hAnsi="Open Sans" w:cs="Open Sans"/>
        </w:rPr>
        <w:t>preferences, and the service</w:t>
      </w:r>
      <w:r w:rsidR="009F4680">
        <w:rPr>
          <w:rFonts w:ascii="Open Sans" w:hAnsi="Open Sans" w:cs="Open Sans"/>
        </w:rPr>
        <w:t xml:space="preserve"> routinely</w:t>
      </w:r>
      <w:r w:rsidRPr="00251969">
        <w:rPr>
          <w:rFonts w:ascii="Open Sans" w:hAnsi="Open Sans" w:cs="Open Sans"/>
        </w:rPr>
        <w:t xml:space="preserve"> meets their expectations of </w:t>
      </w:r>
      <w:r w:rsidRPr="00251969">
        <w:rPr>
          <w:rFonts w:ascii="Open Sans" w:hAnsi="Open Sans" w:cs="Open Sans"/>
        </w:rPr>
        <w:lastRenderedPageBreak/>
        <w:t xml:space="preserve">cultural safety. The service </w:t>
      </w:r>
      <w:r w:rsidR="009F4680">
        <w:rPr>
          <w:rFonts w:ascii="Open Sans" w:hAnsi="Open Sans" w:cs="Open Sans"/>
        </w:rPr>
        <w:t>administers relevant</w:t>
      </w:r>
      <w:r w:rsidRPr="00251969">
        <w:rPr>
          <w:rFonts w:ascii="Open Sans" w:hAnsi="Open Sans" w:cs="Open Sans"/>
        </w:rPr>
        <w:t xml:space="preserve"> policies and procedures to guide staff </w:t>
      </w:r>
      <w:r w:rsidR="009F4680">
        <w:rPr>
          <w:rFonts w:ascii="Open Sans" w:hAnsi="Open Sans" w:cs="Open Sans"/>
        </w:rPr>
        <w:t xml:space="preserve">on </w:t>
      </w:r>
      <w:r w:rsidRPr="00251969">
        <w:rPr>
          <w:rFonts w:ascii="Open Sans" w:hAnsi="Open Sans" w:cs="Open Sans"/>
        </w:rPr>
        <w:t xml:space="preserve">cultural safety. </w:t>
      </w:r>
    </w:p>
    <w:p w14:paraId="4E9BF182" w14:textId="197CD5EA"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9F4680">
        <w:rPr>
          <w:rFonts w:ascii="Open Sans" w:hAnsi="Open Sans" w:cs="Open Sans"/>
        </w:rPr>
        <w:t>advised</w:t>
      </w:r>
      <w:r w:rsidRPr="00251969">
        <w:rPr>
          <w:rFonts w:ascii="Open Sans" w:hAnsi="Open Sans" w:cs="Open Sans"/>
        </w:rPr>
        <w:t xml:space="preserve"> </w:t>
      </w:r>
      <w:r w:rsidR="009F4680">
        <w:rPr>
          <w:rFonts w:ascii="Open Sans" w:hAnsi="Open Sans" w:cs="Open Sans"/>
        </w:rPr>
        <w:t>the service delivers</w:t>
      </w:r>
      <w:r w:rsidRPr="00251969">
        <w:rPr>
          <w:rFonts w:ascii="Open Sans" w:hAnsi="Open Sans" w:cs="Open Sans"/>
        </w:rPr>
        <w:t xml:space="preserve"> opportunities</w:t>
      </w:r>
      <w:r w:rsidR="009F4680">
        <w:rPr>
          <w:rFonts w:ascii="Open Sans" w:hAnsi="Open Sans" w:cs="Open Sans"/>
        </w:rPr>
        <w:t xml:space="preserve"> for them</w:t>
      </w:r>
      <w:r w:rsidRPr="00251969">
        <w:rPr>
          <w:rFonts w:ascii="Open Sans" w:hAnsi="Open Sans" w:cs="Open Sans"/>
        </w:rPr>
        <w:t xml:space="preserve"> to exercise choice</w:t>
      </w:r>
      <w:r w:rsidR="009F4680">
        <w:rPr>
          <w:rFonts w:ascii="Open Sans" w:hAnsi="Open Sans" w:cs="Open Sans"/>
        </w:rPr>
        <w:t xml:space="preserve"> </w:t>
      </w:r>
      <w:r w:rsidRPr="00251969">
        <w:rPr>
          <w:rFonts w:ascii="Open Sans" w:hAnsi="Open Sans" w:cs="Open Sans"/>
        </w:rPr>
        <w:t xml:space="preserve">and independence and maintain relationships in line with their wishes. </w:t>
      </w:r>
      <w:r w:rsidR="009F4680">
        <w:rPr>
          <w:rFonts w:ascii="Open Sans" w:hAnsi="Open Sans" w:cs="Open Sans"/>
        </w:rPr>
        <w:t>Consumer d</w:t>
      </w:r>
      <w:r w:rsidRPr="00251969">
        <w:rPr>
          <w:rFonts w:ascii="Open Sans" w:hAnsi="Open Sans" w:cs="Open Sans"/>
        </w:rPr>
        <w:t xml:space="preserve">ocumentation </w:t>
      </w:r>
      <w:r w:rsidR="009F4680">
        <w:rPr>
          <w:rFonts w:ascii="Open Sans" w:hAnsi="Open Sans" w:cs="Open Sans"/>
        </w:rPr>
        <w:t>demonstrated individual</w:t>
      </w:r>
      <w:r w:rsidRPr="00251969">
        <w:rPr>
          <w:rFonts w:ascii="Open Sans" w:hAnsi="Open Sans" w:cs="Open Sans"/>
        </w:rPr>
        <w:t xml:space="preserve"> consumer choices, including maintaining</w:t>
      </w:r>
      <w:r w:rsidR="009F4680">
        <w:rPr>
          <w:rFonts w:ascii="Open Sans" w:hAnsi="Open Sans" w:cs="Open Sans"/>
        </w:rPr>
        <w:t xml:space="preserve"> </w:t>
      </w:r>
      <w:r w:rsidRPr="00251969">
        <w:rPr>
          <w:rFonts w:ascii="Open Sans" w:hAnsi="Open Sans" w:cs="Open Sans"/>
        </w:rPr>
        <w:t xml:space="preserve">relationships and </w:t>
      </w:r>
      <w:r w:rsidR="009F4680">
        <w:rPr>
          <w:rFonts w:ascii="Open Sans" w:hAnsi="Open Sans" w:cs="Open Sans"/>
        </w:rPr>
        <w:t xml:space="preserve">information related to </w:t>
      </w:r>
      <w:r w:rsidRPr="00251969">
        <w:rPr>
          <w:rFonts w:ascii="Open Sans" w:hAnsi="Open Sans" w:cs="Open Sans"/>
        </w:rPr>
        <w:t>who should be involved in their care and services.</w:t>
      </w:r>
    </w:p>
    <w:p w14:paraId="0E7F2671" w14:textId="445DB248"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9F4680">
        <w:rPr>
          <w:rFonts w:ascii="Open Sans" w:hAnsi="Open Sans" w:cs="Open Sans"/>
        </w:rPr>
        <w:t xml:space="preserve">advised the service </w:t>
      </w:r>
      <w:r w:rsidRPr="00251969">
        <w:rPr>
          <w:rFonts w:ascii="Open Sans" w:hAnsi="Open Sans" w:cs="Open Sans"/>
        </w:rPr>
        <w:t>support</w:t>
      </w:r>
      <w:r w:rsidR="009F4680">
        <w:rPr>
          <w:rFonts w:ascii="Open Sans" w:hAnsi="Open Sans" w:cs="Open Sans"/>
        </w:rPr>
        <w:t>s them</w:t>
      </w:r>
      <w:r w:rsidRPr="00251969">
        <w:rPr>
          <w:rFonts w:ascii="Open Sans" w:hAnsi="Open Sans" w:cs="Open Sans"/>
        </w:rPr>
        <w:t xml:space="preserve"> to </w:t>
      </w:r>
      <w:r w:rsidR="009F4680">
        <w:rPr>
          <w:rFonts w:ascii="Open Sans" w:hAnsi="Open Sans" w:cs="Open Sans"/>
        </w:rPr>
        <w:t xml:space="preserve">engage </w:t>
      </w:r>
      <w:r w:rsidRPr="00251969">
        <w:rPr>
          <w:rFonts w:ascii="Open Sans" w:hAnsi="Open Sans" w:cs="Open Sans"/>
        </w:rPr>
        <w:t>risk</w:t>
      </w:r>
      <w:r w:rsidR="009F4680">
        <w:rPr>
          <w:rFonts w:ascii="Open Sans" w:hAnsi="Open Sans" w:cs="Open Sans"/>
        </w:rPr>
        <w:t>(s)</w:t>
      </w:r>
      <w:r w:rsidRPr="00251969">
        <w:rPr>
          <w:rFonts w:ascii="Open Sans" w:hAnsi="Open Sans" w:cs="Open Sans"/>
        </w:rPr>
        <w:t xml:space="preserve"> to enable</w:t>
      </w:r>
      <w:r w:rsidR="009F4680">
        <w:rPr>
          <w:rFonts w:ascii="Open Sans" w:hAnsi="Open Sans" w:cs="Open Sans"/>
        </w:rPr>
        <w:t xml:space="preserve"> </w:t>
      </w:r>
      <w:r w:rsidRPr="00251969">
        <w:rPr>
          <w:rFonts w:ascii="Open Sans" w:hAnsi="Open Sans" w:cs="Open Sans"/>
        </w:rPr>
        <w:t xml:space="preserve">them to live their best life. Staff </w:t>
      </w:r>
      <w:r w:rsidR="009F4680">
        <w:rPr>
          <w:rFonts w:ascii="Open Sans" w:hAnsi="Open Sans" w:cs="Open Sans"/>
        </w:rPr>
        <w:t>demonstrated appropriate</w:t>
      </w:r>
      <w:r w:rsidRPr="00251969">
        <w:rPr>
          <w:rFonts w:ascii="Open Sans" w:hAnsi="Open Sans" w:cs="Open Sans"/>
        </w:rPr>
        <w:t xml:space="preserve"> aware</w:t>
      </w:r>
      <w:r w:rsidR="009F4680">
        <w:rPr>
          <w:rFonts w:ascii="Open Sans" w:hAnsi="Open Sans" w:cs="Open Sans"/>
        </w:rPr>
        <w:t>ness</w:t>
      </w:r>
      <w:r w:rsidRPr="00251969">
        <w:rPr>
          <w:rFonts w:ascii="Open Sans" w:hAnsi="Open Sans" w:cs="Open Sans"/>
        </w:rPr>
        <w:t xml:space="preserve"> of consumers who choose to take</w:t>
      </w:r>
      <w:r w:rsidR="009F4680">
        <w:rPr>
          <w:rFonts w:ascii="Open Sans" w:hAnsi="Open Sans" w:cs="Open Sans"/>
        </w:rPr>
        <w:t xml:space="preserve"> </w:t>
      </w:r>
      <w:r w:rsidRPr="00251969">
        <w:rPr>
          <w:rFonts w:ascii="Open Sans" w:hAnsi="Open Sans" w:cs="Open Sans"/>
        </w:rPr>
        <w:t>risks and support their choices to enhance their independence and well-being.</w:t>
      </w:r>
      <w:r w:rsidR="009F4680">
        <w:rPr>
          <w:rFonts w:ascii="Open Sans" w:hAnsi="Open Sans" w:cs="Open Sans"/>
        </w:rPr>
        <w:t xml:space="preserve"> </w:t>
      </w:r>
      <w:r w:rsidRPr="00251969">
        <w:rPr>
          <w:rFonts w:ascii="Open Sans" w:hAnsi="Open Sans" w:cs="Open Sans"/>
        </w:rPr>
        <w:t xml:space="preserve">Management </w:t>
      </w:r>
      <w:r w:rsidR="009F4680">
        <w:rPr>
          <w:rFonts w:ascii="Open Sans" w:hAnsi="Open Sans" w:cs="Open Sans"/>
        </w:rPr>
        <w:t>ensure appropriate</w:t>
      </w:r>
      <w:r w:rsidRPr="00251969">
        <w:rPr>
          <w:rFonts w:ascii="Open Sans" w:hAnsi="Open Sans" w:cs="Open Sans"/>
        </w:rPr>
        <w:t xml:space="preserve"> consult</w:t>
      </w:r>
      <w:r w:rsidR="009F4680">
        <w:rPr>
          <w:rFonts w:ascii="Open Sans" w:hAnsi="Open Sans" w:cs="Open Sans"/>
        </w:rPr>
        <w:t>ation</w:t>
      </w:r>
      <w:r w:rsidRPr="00251969">
        <w:rPr>
          <w:rFonts w:ascii="Open Sans" w:hAnsi="Open Sans" w:cs="Open Sans"/>
        </w:rPr>
        <w:t xml:space="preserve"> with consumers and representatives about risk and </w:t>
      </w:r>
      <w:r w:rsidR="009F4680">
        <w:rPr>
          <w:rFonts w:ascii="Open Sans" w:hAnsi="Open Sans" w:cs="Open Sans"/>
        </w:rPr>
        <w:t xml:space="preserve">consumer </w:t>
      </w:r>
      <w:r w:rsidRPr="00251969">
        <w:rPr>
          <w:rFonts w:ascii="Open Sans" w:hAnsi="Open Sans" w:cs="Open Sans"/>
        </w:rPr>
        <w:t xml:space="preserve">care plans </w:t>
      </w:r>
      <w:r w:rsidR="009F4680">
        <w:rPr>
          <w:rFonts w:ascii="Open Sans" w:hAnsi="Open Sans" w:cs="Open Sans"/>
        </w:rPr>
        <w:t>demonstrated clear and effective</w:t>
      </w:r>
      <w:r w:rsidRPr="00251969">
        <w:rPr>
          <w:rFonts w:ascii="Open Sans" w:hAnsi="Open Sans" w:cs="Open Sans"/>
        </w:rPr>
        <w:t xml:space="preserve"> risk mitigation strategies. The service </w:t>
      </w:r>
      <w:r w:rsidR="009F4680">
        <w:rPr>
          <w:rFonts w:ascii="Open Sans" w:hAnsi="Open Sans" w:cs="Open Sans"/>
        </w:rPr>
        <w:t>administers relevant</w:t>
      </w:r>
      <w:r w:rsidRPr="00251969">
        <w:rPr>
          <w:rFonts w:ascii="Open Sans" w:hAnsi="Open Sans" w:cs="Open Sans"/>
        </w:rPr>
        <w:t xml:space="preserve"> policies and</w:t>
      </w:r>
      <w:r w:rsidR="009F4680">
        <w:rPr>
          <w:rFonts w:ascii="Open Sans" w:hAnsi="Open Sans" w:cs="Open Sans"/>
        </w:rPr>
        <w:t xml:space="preserve"> </w:t>
      </w:r>
      <w:r w:rsidRPr="00251969">
        <w:rPr>
          <w:rFonts w:ascii="Open Sans" w:hAnsi="Open Sans" w:cs="Open Sans"/>
        </w:rPr>
        <w:t xml:space="preserve">processes to guide staff </w:t>
      </w:r>
      <w:r w:rsidR="009F4680">
        <w:rPr>
          <w:rFonts w:ascii="Open Sans" w:hAnsi="Open Sans" w:cs="Open Sans"/>
        </w:rPr>
        <w:t>to</w:t>
      </w:r>
      <w:r w:rsidRPr="00251969">
        <w:rPr>
          <w:rFonts w:ascii="Open Sans" w:hAnsi="Open Sans" w:cs="Open Sans"/>
        </w:rPr>
        <w:t xml:space="preserve"> support consumers to </w:t>
      </w:r>
      <w:r w:rsidR="009F4680">
        <w:rPr>
          <w:rFonts w:ascii="Open Sans" w:hAnsi="Open Sans" w:cs="Open Sans"/>
        </w:rPr>
        <w:t>engage</w:t>
      </w:r>
      <w:r w:rsidRPr="00251969">
        <w:rPr>
          <w:rFonts w:ascii="Open Sans" w:hAnsi="Open Sans" w:cs="Open Sans"/>
        </w:rPr>
        <w:t xml:space="preserve"> and mitigate risks.</w:t>
      </w:r>
    </w:p>
    <w:p w14:paraId="04E58D69" w14:textId="523AD574"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9F4680">
        <w:rPr>
          <w:rFonts w:ascii="Open Sans" w:hAnsi="Open Sans" w:cs="Open Sans"/>
        </w:rPr>
        <w:t>advised</w:t>
      </w:r>
      <w:r w:rsidRPr="00251969">
        <w:rPr>
          <w:rFonts w:ascii="Open Sans" w:hAnsi="Open Sans" w:cs="Open Sans"/>
        </w:rPr>
        <w:t xml:space="preserve"> they receive current, accurate, and timely</w:t>
      </w:r>
      <w:r w:rsidR="009F4680">
        <w:rPr>
          <w:rFonts w:ascii="Open Sans" w:hAnsi="Open Sans" w:cs="Open Sans"/>
        </w:rPr>
        <w:t xml:space="preserve"> </w:t>
      </w:r>
      <w:r w:rsidRPr="00251969">
        <w:rPr>
          <w:rFonts w:ascii="Open Sans" w:hAnsi="Open Sans" w:cs="Open Sans"/>
        </w:rPr>
        <w:t xml:space="preserve">information to enable them to make informed choices and decisions. </w:t>
      </w:r>
      <w:r w:rsidR="009F4680">
        <w:rPr>
          <w:rFonts w:ascii="Open Sans" w:hAnsi="Open Sans" w:cs="Open Sans"/>
        </w:rPr>
        <w:t xml:space="preserve">The service demonstrated effective </w:t>
      </w:r>
      <w:r w:rsidR="00B164F4">
        <w:rPr>
          <w:rFonts w:ascii="Open Sans" w:hAnsi="Open Sans" w:cs="Open Sans"/>
        </w:rPr>
        <w:t>exchange</w:t>
      </w:r>
      <w:r w:rsidR="009F4680">
        <w:rPr>
          <w:rFonts w:ascii="Open Sans" w:hAnsi="Open Sans" w:cs="Open Sans"/>
        </w:rPr>
        <w:t xml:space="preserve"> of </w:t>
      </w:r>
      <w:r w:rsidRPr="00251969">
        <w:rPr>
          <w:rFonts w:ascii="Open Sans" w:hAnsi="Open Sans" w:cs="Open Sans"/>
        </w:rPr>
        <w:t>information to consumers through lifestyle activity</w:t>
      </w:r>
      <w:r w:rsidR="009F4680">
        <w:rPr>
          <w:rFonts w:ascii="Open Sans" w:hAnsi="Open Sans" w:cs="Open Sans"/>
        </w:rPr>
        <w:t xml:space="preserve"> </w:t>
      </w:r>
      <w:r w:rsidRPr="00251969">
        <w:rPr>
          <w:rFonts w:ascii="Open Sans" w:hAnsi="Open Sans" w:cs="Open Sans"/>
        </w:rPr>
        <w:t>calendars, menus, posters, and brochures in different languages.</w:t>
      </w:r>
      <w:r w:rsidR="009F4680">
        <w:rPr>
          <w:rFonts w:ascii="Open Sans" w:hAnsi="Open Sans" w:cs="Open Sans"/>
        </w:rPr>
        <w:t xml:space="preserve"> Consumer d</w:t>
      </w:r>
      <w:r w:rsidRPr="00251969">
        <w:rPr>
          <w:rFonts w:ascii="Open Sans" w:hAnsi="Open Sans" w:cs="Open Sans"/>
        </w:rPr>
        <w:t xml:space="preserve">ocumentation </w:t>
      </w:r>
      <w:r w:rsidR="009F4680">
        <w:rPr>
          <w:rFonts w:ascii="Open Sans" w:hAnsi="Open Sans" w:cs="Open Sans"/>
        </w:rPr>
        <w:t>highlights</w:t>
      </w:r>
      <w:r w:rsidRPr="00251969">
        <w:rPr>
          <w:rFonts w:ascii="Open Sans" w:hAnsi="Open Sans" w:cs="Open Sans"/>
        </w:rPr>
        <w:t xml:space="preserve"> ongoing communication with consumers and</w:t>
      </w:r>
      <w:r w:rsidR="009F4680">
        <w:rPr>
          <w:rFonts w:ascii="Open Sans" w:hAnsi="Open Sans" w:cs="Open Sans"/>
        </w:rPr>
        <w:t xml:space="preserve"> </w:t>
      </w:r>
      <w:r w:rsidRPr="00251969">
        <w:rPr>
          <w:rFonts w:ascii="Open Sans" w:hAnsi="Open Sans" w:cs="Open Sans"/>
        </w:rPr>
        <w:t>representatives which is current, timely, and easy to understand, and</w:t>
      </w:r>
      <w:r w:rsidR="00816122">
        <w:rPr>
          <w:rFonts w:ascii="Open Sans" w:hAnsi="Open Sans" w:cs="Open Sans"/>
        </w:rPr>
        <w:t xml:space="preserve"> which</w:t>
      </w:r>
      <w:r w:rsidRPr="00251969">
        <w:rPr>
          <w:rFonts w:ascii="Open Sans" w:hAnsi="Open Sans" w:cs="Open Sans"/>
        </w:rPr>
        <w:t xml:space="preserve"> supports</w:t>
      </w:r>
      <w:r w:rsidR="00816122">
        <w:rPr>
          <w:rFonts w:ascii="Open Sans" w:hAnsi="Open Sans" w:cs="Open Sans"/>
        </w:rPr>
        <w:t xml:space="preserve"> </w:t>
      </w:r>
      <w:r w:rsidRPr="00251969">
        <w:rPr>
          <w:rFonts w:ascii="Open Sans" w:hAnsi="Open Sans" w:cs="Open Sans"/>
        </w:rPr>
        <w:t>consumers to make informed choices and decisions.</w:t>
      </w:r>
    </w:p>
    <w:p w14:paraId="0ED213B8" w14:textId="23D60064"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816122">
        <w:rPr>
          <w:rFonts w:ascii="Open Sans" w:hAnsi="Open Sans" w:cs="Open Sans"/>
        </w:rPr>
        <w:t>advised</w:t>
      </w:r>
      <w:r w:rsidRPr="00251969">
        <w:rPr>
          <w:rFonts w:ascii="Open Sans" w:hAnsi="Open Sans" w:cs="Open Sans"/>
        </w:rPr>
        <w:t xml:space="preserve"> their privacy is respected and </w:t>
      </w:r>
      <w:r w:rsidR="00816122">
        <w:rPr>
          <w:rFonts w:ascii="Open Sans" w:hAnsi="Open Sans" w:cs="Open Sans"/>
        </w:rPr>
        <w:t xml:space="preserve">that they maintain </w:t>
      </w:r>
      <w:r w:rsidRPr="00251969">
        <w:rPr>
          <w:rFonts w:ascii="Open Sans" w:hAnsi="Open Sans" w:cs="Open Sans"/>
        </w:rPr>
        <w:t xml:space="preserve">confidence </w:t>
      </w:r>
      <w:r w:rsidR="00816122">
        <w:rPr>
          <w:rFonts w:ascii="Open Sans" w:hAnsi="Open Sans" w:cs="Open Sans"/>
        </w:rPr>
        <w:t xml:space="preserve">in the service that </w:t>
      </w:r>
      <w:r w:rsidRPr="00251969">
        <w:rPr>
          <w:rFonts w:ascii="Open Sans" w:hAnsi="Open Sans" w:cs="Open Sans"/>
        </w:rPr>
        <w:t xml:space="preserve">their information is kept confidential. Staff </w:t>
      </w:r>
      <w:r w:rsidR="00816122">
        <w:rPr>
          <w:rFonts w:ascii="Open Sans" w:hAnsi="Open Sans" w:cs="Open Sans"/>
        </w:rPr>
        <w:t>demonstrated appropriate knowledge on</w:t>
      </w:r>
      <w:r w:rsidRPr="00251969">
        <w:rPr>
          <w:rFonts w:ascii="Open Sans" w:hAnsi="Open Sans" w:cs="Open Sans"/>
        </w:rPr>
        <w:t xml:space="preserve"> how they</w:t>
      </w:r>
      <w:r w:rsidR="00816122">
        <w:rPr>
          <w:rFonts w:ascii="Open Sans" w:hAnsi="Open Sans" w:cs="Open Sans"/>
        </w:rPr>
        <w:t xml:space="preserve"> </w:t>
      </w:r>
      <w:r w:rsidRPr="00251969">
        <w:rPr>
          <w:rFonts w:ascii="Open Sans" w:hAnsi="Open Sans" w:cs="Open Sans"/>
        </w:rPr>
        <w:t>respect consumer privacy and how consumer information is stored in the</w:t>
      </w:r>
      <w:r w:rsidR="00816122">
        <w:rPr>
          <w:rFonts w:ascii="Open Sans" w:hAnsi="Open Sans" w:cs="Open Sans"/>
        </w:rPr>
        <w:t xml:space="preserve"> service’s </w:t>
      </w:r>
      <w:r w:rsidRPr="00251969">
        <w:rPr>
          <w:rFonts w:ascii="Open Sans" w:hAnsi="Open Sans" w:cs="Open Sans"/>
        </w:rPr>
        <w:t>password-protected electronic care management system (ECMS). C</w:t>
      </w:r>
      <w:r w:rsidR="00816122">
        <w:rPr>
          <w:rFonts w:ascii="Open Sans" w:hAnsi="Open Sans" w:cs="Open Sans"/>
        </w:rPr>
        <w:t>onsumer c</w:t>
      </w:r>
      <w:r w:rsidRPr="00251969">
        <w:rPr>
          <w:rFonts w:ascii="Open Sans" w:hAnsi="Open Sans" w:cs="Open Sans"/>
        </w:rPr>
        <w:t>are plans</w:t>
      </w:r>
      <w:r w:rsidR="00816122">
        <w:rPr>
          <w:rFonts w:ascii="Open Sans" w:hAnsi="Open Sans" w:cs="Open Sans"/>
        </w:rPr>
        <w:t xml:space="preserve"> demonstrate </w:t>
      </w:r>
      <w:r w:rsidRPr="00251969">
        <w:rPr>
          <w:rFonts w:ascii="Open Sans" w:hAnsi="Open Sans" w:cs="Open Sans"/>
        </w:rPr>
        <w:t xml:space="preserve">individualised </w:t>
      </w:r>
      <w:r w:rsidR="00816122">
        <w:rPr>
          <w:rFonts w:ascii="Open Sans" w:hAnsi="Open Sans" w:cs="Open Sans"/>
        </w:rPr>
        <w:t xml:space="preserve">consumer </w:t>
      </w:r>
      <w:r w:rsidRPr="00251969">
        <w:rPr>
          <w:rFonts w:ascii="Open Sans" w:hAnsi="Open Sans" w:cs="Open Sans"/>
        </w:rPr>
        <w:t xml:space="preserve">preferences for privacy and the service </w:t>
      </w:r>
      <w:r w:rsidR="00816122">
        <w:rPr>
          <w:rFonts w:ascii="Open Sans" w:hAnsi="Open Sans" w:cs="Open Sans"/>
        </w:rPr>
        <w:t>administers</w:t>
      </w:r>
      <w:r w:rsidRPr="00251969">
        <w:rPr>
          <w:rFonts w:ascii="Open Sans" w:hAnsi="Open Sans" w:cs="Open Sans"/>
        </w:rPr>
        <w:t xml:space="preserve"> a</w:t>
      </w:r>
      <w:r w:rsidR="00816122">
        <w:rPr>
          <w:rFonts w:ascii="Open Sans" w:hAnsi="Open Sans" w:cs="Open Sans"/>
        </w:rPr>
        <w:t xml:space="preserve"> </w:t>
      </w:r>
      <w:r w:rsidRPr="00251969">
        <w:rPr>
          <w:rFonts w:ascii="Open Sans" w:hAnsi="Open Sans" w:cs="Open Sans"/>
        </w:rPr>
        <w:t>privacy policy to guide staff.</w:t>
      </w:r>
    </w:p>
    <w:p w14:paraId="59AC44C1" w14:textId="2AC6419F" w:rsidR="00251969" w:rsidRDefault="00816122" w:rsidP="00251969">
      <w:pPr>
        <w:pStyle w:val="NormalArial"/>
        <w:rPr>
          <w:rFonts w:ascii="Open Sans" w:hAnsi="Open Sans" w:cs="Open Sans"/>
        </w:rPr>
      </w:pPr>
      <w:r w:rsidRPr="00816122">
        <w:rPr>
          <w:rFonts w:ascii="Open Sans" w:hAnsi="Open Sans" w:cs="Open Sans"/>
        </w:rPr>
        <w:t>The Quality Standard is assessed as compliant as six of the six specific requirements have been assessed as compliant.</w:t>
      </w:r>
    </w:p>
    <w:p w14:paraId="258D12A3" w14:textId="2C4B23E1" w:rsidR="00186E59" w:rsidRPr="001E694D" w:rsidRDefault="00023533" w:rsidP="00251969">
      <w:pPr>
        <w:pStyle w:val="NormalArial"/>
        <w:rPr>
          <w:rFonts w:ascii="Open Sans" w:hAnsi="Open Sans" w:cs="Open Sans"/>
        </w:rPr>
      </w:pPr>
      <w:r w:rsidRPr="001E694D">
        <w:rPr>
          <w:rFonts w:ascii="Open Sans" w:hAnsi="Open Sans" w:cs="Open Sans"/>
        </w:rPr>
        <w:br w:type="page"/>
      </w:r>
    </w:p>
    <w:p w14:paraId="3010BA47"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D4B3C" w14:paraId="75BF033B"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CC6FF14" w14:textId="77777777" w:rsidR="00186E59" w:rsidRPr="001E694D" w:rsidRDefault="0002353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934481B"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0C7DB6D3" w14:textId="77777777" w:rsidTr="00BD4B3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EBDCF4"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288537B"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2F78388"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572277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810643B"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DB7BE4"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82CBF5A"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7B5E49E"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781495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33F893BD" w14:textId="77777777" w:rsidTr="00BD4B3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E1F550"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28CDBA5"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0D34420" w14:textId="77777777" w:rsidR="00186E59" w:rsidRPr="001E694D" w:rsidRDefault="0002353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3E94AC7" w14:textId="77777777" w:rsidR="00186E59" w:rsidRPr="001E694D" w:rsidRDefault="0002353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E69541"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968336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93D5699"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488B2E"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4105588"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1ADF282" w14:textId="77777777" w:rsidR="00186E59" w:rsidRPr="001E694D" w:rsidRDefault="003604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25229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039CCC72" w14:textId="77777777" w:rsidTr="00BD4B3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2FD83D"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3877FE5"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0421E9B"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45192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315BE45E" w14:textId="77777777" w:rsidR="00186E59" w:rsidRPr="003E162B" w:rsidRDefault="00023533" w:rsidP="00D87E7C">
      <w:pPr>
        <w:pStyle w:val="Heading20"/>
        <w:rPr>
          <w:rFonts w:ascii="Open Sans" w:hAnsi="Open Sans" w:cs="Open Sans"/>
          <w:color w:val="781E77"/>
        </w:rPr>
      </w:pPr>
      <w:r w:rsidRPr="003E162B">
        <w:rPr>
          <w:rFonts w:ascii="Open Sans" w:hAnsi="Open Sans" w:cs="Open Sans"/>
          <w:color w:val="781E77"/>
        </w:rPr>
        <w:t>Findings</w:t>
      </w:r>
    </w:p>
    <w:p w14:paraId="2AD84AD4" w14:textId="340765AF" w:rsidR="00811F5F"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811F5F">
        <w:rPr>
          <w:rFonts w:ascii="Open Sans" w:hAnsi="Open Sans" w:cs="Open Sans"/>
        </w:rPr>
        <w:t>advised that</w:t>
      </w:r>
      <w:r w:rsidRPr="00251969">
        <w:rPr>
          <w:rFonts w:ascii="Open Sans" w:hAnsi="Open Sans" w:cs="Open Sans"/>
        </w:rPr>
        <w:t xml:space="preserve"> </w:t>
      </w:r>
      <w:r w:rsidR="00811F5F">
        <w:rPr>
          <w:rFonts w:ascii="Open Sans" w:hAnsi="Open Sans" w:cs="Open Sans"/>
        </w:rPr>
        <w:t>the service ensures</w:t>
      </w:r>
      <w:r w:rsidRPr="00251969">
        <w:rPr>
          <w:rFonts w:ascii="Open Sans" w:hAnsi="Open Sans" w:cs="Open Sans"/>
        </w:rPr>
        <w:t xml:space="preserve"> </w:t>
      </w:r>
      <w:r w:rsidR="00811F5F">
        <w:rPr>
          <w:rFonts w:ascii="Open Sans" w:hAnsi="Open Sans" w:cs="Open Sans"/>
        </w:rPr>
        <w:t xml:space="preserve">appropriate and thorough </w:t>
      </w:r>
      <w:r w:rsidRPr="00251969">
        <w:rPr>
          <w:rFonts w:ascii="Open Sans" w:hAnsi="Open Sans" w:cs="Open Sans"/>
        </w:rPr>
        <w:t>assessment and planning of</w:t>
      </w:r>
      <w:r w:rsidR="00811F5F">
        <w:rPr>
          <w:rFonts w:ascii="Open Sans" w:hAnsi="Open Sans" w:cs="Open Sans"/>
        </w:rPr>
        <w:t xml:space="preserve"> </w:t>
      </w:r>
      <w:r w:rsidRPr="00251969">
        <w:rPr>
          <w:rFonts w:ascii="Open Sans" w:hAnsi="Open Sans" w:cs="Open Sans"/>
        </w:rPr>
        <w:t>their care</w:t>
      </w:r>
      <w:r w:rsidR="00811F5F">
        <w:rPr>
          <w:rFonts w:ascii="Open Sans" w:hAnsi="Open Sans" w:cs="Open Sans"/>
        </w:rPr>
        <w:t>,</w:t>
      </w:r>
      <w:r w:rsidRPr="00251969">
        <w:rPr>
          <w:rFonts w:ascii="Open Sans" w:hAnsi="Open Sans" w:cs="Open Sans"/>
        </w:rPr>
        <w:t xml:space="preserve"> includ</w:t>
      </w:r>
      <w:r w:rsidR="00811F5F">
        <w:rPr>
          <w:rFonts w:ascii="Open Sans" w:hAnsi="Open Sans" w:cs="Open Sans"/>
        </w:rPr>
        <w:t>ing</w:t>
      </w:r>
      <w:r w:rsidRPr="00251969">
        <w:rPr>
          <w:rFonts w:ascii="Open Sans" w:hAnsi="Open Sans" w:cs="Open Sans"/>
        </w:rPr>
        <w:t xml:space="preserve"> risks to their health. Consumers and</w:t>
      </w:r>
      <w:r w:rsidR="00811F5F">
        <w:rPr>
          <w:rFonts w:ascii="Open Sans" w:hAnsi="Open Sans" w:cs="Open Sans"/>
        </w:rPr>
        <w:t xml:space="preserve"> </w:t>
      </w:r>
      <w:r w:rsidRPr="00251969">
        <w:rPr>
          <w:rFonts w:ascii="Open Sans" w:hAnsi="Open Sans" w:cs="Open Sans"/>
        </w:rPr>
        <w:t xml:space="preserve">representatives </w:t>
      </w:r>
      <w:r w:rsidR="00811F5F">
        <w:rPr>
          <w:rFonts w:ascii="Open Sans" w:hAnsi="Open Sans" w:cs="Open Sans"/>
        </w:rPr>
        <w:t>advised</w:t>
      </w:r>
      <w:r w:rsidRPr="00251969">
        <w:rPr>
          <w:rFonts w:ascii="Open Sans" w:hAnsi="Open Sans" w:cs="Open Sans"/>
        </w:rPr>
        <w:t xml:space="preserve"> the planning process inform</w:t>
      </w:r>
      <w:r w:rsidR="00811F5F">
        <w:rPr>
          <w:rFonts w:ascii="Open Sans" w:hAnsi="Open Sans" w:cs="Open Sans"/>
        </w:rPr>
        <w:t>s</w:t>
      </w:r>
      <w:r w:rsidRPr="00251969">
        <w:rPr>
          <w:rFonts w:ascii="Open Sans" w:hAnsi="Open Sans" w:cs="Open Sans"/>
        </w:rPr>
        <w:t xml:space="preserve"> safe and effective care and</w:t>
      </w:r>
      <w:r w:rsidR="00811F5F">
        <w:rPr>
          <w:rFonts w:ascii="Open Sans" w:hAnsi="Open Sans" w:cs="Open Sans"/>
        </w:rPr>
        <w:t xml:space="preserve"> </w:t>
      </w:r>
      <w:r w:rsidRPr="00251969">
        <w:rPr>
          <w:rFonts w:ascii="Open Sans" w:hAnsi="Open Sans" w:cs="Open Sans"/>
        </w:rPr>
        <w:t xml:space="preserve">services. The </w:t>
      </w:r>
      <w:r w:rsidR="00811F5F">
        <w:rPr>
          <w:rFonts w:ascii="Open Sans" w:hAnsi="Open Sans" w:cs="Open Sans"/>
        </w:rPr>
        <w:t>service demonstrated that</w:t>
      </w:r>
      <w:r w:rsidRPr="00251969">
        <w:rPr>
          <w:rFonts w:ascii="Open Sans" w:hAnsi="Open Sans" w:cs="Open Sans"/>
        </w:rPr>
        <w:t xml:space="preserve"> staff </w:t>
      </w:r>
      <w:r w:rsidR="00811F5F">
        <w:rPr>
          <w:rFonts w:ascii="Open Sans" w:hAnsi="Open Sans" w:cs="Open Sans"/>
        </w:rPr>
        <w:t xml:space="preserve">routinely </w:t>
      </w:r>
      <w:r w:rsidRPr="00251969">
        <w:rPr>
          <w:rFonts w:ascii="Open Sans" w:hAnsi="Open Sans" w:cs="Open Sans"/>
        </w:rPr>
        <w:t xml:space="preserve">capture </w:t>
      </w:r>
      <w:r w:rsidR="00811F5F">
        <w:rPr>
          <w:rFonts w:ascii="Open Sans" w:hAnsi="Open Sans" w:cs="Open Sans"/>
        </w:rPr>
        <w:t xml:space="preserve">consumer </w:t>
      </w:r>
      <w:r w:rsidRPr="00251969">
        <w:rPr>
          <w:rFonts w:ascii="Open Sans" w:hAnsi="Open Sans" w:cs="Open Sans"/>
        </w:rPr>
        <w:t xml:space="preserve">risks when </w:t>
      </w:r>
      <w:r w:rsidR="00811F5F">
        <w:rPr>
          <w:rFonts w:ascii="Open Sans" w:hAnsi="Open Sans" w:cs="Open Sans"/>
        </w:rPr>
        <w:t xml:space="preserve">consumers first </w:t>
      </w:r>
      <w:r w:rsidRPr="00251969">
        <w:rPr>
          <w:rFonts w:ascii="Open Sans" w:hAnsi="Open Sans" w:cs="Open Sans"/>
        </w:rPr>
        <w:t xml:space="preserve">enter the service, and staff </w:t>
      </w:r>
      <w:r w:rsidR="00811F5F">
        <w:rPr>
          <w:rFonts w:ascii="Open Sans" w:hAnsi="Open Sans" w:cs="Open Sans"/>
        </w:rPr>
        <w:t xml:space="preserve">demonstrated appropriate knowledge and </w:t>
      </w:r>
      <w:r w:rsidRPr="00251969">
        <w:rPr>
          <w:rFonts w:ascii="Open Sans" w:hAnsi="Open Sans" w:cs="Open Sans"/>
        </w:rPr>
        <w:t>procedures for identifying and managing risks for consumers.</w:t>
      </w:r>
    </w:p>
    <w:p w14:paraId="4050D8F1" w14:textId="4D76F6F5" w:rsidR="00251969" w:rsidRDefault="00251969" w:rsidP="00251969">
      <w:pPr>
        <w:pStyle w:val="NormalArial"/>
        <w:rPr>
          <w:rFonts w:ascii="Open Sans" w:hAnsi="Open Sans" w:cs="Open Sans"/>
        </w:rPr>
      </w:pPr>
      <w:r w:rsidRPr="00251969">
        <w:rPr>
          <w:rFonts w:ascii="Open Sans" w:hAnsi="Open Sans" w:cs="Open Sans"/>
        </w:rPr>
        <w:lastRenderedPageBreak/>
        <w:t xml:space="preserve">Consumers and representatives </w:t>
      </w:r>
      <w:r w:rsidR="00811F5F">
        <w:rPr>
          <w:rFonts w:ascii="Open Sans" w:hAnsi="Open Sans" w:cs="Open Sans"/>
        </w:rPr>
        <w:t>advised that</w:t>
      </w:r>
      <w:r w:rsidRPr="00251969">
        <w:rPr>
          <w:rFonts w:ascii="Open Sans" w:hAnsi="Open Sans" w:cs="Open Sans"/>
        </w:rPr>
        <w:t xml:space="preserve"> consumer needs, goals and preferences</w:t>
      </w:r>
      <w:r w:rsidR="00811F5F">
        <w:rPr>
          <w:rFonts w:ascii="Open Sans" w:hAnsi="Open Sans" w:cs="Open Sans"/>
        </w:rPr>
        <w:t xml:space="preserve"> </w:t>
      </w:r>
      <w:r w:rsidRPr="00251969">
        <w:rPr>
          <w:rFonts w:ascii="Open Sans" w:hAnsi="Open Sans" w:cs="Open Sans"/>
        </w:rPr>
        <w:t xml:space="preserve">are discussed </w:t>
      </w:r>
      <w:r w:rsidR="00EC7625">
        <w:rPr>
          <w:rFonts w:ascii="Open Sans" w:hAnsi="Open Sans" w:cs="Open Sans"/>
        </w:rPr>
        <w:t>up</w:t>
      </w:r>
      <w:r w:rsidRPr="00251969">
        <w:rPr>
          <w:rFonts w:ascii="Open Sans" w:hAnsi="Open Sans" w:cs="Open Sans"/>
        </w:rPr>
        <w:t xml:space="preserve">on entry to the service and confirmed they have </w:t>
      </w:r>
      <w:r w:rsidR="00811F5F">
        <w:rPr>
          <w:rFonts w:ascii="Open Sans" w:hAnsi="Open Sans" w:cs="Open Sans"/>
        </w:rPr>
        <w:t>participated in</w:t>
      </w:r>
      <w:r w:rsidRPr="00251969">
        <w:rPr>
          <w:rFonts w:ascii="Open Sans" w:hAnsi="Open Sans" w:cs="Open Sans"/>
        </w:rPr>
        <w:t xml:space="preserve"> discussions</w:t>
      </w:r>
      <w:r w:rsidR="00811F5F">
        <w:rPr>
          <w:rFonts w:ascii="Open Sans" w:hAnsi="Open Sans" w:cs="Open Sans"/>
        </w:rPr>
        <w:t xml:space="preserve"> </w:t>
      </w:r>
      <w:r w:rsidRPr="00251969">
        <w:rPr>
          <w:rFonts w:ascii="Open Sans" w:hAnsi="Open Sans" w:cs="Open Sans"/>
        </w:rPr>
        <w:t xml:space="preserve">regarding advance care planning. Clinical staff </w:t>
      </w:r>
      <w:r w:rsidR="00811F5F">
        <w:rPr>
          <w:rFonts w:ascii="Open Sans" w:hAnsi="Open Sans" w:cs="Open Sans"/>
        </w:rPr>
        <w:t>demonstrated that relevant</w:t>
      </w:r>
      <w:r w:rsidRPr="00251969">
        <w:rPr>
          <w:rFonts w:ascii="Open Sans" w:hAnsi="Open Sans" w:cs="Open Sans"/>
        </w:rPr>
        <w:t xml:space="preserve"> information </w:t>
      </w:r>
      <w:r w:rsidR="00811F5F">
        <w:rPr>
          <w:rFonts w:ascii="Open Sans" w:hAnsi="Open Sans" w:cs="Open Sans"/>
        </w:rPr>
        <w:t>about</w:t>
      </w:r>
      <w:r w:rsidRPr="00251969">
        <w:rPr>
          <w:rFonts w:ascii="Open Sans" w:hAnsi="Open Sans" w:cs="Open Sans"/>
        </w:rPr>
        <w:t xml:space="preserve"> advance</w:t>
      </w:r>
      <w:r w:rsidR="00811F5F">
        <w:rPr>
          <w:rFonts w:ascii="Open Sans" w:hAnsi="Open Sans" w:cs="Open Sans"/>
        </w:rPr>
        <w:t xml:space="preserve"> </w:t>
      </w:r>
      <w:r w:rsidRPr="00251969">
        <w:rPr>
          <w:rFonts w:ascii="Open Sans" w:hAnsi="Open Sans" w:cs="Open Sans"/>
        </w:rPr>
        <w:t>care directives</w:t>
      </w:r>
      <w:r w:rsidR="00CB05CB">
        <w:rPr>
          <w:rFonts w:ascii="Open Sans" w:hAnsi="Open Sans" w:cs="Open Sans"/>
        </w:rPr>
        <w:t xml:space="preserve"> (ACD)</w:t>
      </w:r>
      <w:r w:rsidRPr="00251969">
        <w:rPr>
          <w:rFonts w:ascii="Open Sans" w:hAnsi="Open Sans" w:cs="Open Sans"/>
        </w:rPr>
        <w:t xml:space="preserve"> are provided during admission, following hospital visits,</w:t>
      </w:r>
      <w:r w:rsidR="00811F5F">
        <w:rPr>
          <w:rFonts w:ascii="Open Sans" w:hAnsi="Open Sans" w:cs="Open Sans"/>
        </w:rPr>
        <w:t xml:space="preserve"> </w:t>
      </w:r>
      <w:r w:rsidRPr="00251969">
        <w:rPr>
          <w:rFonts w:ascii="Open Sans" w:hAnsi="Open Sans" w:cs="Open Sans"/>
        </w:rPr>
        <w:t>and during care plan reviews</w:t>
      </w:r>
      <w:r w:rsidR="00811F5F">
        <w:rPr>
          <w:rFonts w:ascii="Open Sans" w:hAnsi="Open Sans" w:cs="Open Sans"/>
        </w:rPr>
        <w:t>.</w:t>
      </w:r>
      <w:r w:rsidRPr="00251969">
        <w:rPr>
          <w:rFonts w:ascii="Open Sans" w:hAnsi="Open Sans" w:cs="Open Sans"/>
        </w:rPr>
        <w:t xml:space="preserve"> The service </w:t>
      </w:r>
      <w:r w:rsidR="00811F5F">
        <w:rPr>
          <w:rFonts w:ascii="Open Sans" w:hAnsi="Open Sans" w:cs="Open Sans"/>
        </w:rPr>
        <w:t>administers relevant</w:t>
      </w:r>
      <w:r w:rsidRPr="00251969">
        <w:rPr>
          <w:rFonts w:ascii="Open Sans" w:hAnsi="Open Sans" w:cs="Open Sans"/>
        </w:rPr>
        <w:t xml:space="preserve"> policies to guide staff </w:t>
      </w:r>
      <w:r w:rsidR="00811F5F">
        <w:rPr>
          <w:rFonts w:ascii="Open Sans" w:hAnsi="Open Sans" w:cs="Open Sans"/>
        </w:rPr>
        <w:t xml:space="preserve">to discuss </w:t>
      </w:r>
      <w:r w:rsidRPr="00251969">
        <w:rPr>
          <w:rFonts w:ascii="Open Sans" w:hAnsi="Open Sans" w:cs="Open Sans"/>
        </w:rPr>
        <w:t>palliative care and end of life (EOL)</w:t>
      </w:r>
      <w:r w:rsidR="00811F5F">
        <w:rPr>
          <w:rFonts w:ascii="Open Sans" w:hAnsi="Open Sans" w:cs="Open Sans"/>
        </w:rPr>
        <w:t xml:space="preserve"> </w:t>
      </w:r>
      <w:r w:rsidRPr="00251969">
        <w:rPr>
          <w:rFonts w:ascii="Open Sans" w:hAnsi="Open Sans" w:cs="Open Sans"/>
        </w:rPr>
        <w:t>wishes</w:t>
      </w:r>
      <w:r w:rsidR="00811F5F">
        <w:rPr>
          <w:rFonts w:ascii="Open Sans" w:hAnsi="Open Sans" w:cs="Open Sans"/>
        </w:rPr>
        <w:t xml:space="preserve"> with consumers</w:t>
      </w:r>
      <w:r w:rsidRPr="00251969">
        <w:rPr>
          <w:rFonts w:ascii="Open Sans" w:hAnsi="Open Sans" w:cs="Open Sans"/>
        </w:rPr>
        <w:t>.</w:t>
      </w:r>
    </w:p>
    <w:p w14:paraId="5F33AD0C" w14:textId="57E18D90" w:rsidR="00251969" w:rsidRDefault="00251969" w:rsidP="00E639A1">
      <w:pPr>
        <w:pStyle w:val="NormalArial"/>
        <w:rPr>
          <w:rFonts w:ascii="Open Sans" w:hAnsi="Open Sans" w:cs="Open Sans"/>
        </w:rPr>
      </w:pPr>
      <w:r w:rsidRPr="00251969">
        <w:rPr>
          <w:rFonts w:ascii="Open Sans" w:hAnsi="Open Sans" w:cs="Open Sans"/>
        </w:rPr>
        <w:t xml:space="preserve">Consumers and representatives </w:t>
      </w:r>
      <w:r w:rsidR="00811F5F">
        <w:rPr>
          <w:rFonts w:ascii="Open Sans" w:hAnsi="Open Sans" w:cs="Open Sans"/>
        </w:rPr>
        <w:t>advised</w:t>
      </w:r>
      <w:r w:rsidRPr="00251969">
        <w:rPr>
          <w:rFonts w:ascii="Open Sans" w:hAnsi="Open Sans" w:cs="Open Sans"/>
        </w:rPr>
        <w:t xml:space="preserve"> they </w:t>
      </w:r>
      <w:r w:rsidR="00811F5F">
        <w:rPr>
          <w:rFonts w:ascii="Open Sans" w:hAnsi="Open Sans" w:cs="Open Sans"/>
        </w:rPr>
        <w:t xml:space="preserve">routinely </w:t>
      </w:r>
      <w:r w:rsidRPr="00251969">
        <w:rPr>
          <w:rFonts w:ascii="Open Sans" w:hAnsi="Open Sans" w:cs="Open Sans"/>
        </w:rPr>
        <w:t>participate in the assessment and</w:t>
      </w:r>
      <w:r w:rsidR="00811F5F">
        <w:rPr>
          <w:rFonts w:ascii="Open Sans" w:hAnsi="Open Sans" w:cs="Open Sans"/>
        </w:rPr>
        <w:t xml:space="preserve"> </w:t>
      </w:r>
      <w:r w:rsidRPr="00251969">
        <w:rPr>
          <w:rFonts w:ascii="Open Sans" w:hAnsi="Open Sans" w:cs="Open Sans"/>
        </w:rPr>
        <w:t>care planning process, and</w:t>
      </w:r>
      <w:r w:rsidR="00E639A1">
        <w:rPr>
          <w:rFonts w:ascii="Open Sans" w:hAnsi="Open Sans" w:cs="Open Sans"/>
        </w:rPr>
        <w:t xml:space="preserve"> are supported to make decisions about </w:t>
      </w:r>
      <w:r w:rsidRPr="00251969">
        <w:rPr>
          <w:rFonts w:ascii="Open Sans" w:hAnsi="Open Sans" w:cs="Open Sans"/>
        </w:rPr>
        <w:t>who they would like to have</w:t>
      </w:r>
      <w:r w:rsidR="00E639A1">
        <w:rPr>
          <w:rFonts w:ascii="Open Sans" w:hAnsi="Open Sans" w:cs="Open Sans"/>
        </w:rPr>
        <w:t xml:space="preserve"> </w:t>
      </w:r>
      <w:r w:rsidRPr="00251969">
        <w:rPr>
          <w:rFonts w:ascii="Open Sans" w:hAnsi="Open Sans" w:cs="Open Sans"/>
        </w:rPr>
        <w:t xml:space="preserve">involved in their care. Clinical staff </w:t>
      </w:r>
      <w:r w:rsidR="00E639A1">
        <w:rPr>
          <w:rFonts w:ascii="Open Sans" w:hAnsi="Open Sans" w:cs="Open Sans"/>
        </w:rPr>
        <w:t xml:space="preserve">demonstrated that </w:t>
      </w:r>
      <w:r w:rsidRPr="00251969">
        <w:rPr>
          <w:rFonts w:ascii="Open Sans" w:hAnsi="Open Sans" w:cs="Open Sans"/>
        </w:rPr>
        <w:t>health specialists and allied</w:t>
      </w:r>
      <w:r w:rsidR="00E639A1">
        <w:rPr>
          <w:rFonts w:ascii="Open Sans" w:hAnsi="Open Sans" w:cs="Open Sans"/>
        </w:rPr>
        <w:t xml:space="preserve"> </w:t>
      </w:r>
      <w:r w:rsidRPr="00251969">
        <w:rPr>
          <w:rFonts w:ascii="Open Sans" w:hAnsi="Open Sans" w:cs="Open Sans"/>
        </w:rPr>
        <w:t xml:space="preserve">health professional information </w:t>
      </w:r>
      <w:r w:rsidR="00EC7625">
        <w:rPr>
          <w:rFonts w:ascii="Open Sans" w:hAnsi="Open Sans" w:cs="Open Sans"/>
        </w:rPr>
        <w:t>is</w:t>
      </w:r>
      <w:r w:rsidRPr="00251969">
        <w:rPr>
          <w:rFonts w:ascii="Open Sans" w:hAnsi="Open Sans" w:cs="Open Sans"/>
        </w:rPr>
        <w:t xml:space="preserve"> included in consumer care planning to</w:t>
      </w:r>
      <w:r w:rsidR="00E639A1">
        <w:rPr>
          <w:rFonts w:ascii="Open Sans" w:hAnsi="Open Sans" w:cs="Open Sans"/>
        </w:rPr>
        <w:t xml:space="preserve"> </w:t>
      </w:r>
      <w:r w:rsidRPr="00251969">
        <w:rPr>
          <w:rFonts w:ascii="Open Sans" w:hAnsi="Open Sans" w:cs="Open Sans"/>
        </w:rPr>
        <w:t>ensure a multi-disciplinary approach to care and service delivery. C</w:t>
      </w:r>
      <w:r w:rsidR="00E639A1">
        <w:rPr>
          <w:rFonts w:ascii="Open Sans" w:hAnsi="Open Sans" w:cs="Open Sans"/>
        </w:rPr>
        <w:t>onsumer c</w:t>
      </w:r>
      <w:r w:rsidRPr="00251969">
        <w:rPr>
          <w:rFonts w:ascii="Open Sans" w:hAnsi="Open Sans" w:cs="Open Sans"/>
        </w:rPr>
        <w:t>are</w:t>
      </w:r>
      <w:r w:rsidR="00E639A1">
        <w:rPr>
          <w:rFonts w:ascii="Open Sans" w:hAnsi="Open Sans" w:cs="Open Sans"/>
        </w:rPr>
        <w:t xml:space="preserve"> </w:t>
      </w:r>
      <w:r w:rsidRPr="00251969">
        <w:rPr>
          <w:rFonts w:ascii="Open Sans" w:hAnsi="Open Sans" w:cs="Open Sans"/>
        </w:rPr>
        <w:t xml:space="preserve">documentation reflects input from other providers and </w:t>
      </w:r>
      <w:r w:rsidR="00E639A1">
        <w:rPr>
          <w:rFonts w:ascii="Open Sans" w:hAnsi="Open Sans" w:cs="Open Sans"/>
        </w:rPr>
        <w:t>demonstrated</w:t>
      </w:r>
      <w:r w:rsidRPr="00251969">
        <w:rPr>
          <w:rFonts w:ascii="Open Sans" w:hAnsi="Open Sans" w:cs="Open Sans"/>
        </w:rPr>
        <w:t xml:space="preserve"> </w:t>
      </w:r>
      <w:r w:rsidR="00E639A1">
        <w:rPr>
          <w:rFonts w:ascii="Open Sans" w:hAnsi="Open Sans" w:cs="Open Sans"/>
        </w:rPr>
        <w:t xml:space="preserve">effective </w:t>
      </w:r>
      <w:r w:rsidRPr="00251969">
        <w:rPr>
          <w:rFonts w:ascii="Open Sans" w:hAnsi="Open Sans" w:cs="Open Sans"/>
        </w:rPr>
        <w:t>consultation</w:t>
      </w:r>
      <w:r w:rsidR="00E639A1">
        <w:rPr>
          <w:rFonts w:ascii="Open Sans" w:hAnsi="Open Sans" w:cs="Open Sans"/>
        </w:rPr>
        <w:t xml:space="preserve"> </w:t>
      </w:r>
      <w:r w:rsidRPr="00251969">
        <w:rPr>
          <w:rFonts w:ascii="Open Sans" w:hAnsi="Open Sans" w:cs="Open Sans"/>
        </w:rPr>
        <w:t xml:space="preserve">between consumers, representatives and staff. </w:t>
      </w:r>
    </w:p>
    <w:p w14:paraId="699941CA" w14:textId="09F80F36" w:rsidR="00251969" w:rsidRDefault="00251969" w:rsidP="00E639A1">
      <w:pPr>
        <w:pStyle w:val="NormalArial"/>
        <w:rPr>
          <w:rFonts w:ascii="Open Sans" w:hAnsi="Open Sans" w:cs="Open Sans"/>
        </w:rPr>
      </w:pPr>
      <w:r w:rsidRPr="00251969">
        <w:rPr>
          <w:rFonts w:ascii="Open Sans" w:hAnsi="Open Sans" w:cs="Open Sans"/>
        </w:rPr>
        <w:t xml:space="preserve">Consumers and representatives </w:t>
      </w:r>
      <w:r w:rsidR="00E639A1">
        <w:rPr>
          <w:rFonts w:ascii="Open Sans" w:hAnsi="Open Sans" w:cs="Open Sans"/>
        </w:rPr>
        <w:t>advised</w:t>
      </w:r>
      <w:r w:rsidRPr="00251969">
        <w:rPr>
          <w:rFonts w:ascii="Open Sans" w:hAnsi="Open Sans" w:cs="Open Sans"/>
        </w:rPr>
        <w:t xml:space="preserve"> </w:t>
      </w:r>
      <w:r w:rsidR="00E639A1">
        <w:rPr>
          <w:rFonts w:ascii="Open Sans" w:hAnsi="Open Sans" w:cs="Open Sans"/>
        </w:rPr>
        <w:t xml:space="preserve">that the service ensures they are informed about </w:t>
      </w:r>
      <w:r w:rsidRPr="00251969">
        <w:rPr>
          <w:rFonts w:ascii="Open Sans" w:hAnsi="Open Sans" w:cs="Open Sans"/>
        </w:rPr>
        <w:t>assessment outcomes and</w:t>
      </w:r>
      <w:r w:rsidR="00E639A1">
        <w:rPr>
          <w:rFonts w:ascii="Open Sans" w:hAnsi="Open Sans" w:cs="Open Sans"/>
        </w:rPr>
        <w:t xml:space="preserve"> that they</w:t>
      </w:r>
      <w:r w:rsidRPr="00251969">
        <w:rPr>
          <w:rFonts w:ascii="Open Sans" w:hAnsi="Open Sans" w:cs="Open Sans"/>
        </w:rPr>
        <w:t xml:space="preserve"> have received</w:t>
      </w:r>
      <w:r w:rsidR="00EC7625">
        <w:rPr>
          <w:rFonts w:ascii="Open Sans" w:hAnsi="Open Sans" w:cs="Open Sans"/>
        </w:rPr>
        <w:t>,</w:t>
      </w:r>
      <w:r w:rsidRPr="00251969">
        <w:rPr>
          <w:rFonts w:ascii="Open Sans" w:hAnsi="Open Sans" w:cs="Open Sans"/>
        </w:rPr>
        <w:t xml:space="preserve"> or been offered a copy</w:t>
      </w:r>
      <w:r w:rsidR="00EC7625">
        <w:rPr>
          <w:rFonts w:ascii="Open Sans" w:hAnsi="Open Sans" w:cs="Open Sans"/>
        </w:rPr>
        <w:t>,</w:t>
      </w:r>
      <w:r w:rsidRPr="00251969">
        <w:rPr>
          <w:rFonts w:ascii="Open Sans" w:hAnsi="Open Sans" w:cs="Open Sans"/>
        </w:rPr>
        <w:t xml:space="preserve"> of their care</w:t>
      </w:r>
      <w:r w:rsidR="00E639A1">
        <w:rPr>
          <w:rFonts w:ascii="Open Sans" w:hAnsi="Open Sans" w:cs="Open Sans"/>
        </w:rPr>
        <w:t xml:space="preserve"> </w:t>
      </w:r>
      <w:r w:rsidRPr="00251969">
        <w:rPr>
          <w:rFonts w:ascii="Open Sans" w:hAnsi="Open Sans" w:cs="Open Sans"/>
        </w:rPr>
        <w:t xml:space="preserve">plan. Clinical and care staff </w:t>
      </w:r>
      <w:r w:rsidR="00E639A1">
        <w:rPr>
          <w:rFonts w:ascii="Open Sans" w:hAnsi="Open Sans" w:cs="Open Sans"/>
        </w:rPr>
        <w:t>demonstrated</w:t>
      </w:r>
      <w:r w:rsidRPr="00251969">
        <w:rPr>
          <w:rFonts w:ascii="Open Sans" w:hAnsi="Open Sans" w:cs="Open Sans"/>
        </w:rPr>
        <w:t xml:space="preserve"> how they access the </w:t>
      </w:r>
      <w:r w:rsidR="00EC7625">
        <w:rPr>
          <w:rFonts w:ascii="Open Sans" w:hAnsi="Open Sans" w:cs="Open Sans"/>
        </w:rPr>
        <w:t>electronic care management system (</w:t>
      </w:r>
      <w:r w:rsidRPr="00251969">
        <w:rPr>
          <w:rFonts w:ascii="Open Sans" w:hAnsi="Open Sans" w:cs="Open Sans"/>
        </w:rPr>
        <w:t>ECMS</w:t>
      </w:r>
      <w:r w:rsidR="00EC7625">
        <w:rPr>
          <w:rFonts w:ascii="Open Sans" w:hAnsi="Open Sans" w:cs="Open Sans"/>
        </w:rPr>
        <w:t>)</w:t>
      </w:r>
      <w:r w:rsidRPr="00251969">
        <w:rPr>
          <w:rFonts w:ascii="Open Sans" w:hAnsi="Open Sans" w:cs="Open Sans"/>
        </w:rPr>
        <w:t xml:space="preserve"> and use</w:t>
      </w:r>
      <w:r w:rsidR="00E639A1">
        <w:rPr>
          <w:rFonts w:ascii="Open Sans" w:hAnsi="Open Sans" w:cs="Open Sans"/>
        </w:rPr>
        <w:t xml:space="preserve"> </w:t>
      </w:r>
      <w:r w:rsidRPr="00251969">
        <w:rPr>
          <w:rFonts w:ascii="Open Sans" w:hAnsi="Open Sans" w:cs="Open Sans"/>
        </w:rPr>
        <w:t xml:space="preserve">handover sheets to inform care delivery. </w:t>
      </w:r>
      <w:r w:rsidR="00E639A1" w:rsidRPr="00251969">
        <w:rPr>
          <w:rFonts w:ascii="Open Sans" w:hAnsi="Open Sans" w:cs="Open Sans"/>
        </w:rPr>
        <w:t>C</w:t>
      </w:r>
      <w:r w:rsidR="00E639A1">
        <w:rPr>
          <w:rFonts w:ascii="Open Sans" w:hAnsi="Open Sans" w:cs="Open Sans"/>
        </w:rPr>
        <w:t>onsumer c</w:t>
      </w:r>
      <w:r w:rsidRPr="00251969">
        <w:rPr>
          <w:rFonts w:ascii="Open Sans" w:hAnsi="Open Sans" w:cs="Open Sans"/>
        </w:rPr>
        <w:t xml:space="preserve">are documentation reflects </w:t>
      </w:r>
      <w:r w:rsidR="00E639A1">
        <w:rPr>
          <w:rFonts w:ascii="Open Sans" w:hAnsi="Open Sans" w:cs="Open Sans"/>
        </w:rPr>
        <w:t xml:space="preserve">regular ongoing </w:t>
      </w:r>
      <w:r w:rsidRPr="00251969">
        <w:rPr>
          <w:rFonts w:ascii="Open Sans" w:hAnsi="Open Sans" w:cs="Open Sans"/>
        </w:rPr>
        <w:t>review</w:t>
      </w:r>
      <w:r w:rsidR="00EC7625">
        <w:rPr>
          <w:rFonts w:ascii="Open Sans" w:hAnsi="Open Sans" w:cs="Open Sans"/>
        </w:rPr>
        <w:t>,</w:t>
      </w:r>
      <w:r w:rsidRPr="00251969">
        <w:rPr>
          <w:rFonts w:ascii="Open Sans" w:hAnsi="Open Sans" w:cs="Open Sans"/>
        </w:rPr>
        <w:t xml:space="preserve"> and the service demonstrated effective communicat</w:t>
      </w:r>
      <w:r w:rsidR="00E639A1">
        <w:rPr>
          <w:rFonts w:ascii="Open Sans" w:hAnsi="Open Sans" w:cs="Open Sans"/>
        </w:rPr>
        <w:t xml:space="preserve">ion relating to </w:t>
      </w:r>
      <w:r w:rsidRPr="00251969">
        <w:rPr>
          <w:rFonts w:ascii="Open Sans" w:hAnsi="Open Sans" w:cs="Open Sans"/>
        </w:rPr>
        <w:t xml:space="preserve">assessment and planning outcomes </w:t>
      </w:r>
      <w:r w:rsidR="00E639A1">
        <w:rPr>
          <w:rFonts w:ascii="Open Sans" w:hAnsi="Open Sans" w:cs="Open Sans"/>
        </w:rPr>
        <w:t>with</w:t>
      </w:r>
      <w:r w:rsidRPr="00251969">
        <w:rPr>
          <w:rFonts w:ascii="Open Sans" w:hAnsi="Open Sans" w:cs="Open Sans"/>
        </w:rPr>
        <w:t xml:space="preserve"> health professionals and</w:t>
      </w:r>
      <w:r w:rsidR="00E639A1">
        <w:rPr>
          <w:rFonts w:ascii="Open Sans" w:hAnsi="Open Sans" w:cs="Open Sans"/>
        </w:rPr>
        <w:t xml:space="preserve"> </w:t>
      </w:r>
      <w:r w:rsidRPr="00251969">
        <w:rPr>
          <w:rFonts w:ascii="Open Sans" w:hAnsi="Open Sans" w:cs="Open Sans"/>
        </w:rPr>
        <w:t>medical officers</w:t>
      </w:r>
      <w:r w:rsidR="00E639A1">
        <w:rPr>
          <w:rFonts w:ascii="Open Sans" w:hAnsi="Open Sans" w:cs="Open Sans"/>
        </w:rPr>
        <w:t>.</w:t>
      </w:r>
    </w:p>
    <w:p w14:paraId="4E232216" w14:textId="05DF4D93" w:rsidR="00251969" w:rsidRDefault="00251969" w:rsidP="00E639A1">
      <w:pPr>
        <w:pStyle w:val="NormalArial"/>
        <w:rPr>
          <w:rFonts w:ascii="Open Sans" w:hAnsi="Open Sans" w:cs="Open Sans"/>
        </w:rPr>
      </w:pPr>
      <w:r w:rsidRPr="00251969">
        <w:rPr>
          <w:rFonts w:ascii="Open Sans" w:hAnsi="Open Sans" w:cs="Open Sans"/>
        </w:rPr>
        <w:t xml:space="preserve">Consumers and representatives </w:t>
      </w:r>
      <w:r w:rsidR="00E639A1">
        <w:rPr>
          <w:rFonts w:ascii="Open Sans" w:hAnsi="Open Sans" w:cs="Open Sans"/>
        </w:rPr>
        <w:t>advised</w:t>
      </w:r>
      <w:r w:rsidRPr="00251969">
        <w:rPr>
          <w:rFonts w:ascii="Open Sans" w:hAnsi="Open Sans" w:cs="Open Sans"/>
        </w:rPr>
        <w:t xml:space="preserve"> they are contacted regularly by</w:t>
      </w:r>
      <w:r w:rsidR="00E639A1">
        <w:rPr>
          <w:rFonts w:ascii="Open Sans" w:hAnsi="Open Sans" w:cs="Open Sans"/>
        </w:rPr>
        <w:t xml:space="preserve"> </w:t>
      </w:r>
      <w:r w:rsidRPr="00251969">
        <w:rPr>
          <w:rFonts w:ascii="Open Sans" w:hAnsi="Open Sans" w:cs="Open Sans"/>
        </w:rPr>
        <w:t>clinical staff to discuss any changing needs of care and services including when</w:t>
      </w:r>
      <w:r w:rsidR="00E639A1">
        <w:rPr>
          <w:rFonts w:ascii="Open Sans" w:hAnsi="Open Sans" w:cs="Open Sans"/>
        </w:rPr>
        <w:t xml:space="preserve"> </w:t>
      </w:r>
      <w:r w:rsidRPr="00251969">
        <w:rPr>
          <w:rFonts w:ascii="Open Sans" w:hAnsi="Open Sans" w:cs="Open Sans"/>
        </w:rPr>
        <w:t xml:space="preserve">incidents occur. Clinical staff </w:t>
      </w:r>
      <w:r w:rsidR="00E639A1">
        <w:rPr>
          <w:rFonts w:ascii="Open Sans" w:hAnsi="Open Sans" w:cs="Open Sans"/>
        </w:rPr>
        <w:t xml:space="preserve">demonstrated appropriate procedures related to </w:t>
      </w:r>
      <w:r w:rsidRPr="00251969">
        <w:rPr>
          <w:rFonts w:ascii="Open Sans" w:hAnsi="Open Sans" w:cs="Open Sans"/>
        </w:rPr>
        <w:t>referr</w:t>
      </w:r>
      <w:r w:rsidR="00E639A1">
        <w:rPr>
          <w:rFonts w:ascii="Open Sans" w:hAnsi="Open Sans" w:cs="Open Sans"/>
        </w:rPr>
        <w:t>ing consumers</w:t>
      </w:r>
      <w:r w:rsidRPr="00251969">
        <w:rPr>
          <w:rFonts w:ascii="Open Sans" w:hAnsi="Open Sans" w:cs="Open Sans"/>
        </w:rPr>
        <w:t xml:space="preserve"> for reassessment </w:t>
      </w:r>
      <w:r w:rsidR="00E639A1">
        <w:rPr>
          <w:rFonts w:ascii="Open Sans" w:hAnsi="Open Sans" w:cs="Open Sans"/>
        </w:rPr>
        <w:t>if/</w:t>
      </w:r>
      <w:r w:rsidRPr="00251969">
        <w:rPr>
          <w:rFonts w:ascii="Open Sans" w:hAnsi="Open Sans" w:cs="Open Sans"/>
        </w:rPr>
        <w:t xml:space="preserve">when </w:t>
      </w:r>
      <w:r w:rsidR="00E639A1">
        <w:rPr>
          <w:rFonts w:ascii="Open Sans" w:hAnsi="Open Sans" w:cs="Open Sans"/>
        </w:rPr>
        <w:t>a</w:t>
      </w:r>
      <w:r w:rsidRPr="00251969">
        <w:rPr>
          <w:rFonts w:ascii="Open Sans" w:hAnsi="Open Sans" w:cs="Open Sans"/>
        </w:rPr>
        <w:t xml:space="preserve"> consumer’s circumstances change </w:t>
      </w:r>
      <w:r w:rsidR="00E639A1">
        <w:rPr>
          <w:rFonts w:ascii="Open Sans" w:hAnsi="Open Sans" w:cs="Open Sans"/>
        </w:rPr>
        <w:t>or</w:t>
      </w:r>
      <w:r w:rsidRPr="00251969">
        <w:rPr>
          <w:rFonts w:ascii="Open Sans" w:hAnsi="Open Sans" w:cs="Open Sans"/>
        </w:rPr>
        <w:t xml:space="preserve"> following </w:t>
      </w:r>
      <w:r w:rsidR="00E639A1">
        <w:rPr>
          <w:rFonts w:ascii="Open Sans" w:hAnsi="Open Sans" w:cs="Open Sans"/>
        </w:rPr>
        <w:t xml:space="preserve">an </w:t>
      </w:r>
      <w:r w:rsidRPr="00251969">
        <w:rPr>
          <w:rFonts w:ascii="Open Sans" w:hAnsi="Open Sans" w:cs="Open Sans"/>
        </w:rPr>
        <w:t>incident</w:t>
      </w:r>
      <w:r w:rsidR="00E639A1">
        <w:rPr>
          <w:rFonts w:ascii="Open Sans" w:hAnsi="Open Sans" w:cs="Open Sans"/>
        </w:rPr>
        <w:t xml:space="preserve"> </w:t>
      </w:r>
      <w:r w:rsidRPr="00251969">
        <w:rPr>
          <w:rFonts w:ascii="Open Sans" w:hAnsi="Open Sans" w:cs="Open Sans"/>
        </w:rPr>
        <w:t xml:space="preserve">that </w:t>
      </w:r>
      <w:r w:rsidR="00E639A1">
        <w:rPr>
          <w:rFonts w:ascii="Open Sans" w:hAnsi="Open Sans" w:cs="Open Sans"/>
        </w:rPr>
        <w:t xml:space="preserve">may </w:t>
      </w:r>
      <w:r w:rsidRPr="00251969">
        <w:rPr>
          <w:rFonts w:ascii="Open Sans" w:hAnsi="Open Sans" w:cs="Open Sans"/>
        </w:rPr>
        <w:t xml:space="preserve">impact on their care. </w:t>
      </w:r>
    </w:p>
    <w:p w14:paraId="00CCD6CD" w14:textId="1E506D2A" w:rsidR="00251969" w:rsidRDefault="00E639A1" w:rsidP="00251969">
      <w:pPr>
        <w:pStyle w:val="NormalArial"/>
        <w:rPr>
          <w:rFonts w:ascii="Open Sans" w:hAnsi="Open Sans" w:cs="Open Sans"/>
        </w:rPr>
      </w:pPr>
      <w:r w:rsidRPr="00E639A1">
        <w:rPr>
          <w:rFonts w:ascii="Open Sans" w:hAnsi="Open Sans" w:cs="Open Sans"/>
        </w:rPr>
        <w:t xml:space="preserve">The Quality Standard is assessed as compliant as </w:t>
      </w:r>
      <w:r>
        <w:rPr>
          <w:rFonts w:ascii="Open Sans" w:hAnsi="Open Sans" w:cs="Open Sans"/>
        </w:rPr>
        <w:t>five</w:t>
      </w:r>
      <w:r w:rsidRPr="00E639A1">
        <w:rPr>
          <w:rFonts w:ascii="Open Sans" w:hAnsi="Open Sans" w:cs="Open Sans"/>
        </w:rPr>
        <w:t xml:space="preserve"> of the </w:t>
      </w:r>
      <w:r>
        <w:rPr>
          <w:rFonts w:ascii="Open Sans" w:hAnsi="Open Sans" w:cs="Open Sans"/>
        </w:rPr>
        <w:t>five</w:t>
      </w:r>
      <w:r w:rsidRPr="00E639A1">
        <w:rPr>
          <w:rFonts w:ascii="Open Sans" w:hAnsi="Open Sans" w:cs="Open Sans"/>
        </w:rPr>
        <w:t xml:space="preserve"> specific requirements have been assessed as compliant.</w:t>
      </w:r>
    </w:p>
    <w:p w14:paraId="274E0FD8" w14:textId="34DF97BC" w:rsidR="00186E59" w:rsidRPr="001E694D" w:rsidRDefault="00023533" w:rsidP="00251969">
      <w:pPr>
        <w:pStyle w:val="NormalArial"/>
        <w:rPr>
          <w:rFonts w:ascii="Open Sans" w:hAnsi="Open Sans" w:cs="Open Sans"/>
        </w:rPr>
      </w:pPr>
      <w:r w:rsidRPr="001E694D">
        <w:rPr>
          <w:rFonts w:ascii="Open Sans" w:hAnsi="Open Sans" w:cs="Open Sans"/>
        </w:rPr>
        <w:br w:type="page"/>
      </w:r>
    </w:p>
    <w:p w14:paraId="78C2ABCB"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D4B3C" w14:paraId="0361A545"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457687"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6E1114F"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0058A67B"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0E09ED"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99FBC57"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0091705" w14:textId="77777777" w:rsidR="00186E59" w:rsidRPr="001E694D" w:rsidRDefault="0002353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7C4E43F" w14:textId="77777777" w:rsidR="00186E59" w:rsidRPr="001E694D" w:rsidRDefault="0002353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7751F07" w14:textId="77777777" w:rsidR="00186E59" w:rsidRPr="001E694D" w:rsidRDefault="0002353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33416BB"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26455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070A3BD"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7660B"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512AF06"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8D14C80"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196064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44F938E"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467050" w14:textId="77777777" w:rsidR="00186E59" w:rsidRPr="001E694D" w:rsidRDefault="0002353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54F8135" w14:textId="77777777" w:rsidR="00186E59" w:rsidRPr="001E694D" w:rsidRDefault="0002353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61CA76A"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76051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1592945"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C86C7"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62B521E"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6FA09DD" w14:textId="77777777" w:rsidR="00186E59" w:rsidRPr="001E694D" w:rsidRDefault="003604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28263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0948251E"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10892"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B028DF9"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C0D677E"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696960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1542C7F"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4A94B"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69F8155"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031609C"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251105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01A13FB"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3BC639"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1305A7D"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70C48D2" w14:textId="77777777" w:rsidR="00186E59" w:rsidRPr="001E694D" w:rsidRDefault="0002353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D529135" w14:textId="77777777" w:rsidR="00186E59" w:rsidRPr="001E694D" w:rsidRDefault="0002353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3996DE7"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302000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437D4E96" w14:textId="77777777" w:rsidR="00186E59" w:rsidRPr="003E162B" w:rsidRDefault="0002353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1D42CAC" w14:textId="163C6F7A"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6F46EC">
        <w:rPr>
          <w:rFonts w:ascii="Open Sans" w:hAnsi="Open Sans" w:cs="Open Sans"/>
        </w:rPr>
        <w:t xml:space="preserve">advised of their </w:t>
      </w:r>
      <w:r w:rsidRPr="00251969">
        <w:rPr>
          <w:rFonts w:ascii="Open Sans" w:hAnsi="Open Sans" w:cs="Open Sans"/>
        </w:rPr>
        <w:t>satisf</w:t>
      </w:r>
      <w:r w:rsidR="006F46EC">
        <w:rPr>
          <w:rFonts w:ascii="Open Sans" w:hAnsi="Open Sans" w:cs="Open Sans"/>
        </w:rPr>
        <w:t>action</w:t>
      </w:r>
      <w:r w:rsidRPr="00251969">
        <w:rPr>
          <w:rFonts w:ascii="Open Sans" w:hAnsi="Open Sans" w:cs="Open Sans"/>
        </w:rPr>
        <w:t xml:space="preserve"> and confiden</w:t>
      </w:r>
      <w:r w:rsidR="006F46EC">
        <w:rPr>
          <w:rFonts w:ascii="Open Sans" w:hAnsi="Open Sans" w:cs="Open Sans"/>
        </w:rPr>
        <w:t>ce that their c</w:t>
      </w:r>
      <w:r w:rsidRPr="00251969">
        <w:rPr>
          <w:rFonts w:ascii="Open Sans" w:hAnsi="Open Sans" w:cs="Open Sans"/>
        </w:rPr>
        <w:t xml:space="preserve">linical care </w:t>
      </w:r>
      <w:r w:rsidR="006F46EC">
        <w:rPr>
          <w:rFonts w:ascii="Open Sans" w:hAnsi="Open Sans" w:cs="Open Sans"/>
        </w:rPr>
        <w:t>i</w:t>
      </w:r>
      <w:r w:rsidRPr="00251969">
        <w:rPr>
          <w:rFonts w:ascii="Open Sans" w:hAnsi="Open Sans" w:cs="Open Sans"/>
        </w:rPr>
        <w:t xml:space="preserve">s managed competently, and </w:t>
      </w:r>
      <w:r w:rsidR="006F46EC">
        <w:rPr>
          <w:rFonts w:ascii="Open Sans" w:hAnsi="Open Sans" w:cs="Open Sans"/>
        </w:rPr>
        <w:t>that the</w:t>
      </w:r>
      <w:r w:rsidR="00CB05CB">
        <w:rPr>
          <w:rFonts w:ascii="Open Sans" w:hAnsi="Open Sans" w:cs="Open Sans"/>
        </w:rPr>
        <w:t>y</w:t>
      </w:r>
      <w:r w:rsidRPr="00251969">
        <w:rPr>
          <w:rFonts w:ascii="Open Sans" w:hAnsi="Open Sans" w:cs="Open Sans"/>
        </w:rPr>
        <w:t xml:space="preserve"> receive</w:t>
      </w:r>
      <w:r w:rsidR="006F46EC">
        <w:rPr>
          <w:rFonts w:ascii="Open Sans" w:hAnsi="Open Sans" w:cs="Open Sans"/>
        </w:rPr>
        <w:t xml:space="preserve"> </w:t>
      </w:r>
      <w:r w:rsidRPr="00251969">
        <w:rPr>
          <w:rFonts w:ascii="Open Sans" w:hAnsi="Open Sans" w:cs="Open Sans"/>
        </w:rPr>
        <w:t xml:space="preserve">effective personal care in line with their preferences. Staff </w:t>
      </w:r>
      <w:r w:rsidR="006F46EC">
        <w:rPr>
          <w:rFonts w:ascii="Open Sans" w:hAnsi="Open Sans" w:cs="Open Sans"/>
        </w:rPr>
        <w:t>demonstrated knowledge of</w:t>
      </w:r>
      <w:r w:rsidRPr="00251969">
        <w:rPr>
          <w:rFonts w:ascii="Open Sans" w:hAnsi="Open Sans" w:cs="Open Sans"/>
        </w:rPr>
        <w:t xml:space="preserve"> best</w:t>
      </w:r>
      <w:r w:rsidR="006F46EC">
        <w:rPr>
          <w:rFonts w:ascii="Open Sans" w:hAnsi="Open Sans" w:cs="Open Sans"/>
        </w:rPr>
        <w:t xml:space="preserve"> </w:t>
      </w:r>
      <w:r w:rsidRPr="00251969">
        <w:rPr>
          <w:rFonts w:ascii="Open Sans" w:hAnsi="Open Sans" w:cs="Open Sans"/>
        </w:rPr>
        <w:t xml:space="preserve">practice principles </w:t>
      </w:r>
      <w:r w:rsidR="006F46EC">
        <w:rPr>
          <w:rFonts w:ascii="Open Sans" w:hAnsi="Open Sans" w:cs="Open Sans"/>
        </w:rPr>
        <w:t xml:space="preserve">and the Assessment Team reported that these </w:t>
      </w:r>
      <w:r w:rsidRPr="00251969">
        <w:rPr>
          <w:rFonts w:ascii="Open Sans" w:hAnsi="Open Sans" w:cs="Open Sans"/>
        </w:rPr>
        <w:t>are implemented and followed in relation to skin integrity,</w:t>
      </w:r>
      <w:r w:rsidR="006F46EC">
        <w:rPr>
          <w:rFonts w:ascii="Open Sans" w:hAnsi="Open Sans" w:cs="Open Sans"/>
        </w:rPr>
        <w:t xml:space="preserve"> </w:t>
      </w:r>
      <w:r w:rsidRPr="00251969">
        <w:rPr>
          <w:rFonts w:ascii="Open Sans" w:hAnsi="Open Sans" w:cs="Open Sans"/>
        </w:rPr>
        <w:t>pain management, restrictive practices, and complex care needs to optimise</w:t>
      </w:r>
      <w:r w:rsidR="006F46EC">
        <w:rPr>
          <w:rFonts w:ascii="Open Sans" w:hAnsi="Open Sans" w:cs="Open Sans"/>
        </w:rPr>
        <w:t xml:space="preserve"> </w:t>
      </w:r>
      <w:r w:rsidRPr="00251969">
        <w:rPr>
          <w:rFonts w:ascii="Open Sans" w:hAnsi="Open Sans" w:cs="Open Sans"/>
        </w:rPr>
        <w:t xml:space="preserve">consumer health and well-being. Management </w:t>
      </w:r>
      <w:r w:rsidR="006F46EC">
        <w:rPr>
          <w:rFonts w:ascii="Open Sans" w:hAnsi="Open Sans" w:cs="Open Sans"/>
        </w:rPr>
        <w:t>demonstrated that</w:t>
      </w:r>
      <w:r w:rsidRPr="00251969">
        <w:rPr>
          <w:rFonts w:ascii="Open Sans" w:hAnsi="Open Sans" w:cs="Open Sans"/>
        </w:rPr>
        <w:t xml:space="preserve"> they are supported in</w:t>
      </w:r>
      <w:r w:rsidR="006F46EC">
        <w:rPr>
          <w:rFonts w:ascii="Open Sans" w:hAnsi="Open Sans" w:cs="Open Sans"/>
        </w:rPr>
        <w:t xml:space="preserve"> ensuring</w:t>
      </w:r>
      <w:r w:rsidRPr="00251969">
        <w:rPr>
          <w:rFonts w:ascii="Open Sans" w:hAnsi="Open Sans" w:cs="Open Sans"/>
        </w:rPr>
        <w:t xml:space="preserve"> best practice </w:t>
      </w:r>
      <w:r w:rsidR="00CB05CB">
        <w:rPr>
          <w:rFonts w:ascii="Open Sans" w:hAnsi="Open Sans" w:cs="Open Sans"/>
        </w:rPr>
        <w:t xml:space="preserve">care </w:t>
      </w:r>
      <w:r w:rsidRPr="00251969">
        <w:rPr>
          <w:rFonts w:ascii="Open Sans" w:hAnsi="Open Sans" w:cs="Open Sans"/>
        </w:rPr>
        <w:t>by a clinical leadership team from within the organisation</w:t>
      </w:r>
      <w:r w:rsidR="006F46EC">
        <w:rPr>
          <w:rFonts w:ascii="Open Sans" w:hAnsi="Open Sans" w:cs="Open Sans"/>
        </w:rPr>
        <w:t>, and consumer c</w:t>
      </w:r>
      <w:r w:rsidRPr="00251969">
        <w:rPr>
          <w:rFonts w:ascii="Open Sans" w:hAnsi="Open Sans" w:cs="Open Sans"/>
        </w:rPr>
        <w:t>linical documentation reflects consumers’ personal and clinical care is</w:t>
      </w:r>
      <w:r w:rsidR="006F46EC">
        <w:rPr>
          <w:rFonts w:ascii="Open Sans" w:hAnsi="Open Sans" w:cs="Open Sans"/>
        </w:rPr>
        <w:t xml:space="preserve"> </w:t>
      </w:r>
      <w:r w:rsidRPr="00251969">
        <w:rPr>
          <w:rFonts w:ascii="Open Sans" w:hAnsi="Open Sans" w:cs="Open Sans"/>
        </w:rPr>
        <w:t>monitored and reviewed for effectiveness. The service demonstrated evidence</w:t>
      </w:r>
      <w:r w:rsidR="006F46EC">
        <w:rPr>
          <w:rFonts w:ascii="Open Sans" w:hAnsi="Open Sans" w:cs="Open Sans"/>
        </w:rPr>
        <w:t xml:space="preserve"> </w:t>
      </w:r>
      <w:r w:rsidRPr="00251969">
        <w:rPr>
          <w:rFonts w:ascii="Open Sans" w:hAnsi="Open Sans" w:cs="Open Sans"/>
        </w:rPr>
        <w:t>based</w:t>
      </w:r>
      <w:r w:rsidR="006F46EC">
        <w:rPr>
          <w:rFonts w:ascii="Open Sans" w:hAnsi="Open Sans" w:cs="Open Sans"/>
        </w:rPr>
        <w:t xml:space="preserve"> </w:t>
      </w:r>
      <w:r w:rsidRPr="00251969">
        <w:rPr>
          <w:rFonts w:ascii="Open Sans" w:hAnsi="Open Sans" w:cs="Open Sans"/>
        </w:rPr>
        <w:t xml:space="preserve">assessments to support </w:t>
      </w:r>
      <w:r w:rsidR="006F46EC">
        <w:rPr>
          <w:rFonts w:ascii="Open Sans" w:hAnsi="Open Sans" w:cs="Open Sans"/>
        </w:rPr>
        <w:t xml:space="preserve">individual </w:t>
      </w:r>
      <w:r w:rsidRPr="00251969">
        <w:rPr>
          <w:rFonts w:ascii="Open Sans" w:hAnsi="Open Sans" w:cs="Open Sans"/>
        </w:rPr>
        <w:t>consumer clinical care.</w:t>
      </w:r>
    </w:p>
    <w:p w14:paraId="57F124D0" w14:textId="66AB6CE4"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6F46EC">
        <w:rPr>
          <w:rFonts w:ascii="Open Sans" w:hAnsi="Open Sans" w:cs="Open Sans"/>
        </w:rPr>
        <w:t>advised that</w:t>
      </w:r>
      <w:r w:rsidRPr="00251969">
        <w:rPr>
          <w:rFonts w:ascii="Open Sans" w:hAnsi="Open Sans" w:cs="Open Sans"/>
        </w:rPr>
        <w:t xml:space="preserve"> staff manage </w:t>
      </w:r>
      <w:r w:rsidR="00CB05CB">
        <w:rPr>
          <w:rFonts w:ascii="Open Sans" w:hAnsi="Open Sans" w:cs="Open Sans"/>
        </w:rPr>
        <w:t xml:space="preserve">their </w:t>
      </w:r>
      <w:r w:rsidRPr="00251969">
        <w:rPr>
          <w:rFonts w:ascii="Open Sans" w:hAnsi="Open Sans" w:cs="Open Sans"/>
        </w:rPr>
        <w:t>complex care needs well.</w:t>
      </w:r>
      <w:r w:rsidR="006F46EC">
        <w:rPr>
          <w:rFonts w:ascii="Open Sans" w:hAnsi="Open Sans" w:cs="Open Sans"/>
        </w:rPr>
        <w:t xml:space="preserve"> </w:t>
      </w:r>
      <w:r w:rsidRPr="00251969">
        <w:rPr>
          <w:rFonts w:ascii="Open Sans" w:hAnsi="Open Sans" w:cs="Open Sans"/>
        </w:rPr>
        <w:t xml:space="preserve">Clinical staff </w:t>
      </w:r>
      <w:r w:rsidR="00DD3EEF" w:rsidRPr="00DD3EEF">
        <w:rPr>
          <w:rFonts w:ascii="Open Sans" w:hAnsi="Open Sans" w:cs="Open Sans"/>
        </w:rPr>
        <w:t>demonstrate</w:t>
      </w:r>
      <w:r w:rsidR="00DD3EEF">
        <w:rPr>
          <w:rFonts w:ascii="Open Sans" w:hAnsi="Open Sans" w:cs="Open Sans"/>
        </w:rPr>
        <w:t>d appropriate knowledge of</w:t>
      </w:r>
      <w:r w:rsidRPr="00251969">
        <w:rPr>
          <w:rFonts w:ascii="Open Sans" w:hAnsi="Open Sans" w:cs="Open Sans"/>
        </w:rPr>
        <w:t xml:space="preserve"> the high-impact or high-prevalence (HIHP) risks to</w:t>
      </w:r>
      <w:r w:rsidR="00DD3EEF">
        <w:rPr>
          <w:rFonts w:ascii="Open Sans" w:hAnsi="Open Sans" w:cs="Open Sans"/>
        </w:rPr>
        <w:t xml:space="preserve"> </w:t>
      </w:r>
      <w:r w:rsidRPr="00251969">
        <w:rPr>
          <w:rFonts w:ascii="Open Sans" w:hAnsi="Open Sans" w:cs="Open Sans"/>
        </w:rPr>
        <w:t xml:space="preserve">consumers </w:t>
      </w:r>
      <w:r w:rsidR="00DD3EEF">
        <w:rPr>
          <w:rFonts w:ascii="Open Sans" w:hAnsi="Open Sans" w:cs="Open Sans"/>
        </w:rPr>
        <w:t>within</w:t>
      </w:r>
      <w:r w:rsidRPr="00251969">
        <w:rPr>
          <w:rFonts w:ascii="Open Sans" w:hAnsi="Open Sans" w:cs="Open Sans"/>
        </w:rPr>
        <w:t xml:space="preserve"> the service and how risk is minimised to ensure safe care</w:t>
      </w:r>
      <w:r w:rsidR="00CB05CB">
        <w:rPr>
          <w:rFonts w:ascii="Open Sans" w:hAnsi="Open Sans" w:cs="Open Sans"/>
        </w:rPr>
        <w:t xml:space="preserve"> deliverables</w:t>
      </w:r>
      <w:r w:rsidRPr="00251969">
        <w:rPr>
          <w:rFonts w:ascii="Open Sans" w:hAnsi="Open Sans" w:cs="Open Sans"/>
        </w:rPr>
        <w:t>. C</w:t>
      </w:r>
      <w:r w:rsidR="00DD3EEF">
        <w:rPr>
          <w:rFonts w:ascii="Open Sans" w:hAnsi="Open Sans" w:cs="Open Sans"/>
        </w:rPr>
        <w:t>onsumer c</w:t>
      </w:r>
      <w:r w:rsidRPr="00251969">
        <w:rPr>
          <w:rFonts w:ascii="Open Sans" w:hAnsi="Open Sans" w:cs="Open Sans"/>
        </w:rPr>
        <w:t>are</w:t>
      </w:r>
      <w:r w:rsidR="00DD3EEF">
        <w:rPr>
          <w:rFonts w:ascii="Open Sans" w:hAnsi="Open Sans" w:cs="Open Sans"/>
        </w:rPr>
        <w:t xml:space="preserve"> </w:t>
      </w:r>
      <w:r w:rsidRPr="00251969">
        <w:rPr>
          <w:rFonts w:ascii="Open Sans" w:hAnsi="Open Sans" w:cs="Open Sans"/>
        </w:rPr>
        <w:t xml:space="preserve">planning documentation evidenced </w:t>
      </w:r>
      <w:r w:rsidR="00DD3EEF">
        <w:rPr>
          <w:rFonts w:ascii="Open Sans" w:hAnsi="Open Sans" w:cs="Open Sans"/>
        </w:rPr>
        <w:t xml:space="preserve">that individual </w:t>
      </w:r>
      <w:r w:rsidRPr="00251969">
        <w:rPr>
          <w:rFonts w:ascii="Open Sans" w:hAnsi="Open Sans" w:cs="Open Sans"/>
        </w:rPr>
        <w:t>consumer HIHP risks are effectively</w:t>
      </w:r>
      <w:r w:rsidR="00DD3EEF">
        <w:rPr>
          <w:rFonts w:ascii="Open Sans" w:hAnsi="Open Sans" w:cs="Open Sans"/>
        </w:rPr>
        <w:t xml:space="preserve"> </w:t>
      </w:r>
      <w:r w:rsidRPr="00251969">
        <w:rPr>
          <w:rFonts w:ascii="Open Sans" w:hAnsi="Open Sans" w:cs="Open Sans"/>
        </w:rPr>
        <w:t>managed</w:t>
      </w:r>
      <w:r w:rsidR="00DD3EEF">
        <w:rPr>
          <w:rFonts w:ascii="Open Sans" w:hAnsi="Open Sans" w:cs="Open Sans"/>
        </w:rPr>
        <w:t>, including those</w:t>
      </w:r>
      <w:r w:rsidRPr="00251969">
        <w:rPr>
          <w:rFonts w:ascii="Open Sans" w:hAnsi="Open Sans" w:cs="Open Sans"/>
        </w:rPr>
        <w:t xml:space="preserve"> relating to falls, pressure injuries, unexplained weight loss, restrictive</w:t>
      </w:r>
      <w:r w:rsidR="00DD3EEF">
        <w:rPr>
          <w:rFonts w:ascii="Open Sans" w:hAnsi="Open Sans" w:cs="Open Sans"/>
        </w:rPr>
        <w:t xml:space="preserve"> </w:t>
      </w:r>
      <w:r w:rsidRPr="00251969">
        <w:rPr>
          <w:rFonts w:ascii="Open Sans" w:hAnsi="Open Sans" w:cs="Open Sans"/>
        </w:rPr>
        <w:t>practices, swallowing difficulties and other specialised care. The service</w:t>
      </w:r>
      <w:r w:rsidR="00DD3EEF">
        <w:rPr>
          <w:rFonts w:ascii="Open Sans" w:hAnsi="Open Sans" w:cs="Open Sans"/>
        </w:rPr>
        <w:t xml:space="preserve"> </w:t>
      </w:r>
      <w:r w:rsidRPr="00251969">
        <w:rPr>
          <w:rFonts w:ascii="Open Sans" w:hAnsi="Open Sans" w:cs="Open Sans"/>
        </w:rPr>
        <w:t>demonstrated routine risk assessments and evaluation of care.</w:t>
      </w:r>
    </w:p>
    <w:p w14:paraId="2C229C5C" w14:textId="0B251C75"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DD3EEF">
        <w:rPr>
          <w:rFonts w:ascii="Open Sans" w:hAnsi="Open Sans" w:cs="Open Sans"/>
        </w:rPr>
        <w:t>advised that the service has discussed with them their end of life</w:t>
      </w:r>
      <w:r w:rsidRPr="00251969">
        <w:rPr>
          <w:rFonts w:ascii="Open Sans" w:hAnsi="Open Sans" w:cs="Open Sans"/>
        </w:rPr>
        <w:t xml:space="preserve"> </w:t>
      </w:r>
      <w:r w:rsidR="00DD3EEF">
        <w:rPr>
          <w:rFonts w:ascii="Open Sans" w:hAnsi="Open Sans" w:cs="Open Sans"/>
        </w:rPr>
        <w:t>(</w:t>
      </w:r>
      <w:r w:rsidRPr="00251969">
        <w:rPr>
          <w:rFonts w:ascii="Open Sans" w:hAnsi="Open Sans" w:cs="Open Sans"/>
        </w:rPr>
        <w:t>EOL</w:t>
      </w:r>
      <w:r w:rsidR="00DD3EEF">
        <w:rPr>
          <w:rFonts w:ascii="Open Sans" w:hAnsi="Open Sans" w:cs="Open Sans"/>
        </w:rPr>
        <w:t>)</w:t>
      </w:r>
      <w:r w:rsidRPr="00251969">
        <w:rPr>
          <w:rFonts w:ascii="Open Sans" w:hAnsi="Open Sans" w:cs="Open Sans"/>
        </w:rPr>
        <w:t xml:space="preserve"> wishes and</w:t>
      </w:r>
      <w:r w:rsidR="00DD3EEF">
        <w:rPr>
          <w:rFonts w:ascii="Open Sans" w:hAnsi="Open Sans" w:cs="Open Sans"/>
        </w:rPr>
        <w:t xml:space="preserve"> these are appropriately </w:t>
      </w:r>
      <w:r w:rsidRPr="00251969">
        <w:rPr>
          <w:rFonts w:ascii="Open Sans" w:hAnsi="Open Sans" w:cs="Open Sans"/>
        </w:rPr>
        <w:t xml:space="preserve">recorded. Clinical staff </w:t>
      </w:r>
      <w:r w:rsidR="00DD3EEF" w:rsidRPr="00DD3EEF">
        <w:rPr>
          <w:rFonts w:ascii="Open Sans" w:hAnsi="Open Sans" w:cs="Open Sans"/>
        </w:rPr>
        <w:t>demonstrate</w:t>
      </w:r>
      <w:r w:rsidR="00DD3EEF">
        <w:rPr>
          <w:rFonts w:ascii="Open Sans" w:hAnsi="Open Sans" w:cs="Open Sans"/>
        </w:rPr>
        <w:t xml:space="preserve">d appropriate knowledge of </w:t>
      </w:r>
      <w:r w:rsidRPr="00251969">
        <w:rPr>
          <w:rFonts w:ascii="Open Sans" w:hAnsi="Open Sans" w:cs="Open Sans"/>
        </w:rPr>
        <w:t>the EOL pathway to maximise consumer</w:t>
      </w:r>
      <w:r w:rsidR="00DD3EEF">
        <w:rPr>
          <w:rFonts w:ascii="Open Sans" w:hAnsi="Open Sans" w:cs="Open Sans"/>
        </w:rPr>
        <w:t xml:space="preserve"> </w:t>
      </w:r>
      <w:r w:rsidRPr="00251969">
        <w:rPr>
          <w:rFonts w:ascii="Open Sans" w:hAnsi="Open Sans" w:cs="Open Sans"/>
        </w:rPr>
        <w:t xml:space="preserve">comfort and the resources available to them to </w:t>
      </w:r>
      <w:r w:rsidR="00DD3EEF">
        <w:rPr>
          <w:rFonts w:ascii="Open Sans" w:hAnsi="Open Sans" w:cs="Open Sans"/>
        </w:rPr>
        <w:t xml:space="preserve">best </w:t>
      </w:r>
      <w:r w:rsidRPr="00251969">
        <w:rPr>
          <w:rFonts w:ascii="Open Sans" w:hAnsi="Open Sans" w:cs="Open Sans"/>
        </w:rPr>
        <w:t xml:space="preserve">support consumers. </w:t>
      </w:r>
      <w:r w:rsidR="00DD3EEF">
        <w:rPr>
          <w:rFonts w:ascii="Open Sans" w:hAnsi="Open Sans" w:cs="Open Sans"/>
        </w:rPr>
        <w:t>The Assessment Team reported that consumer c</w:t>
      </w:r>
      <w:r w:rsidRPr="00251969">
        <w:rPr>
          <w:rFonts w:ascii="Open Sans" w:hAnsi="Open Sans" w:cs="Open Sans"/>
        </w:rPr>
        <w:t>are</w:t>
      </w:r>
      <w:r w:rsidR="00DD3EEF">
        <w:rPr>
          <w:rFonts w:ascii="Open Sans" w:hAnsi="Open Sans" w:cs="Open Sans"/>
        </w:rPr>
        <w:t xml:space="preserve"> </w:t>
      </w:r>
      <w:r w:rsidRPr="00251969">
        <w:rPr>
          <w:rFonts w:ascii="Open Sans" w:hAnsi="Open Sans" w:cs="Open Sans"/>
        </w:rPr>
        <w:t xml:space="preserve">documentation, including </w:t>
      </w:r>
      <w:r w:rsidR="00DD3EEF">
        <w:rPr>
          <w:rFonts w:ascii="Open Sans" w:hAnsi="Open Sans" w:cs="Open Sans"/>
        </w:rPr>
        <w:t>advanced care directives (</w:t>
      </w:r>
      <w:r w:rsidRPr="00251969">
        <w:rPr>
          <w:rFonts w:ascii="Open Sans" w:hAnsi="Open Sans" w:cs="Open Sans"/>
        </w:rPr>
        <w:t>ACD</w:t>
      </w:r>
      <w:r w:rsidR="00DD3EEF">
        <w:rPr>
          <w:rFonts w:ascii="Open Sans" w:hAnsi="Open Sans" w:cs="Open Sans"/>
        </w:rPr>
        <w:t>)</w:t>
      </w:r>
      <w:r w:rsidRPr="00251969">
        <w:rPr>
          <w:rFonts w:ascii="Open Sans" w:hAnsi="Open Sans" w:cs="Open Sans"/>
        </w:rPr>
        <w:t xml:space="preserve"> and advance care plans</w:t>
      </w:r>
      <w:r w:rsidR="00DD3EEF">
        <w:rPr>
          <w:rFonts w:ascii="Open Sans" w:hAnsi="Open Sans" w:cs="Open Sans"/>
        </w:rPr>
        <w:t>, appropriately</w:t>
      </w:r>
      <w:r w:rsidR="00CB05CB">
        <w:rPr>
          <w:rFonts w:ascii="Open Sans" w:hAnsi="Open Sans" w:cs="Open Sans"/>
        </w:rPr>
        <w:t xml:space="preserve"> and clearly</w:t>
      </w:r>
      <w:r w:rsidR="00DD3EEF">
        <w:rPr>
          <w:rFonts w:ascii="Open Sans" w:hAnsi="Open Sans" w:cs="Open Sans"/>
        </w:rPr>
        <w:t xml:space="preserve"> record the</w:t>
      </w:r>
      <w:r w:rsidRPr="00251969">
        <w:rPr>
          <w:rFonts w:ascii="Open Sans" w:hAnsi="Open Sans" w:cs="Open Sans"/>
        </w:rPr>
        <w:t xml:space="preserve"> preferences of</w:t>
      </w:r>
      <w:r w:rsidR="00DD3EEF">
        <w:rPr>
          <w:rFonts w:ascii="Open Sans" w:hAnsi="Open Sans" w:cs="Open Sans"/>
        </w:rPr>
        <w:t xml:space="preserve"> </w:t>
      </w:r>
      <w:r w:rsidRPr="00251969">
        <w:rPr>
          <w:rFonts w:ascii="Open Sans" w:hAnsi="Open Sans" w:cs="Open Sans"/>
        </w:rPr>
        <w:t>consumers when nearing EOL.</w:t>
      </w:r>
    </w:p>
    <w:p w14:paraId="0E1D0BA0" w14:textId="3C72DF98"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DD3EEF">
        <w:rPr>
          <w:rFonts w:ascii="Open Sans" w:hAnsi="Open Sans" w:cs="Open Sans"/>
        </w:rPr>
        <w:t>highlighted their</w:t>
      </w:r>
      <w:r w:rsidRPr="00251969">
        <w:rPr>
          <w:rFonts w:ascii="Open Sans" w:hAnsi="Open Sans" w:cs="Open Sans"/>
        </w:rPr>
        <w:t xml:space="preserve"> satisfaction regarding </w:t>
      </w:r>
      <w:r w:rsidR="00DD3EEF">
        <w:rPr>
          <w:rFonts w:ascii="Open Sans" w:hAnsi="Open Sans" w:cs="Open Sans"/>
        </w:rPr>
        <w:t xml:space="preserve">the service’s management of </w:t>
      </w:r>
      <w:r w:rsidRPr="00251969">
        <w:rPr>
          <w:rFonts w:ascii="Open Sans" w:hAnsi="Open Sans" w:cs="Open Sans"/>
        </w:rPr>
        <w:t>consumers</w:t>
      </w:r>
      <w:r w:rsidR="00DD3EEF">
        <w:rPr>
          <w:rFonts w:ascii="Open Sans" w:hAnsi="Open Sans" w:cs="Open Sans"/>
        </w:rPr>
        <w:t xml:space="preserve"> who are experiencing</w:t>
      </w:r>
      <w:r w:rsidRPr="00251969">
        <w:rPr>
          <w:rFonts w:ascii="Open Sans" w:hAnsi="Open Sans" w:cs="Open Sans"/>
        </w:rPr>
        <w:t xml:space="preserve"> </w:t>
      </w:r>
      <w:r w:rsidR="00DD3EEF">
        <w:rPr>
          <w:rFonts w:ascii="Open Sans" w:hAnsi="Open Sans" w:cs="Open Sans"/>
        </w:rPr>
        <w:t xml:space="preserve">a </w:t>
      </w:r>
      <w:r w:rsidRPr="00251969">
        <w:rPr>
          <w:rFonts w:ascii="Open Sans" w:hAnsi="Open Sans" w:cs="Open Sans"/>
        </w:rPr>
        <w:t>declin</w:t>
      </w:r>
      <w:r w:rsidR="00DD3EEF">
        <w:rPr>
          <w:rFonts w:ascii="Open Sans" w:hAnsi="Open Sans" w:cs="Open Sans"/>
        </w:rPr>
        <w:t>e in their</w:t>
      </w:r>
      <w:r w:rsidRPr="00251969">
        <w:rPr>
          <w:rFonts w:ascii="Open Sans" w:hAnsi="Open Sans" w:cs="Open Sans"/>
        </w:rPr>
        <w:t xml:space="preserve"> health. Clinical staff </w:t>
      </w:r>
      <w:r w:rsidR="00DD3EEF" w:rsidRPr="00DD3EEF">
        <w:rPr>
          <w:rFonts w:ascii="Open Sans" w:hAnsi="Open Sans" w:cs="Open Sans"/>
        </w:rPr>
        <w:t>demonstrate</w:t>
      </w:r>
      <w:r w:rsidR="00DD3EEF">
        <w:rPr>
          <w:rFonts w:ascii="Open Sans" w:hAnsi="Open Sans" w:cs="Open Sans"/>
        </w:rPr>
        <w:t>d</w:t>
      </w:r>
      <w:r w:rsidR="00DD3EEF" w:rsidRPr="00DD3EEF">
        <w:rPr>
          <w:rFonts w:ascii="Open Sans" w:hAnsi="Open Sans" w:cs="Open Sans"/>
        </w:rPr>
        <w:t xml:space="preserve"> </w:t>
      </w:r>
      <w:r w:rsidR="00DD3EEF">
        <w:rPr>
          <w:rFonts w:ascii="Open Sans" w:hAnsi="Open Sans" w:cs="Open Sans"/>
        </w:rPr>
        <w:t xml:space="preserve">appropriate knowledge of </w:t>
      </w:r>
      <w:r w:rsidRPr="00251969">
        <w:rPr>
          <w:rFonts w:ascii="Open Sans" w:hAnsi="Open Sans" w:cs="Open Sans"/>
        </w:rPr>
        <w:t>how deterioration or</w:t>
      </w:r>
      <w:r w:rsidR="00DD3EEF">
        <w:rPr>
          <w:rFonts w:ascii="Open Sans" w:hAnsi="Open Sans" w:cs="Open Sans"/>
        </w:rPr>
        <w:t xml:space="preserve"> </w:t>
      </w:r>
      <w:r w:rsidRPr="00251969">
        <w:rPr>
          <w:rFonts w:ascii="Open Sans" w:hAnsi="Open Sans" w:cs="Open Sans"/>
        </w:rPr>
        <w:t>changes are identified, actioned, and communicated</w:t>
      </w:r>
      <w:r w:rsidR="00DD3EEF">
        <w:rPr>
          <w:rFonts w:ascii="Open Sans" w:hAnsi="Open Sans" w:cs="Open Sans"/>
        </w:rPr>
        <w:t>, and consumer c</w:t>
      </w:r>
      <w:r w:rsidRPr="00251969">
        <w:rPr>
          <w:rFonts w:ascii="Open Sans" w:hAnsi="Open Sans" w:cs="Open Sans"/>
        </w:rPr>
        <w:t>are documentation</w:t>
      </w:r>
      <w:r w:rsidR="00DD3EEF">
        <w:rPr>
          <w:rFonts w:ascii="Open Sans" w:hAnsi="Open Sans" w:cs="Open Sans"/>
        </w:rPr>
        <w:t xml:space="preserve"> was observed to contain</w:t>
      </w:r>
      <w:r w:rsidRPr="00251969">
        <w:rPr>
          <w:rFonts w:ascii="Open Sans" w:hAnsi="Open Sans" w:cs="Open Sans"/>
        </w:rPr>
        <w:t xml:space="preserve"> appropriate actions taken in response to </w:t>
      </w:r>
      <w:r w:rsidR="00DD3EEF">
        <w:rPr>
          <w:rFonts w:ascii="Open Sans" w:hAnsi="Open Sans" w:cs="Open Sans"/>
        </w:rPr>
        <w:t xml:space="preserve">individual </w:t>
      </w:r>
      <w:r w:rsidRPr="00251969">
        <w:rPr>
          <w:rFonts w:ascii="Open Sans" w:hAnsi="Open Sans" w:cs="Open Sans"/>
        </w:rPr>
        <w:t>consumer</w:t>
      </w:r>
      <w:r w:rsidR="00DD3EEF">
        <w:rPr>
          <w:rFonts w:ascii="Open Sans" w:hAnsi="Open Sans" w:cs="Open Sans"/>
        </w:rPr>
        <w:t xml:space="preserve"> </w:t>
      </w:r>
      <w:r w:rsidRPr="00251969">
        <w:rPr>
          <w:rFonts w:ascii="Open Sans" w:hAnsi="Open Sans" w:cs="Open Sans"/>
        </w:rPr>
        <w:t>chang</w:t>
      </w:r>
      <w:r w:rsidR="00CB05CB">
        <w:rPr>
          <w:rFonts w:ascii="Open Sans" w:hAnsi="Open Sans" w:cs="Open Sans"/>
        </w:rPr>
        <w:t>es in</w:t>
      </w:r>
      <w:r w:rsidRPr="00251969">
        <w:rPr>
          <w:rFonts w:ascii="Open Sans" w:hAnsi="Open Sans" w:cs="Open Sans"/>
        </w:rPr>
        <w:t xml:space="preserve"> health</w:t>
      </w:r>
      <w:r w:rsidR="00DD3EEF">
        <w:rPr>
          <w:rFonts w:ascii="Open Sans" w:hAnsi="Open Sans" w:cs="Open Sans"/>
        </w:rPr>
        <w:t xml:space="preserve"> </w:t>
      </w:r>
      <w:r w:rsidRPr="00251969">
        <w:rPr>
          <w:rFonts w:ascii="Open Sans" w:hAnsi="Open Sans" w:cs="Open Sans"/>
        </w:rPr>
        <w:t xml:space="preserve">status. </w:t>
      </w:r>
    </w:p>
    <w:p w14:paraId="2BD42655" w14:textId="4946752E" w:rsidR="00251969" w:rsidRDefault="00251969" w:rsidP="00251969">
      <w:pPr>
        <w:pStyle w:val="NormalArial"/>
        <w:rPr>
          <w:rFonts w:ascii="Open Sans" w:hAnsi="Open Sans" w:cs="Open Sans"/>
        </w:rPr>
      </w:pPr>
      <w:r w:rsidRPr="00251969">
        <w:rPr>
          <w:rFonts w:ascii="Open Sans" w:hAnsi="Open Sans" w:cs="Open Sans"/>
        </w:rPr>
        <w:t xml:space="preserve">Consumers and representatives </w:t>
      </w:r>
      <w:r w:rsidR="006776FB">
        <w:rPr>
          <w:rFonts w:ascii="Open Sans" w:hAnsi="Open Sans" w:cs="Open Sans"/>
        </w:rPr>
        <w:t>advised that relevant</w:t>
      </w:r>
      <w:r w:rsidRPr="00251969">
        <w:rPr>
          <w:rFonts w:ascii="Open Sans" w:hAnsi="Open Sans" w:cs="Open Sans"/>
        </w:rPr>
        <w:t xml:space="preserve"> information about consumer care is</w:t>
      </w:r>
      <w:r w:rsidR="006776FB">
        <w:rPr>
          <w:rFonts w:ascii="Open Sans" w:hAnsi="Open Sans" w:cs="Open Sans"/>
        </w:rPr>
        <w:t xml:space="preserve"> routinely </w:t>
      </w:r>
      <w:r w:rsidRPr="00251969">
        <w:rPr>
          <w:rFonts w:ascii="Open Sans" w:hAnsi="Open Sans" w:cs="Open Sans"/>
        </w:rPr>
        <w:t>communicated with others who have shared responsibility for care</w:t>
      </w:r>
      <w:r w:rsidR="006776FB">
        <w:rPr>
          <w:rFonts w:ascii="Open Sans" w:hAnsi="Open Sans" w:cs="Open Sans"/>
        </w:rPr>
        <w:t xml:space="preserve"> </w:t>
      </w:r>
      <w:r w:rsidRPr="00251969">
        <w:rPr>
          <w:rFonts w:ascii="Open Sans" w:hAnsi="Open Sans" w:cs="Open Sans"/>
        </w:rPr>
        <w:t xml:space="preserve">delivery. </w:t>
      </w:r>
      <w:r w:rsidR="006776FB">
        <w:rPr>
          <w:rFonts w:ascii="Open Sans" w:hAnsi="Open Sans" w:cs="Open Sans"/>
        </w:rPr>
        <w:t>The service demonstrated that staff maintain</w:t>
      </w:r>
      <w:r w:rsidRPr="00251969">
        <w:rPr>
          <w:rFonts w:ascii="Open Sans" w:hAnsi="Open Sans" w:cs="Open Sans"/>
        </w:rPr>
        <w:t xml:space="preserve"> updated information </w:t>
      </w:r>
      <w:r w:rsidR="006776FB">
        <w:rPr>
          <w:rFonts w:ascii="Open Sans" w:hAnsi="Open Sans" w:cs="Open Sans"/>
        </w:rPr>
        <w:t>via</w:t>
      </w:r>
      <w:r w:rsidRPr="00251969">
        <w:rPr>
          <w:rFonts w:ascii="Open Sans" w:hAnsi="Open Sans" w:cs="Open Sans"/>
        </w:rPr>
        <w:t xml:space="preserve"> daily huddles</w:t>
      </w:r>
      <w:r w:rsidR="006776FB">
        <w:rPr>
          <w:rFonts w:ascii="Open Sans" w:hAnsi="Open Sans" w:cs="Open Sans"/>
        </w:rPr>
        <w:t xml:space="preserve"> </w:t>
      </w:r>
      <w:r w:rsidRPr="00251969">
        <w:rPr>
          <w:rFonts w:ascii="Open Sans" w:hAnsi="Open Sans" w:cs="Open Sans"/>
        </w:rPr>
        <w:t>and at handover</w:t>
      </w:r>
      <w:r w:rsidR="006776FB">
        <w:rPr>
          <w:rFonts w:ascii="Open Sans" w:hAnsi="Open Sans" w:cs="Open Sans"/>
        </w:rPr>
        <w:t xml:space="preserve"> meetings</w:t>
      </w:r>
      <w:r w:rsidRPr="00251969">
        <w:rPr>
          <w:rFonts w:ascii="Open Sans" w:hAnsi="Open Sans" w:cs="Open Sans"/>
        </w:rPr>
        <w:t xml:space="preserve">, and </w:t>
      </w:r>
      <w:r w:rsidR="006776FB">
        <w:rPr>
          <w:rFonts w:ascii="Open Sans" w:hAnsi="Open Sans" w:cs="Open Sans"/>
        </w:rPr>
        <w:t xml:space="preserve">the service </w:t>
      </w:r>
      <w:r w:rsidRPr="00251969">
        <w:rPr>
          <w:rFonts w:ascii="Open Sans" w:hAnsi="Open Sans" w:cs="Open Sans"/>
        </w:rPr>
        <w:t xml:space="preserve">demonstrated </w:t>
      </w:r>
      <w:r w:rsidR="006776FB">
        <w:rPr>
          <w:rFonts w:ascii="Open Sans" w:hAnsi="Open Sans" w:cs="Open Sans"/>
        </w:rPr>
        <w:t>that</w:t>
      </w:r>
      <w:r w:rsidRPr="00251969">
        <w:rPr>
          <w:rFonts w:ascii="Open Sans" w:hAnsi="Open Sans" w:cs="Open Sans"/>
        </w:rPr>
        <w:t xml:space="preserve"> information is shared with</w:t>
      </w:r>
      <w:r w:rsidR="006776FB">
        <w:rPr>
          <w:rFonts w:ascii="Open Sans" w:hAnsi="Open Sans" w:cs="Open Sans"/>
        </w:rPr>
        <w:t xml:space="preserve"> </w:t>
      </w:r>
      <w:r w:rsidRPr="00251969">
        <w:rPr>
          <w:rFonts w:ascii="Open Sans" w:hAnsi="Open Sans" w:cs="Open Sans"/>
        </w:rPr>
        <w:t xml:space="preserve">external </w:t>
      </w:r>
      <w:r w:rsidR="006776FB">
        <w:rPr>
          <w:rFonts w:ascii="Open Sans" w:hAnsi="Open Sans" w:cs="Open Sans"/>
        </w:rPr>
        <w:t xml:space="preserve">care and </w:t>
      </w:r>
      <w:r w:rsidRPr="00251969">
        <w:rPr>
          <w:rFonts w:ascii="Open Sans" w:hAnsi="Open Sans" w:cs="Open Sans"/>
        </w:rPr>
        <w:t>service</w:t>
      </w:r>
      <w:r w:rsidR="006776FB">
        <w:rPr>
          <w:rFonts w:ascii="Open Sans" w:hAnsi="Open Sans" w:cs="Open Sans"/>
        </w:rPr>
        <w:t xml:space="preserve"> providers</w:t>
      </w:r>
      <w:r w:rsidRPr="00251969">
        <w:rPr>
          <w:rFonts w:ascii="Open Sans" w:hAnsi="Open Sans" w:cs="Open Sans"/>
        </w:rPr>
        <w:t xml:space="preserve"> as required. The service demonstrated </w:t>
      </w:r>
      <w:r w:rsidR="006776FB">
        <w:rPr>
          <w:rFonts w:ascii="Open Sans" w:hAnsi="Open Sans" w:cs="Open Sans"/>
        </w:rPr>
        <w:t xml:space="preserve">that </w:t>
      </w:r>
      <w:r w:rsidRPr="00251969">
        <w:rPr>
          <w:rFonts w:ascii="Open Sans" w:hAnsi="Open Sans" w:cs="Open Sans"/>
        </w:rPr>
        <w:t>information regarding consumer health conditions and preferences is shared</w:t>
      </w:r>
      <w:r w:rsidR="006776FB">
        <w:rPr>
          <w:rFonts w:ascii="Open Sans" w:hAnsi="Open Sans" w:cs="Open Sans"/>
        </w:rPr>
        <w:t xml:space="preserve"> </w:t>
      </w:r>
      <w:r w:rsidRPr="00251969">
        <w:rPr>
          <w:rFonts w:ascii="Open Sans" w:hAnsi="Open Sans" w:cs="Open Sans"/>
        </w:rPr>
        <w:t>with others through progress notes, care planning documentation, meetings,</w:t>
      </w:r>
      <w:r w:rsidR="006776FB">
        <w:rPr>
          <w:rFonts w:ascii="Open Sans" w:hAnsi="Open Sans" w:cs="Open Sans"/>
        </w:rPr>
        <w:t xml:space="preserve"> </w:t>
      </w:r>
      <w:r w:rsidRPr="00251969">
        <w:rPr>
          <w:rFonts w:ascii="Open Sans" w:hAnsi="Open Sans" w:cs="Open Sans"/>
        </w:rPr>
        <w:t>and reports.</w:t>
      </w:r>
    </w:p>
    <w:p w14:paraId="2BC568D4" w14:textId="41F98E99" w:rsidR="00747A00" w:rsidRDefault="00747A00" w:rsidP="00747A00">
      <w:pPr>
        <w:pStyle w:val="NormalArial"/>
        <w:rPr>
          <w:rFonts w:ascii="Open Sans" w:hAnsi="Open Sans" w:cs="Open Sans"/>
        </w:rPr>
      </w:pPr>
      <w:r w:rsidRPr="00747A00">
        <w:rPr>
          <w:rFonts w:ascii="Open Sans" w:hAnsi="Open Sans" w:cs="Open Sans"/>
        </w:rPr>
        <w:lastRenderedPageBreak/>
        <w:t xml:space="preserve">Consumers and representatives </w:t>
      </w:r>
      <w:r w:rsidR="006776FB">
        <w:rPr>
          <w:rFonts w:ascii="Open Sans" w:hAnsi="Open Sans" w:cs="Open Sans"/>
        </w:rPr>
        <w:t>advised of their</w:t>
      </w:r>
      <w:r w:rsidRPr="00747A00">
        <w:rPr>
          <w:rFonts w:ascii="Open Sans" w:hAnsi="Open Sans" w:cs="Open Sans"/>
        </w:rPr>
        <w:t xml:space="preserve"> satisfaction </w:t>
      </w:r>
      <w:r w:rsidR="00F73E3B">
        <w:rPr>
          <w:rFonts w:ascii="Open Sans" w:hAnsi="Open Sans" w:cs="Open Sans"/>
        </w:rPr>
        <w:t xml:space="preserve">that the service provides </w:t>
      </w:r>
      <w:r w:rsidR="006776FB">
        <w:rPr>
          <w:rFonts w:ascii="Open Sans" w:hAnsi="Open Sans" w:cs="Open Sans"/>
        </w:rPr>
        <w:t>available</w:t>
      </w:r>
      <w:r w:rsidRPr="00747A00">
        <w:rPr>
          <w:rFonts w:ascii="Open Sans" w:hAnsi="Open Sans" w:cs="Open Sans"/>
        </w:rPr>
        <w:t xml:space="preserve"> access to medical</w:t>
      </w:r>
      <w:r w:rsidR="006776FB">
        <w:rPr>
          <w:rFonts w:ascii="Open Sans" w:hAnsi="Open Sans" w:cs="Open Sans"/>
        </w:rPr>
        <w:t xml:space="preserve"> </w:t>
      </w:r>
      <w:r w:rsidRPr="00747A00">
        <w:rPr>
          <w:rFonts w:ascii="Open Sans" w:hAnsi="Open Sans" w:cs="Open Sans"/>
        </w:rPr>
        <w:t xml:space="preserve">officers, allied health professionals, and specialists when required. </w:t>
      </w:r>
      <w:r w:rsidR="006776FB">
        <w:rPr>
          <w:rFonts w:ascii="Open Sans" w:hAnsi="Open Sans" w:cs="Open Sans"/>
        </w:rPr>
        <w:t>The service demonstrated effective and timely</w:t>
      </w:r>
      <w:r w:rsidRPr="00747A00">
        <w:rPr>
          <w:rFonts w:ascii="Open Sans" w:hAnsi="Open Sans" w:cs="Open Sans"/>
        </w:rPr>
        <w:t xml:space="preserve"> referral processes </w:t>
      </w:r>
      <w:r w:rsidR="006776FB">
        <w:rPr>
          <w:rFonts w:ascii="Open Sans" w:hAnsi="Open Sans" w:cs="Open Sans"/>
        </w:rPr>
        <w:t xml:space="preserve">that were evidenced </w:t>
      </w:r>
      <w:r w:rsidRPr="00747A00">
        <w:rPr>
          <w:rFonts w:ascii="Open Sans" w:hAnsi="Open Sans" w:cs="Open Sans"/>
        </w:rPr>
        <w:t xml:space="preserve">in </w:t>
      </w:r>
      <w:r w:rsidR="006776FB">
        <w:rPr>
          <w:rFonts w:ascii="Open Sans" w:hAnsi="Open Sans" w:cs="Open Sans"/>
        </w:rPr>
        <w:t xml:space="preserve">consumer </w:t>
      </w:r>
      <w:r w:rsidRPr="00747A00">
        <w:rPr>
          <w:rFonts w:ascii="Open Sans" w:hAnsi="Open Sans" w:cs="Open Sans"/>
        </w:rPr>
        <w:t>care planning document</w:t>
      </w:r>
      <w:r w:rsidR="006776FB">
        <w:rPr>
          <w:rFonts w:ascii="Open Sans" w:hAnsi="Open Sans" w:cs="Open Sans"/>
        </w:rPr>
        <w:t>ation</w:t>
      </w:r>
      <w:r w:rsidRPr="00747A00">
        <w:rPr>
          <w:rFonts w:ascii="Open Sans" w:hAnsi="Open Sans" w:cs="Open Sans"/>
        </w:rPr>
        <w:t xml:space="preserve"> and reports which reflect timely referrals</w:t>
      </w:r>
      <w:r w:rsidR="006776FB">
        <w:rPr>
          <w:rFonts w:ascii="Open Sans" w:hAnsi="Open Sans" w:cs="Open Sans"/>
        </w:rPr>
        <w:t xml:space="preserve"> </w:t>
      </w:r>
      <w:r w:rsidRPr="00747A00">
        <w:rPr>
          <w:rFonts w:ascii="Open Sans" w:hAnsi="Open Sans" w:cs="Open Sans"/>
        </w:rPr>
        <w:t xml:space="preserve">to providers of other care and services, </w:t>
      </w:r>
      <w:r w:rsidR="006776FB">
        <w:rPr>
          <w:rFonts w:ascii="Open Sans" w:hAnsi="Open Sans" w:cs="Open Sans"/>
        </w:rPr>
        <w:t>and that</w:t>
      </w:r>
      <w:r w:rsidRPr="00747A00">
        <w:rPr>
          <w:rFonts w:ascii="Open Sans" w:hAnsi="Open Sans" w:cs="Open Sans"/>
        </w:rPr>
        <w:t xml:space="preserve"> recommendations </w:t>
      </w:r>
      <w:r w:rsidR="006776FB">
        <w:rPr>
          <w:rFonts w:ascii="Open Sans" w:hAnsi="Open Sans" w:cs="Open Sans"/>
        </w:rPr>
        <w:t xml:space="preserve">are accurately </w:t>
      </w:r>
      <w:r w:rsidRPr="00747A00">
        <w:rPr>
          <w:rFonts w:ascii="Open Sans" w:hAnsi="Open Sans" w:cs="Open Sans"/>
        </w:rPr>
        <w:t>recorded.</w:t>
      </w:r>
    </w:p>
    <w:p w14:paraId="653BD03D" w14:textId="2699C106" w:rsidR="00747A00" w:rsidRPr="00747A00" w:rsidRDefault="00747A00" w:rsidP="00747A00">
      <w:pPr>
        <w:pStyle w:val="NormalArial"/>
        <w:rPr>
          <w:rFonts w:ascii="Open Sans" w:hAnsi="Open Sans" w:cs="Open Sans"/>
        </w:rPr>
      </w:pPr>
      <w:r w:rsidRPr="00747A00">
        <w:rPr>
          <w:rFonts w:ascii="Open Sans" w:hAnsi="Open Sans" w:cs="Open Sans"/>
        </w:rPr>
        <w:t>The service demonstrate</w:t>
      </w:r>
      <w:r w:rsidR="006776FB">
        <w:rPr>
          <w:rFonts w:ascii="Open Sans" w:hAnsi="Open Sans" w:cs="Open Sans"/>
        </w:rPr>
        <w:t>d</w:t>
      </w:r>
      <w:r w:rsidRPr="00747A00">
        <w:rPr>
          <w:rFonts w:ascii="Open Sans" w:hAnsi="Open Sans" w:cs="Open Sans"/>
        </w:rPr>
        <w:t xml:space="preserve"> that standard and transmission based</w:t>
      </w:r>
      <w:r w:rsidR="006776FB">
        <w:rPr>
          <w:rFonts w:ascii="Open Sans" w:hAnsi="Open Sans" w:cs="Open Sans"/>
        </w:rPr>
        <w:t xml:space="preserve"> </w:t>
      </w:r>
      <w:r w:rsidRPr="00747A00">
        <w:rPr>
          <w:rFonts w:ascii="Open Sans" w:hAnsi="Open Sans" w:cs="Open Sans"/>
        </w:rPr>
        <w:t xml:space="preserve">precautions are </w:t>
      </w:r>
      <w:r w:rsidR="0099163C">
        <w:rPr>
          <w:rFonts w:ascii="Open Sans" w:hAnsi="Open Sans" w:cs="Open Sans"/>
        </w:rPr>
        <w:t>routinely</w:t>
      </w:r>
      <w:r w:rsidRPr="00747A00">
        <w:rPr>
          <w:rFonts w:ascii="Open Sans" w:hAnsi="Open Sans" w:cs="Open Sans"/>
        </w:rPr>
        <w:t xml:space="preserve"> utilised to prevent and control infection and to minimise</w:t>
      </w:r>
      <w:r w:rsidR="0099163C">
        <w:rPr>
          <w:rFonts w:ascii="Open Sans" w:hAnsi="Open Sans" w:cs="Open Sans"/>
        </w:rPr>
        <w:t xml:space="preserve"> </w:t>
      </w:r>
      <w:r w:rsidRPr="00747A00">
        <w:rPr>
          <w:rFonts w:ascii="Open Sans" w:hAnsi="Open Sans" w:cs="Open Sans"/>
        </w:rPr>
        <w:t>infection related risks.</w:t>
      </w:r>
      <w:r w:rsidRPr="00747A00">
        <w:t xml:space="preserve"> </w:t>
      </w:r>
      <w:r w:rsidRPr="00747A00">
        <w:rPr>
          <w:rFonts w:ascii="Open Sans" w:hAnsi="Open Sans" w:cs="Open Sans"/>
        </w:rPr>
        <w:t xml:space="preserve">Consumers and representatives </w:t>
      </w:r>
      <w:r w:rsidR="00B90FEE">
        <w:rPr>
          <w:rFonts w:ascii="Open Sans" w:hAnsi="Open Sans" w:cs="Open Sans"/>
        </w:rPr>
        <w:t>advised of their</w:t>
      </w:r>
      <w:r w:rsidRPr="00747A00">
        <w:rPr>
          <w:rFonts w:ascii="Open Sans" w:hAnsi="Open Sans" w:cs="Open Sans"/>
        </w:rPr>
        <w:t xml:space="preserve"> satisf</w:t>
      </w:r>
      <w:r w:rsidR="00B90FEE">
        <w:rPr>
          <w:rFonts w:ascii="Open Sans" w:hAnsi="Open Sans" w:cs="Open Sans"/>
        </w:rPr>
        <w:t>action</w:t>
      </w:r>
      <w:r w:rsidRPr="00747A00">
        <w:rPr>
          <w:rFonts w:ascii="Open Sans" w:hAnsi="Open Sans" w:cs="Open Sans"/>
        </w:rPr>
        <w:t xml:space="preserve"> with how </w:t>
      </w:r>
      <w:r w:rsidR="00B90FEE">
        <w:rPr>
          <w:rFonts w:ascii="Open Sans" w:hAnsi="Open Sans" w:cs="Open Sans"/>
        </w:rPr>
        <w:t xml:space="preserve">staff and the service manage </w:t>
      </w:r>
      <w:r w:rsidR="00B90FEE" w:rsidRPr="00B90FEE">
        <w:rPr>
          <w:rFonts w:ascii="Open Sans" w:hAnsi="Open Sans" w:cs="Open Sans"/>
        </w:rPr>
        <w:t>infection related risks</w:t>
      </w:r>
      <w:r w:rsidR="00B90FEE">
        <w:rPr>
          <w:rFonts w:ascii="Open Sans" w:hAnsi="Open Sans" w:cs="Open Sans"/>
        </w:rPr>
        <w:t xml:space="preserve">. </w:t>
      </w:r>
      <w:r w:rsidRPr="00747A00">
        <w:rPr>
          <w:rFonts w:ascii="Open Sans" w:hAnsi="Open Sans" w:cs="Open Sans"/>
        </w:rPr>
        <w:t xml:space="preserve">The service </w:t>
      </w:r>
      <w:r w:rsidR="00B90FEE">
        <w:rPr>
          <w:rFonts w:ascii="Open Sans" w:hAnsi="Open Sans" w:cs="Open Sans"/>
        </w:rPr>
        <w:t>demonstrated appropriate</w:t>
      </w:r>
      <w:r w:rsidRPr="00747A00">
        <w:rPr>
          <w:rFonts w:ascii="Open Sans" w:hAnsi="Open Sans" w:cs="Open Sans"/>
        </w:rPr>
        <w:t xml:space="preserve"> policies and procedures to</w:t>
      </w:r>
      <w:r w:rsidR="00B90FEE">
        <w:rPr>
          <w:rFonts w:ascii="Open Sans" w:hAnsi="Open Sans" w:cs="Open Sans"/>
        </w:rPr>
        <w:t xml:space="preserve"> ensure that </w:t>
      </w:r>
      <w:r w:rsidRPr="00747A00">
        <w:rPr>
          <w:rFonts w:ascii="Open Sans" w:hAnsi="Open Sans" w:cs="Open Sans"/>
        </w:rPr>
        <w:t xml:space="preserve">infection-related risks </w:t>
      </w:r>
      <w:r w:rsidR="00B90FEE">
        <w:rPr>
          <w:rFonts w:ascii="Open Sans" w:hAnsi="Open Sans" w:cs="Open Sans"/>
        </w:rPr>
        <w:t xml:space="preserve">are minimised </w:t>
      </w:r>
      <w:r w:rsidRPr="00747A00">
        <w:rPr>
          <w:rFonts w:ascii="Open Sans" w:hAnsi="Open Sans" w:cs="Open Sans"/>
        </w:rPr>
        <w:t>through implementation of infection control</w:t>
      </w:r>
      <w:r w:rsidR="00B90FEE">
        <w:rPr>
          <w:rFonts w:ascii="Open Sans" w:hAnsi="Open Sans" w:cs="Open Sans"/>
        </w:rPr>
        <w:t xml:space="preserve"> </w:t>
      </w:r>
      <w:r w:rsidRPr="00747A00">
        <w:rPr>
          <w:rFonts w:ascii="Open Sans" w:hAnsi="Open Sans" w:cs="Open Sans"/>
        </w:rPr>
        <w:t>principles and promoti</w:t>
      </w:r>
      <w:r w:rsidR="00B90FEE">
        <w:rPr>
          <w:rFonts w:ascii="Open Sans" w:hAnsi="Open Sans" w:cs="Open Sans"/>
        </w:rPr>
        <w:t>ng</w:t>
      </w:r>
      <w:r w:rsidRPr="00747A00">
        <w:rPr>
          <w:rFonts w:ascii="Open Sans" w:hAnsi="Open Sans" w:cs="Open Sans"/>
        </w:rPr>
        <w:t xml:space="preserve"> appropriate antibiotic prescribing.</w:t>
      </w:r>
      <w:r w:rsidR="00B90FEE">
        <w:rPr>
          <w:rFonts w:ascii="Open Sans" w:hAnsi="Open Sans" w:cs="Open Sans"/>
        </w:rPr>
        <w:t xml:space="preserve"> </w:t>
      </w:r>
      <w:r w:rsidRPr="00747A00">
        <w:rPr>
          <w:rFonts w:ascii="Open Sans" w:hAnsi="Open Sans" w:cs="Open Sans"/>
        </w:rPr>
        <w:t xml:space="preserve">The service </w:t>
      </w:r>
      <w:r w:rsidR="00B90FEE">
        <w:rPr>
          <w:rFonts w:ascii="Open Sans" w:hAnsi="Open Sans" w:cs="Open Sans"/>
        </w:rPr>
        <w:t>demonstrated an appropriate</w:t>
      </w:r>
      <w:r w:rsidRPr="00747A00">
        <w:rPr>
          <w:rFonts w:ascii="Open Sans" w:hAnsi="Open Sans" w:cs="Open Sans"/>
        </w:rPr>
        <w:t xml:space="preserve"> outbreak management plan to support preparedness</w:t>
      </w:r>
      <w:r w:rsidR="00B90FEE">
        <w:rPr>
          <w:rFonts w:ascii="Open Sans" w:hAnsi="Open Sans" w:cs="Open Sans"/>
        </w:rPr>
        <w:t xml:space="preserve"> </w:t>
      </w:r>
      <w:r w:rsidRPr="00747A00">
        <w:rPr>
          <w:rFonts w:ascii="Open Sans" w:hAnsi="Open Sans" w:cs="Open Sans"/>
        </w:rPr>
        <w:t>in the event of an infection control outbreak, with the assistance of an</w:t>
      </w:r>
      <w:r w:rsidR="00B90FEE">
        <w:rPr>
          <w:rFonts w:ascii="Open Sans" w:hAnsi="Open Sans" w:cs="Open Sans"/>
        </w:rPr>
        <w:t xml:space="preserve"> </w:t>
      </w:r>
      <w:r w:rsidRPr="00747A00">
        <w:rPr>
          <w:rFonts w:ascii="Open Sans" w:hAnsi="Open Sans" w:cs="Open Sans"/>
        </w:rPr>
        <w:t>appointed infection prevention and control (IPC) lead.</w:t>
      </w:r>
    </w:p>
    <w:p w14:paraId="697E981B" w14:textId="05CE1D26" w:rsidR="00186E59" w:rsidRPr="001E694D" w:rsidRDefault="000341C2" w:rsidP="00747A00">
      <w:pPr>
        <w:pStyle w:val="NormalArial"/>
        <w:rPr>
          <w:rFonts w:ascii="Open Sans" w:hAnsi="Open Sans" w:cs="Open Sans"/>
        </w:rPr>
      </w:pPr>
      <w:r w:rsidRPr="000341C2">
        <w:rPr>
          <w:rFonts w:ascii="Open Sans" w:hAnsi="Open Sans" w:cs="Open Sans"/>
        </w:rPr>
        <w:t>The Quality Standard is assessed as compliant as seven of the seven specific requirements have been assessed as compliant.</w:t>
      </w:r>
      <w:r w:rsidR="00747A00" w:rsidRPr="001E694D">
        <w:rPr>
          <w:rFonts w:ascii="Open Sans" w:hAnsi="Open Sans" w:cs="Open Sans"/>
        </w:rPr>
        <w:br w:type="page"/>
      </w:r>
    </w:p>
    <w:p w14:paraId="389E37F3"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D4B3C" w14:paraId="35E17704"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D52D96"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4291D6"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1D8CEE09"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F97BE"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68D0BD8"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C0C43AC"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106126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DE44CB5"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948CDC"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7ECB999"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F990F14"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547994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A242801"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5F7872"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B9C8C33"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FBB51BF" w14:textId="77777777" w:rsidR="00186E59" w:rsidRPr="001E694D" w:rsidRDefault="0002353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03C08B2" w14:textId="77777777" w:rsidR="00186E59" w:rsidRPr="001E694D" w:rsidRDefault="0002353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A265542" w14:textId="77777777" w:rsidR="00186E59" w:rsidRPr="001E694D" w:rsidRDefault="0002353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BA1681D"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03443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005718B0"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1F97C9"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F0EE9BD"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A29CAD6" w14:textId="77777777" w:rsidR="00186E59" w:rsidRPr="001E694D" w:rsidRDefault="003604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32646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37878D00"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5ABA1B"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A2710E"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1D806BE" w14:textId="77777777" w:rsidR="00186E59" w:rsidRPr="001E694D" w:rsidRDefault="003604B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502128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6EB5B7E6"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391B01"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7CDE5AE"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0F128C3"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513936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B2E6CC2"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5CE485"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2B7A6CC"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A86A9D6"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426337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5F0F053F" w14:textId="77777777" w:rsidR="00186E59" w:rsidRPr="003E162B" w:rsidRDefault="00023533" w:rsidP="00D87E7C">
      <w:pPr>
        <w:pStyle w:val="Heading20"/>
        <w:rPr>
          <w:rFonts w:ascii="Open Sans" w:hAnsi="Open Sans" w:cs="Open Sans"/>
          <w:color w:val="781E77"/>
        </w:rPr>
      </w:pPr>
      <w:r w:rsidRPr="003E162B">
        <w:rPr>
          <w:rFonts w:ascii="Open Sans" w:hAnsi="Open Sans" w:cs="Open Sans"/>
          <w:color w:val="781E77"/>
        </w:rPr>
        <w:t>Findings</w:t>
      </w:r>
    </w:p>
    <w:p w14:paraId="4CC4A475" w14:textId="645C685B" w:rsidR="00747A00" w:rsidRDefault="00747A00" w:rsidP="00747A00">
      <w:pPr>
        <w:pStyle w:val="NormalArial"/>
        <w:rPr>
          <w:rFonts w:ascii="Open Sans" w:hAnsi="Open Sans" w:cs="Open Sans"/>
        </w:rPr>
      </w:pPr>
      <w:r w:rsidRPr="00747A00">
        <w:rPr>
          <w:rFonts w:ascii="Open Sans" w:hAnsi="Open Sans" w:cs="Open Sans"/>
        </w:rPr>
        <w:t xml:space="preserve">Consumers and representatives </w:t>
      </w:r>
      <w:r w:rsidR="00F56A07">
        <w:rPr>
          <w:rFonts w:ascii="Open Sans" w:hAnsi="Open Sans" w:cs="Open Sans"/>
        </w:rPr>
        <w:t>advised that</w:t>
      </w:r>
      <w:r w:rsidRPr="00747A00">
        <w:rPr>
          <w:rFonts w:ascii="Open Sans" w:hAnsi="Open Sans" w:cs="Open Sans"/>
        </w:rPr>
        <w:t xml:space="preserve"> the service supports them to maintain their</w:t>
      </w:r>
      <w:r w:rsidR="00F56A07">
        <w:rPr>
          <w:rFonts w:ascii="Open Sans" w:hAnsi="Open Sans" w:cs="Open Sans"/>
        </w:rPr>
        <w:t xml:space="preserve"> </w:t>
      </w:r>
      <w:r w:rsidRPr="00747A00">
        <w:rPr>
          <w:rFonts w:ascii="Open Sans" w:hAnsi="Open Sans" w:cs="Open Sans"/>
        </w:rPr>
        <w:t xml:space="preserve">independence and </w:t>
      </w:r>
      <w:r w:rsidR="00F56A07">
        <w:rPr>
          <w:rFonts w:ascii="Open Sans" w:hAnsi="Open Sans" w:cs="Open Sans"/>
        </w:rPr>
        <w:t xml:space="preserve">highlighted that </w:t>
      </w:r>
      <w:r w:rsidRPr="00747A00">
        <w:rPr>
          <w:rFonts w:ascii="Open Sans" w:hAnsi="Open Sans" w:cs="Open Sans"/>
        </w:rPr>
        <w:t>they can safely do the things they want to do. Staff</w:t>
      </w:r>
      <w:r w:rsidR="00F56A07">
        <w:rPr>
          <w:rFonts w:ascii="Open Sans" w:hAnsi="Open Sans" w:cs="Open Sans"/>
        </w:rPr>
        <w:t xml:space="preserve"> demonstrated appropriate knowledge on how they routinely</w:t>
      </w:r>
      <w:r w:rsidRPr="00747A00">
        <w:rPr>
          <w:rFonts w:ascii="Open Sans" w:hAnsi="Open Sans" w:cs="Open Sans"/>
        </w:rPr>
        <w:t xml:space="preserve"> support consumers to meet their needs and goals, and c</w:t>
      </w:r>
      <w:r w:rsidR="00F56A07">
        <w:rPr>
          <w:rFonts w:ascii="Open Sans" w:hAnsi="Open Sans" w:cs="Open Sans"/>
        </w:rPr>
        <w:t>onsumer c</w:t>
      </w:r>
      <w:r w:rsidRPr="00747A00">
        <w:rPr>
          <w:rFonts w:ascii="Open Sans" w:hAnsi="Open Sans" w:cs="Open Sans"/>
        </w:rPr>
        <w:t>are</w:t>
      </w:r>
      <w:r w:rsidR="00F56A07">
        <w:rPr>
          <w:rFonts w:ascii="Open Sans" w:hAnsi="Open Sans" w:cs="Open Sans"/>
        </w:rPr>
        <w:t xml:space="preserve"> </w:t>
      </w:r>
      <w:r w:rsidRPr="00747A00">
        <w:rPr>
          <w:rFonts w:ascii="Open Sans" w:hAnsi="Open Sans" w:cs="Open Sans"/>
        </w:rPr>
        <w:t>plan</w:t>
      </w:r>
      <w:r w:rsidR="00F56A07">
        <w:rPr>
          <w:rFonts w:ascii="Open Sans" w:hAnsi="Open Sans" w:cs="Open Sans"/>
        </w:rPr>
        <w:t>ning</w:t>
      </w:r>
      <w:r w:rsidRPr="00747A00">
        <w:rPr>
          <w:rFonts w:ascii="Open Sans" w:hAnsi="Open Sans" w:cs="Open Sans"/>
        </w:rPr>
        <w:t xml:space="preserve"> documentation reflected how the service provides effective supports for</w:t>
      </w:r>
      <w:r w:rsidR="00F56A07">
        <w:rPr>
          <w:rFonts w:ascii="Open Sans" w:hAnsi="Open Sans" w:cs="Open Sans"/>
        </w:rPr>
        <w:t xml:space="preserve"> </w:t>
      </w:r>
      <w:r w:rsidRPr="00747A00">
        <w:rPr>
          <w:rFonts w:ascii="Open Sans" w:hAnsi="Open Sans" w:cs="Open Sans"/>
        </w:rPr>
        <w:t>daily living that meet</w:t>
      </w:r>
      <w:r w:rsidR="00F56A07">
        <w:rPr>
          <w:rFonts w:ascii="Open Sans" w:hAnsi="Open Sans" w:cs="Open Sans"/>
        </w:rPr>
        <w:t xml:space="preserve">s individual consumer </w:t>
      </w:r>
      <w:r w:rsidRPr="00747A00">
        <w:rPr>
          <w:rFonts w:ascii="Open Sans" w:hAnsi="Open Sans" w:cs="Open Sans"/>
        </w:rPr>
        <w:t>needs.</w:t>
      </w:r>
    </w:p>
    <w:p w14:paraId="2D4BE49C" w14:textId="0CCA04AA" w:rsidR="00747A00" w:rsidRPr="00747A00" w:rsidRDefault="00747A00" w:rsidP="00747A00">
      <w:pPr>
        <w:pStyle w:val="NormalArial"/>
        <w:rPr>
          <w:rFonts w:ascii="Open Sans" w:hAnsi="Open Sans" w:cs="Open Sans"/>
        </w:rPr>
      </w:pPr>
      <w:r w:rsidRPr="00747A00">
        <w:rPr>
          <w:rFonts w:ascii="Open Sans" w:hAnsi="Open Sans" w:cs="Open Sans"/>
        </w:rPr>
        <w:t xml:space="preserve">Consumers </w:t>
      </w:r>
      <w:r w:rsidR="00F56A07">
        <w:rPr>
          <w:rFonts w:ascii="Open Sans" w:hAnsi="Open Sans" w:cs="Open Sans"/>
        </w:rPr>
        <w:t xml:space="preserve">advised that </w:t>
      </w:r>
      <w:r w:rsidRPr="00747A00">
        <w:rPr>
          <w:rFonts w:ascii="Open Sans" w:hAnsi="Open Sans" w:cs="Open Sans"/>
        </w:rPr>
        <w:t>the service supports their emotional, spiritual and</w:t>
      </w:r>
      <w:r w:rsidR="00F56A07">
        <w:rPr>
          <w:rFonts w:ascii="Open Sans" w:hAnsi="Open Sans" w:cs="Open Sans"/>
        </w:rPr>
        <w:t xml:space="preserve"> </w:t>
      </w:r>
      <w:r w:rsidRPr="00747A00">
        <w:rPr>
          <w:rFonts w:ascii="Open Sans" w:hAnsi="Open Sans" w:cs="Open Sans"/>
        </w:rPr>
        <w:t>psychological well-being. Staff explained how they support consumers when</w:t>
      </w:r>
    </w:p>
    <w:p w14:paraId="50A0D7AC" w14:textId="57E4D01E" w:rsidR="00747A00" w:rsidRDefault="00747A00" w:rsidP="00747A00">
      <w:pPr>
        <w:pStyle w:val="NormalArial"/>
        <w:rPr>
          <w:rFonts w:ascii="Open Sans" w:hAnsi="Open Sans" w:cs="Open Sans"/>
        </w:rPr>
      </w:pPr>
      <w:r w:rsidRPr="00747A00">
        <w:rPr>
          <w:rFonts w:ascii="Open Sans" w:hAnsi="Open Sans" w:cs="Open Sans"/>
        </w:rPr>
        <w:lastRenderedPageBreak/>
        <w:t xml:space="preserve">they are feeling low and demonstrated awareness of </w:t>
      </w:r>
      <w:r w:rsidR="00F56A07">
        <w:rPr>
          <w:rFonts w:ascii="Open Sans" w:hAnsi="Open Sans" w:cs="Open Sans"/>
        </w:rPr>
        <w:t xml:space="preserve">individual </w:t>
      </w:r>
      <w:r w:rsidRPr="00747A00">
        <w:rPr>
          <w:rFonts w:ascii="Open Sans" w:hAnsi="Open Sans" w:cs="Open Sans"/>
        </w:rPr>
        <w:t>consumers’ psychological</w:t>
      </w:r>
      <w:r w:rsidR="00F56A07">
        <w:rPr>
          <w:rFonts w:ascii="Open Sans" w:hAnsi="Open Sans" w:cs="Open Sans"/>
        </w:rPr>
        <w:t xml:space="preserve"> </w:t>
      </w:r>
      <w:r w:rsidRPr="00747A00">
        <w:rPr>
          <w:rFonts w:ascii="Open Sans" w:hAnsi="Open Sans" w:cs="Open Sans"/>
        </w:rPr>
        <w:t xml:space="preserve">vulnerabilities. </w:t>
      </w:r>
      <w:r w:rsidR="00F56A07" w:rsidRPr="00747A00">
        <w:rPr>
          <w:rFonts w:ascii="Open Sans" w:hAnsi="Open Sans" w:cs="Open Sans"/>
        </w:rPr>
        <w:t>C</w:t>
      </w:r>
      <w:r w:rsidR="00F56A07">
        <w:rPr>
          <w:rFonts w:ascii="Open Sans" w:hAnsi="Open Sans" w:cs="Open Sans"/>
        </w:rPr>
        <w:t>onsumer c</w:t>
      </w:r>
      <w:r w:rsidRPr="00747A00">
        <w:rPr>
          <w:rFonts w:ascii="Open Sans" w:hAnsi="Open Sans" w:cs="Open Sans"/>
        </w:rPr>
        <w:t>are plan</w:t>
      </w:r>
      <w:r w:rsidR="00F56A07">
        <w:rPr>
          <w:rFonts w:ascii="Open Sans" w:hAnsi="Open Sans" w:cs="Open Sans"/>
        </w:rPr>
        <w:t>ning</w:t>
      </w:r>
      <w:r w:rsidRPr="00747A00">
        <w:rPr>
          <w:rFonts w:ascii="Open Sans" w:hAnsi="Open Sans" w:cs="Open Sans"/>
        </w:rPr>
        <w:t xml:space="preserve"> documentation reflected consumer emotional and</w:t>
      </w:r>
      <w:r w:rsidR="00F56A07">
        <w:rPr>
          <w:rFonts w:ascii="Open Sans" w:hAnsi="Open Sans" w:cs="Open Sans"/>
        </w:rPr>
        <w:t xml:space="preserve"> </w:t>
      </w:r>
      <w:r w:rsidRPr="00747A00">
        <w:rPr>
          <w:rFonts w:ascii="Open Sans" w:hAnsi="Open Sans" w:cs="Open Sans"/>
        </w:rPr>
        <w:t>spiritual needs.</w:t>
      </w:r>
    </w:p>
    <w:p w14:paraId="6962B789" w14:textId="5D699E0C" w:rsidR="00747A00" w:rsidRDefault="00747A00" w:rsidP="00747A00">
      <w:pPr>
        <w:pStyle w:val="NormalArial"/>
        <w:rPr>
          <w:rFonts w:ascii="Open Sans" w:hAnsi="Open Sans" w:cs="Open Sans"/>
        </w:rPr>
      </w:pPr>
      <w:r w:rsidRPr="00747A00">
        <w:rPr>
          <w:rFonts w:ascii="Open Sans" w:hAnsi="Open Sans" w:cs="Open Sans"/>
        </w:rPr>
        <w:t xml:space="preserve">Consumers </w:t>
      </w:r>
      <w:r w:rsidR="00F56A07">
        <w:rPr>
          <w:rFonts w:ascii="Open Sans" w:hAnsi="Open Sans" w:cs="Open Sans"/>
        </w:rPr>
        <w:t>advised that</w:t>
      </w:r>
      <w:r w:rsidRPr="00747A00">
        <w:rPr>
          <w:rFonts w:ascii="Open Sans" w:hAnsi="Open Sans" w:cs="Open Sans"/>
        </w:rPr>
        <w:t xml:space="preserve"> the</w:t>
      </w:r>
      <w:r w:rsidR="00F56A07">
        <w:rPr>
          <w:rFonts w:ascii="Open Sans" w:hAnsi="Open Sans" w:cs="Open Sans"/>
        </w:rPr>
        <w:t>y’</w:t>
      </w:r>
      <w:r w:rsidRPr="00747A00">
        <w:rPr>
          <w:rFonts w:ascii="Open Sans" w:hAnsi="Open Sans" w:cs="Open Sans"/>
        </w:rPr>
        <w:t xml:space="preserve">re supported to participate in activities </w:t>
      </w:r>
      <w:r w:rsidR="00F56A07">
        <w:rPr>
          <w:rFonts w:ascii="Open Sans" w:hAnsi="Open Sans" w:cs="Open Sans"/>
        </w:rPr>
        <w:t>that</w:t>
      </w:r>
      <w:r w:rsidRPr="00747A00">
        <w:rPr>
          <w:rFonts w:ascii="Open Sans" w:hAnsi="Open Sans" w:cs="Open Sans"/>
        </w:rPr>
        <w:t xml:space="preserve"> interest them</w:t>
      </w:r>
      <w:r w:rsidR="00F56A07">
        <w:rPr>
          <w:rFonts w:ascii="Open Sans" w:hAnsi="Open Sans" w:cs="Open Sans"/>
        </w:rPr>
        <w:t xml:space="preserve">, both </w:t>
      </w:r>
      <w:r w:rsidRPr="00747A00">
        <w:rPr>
          <w:rFonts w:ascii="Open Sans" w:hAnsi="Open Sans" w:cs="Open Sans"/>
        </w:rPr>
        <w:t>within and outside</w:t>
      </w:r>
      <w:r w:rsidR="00F56A07">
        <w:rPr>
          <w:rFonts w:ascii="Open Sans" w:hAnsi="Open Sans" w:cs="Open Sans"/>
        </w:rPr>
        <w:t xml:space="preserve"> of</w:t>
      </w:r>
      <w:r w:rsidRPr="00747A00">
        <w:rPr>
          <w:rFonts w:ascii="Open Sans" w:hAnsi="Open Sans" w:cs="Open Sans"/>
        </w:rPr>
        <w:t xml:space="preserve"> the service. Staff </w:t>
      </w:r>
      <w:r w:rsidR="00F56A07">
        <w:rPr>
          <w:rFonts w:ascii="Open Sans" w:hAnsi="Open Sans" w:cs="Open Sans"/>
        </w:rPr>
        <w:t>demonstrated how</w:t>
      </w:r>
      <w:r w:rsidRPr="00747A00">
        <w:rPr>
          <w:rFonts w:ascii="Open Sans" w:hAnsi="Open Sans" w:cs="Open Sans"/>
        </w:rPr>
        <w:t xml:space="preserve"> they arrange activities to support</w:t>
      </w:r>
      <w:r w:rsidR="00F56A07">
        <w:rPr>
          <w:rFonts w:ascii="Open Sans" w:hAnsi="Open Sans" w:cs="Open Sans"/>
        </w:rPr>
        <w:t xml:space="preserve"> </w:t>
      </w:r>
      <w:r w:rsidRPr="00747A00">
        <w:rPr>
          <w:rFonts w:ascii="Open Sans" w:hAnsi="Open Sans" w:cs="Open Sans"/>
        </w:rPr>
        <w:t xml:space="preserve">diverse </w:t>
      </w:r>
      <w:r w:rsidR="00F56A07">
        <w:rPr>
          <w:rFonts w:ascii="Open Sans" w:hAnsi="Open Sans" w:cs="Open Sans"/>
        </w:rPr>
        <w:t xml:space="preserve">consumer </w:t>
      </w:r>
      <w:r w:rsidRPr="00747A00">
        <w:rPr>
          <w:rFonts w:ascii="Open Sans" w:hAnsi="Open Sans" w:cs="Open Sans"/>
        </w:rPr>
        <w:t xml:space="preserve">interests and to </w:t>
      </w:r>
      <w:r w:rsidR="00F56A07">
        <w:rPr>
          <w:rFonts w:ascii="Open Sans" w:hAnsi="Open Sans" w:cs="Open Sans"/>
        </w:rPr>
        <w:t xml:space="preserve">ensure or enable consumers to </w:t>
      </w:r>
      <w:r w:rsidRPr="00747A00">
        <w:rPr>
          <w:rFonts w:ascii="Open Sans" w:hAnsi="Open Sans" w:cs="Open Sans"/>
        </w:rPr>
        <w:t>access the community. C</w:t>
      </w:r>
      <w:r w:rsidR="00F56A07">
        <w:rPr>
          <w:rFonts w:ascii="Open Sans" w:hAnsi="Open Sans" w:cs="Open Sans"/>
        </w:rPr>
        <w:t>onsumer c</w:t>
      </w:r>
      <w:r w:rsidRPr="00747A00">
        <w:rPr>
          <w:rFonts w:ascii="Open Sans" w:hAnsi="Open Sans" w:cs="Open Sans"/>
        </w:rPr>
        <w:t>are</w:t>
      </w:r>
      <w:r w:rsidR="00F56A07">
        <w:rPr>
          <w:rFonts w:ascii="Open Sans" w:hAnsi="Open Sans" w:cs="Open Sans"/>
        </w:rPr>
        <w:t xml:space="preserve"> </w:t>
      </w:r>
      <w:r w:rsidRPr="00747A00">
        <w:rPr>
          <w:rFonts w:ascii="Open Sans" w:hAnsi="Open Sans" w:cs="Open Sans"/>
        </w:rPr>
        <w:t>documentation reflect</w:t>
      </w:r>
      <w:r w:rsidR="00F56A07">
        <w:rPr>
          <w:rFonts w:ascii="Open Sans" w:hAnsi="Open Sans" w:cs="Open Sans"/>
        </w:rPr>
        <w:t>s</w:t>
      </w:r>
      <w:r w:rsidRPr="00747A00">
        <w:rPr>
          <w:rFonts w:ascii="Open Sans" w:hAnsi="Open Sans" w:cs="Open Sans"/>
        </w:rPr>
        <w:t xml:space="preserve"> individual</w:t>
      </w:r>
      <w:r w:rsidR="00F56A07">
        <w:rPr>
          <w:rFonts w:ascii="Open Sans" w:hAnsi="Open Sans" w:cs="Open Sans"/>
        </w:rPr>
        <w:t>ised</w:t>
      </w:r>
      <w:r w:rsidRPr="00747A00">
        <w:rPr>
          <w:rFonts w:ascii="Open Sans" w:hAnsi="Open Sans" w:cs="Open Sans"/>
        </w:rPr>
        <w:t xml:space="preserve"> personal preferences and </w:t>
      </w:r>
      <w:r w:rsidR="00F56A07">
        <w:rPr>
          <w:rFonts w:ascii="Open Sans" w:hAnsi="Open Sans" w:cs="Open Sans"/>
        </w:rPr>
        <w:t xml:space="preserve">highlights </w:t>
      </w:r>
      <w:r w:rsidRPr="00747A00">
        <w:rPr>
          <w:rFonts w:ascii="Open Sans" w:hAnsi="Open Sans" w:cs="Open Sans"/>
        </w:rPr>
        <w:t>the people who</w:t>
      </w:r>
      <w:r w:rsidR="00F56A07">
        <w:rPr>
          <w:rFonts w:ascii="Open Sans" w:hAnsi="Open Sans" w:cs="Open Sans"/>
        </w:rPr>
        <w:t xml:space="preserve"> </w:t>
      </w:r>
      <w:r w:rsidRPr="00747A00">
        <w:rPr>
          <w:rFonts w:ascii="Open Sans" w:hAnsi="Open Sans" w:cs="Open Sans"/>
        </w:rPr>
        <w:t xml:space="preserve">are important to </w:t>
      </w:r>
      <w:r w:rsidR="00F56A07">
        <w:rPr>
          <w:rFonts w:ascii="Open Sans" w:hAnsi="Open Sans" w:cs="Open Sans"/>
        </w:rPr>
        <w:t>consumers</w:t>
      </w:r>
      <w:r w:rsidRPr="00747A00">
        <w:rPr>
          <w:rFonts w:ascii="Open Sans" w:hAnsi="Open Sans" w:cs="Open Sans"/>
        </w:rPr>
        <w:t xml:space="preserve"> in their lives.</w:t>
      </w:r>
    </w:p>
    <w:p w14:paraId="2E8B79C3" w14:textId="00E07C65" w:rsidR="00747A00" w:rsidRDefault="00747A00" w:rsidP="00747A00">
      <w:pPr>
        <w:pStyle w:val="NormalArial"/>
        <w:rPr>
          <w:rFonts w:ascii="Open Sans" w:hAnsi="Open Sans" w:cs="Open Sans"/>
        </w:rPr>
      </w:pPr>
      <w:r w:rsidRPr="00747A00">
        <w:rPr>
          <w:rFonts w:ascii="Open Sans" w:hAnsi="Open Sans" w:cs="Open Sans"/>
        </w:rPr>
        <w:t xml:space="preserve">Consumers and representatives </w:t>
      </w:r>
      <w:r w:rsidR="00F56A07">
        <w:rPr>
          <w:rFonts w:ascii="Open Sans" w:hAnsi="Open Sans" w:cs="Open Sans"/>
        </w:rPr>
        <w:t>advised of their s</w:t>
      </w:r>
      <w:r w:rsidRPr="00747A00">
        <w:rPr>
          <w:rFonts w:ascii="Open Sans" w:hAnsi="Open Sans" w:cs="Open Sans"/>
        </w:rPr>
        <w:t>atisf</w:t>
      </w:r>
      <w:r w:rsidR="00F56A07">
        <w:rPr>
          <w:rFonts w:ascii="Open Sans" w:hAnsi="Open Sans" w:cs="Open Sans"/>
        </w:rPr>
        <w:t>action</w:t>
      </w:r>
      <w:r w:rsidRPr="00747A00">
        <w:rPr>
          <w:rFonts w:ascii="Open Sans" w:hAnsi="Open Sans" w:cs="Open Sans"/>
        </w:rPr>
        <w:t xml:space="preserve"> with </w:t>
      </w:r>
      <w:r w:rsidR="00F56A07">
        <w:rPr>
          <w:rFonts w:ascii="Open Sans" w:hAnsi="Open Sans" w:cs="Open Sans"/>
        </w:rPr>
        <w:t xml:space="preserve">how the service facilitates </w:t>
      </w:r>
      <w:r w:rsidRPr="00747A00">
        <w:rPr>
          <w:rFonts w:ascii="Open Sans" w:hAnsi="Open Sans" w:cs="Open Sans"/>
        </w:rPr>
        <w:t>communication of their</w:t>
      </w:r>
      <w:r w:rsidR="00F56A07">
        <w:rPr>
          <w:rFonts w:ascii="Open Sans" w:hAnsi="Open Sans" w:cs="Open Sans"/>
        </w:rPr>
        <w:t xml:space="preserve"> </w:t>
      </w:r>
      <w:r w:rsidRPr="00747A00">
        <w:rPr>
          <w:rFonts w:ascii="Open Sans" w:hAnsi="Open Sans" w:cs="Open Sans"/>
        </w:rPr>
        <w:t>information between staff and external services where care</w:t>
      </w:r>
      <w:r w:rsidR="00F56A07">
        <w:rPr>
          <w:rFonts w:ascii="Open Sans" w:hAnsi="Open Sans" w:cs="Open Sans"/>
        </w:rPr>
        <w:t xml:space="preserve"> or service delivery</w:t>
      </w:r>
      <w:r w:rsidRPr="00747A00">
        <w:rPr>
          <w:rFonts w:ascii="Open Sans" w:hAnsi="Open Sans" w:cs="Open Sans"/>
        </w:rPr>
        <w:t xml:space="preserve"> is</w:t>
      </w:r>
      <w:r w:rsidR="00F56A07">
        <w:rPr>
          <w:rFonts w:ascii="Open Sans" w:hAnsi="Open Sans" w:cs="Open Sans"/>
        </w:rPr>
        <w:t xml:space="preserve"> </w:t>
      </w:r>
      <w:r w:rsidRPr="00747A00">
        <w:rPr>
          <w:rFonts w:ascii="Open Sans" w:hAnsi="Open Sans" w:cs="Open Sans"/>
        </w:rPr>
        <w:t xml:space="preserve">shared. The service </w:t>
      </w:r>
      <w:r w:rsidR="00F56A07">
        <w:rPr>
          <w:rFonts w:ascii="Open Sans" w:hAnsi="Open Sans" w:cs="Open Sans"/>
        </w:rPr>
        <w:t>demonstrated</w:t>
      </w:r>
      <w:r w:rsidRPr="00747A00">
        <w:rPr>
          <w:rFonts w:ascii="Open Sans" w:hAnsi="Open Sans" w:cs="Open Sans"/>
        </w:rPr>
        <w:t xml:space="preserve"> a</w:t>
      </w:r>
      <w:r w:rsidR="00F56A07">
        <w:rPr>
          <w:rFonts w:ascii="Open Sans" w:hAnsi="Open Sans" w:cs="Open Sans"/>
        </w:rPr>
        <w:t>n appropriate</w:t>
      </w:r>
      <w:r w:rsidRPr="00747A00">
        <w:rPr>
          <w:rFonts w:ascii="Open Sans" w:hAnsi="Open Sans" w:cs="Open Sans"/>
        </w:rPr>
        <w:t xml:space="preserve"> care management system, daily handovers, and</w:t>
      </w:r>
      <w:r w:rsidR="00F56A07">
        <w:rPr>
          <w:rFonts w:ascii="Open Sans" w:hAnsi="Open Sans" w:cs="Open Sans"/>
        </w:rPr>
        <w:t xml:space="preserve"> targeted and relevant </w:t>
      </w:r>
      <w:r w:rsidRPr="00747A00">
        <w:rPr>
          <w:rFonts w:ascii="Open Sans" w:hAnsi="Open Sans" w:cs="Open Sans"/>
        </w:rPr>
        <w:t>meetings to manage and communicate consumer information.</w:t>
      </w:r>
    </w:p>
    <w:p w14:paraId="7F94DEED" w14:textId="7B13EC2D" w:rsidR="00747A00" w:rsidRDefault="00747A00" w:rsidP="00747A00">
      <w:pPr>
        <w:pStyle w:val="NormalArial"/>
        <w:rPr>
          <w:rFonts w:ascii="Open Sans" w:hAnsi="Open Sans" w:cs="Open Sans"/>
        </w:rPr>
      </w:pPr>
      <w:r w:rsidRPr="00747A00">
        <w:rPr>
          <w:rFonts w:ascii="Open Sans" w:hAnsi="Open Sans" w:cs="Open Sans"/>
        </w:rPr>
        <w:t xml:space="preserve">The service </w:t>
      </w:r>
      <w:r w:rsidR="00F56A07">
        <w:rPr>
          <w:rFonts w:ascii="Open Sans" w:hAnsi="Open Sans" w:cs="Open Sans"/>
        </w:rPr>
        <w:t>administers relevant</w:t>
      </w:r>
      <w:r w:rsidRPr="00747A00">
        <w:rPr>
          <w:rFonts w:ascii="Open Sans" w:hAnsi="Open Sans" w:cs="Open Sans"/>
        </w:rPr>
        <w:t xml:space="preserve"> systems </w:t>
      </w:r>
      <w:r w:rsidR="00F56A07">
        <w:rPr>
          <w:rFonts w:ascii="Open Sans" w:hAnsi="Open Sans" w:cs="Open Sans"/>
        </w:rPr>
        <w:t xml:space="preserve">and processes </w:t>
      </w:r>
      <w:r w:rsidRPr="00747A00">
        <w:rPr>
          <w:rFonts w:ascii="Open Sans" w:hAnsi="Open Sans" w:cs="Open Sans"/>
        </w:rPr>
        <w:t xml:space="preserve">to </w:t>
      </w:r>
      <w:r w:rsidR="00F56A07">
        <w:rPr>
          <w:rFonts w:ascii="Open Sans" w:hAnsi="Open Sans" w:cs="Open Sans"/>
        </w:rPr>
        <w:t>facilitate</w:t>
      </w:r>
      <w:r w:rsidRPr="00747A00">
        <w:rPr>
          <w:rFonts w:ascii="Open Sans" w:hAnsi="Open Sans" w:cs="Open Sans"/>
        </w:rPr>
        <w:t xml:space="preserve"> referrals to other providers of care</w:t>
      </w:r>
      <w:r w:rsidR="00F56A07">
        <w:rPr>
          <w:rFonts w:ascii="Open Sans" w:hAnsi="Open Sans" w:cs="Open Sans"/>
        </w:rPr>
        <w:t xml:space="preserve"> </w:t>
      </w:r>
      <w:r w:rsidRPr="00747A00">
        <w:rPr>
          <w:rFonts w:ascii="Open Sans" w:hAnsi="Open Sans" w:cs="Open Sans"/>
        </w:rPr>
        <w:t xml:space="preserve">and services. Consumers and representatives </w:t>
      </w:r>
      <w:r w:rsidR="00F56A07">
        <w:rPr>
          <w:rFonts w:ascii="Open Sans" w:hAnsi="Open Sans" w:cs="Open Sans"/>
        </w:rPr>
        <w:t>highlighted that</w:t>
      </w:r>
      <w:r w:rsidRPr="00747A00">
        <w:rPr>
          <w:rFonts w:ascii="Open Sans" w:hAnsi="Open Sans" w:cs="Open Sans"/>
        </w:rPr>
        <w:t xml:space="preserve"> they </w:t>
      </w:r>
      <w:r w:rsidR="00F56A07" w:rsidRPr="00747A00">
        <w:rPr>
          <w:rFonts w:ascii="Open Sans" w:hAnsi="Open Sans" w:cs="Open Sans"/>
        </w:rPr>
        <w:t>could</w:t>
      </w:r>
      <w:r w:rsidRPr="00747A00">
        <w:rPr>
          <w:rFonts w:ascii="Open Sans" w:hAnsi="Open Sans" w:cs="Open Sans"/>
        </w:rPr>
        <w:t xml:space="preserve"> access services such</w:t>
      </w:r>
      <w:r w:rsidR="00F56A07">
        <w:rPr>
          <w:rFonts w:ascii="Open Sans" w:hAnsi="Open Sans" w:cs="Open Sans"/>
        </w:rPr>
        <w:t xml:space="preserve"> </w:t>
      </w:r>
      <w:r w:rsidRPr="00747A00">
        <w:rPr>
          <w:rFonts w:ascii="Open Sans" w:hAnsi="Open Sans" w:cs="Open Sans"/>
        </w:rPr>
        <w:t xml:space="preserve">as physiotherapy and psychology if required. Staff </w:t>
      </w:r>
      <w:r w:rsidR="00F56A07">
        <w:rPr>
          <w:rFonts w:ascii="Open Sans" w:hAnsi="Open Sans" w:cs="Open Sans"/>
        </w:rPr>
        <w:t>demonstrated an appropriate knowledge of</w:t>
      </w:r>
      <w:r w:rsidRPr="00747A00">
        <w:rPr>
          <w:rFonts w:ascii="Open Sans" w:hAnsi="Open Sans" w:cs="Open Sans"/>
        </w:rPr>
        <w:t xml:space="preserve"> the</w:t>
      </w:r>
      <w:r w:rsidR="00F56A07">
        <w:rPr>
          <w:rFonts w:ascii="Open Sans" w:hAnsi="Open Sans" w:cs="Open Sans"/>
        </w:rPr>
        <w:t xml:space="preserve"> </w:t>
      </w:r>
      <w:r w:rsidRPr="00747A00">
        <w:rPr>
          <w:rFonts w:ascii="Open Sans" w:hAnsi="Open Sans" w:cs="Open Sans"/>
        </w:rPr>
        <w:t>process of referral to other services and organisations</w:t>
      </w:r>
      <w:r w:rsidR="00F56A07">
        <w:rPr>
          <w:rFonts w:ascii="Open Sans" w:hAnsi="Open Sans" w:cs="Open Sans"/>
        </w:rPr>
        <w:t>, and consumer c</w:t>
      </w:r>
      <w:r w:rsidRPr="00747A00">
        <w:rPr>
          <w:rFonts w:ascii="Open Sans" w:hAnsi="Open Sans" w:cs="Open Sans"/>
        </w:rPr>
        <w:t>are documentation</w:t>
      </w:r>
      <w:r w:rsidR="00F56A07">
        <w:rPr>
          <w:rFonts w:ascii="Open Sans" w:hAnsi="Open Sans" w:cs="Open Sans"/>
        </w:rPr>
        <w:t xml:space="preserve"> demonstrated relevant and timely</w:t>
      </w:r>
      <w:r w:rsidRPr="00747A00">
        <w:rPr>
          <w:rFonts w:ascii="Open Sans" w:hAnsi="Open Sans" w:cs="Open Sans"/>
        </w:rPr>
        <w:t xml:space="preserve"> communication between external providers to support consumer</w:t>
      </w:r>
      <w:r w:rsidR="00F56A07">
        <w:rPr>
          <w:rFonts w:ascii="Open Sans" w:hAnsi="Open Sans" w:cs="Open Sans"/>
        </w:rPr>
        <w:t xml:space="preserve"> </w:t>
      </w:r>
      <w:r w:rsidRPr="00747A00">
        <w:rPr>
          <w:rFonts w:ascii="Open Sans" w:hAnsi="Open Sans" w:cs="Open Sans"/>
        </w:rPr>
        <w:t>needs.</w:t>
      </w:r>
    </w:p>
    <w:p w14:paraId="08E3A6A7" w14:textId="487BB972" w:rsidR="00747A00" w:rsidRDefault="00F56A07" w:rsidP="00747A00">
      <w:pPr>
        <w:pStyle w:val="NormalArial"/>
        <w:rPr>
          <w:rFonts w:ascii="Open Sans" w:hAnsi="Open Sans" w:cs="Open Sans"/>
        </w:rPr>
      </w:pPr>
      <w:r>
        <w:rPr>
          <w:rFonts w:ascii="Open Sans" w:hAnsi="Open Sans" w:cs="Open Sans"/>
        </w:rPr>
        <w:t>C</w:t>
      </w:r>
      <w:r w:rsidR="00747A00" w:rsidRPr="00747A00">
        <w:rPr>
          <w:rFonts w:ascii="Open Sans" w:hAnsi="Open Sans" w:cs="Open Sans"/>
        </w:rPr>
        <w:t xml:space="preserve">onsumers and representatives </w:t>
      </w:r>
      <w:r>
        <w:rPr>
          <w:rFonts w:ascii="Open Sans" w:hAnsi="Open Sans" w:cs="Open Sans"/>
        </w:rPr>
        <w:t>advised of their</w:t>
      </w:r>
      <w:r w:rsidR="00747A00" w:rsidRPr="00747A00">
        <w:rPr>
          <w:rFonts w:ascii="Open Sans" w:hAnsi="Open Sans" w:cs="Open Sans"/>
        </w:rPr>
        <w:t xml:space="preserve"> satisfaction with the taste,</w:t>
      </w:r>
      <w:r>
        <w:rPr>
          <w:rFonts w:ascii="Open Sans" w:hAnsi="Open Sans" w:cs="Open Sans"/>
        </w:rPr>
        <w:t xml:space="preserve"> </w:t>
      </w:r>
      <w:r w:rsidR="00747A00" w:rsidRPr="00747A00">
        <w:rPr>
          <w:rFonts w:ascii="Open Sans" w:hAnsi="Open Sans" w:cs="Open Sans"/>
        </w:rPr>
        <w:t>variety and quantity of meals provided</w:t>
      </w:r>
      <w:r>
        <w:rPr>
          <w:rFonts w:ascii="Open Sans" w:hAnsi="Open Sans" w:cs="Open Sans"/>
        </w:rPr>
        <w:t xml:space="preserve"> at the service</w:t>
      </w:r>
      <w:r w:rsidR="00747A00" w:rsidRPr="00747A00">
        <w:rPr>
          <w:rFonts w:ascii="Open Sans" w:hAnsi="Open Sans" w:cs="Open Sans"/>
        </w:rPr>
        <w:t xml:space="preserve">. </w:t>
      </w:r>
      <w:r>
        <w:rPr>
          <w:rFonts w:ascii="Open Sans" w:hAnsi="Open Sans" w:cs="Open Sans"/>
        </w:rPr>
        <w:t xml:space="preserve">The Assessment Team </w:t>
      </w:r>
      <w:r w:rsidR="002C4019">
        <w:rPr>
          <w:rFonts w:ascii="Open Sans" w:hAnsi="Open Sans" w:cs="Open Sans"/>
        </w:rPr>
        <w:t xml:space="preserve">reported that </w:t>
      </w:r>
      <w:r w:rsidR="00747A00" w:rsidRPr="00747A00">
        <w:rPr>
          <w:rFonts w:ascii="Open Sans" w:hAnsi="Open Sans" w:cs="Open Sans"/>
        </w:rPr>
        <w:t>the service’s menu</w:t>
      </w:r>
      <w:r w:rsidR="00E66871">
        <w:rPr>
          <w:rFonts w:ascii="Open Sans" w:hAnsi="Open Sans" w:cs="Open Sans"/>
        </w:rPr>
        <w:t>,</w:t>
      </w:r>
      <w:r w:rsidR="00747A00" w:rsidRPr="00747A00">
        <w:rPr>
          <w:rFonts w:ascii="Open Sans" w:hAnsi="Open Sans" w:cs="Open Sans"/>
        </w:rPr>
        <w:t xml:space="preserve"> and</w:t>
      </w:r>
      <w:r w:rsidR="002C4019">
        <w:rPr>
          <w:rFonts w:ascii="Open Sans" w:hAnsi="Open Sans" w:cs="Open Sans"/>
        </w:rPr>
        <w:t xml:space="preserve"> </w:t>
      </w:r>
      <w:r w:rsidR="00E66871">
        <w:rPr>
          <w:rFonts w:ascii="Open Sans" w:hAnsi="Open Sans" w:cs="Open Sans"/>
        </w:rPr>
        <w:t xml:space="preserve">the </w:t>
      </w:r>
      <w:r w:rsidR="00747A00" w:rsidRPr="00747A00">
        <w:rPr>
          <w:rFonts w:ascii="Open Sans" w:hAnsi="Open Sans" w:cs="Open Sans"/>
        </w:rPr>
        <w:t>consumer food focus meeting minutes confirm</w:t>
      </w:r>
      <w:r w:rsidR="00E66871">
        <w:rPr>
          <w:rFonts w:ascii="Open Sans" w:hAnsi="Open Sans" w:cs="Open Sans"/>
        </w:rPr>
        <w:t>ed,</w:t>
      </w:r>
      <w:r w:rsidR="00747A00" w:rsidRPr="00747A00">
        <w:rPr>
          <w:rFonts w:ascii="Open Sans" w:hAnsi="Open Sans" w:cs="Open Sans"/>
        </w:rPr>
        <w:t xml:space="preserve"> </w:t>
      </w:r>
      <w:r w:rsidR="002C4019">
        <w:rPr>
          <w:rFonts w:ascii="Open Sans" w:hAnsi="Open Sans" w:cs="Open Sans"/>
        </w:rPr>
        <w:t xml:space="preserve">that </w:t>
      </w:r>
      <w:r w:rsidR="00747A00" w:rsidRPr="00747A00">
        <w:rPr>
          <w:rFonts w:ascii="Open Sans" w:hAnsi="Open Sans" w:cs="Open Sans"/>
        </w:rPr>
        <w:t>consumers are</w:t>
      </w:r>
      <w:r w:rsidR="002C4019">
        <w:rPr>
          <w:rFonts w:ascii="Open Sans" w:hAnsi="Open Sans" w:cs="Open Sans"/>
        </w:rPr>
        <w:t xml:space="preserve"> routinely</w:t>
      </w:r>
      <w:r w:rsidR="00747A00" w:rsidRPr="00747A00">
        <w:rPr>
          <w:rFonts w:ascii="Open Sans" w:hAnsi="Open Sans" w:cs="Open Sans"/>
        </w:rPr>
        <w:t xml:space="preserve"> </w:t>
      </w:r>
      <w:r w:rsidR="002C4019">
        <w:rPr>
          <w:rFonts w:ascii="Open Sans" w:hAnsi="Open Sans" w:cs="Open Sans"/>
        </w:rPr>
        <w:t>encouraged</w:t>
      </w:r>
      <w:r w:rsidR="00747A00" w:rsidRPr="00747A00">
        <w:rPr>
          <w:rFonts w:ascii="Open Sans" w:hAnsi="Open Sans" w:cs="Open Sans"/>
        </w:rPr>
        <w:t xml:space="preserve"> to provide</w:t>
      </w:r>
      <w:r w:rsidR="002C4019">
        <w:rPr>
          <w:rFonts w:ascii="Open Sans" w:hAnsi="Open Sans" w:cs="Open Sans"/>
        </w:rPr>
        <w:t xml:space="preserve"> </w:t>
      </w:r>
      <w:r w:rsidR="00747A00" w:rsidRPr="00747A00">
        <w:rPr>
          <w:rFonts w:ascii="Open Sans" w:hAnsi="Open Sans" w:cs="Open Sans"/>
        </w:rPr>
        <w:t>feedback on the menu and</w:t>
      </w:r>
      <w:r w:rsidR="002C4019">
        <w:rPr>
          <w:rFonts w:ascii="Open Sans" w:hAnsi="Open Sans" w:cs="Open Sans"/>
        </w:rPr>
        <w:t xml:space="preserve"> consumers are</w:t>
      </w:r>
      <w:r w:rsidR="00747A00" w:rsidRPr="00747A00">
        <w:rPr>
          <w:rFonts w:ascii="Open Sans" w:hAnsi="Open Sans" w:cs="Open Sans"/>
        </w:rPr>
        <w:t xml:space="preserve"> offered a range of options to suit their personal</w:t>
      </w:r>
      <w:r w:rsidR="002C4019">
        <w:rPr>
          <w:rFonts w:ascii="Open Sans" w:hAnsi="Open Sans" w:cs="Open Sans"/>
        </w:rPr>
        <w:t xml:space="preserve"> </w:t>
      </w:r>
      <w:r w:rsidR="00747A00" w:rsidRPr="00747A00">
        <w:rPr>
          <w:rFonts w:ascii="Open Sans" w:hAnsi="Open Sans" w:cs="Open Sans"/>
        </w:rPr>
        <w:t>preferences.</w:t>
      </w:r>
    </w:p>
    <w:p w14:paraId="5045E382" w14:textId="77777777" w:rsidR="002C4019" w:rsidRDefault="00747A00" w:rsidP="00747A00">
      <w:pPr>
        <w:pStyle w:val="NormalArial"/>
        <w:rPr>
          <w:rFonts w:ascii="Open Sans" w:hAnsi="Open Sans" w:cs="Open Sans"/>
        </w:rPr>
      </w:pPr>
      <w:r w:rsidRPr="00747A00">
        <w:rPr>
          <w:rFonts w:ascii="Open Sans" w:hAnsi="Open Sans" w:cs="Open Sans"/>
        </w:rPr>
        <w:t xml:space="preserve">Consumers and representatives </w:t>
      </w:r>
      <w:r w:rsidR="002C4019">
        <w:rPr>
          <w:rFonts w:ascii="Open Sans" w:hAnsi="Open Sans" w:cs="Open Sans"/>
        </w:rPr>
        <w:t xml:space="preserve">advised of their </w:t>
      </w:r>
      <w:r w:rsidRPr="00747A00">
        <w:rPr>
          <w:rFonts w:ascii="Open Sans" w:hAnsi="Open Sans" w:cs="Open Sans"/>
        </w:rPr>
        <w:t>satisf</w:t>
      </w:r>
      <w:r w:rsidR="002C4019">
        <w:rPr>
          <w:rFonts w:ascii="Open Sans" w:hAnsi="Open Sans" w:cs="Open Sans"/>
        </w:rPr>
        <w:t xml:space="preserve">action regarding the </w:t>
      </w:r>
      <w:r w:rsidRPr="00747A00">
        <w:rPr>
          <w:rFonts w:ascii="Open Sans" w:hAnsi="Open Sans" w:cs="Open Sans"/>
        </w:rPr>
        <w:t>condition and</w:t>
      </w:r>
      <w:r w:rsidR="002C4019">
        <w:rPr>
          <w:rFonts w:ascii="Open Sans" w:hAnsi="Open Sans" w:cs="Open Sans"/>
        </w:rPr>
        <w:t xml:space="preserve"> </w:t>
      </w:r>
      <w:r w:rsidRPr="00747A00">
        <w:rPr>
          <w:rFonts w:ascii="Open Sans" w:hAnsi="Open Sans" w:cs="Open Sans"/>
        </w:rPr>
        <w:t xml:space="preserve">cleanliness of equipment provided by the service. Staff </w:t>
      </w:r>
      <w:r w:rsidR="002C4019">
        <w:rPr>
          <w:rFonts w:ascii="Open Sans" w:hAnsi="Open Sans" w:cs="Open Sans"/>
        </w:rPr>
        <w:t xml:space="preserve">demonstrated appropriate knowledge to ensure the </w:t>
      </w:r>
      <w:r w:rsidRPr="00747A00">
        <w:rPr>
          <w:rFonts w:ascii="Open Sans" w:hAnsi="Open Sans" w:cs="Open Sans"/>
        </w:rPr>
        <w:t xml:space="preserve">equipment </w:t>
      </w:r>
      <w:r w:rsidR="002C4019">
        <w:rPr>
          <w:rFonts w:ascii="Open Sans" w:hAnsi="Open Sans" w:cs="Open Sans"/>
        </w:rPr>
        <w:t xml:space="preserve">is </w:t>
      </w:r>
      <w:r w:rsidRPr="00747A00">
        <w:rPr>
          <w:rFonts w:ascii="Open Sans" w:hAnsi="Open Sans" w:cs="Open Sans"/>
        </w:rPr>
        <w:t>appropriate, clean and well maintained</w:t>
      </w:r>
      <w:r w:rsidR="002C4019">
        <w:rPr>
          <w:rFonts w:ascii="Open Sans" w:hAnsi="Open Sans" w:cs="Open Sans"/>
        </w:rPr>
        <w:t>, and the Assessment Team reported that the e</w:t>
      </w:r>
      <w:r w:rsidRPr="00747A00">
        <w:rPr>
          <w:rFonts w:ascii="Open Sans" w:hAnsi="Open Sans" w:cs="Open Sans"/>
        </w:rPr>
        <w:t>quipment was</w:t>
      </w:r>
      <w:r w:rsidR="002C4019">
        <w:rPr>
          <w:rFonts w:ascii="Open Sans" w:hAnsi="Open Sans" w:cs="Open Sans"/>
        </w:rPr>
        <w:t xml:space="preserve"> </w:t>
      </w:r>
      <w:r w:rsidRPr="00747A00">
        <w:rPr>
          <w:rFonts w:ascii="Open Sans" w:hAnsi="Open Sans" w:cs="Open Sans"/>
        </w:rPr>
        <w:t>observed to be clean and well maintained.</w:t>
      </w:r>
    </w:p>
    <w:p w14:paraId="3A346CA4" w14:textId="4F39C988" w:rsidR="00186E59" w:rsidRPr="001E694D" w:rsidRDefault="002C4019" w:rsidP="00747A00">
      <w:pPr>
        <w:pStyle w:val="NormalArial"/>
        <w:rPr>
          <w:rFonts w:ascii="Open Sans" w:hAnsi="Open Sans" w:cs="Open Sans"/>
        </w:rPr>
      </w:pPr>
      <w:bookmarkStart w:id="1" w:name="_Hlk197351183"/>
      <w:r w:rsidRPr="002C4019">
        <w:rPr>
          <w:rFonts w:ascii="Open Sans" w:hAnsi="Open Sans" w:cs="Open Sans"/>
        </w:rPr>
        <w:t xml:space="preserve">The Quality Standard is assessed as compliant as </w:t>
      </w:r>
      <w:r>
        <w:rPr>
          <w:rFonts w:ascii="Open Sans" w:hAnsi="Open Sans" w:cs="Open Sans"/>
        </w:rPr>
        <w:t>seven</w:t>
      </w:r>
      <w:r w:rsidRPr="002C4019">
        <w:rPr>
          <w:rFonts w:ascii="Open Sans" w:hAnsi="Open Sans" w:cs="Open Sans"/>
        </w:rPr>
        <w:t xml:space="preserve"> of the </w:t>
      </w:r>
      <w:r>
        <w:rPr>
          <w:rFonts w:ascii="Open Sans" w:hAnsi="Open Sans" w:cs="Open Sans"/>
        </w:rPr>
        <w:t>seven</w:t>
      </w:r>
      <w:r w:rsidRPr="002C4019">
        <w:rPr>
          <w:rFonts w:ascii="Open Sans" w:hAnsi="Open Sans" w:cs="Open Sans"/>
        </w:rPr>
        <w:t xml:space="preserve"> specific requirements have been assessed as compliant.</w:t>
      </w:r>
      <w:bookmarkEnd w:id="1"/>
      <w:r w:rsidRPr="001E694D">
        <w:rPr>
          <w:rFonts w:ascii="Open Sans" w:hAnsi="Open Sans" w:cs="Open Sans"/>
        </w:rPr>
        <w:br w:type="page"/>
      </w:r>
    </w:p>
    <w:p w14:paraId="0838AE4B"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D4B3C" w14:paraId="41357FDF"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1831724"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D1B73C8"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6D77E25D"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77668A"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BA59A18"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B155C04"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0516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851DC91"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3EC9E"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209335B"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603E840" w14:textId="77777777" w:rsidR="00186E59" w:rsidRPr="001E694D" w:rsidRDefault="0002353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EF1AFF3" w14:textId="77777777" w:rsidR="00186E59" w:rsidRPr="001E694D" w:rsidRDefault="0002353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8F7DFCF"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926947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6F8274FF"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794C0"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76236B4"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DD996FF" w14:textId="77777777" w:rsidR="00186E59" w:rsidRPr="001E694D" w:rsidRDefault="003604B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839578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7ACF5BF6" w14:textId="77777777" w:rsidR="00186E59" w:rsidRPr="003E162B" w:rsidRDefault="00023533" w:rsidP="002B0C90">
      <w:pPr>
        <w:pStyle w:val="Heading20"/>
        <w:rPr>
          <w:rFonts w:ascii="Open Sans" w:hAnsi="Open Sans" w:cs="Open Sans"/>
          <w:color w:val="781E77"/>
        </w:rPr>
      </w:pPr>
      <w:r w:rsidRPr="003E162B">
        <w:rPr>
          <w:rFonts w:ascii="Open Sans" w:hAnsi="Open Sans" w:cs="Open Sans"/>
          <w:color w:val="781E77"/>
        </w:rPr>
        <w:t>Findings</w:t>
      </w:r>
    </w:p>
    <w:p w14:paraId="0BFCD2DE" w14:textId="17922CF7" w:rsidR="00747A00" w:rsidRDefault="00747A00" w:rsidP="00747A00">
      <w:pPr>
        <w:pStyle w:val="NormalArial"/>
        <w:rPr>
          <w:rFonts w:ascii="Open Sans" w:hAnsi="Open Sans" w:cs="Open Sans"/>
        </w:rPr>
      </w:pPr>
      <w:r w:rsidRPr="00747A00">
        <w:rPr>
          <w:rFonts w:ascii="Open Sans" w:hAnsi="Open Sans" w:cs="Open Sans"/>
        </w:rPr>
        <w:t xml:space="preserve">Consumers and representatives </w:t>
      </w:r>
      <w:r w:rsidR="007A1264">
        <w:rPr>
          <w:rFonts w:ascii="Open Sans" w:hAnsi="Open Sans" w:cs="Open Sans"/>
        </w:rPr>
        <w:t>advised that</w:t>
      </w:r>
      <w:r w:rsidRPr="00747A00">
        <w:rPr>
          <w:rFonts w:ascii="Open Sans" w:hAnsi="Open Sans" w:cs="Open Sans"/>
        </w:rPr>
        <w:t xml:space="preserve"> they fe</w:t>
      </w:r>
      <w:r w:rsidR="007A1264">
        <w:rPr>
          <w:rFonts w:ascii="Open Sans" w:hAnsi="Open Sans" w:cs="Open Sans"/>
        </w:rPr>
        <w:t>el</w:t>
      </w:r>
      <w:r w:rsidRPr="00747A00">
        <w:rPr>
          <w:rFonts w:ascii="Open Sans" w:hAnsi="Open Sans" w:cs="Open Sans"/>
        </w:rPr>
        <w:t xml:space="preserve"> comfortable at the service and </w:t>
      </w:r>
      <w:r w:rsidR="007A1264">
        <w:rPr>
          <w:rFonts w:ascii="Open Sans" w:hAnsi="Open Sans" w:cs="Open Sans"/>
        </w:rPr>
        <w:t xml:space="preserve">that </w:t>
      </w:r>
      <w:r w:rsidRPr="00747A00">
        <w:rPr>
          <w:rFonts w:ascii="Open Sans" w:hAnsi="Open Sans" w:cs="Open Sans"/>
        </w:rPr>
        <w:t>the</w:t>
      </w:r>
      <w:r w:rsidR="007A1264">
        <w:rPr>
          <w:rFonts w:ascii="Open Sans" w:hAnsi="Open Sans" w:cs="Open Sans"/>
        </w:rPr>
        <w:t xml:space="preserve"> </w:t>
      </w:r>
      <w:r w:rsidRPr="00747A00">
        <w:rPr>
          <w:rFonts w:ascii="Open Sans" w:hAnsi="Open Sans" w:cs="Open Sans"/>
        </w:rPr>
        <w:t xml:space="preserve">environment is friendly. Management </w:t>
      </w:r>
      <w:r w:rsidR="007A1264">
        <w:rPr>
          <w:rFonts w:ascii="Open Sans" w:hAnsi="Open Sans" w:cs="Open Sans"/>
        </w:rPr>
        <w:t>demonstrate</w:t>
      </w:r>
      <w:r w:rsidR="00992D88">
        <w:rPr>
          <w:rFonts w:ascii="Open Sans" w:hAnsi="Open Sans" w:cs="Open Sans"/>
        </w:rPr>
        <w:t>d</w:t>
      </w:r>
      <w:r w:rsidRPr="00747A00">
        <w:rPr>
          <w:rFonts w:ascii="Open Sans" w:hAnsi="Open Sans" w:cs="Open Sans"/>
        </w:rPr>
        <w:t xml:space="preserve"> how they encourage consumers</w:t>
      </w:r>
      <w:r w:rsidR="007A1264">
        <w:rPr>
          <w:rFonts w:ascii="Open Sans" w:hAnsi="Open Sans" w:cs="Open Sans"/>
        </w:rPr>
        <w:t xml:space="preserve"> </w:t>
      </w:r>
      <w:r w:rsidRPr="00747A00">
        <w:rPr>
          <w:rFonts w:ascii="Open Sans" w:hAnsi="Open Sans" w:cs="Open Sans"/>
        </w:rPr>
        <w:t xml:space="preserve">to personalise their rooms and </w:t>
      </w:r>
      <w:r w:rsidR="007A1264">
        <w:rPr>
          <w:rFonts w:ascii="Open Sans" w:hAnsi="Open Sans" w:cs="Open Sans"/>
        </w:rPr>
        <w:t>highlighted</w:t>
      </w:r>
      <w:r w:rsidR="00992D88">
        <w:rPr>
          <w:rFonts w:ascii="Open Sans" w:hAnsi="Open Sans" w:cs="Open Sans"/>
        </w:rPr>
        <w:t xml:space="preserve"> the</w:t>
      </w:r>
      <w:r w:rsidR="007A1264">
        <w:rPr>
          <w:rFonts w:ascii="Open Sans" w:hAnsi="Open Sans" w:cs="Open Sans"/>
        </w:rPr>
        <w:t xml:space="preserve"> focus of the</w:t>
      </w:r>
      <w:r w:rsidRPr="00747A00">
        <w:rPr>
          <w:rFonts w:ascii="Open Sans" w:hAnsi="Open Sans" w:cs="Open Sans"/>
        </w:rPr>
        <w:t xml:space="preserve"> service </w:t>
      </w:r>
      <w:r w:rsidR="007A1264">
        <w:rPr>
          <w:rFonts w:ascii="Open Sans" w:hAnsi="Open Sans" w:cs="Open Sans"/>
        </w:rPr>
        <w:t xml:space="preserve">to </w:t>
      </w:r>
      <w:r w:rsidRPr="00747A00">
        <w:rPr>
          <w:rFonts w:ascii="Open Sans" w:hAnsi="Open Sans" w:cs="Open Sans"/>
        </w:rPr>
        <w:t>support a home-like atmosphere for consumers. Consumers and their</w:t>
      </w:r>
      <w:r w:rsidR="007A1264">
        <w:rPr>
          <w:rFonts w:ascii="Open Sans" w:hAnsi="Open Sans" w:cs="Open Sans"/>
        </w:rPr>
        <w:t xml:space="preserve"> </w:t>
      </w:r>
      <w:r w:rsidRPr="00747A00">
        <w:rPr>
          <w:rFonts w:ascii="Open Sans" w:hAnsi="Open Sans" w:cs="Open Sans"/>
        </w:rPr>
        <w:t>visitors were observed socialising in common areas of the service environment.</w:t>
      </w:r>
    </w:p>
    <w:p w14:paraId="21C3CAF0" w14:textId="2E7F6B9A" w:rsidR="00747A00" w:rsidRDefault="00992D88" w:rsidP="00747A00">
      <w:pPr>
        <w:pStyle w:val="NormalArial"/>
        <w:rPr>
          <w:rFonts w:ascii="Open Sans" w:hAnsi="Open Sans" w:cs="Open Sans"/>
        </w:rPr>
      </w:pPr>
      <w:r>
        <w:rPr>
          <w:rFonts w:ascii="Open Sans" w:hAnsi="Open Sans" w:cs="Open Sans"/>
        </w:rPr>
        <w:t>C</w:t>
      </w:r>
      <w:r w:rsidR="00747A00" w:rsidRPr="00747A00">
        <w:rPr>
          <w:rFonts w:ascii="Open Sans" w:hAnsi="Open Sans" w:cs="Open Sans"/>
        </w:rPr>
        <w:t xml:space="preserve">onsumers and representatives </w:t>
      </w:r>
      <w:r w:rsidR="007A1264">
        <w:rPr>
          <w:rFonts w:ascii="Open Sans" w:hAnsi="Open Sans" w:cs="Open Sans"/>
        </w:rPr>
        <w:t>advised that</w:t>
      </w:r>
      <w:r w:rsidR="00747A00" w:rsidRPr="00747A00">
        <w:rPr>
          <w:rFonts w:ascii="Open Sans" w:hAnsi="Open Sans" w:cs="Open Sans"/>
        </w:rPr>
        <w:t xml:space="preserve"> the service environment is </w:t>
      </w:r>
      <w:r w:rsidR="007A1264">
        <w:rPr>
          <w:rFonts w:ascii="Open Sans" w:hAnsi="Open Sans" w:cs="Open Sans"/>
        </w:rPr>
        <w:t xml:space="preserve">routinely </w:t>
      </w:r>
      <w:r w:rsidR="00747A00" w:rsidRPr="00747A00">
        <w:rPr>
          <w:rFonts w:ascii="Open Sans" w:hAnsi="Open Sans" w:cs="Open Sans"/>
        </w:rPr>
        <w:t>clean and</w:t>
      </w:r>
      <w:r w:rsidR="007A1264">
        <w:rPr>
          <w:rFonts w:ascii="Open Sans" w:hAnsi="Open Sans" w:cs="Open Sans"/>
        </w:rPr>
        <w:t xml:space="preserve"> </w:t>
      </w:r>
      <w:r w:rsidR="00747A00" w:rsidRPr="00747A00">
        <w:rPr>
          <w:rFonts w:ascii="Open Sans" w:hAnsi="Open Sans" w:cs="Open Sans"/>
        </w:rPr>
        <w:t xml:space="preserve">comfortable. </w:t>
      </w:r>
      <w:r w:rsidR="007A1264">
        <w:rPr>
          <w:rFonts w:ascii="Open Sans" w:hAnsi="Open Sans" w:cs="Open Sans"/>
        </w:rPr>
        <w:t>C</w:t>
      </w:r>
      <w:r w:rsidR="00747A00" w:rsidRPr="00747A00">
        <w:rPr>
          <w:rFonts w:ascii="Open Sans" w:hAnsi="Open Sans" w:cs="Open Sans"/>
        </w:rPr>
        <w:t xml:space="preserve">onsumers and representatives </w:t>
      </w:r>
      <w:r w:rsidR="007A1264">
        <w:rPr>
          <w:rFonts w:ascii="Open Sans" w:hAnsi="Open Sans" w:cs="Open Sans"/>
        </w:rPr>
        <w:t>advised</w:t>
      </w:r>
      <w:r w:rsidR="00747A00" w:rsidRPr="00747A00">
        <w:rPr>
          <w:rFonts w:ascii="Open Sans" w:hAnsi="Open Sans" w:cs="Open Sans"/>
        </w:rPr>
        <w:t xml:space="preserve"> they can move</w:t>
      </w:r>
      <w:r w:rsidR="007A1264">
        <w:rPr>
          <w:rFonts w:ascii="Open Sans" w:hAnsi="Open Sans" w:cs="Open Sans"/>
        </w:rPr>
        <w:t xml:space="preserve"> </w:t>
      </w:r>
      <w:r w:rsidR="00747A00" w:rsidRPr="00747A00">
        <w:rPr>
          <w:rFonts w:ascii="Open Sans" w:hAnsi="Open Sans" w:cs="Open Sans"/>
        </w:rPr>
        <w:t xml:space="preserve">freely both indoors and outdoors. The service </w:t>
      </w:r>
      <w:r w:rsidR="007A1264">
        <w:rPr>
          <w:rFonts w:ascii="Open Sans" w:hAnsi="Open Sans" w:cs="Open Sans"/>
        </w:rPr>
        <w:t xml:space="preserve">administers an effective </w:t>
      </w:r>
      <w:r w:rsidR="00747A00" w:rsidRPr="00747A00">
        <w:rPr>
          <w:rFonts w:ascii="Open Sans" w:hAnsi="Open Sans" w:cs="Open Sans"/>
        </w:rPr>
        <w:t>preventative and</w:t>
      </w:r>
      <w:r w:rsidR="007A1264">
        <w:rPr>
          <w:rFonts w:ascii="Open Sans" w:hAnsi="Open Sans" w:cs="Open Sans"/>
        </w:rPr>
        <w:t xml:space="preserve"> </w:t>
      </w:r>
      <w:r w:rsidR="00747A00" w:rsidRPr="00747A00">
        <w:rPr>
          <w:rFonts w:ascii="Open Sans" w:hAnsi="Open Sans" w:cs="Open Sans"/>
        </w:rPr>
        <w:t xml:space="preserve">reactive maintenance, a cleaning schedule, and regular audits </w:t>
      </w:r>
      <w:r w:rsidR="007A1264">
        <w:rPr>
          <w:rFonts w:ascii="Open Sans" w:hAnsi="Open Sans" w:cs="Open Sans"/>
        </w:rPr>
        <w:t>are undertaken</w:t>
      </w:r>
      <w:r w:rsidR="00747A00" w:rsidRPr="00747A00">
        <w:rPr>
          <w:rFonts w:ascii="Open Sans" w:hAnsi="Open Sans" w:cs="Open Sans"/>
        </w:rPr>
        <w:t>. Staff</w:t>
      </w:r>
      <w:r w:rsidR="007A1264">
        <w:rPr>
          <w:rFonts w:ascii="Open Sans" w:hAnsi="Open Sans" w:cs="Open Sans"/>
        </w:rPr>
        <w:t xml:space="preserve"> </w:t>
      </w:r>
      <w:r w:rsidR="00747A00" w:rsidRPr="00747A00">
        <w:rPr>
          <w:rFonts w:ascii="Open Sans" w:hAnsi="Open Sans" w:cs="Open Sans"/>
        </w:rPr>
        <w:t xml:space="preserve">from various </w:t>
      </w:r>
      <w:r w:rsidR="007A1264">
        <w:rPr>
          <w:rFonts w:ascii="Open Sans" w:hAnsi="Open Sans" w:cs="Open Sans"/>
        </w:rPr>
        <w:t>divisions</w:t>
      </w:r>
      <w:r w:rsidR="00747A00" w:rsidRPr="00747A00">
        <w:rPr>
          <w:rFonts w:ascii="Open Sans" w:hAnsi="Open Sans" w:cs="Open Sans"/>
        </w:rPr>
        <w:t xml:space="preserve"> demonstrated </w:t>
      </w:r>
      <w:r w:rsidR="007A1264">
        <w:rPr>
          <w:rFonts w:ascii="Open Sans" w:hAnsi="Open Sans" w:cs="Open Sans"/>
        </w:rPr>
        <w:t>appropriate</w:t>
      </w:r>
      <w:r w:rsidR="00747A00" w:rsidRPr="00747A00">
        <w:rPr>
          <w:rFonts w:ascii="Open Sans" w:hAnsi="Open Sans" w:cs="Open Sans"/>
        </w:rPr>
        <w:t xml:space="preserve"> understanding of the internal process for</w:t>
      </w:r>
      <w:r w:rsidR="007A1264">
        <w:rPr>
          <w:rFonts w:ascii="Open Sans" w:hAnsi="Open Sans" w:cs="Open Sans"/>
        </w:rPr>
        <w:t xml:space="preserve"> </w:t>
      </w:r>
      <w:r w:rsidR="00747A00" w:rsidRPr="00747A00">
        <w:rPr>
          <w:rFonts w:ascii="Open Sans" w:hAnsi="Open Sans" w:cs="Open Sans"/>
        </w:rPr>
        <w:t>lodging maintenance requests and hazards through the</w:t>
      </w:r>
      <w:r w:rsidR="007A1264">
        <w:rPr>
          <w:rFonts w:ascii="Open Sans" w:hAnsi="Open Sans" w:cs="Open Sans"/>
        </w:rPr>
        <w:t xml:space="preserve"> service’s</w:t>
      </w:r>
      <w:r w:rsidR="00747A00" w:rsidRPr="00747A00">
        <w:rPr>
          <w:rFonts w:ascii="Open Sans" w:hAnsi="Open Sans" w:cs="Open Sans"/>
        </w:rPr>
        <w:t xml:space="preserve"> electronic system</w:t>
      </w:r>
      <w:r w:rsidR="007A1264">
        <w:rPr>
          <w:rFonts w:ascii="Open Sans" w:hAnsi="Open Sans" w:cs="Open Sans"/>
        </w:rPr>
        <w:t>,</w:t>
      </w:r>
      <w:r w:rsidR="00747A00" w:rsidRPr="00747A00">
        <w:rPr>
          <w:rFonts w:ascii="Open Sans" w:hAnsi="Open Sans" w:cs="Open Sans"/>
        </w:rPr>
        <w:t xml:space="preserve"> and</w:t>
      </w:r>
      <w:r w:rsidR="007A1264">
        <w:rPr>
          <w:rFonts w:ascii="Open Sans" w:hAnsi="Open Sans" w:cs="Open Sans"/>
        </w:rPr>
        <w:t xml:space="preserve"> </w:t>
      </w:r>
      <w:r w:rsidR="00747A00" w:rsidRPr="00747A00">
        <w:rPr>
          <w:rFonts w:ascii="Open Sans" w:hAnsi="Open Sans" w:cs="Open Sans"/>
        </w:rPr>
        <w:t>consumers were observed freely navigating internal and external areas of</w:t>
      </w:r>
      <w:r w:rsidR="007A1264">
        <w:rPr>
          <w:rFonts w:ascii="Open Sans" w:hAnsi="Open Sans" w:cs="Open Sans"/>
        </w:rPr>
        <w:t xml:space="preserve"> </w:t>
      </w:r>
      <w:r w:rsidR="00747A00" w:rsidRPr="00747A00">
        <w:rPr>
          <w:rFonts w:ascii="Open Sans" w:hAnsi="Open Sans" w:cs="Open Sans"/>
        </w:rPr>
        <w:t>the service.</w:t>
      </w:r>
    </w:p>
    <w:p w14:paraId="09277027" w14:textId="2E9A6758" w:rsidR="000341C2" w:rsidRDefault="00747A00" w:rsidP="00747A00">
      <w:pPr>
        <w:pStyle w:val="NormalArial"/>
        <w:rPr>
          <w:rFonts w:ascii="Open Sans" w:hAnsi="Open Sans" w:cs="Open Sans"/>
        </w:rPr>
      </w:pPr>
      <w:r w:rsidRPr="00747A00">
        <w:rPr>
          <w:rFonts w:ascii="Open Sans" w:hAnsi="Open Sans" w:cs="Open Sans"/>
        </w:rPr>
        <w:t xml:space="preserve">Consumers and representatives </w:t>
      </w:r>
      <w:r w:rsidR="007A1264">
        <w:rPr>
          <w:rFonts w:ascii="Open Sans" w:hAnsi="Open Sans" w:cs="Open Sans"/>
        </w:rPr>
        <w:t xml:space="preserve">advised of their </w:t>
      </w:r>
      <w:r w:rsidRPr="00747A00">
        <w:rPr>
          <w:rFonts w:ascii="Open Sans" w:hAnsi="Open Sans" w:cs="Open Sans"/>
        </w:rPr>
        <w:t>satisf</w:t>
      </w:r>
      <w:r w:rsidR="007A1264">
        <w:rPr>
          <w:rFonts w:ascii="Open Sans" w:hAnsi="Open Sans" w:cs="Open Sans"/>
        </w:rPr>
        <w:t>action that</w:t>
      </w:r>
      <w:r w:rsidRPr="00747A00">
        <w:rPr>
          <w:rFonts w:ascii="Open Sans" w:hAnsi="Open Sans" w:cs="Open Sans"/>
        </w:rPr>
        <w:t xml:space="preserve"> equipment, furniture,</w:t>
      </w:r>
      <w:r w:rsidR="007A1264">
        <w:rPr>
          <w:rFonts w:ascii="Open Sans" w:hAnsi="Open Sans" w:cs="Open Sans"/>
        </w:rPr>
        <w:t xml:space="preserve"> </w:t>
      </w:r>
      <w:r w:rsidRPr="00747A00">
        <w:rPr>
          <w:rFonts w:ascii="Open Sans" w:hAnsi="Open Sans" w:cs="Open Sans"/>
        </w:rPr>
        <w:t xml:space="preserve">and fittings </w:t>
      </w:r>
      <w:r w:rsidR="007A1264">
        <w:rPr>
          <w:rFonts w:ascii="Open Sans" w:hAnsi="Open Sans" w:cs="Open Sans"/>
        </w:rPr>
        <w:t>within</w:t>
      </w:r>
      <w:r w:rsidRPr="00747A00">
        <w:rPr>
          <w:rFonts w:ascii="Open Sans" w:hAnsi="Open Sans" w:cs="Open Sans"/>
        </w:rPr>
        <w:t xml:space="preserve"> the service are clean and well maintained.</w:t>
      </w:r>
      <w:r w:rsidR="007A1264">
        <w:rPr>
          <w:rFonts w:ascii="Open Sans" w:hAnsi="Open Sans" w:cs="Open Sans"/>
        </w:rPr>
        <w:t xml:space="preserve"> </w:t>
      </w:r>
      <w:r w:rsidRPr="00747A00">
        <w:rPr>
          <w:rFonts w:ascii="Open Sans" w:hAnsi="Open Sans" w:cs="Open Sans"/>
        </w:rPr>
        <w:t>Staff described maintenance and cleaning schedules for equipment and fittings</w:t>
      </w:r>
      <w:r w:rsidR="007A1264">
        <w:rPr>
          <w:rFonts w:ascii="Open Sans" w:hAnsi="Open Sans" w:cs="Open Sans"/>
        </w:rPr>
        <w:t xml:space="preserve">, and the </w:t>
      </w:r>
      <w:r w:rsidRPr="00747A00">
        <w:rPr>
          <w:rFonts w:ascii="Open Sans" w:hAnsi="Open Sans" w:cs="Open Sans"/>
        </w:rPr>
        <w:t>Assessment Team reviewed preventative maintenance and cleaning</w:t>
      </w:r>
      <w:r w:rsidR="007A1264">
        <w:rPr>
          <w:rFonts w:ascii="Open Sans" w:hAnsi="Open Sans" w:cs="Open Sans"/>
        </w:rPr>
        <w:t xml:space="preserve"> </w:t>
      </w:r>
      <w:r w:rsidRPr="00747A00">
        <w:rPr>
          <w:rFonts w:ascii="Open Sans" w:hAnsi="Open Sans" w:cs="Open Sans"/>
        </w:rPr>
        <w:t>schedules and observed a range of equipment available to meet the needs of</w:t>
      </w:r>
      <w:r w:rsidR="007A1264">
        <w:rPr>
          <w:rFonts w:ascii="Open Sans" w:hAnsi="Open Sans" w:cs="Open Sans"/>
        </w:rPr>
        <w:t xml:space="preserve"> individual </w:t>
      </w:r>
      <w:r w:rsidRPr="00747A00">
        <w:rPr>
          <w:rFonts w:ascii="Open Sans" w:hAnsi="Open Sans" w:cs="Open Sans"/>
        </w:rPr>
        <w:t>consumers.</w:t>
      </w:r>
    </w:p>
    <w:p w14:paraId="48428EDC" w14:textId="2B9489F3" w:rsidR="00186E59" w:rsidRPr="001E694D" w:rsidRDefault="000341C2" w:rsidP="00747A00">
      <w:pPr>
        <w:pStyle w:val="NormalArial"/>
        <w:rPr>
          <w:rFonts w:ascii="Open Sans" w:hAnsi="Open Sans" w:cs="Open Sans"/>
        </w:rPr>
      </w:pPr>
      <w:r w:rsidRPr="000341C2">
        <w:rPr>
          <w:rFonts w:ascii="Open Sans" w:hAnsi="Open Sans" w:cs="Open Sans"/>
        </w:rPr>
        <w:t xml:space="preserve">The Quality Standard is assessed as compliant as </w:t>
      </w:r>
      <w:r w:rsidR="007A1264">
        <w:rPr>
          <w:rFonts w:ascii="Open Sans" w:hAnsi="Open Sans" w:cs="Open Sans"/>
        </w:rPr>
        <w:t>three</w:t>
      </w:r>
      <w:r w:rsidRPr="000341C2">
        <w:rPr>
          <w:rFonts w:ascii="Open Sans" w:hAnsi="Open Sans" w:cs="Open Sans"/>
        </w:rPr>
        <w:t xml:space="preserve"> of the </w:t>
      </w:r>
      <w:r w:rsidR="007A1264">
        <w:rPr>
          <w:rFonts w:ascii="Open Sans" w:hAnsi="Open Sans" w:cs="Open Sans"/>
        </w:rPr>
        <w:t>three</w:t>
      </w:r>
      <w:r w:rsidRPr="000341C2">
        <w:rPr>
          <w:rFonts w:ascii="Open Sans" w:hAnsi="Open Sans" w:cs="Open Sans"/>
        </w:rPr>
        <w:t xml:space="preserve"> specific requirements have been assessed as compliant.</w:t>
      </w:r>
      <w:r w:rsidR="00747A00" w:rsidRPr="001E694D">
        <w:rPr>
          <w:rFonts w:ascii="Open Sans" w:hAnsi="Open Sans" w:cs="Open Sans"/>
        </w:rPr>
        <w:br w:type="page"/>
      </w:r>
    </w:p>
    <w:p w14:paraId="3C6F607F"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D4B3C" w14:paraId="5D487ED7"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D5AFB2"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BC2050B"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5FB54440"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6E415"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1D8DBA2"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76EC62C"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98200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619FD72B"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822EA"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B3058C6"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8CAA81B"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082310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FC6BA85"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E71C6"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12F9B02"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A5A9302"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627069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618EB891" w14:textId="77777777" w:rsidTr="00BD4B3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EE77D5"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877CF11"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74F8ADB" w14:textId="77777777" w:rsidR="00186E59" w:rsidRPr="001E694D" w:rsidRDefault="003604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028173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3B4B77AE" w14:textId="77777777" w:rsidR="00186E59" w:rsidRPr="003E162B" w:rsidRDefault="00023533" w:rsidP="00D87E7C">
      <w:pPr>
        <w:pStyle w:val="Heading20"/>
        <w:rPr>
          <w:rFonts w:ascii="Open Sans" w:hAnsi="Open Sans" w:cs="Open Sans"/>
          <w:color w:val="781E77"/>
        </w:rPr>
      </w:pPr>
      <w:r w:rsidRPr="003E162B">
        <w:rPr>
          <w:rFonts w:ascii="Open Sans" w:hAnsi="Open Sans" w:cs="Open Sans"/>
          <w:color w:val="781E77"/>
        </w:rPr>
        <w:t>Findings</w:t>
      </w:r>
    </w:p>
    <w:p w14:paraId="5756BCD4" w14:textId="6CAE7C2A" w:rsidR="001675F6" w:rsidRDefault="001675F6" w:rsidP="00D72742">
      <w:pPr>
        <w:pStyle w:val="NormalArial"/>
        <w:rPr>
          <w:rFonts w:ascii="Open Sans" w:hAnsi="Open Sans" w:cs="Open Sans"/>
        </w:rPr>
      </w:pPr>
      <w:r w:rsidRPr="001675F6">
        <w:rPr>
          <w:rFonts w:ascii="Open Sans" w:hAnsi="Open Sans" w:cs="Open Sans"/>
        </w:rPr>
        <w:t xml:space="preserve">Consumers and representatives </w:t>
      </w:r>
      <w:r w:rsidR="00D72742">
        <w:rPr>
          <w:rFonts w:ascii="Open Sans" w:hAnsi="Open Sans" w:cs="Open Sans"/>
        </w:rPr>
        <w:t>advised</w:t>
      </w:r>
      <w:r w:rsidRPr="001675F6">
        <w:rPr>
          <w:rFonts w:ascii="Open Sans" w:hAnsi="Open Sans" w:cs="Open Sans"/>
        </w:rPr>
        <w:t xml:space="preserve"> </w:t>
      </w:r>
      <w:r w:rsidR="00D72742">
        <w:rPr>
          <w:rFonts w:ascii="Open Sans" w:hAnsi="Open Sans" w:cs="Open Sans"/>
        </w:rPr>
        <w:t>that the service</w:t>
      </w:r>
      <w:r w:rsidRPr="001675F6">
        <w:rPr>
          <w:rFonts w:ascii="Open Sans" w:hAnsi="Open Sans" w:cs="Open Sans"/>
        </w:rPr>
        <w:t xml:space="preserve"> encourage</w:t>
      </w:r>
      <w:r w:rsidR="00D72742">
        <w:rPr>
          <w:rFonts w:ascii="Open Sans" w:hAnsi="Open Sans" w:cs="Open Sans"/>
        </w:rPr>
        <w:t>s</w:t>
      </w:r>
      <w:r w:rsidRPr="001675F6">
        <w:rPr>
          <w:rFonts w:ascii="Open Sans" w:hAnsi="Open Sans" w:cs="Open Sans"/>
        </w:rPr>
        <w:t xml:space="preserve"> and support</w:t>
      </w:r>
      <w:r w:rsidR="00D72742">
        <w:rPr>
          <w:rFonts w:ascii="Open Sans" w:hAnsi="Open Sans" w:cs="Open Sans"/>
        </w:rPr>
        <w:t>s them</w:t>
      </w:r>
      <w:r w:rsidRPr="001675F6">
        <w:rPr>
          <w:rFonts w:ascii="Open Sans" w:hAnsi="Open Sans" w:cs="Open Sans"/>
        </w:rPr>
        <w:t xml:space="preserve"> to</w:t>
      </w:r>
      <w:r w:rsidR="00D72742">
        <w:rPr>
          <w:rFonts w:ascii="Open Sans" w:hAnsi="Open Sans" w:cs="Open Sans"/>
        </w:rPr>
        <w:t xml:space="preserve"> </w:t>
      </w:r>
      <w:r w:rsidRPr="001675F6">
        <w:rPr>
          <w:rFonts w:ascii="Open Sans" w:hAnsi="Open Sans" w:cs="Open Sans"/>
        </w:rPr>
        <w:t xml:space="preserve">provide feedback and make complaints. The service </w:t>
      </w:r>
      <w:r w:rsidR="00D72742">
        <w:rPr>
          <w:rFonts w:ascii="Open Sans" w:hAnsi="Open Sans" w:cs="Open Sans"/>
        </w:rPr>
        <w:t>makes available</w:t>
      </w:r>
      <w:r w:rsidRPr="001675F6">
        <w:rPr>
          <w:rFonts w:ascii="Open Sans" w:hAnsi="Open Sans" w:cs="Open Sans"/>
        </w:rPr>
        <w:t xml:space="preserve"> feedback forms and</w:t>
      </w:r>
      <w:r w:rsidR="00D72742">
        <w:rPr>
          <w:rFonts w:ascii="Open Sans" w:hAnsi="Open Sans" w:cs="Open Sans"/>
        </w:rPr>
        <w:t xml:space="preserve"> </w:t>
      </w:r>
      <w:r w:rsidRPr="001675F6">
        <w:rPr>
          <w:rFonts w:ascii="Open Sans" w:hAnsi="Open Sans" w:cs="Open Sans"/>
        </w:rPr>
        <w:t>suggestion boxes and consumers and</w:t>
      </w:r>
      <w:r w:rsidR="00D72742">
        <w:rPr>
          <w:rFonts w:ascii="Open Sans" w:hAnsi="Open Sans" w:cs="Open Sans"/>
        </w:rPr>
        <w:t xml:space="preserve"> </w:t>
      </w:r>
      <w:r w:rsidRPr="001675F6">
        <w:rPr>
          <w:rFonts w:ascii="Open Sans" w:hAnsi="Open Sans" w:cs="Open Sans"/>
        </w:rPr>
        <w:t>representatives can make verbal complaints to staff and management at any</w:t>
      </w:r>
      <w:r w:rsidR="00D72742">
        <w:rPr>
          <w:rFonts w:ascii="Open Sans" w:hAnsi="Open Sans" w:cs="Open Sans"/>
        </w:rPr>
        <w:t xml:space="preserve"> </w:t>
      </w:r>
      <w:r w:rsidRPr="001675F6">
        <w:rPr>
          <w:rFonts w:ascii="Open Sans" w:hAnsi="Open Sans" w:cs="Open Sans"/>
        </w:rPr>
        <w:t xml:space="preserve">time. </w:t>
      </w:r>
    </w:p>
    <w:p w14:paraId="585ED038" w14:textId="68A5946D" w:rsidR="001675F6" w:rsidRDefault="001675F6" w:rsidP="001675F6">
      <w:pPr>
        <w:pStyle w:val="NormalArial"/>
        <w:rPr>
          <w:rFonts w:ascii="Open Sans" w:hAnsi="Open Sans" w:cs="Open Sans"/>
        </w:rPr>
      </w:pPr>
      <w:r w:rsidRPr="001675F6">
        <w:rPr>
          <w:rFonts w:ascii="Open Sans" w:hAnsi="Open Sans" w:cs="Open Sans"/>
        </w:rPr>
        <w:t xml:space="preserve">Consumers and representatives </w:t>
      </w:r>
      <w:r w:rsidR="00D72742">
        <w:rPr>
          <w:rFonts w:ascii="Open Sans" w:hAnsi="Open Sans" w:cs="Open Sans"/>
        </w:rPr>
        <w:t>advised that</w:t>
      </w:r>
      <w:r w:rsidRPr="001675F6">
        <w:rPr>
          <w:rFonts w:ascii="Open Sans" w:hAnsi="Open Sans" w:cs="Open Sans"/>
        </w:rPr>
        <w:t xml:space="preserve"> they are aware of advocacy and language</w:t>
      </w:r>
      <w:r w:rsidR="00D72742">
        <w:rPr>
          <w:rFonts w:ascii="Open Sans" w:hAnsi="Open Sans" w:cs="Open Sans"/>
        </w:rPr>
        <w:t xml:space="preserve"> </w:t>
      </w:r>
      <w:r w:rsidRPr="001675F6">
        <w:rPr>
          <w:rFonts w:ascii="Open Sans" w:hAnsi="Open Sans" w:cs="Open Sans"/>
        </w:rPr>
        <w:t>services</w:t>
      </w:r>
      <w:r w:rsidR="00D72742">
        <w:rPr>
          <w:rFonts w:ascii="Open Sans" w:hAnsi="Open Sans" w:cs="Open Sans"/>
        </w:rPr>
        <w:t xml:space="preserve">, including the </w:t>
      </w:r>
      <w:r w:rsidRPr="001675F6">
        <w:rPr>
          <w:rFonts w:ascii="Open Sans" w:hAnsi="Open Sans" w:cs="Open Sans"/>
        </w:rPr>
        <w:t>Older Persons Advocacy Network, Seniors</w:t>
      </w:r>
      <w:r w:rsidR="00D72742">
        <w:rPr>
          <w:rFonts w:ascii="Open Sans" w:hAnsi="Open Sans" w:cs="Open Sans"/>
        </w:rPr>
        <w:t xml:space="preserve"> </w:t>
      </w:r>
      <w:r w:rsidRPr="001675F6">
        <w:rPr>
          <w:rFonts w:ascii="Open Sans" w:hAnsi="Open Sans" w:cs="Open Sans"/>
        </w:rPr>
        <w:t xml:space="preserve">Rights Service, Telephone Interpreting Service and the </w:t>
      </w:r>
      <w:r w:rsidR="00D72742">
        <w:rPr>
          <w:rFonts w:ascii="Open Sans" w:hAnsi="Open Sans" w:cs="Open Sans"/>
        </w:rPr>
        <w:t xml:space="preserve">Aged Care Quality and Safety </w:t>
      </w:r>
      <w:r w:rsidRPr="001675F6">
        <w:rPr>
          <w:rFonts w:ascii="Open Sans" w:hAnsi="Open Sans" w:cs="Open Sans"/>
        </w:rPr>
        <w:t>Commission.</w:t>
      </w:r>
      <w:r w:rsidR="00D72742">
        <w:rPr>
          <w:rFonts w:ascii="Open Sans" w:hAnsi="Open Sans" w:cs="Open Sans"/>
        </w:rPr>
        <w:t xml:space="preserve"> </w:t>
      </w:r>
      <w:r w:rsidRPr="001675F6">
        <w:rPr>
          <w:rFonts w:ascii="Open Sans" w:hAnsi="Open Sans" w:cs="Open Sans"/>
        </w:rPr>
        <w:t>Brochures and information of advocacy and language services are displayed</w:t>
      </w:r>
      <w:r w:rsidR="00D72742">
        <w:rPr>
          <w:rFonts w:ascii="Open Sans" w:hAnsi="Open Sans" w:cs="Open Sans"/>
        </w:rPr>
        <w:t xml:space="preserve"> </w:t>
      </w:r>
      <w:r w:rsidRPr="001675F6">
        <w:rPr>
          <w:rFonts w:ascii="Open Sans" w:hAnsi="Open Sans" w:cs="Open Sans"/>
        </w:rPr>
        <w:t xml:space="preserve">throughout the service. </w:t>
      </w:r>
    </w:p>
    <w:p w14:paraId="07437A78" w14:textId="3E2E4981" w:rsidR="001675F6" w:rsidRPr="001675F6" w:rsidRDefault="001675F6" w:rsidP="001675F6">
      <w:pPr>
        <w:pStyle w:val="NormalArial"/>
        <w:rPr>
          <w:rFonts w:ascii="Open Sans" w:hAnsi="Open Sans" w:cs="Open Sans"/>
        </w:rPr>
      </w:pPr>
      <w:r w:rsidRPr="001675F6">
        <w:rPr>
          <w:rFonts w:ascii="Open Sans" w:hAnsi="Open Sans" w:cs="Open Sans"/>
        </w:rPr>
        <w:t xml:space="preserve">Consumers and representatives </w:t>
      </w:r>
      <w:r w:rsidR="00D72742">
        <w:rPr>
          <w:rFonts w:ascii="Open Sans" w:hAnsi="Open Sans" w:cs="Open Sans"/>
        </w:rPr>
        <w:t>advised that</w:t>
      </w:r>
      <w:r w:rsidRPr="001675F6">
        <w:rPr>
          <w:rFonts w:ascii="Open Sans" w:hAnsi="Open Sans" w:cs="Open Sans"/>
        </w:rPr>
        <w:t xml:space="preserve"> management </w:t>
      </w:r>
      <w:r w:rsidR="001432CC">
        <w:rPr>
          <w:rFonts w:ascii="Open Sans" w:hAnsi="Open Sans" w:cs="Open Sans"/>
        </w:rPr>
        <w:t xml:space="preserve">undertake timely and </w:t>
      </w:r>
      <w:r w:rsidRPr="001675F6">
        <w:rPr>
          <w:rFonts w:ascii="Open Sans" w:hAnsi="Open Sans" w:cs="Open Sans"/>
        </w:rPr>
        <w:t>appropriate</w:t>
      </w:r>
      <w:r w:rsidR="001432CC">
        <w:rPr>
          <w:rFonts w:ascii="Open Sans" w:hAnsi="Open Sans" w:cs="Open Sans"/>
        </w:rPr>
        <w:t xml:space="preserve"> </w:t>
      </w:r>
      <w:r w:rsidRPr="001675F6">
        <w:rPr>
          <w:rFonts w:ascii="Open Sans" w:hAnsi="Open Sans" w:cs="Open Sans"/>
        </w:rPr>
        <w:t xml:space="preserve">action in response to their complaints. Clinical and care staff demonstrated </w:t>
      </w:r>
      <w:r w:rsidR="000A388E">
        <w:rPr>
          <w:rFonts w:ascii="Open Sans" w:hAnsi="Open Sans" w:cs="Open Sans"/>
        </w:rPr>
        <w:t>appropriate</w:t>
      </w:r>
      <w:r w:rsidR="001432CC">
        <w:rPr>
          <w:rFonts w:ascii="Open Sans" w:hAnsi="Open Sans" w:cs="Open Sans"/>
        </w:rPr>
        <w:t xml:space="preserve"> </w:t>
      </w:r>
      <w:r w:rsidRPr="001675F6">
        <w:rPr>
          <w:rFonts w:ascii="Open Sans" w:hAnsi="Open Sans" w:cs="Open Sans"/>
        </w:rPr>
        <w:t>understand</w:t>
      </w:r>
      <w:r w:rsidR="000A388E">
        <w:rPr>
          <w:rFonts w:ascii="Open Sans" w:hAnsi="Open Sans" w:cs="Open Sans"/>
        </w:rPr>
        <w:t>ing of</w:t>
      </w:r>
      <w:r w:rsidRPr="001675F6">
        <w:rPr>
          <w:rFonts w:ascii="Open Sans" w:hAnsi="Open Sans" w:cs="Open Sans"/>
        </w:rPr>
        <w:t xml:space="preserve"> open disclosure policies and processes</w:t>
      </w:r>
      <w:r w:rsidR="001432CC">
        <w:rPr>
          <w:rFonts w:ascii="Open Sans" w:hAnsi="Open Sans" w:cs="Open Sans"/>
        </w:rPr>
        <w:t>, and t</w:t>
      </w:r>
      <w:r w:rsidRPr="001675F6">
        <w:rPr>
          <w:rFonts w:ascii="Open Sans" w:hAnsi="Open Sans" w:cs="Open Sans"/>
        </w:rPr>
        <w:t xml:space="preserve">he service </w:t>
      </w:r>
      <w:r w:rsidR="001432CC">
        <w:rPr>
          <w:rFonts w:ascii="Open Sans" w:hAnsi="Open Sans" w:cs="Open Sans"/>
        </w:rPr>
        <w:t>administers relevant</w:t>
      </w:r>
      <w:r w:rsidRPr="001675F6">
        <w:rPr>
          <w:rFonts w:ascii="Open Sans" w:hAnsi="Open Sans" w:cs="Open Sans"/>
        </w:rPr>
        <w:t xml:space="preserve"> policies</w:t>
      </w:r>
      <w:r w:rsidR="001432CC">
        <w:rPr>
          <w:rFonts w:ascii="Open Sans" w:hAnsi="Open Sans" w:cs="Open Sans"/>
        </w:rPr>
        <w:t>, procedures and training</w:t>
      </w:r>
      <w:r w:rsidRPr="001675F6">
        <w:rPr>
          <w:rFonts w:ascii="Open Sans" w:hAnsi="Open Sans" w:cs="Open Sans"/>
        </w:rPr>
        <w:t xml:space="preserve"> to guide staff in complaints management and open disclosure.</w:t>
      </w:r>
    </w:p>
    <w:p w14:paraId="1636F96C" w14:textId="7FCCA2D8" w:rsidR="001675F6" w:rsidRDefault="001675F6" w:rsidP="0036130C">
      <w:pPr>
        <w:pStyle w:val="NormalArial"/>
        <w:rPr>
          <w:rFonts w:ascii="Open Sans" w:hAnsi="Open Sans" w:cs="Open Sans"/>
        </w:rPr>
      </w:pPr>
      <w:r w:rsidRPr="001675F6">
        <w:rPr>
          <w:rFonts w:ascii="Open Sans" w:hAnsi="Open Sans" w:cs="Open Sans"/>
        </w:rPr>
        <w:t xml:space="preserve">Consumers and representatives </w:t>
      </w:r>
      <w:r w:rsidR="001432CC">
        <w:rPr>
          <w:rFonts w:ascii="Open Sans" w:hAnsi="Open Sans" w:cs="Open Sans"/>
        </w:rPr>
        <w:t>advised that the service undertakes continuous</w:t>
      </w:r>
      <w:r w:rsidRPr="001675F6">
        <w:rPr>
          <w:rFonts w:ascii="Open Sans" w:hAnsi="Open Sans" w:cs="Open Sans"/>
        </w:rPr>
        <w:t xml:space="preserve"> improvemen</w:t>
      </w:r>
      <w:r w:rsidR="001432CC">
        <w:rPr>
          <w:rFonts w:ascii="Open Sans" w:hAnsi="Open Sans" w:cs="Open Sans"/>
        </w:rPr>
        <w:t xml:space="preserve">t in response to </w:t>
      </w:r>
      <w:r w:rsidRPr="001675F6">
        <w:rPr>
          <w:rFonts w:ascii="Open Sans" w:hAnsi="Open Sans" w:cs="Open Sans"/>
        </w:rPr>
        <w:t>consumer complaints and feedback. Management</w:t>
      </w:r>
      <w:r w:rsidR="001432CC">
        <w:rPr>
          <w:rFonts w:ascii="Open Sans" w:hAnsi="Open Sans" w:cs="Open Sans"/>
        </w:rPr>
        <w:t xml:space="preserve"> demonstrated their responsibilities to </w:t>
      </w:r>
      <w:r w:rsidRPr="001675F6">
        <w:rPr>
          <w:rFonts w:ascii="Open Sans" w:hAnsi="Open Sans" w:cs="Open Sans"/>
        </w:rPr>
        <w:t xml:space="preserve">analyse and review complaints and feedback data </w:t>
      </w:r>
      <w:r w:rsidR="001432CC">
        <w:rPr>
          <w:rFonts w:ascii="Open Sans" w:hAnsi="Open Sans" w:cs="Open Sans"/>
        </w:rPr>
        <w:t xml:space="preserve">and </w:t>
      </w:r>
      <w:r w:rsidRPr="001675F6">
        <w:rPr>
          <w:rFonts w:ascii="Open Sans" w:hAnsi="Open Sans" w:cs="Open Sans"/>
        </w:rPr>
        <w:t>to identify trends and</w:t>
      </w:r>
      <w:r w:rsidR="001432CC">
        <w:rPr>
          <w:rFonts w:ascii="Open Sans" w:hAnsi="Open Sans" w:cs="Open Sans"/>
        </w:rPr>
        <w:t xml:space="preserve"> </w:t>
      </w:r>
      <w:r w:rsidRPr="001675F6">
        <w:rPr>
          <w:rFonts w:ascii="Open Sans" w:hAnsi="Open Sans" w:cs="Open Sans"/>
        </w:rPr>
        <w:t xml:space="preserve">implement improvements. </w:t>
      </w:r>
    </w:p>
    <w:p w14:paraId="4CA1D639" w14:textId="35013F0F" w:rsidR="00186E59" w:rsidRPr="001E694D" w:rsidRDefault="000341C2" w:rsidP="0036130C">
      <w:pPr>
        <w:pStyle w:val="NormalArial"/>
        <w:rPr>
          <w:rFonts w:ascii="Open Sans" w:hAnsi="Open Sans" w:cs="Open Sans"/>
        </w:rPr>
      </w:pPr>
      <w:r w:rsidRPr="000341C2">
        <w:rPr>
          <w:rFonts w:ascii="Open Sans" w:hAnsi="Open Sans" w:cs="Open Sans"/>
        </w:rPr>
        <w:t xml:space="preserve">The Quality Standard is assessed as compliant as </w:t>
      </w:r>
      <w:r w:rsidR="001675F6">
        <w:rPr>
          <w:rFonts w:ascii="Open Sans" w:hAnsi="Open Sans" w:cs="Open Sans"/>
        </w:rPr>
        <w:t>four</w:t>
      </w:r>
      <w:r w:rsidRPr="000341C2">
        <w:rPr>
          <w:rFonts w:ascii="Open Sans" w:hAnsi="Open Sans" w:cs="Open Sans"/>
        </w:rPr>
        <w:t xml:space="preserve"> of the </w:t>
      </w:r>
      <w:r w:rsidR="001675F6">
        <w:rPr>
          <w:rFonts w:ascii="Open Sans" w:hAnsi="Open Sans" w:cs="Open Sans"/>
        </w:rPr>
        <w:t>four</w:t>
      </w:r>
      <w:r w:rsidRPr="000341C2">
        <w:rPr>
          <w:rFonts w:ascii="Open Sans" w:hAnsi="Open Sans" w:cs="Open Sans"/>
        </w:rPr>
        <w:t xml:space="preserve"> specific requirements have been assessed as compliant.</w:t>
      </w:r>
      <w:r w:rsidRPr="001E694D">
        <w:rPr>
          <w:rFonts w:ascii="Open Sans" w:hAnsi="Open Sans" w:cs="Open Sans"/>
        </w:rPr>
        <w:br w:type="page"/>
      </w:r>
    </w:p>
    <w:p w14:paraId="77A42863"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D4B3C" w14:paraId="7203B839"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AE5C71"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F1D4C45"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4504920B"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F55A6"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E458D5C"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4CC3E9"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10390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5DFC2270"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38603"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4190F03"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061AB7A"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663350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D8412E2"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20897"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AD063E5"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7951645"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758720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7A234E19"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D53C52"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577F5EC"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6223A4C" w14:textId="77777777" w:rsidR="00186E59" w:rsidRPr="001E694D" w:rsidRDefault="003604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095938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04B04BF2" w14:textId="77777777" w:rsidTr="00BD4B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7802C7"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20F6323"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35AFD32" w14:textId="77777777" w:rsidR="00186E59" w:rsidRPr="001E694D" w:rsidRDefault="003604B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528654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7A5E423A" w14:textId="77777777" w:rsidR="00186E59" w:rsidRPr="003E162B" w:rsidRDefault="00023533" w:rsidP="002B0C90">
      <w:pPr>
        <w:pStyle w:val="Heading20"/>
        <w:rPr>
          <w:rFonts w:ascii="Open Sans" w:hAnsi="Open Sans" w:cs="Open Sans"/>
          <w:color w:val="781E77"/>
        </w:rPr>
      </w:pPr>
      <w:r w:rsidRPr="003E162B">
        <w:rPr>
          <w:rFonts w:ascii="Open Sans" w:hAnsi="Open Sans" w:cs="Open Sans"/>
          <w:color w:val="781E77"/>
        </w:rPr>
        <w:t>Findings</w:t>
      </w:r>
    </w:p>
    <w:p w14:paraId="79AFBB32" w14:textId="77777777" w:rsidR="0090658A" w:rsidRPr="0090658A" w:rsidRDefault="0090658A" w:rsidP="0090658A">
      <w:pPr>
        <w:pStyle w:val="NormalArial"/>
        <w:rPr>
          <w:rFonts w:ascii="Open Sans" w:hAnsi="Open Sans" w:cs="Open Sans"/>
        </w:rPr>
      </w:pPr>
      <w:r w:rsidRPr="0090658A">
        <w:rPr>
          <w:rFonts w:ascii="Open Sans" w:hAnsi="Open Sans" w:cs="Open Sans"/>
        </w:rPr>
        <w:t>Consumers and representatives expressed satisfaction with the number of staff available to provide care. Staff confirmed there are suitable staff to enable them to complete their duties, and the Assessment Team’s review of the service roster evidenced consistent shifts are filled, and sufficient staff to cover unplanned leave.</w:t>
      </w:r>
    </w:p>
    <w:p w14:paraId="65AD6BDE" w14:textId="77777777" w:rsidR="0090658A" w:rsidRPr="0090658A" w:rsidRDefault="0090658A" w:rsidP="0090658A">
      <w:pPr>
        <w:pStyle w:val="NormalArial"/>
        <w:rPr>
          <w:rFonts w:ascii="Open Sans" w:hAnsi="Open Sans" w:cs="Open Sans"/>
        </w:rPr>
      </w:pPr>
      <w:r w:rsidRPr="0090658A">
        <w:rPr>
          <w:rFonts w:ascii="Open Sans" w:hAnsi="Open Sans" w:cs="Open Sans"/>
        </w:rPr>
        <w:t>Consumers and representatives confirmed that staff are kind, caring, and respectful. The service demonstrated that staff are consistently respectful when interacting with consumers and representatives, and routinely value consumers’ identity, culture, and background.</w:t>
      </w:r>
    </w:p>
    <w:p w14:paraId="4910037B" w14:textId="77777777" w:rsidR="0090658A" w:rsidRPr="0090658A" w:rsidRDefault="0090658A" w:rsidP="0090658A">
      <w:pPr>
        <w:pStyle w:val="NormalArial"/>
        <w:rPr>
          <w:rFonts w:ascii="Open Sans" w:hAnsi="Open Sans" w:cs="Open Sans"/>
        </w:rPr>
      </w:pPr>
      <w:r w:rsidRPr="0090658A">
        <w:rPr>
          <w:rFonts w:ascii="Open Sans" w:hAnsi="Open Sans" w:cs="Open Sans"/>
        </w:rPr>
        <w:t>The service demonstrated that staff have qualifications and competencies that relate to their various roles and these competencies are monitored and followed up by the organisation to ensure continuity. The Assessment Team reported that organisational documentation demonstrated that position descriptions outline relevant qualifications, registrations, knowledge, and skills required by staff in various roles.</w:t>
      </w:r>
    </w:p>
    <w:p w14:paraId="06626BBD" w14:textId="77777777" w:rsidR="0090658A" w:rsidRPr="0090658A" w:rsidRDefault="0090658A" w:rsidP="0090658A">
      <w:pPr>
        <w:pStyle w:val="NormalArial"/>
        <w:rPr>
          <w:rFonts w:ascii="Open Sans" w:hAnsi="Open Sans" w:cs="Open Sans"/>
        </w:rPr>
      </w:pPr>
      <w:r w:rsidRPr="0090658A">
        <w:rPr>
          <w:rFonts w:ascii="Open Sans" w:hAnsi="Open Sans" w:cs="Open Sans"/>
        </w:rPr>
        <w:t xml:space="preserve">Consumers and representatives confirmed that staff are suitably trained and equipped to meet their care needs. Staff confirmed the organisation provides them with relevant training and development opportunities, and management </w:t>
      </w:r>
      <w:r w:rsidRPr="0090658A">
        <w:rPr>
          <w:rFonts w:ascii="Open Sans" w:hAnsi="Open Sans" w:cs="Open Sans"/>
        </w:rPr>
        <w:lastRenderedPageBreak/>
        <w:t>demonstrated focus and efforts to ensure that support staff consistently deliver best practice care to consumers.</w:t>
      </w:r>
    </w:p>
    <w:p w14:paraId="6DC2DA44" w14:textId="6CC81C04" w:rsidR="0090658A" w:rsidRPr="0090658A" w:rsidRDefault="0090658A" w:rsidP="0090658A">
      <w:pPr>
        <w:pStyle w:val="NormalArial"/>
        <w:rPr>
          <w:rFonts w:ascii="Open Sans" w:hAnsi="Open Sans" w:cs="Open Sans"/>
        </w:rPr>
      </w:pPr>
      <w:r w:rsidRPr="0090658A">
        <w:rPr>
          <w:rFonts w:ascii="Open Sans" w:hAnsi="Open Sans" w:cs="Open Sans"/>
        </w:rPr>
        <w:t xml:space="preserve">The organisation demonstrated that staff participate in annual performance appraisals and that this process is effectively used to identify learning and development needs. Management demonstrated that staff performance is </w:t>
      </w:r>
      <w:r w:rsidR="0057322E">
        <w:rPr>
          <w:rFonts w:ascii="Open Sans" w:hAnsi="Open Sans" w:cs="Open Sans"/>
        </w:rPr>
        <w:t xml:space="preserve">regularly </w:t>
      </w:r>
      <w:r w:rsidRPr="0090658A">
        <w:rPr>
          <w:rFonts w:ascii="Open Sans" w:hAnsi="Open Sans" w:cs="Open Sans"/>
        </w:rPr>
        <w:t>assessed, monitored, and</w:t>
      </w:r>
      <w:r w:rsidR="0057322E">
        <w:rPr>
          <w:rFonts w:ascii="Open Sans" w:hAnsi="Open Sans" w:cs="Open Sans"/>
        </w:rPr>
        <w:t xml:space="preserve"> </w:t>
      </w:r>
      <w:r w:rsidRPr="0090658A">
        <w:rPr>
          <w:rFonts w:ascii="Open Sans" w:hAnsi="Open Sans" w:cs="Open Sans"/>
        </w:rPr>
        <w:t>reviewed</w:t>
      </w:r>
      <w:r w:rsidR="0057322E">
        <w:rPr>
          <w:rFonts w:ascii="Open Sans" w:hAnsi="Open Sans" w:cs="Open Sans"/>
        </w:rPr>
        <w:t xml:space="preserve"> and</w:t>
      </w:r>
      <w:r w:rsidRPr="0090658A">
        <w:rPr>
          <w:rFonts w:ascii="Open Sans" w:hAnsi="Open Sans" w:cs="Open Sans"/>
        </w:rPr>
        <w:t xml:space="preserve"> the service escalates individual</w:t>
      </w:r>
      <w:r w:rsidR="0057322E">
        <w:rPr>
          <w:rFonts w:ascii="Open Sans" w:hAnsi="Open Sans" w:cs="Open Sans"/>
        </w:rPr>
        <w:t xml:space="preserve"> </w:t>
      </w:r>
      <w:r w:rsidRPr="0090658A">
        <w:rPr>
          <w:rFonts w:ascii="Open Sans" w:hAnsi="Open Sans" w:cs="Open Sans"/>
        </w:rPr>
        <w:t xml:space="preserve">performance management </w:t>
      </w:r>
      <w:r w:rsidR="0057322E">
        <w:rPr>
          <w:rFonts w:ascii="Open Sans" w:hAnsi="Open Sans" w:cs="Open Sans"/>
        </w:rPr>
        <w:t>concerns appropriately</w:t>
      </w:r>
      <w:r w:rsidRPr="0090658A">
        <w:rPr>
          <w:rFonts w:ascii="Open Sans" w:hAnsi="Open Sans" w:cs="Open Sans"/>
        </w:rPr>
        <w:t>.</w:t>
      </w:r>
    </w:p>
    <w:p w14:paraId="1006701E" w14:textId="6BD6D939" w:rsidR="00186E59" w:rsidRPr="001E694D" w:rsidRDefault="0090658A" w:rsidP="0090658A">
      <w:pPr>
        <w:pStyle w:val="NormalArial"/>
        <w:rPr>
          <w:rFonts w:ascii="Open Sans" w:hAnsi="Open Sans" w:cs="Open Sans"/>
        </w:rPr>
      </w:pPr>
      <w:r w:rsidRPr="0090658A">
        <w:rPr>
          <w:rFonts w:ascii="Open Sans" w:hAnsi="Open Sans" w:cs="Open Sans"/>
        </w:rPr>
        <w:t>The Quality Standard is assessed as compliant as five of the five specific requirements have been assessed as compliant.</w:t>
      </w:r>
      <w:r w:rsidR="000341C2" w:rsidRPr="001E694D">
        <w:rPr>
          <w:rFonts w:ascii="Open Sans" w:hAnsi="Open Sans" w:cs="Open Sans"/>
        </w:rPr>
        <w:br w:type="page"/>
      </w:r>
    </w:p>
    <w:p w14:paraId="6207EB97" w14:textId="77777777" w:rsidR="00186E59" w:rsidRPr="001E694D" w:rsidRDefault="0002353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D4B3C" w14:paraId="13FA306B" w14:textId="77777777" w:rsidTr="00BD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E5DEA3" w14:textId="77777777" w:rsidR="00186E59" w:rsidRPr="001E694D" w:rsidRDefault="0002353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19B0ACC" w14:textId="77777777" w:rsidR="00186E59" w:rsidRPr="001E694D" w:rsidRDefault="00186E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B3C" w14:paraId="73F98335" w14:textId="77777777" w:rsidTr="00BD4B3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203977"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F492D5F"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55E769E"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938272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5CA8D7E0"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2B731A"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BEB8730"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5ADEEA3" w14:textId="77777777" w:rsidR="00186E59" w:rsidRPr="001E694D" w:rsidRDefault="003604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179727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1D6B97C8" w14:textId="77777777" w:rsidTr="00BD4B3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6EA575"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3CE67B9"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06E0578"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7D4773A"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CEED378"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13395E8"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30AD407"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174D5DB" w14:textId="77777777" w:rsidR="00186E59" w:rsidRPr="001E694D" w:rsidRDefault="0002353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A3CE6B5" w14:textId="77777777" w:rsidR="00186E59" w:rsidRPr="001E694D" w:rsidRDefault="003604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218814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258E4698" w14:textId="77777777" w:rsidTr="00BD4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3AA87F5"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02E939B" w14:textId="77777777" w:rsidR="00186E59" w:rsidRPr="001E694D" w:rsidRDefault="000235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5E14D5F" w14:textId="77777777" w:rsidR="00186E59" w:rsidRPr="001E694D" w:rsidRDefault="0002353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F61E17E" w14:textId="77777777" w:rsidR="00186E59" w:rsidRPr="001E694D" w:rsidRDefault="0002353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9149EE1" w14:textId="77777777" w:rsidR="00186E59" w:rsidRPr="001E694D" w:rsidRDefault="0002353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72016BF" w14:textId="77777777" w:rsidR="00186E59" w:rsidRPr="001E694D" w:rsidRDefault="0002353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51584A4" w14:textId="77777777" w:rsidR="00186E59" w:rsidRPr="001E694D" w:rsidRDefault="003604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978880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r w:rsidR="00BD4B3C" w14:paraId="4792CA55" w14:textId="77777777" w:rsidTr="00BD4B3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3705D7" w14:textId="77777777" w:rsidR="00186E59" w:rsidRPr="001E694D" w:rsidRDefault="0002353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FE7F406" w14:textId="77777777" w:rsidR="00186E59" w:rsidRPr="001E694D" w:rsidRDefault="000235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089921B" w14:textId="77777777" w:rsidR="00186E59" w:rsidRPr="001E694D" w:rsidRDefault="0002353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8B6B61A" w14:textId="77777777" w:rsidR="00186E59" w:rsidRPr="001E694D" w:rsidRDefault="0002353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474E84D" w14:textId="77777777" w:rsidR="00186E59" w:rsidRPr="001E694D" w:rsidRDefault="0002353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400A3A6" w14:textId="77777777" w:rsidR="00186E59" w:rsidRPr="001E694D" w:rsidRDefault="003604B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486397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23533" w:rsidRPr="001E694D">
                  <w:rPr>
                    <w:rFonts w:ascii="Open Sans" w:hAnsi="Open Sans" w:cs="Open Sans"/>
                  </w:rPr>
                  <w:t>Compliant</w:t>
                </w:r>
              </w:sdtContent>
            </w:sdt>
          </w:p>
        </w:tc>
      </w:tr>
    </w:tbl>
    <w:p w14:paraId="6568ED1A" w14:textId="77777777" w:rsidR="00186E59" w:rsidRPr="007A2323" w:rsidRDefault="0002353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9B65568" w14:textId="1CF4C7EB" w:rsidR="00096B56" w:rsidRDefault="0051731F" w:rsidP="00096B56">
      <w:pPr>
        <w:pStyle w:val="NormalArial"/>
        <w:rPr>
          <w:rFonts w:ascii="Open Sans" w:hAnsi="Open Sans" w:cs="Open Sans"/>
          <w:color w:val="auto"/>
        </w:rPr>
      </w:pPr>
      <w:r>
        <w:rPr>
          <w:rFonts w:ascii="Open Sans" w:hAnsi="Open Sans" w:cs="Open Sans"/>
          <w:color w:val="auto"/>
        </w:rPr>
        <w:lastRenderedPageBreak/>
        <w:t>C</w:t>
      </w:r>
      <w:r w:rsidR="00096B56" w:rsidRPr="00096B56">
        <w:rPr>
          <w:rFonts w:ascii="Open Sans" w:hAnsi="Open Sans" w:cs="Open Sans"/>
          <w:color w:val="auto"/>
        </w:rPr>
        <w:t>onsumers and representatives expressed satisfaction that the service is well</w:t>
      </w:r>
      <w:r>
        <w:rPr>
          <w:rFonts w:ascii="Open Sans" w:hAnsi="Open Sans" w:cs="Open Sans"/>
          <w:color w:val="auto"/>
        </w:rPr>
        <w:t xml:space="preserve"> </w:t>
      </w:r>
      <w:r w:rsidR="00096B56" w:rsidRPr="00096B56">
        <w:rPr>
          <w:rFonts w:ascii="Open Sans" w:hAnsi="Open Sans" w:cs="Open Sans"/>
          <w:color w:val="auto"/>
        </w:rPr>
        <w:t>run</w:t>
      </w:r>
      <w:r w:rsidR="00F26CD9">
        <w:rPr>
          <w:rFonts w:ascii="Open Sans" w:hAnsi="Open Sans" w:cs="Open Sans"/>
          <w:color w:val="auto"/>
        </w:rPr>
        <w:t xml:space="preserve"> and advised </w:t>
      </w:r>
      <w:r>
        <w:rPr>
          <w:rFonts w:ascii="Open Sans" w:hAnsi="Open Sans" w:cs="Open Sans"/>
          <w:color w:val="auto"/>
        </w:rPr>
        <w:t>that the organisation ensures they</w:t>
      </w:r>
      <w:r w:rsidR="00096B56" w:rsidRPr="00096B56">
        <w:rPr>
          <w:rFonts w:ascii="Open Sans" w:hAnsi="Open Sans" w:cs="Open Sans"/>
          <w:color w:val="auto"/>
        </w:rPr>
        <w:t xml:space="preserve"> have input into the care and</w:t>
      </w:r>
      <w:r>
        <w:rPr>
          <w:rFonts w:ascii="Open Sans" w:hAnsi="Open Sans" w:cs="Open Sans"/>
          <w:color w:val="auto"/>
        </w:rPr>
        <w:t xml:space="preserve"> </w:t>
      </w:r>
      <w:r w:rsidR="00096B56" w:rsidRPr="00096B56">
        <w:rPr>
          <w:rFonts w:ascii="Open Sans" w:hAnsi="Open Sans" w:cs="Open Sans"/>
          <w:color w:val="auto"/>
        </w:rPr>
        <w:t>services</w:t>
      </w:r>
      <w:r>
        <w:rPr>
          <w:rFonts w:ascii="Open Sans" w:hAnsi="Open Sans" w:cs="Open Sans"/>
          <w:color w:val="auto"/>
        </w:rPr>
        <w:t xml:space="preserve"> they receive</w:t>
      </w:r>
      <w:r w:rsidR="00096B56" w:rsidRPr="00096B56">
        <w:rPr>
          <w:rFonts w:ascii="Open Sans" w:hAnsi="Open Sans" w:cs="Open Sans"/>
          <w:color w:val="auto"/>
        </w:rPr>
        <w:t xml:space="preserve">. The </w:t>
      </w:r>
      <w:r>
        <w:rPr>
          <w:rFonts w:ascii="Open Sans" w:hAnsi="Open Sans" w:cs="Open Sans"/>
          <w:color w:val="auto"/>
        </w:rPr>
        <w:t>organisation</w:t>
      </w:r>
      <w:r w:rsidR="00096B56" w:rsidRPr="00096B56">
        <w:rPr>
          <w:rFonts w:ascii="Open Sans" w:hAnsi="Open Sans" w:cs="Open Sans"/>
          <w:color w:val="auto"/>
        </w:rPr>
        <w:t xml:space="preserve"> demonstrated </w:t>
      </w:r>
      <w:r>
        <w:rPr>
          <w:rFonts w:ascii="Open Sans" w:hAnsi="Open Sans" w:cs="Open Sans"/>
          <w:color w:val="auto"/>
        </w:rPr>
        <w:t>that</w:t>
      </w:r>
      <w:r w:rsidR="00096B56" w:rsidRPr="00096B56">
        <w:rPr>
          <w:rFonts w:ascii="Open Sans" w:hAnsi="Open Sans" w:cs="Open Sans"/>
          <w:color w:val="auto"/>
        </w:rPr>
        <w:t xml:space="preserve"> consumers </w:t>
      </w:r>
      <w:r>
        <w:rPr>
          <w:rFonts w:ascii="Open Sans" w:hAnsi="Open Sans" w:cs="Open Sans"/>
          <w:color w:val="auto"/>
        </w:rPr>
        <w:t>are</w:t>
      </w:r>
      <w:r w:rsidR="00096B56" w:rsidRPr="00096B56">
        <w:rPr>
          <w:rFonts w:ascii="Open Sans" w:hAnsi="Open Sans" w:cs="Open Sans"/>
          <w:color w:val="auto"/>
        </w:rPr>
        <w:t xml:space="preserve"> engage</w:t>
      </w:r>
      <w:r w:rsidR="00F26CD9">
        <w:rPr>
          <w:rFonts w:ascii="Open Sans" w:hAnsi="Open Sans" w:cs="Open Sans"/>
          <w:color w:val="auto"/>
        </w:rPr>
        <w:t>d</w:t>
      </w:r>
      <w:r>
        <w:rPr>
          <w:rFonts w:ascii="Open Sans" w:hAnsi="Open Sans" w:cs="Open Sans"/>
          <w:color w:val="auto"/>
        </w:rPr>
        <w:t xml:space="preserve"> </w:t>
      </w:r>
      <w:r w:rsidR="00096B56" w:rsidRPr="00096B56">
        <w:rPr>
          <w:rFonts w:ascii="Open Sans" w:hAnsi="Open Sans" w:cs="Open Sans"/>
          <w:color w:val="auto"/>
        </w:rPr>
        <w:t xml:space="preserve">in </w:t>
      </w:r>
      <w:r>
        <w:rPr>
          <w:rFonts w:ascii="Open Sans" w:hAnsi="Open Sans" w:cs="Open Sans"/>
          <w:color w:val="auto"/>
        </w:rPr>
        <w:t xml:space="preserve">the </w:t>
      </w:r>
      <w:r w:rsidR="00096B56" w:rsidRPr="00096B56">
        <w:rPr>
          <w:rFonts w:ascii="Open Sans" w:hAnsi="Open Sans" w:cs="Open Sans"/>
          <w:color w:val="auto"/>
        </w:rPr>
        <w:t>planning</w:t>
      </w:r>
      <w:r>
        <w:rPr>
          <w:rFonts w:ascii="Open Sans" w:hAnsi="Open Sans" w:cs="Open Sans"/>
          <w:color w:val="auto"/>
        </w:rPr>
        <w:t xml:space="preserve"> phase</w:t>
      </w:r>
      <w:r w:rsidR="00096B56" w:rsidRPr="00096B56">
        <w:rPr>
          <w:rFonts w:ascii="Open Sans" w:hAnsi="Open Sans" w:cs="Open Sans"/>
          <w:color w:val="auto"/>
        </w:rPr>
        <w:t>, delivery, and evaluation</w:t>
      </w:r>
      <w:r>
        <w:rPr>
          <w:rFonts w:ascii="Open Sans" w:hAnsi="Open Sans" w:cs="Open Sans"/>
          <w:color w:val="auto"/>
        </w:rPr>
        <w:t xml:space="preserve"> phases</w:t>
      </w:r>
      <w:r w:rsidR="00096B56" w:rsidRPr="00096B56">
        <w:rPr>
          <w:rFonts w:ascii="Open Sans" w:hAnsi="Open Sans" w:cs="Open Sans"/>
          <w:color w:val="auto"/>
        </w:rPr>
        <w:t xml:space="preserve"> of care and service</w:t>
      </w:r>
      <w:r>
        <w:rPr>
          <w:rFonts w:ascii="Open Sans" w:hAnsi="Open Sans" w:cs="Open Sans"/>
          <w:color w:val="auto"/>
        </w:rPr>
        <w:t xml:space="preserve"> delivery</w:t>
      </w:r>
      <w:r w:rsidR="00096B56" w:rsidRPr="00096B56">
        <w:rPr>
          <w:rFonts w:ascii="Open Sans" w:hAnsi="Open Sans" w:cs="Open Sans"/>
          <w:color w:val="auto"/>
        </w:rPr>
        <w:t>.</w:t>
      </w:r>
      <w:r w:rsidR="00096B56">
        <w:rPr>
          <w:rFonts w:ascii="Open Sans" w:hAnsi="Open Sans" w:cs="Open Sans"/>
          <w:color w:val="auto"/>
        </w:rPr>
        <w:t xml:space="preserve"> </w:t>
      </w:r>
      <w:r w:rsidR="00096B56" w:rsidRPr="00096B56">
        <w:rPr>
          <w:rFonts w:ascii="Open Sans" w:hAnsi="Open Sans" w:cs="Open Sans"/>
          <w:color w:val="auto"/>
        </w:rPr>
        <w:t xml:space="preserve">The Assessment Team observed posters advertising the </w:t>
      </w:r>
      <w:r>
        <w:rPr>
          <w:rFonts w:ascii="Open Sans" w:hAnsi="Open Sans" w:cs="Open Sans"/>
          <w:color w:val="auto"/>
        </w:rPr>
        <w:t>consumer advisory body (</w:t>
      </w:r>
      <w:r w:rsidR="00096B56" w:rsidRPr="00096B56">
        <w:rPr>
          <w:rFonts w:ascii="Open Sans" w:hAnsi="Open Sans" w:cs="Open Sans"/>
          <w:color w:val="auto"/>
        </w:rPr>
        <w:t>CAB</w:t>
      </w:r>
      <w:r>
        <w:rPr>
          <w:rFonts w:ascii="Open Sans" w:hAnsi="Open Sans" w:cs="Open Sans"/>
          <w:color w:val="auto"/>
        </w:rPr>
        <w:t>)</w:t>
      </w:r>
      <w:r w:rsidR="00096B56" w:rsidRPr="00096B56">
        <w:rPr>
          <w:rFonts w:ascii="Open Sans" w:hAnsi="Open Sans" w:cs="Open Sans"/>
          <w:color w:val="auto"/>
        </w:rPr>
        <w:t xml:space="preserve"> in</w:t>
      </w:r>
      <w:r>
        <w:rPr>
          <w:rFonts w:ascii="Open Sans" w:hAnsi="Open Sans" w:cs="Open Sans"/>
          <w:color w:val="auto"/>
        </w:rPr>
        <w:t xml:space="preserve"> </w:t>
      </w:r>
      <w:r w:rsidR="00096B56" w:rsidRPr="00096B56">
        <w:rPr>
          <w:rFonts w:ascii="Open Sans" w:hAnsi="Open Sans" w:cs="Open Sans"/>
          <w:color w:val="auto"/>
        </w:rPr>
        <w:t>communal areas of the service, with a contact name and telephone</w:t>
      </w:r>
      <w:r>
        <w:rPr>
          <w:rFonts w:ascii="Open Sans" w:hAnsi="Open Sans" w:cs="Open Sans"/>
          <w:color w:val="auto"/>
        </w:rPr>
        <w:t xml:space="preserve"> </w:t>
      </w:r>
      <w:r w:rsidR="00096B56" w:rsidRPr="00096B56">
        <w:rPr>
          <w:rFonts w:ascii="Open Sans" w:hAnsi="Open Sans" w:cs="Open Sans"/>
          <w:color w:val="auto"/>
        </w:rPr>
        <w:t>number for enquiries.</w:t>
      </w:r>
    </w:p>
    <w:p w14:paraId="2D3395B9" w14:textId="62A49B50" w:rsidR="00C512F4" w:rsidRDefault="00173550" w:rsidP="001675F6">
      <w:pPr>
        <w:pStyle w:val="NormalArial"/>
        <w:rPr>
          <w:rFonts w:ascii="Open Sans" w:hAnsi="Open Sans" w:cs="Open Sans"/>
          <w:color w:val="auto"/>
        </w:rPr>
      </w:pPr>
      <w:r>
        <w:rPr>
          <w:rFonts w:ascii="Open Sans" w:hAnsi="Open Sans" w:cs="Open Sans"/>
          <w:color w:val="auto"/>
        </w:rPr>
        <w:t>Th</w:t>
      </w:r>
      <w:r w:rsidR="0051731F">
        <w:rPr>
          <w:rFonts w:ascii="Open Sans" w:hAnsi="Open Sans" w:cs="Open Sans"/>
          <w:color w:val="auto"/>
        </w:rPr>
        <w:t>e o</w:t>
      </w:r>
      <w:r w:rsidR="00096B56" w:rsidRPr="00096B56">
        <w:rPr>
          <w:rFonts w:ascii="Open Sans" w:hAnsi="Open Sans" w:cs="Open Sans"/>
          <w:color w:val="auto"/>
        </w:rPr>
        <w:t xml:space="preserve">rganisation </w:t>
      </w:r>
      <w:r w:rsidR="0051731F">
        <w:rPr>
          <w:rFonts w:ascii="Open Sans" w:hAnsi="Open Sans" w:cs="Open Sans"/>
          <w:color w:val="auto"/>
        </w:rPr>
        <w:t>demonstrated</w:t>
      </w:r>
      <w:r w:rsidR="00096B56" w:rsidRPr="00096B56">
        <w:rPr>
          <w:rFonts w:ascii="Open Sans" w:hAnsi="Open Sans" w:cs="Open Sans"/>
          <w:color w:val="auto"/>
        </w:rPr>
        <w:t xml:space="preserve"> established systems, policies, and processes</w:t>
      </w:r>
      <w:r w:rsidR="0051731F">
        <w:rPr>
          <w:rFonts w:ascii="Open Sans" w:hAnsi="Open Sans" w:cs="Open Sans"/>
          <w:color w:val="auto"/>
        </w:rPr>
        <w:t xml:space="preserve"> to promote </w:t>
      </w:r>
      <w:r w:rsidR="00096B56" w:rsidRPr="00096B56">
        <w:rPr>
          <w:rFonts w:ascii="Open Sans" w:hAnsi="Open Sans" w:cs="Open Sans"/>
          <w:color w:val="auto"/>
        </w:rPr>
        <w:t xml:space="preserve">a </w:t>
      </w:r>
      <w:r w:rsidR="0051731F">
        <w:rPr>
          <w:rFonts w:ascii="Open Sans" w:hAnsi="Open Sans" w:cs="Open Sans"/>
          <w:color w:val="auto"/>
        </w:rPr>
        <w:t xml:space="preserve">safe </w:t>
      </w:r>
      <w:r w:rsidR="00096B56" w:rsidRPr="00096B56">
        <w:rPr>
          <w:rFonts w:ascii="Open Sans" w:hAnsi="Open Sans" w:cs="Open Sans"/>
          <w:color w:val="auto"/>
        </w:rPr>
        <w:t>culture, inclusive</w:t>
      </w:r>
      <w:r w:rsidR="0051731F">
        <w:rPr>
          <w:rFonts w:ascii="Open Sans" w:hAnsi="Open Sans" w:cs="Open Sans"/>
          <w:color w:val="auto"/>
        </w:rPr>
        <w:t xml:space="preserve"> </w:t>
      </w:r>
      <w:r w:rsidR="00096B56" w:rsidRPr="00096B56">
        <w:rPr>
          <w:rFonts w:ascii="Open Sans" w:hAnsi="Open Sans" w:cs="Open Sans"/>
          <w:color w:val="auto"/>
        </w:rPr>
        <w:t xml:space="preserve">care and quality services. </w:t>
      </w:r>
      <w:r w:rsidR="0051731F">
        <w:rPr>
          <w:rFonts w:ascii="Open Sans" w:hAnsi="Open Sans" w:cs="Open Sans"/>
          <w:color w:val="auto"/>
        </w:rPr>
        <w:t>T</w:t>
      </w:r>
      <w:r w:rsidR="00096B56" w:rsidRPr="00096B56">
        <w:rPr>
          <w:rFonts w:ascii="Open Sans" w:hAnsi="Open Sans" w:cs="Open Sans"/>
          <w:color w:val="auto"/>
        </w:rPr>
        <w:t>he organisation’s</w:t>
      </w:r>
      <w:r w:rsidR="0051731F">
        <w:rPr>
          <w:rFonts w:ascii="Open Sans" w:hAnsi="Open Sans" w:cs="Open Sans"/>
          <w:color w:val="auto"/>
        </w:rPr>
        <w:t xml:space="preserve"> </w:t>
      </w:r>
      <w:r w:rsidR="00096B56" w:rsidRPr="00096B56">
        <w:rPr>
          <w:rFonts w:ascii="Open Sans" w:hAnsi="Open Sans" w:cs="Open Sans"/>
          <w:color w:val="auto"/>
        </w:rPr>
        <w:t>governing body is accountable for delivery of services</w:t>
      </w:r>
      <w:r w:rsidR="0051731F">
        <w:rPr>
          <w:rFonts w:ascii="Open Sans" w:hAnsi="Open Sans" w:cs="Open Sans"/>
          <w:color w:val="auto"/>
        </w:rPr>
        <w:t xml:space="preserve"> and remains</w:t>
      </w:r>
      <w:r w:rsidR="00096B56" w:rsidRPr="00096B56">
        <w:rPr>
          <w:rFonts w:ascii="Open Sans" w:hAnsi="Open Sans" w:cs="Open Sans"/>
          <w:color w:val="auto"/>
        </w:rPr>
        <w:t xml:space="preserve"> informed and engaged through a series of reporting and auditing</w:t>
      </w:r>
      <w:r w:rsidR="0051731F">
        <w:rPr>
          <w:rFonts w:ascii="Open Sans" w:hAnsi="Open Sans" w:cs="Open Sans"/>
          <w:color w:val="auto"/>
        </w:rPr>
        <w:t xml:space="preserve"> </w:t>
      </w:r>
      <w:r w:rsidR="00096B56" w:rsidRPr="00096B56">
        <w:rPr>
          <w:rFonts w:ascii="Open Sans" w:hAnsi="Open Sans" w:cs="Open Sans"/>
          <w:color w:val="auto"/>
        </w:rPr>
        <w:t xml:space="preserve">committee lines. The </w:t>
      </w:r>
      <w:r w:rsidR="0051731F">
        <w:rPr>
          <w:rFonts w:ascii="Open Sans" w:hAnsi="Open Sans" w:cs="Open Sans"/>
          <w:color w:val="auto"/>
        </w:rPr>
        <w:t>organisation</w:t>
      </w:r>
      <w:r w:rsidR="00096B56" w:rsidRPr="00096B56">
        <w:rPr>
          <w:rFonts w:ascii="Open Sans" w:hAnsi="Open Sans" w:cs="Open Sans"/>
          <w:color w:val="auto"/>
        </w:rPr>
        <w:t xml:space="preserve"> uses an electronic auditing tool to monitor</w:t>
      </w:r>
      <w:r w:rsidR="0051731F">
        <w:rPr>
          <w:rFonts w:ascii="Open Sans" w:hAnsi="Open Sans" w:cs="Open Sans"/>
          <w:color w:val="auto"/>
        </w:rPr>
        <w:t xml:space="preserve"> </w:t>
      </w:r>
      <w:r w:rsidR="00096B56" w:rsidRPr="00096B56">
        <w:rPr>
          <w:rFonts w:ascii="Open Sans" w:hAnsi="Open Sans" w:cs="Open Sans"/>
          <w:color w:val="auto"/>
        </w:rPr>
        <w:t xml:space="preserve">trends and </w:t>
      </w:r>
      <w:r w:rsidR="0051731F">
        <w:rPr>
          <w:rFonts w:ascii="Open Sans" w:hAnsi="Open Sans" w:cs="Open Sans"/>
          <w:color w:val="auto"/>
        </w:rPr>
        <w:t xml:space="preserve">to </w:t>
      </w:r>
      <w:r w:rsidR="00096B56" w:rsidRPr="00096B56">
        <w:rPr>
          <w:rFonts w:ascii="Open Sans" w:hAnsi="Open Sans" w:cs="Open Sans"/>
          <w:color w:val="auto"/>
        </w:rPr>
        <w:t>submit their national aged care mandatory quality data, and</w:t>
      </w:r>
      <w:r w:rsidR="0051731F">
        <w:rPr>
          <w:rFonts w:ascii="Open Sans" w:hAnsi="Open Sans" w:cs="Open Sans"/>
          <w:color w:val="auto"/>
        </w:rPr>
        <w:t xml:space="preserve"> </w:t>
      </w:r>
      <w:r w:rsidR="00096B56" w:rsidRPr="00096B56">
        <w:rPr>
          <w:rFonts w:ascii="Open Sans" w:hAnsi="Open Sans" w:cs="Open Sans"/>
          <w:color w:val="auto"/>
        </w:rPr>
        <w:t>has a hierarchy of committees</w:t>
      </w:r>
      <w:r w:rsidR="0051731F">
        <w:rPr>
          <w:rFonts w:ascii="Open Sans" w:hAnsi="Open Sans" w:cs="Open Sans"/>
          <w:color w:val="auto"/>
        </w:rPr>
        <w:t xml:space="preserve"> to maintain governance oversight. </w:t>
      </w:r>
    </w:p>
    <w:p w14:paraId="4E4B158B" w14:textId="77777777" w:rsidR="0051731F" w:rsidRPr="0051731F" w:rsidRDefault="0051731F" w:rsidP="0051731F">
      <w:pPr>
        <w:pStyle w:val="NormalArial"/>
        <w:rPr>
          <w:rFonts w:ascii="Open Sans" w:hAnsi="Open Sans" w:cs="Open Sans"/>
          <w:color w:val="auto"/>
        </w:rPr>
      </w:pPr>
      <w:r w:rsidRPr="0051731F">
        <w:rPr>
          <w:rFonts w:ascii="Open Sans" w:hAnsi="Open Sans" w:cs="Open Sans"/>
          <w:color w:val="auto"/>
        </w:rPr>
        <w:t>The organisation demonstrated appropriate organisation-wide governance systems relating to information management, continuous improvement, financial governance, workforce governance, regulatory compliance, and feedback and complaints. The organisation uses electronic management systems to record and share information. Opportunities for improvement are identified through feedback, audits, focus groups, and relevant data including incidents data. The organisation administers processes to ensure workforce arrangements are consistent with regulatory requirements, including meeting mandatory care minutes and provision of an infection prevention and control lead. The organisation administers relevant processes and protocols to ensure legislative changes are monitored, policies are updated, and delivery of effective communications with staff and consumers regarding changes.</w:t>
      </w:r>
    </w:p>
    <w:p w14:paraId="1623FFEA" w14:textId="313515B5" w:rsidR="0051731F" w:rsidRPr="0051731F" w:rsidRDefault="0051731F" w:rsidP="0051731F">
      <w:pPr>
        <w:pStyle w:val="NormalArial"/>
        <w:rPr>
          <w:rFonts w:ascii="Open Sans" w:hAnsi="Open Sans" w:cs="Open Sans"/>
          <w:color w:val="auto"/>
        </w:rPr>
      </w:pPr>
      <w:r w:rsidRPr="0051731F">
        <w:rPr>
          <w:rFonts w:ascii="Open Sans" w:hAnsi="Open Sans" w:cs="Open Sans"/>
          <w:color w:val="auto"/>
        </w:rPr>
        <w:t>The organisation has embedded risk and incident management systems that facilitate identification, management, and response to abuse and neglect of consumers and to support consumers to live the best life they can. Management and staff demonstrated an appropriate understanding of what high impact high prevalence (HIHP) risks are associated with the cohort of consumers within the service. The organisation demonstrated that management and staff have</w:t>
      </w:r>
      <w:r>
        <w:rPr>
          <w:rFonts w:ascii="Open Sans" w:hAnsi="Open Sans" w:cs="Open Sans"/>
          <w:color w:val="auto"/>
        </w:rPr>
        <w:t xml:space="preserve"> </w:t>
      </w:r>
      <w:r w:rsidRPr="0051731F">
        <w:rPr>
          <w:rFonts w:ascii="Open Sans" w:hAnsi="Open Sans" w:cs="Open Sans"/>
          <w:color w:val="auto"/>
        </w:rPr>
        <w:t>undertaken mandatory training in relation to identifying, preventing, and reporting harm, abuse, and neglect.</w:t>
      </w:r>
    </w:p>
    <w:p w14:paraId="7E1D6F1F" w14:textId="66CB3E04" w:rsidR="0051731F" w:rsidRPr="0051731F" w:rsidRDefault="0051731F" w:rsidP="0051731F">
      <w:pPr>
        <w:pStyle w:val="NormalArial"/>
        <w:rPr>
          <w:rFonts w:ascii="Open Sans" w:hAnsi="Open Sans" w:cs="Open Sans"/>
          <w:color w:val="auto"/>
        </w:rPr>
      </w:pPr>
      <w:r w:rsidRPr="0051731F">
        <w:rPr>
          <w:rFonts w:ascii="Open Sans" w:hAnsi="Open Sans" w:cs="Open Sans"/>
          <w:color w:val="auto"/>
        </w:rPr>
        <w:t xml:space="preserve">The organisation demonstrated that clinical care is governed by a comprehensive overarching clinical governance framework to ensure consumers receive safe and quality care and services. The organisation’s clinical governance framework incorporates core elements of clinical governance including leadership and culture, consumer partnerships, risk management, open disclosure, and workforce. Information on consumer infections is collated and reported to the organisational committee, and any trends are discussed at </w:t>
      </w:r>
      <w:r w:rsidRPr="0051731F">
        <w:rPr>
          <w:rFonts w:ascii="Open Sans" w:hAnsi="Open Sans" w:cs="Open Sans"/>
          <w:color w:val="auto"/>
        </w:rPr>
        <w:lastRenderedPageBreak/>
        <w:t>clinical meetings. The organisation demonstrated oversight, and staff demonstrated appropriate knowledge of the key principles of antimicrobial stewardship, restrictive practice, and open disclosure. Management demonstrated that open disclosure is consistently used in response to serious incidents and complaints.</w:t>
      </w:r>
    </w:p>
    <w:p w14:paraId="055CF091" w14:textId="4A3D0487" w:rsidR="00186E59" w:rsidRPr="007A2323" w:rsidRDefault="0051731F" w:rsidP="0051731F">
      <w:pPr>
        <w:pStyle w:val="NormalArial"/>
        <w:rPr>
          <w:rFonts w:ascii="Open Sans" w:hAnsi="Open Sans" w:cs="Open Sans"/>
          <w:color w:val="auto"/>
        </w:rPr>
      </w:pPr>
      <w:r w:rsidRPr="0051731F">
        <w:rPr>
          <w:rFonts w:ascii="Open Sans" w:hAnsi="Open Sans" w:cs="Open Sans"/>
          <w:color w:val="auto"/>
        </w:rPr>
        <w:t>The Quality Standard is assessed as compliant as five of the five specific requirements have been assessed as compliant.</w:t>
      </w:r>
    </w:p>
    <w:sectPr w:rsidR="00186E5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545F" w14:textId="77777777" w:rsidR="0015074E" w:rsidRDefault="0015074E">
      <w:pPr>
        <w:spacing w:after="0"/>
      </w:pPr>
      <w:r>
        <w:separator/>
      </w:r>
    </w:p>
  </w:endnote>
  <w:endnote w:type="continuationSeparator" w:id="0">
    <w:p w14:paraId="0634C813" w14:textId="77777777" w:rsidR="0015074E" w:rsidRDefault="00150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D299" w14:textId="77777777" w:rsidR="00186E59" w:rsidRPr="00DF37F2" w:rsidRDefault="0002353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Lyndoch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D7D256E" w14:textId="77777777" w:rsidR="00186E59" w:rsidRPr="00DF37F2" w:rsidRDefault="0002353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3347</w:t>
    </w:r>
    <w:bookmarkEnd w:id="2"/>
    <w:r w:rsidRPr="00DF37F2">
      <w:rPr>
        <w:rStyle w:val="FooterBold"/>
        <w:rFonts w:ascii="Arial" w:hAnsi="Arial"/>
        <w:b w:val="0"/>
      </w:rPr>
      <w:tab/>
      <w:t xml:space="preserve">OFFICIAL: Sensitive </w:t>
    </w:r>
  </w:p>
  <w:p w14:paraId="6511AB60" w14:textId="77777777" w:rsidR="00186E59" w:rsidRPr="00DF37F2" w:rsidRDefault="0002353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0DF4" w14:textId="77777777" w:rsidR="00186E59" w:rsidRDefault="00186E5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B792" w14:textId="77777777" w:rsidR="0015074E" w:rsidRDefault="0015074E" w:rsidP="00D71F88">
      <w:pPr>
        <w:spacing w:after="0"/>
      </w:pPr>
      <w:r>
        <w:separator/>
      </w:r>
    </w:p>
  </w:footnote>
  <w:footnote w:type="continuationSeparator" w:id="0">
    <w:p w14:paraId="05D060D4" w14:textId="77777777" w:rsidR="0015074E" w:rsidRDefault="0015074E" w:rsidP="00D71F88">
      <w:pPr>
        <w:spacing w:after="0"/>
      </w:pPr>
      <w:r>
        <w:continuationSeparator/>
      </w:r>
    </w:p>
  </w:footnote>
  <w:footnote w:id="1">
    <w:p w14:paraId="52A9669B" w14:textId="2BEAB171" w:rsidR="00186E59" w:rsidRDefault="0002353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765B4">
        <w:rPr>
          <w:rFonts w:ascii="Arial" w:hAnsi="Arial"/>
          <w:color w:val="auto"/>
          <w:sz w:val="20"/>
          <w:szCs w:val="20"/>
        </w:rPr>
        <w:t xml:space="preserve">section </w:t>
      </w:r>
      <w:r w:rsidR="009F18E0">
        <w:rPr>
          <w:rFonts w:ascii="Arial" w:hAnsi="Arial"/>
          <w:color w:val="auto"/>
          <w:sz w:val="20"/>
          <w:szCs w:val="20"/>
        </w:rPr>
        <w:t>40</w:t>
      </w:r>
      <w:r w:rsidRPr="00F765B4">
        <w:rPr>
          <w:rFonts w:ascii="Arial" w:hAnsi="Arial"/>
          <w:color w:val="auto"/>
          <w:sz w:val="20"/>
          <w:szCs w:val="20"/>
        </w:rPr>
        <w:t>A</w:t>
      </w:r>
      <w:r w:rsidRPr="00F765B4">
        <w:rPr>
          <w:rFonts w:ascii="Arial" w:hAnsi="Arial"/>
          <w:b/>
          <w:color w:val="auto"/>
          <w:sz w:val="20"/>
          <w:szCs w:val="20"/>
        </w:rPr>
        <w:t xml:space="preserve"> </w:t>
      </w:r>
      <w:r w:rsidRPr="00F765B4">
        <w:rPr>
          <w:rFonts w:ascii="Arial" w:hAnsi="Arial"/>
          <w:color w:val="auto"/>
          <w:sz w:val="20"/>
          <w:szCs w:val="20"/>
        </w:rPr>
        <w:t>of the</w:t>
      </w:r>
      <w:r w:rsidRPr="00443CA4">
        <w:rPr>
          <w:rFonts w:ascii="Arial" w:hAnsi="Arial"/>
          <w:sz w:val="20"/>
          <w:szCs w:val="20"/>
        </w:rPr>
        <w:t xml:space="preserve"> Aged Care Quality and Safety Commission Rules 2018.</w:t>
      </w:r>
    </w:p>
    <w:p w14:paraId="47D221B3" w14:textId="77777777" w:rsidR="00186E59" w:rsidRDefault="00186E5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B158" w14:textId="77777777" w:rsidR="00186E59" w:rsidRDefault="00023533">
    <w:pPr>
      <w:pStyle w:val="Header"/>
    </w:pPr>
    <w:r>
      <w:rPr>
        <w:noProof/>
        <w:color w:val="2B579A"/>
        <w:shd w:val="clear" w:color="auto" w:fill="E6E6E6"/>
        <w:lang w:val="en-US"/>
      </w:rPr>
      <w:drawing>
        <wp:anchor distT="0" distB="0" distL="114300" distR="114300" simplePos="0" relativeHeight="251658241" behindDoc="1" locked="0" layoutInCell="1" allowOverlap="1" wp14:anchorId="040916D5" wp14:editId="6BBDA3D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98D8" w14:textId="77777777" w:rsidR="00186E59" w:rsidRDefault="00023533">
    <w:pPr>
      <w:pStyle w:val="Header"/>
    </w:pPr>
    <w:r>
      <w:rPr>
        <w:noProof/>
      </w:rPr>
      <w:drawing>
        <wp:anchor distT="0" distB="0" distL="114300" distR="114300" simplePos="0" relativeHeight="251658240" behindDoc="0" locked="0" layoutInCell="1" allowOverlap="1" wp14:anchorId="6542A334" wp14:editId="487BDBB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48AB3D2">
      <w:start w:val="1"/>
      <w:numFmt w:val="lowerRoman"/>
      <w:lvlText w:val="(%1)"/>
      <w:lvlJc w:val="left"/>
      <w:pPr>
        <w:ind w:left="1080" w:hanging="720"/>
      </w:pPr>
      <w:rPr>
        <w:rFonts w:hint="default"/>
      </w:rPr>
    </w:lvl>
    <w:lvl w:ilvl="1" w:tplc="223A7FBE" w:tentative="1">
      <w:start w:val="1"/>
      <w:numFmt w:val="lowerLetter"/>
      <w:lvlText w:val="%2."/>
      <w:lvlJc w:val="left"/>
      <w:pPr>
        <w:ind w:left="1440" w:hanging="360"/>
      </w:pPr>
    </w:lvl>
    <w:lvl w:ilvl="2" w:tplc="3F9CA24E" w:tentative="1">
      <w:start w:val="1"/>
      <w:numFmt w:val="lowerRoman"/>
      <w:lvlText w:val="%3."/>
      <w:lvlJc w:val="right"/>
      <w:pPr>
        <w:ind w:left="2160" w:hanging="180"/>
      </w:pPr>
    </w:lvl>
    <w:lvl w:ilvl="3" w:tplc="3B62A210" w:tentative="1">
      <w:start w:val="1"/>
      <w:numFmt w:val="decimal"/>
      <w:lvlText w:val="%4."/>
      <w:lvlJc w:val="left"/>
      <w:pPr>
        <w:ind w:left="2880" w:hanging="360"/>
      </w:pPr>
    </w:lvl>
    <w:lvl w:ilvl="4" w:tplc="A692B894" w:tentative="1">
      <w:start w:val="1"/>
      <w:numFmt w:val="lowerLetter"/>
      <w:lvlText w:val="%5."/>
      <w:lvlJc w:val="left"/>
      <w:pPr>
        <w:ind w:left="3600" w:hanging="360"/>
      </w:pPr>
    </w:lvl>
    <w:lvl w:ilvl="5" w:tplc="74683004" w:tentative="1">
      <w:start w:val="1"/>
      <w:numFmt w:val="lowerRoman"/>
      <w:lvlText w:val="%6."/>
      <w:lvlJc w:val="right"/>
      <w:pPr>
        <w:ind w:left="4320" w:hanging="180"/>
      </w:pPr>
    </w:lvl>
    <w:lvl w:ilvl="6" w:tplc="5DA04ED4" w:tentative="1">
      <w:start w:val="1"/>
      <w:numFmt w:val="decimal"/>
      <w:lvlText w:val="%7."/>
      <w:lvlJc w:val="left"/>
      <w:pPr>
        <w:ind w:left="5040" w:hanging="360"/>
      </w:pPr>
    </w:lvl>
    <w:lvl w:ilvl="7" w:tplc="6A86148E" w:tentative="1">
      <w:start w:val="1"/>
      <w:numFmt w:val="lowerLetter"/>
      <w:lvlText w:val="%8."/>
      <w:lvlJc w:val="left"/>
      <w:pPr>
        <w:ind w:left="5760" w:hanging="360"/>
      </w:pPr>
    </w:lvl>
    <w:lvl w:ilvl="8" w:tplc="FFEE12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7904232">
      <w:start w:val="1"/>
      <w:numFmt w:val="lowerRoman"/>
      <w:lvlText w:val="(%1)"/>
      <w:lvlJc w:val="left"/>
      <w:pPr>
        <w:ind w:left="1080" w:hanging="720"/>
      </w:pPr>
      <w:rPr>
        <w:rFonts w:hint="default"/>
      </w:rPr>
    </w:lvl>
    <w:lvl w:ilvl="1" w:tplc="D5002000" w:tentative="1">
      <w:start w:val="1"/>
      <w:numFmt w:val="lowerLetter"/>
      <w:lvlText w:val="%2."/>
      <w:lvlJc w:val="left"/>
      <w:pPr>
        <w:ind w:left="1440" w:hanging="360"/>
      </w:pPr>
    </w:lvl>
    <w:lvl w:ilvl="2" w:tplc="ECFE6A78" w:tentative="1">
      <w:start w:val="1"/>
      <w:numFmt w:val="lowerRoman"/>
      <w:lvlText w:val="%3."/>
      <w:lvlJc w:val="right"/>
      <w:pPr>
        <w:ind w:left="2160" w:hanging="180"/>
      </w:pPr>
    </w:lvl>
    <w:lvl w:ilvl="3" w:tplc="0876DA00" w:tentative="1">
      <w:start w:val="1"/>
      <w:numFmt w:val="decimal"/>
      <w:lvlText w:val="%4."/>
      <w:lvlJc w:val="left"/>
      <w:pPr>
        <w:ind w:left="2880" w:hanging="360"/>
      </w:pPr>
    </w:lvl>
    <w:lvl w:ilvl="4" w:tplc="EFEA9E3E" w:tentative="1">
      <w:start w:val="1"/>
      <w:numFmt w:val="lowerLetter"/>
      <w:lvlText w:val="%5."/>
      <w:lvlJc w:val="left"/>
      <w:pPr>
        <w:ind w:left="3600" w:hanging="360"/>
      </w:pPr>
    </w:lvl>
    <w:lvl w:ilvl="5" w:tplc="41C6A986" w:tentative="1">
      <w:start w:val="1"/>
      <w:numFmt w:val="lowerRoman"/>
      <w:lvlText w:val="%6."/>
      <w:lvlJc w:val="right"/>
      <w:pPr>
        <w:ind w:left="4320" w:hanging="180"/>
      </w:pPr>
    </w:lvl>
    <w:lvl w:ilvl="6" w:tplc="E6FAB26A" w:tentative="1">
      <w:start w:val="1"/>
      <w:numFmt w:val="decimal"/>
      <w:lvlText w:val="%7."/>
      <w:lvlJc w:val="left"/>
      <w:pPr>
        <w:ind w:left="5040" w:hanging="360"/>
      </w:pPr>
    </w:lvl>
    <w:lvl w:ilvl="7" w:tplc="FD822592" w:tentative="1">
      <w:start w:val="1"/>
      <w:numFmt w:val="lowerLetter"/>
      <w:lvlText w:val="%8."/>
      <w:lvlJc w:val="left"/>
      <w:pPr>
        <w:ind w:left="5760" w:hanging="360"/>
      </w:pPr>
    </w:lvl>
    <w:lvl w:ilvl="8" w:tplc="BDFAAB4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DEEAB9A">
      <w:start w:val="1"/>
      <w:numFmt w:val="lowerRoman"/>
      <w:lvlText w:val="(%1)"/>
      <w:lvlJc w:val="left"/>
      <w:pPr>
        <w:ind w:left="1080" w:hanging="720"/>
      </w:pPr>
      <w:rPr>
        <w:rFonts w:hint="default"/>
      </w:rPr>
    </w:lvl>
    <w:lvl w:ilvl="1" w:tplc="C744027A" w:tentative="1">
      <w:start w:val="1"/>
      <w:numFmt w:val="lowerLetter"/>
      <w:lvlText w:val="%2."/>
      <w:lvlJc w:val="left"/>
      <w:pPr>
        <w:ind w:left="1440" w:hanging="360"/>
      </w:pPr>
    </w:lvl>
    <w:lvl w:ilvl="2" w:tplc="623294E0" w:tentative="1">
      <w:start w:val="1"/>
      <w:numFmt w:val="lowerRoman"/>
      <w:lvlText w:val="%3."/>
      <w:lvlJc w:val="right"/>
      <w:pPr>
        <w:ind w:left="2160" w:hanging="180"/>
      </w:pPr>
    </w:lvl>
    <w:lvl w:ilvl="3" w:tplc="E1F659E8" w:tentative="1">
      <w:start w:val="1"/>
      <w:numFmt w:val="decimal"/>
      <w:lvlText w:val="%4."/>
      <w:lvlJc w:val="left"/>
      <w:pPr>
        <w:ind w:left="2880" w:hanging="360"/>
      </w:pPr>
    </w:lvl>
    <w:lvl w:ilvl="4" w:tplc="8DF21C2E" w:tentative="1">
      <w:start w:val="1"/>
      <w:numFmt w:val="lowerLetter"/>
      <w:lvlText w:val="%5."/>
      <w:lvlJc w:val="left"/>
      <w:pPr>
        <w:ind w:left="3600" w:hanging="360"/>
      </w:pPr>
    </w:lvl>
    <w:lvl w:ilvl="5" w:tplc="6B60B4C2" w:tentative="1">
      <w:start w:val="1"/>
      <w:numFmt w:val="lowerRoman"/>
      <w:lvlText w:val="%6."/>
      <w:lvlJc w:val="right"/>
      <w:pPr>
        <w:ind w:left="4320" w:hanging="180"/>
      </w:pPr>
    </w:lvl>
    <w:lvl w:ilvl="6" w:tplc="132E2346" w:tentative="1">
      <w:start w:val="1"/>
      <w:numFmt w:val="decimal"/>
      <w:lvlText w:val="%7."/>
      <w:lvlJc w:val="left"/>
      <w:pPr>
        <w:ind w:left="5040" w:hanging="360"/>
      </w:pPr>
    </w:lvl>
    <w:lvl w:ilvl="7" w:tplc="ACC8E8DC" w:tentative="1">
      <w:start w:val="1"/>
      <w:numFmt w:val="lowerLetter"/>
      <w:lvlText w:val="%8."/>
      <w:lvlJc w:val="left"/>
      <w:pPr>
        <w:ind w:left="5760" w:hanging="360"/>
      </w:pPr>
    </w:lvl>
    <w:lvl w:ilvl="8" w:tplc="C4B252B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FB60F48">
      <w:start w:val="1"/>
      <w:numFmt w:val="bullet"/>
      <w:lvlText w:val=""/>
      <w:lvlJc w:val="left"/>
      <w:pPr>
        <w:ind w:left="720" w:hanging="360"/>
      </w:pPr>
      <w:rPr>
        <w:rFonts w:ascii="Symbol" w:hAnsi="Symbol" w:hint="default"/>
        <w:color w:val="auto"/>
        <w:sz w:val="24"/>
        <w:szCs w:val="24"/>
      </w:rPr>
    </w:lvl>
    <w:lvl w:ilvl="1" w:tplc="8F7C0EC8" w:tentative="1">
      <w:start w:val="1"/>
      <w:numFmt w:val="bullet"/>
      <w:lvlText w:val="o"/>
      <w:lvlJc w:val="left"/>
      <w:pPr>
        <w:ind w:left="1440" w:hanging="360"/>
      </w:pPr>
      <w:rPr>
        <w:rFonts w:ascii="Courier New" w:hAnsi="Courier New" w:cs="Courier New" w:hint="default"/>
      </w:rPr>
    </w:lvl>
    <w:lvl w:ilvl="2" w:tplc="507C1C76" w:tentative="1">
      <w:start w:val="1"/>
      <w:numFmt w:val="bullet"/>
      <w:lvlText w:val=""/>
      <w:lvlJc w:val="left"/>
      <w:pPr>
        <w:ind w:left="2160" w:hanging="360"/>
      </w:pPr>
      <w:rPr>
        <w:rFonts w:ascii="Wingdings" w:hAnsi="Wingdings" w:hint="default"/>
      </w:rPr>
    </w:lvl>
    <w:lvl w:ilvl="3" w:tplc="3B22EAFA" w:tentative="1">
      <w:start w:val="1"/>
      <w:numFmt w:val="bullet"/>
      <w:lvlText w:val=""/>
      <w:lvlJc w:val="left"/>
      <w:pPr>
        <w:ind w:left="2880" w:hanging="360"/>
      </w:pPr>
      <w:rPr>
        <w:rFonts w:ascii="Symbol" w:hAnsi="Symbol" w:hint="default"/>
      </w:rPr>
    </w:lvl>
    <w:lvl w:ilvl="4" w:tplc="101ED5AC" w:tentative="1">
      <w:start w:val="1"/>
      <w:numFmt w:val="bullet"/>
      <w:lvlText w:val="o"/>
      <w:lvlJc w:val="left"/>
      <w:pPr>
        <w:ind w:left="3600" w:hanging="360"/>
      </w:pPr>
      <w:rPr>
        <w:rFonts w:ascii="Courier New" w:hAnsi="Courier New" w:cs="Courier New" w:hint="default"/>
      </w:rPr>
    </w:lvl>
    <w:lvl w:ilvl="5" w:tplc="C2886EAA" w:tentative="1">
      <w:start w:val="1"/>
      <w:numFmt w:val="bullet"/>
      <w:lvlText w:val=""/>
      <w:lvlJc w:val="left"/>
      <w:pPr>
        <w:ind w:left="4320" w:hanging="360"/>
      </w:pPr>
      <w:rPr>
        <w:rFonts w:ascii="Wingdings" w:hAnsi="Wingdings" w:hint="default"/>
      </w:rPr>
    </w:lvl>
    <w:lvl w:ilvl="6" w:tplc="F6F80C74" w:tentative="1">
      <w:start w:val="1"/>
      <w:numFmt w:val="bullet"/>
      <w:lvlText w:val=""/>
      <w:lvlJc w:val="left"/>
      <w:pPr>
        <w:ind w:left="5040" w:hanging="360"/>
      </w:pPr>
      <w:rPr>
        <w:rFonts w:ascii="Symbol" w:hAnsi="Symbol" w:hint="default"/>
      </w:rPr>
    </w:lvl>
    <w:lvl w:ilvl="7" w:tplc="032050FA" w:tentative="1">
      <w:start w:val="1"/>
      <w:numFmt w:val="bullet"/>
      <w:lvlText w:val="o"/>
      <w:lvlJc w:val="left"/>
      <w:pPr>
        <w:ind w:left="5760" w:hanging="360"/>
      </w:pPr>
      <w:rPr>
        <w:rFonts w:ascii="Courier New" w:hAnsi="Courier New" w:cs="Courier New" w:hint="default"/>
      </w:rPr>
    </w:lvl>
    <w:lvl w:ilvl="8" w:tplc="E922594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A58A738">
      <w:start w:val="1"/>
      <w:numFmt w:val="lowerRoman"/>
      <w:lvlText w:val="(%1)"/>
      <w:lvlJc w:val="left"/>
      <w:pPr>
        <w:ind w:left="1080" w:hanging="720"/>
      </w:pPr>
      <w:rPr>
        <w:rFonts w:hint="default"/>
      </w:rPr>
    </w:lvl>
    <w:lvl w:ilvl="1" w:tplc="BD76CF84" w:tentative="1">
      <w:start w:val="1"/>
      <w:numFmt w:val="lowerLetter"/>
      <w:lvlText w:val="%2."/>
      <w:lvlJc w:val="left"/>
      <w:pPr>
        <w:ind w:left="1440" w:hanging="360"/>
      </w:pPr>
    </w:lvl>
    <w:lvl w:ilvl="2" w:tplc="7F8CC6C0" w:tentative="1">
      <w:start w:val="1"/>
      <w:numFmt w:val="lowerRoman"/>
      <w:lvlText w:val="%3."/>
      <w:lvlJc w:val="right"/>
      <w:pPr>
        <w:ind w:left="2160" w:hanging="180"/>
      </w:pPr>
    </w:lvl>
    <w:lvl w:ilvl="3" w:tplc="4FEECE6C" w:tentative="1">
      <w:start w:val="1"/>
      <w:numFmt w:val="decimal"/>
      <w:lvlText w:val="%4."/>
      <w:lvlJc w:val="left"/>
      <w:pPr>
        <w:ind w:left="2880" w:hanging="360"/>
      </w:pPr>
    </w:lvl>
    <w:lvl w:ilvl="4" w:tplc="B2ECB2BE" w:tentative="1">
      <w:start w:val="1"/>
      <w:numFmt w:val="lowerLetter"/>
      <w:lvlText w:val="%5."/>
      <w:lvlJc w:val="left"/>
      <w:pPr>
        <w:ind w:left="3600" w:hanging="360"/>
      </w:pPr>
    </w:lvl>
    <w:lvl w:ilvl="5" w:tplc="A97ECA6E" w:tentative="1">
      <w:start w:val="1"/>
      <w:numFmt w:val="lowerRoman"/>
      <w:lvlText w:val="%6."/>
      <w:lvlJc w:val="right"/>
      <w:pPr>
        <w:ind w:left="4320" w:hanging="180"/>
      </w:pPr>
    </w:lvl>
    <w:lvl w:ilvl="6" w:tplc="6E88F6C4" w:tentative="1">
      <w:start w:val="1"/>
      <w:numFmt w:val="decimal"/>
      <w:lvlText w:val="%7."/>
      <w:lvlJc w:val="left"/>
      <w:pPr>
        <w:ind w:left="5040" w:hanging="360"/>
      </w:pPr>
    </w:lvl>
    <w:lvl w:ilvl="7" w:tplc="6D9A31D2" w:tentative="1">
      <w:start w:val="1"/>
      <w:numFmt w:val="lowerLetter"/>
      <w:lvlText w:val="%8."/>
      <w:lvlJc w:val="left"/>
      <w:pPr>
        <w:ind w:left="5760" w:hanging="360"/>
      </w:pPr>
    </w:lvl>
    <w:lvl w:ilvl="8" w:tplc="8D78B70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C46C364">
      <w:start w:val="1"/>
      <w:numFmt w:val="lowerRoman"/>
      <w:lvlText w:val="(%1)"/>
      <w:lvlJc w:val="left"/>
      <w:pPr>
        <w:ind w:left="1080" w:hanging="720"/>
      </w:pPr>
      <w:rPr>
        <w:rFonts w:hint="default"/>
      </w:rPr>
    </w:lvl>
    <w:lvl w:ilvl="1" w:tplc="7494C0EC" w:tentative="1">
      <w:start w:val="1"/>
      <w:numFmt w:val="lowerLetter"/>
      <w:lvlText w:val="%2."/>
      <w:lvlJc w:val="left"/>
      <w:pPr>
        <w:ind w:left="1440" w:hanging="360"/>
      </w:pPr>
    </w:lvl>
    <w:lvl w:ilvl="2" w:tplc="917A9762" w:tentative="1">
      <w:start w:val="1"/>
      <w:numFmt w:val="lowerRoman"/>
      <w:lvlText w:val="%3."/>
      <w:lvlJc w:val="right"/>
      <w:pPr>
        <w:ind w:left="2160" w:hanging="180"/>
      </w:pPr>
    </w:lvl>
    <w:lvl w:ilvl="3" w:tplc="26D2AF20" w:tentative="1">
      <w:start w:val="1"/>
      <w:numFmt w:val="decimal"/>
      <w:lvlText w:val="%4."/>
      <w:lvlJc w:val="left"/>
      <w:pPr>
        <w:ind w:left="2880" w:hanging="360"/>
      </w:pPr>
    </w:lvl>
    <w:lvl w:ilvl="4" w:tplc="E06C0C06" w:tentative="1">
      <w:start w:val="1"/>
      <w:numFmt w:val="lowerLetter"/>
      <w:lvlText w:val="%5."/>
      <w:lvlJc w:val="left"/>
      <w:pPr>
        <w:ind w:left="3600" w:hanging="360"/>
      </w:pPr>
    </w:lvl>
    <w:lvl w:ilvl="5" w:tplc="A69E88F0" w:tentative="1">
      <w:start w:val="1"/>
      <w:numFmt w:val="lowerRoman"/>
      <w:lvlText w:val="%6."/>
      <w:lvlJc w:val="right"/>
      <w:pPr>
        <w:ind w:left="4320" w:hanging="180"/>
      </w:pPr>
    </w:lvl>
    <w:lvl w:ilvl="6" w:tplc="F6885262" w:tentative="1">
      <w:start w:val="1"/>
      <w:numFmt w:val="decimal"/>
      <w:lvlText w:val="%7."/>
      <w:lvlJc w:val="left"/>
      <w:pPr>
        <w:ind w:left="5040" w:hanging="360"/>
      </w:pPr>
    </w:lvl>
    <w:lvl w:ilvl="7" w:tplc="1430D92E" w:tentative="1">
      <w:start w:val="1"/>
      <w:numFmt w:val="lowerLetter"/>
      <w:lvlText w:val="%8."/>
      <w:lvlJc w:val="left"/>
      <w:pPr>
        <w:ind w:left="5760" w:hanging="360"/>
      </w:pPr>
    </w:lvl>
    <w:lvl w:ilvl="8" w:tplc="7C88E17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A78E8B4">
      <w:start w:val="1"/>
      <w:numFmt w:val="lowerRoman"/>
      <w:lvlText w:val="(%1)"/>
      <w:lvlJc w:val="left"/>
      <w:pPr>
        <w:ind w:left="1080" w:hanging="720"/>
      </w:pPr>
      <w:rPr>
        <w:rFonts w:hint="default"/>
      </w:rPr>
    </w:lvl>
    <w:lvl w:ilvl="1" w:tplc="F98E8708" w:tentative="1">
      <w:start w:val="1"/>
      <w:numFmt w:val="lowerLetter"/>
      <w:lvlText w:val="%2."/>
      <w:lvlJc w:val="left"/>
      <w:pPr>
        <w:ind w:left="1440" w:hanging="360"/>
      </w:pPr>
    </w:lvl>
    <w:lvl w:ilvl="2" w:tplc="CCB00BBC" w:tentative="1">
      <w:start w:val="1"/>
      <w:numFmt w:val="lowerRoman"/>
      <w:lvlText w:val="%3."/>
      <w:lvlJc w:val="right"/>
      <w:pPr>
        <w:ind w:left="2160" w:hanging="180"/>
      </w:pPr>
    </w:lvl>
    <w:lvl w:ilvl="3" w:tplc="66F09830" w:tentative="1">
      <w:start w:val="1"/>
      <w:numFmt w:val="decimal"/>
      <w:lvlText w:val="%4."/>
      <w:lvlJc w:val="left"/>
      <w:pPr>
        <w:ind w:left="2880" w:hanging="360"/>
      </w:pPr>
    </w:lvl>
    <w:lvl w:ilvl="4" w:tplc="DC52BD38" w:tentative="1">
      <w:start w:val="1"/>
      <w:numFmt w:val="lowerLetter"/>
      <w:lvlText w:val="%5."/>
      <w:lvlJc w:val="left"/>
      <w:pPr>
        <w:ind w:left="3600" w:hanging="360"/>
      </w:pPr>
    </w:lvl>
    <w:lvl w:ilvl="5" w:tplc="A6628BFE" w:tentative="1">
      <w:start w:val="1"/>
      <w:numFmt w:val="lowerRoman"/>
      <w:lvlText w:val="%6."/>
      <w:lvlJc w:val="right"/>
      <w:pPr>
        <w:ind w:left="4320" w:hanging="180"/>
      </w:pPr>
    </w:lvl>
    <w:lvl w:ilvl="6" w:tplc="1B74806E" w:tentative="1">
      <w:start w:val="1"/>
      <w:numFmt w:val="decimal"/>
      <w:lvlText w:val="%7."/>
      <w:lvlJc w:val="left"/>
      <w:pPr>
        <w:ind w:left="5040" w:hanging="360"/>
      </w:pPr>
    </w:lvl>
    <w:lvl w:ilvl="7" w:tplc="943E780C" w:tentative="1">
      <w:start w:val="1"/>
      <w:numFmt w:val="lowerLetter"/>
      <w:lvlText w:val="%8."/>
      <w:lvlJc w:val="left"/>
      <w:pPr>
        <w:ind w:left="5760" w:hanging="360"/>
      </w:pPr>
    </w:lvl>
    <w:lvl w:ilvl="8" w:tplc="DD6C0CB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9D4AD30">
      <w:start w:val="1"/>
      <w:numFmt w:val="lowerRoman"/>
      <w:lvlText w:val="(%1)"/>
      <w:lvlJc w:val="left"/>
      <w:pPr>
        <w:ind w:left="1080" w:hanging="720"/>
      </w:pPr>
      <w:rPr>
        <w:rFonts w:hint="default"/>
      </w:rPr>
    </w:lvl>
    <w:lvl w:ilvl="1" w:tplc="A62E9D50" w:tentative="1">
      <w:start w:val="1"/>
      <w:numFmt w:val="lowerLetter"/>
      <w:lvlText w:val="%2."/>
      <w:lvlJc w:val="left"/>
      <w:pPr>
        <w:ind w:left="1440" w:hanging="360"/>
      </w:pPr>
    </w:lvl>
    <w:lvl w:ilvl="2" w:tplc="878EB6F8" w:tentative="1">
      <w:start w:val="1"/>
      <w:numFmt w:val="lowerRoman"/>
      <w:lvlText w:val="%3."/>
      <w:lvlJc w:val="right"/>
      <w:pPr>
        <w:ind w:left="2160" w:hanging="180"/>
      </w:pPr>
    </w:lvl>
    <w:lvl w:ilvl="3" w:tplc="DB8A0086" w:tentative="1">
      <w:start w:val="1"/>
      <w:numFmt w:val="decimal"/>
      <w:lvlText w:val="%4."/>
      <w:lvlJc w:val="left"/>
      <w:pPr>
        <w:ind w:left="2880" w:hanging="360"/>
      </w:pPr>
    </w:lvl>
    <w:lvl w:ilvl="4" w:tplc="708E7B62" w:tentative="1">
      <w:start w:val="1"/>
      <w:numFmt w:val="lowerLetter"/>
      <w:lvlText w:val="%5."/>
      <w:lvlJc w:val="left"/>
      <w:pPr>
        <w:ind w:left="3600" w:hanging="360"/>
      </w:pPr>
    </w:lvl>
    <w:lvl w:ilvl="5" w:tplc="C8B09284" w:tentative="1">
      <w:start w:val="1"/>
      <w:numFmt w:val="lowerRoman"/>
      <w:lvlText w:val="%6."/>
      <w:lvlJc w:val="right"/>
      <w:pPr>
        <w:ind w:left="4320" w:hanging="180"/>
      </w:pPr>
    </w:lvl>
    <w:lvl w:ilvl="6" w:tplc="3CF60E4A" w:tentative="1">
      <w:start w:val="1"/>
      <w:numFmt w:val="decimal"/>
      <w:lvlText w:val="%7."/>
      <w:lvlJc w:val="left"/>
      <w:pPr>
        <w:ind w:left="5040" w:hanging="360"/>
      </w:pPr>
    </w:lvl>
    <w:lvl w:ilvl="7" w:tplc="927E5DA6" w:tentative="1">
      <w:start w:val="1"/>
      <w:numFmt w:val="lowerLetter"/>
      <w:lvlText w:val="%8."/>
      <w:lvlJc w:val="left"/>
      <w:pPr>
        <w:ind w:left="5760" w:hanging="360"/>
      </w:pPr>
    </w:lvl>
    <w:lvl w:ilvl="8" w:tplc="183ACEB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0281B86">
      <w:start w:val="1"/>
      <w:numFmt w:val="lowerRoman"/>
      <w:lvlText w:val="(%1)"/>
      <w:lvlJc w:val="left"/>
      <w:pPr>
        <w:ind w:left="1080" w:hanging="720"/>
      </w:pPr>
      <w:rPr>
        <w:rFonts w:hint="default"/>
      </w:rPr>
    </w:lvl>
    <w:lvl w:ilvl="1" w:tplc="58FC1B8C" w:tentative="1">
      <w:start w:val="1"/>
      <w:numFmt w:val="lowerLetter"/>
      <w:lvlText w:val="%2."/>
      <w:lvlJc w:val="left"/>
      <w:pPr>
        <w:ind w:left="1440" w:hanging="360"/>
      </w:pPr>
    </w:lvl>
    <w:lvl w:ilvl="2" w:tplc="1C348094" w:tentative="1">
      <w:start w:val="1"/>
      <w:numFmt w:val="lowerRoman"/>
      <w:lvlText w:val="%3."/>
      <w:lvlJc w:val="right"/>
      <w:pPr>
        <w:ind w:left="2160" w:hanging="180"/>
      </w:pPr>
    </w:lvl>
    <w:lvl w:ilvl="3" w:tplc="314EF27C" w:tentative="1">
      <w:start w:val="1"/>
      <w:numFmt w:val="decimal"/>
      <w:lvlText w:val="%4."/>
      <w:lvlJc w:val="left"/>
      <w:pPr>
        <w:ind w:left="2880" w:hanging="360"/>
      </w:pPr>
    </w:lvl>
    <w:lvl w:ilvl="4" w:tplc="321CEA12" w:tentative="1">
      <w:start w:val="1"/>
      <w:numFmt w:val="lowerLetter"/>
      <w:lvlText w:val="%5."/>
      <w:lvlJc w:val="left"/>
      <w:pPr>
        <w:ind w:left="3600" w:hanging="360"/>
      </w:pPr>
    </w:lvl>
    <w:lvl w:ilvl="5" w:tplc="64D82BF6" w:tentative="1">
      <w:start w:val="1"/>
      <w:numFmt w:val="lowerRoman"/>
      <w:lvlText w:val="%6."/>
      <w:lvlJc w:val="right"/>
      <w:pPr>
        <w:ind w:left="4320" w:hanging="180"/>
      </w:pPr>
    </w:lvl>
    <w:lvl w:ilvl="6" w:tplc="D53A8CDA" w:tentative="1">
      <w:start w:val="1"/>
      <w:numFmt w:val="decimal"/>
      <w:lvlText w:val="%7."/>
      <w:lvlJc w:val="left"/>
      <w:pPr>
        <w:ind w:left="5040" w:hanging="360"/>
      </w:pPr>
    </w:lvl>
    <w:lvl w:ilvl="7" w:tplc="1C66D168" w:tentative="1">
      <w:start w:val="1"/>
      <w:numFmt w:val="lowerLetter"/>
      <w:lvlText w:val="%8."/>
      <w:lvlJc w:val="left"/>
      <w:pPr>
        <w:ind w:left="5760" w:hanging="360"/>
      </w:pPr>
    </w:lvl>
    <w:lvl w:ilvl="8" w:tplc="0C3A577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AA82CA8">
      <w:start w:val="1"/>
      <w:numFmt w:val="lowerRoman"/>
      <w:lvlText w:val="(%1)"/>
      <w:lvlJc w:val="left"/>
      <w:pPr>
        <w:ind w:left="1080" w:hanging="720"/>
      </w:pPr>
      <w:rPr>
        <w:rFonts w:hint="default"/>
      </w:rPr>
    </w:lvl>
    <w:lvl w:ilvl="1" w:tplc="8C74CD12" w:tentative="1">
      <w:start w:val="1"/>
      <w:numFmt w:val="lowerLetter"/>
      <w:lvlText w:val="%2."/>
      <w:lvlJc w:val="left"/>
      <w:pPr>
        <w:ind w:left="1440" w:hanging="360"/>
      </w:pPr>
    </w:lvl>
    <w:lvl w:ilvl="2" w:tplc="DD9663AE" w:tentative="1">
      <w:start w:val="1"/>
      <w:numFmt w:val="lowerRoman"/>
      <w:lvlText w:val="%3."/>
      <w:lvlJc w:val="right"/>
      <w:pPr>
        <w:ind w:left="2160" w:hanging="180"/>
      </w:pPr>
    </w:lvl>
    <w:lvl w:ilvl="3" w:tplc="6B52BD3E" w:tentative="1">
      <w:start w:val="1"/>
      <w:numFmt w:val="decimal"/>
      <w:lvlText w:val="%4."/>
      <w:lvlJc w:val="left"/>
      <w:pPr>
        <w:ind w:left="2880" w:hanging="360"/>
      </w:pPr>
    </w:lvl>
    <w:lvl w:ilvl="4" w:tplc="6D9A2544" w:tentative="1">
      <w:start w:val="1"/>
      <w:numFmt w:val="lowerLetter"/>
      <w:lvlText w:val="%5."/>
      <w:lvlJc w:val="left"/>
      <w:pPr>
        <w:ind w:left="3600" w:hanging="360"/>
      </w:pPr>
    </w:lvl>
    <w:lvl w:ilvl="5" w:tplc="2398ED98" w:tentative="1">
      <w:start w:val="1"/>
      <w:numFmt w:val="lowerRoman"/>
      <w:lvlText w:val="%6."/>
      <w:lvlJc w:val="right"/>
      <w:pPr>
        <w:ind w:left="4320" w:hanging="180"/>
      </w:pPr>
    </w:lvl>
    <w:lvl w:ilvl="6" w:tplc="5EBA7BE8" w:tentative="1">
      <w:start w:val="1"/>
      <w:numFmt w:val="decimal"/>
      <w:lvlText w:val="%7."/>
      <w:lvlJc w:val="left"/>
      <w:pPr>
        <w:ind w:left="5040" w:hanging="360"/>
      </w:pPr>
    </w:lvl>
    <w:lvl w:ilvl="7" w:tplc="EDEC2E4A" w:tentative="1">
      <w:start w:val="1"/>
      <w:numFmt w:val="lowerLetter"/>
      <w:lvlText w:val="%8."/>
      <w:lvlJc w:val="left"/>
      <w:pPr>
        <w:ind w:left="5760" w:hanging="360"/>
      </w:pPr>
    </w:lvl>
    <w:lvl w:ilvl="8" w:tplc="4978F2E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19743458">
    <w:abstractNumId w:val="11"/>
  </w:num>
  <w:num w:numId="2" w16cid:durableId="1751848253">
    <w:abstractNumId w:val="4"/>
  </w:num>
  <w:num w:numId="3" w16cid:durableId="1827739394">
    <w:abstractNumId w:val="2"/>
  </w:num>
  <w:num w:numId="4" w16cid:durableId="170293154">
    <w:abstractNumId w:val="7"/>
  </w:num>
  <w:num w:numId="5" w16cid:durableId="1222207990">
    <w:abstractNumId w:val="6"/>
  </w:num>
  <w:num w:numId="6" w16cid:durableId="911157931">
    <w:abstractNumId w:val="1"/>
  </w:num>
  <w:num w:numId="7" w16cid:durableId="1191260058">
    <w:abstractNumId w:val="9"/>
  </w:num>
  <w:num w:numId="8" w16cid:durableId="932738760">
    <w:abstractNumId w:val="5"/>
  </w:num>
  <w:num w:numId="9" w16cid:durableId="737705252">
    <w:abstractNumId w:val="8"/>
  </w:num>
  <w:num w:numId="10" w16cid:durableId="870335965">
    <w:abstractNumId w:val="3"/>
  </w:num>
  <w:num w:numId="11" w16cid:durableId="458646589">
    <w:abstractNumId w:val="10"/>
  </w:num>
  <w:num w:numId="12" w16cid:durableId="392852357">
    <w:abstractNumId w:val="0"/>
  </w:num>
  <w:num w:numId="13" w16cid:durableId="952513168">
    <w:abstractNumId w:val="11"/>
  </w:num>
  <w:num w:numId="14" w16cid:durableId="1412969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3C"/>
    <w:rsid w:val="00023533"/>
    <w:rsid w:val="000341C2"/>
    <w:rsid w:val="00085557"/>
    <w:rsid w:val="00096B56"/>
    <w:rsid w:val="000A388E"/>
    <w:rsid w:val="001432CC"/>
    <w:rsid w:val="0015074E"/>
    <w:rsid w:val="001675F6"/>
    <w:rsid w:val="00173550"/>
    <w:rsid w:val="00186E59"/>
    <w:rsid w:val="001F67B0"/>
    <w:rsid w:val="002229D0"/>
    <w:rsid w:val="00224970"/>
    <w:rsid w:val="00251969"/>
    <w:rsid w:val="002C1A47"/>
    <w:rsid w:val="002C4019"/>
    <w:rsid w:val="00354B86"/>
    <w:rsid w:val="003604B7"/>
    <w:rsid w:val="003E6EE4"/>
    <w:rsid w:val="003F5086"/>
    <w:rsid w:val="0051731F"/>
    <w:rsid w:val="0057322E"/>
    <w:rsid w:val="00630B8E"/>
    <w:rsid w:val="006723A3"/>
    <w:rsid w:val="006776FB"/>
    <w:rsid w:val="00685591"/>
    <w:rsid w:val="00696871"/>
    <w:rsid w:val="006F46EC"/>
    <w:rsid w:val="00740D75"/>
    <w:rsid w:val="007450FA"/>
    <w:rsid w:val="00747A00"/>
    <w:rsid w:val="007A1264"/>
    <w:rsid w:val="00811F5F"/>
    <w:rsid w:val="00816122"/>
    <w:rsid w:val="008469CA"/>
    <w:rsid w:val="0086296F"/>
    <w:rsid w:val="008A048C"/>
    <w:rsid w:val="008A1B6F"/>
    <w:rsid w:val="008C5218"/>
    <w:rsid w:val="008C614E"/>
    <w:rsid w:val="0090658A"/>
    <w:rsid w:val="0099163C"/>
    <w:rsid w:val="00992D88"/>
    <w:rsid w:val="009F18E0"/>
    <w:rsid w:val="009F4680"/>
    <w:rsid w:val="00A01926"/>
    <w:rsid w:val="00A03107"/>
    <w:rsid w:val="00AA5B35"/>
    <w:rsid w:val="00AE5C24"/>
    <w:rsid w:val="00B164F4"/>
    <w:rsid w:val="00B53F6A"/>
    <w:rsid w:val="00B662AB"/>
    <w:rsid w:val="00B90FEE"/>
    <w:rsid w:val="00BD4B3C"/>
    <w:rsid w:val="00C20DF8"/>
    <w:rsid w:val="00C44856"/>
    <w:rsid w:val="00C512F4"/>
    <w:rsid w:val="00CA316E"/>
    <w:rsid w:val="00CB05CB"/>
    <w:rsid w:val="00CE4DFB"/>
    <w:rsid w:val="00D72742"/>
    <w:rsid w:val="00DB50CA"/>
    <w:rsid w:val="00DC30D7"/>
    <w:rsid w:val="00DD3EEF"/>
    <w:rsid w:val="00E23E60"/>
    <w:rsid w:val="00E452E3"/>
    <w:rsid w:val="00E639A1"/>
    <w:rsid w:val="00E66871"/>
    <w:rsid w:val="00EC7625"/>
    <w:rsid w:val="00F035B3"/>
    <w:rsid w:val="00F26CD9"/>
    <w:rsid w:val="00F56A07"/>
    <w:rsid w:val="00F73E3B"/>
    <w:rsid w:val="00F765B4"/>
    <w:rsid w:val="00FF56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C74C31"/>
  <w15:docId w15:val="{361F1B14-F20F-4D17-B2BB-4E7A04DE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B164B" w:rsidRDefault="003037B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B164B" w:rsidRDefault="003037B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B164B" w:rsidRDefault="003037B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B164B" w:rsidRDefault="003037B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B164B" w:rsidRDefault="003037B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B164B" w:rsidRDefault="003037B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B164B" w:rsidRDefault="003037B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B164B" w:rsidRDefault="003037B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B164B" w:rsidRDefault="003037B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B164B" w:rsidRDefault="003037B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B164B" w:rsidRDefault="003037B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B164B" w:rsidRDefault="003037B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B164B" w:rsidRDefault="003037B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B164B" w:rsidRDefault="003037B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B164B" w:rsidRDefault="003037B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B164B" w:rsidRDefault="003037B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B164B" w:rsidRDefault="003037B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B164B" w:rsidRDefault="003037B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B164B" w:rsidRDefault="003037B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B164B" w:rsidRDefault="003037B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B164B" w:rsidRDefault="003037B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B164B" w:rsidRDefault="003037B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B164B" w:rsidRDefault="003037B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B164B" w:rsidRDefault="003037B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B164B" w:rsidRDefault="003037B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B164B" w:rsidRDefault="003037B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B164B" w:rsidRDefault="003037B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B164B" w:rsidRDefault="003037B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B164B" w:rsidRDefault="003037B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B164B" w:rsidRDefault="003037B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B164B" w:rsidRDefault="003037B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B164B" w:rsidRDefault="003037B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B164B" w:rsidRDefault="003037B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B164B" w:rsidRDefault="003037B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B164B" w:rsidRDefault="003037B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B164B" w:rsidRDefault="003037B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B164B" w:rsidRDefault="003037B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B164B" w:rsidRDefault="003037B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B164B" w:rsidRDefault="003037B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B164B" w:rsidRDefault="003037B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B164B" w:rsidRDefault="003037B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B164B" w:rsidRDefault="003037B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B164B" w:rsidRDefault="003037B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B164B" w:rsidRDefault="003037B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B164B" w:rsidRDefault="003037B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B164B" w:rsidRDefault="003037B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B164B" w:rsidRDefault="003037B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B164B" w:rsidRDefault="003037B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B164B" w:rsidRDefault="003037B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B164B" w:rsidRDefault="003037B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B164B" w:rsidRDefault="003037B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AA2"/>
    <w:rsid w:val="00085557"/>
    <w:rsid w:val="001261F0"/>
    <w:rsid w:val="001F67B0"/>
    <w:rsid w:val="002B164B"/>
    <w:rsid w:val="002C5055"/>
    <w:rsid w:val="003037B0"/>
    <w:rsid w:val="00357FC0"/>
    <w:rsid w:val="003F5086"/>
    <w:rsid w:val="00412BDE"/>
    <w:rsid w:val="004A1B9D"/>
    <w:rsid w:val="004E2AA2"/>
    <w:rsid w:val="00506AF3"/>
    <w:rsid w:val="00630B8E"/>
    <w:rsid w:val="00653F3D"/>
    <w:rsid w:val="006723A3"/>
    <w:rsid w:val="00696871"/>
    <w:rsid w:val="00764938"/>
    <w:rsid w:val="007C28B6"/>
    <w:rsid w:val="008A048C"/>
    <w:rsid w:val="008C614E"/>
    <w:rsid w:val="00974F2F"/>
    <w:rsid w:val="00A03107"/>
    <w:rsid w:val="00AB636F"/>
    <w:rsid w:val="00B46DBA"/>
    <w:rsid w:val="00B53F6A"/>
    <w:rsid w:val="00CE4DFB"/>
    <w:rsid w:val="00DB50CA"/>
    <w:rsid w:val="00DC30D7"/>
    <w:rsid w:val="00E15144"/>
    <w:rsid w:val="00E23E60"/>
    <w:rsid w:val="00E452E3"/>
    <w:rsid w:val="00FD02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4719</Words>
  <Characters>26902</Characters>
  <Application>Microsoft Office Word</Application>
  <DocSecurity>8</DocSecurity>
  <Lines>224</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2025-05-13T23:23:00Z</dcterms:created>
  <dcterms:modified xsi:type="dcterms:W3CDTF">2025-05-13T23:24:00Z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