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8DF3A" w14:textId="77777777" w:rsidR="00D2559D" w:rsidRPr="002C3EBF" w:rsidRDefault="00E418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88E076" wp14:editId="1988E0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337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88DF3B" w14:textId="77777777" w:rsidR="00D2559D" w:rsidRDefault="00E418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88DF3C" w14:textId="77777777" w:rsidR="00D2559D" w:rsidRDefault="00E418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88DF3D" w14:textId="77777777" w:rsidR="00D2559D" w:rsidRPr="002C3EBF" w:rsidRDefault="00E418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1224" w14:paraId="1988DF40" w14:textId="77777777" w:rsidTr="00871224">
        <w:tc>
          <w:tcPr>
            <w:cnfStyle w:val="001000000000" w:firstRow="0" w:lastRow="0" w:firstColumn="1" w:lastColumn="0" w:oddVBand="0" w:evenVBand="0" w:oddHBand="0" w:evenHBand="0" w:firstRowFirstColumn="0" w:firstRowLastColumn="0" w:lastRowFirstColumn="0" w:lastRowLastColumn="0"/>
            <w:tcW w:w="3227" w:type="dxa"/>
          </w:tcPr>
          <w:p w14:paraId="1988DF3E" w14:textId="77777777" w:rsidR="00D2559D" w:rsidRPr="00996FAF" w:rsidRDefault="00E418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88DF3F" w14:textId="77777777" w:rsidR="00D2559D" w:rsidRPr="00996FAF" w:rsidRDefault="00E418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Mary Cecelia Hart Court Hostel</w:t>
            </w:r>
          </w:p>
        </w:tc>
      </w:tr>
      <w:tr w:rsidR="00871224" w14:paraId="1988DF43" w14:textId="77777777" w:rsidTr="00871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8DF41" w14:textId="77777777" w:rsidR="00CA37CB" w:rsidRPr="00996FAF" w:rsidRDefault="00E418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88DF42" w14:textId="77777777" w:rsidR="00CA37CB" w:rsidRPr="00996FAF" w:rsidRDefault="00E418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82 Williams Road</w:t>
            </w:r>
            <w:r w:rsidRPr="00602258">
              <w:rPr>
                <w:rFonts w:ascii="Arial" w:hAnsi="Arial" w:cs="Arial"/>
                <w:color w:val="auto"/>
              </w:rPr>
              <w:t xml:space="preserve"> MILLICENT SA 5280</w:t>
            </w:r>
          </w:p>
        </w:tc>
      </w:tr>
      <w:tr w:rsidR="00871224" w14:paraId="1988DF46" w14:textId="77777777" w:rsidTr="00871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8DF44" w14:textId="77777777" w:rsidR="00CA37CB" w:rsidRPr="00996FAF" w:rsidRDefault="00E418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88DF45" w14:textId="77777777" w:rsidR="00CA37CB" w:rsidRPr="00996FAF" w:rsidRDefault="00E418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6026</w:t>
            </w:r>
          </w:p>
        </w:tc>
      </w:tr>
      <w:tr w:rsidR="00871224" w14:paraId="1988DF49" w14:textId="77777777" w:rsidTr="00871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8DF47" w14:textId="77777777" w:rsidR="00D2559D" w:rsidRPr="00996FAF" w:rsidRDefault="00E418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88DF48" w14:textId="77777777" w:rsidR="00D2559D" w:rsidRPr="00996FAF" w:rsidRDefault="00E418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Boneham</w:t>
            </w:r>
            <w:proofErr w:type="spellEnd"/>
            <w:r w:rsidRPr="00996FAF">
              <w:rPr>
                <w:rFonts w:ascii="Arial" w:hAnsi="Arial" w:cs="Arial"/>
                <w:color w:val="auto"/>
              </w:rPr>
              <w:t xml:space="preserve"> Aged Care Services Incorporated</w:t>
            </w:r>
          </w:p>
        </w:tc>
      </w:tr>
      <w:tr w:rsidR="00871224" w14:paraId="1988DF4C" w14:textId="77777777" w:rsidTr="008712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8DF4A" w14:textId="77777777" w:rsidR="00D2559D" w:rsidRPr="00996FAF" w:rsidRDefault="00E418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88DF4B" w14:textId="77777777" w:rsidR="00D2559D" w:rsidRPr="00996FAF" w:rsidRDefault="00E418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71224" w14:paraId="1988DF4F" w14:textId="77777777" w:rsidTr="00871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8DF4D" w14:textId="77777777" w:rsidR="00D2559D" w:rsidRPr="00996FAF" w:rsidRDefault="00E418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88DF4E" w14:textId="77777777" w:rsidR="00D2559D" w:rsidRPr="00996FAF" w:rsidRDefault="00E418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871224" w14:paraId="1988DF52" w14:textId="77777777" w:rsidTr="008712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88DF50" w14:textId="77777777" w:rsidR="00D2559D" w:rsidRPr="00996FAF" w:rsidRDefault="00E418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88DF51" w14:textId="411D740F" w:rsidR="00D2559D" w:rsidRPr="00996FAF" w:rsidRDefault="001442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2EC">
              <w:rPr>
                <w:rFonts w:ascii="Arial" w:hAnsi="Arial" w:cs="Arial"/>
                <w:color w:val="auto"/>
              </w:rPr>
              <w:t>21 September 2023</w:t>
            </w:r>
          </w:p>
        </w:tc>
      </w:tr>
    </w:tbl>
    <w:bookmarkEnd w:id="0"/>
    <w:p w14:paraId="1988DF53" w14:textId="77777777" w:rsidR="00FA0A5B" w:rsidRPr="00996FAF" w:rsidRDefault="00E418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88DF54" w14:textId="77777777" w:rsidR="000078F8" w:rsidRPr="00996FAF" w:rsidRDefault="00E418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88DF55" w14:textId="41E4A2EF" w:rsidR="000078F8" w:rsidRPr="00996FAF" w:rsidRDefault="00E418D3" w:rsidP="0036130C">
      <w:pPr>
        <w:pStyle w:val="NormalArial"/>
      </w:pPr>
      <w:r w:rsidRPr="00996FAF">
        <w:t xml:space="preserve">This performance report for </w:t>
      </w:r>
      <w:r w:rsidRPr="00996FAF">
        <w:rPr>
          <w:color w:val="auto"/>
        </w:rPr>
        <w:t>Mary Cecelia Hart Court Hostel (</w:t>
      </w:r>
      <w:r w:rsidRPr="00996FAF">
        <w:rPr>
          <w:b/>
          <w:color w:val="auto"/>
        </w:rPr>
        <w:t>the service</w:t>
      </w:r>
      <w:r w:rsidRPr="00996FAF">
        <w:rPr>
          <w:color w:val="auto"/>
        </w:rPr>
        <w:t>) has been prepared by</w:t>
      </w:r>
      <w:r w:rsidRPr="00996FAF">
        <w:rPr>
          <w:color w:val="0000FF"/>
        </w:rPr>
        <w:t xml:space="preserve"> </w:t>
      </w:r>
      <w:r w:rsidR="004B02E0" w:rsidRPr="004B02E0">
        <w:rPr>
          <w:color w:val="auto"/>
        </w:rPr>
        <w:t>M Glenn</w:t>
      </w:r>
      <w:r w:rsidRPr="004B02E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988DF56" w14:textId="77777777" w:rsidR="000078F8" w:rsidRPr="00996FAF" w:rsidRDefault="00E418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88DF58" w14:textId="77777777" w:rsidR="00DF37F2" w:rsidRPr="00996FAF" w:rsidRDefault="00E418D3" w:rsidP="00712752">
      <w:pPr>
        <w:pStyle w:val="Heading1"/>
        <w:spacing w:before="240" w:after="240" w:line="22" w:lineRule="atLeast"/>
        <w:rPr>
          <w:rFonts w:ascii="Arial" w:hAnsi="Arial" w:cs="Arial"/>
        </w:rPr>
      </w:pPr>
      <w:r w:rsidRPr="00996FAF">
        <w:rPr>
          <w:rFonts w:ascii="Arial" w:hAnsi="Arial" w:cs="Arial"/>
        </w:rPr>
        <w:t>Material relied on</w:t>
      </w:r>
    </w:p>
    <w:p w14:paraId="1988DF59" w14:textId="77777777" w:rsidR="00DF37F2" w:rsidRPr="00996FAF" w:rsidRDefault="00E418D3" w:rsidP="0036130C">
      <w:pPr>
        <w:pStyle w:val="NormalArial"/>
      </w:pPr>
      <w:r w:rsidRPr="00996FAF">
        <w:t>The following information has been considered in preparing the performance report:</w:t>
      </w:r>
    </w:p>
    <w:p w14:paraId="1988DF5A" w14:textId="1DDC9965" w:rsidR="00DF37F2" w:rsidRPr="007F49CA" w:rsidRDefault="00E418D3" w:rsidP="007F49CA">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7F49CA">
        <w:rPr>
          <w:rFonts w:ascii="Arial" w:hAnsi="Arial" w:cs="Arial"/>
          <w:color w:val="auto"/>
        </w:rPr>
        <w:t>by a site assessment, observations at the service, review of documents and interviews with staff, consumers</w:t>
      </w:r>
      <w:r w:rsidR="00DA064F" w:rsidRPr="007F49CA">
        <w:rPr>
          <w:rFonts w:ascii="Arial" w:hAnsi="Arial" w:cs="Arial"/>
          <w:color w:val="auto"/>
        </w:rPr>
        <w:t xml:space="preserve"> and </w:t>
      </w:r>
      <w:r w:rsidRPr="007F49CA">
        <w:rPr>
          <w:rFonts w:ascii="Arial" w:hAnsi="Arial" w:cs="Arial"/>
          <w:color w:val="auto"/>
        </w:rPr>
        <w:t>representatives</w:t>
      </w:r>
      <w:r w:rsidR="00906558" w:rsidRPr="007F49CA">
        <w:rPr>
          <w:rFonts w:ascii="Arial" w:hAnsi="Arial" w:cs="Arial"/>
          <w:color w:val="auto"/>
        </w:rPr>
        <w:t>; and</w:t>
      </w:r>
    </w:p>
    <w:p w14:paraId="6A6D04F2" w14:textId="46B4C41D" w:rsidR="000436F2" w:rsidRPr="004F08DB" w:rsidRDefault="000436F2" w:rsidP="007F49CA">
      <w:pPr>
        <w:pStyle w:val="ListBullet"/>
        <w:numPr>
          <w:ilvl w:val="0"/>
          <w:numId w:val="2"/>
        </w:numPr>
        <w:spacing w:before="0" w:after="120"/>
        <w:ind w:left="425" w:hanging="425"/>
        <w:rPr>
          <w:rFonts w:ascii="Arial" w:hAnsi="Arial" w:cs="Arial"/>
          <w:color w:val="auto"/>
        </w:rPr>
      </w:pPr>
      <w:r w:rsidRPr="00215DDF">
        <w:rPr>
          <w:rFonts w:ascii="Arial" w:hAnsi="Arial" w:cs="Arial"/>
          <w:color w:val="auto"/>
        </w:rPr>
        <w:t xml:space="preserve">the Performance Report dated </w:t>
      </w:r>
      <w:r w:rsidR="00FE252E">
        <w:rPr>
          <w:rFonts w:ascii="Arial" w:hAnsi="Arial" w:cs="Arial"/>
          <w:color w:val="auto"/>
        </w:rPr>
        <w:t>16 May 2023</w:t>
      </w:r>
      <w:r w:rsidRPr="00215DDF">
        <w:rPr>
          <w:rFonts w:ascii="Arial" w:hAnsi="Arial" w:cs="Arial"/>
          <w:color w:val="auto"/>
        </w:rPr>
        <w:t xml:space="preserve"> for </w:t>
      </w:r>
      <w:r>
        <w:rPr>
          <w:rFonts w:ascii="Arial" w:hAnsi="Arial" w:cs="Arial"/>
          <w:color w:val="auto"/>
        </w:rPr>
        <w:t>a</w:t>
      </w:r>
      <w:r w:rsidRPr="00215DDF">
        <w:rPr>
          <w:rFonts w:ascii="Arial" w:hAnsi="Arial" w:cs="Arial"/>
          <w:color w:val="auto"/>
        </w:rPr>
        <w:t xml:space="preserve"> Site Audit undertaken from </w:t>
      </w:r>
      <w:r>
        <w:rPr>
          <w:rFonts w:ascii="Arial" w:hAnsi="Arial" w:cs="Arial"/>
          <w:color w:val="auto"/>
        </w:rPr>
        <w:t>2</w:t>
      </w:r>
      <w:r w:rsidR="008E1C15">
        <w:rPr>
          <w:rFonts w:ascii="Arial" w:hAnsi="Arial" w:cs="Arial"/>
          <w:color w:val="auto"/>
        </w:rPr>
        <w:t>8 March 2023 to 30 March 2023.</w:t>
      </w:r>
    </w:p>
    <w:p w14:paraId="7363BA36" w14:textId="15E3A836" w:rsidR="000436F2" w:rsidRPr="00CC29A8" w:rsidRDefault="000436F2" w:rsidP="000436F2">
      <w:pPr>
        <w:pStyle w:val="NormalArial"/>
        <w:rPr>
          <w:color w:val="auto"/>
        </w:rPr>
      </w:pPr>
      <w:r w:rsidRPr="00113070">
        <w:rPr>
          <w:color w:val="auto"/>
        </w:rPr>
        <w:t xml:space="preserve">The approved provider did not submit a response to the </w:t>
      </w:r>
      <w:r w:rsidR="00F12F09">
        <w:rPr>
          <w:color w:val="auto"/>
        </w:rPr>
        <w:t>a</w:t>
      </w:r>
      <w:r w:rsidRPr="00113070">
        <w:rPr>
          <w:color w:val="auto"/>
        </w:rPr>
        <w:t xml:space="preserve">ssessment </w:t>
      </w:r>
      <w:r w:rsidR="00F12F09">
        <w:rPr>
          <w:color w:val="auto"/>
        </w:rPr>
        <w:t>t</w:t>
      </w:r>
      <w:r w:rsidRPr="00113070">
        <w:rPr>
          <w:color w:val="auto"/>
        </w:rPr>
        <w:t>eam’s report.</w:t>
      </w:r>
      <w:r w:rsidRPr="00CC29A8">
        <w:rPr>
          <w:color w:val="auto"/>
        </w:rPr>
        <w:t xml:space="preserve"> </w:t>
      </w:r>
    </w:p>
    <w:p w14:paraId="1988DF5E" w14:textId="454E5DB0" w:rsidR="003B1763" w:rsidRPr="00712752" w:rsidRDefault="00E418D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88DF5F" w14:textId="77777777" w:rsidR="00FC045E" w:rsidRPr="00996FAF" w:rsidRDefault="00E418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1224" w14:paraId="1988DF74" w14:textId="77777777" w:rsidTr="008712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8DF72" w14:textId="77777777" w:rsidR="00FC045E" w:rsidRPr="00996FAF" w:rsidRDefault="00E418D3" w:rsidP="009767BC">
            <w:pPr>
              <w:keepNext/>
              <w:spacing w:before="0" w:line="22" w:lineRule="atLeast"/>
              <w:rPr>
                <w:rFonts w:ascii="Arial" w:hAnsi="Arial" w:cs="Arial"/>
              </w:rPr>
            </w:pPr>
            <w:r w:rsidRPr="00996FAF">
              <w:rPr>
                <w:rFonts w:ascii="Arial" w:hAnsi="Arial" w:cs="Arial"/>
              </w:rPr>
              <w:t xml:space="preserve">Standard 7 </w:t>
            </w:r>
            <w:r w:rsidRPr="005A304C">
              <w:rPr>
                <w:rFonts w:ascii="Arial" w:hAnsi="Arial" w:cs="Arial"/>
                <w:b w:val="0"/>
                <w:bCs/>
              </w:rPr>
              <w:t>Human resources</w:t>
            </w:r>
          </w:p>
        </w:tc>
        <w:tc>
          <w:tcPr>
            <w:tcW w:w="1583" w:type="pct"/>
            <w:shd w:val="clear" w:color="auto" w:fill="auto"/>
          </w:tcPr>
          <w:p w14:paraId="1988DF73" w14:textId="0BF91038" w:rsidR="00FC045E" w:rsidRPr="00996FAF" w:rsidRDefault="009819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304C" w:rsidRPr="005A304C">
                  <w:rPr>
                    <w:rFonts w:ascii="Arial" w:hAnsi="Arial" w:cs="Arial"/>
                    <w:bCs/>
                  </w:rPr>
                  <w:t>Not applicable as not all requirements have been assessed</w:t>
                </w:r>
              </w:sdtContent>
            </w:sdt>
            <w:r w:rsidR="00E418D3" w:rsidRPr="00996FAF">
              <w:rPr>
                <w:rFonts w:ascii="Arial" w:hAnsi="Arial" w:cs="Arial"/>
              </w:rPr>
              <w:t xml:space="preserve"> </w:t>
            </w:r>
          </w:p>
        </w:tc>
      </w:tr>
    </w:tbl>
    <w:p w14:paraId="1988DF78" w14:textId="77777777" w:rsidR="00FC045E" w:rsidRPr="00996FAF" w:rsidRDefault="00E418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88DF79" w14:textId="77777777" w:rsidR="00FC045E" w:rsidRPr="00996FAF" w:rsidRDefault="00E418D3" w:rsidP="00712752">
      <w:pPr>
        <w:pStyle w:val="Heading1"/>
        <w:spacing w:before="0" w:after="240" w:line="22" w:lineRule="atLeast"/>
        <w:rPr>
          <w:rFonts w:ascii="Arial" w:hAnsi="Arial" w:cs="Arial"/>
        </w:rPr>
      </w:pPr>
      <w:r w:rsidRPr="00996FAF">
        <w:rPr>
          <w:rFonts w:ascii="Arial" w:hAnsi="Arial" w:cs="Arial"/>
        </w:rPr>
        <w:t>Areas for improvement</w:t>
      </w:r>
    </w:p>
    <w:p w14:paraId="1988DF7B" w14:textId="77777777" w:rsidR="00FC045E" w:rsidRPr="00996FAF" w:rsidRDefault="00E418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88DF80" w14:textId="1D5ABDDE" w:rsidR="00585CE7" w:rsidRDefault="00585CE7">
      <w:pPr>
        <w:spacing w:after="160" w:line="259" w:lineRule="auto"/>
        <w:rPr>
          <w:rFonts w:ascii="Arial" w:hAnsi="Arial" w:cs="Arial"/>
        </w:rPr>
      </w:pPr>
      <w:r>
        <w:br w:type="page"/>
      </w:r>
    </w:p>
    <w:p w14:paraId="1988E035" w14:textId="77777777" w:rsidR="00FC045E" w:rsidRPr="00996FAF" w:rsidRDefault="00E418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71224" w14:paraId="1988E038" w14:textId="77777777" w:rsidTr="00585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88E036" w14:textId="77777777" w:rsidR="00FC045E" w:rsidRPr="00996FAF" w:rsidRDefault="00E418D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88E037" w14:textId="77777777" w:rsidR="00FC045E" w:rsidRPr="00996FAF" w:rsidRDefault="009819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1224" w14:paraId="1988E04C" w14:textId="77777777" w:rsidTr="008712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8E049" w14:textId="77777777" w:rsidR="00FC045E" w:rsidRPr="00996FAF" w:rsidRDefault="00E418D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988E04A" w14:textId="77777777" w:rsidR="00FC045E" w:rsidRPr="00996FAF" w:rsidRDefault="00E418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988E04B" w14:textId="708587A7" w:rsidR="00FC045E" w:rsidRPr="00996FAF" w:rsidRDefault="009819D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85CE7">
                  <w:rPr>
                    <w:rFonts w:ascii="Arial" w:hAnsi="Arial" w:cs="Arial"/>
                    <w:color w:val="auto"/>
                  </w:rPr>
                  <w:t>Compliant</w:t>
                </w:r>
              </w:sdtContent>
            </w:sdt>
            <w:r w:rsidR="00E418D3" w:rsidRPr="00996FAF">
              <w:rPr>
                <w:rFonts w:ascii="Arial" w:hAnsi="Arial" w:cs="Arial"/>
                <w:color w:val="0000FF"/>
              </w:rPr>
              <w:t xml:space="preserve"> </w:t>
            </w:r>
          </w:p>
        </w:tc>
      </w:tr>
    </w:tbl>
    <w:p w14:paraId="1988E04D" w14:textId="77777777" w:rsidR="002B0C90" w:rsidRDefault="00E418D3" w:rsidP="002B0C90">
      <w:pPr>
        <w:pStyle w:val="Heading20"/>
      </w:pPr>
      <w:r>
        <w:t>Findings</w:t>
      </w:r>
    </w:p>
    <w:p w14:paraId="5D9B9709" w14:textId="3501A5B2" w:rsidR="00D5162D" w:rsidRPr="00227D96" w:rsidRDefault="00D5162D" w:rsidP="00227D96">
      <w:pPr>
        <w:pStyle w:val="NormalArial"/>
      </w:pPr>
      <w:bookmarkStart w:id="1" w:name="_Hlk144712385"/>
      <w:r w:rsidRPr="00227D96">
        <w:t>Requirement (3)(</w:t>
      </w:r>
      <w:r w:rsidR="006B59E7" w:rsidRPr="00227D96">
        <w:t>e</w:t>
      </w:r>
      <w:r w:rsidRPr="00227D96">
        <w:t xml:space="preserve">) </w:t>
      </w:r>
      <w:r w:rsidR="00425F29" w:rsidRPr="00227D96">
        <w:t>was</w:t>
      </w:r>
      <w:r w:rsidRPr="00227D96">
        <w:t xml:space="preserve"> found non-compliant following a Site Audit undertaken from </w:t>
      </w:r>
      <w:r w:rsidR="00F53BB4" w:rsidRPr="00227D96">
        <w:t>28 March 2023</w:t>
      </w:r>
      <w:r w:rsidR="001A71BA" w:rsidRPr="00227D96">
        <w:t xml:space="preserve"> to 30 March 2023</w:t>
      </w:r>
      <w:r w:rsidRPr="00227D96">
        <w:t xml:space="preserve"> where it was found </w:t>
      </w:r>
      <w:r w:rsidR="0038734D" w:rsidRPr="00227D96">
        <w:t>staff appraisals had not been completed in line with the service’s policy</w:t>
      </w:r>
      <w:r w:rsidRPr="00227D96">
        <w:t>. The assessment team’s report provided evidence of actions taken to address deficiencies identified, including, but not limited to:</w:t>
      </w:r>
    </w:p>
    <w:bookmarkEnd w:id="1"/>
    <w:p w14:paraId="1AE2B94B" w14:textId="2F9B71C2" w:rsidR="006F40AF" w:rsidRPr="00414AFC" w:rsidRDefault="006F40AF" w:rsidP="00DA1ADA">
      <w:pPr>
        <w:pStyle w:val="ListParagraph"/>
        <w:numPr>
          <w:ilvl w:val="0"/>
          <w:numId w:val="14"/>
        </w:numPr>
        <w:tabs>
          <w:tab w:val="clear" w:pos="357"/>
        </w:tabs>
        <w:ind w:left="425" w:hanging="425"/>
        <w:contextualSpacing w:val="0"/>
        <w:rPr>
          <w:rFonts w:ascii="Arial" w:hAnsi="Arial" w:cs="Arial"/>
          <w:color w:val="auto"/>
          <w:szCs w:val="22"/>
        </w:rPr>
      </w:pPr>
      <w:r w:rsidRPr="00414AFC">
        <w:rPr>
          <w:rFonts w:ascii="Arial" w:hAnsi="Arial" w:cs="Arial"/>
          <w:color w:val="auto"/>
          <w:szCs w:val="22"/>
        </w:rPr>
        <w:t>Updated polic</w:t>
      </w:r>
      <w:r w:rsidR="00847FE0">
        <w:rPr>
          <w:rFonts w:ascii="Arial" w:hAnsi="Arial" w:cs="Arial"/>
          <w:color w:val="auto"/>
          <w:szCs w:val="22"/>
        </w:rPr>
        <w:t>ies</w:t>
      </w:r>
      <w:r w:rsidRPr="00414AFC">
        <w:rPr>
          <w:rFonts w:ascii="Arial" w:hAnsi="Arial" w:cs="Arial"/>
          <w:color w:val="auto"/>
          <w:szCs w:val="22"/>
        </w:rPr>
        <w:t xml:space="preserve"> and procedure</w:t>
      </w:r>
      <w:r w:rsidR="00A46095">
        <w:rPr>
          <w:rFonts w:ascii="Arial" w:hAnsi="Arial" w:cs="Arial"/>
          <w:color w:val="auto"/>
          <w:szCs w:val="22"/>
        </w:rPr>
        <w:t>s</w:t>
      </w:r>
      <w:r w:rsidRPr="00414AFC">
        <w:rPr>
          <w:rFonts w:ascii="Arial" w:hAnsi="Arial" w:cs="Arial"/>
          <w:color w:val="auto"/>
          <w:szCs w:val="22"/>
        </w:rPr>
        <w:t xml:space="preserve"> for </w:t>
      </w:r>
      <w:r w:rsidR="00256D5B">
        <w:rPr>
          <w:rFonts w:ascii="Arial" w:hAnsi="Arial" w:cs="Arial"/>
          <w:color w:val="auto"/>
          <w:szCs w:val="22"/>
        </w:rPr>
        <w:t>p</w:t>
      </w:r>
      <w:r w:rsidRPr="00414AFC">
        <w:rPr>
          <w:rFonts w:ascii="Arial" w:hAnsi="Arial" w:cs="Arial"/>
          <w:color w:val="auto"/>
          <w:szCs w:val="22"/>
        </w:rPr>
        <w:t xml:space="preserve">erformance monitoring, development and review, as well as </w:t>
      </w:r>
      <w:r w:rsidR="007E1984">
        <w:rPr>
          <w:rFonts w:ascii="Arial" w:hAnsi="Arial" w:cs="Arial"/>
          <w:color w:val="auto"/>
          <w:szCs w:val="22"/>
        </w:rPr>
        <w:t>h</w:t>
      </w:r>
      <w:r w:rsidRPr="00414AFC">
        <w:rPr>
          <w:rFonts w:ascii="Arial" w:hAnsi="Arial" w:cs="Arial"/>
          <w:color w:val="auto"/>
          <w:szCs w:val="22"/>
        </w:rPr>
        <w:t xml:space="preserve">uman resources probation procedure via a newly implemented electronic system. </w:t>
      </w:r>
    </w:p>
    <w:p w14:paraId="0785CB33" w14:textId="77777777" w:rsidR="006F40AF" w:rsidRPr="00414AFC" w:rsidRDefault="006F40AF" w:rsidP="00DA1ADA">
      <w:pPr>
        <w:pStyle w:val="ListParagraph"/>
        <w:numPr>
          <w:ilvl w:val="0"/>
          <w:numId w:val="14"/>
        </w:numPr>
        <w:tabs>
          <w:tab w:val="clear" w:pos="357"/>
        </w:tabs>
        <w:ind w:left="425" w:hanging="425"/>
        <w:contextualSpacing w:val="0"/>
        <w:rPr>
          <w:rFonts w:ascii="Arial" w:hAnsi="Arial" w:cs="Arial"/>
          <w:color w:val="auto"/>
          <w:szCs w:val="22"/>
        </w:rPr>
      </w:pPr>
      <w:r w:rsidRPr="00414AFC">
        <w:rPr>
          <w:rFonts w:ascii="Arial" w:hAnsi="Arial" w:cs="Arial"/>
          <w:color w:val="auto"/>
          <w:szCs w:val="22"/>
        </w:rPr>
        <w:t>Evidence of probationary and annual performance reviews via a spreadsheet which included scheduled dates to be completed by the applicable reporting line.</w:t>
      </w:r>
    </w:p>
    <w:p w14:paraId="32D11C06" w14:textId="77777777" w:rsidR="006F40AF" w:rsidRPr="00414AFC" w:rsidRDefault="006F40AF" w:rsidP="00DA1ADA">
      <w:pPr>
        <w:pStyle w:val="ListParagraph"/>
        <w:numPr>
          <w:ilvl w:val="0"/>
          <w:numId w:val="14"/>
        </w:numPr>
        <w:tabs>
          <w:tab w:val="clear" w:pos="357"/>
        </w:tabs>
        <w:ind w:left="425" w:hanging="425"/>
        <w:contextualSpacing w:val="0"/>
        <w:rPr>
          <w:rFonts w:ascii="Arial" w:hAnsi="Arial" w:cs="Arial"/>
          <w:color w:val="auto"/>
          <w:szCs w:val="22"/>
        </w:rPr>
      </w:pPr>
      <w:r w:rsidRPr="00414AFC">
        <w:rPr>
          <w:rFonts w:ascii="Arial" w:hAnsi="Arial" w:cs="Arial"/>
          <w:color w:val="auto"/>
          <w:szCs w:val="22"/>
        </w:rPr>
        <w:t xml:space="preserve">Completion of 98% of all staff appraisals with outstanding percentage indicative of staff on extended leave and will be completed after an approximate 2-month period when recommenced work. </w:t>
      </w:r>
    </w:p>
    <w:p w14:paraId="0D077435" w14:textId="13D801FF" w:rsidR="006F40AF" w:rsidRPr="006F40AF" w:rsidRDefault="006F40AF" w:rsidP="00DA1ADA">
      <w:pPr>
        <w:numPr>
          <w:ilvl w:val="0"/>
          <w:numId w:val="13"/>
        </w:numPr>
        <w:ind w:left="425" w:hanging="425"/>
        <w:rPr>
          <w:rFonts w:ascii="Arial" w:eastAsia="Calibri" w:hAnsi="Arial" w:cs="Arial"/>
          <w:color w:val="000000"/>
        </w:rPr>
      </w:pPr>
      <w:r w:rsidRPr="006F40AF">
        <w:rPr>
          <w:rFonts w:ascii="Arial" w:eastAsia="Calibri" w:hAnsi="Arial" w:cs="Arial"/>
          <w:color w:val="000000"/>
        </w:rPr>
        <w:t xml:space="preserve">Mentoring and training provided to </w:t>
      </w:r>
      <w:r w:rsidR="00A97421" w:rsidRPr="006F40AF">
        <w:rPr>
          <w:rFonts w:ascii="Arial" w:eastAsia="Calibri" w:hAnsi="Arial" w:cs="Arial"/>
          <w:color w:val="000000"/>
        </w:rPr>
        <w:t>R</w:t>
      </w:r>
      <w:r w:rsidR="00A97421">
        <w:rPr>
          <w:rFonts w:ascii="Arial" w:eastAsia="Calibri" w:hAnsi="Arial" w:cs="Arial"/>
          <w:color w:val="000000"/>
        </w:rPr>
        <w:t>egistered</w:t>
      </w:r>
      <w:r w:rsidR="004B422D">
        <w:rPr>
          <w:rFonts w:ascii="Arial" w:eastAsia="Calibri" w:hAnsi="Arial" w:cs="Arial"/>
          <w:color w:val="000000"/>
        </w:rPr>
        <w:t xml:space="preserve"> </w:t>
      </w:r>
      <w:r w:rsidRPr="006F40AF">
        <w:rPr>
          <w:rFonts w:ascii="Arial" w:eastAsia="Calibri" w:hAnsi="Arial" w:cs="Arial"/>
          <w:color w:val="000000"/>
        </w:rPr>
        <w:t>N</w:t>
      </w:r>
      <w:r w:rsidR="00C234CA">
        <w:rPr>
          <w:rFonts w:ascii="Arial" w:eastAsia="Calibri" w:hAnsi="Arial" w:cs="Arial"/>
          <w:color w:val="000000"/>
        </w:rPr>
        <w:t>urses</w:t>
      </w:r>
      <w:r w:rsidRPr="006F40AF">
        <w:rPr>
          <w:rFonts w:ascii="Arial" w:eastAsia="Calibri" w:hAnsi="Arial" w:cs="Arial"/>
          <w:color w:val="000000"/>
        </w:rPr>
        <w:t xml:space="preserve"> involved in the performance appraisal process.</w:t>
      </w:r>
    </w:p>
    <w:p w14:paraId="7201DB3C" w14:textId="0E6DFFE2" w:rsidR="006F40AF" w:rsidRPr="006F40AF" w:rsidRDefault="00C234CA" w:rsidP="00DA1ADA">
      <w:pPr>
        <w:numPr>
          <w:ilvl w:val="0"/>
          <w:numId w:val="13"/>
        </w:numPr>
        <w:ind w:left="425" w:hanging="425"/>
        <w:rPr>
          <w:rFonts w:ascii="Arial" w:eastAsia="Calibri" w:hAnsi="Arial" w:cs="Arial"/>
          <w:color w:val="000000"/>
        </w:rPr>
      </w:pPr>
      <w:r>
        <w:rPr>
          <w:rFonts w:ascii="Arial" w:eastAsia="Calibri" w:hAnsi="Arial" w:cs="Arial"/>
          <w:color w:val="000000"/>
        </w:rPr>
        <w:t>S</w:t>
      </w:r>
      <w:r w:rsidR="006F40AF" w:rsidRPr="006F40AF">
        <w:rPr>
          <w:rFonts w:ascii="Arial" w:eastAsia="Calibri" w:hAnsi="Arial" w:cs="Arial"/>
          <w:color w:val="000000"/>
        </w:rPr>
        <w:t xml:space="preserve">urvey </w:t>
      </w:r>
      <w:r w:rsidR="009F642F">
        <w:rPr>
          <w:rFonts w:ascii="Arial" w:eastAsia="Calibri" w:hAnsi="Arial" w:cs="Arial"/>
          <w:color w:val="000000"/>
        </w:rPr>
        <w:t xml:space="preserve">undertaken </w:t>
      </w:r>
      <w:r w:rsidR="00AA724E">
        <w:rPr>
          <w:rFonts w:ascii="Arial" w:eastAsia="Calibri" w:hAnsi="Arial" w:cs="Arial"/>
          <w:color w:val="000000"/>
        </w:rPr>
        <w:t xml:space="preserve">on </w:t>
      </w:r>
      <w:r w:rsidR="006F40AF" w:rsidRPr="006F40AF">
        <w:rPr>
          <w:rFonts w:ascii="Arial" w:eastAsia="Calibri" w:hAnsi="Arial" w:cs="Arial"/>
          <w:color w:val="000000"/>
        </w:rPr>
        <w:t xml:space="preserve">a random </w:t>
      </w:r>
      <w:r w:rsidR="00AA724E">
        <w:rPr>
          <w:rFonts w:ascii="Arial" w:eastAsia="Calibri" w:hAnsi="Arial" w:cs="Arial"/>
          <w:color w:val="000000"/>
        </w:rPr>
        <w:t>number</w:t>
      </w:r>
      <w:r w:rsidR="006F40AF" w:rsidRPr="006F40AF">
        <w:rPr>
          <w:rFonts w:ascii="Arial" w:eastAsia="Calibri" w:hAnsi="Arial" w:cs="Arial"/>
          <w:color w:val="000000"/>
        </w:rPr>
        <w:t xml:space="preserve"> of staff to provide feedback on the performance process after an appraisal had been completed. </w:t>
      </w:r>
    </w:p>
    <w:p w14:paraId="133E2F70" w14:textId="16FD3D2D" w:rsidR="00373B32" w:rsidRPr="00373B32" w:rsidRDefault="00D5162D" w:rsidP="00373B32">
      <w:pPr>
        <w:rPr>
          <w:rFonts w:ascii="Arial" w:eastAsia="Calibri" w:hAnsi="Arial" w:cs="Arial"/>
          <w:color w:val="000000"/>
        </w:rPr>
      </w:pPr>
      <w:r>
        <w:rPr>
          <w:rFonts w:ascii="Arial" w:hAnsi="Arial" w:cs="Arial"/>
        </w:rPr>
        <w:t>At the</w:t>
      </w:r>
      <w:r w:rsidRPr="0038289D">
        <w:rPr>
          <w:rFonts w:ascii="Arial" w:hAnsi="Arial" w:cs="Arial"/>
        </w:rPr>
        <w:t xml:space="preserve"> </w:t>
      </w:r>
      <w:r w:rsidRPr="0016443A">
        <w:rPr>
          <w:rFonts w:ascii="Arial" w:hAnsi="Arial" w:cs="Arial"/>
          <w:color w:val="auto"/>
          <w:szCs w:val="22"/>
        </w:rPr>
        <w:t xml:space="preserve">Assessment Contact undertaken </w:t>
      </w:r>
      <w:r w:rsidR="008309E9">
        <w:rPr>
          <w:rFonts w:ascii="Arial" w:hAnsi="Arial" w:cs="Arial"/>
          <w:color w:val="auto"/>
          <w:szCs w:val="22"/>
        </w:rPr>
        <w:t>on 24 August 2023</w:t>
      </w:r>
      <w:r w:rsidRPr="008B3A45">
        <w:rPr>
          <w:rFonts w:ascii="Arial" w:hAnsi="Arial" w:cs="Arial"/>
          <w:color w:val="auto"/>
          <w:szCs w:val="22"/>
        </w:rPr>
        <w:t>,</w:t>
      </w:r>
      <w:r>
        <w:rPr>
          <w:rFonts w:ascii="Arial" w:hAnsi="Arial" w:cs="Arial"/>
          <w:color w:val="auto"/>
          <w:szCs w:val="22"/>
        </w:rPr>
        <w:t xml:space="preserve"> </w:t>
      </w:r>
      <w:r w:rsidR="0045628E">
        <w:rPr>
          <w:rFonts w:ascii="Arial" w:eastAsia="Calibri" w:hAnsi="Arial" w:cs="Arial"/>
          <w:color w:val="000000"/>
        </w:rPr>
        <w:t>m</w:t>
      </w:r>
      <w:r w:rsidR="00373B32" w:rsidRPr="00373B32">
        <w:rPr>
          <w:rFonts w:ascii="Arial" w:eastAsia="Calibri" w:hAnsi="Arial" w:cs="Arial"/>
          <w:color w:val="000000"/>
        </w:rPr>
        <w:t>anagement described the process for monitoring and reviewing staff performance which includes an annual performance appraisal and ongoing monitoring through observation, feedback, and consultation</w:t>
      </w:r>
      <w:r w:rsidR="002C445D">
        <w:rPr>
          <w:rFonts w:ascii="Arial" w:eastAsia="Calibri" w:hAnsi="Arial" w:cs="Arial"/>
          <w:color w:val="000000"/>
        </w:rPr>
        <w:t>.</w:t>
      </w:r>
      <w:r w:rsidR="00373B32" w:rsidRPr="00373B32">
        <w:rPr>
          <w:rFonts w:ascii="Arial" w:eastAsia="Calibri" w:hAnsi="Arial" w:cs="Arial"/>
          <w:color w:val="000000"/>
        </w:rPr>
        <w:t xml:space="preserve"> Staff demonstrated and understanding of the appraisal process and </w:t>
      </w:r>
      <w:r w:rsidR="003A11C2" w:rsidRPr="003A11C2">
        <w:rPr>
          <w:rFonts w:ascii="Arial" w:eastAsia="Calibri" w:hAnsi="Arial" w:cs="Arial"/>
          <w:color w:val="000000"/>
        </w:rPr>
        <w:t>are</w:t>
      </w:r>
      <w:r w:rsidR="00840057" w:rsidRPr="003A11C2">
        <w:rPr>
          <w:rFonts w:ascii="Arial" w:eastAsia="Calibri" w:hAnsi="Arial" w:cs="Arial"/>
          <w:color w:val="000000"/>
        </w:rPr>
        <w:t xml:space="preserve"> given a</w:t>
      </w:r>
      <w:r w:rsidR="003A11C2" w:rsidRPr="003A11C2">
        <w:rPr>
          <w:rFonts w:ascii="Arial" w:eastAsia="Calibri" w:hAnsi="Arial" w:cs="Arial"/>
          <w:color w:val="000000"/>
        </w:rPr>
        <w:t>n opportunity to suggest</w:t>
      </w:r>
      <w:r w:rsidR="00840057" w:rsidRPr="003A11C2">
        <w:rPr>
          <w:rFonts w:ascii="Arial" w:eastAsia="Calibri" w:hAnsi="Arial" w:cs="Arial"/>
          <w:color w:val="000000"/>
        </w:rPr>
        <w:t xml:space="preserve"> areas where they would like to improve.</w:t>
      </w:r>
      <w:r w:rsidR="00373B32" w:rsidRPr="00373B32">
        <w:rPr>
          <w:rFonts w:ascii="Arial" w:eastAsia="Calibri" w:hAnsi="Arial" w:cs="Arial"/>
          <w:color w:val="000000"/>
        </w:rPr>
        <w:t xml:space="preserve"> Consumers and representatives said staff were competent and felt comfortable provid</w:t>
      </w:r>
      <w:r w:rsidR="00CB67DF">
        <w:rPr>
          <w:rFonts w:ascii="Arial" w:eastAsia="Calibri" w:hAnsi="Arial" w:cs="Arial"/>
          <w:color w:val="000000"/>
        </w:rPr>
        <w:t xml:space="preserve">ing </w:t>
      </w:r>
      <w:r w:rsidR="00DA1ADA">
        <w:rPr>
          <w:rFonts w:ascii="Arial" w:eastAsia="Calibri" w:hAnsi="Arial" w:cs="Arial"/>
          <w:color w:val="000000"/>
        </w:rPr>
        <w:t>feedback r</w:t>
      </w:r>
      <w:r w:rsidR="00373B32" w:rsidRPr="00373B32">
        <w:rPr>
          <w:rFonts w:ascii="Arial" w:eastAsia="Calibri" w:hAnsi="Arial" w:cs="Arial"/>
          <w:color w:val="000000"/>
        </w:rPr>
        <w:t>egarding staff performance.</w:t>
      </w:r>
    </w:p>
    <w:p w14:paraId="1988E04E" w14:textId="53AE9621" w:rsidR="002B0C90" w:rsidRPr="006B59E7" w:rsidRDefault="00D5162D" w:rsidP="00373B32">
      <w:pPr>
        <w:rPr>
          <w:rFonts w:ascii="Arial" w:hAnsi="Arial" w:cs="Arial"/>
          <w:color w:val="auto"/>
          <w:szCs w:val="22"/>
        </w:rPr>
      </w:pPr>
      <w:r w:rsidRPr="00817E6F">
        <w:rPr>
          <w:rFonts w:ascii="Arial" w:hAnsi="Arial" w:cs="Arial"/>
          <w:color w:val="auto"/>
          <w:szCs w:val="22"/>
        </w:rPr>
        <w:t>For the reasons detailed above, I find requirement (3)(</w:t>
      </w:r>
      <w:r w:rsidR="00B8738B">
        <w:rPr>
          <w:rFonts w:ascii="Arial" w:hAnsi="Arial" w:cs="Arial"/>
          <w:color w:val="auto"/>
          <w:szCs w:val="22"/>
        </w:rPr>
        <w:t>e</w:t>
      </w:r>
      <w:r w:rsidRPr="00817E6F">
        <w:rPr>
          <w:rFonts w:ascii="Arial" w:hAnsi="Arial" w:cs="Arial"/>
          <w:color w:val="auto"/>
          <w:szCs w:val="22"/>
        </w:rPr>
        <w:t xml:space="preserve">) in Standard </w:t>
      </w:r>
      <w:r w:rsidR="00B8738B">
        <w:rPr>
          <w:rFonts w:ascii="Arial" w:hAnsi="Arial" w:cs="Arial"/>
          <w:color w:val="auto"/>
          <w:szCs w:val="22"/>
        </w:rPr>
        <w:t>7 Human resources</w:t>
      </w:r>
      <w:r w:rsidRPr="00886E56">
        <w:rPr>
          <w:rFonts w:ascii="Arial" w:hAnsi="Arial" w:cs="Arial"/>
          <w:color w:val="auto"/>
          <w:szCs w:val="22"/>
        </w:rPr>
        <w:t xml:space="preserve"> compliant.</w:t>
      </w:r>
    </w:p>
    <w:sectPr w:rsidR="002B0C90" w:rsidRPr="006B59E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8E082" w14:textId="77777777" w:rsidR="00CD1B97" w:rsidRDefault="00E418D3">
      <w:pPr>
        <w:spacing w:after="0"/>
      </w:pPr>
      <w:r>
        <w:separator/>
      </w:r>
    </w:p>
  </w:endnote>
  <w:endnote w:type="continuationSeparator" w:id="0">
    <w:p w14:paraId="1988E084" w14:textId="77777777" w:rsidR="00CD1B97" w:rsidRDefault="00E418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07B" w14:textId="77777777" w:rsidR="00DF37F2" w:rsidRPr="00DF37F2" w:rsidRDefault="00E418D3" w:rsidP="00DF37F2">
    <w:pPr>
      <w:pStyle w:val="FooterArial9"/>
      <w:rPr>
        <w:rStyle w:val="FooterBold"/>
        <w:rFonts w:ascii="Arial" w:hAnsi="Arial"/>
        <w:b w:val="0"/>
      </w:rPr>
    </w:pPr>
    <w:r w:rsidRPr="00DF37F2">
      <w:rPr>
        <w:rStyle w:val="FooterBold"/>
        <w:rFonts w:ascii="Arial" w:hAnsi="Arial"/>
        <w:b w:val="0"/>
      </w:rPr>
      <w:t>Name of service: Mary Cecelia Hart Court Hostel</w:t>
    </w:r>
    <w:r w:rsidRPr="00DF37F2">
      <w:rPr>
        <w:rStyle w:val="FooterBold"/>
        <w:rFonts w:ascii="Arial" w:hAnsi="Arial"/>
        <w:b w:val="0"/>
      </w:rPr>
      <w:tab/>
      <w:t xml:space="preserve">RPT-ACC-0122 v3.0 </w:t>
    </w:r>
  </w:p>
  <w:p w14:paraId="1988E07C" w14:textId="77777777" w:rsidR="00DF37F2" w:rsidRPr="00DF37F2" w:rsidRDefault="00E418D3" w:rsidP="00DF37F2">
    <w:pPr>
      <w:pStyle w:val="FooterArial9"/>
      <w:rPr>
        <w:rStyle w:val="FooterBold"/>
        <w:rFonts w:ascii="Arial" w:hAnsi="Arial"/>
        <w:b w:val="0"/>
      </w:rPr>
    </w:pPr>
    <w:r w:rsidRPr="00DF37F2">
      <w:rPr>
        <w:rStyle w:val="FooterBold"/>
        <w:rFonts w:ascii="Arial" w:hAnsi="Arial"/>
        <w:b w:val="0"/>
      </w:rPr>
      <w:t>Commission ID: 6026</w:t>
    </w:r>
    <w:r w:rsidRPr="00DF37F2">
      <w:rPr>
        <w:rStyle w:val="FooterBold"/>
        <w:rFonts w:ascii="Arial" w:hAnsi="Arial"/>
        <w:b w:val="0"/>
      </w:rPr>
      <w:tab/>
      <w:t xml:space="preserve">OFFICIAL: Sensitive </w:t>
    </w:r>
  </w:p>
  <w:p w14:paraId="1988E07D" w14:textId="77777777" w:rsidR="00DF37F2" w:rsidRPr="00DF37F2" w:rsidRDefault="00E418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07F" w14:textId="77777777" w:rsidR="00E2364A" w:rsidRDefault="009819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E078" w14:textId="77777777" w:rsidR="00D3157C" w:rsidRDefault="00E418D3" w:rsidP="00D71F88">
      <w:pPr>
        <w:spacing w:after="0"/>
      </w:pPr>
      <w:r>
        <w:separator/>
      </w:r>
    </w:p>
  </w:footnote>
  <w:footnote w:type="continuationSeparator" w:id="0">
    <w:p w14:paraId="1988E079" w14:textId="77777777" w:rsidR="00D3157C" w:rsidRDefault="00E418D3" w:rsidP="00D71F88">
      <w:pPr>
        <w:spacing w:after="0"/>
      </w:pPr>
      <w:r>
        <w:continuationSeparator/>
      </w:r>
    </w:p>
  </w:footnote>
  <w:footnote w:id="1">
    <w:p w14:paraId="1988E084" w14:textId="5BD1B6C5" w:rsidR="000078F8" w:rsidRDefault="00E418D3"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A304C">
        <w:rPr>
          <w:rFonts w:ascii="Arial" w:hAnsi="Arial" w:cs="Arial"/>
          <w:color w:val="auto"/>
          <w:sz w:val="20"/>
          <w:szCs w:val="20"/>
        </w:rPr>
        <w:t>section 68A</w:t>
      </w:r>
      <w:r w:rsidRPr="005A304C">
        <w:rPr>
          <w:rFonts w:ascii="Arial" w:hAnsi="Arial" w:cs="Arial"/>
          <w:b/>
          <w:color w:val="auto"/>
          <w:sz w:val="20"/>
          <w:szCs w:val="20"/>
        </w:rPr>
        <w:t xml:space="preserve"> </w:t>
      </w:r>
      <w:r w:rsidRPr="005A304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988E085" w14:textId="77777777" w:rsidR="002B0884" w:rsidRDefault="009819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07A" w14:textId="77777777" w:rsidR="00D71F88" w:rsidRDefault="00E418D3">
    <w:pPr>
      <w:pStyle w:val="Header"/>
    </w:pPr>
    <w:r>
      <w:rPr>
        <w:noProof/>
        <w:color w:val="2B579A"/>
        <w:shd w:val="clear" w:color="auto" w:fill="E6E6E6"/>
        <w:lang w:val="en-US"/>
      </w:rPr>
      <w:drawing>
        <wp:anchor distT="0" distB="0" distL="114300" distR="114300" simplePos="0" relativeHeight="251659264" behindDoc="1" locked="0" layoutInCell="1" allowOverlap="1" wp14:anchorId="1988E080" wp14:editId="1988E0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997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07E" w14:textId="77777777" w:rsidR="00FA0A5B" w:rsidRDefault="00E418D3">
    <w:pPr>
      <w:pStyle w:val="Header"/>
    </w:pPr>
    <w:r>
      <w:rPr>
        <w:noProof/>
      </w:rPr>
      <w:drawing>
        <wp:anchor distT="0" distB="0" distL="114300" distR="114300" simplePos="0" relativeHeight="251658240" behindDoc="0" locked="0" layoutInCell="1" allowOverlap="1" wp14:anchorId="1988E082" wp14:editId="1988E0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5C6322">
      <w:start w:val="1"/>
      <w:numFmt w:val="lowerRoman"/>
      <w:lvlText w:val="(%1)"/>
      <w:lvlJc w:val="left"/>
      <w:pPr>
        <w:ind w:left="1080" w:hanging="720"/>
      </w:pPr>
      <w:rPr>
        <w:rFonts w:hint="default"/>
      </w:rPr>
    </w:lvl>
    <w:lvl w:ilvl="1" w:tplc="A526368C" w:tentative="1">
      <w:start w:val="1"/>
      <w:numFmt w:val="lowerLetter"/>
      <w:lvlText w:val="%2."/>
      <w:lvlJc w:val="left"/>
      <w:pPr>
        <w:ind w:left="1440" w:hanging="360"/>
      </w:pPr>
    </w:lvl>
    <w:lvl w:ilvl="2" w:tplc="01F4585C" w:tentative="1">
      <w:start w:val="1"/>
      <w:numFmt w:val="lowerRoman"/>
      <w:lvlText w:val="%3."/>
      <w:lvlJc w:val="right"/>
      <w:pPr>
        <w:ind w:left="2160" w:hanging="180"/>
      </w:pPr>
    </w:lvl>
    <w:lvl w:ilvl="3" w:tplc="1C8EF2AA" w:tentative="1">
      <w:start w:val="1"/>
      <w:numFmt w:val="decimal"/>
      <w:lvlText w:val="%4."/>
      <w:lvlJc w:val="left"/>
      <w:pPr>
        <w:ind w:left="2880" w:hanging="360"/>
      </w:pPr>
    </w:lvl>
    <w:lvl w:ilvl="4" w:tplc="F3DC0522" w:tentative="1">
      <w:start w:val="1"/>
      <w:numFmt w:val="lowerLetter"/>
      <w:lvlText w:val="%5."/>
      <w:lvlJc w:val="left"/>
      <w:pPr>
        <w:ind w:left="3600" w:hanging="360"/>
      </w:pPr>
    </w:lvl>
    <w:lvl w:ilvl="5" w:tplc="2690AB18" w:tentative="1">
      <w:start w:val="1"/>
      <w:numFmt w:val="lowerRoman"/>
      <w:lvlText w:val="%6."/>
      <w:lvlJc w:val="right"/>
      <w:pPr>
        <w:ind w:left="4320" w:hanging="180"/>
      </w:pPr>
    </w:lvl>
    <w:lvl w:ilvl="6" w:tplc="63B8FEE6" w:tentative="1">
      <w:start w:val="1"/>
      <w:numFmt w:val="decimal"/>
      <w:lvlText w:val="%7."/>
      <w:lvlJc w:val="left"/>
      <w:pPr>
        <w:ind w:left="5040" w:hanging="360"/>
      </w:pPr>
    </w:lvl>
    <w:lvl w:ilvl="7" w:tplc="6C940550" w:tentative="1">
      <w:start w:val="1"/>
      <w:numFmt w:val="lowerLetter"/>
      <w:lvlText w:val="%8."/>
      <w:lvlJc w:val="left"/>
      <w:pPr>
        <w:ind w:left="5760" w:hanging="360"/>
      </w:pPr>
    </w:lvl>
    <w:lvl w:ilvl="8" w:tplc="2A9628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C4702C">
      <w:start w:val="1"/>
      <w:numFmt w:val="lowerRoman"/>
      <w:lvlText w:val="(%1)"/>
      <w:lvlJc w:val="left"/>
      <w:pPr>
        <w:ind w:left="1080" w:hanging="720"/>
      </w:pPr>
      <w:rPr>
        <w:rFonts w:hint="default"/>
      </w:rPr>
    </w:lvl>
    <w:lvl w:ilvl="1" w:tplc="B9F4503E" w:tentative="1">
      <w:start w:val="1"/>
      <w:numFmt w:val="lowerLetter"/>
      <w:lvlText w:val="%2."/>
      <w:lvlJc w:val="left"/>
      <w:pPr>
        <w:ind w:left="1440" w:hanging="360"/>
      </w:pPr>
    </w:lvl>
    <w:lvl w:ilvl="2" w:tplc="F330FD92" w:tentative="1">
      <w:start w:val="1"/>
      <w:numFmt w:val="lowerRoman"/>
      <w:lvlText w:val="%3."/>
      <w:lvlJc w:val="right"/>
      <w:pPr>
        <w:ind w:left="2160" w:hanging="180"/>
      </w:pPr>
    </w:lvl>
    <w:lvl w:ilvl="3" w:tplc="641AB81A" w:tentative="1">
      <w:start w:val="1"/>
      <w:numFmt w:val="decimal"/>
      <w:lvlText w:val="%4."/>
      <w:lvlJc w:val="left"/>
      <w:pPr>
        <w:ind w:left="2880" w:hanging="360"/>
      </w:pPr>
    </w:lvl>
    <w:lvl w:ilvl="4" w:tplc="498871AA" w:tentative="1">
      <w:start w:val="1"/>
      <w:numFmt w:val="lowerLetter"/>
      <w:lvlText w:val="%5."/>
      <w:lvlJc w:val="left"/>
      <w:pPr>
        <w:ind w:left="3600" w:hanging="360"/>
      </w:pPr>
    </w:lvl>
    <w:lvl w:ilvl="5" w:tplc="F7C02540" w:tentative="1">
      <w:start w:val="1"/>
      <w:numFmt w:val="lowerRoman"/>
      <w:lvlText w:val="%6."/>
      <w:lvlJc w:val="right"/>
      <w:pPr>
        <w:ind w:left="4320" w:hanging="180"/>
      </w:pPr>
    </w:lvl>
    <w:lvl w:ilvl="6" w:tplc="742E6DCA" w:tentative="1">
      <w:start w:val="1"/>
      <w:numFmt w:val="decimal"/>
      <w:lvlText w:val="%7."/>
      <w:lvlJc w:val="left"/>
      <w:pPr>
        <w:ind w:left="5040" w:hanging="360"/>
      </w:pPr>
    </w:lvl>
    <w:lvl w:ilvl="7" w:tplc="706AEFBA" w:tentative="1">
      <w:start w:val="1"/>
      <w:numFmt w:val="lowerLetter"/>
      <w:lvlText w:val="%8."/>
      <w:lvlJc w:val="left"/>
      <w:pPr>
        <w:ind w:left="5760" w:hanging="360"/>
      </w:pPr>
    </w:lvl>
    <w:lvl w:ilvl="8" w:tplc="5798F3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8A3546">
      <w:start w:val="1"/>
      <w:numFmt w:val="lowerRoman"/>
      <w:lvlText w:val="(%1)"/>
      <w:lvlJc w:val="left"/>
      <w:pPr>
        <w:ind w:left="1080" w:hanging="720"/>
      </w:pPr>
      <w:rPr>
        <w:rFonts w:hint="default"/>
      </w:rPr>
    </w:lvl>
    <w:lvl w:ilvl="1" w:tplc="31B075E6" w:tentative="1">
      <w:start w:val="1"/>
      <w:numFmt w:val="lowerLetter"/>
      <w:lvlText w:val="%2."/>
      <w:lvlJc w:val="left"/>
      <w:pPr>
        <w:ind w:left="1440" w:hanging="360"/>
      </w:pPr>
    </w:lvl>
    <w:lvl w:ilvl="2" w:tplc="793C92F2" w:tentative="1">
      <w:start w:val="1"/>
      <w:numFmt w:val="lowerRoman"/>
      <w:lvlText w:val="%3."/>
      <w:lvlJc w:val="right"/>
      <w:pPr>
        <w:ind w:left="2160" w:hanging="180"/>
      </w:pPr>
    </w:lvl>
    <w:lvl w:ilvl="3" w:tplc="F72844F6" w:tentative="1">
      <w:start w:val="1"/>
      <w:numFmt w:val="decimal"/>
      <w:lvlText w:val="%4."/>
      <w:lvlJc w:val="left"/>
      <w:pPr>
        <w:ind w:left="2880" w:hanging="360"/>
      </w:pPr>
    </w:lvl>
    <w:lvl w:ilvl="4" w:tplc="E244DC0C" w:tentative="1">
      <w:start w:val="1"/>
      <w:numFmt w:val="lowerLetter"/>
      <w:lvlText w:val="%5."/>
      <w:lvlJc w:val="left"/>
      <w:pPr>
        <w:ind w:left="3600" w:hanging="360"/>
      </w:pPr>
    </w:lvl>
    <w:lvl w:ilvl="5" w:tplc="5994002C" w:tentative="1">
      <w:start w:val="1"/>
      <w:numFmt w:val="lowerRoman"/>
      <w:lvlText w:val="%6."/>
      <w:lvlJc w:val="right"/>
      <w:pPr>
        <w:ind w:left="4320" w:hanging="180"/>
      </w:pPr>
    </w:lvl>
    <w:lvl w:ilvl="6" w:tplc="EBCA6372" w:tentative="1">
      <w:start w:val="1"/>
      <w:numFmt w:val="decimal"/>
      <w:lvlText w:val="%7."/>
      <w:lvlJc w:val="left"/>
      <w:pPr>
        <w:ind w:left="5040" w:hanging="360"/>
      </w:pPr>
    </w:lvl>
    <w:lvl w:ilvl="7" w:tplc="894A7D6A" w:tentative="1">
      <w:start w:val="1"/>
      <w:numFmt w:val="lowerLetter"/>
      <w:lvlText w:val="%8."/>
      <w:lvlJc w:val="left"/>
      <w:pPr>
        <w:ind w:left="5760" w:hanging="360"/>
      </w:pPr>
    </w:lvl>
    <w:lvl w:ilvl="8" w:tplc="C700CE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25C4500">
      <w:start w:val="1"/>
      <w:numFmt w:val="bullet"/>
      <w:lvlText w:val=""/>
      <w:lvlJc w:val="left"/>
      <w:pPr>
        <w:ind w:left="720" w:hanging="360"/>
      </w:pPr>
      <w:rPr>
        <w:rFonts w:ascii="Symbol" w:hAnsi="Symbol" w:hint="default"/>
        <w:color w:val="auto"/>
        <w:sz w:val="24"/>
        <w:szCs w:val="24"/>
      </w:rPr>
    </w:lvl>
    <w:lvl w:ilvl="1" w:tplc="7DD6064E" w:tentative="1">
      <w:start w:val="1"/>
      <w:numFmt w:val="bullet"/>
      <w:lvlText w:val="o"/>
      <w:lvlJc w:val="left"/>
      <w:pPr>
        <w:ind w:left="1440" w:hanging="360"/>
      </w:pPr>
      <w:rPr>
        <w:rFonts w:ascii="Courier New" w:hAnsi="Courier New" w:cs="Courier New" w:hint="default"/>
      </w:rPr>
    </w:lvl>
    <w:lvl w:ilvl="2" w:tplc="27042360" w:tentative="1">
      <w:start w:val="1"/>
      <w:numFmt w:val="bullet"/>
      <w:lvlText w:val=""/>
      <w:lvlJc w:val="left"/>
      <w:pPr>
        <w:ind w:left="2160" w:hanging="360"/>
      </w:pPr>
      <w:rPr>
        <w:rFonts w:ascii="Wingdings" w:hAnsi="Wingdings" w:hint="default"/>
      </w:rPr>
    </w:lvl>
    <w:lvl w:ilvl="3" w:tplc="953833DA" w:tentative="1">
      <w:start w:val="1"/>
      <w:numFmt w:val="bullet"/>
      <w:lvlText w:val=""/>
      <w:lvlJc w:val="left"/>
      <w:pPr>
        <w:ind w:left="2880" w:hanging="360"/>
      </w:pPr>
      <w:rPr>
        <w:rFonts w:ascii="Symbol" w:hAnsi="Symbol" w:hint="default"/>
      </w:rPr>
    </w:lvl>
    <w:lvl w:ilvl="4" w:tplc="879294CA" w:tentative="1">
      <w:start w:val="1"/>
      <w:numFmt w:val="bullet"/>
      <w:lvlText w:val="o"/>
      <w:lvlJc w:val="left"/>
      <w:pPr>
        <w:ind w:left="3600" w:hanging="360"/>
      </w:pPr>
      <w:rPr>
        <w:rFonts w:ascii="Courier New" w:hAnsi="Courier New" w:cs="Courier New" w:hint="default"/>
      </w:rPr>
    </w:lvl>
    <w:lvl w:ilvl="5" w:tplc="6F64CCAE" w:tentative="1">
      <w:start w:val="1"/>
      <w:numFmt w:val="bullet"/>
      <w:lvlText w:val=""/>
      <w:lvlJc w:val="left"/>
      <w:pPr>
        <w:ind w:left="4320" w:hanging="360"/>
      </w:pPr>
      <w:rPr>
        <w:rFonts w:ascii="Wingdings" w:hAnsi="Wingdings" w:hint="default"/>
      </w:rPr>
    </w:lvl>
    <w:lvl w:ilvl="6" w:tplc="E83CFF7C" w:tentative="1">
      <w:start w:val="1"/>
      <w:numFmt w:val="bullet"/>
      <w:lvlText w:val=""/>
      <w:lvlJc w:val="left"/>
      <w:pPr>
        <w:ind w:left="5040" w:hanging="360"/>
      </w:pPr>
      <w:rPr>
        <w:rFonts w:ascii="Symbol" w:hAnsi="Symbol" w:hint="default"/>
      </w:rPr>
    </w:lvl>
    <w:lvl w:ilvl="7" w:tplc="EE805A0E" w:tentative="1">
      <w:start w:val="1"/>
      <w:numFmt w:val="bullet"/>
      <w:lvlText w:val="o"/>
      <w:lvlJc w:val="left"/>
      <w:pPr>
        <w:ind w:left="5760" w:hanging="360"/>
      </w:pPr>
      <w:rPr>
        <w:rFonts w:ascii="Courier New" w:hAnsi="Courier New" w:cs="Courier New" w:hint="default"/>
      </w:rPr>
    </w:lvl>
    <w:lvl w:ilvl="8" w:tplc="1D7ECE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5EFA9E">
      <w:start w:val="1"/>
      <w:numFmt w:val="lowerRoman"/>
      <w:lvlText w:val="(%1)"/>
      <w:lvlJc w:val="left"/>
      <w:pPr>
        <w:ind w:left="1080" w:hanging="720"/>
      </w:pPr>
      <w:rPr>
        <w:rFonts w:hint="default"/>
      </w:rPr>
    </w:lvl>
    <w:lvl w:ilvl="1" w:tplc="012C74F4" w:tentative="1">
      <w:start w:val="1"/>
      <w:numFmt w:val="lowerLetter"/>
      <w:lvlText w:val="%2."/>
      <w:lvlJc w:val="left"/>
      <w:pPr>
        <w:ind w:left="1440" w:hanging="360"/>
      </w:pPr>
    </w:lvl>
    <w:lvl w:ilvl="2" w:tplc="47A046FE" w:tentative="1">
      <w:start w:val="1"/>
      <w:numFmt w:val="lowerRoman"/>
      <w:lvlText w:val="%3."/>
      <w:lvlJc w:val="right"/>
      <w:pPr>
        <w:ind w:left="2160" w:hanging="180"/>
      </w:pPr>
    </w:lvl>
    <w:lvl w:ilvl="3" w:tplc="FEC6A3AA" w:tentative="1">
      <w:start w:val="1"/>
      <w:numFmt w:val="decimal"/>
      <w:lvlText w:val="%4."/>
      <w:lvlJc w:val="left"/>
      <w:pPr>
        <w:ind w:left="2880" w:hanging="360"/>
      </w:pPr>
    </w:lvl>
    <w:lvl w:ilvl="4" w:tplc="1AE40806" w:tentative="1">
      <w:start w:val="1"/>
      <w:numFmt w:val="lowerLetter"/>
      <w:lvlText w:val="%5."/>
      <w:lvlJc w:val="left"/>
      <w:pPr>
        <w:ind w:left="3600" w:hanging="360"/>
      </w:pPr>
    </w:lvl>
    <w:lvl w:ilvl="5" w:tplc="1A8019A4" w:tentative="1">
      <w:start w:val="1"/>
      <w:numFmt w:val="lowerRoman"/>
      <w:lvlText w:val="%6."/>
      <w:lvlJc w:val="right"/>
      <w:pPr>
        <w:ind w:left="4320" w:hanging="180"/>
      </w:pPr>
    </w:lvl>
    <w:lvl w:ilvl="6" w:tplc="E8324996" w:tentative="1">
      <w:start w:val="1"/>
      <w:numFmt w:val="decimal"/>
      <w:lvlText w:val="%7."/>
      <w:lvlJc w:val="left"/>
      <w:pPr>
        <w:ind w:left="5040" w:hanging="360"/>
      </w:pPr>
    </w:lvl>
    <w:lvl w:ilvl="7" w:tplc="8AD69B56" w:tentative="1">
      <w:start w:val="1"/>
      <w:numFmt w:val="lowerLetter"/>
      <w:lvlText w:val="%8."/>
      <w:lvlJc w:val="left"/>
      <w:pPr>
        <w:ind w:left="5760" w:hanging="360"/>
      </w:pPr>
    </w:lvl>
    <w:lvl w:ilvl="8" w:tplc="C1AEB6B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D18B26C">
      <w:start w:val="1"/>
      <w:numFmt w:val="lowerRoman"/>
      <w:lvlText w:val="(%1)"/>
      <w:lvlJc w:val="left"/>
      <w:pPr>
        <w:ind w:left="1080" w:hanging="720"/>
      </w:pPr>
      <w:rPr>
        <w:rFonts w:hint="default"/>
      </w:rPr>
    </w:lvl>
    <w:lvl w:ilvl="1" w:tplc="557030FC" w:tentative="1">
      <w:start w:val="1"/>
      <w:numFmt w:val="lowerLetter"/>
      <w:lvlText w:val="%2."/>
      <w:lvlJc w:val="left"/>
      <w:pPr>
        <w:ind w:left="1440" w:hanging="360"/>
      </w:pPr>
    </w:lvl>
    <w:lvl w:ilvl="2" w:tplc="8AA8E32E" w:tentative="1">
      <w:start w:val="1"/>
      <w:numFmt w:val="lowerRoman"/>
      <w:lvlText w:val="%3."/>
      <w:lvlJc w:val="right"/>
      <w:pPr>
        <w:ind w:left="2160" w:hanging="180"/>
      </w:pPr>
    </w:lvl>
    <w:lvl w:ilvl="3" w:tplc="D828EFA8" w:tentative="1">
      <w:start w:val="1"/>
      <w:numFmt w:val="decimal"/>
      <w:lvlText w:val="%4."/>
      <w:lvlJc w:val="left"/>
      <w:pPr>
        <w:ind w:left="2880" w:hanging="360"/>
      </w:pPr>
    </w:lvl>
    <w:lvl w:ilvl="4" w:tplc="BBE26634" w:tentative="1">
      <w:start w:val="1"/>
      <w:numFmt w:val="lowerLetter"/>
      <w:lvlText w:val="%5."/>
      <w:lvlJc w:val="left"/>
      <w:pPr>
        <w:ind w:left="3600" w:hanging="360"/>
      </w:pPr>
    </w:lvl>
    <w:lvl w:ilvl="5" w:tplc="4FEA142C" w:tentative="1">
      <w:start w:val="1"/>
      <w:numFmt w:val="lowerRoman"/>
      <w:lvlText w:val="%6."/>
      <w:lvlJc w:val="right"/>
      <w:pPr>
        <w:ind w:left="4320" w:hanging="180"/>
      </w:pPr>
    </w:lvl>
    <w:lvl w:ilvl="6" w:tplc="4274AD6E" w:tentative="1">
      <w:start w:val="1"/>
      <w:numFmt w:val="decimal"/>
      <w:lvlText w:val="%7."/>
      <w:lvlJc w:val="left"/>
      <w:pPr>
        <w:ind w:left="5040" w:hanging="360"/>
      </w:pPr>
    </w:lvl>
    <w:lvl w:ilvl="7" w:tplc="C3C4D5AC" w:tentative="1">
      <w:start w:val="1"/>
      <w:numFmt w:val="lowerLetter"/>
      <w:lvlText w:val="%8."/>
      <w:lvlJc w:val="left"/>
      <w:pPr>
        <w:ind w:left="5760" w:hanging="360"/>
      </w:pPr>
    </w:lvl>
    <w:lvl w:ilvl="8" w:tplc="B178EFF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B0822AE">
      <w:start w:val="1"/>
      <w:numFmt w:val="lowerRoman"/>
      <w:lvlText w:val="(%1)"/>
      <w:lvlJc w:val="left"/>
      <w:pPr>
        <w:ind w:left="1080" w:hanging="720"/>
      </w:pPr>
      <w:rPr>
        <w:rFonts w:hint="default"/>
      </w:rPr>
    </w:lvl>
    <w:lvl w:ilvl="1" w:tplc="EDC644E8" w:tentative="1">
      <w:start w:val="1"/>
      <w:numFmt w:val="lowerLetter"/>
      <w:lvlText w:val="%2."/>
      <w:lvlJc w:val="left"/>
      <w:pPr>
        <w:ind w:left="1440" w:hanging="360"/>
      </w:pPr>
    </w:lvl>
    <w:lvl w:ilvl="2" w:tplc="CA5A5F60" w:tentative="1">
      <w:start w:val="1"/>
      <w:numFmt w:val="lowerRoman"/>
      <w:lvlText w:val="%3."/>
      <w:lvlJc w:val="right"/>
      <w:pPr>
        <w:ind w:left="2160" w:hanging="180"/>
      </w:pPr>
    </w:lvl>
    <w:lvl w:ilvl="3" w:tplc="8538399E" w:tentative="1">
      <w:start w:val="1"/>
      <w:numFmt w:val="decimal"/>
      <w:lvlText w:val="%4."/>
      <w:lvlJc w:val="left"/>
      <w:pPr>
        <w:ind w:left="2880" w:hanging="360"/>
      </w:pPr>
    </w:lvl>
    <w:lvl w:ilvl="4" w:tplc="F632646C" w:tentative="1">
      <w:start w:val="1"/>
      <w:numFmt w:val="lowerLetter"/>
      <w:lvlText w:val="%5."/>
      <w:lvlJc w:val="left"/>
      <w:pPr>
        <w:ind w:left="3600" w:hanging="360"/>
      </w:pPr>
    </w:lvl>
    <w:lvl w:ilvl="5" w:tplc="FE9898C0" w:tentative="1">
      <w:start w:val="1"/>
      <w:numFmt w:val="lowerRoman"/>
      <w:lvlText w:val="%6."/>
      <w:lvlJc w:val="right"/>
      <w:pPr>
        <w:ind w:left="4320" w:hanging="180"/>
      </w:pPr>
    </w:lvl>
    <w:lvl w:ilvl="6" w:tplc="932C752A" w:tentative="1">
      <w:start w:val="1"/>
      <w:numFmt w:val="decimal"/>
      <w:lvlText w:val="%7."/>
      <w:lvlJc w:val="left"/>
      <w:pPr>
        <w:ind w:left="5040" w:hanging="360"/>
      </w:pPr>
    </w:lvl>
    <w:lvl w:ilvl="7" w:tplc="66462B24" w:tentative="1">
      <w:start w:val="1"/>
      <w:numFmt w:val="lowerLetter"/>
      <w:lvlText w:val="%8."/>
      <w:lvlJc w:val="left"/>
      <w:pPr>
        <w:ind w:left="5760" w:hanging="360"/>
      </w:pPr>
    </w:lvl>
    <w:lvl w:ilvl="8" w:tplc="4C0E17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6249BF0">
      <w:start w:val="1"/>
      <w:numFmt w:val="lowerRoman"/>
      <w:lvlText w:val="(%1)"/>
      <w:lvlJc w:val="left"/>
      <w:pPr>
        <w:ind w:left="1080" w:hanging="720"/>
      </w:pPr>
      <w:rPr>
        <w:rFonts w:hint="default"/>
      </w:rPr>
    </w:lvl>
    <w:lvl w:ilvl="1" w:tplc="F1247358" w:tentative="1">
      <w:start w:val="1"/>
      <w:numFmt w:val="lowerLetter"/>
      <w:lvlText w:val="%2."/>
      <w:lvlJc w:val="left"/>
      <w:pPr>
        <w:ind w:left="1440" w:hanging="360"/>
      </w:pPr>
    </w:lvl>
    <w:lvl w:ilvl="2" w:tplc="638A11DE" w:tentative="1">
      <w:start w:val="1"/>
      <w:numFmt w:val="lowerRoman"/>
      <w:lvlText w:val="%3."/>
      <w:lvlJc w:val="right"/>
      <w:pPr>
        <w:ind w:left="2160" w:hanging="180"/>
      </w:pPr>
    </w:lvl>
    <w:lvl w:ilvl="3" w:tplc="E0DCDFF0" w:tentative="1">
      <w:start w:val="1"/>
      <w:numFmt w:val="decimal"/>
      <w:lvlText w:val="%4."/>
      <w:lvlJc w:val="left"/>
      <w:pPr>
        <w:ind w:left="2880" w:hanging="360"/>
      </w:pPr>
    </w:lvl>
    <w:lvl w:ilvl="4" w:tplc="A2ECD542" w:tentative="1">
      <w:start w:val="1"/>
      <w:numFmt w:val="lowerLetter"/>
      <w:lvlText w:val="%5."/>
      <w:lvlJc w:val="left"/>
      <w:pPr>
        <w:ind w:left="3600" w:hanging="360"/>
      </w:pPr>
    </w:lvl>
    <w:lvl w:ilvl="5" w:tplc="DB865D84" w:tentative="1">
      <w:start w:val="1"/>
      <w:numFmt w:val="lowerRoman"/>
      <w:lvlText w:val="%6."/>
      <w:lvlJc w:val="right"/>
      <w:pPr>
        <w:ind w:left="4320" w:hanging="180"/>
      </w:pPr>
    </w:lvl>
    <w:lvl w:ilvl="6" w:tplc="093450E4" w:tentative="1">
      <w:start w:val="1"/>
      <w:numFmt w:val="decimal"/>
      <w:lvlText w:val="%7."/>
      <w:lvlJc w:val="left"/>
      <w:pPr>
        <w:ind w:left="5040" w:hanging="360"/>
      </w:pPr>
    </w:lvl>
    <w:lvl w:ilvl="7" w:tplc="A022A146" w:tentative="1">
      <w:start w:val="1"/>
      <w:numFmt w:val="lowerLetter"/>
      <w:lvlText w:val="%8."/>
      <w:lvlJc w:val="left"/>
      <w:pPr>
        <w:ind w:left="5760" w:hanging="360"/>
      </w:pPr>
    </w:lvl>
    <w:lvl w:ilvl="8" w:tplc="7DB290FE" w:tentative="1">
      <w:start w:val="1"/>
      <w:numFmt w:val="lowerRoman"/>
      <w:lvlText w:val="%9."/>
      <w:lvlJc w:val="right"/>
      <w:pPr>
        <w:ind w:left="6480" w:hanging="180"/>
      </w:pPr>
    </w:lvl>
  </w:abstractNum>
  <w:abstractNum w:abstractNumId="8" w15:restartNumberingAfterBreak="0">
    <w:nsid w:val="3F421039"/>
    <w:multiLevelType w:val="hybridMultilevel"/>
    <w:tmpl w:val="EC401492"/>
    <w:lvl w:ilvl="0" w:tplc="691CF1F2">
      <w:start w:val="1"/>
      <w:numFmt w:val="bullet"/>
      <w:lvlText w:val=""/>
      <w:lvlJc w:val="left"/>
      <w:pPr>
        <w:ind w:left="720" w:hanging="360"/>
      </w:pPr>
      <w:rPr>
        <w:rFonts w:ascii="Symbol" w:hAnsi="Symbol" w:hint="default"/>
      </w:rPr>
    </w:lvl>
    <w:lvl w:ilvl="1" w:tplc="552619CE">
      <w:start w:val="1"/>
      <w:numFmt w:val="bullet"/>
      <w:lvlText w:val="o"/>
      <w:lvlJc w:val="left"/>
      <w:pPr>
        <w:ind w:left="1440" w:hanging="360"/>
      </w:pPr>
      <w:rPr>
        <w:rFonts w:ascii="Courier New" w:hAnsi="Courier New" w:hint="default"/>
      </w:rPr>
    </w:lvl>
    <w:lvl w:ilvl="2" w:tplc="590C9A52">
      <w:start w:val="1"/>
      <w:numFmt w:val="bullet"/>
      <w:lvlText w:val=""/>
      <w:lvlJc w:val="left"/>
      <w:pPr>
        <w:ind w:left="2160" w:hanging="360"/>
      </w:pPr>
      <w:rPr>
        <w:rFonts w:ascii="Wingdings" w:hAnsi="Wingdings" w:hint="default"/>
      </w:rPr>
    </w:lvl>
    <w:lvl w:ilvl="3" w:tplc="BD38BE36">
      <w:start w:val="1"/>
      <w:numFmt w:val="bullet"/>
      <w:lvlText w:val=""/>
      <w:lvlJc w:val="left"/>
      <w:pPr>
        <w:ind w:left="2880" w:hanging="360"/>
      </w:pPr>
      <w:rPr>
        <w:rFonts w:ascii="Symbol" w:hAnsi="Symbol" w:hint="default"/>
      </w:rPr>
    </w:lvl>
    <w:lvl w:ilvl="4" w:tplc="AE30D9EE">
      <w:start w:val="1"/>
      <w:numFmt w:val="bullet"/>
      <w:lvlText w:val="o"/>
      <w:lvlJc w:val="left"/>
      <w:pPr>
        <w:ind w:left="3600" w:hanging="360"/>
      </w:pPr>
      <w:rPr>
        <w:rFonts w:ascii="Courier New" w:hAnsi="Courier New" w:hint="default"/>
      </w:rPr>
    </w:lvl>
    <w:lvl w:ilvl="5" w:tplc="1D6634E6">
      <w:start w:val="1"/>
      <w:numFmt w:val="bullet"/>
      <w:lvlText w:val=""/>
      <w:lvlJc w:val="left"/>
      <w:pPr>
        <w:ind w:left="4320" w:hanging="360"/>
      </w:pPr>
      <w:rPr>
        <w:rFonts w:ascii="Wingdings" w:hAnsi="Wingdings" w:hint="default"/>
      </w:rPr>
    </w:lvl>
    <w:lvl w:ilvl="6" w:tplc="A6F23040">
      <w:start w:val="1"/>
      <w:numFmt w:val="bullet"/>
      <w:lvlText w:val=""/>
      <w:lvlJc w:val="left"/>
      <w:pPr>
        <w:ind w:left="5040" w:hanging="360"/>
      </w:pPr>
      <w:rPr>
        <w:rFonts w:ascii="Symbol" w:hAnsi="Symbol" w:hint="default"/>
      </w:rPr>
    </w:lvl>
    <w:lvl w:ilvl="7" w:tplc="67FCBEBA">
      <w:start w:val="1"/>
      <w:numFmt w:val="bullet"/>
      <w:lvlText w:val="o"/>
      <w:lvlJc w:val="left"/>
      <w:pPr>
        <w:ind w:left="5760" w:hanging="360"/>
      </w:pPr>
      <w:rPr>
        <w:rFonts w:ascii="Courier New" w:hAnsi="Courier New" w:hint="default"/>
      </w:rPr>
    </w:lvl>
    <w:lvl w:ilvl="8" w:tplc="781C6492">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D640D2B0">
      <w:start w:val="1"/>
      <w:numFmt w:val="bullet"/>
      <w:lvlText w:val=""/>
      <w:lvlJc w:val="left"/>
      <w:pPr>
        <w:ind w:left="624" w:hanging="267"/>
      </w:pPr>
      <w:rPr>
        <w:rFonts w:ascii="Symbol" w:hAnsi="Symbol" w:hint="default"/>
      </w:rPr>
    </w:lvl>
    <w:lvl w:ilvl="1" w:tplc="225434BC" w:tentative="1">
      <w:start w:val="1"/>
      <w:numFmt w:val="bullet"/>
      <w:lvlText w:val="o"/>
      <w:lvlJc w:val="left"/>
      <w:pPr>
        <w:ind w:left="1080" w:hanging="360"/>
      </w:pPr>
      <w:rPr>
        <w:rFonts w:ascii="Courier New" w:hAnsi="Courier New" w:cs="Courier New" w:hint="default"/>
      </w:rPr>
    </w:lvl>
    <w:lvl w:ilvl="2" w:tplc="57A84902" w:tentative="1">
      <w:start w:val="1"/>
      <w:numFmt w:val="bullet"/>
      <w:lvlText w:val=""/>
      <w:lvlJc w:val="left"/>
      <w:pPr>
        <w:ind w:left="1800" w:hanging="360"/>
      </w:pPr>
      <w:rPr>
        <w:rFonts w:ascii="Wingdings" w:hAnsi="Wingdings" w:hint="default"/>
      </w:rPr>
    </w:lvl>
    <w:lvl w:ilvl="3" w:tplc="5114C11E" w:tentative="1">
      <w:start w:val="1"/>
      <w:numFmt w:val="bullet"/>
      <w:lvlText w:val=""/>
      <w:lvlJc w:val="left"/>
      <w:pPr>
        <w:ind w:left="2520" w:hanging="360"/>
      </w:pPr>
      <w:rPr>
        <w:rFonts w:ascii="Symbol" w:hAnsi="Symbol" w:hint="default"/>
      </w:rPr>
    </w:lvl>
    <w:lvl w:ilvl="4" w:tplc="443ACD16" w:tentative="1">
      <w:start w:val="1"/>
      <w:numFmt w:val="bullet"/>
      <w:lvlText w:val="o"/>
      <w:lvlJc w:val="left"/>
      <w:pPr>
        <w:ind w:left="3240" w:hanging="360"/>
      </w:pPr>
      <w:rPr>
        <w:rFonts w:ascii="Courier New" w:hAnsi="Courier New" w:cs="Courier New" w:hint="default"/>
      </w:rPr>
    </w:lvl>
    <w:lvl w:ilvl="5" w:tplc="44EEB686" w:tentative="1">
      <w:start w:val="1"/>
      <w:numFmt w:val="bullet"/>
      <w:lvlText w:val=""/>
      <w:lvlJc w:val="left"/>
      <w:pPr>
        <w:ind w:left="3960" w:hanging="360"/>
      </w:pPr>
      <w:rPr>
        <w:rFonts w:ascii="Wingdings" w:hAnsi="Wingdings" w:hint="default"/>
      </w:rPr>
    </w:lvl>
    <w:lvl w:ilvl="6" w:tplc="D952DF52" w:tentative="1">
      <w:start w:val="1"/>
      <w:numFmt w:val="bullet"/>
      <w:lvlText w:val=""/>
      <w:lvlJc w:val="left"/>
      <w:pPr>
        <w:ind w:left="4680" w:hanging="360"/>
      </w:pPr>
      <w:rPr>
        <w:rFonts w:ascii="Symbol" w:hAnsi="Symbol" w:hint="default"/>
      </w:rPr>
    </w:lvl>
    <w:lvl w:ilvl="7" w:tplc="E58E3D2C" w:tentative="1">
      <w:start w:val="1"/>
      <w:numFmt w:val="bullet"/>
      <w:lvlText w:val="o"/>
      <w:lvlJc w:val="left"/>
      <w:pPr>
        <w:ind w:left="5400" w:hanging="360"/>
      </w:pPr>
      <w:rPr>
        <w:rFonts w:ascii="Courier New" w:hAnsi="Courier New" w:cs="Courier New" w:hint="default"/>
      </w:rPr>
    </w:lvl>
    <w:lvl w:ilvl="8" w:tplc="0F1AAAF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CF82D44">
      <w:start w:val="1"/>
      <w:numFmt w:val="lowerRoman"/>
      <w:lvlText w:val="(%1)"/>
      <w:lvlJc w:val="left"/>
      <w:pPr>
        <w:ind w:left="1080" w:hanging="720"/>
      </w:pPr>
      <w:rPr>
        <w:rFonts w:hint="default"/>
      </w:rPr>
    </w:lvl>
    <w:lvl w:ilvl="1" w:tplc="FB245DF6" w:tentative="1">
      <w:start w:val="1"/>
      <w:numFmt w:val="lowerLetter"/>
      <w:lvlText w:val="%2."/>
      <w:lvlJc w:val="left"/>
      <w:pPr>
        <w:ind w:left="1440" w:hanging="360"/>
      </w:pPr>
    </w:lvl>
    <w:lvl w:ilvl="2" w:tplc="31285A42" w:tentative="1">
      <w:start w:val="1"/>
      <w:numFmt w:val="lowerRoman"/>
      <w:lvlText w:val="%3."/>
      <w:lvlJc w:val="right"/>
      <w:pPr>
        <w:ind w:left="2160" w:hanging="180"/>
      </w:pPr>
    </w:lvl>
    <w:lvl w:ilvl="3" w:tplc="321A7F3A" w:tentative="1">
      <w:start w:val="1"/>
      <w:numFmt w:val="decimal"/>
      <w:lvlText w:val="%4."/>
      <w:lvlJc w:val="left"/>
      <w:pPr>
        <w:ind w:left="2880" w:hanging="360"/>
      </w:pPr>
    </w:lvl>
    <w:lvl w:ilvl="4" w:tplc="46F6D59C" w:tentative="1">
      <w:start w:val="1"/>
      <w:numFmt w:val="lowerLetter"/>
      <w:lvlText w:val="%5."/>
      <w:lvlJc w:val="left"/>
      <w:pPr>
        <w:ind w:left="3600" w:hanging="360"/>
      </w:pPr>
    </w:lvl>
    <w:lvl w:ilvl="5" w:tplc="7E0E74E4" w:tentative="1">
      <w:start w:val="1"/>
      <w:numFmt w:val="lowerRoman"/>
      <w:lvlText w:val="%6."/>
      <w:lvlJc w:val="right"/>
      <w:pPr>
        <w:ind w:left="4320" w:hanging="180"/>
      </w:pPr>
    </w:lvl>
    <w:lvl w:ilvl="6" w:tplc="C2827AB8" w:tentative="1">
      <w:start w:val="1"/>
      <w:numFmt w:val="decimal"/>
      <w:lvlText w:val="%7."/>
      <w:lvlJc w:val="left"/>
      <w:pPr>
        <w:ind w:left="5040" w:hanging="360"/>
      </w:pPr>
    </w:lvl>
    <w:lvl w:ilvl="7" w:tplc="86DE585C" w:tentative="1">
      <w:start w:val="1"/>
      <w:numFmt w:val="lowerLetter"/>
      <w:lvlText w:val="%8."/>
      <w:lvlJc w:val="left"/>
      <w:pPr>
        <w:ind w:left="5760" w:hanging="360"/>
      </w:pPr>
    </w:lvl>
    <w:lvl w:ilvl="8" w:tplc="58C28A3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E2EFD3C">
      <w:start w:val="1"/>
      <w:numFmt w:val="lowerRoman"/>
      <w:lvlText w:val="(%1)"/>
      <w:lvlJc w:val="left"/>
      <w:pPr>
        <w:ind w:left="1080" w:hanging="720"/>
      </w:pPr>
      <w:rPr>
        <w:rFonts w:hint="default"/>
      </w:rPr>
    </w:lvl>
    <w:lvl w:ilvl="1" w:tplc="9606F67A" w:tentative="1">
      <w:start w:val="1"/>
      <w:numFmt w:val="lowerLetter"/>
      <w:lvlText w:val="%2."/>
      <w:lvlJc w:val="left"/>
      <w:pPr>
        <w:ind w:left="1440" w:hanging="360"/>
      </w:pPr>
    </w:lvl>
    <w:lvl w:ilvl="2" w:tplc="42B0AA3E" w:tentative="1">
      <w:start w:val="1"/>
      <w:numFmt w:val="lowerRoman"/>
      <w:lvlText w:val="%3."/>
      <w:lvlJc w:val="right"/>
      <w:pPr>
        <w:ind w:left="2160" w:hanging="180"/>
      </w:pPr>
    </w:lvl>
    <w:lvl w:ilvl="3" w:tplc="85628CD6" w:tentative="1">
      <w:start w:val="1"/>
      <w:numFmt w:val="decimal"/>
      <w:lvlText w:val="%4."/>
      <w:lvlJc w:val="left"/>
      <w:pPr>
        <w:ind w:left="2880" w:hanging="360"/>
      </w:pPr>
    </w:lvl>
    <w:lvl w:ilvl="4" w:tplc="57420A12" w:tentative="1">
      <w:start w:val="1"/>
      <w:numFmt w:val="lowerLetter"/>
      <w:lvlText w:val="%5."/>
      <w:lvlJc w:val="left"/>
      <w:pPr>
        <w:ind w:left="3600" w:hanging="360"/>
      </w:pPr>
    </w:lvl>
    <w:lvl w:ilvl="5" w:tplc="A1B41EDE" w:tentative="1">
      <w:start w:val="1"/>
      <w:numFmt w:val="lowerRoman"/>
      <w:lvlText w:val="%6."/>
      <w:lvlJc w:val="right"/>
      <w:pPr>
        <w:ind w:left="4320" w:hanging="180"/>
      </w:pPr>
    </w:lvl>
    <w:lvl w:ilvl="6" w:tplc="AF82B8E8" w:tentative="1">
      <w:start w:val="1"/>
      <w:numFmt w:val="decimal"/>
      <w:lvlText w:val="%7."/>
      <w:lvlJc w:val="left"/>
      <w:pPr>
        <w:ind w:left="5040" w:hanging="360"/>
      </w:pPr>
    </w:lvl>
    <w:lvl w:ilvl="7" w:tplc="2746FD4A" w:tentative="1">
      <w:start w:val="1"/>
      <w:numFmt w:val="lowerLetter"/>
      <w:lvlText w:val="%8."/>
      <w:lvlJc w:val="left"/>
      <w:pPr>
        <w:ind w:left="5760" w:hanging="360"/>
      </w:pPr>
    </w:lvl>
    <w:lvl w:ilvl="8" w:tplc="C64497D2" w:tentative="1">
      <w:start w:val="1"/>
      <w:numFmt w:val="lowerRoman"/>
      <w:lvlText w:val="%9."/>
      <w:lvlJc w:val="right"/>
      <w:pPr>
        <w:ind w:left="6480" w:hanging="180"/>
      </w:pPr>
    </w:lvl>
  </w:abstractNum>
  <w:abstractNum w:abstractNumId="12" w15:restartNumberingAfterBreak="0">
    <w:nsid w:val="792D182B"/>
    <w:multiLevelType w:val="hybridMultilevel"/>
    <w:tmpl w:val="91F6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224"/>
    <w:rsid w:val="000436F2"/>
    <w:rsid w:val="001442EC"/>
    <w:rsid w:val="001606B5"/>
    <w:rsid w:val="001A71BA"/>
    <w:rsid w:val="00227D96"/>
    <w:rsid w:val="00256D5B"/>
    <w:rsid w:val="002C445D"/>
    <w:rsid w:val="00314F69"/>
    <w:rsid w:val="00373B32"/>
    <w:rsid w:val="0038734D"/>
    <w:rsid w:val="003A11C2"/>
    <w:rsid w:val="003A45F9"/>
    <w:rsid w:val="00414AFC"/>
    <w:rsid w:val="00425F29"/>
    <w:rsid w:val="0045628E"/>
    <w:rsid w:val="004B02E0"/>
    <w:rsid w:val="004B422D"/>
    <w:rsid w:val="00585CE7"/>
    <w:rsid w:val="005A304C"/>
    <w:rsid w:val="00697A8D"/>
    <w:rsid w:val="006B59E7"/>
    <w:rsid w:val="006F40AF"/>
    <w:rsid w:val="007E1984"/>
    <w:rsid w:val="007F49CA"/>
    <w:rsid w:val="008309E9"/>
    <w:rsid w:val="00840057"/>
    <w:rsid w:val="00847FE0"/>
    <w:rsid w:val="00871224"/>
    <w:rsid w:val="008E1C15"/>
    <w:rsid w:val="00906558"/>
    <w:rsid w:val="009819D4"/>
    <w:rsid w:val="009F642F"/>
    <w:rsid w:val="00A46095"/>
    <w:rsid w:val="00A97421"/>
    <w:rsid w:val="00AA724E"/>
    <w:rsid w:val="00B8738B"/>
    <w:rsid w:val="00B9772F"/>
    <w:rsid w:val="00BA0699"/>
    <w:rsid w:val="00C234CA"/>
    <w:rsid w:val="00CB67DF"/>
    <w:rsid w:val="00CD1B97"/>
    <w:rsid w:val="00D34361"/>
    <w:rsid w:val="00D5162D"/>
    <w:rsid w:val="00DA064F"/>
    <w:rsid w:val="00DA1ADA"/>
    <w:rsid w:val="00DB0921"/>
    <w:rsid w:val="00E418D3"/>
    <w:rsid w:val="00F12F09"/>
    <w:rsid w:val="00F53BB4"/>
    <w:rsid w:val="00FE2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8DF3A"/>
  <w15:docId w15:val="{26F6B55C-5EEB-481F-BC91-4EE251ED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6026</RACS_x0020_ID>
    <Approved_x0020_Provider xmlns="a8338b6e-77a6-4851-82b6-98166143ffdd">Boneham Aged Care Services Incorporated</Approved_x0020_Provider>
    <Management_x0020_Company_x0020_ID xmlns="a8338b6e-77a6-4851-82b6-98166143ffdd" xsi:nil="true"/>
    <Home xmlns="a8338b6e-77a6-4851-82b6-98166143ffdd">Mary Cecelia Hart Court Hostel</Home>
    <Signed xmlns="a8338b6e-77a6-4851-82b6-98166143ffdd" xsi:nil="true"/>
    <Uploaded xmlns="a8338b6e-77a6-4851-82b6-98166143ffdd">true</Uploaded>
    <Management_x0020_Company xmlns="a8338b6e-77a6-4851-82b6-98166143ffdd" xsi:nil="true"/>
    <Doc_x0020_Date xmlns="a8338b6e-77a6-4851-82b6-98166143ffdd">2023-09-20T04:54:48+00:00</Doc_x0020_Date>
    <CSI_x0020_ID xmlns="a8338b6e-77a6-4851-82b6-98166143ffdd" xsi:nil="true"/>
    <Case_x0020_ID xmlns="a8338b6e-77a6-4851-82b6-98166143ffdd" xsi:nil="true"/>
    <Approved_x0020_Provider_x0020_ID xmlns="a8338b6e-77a6-4851-82b6-98166143ffdd">376D8368-77F4-DC11-AD41-005056922186</Approved_x0020_Provider_x0020_ID>
    <Location xmlns="a8338b6e-77a6-4851-82b6-98166143ffdd" xsi:nil="true"/>
    <Home_x0020_ID xmlns="a8338b6e-77a6-4851-82b6-98166143ffdd">3AFC2E1C-7CF4-DC11-AD41-005056922186</Home_x0020_ID>
    <State xmlns="a8338b6e-77a6-4851-82b6-98166143ffdd">SA</State>
    <Doc_x0020_Sent_Received_x0020_Date xmlns="a8338b6e-77a6-4851-82b6-98166143ffdd">2023-09-20T00:00:00+00:00</Doc_x0020_Sent_Received_x0020_Date>
    <Activity_x0020_ID xmlns="a8338b6e-77a6-4851-82b6-98166143ffdd">45E0E01D-E1B3-EC11-8CBF-005056922186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D891EB6-FCD9-4F79-81C2-F48AE5029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 ds:uri="a8338b6e-77a6-4851-82b6-98166143ffdd"/>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2023-09-21T02:56:00Z</dcterms:created>
  <dcterms:modified xsi:type="dcterms:W3CDTF">2023-09-21T02:56:00Z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