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0D08E" w14:textId="77777777" w:rsidR="001F62E2" w:rsidRPr="0098777F" w:rsidRDefault="001F62E2" w:rsidP="001F62E2">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09B0D6D9" wp14:editId="09B0D6DA">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54754"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09B0D6DB" wp14:editId="09B0D6DC">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4099"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Meals on Wheels - Burwood</w:t>
      </w:r>
    </w:p>
    <w:p w14:paraId="09B0D08F" w14:textId="77777777" w:rsidR="001F62E2" w:rsidRPr="0098777F" w:rsidRDefault="001F62E2" w:rsidP="001F62E2">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C94D44" w14:paraId="09B0D092" w14:textId="77777777" w:rsidTr="001F62E2">
        <w:tc>
          <w:tcPr>
            <w:tcW w:w="2127" w:type="dxa"/>
          </w:tcPr>
          <w:p w14:paraId="09B0D090" w14:textId="77777777" w:rsidR="001F62E2" w:rsidRPr="0098777F" w:rsidRDefault="001F62E2" w:rsidP="001F62E2">
            <w:pPr>
              <w:tabs>
                <w:tab w:val="left" w:pos="2127"/>
              </w:tabs>
              <w:spacing w:before="120"/>
              <w:rPr>
                <w:b/>
                <w:color w:val="FFFFFF" w:themeColor="background1"/>
              </w:rPr>
            </w:pPr>
            <w:r w:rsidRPr="0098777F">
              <w:rPr>
                <w:b/>
                <w:color w:val="FFFFFF" w:themeColor="background1"/>
              </w:rPr>
              <w:t>Address:</w:t>
            </w:r>
          </w:p>
        </w:tc>
        <w:tc>
          <w:tcPr>
            <w:tcW w:w="6090" w:type="dxa"/>
          </w:tcPr>
          <w:p w14:paraId="09B0D091" w14:textId="77777777" w:rsidR="001F62E2" w:rsidRPr="0098777F" w:rsidRDefault="001F62E2" w:rsidP="001F62E2">
            <w:pPr>
              <w:tabs>
                <w:tab w:val="left" w:pos="2127"/>
              </w:tabs>
              <w:spacing w:before="120"/>
              <w:rPr>
                <w:color w:val="FFFFFF" w:themeColor="background1"/>
              </w:rPr>
            </w:pPr>
            <w:r>
              <w:rPr>
                <w:rFonts w:eastAsia="Arial"/>
                <w:color w:val="FFFFFF" w:themeColor="background1"/>
              </w:rPr>
              <w:t>40-44 Augusta St</w:t>
            </w:r>
            <w:r w:rsidRPr="0098777F">
              <w:rPr>
                <w:color w:val="FFFFFF" w:themeColor="background1"/>
              </w:rPr>
              <w:br/>
            </w:r>
            <w:r>
              <w:rPr>
                <w:rFonts w:eastAsia="Arial"/>
                <w:color w:val="FFFFFF" w:themeColor="background1"/>
              </w:rPr>
              <w:t>STRATHFIELD NSW 2135</w:t>
            </w:r>
          </w:p>
        </w:tc>
      </w:tr>
      <w:tr w:rsidR="00C94D44" w14:paraId="09B0D095" w14:textId="77777777" w:rsidTr="001F62E2">
        <w:tc>
          <w:tcPr>
            <w:tcW w:w="2127" w:type="dxa"/>
          </w:tcPr>
          <w:p w14:paraId="09B0D093" w14:textId="77777777" w:rsidR="001F62E2" w:rsidRPr="0098777F" w:rsidRDefault="001F62E2" w:rsidP="001F62E2">
            <w:pPr>
              <w:tabs>
                <w:tab w:val="left" w:pos="2127"/>
              </w:tabs>
              <w:spacing w:before="120"/>
              <w:rPr>
                <w:b/>
                <w:color w:val="FFFFFF" w:themeColor="background1"/>
              </w:rPr>
            </w:pPr>
            <w:r w:rsidRPr="0098777F">
              <w:rPr>
                <w:b/>
                <w:color w:val="FFFFFF" w:themeColor="background1"/>
              </w:rPr>
              <w:t>Phone:</w:t>
            </w:r>
          </w:p>
        </w:tc>
        <w:tc>
          <w:tcPr>
            <w:tcW w:w="6090" w:type="dxa"/>
          </w:tcPr>
          <w:p w14:paraId="09B0D094" w14:textId="77777777" w:rsidR="001F62E2" w:rsidRPr="0098777F" w:rsidRDefault="001F62E2" w:rsidP="001F62E2">
            <w:pPr>
              <w:tabs>
                <w:tab w:val="left" w:pos="2127"/>
              </w:tabs>
              <w:spacing w:before="120"/>
              <w:rPr>
                <w:color w:val="FFFFFF" w:themeColor="background1"/>
              </w:rPr>
            </w:pPr>
            <w:r w:rsidRPr="007632B4">
              <w:rPr>
                <w:rFonts w:eastAsia="Arial"/>
                <w:color w:val="FFFFFF" w:themeColor="background1"/>
              </w:rPr>
              <w:t>02 9744 1866</w:t>
            </w:r>
          </w:p>
        </w:tc>
      </w:tr>
      <w:tr w:rsidR="00C94D44" w14:paraId="09B0D098" w14:textId="77777777" w:rsidTr="001F62E2">
        <w:tc>
          <w:tcPr>
            <w:tcW w:w="2127" w:type="dxa"/>
          </w:tcPr>
          <w:p w14:paraId="09B0D096" w14:textId="77777777" w:rsidR="001F62E2" w:rsidRPr="0098777F" w:rsidRDefault="001F62E2" w:rsidP="001F62E2">
            <w:pPr>
              <w:tabs>
                <w:tab w:val="left" w:pos="2127"/>
              </w:tabs>
              <w:spacing w:before="120"/>
              <w:rPr>
                <w:b/>
                <w:color w:val="FFFFFF" w:themeColor="background1"/>
              </w:rPr>
            </w:pPr>
            <w:r w:rsidRPr="0098777F">
              <w:rPr>
                <w:b/>
                <w:color w:val="FFFFFF" w:themeColor="background1"/>
              </w:rPr>
              <w:t>Commission ID:</w:t>
            </w:r>
          </w:p>
        </w:tc>
        <w:tc>
          <w:tcPr>
            <w:tcW w:w="6090" w:type="dxa"/>
          </w:tcPr>
          <w:p w14:paraId="09B0D097" w14:textId="77777777" w:rsidR="001F62E2" w:rsidRPr="00C0489C" w:rsidRDefault="001F62E2" w:rsidP="001F62E2">
            <w:pPr>
              <w:tabs>
                <w:tab w:val="left" w:pos="2127"/>
              </w:tabs>
              <w:spacing w:before="120"/>
              <w:rPr>
                <w:rFonts w:eastAsia="Arial"/>
                <w:color w:val="FFFFFF" w:themeColor="background1"/>
              </w:rPr>
            </w:pPr>
            <w:r>
              <w:rPr>
                <w:rFonts w:eastAsia="Arial"/>
                <w:color w:val="FFFFFF" w:themeColor="background1"/>
              </w:rPr>
              <w:t>200451</w:t>
            </w:r>
          </w:p>
        </w:tc>
      </w:tr>
      <w:tr w:rsidR="00C94D44" w14:paraId="09B0D09B" w14:textId="77777777" w:rsidTr="001F62E2">
        <w:tc>
          <w:tcPr>
            <w:tcW w:w="2127" w:type="dxa"/>
          </w:tcPr>
          <w:p w14:paraId="09B0D099" w14:textId="77777777" w:rsidR="001F62E2" w:rsidRPr="0098777F" w:rsidRDefault="001F62E2" w:rsidP="001F62E2">
            <w:pPr>
              <w:tabs>
                <w:tab w:val="left" w:pos="2127"/>
              </w:tabs>
              <w:spacing w:before="120"/>
              <w:rPr>
                <w:b/>
                <w:color w:val="FFFFFF" w:themeColor="background1"/>
              </w:rPr>
            </w:pPr>
            <w:r>
              <w:rPr>
                <w:b/>
                <w:color w:val="FFFFFF" w:themeColor="background1"/>
              </w:rPr>
              <w:t>Provider name:</w:t>
            </w:r>
          </w:p>
        </w:tc>
        <w:tc>
          <w:tcPr>
            <w:tcW w:w="6090" w:type="dxa"/>
          </w:tcPr>
          <w:p w14:paraId="09B0D09A" w14:textId="77777777" w:rsidR="001F62E2" w:rsidRDefault="001F62E2" w:rsidP="001F62E2">
            <w:pPr>
              <w:tabs>
                <w:tab w:val="left" w:pos="2127"/>
              </w:tabs>
              <w:spacing w:before="120"/>
              <w:rPr>
                <w:rFonts w:eastAsia="Arial"/>
                <w:color w:val="FFFFFF" w:themeColor="background1"/>
              </w:rPr>
            </w:pPr>
            <w:r>
              <w:rPr>
                <w:rFonts w:eastAsia="Arial"/>
                <w:color w:val="FFFFFF" w:themeColor="background1"/>
              </w:rPr>
              <w:t>Burwood Community Welfare Services Inc</w:t>
            </w:r>
          </w:p>
        </w:tc>
      </w:tr>
      <w:tr w:rsidR="00C94D44" w14:paraId="09B0D09E" w14:textId="77777777" w:rsidTr="001F62E2">
        <w:tc>
          <w:tcPr>
            <w:tcW w:w="2127" w:type="dxa"/>
          </w:tcPr>
          <w:p w14:paraId="09B0D09C" w14:textId="77777777" w:rsidR="001F62E2" w:rsidRPr="0098777F" w:rsidRDefault="001F62E2" w:rsidP="001F62E2">
            <w:pPr>
              <w:tabs>
                <w:tab w:val="left" w:pos="2127"/>
              </w:tabs>
              <w:spacing w:before="120"/>
              <w:rPr>
                <w:b/>
                <w:color w:val="FFFFFF" w:themeColor="background1"/>
              </w:rPr>
            </w:pPr>
            <w:r w:rsidRPr="0098777F">
              <w:rPr>
                <w:b/>
                <w:color w:val="FFFFFF" w:themeColor="background1"/>
              </w:rPr>
              <w:t>Activity type:</w:t>
            </w:r>
          </w:p>
        </w:tc>
        <w:tc>
          <w:tcPr>
            <w:tcW w:w="6090" w:type="dxa"/>
          </w:tcPr>
          <w:p w14:paraId="09B0D09D" w14:textId="77777777" w:rsidR="001F62E2" w:rsidRPr="0098777F" w:rsidRDefault="001F62E2" w:rsidP="001F62E2">
            <w:pPr>
              <w:tabs>
                <w:tab w:val="left" w:pos="2127"/>
              </w:tabs>
              <w:spacing w:before="120"/>
              <w:rPr>
                <w:color w:val="FFFFFF" w:themeColor="background1"/>
              </w:rPr>
            </w:pPr>
            <w:r>
              <w:rPr>
                <w:rFonts w:eastAsia="Arial"/>
                <w:color w:val="FFFFFF" w:themeColor="background1"/>
              </w:rPr>
              <w:t>Quality Audit</w:t>
            </w:r>
          </w:p>
        </w:tc>
      </w:tr>
      <w:tr w:rsidR="00C94D44" w14:paraId="09B0D0A1" w14:textId="77777777" w:rsidTr="001F62E2">
        <w:tc>
          <w:tcPr>
            <w:tcW w:w="2127" w:type="dxa"/>
          </w:tcPr>
          <w:p w14:paraId="09B0D09F" w14:textId="77777777" w:rsidR="001F62E2" w:rsidRPr="0098777F" w:rsidRDefault="001F62E2" w:rsidP="001F62E2">
            <w:pPr>
              <w:tabs>
                <w:tab w:val="left" w:pos="2127"/>
              </w:tabs>
              <w:spacing w:before="120"/>
              <w:rPr>
                <w:b/>
                <w:color w:val="FFFFFF" w:themeColor="background1"/>
              </w:rPr>
            </w:pPr>
            <w:r w:rsidRPr="0098777F">
              <w:rPr>
                <w:b/>
                <w:color w:val="FFFFFF" w:themeColor="background1"/>
              </w:rPr>
              <w:t>Activity date:</w:t>
            </w:r>
          </w:p>
        </w:tc>
        <w:tc>
          <w:tcPr>
            <w:tcW w:w="6090" w:type="dxa"/>
          </w:tcPr>
          <w:p w14:paraId="09B0D0A0" w14:textId="77777777" w:rsidR="001F62E2" w:rsidRPr="005D3493" w:rsidRDefault="001F62E2" w:rsidP="001F62E2">
            <w:pPr>
              <w:tabs>
                <w:tab w:val="left" w:pos="2127"/>
              </w:tabs>
              <w:spacing w:before="120"/>
              <w:rPr>
                <w:color w:val="FFFFFF" w:themeColor="background1"/>
              </w:rPr>
            </w:pPr>
            <w:r>
              <w:rPr>
                <w:rFonts w:eastAsia="Arial"/>
                <w:color w:val="FFFFFF" w:themeColor="background1"/>
              </w:rPr>
              <w:t>3 August 2022 to 5 August 2022</w:t>
            </w:r>
          </w:p>
        </w:tc>
      </w:tr>
      <w:tr w:rsidR="00C94D44" w14:paraId="09B0D0A4" w14:textId="77777777" w:rsidTr="001F62E2">
        <w:tc>
          <w:tcPr>
            <w:tcW w:w="2127" w:type="dxa"/>
          </w:tcPr>
          <w:p w14:paraId="09B0D0A2" w14:textId="77777777" w:rsidR="001F62E2" w:rsidRPr="00917EEE" w:rsidRDefault="001F62E2" w:rsidP="001F62E2">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09B0D0A3" w14:textId="74F05856" w:rsidR="001F62E2" w:rsidRDefault="00B321AA" w:rsidP="001F62E2">
            <w:pPr>
              <w:tabs>
                <w:tab w:val="left" w:pos="2127"/>
              </w:tabs>
              <w:spacing w:before="120"/>
              <w:rPr>
                <w:color w:val="FFFFFF" w:themeColor="background1"/>
              </w:rPr>
            </w:pPr>
            <w:r w:rsidRPr="00B321AA">
              <w:rPr>
                <w:rFonts w:cs="Times New Roman"/>
                <w:iCs/>
                <w:color w:val="FFFFFF" w:themeColor="background1"/>
              </w:rPr>
              <w:t>1</w:t>
            </w:r>
            <w:r w:rsidR="00717460">
              <w:rPr>
                <w:rFonts w:cs="Times New Roman"/>
                <w:iCs/>
                <w:color w:val="FFFFFF" w:themeColor="background1"/>
              </w:rPr>
              <w:t>5</w:t>
            </w:r>
            <w:r w:rsidRPr="00B321AA">
              <w:rPr>
                <w:rFonts w:cs="Times New Roman"/>
                <w:iCs/>
                <w:color w:val="FFFFFF" w:themeColor="background1"/>
              </w:rPr>
              <w:t xml:space="preserve"> September 2022</w:t>
            </w:r>
          </w:p>
        </w:tc>
      </w:tr>
    </w:tbl>
    <w:p w14:paraId="09B0D0A5" w14:textId="77777777" w:rsidR="001F62E2" w:rsidRDefault="001F62E2" w:rsidP="001F62E2">
      <w:pPr>
        <w:tabs>
          <w:tab w:val="left" w:pos="2127"/>
        </w:tabs>
        <w:spacing w:before="120"/>
        <w:rPr>
          <w:rFonts w:eastAsia="Arial"/>
          <w:color w:val="FFFFFF" w:themeColor="background1"/>
          <w:sz w:val="28"/>
          <w:szCs w:val="28"/>
          <w:highlight w:val="yellow"/>
        </w:rPr>
      </w:pPr>
    </w:p>
    <w:p w14:paraId="09B0D0A6" w14:textId="77777777" w:rsidR="001F62E2" w:rsidRDefault="001F62E2" w:rsidP="001F62E2">
      <w:pPr>
        <w:pStyle w:val="Heading1"/>
        <w:sectPr w:rsidR="001F62E2" w:rsidSect="001F62E2">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09B0D0A7" w14:textId="77777777" w:rsidR="001F62E2" w:rsidRDefault="001F62E2" w:rsidP="001F62E2">
      <w:pPr>
        <w:pStyle w:val="Heading1"/>
      </w:pPr>
      <w:bookmarkStart w:id="0" w:name="_Hlk32477662"/>
      <w:r>
        <w:lastRenderedPageBreak/>
        <w:t>Performance report prepared by</w:t>
      </w:r>
    </w:p>
    <w:p w14:paraId="09B0D0A8" w14:textId="174965DC" w:rsidR="001F62E2" w:rsidRPr="009B0F30" w:rsidRDefault="00B321AA" w:rsidP="001F62E2">
      <w:r>
        <w:t>G. McNamara</w:t>
      </w:r>
      <w:r w:rsidR="001F62E2" w:rsidRPr="007E1990">
        <w:t>, delegate</w:t>
      </w:r>
      <w:r w:rsidR="001F62E2">
        <w:t xml:space="preserve"> of the Aged Care Quality and Safety Commissioner.</w:t>
      </w:r>
    </w:p>
    <w:p w14:paraId="09B0D0A9" w14:textId="77777777" w:rsidR="001F62E2" w:rsidRDefault="001F62E2" w:rsidP="001F62E2">
      <w:pPr>
        <w:pStyle w:val="Heading1"/>
      </w:pPr>
      <w:r>
        <w:t>Publication of report</w:t>
      </w:r>
    </w:p>
    <w:p w14:paraId="09B0D0AA" w14:textId="77777777" w:rsidR="001F62E2" w:rsidRDefault="001F62E2" w:rsidP="001F62E2">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09B0D0AB" w14:textId="77777777" w:rsidR="001F62E2" w:rsidRDefault="001F62E2" w:rsidP="001F62E2">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09B0D0AC" w14:textId="77777777" w:rsidR="001F62E2" w:rsidRDefault="001F62E2" w:rsidP="001F62E2">
      <w:pPr>
        <w:tabs>
          <w:tab w:val="left" w:pos="4111"/>
        </w:tabs>
      </w:pPr>
      <w:bookmarkStart w:id="1" w:name="HcsServicesFullListWithAddress"/>
      <w:r>
        <w:rPr>
          <w:b/>
          <w:bCs/>
        </w:rPr>
        <w:t>CHSP:</w:t>
      </w:r>
    </w:p>
    <w:p w14:paraId="09B0D0AD" w14:textId="77777777" w:rsidR="001F62E2" w:rsidRDefault="001F62E2" w:rsidP="001F62E2">
      <w:pPr>
        <w:numPr>
          <w:ilvl w:val="0"/>
          <w:numId w:val="38"/>
        </w:numPr>
        <w:tabs>
          <w:tab w:val="left" w:pos="4111"/>
        </w:tabs>
        <w:spacing w:before="0" w:after="0"/>
      </w:pPr>
      <w:r>
        <w:t>Meals, 4-7XWGPAO, 40-44 Augusta St, STRATHFIELD NSW 2135</w:t>
      </w:r>
    </w:p>
    <w:bookmarkEnd w:id="1"/>
    <w:bookmarkEnd w:id="0"/>
    <w:p w14:paraId="09B0D0B0" w14:textId="77777777" w:rsidR="001F62E2" w:rsidRPr="007E1990" w:rsidRDefault="001F62E2">
      <w:pPr>
        <w:spacing w:before="0" w:after="160" w:line="259" w:lineRule="auto"/>
      </w:pPr>
      <w:r>
        <w:br w:type="page"/>
      </w:r>
    </w:p>
    <w:p w14:paraId="09B0D0B1" w14:textId="196B3702" w:rsidR="001F62E2" w:rsidRPr="0037487E" w:rsidRDefault="001F62E2" w:rsidP="001F62E2">
      <w:pPr>
        <w:pStyle w:val="Heading1"/>
        <w:rPr>
          <w:rFonts w:ascii="Arial" w:hAnsi="Arial"/>
          <w:b w:val="0"/>
          <w:color w:val="FF0000"/>
          <w:sz w:val="18"/>
          <w:szCs w:val="18"/>
        </w:rPr>
      </w:pPr>
      <w:r w:rsidRPr="001E6954">
        <w:lastRenderedPageBreak/>
        <w:t>Overall assessment of Service</w:t>
      </w:r>
      <w:r>
        <w:rPr>
          <w:color w:val="FF0000"/>
        </w:rPr>
        <w:t xml:space="preserve"> </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919"/>
        <w:gridCol w:w="3341"/>
      </w:tblGrid>
      <w:tr w:rsidR="00C94D44" w14:paraId="09B0D26A" w14:textId="77777777" w:rsidTr="001F62E2">
        <w:tc>
          <w:tcPr>
            <w:tcW w:w="5385" w:type="dxa"/>
          </w:tcPr>
          <w:p w14:paraId="09B0D267" w14:textId="77777777" w:rsidR="001F62E2" w:rsidRPr="00A65009" w:rsidRDefault="001F62E2" w:rsidP="001F62E2">
            <w:pPr>
              <w:pStyle w:val="Heading4"/>
              <w:tabs>
                <w:tab w:val="clear" w:pos="9072"/>
              </w:tabs>
              <w:spacing w:before="120" w:after="0" w:line="240" w:lineRule="auto"/>
              <w:outlineLvl w:val="3"/>
              <w:rPr>
                <w:b w:val="0"/>
              </w:rPr>
            </w:pPr>
            <w:r w:rsidRPr="00A65009">
              <w:t>Standard 1 Consumer dignity and choice</w:t>
            </w:r>
          </w:p>
        </w:tc>
        <w:tc>
          <w:tcPr>
            <w:tcW w:w="919" w:type="dxa"/>
          </w:tcPr>
          <w:p w14:paraId="09B0D268" w14:textId="77777777" w:rsidR="001F62E2" w:rsidRPr="00A65009" w:rsidRDefault="001F62E2" w:rsidP="001F62E2">
            <w:pPr>
              <w:pStyle w:val="Heading4"/>
              <w:tabs>
                <w:tab w:val="clear" w:pos="9072"/>
              </w:tabs>
              <w:spacing w:before="120" w:after="0" w:line="240" w:lineRule="auto"/>
              <w:outlineLvl w:val="3"/>
              <w:rPr>
                <w:rFonts w:eastAsia="Times New Roman"/>
                <w:iCs w:val="0"/>
              </w:rPr>
            </w:pPr>
            <w:r w:rsidRPr="00A65009">
              <w:t>CHSP</w:t>
            </w:r>
          </w:p>
        </w:tc>
        <w:tc>
          <w:tcPr>
            <w:tcW w:w="3341" w:type="dxa"/>
          </w:tcPr>
          <w:p w14:paraId="09B0D269" w14:textId="4143BE92" w:rsidR="001F62E2" w:rsidRPr="00A65009" w:rsidRDefault="001F62E2" w:rsidP="001F62E2">
            <w:pPr>
              <w:pStyle w:val="Heading4"/>
              <w:tabs>
                <w:tab w:val="clear" w:pos="9072"/>
              </w:tabs>
              <w:spacing w:before="120" w:after="0" w:line="240" w:lineRule="auto"/>
              <w:outlineLvl w:val="3"/>
            </w:pPr>
            <w:r w:rsidRPr="00A65009">
              <w:rPr>
                <w:rFonts w:eastAsia="Times New Roman"/>
                <w:iCs w:val="0"/>
              </w:rPr>
              <w:t>Compliant</w:t>
            </w:r>
          </w:p>
        </w:tc>
      </w:tr>
      <w:tr w:rsidR="00C94D44" w14:paraId="09B0D26E" w14:textId="77777777" w:rsidTr="001F62E2">
        <w:tc>
          <w:tcPr>
            <w:tcW w:w="5385" w:type="dxa"/>
          </w:tcPr>
          <w:p w14:paraId="09B0D26B" w14:textId="77777777" w:rsidR="001F62E2" w:rsidRPr="00A65009" w:rsidRDefault="001F62E2" w:rsidP="001F62E2">
            <w:pPr>
              <w:pStyle w:val="Heading4"/>
              <w:tabs>
                <w:tab w:val="clear" w:pos="9072"/>
              </w:tabs>
              <w:spacing w:before="120" w:after="0" w:line="240" w:lineRule="auto"/>
              <w:ind w:right="-252"/>
              <w:outlineLvl w:val="3"/>
              <w:rPr>
                <w:b w:val="0"/>
              </w:rPr>
            </w:pPr>
            <w:r w:rsidRPr="00A65009">
              <w:rPr>
                <w:b w:val="0"/>
              </w:rPr>
              <w:t>Requirement 1(3)(a)</w:t>
            </w:r>
          </w:p>
        </w:tc>
        <w:tc>
          <w:tcPr>
            <w:tcW w:w="919" w:type="dxa"/>
          </w:tcPr>
          <w:p w14:paraId="09B0D26C" w14:textId="77777777" w:rsidR="001F62E2" w:rsidRPr="00A65009" w:rsidRDefault="001F62E2" w:rsidP="001F62E2">
            <w:pPr>
              <w:pStyle w:val="Heading4"/>
              <w:tabs>
                <w:tab w:val="clear" w:pos="9072"/>
              </w:tabs>
              <w:spacing w:before="120" w:after="0" w:line="240" w:lineRule="auto"/>
              <w:outlineLvl w:val="3"/>
              <w:rPr>
                <w:rFonts w:eastAsia="Times New Roman"/>
                <w:b w:val="0"/>
                <w:iCs w:val="0"/>
              </w:rPr>
            </w:pPr>
            <w:r w:rsidRPr="00A65009">
              <w:rPr>
                <w:b w:val="0"/>
              </w:rPr>
              <w:t>CHSP</w:t>
            </w:r>
          </w:p>
        </w:tc>
        <w:tc>
          <w:tcPr>
            <w:tcW w:w="3341" w:type="dxa"/>
          </w:tcPr>
          <w:p w14:paraId="09B0D26D" w14:textId="17CB33BD" w:rsidR="001F62E2" w:rsidRPr="00A65009" w:rsidRDefault="001F62E2" w:rsidP="001F62E2">
            <w:pPr>
              <w:pStyle w:val="Heading4"/>
              <w:tabs>
                <w:tab w:val="clear" w:pos="9072"/>
              </w:tabs>
              <w:spacing w:before="120" w:after="0" w:line="240" w:lineRule="auto"/>
              <w:outlineLvl w:val="3"/>
              <w:rPr>
                <w:b w:val="0"/>
              </w:rPr>
            </w:pPr>
            <w:r w:rsidRPr="00A65009">
              <w:rPr>
                <w:rFonts w:eastAsia="Times New Roman"/>
                <w:b w:val="0"/>
                <w:iCs w:val="0"/>
              </w:rPr>
              <w:t>Compliant</w:t>
            </w:r>
          </w:p>
        </w:tc>
      </w:tr>
      <w:tr w:rsidR="00C94D44" w14:paraId="09B0D272" w14:textId="77777777" w:rsidTr="001F62E2">
        <w:tc>
          <w:tcPr>
            <w:tcW w:w="5385" w:type="dxa"/>
          </w:tcPr>
          <w:p w14:paraId="09B0D26F" w14:textId="77777777" w:rsidR="001F62E2" w:rsidRPr="00A65009" w:rsidRDefault="001F62E2" w:rsidP="001F62E2">
            <w:pPr>
              <w:pStyle w:val="Heading4"/>
              <w:tabs>
                <w:tab w:val="clear" w:pos="9072"/>
              </w:tabs>
              <w:spacing w:before="120" w:after="0" w:line="240" w:lineRule="auto"/>
              <w:outlineLvl w:val="3"/>
              <w:rPr>
                <w:b w:val="0"/>
              </w:rPr>
            </w:pPr>
            <w:r w:rsidRPr="00A65009">
              <w:rPr>
                <w:b w:val="0"/>
              </w:rPr>
              <w:t>Requirement 1(3)(b)</w:t>
            </w:r>
          </w:p>
        </w:tc>
        <w:tc>
          <w:tcPr>
            <w:tcW w:w="919" w:type="dxa"/>
          </w:tcPr>
          <w:p w14:paraId="09B0D270" w14:textId="77777777" w:rsidR="001F62E2" w:rsidRPr="00A65009" w:rsidRDefault="001F62E2" w:rsidP="001F62E2">
            <w:pPr>
              <w:pStyle w:val="Heading4"/>
              <w:tabs>
                <w:tab w:val="clear" w:pos="9072"/>
              </w:tabs>
              <w:spacing w:before="120" w:after="0" w:line="240" w:lineRule="auto"/>
              <w:outlineLvl w:val="3"/>
              <w:rPr>
                <w:b w:val="0"/>
              </w:rPr>
            </w:pPr>
            <w:r w:rsidRPr="00A65009">
              <w:rPr>
                <w:b w:val="0"/>
              </w:rPr>
              <w:t>CHSP</w:t>
            </w:r>
          </w:p>
        </w:tc>
        <w:tc>
          <w:tcPr>
            <w:tcW w:w="3341" w:type="dxa"/>
          </w:tcPr>
          <w:p w14:paraId="09B0D271" w14:textId="5E963F7A" w:rsidR="001F62E2" w:rsidRPr="00A65009" w:rsidRDefault="001F62E2" w:rsidP="001F62E2">
            <w:pPr>
              <w:pStyle w:val="Heading4"/>
              <w:tabs>
                <w:tab w:val="clear" w:pos="9072"/>
              </w:tabs>
              <w:spacing w:before="120" w:after="0" w:line="240" w:lineRule="auto"/>
              <w:outlineLvl w:val="3"/>
              <w:rPr>
                <w:b w:val="0"/>
              </w:rPr>
            </w:pPr>
            <w:r w:rsidRPr="00A65009">
              <w:rPr>
                <w:rFonts w:eastAsia="Times New Roman"/>
                <w:b w:val="0"/>
                <w:iCs w:val="0"/>
              </w:rPr>
              <w:t>Compliant</w:t>
            </w:r>
          </w:p>
        </w:tc>
      </w:tr>
      <w:tr w:rsidR="00C94D44" w14:paraId="09B0D276" w14:textId="77777777" w:rsidTr="001F62E2">
        <w:tc>
          <w:tcPr>
            <w:tcW w:w="5385" w:type="dxa"/>
          </w:tcPr>
          <w:p w14:paraId="09B0D273" w14:textId="77777777" w:rsidR="001F62E2" w:rsidRPr="00A65009" w:rsidRDefault="001F62E2" w:rsidP="001F62E2">
            <w:pPr>
              <w:pStyle w:val="Heading4"/>
              <w:tabs>
                <w:tab w:val="clear" w:pos="9072"/>
              </w:tabs>
              <w:spacing w:before="120" w:after="0" w:line="240" w:lineRule="auto"/>
              <w:outlineLvl w:val="3"/>
              <w:rPr>
                <w:b w:val="0"/>
              </w:rPr>
            </w:pPr>
            <w:r w:rsidRPr="00A65009">
              <w:rPr>
                <w:b w:val="0"/>
              </w:rPr>
              <w:t xml:space="preserve">Requirement 1(3)(c) </w:t>
            </w:r>
          </w:p>
        </w:tc>
        <w:tc>
          <w:tcPr>
            <w:tcW w:w="919" w:type="dxa"/>
          </w:tcPr>
          <w:p w14:paraId="09B0D274" w14:textId="77777777" w:rsidR="001F62E2" w:rsidRPr="00A65009" w:rsidRDefault="001F62E2" w:rsidP="001F62E2">
            <w:pPr>
              <w:pStyle w:val="Heading4"/>
              <w:tabs>
                <w:tab w:val="clear" w:pos="9072"/>
              </w:tabs>
              <w:spacing w:before="120" w:after="0" w:line="240" w:lineRule="auto"/>
              <w:ind w:left="31"/>
              <w:outlineLvl w:val="3"/>
              <w:rPr>
                <w:b w:val="0"/>
              </w:rPr>
            </w:pPr>
            <w:r w:rsidRPr="00A65009">
              <w:rPr>
                <w:b w:val="0"/>
              </w:rPr>
              <w:t>CHSP</w:t>
            </w:r>
          </w:p>
        </w:tc>
        <w:tc>
          <w:tcPr>
            <w:tcW w:w="3341" w:type="dxa"/>
          </w:tcPr>
          <w:p w14:paraId="09B0D275" w14:textId="35186B35" w:rsidR="001F62E2" w:rsidRPr="00A65009" w:rsidRDefault="001F62E2" w:rsidP="001F62E2">
            <w:pPr>
              <w:pStyle w:val="Heading4"/>
              <w:tabs>
                <w:tab w:val="clear" w:pos="9072"/>
              </w:tabs>
              <w:spacing w:before="120" w:after="0" w:line="240" w:lineRule="auto"/>
              <w:outlineLvl w:val="3"/>
              <w:rPr>
                <w:b w:val="0"/>
              </w:rPr>
            </w:pPr>
            <w:r w:rsidRPr="00A65009">
              <w:rPr>
                <w:rFonts w:eastAsia="Times New Roman"/>
                <w:b w:val="0"/>
                <w:iCs w:val="0"/>
              </w:rPr>
              <w:t>Compliant</w:t>
            </w:r>
          </w:p>
        </w:tc>
      </w:tr>
      <w:tr w:rsidR="00C94D44" w14:paraId="09B0D27A" w14:textId="77777777" w:rsidTr="001F62E2">
        <w:tc>
          <w:tcPr>
            <w:tcW w:w="5385" w:type="dxa"/>
          </w:tcPr>
          <w:p w14:paraId="09B0D277" w14:textId="77777777" w:rsidR="001F62E2" w:rsidRPr="00A65009" w:rsidRDefault="001F62E2" w:rsidP="001F62E2">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919" w:type="dxa"/>
          </w:tcPr>
          <w:p w14:paraId="09B0D278" w14:textId="77777777" w:rsidR="001F62E2" w:rsidRPr="00A65009" w:rsidRDefault="001F62E2" w:rsidP="001F62E2">
            <w:pPr>
              <w:pStyle w:val="Heading4"/>
              <w:keepNext w:val="0"/>
              <w:tabs>
                <w:tab w:val="clear" w:pos="9072"/>
              </w:tabs>
              <w:spacing w:before="120" w:after="0" w:line="240" w:lineRule="auto"/>
              <w:outlineLvl w:val="3"/>
              <w:rPr>
                <w:b w:val="0"/>
              </w:rPr>
            </w:pPr>
            <w:r w:rsidRPr="00A65009">
              <w:rPr>
                <w:b w:val="0"/>
              </w:rPr>
              <w:t>CHSP</w:t>
            </w:r>
          </w:p>
        </w:tc>
        <w:tc>
          <w:tcPr>
            <w:tcW w:w="3341" w:type="dxa"/>
          </w:tcPr>
          <w:p w14:paraId="09B0D279" w14:textId="172E8C78" w:rsidR="001F62E2" w:rsidRPr="00A65009" w:rsidRDefault="001F62E2" w:rsidP="001F62E2">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C94D44" w14:paraId="09B0D27E" w14:textId="77777777" w:rsidTr="001F62E2">
        <w:tc>
          <w:tcPr>
            <w:tcW w:w="5385" w:type="dxa"/>
          </w:tcPr>
          <w:p w14:paraId="09B0D27B" w14:textId="77777777" w:rsidR="001F62E2" w:rsidRPr="00A65009" w:rsidRDefault="001F62E2" w:rsidP="001F62E2">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919" w:type="dxa"/>
          </w:tcPr>
          <w:p w14:paraId="09B0D27C" w14:textId="77777777" w:rsidR="001F62E2" w:rsidRPr="00A65009" w:rsidRDefault="001F62E2" w:rsidP="001F62E2">
            <w:pPr>
              <w:pStyle w:val="Heading4"/>
              <w:keepNext w:val="0"/>
              <w:tabs>
                <w:tab w:val="clear" w:pos="9072"/>
              </w:tabs>
              <w:spacing w:before="120" w:after="0" w:line="240" w:lineRule="auto"/>
              <w:outlineLvl w:val="3"/>
              <w:rPr>
                <w:b w:val="0"/>
              </w:rPr>
            </w:pPr>
            <w:r w:rsidRPr="00A65009">
              <w:rPr>
                <w:b w:val="0"/>
              </w:rPr>
              <w:t>CHSP</w:t>
            </w:r>
          </w:p>
        </w:tc>
        <w:tc>
          <w:tcPr>
            <w:tcW w:w="3341" w:type="dxa"/>
          </w:tcPr>
          <w:p w14:paraId="09B0D27D" w14:textId="64505EC9" w:rsidR="001F62E2" w:rsidRPr="00A65009" w:rsidRDefault="001F62E2" w:rsidP="001F62E2">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C94D44" w14:paraId="09B0D282" w14:textId="77777777" w:rsidTr="001F62E2">
        <w:tc>
          <w:tcPr>
            <w:tcW w:w="5385" w:type="dxa"/>
          </w:tcPr>
          <w:p w14:paraId="09B0D27F" w14:textId="77777777" w:rsidR="001F62E2" w:rsidRPr="00A65009" w:rsidRDefault="001F62E2" w:rsidP="001F62E2">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919" w:type="dxa"/>
          </w:tcPr>
          <w:p w14:paraId="09B0D280" w14:textId="77777777" w:rsidR="001F62E2" w:rsidRPr="00A65009" w:rsidRDefault="001F62E2" w:rsidP="001F62E2">
            <w:pPr>
              <w:pStyle w:val="Heading4"/>
              <w:keepNext w:val="0"/>
              <w:tabs>
                <w:tab w:val="clear" w:pos="9072"/>
              </w:tabs>
              <w:spacing w:before="120" w:after="0" w:line="240" w:lineRule="auto"/>
              <w:outlineLvl w:val="3"/>
              <w:rPr>
                <w:b w:val="0"/>
              </w:rPr>
            </w:pPr>
            <w:r w:rsidRPr="00A65009">
              <w:rPr>
                <w:b w:val="0"/>
              </w:rPr>
              <w:t>CHSP</w:t>
            </w:r>
          </w:p>
        </w:tc>
        <w:tc>
          <w:tcPr>
            <w:tcW w:w="3341" w:type="dxa"/>
          </w:tcPr>
          <w:p w14:paraId="09B0D281" w14:textId="11EA00FF" w:rsidR="001F62E2" w:rsidRPr="00A65009" w:rsidRDefault="001F62E2" w:rsidP="001F62E2">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C94D44" w14:paraId="09B0D286" w14:textId="77777777" w:rsidTr="001F62E2">
        <w:tc>
          <w:tcPr>
            <w:tcW w:w="5385" w:type="dxa"/>
          </w:tcPr>
          <w:p w14:paraId="09B0D283" w14:textId="77777777" w:rsidR="001F62E2" w:rsidRPr="00A65009" w:rsidRDefault="001F62E2" w:rsidP="001F62E2">
            <w:pPr>
              <w:pStyle w:val="Heading4"/>
              <w:keepNext w:val="0"/>
              <w:tabs>
                <w:tab w:val="clear" w:pos="9072"/>
              </w:tabs>
              <w:spacing w:before="120" w:after="0" w:line="240" w:lineRule="auto"/>
              <w:outlineLvl w:val="3"/>
              <w:rPr>
                <w:b w:val="0"/>
              </w:rPr>
            </w:pPr>
          </w:p>
        </w:tc>
        <w:tc>
          <w:tcPr>
            <w:tcW w:w="919" w:type="dxa"/>
          </w:tcPr>
          <w:p w14:paraId="09B0D284" w14:textId="77777777" w:rsidR="001F62E2" w:rsidRPr="00A65009" w:rsidRDefault="001F62E2" w:rsidP="001F62E2">
            <w:pPr>
              <w:pStyle w:val="Heading4"/>
              <w:keepNext w:val="0"/>
              <w:tabs>
                <w:tab w:val="clear" w:pos="9072"/>
              </w:tabs>
              <w:spacing w:before="120" w:after="0" w:line="240" w:lineRule="auto"/>
              <w:outlineLvl w:val="3"/>
              <w:rPr>
                <w:b w:val="0"/>
              </w:rPr>
            </w:pPr>
          </w:p>
        </w:tc>
        <w:tc>
          <w:tcPr>
            <w:tcW w:w="3341" w:type="dxa"/>
          </w:tcPr>
          <w:p w14:paraId="09B0D285" w14:textId="77777777" w:rsidR="001F62E2" w:rsidRPr="00A65009" w:rsidRDefault="001F62E2" w:rsidP="001F62E2">
            <w:pPr>
              <w:pStyle w:val="Heading4"/>
              <w:keepNext w:val="0"/>
              <w:tabs>
                <w:tab w:val="clear" w:pos="9072"/>
              </w:tabs>
              <w:spacing w:before="120" w:after="0" w:line="240" w:lineRule="auto"/>
              <w:outlineLvl w:val="3"/>
              <w:rPr>
                <w:rFonts w:eastAsia="Times New Roman"/>
                <w:b w:val="0"/>
                <w:iCs w:val="0"/>
              </w:rPr>
            </w:pPr>
          </w:p>
        </w:tc>
      </w:tr>
      <w:tr w:rsidR="00E81157" w14:paraId="09B0D28A" w14:textId="77777777" w:rsidTr="001F62E2">
        <w:tc>
          <w:tcPr>
            <w:tcW w:w="5385" w:type="dxa"/>
          </w:tcPr>
          <w:p w14:paraId="09B0D287" w14:textId="77777777" w:rsidR="00E81157" w:rsidRPr="00A65009" w:rsidRDefault="00E81157" w:rsidP="00E81157">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919" w:type="dxa"/>
          </w:tcPr>
          <w:p w14:paraId="09B0D288" w14:textId="7C79F571" w:rsidR="00E81157" w:rsidRPr="00A65009" w:rsidRDefault="00E81157" w:rsidP="00E81157">
            <w:pPr>
              <w:pStyle w:val="Heading4"/>
              <w:keepNext w:val="0"/>
              <w:tabs>
                <w:tab w:val="clear" w:pos="9072"/>
              </w:tabs>
              <w:spacing w:before="120" w:after="0" w:line="240" w:lineRule="auto"/>
              <w:ind w:left="31"/>
              <w:outlineLvl w:val="3"/>
              <w:rPr>
                <w:b w:val="0"/>
              </w:rPr>
            </w:pPr>
            <w:r w:rsidRPr="00A65009">
              <w:t>CHSP</w:t>
            </w:r>
          </w:p>
        </w:tc>
        <w:tc>
          <w:tcPr>
            <w:tcW w:w="3341" w:type="dxa"/>
          </w:tcPr>
          <w:p w14:paraId="09B0D289" w14:textId="782F52A1"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iCs w:val="0"/>
              </w:rPr>
              <w:t>Compliant</w:t>
            </w:r>
          </w:p>
        </w:tc>
      </w:tr>
      <w:tr w:rsidR="00E81157" w14:paraId="09B0D28E" w14:textId="77777777" w:rsidTr="001F62E2">
        <w:tc>
          <w:tcPr>
            <w:tcW w:w="5385" w:type="dxa"/>
          </w:tcPr>
          <w:p w14:paraId="09B0D28B" w14:textId="77777777" w:rsidR="00E81157" w:rsidRPr="00A65009" w:rsidRDefault="00E81157" w:rsidP="00E81157">
            <w:pPr>
              <w:pStyle w:val="Heading4"/>
              <w:keepNext w:val="0"/>
              <w:tabs>
                <w:tab w:val="clear" w:pos="9072"/>
              </w:tabs>
              <w:spacing w:before="120" w:after="0" w:line="240" w:lineRule="auto"/>
              <w:outlineLvl w:val="3"/>
              <w:rPr>
                <w:b w:val="0"/>
              </w:rPr>
            </w:pPr>
            <w:r w:rsidRPr="00A65009">
              <w:rPr>
                <w:b w:val="0"/>
              </w:rPr>
              <w:t>Requirement 2(3)(a)</w:t>
            </w:r>
          </w:p>
        </w:tc>
        <w:tc>
          <w:tcPr>
            <w:tcW w:w="919" w:type="dxa"/>
          </w:tcPr>
          <w:p w14:paraId="09B0D28C" w14:textId="73776CAB" w:rsidR="00E81157" w:rsidRPr="00A65009" w:rsidRDefault="00E81157" w:rsidP="00E81157">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09B0D28D" w14:textId="194D65E7"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E81157" w14:paraId="09B0D292" w14:textId="77777777" w:rsidTr="001F62E2">
        <w:tc>
          <w:tcPr>
            <w:tcW w:w="5385" w:type="dxa"/>
          </w:tcPr>
          <w:p w14:paraId="09B0D28F" w14:textId="77777777" w:rsidR="00E81157" w:rsidRPr="00A65009" w:rsidRDefault="00E81157" w:rsidP="00E81157">
            <w:pPr>
              <w:pStyle w:val="Heading4"/>
              <w:keepNext w:val="0"/>
              <w:tabs>
                <w:tab w:val="clear" w:pos="9072"/>
              </w:tabs>
              <w:spacing w:before="120" w:after="0" w:line="240" w:lineRule="auto"/>
              <w:outlineLvl w:val="3"/>
              <w:rPr>
                <w:b w:val="0"/>
              </w:rPr>
            </w:pPr>
            <w:r w:rsidRPr="00A65009">
              <w:rPr>
                <w:b w:val="0"/>
              </w:rPr>
              <w:t>Requirement 2(3)(b)</w:t>
            </w:r>
          </w:p>
        </w:tc>
        <w:tc>
          <w:tcPr>
            <w:tcW w:w="919" w:type="dxa"/>
          </w:tcPr>
          <w:p w14:paraId="09B0D290" w14:textId="5EF23F7D" w:rsidR="00E81157" w:rsidRPr="00A65009" w:rsidRDefault="00E81157" w:rsidP="00E81157">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09B0D291" w14:textId="0F0A36E5"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E81157" w14:paraId="09B0D296" w14:textId="77777777" w:rsidTr="001F62E2">
        <w:tc>
          <w:tcPr>
            <w:tcW w:w="5385" w:type="dxa"/>
          </w:tcPr>
          <w:p w14:paraId="09B0D293" w14:textId="77777777" w:rsidR="00E81157" w:rsidRPr="00A65009" w:rsidRDefault="00E81157" w:rsidP="00E81157">
            <w:pPr>
              <w:pStyle w:val="Heading4"/>
              <w:keepNext w:val="0"/>
              <w:tabs>
                <w:tab w:val="clear" w:pos="9072"/>
              </w:tabs>
              <w:spacing w:before="120" w:after="0" w:line="240" w:lineRule="auto"/>
              <w:ind w:right="-255"/>
              <w:outlineLvl w:val="3"/>
              <w:rPr>
                <w:b w:val="0"/>
              </w:rPr>
            </w:pPr>
            <w:r w:rsidRPr="00A65009">
              <w:rPr>
                <w:b w:val="0"/>
              </w:rPr>
              <w:t>Requirement 2(3)(c)</w:t>
            </w:r>
          </w:p>
        </w:tc>
        <w:tc>
          <w:tcPr>
            <w:tcW w:w="919" w:type="dxa"/>
          </w:tcPr>
          <w:p w14:paraId="09B0D294" w14:textId="192566C0" w:rsidR="00E81157" w:rsidRPr="00A65009" w:rsidRDefault="00E81157" w:rsidP="00E81157">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09B0D295" w14:textId="1A5F38DA"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E81157" w14:paraId="09B0D29A" w14:textId="77777777" w:rsidTr="001F62E2">
        <w:tc>
          <w:tcPr>
            <w:tcW w:w="5385" w:type="dxa"/>
          </w:tcPr>
          <w:p w14:paraId="09B0D297" w14:textId="77777777" w:rsidR="00E81157" w:rsidRPr="00A65009" w:rsidRDefault="00E81157" w:rsidP="00E81157">
            <w:pPr>
              <w:pStyle w:val="Heading4"/>
              <w:keepNext w:val="0"/>
              <w:tabs>
                <w:tab w:val="clear" w:pos="9072"/>
              </w:tabs>
              <w:spacing w:before="120" w:after="0" w:line="240" w:lineRule="auto"/>
              <w:outlineLvl w:val="3"/>
              <w:rPr>
                <w:b w:val="0"/>
              </w:rPr>
            </w:pPr>
            <w:r w:rsidRPr="00A65009">
              <w:rPr>
                <w:b w:val="0"/>
              </w:rPr>
              <w:t>Requirement 2(3)(d)</w:t>
            </w:r>
          </w:p>
        </w:tc>
        <w:tc>
          <w:tcPr>
            <w:tcW w:w="919" w:type="dxa"/>
          </w:tcPr>
          <w:p w14:paraId="09B0D298" w14:textId="7FFE52A9" w:rsidR="00E81157" w:rsidRPr="00A65009" w:rsidRDefault="00E81157" w:rsidP="00E81157">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09B0D299" w14:textId="181BA270"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E81157" w14:paraId="09B0D29E" w14:textId="77777777" w:rsidTr="001F62E2">
        <w:tc>
          <w:tcPr>
            <w:tcW w:w="5385" w:type="dxa"/>
          </w:tcPr>
          <w:p w14:paraId="09B0D29B" w14:textId="77777777" w:rsidR="00E81157" w:rsidRPr="00A65009" w:rsidRDefault="00E81157" w:rsidP="00E81157">
            <w:pPr>
              <w:pStyle w:val="Heading4"/>
              <w:keepNext w:val="0"/>
              <w:tabs>
                <w:tab w:val="clear" w:pos="9072"/>
              </w:tabs>
              <w:spacing w:before="120" w:after="0" w:line="240" w:lineRule="auto"/>
              <w:outlineLvl w:val="3"/>
              <w:rPr>
                <w:b w:val="0"/>
              </w:rPr>
            </w:pPr>
            <w:r w:rsidRPr="00A65009">
              <w:rPr>
                <w:b w:val="0"/>
              </w:rPr>
              <w:t>Requirement 2(3)(e)</w:t>
            </w:r>
          </w:p>
        </w:tc>
        <w:tc>
          <w:tcPr>
            <w:tcW w:w="919" w:type="dxa"/>
          </w:tcPr>
          <w:p w14:paraId="09B0D29C" w14:textId="086070B7" w:rsidR="00E81157" w:rsidRPr="00A65009" w:rsidRDefault="00E81157" w:rsidP="00E81157">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09B0D29D" w14:textId="46AC5A4F" w:rsidR="00E81157" w:rsidRPr="00A65009" w:rsidRDefault="00E81157" w:rsidP="00E81157">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C94D44" w14:paraId="09B0D2A2" w14:textId="77777777" w:rsidTr="001F62E2">
        <w:tc>
          <w:tcPr>
            <w:tcW w:w="5385" w:type="dxa"/>
          </w:tcPr>
          <w:p w14:paraId="09B0D29F" w14:textId="77777777" w:rsidR="001F62E2" w:rsidRPr="00A65009" w:rsidRDefault="001F62E2" w:rsidP="001F62E2">
            <w:pPr>
              <w:pStyle w:val="Heading4"/>
              <w:keepNext w:val="0"/>
              <w:tabs>
                <w:tab w:val="clear" w:pos="9072"/>
              </w:tabs>
              <w:spacing w:before="120" w:after="0" w:line="240" w:lineRule="auto"/>
              <w:outlineLvl w:val="3"/>
              <w:rPr>
                <w:b w:val="0"/>
              </w:rPr>
            </w:pPr>
          </w:p>
        </w:tc>
        <w:tc>
          <w:tcPr>
            <w:tcW w:w="919" w:type="dxa"/>
          </w:tcPr>
          <w:p w14:paraId="09B0D2A0" w14:textId="77777777" w:rsidR="001F62E2" w:rsidRPr="00A65009" w:rsidRDefault="001F62E2" w:rsidP="001F62E2">
            <w:pPr>
              <w:pStyle w:val="Heading4"/>
              <w:keepNext w:val="0"/>
              <w:tabs>
                <w:tab w:val="clear" w:pos="9072"/>
              </w:tabs>
              <w:spacing w:before="120" w:after="0" w:line="240" w:lineRule="auto"/>
              <w:ind w:hanging="101"/>
              <w:outlineLvl w:val="3"/>
              <w:rPr>
                <w:b w:val="0"/>
              </w:rPr>
            </w:pPr>
          </w:p>
        </w:tc>
        <w:tc>
          <w:tcPr>
            <w:tcW w:w="3341" w:type="dxa"/>
          </w:tcPr>
          <w:p w14:paraId="09B0D2A1" w14:textId="77777777" w:rsidR="001F62E2" w:rsidRPr="00A65009" w:rsidRDefault="001F62E2" w:rsidP="001F62E2">
            <w:pPr>
              <w:pStyle w:val="Heading4"/>
              <w:keepNext w:val="0"/>
              <w:tabs>
                <w:tab w:val="clear" w:pos="9072"/>
              </w:tabs>
              <w:spacing w:before="120" w:after="0" w:line="240" w:lineRule="auto"/>
              <w:outlineLvl w:val="3"/>
              <w:rPr>
                <w:rFonts w:eastAsia="Times New Roman"/>
                <w:b w:val="0"/>
                <w:iCs w:val="0"/>
              </w:rPr>
            </w:pPr>
          </w:p>
        </w:tc>
      </w:tr>
      <w:tr w:rsidR="00C94D44" w14:paraId="09B0D2A6" w14:textId="77777777" w:rsidTr="001F62E2">
        <w:tc>
          <w:tcPr>
            <w:tcW w:w="5385" w:type="dxa"/>
          </w:tcPr>
          <w:p w14:paraId="09B0D2A3" w14:textId="77777777" w:rsidR="001F62E2" w:rsidRPr="00A65009" w:rsidRDefault="001F62E2" w:rsidP="001F62E2">
            <w:pPr>
              <w:pStyle w:val="Heading4"/>
              <w:tabs>
                <w:tab w:val="clear" w:pos="9072"/>
              </w:tabs>
              <w:spacing w:before="120" w:after="0" w:line="240" w:lineRule="auto"/>
              <w:outlineLvl w:val="3"/>
              <w:rPr>
                <w:b w:val="0"/>
              </w:rPr>
            </w:pPr>
            <w:r w:rsidRPr="00A65009">
              <w:t>Standard 3 Personal care and clinical care</w:t>
            </w:r>
          </w:p>
        </w:tc>
        <w:tc>
          <w:tcPr>
            <w:tcW w:w="919" w:type="dxa"/>
          </w:tcPr>
          <w:p w14:paraId="09B0D2A4" w14:textId="77777777" w:rsidR="001F62E2" w:rsidRPr="00A65009" w:rsidRDefault="001F62E2" w:rsidP="001F62E2">
            <w:pPr>
              <w:pStyle w:val="Heading4"/>
              <w:tabs>
                <w:tab w:val="clear" w:pos="9072"/>
              </w:tabs>
              <w:spacing w:before="120" w:after="0" w:line="240" w:lineRule="auto"/>
              <w:outlineLvl w:val="3"/>
              <w:rPr>
                <w:rFonts w:eastAsia="Times New Roman"/>
                <w:iCs w:val="0"/>
              </w:rPr>
            </w:pPr>
            <w:r w:rsidRPr="00A65009">
              <w:t>CHSP</w:t>
            </w:r>
          </w:p>
        </w:tc>
        <w:tc>
          <w:tcPr>
            <w:tcW w:w="3341" w:type="dxa"/>
          </w:tcPr>
          <w:p w14:paraId="09B0D2A5" w14:textId="067B3E09" w:rsidR="001F62E2" w:rsidRPr="00A65009" w:rsidRDefault="001F62E2" w:rsidP="001F62E2">
            <w:pPr>
              <w:pStyle w:val="Heading4"/>
              <w:tabs>
                <w:tab w:val="clear" w:pos="9072"/>
              </w:tabs>
              <w:spacing w:before="120" w:after="0" w:line="240" w:lineRule="auto"/>
              <w:outlineLvl w:val="3"/>
            </w:pPr>
            <w:r w:rsidRPr="00A65009">
              <w:rPr>
                <w:rFonts w:eastAsia="Times New Roman"/>
                <w:iCs w:val="0"/>
              </w:rPr>
              <w:t xml:space="preserve">Not </w:t>
            </w:r>
            <w:r w:rsidR="00E81157">
              <w:rPr>
                <w:rFonts w:eastAsia="Times New Roman"/>
                <w:iCs w:val="0"/>
              </w:rPr>
              <w:t>Applicable</w:t>
            </w:r>
          </w:p>
        </w:tc>
      </w:tr>
      <w:tr w:rsidR="00C94D44" w14:paraId="09B0D2C6" w14:textId="77777777" w:rsidTr="001F62E2">
        <w:tc>
          <w:tcPr>
            <w:tcW w:w="5385" w:type="dxa"/>
          </w:tcPr>
          <w:p w14:paraId="09B0D2C3"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919" w:type="dxa"/>
          </w:tcPr>
          <w:p w14:paraId="09B0D2C4"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3341" w:type="dxa"/>
          </w:tcPr>
          <w:p w14:paraId="09B0D2C5" w14:textId="77777777"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p>
        </w:tc>
      </w:tr>
      <w:tr w:rsidR="00E81157" w14:paraId="09B0D2CA" w14:textId="77777777" w:rsidTr="001F62E2">
        <w:tc>
          <w:tcPr>
            <w:tcW w:w="5385" w:type="dxa"/>
          </w:tcPr>
          <w:p w14:paraId="09B0D2C7"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t>Standard 4 Services and supports for daily living</w:t>
            </w:r>
          </w:p>
        </w:tc>
        <w:tc>
          <w:tcPr>
            <w:tcW w:w="919" w:type="dxa"/>
          </w:tcPr>
          <w:p w14:paraId="09B0D2C8" w14:textId="3DFEB870" w:rsidR="00E81157" w:rsidRPr="00A65009" w:rsidRDefault="00E81157" w:rsidP="00E81157">
            <w:pPr>
              <w:pStyle w:val="Heading4"/>
              <w:keepNext w:val="0"/>
              <w:tabs>
                <w:tab w:val="clear" w:pos="9072"/>
              </w:tabs>
              <w:spacing w:before="120" w:after="0" w:line="240" w:lineRule="auto"/>
              <w:ind w:left="21"/>
              <w:outlineLvl w:val="3"/>
              <w:rPr>
                <w:b w:val="0"/>
              </w:rPr>
            </w:pPr>
            <w:r w:rsidRPr="00A65009">
              <w:t>CHSP</w:t>
            </w:r>
          </w:p>
        </w:tc>
        <w:tc>
          <w:tcPr>
            <w:tcW w:w="3341" w:type="dxa"/>
          </w:tcPr>
          <w:p w14:paraId="09B0D2C9" w14:textId="5C770DD8"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E81157" w14:paraId="09B0D2CE" w14:textId="77777777" w:rsidTr="001F62E2">
        <w:tc>
          <w:tcPr>
            <w:tcW w:w="5385" w:type="dxa"/>
          </w:tcPr>
          <w:p w14:paraId="09B0D2CB"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4(3)(a)</w:t>
            </w:r>
          </w:p>
        </w:tc>
        <w:tc>
          <w:tcPr>
            <w:tcW w:w="919" w:type="dxa"/>
          </w:tcPr>
          <w:p w14:paraId="09B0D2CC" w14:textId="651E5062"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CD" w14:textId="01D84423"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2D2" w14:textId="77777777" w:rsidTr="001F62E2">
        <w:tc>
          <w:tcPr>
            <w:tcW w:w="5385" w:type="dxa"/>
          </w:tcPr>
          <w:p w14:paraId="09B0D2CF"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4(3)(b)</w:t>
            </w:r>
          </w:p>
        </w:tc>
        <w:tc>
          <w:tcPr>
            <w:tcW w:w="919" w:type="dxa"/>
          </w:tcPr>
          <w:p w14:paraId="09B0D2D0" w14:textId="75B41E62"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D1" w14:textId="55530257"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2D6" w14:textId="77777777" w:rsidTr="001F62E2">
        <w:tc>
          <w:tcPr>
            <w:tcW w:w="5385" w:type="dxa"/>
          </w:tcPr>
          <w:p w14:paraId="09B0D2D3"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4(3)(c)</w:t>
            </w:r>
          </w:p>
        </w:tc>
        <w:tc>
          <w:tcPr>
            <w:tcW w:w="919" w:type="dxa"/>
          </w:tcPr>
          <w:p w14:paraId="09B0D2D4" w14:textId="11118240"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D5" w14:textId="15D0C465"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2DA" w14:textId="77777777" w:rsidTr="001F62E2">
        <w:tc>
          <w:tcPr>
            <w:tcW w:w="5385" w:type="dxa"/>
          </w:tcPr>
          <w:p w14:paraId="09B0D2D7"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4(3)(d)</w:t>
            </w:r>
          </w:p>
        </w:tc>
        <w:tc>
          <w:tcPr>
            <w:tcW w:w="919" w:type="dxa"/>
          </w:tcPr>
          <w:p w14:paraId="09B0D2D8" w14:textId="179CB6BD"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D9" w14:textId="1817CF70"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2DE" w14:textId="77777777" w:rsidTr="001F62E2">
        <w:tc>
          <w:tcPr>
            <w:tcW w:w="5385" w:type="dxa"/>
          </w:tcPr>
          <w:p w14:paraId="09B0D2DB"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4(3)(e)</w:t>
            </w:r>
          </w:p>
        </w:tc>
        <w:tc>
          <w:tcPr>
            <w:tcW w:w="919" w:type="dxa"/>
          </w:tcPr>
          <w:p w14:paraId="09B0D2DC" w14:textId="48140922"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DD" w14:textId="32867440"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2E2" w14:textId="77777777" w:rsidTr="001F62E2">
        <w:tc>
          <w:tcPr>
            <w:tcW w:w="5385" w:type="dxa"/>
          </w:tcPr>
          <w:p w14:paraId="09B0D2DF"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4(3)(f)</w:t>
            </w:r>
          </w:p>
        </w:tc>
        <w:tc>
          <w:tcPr>
            <w:tcW w:w="919" w:type="dxa"/>
          </w:tcPr>
          <w:p w14:paraId="09B0D2E0" w14:textId="42BC5ED2"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E1" w14:textId="26B1E686"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C94D44" w14:paraId="09B0D2E6" w14:textId="77777777" w:rsidTr="001F62E2">
        <w:tc>
          <w:tcPr>
            <w:tcW w:w="5385" w:type="dxa"/>
          </w:tcPr>
          <w:p w14:paraId="09B0D2E3" w14:textId="77777777" w:rsidR="001F62E2" w:rsidRPr="00A65009" w:rsidRDefault="001F62E2" w:rsidP="001F62E2">
            <w:pPr>
              <w:pStyle w:val="Heading4"/>
              <w:keepNext w:val="0"/>
              <w:tabs>
                <w:tab w:val="clear" w:pos="9072"/>
              </w:tabs>
              <w:spacing w:before="120" w:after="0" w:line="240" w:lineRule="auto"/>
              <w:ind w:left="21"/>
              <w:outlineLvl w:val="3"/>
              <w:rPr>
                <w:b w:val="0"/>
              </w:rPr>
            </w:pPr>
            <w:r w:rsidRPr="00A65009">
              <w:rPr>
                <w:b w:val="0"/>
              </w:rPr>
              <w:t>Requirement 4(3)(g)</w:t>
            </w:r>
          </w:p>
        </w:tc>
        <w:tc>
          <w:tcPr>
            <w:tcW w:w="919" w:type="dxa"/>
          </w:tcPr>
          <w:p w14:paraId="09B0D2E4" w14:textId="77777777" w:rsidR="001F62E2" w:rsidRPr="00A65009" w:rsidRDefault="001F62E2" w:rsidP="001F62E2">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2E5" w14:textId="166BFB42"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 xml:space="preserve">Not </w:t>
            </w:r>
            <w:r w:rsidR="00E81157">
              <w:rPr>
                <w:rFonts w:eastAsia="Times New Roman"/>
                <w:b w:val="0"/>
                <w:iCs w:val="0"/>
              </w:rPr>
              <w:t>Applicable</w:t>
            </w:r>
          </w:p>
        </w:tc>
      </w:tr>
      <w:tr w:rsidR="00C94D44" w14:paraId="09B0D2EA" w14:textId="77777777" w:rsidTr="001F62E2">
        <w:tc>
          <w:tcPr>
            <w:tcW w:w="5385" w:type="dxa"/>
          </w:tcPr>
          <w:p w14:paraId="09B0D2E7"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919" w:type="dxa"/>
          </w:tcPr>
          <w:p w14:paraId="09B0D2E8"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3341" w:type="dxa"/>
          </w:tcPr>
          <w:p w14:paraId="09B0D2E9" w14:textId="77777777"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p>
        </w:tc>
      </w:tr>
      <w:tr w:rsidR="00C94D44" w14:paraId="09B0D2EE" w14:textId="77777777" w:rsidTr="001F62E2">
        <w:tc>
          <w:tcPr>
            <w:tcW w:w="5385" w:type="dxa"/>
          </w:tcPr>
          <w:p w14:paraId="09B0D2EB" w14:textId="77777777" w:rsidR="001F62E2" w:rsidRPr="00A65009" w:rsidRDefault="001F62E2" w:rsidP="001F62E2">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919" w:type="dxa"/>
          </w:tcPr>
          <w:p w14:paraId="09B0D2EC" w14:textId="77777777" w:rsidR="001F62E2" w:rsidRPr="00A65009" w:rsidRDefault="001F62E2" w:rsidP="001F62E2">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3341" w:type="dxa"/>
          </w:tcPr>
          <w:p w14:paraId="09B0D2ED" w14:textId="5D29D1DD"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 xml:space="preserve">Not </w:t>
            </w:r>
            <w:r w:rsidR="00E81157">
              <w:rPr>
                <w:rFonts w:eastAsia="Times New Roman"/>
                <w:iCs w:val="0"/>
              </w:rPr>
              <w:t>Applicable</w:t>
            </w:r>
          </w:p>
        </w:tc>
      </w:tr>
      <w:tr w:rsidR="00C94D44" w14:paraId="09B0D2FE" w14:textId="77777777" w:rsidTr="001F62E2">
        <w:tc>
          <w:tcPr>
            <w:tcW w:w="5385" w:type="dxa"/>
          </w:tcPr>
          <w:p w14:paraId="09B0D2FB"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919" w:type="dxa"/>
          </w:tcPr>
          <w:p w14:paraId="09B0D2FC" w14:textId="77777777" w:rsidR="001F62E2" w:rsidRPr="00A65009" w:rsidRDefault="001F62E2" w:rsidP="001F62E2">
            <w:pPr>
              <w:pStyle w:val="Heading4"/>
              <w:keepNext w:val="0"/>
              <w:tabs>
                <w:tab w:val="clear" w:pos="9072"/>
              </w:tabs>
              <w:spacing w:before="120" w:after="0" w:line="240" w:lineRule="auto"/>
              <w:ind w:left="21"/>
              <w:outlineLvl w:val="3"/>
              <w:rPr>
                <w:b w:val="0"/>
              </w:rPr>
            </w:pPr>
          </w:p>
        </w:tc>
        <w:tc>
          <w:tcPr>
            <w:tcW w:w="3341" w:type="dxa"/>
          </w:tcPr>
          <w:p w14:paraId="09B0D2FD" w14:textId="77777777"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p>
        </w:tc>
      </w:tr>
      <w:tr w:rsidR="00E81157" w14:paraId="09B0D302" w14:textId="77777777" w:rsidTr="001F62E2">
        <w:tc>
          <w:tcPr>
            <w:tcW w:w="5385" w:type="dxa"/>
          </w:tcPr>
          <w:p w14:paraId="09B0D2FF"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t>Standard 6 Feedback and complaints</w:t>
            </w:r>
          </w:p>
        </w:tc>
        <w:tc>
          <w:tcPr>
            <w:tcW w:w="919" w:type="dxa"/>
          </w:tcPr>
          <w:p w14:paraId="09B0D300" w14:textId="6D04EFEF" w:rsidR="00E81157" w:rsidRPr="00A65009" w:rsidRDefault="00E81157" w:rsidP="00E81157">
            <w:pPr>
              <w:pStyle w:val="Heading4"/>
              <w:keepNext w:val="0"/>
              <w:tabs>
                <w:tab w:val="clear" w:pos="9072"/>
              </w:tabs>
              <w:spacing w:before="120" w:after="0" w:line="240" w:lineRule="auto"/>
              <w:ind w:left="21"/>
              <w:outlineLvl w:val="3"/>
              <w:rPr>
                <w:b w:val="0"/>
              </w:rPr>
            </w:pPr>
            <w:r w:rsidRPr="00A65009">
              <w:t>CHSP</w:t>
            </w:r>
          </w:p>
        </w:tc>
        <w:tc>
          <w:tcPr>
            <w:tcW w:w="3341" w:type="dxa"/>
          </w:tcPr>
          <w:p w14:paraId="09B0D301" w14:textId="470BCA58"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E81157" w14:paraId="09B0D306" w14:textId="77777777" w:rsidTr="001F62E2">
        <w:tc>
          <w:tcPr>
            <w:tcW w:w="5385" w:type="dxa"/>
          </w:tcPr>
          <w:p w14:paraId="09B0D303"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6(3)(a)</w:t>
            </w:r>
          </w:p>
        </w:tc>
        <w:tc>
          <w:tcPr>
            <w:tcW w:w="919" w:type="dxa"/>
          </w:tcPr>
          <w:p w14:paraId="09B0D304" w14:textId="043AEBCA"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305" w14:textId="7F1C7E75"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30A" w14:textId="77777777" w:rsidTr="001F62E2">
        <w:tc>
          <w:tcPr>
            <w:tcW w:w="5385" w:type="dxa"/>
          </w:tcPr>
          <w:p w14:paraId="09B0D307"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lastRenderedPageBreak/>
              <w:t>Requirement 6(3)(b)</w:t>
            </w:r>
          </w:p>
        </w:tc>
        <w:tc>
          <w:tcPr>
            <w:tcW w:w="919" w:type="dxa"/>
          </w:tcPr>
          <w:p w14:paraId="09B0D308" w14:textId="52CC2A6B"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309" w14:textId="52811748"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30E" w14:textId="77777777" w:rsidTr="001F62E2">
        <w:tc>
          <w:tcPr>
            <w:tcW w:w="5385" w:type="dxa"/>
          </w:tcPr>
          <w:p w14:paraId="09B0D30B"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919" w:type="dxa"/>
          </w:tcPr>
          <w:p w14:paraId="09B0D30C" w14:textId="3470C161"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30D" w14:textId="6A63C2DB"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E81157" w14:paraId="09B0D312" w14:textId="77777777" w:rsidTr="001F62E2">
        <w:tc>
          <w:tcPr>
            <w:tcW w:w="5385" w:type="dxa"/>
          </w:tcPr>
          <w:p w14:paraId="09B0D30F" w14:textId="77777777"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Requirement 6(3)(d)</w:t>
            </w:r>
            <w:r w:rsidRPr="00A65009">
              <w:rPr>
                <w:b w:val="0"/>
                <w:sz w:val="20"/>
                <w:szCs w:val="20"/>
              </w:rPr>
              <w:t xml:space="preserve"> </w:t>
            </w:r>
          </w:p>
        </w:tc>
        <w:tc>
          <w:tcPr>
            <w:tcW w:w="919" w:type="dxa"/>
          </w:tcPr>
          <w:p w14:paraId="09B0D310" w14:textId="313D6DB9" w:rsidR="00E81157" w:rsidRPr="00A65009" w:rsidRDefault="00E81157" w:rsidP="00E81157">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09B0D311" w14:textId="54B355A2" w:rsidR="00E81157" w:rsidRPr="00A65009" w:rsidRDefault="00E81157" w:rsidP="00E8115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C94D44" w14:paraId="09B0D316" w14:textId="77777777" w:rsidTr="001F62E2">
        <w:tc>
          <w:tcPr>
            <w:tcW w:w="5385" w:type="dxa"/>
          </w:tcPr>
          <w:p w14:paraId="09B0D313" w14:textId="77777777" w:rsidR="001F62E2" w:rsidRPr="00A65009" w:rsidRDefault="001F62E2" w:rsidP="001F62E2">
            <w:pPr>
              <w:pStyle w:val="Heading4"/>
              <w:tabs>
                <w:tab w:val="clear" w:pos="9072"/>
              </w:tabs>
              <w:spacing w:before="120" w:after="0" w:line="240" w:lineRule="auto"/>
              <w:ind w:left="21"/>
              <w:outlineLvl w:val="3"/>
              <w:rPr>
                <w:b w:val="0"/>
              </w:rPr>
            </w:pPr>
          </w:p>
        </w:tc>
        <w:tc>
          <w:tcPr>
            <w:tcW w:w="919" w:type="dxa"/>
          </w:tcPr>
          <w:p w14:paraId="09B0D314" w14:textId="77777777" w:rsidR="001F62E2" w:rsidRPr="00A65009" w:rsidRDefault="001F62E2" w:rsidP="001F62E2">
            <w:pPr>
              <w:pStyle w:val="Heading4"/>
              <w:tabs>
                <w:tab w:val="clear" w:pos="9072"/>
              </w:tabs>
              <w:spacing w:before="120" w:after="0" w:line="240" w:lineRule="auto"/>
              <w:ind w:left="21"/>
              <w:outlineLvl w:val="3"/>
              <w:rPr>
                <w:b w:val="0"/>
              </w:rPr>
            </w:pPr>
          </w:p>
        </w:tc>
        <w:tc>
          <w:tcPr>
            <w:tcW w:w="3341" w:type="dxa"/>
          </w:tcPr>
          <w:p w14:paraId="09B0D315" w14:textId="77777777" w:rsidR="001F62E2" w:rsidRPr="00A65009" w:rsidRDefault="001F62E2" w:rsidP="001F62E2">
            <w:pPr>
              <w:pStyle w:val="Heading4"/>
              <w:keepNext w:val="0"/>
              <w:tabs>
                <w:tab w:val="clear" w:pos="9072"/>
              </w:tabs>
              <w:spacing w:before="120" w:after="0" w:line="240" w:lineRule="auto"/>
              <w:ind w:left="21"/>
              <w:outlineLvl w:val="3"/>
              <w:rPr>
                <w:rFonts w:eastAsia="Times New Roman"/>
                <w:b w:val="0"/>
                <w:iCs w:val="0"/>
              </w:rPr>
            </w:pPr>
          </w:p>
        </w:tc>
      </w:tr>
      <w:tr w:rsidR="00E81157" w14:paraId="09B0D31A" w14:textId="77777777" w:rsidTr="001F62E2">
        <w:tc>
          <w:tcPr>
            <w:tcW w:w="5385" w:type="dxa"/>
          </w:tcPr>
          <w:p w14:paraId="09B0D317"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t>Standard 7 Human resources</w:t>
            </w:r>
          </w:p>
        </w:tc>
        <w:tc>
          <w:tcPr>
            <w:tcW w:w="919" w:type="dxa"/>
          </w:tcPr>
          <w:p w14:paraId="09B0D318" w14:textId="3AEC162F" w:rsidR="00E81157" w:rsidRPr="00A65009" w:rsidRDefault="00E81157" w:rsidP="00E81157">
            <w:pPr>
              <w:pStyle w:val="Heading4"/>
              <w:keepNext w:val="0"/>
              <w:tabs>
                <w:tab w:val="clear" w:pos="9072"/>
              </w:tabs>
              <w:spacing w:before="120" w:after="0" w:line="240" w:lineRule="auto"/>
              <w:ind w:left="36"/>
              <w:outlineLvl w:val="3"/>
              <w:rPr>
                <w:b w:val="0"/>
              </w:rPr>
            </w:pPr>
            <w:r w:rsidRPr="00A65009">
              <w:t>CHSP</w:t>
            </w:r>
          </w:p>
        </w:tc>
        <w:tc>
          <w:tcPr>
            <w:tcW w:w="3341" w:type="dxa"/>
          </w:tcPr>
          <w:p w14:paraId="09B0D319" w14:textId="5B67A483"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Compliant</w:t>
            </w:r>
          </w:p>
        </w:tc>
      </w:tr>
      <w:tr w:rsidR="00E81157" w14:paraId="09B0D31E" w14:textId="77777777" w:rsidTr="001F62E2">
        <w:tc>
          <w:tcPr>
            <w:tcW w:w="5385" w:type="dxa"/>
          </w:tcPr>
          <w:p w14:paraId="09B0D31B"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7(3)(a)</w:t>
            </w:r>
          </w:p>
        </w:tc>
        <w:tc>
          <w:tcPr>
            <w:tcW w:w="919" w:type="dxa"/>
          </w:tcPr>
          <w:p w14:paraId="09B0D31C" w14:textId="6D0CFBB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1D" w14:textId="71D46087"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22" w14:textId="77777777" w:rsidTr="001F62E2">
        <w:tc>
          <w:tcPr>
            <w:tcW w:w="5385" w:type="dxa"/>
          </w:tcPr>
          <w:p w14:paraId="09B0D31F"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7(3)(b)</w:t>
            </w:r>
          </w:p>
        </w:tc>
        <w:tc>
          <w:tcPr>
            <w:tcW w:w="919" w:type="dxa"/>
          </w:tcPr>
          <w:p w14:paraId="09B0D320" w14:textId="2BAA5E54"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21" w14:textId="68C39987"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26" w14:textId="77777777" w:rsidTr="001F62E2">
        <w:tc>
          <w:tcPr>
            <w:tcW w:w="5385" w:type="dxa"/>
          </w:tcPr>
          <w:p w14:paraId="09B0D323"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 xml:space="preserve">Requirement 7(3)(c) </w:t>
            </w:r>
          </w:p>
        </w:tc>
        <w:tc>
          <w:tcPr>
            <w:tcW w:w="919" w:type="dxa"/>
          </w:tcPr>
          <w:p w14:paraId="09B0D324" w14:textId="30EF468C"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25" w14:textId="49729351"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2A" w14:textId="77777777" w:rsidTr="001F62E2">
        <w:tc>
          <w:tcPr>
            <w:tcW w:w="5385" w:type="dxa"/>
          </w:tcPr>
          <w:p w14:paraId="09B0D327"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7(3)(d)</w:t>
            </w:r>
          </w:p>
        </w:tc>
        <w:tc>
          <w:tcPr>
            <w:tcW w:w="919" w:type="dxa"/>
          </w:tcPr>
          <w:p w14:paraId="09B0D328" w14:textId="1A48F2F1"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29" w14:textId="49F0287C"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2E" w14:textId="77777777" w:rsidTr="001F62E2">
        <w:tc>
          <w:tcPr>
            <w:tcW w:w="5385" w:type="dxa"/>
          </w:tcPr>
          <w:p w14:paraId="09B0D32B"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 xml:space="preserve">Requirement 7(3)(e) </w:t>
            </w:r>
          </w:p>
        </w:tc>
        <w:tc>
          <w:tcPr>
            <w:tcW w:w="919" w:type="dxa"/>
          </w:tcPr>
          <w:p w14:paraId="09B0D32C" w14:textId="55CE1410"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2D" w14:textId="249B1852"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C94D44" w14:paraId="09B0D332" w14:textId="77777777" w:rsidTr="001F62E2">
        <w:tc>
          <w:tcPr>
            <w:tcW w:w="5385" w:type="dxa"/>
          </w:tcPr>
          <w:p w14:paraId="09B0D32F" w14:textId="77777777" w:rsidR="001F62E2" w:rsidRPr="00A65009" w:rsidRDefault="001F62E2" w:rsidP="001F62E2">
            <w:pPr>
              <w:pStyle w:val="Heading4"/>
              <w:keepNext w:val="0"/>
              <w:tabs>
                <w:tab w:val="clear" w:pos="9072"/>
              </w:tabs>
              <w:spacing w:before="120" w:after="0" w:line="240" w:lineRule="auto"/>
              <w:ind w:left="36"/>
              <w:outlineLvl w:val="3"/>
              <w:rPr>
                <w:b w:val="0"/>
              </w:rPr>
            </w:pPr>
          </w:p>
        </w:tc>
        <w:tc>
          <w:tcPr>
            <w:tcW w:w="919" w:type="dxa"/>
          </w:tcPr>
          <w:p w14:paraId="09B0D330" w14:textId="77777777" w:rsidR="001F62E2" w:rsidRPr="00A65009" w:rsidRDefault="001F62E2" w:rsidP="001F62E2">
            <w:pPr>
              <w:pStyle w:val="Heading4"/>
              <w:keepNext w:val="0"/>
              <w:tabs>
                <w:tab w:val="clear" w:pos="9072"/>
              </w:tabs>
              <w:spacing w:before="120" w:after="0" w:line="240" w:lineRule="auto"/>
              <w:ind w:left="36"/>
              <w:outlineLvl w:val="3"/>
              <w:rPr>
                <w:b w:val="0"/>
              </w:rPr>
            </w:pPr>
          </w:p>
        </w:tc>
        <w:tc>
          <w:tcPr>
            <w:tcW w:w="3341" w:type="dxa"/>
          </w:tcPr>
          <w:p w14:paraId="09B0D331" w14:textId="77777777" w:rsidR="001F62E2" w:rsidRPr="00A65009" w:rsidRDefault="001F62E2" w:rsidP="001F62E2">
            <w:pPr>
              <w:pStyle w:val="Heading4"/>
              <w:keepNext w:val="0"/>
              <w:tabs>
                <w:tab w:val="clear" w:pos="9072"/>
              </w:tabs>
              <w:spacing w:before="120" w:after="0" w:line="240" w:lineRule="auto"/>
              <w:ind w:left="36"/>
              <w:outlineLvl w:val="3"/>
              <w:rPr>
                <w:rFonts w:eastAsia="Times New Roman"/>
                <w:b w:val="0"/>
                <w:iCs w:val="0"/>
              </w:rPr>
            </w:pPr>
          </w:p>
        </w:tc>
      </w:tr>
      <w:tr w:rsidR="00E81157" w14:paraId="09B0D336" w14:textId="77777777" w:rsidTr="001F62E2">
        <w:tc>
          <w:tcPr>
            <w:tcW w:w="5385" w:type="dxa"/>
          </w:tcPr>
          <w:p w14:paraId="09B0D333"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t>Standard 8 Organisational governance</w:t>
            </w:r>
          </w:p>
        </w:tc>
        <w:tc>
          <w:tcPr>
            <w:tcW w:w="919" w:type="dxa"/>
          </w:tcPr>
          <w:p w14:paraId="09B0D334" w14:textId="5C4E5FD2" w:rsidR="00E81157" w:rsidRPr="00A65009" w:rsidRDefault="00E81157" w:rsidP="00E81157">
            <w:pPr>
              <w:pStyle w:val="Heading4"/>
              <w:keepNext w:val="0"/>
              <w:tabs>
                <w:tab w:val="clear" w:pos="9072"/>
              </w:tabs>
              <w:spacing w:before="120" w:after="0" w:line="240" w:lineRule="auto"/>
              <w:ind w:left="36"/>
              <w:outlineLvl w:val="3"/>
              <w:rPr>
                <w:b w:val="0"/>
              </w:rPr>
            </w:pPr>
            <w:r w:rsidRPr="00A65009">
              <w:t>CHSP</w:t>
            </w:r>
          </w:p>
        </w:tc>
        <w:tc>
          <w:tcPr>
            <w:tcW w:w="3341" w:type="dxa"/>
          </w:tcPr>
          <w:p w14:paraId="09B0D335" w14:textId="48EB77A8"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Compliant</w:t>
            </w:r>
          </w:p>
        </w:tc>
      </w:tr>
      <w:tr w:rsidR="00E81157" w14:paraId="09B0D33A" w14:textId="77777777" w:rsidTr="001F62E2">
        <w:tc>
          <w:tcPr>
            <w:tcW w:w="5385" w:type="dxa"/>
          </w:tcPr>
          <w:p w14:paraId="09B0D337"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8(3)(a)</w:t>
            </w:r>
          </w:p>
        </w:tc>
        <w:tc>
          <w:tcPr>
            <w:tcW w:w="919" w:type="dxa"/>
          </w:tcPr>
          <w:p w14:paraId="09B0D338" w14:textId="7B5933CE"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39" w14:textId="3BFC7413"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3E" w14:textId="77777777" w:rsidTr="001F62E2">
        <w:tc>
          <w:tcPr>
            <w:tcW w:w="5385" w:type="dxa"/>
          </w:tcPr>
          <w:p w14:paraId="09B0D33B"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8(3)(b)</w:t>
            </w:r>
          </w:p>
        </w:tc>
        <w:tc>
          <w:tcPr>
            <w:tcW w:w="919" w:type="dxa"/>
          </w:tcPr>
          <w:p w14:paraId="09B0D33C" w14:textId="4772533E"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3D" w14:textId="2A6DCA9A"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42" w14:textId="77777777" w:rsidTr="001F62E2">
        <w:tc>
          <w:tcPr>
            <w:tcW w:w="5385" w:type="dxa"/>
          </w:tcPr>
          <w:p w14:paraId="09B0D33F"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919" w:type="dxa"/>
          </w:tcPr>
          <w:p w14:paraId="09B0D340" w14:textId="5FC74EAF"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41" w14:textId="4FE2314A"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46" w14:textId="77777777" w:rsidTr="001F62E2">
        <w:tc>
          <w:tcPr>
            <w:tcW w:w="5385" w:type="dxa"/>
          </w:tcPr>
          <w:p w14:paraId="09B0D343"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Requirement 8(3)(d)</w:t>
            </w:r>
          </w:p>
        </w:tc>
        <w:tc>
          <w:tcPr>
            <w:tcW w:w="919" w:type="dxa"/>
          </w:tcPr>
          <w:p w14:paraId="09B0D344" w14:textId="48C416E9"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45" w14:textId="6257A5A2"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E81157" w14:paraId="09B0D34A" w14:textId="77777777" w:rsidTr="001F62E2">
        <w:tc>
          <w:tcPr>
            <w:tcW w:w="5385" w:type="dxa"/>
          </w:tcPr>
          <w:p w14:paraId="09B0D347" w14:textId="77777777"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919" w:type="dxa"/>
          </w:tcPr>
          <w:p w14:paraId="09B0D348" w14:textId="016D0052" w:rsidR="00E81157" w:rsidRPr="00A65009" w:rsidRDefault="00E81157" w:rsidP="00E81157">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09B0D349" w14:textId="4FBC8589" w:rsidR="00E81157" w:rsidRPr="00A65009" w:rsidRDefault="00E81157" w:rsidP="00E81157">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Not Applicable</w:t>
            </w:r>
          </w:p>
        </w:tc>
      </w:tr>
    </w:tbl>
    <w:p w14:paraId="7E773DBA" w14:textId="77777777" w:rsidR="00B5111F" w:rsidRDefault="00B5111F" w:rsidP="001F62E2">
      <w:pPr>
        <w:pStyle w:val="Heading1"/>
      </w:pPr>
      <w:r>
        <w:br w:type="page"/>
      </w:r>
    </w:p>
    <w:p w14:paraId="09B0D431" w14:textId="035C13FB" w:rsidR="001F62E2" w:rsidRPr="00D21DCD" w:rsidRDefault="001F62E2" w:rsidP="001F62E2">
      <w:pPr>
        <w:pStyle w:val="Heading1"/>
      </w:pPr>
      <w:r>
        <w:lastRenderedPageBreak/>
        <w:t>Detailed assessment</w:t>
      </w:r>
    </w:p>
    <w:p w14:paraId="09B0D432" w14:textId="77777777" w:rsidR="001F62E2" w:rsidRPr="00D63989" w:rsidRDefault="001F62E2" w:rsidP="001F62E2">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09B0D433" w14:textId="77777777" w:rsidR="001F62E2" w:rsidRPr="001E6954" w:rsidRDefault="001F62E2" w:rsidP="001F62E2">
      <w:pPr>
        <w:rPr>
          <w:color w:val="auto"/>
        </w:rPr>
      </w:pPr>
      <w:r w:rsidRPr="00D63989">
        <w:t>The report also specifies areas in which improvements must be made to ensure the Quality Standards are complied with.</w:t>
      </w:r>
    </w:p>
    <w:p w14:paraId="09B0D434" w14:textId="77777777" w:rsidR="001F62E2" w:rsidRDefault="001F62E2" w:rsidP="001F62E2">
      <w:r w:rsidRPr="00D63989">
        <w:t>The following information has been taken into account in developing this performance report:</w:t>
      </w:r>
    </w:p>
    <w:p w14:paraId="09B0D435" w14:textId="3ACC0647" w:rsidR="001F62E2" w:rsidRPr="001F62E2" w:rsidRDefault="001F62E2" w:rsidP="001F62E2">
      <w:pPr>
        <w:pStyle w:val="ListBullet"/>
        <w:rPr>
          <w:color w:val="000000" w:themeColor="text1"/>
        </w:rPr>
      </w:pPr>
      <w:r w:rsidRPr="001F62E2">
        <w:rPr>
          <w:color w:val="000000" w:themeColor="text1"/>
        </w:rPr>
        <w:t>the Assessment Team’s report for the Quality Audit; the Quality Audit report was informed by a site assessment, observations at the service, review of documents and interviews with staff, consumers/representatives and others</w:t>
      </w:r>
      <w:r>
        <w:rPr>
          <w:color w:val="000000" w:themeColor="text1"/>
        </w:rPr>
        <w:t>.</w:t>
      </w:r>
    </w:p>
    <w:p w14:paraId="09B0D438" w14:textId="77777777" w:rsidR="001F62E2" w:rsidRDefault="001F62E2">
      <w:pPr>
        <w:spacing w:before="0" w:after="160" w:line="259" w:lineRule="auto"/>
        <w:rPr>
          <w:rFonts w:eastAsiaTheme="minorHAnsi"/>
          <w:color w:val="0000FF"/>
          <w:szCs w:val="22"/>
          <w:lang w:eastAsia="en-US"/>
        </w:rPr>
      </w:pPr>
      <w:r>
        <w:rPr>
          <w:color w:val="0000FF"/>
        </w:rPr>
        <w:br w:type="page"/>
      </w:r>
    </w:p>
    <w:p w14:paraId="09B0D439" w14:textId="77777777" w:rsidR="001F62E2" w:rsidRPr="00F911DD" w:rsidRDefault="001F62E2" w:rsidP="001F62E2">
      <w:pPr>
        <w:pStyle w:val="ListBullet"/>
        <w:sectPr w:rsidR="001F62E2" w:rsidRPr="00F911DD" w:rsidSect="001F62E2">
          <w:headerReference w:type="first" r:id="rId16"/>
          <w:pgSz w:w="11906" w:h="16838"/>
          <w:pgMar w:top="1701" w:right="1418" w:bottom="1418" w:left="1418" w:header="567" w:footer="397" w:gutter="0"/>
          <w:cols w:space="708"/>
          <w:docGrid w:linePitch="360"/>
        </w:sectPr>
      </w:pPr>
    </w:p>
    <w:p w14:paraId="09B0D43A" w14:textId="77777777" w:rsidR="001F62E2" w:rsidRPr="00CF4FAC" w:rsidRDefault="001F62E2" w:rsidP="001F62E2">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09B0D6DD" wp14:editId="09B0D6DE">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463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09B0D43B" w14:textId="1AE5D430"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CF4FAC">
        <w:rPr>
          <w:color w:val="FFFFFF" w:themeColor="background1"/>
          <w:sz w:val="36"/>
        </w:rPr>
        <w:tab/>
      </w:r>
      <w:r w:rsidR="00D73E6F">
        <w:rPr>
          <w:color w:val="FFFFFF" w:themeColor="background1"/>
          <w:sz w:val="36"/>
        </w:rPr>
        <w:t>CHSP</w:t>
      </w:r>
      <w:r w:rsidRPr="00162F6A">
        <w:rPr>
          <w:color w:val="FFFFFF" w:themeColor="background1"/>
          <w:sz w:val="36"/>
        </w:rPr>
        <w:tab/>
      </w:r>
      <w:r w:rsidRPr="00D73E6F">
        <w:rPr>
          <w:rFonts w:ascii="Arial" w:hAnsi="Arial" w:cs="Times New Roman"/>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p>
    <w:p w14:paraId="09B0D43C" w14:textId="77777777" w:rsidR="001F62E2" w:rsidRDefault="001F62E2" w:rsidP="001F62E2"/>
    <w:p w14:paraId="09B0D43D" w14:textId="77777777" w:rsidR="001F62E2" w:rsidRPr="00F37C4C" w:rsidRDefault="001F62E2" w:rsidP="001F62E2">
      <w:pPr>
        <w:sectPr w:rsidR="001F62E2" w:rsidRPr="00F37C4C" w:rsidSect="001F62E2">
          <w:pgSz w:w="11906" w:h="16838"/>
          <w:pgMar w:top="1701" w:right="1418" w:bottom="1418" w:left="1418" w:header="568" w:footer="397" w:gutter="0"/>
          <w:cols w:space="708"/>
          <w:docGrid w:linePitch="360"/>
        </w:sectPr>
      </w:pPr>
    </w:p>
    <w:p w14:paraId="09B0D43E" w14:textId="77777777" w:rsidR="001F62E2" w:rsidRPr="00D63989" w:rsidRDefault="001F62E2" w:rsidP="001F62E2">
      <w:pPr>
        <w:pStyle w:val="Heading3"/>
        <w:shd w:val="clear" w:color="auto" w:fill="F2F2F2" w:themeFill="background1" w:themeFillShade="F2"/>
      </w:pPr>
      <w:r w:rsidRPr="00D63989">
        <w:t>Consumer outcome:</w:t>
      </w:r>
    </w:p>
    <w:p w14:paraId="09B0D43F" w14:textId="77777777" w:rsidR="001F62E2" w:rsidRPr="00D63989" w:rsidRDefault="001F62E2" w:rsidP="001F62E2">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09B0D440" w14:textId="77777777" w:rsidR="001F62E2" w:rsidRPr="00D63989" w:rsidRDefault="001F62E2" w:rsidP="001F62E2">
      <w:pPr>
        <w:pStyle w:val="Heading3"/>
        <w:shd w:val="clear" w:color="auto" w:fill="F2F2F2" w:themeFill="background1" w:themeFillShade="F2"/>
      </w:pPr>
      <w:r w:rsidRPr="00D63989">
        <w:t>Organisation statement:</w:t>
      </w:r>
    </w:p>
    <w:p w14:paraId="09B0D441" w14:textId="77777777" w:rsidR="001F62E2" w:rsidRPr="00D63989" w:rsidRDefault="001F62E2" w:rsidP="001F62E2">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09B0D442" w14:textId="77777777" w:rsidR="001F62E2" w:rsidRDefault="001F62E2" w:rsidP="001F62E2">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09B0D443" w14:textId="77777777" w:rsidR="001F62E2" w:rsidRPr="00D63989" w:rsidRDefault="001F62E2" w:rsidP="001F62E2">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09B0D444" w14:textId="77777777" w:rsidR="001F62E2" w:rsidRPr="00D63989" w:rsidRDefault="001F62E2" w:rsidP="001F62E2">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09B0D445" w14:textId="77777777" w:rsidR="001F62E2" w:rsidRDefault="001F62E2" w:rsidP="001F62E2">
      <w:pPr>
        <w:pStyle w:val="Heading2"/>
      </w:pPr>
      <w:r>
        <w:t xml:space="preserve">Assessment </w:t>
      </w:r>
      <w:r w:rsidRPr="002B2C0F">
        <w:t>of Standard</w:t>
      </w:r>
      <w:r>
        <w:t xml:space="preserve"> 1</w:t>
      </w:r>
    </w:p>
    <w:p w14:paraId="09B0D446" w14:textId="3F5DBCAC" w:rsidR="001F62E2" w:rsidRPr="005E7481" w:rsidRDefault="005E7481" w:rsidP="001F62E2">
      <w:pPr>
        <w:rPr>
          <w:rFonts w:eastAsiaTheme="minorHAnsi"/>
          <w:color w:val="auto"/>
        </w:rPr>
      </w:pPr>
      <w:r w:rsidRPr="005E7481">
        <w:rPr>
          <w:rFonts w:eastAsiaTheme="minorHAnsi"/>
          <w:color w:val="auto"/>
        </w:rPr>
        <w:t>The service demonstrated:</w:t>
      </w:r>
    </w:p>
    <w:sdt>
      <w:sdtPr>
        <w:rPr>
          <w:rStyle w:val="BodyTextChar"/>
        </w:rPr>
        <w:alias w:val="The service is "/>
        <w:tag w:val="The service is "/>
        <w:id w:val="1390998450"/>
        <w:placeholder>
          <w:docPart w:val="902DAEF3ED1A4555828DE23BDD1C2E0D"/>
        </w:placeholder>
      </w:sdtPr>
      <w:sdtEndPr>
        <w:rPr>
          <w:rStyle w:val="DefaultParagraphFont"/>
        </w:rPr>
      </w:sdtEndPr>
      <w:sdtContent>
        <w:p w14:paraId="6FDFDFE5" w14:textId="375EE283" w:rsidR="005E7481" w:rsidRPr="008C3872" w:rsidRDefault="005E7481" w:rsidP="005E7481">
          <w:pPr>
            <w:pStyle w:val="ListParagraph"/>
            <w:numPr>
              <w:ilvl w:val="0"/>
              <w:numId w:val="39"/>
            </w:numPr>
            <w:rPr>
              <w:rFonts w:eastAsia="Calibri"/>
              <w:lang w:eastAsia="en-US"/>
            </w:rPr>
          </w:pPr>
          <w:r>
            <w:rPr>
              <w:rFonts w:eastAsia="Calibri"/>
              <w:lang w:eastAsia="en-US"/>
            </w:rPr>
            <w:t>That v</w:t>
          </w:r>
          <w:r w:rsidRPr="008C3872">
            <w:rPr>
              <w:rFonts w:eastAsia="Calibri"/>
              <w:lang w:eastAsia="en-US"/>
            </w:rPr>
            <w:t xml:space="preserve">olunteers and staff </w:t>
          </w:r>
          <w:r>
            <w:rPr>
              <w:rFonts w:eastAsia="Calibri"/>
              <w:lang w:eastAsia="en-US"/>
            </w:rPr>
            <w:t>kn</w:t>
          </w:r>
          <w:r w:rsidR="00B703B2">
            <w:rPr>
              <w:rFonts w:eastAsia="Calibri"/>
              <w:lang w:eastAsia="en-US"/>
            </w:rPr>
            <w:t>o</w:t>
          </w:r>
          <w:r>
            <w:rPr>
              <w:rFonts w:eastAsia="Calibri"/>
              <w:lang w:eastAsia="en-US"/>
            </w:rPr>
            <w:t>w</w:t>
          </w:r>
          <w:r w:rsidRPr="008C3872">
            <w:rPr>
              <w:rFonts w:eastAsia="Calibri"/>
              <w:lang w:eastAsia="en-US"/>
            </w:rPr>
            <w:t xml:space="preserve"> consumers’ individual preferences</w:t>
          </w:r>
          <w:r>
            <w:rPr>
              <w:rFonts w:eastAsia="Calibri"/>
              <w:lang w:eastAsia="en-US"/>
            </w:rPr>
            <w:t>, and that they</w:t>
          </w:r>
          <w:r w:rsidRPr="008C3872">
            <w:rPr>
              <w:rFonts w:eastAsia="Calibri"/>
              <w:lang w:eastAsia="en-US"/>
            </w:rPr>
            <w:t xml:space="preserve"> tailor services to the consumer and support them to exercise choice in relation to their meal services.</w:t>
          </w:r>
        </w:p>
        <w:p w14:paraId="31760C6E" w14:textId="4E24980D" w:rsidR="005E7481" w:rsidRDefault="005E7481" w:rsidP="005E7481">
          <w:pPr>
            <w:pStyle w:val="ListParagraph"/>
            <w:numPr>
              <w:ilvl w:val="0"/>
              <w:numId w:val="39"/>
            </w:numPr>
            <w:rPr>
              <w:rFonts w:eastAsia="Calibri"/>
              <w:lang w:eastAsia="en-US"/>
            </w:rPr>
          </w:pPr>
          <w:r>
            <w:rPr>
              <w:rFonts w:eastAsia="Calibri"/>
              <w:lang w:eastAsia="en-US"/>
            </w:rPr>
            <w:t xml:space="preserve">That </w:t>
          </w:r>
          <w:r w:rsidRPr="008C3872">
            <w:rPr>
              <w:rFonts w:eastAsia="Calibri"/>
              <w:lang w:eastAsia="en-US"/>
            </w:rPr>
            <w:t>organisational documents includ</w:t>
          </w:r>
          <w:r>
            <w:rPr>
              <w:rFonts w:eastAsia="Calibri"/>
              <w:lang w:eastAsia="en-US"/>
            </w:rPr>
            <w:t>ed</w:t>
          </w:r>
          <w:r w:rsidRPr="008C3872">
            <w:rPr>
              <w:rFonts w:eastAsia="Calibri"/>
              <w:lang w:eastAsia="en-US"/>
            </w:rPr>
            <w:t xml:space="preserve"> a consumer information and volunteer handbook, policies</w:t>
          </w:r>
          <w:r>
            <w:rPr>
              <w:rFonts w:eastAsia="Calibri"/>
              <w:lang w:eastAsia="en-US"/>
            </w:rPr>
            <w:t xml:space="preserve"> and</w:t>
          </w:r>
          <w:r w:rsidRPr="008C3872">
            <w:rPr>
              <w:rFonts w:eastAsia="Calibri"/>
              <w:lang w:eastAsia="en-US"/>
            </w:rPr>
            <w:t xml:space="preserve"> procedures</w:t>
          </w:r>
          <w:r>
            <w:rPr>
              <w:rFonts w:eastAsia="Calibri"/>
              <w:lang w:eastAsia="en-US"/>
            </w:rPr>
            <w:t xml:space="preserve">. Consumer’s </w:t>
          </w:r>
          <w:r w:rsidRPr="008C3872">
            <w:rPr>
              <w:rFonts w:eastAsia="Calibri"/>
              <w:lang w:eastAsia="en-US"/>
            </w:rPr>
            <w:t>documentation provided evidence</w:t>
          </w:r>
          <w:r w:rsidR="00B703B2">
            <w:rPr>
              <w:rFonts w:eastAsia="Calibri"/>
              <w:lang w:eastAsia="en-US"/>
            </w:rPr>
            <w:t>d</w:t>
          </w:r>
          <w:r w:rsidRPr="008C3872">
            <w:rPr>
              <w:rFonts w:eastAsia="Calibri"/>
              <w:lang w:eastAsia="en-US"/>
            </w:rPr>
            <w:t xml:space="preserve"> that service staff and volunteers are guided by the organisation to ensure services the consumer’s identity is valued, and services are tailored to diverse backgrounds, and their privacy and confidentiality is respected.</w:t>
          </w:r>
        </w:p>
        <w:p w14:paraId="7A9D50CB" w14:textId="38284CFC" w:rsidR="005E7481" w:rsidRPr="008C2DF4" w:rsidRDefault="005E7481" w:rsidP="005E7481">
          <w:pPr>
            <w:rPr>
              <w:rFonts w:eastAsia="Calibri"/>
              <w:lang w:eastAsia="en-US"/>
            </w:rPr>
          </w:pPr>
          <w:r w:rsidRPr="005E7481">
            <w:rPr>
              <w:rFonts w:eastAsia="Calibri"/>
              <w:lang w:eastAsia="en-US"/>
            </w:rPr>
            <w:t xml:space="preserve">Consumers and representatives provided positive feedback about the service staff and volunteers. They said volunteers and staff treat them with respect and support them to make informed choices in relation to their meal services. They confirmed the service responds to their individual needs, cultural backgrounds and staff protect their privacy. They provided examples of how staff assist them to live the life they choose and to remain living in the community. </w:t>
          </w:r>
        </w:p>
      </w:sdtContent>
    </w:sdt>
    <w:p w14:paraId="09B0D448" w14:textId="190BB266" w:rsidR="001F62E2" w:rsidRPr="00745892" w:rsidRDefault="001F62E2" w:rsidP="001F62E2">
      <w:pPr>
        <w:rPr>
          <w:rFonts w:eastAsia="Calibri"/>
          <w:i/>
          <w:color w:val="000000" w:themeColor="text1"/>
          <w:lang w:eastAsia="en-US"/>
        </w:rPr>
      </w:pPr>
      <w:r w:rsidRPr="00745892">
        <w:rPr>
          <w:rFonts w:eastAsiaTheme="minorHAnsi"/>
          <w:color w:val="000000" w:themeColor="text1"/>
        </w:rPr>
        <w:t>The Quality Standard for the Commonwealth home support programme service</w:t>
      </w:r>
      <w:r w:rsidR="00745892" w:rsidRPr="00745892">
        <w:rPr>
          <w:rFonts w:eastAsiaTheme="minorHAnsi"/>
          <w:color w:val="000000" w:themeColor="text1"/>
        </w:rPr>
        <w:t xml:space="preserve"> is </w:t>
      </w:r>
      <w:r w:rsidRPr="00745892">
        <w:rPr>
          <w:rFonts w:eastAsiaTheme="minorHAnsi"/>
          <w:color w:val="000000" w:themeColor="text1"/>
        </w:rPr>
        <w:t xml:space="preserve"> assessed as Compliant as </w:t>
      </w:r>
      <w:r w:rsidR="00745892" w:rsidRPr="00745892">
        <w:rPr>
          <w:rFonts w:eastAsiaTheme="minorHAnsi"/>
          <w:color w:val="000000" w:themeColor="text1"/>
        </w:rPr>
        <w:t xml:space="preserve">six </w:t>
      </w:r>
      <w:r w:rsidRPr="00745892">
        <w:rPr>
          <w:rFonts w:eastAsiaTheme="minorHAnsi"/>
          <w:color w:val="000000" w:themeColor="text1"/>
        </w:rPr>
        <w:t>of the six specific requirements have been assessed as Compliant</w:t>
      </w:r>
      <w:r w:rsidR="00745892" w:rsidRPr="00745892">
        <w:rPr>
          <w:rFonts w:eastAsiaTheme="minorHAnsi"/>
          <w:color w:val="000000" w:themeColor="text1"/>
        </w:rPr>
        <w:t>.</w:t>
      </w:r>
    </w:p>
    <w:p w14:paraId="49709A32" w14:textId="77777777" w:rsidR="00B5111F" w:rsidRDefault="00B5111F" w:rsidP="001F62E2">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09B0D449" w14:textId="5DE586C8" w:rsidR="001F62E2" w:rsidRPr="00507CBC" w:rsidRDefault="001F62E2" w:rsidP="001F62E2">
      <w:pPr>
        <w:pStyle w:val="ListParagraph"/>
        <w:numPr>
          <w:ilvl w:val="0"/>
          <w:numId w:val="0"/>
        </w:numPr>
        <w:tabs>
          <w:tab w:val="left" w:pos="0"/>
        </w:tabs>
        <w:rPr>
          <w:b/>
          <w:i/>
          <w:color w:val="0000FF"/>
        </w:rPr>
      </w:pPr>
      <w:r w:rsidRPr="00593A89">
        <w:rPr>
          <w:rFonts w:cs="Times New Roman"/>
          <w:b/>
          <w:color w:val="auto"/>
          <w:sz w:val="28"/>
          <w:szCs w:val="28"/>
        </w:rPr>
        <w:lastRenderedPageBreak/>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2" w:name="_Hlk32932412"/>
      <w:r w:rsidRPr="0066387A">
        <w:rPr>
          <w:i/>
          <w:color w:val="0000FF"/>
        </w:rPr>
        <w:t xml:space="preserve"> </w:t>
      </w:r>
      <w:bookmarkEnd w:id="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94D44" w14:paraId="09B0D44D" w14:textId="77777777" w:rsidTr="001F62E2">
        <w:tc>
          <w:tcPr>
            <w:tcW w:w="4531" w:type="dxa"/>
            <w:shd w:val="clear" w:color="auto" w:fill="E7E6E6" w:themeFill="background2"/>
          </w:tcPr>
          <w:p w14:paraId="09B0D44A" w14:textId="77777777" w:rsidR="001F62E2" w:rsidRPr="002B61BB" w:rsidRDefault="001F62E2" w:rsidP="001F62E2">
            <w:pPr>
              <w:pStyle w:val="Heading3"/>
              <w:spacing w:before="120" w:after="0"/>
              <w:ind w:hanging="106"/>
              <w:outlineLvl w:val="2"/>
            </w:pPr>
            <w:r w:rsidRPr="00163FEE">
              <w:t>Requirement 1(3)(a)</w:t>
            </w:r>
          </w:p>
        </w:tc>
        <w:tc>
          <w:tcPr>
            <w:tcW w:w="993" w:type="dxa"/>
            <w:shd w:val="clear" w:color="auto" w:fill="E7E6E6" w:themeFill="background2"/>
          </w:tcPr>
          <w:p w14:paraId="09B0D44B" w14:textId="13AF1E25" w:rsidR="001F62E2" w:rsidRPr="002B61BB" w:rsidRDefault="005E7481" w:rsidP="001F62E2">
            <w:pPr>
              <w:pStyle w:val="Heading3"/>
              <w:spacing w:before="120" w:after="0"/>
              <w:outlineLvl w:val="2"/>
            </w:pPr>
            <w:r>
              <w:t>CHSP</w:t>
            </w:r>
            <w:r w:rsidR="001F62E2" w:rsidRPr="002B61BB">
              <w:t xml:space="preserve">   </w:t>
            </w:r>
          </w:p>
        </w:tc>
        <w:tc>
          <w:tcPr>
            <w:tcW w:w="3548" w:type="dxa"/>
            <w:shd w:val="clear" w:color="auto" w:fill="E7E6E6" w:themeFill="background2"/>
          </w:tcPr>
          <w:p w14:paraId="09B0D44C" w14:textId="0B133369" w:rsidR="001F62E2" w:rsidRPr="006107BF" w:rsidRDefault="001F62E2" w:rsidP="001F62E2">
            <w:pPr>
              <w:pStyle w:val="Heading3"/>
              <w:spacing w:before="120" w:after="0"/>
              <w:jc w:val="right"/>
              <w:outlineLvl w:val="2"/>
            </w:pPr>
            <w:r w:rsidRPr="005E7481">
              <w:rPr>
                <w:color w:val="auto"/>
                <w:szCs w:val="26"/>
              </w:rPr>
              <w:t>Compliant</w:t>
            </w:r>
          </w:p>
        </w:tc>
      </w:tr>
      <w:tr w:rsidR="00C94D44" w14:paraId="09B0D451" w14:textId="77777777" w:rsidTr="001F62E2">
        <w:tc>
          <w:tcPr>
            <w:tcW w:w="4531" w:type="dxa"/>
            <w:shd w:val="clear" w:color="auto" w:fill="E7E6E6" w:themeFill="background2"/>
          </w:tcPr>
          <w:p w14:paraId="09B0D44E" w14:textId="77777777" w:rsidR="001F62E2" w:rsidRPr="002B61BB" w:rsidRDefault="001F62E2" w:rsidP="001F62E2">
            <w:pPr>
              <w:pStyle w:val="Heading3"/>
              <w:spacing w:before="0" w:after="0"/>
              <w:outlineLvl w:val="2"/>
            </w:pPr>
          </w:p>
        </w:tc>
        <w:tc>
          <w:tcPr>
            <w:tcW w:w="993" w:type="dxa"/>
            <w:shd w:val="clear" w:color="auto" w:fill="E7E6E6" w:themeFill="background2"/>
          </w:tcPr>
          <w:p w14:paraId="09B0D44F" w14:textId="17B8AE6E" w:rsidR="001F62E2" w:rsidRPr="002B61BB" w:rsidRDefault="001F62E2" w:rsidP="001F62E2">
            <w:pPr>
              <w:pStyle w:val="Heading3"/>
              <w:spacing w:before="0" w:after="0"/>
              <w:outlineLvl w:val="2"/>
            </w:pPr>
          </w:p>
        </w:tc>
        <w:tc>
          <w:tcPr>
            <w:tcW w:w="3548" w:type="dxa"/>
            <w:shd w:val="clear" w:color="auto" w:fill="E7E6E6" w:themeFill="background2"/>
          </w:tcPr>
          <w:p w14:paraId="09B0D450" w14:textId="7AA7F040" w:rsidR="001F62E2" w:rsidRPr="006107BF" w:rsidRDefault="001F62E2" w:rsidP="001F62E2">
            <w:pPr>
              <w:pStyle w:val="Heading3"/>
              <w:spacing w:before="0" w:after="0"/>
              <w:jc w:val="right"/>
              <w:outlineLvl w:val="2"/>
            </w:pPr>
          </w:p>
        </w:tc>
      </w:tr>
    </w:tbl>
    <w:p w14:paraId="09B0D452" w14:textId="77777777" w:rsidR="001F62E2" w:rsidRPr="00215FC3" w:rsidRDefault="001F62E2" w:rsidP="001F62E2">
      <w:pPr>
        <w:rPr>
          <w:i/>
        </w:rPr>
      </w:pPr>
      <w:r w:rsidRPr="00215FC3">
        <w:rPr>
          <w:i/>
        </w:rPr>
        <w:t>Each consumer is treated with dignity and respect, with their identity, culture and diversity valued.</w:t>
      </w:r>
    </w:p>
    <w:p w14:paraId="09B0D455" w14:textId="7C4DC427"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8547D" w14:paraId="09B0D459" w14:textId="77777777" w:rsidTr="001F62E2">
        <w:tc>
          <w:tcPr>
            <w:tcW w:w="4531" w:type="dxa"/>
            <w:shd w:val="clear" w:color="auto" w:fill="E7E6E6" w:themeFill="background2"/>
          </w:tcPr>
          <w:p w14:paraId="09B0D456" w14:textId="77777777" w:rsidR="0058547D" w:rsidRPr="002B61BB" w:rsidRDefault="0058547D" w:rsidP="0058547D">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09B0D457" w14:textId="116D4A29" w:rsidR="0058547D" w:rsidRPr="002B61BB" w:rsidRDefault="0058547D" w:rsidP="0058547D">
            <w:pPr>
              <w:pStyle w:val="Heading3"/>
              <w:spacing w:before="120" w:after="0"/>
              <w:outlineLvl w:val="2"/>
            </w:pPr>
            <w:r>
              <w:t>CHSP</w:t>
            </w:r>
            <w:r w:rsidRPr="002B61BB">
              <w:t xml:space="preserve">   </w:t>
            </w:r>
          </w:p>
        </w:tc>
        <w:tc>
          <w:tcPr>
            <w:tcW w:w="3548" w:type="dxa"/>
            <w:shd w:val="clear" w:color="auto" w:fill="E7E6E6" w:themeFill="background2"/>
          </w:tcPr>
          <w:p w14:paraId="09B0D458" w14:textId="50E4E6A6" w:rsidR="0058547D" w:rsidRPr="006107BF" w:rsidRDefault="0058547D" w:rsidP="0058547D">
            <w:pPr>
              <w:pStyle w:val="Heading3"/>
              <w:spacing w:before="120" w:after="0"/>
              <w:jc w:val="right"/>
              <w:outlineLvl w:val="2"/>
            </w:pPr>
            <w:r w:rsidRPr="005E7481">
              <w:rPr>
                <w:color w:val="auto"/>
                <w:szCs w:val="26"/>
              </w:rPr>
              <w:t>Compliant</w:t>
            </w:r>
          </w:p>
        </w:tc>
      </w:tr>
      <w:tr w:rsidR="0058547D" w14:paraId="09B0D45D" w14:textId="77777777" w:rsidTr="001F62E2">
        <w:tc>
          <w:tcPr>
            <w:tcW w:w="4531" w:type="dxa"/>
            <w:shd w:val="clear" w:color="auto" w:fill="E7E6E6" w:themeFill="background2"/>
          </w:tcPr>
          <w:p w14:paraId="09B0D45A" w14:textId="77777777" w:rsidR="0058547D" w:rsidRPr="002B61BB" w:rsidRDefault="0058547D" w:rsidP="0058547D">
            <w:pPr>
              <w:pStyle w:val="Heading3"/>
              <w:spacing w:before="0" w:after="0"/>
              <w:outlineLvl w:val="2"/>
            </w:pPr>
          </w:p>
        </w:tc>
        <w:tc>
          <w:tcPr>
            <w:tcW w:w="993" w:type="dxa"/>
            <w:shd w:val="clear" w:color="auto" w:fill="E7E6E6" w:themeFill="background2"/>
          </w:tcPr>
          <w:p w14:paraId="09B0D45B" w14:textId="0D75A274" w:rsidR="0058547D" w:rsidRPr="002B61BB" w:rsidRDefault="0058547D" w:rsidP="0058547D">
            <w:pPr>
              <w:pStyle w:val="Heading3"/>
              <w:spacing w:before="0" w:after="0"/>
              <w:outlineLvl w:val="2"/>
            </w:pPr>
          </w:p>
        </w:tc>
        <w:tc>
          <w:tcPr>
            <w:tcW w:w="3548" w:type="dxa"/>
            <w:shd w:val="clear" w:color="auto" w:fill="E7E6E6" w:themeFill="background2"/>
          </w:tcPr>
          <w:p w14:paraId="09B0D45C" w14:textId="381EB795" w:rsidR="0058547D" w:rsidRPr="006107BF" w:rsidRDefault="0058547D" w:rsidP="0058547D">
            <w:pPr>
              <w:pStyle w:val="Heading3"/>
              <w:spacing w:before="0" w:after="0"/>
              <w:jc w:val="right"/>
              <w:outlineLvl w:val="2"/>
            </w:pPr>
          </w:p>
        </w:tc>
      </w:tr>
    </w:tbl>
    <w:p w14:paraId="09B0D45E" w14:textId="77777777" w:rsidR="001F62E2" w:rsidRDefault="001F62E2" w:rsidP="001F62E2">
      <w:pPr>
        <w:pStyle w:val="Heading3"/>
        <w:tabs>
          <w:tab w:val="left" w:pos="4111"/>
        </w:tabs>
        <w:rPr>
          <w:b w:val="0"/>
          <w:i/>
          <w:color w:val="000000"/>
          <w:sz w:val="24"/>
        </w:rPr>
      </w:pPr>
      <w:r w:rsidRPr="00E46D0C">
        <w:rPr>
          <w:b w:val="0"/>
          <w:i/>
          <w:color w:val="000000"/>
          <w:sz w:val="24"/>
        </w:rPr>
        <w:t>Care and services are culturally safe.</w:t>
      </w:r>
    </w:p>
    <w:p w14:paraId="09B0D461" w14:textId="74E5EF04"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8547D" w14:paraId="09B0D465" w14:textId="77777777" w:rsidTr="001F62E2">
        <w:tc>
          <w:tcPr>
            <w:tcW w:w="4531" w:type="dxa"/>
            <w:shd w:val="clear" w:color="auto" w:fill="E7E6E6" w:themeFill="background2"/>
          </w:tcPr>
          <w:p w14:paraId="09B0D462" w14:textId="77777777" w:rsidR="0058547D" w:rsidRPr="002B61BB" w:rsidRDefault="0058547D" w:rsidP="0058547D">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09B0D463" w14:textId="02A97C2F" w:rsidR="0058547D" w:rsidRPr="002B61BB" w:rsidRDefault="0058547D" w:rsidP="0058547D">
            <w:pPr>
              <w:pStyle w:val="Heading3"/>
              <w:spacing w:before="120" w:after="0"/>
              <w:outlineLvl w:val="2"/>
            </w:pPr>
            <w:r>
              <w:t>CHSP</w:t>
            </w:r>
            <w:r w:rsidRPr="002B61BB">
              <w:t xml:space="preserve">   </w:t>
            </w:r>
          </w:p>
        </w:tc>
        <w:tc>
          <w:tcPr>
            <w:tcW w:w="3548" w:type="dxa"/>
            <w:shd w:val="clear" w:color="auto" w:fill="E7E6E6" w:themeFill="background2"/>
          </w:tcPr>
          <w:p w14:paraId="09B0D464" w14:textId="180418B9" w:rsidR="0058547D" w:rsidRPr="006107BF" w:rsidRDefault="0058547D" w:rsidP="0058547D">
            <w:pPr>
              <w:pStyle w:val="Heading3"/>
              <w:spacing w:before="120" w:after="0"/>
              <w:jc w:val="right"/>
              <w:outlineLvl w:val="2"/>
            </w:pPr>
            <w:r w:rsidRPr="005E7481">
              <w:rPr>
                <w:color w:val="auto"/>
                <w:szCs w:val="26"/>
              </w:rPr>
              <w:t>Compliant</w:t>
            </w:r>
          </w:p>
        </w:tc>
      </w:tr>
      <w:tr w:rsidR="0058547D" w14:paraId="09B0D469" w14:textId="77777777" w:rsidTr="001F62E2">
        <w:tc>
          <w:tcPr>
            <w:tcW w:w="4531" w:type="dxa"/>
            <w:shd w:val="clear" w:color="auto" w:fill="E7E6E6" w:themeFill="background2"/>
          </w:tcPr>
          <w:p w14:paraId="09B0D466" w14:textId="77777777" w:rsidR="0058547D" w:rsidRPr="002B61BB" w:rsidRDefault="0058547D" w:rsidP="0058547D">
            <w:pPr>
              <w:pStyle w:val="Heading3"/>
              <w:spacing w:before="0" w:after="0"/>
              <w:outlineLvl w:val="2"/>
            </w:pPr>
          </w:p>
        </w:tc>
        <w:tc>
          <w:tcPr>
            <w:tcW w:w="993" w:type="dxa"/>
            <w:shd w:val="clear" w:color="auto" w:fill="E7E6E6" w:themeFill="background2"/>
          </w:tcPr>
          <w:p w14:paraId="09B0D467" w14:textId="70580EF4" w:rsidR="0058547D" w:rsidRPr="002B61BB" w:rsidRDefault="0058547D" w:rsidP="0058547D">
            <w:pPr>
              <w:pStyle w:val="Heading3"/>
              <w:spacing w:before="0" w:after="0"/>
              <w:outlineLvl w:val="2"/>
            </w:pPr>
          </w:p>
        </w:tc>
        <w:tc>
          <w:tcPr>
            <w:tcW w:w="3548" w:type="dxa"/>
            <w:shd w:val="clear" w:color="auto" w:fill="E7E6E6" w:themeFill="background2"/>
          </w:tcPr>
          <w:p w14:paraId="09B0D468" w14:textId="5DFA8F4B" w:rsidR="0058547D" w:rsidRPr="006107BF" w:rsidRDefault="0058547D" w:rsidP="0058547D">
            <w:pPr>
              <w:pStyle w:val="Heading3"/>
              <w:spacing w:before="0" w:after="0"/>
              <w:jc w:val="right"/>
              <w:outlineLvl w:val="2"/>
            </w:pPr>
          </w:p>
        </w:tc>
      </w:tr>
    </w:tbl>
    <w:p w14:paraId="09B0D46A" w14:textId="77777777" w:rsidR="001F62E2" w:rsidRPr="008D114F" w:rsidRDefault="001F62E2" w:rsidP="001F62E2">
      <w:pPr>
        <w:tabs>
          <w:tab w:val="right" w:pos="9026"/>
        </w:tabs>
        <w:spacing w:after="0"/>
        <w:outlineLvl w:val="4"/>
        <w:rPr>
          <w:i/>
        </w:rPr>
      </w:pPr>
      <w:r w:rsidRPr="008D114F">
        <w:rPr>
          <w:i/>
        </w:rPr>
        <w:t xml:space="preserve">Each consumer is supported to exercise choice and independence, including to: </w:t>
      </w:r>
    </w:p>
    <w:p w14:paraId="09B0D46B" w14:textId="77777777" w:rsidR="001F62E2" w:rsidRPr="008D114F" w:rsidRDefault="001F62E2" w:rsidP="001F62E2">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09B0D46C" w14:textId="77777777" w:rsidR="001F62E2" w:rsidRPr="008D114F" w:rsidRDefault="001F62E2" w:rsidP="001F62E2">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09B0D46D" w14:textId="77777777" w:rsidR="001F62E2" w:rsidRPr="008D114F" w:rsidRDefault="001F62E2" w:rsidP="001F62E2">
      <w:pPr>
        <w:numPr>
          <w:ilvl w:val="0"/>
          <w:numId w:val="12"/>
        </w:numPr>
        <w:tabs>
          <w:tab w:val="right" w:pos="9026"/>
        </w:tabs>
        <w:spacing w:before="0" w:after="0"/>
        <w:ind w:left="567" w:hanging="425"/>
        <w:outlineLvl w:val="4"/>
        <w:rPr>
          <w:i/>
        </w:rPr>
      </w:pPr>
      <w:r w:rsidRPr="008D114F">
        <w:rPr>
          <w:i/>
        </w:rPr>
        <w:t xml:space="preserve">communicate their decisions; and </w:t>
      </w:r>
    </w:p>
    <w:p w14:paraId="09B0D46E" w14:textId="77777777" w:rsidR="001F62E2" w:rsidRDefault="001F62E2" w:rsidP="001F62E2">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09B0D471" w14:textId="7D429741"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8547D" w14:paraId="09B0D475" w14:textId="77777777" w:rsidTr="001F62E2">
        <w:tc>
          <w:tcPr>
            <w:tcW w:w="4531" w:type="dxa"/>
            <w:shd w:val="clear" w:color="auto" w:fill="E7E6E6" w:themeFill="background2"/>
          </w:tcPr>
          <w:p w14:paraId="09B0D472" w14:textId="77777777" w:rsidR="0058547D" w:rsidRPr="002B61BB" w:rsidRDefault="0058547D" w:rsidP="0058547D">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09B0D473" w14:textId="1CDA8795" w:rsidR="0058547D" w:rsidRPr="002B61BB" w:rsidRDefault="0058547D" w:rsidP="0058547D">
            <w:pPr>
              <w:pStyle w:val="Heading3"/>
              <w:spacing w:before="120" w:after="0"/>
              <w:outlineLvl w:val="2"/>
            </w:pPr>
            <w:r>
              <w:t>CHSP</w:t>
            </w:r>
            <w:r w:rsidRPr="002B61BB">
              <w:t xml:space="preserve">   </w:t>
            </w:r>
          </w:p>
        </w:tc>
        <w:tc>
          <w:tcPr>
            <w:tcW w:w="3548" w:type="dxa"/>
            <w:shd w:val="clear" w:color="auto" w:fill="E7E6E6" w:themeFill="background2"/>
          </w:tcPr>
          <w:p w14:paraId="09B0D474" w14:textId="6484C3AC" w:rsidR="0058547D" w:rsidRPr="006107BF" w:rsidRDefault="0058547D" w:rsidP="0058547D">
            <w:pPr>
              <w:pStyle w:val="Heading3"/>
              <w:spacing w:before="120" w:after="0"/>
              <w:jc w:val="right"/>
              <w:outlineLvl w:val="2"/>
            </w:pPr>
            <w:r w:rsidRPr="005E7481">
              <w:rPr>
                <w:color w:val="auto"/>
                <w:szCs w:val="26"/>
              </w:rPr>
              <w:t>Compliant</w:t>
            </w:r>
          </w:p>
        </w:tc>
      </w:tr>
      <w:tr w:rsidR="0058547D" w14:paraId="09B0D479" w14:textId="77777777" w:rsidTr="001F62E2">
        <w:tc>
          <w:tcPr>
            <w:tcW w:w="4531" w:type="dxa"/>
            <w:shd w:val="clear" w:color="auto" w:fill="E7E6E6" w:themeFill="background2"/>
          </w:tcPr>
          <w:p w14:paraId="09B0D476" w14:textId="77777777" w:rsidR="0058547D" w:rsidRPr="002B61BB" w:rsidRDefault="0058547D" w:rsidP="0058547D">
            <w:pPr>
              <w:pStyle w:val="Heading3"/>
              <w:spacing w:before="0" w:after="0"/>
              <w:outlineLvl w:val="2"/>
            </w:pPr>
          </w:p>
        </w:tc>
        <w:tc>
          <w:tcPr>
            <w:tcW w:w="993" w:type="dxa"/>
            <w:shd w:val="clear" w:color="auto" w:fill="E7E6E6" w:themeFill="background2"/>
          </w:tcPr>
          <w:p w14:paraId="09B0D477" w14:textId="08D14C36" w:rsidR="0058547D" w:rsidRPr="002B61BB" w:rsidRDefault="0058547D" w:rsidP="0058547D">
            <w:pPr>
              <w:pStyle w:val="Heading3"/>
              <w:spacing w:before="0" w:after="0"/>
              <w:outlineLvl w:val="2"/>
            </w:pPr>
          </w:p>
        </w:tc>
        <w:tc>
          <w:tcPr>
            <w:tcW w:w="3548" w:type="dxa"/>
            <w:shd w:val="clear" w:color="auto" w:fill="E7E6E6" w:themeFill="background2"/>
          </w:tcPr>
          <w:p w14:paraId="09B0D478" w14:textId="1411C578" w:rsidR="0058547D" w:rsidRPr="006107BF" w:rsidRDefault="0058547D" w:rsidP="0058547D">
            <w:pPr>
              <w:pStyle w:val="Heading3"/>
              <w:spacing w:before="0" w:after="0"/>
              <w:jc w:val="right"/>
              <w:outlineLvl w:val="2"/>
            </w:pPr>
          </w:p>
        </w:tc>
      </w:tr>
    </w:tbl>
    <w:p w14:paraId="09B0D47A" w14:textId="77777777" w:rsidR="001F62E2" w:rsidRDefault="001F62E2" w:rsidP="001F62E2">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p w14:paraId="09B0D47D" w14:textId="60656F42"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E4286" w14:paraId="09B0D481" w14:textId="77777777" w:rsidTr="001F62E2">
        <w:tc>
          <w:tcPr>
            <w:tcW w:w="4531" w:type="dxa"/>
            <w:shd w:val="clear" w:color="auto" w:fill="E7E6E6" w:themeFill="background2"/>
          </w:tcPr>
          <w:p w14:paraId="09B0D47E" w14:textId="77777777" w:rsidR="008E4286" w:rsidRPr="002B61BB" w:rsidRDefault="008E4286" w:rsidP="008E4286">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09B0D47F" w14:textId="4BF01A4E" w:rsidR="008E4286" w:rsidRPr="002B61BB" w:rsidRDefault="008E4286" w:rsidP="008E4286">
            <w:pPr>
              <w:pStyle w:val="Heading3"/>
              <w:spacing w:before="120" w:after="0"/>
              <w:outlineLvl w:val="2"/>
            </w:pPr>
            <w:r>
              <w:t>CHSP</w:t>
            </w:r>
            <w:r w:rsidRPr="002B61BB">
              <w:t xml:space="preserve">   </w:t>
            </w:r>
          </w:p>
        </w:tc>
        <w:tc>
          <w:tcPr>
            <w:tcW w:w="3548" w:type="dxa"/>
            <w:shd w:val="clear" w:color="auto" w:fill="E7E6E6" w:themeFill="background2"/>
          </w:tcPr>
          <w:p w14:paraId="09B0D480" w14:textId="622FC4FF" w:rsidR="008E4286" w:rsidRPr="006107BF" w:rsidRDefault="008E4286" w:rsidP="008E4286">
            <w:pPr>
              <w:pStyle w:val="Heading3"/>
              <w:spacing w:before="120" w:after="0"/>
              <w:jc w:val="right"/>
              <w:outlineLvl w:val="2"/>
            </w:pPr>
            <w:r w:rsidRPr="005E7481">
              <w:rPr>
                <w:color w:val="auto"/>
                <w:szCs w:val="26"/>
              </w:rPr>
              <w:t>Compliant</w:t>
            </w:r>
          </w:p>
        </w:tc>
      </w:tr>
      <w:tr w:rsidR="008E4286" w14:paraId="09B0D485" w14:textId="77777777" w:rsidTr="001F62E2">
        <w:tc>
          <w:tcPr>
            <w:tcW w:w="4531" w:type="dxa"/>
            <w:shd w:val="clear" w:color="auto" w:fill="E7E6E6" w:themeFill="background2"/>
          </w:tcPr>
          <w:p w14:paraId="09B0D482" w14:textId="77777777" w:rsidR="008E4286" w:rsidRPr="002B61BB" w:rsidRDefault="008E4286" w:rsidP="008E4286">
            <w:pPr>
              <w:pStyle w:val="Heading3"/>
              <w:spacing w:before="0" w:after="0"/>
              <w:outlineLvl w:val="2"/>
            </w:pPr>
          </w:p>
        </w:tc>
        <w:tc>
          <w:tcPr>
            <w:tcW w:w="993" w:type="dxa"/>
            <w:shd w:val="clear" w:color="auto" w:fill="E7E6E6" w:themeFill="background2"/>
          </w:tcPr>
          <w:p w14:paraId="09B0D483" w14:textId="03EDFC6A" w:rsidR="008E4286" w:rsidRPr="002B61BB" w:rsidRDefault="008E4286" w:rsidP="008E4286">
            <w:pPr>
              <w:pStyle w:val="Heading3"/>
              <w:spacing w:before="0" w:after="0"/>
              <w:outlineLvl w:val="2"/>
            </w:pPr>
          </w:p>
        </w:tc>
        <w:tc>
          <w:tcPr>
            <w:tcW w:w="3548" w:type="dxa"/>
            <w:shd w:val="clear" w:color="auto" w:fill="E7E6E6" w:themeFill="background2"/>
          </w:tcPr>
          <w:p w14:paraId="09B0D484" w14:textId="4E03D422" w:rsidR="008E4286" w:rsidRPr="006107BF" w:rsidRDefault="008E4286" w:rsidP="008E4286">
            <w:pPr>
              <w:pStyle w:val="Heading3"/>
              <w:spacing w:before="0" w:after="0"/>
              <w:jc w:val="right"/>
              <w:outlineLvl w:val="2"/>
            </w:pPr>
          </w:p>
        </w:tc>
      </w:tr>
    </w:tbl>
    <w:p w14:paraId="09B0D486" w14:textId="77777777" w:rsidR="001F62E2" w:rsidRDefault="001F62E2" w:rsidP="001F62E2">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E4286" w14:paraId="09B0D48D" w14:textId="77777777" w:rsidTr="001F62E2">
        <w:tc>
          <w:tcPr>
            <w:tcW w:w="4531" w:type="dxa"/>
            <w:shd w:val="clear" w:color="auto" w:fill="E7E6E6" w:themeFill="background2"/>
          </w:tcPr>
          <w:p w14:paraId="09B0D48A" w14:textId="77777777" w:rsidR="008E4286" w:rsidRPr="002B61BB" w:rsidRDefault="008E4286" w:rsidP="008E4286">
            <w:pPr>
              <w:pStyle w:val="Heading3"/>
              <w:spacing w:before="120" w:after="0"/>
              <w:ind w:hanging="106"/>
              <w:outlineLvl w:val="2"/>
            </w:pPr>
            <w:r w:rsidRPr="00163FEE">
              <w:lastRenderedPageBreak/>
              <w:t>Requirement 1(3)(</w:t>
            </w:r>
            <w:r>
              <w:t>f</w:t>
            </w:r>
            <w:r w:rsidRPr="00163FEE">
              <w:t>)</w:t>
            </w:r>
          </w:p>
        </w:tc>
        <w:tc>
          <w:tcPr>
            <w:tcW w:w="993" w:type="dxa"/>
            <w:shd w:val="clear" w:color="auto" w:fill="E7E6E6" w:themeFill="background2"/>
          </w:tcPr>
          <w:p w14:paraId="09B0D48B" w14:textId="664FDF3F" w:rsidR="008E4286" w:rsidRPr="002B61BB" w:rsidRDefault="008E4286" w:rsidP="008E4286">
            <w:pPr>
              <w:pStyle w:val="Heading3"/>
              <w:spacing w:before="120" w:after="0"/>
              <w:outlineLvl w:val="2"/>
            </w:pPr>
            <w:r>
              <w:t>CHSP</w:t>
            </w:r>
            <w:r w:rsidRPr="002B61BB">
              <w:t xml:space="preserve">   </w:t>
            </w:r>
          </w:p>
        </w:tc>
        <w:tc>
          <w:tcPr>
            <w:tcW w:w="3548" w:type="dxa"/>
            <w:shd w:val="clear" w:color="auto" w:fill="E7E6E6" w:themeFill="background2"/>
          </w:tcPr>
          <w:p w14:paraId="09B0D48C" w14:textId="6FBA6D27" w:rsidR="008E4286" w:rsidRPr="006107BF" w:rsidRDefault="008E4286" w:rsidP="008E4286">
            <w:pPr>
              <w:pStyle w:val="Heading3"/>
              <w:spacing w:before="120" w:after="0"/>
              <w:jc w:val="right"/>
              <w:outlineLvl w:val="2"/>
            </w:pPr>
            <w:r w:rsidRPr="005E7481">
              <w:rPr>
                <w:color w:val="auto"/>
                <w:szCs w:val="26"/>
              </w:rPr>
              <w:t>Compliant</w:t>
            </w:r>
          </w:p>
        </w:tc>
      </w:tr>
      <w:tr w:rsidR="008E4286" w14:paraId="09B0D491" w14:textId="77777777" w:rsidTr="001F62E2">
        <w:tc>
          <w:tcPr>
            <w:tcW w:w="4531" w:type="dxa"/>
            <w:shd w:val="clear" w:color="auto" w:fill="E7E6E6" w:themeFill="background2"/>
          </w:tcPr>
          <w:p w14:paraId="09B0D48E" w14:textId="77777777" w:rsidR="008E4286" w:rsidRPr="002B61BB" w:rsidRDefault="008E4286" w:rsidP="008E4286">
            <w:pPr>
              <w:pStyle w:val="Heading3"/>
              <w:spacing w:before="0" w:after="0"/>
              <w:outlineLvl w:val="2"/>
            </w:pPr>
          </w:p>
        </w:tc>
        <w:tc>
          <w:tcPr>
            <w:tcW w:w="993" w:type="dxa"/>
            <w:shd w:val="clear" w:color="auto" w:fill="E7E6E6" w:themeFill="background2"/>
          </w:tcPr>
          <w:p w14:paraId="09B0D48F" w14:textId="25193ACF" w:rsidR="008E4286" w:rsidRPr="002B61BB" w:rsidRDefault="008E4286" w:rsidP="008E4286">
            <w:pPr>
              <w:pStyle w:val="Heading3"/>
              <w:spacing w:before="0" w:after="0"/>
              <w:outlineLvl w:val="2"/>
            </w:pPr>
          </w:p>
        </w:tc>
        <w:tc>
          <w:tcPr>
            <w:tcW w:w="3548" w:type="dxa"/>
            <w:shd w:val="clear" w:color="auto" w:fill="E7E6E6" w:themeFill="background2"/>
          </w:tcPr>
          <w:p w14:paraId="09B0D490" w14:textId="76F160BD" w:rsidR="008E4286" w:rsidRPr="006107BF" w:rsidRDefault="008E4286" w:rsidP="008E4286">
            <w:pPr>
              <w:pStyle w:val="Heading3"/>
              <w:spacing w:before="0" w:after="0"/>
              <w:jc w:val="right"/>
              <w:outlineLvl w:val="2"/>
            </w:pPr>
          </w:p>
        </w:tc>
      </w:tr>
    </w:tbl>
    <w:p w14:paraId="09B0D492" w14:textId="77777777" w:rsidR="001F62E2" w:rsidRDefault="001F62E2" w:rsidP="001F62E2">
      <w:pPr>
        <w:rPr>
          <w:i/>
        </w:rPr>
      </w:pPr>
      <w:r w:rsidRPr="008D114F">
        <w:rPr>
          <w:i/>
        </w:rPr>
        <w:t>Each consumer’s privacy is respected and personal information is kept confidential.</w:t>
      </w:r>
    </w:p>
    <w:p w14:paraId="09B0D496" w14:textId="77777777" w:rsidR="001F62E2" w:rsidRPr="00154403" w:rsidRDefault="001F62E2" w:rsidP="001F62E2"/>
    <w:p w14:paraId="09B0D497" w14:textId="77777777" w:rsidR="001F62E2" w:rsidRDefault="001F62E2" w:rsidP="001F62E2">
      <w:pPr>
        <w:sectPr w:rsidR="001F62E2" w:rsidSect="001F62E2">
          <w:type w:val="continuous"/>
          <w:pgSz w:w="11906" w:h="16838"/>
          <w:pgMar w:top="1701" w:right="1418" w:bottom="1418" w:left="1418" w:header="568" w:footer="397" w:gutter="0"/>
          <w:cols w:space="708"/>
          <w:titlePg/>
          <w:docGrid w:linePitch="360"/>
        </w:sectPr>
      </w:pPr>
    </w:p>
    <w:p w14:paraId="09B0D498" w14:textId="77777777" w:rsidR="001F62E2" w:rsidRDefault="001F62E2">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09B0D499" w14:textId="77777777" w:rsidR="001F62E2" w:rsidRDefault="001F62E2" w:rsidP="001F62E2">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09B0D6DF" wp14:editId="09B0D6E0">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779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rPr>
        <w:t>Ongoing assessment and planning with consumers</w:t>
      </w:r>
      <w:bookmarkEnd w:id="3"/>
      <w:r w:rsidRPr="00F60221">
        <w:rPr>
          <w:color w:val="FFFFFF" w:themeColor="background1"/>
          <w:sz w:val="36"/>
        </w:rPr>
        <w:t xml:space="preserve"> </w:t>
      </w:r>
    </w:p>
    <w:p w14:paraId="09B0D49A" w14:textId="3452D9C0"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s="Times New Roman"/>
          <w:bCs w:val="0"/>
          <w:iCs w:val="0"/>
          <w:color w:val="FFFFFF" w:themeColor="background1"/>
          <w:sz w:val="36"/>
          <w:szCs w:val="36"/>
        </w:rPr>
        <w:t>Compliant</w:t>
      </w:r>
    </w:p>
    <w:p w14:paraId="09B0D49B" w14:textId="77777777" w:rsidR="001F62E2" w:rsidRDefault="001F62E2" w:rsidP="001F62E2"/>
    <w:p w14:paraId="09B0D49C" w14:textId="77777777" w:rsidR="001F62E2" w:rsidRPr="00ED6B57" w:rsidRDefault="001F62E2" w:rsidP="001F62E2">
      <w:pPr>
        <w:pStyle w:val="Heading3"/>
        <w:shd w:val="clear" w:color="auto" w:fill="F2F2F2" w:themeFill="background1" w:themeFillShade="F2"/>
      </w:pPr>
      <w:r w:rsidRPr="00ED6B57">
        <w:t>Consumer outcome:</w:t>
      </w:r>
    </w:p>
    <w:p w14:paraId="09B0D49D" w14:textId="77777777" w:rsidR="001F62E2" w:rsidRPr="00ED6B57" w:rsidRDefault="001F62E2" w:rsidP="001F62E2">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09B0D49E" w14:textId="77777777" w:rsidR="001F62E2" w:rsidRPr="00ED6B57" w:rsidRDefault="001F62E2" w:rsidP="001F62E2">
      <w:pPr>
        <w:pStyle w:val="Heading3"/>
        <w:shd w:val="clear" w:color="auto" w:fill="F2F2F2" w:themeFill="background1" w:themeFillShade="F2"/>
      </w:pPr>
      <w:r w:rsidRPr="00ED6B57">
        <w:t>Organisation statement:</w:t>
      </w:r>
    </w:p>
    <w:p w14:paraId="09B0D49F" w14:textId="77777777" w:rsidR="001F62E2" w:rsidRPr="00ED6B57" w:rsidRDefault="001F62E2" w:rsidP="001F62E2">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09B0D4A0" w14:textId="7751C900" w:rsidR="001F62E2" w:rsidRDefault="001F62E2" w:rsidP="001F62E2">
      <w:pPr>
        <w:pStyle w:val="Heading2"/>
      </w:pPr>
      <w:r>
        <w:t xml:space="preserve">Assessment </w:t>
      </w:r>
      <w:r w:rsidRPr="002B2C0F">
        <w:t>of Standard</w:t>
      </w:r>
      <w:r>
        <w:t xml:space="preserve"> 2</w:t>
      </w:r>
    </w:p>
    <w:p w14:paraId="17990235" w14:textId="4720DE7C" w:rsidR="003A7AB0" w:rsidRPr="003A7AB0" w:rsidRDefault="003A7AB0" w:rsidP="003A7AB0">
      <w:bookmarkStart w:id="4" w:name="_Hlk114141329"/>
      <w:r>
        <w:t>The service demonstrated:</w:t>
      </w:r>
    </w:p>
    <w:bookmarkEnd w:id="4" w:displacedByCustomXml="next"/>
    <w:sdt>
      <w:sdtPr>
        <w:rPr>
          <w:rStyle w:val="BodyTextChar"/>
        </w:rPr>
        <w:alias w:val="The service is "/>
        <w:tag w:val="The service is "/>
        <w:id w:val="-1967576567"/>
        <w:placeholder>
          <w:docPart w:val="7F51E2E4EF734A1DB479D38B2F95B5B5"/>
        </w:placeholder>
      </w:sdtPr>
      <w:sdtEndPr>
        <w:rPr>
          <w:rStyle w:val="DefaultParagraphFont"/>
        </w:rPr>
      </w:sdtEndPr>
      <w:sdtContent>
        <w:p w14:paraId="6E113994" w14:textId="71FB9006" w:rsidR="003A7AB0" w:rsidRPr="00754907" w:rsidRDefault="009B4189" w:rsidP="003A7AB0">
          <w:pPr>
            <w:pStyle w:val="ListParagraph"/>
            <w:numPr>
              <w:ilvl w:val="0"/>
              <w:numId w:val="39"/>
            </w:numPr>
            <w:rPr>
              <w:rFonts w:eastAsia="Calibri"/>
              <w:lang w:eastAsia="en-US"/>
            </w:rPr>
          </w:pPr>
          <w:r>
            <w:rPr>
              <w:rFonts w:eastAsia="Calibri"/>
              <w:lang w:eastAsia="en-US"/>
            </w:rPr>
            <w:t xml:space="preserve">That </w:t>
          </w:r>
          <w:r w:rsidR="00717460">
            <w:rPr>
              <w:rFonts w:eastAsia="Calibri"/>
              <w:lang w:eastAsia="en-US"/>
            </w:rPr>
            <w:t>it undertakes</w:t>
          </w:r>
          <w:r w:rsidR="003A7AB0" w:rsidRPr="00754907">
            <w:rPr>
              <w:rFonts w:eastAsia="Calibri"/>
              <w:lang w:eastAsia="en-US"/>
            </w:rPr>
            <w:t xml:space="preserve"> comprehensive assessment</w:t>
          </w:r>
          <w:r>
            <w:rPr>
              <w:rFonts w:eastAsia="Calibri"/>
              <w:lang w:eastAsia="en-US"/>
            </w:rPr>
            <w:t>s</w:t>
          </w:r>
          <w:r w:rsidR="003A7AB0" w:rsidRPr="00754907">
            <w:rPr>
              <w:rFonts w:eastAsia="Calibri"/>
              <w:lang w:eastAsia="en-US"/>
            </w:rPr>
            <w:t xml:space="preserve"> of the needs of the consumer in relation to the meals services they provide. </w:t>
          </w:r>
          <w:r w:rsidR="0035271B">
            <w:rPr>
              <w:rFonts w:eastAsia="Calibri"/>
              <w:lang w:eastAsia="en-US"/>
            </w:rPr>
            <w:t>Staff ensured</w:t>
          </w:r>
          <w:r w:rsidR="003A7AB0" w:rsidRPr="00754907">
            <w:rPr>
              <w:rFonts w:eastAsia="Calibri"/>
              <w:lang w:eastAsia="en-US"/>
            </w:rPr>
            <w:t xml:space="preserve"> they were aware of the individual circumstances of each consumer and looked out for their welfare, via ongoing monitoring, regular reviews and volunteers checking on their wellbeing and the appropriateness of the meals provided. Information collected in relation to the consumer meal preferences is reviewed and changes to meal services </w:t>
          </w:r>
          <w:r w:rsidR="000E21BD">
            <w:rPr>
              <w:rFonts w:eastAsia="Calibri"/>
              <w:lang w:eastAsia="en-US"/>
            </w:rPr>
            <w:t xml:space="preserve">is </w:t>
          </w:r>
          <w:r w:rsidR="003A7AB0" w:rsidRPr="00754907">
            <w:rPr>
              <w:rFonts w:eastAsia="Calibri"/>
              <w:lang w:eastAsia="en-US"/>
            </w:rPr>
            <w:t xml:space="preserve">made as required if the circumstances change, and relevant referrals to other services made where relevant. </w:t>
          </w:r>
        </w:p>
        <w:p w14:paraId="2468F062" w14:textId="77777777" w:rsidR="000E21BD" w:rsidRDefault="000E21BD" w:rsidP="003A7AB0">
          <w:pPr>
            <w:pStyle w:val="ListParagraph"/>
            <w:numPr>
              <w:ilvl w:val="0"/>
              <w:numId w:val="39"/>
            </w:numPr>
            <w:rPr>
              <w:rFonts w:eastAsia="Calibri"/>
              <w:lang w:eastAsia="en-US"/>
            </w:rPr>
          </w:pPr>
          <w:r>
            <w:rPr>
              <w:rFonts w:eastAsia="Calibri"/>
              <w:lang w:eastAsia="en-US"/>
            </w:rPr>
            <w:t>That a</w:t>
          </w:r>
          <w:r w:rsidR="003A7AB0" w:rsidRPr="00754907">
            <w:rPr>
              <w:rFonts w:eastAsia="Calibri"/>
              <w:lang w:eastAsia="en-US"/>
            </w:rPr>
            <w:t>ssessment and planning processes are in place in relation to the delivery and preparation of meals. Coordination staff collect consumer information to provide meals in line with dietary requirements and individual preferences. Including any risks that may impact the consumer and incorporate this in planning and delivery of services. The assessment processes included, where possible, a face-to-face visit at the home of the consumer that identified any concerns in relation to the home environment and the ability of the consumer to heat up the meals provided.</w:t>
          </w:r>
        </w:p>
        <w:p w14:paraId="25DAD017" w14:textId="5AD12A2B" w:rsidR="003A7AB0" w:rsidRPr="000E21BD" w:rsidRDefault="000E21BD" w:rsidP="000E21BD">
          <w:pPr>
            <w:rPr>
              <w:rFonts w:eastAsia="Calibri"/>
              <w:lang w:eastAsia="en-US"/>
            </w:rPr>
          </w:pPr>
          <w:r w:rsidRPr="000E21BD">
            <w:rPr>
              <w:rFonts w:eastAsia="Calibri"/>
              <w:lang w:eastAsia="en-US"/>
            </w:rPr>
            <w:t>Consumers confirmed they participate in the assessment and planning of their services. They confirmed their individual preferences are considered, and they can choose the meals and delivery days they want. Consumers said they knew they could choose to involve others as advocates.</w:t>
          </w:r>
        </w:p>
      </w:sdtContent>
    </w:sdt>
    <w:p w14:paraId="31D94B0C" w14:textId="5C439F97" w:rsidR="00FB6DA3" w:rsidRPr="00745892" w:rsidRDefault="00FB6DA3" w:rsidP="003A7AB0">
      <w:pPr>
        <w:rPr>
          <w:rFonts w:eastAsia="Calibri"/>
          <w:i/>
          <w:color w:val="000000" w:themeColor="text1"/>
          <w:lang w:eastAsia="en-US"/>
        </w:rPr>
      </w:pPr>
      <w:r w:rsidRPr="00745892">
        <w:rPr>
          <w:rFonts w:eastAsiaTheme="minorHAnsi"/>
          <w:color w:val="000000" w:themeColor="text1"/>
        </w:rPr>
        <w:lastRenderedPageBreak/>
        <w:t xml:space="preserve">The Quality Standard for the Commonwealth home support programme service is  assessed as Compliant as </w:t>
      </w:r>
      <w:r>
        <w:rPr>
          <w:rFonts w:eastAsiaTheme="minorHAnsi"/>
          <w:color w:val="000000" w:themeColor="text1"/>
        </w:rPr>
        <w:t>five</w:t>
      </w:r>
      <w:r w:rsidRPr="00745892">
        <w:rPr>
          <w:rFonts w:eastAsiaTheme="minorHAnsi"/>
          <w:color w:val="000000" w:themeColor="text1"/>
        </w:rPr>
        <w:t xml:space="preserve"> of the </w:t>
      </w:r>
      <w:r>
        <w:rPr>
          <w:rFonts w:eastAsiaTheme="minorHAnsi"/>
          <w:color w:val="000000" w:themeColor="text1"/>
        </w:rPr>
        <w:t>five</w:t>
      </w:r>
      <w:r w:rsidRPr="00745892">
        <w:rPr>
          <w:rFonts w:eastAsiaTheme="minorHAnsi"/>
          <w:color w:val="000000" w:themeColor="text1"/>
        </w:rPr>
        <w:t xml:space="preserve"> specific requirements have been assessed as Compliant.</w:t>
      </w:r>
    </w:p>
    <w:p w14:paraId="09B0D4A4" w14:textId="0F46B513" w:rsidR="001F62E2" w:rsidRPr="00806FAB" w:rsidRDefault="001F62E2" w:rsidP="001F62E2">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17460" w14:paraId="09B0D4A8" w14:textId="77777777" w:rsidTr="001F62E2">
        <w:tc>
          <w:tcPr>
            <w:tcW w:w="4531" w:type="dxa"/>
            <w:shd w:val="clear" w:color="auto" w:fill="E7E6E6" w:themeFill="background2"/>
          </w:tcPr>
          <w:p w14:paraId="09B0D4A5" w14:textId="77777777" w:rsidR="00717460" w:rsidRPr="002B61BB" w:rsidRDefault="00717460" w:rsidP="00717460">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09B0D4A6" w14:textId="122B32F7" w:rsidR="00717460" w:rsidRPr="002B61BB" w:rsidRDefault="00717460" w:rsidP="00717460">
            <w:pPr>
              <w:pStyle w:val="Heading3"/>
              <w:spacing w:before="120" w:after="0"/>
              <w:outlineLvl w:val="2"/>
            </w:pPr>
            <w:r>
              <w:t>CHSP</w:t>
            </w:r>
            <w:r w:rsidRPr="002B61BB">
              <w:t xml:space="preserve">   </w:t>
            </w:r>
          </w:p>
        </w:tc>
        <w:tc>
          <w:tcPr>
            <w:tcW w:w="3548" w:type="dxa"/>
            <w:shd w:val="clear" w:color="auto" w:fill="E7E6E6" w:themeFill="background2"/>
          </w:tcPr>
          <w:p w14:paraId="09B0D4A7" w14:textId="51C0EFD5" w:rsidR="00717460" w:rsidRPr="006107BF" w:rsidRDefault="00717460" w:rsidP="00717460">
            <w:pPr>
              <w:pStyle w:val="Heading3"/>
              <w:spacing w:before="120" w:after="0"/>
              <w:jc w:val="right"/>
              <w:outlineLvl w:val="2"/>
            </w:pPr>
            <w:r w:rsidRPr="005E7481">
              <w:rPr>
                <w:color w:val="auto"/>
                <w:szCs w:val="26"/>
              </w:rPr>
              <w:t>Compliant</w:t>
            </w:r>
          </w:p>
        </w:tc>
      </w:tr>
      <w:tr w:rsidR="00717460" w14:paraId="09B0D4AC" w14:textId="77777777" w:rsidTr="001F62E2">
        <w:tc>
          <w:tcPr>
            <w:tcW w:w="4531" w:type="dxa"/>
            <w:shd w:val="clear" w:color="auto" w:fill="E7E6E6" w:themeFill="background2"/>
          </w:tcPr>
          <w:p w14:paraId="09B0D4A9" w14:textId="77777777" w:rsidR="00717460" w:rsidRPr="002B61BB" w:rsidRDefault="00717460" w:rsidP="00717460">
            <w:pPr>
              <w:pStyle w:val="Heading3"/>
              <w:spacing w:before="0" w:after="0"/>
              <w:outlineLvl w:val="2"/>
            </w:pPr>
          </w:p>
        </w:tc>
        <w:tc>
          <w:tcPr>
            <w:tcW w:w="993" w:type="dxa"/>
            <w:shd w:val="clear" w:color="auto" w:fill="E7E6E6" w:themeFill="background2"/>
          </w:tcPr>
          <w:p w14:paraId="09B0D4AA" w14:textId="382C3C6A" w:rsidR="00717460" w:rsidRPr="002B61BB" w:rsidRDefault="00717460" w:rsidP="00717460">
            <w:pPr>
              <w:pStyle w:val="Heading3"/>
              <w:spacing w:before="0" w:after="0"/>
              <w:outlineLvl w:val="2"/>
            </w:pPr>
          </w:p>
        </w:tc>
        <w:tc>
          <w:tcPr>
            <w:tcW w:w="3548" w:type="dxa"/>
            <w:shd w:val="clear" w:color="auto" w:fill="E7E6E6" w:themeFill="background2"/>
          </w:tcPr>
          <w:p w14:paraId="09B0D4AB" w14:textId="40592D50" w:rsidR="00717460" w:rsidRPr="006107BF" w:rsidRDefault="00717460" w:rsidP="00717460">
            <w:pPr>
              <w:pStyle w:val="Heading3"/>
              <w:spacing w:before="0" w:after="0"/>
              <w:jc w:val="right"/>
              <w:outlineLvl w:val="2"/>
            </w:pPr>
          </w:p>
        </w:tc>
      </w:tr>
    </w:tbl>
    <w:p w14:paraId="09B0D4AD" w14:textId="77777777" w:rsidR="001F62E2" w:rsidRDefault="001F62E2" w:rsidP="001F62E2">
      <w:pPr>
        <w:rPr>
          <w:i/>
        </w:rPr>
      </w:pPr>
      <w:r w:rsidRPr="008D114F">
        <w:rPr>
          <w:i/>
        </w:rPr>
        <w:t>Assessment and planning, including consideration of risks to the consumer’s health and well-being, informs the delivery of safe and effective care and services.</w:t>
      </w:r>
    </w:p>
    <w:p w14:paraId="09B0D4B0" w14:textId="14168CFF"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17460" w14:paraId="09B0D4B4" w14:textId="77777777" w:rsidTr="001F62E2">
        <w:tc>
          <w:tcPr>
            <w:tcW w:w="4531" w:type="dxa"/>
            <w:shd w:val="clear" w:color="auto" w:fill="E7E6E6" w:themeFill="background2"/>
          </w:tcPr>
          <w:p w14:paraId="09B0D4B1" w14:textId="77777777" w:rsidR="00717460" w:rsidRPr="002B61BB" w:rsidRDefault="00717460" w:rsidP="00717460">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09B0D4B2" w14:textId="02123284" w:rsidR="00717460" w:rsidRPr="002B61BB" w:rsidRDefault="00717460" w:rsidP="00717460">
            <w:pPr>
              <w:pStyle w:val="Heading3"/>
              <w:spacing w:before="120" w:after="0"/>
              <w:outlineLvl w:val="2"/>
            </w:pPr>
            <w:r>
              <w:t>CHSP</w:t>
            </w:r>
            <w:r w:rsidRPr="002B61BB">
              <w:t xml:space="preserve">   </w:t>
            </w:r>
          </w:p>
        </w:tc>
        <w:tc>
          <w:tcPr>
            <w:tcW w:w="3548" w:type="dxa"/>
            <w:shd w:val="clear" w:color="auto" w:fill="E7E6E6" w:themeFill="background2"/>
          </w:tcPr>
          <w:p w14:paraId="09B0D4B3" w14:textId="27B243DE" w:rsidR="00717460" w:rsidRPr="006107BF" w:rsidRDefault="00717460" w:rsidP="00717460">
            <w:pPr>
              <w:pStyle w:val="Heading3"/>
              <w:spacing w:before="120" w:after="0"/>
              <w:jc w:val="right"/>
              <w:outlineLvl w:val="2"/>
            </w:pPr>
            <w:r w:rsidRPr="005E7481">
              <w:rPr>
                <w:color w:val="auto"/>
                <w:szCs w:val="26"/>
              </w:rPr>
              <w:t>Compliant</w:t>
            </w:r>
          </w:p>
        </w:tc>
      </w:tr>
      <w:tr w:rsidR="00717460" w14:paraId="09B0D4B8" w14:textId="77777777" w:rsidTr="001F62E2">
        <w:tc>
          <w:tcPr>
            <w:tcW w:w="4531" w:type="dxa"/>
            <w:shd w:val="clear" w:color="auto" w:fill="E7E6E6" w:themeFill="background2"/>
          </w:tcPr>
          <w:p w14:paraId="09B0D4B5" w14:textId="77777777" w:rsidR="00717460" w:rsidRPr="002B61BB" w:rsidRDefault="00717460" w:rsidP="00717460">
            <w:pPr>
              <w:pStyle w:val="Heading3"/>
              <w:spacing w:before="0" w:after="0"/>
              <w:outlineLvl w:val="2"/>
            </w:pPr>
          </w:p>
        </w:tc>
        <w:tc>
          <w:tcPr>
            <w:tcW w:w="993" w:type="dxa"/>
            <w:shd w:val="clear" w:color="auto" w:fill="E7E6E6" w:themeFill="background2"/>
          </w:tcPr>
          <w:p w14:paraId="09B0D4B6" w14:textId="033A6133" w:rsidR="00717460" w:rsidRPr="002B61BB" w:rsidRDefault="00717460" w:rsidP="00717460">
            <w:pPr>
              <w:pStyle w:val="Heading3"/>
              <w:spacing w:before="0" w:after="0"/>
              <w:outlineLvl w:val="2"/>
            </w:pPr>
          </w:p>
        </w:tc>
        <w:tc>
          <w:tcPr>
            <w:tcW w:w="3548" w:type="dxa"/>
            <w:shd w:val="clear" w:color="auto" w:fill="E7E6E6" w:themeFill="background2"/>
          </w:tcPr>
          <w:p w14:paraId="09B0D4B7" w14:textId="1C910A07" w:rsidR="00717460" w:rsidRPr="006107BF" w:rsidRDefault="00717460" w:rsidP="00717460">
            <w:pPr>
              <w:pStyle w:val="Heading3"/>
              <w:spacing w:before="0" w:after="0"/>
              <w:jc w:val="right"/>
              <w:outlineLvl w:val="2"/>
            </w:pPr>
          </w:p>
        </w:tc>
      </w:tr>
    </w:tbl>
    <w:p w14:paraId="09B0D4B9" w14:textId="77777777" w:rsidR="001F62E2" w:rsidRDefault="001F62E2" w:rsidP="001F62E2">
      <w:pPr>
        <w:rPr>
          <w:i/>
        </w:rPr>
      </w:pPr>
      <w:r w:rsidRPr="008D114F">
        <w:rPr>
          <w:i/>
        </w:rPr>
        <w:t>Assessment and planning identifies and addresses the consumer’s current needs, goals and preferences, including advance care planning and end of life planning if the consumer wishes.</w:t>
      </w:r>
    </w:p>
    <w:p w14:paraId="09B0D4BC" w14:textId="71AF8CE8"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17460" w14:paraId="09B0D4C0" w14:textId="77777777" w:rsidTr="001F62E2">
        <w:tc>
          <w:tcPr>
            <w:tcW w:w="4531" w:type="dxa"/>
            <w:shd w:val="clear" w:color="auto" w:fill="E7E6E6" w:themeFill="background2"/>
          </w:tcPr>
          <w:p w14:paraId="09B0D4BD" w14:textId="77777777" w:rsidR="00717460" w:rsidRPr="002B61BB" w:rsidRDefault="00717460" w:rsidP="00717460">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09B0D4BE" w14:textId="349CC284" w:rsidR="00717460" w:rsidRPr="002B61BB" w:rsidRDefault="00717460" w:rsidP="00717460">
            <w:pPr>
              <w:pStyle w:val="Heading3"/>
              <w:spacing w:before="120" w:after="0"/>
              <w:outlineLvl w:val="2"/>
            </w:pPr>
            <w:r>
              <w:t>CHSP</w:t>
            </w:r>
            <w:r w:rsidRPr="002B61BB">
              <w:t xml:space="preserve">   </w:t>
            </w:r>
          </w:p>
        </w:tc>
        <w:tc>
          <w:tcPr>
            <w:tcW w:w="3548" w:type="dxa"/>
            <w:shd w:val="clear" w:color="auto" w:fill="E7E6E6" w:themeFill="background2"/>
          </w:tcPr>
          <w:p w14:paraId="09B0D4BF" w14:textId="15BB921C" w:rsidR="00717460" w:rsidRPr="006107BF" w:rsidRDefault="00717460" w:rsidP="00717460">
            <w:pPr>
              <w:pStyle w:val="Heading3"/>
              <w:spacing w:before="120" w:after="0"/>
              <w:jc w:val="right"/>
              <w:outlineLvl w:val="2"/>
            </w:pPr>
            <w:r w:rsidRPr="005E7481">
              <w:rPr>
                <w:color w:val="auto"/>
                <w:szCs w:val="26"/>
              </w:rPr>
              <w:t>Compliant</w:t>
            </w:r>
          </w:p>
        </w:tc>
      </w:tr>
      <w:tr w:rsidR="00717460" w14:paraId="09B0D4C4" w14:textId="77777777" w:rsidTr="001F62E2">
        <w:tc>
          <w:tcPr>
            <w:tcW w:w="4531" w:type="dxa"/>
            <w:shd w:val="clear" w:color="auto" w:fill="E7E6E6" w:themeFill="background2"/>
          </w:tcPr>
          <w:p w14:paraId="09B0D4C1" w14:textId="77777777" w:rsidR="00717460" w:rsidRPr="002B61BB" w:rsidRDefault="00717460" w:rsidP="00717460">
            <w:pPr>
              <w:pStyle w:val="Heading3"/>
              <w:spacing w:before="0" w:after="0"/>
              <w:outlineLvl w:val="2"/>
            </w:pPr>
          </w:p>
        </w:tc>
        <w:tc>
          <w:tcPr>
            <w:tcW w:w="993" w:type="dxa"/>
            <w:shd w:val="clear" w:color="auto" w:fill="E7E6E6" w:themeFill="background2"/>
          </w:tcPr>
          <w:p w14:paraId="09B0D4C2" w14:textId="72B53103" w:rsidR="00717460" w:rsidRPr="002B61BB" w:rsidRDefault="00717460" w:rsidP="00717460">
            <w:pPr>
              <w:pStyle w:val="Heading3"/>
              <w:spacing w:before="0" w:after="0"/>
              <w:outlineLvl w:val="2"/>
            </w:pPr>
          </w:p>
        </w:tc>
        <w:tc>
          <w:tcPr>
            <w:tcW w:w="3548" w:type="dxa"/>
            <w:shd w:val="clear" w:color="auto" w:fill="E7E6E6" w:themeFill="background2"/>
          </w:tcPr>
          <w:p w14:paraId="09B0D4C3" w14:textId="3E5C36F5" w:rsidR="00717460" w:rsidRPr="006107BF" w:rsidRDefault="00717460" w:rsidP="00717460">
            <w:pPr>
              <w:pStyle w:val="Heading3"/>
              <w:spacing w:before="0" w:after="0"/>
              <w:jc w:val="right"/>
              <w:outlineLvl w:val="2"/>
            </w:pPr>
          </w:p>
        </w:tc>
      </w:tr>
    </w:tbl>
    <w:p w14:paraId="09B0D4C5" w14:textId="77777777" w:rsidR="001F62E2" w:rsidRPr="008D114F" w:rsidRDefault="001F62E2" w:rsidP="001F62E2">
      <w:pPr>
        <w:rPr>
          <w:i/>
        </w:rPr>
      </w:pPr>
      <w:r w:rsidRPr="008D114F">
        <w:rPr>
          <w:i/>
        </w:rPr>
        <w:t>The organisation demonstrates that assessment and planning:</w:t>
      </w:r>
    </w:p>
    <w:p w14:paraId="09B0D4C6" w14:textId="77777777" w:rsidR="001F62E2" w:rsidRPr="008D114F" w:rsidRDefault="001F62E2" w:rsidP="001F62E2">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09B0D4C7" w14:textId="77777777" w:rsidR="001F62E2" w:rsidRDefault="001F62E2" w:rsidP="001F62E2">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09B0D4CA" w14:textId="2C264264"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17460" w14:paraId="09B0D4CE" w14:textId="77777777" w:rsidTr="001F62E2">
        <w:tc>
          <w:tcPr>
            <w:tcW w:w="4531" w:type="dxa"/>
            <w:shd w:val="clear" w:color="auto" w:fill="E7E6E6" w:themeFill="background2"/>
          </w:tcPr>
          <w:p w14:paraId="09B0D4CB" w14:textId="77777777" w:rsidR="00717460" w:rsidRPr="002B61BB" w:rsidRDefault="00717460" w:rsidP="00717460">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09B0D4CC" w14:textId="796E86CD" w:rsidR="00717460" w:rsidRPr="002B61BB" w:rsidRDefault="00717460" w:rsidP="00717460">
            <w:pPr>
              <w:pStyle w:val="Heading3"/>
              <w:spacing w:before="120" w:after="0"/>
              <w:outlineLvl w:val="2"/>
            </w:pPr>
            <w:r>
              <w:t>CHSP</w:t>
            </w:r>
            <w:r w:rsidRPr="002B61BB">
              <w:t xml:space="preserve">   </w:t>
            </w:r>
          </w:p>
        </w:tc>
        <w:tc>
          <w:tcPr>
            <w:tcW w:w="3548" w:type="dxa"/>
            <w:shd w:val="clear" w:color="auto" w:fill="E7E6E6" w:themeFill="background2"/>
          </w:tcPr>
          <w:p w14:paraId="09B0D4CD" w14:textId="6016674A" w:rsidR="00717460" w:rsidRPr="006107BF" w:rsidRDefault="00717460" w:rsidP="00717460">
            <w:pPr>
              <w:pStyle w:val="Heading3"/>
              <w:spacing w:before="120" w:after="0"/>
              <w:jc w:val="right"/>
              <w:outlineLvl w:val="2"/>
            </w:pPr>
            <w:r w:rsidRPr="005E7481">
              <w:rPr>
                <w:color w:val="auto"/>
                <w:szCs w:val="26"/>
              </w:rPr>
              <w:t>Compliant</w:t>
            </w:r>
          </w:p>
        </w:tc>
      </w:tr>
      <w:tr w:rsidR="00717460" w14:paraId="09B0D4D2" w14:textId="77777777" w:rsidTr="001F62E2">
        <w:tc>
          <w:tcPr>
            <w:tcW w:w="4531" w:type="dxa"/>
            <w:shd w:val="clear" w:color="auto" w:fill="E7E6E6" w:themeFill="background2"/>
          </w:tcPr>
          <w:p w14:paraId="09B0D4CF" w14:textId="77777777" w:rsidR="00717460" w:rsidRPr="002B61BB" w:rsidRDefault="00717460" w:rsidP="00717460">
            <w:pPr>
              <w:pStyle w:val="Heading3"/>
              <w:spacing w:before="0" w:after="0"/>
              <w:outlineLvl w:val="2"/>
            </w:pPr>
          </w:p>
        </w:tc>
        <w:tc>
          <w:tcPr>
            <w:tcW w:w="993" w:type="dxa"/>
            <w:shd w:val="clear" w:color="auto" w:fill="E7E6E6" w:themeFill="background2"/>
          </w:tcPr>
          <w:p w14:paraId="09B0D4D0" w14:textId="127E89B1" w:rsidR="00717460" w:rsidRPr="002B61BB" w:rsidRDefault="00717460" w:rsidP="00717460">
            <w:pPr>
              <w:pStyle w:val="Heading3"/>
              <w:spacing w:before="0" w:after="0"/>
              <w:outlineLvl w:val="2"/>
            </w:pPr>
          </w:p>
        </w:tc>
        <w:tc>
          <w:tcPr>
            <w:tcW w:w="3548" w:type="dxa"/>
            <w:shd w:val="clear" w:color="auto" w:fill="E7E6E6" w:themeFill="background2"/>
          </w:tcPr>
          <w:p w14:paraId="09B0D4D1" w14:textId="5B84D8D0" w:rsidR="00717460" w:rsidRPr="006107BF" w:rsidRDefault="00717460" w:rsidP="00717460">
            <w:pPr>
              <w:pStyle w:val="Heading3"/>
              <w:spacing w:before="0" w:after="0"/>
              <w:jc w:val="right"/>
              <w:outlineLvl w:val="2"/>
            </w:pPr>
          </w:p>
        </w:tc>
      </w:tr>
    </w:tbl>
    <w:p w14:paraId="09B0D4D3" w14:textId="77777777" w:rsidR="001F62E2" w:rsidRDefault="001F62E2" w:rsidP="001F62E2">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17460" w14:paraId="09B0D4DA" w14:textId="77777777" w:rsidTr="001F62E2">
        <w:tc>
          <w:tcPr>
            <w:tcW w:w="4531" w:type="dxa"/>
            <w:shd w:val="clear" w:color="auto" w:fill="E7E6E6" w:themeFill="background2"/>
          </w:tcPr>
          <w:p w14:paraId="09B0D4D7" w14:textId="77777777" w:rsidR="00717460" w:rsidRPr="002B61BB" w:rsidRDefault="00717460" w:rsidP="00717460">
            <w:pPr>
              <w:pStyle w:val="Heading3"/>
              <w:spacing w:before="120" w:after="0"/>
              <w:ind w:hanging="106"/>
              <w:outlineLvl w:val="2"/>
            </w:pPr>
            <w:r w:rsidRPr="00163FEE">
              <w:lastRenderedPageBreak/>
              <w:t xml:space="preserve">Requirement </w:t>
            </w:r>
            <w:r>
              <w:t>2</w:t>
            </w:r>
            <w:r w:rsidRPr="00163FEE">
              <w:t>(3)(</w:t>
            </w:r>
            <w:r>
              <w:t>e</w:t>
            </w:r>
            <w:r w:rsidRPr="00163FEE">
              <w:t>)</w:t>
            </w:r>
          </w:p>
        </w:tc>
        <w:tc>
          <w:tcPr>
            <w:tcW w:w="993" w:type="dxa"/>
            <w:shd w:val="clear" w:color="auto" w:fill="E7E6E6" w:themeFill="background2"/>
          </w:tcPr>
          <w:p w14:paraId="09B0D4D8" w14:textId="2F8E073F" w:rsidR="00717460" w:rsidRPr="002B61BB" w:rsidRDefault="00717460" w:rsidP="00717460">
            <w:pPr>
              <w:pStyle w:val="Heading3"/>
              <w:spacing w:before="120" w:after="0"/>
              <w:outlineLvl w:val="2"/>
            </w:pPr>
            <w:r>
              <w:t>CHSP</w:t>
            </w:r>
            <w:r w:rsidRPr="002B61BB">
              <w:t xml:space="preserve">   </w:t>
            </w:r>
          </w:p>
        </w:tc>
        <w:tc>
          <w:tcPr>
            <w:tcW w:w="3548" w:type="dxa"/>
            <w:shd w:val="clear" w:color="auto" w:fill="E7E6E6" w:themeFill="background2"/>
          </w:tcPr>
          <w:p w14:paraId="09B0D4D9" w14:textId="28D2B5F0" w:rsidR="00717460" w:rsidRPr="006107BF" w:rsidRDefault="00717460" w:rsidP="00717460">
            <w:pPr>
              <w:pStyle w:val="Heading3"/>
              <w:spacing w:before="120" w:after="0"/>
              <w:jc w:val="right"/>
              <w:outlineLvl w:val="2"/>
            </w:pPr>
            <w:r w:rsidRPr="005E7481">
              <w:rPr>
                <w:color w:val="auto"/>
                <w:szCs w:val="26"/>
              </w:rPr>
              <w:t>Compliant</w:t>
            </w:r>
          </w:p>
        </w:tc>
      </w:tr>
      <w:tr w:rsidR="00717460" w14:paraId="09B0D4DE" w14:textId="77777777" w:rsidTr="001F62E2">
        <w:tc>
          <w:tcPr>
            <w:tcW w:w="4531" w:type="dxa"/>
            <w:shd w:val="clear" w:color="auto" w:fill="E7E6E6" w:themeFill="background2"/>
          </w:tcPr>
          <w:p w14:paraId="09B0D4DB" w14:textId="77777777" w:rsidR="00717460" w:rsidRPr="002B61BB" w:rsidRDefault="00717460" w:rsidP="00717460">
            <w:pPr>
              <w:pStyle w:val="Heading3"/>
              <w:spacing w:before="0" w:after="0"/>
              <w:outlineLvl w:val="2"/>
            </w:pPr>
          </w:p>
        </w:tc>
        <w:tc>
          <w:tcPr>
            <w:tcW w:w="993" w:type="dxa"/>
            <w:shd w:val="clear" w:color="auto" w:fill="E7E6E6" w:themeFill="background2"/>
          </w:tcPr>
          <w:p w14:paraId="09B0D4DC" w14:textId="6BF432C6" w:rsidR="00717460" w:rsidRPr="002B61BB" w:rsidRDefault="00717460" w:rsidP="00717460">
            <w:pPr>
              <w:pStyle w:val="Heading3"/>
              <w:spacing w:before="0" w:after="0"/>
              <w:outlineLvl w:val="2"/>
            </w:pPr>
          </w:p>
        </w:tc>
        <w:tc>
          <w:tcPr>
            <w:tcW w:w="3548" w:type="dxa"/>
            <w:shd w:val="clear" w:color="auto" w:fill="E7E6E6" w:themeFill="background2"/>
          </w:tcPr>
          <w:p w14:paraId="09B0D4DD" w14:textId="0E0B8B85" w:rsidR="00717460" w:rsidRPr="006107BF" w:rsidRDefault="00717460" w:rsidP="00717460">
            <w:pPr>
              <w:pStyle w:val="Heading3"/>
              <w:spacing w:before="0" w:after="0"/>
              <w:jc w:val="right"/>
              <w:outlineLvl w:val="2"/>
            </w:pPr>
          </w:p>
        </w:tc>
      </w:tr>
    </w:tbl>
    <w:p w14:paraId="09B0D4DF" w14:textId="77777777" w:rsidR="001F62E2" w:rsidRDefault="001F62E2" w:rsidP="001F62E2">
      <w:pPr>
        <w:rPr>
          <w:i/>
        </w:rPr>
      </w:pPr>
      <w:r w:rsidRPr="008D114F">
        <w:rPr>
          <w:i/>
        </w:rPr>
        <w:t>Care and services are reviewed regularly for effectiveness, and when circumstances change or when incidents impact on the needs, goals or preferences of the consumer.</w:t>
      </w:r>
    </w:p>
    <w:p w14:paraId="09B0D4E3" w14:textId="77777777" w:rsidR="001F62E2" w:rsidRDefault="001F62E2" w:rsidP="001F62E2">
      <w:pPr>
        <w:sectPr w:rsidR="001F62E2" w:rsidSect="001F62E2">
          <w:headerReference w:type="first" r:id="rId17"/>
          <w:type w:val="continuous"/>
          <w:pgSz w:w="11906" w:h="16838"/>
          <w:pgMar w:top="1701" w:right="1418" w:bottom="1418" w:left="1418" w:header="709" w:footer="397" w:gutter="0"/>
          <w:cols w:space="708"/>
          <w:titlePg/>
          <w:docGrid w:linePitch="360"/>
        </w:sectPr>
      </w:pPr>
    </w:p>
    <w:p w14:paraId="09B0D4E4" w14:textId="77777777"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09B0D6E1" wp14:editId="3D0808CD">
            <wp:simplePos x="0" y="0"/>
            <wp:positionH relativeFrom="page">
              <wp:align>right</wp:align>
            </wp:positionH>
            <wp:positionV relativeFrom="paragraph">
              <wp:posOffset>5715</wp:posOffset>
            </wp:positionV>
            <wp:extent cx="7543800" cy="11715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64184" name="Picture 9"/>
                    <pic:cNvPicPr/>
                  </pic:nvPicPr>
                  <pic:blipFill rotWithShape="1">
                    <a:blip r:embed="rId18" cstate="print">
                      <a:extLst>
                        <a:ext uri="{28A0092B-C50C-407E-A947-70E740481C1C}">
                          <a14:useLocalDpi xmlns:a14="http://schemas.microsoft.com/office/drawing/2010/main" val="0"/>
                        </a:ext>
                      </a:extLst>
                    </a:blip>
                    <a:srcRect b="88421"/>
                    <a:stretch>
                      <a:fillRect/>
                    </a:stretch>
                  </pic:blipFill>
                  <pic:spPr bwMode="auto">
                    <a:xfrm>
                      <a:off x="0" y="0"/>
                      <a:ext cx="75438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09B0D4E5" w14:textId="46918A0D"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olor w:val="FFFFFF" w:themeColor="background1"/>
          <w:sz w:val="36"/>
        </w:rPr>
        <w:t>Not Applicable</w:t>
      </w:r>
    </w:p>
    <w:p w14:paraId="09B0D4E6" w14:textId="77777777" w:rsidR="001F62E2" w:rsidRPr="00443B18" w:rsidRDefault="001F62E2" w:rsidP="001F62E2"/>
    <w:p w14:paraId="09B0D4E7" w14:textId="77777777" w:rsidR="001F62E2" w:rsidRPr="00443B18" w:rsidRDefault="001F62E2" w:rsidP="001F62E2">
      <w:pPr>
        <w:sectPr w:rsidR="001F62E2" w:rsidRPr="00443B18" w:rsidSect="001F62E2">
          <w:headerReference w:type="first" r:id="rId19"/>
          <w:pgSz w:w="11906" w:h="16838"/>
          <w:pgMar w:top="1701" w:right="1418" w:bottom="1418" w:left="1418" w:header="709" w:footer="397" w:gutter="0"/>
          <w:cols w:space="708"/>
          <w:docGrid w:linePitch="360"/>
        </w:sectPr>
      </w:pPr>
    </w:p>
    <w:p w14:paraId="09B0D4E8" w14:textId="77777777" w:rsidR="001F62E2" w:rsidRPr="00FD1B02" w:rsidRDefault="001F62E2" w:rsidP="001F62E2">
      <w:pPr>
        <w:pStyle w:val="Heading3"/>
        <w:shd w:val="clear" w:color="auto" w:fill="F2F2F2" w:themeFill="background1" w:themeFillShade="F2"/>
      </w:pPr>
      <w:r w:rsidRPr="00FD1B02">
        <w:t>Consumer outcome:</w:t>
      </w:r>
    </w:p>
    <w:p w14:paraId="09B0D4E9" w14:textId="77777777" w:rsidR="001F62E2" w:rsidRDefault="001F62E2" w:rsidP="001F62E2">
      <w:pPr>
        <w:numPr>
          <w:ilvl w:val="0"/>
          <w:numId w:val="3"/>
        </w:numPr>
        <w:shd w:val="clear" w:color="auto" w:fill="F2F2F2" w:themeFill="background1" w:themeFillShade="F2"/>
      </w:pPr>
      <w:r>
        <w:t>I get personal care, clinical care, or both personal care and clinical care, that is safe and right for me.</w:t>
      </w:r>
    </w:p>
    <w:p w14:paraId="09B0D4EA" w14:textId="77777777" w:rsidR="001F62E2" w:rsidRDefault="001F62E2" w:rsidP="001F62E2">
      <w:pPr>
        <w:pStyle w:val="Heading3"/>
        <w:shd w:val="clear" w:color="auto" w:fill="F2F2F2" w:themeFill="background1" w:themeFillShade="F2"/>
      </w:pPr>
      <w:r>
        <w:t>Organisation statement:</w:t>
      </w:r>
    </w:p>
    <w:p w14:paraId="09B0D4EB" w14:textId="77777777" w:rsidR="001F62E2" w:rsidRDefault="001F62E2" w:rsidP="001F62E2">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09B0D4ED" w14:textId="24C701F7" w:rsidR="001F62E2" w:rsidRPr="00D73E6F" w:rsidRDefault="00D73E6F" w:rsidP="001F62E2">
      <w:pPr>
        <w:rPr>
          <w:rFonts w:eastAsiaTheme="minorHAnsi"/>
          <w:color w:val="auto"/>
        </w:rPr>
      </w:pPr>
      <w:r w:rsidRPr="00D73E6F">
        <w:rPr>
          <w:rFonts w:eastAsiaTheme="minorHAnsi"/>
          <w:color w:val="auto"/>
        </w:rPr>
        <w:t xml:space="preserve">The organisation does not provide personal </w:t>
      </w:r>
      <w:r w:rsidR="007A0124">
        <w:rPr>
          <w:rFonts w:eastAsiaTheme="minorHAnsi"/>
          <w:color w:val="auto"/>
        </w:rPr>
        <w:t xml:space="preserve">care </w:t>
      </w:r>
      <w:r w:rsidRPr="00D73E6F">
        <w:rPr>
          <w:rFonts w:eastAsiaTheme="minorHAnsi"/>
          <w:color w:val="auto"/>
        </w:rPr>
        <w:t>or clinical care therefore this Standard is Not Applicable.</w:t>
      </w:r>
    </w:p>
    <w:p w14:paraId="09B0D54C" w14:textId="77777777" w:rsidR="001F62E2" w:rsidRDefault="001F62E2" w:rsidP="001F62E2">
      <w:pPr>
        <w:sectPr w:rsidR="001F62E2" w:rsidSect="001F62E2">
          <w:type w:val="continuous"/>
          <w:pgSz w:w="11906" w:h="16838"/>
          <w:pgMar w:top="1701" w:right="1418" w:bottom="1418" w:left="1418" w:header="709" w:footer="397" w:gutter="0"/>
          <w:cols w:space="708"/>
          <w:titlePg/>
          <w:docGrid w:linePitch="360"/>
        </w:sectPr>
      </w:pPr>
    </w:p>
    <w:p w14:paraId="09B0D54D" w14:textId="77777777"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09B0D6E3" wp14:editId="4F3AD7F2">
            <wp:simplePos x="0" y="0"/>
            <wp:positionH relativeFrom="page">
              <wp:align>right</wp:align>
            </wp:positionH>
            <wp:positionV relativeFrom="paragraph">
              <wp:posOffset>5715</wp:posOffset>
            </wp:positionV>
            <wp:extent cx="7543800" cy="14668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1712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09B0D54E" w14:textId="1AE05048"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s="Times New Roman"/>
          <w:bCs w:val="0"/>
          <w:iCs w:val="0"/>
          <w:color w:val="FFFFFF" w:themeColor="background1"/>
          <w:sz w:val="36"/>
          <w:szCs w:val="36"/>
        </w:rPr>
        <w:t>Compliant</w:t>
      </w:r>
    </w:p>
    <w:p w14:paraId="09B0D54F" w14:textId="77777777" w:rsidR="001F62E2" w:rsidRPr="006716D8" w:rsidRDefault="001F62E2" w:rsidP="001F62E2"/>
    <w:p w14:paraId="09B0D550" w14:textId="77777777" w:rsidR="001F62E2" w:rsidRPr="006716D8" w:rsidRDefault="001F62E2" w:rsidP="001F62E2">
      <w:pPr>
        <w:sectPr w:rsidR="001F62E2" w:rsidRPr="006716D8" w:rsidSect="001F62E2">
          <w:headerReference w:type="first" r:id="rId20"/>
          <w:pgSz w:w="11906" w:h="16838"/>
          <w:pgMar w:top="1701" w:right="1418" w:bottom="1418" w:left="1418" w:header="709" w:footer="397" w:gutter="0"/>
          <w:cols w:space="708"/>
          <w:docGrid w:linePitch="360"/>
        </w:sectPr>
      </w:pPr>
    </w:p>
    <w:p w14:paraId="09B0D551" w14:textId="77777777" w:rsidR="001F62E2" w:rsidRPr="00FD1B02" w:rsidRDefault="001F62E2" w:rsidP="001F62E2">
      <w:pPr>
        <w:pStyle w:val="Heading3"/>
        <w:shd w:val="clear" w:color="auto" w:fill="F2F2F2" w:themeFill="background1" w:themeFillShade="F2"/>
      </w:pPr>
      <w:r w:rsidRPr="00FD1B02">
        <w:t>Consumer outcome:</w:t>
      </w:r>
    </w:p>
    <w:p w14:paraId="09B0D552" w14:textId="77777777" w:rsidR="001F62E2" w:rsidRDefault="001F62E2" w:rsidP="001F62E2">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09B0D553" w14:textId="77777777" w:rsidR="001F62E2" w:rsidRDefault="001F62E2" w:rsidP="001F62E2">
      <w:pPr>
        <w:pStyle w:val="Heading3"/>
        <w:shd w:val="clear" w:color="auto" w:fill="F2F2F2" w:themeFill="background1" w:themeFillShade="F2"/>
      </w:pPr>
      <w:r>
        <w:t>Organisation statement:</w:t>
      </w:r>
    </w:p>
    <w:p w14:paraId="09B0D554" w14:textId="77777777" w:rsidR="001F62E2" w:rsidRDefault="001F62E2" w:rsidP="001F62E2">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09B0D555" w14:textId="2CDB3146" w:rsidR="001F62E2" w:rsidRDefault="001F62E2" w:rsidP="001F62E2">
      <w:pPr>
        <w:pStyle w:val="Heading2"/>
      </w:pPr>
      <w:r>
        <w:t>Assessment of Standard 4</w:t>
      </w:r>
    </w:p>
    <w:p w14:paraId="6FFE1B0D" w14:textId="2803DFE7" w:rsidR="00717460" w:rsidRPr="00717460" w:rsidRDefault="00717460" w:rsidP="00717460">
      <w:r>
        <w:t>The service demonstrated:</w:t>
      </w:r>
    </w:p>
    <w:bookmarkStart w:id="5" w:name="_Hlk75951207" w:displacedByCustomXml="next"/>
    <w:sdt>
      <w:sdtPr>
        <w:rPr>
          <w:rStyle w:val="BodyTextChar"/>
        </w:rPr>
        <w:alias w:val="The service is "/>
        <w:tag w:val="The service is "/>
        <w:id w:val="-2056852918"/>
        <w:placeholder>
          <w:docPart w:val="B7147E1AD856464E862125A500DDAF04"/>
        </w:placeholder>
      </w:sdtPr>
      <w:sdtEndPr>
        <w:rPr>
          <w:rStyle w:val="DefaultParagraphFont"/>
        </w:rPr>
      </w:sdtEndPr>
      <w:sdtContent>
        <w:p w14:paraId="47289078" w14:textId="77777777" w:rsidR="00717460" w:rsidRDefault="00717460" w:rsidP="00717460">
          <w:pPr>
            <w:pStyle w:val="ListParagraph"/>
            <w:numPr>
              <w:ilvl w:val="0"/>
              <w:numId w:val="39"/>
            </w:numPr>
            <w:rPr>
              <w:rFonts w:eastAsia="Calibri"/>
              <w:lang w:eastAsia="en-US"/>
            </w:rPr>
          </w:pPr>
          <w:r>
            <w:rPr>
              <w:rStyle w:val="BodyTextChar"/>
            </w:rPr>
            <w:t>That st</w:t>
          </w:r>
          <w:r w:rsidRPr="00C05489">
            <w:rPr>
              <w:rFonts w:eastAsia="Calibri"/>
              <w:lang w:eastAsia="en-US"/>
            </w:rPr>
            <w:t xml:space="preserve">aff </w:t>
          </w:r>
          <w:r>
            <w:rPr>
              <w:rFonts w:eastAsia="Calibri"/>
              <w:lang w:eastAsia="en-US"/>
            </w:rPr>
            <w:t xml:space="preserve">could </w:t>
          </w:r>
          <w:r w:rsidRPr="00C05489">
            <w:rPr>
              <w:rFonts w:eastAsia="Calibri"/>
              <w:lang w:eastAsia="en-US"/>
            </w:rPr>
            <w:t>outline the range of supports provided in relation to meal services, delivery of meals and complimentary services to assist consumers to maintain their wellbeing and health and remain living independently at home.  Where services are not able to be delivered by the service, staff will refer the consumer/representative to My Aged Care and other support services as relevant.</w:t>
          </w:r>
        </w:p>
        <w:p w14:paraId="6ED24563" w14:textId="01A31FD3" w:rsidR="00717460" w:rsidRPr="00717460" w:rsidRDefault="00717460" w:rsidP="00717460">
          <w:pPr>
            <w:rPr>
              <w:rFonts w:eastAsia="Calibri"/>
              <w:lang w:eastAsia="en-US"/>
            </w:rPr>
          </w:pPr>
          <w:r w:rsidRPr="00717460">
            <w:rPr>
              <w:rFonts w:eastAsia="Calibri"/>
              <w:lang w:eastAsia="en-US"/>
            </w:rPr>
            <w:t>Consumers confirmed they get the services and supports for daily living that are important for their health and well-being. They confirmed the meals service helps them to remain independent</w:t>
          </w:r>
          <w:r w:rsidR="007A0124">
            <w:rPr>
              <w:rFonts w:eastAsia="Calibri"/>
              <w:lang w:eastAsia="en-US"/>
            </w:rPr>
            <w:t>,</w:t>
          </w:r>
          <w:r w:rsidRPr="00717460">
            <w:rPr>
              <w:rFonts w:eastAsia="Calibri"/>
              <w:lang w:eastAsia="en-US"/>
            </w:rPr>
            <w:t xml:space="preserve"> and gave examples of how they are supported to live their life the way they choose and felt they were able to freely state their preferences. Consumers said staff and volunteers know them well and their likes/dislikes.</w:t>
          </w:r>
        </w:p>
      </w:sdtContent>
    </w:sdt>
    <w:p w14:paraId="4FA83559" w14:textId="4AD6ABD8" w:rsidR="00FB6DA3" w:rsidRPr="00745892" w:rsidRDefault="00717460" w:rsidP="00717460">
      <w:pPr>
        <w:rPr>
          <w:rFonts w:eastAsia="Calibri"/>
          <w:i/>
          <w:color w:val="000000" w:themeColor="text1"/>
          <w:lang w:eastAsia="en-US"/>
        </w:rPr>
      </w:pPr>
      <w:r w:rsidRPr="00745892">
        <w:rPr>
          <w:rFonts w:eastAsiaTheme="minorHAnsi"/>
          <w:color w:val="000000" w:themeColor="text1"/>
        </w:rPr>
        <w:t xml:space="preserve"> </w:t>
      </w:r>
      <w:r w:rsidR="00FB6DA3" w:rsidRPr="00745892">
        <w:rPr>
          <w:rFonts w:eastAsiaTheme="minorHAnsi"/>
          <w:color w:val="000000" w:themeColor="text1"/>
        </w:rPr>
        <w:t xml:space="preserve">The Quality Standard for the Commonwealth home support programme service is  assessed as Compliant as six of the six </w:t>
      </w:r>
      <w:r w:rsidR="00FB6DA3">
        <w:rPr>
          <w:rFonts w:eastAsiaTheme="minorHAnsi"/>
          <w:color w:val="000000" w:themeColor="text1"/>
        </w:rPr>
        <w:t>applicable</w:t>
      </w:r>
      <w:r w:rsidR="00FB6DA3" w:rsidRPr="00745892">
        <w:rPr>
          <w:rFonts w:eastAsiaTheme="minorHAnsi"/>
          <w:color w:val="000000" w:themeColor="text1"/>
        </w:rPr>
        <w:t xml:space="preserve"> requirements have been assessed as Compliant.</w:t>
      </w:r>
    </w:p>
    <w:p w14:paraId="71C0DEF2" w14:textId="77777777" w:rsidR="00B5111F" w:rsidRDefault="00B5111F" w:rsidP="001F62E2">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09B0D559" w14:textId="71AF6BA0" w:rsidR="001F62E2" w:rsidRPr="00507CBC" w:rsidRDefault="001F62E2" w:rsidP="001F62E2">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4 Requirements</w:t>
      </w:r>
      <w:r w:rsidRPr="0066387A">
        <w:rPr>
          <w:i/>
          <w:color w:val="0000FF"/>
        </w:rPr>
        <w:t xml:space="preserve"> </w:t>
      </w:r>
      <w:bookmarkEnd w:id="5"/>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5D" w14:textId="77777777" w:rsidTr="001F62E2">
        <w:tc>
          <w:tcPr>
            <w:tcW w:w="4531" w:type="dxa"/>
            <w:shd w:val="clear" w:color="auto" w:fill="E7E6E6" w:themeFill="background2"/>
          </w:tcPr>
          <w:p w14:paraId="09B0D55A" w14:textId="77777777" w:rsidR="00747611" w:rsidRPr="002B61BB" w:rsidRDefault="00747611" w:rsidP="00747611">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09B0D55B" w14:textId="7B1B2522"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5C" w14:textId="6AE940BB"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61" w14:textId="77777777" w:rsidTr="001F62E2">
        <w:tc>
          <w:tcPr>
            <w:tcW w:w="4531" w:type="dxa"/>
            <w:shd w:val="clear" w:color="auto" w:fill="E7E6E6" w:themeFill="background2"/>
          </w:tcPr>
          <w:p w14:paraId="09B0D55E"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5F" w14:textId="36A22E72" w:rsidR="00747611" w:rsidRPr="002B61BB" w:rsidRDefault="00747611" w:rsidP="00747611">
            <w:pPr>
              <w:pStyle w:val="Heading3"/>
              <w:spacing w:before="0" w:after="0"/>
              <w:outlineLvl w:val="2"/>
            </w:pPr>
          </w:p>
        </w:tc>
        <w:tc>
          <w:tcPr>
            <w:tcW w:w="3548" w:type="dxa"/>
            <w:shd w:val="clear" w:color="auto" w:fill="E7E6E6" w:themeFill="background2"/>
          </w:tcPr>
          <w:p w14:paraId="09B0D560" w14:textId="4CD230AD" w:rsidR="00747611" w:rsidRPr="006107BF" w:rsidRDefault="00747611" w:rsidP="00747611">
            <w:pPr>
              <w:pStyle w:val="Heading3"/>
              <w:spacing w:before="0" w:after="0"/>
              <w:jc w:val="right"/>
              <w:outlineLvl w:val="2"/>
            </w:pPr>
          </w:p>
        </w:tc>
      </w:tr>
    </w:tbl>
    <w:p w14:paraId="09B0D562" w14:textId="77777777" w:rsidR="001F62E2" w:rsidRDefault="001F62E2" w:rsidP="001F62E2">
      <w:pPr>
        <w:rPr>
          <w:i/>
        </w:rPr>
      </w:pPr>
      <w:r w:rsidRPr="008D114F">
        <w:rPr>
          <w:i/>
        </w:rPr>
        <w:t>Each consumer gets safe and effective services and supports for daily living that meet the consumer’s needs, goals and preferences and optimise their independence, health, well-being and quality of life.</w:t>
      </w:r>
    </w:p>
    <w:p w14:paraId="09B0D565" w14:textId="06DC9DD7"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69" w14:textId="77777777" w:rsidTr="001F62E2">
        <w:tc>
          <w:tcPr>
            <w:tcW w:w="4531" w:type="dxa"/>
            <w:shd w:val="clear" w:color="auto" w:fill="E7E6E6" w:themeFill="background2"/>
          </w:tcPr>
          <w:p w14:paraId="09B0D566" w14:textId="77777777" w:rsidR="00747611" w:rsidRPr="002B61BB" w:rsidRDefault="00747611" w:rsidP="00747611">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09B0D567" w14:textId="2B62AC4E"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68" w14:textId="50E9AC51"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6D" w14:textId="77777777" w:rsidTr="001F62E2">
        <w:tc>
          <w:tcPr>
            <w:tcW w:w="4531" w:type="dxa"/>
            <w:shd w:val="clear" w:color="auto" w:fill="E7E6E6" w:themeFill="background2"/>
          </w:tcPr>
          <w:p w14:paraId="09B0D56A"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6B" w14:textId="4F59BFA0" w:rsidR="00747611" w:rsidRPr="002B61BB" w:rsidRDefault="00747611" w:rsidP="00747611">
            <w:pPr>
              <w:pStyle w:val="Heading3"/>
              <w:spacing w:before="0" w:after="0"/>
              <w:outlineLvl w:val="2"/>
            </w:pPr>
          </w:p>
        </w:tc>
        <w:tc>
          <w:tcPr>
            <w:tcW w:w="3548" w:type="dxa"/>
            <w:shd w:val="clear" w:color="auto" w:fill="E7E6E6" w:themeFill="background2"/>
          </w:tcPr>
          <w:p w14:paraId="09B0D56C" w14:textId="4A057B58" w:rsidR="00747611" w:rsidRPr="006107BF" w:rsidRDefault="00747611" w:rsidP="00747611">
            <w:pPr>
              <w:pStyle w:val="Heading3"/>
              <w:spacing w:before="0" w:after="0"/>
              <w:jc w:val="right"/>
              <w:outlineLvl w:val="2"/>
            </w:pPr>
          </w:p>
        </w:tc>
      </w:tr>
    </w:tbl>
    <w:p w14:paraId="09B0D56E" w14:textId="77777777" w:rsidR="001F62E2" w:rsidRDefault="001F62E2" w:rsidP="001F62E2">
      <w:pPr>
        <w:rPr>
          <w:i/>
        </w:rPr>
      </w:pPr>
      <w:r w:rsidRPr="008D114F">
        <w:rPr>
          <w:i/>
        </w:rPr>
        <w:t>Services and supports for daily living promote each consumer’s emotional, spiritual and psychological well-being.</w:t>
      </w:r>
    </w:p>
    <w:p w14:paraId="09B0D571" w14:textId="4119431A"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75" w14:textId="77777777" w:rsidTr="001F62E2">
        <w:tc>
          <w:tcPr>
            <w:tcW w:w="4531" w:type="dxa"/>
            <w:shd w:val="clear" w:color="auto" w:fill="E7E6E6" w:themeFill="background2"/>
          </w:tcPr>
          <w:p w14:paraId="09B0D572" w14:textId="77777777" w:rsidR="00747611" w:rsidRPr="002B61BB" w:rsidRDefault="00747611" w:rsidP="00747611">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09B0D573" w14:textId="68A09D8A"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74" w14:textId="50067441"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79" w14:textId="77777777" w:rsidTr="001F62E2">
        <w:tc>
          <w:tcPr>
            <w:tcW w:w="4531" w:type="dxa"/>
            <w:shd w:val="clear" w:color="auto" w:fill="E7E6E6" w:themeFill="background2"/>
          </w:tcPr>
          <w:p w14:paraId="09B0D576"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77" w14:textId="22729EDE" w:rsidR="00747611" w:rsidRPr="002B61BB" w:rsidRDefault="00747611" w:rsidP="00747611">
            <w:pPr>
              <w:pStyle w:val="Heading3"/>
              <w:spacing w:before="0" w:after="0"/>
              <w:outlineLvl w:val="2"/>
            </w:pPr>
          </w:p>
        </w:tc>
        <w:tc>
          <w:tcPr>
            <w:tcW w:w="3548" w:type="dxa"/>
            <w:shd w:val="clear" w:color="auto" w:fill="E7E6E6" w:themeFill="background2"/>
          </w:tcPr>
          <w:p w14:paraId="09B0D578" w14:textId="5CED9B7B" w:rsidR="00747611" w:rsidRPr="006107BF" w:rsidRDefault="00747611" w:rsidP="00747611">
            <w:pPr>
              <w:pStyle w:val="Heading3"/>
              <w:spacing w:before="0" w:after="0"/>
              <w:jc w:val="right"/>
              <w:outlineLvl w:val="2"/>
            </w:pPr>
          </w:p>
        </w:tc>
      </w:tr>
    </w:tbl>
    <w:p w14:paraId="09B0D57A" w14:textId="77777777" w:rsidR="001F62E2" w:rsidRPr="008D114F" w:rsidRDefault="001F62E2" w:rsidP="001F62E2">
      <w:pPr>
        <w:rPr>
          <w:i/>
        </w:rPr>
      </w:pPr>
      <w:r w:rsidRPr="008D114F">
        <w:rPr>
          <w:i/>
        </w:rPr>
        <w:t>Services and supports for daily living assist each consumer to:</w:t>
      </w:r>
    </w:p>
    <w:p w14:paraId="09B0D57B" w14:textId="77777777" w:rsidR="001F62E2" w:rsidRPr="008D114F" w:rsidRDefault="001F62E2" w:rsidP="001F62E2">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09B0D57C" w14:textId="77777777" w:rsidR="001F62E2" w:rsidRPr="008D114F" w:rsidRDefault="001F62E2" w:rsidP="001F62E2">
      <w:pPr>
        <w:numPr>
          <w:ilvl w:val="0"/>
          <w:numId w:val="26"/>
        </w:numPr>
        <w:tabs>
          <w:tab w:val="right" w:pos="9026"/>
        </w:tabs>
        <w:spacing w:before="0" w:after="0"/>
        <w:ind w:left="567" w:hanging="425"/>
        <w:outlineLvl w:val="4"/>
        <w:rPr>
          <w:i/>
        </w:rPr>
      </w:pPr>
      <w:r w:rsidRPr="008D114F">
        <w:rPr>
          <w:i/>
        </w:rPr>
        <w:t>have social and personal relationships; and</w:t>
      </w:r>
    </w:p>
    <w:p w14:paraId="09B0D57D" w14:textId="77777777" w:rsidR="001F62E2" w:rsidRPr="00F5173F" w:rsidRDefault="001F62E2" w:rsidP="001F62E2">
      <w:pPr>
        <w:numPr>
          <w:ilvl w:val="0"/>
          <w:numId w:val="26"/>
        </w:numPr>
        <w:tabs>
          <w:tab w:val="right" w:pos="9026"/>
        </w:tabs>
        <w:spacing w:before="0" w:after="0"/>
        <w:ind w:left="567" w:hanging="425"/>
        <w:outlineLvl w:val="4"/>
        <w:rPr>
          <w:i/>
        </w:rPr>
      </w:pPr>
      <w:r w:rsidRPr="008D114F">
        <w:rPr>
          <w:i/>
        </w:rPr>
        <w:t>do the things of interest to them.</w:t>
      </w:r>
    </w:p>
    <w:p w14:paraId="09B0D580" w14:textId="224574AE" w:rsidR="001F62E2" w:rsidRPr="00215FC3"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84" w14:textId="77777777" w:rsidTr="001F62E2">
        <w:tc>
          <w:tcPr>
            <w:tcW w:w="4531" w:type="dxa"/>
            <w:shd w:val="clear" w:color="auto" w:fill="E7E6E6" w:themeFill="background2"/>
          </w:tcPr>
          <w:p w14:paraId="09B0D581" w14:textId="77777777" w:rsidR="00747611" w:rsidRPr="002B61BB" w:rsidRDefault="00747611" w:rsidP="00747611">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09B0D582" w14:textId="6D5F91C0"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83" w14:textId="4810FF37"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88" w14:textId="77777777" w:rsidTr="001F62E2">
        <w:tc>
          <w:tcPr>
            <w:tcW w:w="4531" w:type="dxa"/>
            <w:shd w:val="clear" w:color="auto" w:fill="E7E6E6" w:themeFill="background2"/>
          </w:tcPr>
          <w:p w14:paraId="09B0D585"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86" w14:textId="4D3155C0" w:rsidR="00747611" w:rsidRPr="002B61BB" w:rsidRDefault="00747611" w:rsidP="00747611">
            <w:pPr>
              <w:pStyle w:val="Heading3"/>
              <w:spacing w:before="0" w:after="0"/>
              <w:outlineLvl w:val="2"/>
            </w:pPr>
          </w:p>
        </w:tc>
        <w:tc>
          <w:tcPr>
            <w:tcW w:w="3548" w:type="dxa"/>
            <w:shd w:val="clear" w:color="auto" w:fill="E7E6E6" w:themeFill="background2"/>
          </w:tcPr>
          <w:p w14:paraId="09B0D587" w14:textId="5C233190" w:rsidR="00747611" w:rsidRPr="006107BF" w:rsidRDefault="00747611" w:rsidP="00747611">
            <w:pPr>
              <w:pStyle w:val="Heading3"/>
              <w:spacing w:before="0" w:after="0"/>
              <w:jc w:val="right"/>
              <w:outlineLvl w:val="2"/>
            </w:pPr>
          </w:p>
        </w:tc>
      </w:tr>
    </w:tbl>
    <w:p w14:paraId="09B0D589" w14:textId="77777777" w:rsidR="001F62E2" w:rsidRDefault="001F62E2" w:rsidP="001F62E2">
      <w:pPr>
        <w:rPr>
          <w:i/>
        </w:rPr>
      </w:pPr>
      <w:r w:rsidRPr="008D114F">
        <w:rPr>
          <w:i/>
        </w:rPr>
        <w:t>Information about the consumer’s condition, needs and preferences is communicated within the organisation, and with others where responsibility for care is shared.</w:t>
      </w:r>
    </w:p>
    <w:p w14:paraId="09B0D58C" w14:textId="78B38AED"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90" w14:textId="77777777" w:rsidTr="001F62E2">
        <w:tc>
          <w:tcPr>
            <w:tcW w:w="4531" w:type="dxa"/>
            <w:shd w:val="clear" w:color="auto" w:fill="E7E6E6" w:themeFill="background2"/>
          </w:tcPr>
          <w:p w14:paraId="09B0D58D" w14:textId="77777777" w:rsidR="00747611" w:rsidRPr="002B61BB" w:rsidRDefault="00747611" w:rsidP="00747611">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09B0D58E" w14:textId="2604B03D"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8F" w14:textId="54CF6E02"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94" w14:textId="77777777" w:rsidTr="001F62E2">
        <w:tc>
          <w:tcPr>
            <w:tcW w:w="4531" w:type="dxa"/>
            <w:shd w:val="clear" w:color="auto" w:fill="E7E6E6" w:themeFill="background2"/>
          </w:tcPr>
          <w:p w14:paraId="09B0D591"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92" w14:textId="0B929A2D" w:rsidR="00747611" w:rsidRPr="002B61BB" w:rsidRDefault="00747611" w:rsidP="00747611">
            <w:pPr>
              <w:pStyle w:val="Heading3"/>
              <w:spacing w:before="0" w:after="0"/>
              <w:outlineLvl w:val="2"/>
            </w:pPr>
          </w:p>
        </w:tc>
        <w:tc>
          <w:tcPr>
            <w:tcW w:w="3548" w:type="dxa"/>
            <w:shd w:val="clear" w:color="auto" w:fill="E7E6E6" w:themeFill="background2"/>
          </w:tcPr>
          <w:p w14:paraId="09B0D593" w14:textId="27127EAE" w:rsidR="00747611" w:rsidRPr="006107BF" w:rsidRDefault="00747611" w:rsidP="00747611">
            <w:pPr>
              <w:pStyle w:val="Heading3"/>
              <w:spacing w:before="0" w:after="0"/>
              <w:jc w:val="right"/>
              <w:outlineLvl w:val="2"/>
            </w:pPr>
          </w:p>
        </w:tc>
      </w:tr>
    </w:tbl>
    <w:p w14:paraId="09B0D595" w14:textId="77777777" w:rsidR="001F62E2" w:rsidRDefault="001F62E2" w:rsidP="001F62E2">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47611" w14:paraId="09B0D59C" w14:textId="77777777" w:rsidTr="001F62E2">
        <w:tc>
          <w:tcPr>
            <w:tcW w:w="4531" w:type="dxa"/>
            <w:shd w:val="clear" w:color="auto" w:fill="E7E6E6" w:themeFill="background2"/>
          </w:tcPr>
          <w:p w14:paraId="09B0D599" w14:textId="77777777" w:rsidR="00747611" w:rsidRPr="002B61BB" w:rsidRDefault="00747611" w:rsidP="00747611">
            <w:pPr>
              <w:pStyle w:val="Heading3"/>
              <w:spacing w:before="120" w:after="0"/>
              <w:ind w:hanging="106"/>
              <w:outlineLvl w:val="2"/>
            </w:pPr>
            <w:r w:rsidRPr="00163FEE">
              <w:lastRenderedPageBreak/>
              <w:t xml:space="preserve">Requirement </w:t>
            </w:r>
            <w:r>
              <w:t>4</w:t>
            </w:r>
            <w:r w:rsidRPr="00163FEE">
              <w:t>(3)(</w:t>
            </w:r>
            <w:r>
              <w:t>f</w:t>
            </w:r>
            <w:r w:rsidRPr="00163FEE">
              <w:t>)</w:t>
            </w:r>
          </w:p>
        </w:tc>
        <w:tc>
          <w:tcPr>
            <w:tcW w:w="993" w:type="dxa"/>
            <w:shd w:val="clear" w:color="auto" w:fill="E7E6E6" w:themeFill="background2"/>
          </w:tcPr>
          <w:p w14:paraId="09B0D59A" w14:textId="55659E13" w:rsidR="00747611" w:rsidRPr="002B61BB" w:rsidRDefault="00747611" w:rsidP="00747611">
            <w:pPr>
              <w:pStyle w:val="Heading3"/>
              <w:spacing w:before="120" w:after="0"/>
              <w:outlineLvl w:val="2"/>
            </w:pPr>
            <w:r>
              <w:t>CHSP</w:t>
            </w:r>
            <w:r w:rsidRPr="002B61BB">
              <w:t xml:space="preserve">   </w:t>
            </w:r>
          </w:p>
        </w:tc>
        <w:tc>
          <w:tcPr>
            <w:tcW w:w="3548" w:type="dxa"/>
            <w:shd w:val="clear" w:color="auto" w:fill="E7E6E6" w:themeFill="background2"/>
          </w:tcPr>
          <w:p w14:paraId="09B0D59B" w14:textId="3C97B614" w:rsidR="00747611" w:rsidRPr="006107BF" w:rsidRDefault="00747611" w:rsidP="00747611">
            <w:pPr>
              <w:pStyle w:val="Heading3"/>
              <w:spacing w:before="120" w:after="0"/>
              <w:jc w:val="right"/>
              <w:outlineLvl w:val="2"/>
            </w:pPr>
            <w:r w:rsidRPr="005E7481">
              <w:rPr>
                <w:color w:val="auto"/>
                <w:szCs w:val="26"/>
              </w:rPr>
              <w:t>Compliant</w:t>
            </w:r>
          </w:p>
        </w:tc>
      </w:tr>
      <w:tr w:rsidR="00747611" w14:paraId="09B0D5A0" w14:textId="77777777" w:rsidTr="001F62E2">
        <w:tc>
          <w:tcPr>
            <w:tcW w:w="4531" w:type="dxa"/>
            <w:shd w:val="clear" w:color="auto" w:fill="E7E6E6" w:themeFill="background2"/>
          </w:tcPr>
          <w:p w14:paraId="09B0D59D" w14:textId="77777777" w:rsidR="00747611" w:rsidRPr="002B61BB" w:rsidRDefault="00747611" w:rsidP="00747611">
            <w:pPr>
              <w:pStyle w:val="Heading3"/>
              <w:spacing w:before="0" w:after="0"/>
              <w:outlineLvl w:val="2"/>
            </w:pPr>
          </w:p>
        </w:tc>
        <w:tc>
          <w:tcPr>
            <w:tcW w:w="993" w:type="dxa"/>
            <w:shd w:val="clear" w:color="auto" w:fill="E7E6E6" w:themeFill="background2"/>
          </w:tcPr>
          <w:p w14:paraId="09B0D59E" w14:textId="3FBAE176" w:rsidR="00747611" w:rsidRPr="002B61BB" w:rsidRDefault="00747611" w:rsidP="00747611">
            <w:pPr>
              <w:pStyle w:val="Heading3"/>
              <w:spacing w:before="0" w:after="0"/>
              <w:outlineLvl w:val="2"/>
            </w:pPr>
          </w:p>
        </w:tc>
        <w:tc>
          <w:tcPr>
            <w:tcW w:w="3548" w:type="dxa"/>
            <w:shd w:val="clear" w:color="auto" w:fill="E7E6E6" w:themeFill="background2"/>
          </w:tcPr>
          <w:p w14:paraId="09B0D59F" w14:textId="125AC817" w:rsidR="00747611" w:rsidRPr="006107BF" w:rsidRDefault="00747611" w:rsidP="00747611">
            <w:pPr>
              <w:pStyle w:val="Heading3"/>
              <w:spacing w:before="0" w:after="0"/>
              <w:jc w:val="right"/>
              <w:outlineLvl w:val="2"/>
            </w:pPr>
          </w:p>
        </w:tc>
      </w:tr>
    </w:tbl>
    <w:p w14:paraId="09B0D5A1" w14:textId="77777777" w:rsidR="001F62E2" w:rsidRDefault="001F62E2" w:rsidP="001F62E2">
      <w:pPr>
        <w:rPr>
          <w:i/>
        </w:rPr>
      </w:pPr>
      <w:r w:rsidRPr="008D114F">
        <w:rPr>
          <w:i/>
        </w:rPr>
        <w:t>Where meals are provided, they are varied and of suitable quality and quantity.</w:t>
      </w:r>
    </w:p>
    <w:p w14:paraId="09B0D5A4" w14:textId="7F68542A"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19F3" w14:paraId="09B0D5A8" w14:textId="77777777" w:rsidTr="001F62E2">
        <w:tc>
          <w:tcPr>
            <w:tcW w:w="4531" w:type="dxa"/>
            <w:shd w:val="clear" w:color="auto" w:fill="E7E6E6" w:themeFill="background2"/>
          </w:tcPr>
          <w:p w14:paraId="09B0D5A5" w14:textId="77777777" w:rsidR="007F19F3" w:rsidRPr="002B61BB" w:rsidRDefault="007F19F3" w:rsidP="007F19F3">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09B0D5A6" w14:textId="2B5E2108" w:rsidR="007F19F3" w:rsidRPr="002B61BB" w:rsidRDefault="007F19F3" w:rsidP="007F19F3">
            <w:pPr>
              <w:pStyle w:val="Heading3"/>
              <w:spacing w:before="120" w:after="0"/>
              <w:outlineLvl w:val="2"/>
            </w:pPr>
            <w:r>
              <w:t>CHSP</w:t>
            </w:r>
            <w:r w:rsidRPr="002B61BB">
              <w:t xml:space="preserve">   </w:t>
            </w:r>
          </w:p>
        </w:tc>
        <w:tc>
          <w:tcPr>
            <w:tcW w:w="3548" w:type="dxa"/>
            <w:shd w:val="clear" w:color="auto" w:fill="E7E6E6" w:themeFill="background2"/>
          </w:tcPr>
          <w:p w14:paraId="09B0D5A7" w14:textId="702CC9B0" w:rsidR="007F19F3" w:rsidRPr="006107BF" w:rsidRDefault="007F19F3" w:rsidP="007F19F3">
            <w:pPr>
              <w:pStyle w:val="Heading3"/>
              <w:spacing w:before="120" w:after="0"/>
              <w:jc w:val="right"/>
              <w:outlineLvl w:val="2"/>
            </w:pPr>
            <w:r>
              <w:rPr>
                <w:color w:val="auto"/>
                <w:szCs w:val="26"/>
              </w:rPr>
              <w:t>Not Applicable</w:t>
            </w:r>
          </w:p>
        </w:tc>
      </w:tr>
      <w:tr w:rsidR="007F19F3" w14:paraId="09B0D5AC" w14:textId="77777777" w:rsidTr="001F62E2">
        <w:tc>
          <w:tcPr>
            <w:tcW w:w="4531" w:type="dxa"/>
            <w:shd w:val="clear" w:color="auto" w:fill="E7E6E6" w:themeFill="background2"/>
          </w:tcPr>
          <w:p w14:paraId="09B0D5A9" w14:textId="77777777" w:rsidR="007F19F3" w:rsidRPr="002B61BB" w:rsidRDefault="007F19F3" w:rsidP="007F19F3">
            <w:pPr>
              <w:pStyle w:val="Heading3"/>
              <w:spacing w:before="0" w:after="0"/>
              <w:outlineLvl w:val="2"/>
            </w:pPr>
          </w:p>
        </w:tc>
        <w:tc>
          <w:tcPr>
            <w:tcW w:w="993" w:type="dxa"/>
            <w:shd w:val="clear" w:color="auto" w:fill="E7E6E6" w:themeFill="background2"/>
          </w:tcPr>
          <w:p w14:paraId="09B0D5AA" w14:textId="67E1CDD8" w:rsidR="007F19F3" w:rsidRPr="002B61BB" w:rsidRDefault="007F19F3" w:rsidP="007F19F3">
            <w:pPr>
              <w:pStyle w:val="Heading3"/>
              <w:spacing w:before="0" w:after="0"/>
              <w:outlineLvl w:val="2"/>
            </w:pPr>
          </w:p>
        </w:tc>
        <w:tc>
          <w:tcPr>
            <w:tcW w:w="3548" w:type="dxa"/>
            <w:shd w:val="clear" w:color="auto" w:fill="E7E6E6" w:themeFill="background2"/>
          </w:tcPr>
          <w:p w14:paraId="09B0D5AB" w14:textId="01424F1D" w:rsidR="007F19F3" w:rsidRPr="006107BF" w:rsidRDefault="007F19F3" w:rsidP="007F19F3">
            <w:pPr>
              <w:pStyle w:val="Heading3"/>
              <w:spacing w:before="0" w:after="0"/>
              <w:jc w:val="right"/>
              <w:outlineLvl w:val="2"/>
            </w:pPr>
          </w:p>
        </w:tc>
      </w:tr>
    </w:tbl>
    <w:p w14:paraId="09B0D5AD" w14:textId="77777777" w:rsidR="001F62E2" w:rsidRDefault="001F62E2" w:rsidP="001F62E2">
      <w:pPr>
        <w:rPr>
          <w:i/>
        </w:rPr>
      </w:pPr>
      <w:r w:rsidRPr="008D114F">
        <w:rPr>
          <w:i/>
        </w:rPr>
        <w:t>Where equipment is provided, it is safe, suitable, clean and well maintained.</w:t>
      </w:r>
    </w:p>
    <w:p w14:paraId="09B0D5AE" w14:textId="169C083F" w:rsidR="001F62E2" w:rsidRPr="00F5173F" w:rsidRDefault="007F19F3" w:rsidP="001F62E2">
      <w:pPr>
        <w:tabs>
          <w:tab w:val="right" w:pos="9026"/>
        </w:tabs>
      </w:pPr>
      <w:r>
        <w:t>The service does not provide equipment therefore this requirement is Not applicable.</w:t>
      </w:r>
    </w:p>
    <w:p w14:paraId="09B0D5B2" w14:textId="77777777" w:rsidR="001F62E2" w:rsidRDefault="001F62E2" w:rsidP="001F62E2"/>
    <w:p w14:paraId="09B0D5B3" w14:textId="77777777" w:rsidR="001F62E2" w:rsidRDefault="001F62E2" w:rsidP="001F62E2">
      <w:pPr>
        <w:sectPr w:rsidR="001F62E2" w:rsidSect="001F62E2">
          <w:headerReference w:type="first" r:id="rId21"/>
          <w:type w:val="continuous"/>
          <w:pgSz w:w="11906" w:h="16838"/>
          <w:pgMar w:top="1701" w:right="1418" w:bottom="1418" w:left="1418" w:header="709" w:footer="397" w:gutter="0"/>
          <w:cols w:space="708"/>
          <w:docGrid w:linePitch="360"/>
        </w:sectPr>
      </w:pPr>
    </w:p>
    <w:p w14:paraId="09B0D5B4" w14:textId="77777777"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09B0D6E5" wp14:editId="65234805">
            <wp:simplePos x="0" y="0"/>
            <wp:positionH relativeFrom="page">
              <wp:align>right</wp:align>
            </wp:positionH>
            <wp:positionV relativeFrom="paragraph">
              <wp:posOffset>5715</wp:posOffset>
            </wp:positionV>
            <wp:extent cx="7543800" cy="14763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44874"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09B0D5B5" w14:textId="703653DD"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olor w:val="FFFFFF" w:themeColor="background1"/>
          <w:sz w:val="36"/>
        </w:rPr>
        <w:t>Not Applicable</w:t>
      </w:r>
    </w:p>
    <w:p w14:paraId="09B0D5B6" w14:textId="77777777" w:rsidR="001F62E2" w:rsidRPr="006716D8" w:rsidRDefault="001F62E2" w:rsidP="001F62E2"/>
    <w:p w14:paraId="09B0D5B7" w14:textId="77777777" w:rsidR="001F62E2" w:rsidRPr="006716D8" w:rsidRDefault="001F62E2" w:rsidP="001F62E2">
      <w:pPr>
        <w:sectPr w:rsidR="001F62E2" w:rsidRPr="006716D8" w:rsidSect="001F62E2">
          <w:pgSz w:w="11906" w:h="16838"/>
          <w:pgMar w:top="1701" w:right="1418" w:bottom="1418" w:left="1418" w:header="709" w:footer="397" w:gutter="0"/>
          <w:cols w:space="708"/>
          <w:docGrid w:linePitch="360"/>
        </w:sectPr>
      </w:pPr>
    </w:p>
    <w:p w14:paraId="09B0D5B8" w14:textId="77777777" w:rsidR="001F62E2" w:rsidRPr="00FD1B02" w:rsidRDefault="001F62E2" w:rsidP="001F62E2">
      <w:pPr>
        <w:pStyle w:val="Heading3"/>
        <w:shd w:val="clear" w:color="auto" w:fill="F2F2F2" w:themeFill="background1" w:themeFillShade="F2"/>
      </w:pPr>
      <w:r w:rsidRPr="00FD1B02">
        <w:t>Consumer outcome:</w:t>
      </w:r>
    </w:p>
    <w:p w14:paraId="09B0D5B9" w14:textId="77777777" w:rsidR="001F62E2" w:rsidRDefault="001F62E2" w:rsidP="001F62E2">
      <w:pPr>
        <w:numPr>
          <w:ilvl w:val="0"/>
          <w:numId w:val="5"/>
        </w:numPr>
        <w:shd w:val="clear" w:color="auto" w:fill="F2F2F2" w:themeFill="background1" w:themeFillShade="F2"/>
      </w:pPr>
      <w:r>
        <w:t>I feel I belong and I am safe and comfortable in the organisation’s service environment.</w:t>
      </w:r>
    </w:p>
    <w:p w14:paraId="09B0D5BA" w14:textId="77777777" w:rsidR="001F62E2" w:rsidRDefault="001F62E2" w:rsidP="001F62E2">
      <w:pPr>
        <w:pStyle w:val="Heading3"/>
        <w:shd w:val="clear" w:color="auto" w:fill="F2F2F2" w:themeFill="background1" w:themeFillShade="F2"/>
      </w:pPr>
      <w:r>
        <w:t>Organisation statement:</w:t>
      </w:r>
    </w:p>
    <w:p w14:paraId="09B0D5BB" w14:textId="77777777" w:rsidR="001F62E2" w:rsidRDefault="001F62E2" w:rsidP="001F62E2">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09B0D5BD" w14:textId="269644B7" w:rsidR="001F62E2" w:rsidRPr="00D73E6F" w:rsidRDefault="00D73E6F" w:rsidP="001F62E2">
      <w:pPr>
        <w:rPr>
          <w:rFonts w:eastAsiaTheme="minorHAnsi"/>
          <w:color w:val="auto"/>
        </w:rPr>
      </w:pPr>
      <w:r w:rsidRPr="00D73E6F">
        <w:rPr>
          <w:rFonts w:eastAsiaTheme="minorHAnsi"/>
          <w:color w:val="auto"/>
        </w:rPr>
        <w:t>The organisation does not provide a service environment therefore this requirement is Not Applicable.</w:t>
      </w:r>
    </w:p>
    <w:p w14:paraId="30B4AB40" w14:textId="77777777" w:rsidR="00B5111F" w:rsidRDefault="00B5111F" w:rsidP="001F62E2">
      <w:pPr>
        <w:pStyle w:val="Heading1"/>
        <w:tabs>
          <w:tab w:val="right" w:pos="9070"/>
        </w:tabs>
        <w:spacing w:before="240" w:after="0" w:line="240" w:lineRule="auto"/>
        <w:rPr>
          <w:color w:val="FFFFFF" w:themeColor="background1"/>
          <w:sz w:val="36"/>
        </w:rPr>
      </w:pPr>
      <w:r>
        <w:rPr>
          <w:color w:val="FFFFFF" w:themeColor="background1"/>
          <w:sz w:val="36"/>
        </w:rPr>
        <w:br w:type="page"/>
      </w:r>
    </w:p>
    <w:p w14:paraId="09B0D5EA" w14:textId="1CE24D1A"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09B0D6E7" wp14:editId="0BFA59C0">
            <wp:simplePos x="0" y="0"/>
            <wp:positionH relativeFrom="column">
              <wp:posOffset>-890905</wp:posOffset>
            </wp:positionH>
            <wp:positionV relativeFrom="paragraph">
              <wp:posOffset>-55245</wp:posOffset>
            </wp:positionV>
            <wp:extent cx="7543800" cy="14192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683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09B0D5EB" w14:textId="529375C0"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s="Times New Roman"/>
          <w:bCs w:val="0"/>
          <w:iCs w:val="0"/>
          <w:color w:val="FFFFFF" w:themeColor="background1"/>
          <w:sz w:val="36"/>
          <w:szCs w:val="36"/>
        </w:rPr>
        <w:t>Compliant</w:t>
      </w:r>
    </w:p>
    <w:p w14:paraId="09B0D5EC" w14:textId="77777777" w:rsidR="001F62E2" w:rsidRPr="00B5111F" w:rsidRDefault="001F62E2" w:rsidP="001F62E2">
      <w:pPr>
        <w:rPr>
          <w:sz w:val="40"/>
          <w:szCs w:val="40"/>
        </w:rPr>
      </w:pPr>
    </w:p>
    <w:p w14:paraId="09B0D5ED" w14:textId="77777777" w:rsidR="001F62E2" w:rsidRDefault="001F62E2" w:rsidP="001F62E2"/>
    <w:p w14:paraId="09B0D5EE" w14:textId="77777777" w:rsidR="001F62E2" w:rsidRPr="006716D8" w:rsidRDefault="001F62E2" w:rsidP="001F62E2">
      <w:pPr>
        <w:spacing w:before="0" w:line="240" w:lineRule="auto"/>
        <w:sectPr w:rsidR="001F62E2" w:rsidRPr="006716D8" w:rsidSect="001F62E2">
          <w:headerReference w:type="first" r:id="rId22"/>
          <w:type w:val="continuous"/>
          <w:pgSz w:w="11906" w:h="16838" w:code="9"/>
          <w:pgMar w:top="1701" w:right="1418" w:bottom="1418" w:left="1418" w:header="709" w:footer="397" w:gutter="0"/>
          <w:cols w:space="708"/>
          <w:docGrid w:linePitch="360"/>
        </w:sectPr>
      </w:pPr>
    </w:p>
    <w:p w14:paraId="09B0D5EF" w14:textId="77777777" w:rsidR="001F62E2" w:rsidRPr="00FD1B02" w:rsidRDefault="001F62E2" w:rsidP="001F62E2">
      <w:pPr>
        <w:pStyle w:val="Heading3"/>
        <w:shd w:val="clear" w:color="auto" w:fill="F2F2F2" w:themeFill="background1" w:themeFillShade="F2"/>
        <w:spacing w:before="0" w:line="240" w:lineRule="auto"/>
      </w:pPr>
      <w:r w:rsidRPr="00FD1B02">
        <w:t>Consumer outcome:</w:t>
      </w:r>
    </w:p>
    <w:p w14:paraId="09B0D5F0" w14:textId="77777777" w:rsidR="001F62E2" w:rsidRDefault="001F62E2" w:rsidP="001F62E2">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09B0D5F1" w14:textId="77777777" w:rsidR="001F62E2" w:rsidRDefault="001F62E2" w:rsidP="001F62E2">
      <w:pPr>
        <w:pStyle w:val="Heading3"/>
        <w:shd w:val="clear" w:color="auto" w:fill="F2F2F2" w:themeFill="background1" w:themeFillShade="F2"/>
      </w:pPr>
      <w:r>
        <w:t>Organisation statement:</w:t>
      </w:r>
    </w:p>
    <w:p w14:paraId="09B0D5F2" w14:textId="77777777" w:rsidR="001F62E2" w:rsidRDefault="001F62E2" w:rsidP="001F62E2">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09B0D5F3" w14:textId="77777777" w:rsidR="001F62E2" w:rsidRDefault="001F62E2" w:rsidP="001F62E2">
      <w:pPr>
        <w:pStyle w:val="Heading2"/>
      </w:pPr>
      <w:r>
        <w:t>Assessment of Standard 6</w:t>
      </w:r>
    </w:p>
    <w:p w14:paraId="09B0D5F4" w14:textId="58028597" w:rsidR="001F62E2" w:rsidRPr="003F1181" w:rsidRDefault="003F1181" w:rsidP="001F62E2">
      <w:pPr>
        <w:rPr>
          <w:rFonts w:eastAsiaTheme="minorHAnsi"/>
          <w:color w:val="000000" w:themeColor="text1"/>
        </w:rPr>
      </w:pPr>
      <w:r w:rsidRPr="003F1181">
        <w:rPr>
          <w:rFonts w:eastAsiaTheme="minorHAnsi"/>
          <w:color w:val="000000" w:themeColor="text1"/>
        </w:rPr>
        <w:t>The service demonstrated:</w:t>
      </w:r>
    </w:p>
    <w:sdt>
      <w:sdtPr>
        <w:rPr>
          <w:rStyle w:val="BodyTextChar"/>
        </w:rPr>
        <w:alias w:val="The service is "/>
        <w:tag w:val="The service is "/>
        <w:id w:val="-1350644037"/>
        <w:placeholder>
          <w:docPart w:val="C216E17440A14FB5B9124FCAAFE96EBD"/>
        </w:placeholder>
      </w:sdtPr>
      <w:sdtEndPr>
        <w:rPr>
          <w:rStyle w:val="DefaultParagraphFont"/>
        </w:rPr>
      </w:sdtEndPr>
      <w:sdtContent>
        <w:p w14:paraId="27A48D4B" w14:textId="4124E866" w:rsidR="003F1181" w:rsidRDefault="003F1181" w:rsidP="003F1181">
          <w:pPr>
            <w:pStyle w:val="ListParagraph"/>
            <w:numPr>
              <w:ilvl w:val="0"/>
              <w:numId w:val="39"/>
            </w:numPr>
            <w:rPr>
              <w:rFonts w:eastAsia="Calibri"/>
              <w:lang w:eastAsia="en-US"/>
            </w:rPr>
          </w:pPr>
          <w:r>
            <w:rPr>
              <w:rFonts w:eastAsia="Calibri"/>
              <w:lang w:eastAsia="en-US"/>
            </w:rPr>
            <w:t>That c</w:t>
          </w:r>
          <w:r w:rsidRPr="00DB1DC8">
            <w:rPr>
              <w:rFonts w:eastAsia="Calibri"/>
              <w:lang w:eastAsia="en-US"/>
            </w:rPr>
            <w:t>onsumers and representatives are informed of their right to make a complaint and are provided information on what they can expect from the service in response to a complaint. They are</w:t>
          </w:r>
          <w:r>
            <w:rPr>
              <w:rFonts w:eastAsia="Calibri"/>
              <w:lang w:eastAsia="en-US"/>
            </w:rPr>
            <w:t xml:space="preserve"> also</w:t>
          </w:r>
          <w:r w:rsidRPr="00DB1DC8">
            <w:rPr>
              <w:rFonts w:eastAsia="Calibri"/>
              <w:lang w:eastAsia="en-US"/>
            </w:rPr>
            <w:t xml:space="preserve"> provided with information and assisted if required to access an advocacy service or contact external complaints mechanisms, although advised they have not needed to do this yet. </w:t>
          </w:r>
        </w:p>
        <w:p w14:paraId="284569FF" w14:textId="77777777" w:rsidR="003F1181" w:rsidRDefault="003F1181" w:rsidP="003F1181">
          <w:pPr>
            <w:pStyle w:val="ListParagraph"/>
            <w:numPr>
              <w:ilvl w:val="0"/>
              <w:numId w:val="39"/>
            </w:numPr>
            <w:rPr>
              <w:rFonts w:eastAsia="Calibri"/>
              <w:lang w:eastAsia="en-US"/>
            </w:rPr>
          </w:pPr>
          <w:r>
            <w:rPr>
              <w:rFonts w:eastAsia="Calibri"/>
              <w:lang w:eastAsia="en-US"/>
            </w:rPr>
            <w:t>That s</w:t>
          </w:r>
          <w:r w:rsidRPr="00190697">
            <w:rPr>
              <w:rFonts w:eastAsia="Calibri"/>
              <w:lang w:eastAsia="en-US"/>
            </w:rPr>
            <w:t xml:space="preserve">taff encourage consumers to provide feedback at every opportunity. Where a consumer indicates dissatisfaction with any aspect of their </w:t>
          </w:r>
          <w:r>
            <w:rPr>
              <w:rFonts w:eastAsia="Calibri"/>
              <w:lang w:eastAsia="en-US"/>
            </w:rPr>
            <w:t>s</w:t>
          </w:r>
          <w:r w:rsidRPr="00190697">
            <w:rPr>
              <w:rFonts w:eastAsia="Calibri"/>
              <w:lang w:eastAsia="en-US"/>
            </w:rPr>
            <w:t>ervice</w:t>
          </w:r>
          <w:r>
            <w:rPr>
              <w:rFonts w:eastAsia="Calibri"/>
              <w:lang w:eastAsia="en-US"/>
            </w:rPr>
            <w:t xml:space="preserve"> provision</w:t>
          </w:r>
          <w:r w:rsidRPr="00190697">
            <w:rPr>
              <w:rFonts w:eastAsia="Calibri"/>
              <w:lang w:eastAsia="en-US"/>
            </w:rPr>
            <w:t>, this is reported to management for action. Management and members of the Board are actively engaged in seeking individual consumers’ opinions and suggestions for improvement. All feedback, positive and negative, is analysed and feeds into the continuous improvement processes. Open disclosure is practiced when the service has not met the consumer’s expectations.</w:t>
          </w:r>
        </w:p>
        <w:p w14:paraId="51365F53" w14:textId="0FE367A5" w:rsidR="003F1181" w:rsidRPr="008C2DF4" w:rsidRDefault="003F1181" w:rsidP="00310DB5">
          <w:pPr>
            <w:rPr>
              <w:rFonts w:eastAsia="Calibri"/>
              <w:lang w:eastAsia="en-US"/>
            </w:rPr>
          </w:pPr>
          <w:r w:rsidRPr="003F1181">
            <w:rPr>
              <w:rFonts w:eastAsia="Calibri"/>
              <w:lang w:eastAsia="en-US"/>
            </w:rPr>
            <w:t xml:space="preserve">Consumers and representatives confirmed they are able to provide feedback and suggestions at any time through a range of mechanisms such as verbal, email and through surveys. Their feedback and suggestions are sought throughout the course of care and service provision. They also advised they feel comfortable in providing feedback and suggestions or making a complaint should they wish to do so. </w:t>
          </w:r>
        </w:p>
      </w:sdtContent>
    </w:sdt>
    <w:p w14:paraId="27C57A30" w14:textId="55FF25F2" w:rsidR="00FB6DA3" w:rsidRPr="00745892" w:rsidRDefault="00FB6DA3" w:rsidP="00FB6DA3">
      <w:pPr>
        <w:rPr>
          <w:rFonts w:eastAsia="Calibri"/>
          <w:i/>
          <w:color w:val="000000" w:themeColor="text1"/>
          <w:lang w:eastAsia="en-US"/>
        </w:rPr>
      </w:pPr>
      <w:r w:rsidRPr="00745892">
        <w:rPr>
          <w:rFonts w:eastAsiaTheme="minorHAnsi"/>
          <w:color w:val="000000" w:themeColor="text1"/>
        </w:rPr>
        <w:lastRenderedPageBreak/>
        <w:t xml:space="preserve">The Quality Standard for the Commonwealth home support programme service is  assessed as Compliant as </w:t>
      </w:r>
      <w:r>
        <w:rPr>
          <w:rFonts w:eastAsiaTheme="minorHAnsi"/>
          <w:color w:val="000000" w:themeColor="text1"/>
        </w:rPr>
        <w:t>four</w:t>
      </w:r>
      <w:r w:rsidRPr="00745892">
        <w:rPr>
          <w:rFonts w:eastAsiaTheme="minorHAnsi"/>
          <w:color w:val="000000" w:themeColor="text1"/>
        </w:rPr>
        <w:t xml:space="preserve"> of the </w:t>
      </w:r>
      <w:r>
        <w:rPr>
          <w:rFonts w:eastAsiaTheme="minorHAnsi"/>
          <w:color w:val="000000" w:themeColor="text1"/>
        </w:rPr>
        <w:t>four</w:t>
      </w:r>
      <w:r w:rsidRPr="00745892">
        <w:rPr>
          <w:rFonts w:eastAsiaTheme="minorHAnsi"/>
          <w:color w:val="000000" w:themeColor="text1"/>
        </w:rPr>
        <w:t xml:space="preserve"> specific requirements have been assessed as Compliant.</w:t>
      </w:r>
    </w:p>
    <w:p w14:paraId="09B0D5F7" w14:textId="220BDD97" w:rsidR="001F62E2" w:rsidRPr="0028516B" w:rsidRDefault="001F62E2" w:rsidP="001F62E2">
      <w:pPr>
        <w:pStyle w:val="Heading2"/>
        <w:rPr>
          <w:i/>
          <w:color w:val="0000FF"/>
          <w:sz w:val="24"/>
          <w:szCs w:val="24"/>
        </w:rPr>
      </w:pPr>
      <w:r>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10DB5" w14:paraId="09B0D5FB" w14:textId="77777777" w:rsidTr="001F62E2">
        <w:tc>
          <w:tcPr>
            <w:tcW w:w="4531" w:type="dxa"/>
            <w:shd w:val="clear" w:color="auto" w:fill="E7E6E6" w:themeFill="background2"/>
          </w:tcPr>
          <w:p w14:paraId="09B0D5F8" w14:textId="77777777" w:rsidR="00310DB5" w:rsidRPr="002B61BB" w:rsidRDefault="00310DB5" w:rsidP="00310DB5">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09B0D5F9" w14:textId="0D92070B" w:rsidR="00310DB5" w:rsidRPr="002B61BB" w:rsidRDefault="00310DB5" w:rsidP="00310DB5">
            <w:pPr>
              <w:pStyle w:val="Heading3"/>
              <w:spacing w:before="120" w:after="0"/>
              <w:outlineLvl w:val="2"/>
            </w:pPr>
            <w:r>
              <w:t>CHSP</w:t>
            </w:r>
            <w:r w:rsidRPr="002B61BB">
              <w:t xml:space="preserve">   </w:t>
            </w:r>
          </w:p>
        </w:tc>
        <w:tc>
          <w:tcPr>
            <w:tcW w:w="3548" w:type="dxa"/>
            <w:shd w:val="clear" w:color="auto" w:fill="E7E6E6" w:themeFill="background2"/>
          </w:tcPr>
          <w:p w14:paraId="09B0D5FA" w14:textId="3E585EE8" w:rsidR="00310DB5" w:rsidRPr="006107BF" w:rsidRDefault="00310DB5" w:rsidP="00310DB5">
            <w:pPr>
              <w:pStyle w:val="Heading3"/>
              <w:spacing w:before="120" w:after="0"/>
              <w:jc w:val="right"/>
              <w:outlineLvl w:val="2"/>
            </w:pPr>
            <w:r w:rsidRPr="005E7481">
              <w:rPr>
                <w:color w:val="auto"/>
                <w:szCs w:val="26"/>
              </w:rPr>
              <w:t>Compliant</w:t>
            </w:r>
          </w:p>
        </w:tc>
      </w:tr>
      <w:tr w:rsidR="00310DB5" w14:paraId="09B0D5FF" w14:textId="77777777" w:rsidTr="001F62E2">
        <w:tc>
          <w:tcPr>
            <w:tcW w:w="4531" w:type="dxa"/>
            <w:shd w:val="clear" w:color="auto" w:fill="E7E6E6" w:themeFill="background2"/>
          </w:tcPr>
          <w:p w14:paraId="09B0D5FC" w14:textId="77777777" w:rsidR="00310DB5" w:rsidRPr="002B61BB" w:rsidRDefault="00310DB5" w:rsidP="00310DB5">
            <w:pPr>
              <w:pStyle w:val="Heading3"/>
              <w:spacing w:before="0" w:after="0"/>
              <w:outlineLvl w:val="2"/>
            </w:pPr>
          </w:p>
        </w:tc>
        <w:tc>
          <w:tcPr>
            <w:tcW w:w="993" w:type="dxa"/>
            <w:shd w:val="clear" w:color="auto" w:fill="E7E6E6" w:themeFill="background2"/>
          </w:tcPr>
          <w:p w14:paraId="09B0D5FD" w14:textId="03F2AC2D" w:rsidR="00310DB5" w:rsidRPr="002B61BB" w:rsidRDefault="00310DB5" w:rsidP="00310DB5">
            <w:pPr>
              <w:pStyle w:val="Heading3"/>
              <w:spacing w:before="0" w:after="0"/>
              <w:outlineLvl w:val="2"/>
            </w:pPr>
          </w:p>
        </w:tc>
        <w:tc>
          <w:tcPr>
            <w:tcW w:w="3548" w:type="dxa"/>
            <w:shd w:val="clear" w:color="auto" w:fill="E7E6E6" w:themeFill="background2"/>
          </w:tcPr>
          <w:p w14:paraId="09B0D5FE" w14:textId="03558C44" w:rsidR="00310DB5" w:rsidRPr="006107BF" w:rsidRDefault="00310DB5" w:rsidP="00310DB5">
            <w:pPr>
              <w:pStyle w:val="Heading3"/>
              <w:spacing w:before="0" w:after="0"/>
              <w:jc w:val="right"/>
              <w:outlineLvl w:val="2"/>
            </w:pPr>
          </w:p>
        </w:tc>
      </w:tr>
    </w:tbl>
    <w:p w14:paraId="09B0D600" w14:textId="77777777" w:rsidR="001F62E2" w:rsidRDefault="001F62E2" w:rsidP="001F62E2">
      <w:pPr>
        <w:rPr>
          <w:i/>
        </w:rPr>
      </w:pPr>
      <w:r w:rsidRPr="008D114F">
        <w:rPr>
          <w:i/>
        </w:rPr>
        <w:t>Consumers, their family, friends, carers and others are encouraged and supported to provide feedback and make complaints.</w:t>
      </w:r>
    </w:p>
    <w:p w14:paraId="09B0D603" w14:textId="0FC3F8EB"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10DB5" w14:paraId="09B0D607" w14:textId="77777777" w:rsidTr="001F62E2">
        <w:tc>
          <w:tcPr>
            <w:tcW w:w="4531" w:type="dxa"/>
            <w:shd w:val="clear" w:color="auto" w:fill="E7E6E6" w:themeFill="background2"/>
          </w:tcPr>
          <w:p w14:paraId="09B0D604" w14:textId="77777777" w:rsidR="00310DB5" w:rsidRPr="002B61BB" w:rsidRDefault="00310DB5" w:rsidP="00310DB5">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09B0D605" w14:textId="451B18EA" w:rsidR="00310DB5" w:rsidRPr="002B61BB" w:rsidRDefault="00310DB5" w:rsidP="00310DB5">
            <w:pPr>
              <w:pStyle w:val="Heading3"/>
              <w:spacing w:before="120" w:after="0"/>
              <w:outlineLvl w:val="2"/>
            </w:pPr>
            <w:r>
              <w:t>CHSP</w:t>
            </w:r>
            <w:r w:rsidRPr="002B61BB">
              <w:t xml:space="preserve">   </w:t>
            </w:r>
          </w:p>
        </w:tc>
        <w:tc>
          <w:tcPr>
            <w:tcW w:w="3548" w:type="dxa"/>
            <w:shd w:val="clear" w:color="auto" w:fill="E7E6E6" w:themeFill="background2"/>
          </w:tcPr>
          <w:p w14:paraId="09B0D606" w14:textId="42637B1C" w:rsidR="00310DB5" w:rsidRPr="006107BF" w:rsidRDefault="00310DB5" w:rsidP="00310DB5">
            <w:pPr>
              <w:pStyle w:val="Heading3"/>
              <w:spacing w:before="120" w:after="0"/>
              <w:jc w:val="right"/>
              <w:outlineLvl w:val="2"/>
            </w:pPr>
            <w:r w:rsidRPr="005E7481">
              <w:rPr>
                <w:color w:val="auto"/>
                <w:szCs w:val="26"/>
              </w:rPr>
              <w:t>Compliant</w:t>
            </w:r>
          </w:p>
        </w:tc>
      </w:tr>
      <w:tr w:rsidR="00310DB5" w14:paraId="09B0D60B" w14:textId="77777777" w:rsidTr="001F62E2">
        <w:tc>
          <w:tcPr>
            <w:tcW w:w="4531" w:type="dxa"/>
            <w:shd w:val="clear" w:color="auto" w:fill="E7E6E6" w:themeFill="background2"/>
          </w:tcPr>
          <w:p w14:paraId="09B0D608" w14:textId="77777777" w:rsidR="00310DB5" w:rsidRPr="002B61BB" w:rsidRDefault="00310DB5" w:rsidP="00310DB5">
            <w:pPr>
              <w:pStyle w:val="Heading3"/>
              <w:spacing w:before="0" w:after="0"/>
              <w:outlineLvl w:val="2"/>
            </w:pPr>
          </w:p>
        </w:tc>
        <w:tc>
          <w:tcPr>
            <w:tcW w:w="993" w:type="dxa"/>
            <w:shd w:val="clear" w:color="auto" w:fill="E7E6E6" w:themeFill="background2"/>
          </w:tcPr>
          <w:p w14:paraId="09B0D609" w14:textId="31B4BCFE" w:rsidR="00310DB5" w:rsidRPr="002B61BB" w:rsidRDefault="00310DB5" w:rsidP="00310DB5">
            <w:pPr>
              <w:pStyle w:val="Heading3"/>
              <w:spacing w:before="0" w:after="0"/>
              <w:outlineLvl w:val="2"/>
            </w:pPr>
          </w:p>
        </w:tc>
        <w:tc>
          <w:tcPr>
            <w:tcW w:w="3548" w:type="dxa"/>
            <w:shd w:val="clear" w:color="auto" w:fill="E7E6E6" w:themeFill="background2"/>
          </w:tcPr>
          <w:p w14:paraId="09B0D60A" w14:textId="2896868E" w:rsidR="00310DB5" w:rsidRPr="006107BF" w:rsidRDefault="00310DB5" w:rsidP="00310DB5">
            <w:pPr>
              <w:pStyle w:val="Heading3"/>
              <w:spacing w:before="0" w:after="0"/>
              <w:jc w:val="right"/>
              <w:outlineLvl w:val="2"/>
            </w:pPr>
          </w:p>
        </w:tc>
      </w:tr>
    </w:tbl>
    <w:p w14:paraId="09B0D60C" w14:textId="77777777" w:rsidR="001F62E2" w:rsidRDefault="001F62E2" w:rsidP="001F62E2">
      <w:pPr>
        <w:rPr>
          <w:i/>
        </w:rPr>
      </w:pPr>
      <w:r w:rsidRPr="008D114F">
        <w:rPr>
          <w:i/>
        </w:rPr>
        <w:t>Consumers are made aware of and have access to advocates, language services and other methods for raising and resolving complaints.</w:t>
      </w:r>
    </w:p>
    <w:p w14:paraId="09B0D60F" w14:textId="7DC33A15"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10DB5" w14:paraId="09B0D613" w14:textId="77777777" w:rsidTr="001F62E2">
        <w:tc>
          <w:tcPr>
            <w:tcW w:w="4531" w:type="dxa"/>
            <w:shd w:val="clear" w:color="auto" w:fill="E7E6E6" w:themeFill="background2"/>
          </w:tcPr>
          <w:p w14:paraId="09B0D610" w14:textId="77777777" w:rsidR="00310DB5" w:rsidRPr="002B61BB" w:rsidRDefault="00310DB5" w:rsidP="00310DB5">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09B0D611" w14:textId="27683449" w:rsidR="00310DB5" w:rsidRPr="002B61BB" w:rsidRDefault="00310DB5" w:rsidP="00310DB5">
            <w:pPr>
              <w:pStyle w:val="Heading3"/>
              <w:spacing w:before="120" w:after="0"/>
              <w:outlineLvl w:val="2"/>
            </w:pPr>
            <w:r>
              <w:t>CHSP</w:t>
            </w:r>
            <w:r w:rsidRPr="002B61BB">
              <w:t xml:space="preserve">   </w:t>
            </w:r>
          </w:p>
        </w:tc>
        <w:tc>
          <w:tcPr>
            <w:tcW w:w="3548" w:type="dxa"/>
            <w:shd w:val="clear" w:color="auto" w:fill="E7E6E6" w:themeFill="background2"/>
          </w:tcPr>
          <w:p w14:paraId="09B0D612" w14:textId="256B970B" w:rsidR="00310DB5" w:rsidRPr="006107BF" w:rsidRDefault="00310DB5" w:rsidP="00310DB5">
            <w:pPr>
              <w:pStyle w:val="Heading3"/>
              <w:spacing w:before="120" w:after="0"/>
              <w:jc w:val="right"/>
              <w:outlineLvl w:val="2"/>
            </w:pPr>
            <w:r w:rsidRPr="005E7481">
              <w:rPr>
                <w:color w:val="auto"/>
                <w:szCs w:val="26"/>
              </w:rPr>
              <w:t>Compliant</w:t>
            </w:r>
          </w:p>
        </w:tc>
      </w:tr>
      <w:tr w:rsidR="00310DB5" w14:paraId="09B0D617" w14:textId="77777777" w:rsidTr="001F62E2">
        <w:tc>
          <w:tcPr>
            <w:tcW w:w="4531" w:type="dxa"/>
            <w:shd w:val="clear" w:color="auto" w:fill="E7E6E6" w:themeFill="background2"/>
          </w:tcPr>
          <w:p w14:paraId="09B0D614" w14:textId="77777777" w:rsidR="00310DB5" w:rsidRPr="002B61BB" w:rsidRDefault="00310DB5" w:rsidP="00310DB5">
            <w:pPr>
              <w:pStyle w:val="Heading3"/>
              <w:spacing w:before="0" w:after="0"/>
              <w:outlineLvl w:val="2"/>
            </w:pPr>
          </w:p>
        </w:tc>
        <w:tc>
          <w:tcPr>
            <w:tcW w:w="993" w:type="dxa"/>
            <w:shd w:val="clear" w:color="auto" w:fill="E7E6E6" w:themeFill="background2"/>
          </w:tcPr>
          <w:p w14:paraId="09B0D615" w14:textId="1FEDCC7E" w:rsidR="00310DB5" w:rsidRPr="002B61BB" w:rsidRDefault="00310DB5" w:rsidP="00310DB5">
            <w:pPr>
              <w:pStyle w:val="Heading3"/>
              <w:spacing w:before="0" w:after="0"/>
              <w:outlineLvl w:val="2"/>
            </w:pPr>
          </w:p>
        </w:tc>
        <w:tc>
          <w:tcPr>
            <w:tcW w:w="3548" w:type="dxa"/>
            <w:shd w:val="clear" w:color="auto" w:fill="E7E6E6" w:themeFill="background2"/>
          </w:tcPr>
          <w:p w14:paraId="09B0D616" w14:textId="5D3A4820" w:rsidR="00310DB5" w:rsidRPr="006107BF" w:rsidRDefault="00310DB5" w:rsidP="00310DB5">
            <w:pPr>
              <w:pStyle w:val="Heading3"/>
              <w:spacing w:before="0" w:after="0"/>
              <w:jc w:val="right"/>
              <w:outlineLvl w:val="2"/>
            </w:pPr>
          </w:p>
        </w:tc>
      </w:tr>
    </w:tbl>
    <w:p w14:paraId="09B0D618" w14:textId="77777777" w:rsidR="001F62E2" w:rsidRDefault="001F62E2" w:rsidP="001F62E2">
      <w:pPr>
        <w:rPr>
          <w:i/>
        </w:rPr>
      </w:pPr>
      <w:r w:rsidRPr="008D114F">
        <w:rPr>
          <w:i/>
        </w:rPr>
        <w:t>Appropriate action is taken in response to complaints and an open disclosure process is used when things go wrong.</w:t>
      </w:r>
    </w:p>
    <w:p w14:paraId="09B0D61B" w14:textId="00CAC196"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10DB5" w14:paraId="09B0D61F" w14:textId="77777777" w:rsidTr="001F62E2">
        <w:tc>
          <w:tcPr>
            <w:tcW w:w="4531" w:type="dxa"/>
            <w:shd w:val="clear" w:color="auto" w:fill="E7E6E6" w:themeFill="background2"/>
          </w:tcPr>
          <w:p w14:paraId="09B0D61C" w14:textId="77777777" w:rsidR="00310DB5" w:rsidRPr="002B61BB" w:rsidRDefault="00310DB5" w:rsidP="00310DB5">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09B0D61D" w14:textId="567BC4C8" w:rsidR="00310DB5" w:rsidRPr="002B61BB" w:rsidRDefault="00310DB5" w:rsidP="00310DB5">
            <w:pPr>
              <w:pStyle w:val="Heading3"/>
              <w:spacing w:before="120" w:after="0"/>
              <w:outlineLvl w:val="2"/>
            </w:pPr>
            <w:r>
              <w:t>CHSP</w:t>
            </w:r>
            <w:r w:rsidRPr="002B61BB">
              <w:t xml:space="preserve">   </w:t>
            </w:r>
          </w:p>
        </w:tc>
        <w:tc>
          <w:tcPr>
            <w:tcW w:w="3548" w:type="dxa"/>
            <w:shd w:val="clear" w:color="auto" w:fill="E7E6E6" w:themeFill="background2"/>
          </w:tcPr>
          <w:p w14:paraId="09B0D61E" w14:textId="58BDBC2B" w:rsidR="00310DB5" w:rsidRPr="006107BF" w:rsidRDefault="00310DB5" w:rsidP="00310DB5">
            <w:pPr>
              <w:pStyle w:val="Heading3"/>
              <w:spacing w:before="120" w:after="0"/>
              <w:jc w:val="right"/>
              <w:outlineLvl w:val="2"/>
            </w:pPr>
            <w:r w:rsidRPr="005E7481">
              <w:rPr>
                <w:color w:val="auto"/>
                <w:szCs w:val="26"/>
              </w:rPr>
              <w:t>Compliant</w:t>
            </w:r>
          </w:p>
        </w:tc>
      </w:tr>
      <w:tr w:rsidR="00310DB5" w14:paraId="09B0D623" w14:textId="77777777" w:rsidTr="001F62E2">
        <w:tc>
          <w:tcPr>
            <w:tcW w:w="4531" w:type="dxa"/>
            <w:shd w:val="clear" w:color="auto" w:fill="E7E6E6" w:themeFill="background2"/>
          </w:tcPr>
          <w:p w14:paraId="09B0D620" w14:textId="77777777" w:rsidR="00310DB5" w:rsidRPr="002B61BB" w:rsidRDefault="00310DB5" w:rsidP="00310DB5">
            <w:pPr>
              <w:pStyle w:val="Heading3"/>
              <w:spacing w:before="0" w:after="0"/>
              <w:outlineLvl w:val="2"/>
            </w:pPr>
          </w:p>
        </w:tc>
        <w:tc>
          <w:tcPr>
            <w:tcW w:w="993" w:type="dxa"/>
            <w:shd w:val="clear" w:color="auto" w:fill="E7E6E6" w:themeFill="background2"/>
          </w:tcPr>
          <w:p w14:paraId="09B0D621" w14:textId="7912B9D6" w:rsidR="00310DB5" w:rsidRPr="002B61BB" w:rsidRDefault="00310DB5" w:rsidP="00310DB5">
            <w:pPr>
              <w:pStyle w:val="Heading3"/>
              <w:spacing w:before="0" w:after="0"/>
              <w:outlineLvl w:val="2"/>
            </w:pPr>
          </w:p>
        </w:tc>
        <w:tc>
          <w:tcPr>
            <w:tcW w:w="3548" w:type="dxa"/>
            <w:shd w:val="clear" w:color="auto" w:fill="E7E6E6" w:themeFill="background2"/>
          </w:tcPr>
          <w:p w14:paraId="09B0D622" w14:textId="4064E0D9" w:rsidR="00310DB5" w:rsidRPr="006107BF" w:rsidRDefault="00310DB5" w:rsidP="00310DB5">
            <w:pPr>
              <w:pStyle w:val="Heading3"/>
              <w:spacing w:before="0" w:after="0"/>
              <w:jc w:val="right"/>
              <w:outlineLvl w:val="2"/>
            </w:pPr>
          </w:p>
        </w:tc>
      </w:tr>
    </w:tbl>
    <w:p w14:paraId="09B0D624" w14:textId="77777777" w:rsidR="001F62E2" w:rsidRDefault="001F62E2" w:rsidP="001F62E2">
      <w:pPr>
        <w:rPr>
          <w:i/>
        </w:rPr>
      </w:pPr>
      <w:r w:rsidRPr="008D114F">
        <w:rPr>
          <w:i/>
        </w:rPr>
        <w:t>Feedback and complaints are reviewed and used to improve the quality of care and services.</w:t>
      </w:r>
    </w:p>
    <w:p w14:paraId="09B0D629" w14:textId="77777777" w:rsidR="001F62E2" w:rsidRPr="001B3DE8" w:rsidRDefault="001F62E2" w:rsidP="001F62E2"/>
    <w:p w14:paraId="09B0D62A" w14:textId="77777777" w:rsidR="001F62E2" w:rsidRDefault="001F62E2" w:rsidP="001F62E2">
      <w:pPr>
        <w:sectPr w:rsidR="001F62E2" w:rsidSect="001F62E2">
          <w:headerReference w:type="first" r:id="rId23"/>
          <w:type w:val="continuous"/>
          <w:pgSz w:w="11906" w:h="16838"/>
          <w:pgMar w:top="1701" w:right="1418" w:bottom="1418" w:left="1418" w:header="709" w:footer="397" w:gutter="0"/>
          <w:cols w:space="708"/>
          <w:titlePg/>
          <w:docGrid w:linePitch="360"/>
        </w:sectPr>
      </w:pPr>
    </w:p>
    <w:p w14:paraId="09B0D62B" w14:textId="77777777"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09B0D6E9" wp14:editId="6E83B232">
            <wp:simplePos x="0" y="0"/>
            <wp:positionH relativeFrom="page">
              <wp:align>right</wp:align>
            </wp:positionH>
            <wp:positionV relativeFrom="paragraph">
              <wp:posOffset>5715</wp:posOffset>
            </wp:positionV>
            <wp:extent cx="7543800" cy="1162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39509"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09B0D62C" w14:textId="18B8CA21" w:rsidR="001F62E2" w:rsidRPr="00162F6A" w:rsidRDefault="001F62E2" w:rsidP="001F62E2">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s="Times New Roman"/>
          <w:bCs w:val="0"/>
          <w:iCs w:val="0"/>
          <w:color w:val="FFFFFF" w:themeColor="background1"/>
          <w:sz w:val="36"/>
          <w:szCs w:val="36"/>
        </w:rPr>
        <w:t>Compliant</w:t>
      </w:r>
    </w:p>
    <w:p w14:paraId="09B0D62D" w14:textId="77777777" w:rsidR="001F62E2" w:rsidRDefault="001F62E2" w:rsidP="001F62E2">
      <w:pPr>
        <w:tabs>
          <w:tab w:val="left" w:pos="7620"/>
        </w:tabs>
      </w:pPr>
    </w:p>
    <w:p w14:paraId="09B0D62E" w14:textId="77777777" w:rsidR="001F62E2" w:rsidRPr="00F34225" w:rsidRDefault="001F62E2" w:rsidP="001F62E2">
      <w:pPr>
        <w:tabs>
          <w:tab w:val="left" w:pos="7620"/>
        </w:tabs>
        <w:sectPr w:rsidR="001F62E2" w:rsidRPr="00F34225" w:rsidSect="001F62E2">
          <w:headerReference w:type="first" r:id="rId25"/>
          <w:pgSz w:w="11906" w:h="16838"/>
          <w:pgMar w:top="1701" w:right="1418" w:bottom="1418" w:left="1418" w:header="709" w:footer="397" w:gutter="0"/>
          <w:cols w:space="708"/>
          <w:docGrid w:linePitch="360"/>
        </w:sectPr>
      </w:pPr>
    </w:p>
    <w:p w14:paraId="09B0D62F" w14:textId="77777777" w:rsidR="001F62E2" w:rsidRPr="000E654D" w:rsidRDefault="001F62E2" w:rsidP="001F62E2">
      <w:pPr>
        <w:pStyle w:val="Heading3"/>
        <w:shd w:val="clear" w:color="auto" w:fill="F2F2F2" w:themeFill="background1" w:themeFillShade="F2"/>
      </w:pPr>
      <w:r w:rsidRPr="000E654D">
        <w:t>Consumer outcome:</w:t>
      </w:r>
    </w:p>
    <w:p w14:paraId="09B0D630" w14:textId="77777777" w:rsidR="001F62E2" w:rsidRDefault="001F62E2" w:rsidP="001F62E2">
      <w:pPr>
        <w:numPr>
          <w:ilvl w:val="0"/>
          <w:numId w:val="7"/>
        </w:numPr>
        <w:shd w:val="clear" w:color="auto" w:fill="F2F2F2" w:themeFill="background1" w:themeFillShade="F2"/>
      </w:pPr>
      <w:r>
        <w:t>I get quality care and services when I need them from people who are knowledgeable, capable and caring.</w:t>
      </w:r>
    </w:p>
    <w:p w14:paraId="09B0D631" w14:textId="77777777" w:rsidR="001F62E2" w:rsidRDefault="001F62E2" w:rsidP="001F62E2">
      <w:pPr>
        <w:pStyle w:val="Heading3"/>
        <w:shd w:val="clear" w:color="auto" w:fill="F2F2F2" w:themeFill="background1" w:themeFillShade="F2"/>
      </w:pPr>
      <w:r>
        <w:t>Organisation statement:</w:t>
      </w:r>
    </w:p>
    <w:p w14:paraId="09B0D632" w14:textId="77777777" w:rsidR="001F62E2" w:rsidRDefault="001F62E2" w:rsidP="001F62E2">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09B0D633" w14:textId="77777777" w:rsidR="001F62E2" w:rsidRDefault="001F62E2" w:rsidP="001F62E2">
      <w:pPr>
        <w:pStyle w:val="Heading2"/>
      </w:pPr>
      <w:r>
        <w:t>Assessment of Standard 7</w:t>
      </w:r>
    </w:p>
    <w:p w14:paraId="09B0D634" w14:textId="39A83E03" w:rsidR="001F62E2" w:rsidRDefault="00307A67" w:rsidP="001F62E2">
      <w:pPr>
        <w:rPr>
          <w:rFonts w:eastAsiaTheme="minorHAnsi"/>
          <w:color w:val="000000" w:themeColor="text1"/>
        </w:rPr>
      </w:pPr>
      <w:r w:rsidRPr="00307A67">
        <w:rPr>
          <w:rFonts w:eastAsiaTheme="minorHAnsi"/>
          <w:color w:val="000000" w:themeColor="text1"/>
        </w:rPr>
        <w:t>The service demonstrated:</w:t>
      </w:r>
    </w:p>
    <w:sdt>
      <w:sdtPr>
        <w:rPr>
          <w:rStyle w:val="BodyTextChar"/>
        </w:rPr>
        <w:alias w:val="The service is "/>
        <w:tag w:val="The service is "/>
        <w:id w:val="-1543816239"/>
        <w:placeholder>
          <w:docPart w:val="95D276E54C9E43019B49C7375AE05C6A"/>
        </w:placeholder>
      </w:sdtPr>
      <w:sdtEndPr>
        <w:rPr>
          <w:rStyle w:val="DefaultParagraphFont"/>
        </w:rPr>
      </w:sdtEndPr>
      <w:sdtContent>
        <w:p w14:paraId="4B133017" w14:textId="6A0892E1" w:rsidR="00307A67" w:rsidRDefault="00307A67" w:rsidP="00307A67">
          <w:pPr>
            <w:pStyle w:val="ListParagraph"/>
            <w:numPr>
              <w:ilvl w:val="0"/>
              <w:numId w:val="39"/>
            </w:numPr>
            <w:rPr>
              <w:rFonts w:eastAsia="Calibri"/>
              <w:lang w:eastAsia="en-US"/>
            </w:rPr>
          </w:pPr>
          <w:r w:rsidRPr="00386C79">
            <w:rPr>
              <w:rFonts w:eastAsia="Calibri"/>
              <w:lang w:eastAsia="en-US"/>
            </w:rPr>
            <w:t>Th</w:t>
          </w:r>
          <w:r>
            <w:rPr>
              <w:rFonts w:eastAsia="Calibri"/>
              <w:lang w:eastAsia="en-US"/>
            </w:rPr>
            <w:t>at</w:t>
          </w:r>
          <w:r w:rsidRPr="00386C79">
            <w:rPr>
              <w:rFonts w:eastAsia="Calibri"/>
              <w:lang w:eastAsia="en-US"/>
            </w:rPr>
            <w:t xml:space="preserve"> new staff and volunteers are supported with an onboarding program, with roles and responsibilities of each role clearly defined. Staff performance is also reviewed regularly and as required</w:t>
          </w:r>
          <w:r w:rsidR="007A0124">
            <w:rPr>
              <w:rFonts w:eastAsia="Calibri"/>
              <w:lang w:eastAsia="en-US"/>
            </w:rPr>
            <w:t>,</w:t>
          </w:r>
          <w:r w:rsidRPr="00386C79">
            <w:rPr>
              <w:rFonts w:eastAsia="Calibri"/>
              <w:lang w:eastAsia="en-US"/>
            </w:rPr>
            <w:t xml:space="preserve"> and action is taken promptly if consumers raise any issues regarding staff or volunteers.  </w:t>
          </w:r>
        </w:p>
        <w:p w14:paraId="380E1701" w14:textId="77777777" w:rsidR="00307A67" w:rsidRPr="00307A67" w:rsidRDefault="00307A67" w:rsidP="00307A67">
          <w:pPr>
            <w:rPr>
              <w:rFonts w:eastAsia="Calibri"/>
              <w:lang w:eastAsia="en-US"/>
            </w:rPr>
          </w:pPr>
          <w:r w:rsidRPr="00307A67">
            <w:rPr>
              <w:rFonts w:eastAsia="Calibri"/>
              <w:lang w:eastAsia="en-US"/>
            </w:rPr>
            <w:t>Consumers/representatives, interviewed advised care and services are provided on agreed days and times. They were complimentary of the respect, care and attention shown to them by staff, management and volunteers. Consumers confirmed services are usually on time, however they receive a phone call on the occasion a volunteer is running late.</w:t>
          </w:r>
        </w:p>
        <w:p w14:paraId="3A28C962" w14:textId="77777777" w:rsidR="00307A67" w:rsidRPr="00307A67" w:rsidRDefault="00307A67" w:rsidP="00307A67">
          <w:pPr>
            <w:rPr>
              <w:rFonts w:eastAsia="Calibri"/>
              <w:lang w:eastAsia="en-US"/>
            </w:rPr>
          </w:pPr>
          <w:r w:rsidRPr="00307A67">
            <w:rPr>
              <w:rFonts w:eastAsia="Calibri"/>
              <w:lang w:eastAsia="en-US"/>
            </w:rPr>
            <w:t>Staff/volunteers feel supported in their role via frequent team and individual communication and supported to access additional training if needed or requested. The service keeps records of qualifications/training completed by staff/volunteers.</w:t>
          </w:r>
        </w:p>
      </w:sdtContent>
    </w:sdt>
    <w:p w14:paraId="385F9426" w14:textId="01381817" w:rsidR="00FB6DA3" w:rsidRPr="00745892" w:rsidRDefault="00FB6DA3" w:rsidP="00FB6DA3">
      <w:pPr>
        <w:rPr>
          <w:rFonts w:eastAsia="Calibri"/>
          <w:i/>
          <w:color w:val="000000" w:themeColor="text1"/>
          <w:lang w:eastAsia="en-US"/>
        </w:rPr>
      </w:pPr>
      <w:r w:rsidRPr="00745892">
        <w:rPr>
          <w:rFonts w:eastAsiaTheme="minorHAnsi"/>
          <w:color w:val="000000" w:themeColor="text1"/>
        </w:rPr>
        <w:t xml:space="preserve">The Quality Standard for the Commonwealth home support programme service is  assessed as Compliant as </w:t>
      </w:r>
      <w:r>
        <w:rPr>
          <w:rFonts w:eastAsiaTheme="minorHAnsi"/>
          <w:color w:val="000000" w:themeColor="text1"/>
        </w:rPr>
        <w:t>five</w:t>
      </w:r>
      <w:r w:rsidRPr="00745892">
        <w:rPr>
          <w:rFonts w:eastAsiaTheme="minorHAnsi"/>
          <w:color w:val="000000" w:themeColor="text1"/>
        </w:rPr>
        <w:t xml:space="preserve"> of the </w:t>
      </w:r>
      <w:r>
        <w:rPr>
          <w:rFonts w:eastAsiaTheme="minorHAnsi"/>
          <w:color w:val="000000" w:themeColor="text1"/>
        </w:rPr>
        <w:t>five</w:t>
      </w:r>
      <w:r w:rsidRPr="00745892">
        <w:rPr>
          <w:rFonts w:eastAsiaTheme="minorHAnsi"/>
          <w:color w:val="000000" w:themeColor="text1"/>
        </w:rPr>
        <w:t xml:space="preserve"> specific requirements have been assessed as Compliant.</w:t>
      </w:r>
    </w:p>
    <w:p w14:paraId="09B0D637" w14:textId="6EC96826" w:rsidR="001F62E2" w:rsidRPr="0028516B" w:rsidRDefault="001F62E2" w:rsidP="001F62E2">
      <w:pPr>
        <w:pStyle w:val="Heading2"/>
        <w:rPr>
          <w:i/>
          <w:color w:val="0000FF"/>
          <w:sz w:val="24"/>
          <w:szCs w:val="24"/>
        </w:rPr>
      </w:pPr>
      <w:r>
        <w:lastRenderedPageBreak/>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07A67" w14:paraId="09B0D63B" w14:textId="77777777" w:rsidTr="001F62E2">
        <w:tc>
          <w:tcPr>
            <w:tcW w:w="4531" w:type="dxa"/>
            <w:shd w:val="clear" w:color="auto" w:fill="E7E6E6" w:themeFill="background2"/>
          </w:tcPr>
          <w:p w14:paraId="09B0D638" w14:textId="77777777" w:rsidR="00307A67" w:rsidRPr="002B61BB" w:rsidRDefault="00307A67" w:rsidP="00307A67">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09B0D639" w14:textId="7729D800" w:rsidR="00307A67" w:rsidRPr="002B61BB" w:rsidRDefault="00307A67" w:rsidP="00307A67">
            <w:pPr>
              <w:pStyle w:val="Heading3"/>
              <w:spacing w:before="120" w:after="0"/>
              <w:outlineLvl w:val="2"/>
            </w:pPr>
            <w:r>
              <w:t>CHSP</w:t>
            </w:r>
            <w:r w:rsidRPr="002B61BB">
              <w:t xml:space="preserve">   </w:t>
            </w:r>
          </w:p>
        </w:tc>
        <w:tc>
          <w:tcPr>
            <w:tcW w:w="3548" w:type="dxa"/>
            <w:shd w:val="clear" w:color="auto" w:fill="E7E6E6" w:themeFill="background2"/>
          </w:tcPr>
          <w:p w14:paraId="09B0D63A" w14:textId="75FAFCD5" w:rsidR="00307A67" w:rsidRPr="006107BF" w:rsidRDefault="00307A67" w:rsidP="00307A67">
            <w:pPr>
              <w:pStyle w:val="Heading3"/>
              <w:spacing w:before="120" w:after="0"/>
              <w:jc w:val="right"/>
              <w:outlineLvl w:val="2"/>
            </w:pPr>
            <w:r w:rsidRPr="005E7481">
              <w:rPr>
                <w:color w:val="auto"/>
                <w:szCs w:val="26"/>
              </w:rPr>
              <w:t>Compliant</w:t>
            </w:r>
          </w:p>
        </w:tc>
      </w:tr>
      <w:tr w:rsidR="00307A67" w14:paraId="09B0D63F" w14:textId="77777777" w:rsidTr="001F62E2">
        <w:tc>
          <w:tcPr>
            <w:tcW w:w="4531" w:type="dxa"/>
            <w:shd w:val="clear" w:color="auto" w:fill="E7E6E6" w:themeFill="background2"/>
          </w:tcPr>
          <w:p w14:paraId="09B0D63C" w14:textId="77777777" w:rsidR="00307A67" w:rsidRPr="002B61BB" w:rsidRDefault="00307A67" w:rsidP="00307A67">
            <w:pPr>
              <w:pStyle w:val="Heading3"/>
              <w:spacing w:before="0" w:after="0"/>
              <w:outlineLvl w:val="2"/>
            </w:pPr>
          </w:p>
        </w:tc>
        <w:tc>
          <w:tcPr>
            <w:tcW w:w="993" w:type="dxa"/>
            <w:shd w:val="clear" w:color="auto" w:fill="E7E6E6" w:themeFill="background2"/>
          </w:tcPr>
          <w:p w14:paraId="09B0D63D" w14:textId="6249A46B" w:rsidR="00307A67" w:rsidRPr="002B61BB" w:rsidRDefault="00307A67" w:rsidP="00307A67">
            <w:pPr>
              <w:pStyle w:val="Heading3"/>
              <w:spacing w:before="0" w:after="0"/>
              <w:outlineLvl w:val="2"/>
            </w:pPr>
          </w:p>
        </w:tc>
        <w:tc>
          <w:tcPr>
            <w:tcW w:w="3548" w:type="dxa"/>
            <w:shd w:val="clear" w:color="auto" w:fill="E7E6E6" w:themeFill="background2"/>
          </w:tcPr>
          <w:p w14:paraId="09B0D63E" w14:textId="0120CC48" w:rsidR="00307A67" w:rsidRPr="006107BF" w:rsidRDefault="00307A67" w:rsidP="00307A67">
            <w:pPr>
              <w:pStyle w:val="Heading3"/>
              <w:spacing w:before="0" w:after="0"/>
              <w:jc w:val="right"/>
              <w:outlineLvl w:val="2"/>
            </w:pPr>
          </w:p>
        </w:tc>
      </w:tr>
    </w:tbl>
    <w:p w14:paraId="09B0D640" w14:textId="77777777" w:rsidR="001F62E2" w:rsidRDefault="001F62E2" w:rsidP="001F62E2">
      <w:pPr>
        <w:rPr>
          <w:i/>
        </w:rPr>
      </w:pPr>
      <w:r w:rsidRPr="008D114F">
        <w:rPr>
          <w:i/>
        </w:rPr>
        <w:t>The workforce is planned to enable, and the number and mix of members of the workforce deployed enables, the delivery and management of safe and quality care and services.</w:t>
      </w:r>
    </w:p>
    <w:p w14:paraId="09B0D643" w14:textId="3E359AE7"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07A67" w14:paraId="09B0D647" w14:textId="77777777" w:rsidTr="001F62E2">
        <w:tc>
          <w:tcPr>
            <w:tcW w:w="4531" w:type="dxa"/>
            <w:shd w:val="clear" w:color="auto" w:fill="E7E6E6" w:themeFill="background2"/>
          </w:tcPr>
          <w:p w14:paraId="09B0D644" w14:textId="77777777" w:rsidR="00307A67" w:rsidRPr="002B61BB" w:rsidRDefault="00307A67" w:rsidP="00307A67">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09B0D645" w14:textId="6152074E" w:rsidR="00307A67" w:rsidRPr="002B61BB" w:rsidRDefault="00307A67" w:rsidP="00307A67">
            <w:pPr>
              <w:pStyle w:val="Heading3"/>
              <w:spacing w:before="120" w:after="0"/>
              <w:outlineLvl w:val="2"/>
            </w:pPr>
            <w:r>
              <w:t>CHSP</w:t>
            </w:r>
            <w:r w:rsidRPr="002B61BB">
              <w:t xml:space="preserve">   </w:t>
            </w:r>
          </w:p>
        </w:tc>
        <w:tc>
          <w:tcPr>
            <w:tcW w:w="3548" w:type="dxa"/>
            <w:shd w:val="clear" w:color="auto" w:fill="E7E6E6" w:themeFill="background2"/>
          </w:tcPr>
          <w:p w14:paraId="09B0D646" w14:textId="4CBDE679" w:rsidR="00307A67" w:rsidRPr="006107BF" w:rsidRDefault="00307A67" w:rsidP="00307A67">
            <w:pPr>
              <w:pStyle w:val="Heading3"/>
              <w:spacing w:before="120" w:after="0"/>
              <w:jc w:val="right"/>
              <w:outlineLvl w:val="2"/>
            </w:pPr>
            <w:r w:rsidRPr="005E7481">
              <w:rPr>
                <w:color w:val="auto"/>
                <w:szCs w:val="26"/>
              </w:rPr>
              <w:t>Compliant</w:t>
            </w:r>
          </w:p>
        </w:tc>
      </w:tr>
      <w:tr w:rsidR="00307A67" w14:paraId="09B0D64B" w14:textId="77777777" w:rsidTr="001F62E2">
        <w:tc>
          <w:tcPr>
            <w:tcW w:w="4531" w:type="dxa"/>
            <w:shd w:val="clear" w:color="auto" w:fill="E7E6E6" w:themeFill="background2"/>
          </w:tcPr>
          <w:p w14:paraId="09B0D648" w14:textId="77777777" w:rsidR="00307A67" w:rsidRPr="002B61BB" w:rsidRDefault="00307A67" w:rsidP="00307A67">
            <w:pPr>
              <w:pStyle w:val="Heading3"/>
              <w:spacing w:before="0" w:after="0"/>
              <w:outlineLvl w:val="2"/>
            </w:pPr>
          </w:p>
        </w:tc>
        <w:tc>
          <w:tcPr>
            <w:tcW w:w="993" w:type="dxa"/>
            <w:shd w:val="clear" w:color="auto" w:fill="E7E6E6" w:themeFill="background2"/>
          </w:tcPr>
          <w:p w14:paraId="09B0D649" w14:textId="41BB08CC" w:rsidR="00307A67" w:rsidRPr="002B61BB" w:rsidRDefault="00307A67" w:rsidP="00307A67">
            <w:pPr>
              <w:pStyle w:val="Heading3"/>
              <w:spacing w:before="0" w:after="0"/>
              <w:outlineLvl w:val="2"/>
            </w:pPr>
          </w:p>
        </w:tc>
        <w:tc>
          <w:tcPr>
            <w:tcW w:w="3548" w:type="dxa"/>
            <w:shd w:val="clear" w:color="auto" w:fill="E7E6E6" w:themeFill="background2"/>
          </w:tcPr>
          <w:p w14:paraId="09B0D64A" w14:textId="606C9C74" w:rsidR="00307A67" w:rsidRPr="006107BF" w:rsidRDefault="00307A67" w:rsidP="00307A67">
            <w:pPr>
              <w:pStyle w:val="Heading3"/>
              <w:spacing w:before="0" w:after="0"/>
              <w:jc w:val="right"/>
              <w:outlineLvl w:val="2"/>
            </w:pPr>
          </w:p>
        </w:tc>
      </w:tr>
    </w:tbl>
    <w:p w14:paraId="09B0D64C" w14:textId="77777777" w:rsidR="001F62E2" w:rsidRDefault="001F62E2" w:rsidP="001F62E2">
      <w:pPr>
        <w:rPr>
          <w:i/>
        </w:rPr>
      </w:pPr>
      <w:r w:rsidRPr="008D114F">
        <w:rPr>
          <w:i/>
        </w:rPr>
        <w:t>Workforce interactions with consumers are kind, caring and respectful of each consumer’s identity, culture and diversity.</w:t>
      </w:r>
    </w:p>
    <w:p w14:paraId="09B0D64F" w14:textId="3F4D6136"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07A67" w14:paraId="09B0D653" w14:textId="77777777" w:rsidTr="001F62E2">
        <w:tc>
          <w:tcPr>
            <w:tcW w:w="4531" w:type="dxa"/>
            <w:shd w:val="clear" w:color="auto" w:fill="E7E6E6" w:themeFill="background2"/>
          </w:tcPr>
          <w:p w14:paraId="09B0D650" w14:textId="77777777" w:rsidR="00307A67" w:rsidRPr="002B61BB" w:rsidRDefault="00307A67" w:rsidP="00307A67">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09B0D651" w14:textId="092D8652" w:rsidR="00307A67" w:rsidRPr="002B61BB" w:rsidRDefault="00307A67" w:rsidP="00307A67">
            <w:pPr>
              <w:pStyle w:val="Heading3"/>
              <w:spacing w:before="120" w:after="0"/>
              <w:outlineLvl w:val="2"/>
            </w:pPr>
            <w:r>
              <w:t>CHSP</w:t>
            </w:r>
            <w:r w:rsidRPr="002B61BB">
              <w:t xml:space="preserve">   </w:t>
            </w:r>
          </w:p>
        </w:tc>
        <w:tc>
          <w:tcPr>
            <w:tcW w:w="3548" w:type="dxa"/>
            <w:shd w:val="clear" w:color="auto" w:fill="E7E6E6" w:themeFill="background2"/>
          </w:tcPr>
          <w:p w14:paraId="09B0D652" w14:textId="71377A76" w:rsidR="00307A67" w:rsidRPr="006107BF" w:rsidRDefault="00307A67" w:rsidP="00307A67">
            <w:pPr>
              <w:pStyle w:val="Heading3"/>
              <w:spacing w:before="120" w:after="0"/>
              <w:jc w:val="right"/>
              <w:outlineLvl w:val="2"/>
            </w:pPr>
            <w:r w:rsidRPr="005E7481">
              <w:rPr>
                <w:color w:val="auto"/>
                <w:szCs w:val="26"/>
              </w:rPr>
              <w:t>Compliant</w:t>
            </w:r>
          </w:p>
        </w:tc>
      </w:tr>
      <w:tr w:rsidR="00307A67" w14:paraId="09B0D657" w14:textId="77777777" w:rsidTr="001F62E2">
        <w:tc>
          <w:tcPr>
            <w:tcW w:w="4531" w:type="dxa"/>
            <w:shd w:val="clear" w:color="auto" w:fill="E7E6E6" w:themeFill="background2"/>
          </w:tcPr>
          <w:p w14:paraId="09B0D654" w14:textId="77777777" w:rsidR="00307A67" w:rsidRPr="002B61BB" w:rsidRDefault="00307A67" w:rsidP="00307A67">
            <w:pPr>
              <w:pStyle w:val="Heading3"/>
              <w:spacing w:before="0" w:after="0"/>
              <w:outlineLvl w:val="2"/>
            </w:pPr>
          </w:p>
        </w:tc>
        <w:tc>
          <w:tcPr>
            <w:tcW w:w="993" w:type="dxa"/>
            <w:shd w:val="clear" w:color="auto" w:fill="E7E6E6" w:themeFill="background2"/>
          </w:tcPr>
          <w:p w14:paraId="09B0D655" w14:textId="6909A387" w:rsidR="00307A67" w:rsidRPr="002B61BB" w:rsidRDefault="00307A67" w:rsidP="00307A67">
            <w:pPr>
              <w:pStyle w:val="Heading3"/>
              <w:spacing w:before="0" w:after="0"/>
              <w:outlineLvl w:val="2"/>
            </w:pPr>
          </w:p>
        </w:tc>
        <w:tc>
          <w:tcPr>
            <w:tcW w:w="3548" w:type="dxa"/>
            <w:shd w:val="clear" w:color="auto" w:fill="E7E6E6" w:themeFill="background2"/>
          </w:tcPr>
          <w:p w14:paraId="09B0D656" w14:textId="65F7A88A" w:rsidR="00307A67" w:rsidRPr="006107BF" w:rsidRDefault="00307A67" w:rsidP="00307A67">
            <w:pPr>
              <w:pStyle w:val="Heading3"/>
              <w:spacing w:before="0" w:after="0"/>
              <w:jc w:val="right"/>
              <w:outlineLvl w:val="2"/>
            </w:pPr>
          </w:p>
        </w:tc>
      </w:tr>
    </w:tbl>
    <w:p w14:paraId="09B0D658" w14:textId="77777777" w:rsidR="001F62E2" w:rsidRDefault="001F62E2" w:rsidP="001F62E2">
      <w:pPr>
        <w:rPr>
          <w:i/>
        </w:rPr>
      </w:pPr>
      <w:r w:rsidRPr="008D114F">
        <w:rPr>
          <w:i/>
        </w:rPr>
        <w:t>The workforce is competent and the members of the workforce have the qualifications and knowledge to effectively perform their roles.</w:t>
      </w:r>
    </w:p>
    <w:p w14:paraId="09B0D65B" w14:textId="5C4E1E2A"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07A67" w14:paraId="09B0D65F" w14:textId="77777777" w:rsidTr="001F62E2">
        <w:tc>
          <w:tcPr>
            <w:tcW w:w="4531" w:type="dxa"/>
            <w:shd w:val="clear" w:color="auto" w:fill="E7E6E6" w:themeFill="background2"/>
          </w:tcPr>
          <w:p w14:paraId="09B0D65C" w14:textId="77777777" w:rsidR="00307A67" w:rsidRPr="002B61BB" w:rsidRDefault="00307A67" w:rsidP="00307A67">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09B0D65D" w14:textId="7D456B42" w:rsidR="00307A67" w:rsidRPr="002B61BB" w:rsidRDefault="00307A67" w:rsidP="00307A67">
            <w:pPr>
              <w:pStyle w:val="Heading3"/>
              <w:spacing w:before="120" w:after="0"/>
              <w:outlineLvl w:val="2"/>
            </w:pPr>
            <w:r>
              <w:t>CHSP</w:t>
            </w:r>
            <w:r w:rsidRPr="002B61BB">
              <w:t xml:space="preserve">   </w:t>
            </w:r>
          </w:p>
        </w:tc>
        <w:tc>
          <w:tcPr>
            <w:tcW w:w="3548" w:type="dxa"/>
            <w:shd w:val="clear" w:color="auto" w:fill="E7E6E6" w:themeFill="background2"/>
          </w:tcPr>
          <w:p w14:paraId="09B0D65E" w14:textId="47B6F927" w:rsidR="00307A67" w:rsidRPr="006107BF" w:rsidRDefault="00307A67" w:rsidP="00307A67">
            <w:pPr>
              <w:pStyle w:val="Heading3"/>
              <w:spacing w:before="120" w:after="0"/>
              <w:jc w:val="right"/>
              <w:outlineLvl w:val="2"/>
            </w:pPr>
            <w:r w:rsidRPr="005E7481">
              <w:rPr>
                <w:color w:val="auto"/>
                <w:szCs w:val="26"/>
              </w:rPr>
              <w:t>Compliant</w:t>
            </w:r>
          </w:p>
        </w:tc>
      </w:tr>
      <w:tr w:rsidR="00307A67" w14:paraId="09B0D663" w14:textId="77777777" w:rsidTr="001F62E2">
        <w:tc>
          <w:tcPr>
            <w:tcW w:w="4531" w:type="dxa"/>
            <w:shd w:val="clear" w:color="auto" w:fill="E7E6E6" w:themeFill="background2"/>
          </w:tcPr>
          <w:p w14:paraId="09B0D660" w14:textId="77777777" w:rsidR="00307A67" w:rsidRPr="002B61BB" w:rsidRDefault="00307A67" w:rsidP="00307A67">
            <w:pPr>
              <w:pStyle w:val="Heading3"/>
              <w:spacing w:before="0" w:after="0"/>
              <w:outlineLvl w:val="2"/>
            </w:pPr>
          </w:p>
        </w:tc>
        <w:tc>
          <w:tcPr>
            <w:tcW w:w="993" w:type="dxa"/>
            <w:shd w:val="clear" w:color="auto" w:fill="E7E6E6" w:themeFill="background2"/>
          </w:tcPr>
          <w:p w14:paraId="09B0D661" w14:textId="3FFF2D15" w:rsidR="00307A67" w:rsidRPr="002B61BB" w:rsidRDefault="00307A67" w:rsidP="00307A67">
            <w:pPr>
              <w:pStyle w:val="Heading3"/>
              <w:spacing w:before="0" w:after="0"/>
              <w:outlineLvl w:val="2"/>
            </w:pPr>
          </w:p>
        </w:tc>
        <w:tc>
          <w:tcPr>
            <w:tcW w:w="3548" w:type="dxa"/>
            <w:shd w:val="clear" w:color="auto" w:fill="E7E6E6" w:themeFill="background2"/>
          </w:tcPr>
          <w:p w14:paraId="09B0D662" w14:textId="1752010E" w:rsidR="00307A67" w:rsidRPr="006107BF" w:rsidRDefault="00307A67" w:rsidP="00307A67">
            <w:pPr>
              <w:pStyle w:val="Heading3"/>
              <w:spacing w:before="0" w:after="0"/>
              <w:jc w:val="right"/>
              <w:outlineLvl w:val="2"/>
            </w:pPr>
          </w:p>
        </w:tc>
      </w:tr>
    </w:tbl>
    <w:p w14:paraId="09B0D664" w14:textId="77777777" w:rsidR="001F62E2" w:rsidRDefault="001F62E2" w:rsidP="001F62E2">
      <w:pPr>
        <w:rPr>
          <w:i/>
        </w:rPr>
      </w:pPr>
      <w:r w:rsidRPr="008D114F">
        <w:rPr>
          <w:i/>
        </w:rPr>
        <w:t>The workforce is recruited, trained, equipped and supported to deliver the outcomes required by these standards.</w:t>
      </w:r>
    </w:p>
    <w:p w14:paraId="09B0D667" w14:textId="3B7164E8" w:rsidR="001F62E2" w:rsidRDefault="001F62E2" w:rsidP="001F62E2">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07A67" w14:paraId="09B0D66B" w14:textId="77777777" w:rsidTr="001F62E2">
        <w:tc>
          <w:tcPr>
            <w:tcW w:w="4531" w:type="dxa"/>
            <w:shd w:val="clear" w:color="auto" w:fill="E7E6E6" w:themeFill="background2"/>
          </w:tcPr>
          <w:p w14:paraId="09B0D668" w14:textId="77777777" w:rsidR="00307A67" w:rsidRPr="002B61BB" w:rsidRDefault="00307A67" w:rsidP="00307A67">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09B0D669" w14:textId="7792C59A" w:rsidR="00307A67" w:rsidRPr="002B61BB" w:rsidRDefault="00307A67" w:rsidP="00307A67">
            <w:pPr>
              <w:pStyle w:val="Heading3"/>
              <w:spacing w:before="120" w:after="0"/>
              <w:outlineLvl w:val="2"/>
            </w:pPr>
            <w:r>
              <w:t>CHSP</w:t>
            </w:r>
            <w:r w:rsidRPr="002B61BB">
              <w:t xml:space="preserve">   </w:t>
            </w:r>
          </w:p>
        </w:tc>
        <w:tc>
          <w:tcPr>
            <w:tcW w:w="3548" w:type="dxa"/>
            <w:shd w:val="clear" w:color="auto" w:fill="E7E6E6" w:themeFill="background2"/>
          </w:tcPr>
          <w:p w14:paraId="09B0D66A" w14:textId="08EDAA7C" w:rsidR="00307A67" w:rsidRPr="006107BF" w:rsidRDefault="00307A67" w:rsidP="00307A67">
            <w:pPr>
              <w:pStyle w:val="Heading3"/>
              <w:spacing w:before="120" w:after="0"/>
              <w:jc w:val="right"/>
              <w:outlineLvl w:val="2"/>
            </w:pPr>
            <w:r w:rsidRPr="005E7481">
              <w:rPr>
                <w:color w:val="auto"/>
                <w:szCs w:val="26"/>
              </w:rPr>
              <w:t>Compliant</w:t>
            </w:r>
          </w:p>
        </w:tc>
      </w:tr>
      <w:tr w:rsidR="00307A67" w14:paraId="09B0D66F" w14:textId="77777777" w:rsidTr="001F62E2">
        <w:tc>
          <w:tcPr>
            <w:tcW w:w="4531" w:type="dxa"/>
            <w:shd w:val="clear" w:color="auto" w:fill="E7E6E6" w:themeFill="background2"/>
          </w:tcPr>
          <w:p w14:paraId="09B0D66C" w14:textId="77777777" w:rsidR="00307A67" w:rsidRPr="002B61BB" w:rsidRDefault="00307A67" w:rsidP="00307A67">
            <w:pPr>
              <w:pStyle w:val="Heading3"/>
              <w:spacing w:before="0" w:after="0"/>
              <w:outlineLvl w:val="2"/>
            </w:pPr>
          </w:p>
        </w:tc>
        <w:tc>
          <w:tcPr>
            <w:tcW w:w="993" w:type="dxa"/>
            <w:shd w:val="clear" w:color="auto" w:fill="E7E6E6" w:themeFill="background2"/>
          </w:tcPr>
          <w:p w14:paraId="09B0D66D" w14:textId="4E76ABB3" w:rsidR="00307A67" w:rsidRPr="002B61BB" w:rsidRDefault="00307A67" w:rsidP="00307A67">
            <w:pPr>
              <w:pStyle w:val="Heading3"/>
              <w:spacing w:before="0" w:after="0"/>
              <w:outlineLvl w:val="2"/>
            </w:pPr>
          </w:p>
        </w:tc>
        <w:tc>
          <w:tcPr>
            <w:tcW w:w="3548" w:type="dxa"/>
            <w:shd w:val="clear" w:color="auto" w:fill="E7E6E6" w:themeFill="background2"/>
          </w:tcPr>
          <w:p w14:paraId="09B0D66E" w14:textId="4C64B4BE" w:rsidR="00307A67" w:rsidRPr="006107BF" w:rsidRDefault="00307A67" w:rsidP="00307A67">
            <w:pPr>
              <w:pStyle w:val="Heading3"/>
              <w:spacing w:before="0" w:after="0"/>
              <w:jc w:val="right"/>
              <w:outlineLvl w:val="2"/>
            </w:pPr>
          </w:p>
        </w:tc>
      </w:tr>
    </w:tbl>
    <w:p w14:paraId="09B0D670" w14:textId="77777777" w:rsidR="001F62E2" w:rsidRDefault="001F62E2" w:rsidP="001F62E2">
      <w:pPr>
        <w:rPr>
          <w:i/>
        </w:rPr>
      </w:pPr>
      <w:r w:rsidRPr="008D114F">
        <w:rPr>
          <w:i/>
        </w:rPr>
        <w:t>Regular assessment, monitoring and review of the performance of each member of the workforce is undertaken.</w:t>
      </w:r>
    </w:p>
    <w:p w14:paraId="09B0D674" w14:textId="77777777" w:rsidR="001F62E2" w:rsidRPr="00506F7F" w:rsidRDefault="001F62E2" w:rsidP="001F62E2"/>
    <w:p w14:paraId="09B0D675" w14:textId="77777777" w:rsidR="001F62E2" w:rsidRDefault="001F62E2" w:rsidP="001F62E2">
      <w:pPr>
        <w:sectPr w:rsidR="001F62E2" w:rsidSect="001F62E2">
          <w:type w:val="continuous"/>
          <w:pgSz w:w="11906" w:h="16838"/>
          <w:pgMar w:top="1701" w:right="1418" w:bottom="1418" w:left="1418" w:header="709" w:footer="397" w:gutter="0"/>
          <w:cols w:space="708"/>
          <w:titlePg/>
          <w:docGrid w:linePitch="360"/>
        </w:sectPr>
      </w:pPr>
    </w:p>
    <w:p w14:paraId="09B0D676" w14:textId="77777777" w:rsidR="001F62E2" w:rsidRDefault="001F62E2">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09B0D677" w14:textId="77777777" w:rsidR="001F62E2" w:rsidRDefault="001F62E2" w:rsidP="001F62E2">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09B0D6EB" wp14:editId="3BDB0544">
            <wp:simplePos x="0" y="0"/>
            <wp:positionH relativeFrom="margin">
              <wp:posOffset>-890905</wp:posOffset>
            </wp:positionH>
            <wp:positionV relativeFrom="paragraph">
              <wp:posOffset>-3810</wp:posOffset>
            </wp:positionV>
            <wp:extent cx="7623175" cy="11334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319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79" cy="1133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09B0D679" w14:textId="46207D37" w:rsidR="001F62E2" w:rsidRPr="003A5F62" w:rsidRDefault="001F62E2" w:rsidP="00D73E6F">
      <w:pPr>
        <w:pStyle w:val="Heading1"/>
        <w:tabs>
          <w:tab w:val="left" w:pos="2835"/>
          <w:tab w:val="right" w:pos="9070"/>
        </w:tabs>
        <w:spacing w:before="0" w:after="0" w:line="240" w:lineRule="auto"/>
      </w:pPr>
      <w:r w:rsidRPr="00162F6A">
        <w:rPr>
          <w:color w:val="FFFFFF" w:themeColor="background1"/>
          <w:sz w:val="36"/>
        </w:rPr>
        <w:tab/>
      </w:r>
      <w:r w:rsidR="00D73E6F">
        <w:rPr>
          <w:color w:val="FFFFFF" w:themeColor="background1"/>
          <w:sz w:val="36"/>
        </w:rPr>
        <w:t>CHSP</w:t>
      </w:r>
      <w:r w:rsidR="00D73E6F" w:rsidRPr="00162F6A">
        <w:rPr>
          <w:color w:val="FFFFFF" w:themeColor="background1"/>
          <w:sz w:val="36"/>
        </w:rPr>
        <w:tab/>
      </w:r>
      <w:r w:rsidR="00D73E6F" w:rsidRPr="00D73E6F">
        <w:rPr>
          <w:rFonts w:ascii="Arial" w:hAnsi="Arial" w:cs="Times New Roman"/>
          <w:bCs w:val="0"/>
          <w:iCs w:val="0"/>
          <w:color w:val="FFFFFF" w:themeColor="background1"/>
          <w:sz w:val="36"/>
          <w:szCs w:val="36"/>
        </w:rPr>
        <w:t>Compliant</w:t>
      </w:r>
    </w:p>
    <w:p w14:paraId="09B0D67A" w14:textId="77777777" w:rsidR="001F62E2" w:rsidRDefault="001F62E2" w:rsidP="001F62E2"/>
    <w:p w14:paraId="09B0D67B" w14:textId="77777777" w:rsidR="001F62E2" w:rsidRPr="00FD1B02" w:rsidRDefault="001F62E2" w:rsidP="001F62E2">
      <w:pPr>
        <w:pStyle w:val="Heading3"/>
        <w:shd w:val="clear" w:color="auto" w:fill="F2F2F2" w:themeFill="background1" w:themeFillShade="F2"/>
      </w:pPr>
      <w:r w:rsidRPr="008312AC">
        <w:t>Consumer</w:t>
      </w:r>
      <w:r w:rsidRPr="00FD1B02">
        <w:t xml:space="preserve"> outcome:</w:t>
      </w:r>
    </w:p>
    <w:p w14:paraId="09B0D67C" w14:textId="77777777" w:rsidR="001F62E2" w:rsidRDefault="001F62E2" w:rsidP="001F62E2">
      <w:pPr>
        <w:numPr>
          <w:ilvl w:val="0"/>
          <w:numId w:val="8"/>
        </w:numPr>
        <w:shd w:val="clear" w:color="auto" w:fill="F2F2F2" w:themeFill="background1" w:themeFillShade="F2"/>
      </w:pPr>
      <w:r>
        <w:t>I am confident the organisation is well run. I can partner in improving the delivery of care and services.</w:t>
      </w:r>
    </w:p>
    <w:p w14:paraId="09B0D67D" w14:textId="77777777" w:rsidR="001F62E2" w:rsidRDefault="001F62E2" w:rsidP="001F62E2">
      <w:pPr>
        <w:pStyle w:val="Heading3"/>
        <w:shd w:val="clear" w:color="auto" w:fill="F2F2F2" w:themeFill="background1" w:themeFillShade="F2"/>
      </w:pPr>
      <w:r>
        <w:t>Organisation statement:</w:t>
      </w:r>
    </w:p>
    <w:p w14:paraId="09B0D67E" w14:textId="77777777" w:rsidR="001F62E2" w:rsidRDefault="001F62E2" w:rsidP="001F62E2">
      <w:pPr>
        <w:numPr>
          <w:ilvl w:val="0"/>
          <w:numId w:val="8"/>
        </w:numPr>
        <w:shd w:val="clear" w:color="auto" w:fill="F2F2F2" w:themeFill="background1" w:themeFillShade="F2"/>
      </w:pPr>
      <w:r>
        <w:t>The organisation’s governing body is accountable for the delivery of safe and quality care and services.</w:t>
      </w:r>
    </w:p>
    <w:p w14:paraId="09B0D67F" w14:textId="27101646" w:rsidR="001F62E2" w:rsidRDefault="001F62E2" w:rsidP="001F62E2">
      <w:pPr>
        <w:pStyle w:val="Heading2"/>
      </w:pPr>
      <w:r>
        <w:t>Assessment of Standard 8</w:t>
      </w:r>
    </w:p>
    <w:p w14:paraId="2F33539F" w14:textId="19CFB142" w:rsidR="003D43BB" w:rsidRPr="003D43BB" w:rsidRDefault="003D43BB" w:rsidP="003D43BB">
      <w:r>
        <w:t>The service demonstrated</w:t>
      </w:r>
      <w:r w:rsidR="00716740">
        <w:t>;</w:t>
      </w:r>
    </w:p>
    <w:sdt>
      <w:sdtPr>
        <w:rPr>
          <w:rStyle w:val="BodyTextChar"/>
        </w:rPr>
        <w:alias w:val="The service is "/>
        <w:tag w:val="The service is "/>
        <w:id w:val="-1467817426"/>
        <w:placeholder>
          <w:docPart w:val="2772EC66AABF46FB81EB8AD17D3EB396"/>
        </w:placeholder>
      </w:sdtPr>
      <w:sdtEndPr>
        <w:rPr>
          <w:rStyle w:val="DefaultParagraphFont"/>
        </w:rPr>
      </w:sdtEndPr>
      <w:sdtContent>
        <w:p w14:paraId="681FA86E" w14:textId="77777777" w:rsidR="003D43BB" w:rsidRDefault="003D43BB" w:rsidP="003D43BB">
          <w:pPr>
            <w:pStyle w:val="ListParagraph"/>
            <w:numPr>
              <w:ilvl w:val="0"/>
              <w:numId w:val="39"/>
            </w:numPr>
            <w:rPr>
              <w:rFonts w:eastAsia="Calibri"/>
              <w:lang w:eastAsia="en-US"/>
            </w:rPr>
          </w:pPr>
          <w:r>
            <w:rPr>
              <w:rFonts w:eastAsia="Calibri"/>
              <w:lang w:eastAsia="en-US"/>
            </w:rPr>
            <w:t xml:space="preserve">That the </w:t>
          </w:r>
          <w:r w:rsidRPr="00386C79">
            <w:rPr>
              <w:rFonts w:eastAsia="Calibri"/>
              <w:lang w:eastAsia="en-US"/>
            </w:rPr>
            <w:t xml:space="preserve">organisation has a risk management system in place that identifies, and responds to, vulnerable consumers. The </w:t>
          </w:r>
          <w:r>
            <w:rPr>
              <w:rFonts w:eastAsia="Calibri"/>
              <w:lang w:eastAsia="en-US"/>
            </w:rPr>
            <w:t>B</w:t>
          </w:r>
          <w:r w:rsidRPr="00386C79">
            <w:rPr>
              <w:rFonts w:eastAsia="Calibri"/>
              <w:lang w:eastAsia="en-US"/>
            </w:rPr>
            <w:t>oard is informed of any emerging risks and trends of incidents, complaints and  continuous improvement activity. Regular planning mechanisms are in place and management advised they have ready access to all information to ensure transparency and informed decision making. The service focuses on achieving positive lifestyle outcomes for consumers</w:t>
          </w:r>
          <w:r>
            <w:rPr>
              <w:rFonts w:eastAsia="Calibri"/>
              <w:lang w:eastAsia="en-US"/>
            </w:rPr>
            <w:t xml:space="preserve"> and interviews with all staff and volunteers at the service reflected this.</w:t>
          </w:r>
        </w:p>
        <w:p w14:paraId="218D7A46" w14:textId="77777777" w:rsidR="003D43BB" w:rsidRPr="003D43BB" w:rsidRDefault="003D43BB" w:rsidP="003D43BB">
          <w:pPr>
            <w:rPr>
              <w:rFonts w:eastAsia="Calibri"/>
              <w:lang w:eastAsia="en-US"/>
            </w:rPr>
          </w:pPr>
          <w:r w:rsidRPr="003D43BB">
            <w:rPr>
              <w:rFonts w:eastAsia="Calibri"/>
              <w:lang w:eastAsia="en-US"/>
            </w:rPr>
            <w:t>Consumers/representatives described how they are engaged to provide feedback, with all reporting they were invited to participate in surveys on a regular basis. Some also indicated they would give feedback verbally to staff if they wanted to provide it. They said they are kept informed of activities of the service through flyers and verbally through staff and volunteers.</w:t>
          </w:r>
        </w:p>
        <w:p w14:paraId="6CE080F1" w14:textId="368D098D" w:rsidR="003D43BB" w:rsidRPr="008C2DF4" w:rsidRDefault="003D43BB" w:rsidP="003D43BB">
          <w:pPr>
            <w:rPr>
              <w:rFonts w:eastAsia="Calibri"/>
              <w:lang w:eastAsia="en-US"/>
            </w:rPr>
          </w:pPr>
          <w:r w:rsidRPr="003D43BB">
            <w:rPr>
              <w:rFonts w:eastAsia="Calibri"/>
              <w:lang w:eastAsia="en-US"/>
            </w:rPr>
            <w:t>Staff and volunteer interviews confirmed the service is well run and staff demonstrated an understanding of policies and procedures overseeing the delivery of safe, quality care and services. They said effective communication makes sure services run smoothly and they have all the information they need to provide safe care to consumers. They said coordination staff and management are approachable and make themselves available at any time to discuss any concerns or queries.</w:t>
          </w:r>
        </w:p>
      </w:sdtContent>
    </w:sdt>
    <w:p w14:paraId="5CE01909" w14:textId="5DD3D7F1" w:rsidR="00FD5B0A" w:rsidRPr="00745892" w:rsidRDefault="003D43BB" w:rsidP="003D43BB">
      <w:pPr>
        <w:rPr>
          <w:rFonts w:eastAsia="Calibri"/>
          <w:i/>
          <w:color w:val="000000" w:themeColor="text1"/>
          <w:lang w:eastAsia="en-US"/>
        </w:rPr>
      </w:pPr>
      <w:r w:rsidRPr="00745892">
        <w:rPr>
          <w:rFonts w:eastAsiaTheme="minorHAnsi"/>
          <w:color w:val="000000" w:themeColor="text1"/>
        </w:rPr>
        <w:t xml:space="preserve"> </w:t>
      </w:r>
      <w:r w:rsidR="00FD5B0A" w:rsidRPr="00745892">
        <w:rPr>
          <w:rFonts w:eastAsiaTheme="minorHAnsi"/>
          <w:color w:val="000000" w:themeColor="text1"/>
        </w:rPr>
        <w:t xml:space="preserve">The Quality Standard for the Commonwealth home support programme service is  assessed as Compliant as </w:t>
      </w:r>
      <w:r w:rsidR="00FD5B0A">
        <w:rPr>
          <w:rFonts w:eastAsiaTheme="minorHAnsi"/>
          <w:color w:val="000000" w:themeColor="text1"/>
        </w:rPr>
        <w:t>four</w:t>
      </w:r>
      <w:r w:rsidR="00FD5B0A" w:rsidRPr="00745892">
        <w:rPr>
          <w:rFonts w:eastAsiaTheme="minorHAnsi"/>
          <w:color w:val="000000" w:themeColor="text1"/>
        </w:rPr>
        <w:t xml:space="preserve"> of the </w:t>
      </w:r>
      <w:r w:rsidR="00FD5B0A">
        <w:rPr>
          <w:rFonts w:eastAsiaTheme="minorHAnsi"/>
          <w:color w:val="000000" w:themeColor="text1"/>
        </w:rPr>
        <w:t>four applicable</w:t>
      </w:r>
      <w:r w:rsidR="00FD5B0A" w:rsidRPr="00745892">
        <w:rPr>
          <w:rFonts w:eastAsiaTheme="minorHAnsi"/>
          <w:color w:val="000000" w:themeColor="text1"/>
        </w:rPr>
        <w:t xml:space="preserve"> requirements have been assessed as Compliant.</w:t>
      </w:r>
    </w:p>
    <w:p w14:paraId="09B0D683" w14:textId="5B72579C" w:rsidR="001F62E2" w:rsidRPr="0028516B" w:rsidRDefault="001F62E2" w:rsidP="001F62E2">
      <w:pPr>
        <w:pStyle w:val="Heading2"/>
        <w:rPr>
          <w:i/>
          <w:color w:val="0000FF"/>
          <w:sz w:val="24"/>
          <w:szCs w:val="24"/>
        </w:rPr>
      </w:pPr>
      <w:r>
        <w:lastRenderedPageBreak/>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15353" w14:paraId="09B0D687" w14:textId="77777777" w:rsidTr="001F62E2">
        <w:tc>
          <w:tcPr>
            <w:tcW w:w="4531" w:type="dxa"/>
            <w:shd w:val="clear" w:color="auto" w:fill="E7E6E6" w:themeFill="background2"/>
          </w:tcPr>
          <w:p w14:paraId="09B0D684" w14:textId="77777777" w:rsidR="00115353" w:rsidRPr="002B61BB" w:rsidRDefault="00115353" w:rsidP="00115353">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09B0D685" w14:textId="6DB9E566" w:rsidR="00115353" w:rsidRPr="002B61BB" w:rsidRDefault="00115353" w:rsidP="00115353">
            <w:pPr>
              <w:pStyle w:val="Heading3"/>
              <w:spacing w:before="120" w:after="0"/>
              <w:outlineLvl w:val="2"/>
            </w:pPr>
            <w:r>
              <w:t>CHSP</w:t>
            </w:r>
            <w:r w:rsidRPr="002B61BB">
              <w:t xml:space="preserve">   </w:t>
            </w:r>
          </w:p>
        </w:tc>
        <w:tc>
          <w:tcPr>
            <w:tcW w:w="3548" w:type="dxa"/>
            <w:shd w:val="clear" w:color="auto" w:fill="E7E6E6" w:themeFill="background2"/>
          </w:tcPr>
          <w:p w14:paraId="09B0D686" w14:textId="6639334E" w:rsidR="00115353" w:rsidRPr="006107BF" w:rsidRDefault="00115353" w:rsidP="00115353">
            <w:pPr>
              <w:pStyle w:val="Heading3"/>
              <w:spacing w:before="120" w:after="0"/>
              <w:jc w:val="right"/>
              <w:outlineLvl w:val="2"/>
            </w:pPr>
            <w:r w:rsidRPr="005E7481">
              <w:rPr>
                <w:color w:val="auto"/>
                <w:szCs w:val="26"/>
              </w:rPr>
              <w:t>Compliant</w:t>
            </w:r>
          </w:p>
        </w:tc>
      </w:tr>
      <w:tr w:rsidR="00115353" w14:paraId="09B0D68B" w14:textId="77777777" w:rsidTr="001F62E2">
        <w:tc>
          <w:tcPr>
            <w:tcW w:w="4531" w:type="dxa"/>
            <w:shd w:val="clear" w:color="auto" w:fill="E7E6E6" w:themeFill="background2"/>
          </w:tcPr>
          <w:p w14:paraId="09B0D688" w14:textId="77777777" w:rsidR="00115353" w:rsidRPr="002B61BB" w:rsidRDefault="00115353" w:rsidP="00115353">
            <w:pPr>
              <w:pStyle w:val="Heading3"/>
              <w:spacing w:before="0" w:after="0"/>
              <w:outlineLvl w:val="2"/>
            </w:pPr>
          </w:p>
        </w:tc>
        <w:tc>
          <w:tcPr>
            <w:tcW w:w="993" w:type="dxa"/>
            <w:shd w:val="clear" w:color="auto" w:fill="E7E6E6" w:themeFill="background2"/>
          </w:tcPr>
          <w:p w14:paraId="09B0D689" w14:textId="56B4F4F9" w:rsidR="00115353" w:rsidRPr="002B61BB" w:rsidRDefault="00115353" w:rsidP="00115353">
            <w:pPr>
              <w:pStyle w:val="Heading3"/>
              <w:spacing w:before="0" w:after="0"/>
              <w:outlineLvl w:val="2"/>
            </w:pPr>
          </w:p>
        </w:tc>
        <w:tc>
          <w:tcPr>
            <w:tcW w:w="3548" w:type="dxa"/>
            <w:shd w:val="clear" w:color="auto" w:fill="E7E6E6" w:themeFill="background2"/>
          </w:tcPr>
          <w:p w14:paraId="09B0D68A" w14:textId="18E650C3" w:rsidR="00115353" w:rsidRPr="006107BF" w:rsidRDefault="00115353" w:rsidP="00115353">
            <w:pPr>
              <w:pStyle w:val="Heading3"/>
              <w:spacing w:before="0" w:after="0"/>
              <w:jc w:val="right"/>
              <w:outlineLvl w:val="2"/>
            </w:pPr>
          </w:p>
        </w:tc>
      </w:tr>
    </w:tbl>
    <w:p w14:paraId="09B0D68C" w14:textId="77777777" w:rsidR="001F62E2" w:rsidRDefault="001F62E2" w:rsidP="001F62E2">
      <w:pPr>
        <w:rPr>
          <w:i/>
        </w:rPr>
      </w:pPr>
      <w:r w:rsidRPr="008D114F">
        <w:rPr>
          <w:i/>
        </w:rPr>
        <w:t>Consumers are engaged in the development, delivery and evaluation of care and services and are supported in that engagement.</w:t>
      </w:r>
    </w:p>
    <w:p w14:paraId="09B0D68F" w14:textId="7726CDC5" w:rsidR="001F62E2" w:rsidRDefault="001F62E2" w:rsidP="001F62E2"/>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15353" w14:paraId="09B0D693" w14:textId="77777777" w:rsidTr="001F62E2">
        <w:tc>
          <w:tcPr>
            <w:tcW w:w="4531" w:type="dxa"/>
            <w:shd w:val="clear" w:color="auto" w:fill="E7E6E6" w:themeFill="background2"/>
          </w:tcPr>
          <w:p w14:paraId="09B0D690" w14:textId="77777777" w:rsidR="00115353" w:rsidRPr="002B61BB" w:rsidRDefault="00115353" w:rsidP="00115353">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09B0D691" w14:textId="1956379C" w:rsidR="00115353" w:rsidRPr="002B61BB" w:rsidRDefault="00115353" w:rsidP="00115353">
            <w:pPr>
              <w:pStyle w:val="Heading3"/>
              <w:spacing w:before="120" w:after="0"/>
              <w:outlineLvl w:val="2"/>
            </w:pPr>
            <w:r>
              <w:t>CHSP</w:t>
            </w:r>
            <w:r w:rsidRPr="002B61BB">
              <w:t xml:space="preserve">   </w:t>
            </w:r>
          </w:p>
        </w:tc>
        <w:tc>
          <w:tcPr>
            <w:tcW w:w="3548" w:type="dxa"/>
            <w:shd w:val="clear" w:color="auto" w:fill="E7E6E6" w:themeFill="background2"/>
          </w:tcPr>
          <w:p w14:paraId="09B0D692" w14:textId="690718BB" w:rsidR="00115353" w:rsidRPr="006107BF" w:rsidRDefault="00115353" w:rsidP="00115353">
            <w:pPr>
              <w:pStyle w:val="Heading3"/>
              <w:spacing w:before="120" w:after="0"/>
              <w:jc w:val="right"/>
              <w:outlineLvl w:val="2"/>
            </w:pPr>
            <w:r w:rsidRPr="005E7481">
              <w:rPr>
                <w:color w:val="auto"/>
                <w:szCs w:val="26"/>
              </w:rPr>
              <w:t>Compliant</w:t>
            </w:r>
          </w:p>
        </w:tc>
      </w:tr>
      <w:tr w:rsidR="00115353" w14:paraId="09B0D697" w14:textId="77777777" w:rsidTr="001F62E2">
        <w:tc>
          <w:tcPr>
            <w:tcW w:w="4531" w:type="dxa"/>
            <w:shd w:val="clear" w:color="auto" w:fill="E7E6E6" w:themeFill="background2"/>
          </w:tcPr>
          <w:p w14:paraId="09B0D694" w14:textId="77777777" w:rsidR="00115353" w:rsidRPr="002B61BB" w:rsidRDefault="00115353" w:rsidP="00115353">
            <w:pPr>
              <w:pStyle w:val="Heading3"/>
              <w:spacing w:before="0" w:after="0"/>
              <w:outlineLvl w:val="2"/>
            </w:pPr>
          </w:p>
        </w:tc>
        <w:tc>
          <w:tcPr>
            <w:tcW w:w="993" w:type="dxa"/>
            <w:shd w:val="clear" w:color="auto" w:fill="E7E6E6" w:themeFill="background2"/>
          </w:tcPr>
          <w:p w14:paraId="09B0D695" w14:textId="1BD381EA" w:rsidR="00115353" w:rsidRPr="002B61BB" w:rsidRDefault="00115353" w:rsidP="00115353">
            <w:pPr>
              <w:pStyle w:val="Heading3"/>
              <w:spacing w:before="0" w:after="0"/>
              <w:outlineLvl w:val="2"/>
            </w:pPr>
          </w:p>
        </w:tc>
        <w:tc>
          <w:tcPr>
            <w:tcW w:w="3548" w:type="dxa"/>
            <w:shd w:val="clear" w:color="auto" w:fill="E7E6E6" w:themeFill="background2"/>
          </w:tcPr>
          <w:p w14:paraId="09B0D696" w14:textId="2626067C" w:rsidR="00115353" w:rsidRPr="006107BF" w:rsidRDefault="00115353" w:rsidP="00115353">
            <w:pPr>
              <w:pStyle w:val="Heading3"/>
              <w:spacing w:before="0" w:after="0"/>
              <w:jc w:val="right"/>
              <w:outlineLvl w:val="2"/>
            </w:pPr>
          </w:p>
        </w:tc>
      </w:tr>
    </w:tbl>
    <w:p w14:paraId="09B0D698" w14:textId="77777777" w:rsidR="001F62E2" w:rsidRDefault="001F62E2" w:rsidP="001F62E2">
      <w:pPr>
        <w:rPr>
          <w:i/>
        </w:rPr>
      </w:pPr>
      <w:r w:rsidRPr="008D114F">
        <w:rPr>
          <w:i/>
        </w:rPr>
        <w:t>The organisation’s governing body promotes a culture of safe, inclusive and quality care and services and is accountable for their delivery.</w:t>
      </w:r>
    </w:p>
    <w:p w14:paraId="09B0D69B" w14:textId="1C2BB0B2" w:rsidR="001F62E2" w:rsidRDefault="001F62E2" w:rsidP="001F62E2"/>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15353" w14:paraId="09B0D69F" w14:textId="77777777" w:rsidTr="001F62E2">
        <w:tc>
          <w:tcPr>
            <w:tcW w:w="4531" w:type="dxa"/>
            <w:shd w:val="clear" w:color="auto" w:fill="E7E6E6" w:themeFill="background2"/>
          </w:tcPr>
          <w:p w14:paraId="09B0D69C" w14:textId="77777777" w:rsidR="00115353" w:rsidRPr="002B61BB" w:rsidRDefault="00115353" w:rsidP="00115353">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09B0D69D" w14:textId="2E30AC87" w:rsidR="00115353" w:rsidRPr="002B61BB" w:rsidRDefault="00115353" w:rsidP="00115353">
            <w:pPr>
              <w:pStyle w:val="Heading3"/>
              <w:spacing w:before="120" w:after="0"/>
              <w:outlineLvl w:val="2"/>
            </w:pPr>
            <w:r>
              <w:t>CHSP</w:t>
            </w:r>
            <w:r w:rsidRPr="002B61BB">
              <w:t xml:space="preserve">   </w:t>
            </w:r>
          </w:p>
        </w:tc>
        <w:tc>
          <w:tcPr>
            <w:tcW w:w="3548" w:type="dxa"/>
            <w:shd w:val="clear" w:color="auto" w:fill="E7E6E6" w:themeFill="background2"/>
          </w:tcPr>
          <w:p w14:paraId="09B0D69E" w14:textId="646136AA" w:rsidR="00115353" w:rsidRPr="006107BF" w:rsidRDefault="00115353" w:rsidP="00115353">
            <w:pPr>
              <w:pStyle w:val="Heading3"/>
              <w:spacing w:before="120" w:after="0"/>
              <w:jc w:val="right"/>
              <w:outlineLvl w:val="2"/>
            </w:pPr>
            <w:r w:rsidRPr="005E7481">
              <w:rPr>
                <w:color w:val="auto"/>
                <w:szCs w:val="26"/>
              </w:rPr>
              <w:t>Compliant</w:t>
            </w:r>
          </w:p>
        </w:tc>
      </w:tr>
      <w:tr w:rsidR="00115353" w14:paraId="09B0D6A3" w14:textId="77777777" w:rsidTr="001F62E2">
        <w:tc>
          <w:tcPr>
            <w:tcW w:w="4531" w:type="dxa"/>
            <w:shd w:val="clear" w:color="auto" w:fill="E7E6E6" w:themeFill="background2"/>
          </w:tcPr>
          <w:p w14:paraId="09B0D6A0" w14:textId="77777777" w:rsidR="00115353" w:rsidRPr="002B61BB" w:rsidRDefault="00115353" w:rsidP="00115353">
            <w:pPr>
              <w:pStyle w:val="Heading3"/>
              <w:spacing w:before="0" w:after="0"/>
              <w:outlineLvl w:val="2"/>
            </w:pPr>
          </w:p>
        </w:tc>
        <w:tc>
          <w:tcPr>
            <w:tcW w:w="993" w:type="dxa"/>
            <w:shd w:val="clear" w:color="auto" w:fill="E7E6E6" w:themeFill="background2"/>
          </w:tcPr>
          <w:p w14:paraId="09B0D6A1" w14:textId="0F36BCBD" w:rsidR="00115353" w:rsidRPr="002B61BB" w:rsidRDefault="00115353" w:rsidP="00115353">
            <w:pPr>
              <w:pStyle w:val="Heading3"/>
              <w:spacing w:before="0" w:after="0"/>
              <w:outlineLvl w:val="2"/>
            </w:pPr>
          </w:p>
        </w:tc>
        <w:tc>
          <w:tcPr>
            <w:tcW w:w="3548" w:type="dxa"/>
            <w:shd w:val="clear" w:color="auto" w:fill="E7E6E6" w:themeFill="background2"/>
          </w:tcPr>
          <w:p w14:paraId="09B0D6A2" w14:textId="5BE22F20" w:rsidR="00115353" w:rsidRPr="006107BF" w:rsidRDefault="00115353" w:rsidP="00115353">
            <w:pPr>
              <w:pStyle w:val="Heading3"/>
              <w:spacing w:before="0" w:after="0"/>
              <w:jc w:val="right"/>
              <w:outlineLvl w:val="2"/>
            </w:pPr>
          </w:p>
        </w:tc>
      </w:tr>
    </w:tbl>
    <w:p w14:paraId="09B0D6A4" w14:textId="77777777" w:rsidR="001F62E2" w:rsidRPr="008D114F" w:rsidRDefault="001F62E2" w:rsidP="001F62E2">
      <w:pPr>
        <w:rPr>
          <w:i/>
        </w:rPr>
      </w:pPr>
      <w:r w:rsidRPr="008D114F">
        <w:rPr>
          <w:i/>
        </w:rPr>
        <w:t>Effective organisation wide governance systems relating to the following:</w:t>
      </w:r>
    </w:p>
    <w:p w14:paraId="09B0D6A5" w14:textId="77777777" w:rsidR="001F62E2" w:rsidRPr="008D114F" w:rsidRDefault="001F62E2" w:rsidP="001F62E2">
      <w:pPr>
        <w:numPr>
          <w:ilvl w:val="0"/>
          <w:numId w:val="28"/>
        </w:numPr>
        <w:tabs>
          <w:tab w:val="right" w:pos="9026"/>
        </w:tabs>
        <w:spacing w:before="0" w:after="0"/>
        <w:ind w:left="567" w:hanging="425"/>
        <w:outlineLvl w:val="4"/>
        <w:rPr>
          <w:i/>
        </w:rPr>
      </w:pPr>
      <w:r w:rsidRPr="008D114F">
        <w:rPr>
          <w:i/>
        </w:rPr>
        <w:t>information management;</w:t>
      </w:r>
    </w:p>
    <w:p w14:paraId="09B0D6A6" w14:textId="77777777" w:rsidR="001F62E2" w:rsidRPr="008D114F" w:rsidRDefault="001F62E2" w:rsidP="001F62E2">
      <w:pPr>
        <w:numPr>
          <w:ilvl w:val="0"/>
          <w:numId w:val="28"/>
        </w:numPr>
        <w:tabs>
          <w:tab w:val="right" w:pos="9026"/>
        </w:tabs>
        <w:spacing w:before="0" w:after="0"/>
        <w:ind w:left="567" w:hanging="425"/>
        <w:outlineLvl w:val="4"/>
        <w:rPr>
          <w:i/>
        </w:rPr>
      </w:pPr>
      <w:r w:rsidRPr="008D114F">
        <w:rPr>
          <w:i/>
        </w:rPr>
        <w:t>continuous improvement;</w:t>
      </w:r>
    </w:p>
    <w:p w14:paraId="09B0D6A7" w14:textId="77777777" w:rsidR="001F62E2" w:rsidRPr="008D114F" w:rsidRDefault="001F62E2" w:rsidP="001F62E2">
      <w:pPr>
        <w:numPr>
          <w:ilvl w:val="0"/>
          <w:numId w:val="28"/>
        </w:numPr>
        <w:tabs>
          <w:tab w:val="right" w:pos="9026"/>
        </w:tabs>
        <w:spacing w:before="0" w:after="0"/>
        <w:ind w:left="567" w:hanging="425"/>
        <w:outlineLvl w:val="4"/>
        <w:rPr>
          <w:i/>
        </w:rPr>
      </w:pPr>
      <w:r w:rsidRPr="008D114F">
        <w:rPr>
          <w:i/>
        </w:rPr>
        <w:t>financial governance;</w:t>
      </w:r>
    </w:p>
    <w:p w14:paraId="09B0D6A8" w14:textId="77777777" w:rsidR="001F62E2" w:rsidRPr="008D114F" w:rsidRDefault="001F62E2" w:rsidP="001F62E2">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09B0D6A9" w14:textId="77777777" w:rsidR="001F62E2" w:rsidRPr="008D114F" w:rsidRDefault="001F62E2" w:rsidP="001F62E2">
      <w:pPr>
        <w:numPr>
          <w:ilvl w:val="0"/>
          <w:numId w:val="28"/>
        </w:numPr>
        <w:tabs>
          <w:tab w:val="right" w:pos="9026"/>
        </w:tabs>
        <w:spacing w:before="0" w:after="0"/>
        <w:ind w:left="567" w:hanging="425"/>
        <w:outlineLvl w:val="4"/>
        <w:rPr>
          <w:i/>
        </w:rPr>
      </w:pPr>
      <w:r w:rsidRPr="008D114F">
        <w:rPr>
          <w:i/>
        </w:rPr>
        <w:t>regulatory compliance;</w:t>
      </w:r>
    </w:p>
    <w:p w14:paraId="09B0D6AA" w14:textId="77777777" w:rsidR="001F62E2" w:rsidRDefault="001F62E2" w:rsidP="001F62E2">
      <w:pPr>
        <w:numPr>
          <w:ilvl w:val="0"/>
          <w:numId w:val="28"/>
        </w:numPr>
        <w:tabs>
          <w:tab w:val="right" w:pos="9026"/>
        </w:tabs>
        <w:spacing w:before="0" w:after="0"/>
        <w:ind w:left="567" w:hanging="425"/>
        <w:outlineLvl w:val="4"/>
        <w:rPr>
          <w:i/>
        </w:rPr>
      </w:pPr>
      <w:r w:rsidRPr="008D114F">
        <w:rPr>
          <w:i/>
        </w:rPr>
        <w:t>feedback and complaints.</w:t>
      </w:r>
    </w:p>
    <w:p w14:paraId="09B0D6AD" w14:textId="41F35788" w:rsidR="001F62E2" w:rsidRPr="00506F7F" w:rsidRDefault="001F62E2" w:rsidP="001F62E2">
      <w:pPr>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15353" w14:paraId="09B0D6B1" w14:textId="77777777" w:rsidTr="001F62E2">
        <w:tc>
          <w:tcPr>
            <w:tcW w:w="4531" w:type="dxa"/>
            <w:shd w:val="clear" w:color="auto" w:fill="E7E6E6" w:themeFill="background2"/>
          </w:tcPr>
          <w:p w14:paraId="09B0D6AE" w14:textId="77777777" w:rsidR="00115353" w:rsidRPr="002B61BB" w:rsidRDefault="00115353" w:rsidP="00115353">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09B0D6AF" w14:textId="7D5A68A7" w:rsidR="00115353" w:rsidRPr="002B61BB" w:rsidRDefault="00115353" w:rsidP="00115353">
            <w:pPr>
              <w:pStyle w:val="Heading3"/>
              <w:spacing w:before="120" w:after="0"/>
              <w:outlineLvl w:val="2"/>
            </w:pPr>
            <w:r>
              <w:t>CHSP</w:t>
            </w:r>
            <w:r w:rsidRPr="002B61BB">
              <w:t xml:space="preserve">   </w:t>
            </w:r>
          </w:p>
        </w:tc>
        <w:tc>
          <w:tcPr>
            <w:tcW w:w="3548" w:type="dxa"/>
            <w:shd w:val="clear" w:color="auto" w:fill="E7E6E6" w:themeFill="background2"/>
          </w:tcPr>
          <w:p w14:paraId="09B0D6B0" w14:textId="5DF6E628" w:rsidR="00115353" w:rsidRPr="006107BF" w:rsidRDefault="00115353" w:rsidP="00115353">
            <w:pPr>
              <w:pStyle w:val="Heading3"/>
              <w:spacing w:before="120" w:after="0"/>
              <w:jc w:val="right"/>
              <w:outlineLvl w:val="2"/>
            </w:pPr>
            <w:r w:rsidRPr="005E7481">
              <w:rPr>
                <w:color w:val="auto"/>
                <w:szCs w:val="26"/>
              </w:rPr>
              <w:t>Compliant</w:t>
            </w:r>
          </w:p>
        </w:tc>
      </w:tr>
      <w:tr w:rsidR="00115353" w14:paraId="09B0D6B5" w14:textId="77777777" w:rsidTr="001F62E2">
        <w:tc>
          <w:tcPr>
            <w:tcW w:w="4531" w:type="dxa"/>
            <w:shd w:val="clear" w:color="auto" w:fill="E7E6E6" w:themeFill="background2"/>
          </w:tcPr>
          <w:p w14:paraId="09B0D6B2" w14:textId="77777777" w:rsidR="00115353" w:rsidRPr="002B61BB" w:rsidRDefault="00115353" w:rsidP="00115353">
            <w:pPr>
              <w:pStyle w:val="Heading3"/>
              <w:spacing w:before="0" w:after="0"/>
              <w:outlineLvl w:val="2"/>
            </w:pPr>
          </w:p>
        </w:tc>
        <w:tc>
          <w:tcPr>
            <w:tcW w:w="993" w:type="dxa"/>
            <w:shd w:val="clear" w:color="auto" w:fill="E7E6E6" w:themeFill="background2"/>
          </w:tcPr>
          <w:p w14:paraId="09B0D6B3" w14:textId="3C2E6463" w:rsidR="00115353" w:rsidRPr="002B61BB" w:rsidRDefault="00115353" w:rsidP="00115353">
            <w:pPr>
              <w:pStyle w:val="Heading3"/>
              <w:spacing w:before="0" w:after="0"/>
              <w:outlineLvl w:val="2"/>
            </w:pPr>
          </w:p>
        </w:tc>
        <w:tc>
          <w:tcPr>
            <w:tcW w:w="3548" w:type="dxa"/>
            <w:shd w:val="clear" w:color="auto" w:fill="E7E6E6" w:themeFill="background2"/>
          </w:tcPr>
          <w:p w14:paraId="09B0D6B4" w14:textId="56BA17C2" w:rsidR="00115353" w:rsidRPr="006107BF" w:rsidRDefault="00115353" w:rsidP="00115353">
            <w:pPr>
              <w:pStyle w:val="Heading3"/>
              <w:spacing w:before="0" w:after="0"/>
              <w:jc w:val="right"/>
              <w:outlineLvl w:val="2"/>
            </w:pPr>
          </w:p>
        </w:tc>
      </w:tr>
    </w:tbl>
    <w:p w14:paraId="09B0D6B6" w14:textId="77777777" w:rsidR="001F62E2" w:rsidRPr="008D114F" w:rsidRDefault="001F62E2" w:rsidP="001F62E2">
      <w:pPr>
        <w:rPr>
          <w:i/>
        </w:rPr>
      </w:pPr>
      <w:r w:rsidRPr="008D114F">
        <w:rPr>
          <w:i/>
        </w:rPr>
        <w:t>Effective risk management systems and practices, including but not limited to the following:</w:t>
      </w:r>
    </w:p>
    <w:p w14:paraId="09B0D6B7" w14:textId="77777777" w:rsidR="001F62E2" w:rsidRPr="008D114F" w:rsidRDefault="001F62E2" w:rsidP="001F62E2">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09B0D6B8" w14:textId="77777777" w:rsidR="001F62E2" w:rsidRPr="008D114F" w:rsidRDefault="001F62E2" w:rsidP="001F62E2">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09B0D6B9" w14:textId="77777777" w:rsidR="001F62E2" w:rsidRDefault="001F62E2" w:rsidP="001F62E2">
      <w:pPr>
        <w:numPr>
          <w:ilvl w:val="0"/>
          <w:numId w:val="29"/>
        </w:numPr>
        <w:tabs>
          <w:tab w:val="right" w:pos="9026"/>
        </w:tabs>
        <w:spacing w:before="0" w:after="0"/>
        <w:ind w:left="567" w:hanging="425"/>
        <w:outlineLvl w:val="4"/>
        <w:rPr>
          <w:i/>
        </w:rPr>
      </w:pPr>
      <w:r w:rsidRPr="008D114F">
        <w:rPr>
          <w:i/>
        </w:rPr>
        <w:t>supporting consumers to live the best life they can</w:t>
      </w:r>
    </w:p>
    <w:p w14:paraId="09B0D6BA" w14:textId="77777777" w:rsidR="001F62E2" w:rsidRPr="00B76A21" w:rsidRDefault="001F62E2" w:rsidP="001F62E2">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15353" w14:paraId="09B0D6C1" w14:textId="77777777" w:rsidTr="001F62E2">
        <w:tc>
          <w:tcPr>
            <w:tcW w:w="4531" w:type="dxa"/>
            <w:shd w:val="clear" w:color="auto" w:fill="E7E6E6" w:themeFill="background2"/>
          </w:tcPr>
          <w:p w14:paraId="09B0D6BE" w14:textId="77777777" w:rsidR="00115353" w:rsidRPr="002B61BB" w:rsidRDefault="00115353" w:rsidP="00115353">
            <w:pPr>
              <w:pStyle w:val="Heading3"/>
              <w:spacing w:before="120" w:after="0"/>
              <w:ind w:hanging="106"/>
              <w:outlineLvl w:val="2"/>
            </w:pPr>
            <w:r w:rsidRPr="00163FEE">
              <w:lastRenderedPageBreak/>
              <w:t xml:space="preserve">Requirement </w:t>
            </w:r>
            <w:r>
              <w:t>8</w:t>
            </w:r>
            <w:r w:rsidRPr="00163FEE">
              <w:t>(3)(</w:t>
            </w:r>
            <w:r>
              <w:t>e</w:t>
            </w:r>
            <w:r w:rsidRPr="00163FEE">
              <w:t>)</w:t>
            </w:r>
          </w:p>
        </w:tc>
        <w:tc>
          <w:tcPr>
            <w:tcW w:w="993" w:type="dxa"/>
            <w:shd w:val="clear" w:color="auto" w:fill="E7E6E6" w:themeFill="background2"/>
          </w:tcPr>
          <w:p w14:paraId="09B0D6BF" w14:textId="77001C36" w:rsidR="00115353" w:rsidRPr="002B61BB" w:rsidRDefault="00115353" w:rsidP="00115353">
            <w:pPr>
              <w:pStyle w:val="Heading3"/>
              <w:spacing w:before="120" w:after="0"/>
              <w:outlineLvl w:val="2"/>
            </w:pPr>
            <w:r>
              <w:t>CHSP</w:t>
            </w:r>
            <w:r w:rsidRPr="002B61BB">
              <w:t xml:space="preserve">   </w:t>
            </w:r>
          </w:p>
        </w:tc>
        <w:tc>
          <w:tcPr>
            <w:tcW w:w="3548" w:type="dxa"/>
            <w:shd w:val="clear" w:color="auto" w:fill="E7E6E6" w:themeFill="background2"/>
          </w:tcPr>
          <w:p w14:paraId="09B0D6C0" w14:textId="76BD8FAB" w:rsidR="00115353" w:rsidRPr="006107BF" w:rsidRDefault="00115353" w:rsidP="00115353">
            <w:pPr>
              <w:pStyle w:val="Heading3"/>
              <w:spacing w:before="120" w:after="0"/>
              <w:jc w:val="right"/>
              <w:outlineLvl w:val="2"/>
            </w:pPr>
            <w:r>
              <w:rPr>
                <w:color w:val="auto"/>
                <w:szCs w:val="26"/>
              </w:rPr>
              <w:t>Not Applicable</w:t>
            </w:r>
          </w:p>
        </w:tc>
      </w:tr>
      <w:tr w:rsidR="00115353" w14:paraId="09B0D6C5" w14:textId="77777777" w:rsidTr="001F62E2">
        <w:tc>
          <w:tcPr>
            <w:tcW w:w="4531" w:type="dxa"/>
            <w:shd w:val="clear" w:color="auto" w:fill="E7E6E6" w:themeFill="background2"/>
          </w:tcPr>
          <w:p w14:paraId="09B0D6C2" w14:textId="77777777" w:rsidR="00115353" w:rsidRPr="002B61BB" w:rsidRDefault="00115353" w:rsidP="00115353">
            <w:pPr>
              <w:pStyle w:val="Heading3"/>
              <w:spacing w:before="0" w:after="0"/>
              <w:outlineLvl w:val="2"/>
            </w:pPr>
          </w:p>
        </w:tc>
        <w:tc>
          <w:tcPr>
            <w:tcW w:w="993" w:type="dxa"/>
            <w:shd w:val="clear" w:color="auto" w:fill="E7E6E6" w:themeFill="background2"/>
          </w:tcPr>
          <w:p w14:paraId="09B0D6C3" w14:textId="0EC31183" w:rsidR="00115353" w:rsidRPr="002B61BB" w:rsidRDefault="00115353" w:rsidP="00115353">
            <w:pPr>
              <w:pStyle w:val="Heading3"/>
              <w:spacing w:before="0" w:after="0"/>
              <w:outlineLvl w:val="2"/>
            </w:pPr>
          </w:p>
        </w:tc>
        <w:tc>
          <w:tcPr>
            <w:tcW w:w="3548" w:type="dxa"/>
            <w:shd w:val="clear" w:color="auto" w:fill="E7E6E6" w:themeFill="background2"/>
          </w:tcPr>
          <w:p w14:paraId="09B0D6C4" w14:textId="613D7BCB" w:rsidR="00115353" w:rsidRPr="006107BF" w:rsidRDefault="00115353" w:rsidP="00115353">
            <w:pPr>
              <w:pStyle w:val="Heading3"/>
              <w:spacing w:before="0" w:after="0"/>
              <w:jc w:val="right"/>
              <w:outlineLvl w:val="2"/>
            </w:pPr>
          </w:p>
        </w:tc>
      </w:tr>
    </w:tbl>
    <w:p w14:paraId="09B0D6C6" w14:textId="77777777" w:rsidR="001F62E2" w:rsidRPr="008D114F" w:rsidRDefault="001F62E2" w:rsidP="001F62E2">
      <w:pPr>
        <w:rPr>
          <w:i/>
        </w:rPr>
      </w:pPr>
      <w:r w:rsidRPr="008D114F">
        <w:rPr>
          <w:i/>
        </w:rPr>
        <w:t>Where clinical care is provided—a clinical governance framework, including but not limited to the following:</w:t>
      </w:r>
    </w:p>
    <w:p w14:paraId="09B0D6C7" w14:textId="77777777" w:rsidR="001F62E2" w:rsidRPr="008D114F" w:rsidRDefault="001F62E2" w:rsidP="001F62E2">
      <w:pPr>
        <w:numPr>
          <w:ilvl w:val="0"/>
          <w:numId w:val="30"/>
        </w:numPr>
        <w:tabs>
          <w:tab w:val="right" w:pos="9026"/>
        </w:tabs>
        <w:spacing w:before="0" w:after="0"/>
        <w:ind w:left="567" w:hanging="425"/>
        <w:outlineLvl w:val="4"/>
        <w:rPr>
          <w:i/>
        </w:rPr>
      </w:pPr>
      <w:r w:rsidRPr="008D114F">
        <w:rPr>
          <w:i/>
        </w:rPr>
        <w:t>antimicrobial stewardship;</w:t>
      </w:r>
    </w:p>
    <w:p w14:paraId="09B0D6C8" w14:textId="77777777" w:rsidR="001F62E2" w:rsidRPr="008D114F" w:rsidRDefault="001F62E2" w:rsidP="001F62E2">
      <w:pPr>
        <w:numPr>
          <w:ilvl w:val="0"/>
          <w:numId w:val="30"/>
        </w:numPr>
        <w:tabs>
          <w:tab w:val="right" w:pos="9026"/>
        </w:tabs>
        <w:spacing w:before="0" w:after="0"/>
        <w:ind w:left="567" w:hanging="425"/>
        <w:outlineLvl w:val="4"/>
        <w:rPr>
          <w:i/>
        </w:rPr>
      </w:pPr>
      <w:r w:rsidRPr="008D114F">
        <w:rPr>
          <w:i/>
        </w:rPr>
        <w:t>minimising the use of restraint;</w:t>
      </w:r>
    </w:p>
    <w:p w14:paraId="09B0D6C9" w14:textId="77777777" w:rsidR="001F62E2" w:rsidRPr="00B76A21" w:rsidRDefault="001F62E2" w:rsidP="001F62E2">
      <w:pPr>
        <w:numPr>
          <w:ilvl w:val="0"/>
          <w:numId w:val="30"/>
        </w:numPr>
        <w:tabs>
          <w:tab w:val="right" w:pos="9026"/>
        </w:tabs>
        <w:spacing w:before="0" w:after="0"/>
        <w:ind w:left="567" w:hanging="425"/>
        <w:outlineLvl w:val="4"/>
        <w:rPr>
          <w:i/>
        </w:rPr>
      </w:pPr>
      <w:r w:rsidRPr="008D114F">
        <w:rPr>
          <w:i/>
        </w:rPr>
        <w:t>open disclosure.</w:t>
      </w:r>
    </w:p>
    <w:p w14:paraId="09B0D6CA" w14:textId="749065BB" w:rsidR="001F62E2" w:rsidRPr="00B76A21" w:rsidRDefault="00115353" w:rsidP="001F62E2">
      <w:pPr>
        <w:tabs>
          <w:tab w:val="right" w:pos="9026"/>
        </w:tabs>
      </w:pPr>
      <w:r>
        <w:t xml:space="preserve">The service does not provide clinical care therefore this requirement is </w:t>
      </w:r>
      <w:r w:rsidR="005169EA">
        <w:t>N</w:t>
      </w:r>
      <w:r>
        <w:t>ot Applicable.</w:t>
      </w:r>
    </w:p>
    <w:p w14:paraId="09B0D6CE" w14:textId="77777777" w:rsidR="001F62E2" w:rsidRDefault="001F62E2" w:rsidP="001F62E2">
      <w:pPr>
        <w:tabs>
          <w:tab w:val="right" w:pos="9026"/>
        </w:tabs>
        <w:sectPr w:rsidR="001F62E2" w:rsidSect="001F62E2">
          <w:headerReference w:type="first" r:id="rId26"/>
          <w:type w:val="continuous"/>
          <w:pgSz w:w="11906" w:h="16838"/>
          <w:pgMar w:top="1701" w:right="1418" w:bottom="1418" w:left="1418" w:header="709" w:footer="397" w:gutter="0"/>
          <w:cols w:space="708"/>
          <w:docGrid w:linePitch="360"/>
        </w:sectPr>
      </w:pPr>
    </w:p>
    <w:p w14:paraId="09B0D6CF" w14:textId="77777777" w:rsidR="001F62E2" w:rsidRPr="00872DF6" w:rsidRDefault="001F62E2" w:rsidP="001F62E2">
      <w:pPr>
        <w:pStyle w:val="Heading1"/>
      </w:pPr>
      <w:r w:rsidRPr="00872DF6">
        <w:lastRenderedPageBreak/>
        <w:t>Areas for improvement</w:t>
      </w:r>
    </w:p>
    <w:p w14:paraId="09B0D6D1" w14:textId="77777777" w:rsidR="001F62E2" w:rsidRPr="00872DF6" w:rsidRDefault="001F62E2" w:rsidP="001F62E2">
      <w:r w:rsidRPr="00872DF6">
        <w:t xml:space="preserve">There are no specific areas identified in which improvements must be made to ensure compliance with the Quality Standards. The provider is, however, required to actively pursue continuous improvement in order to remain compliant with the Quality Standards. </w:t>
      </w:r>
    </w:p>
    <w:sectPr w:rsidR="001F62E2" w:rsidRPr="00872DF6" w:rsidSect="001F62E2">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0D702" w14:textId="77777777" w:rsidR="00747611" w:rsidRDefault="00747611">
      <w:pPr>
        <w:spacing w:before="0" w:after="0" w:line="240" w:lineRule="auto"/>
      </w:pPr>
      <w:r>
        <w:separator/>
      </w:r>
    </w:p>
  </w:endnote>
  <w:endnote w:type="continuationSeparator" w:id="0">
    <w:p w14:paraId="09B0D704" w14:textId="77777777" w:rsidR="00747611" w:rsidRDefault="007476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EE" w14:textId="77777777" w:rsidR="00747611" w:rsidRPr="009A1F1B" w:rsidRDefault="00747611" w:rsidP="001F62E2">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09B0D6EF" w14:textId="77777777" w:rsidR="00747611" w:rsidRPr="007E1990" w:rsidRDefault="00747611" w:rsidP="001F62E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Meals on Wheels - Burwood</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09B0D6F0" w14:textId="77777777" w:rsidR="00747611" w:rsidRPr="00C72FFB" w:rsidRDefault="00747611" w:rsidP="001F62E2">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200451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1" w14:textId="77777777" w:rsidR="00747611" w:rsidRPr="009A1F1B" w:rsidRDefault="00747611" w:rsidP="001F62E2">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09B0D6F2" w14:textId="77777777" w:rsidR="00747611" w:rsidRPr="00C72FFB" w:rsidRDefault="00747611" w:rsidP="001F62E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Meals on Wheels - Burwood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09B0D6F3" w14:textId="77777777" w:rsidR="00747611" w:rsidRPr="00A3716D" w:rsidRDefault="00747611" w:rsidP="001F62E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200451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0D6FE" w14:textId="77777777" w:rsidR="00747611" w:rsidRDefault="00747611">
      <w:pPr>
        <w:spacing w:before="0" w:after="0" w:line="240" w:lineRule="auto"/>
      </w:pPr>
      <w:r>
        <w:separator/>
      </w:r>
    </w:p>
  </w:footnote>
  <w:footnote w:type="continuationSeparator" w:id="0">
    <w:p w14:paraId="09B0D700" w14:textId="77777777" w:rsidR="00747611" w:rsidRDefault="007476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ED" w14:textId="77777777" w:rsidR="00747611" w:rsidRDefault="00747611" w:rsidP="001F62E2">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09B0D6FE" wp14:editId="09B0D6FF">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63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C" w14:textId="77777777" w:rsidR="00747611" w:rsidRDefault="00747611" w:rsidP="001F62E2">
    <w:pPr>
      <w:tabs>
        <w:tab w:val="left" w:pos="3624"/>
      </w:tabs>
    </w:pPr>
    <w:r>
      <w:rPr>
        <w:noProof/>
        <w:color w:val="auto"/>
        <w:sz w:val="20"/>
        <w:lang w:val="en-US" w:eastAsia="en-US"/>
      </w:rPr>
      <w:drawing>
        <wp:anchor distT="0" distB="0" distL="114300" distR="114300" simplePos="0" relativeHeight="251665408" behindDoc="1" locked="0" layoutInCell="1" allowOverlap="1" wp14:anchorId="09B0D710" wp14:editId="09B0D711">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2989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D" w14:textId="77777777" w:rsidR="00747611" w:rsidRDefault="00747611" w:rsidP="001F62E2">
    <w:pPr>
      <w:tabs>
        <w:tab w:val="left" w:pos="3624"/>
      </w:tabs>
    </w:pPr>
    <w:r>
      <w:rPr>
        <w:noProof/>
        <w:color w:val="auto"/>
        <w:sz w:val="20"/>
        <w:lang w:val="en-US" w:eastAsia="en-US"/>
      </w:rPr>
      <w:drawing>
        <wp:anchor distT="0" distB="0" distL="114300" distR="114300" simplePos="0" relativeHeight="251666432" behindDoc="1" locked="0" layoutInCell="1" allowOverlap="1" wp14:anchorId="09B0D712" wp14:editId="09B0D713">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5098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4" w14:textId="77777777" w:rsidR="00747611" w:rsidRDefault="00747611" w:rsidP="001F62E2">
    <w:r>
      <w:rPr>
        <w:noProof/>
        <w:color w:val="auto"/>
        <w:sz w:val="20"/>
        <w:lang w:val="en-US" w:eastAsia="en-US"/>
      </w:rPr>
      <w:drawing>
        <wp:anchor distT="0" distB="0" distL="114300" distR="114300" simplePos="0" relativeHeight="251659264" behindDoc="1" locked="0" layoutInCell="1" allowOverlap="1" wp14:anchorId="09B0D700" wp14:editId="09B0D701">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0545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5" w14:textId="77777777" w:rsidR="00747611" w:rsidRDefault="00747611" w:rsidP="001F62E2">
    <w:r>
      <w:rPr>
        <w:noProof/>
        <w:color w:val="auto"/>
        <w:sz w:val="20"/>
        <w:lang w:val="en-US" w:eastAsia="en-US"/>
      </w:rPr>
      <w:drawing>
        <wp:anchor distT="0" distB="0" distL="114300" distR="114300" simplePos="0" relativeHeight="251660288" behindDoc="1" locked="0" layoutInCell="1" allowOverlap="1" wp14:anchorId="09B0D702" wp14:editId="09B0D703">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6857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6" w14:textId="77777777" w:rsidR="00747611" w:rsidRDefault="00747611" w:rsidP="001F62E2">
    <w:r>
      <w:rPr>
        <w:noProof/>
        <w:color w:val="auto"/>
        <w:sz w:val="20"/>
        <w:lang w:val="en-US" w:eastAsia="en-US"/>
      </w:rPr>
      <w:drawing>
        <wp:anchor distT="0" distB="0" distL="114300" distR="114300" simplePos="0" relativeHeight="251661312" behindDoc="1" locked="0" layoutInCell="1" allowOverlap="1" wp14:anchorId="09B0D704" wp14:editId="09B0D705">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071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7" w14:textId="77777777" w:rsidR="00747611" w:rsidRDefault="00747611" w:rsidP="001F62E2">
    <w:r>
      <w:rPr>
        <w:noProof/>
        <w:color w:val="auto"/>
        <w:sz w:val="20"/>
        <w:lang w:val="en-US" w:eastAsia="en-US"/>
      </w:rPr>
      <w:drawing>
        <wp:anchor distT="0" distB="0" distL="114300" distR="114300" simplePos="0" relativeHeight="251662336" behindDoc="1" locked="0" layoutInCell="1" allowOverlap="1" wp14:anchorId="09B0D706" wp14:editId="09B0D707">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5375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8" w14:textId="77777777" w:rsidR="00747611" w:rsidRDefault="00747611" w:rsidP="001F62E2">
    <w:r>
      <w:rPr>
        <w:noProof/>
        <w:color w:val="auto"/>
        <w:sz w:val="20"/>
        <w:lang w:val="en-US" w:eastAsia="en-US"/>
      </w:rPr>
      <w:drawing>
        <wp:anchor distT="0" distB="0" distL="114300" distR="114300" simplePos="0" relativeHeight="251667456" behindDoc="1" locked="0" layoutInCell="1" allowOverlap="1" wp14:anchorId="09B0D708" wp14:editId="09B0D709">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381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9" w14:textId="77777777" w:rsidR="00747611" w:rsidRDefault="00747611" w:rsidP="001F62E2">
    <w:r>
      <w:rPr>
        <w:noProof/>
        <w:color w:val="auto"/>
        <w:sz w:val="20"/>
        <w:lang w:val="en-US" w:eastAsia="en-US"/>
      </w:rPr>
      <w:drawing>
        <wp:anchor distT="0" distB="0" distL="114300" distR="114300" simplePos="0" relativeHeight="251668480" behindDoc="1" locked="0" layoutInCell="1" allowOverlap="1" wp14:anchorId="09B0D70A" wp14:editId="09B0D70B">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113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A" w14:textId="77777777" w:rsidR="00747611" w:rsidRDefault="00747611" w:rsidP="001F62E2">
    <w:pPr>
      <w:tabs>
        <w:tab w:val="left" w:pos="3624"/>
      </w:tabs>
    </w:pPr>
    <w:r>
      <w:rPr>
        <w:noProof/>
        <w:color w:val="auto"/>
        <w:sz w:val="20"/>
        <w:lang w:val="en-US" w:eastAsia="en-US"/>
      </w:rPr>
      <w:drawing>
        <wp:anchor distT="0" distB="0" distL="114300" distR="114300" simplePos="0" relativeHeight="251663360" behindDoc="1" locked="0" layoutInCell="1" allowOverlap="1" wp14:anchorId="09B0D70C" wp14:editId="09B0D70D">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2181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D6FB" w14:textId="77777777" w:rsidR="00747611" w:rsidRDefault="00747611" w:rsidP="001F62E2">
    <w:pPr>
      <w:tabs>
        <w:tab w:val="left" w:pos="3624"/>
      </w:tabs>
    </w:pPr>
    <w:r>
      <w:rPr>
        <w:noProof/>
        <w:color w:val="auto"/>
        <w:sz w:val="20"/>
        <w:lang w:val="en-US" w:eastAsia="en-US"/>
      </w:rPr>
      <w:drawing>
        <wp:anchor distT="0" distB="0" distL="114300" distR="114300" simplePos="0" relativeHeight="251664384" behindDoc="1" locked="0" layoutInCell="1" allowOverlap="1" wp14:anchorId="09B0D70E" wp14:editId="09B0D70F">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8603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1E341866">
      <w:start w:val="1"/>
      <w:numFmt w:val="lowerRoman"/>
      <w:lvlText w:val="(%1)"/>
      <w:lvlJc w:val="left"/>
      <w:pPr>
        <w:ind w:left="1080" w:hanging="720"/>
      </w:pPr>
      <w:rPr>
        <w:rFonts w:hint="default"/>
        <w:b w:val="0"/>
      </w:rPr>
    </w:lvl>
    <w:lvl w:ilvl="1" w:tplc="48F0903C" w:tentative="1">
      <w:start w:val="1"/>
      <w:numFmt w:val="lowerLetter"/>
      <w:lvlText w:val="%2."/>
      <w:lvlJc w:val="left"/>
      <w:pPr>
        <w:ind w:left="1440" w:hanging="360"/>
      </w:pPr>
    </w:lvl>
    <w:lvl w:ilvl="2" w:tplc="E75AFCFC" w:tentative="1">
      <w:start w:val="1"/>
      <w:numFmt w:val="lowerRoman"/>
      <w:lvlText w:val="%3."/>
      <w:lvlJc w:val="right"/>
      <w:pPr>
        <w:ind w:left="2160" w:hanging="180"/>
      </w:pPr>
    </w:lvl>
    <w:lvl w:ilvl="3" w:tplc="063C83EC" w:tentative="1">
      <w:start w:val="1"/>
      <w:numFmt w:val="decimal"/>
      <w:lvlText w:val="%4."/>
      <w:lvlJc w:val="left"/>
      <w:pPr>
        <w:ind w:left="2880" w:hanging="360"/>
      </w:pPr>
    </w:lvl>
    <w:lvl w:ilvl="4" w:tplc="995E1466" w:tentative="1">
      <w:start w:val="1"/>
      <w:numFmt w:val="lowerLetter"/>
      <w:lvlText w:val="%5."/>
      <w:lvlJc w:val="left"/>
      <w:pPr>
        <w:ind w:left="3600" w:hanging="360"/>
      </w:pPr>
    </w:lvl>
    <w:lvl w:ilvl="5" w:tplc="135AB410" w:tentative="1">
      <w:start w:val="1"/>
      <w:numFmt w:val="lowerRoman"/>
      <w:lvlText w:val="%6."/>
      <w:lvlJc w:val="right"/>
      <w:pPr>
        <w:ind w:left="4320" w:hanging="180"/>
      </w:pPr>
    </w:lvl>
    <w:lvl w:ilvl="6" w:tplc="6D9EB404" w:tentative="1">
      <w:start w:val="1"/>
      <w:numFmt w:val="decimal"/>
      <w:lvlText w:val="%7."/>
      <w:lvlJc w:val="left"/>
      <w:pPr>
        <w:ind w:left="5040" w:hanging="360"/>
      </w:pPr>
    </w:lvl>
    <w:lvl w:ilvl="7" w:tplc="A1D877EA" w:tentative="1">
      <w:start w:val="1"/>
      <w:numFmt w:val="lowerLetter"/>
      <w:lvlText w:val="%8."/>
      <w:lvlJc w:val="left"/>
      <w:pPr>
        <w:ind w:left="5760" w:hanging="360"/>
      </w:pPr>
    </w:lvl>
    <w:lvl w:ilvl="8" w:tplc="B6A2D5D6"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F3E06A28">
      <w:start w:val="1"/>
      <w:numFmt w:val="bullet"/>
      <w:pStyle w:val="ListParagraph"/>
      <w:lvlText w:val=""/>
      <w:lvlJc w:val="left"/>
      <w:pPr>
        <w:ind w:left="1440" w:hanging="360"/>
      </w:pPr>
      <w:rPr>
        <w:rFonts w:ascii="Symbol" w:hAnsi="Symbol" w:hint="default"/>
        <w:color w:val="auto"/>
      </w:rPr>
    </w:lvl>
    <w:lvl w:ilvl="1" w:tplc="12EA1C74" w:tentative="1">
      <w:start w:val="1"/>
      <w:numFmt w:val="bullet"/>
      <w:lvlText w:val="o"/>
      <w:lvlJc w:val="left"/>
      <w:pPr>
        <w:ind w:left="2160" w:hanging="360"/>
      </w:pPr>
      <w:rPr>
        <w:rFonts w:ascii="Courier New" w:hAnsi="Courier New" w:cs="Courier New" w:hint="default"/>
      </w:rPr>
    </w:lvl>
    <w:lvl w:ilvl="2" w:tplc="0DFCDF26" w:tentative="1">
      <w:start w:val="1"/>
      <w:numFmt w:val="bullet"/>
      <w:lvlText w:val=""/>
      <w:lvlJc w:val="left"/>
      <w:pPr>
        <w:ind w:left="2880" w:hanging="360"/>
      </w:pPr>
      <w:rPr>
        <w:rFonts w:ascii="Wingdings" w:hAnsi="Wingdings" w:hint="default"/>
      </w:rPr>
    </w:lvl>
    <w:lvl w:ilvl="3" w:tplc="46582D2E" w:tentative="1">
      <w:start w:val="1"/>
      <w:numFmt w:val="bullet"/>
      <w:lvlText w:val=""/>
      <w:lvlJc w:val="left"/>
      <w:pPr>
        <w:ind w:left="3600" w:hanging="360"/>
      </w:pPr>
      <w:rPr>
        <w:rFonts w:ascii="Symbol" w:hAnsi="Symbol" w:hint="default"/>
      </w:rPr>
    </w:lvl>
    <w:lvl w:ilvl="4" w:tplc="9EB89DCC" w:tentative="1">
      <w:start w:val="1"/>
      <w:numFmt w:val="bullet"/>
      <w:lvlText w:val="o"/>
      <w:lvlJc w:val="left"/>
      <w:pPr>
        <w:ind w:left="4320" w:hanging="360"/>
      </w:pPr>
      <w:rPr>
        <w:rFonts w:ascii="Courier New" w:hAnsi="Courier New" w:cs="Courier New" w:hint="default"/>
      </w:rPr>
    </w:lvl>
    <w:lvl w:ilvl="5" w:tplc="23E6A642" w:tentative="1">
      <w:start w:val="1"/>
      <w:numFmt w:val="bullet"/>
      <w:lvlText w:val=""/>
      <w:lvlJc w:val="left"/>
      <w:pPr>
        <w:ind w:left="5040" w:hanging="360"/>
      </w:pPr>
      <w:rPr>
        <w:rFonts w:ascii="Wingdings" w:hAnsi="Wingdings" w:hint="default"/>
      </w:rPr>
    </w:lvl>
    <w:lvl w:ilvl="6" w:tplc="BABEB99C" w:tentative="1">
      <w:start w:val="1"/>
      <w:numFmt w:val="bullet"/>
      <w:lvlText w:val=""/>
      <w:lvlJc w:val="left"/>
      <w:pPr>
        <w:ind w:left="5760" w:hanging="360"/>
      </w:pPr>
      <w:rPr>
        <w:rFonts w:ascii="Symbol" w:hAnsi="Symbol" w:hint="default"/>
      </w:rPr>
    </w:lvl>
    <w:lvl w:ilvl="7" w:tplc="06ECFA06" w:tentative="1">
      <w:start w:val="1"/>
      <w:numFmt w:val="bullet"/>
      <w:lvlText w:val="o"/>
      <w:lvlJc w:val="left"/>
      <w:pPr>
        <w:ind w:left="6480" w:hanging="360"/>
      </w:pPr>
      <w:rPr>
        <w:rFonts w:ascii="Courier New" w:hAnsi="Courier New" w:cs="Courier New" w:hint="default"/>
      </w:rPr>
    </w:lvl>
    <w:lvl w:ilvl="8" w:tplc="4B5C7134"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DF148814">
      <w:start w:val="1"/>
      <w:numFmt w:val="lowerRoman"/>
      <w:lvlText w:val="(%1)"/>
      <w:lvlJc w:val="left"/>
      <w:pPr>
        <w:ind w:left="1004" w:hanging="720"/>
      </w:pPr>
      <w:rPr>
        <w:rFonts w:hint="default"/>
        <w:b w:val="0"/>
      </w:rPr>
    </w:lvl>
    <w:lvl w:ilvl="1" w:tplc="EF2269D6" w:tentative="1">
      <w:start w:val="1"/>
      <w:numFmt w:val="lowerLetter"/>
      <w:lvlText w:val="%2."/>
      <w:lvlJc w:val="left"/>
      <w:pPr>
        <w:ind w:left="1364" w:hanging="360"/>
      </w:pPr>
    </w:lvl>
    <w:lvl w:ilvl="2" w:tplc="A3E4CA0E" w:tentative="1">
      <w:start w:val="1"/>
      <w:numFmt w:val="lowerRoman"/>
      <w:lvlText w:val="%3."/>
      <w:lvlJc w:val="right"/>
      <w:pPr>
        <w:ind w:left="2084" w:hanging="180"/>
      </w:pPr>
    </w:lvl>
    <w:lvl w:ilvl="3" w:tplc="2DA21F04" w:tentative="1">
      <w:start w:val="1"/>
      <w:numFmt w:val="decimal"/>
      <w:lvlText w:val="%4."/>
      <w:lvlJc w:val="left"/>
      <w:pPr>
        <w:ind w:left="2804" w:hanging="360"/>
      </w:pPr>
    </w:lvl>
    <w:lvl w:ilvl="4" w:tplc="52FCEC52" w:tentative="1">
      <w:start w:val="1"/>
      <w:numFmt w:val="lowerLetter"/>
      <w:lvlText w:val="%5."/>
      <w:lvlJc w:val="left"/>
      <w:pPr>
        <w:ind w:left="3524" w:hanging="360"/>
      </w:pPr>
    </w:lvl>
    <w:lvl w:ilvl="5" w:tplc="A866E836" w:tentative="1">
      <w:start w:val="1"/>
      <w:numFmt w:val="lowerRoman"/>
      <w:lvlText w:val="%6."/>
      <w:lvlJc w:val="right"/>
      <w:pPr>
        <w:ind w:left="4244" w:hanging="180"/>
      </w:pPr>
    </w:lvl>
    <w:lvl w:ilvl="6" w:tplc="222C5AFC" w:tentative="1">
      <w:start w:val="1"/>
      <w:numFmt w:val="decimal"/>
      <w:lvlText w:val="%7."/>
      <w:lvlJc w:val="left"/>
      <w:pPr>
        <w:ind w:left="4964" w:hanging="360"/>
      </w:pPr>
    </w:lvl>
    <w:lvl w:ilvl="7" w:tplc="CA42CDC2" w:tentative="1">
      <w:start w:val="1"/>
      <w:numFmt w:val="lowerLetter"/>
      <w:lvlText w:val="%8."/>
      <w:lvlJc w:val="left"/>
      <w:pPr>
        <w:ind w:left="5684" w:hanging="360"/>
      </w:pPr>
    </w:lvl>
    <w:lvl w:ilvl="8" w:tplc="0A84C1E2"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52982B90">
      <w:start w:val="1"/>
      <w:numFmt w:val="lowerRoman"/>
      <w:lvlText w:val="(%1)"/>
      <w:lvlJc w:val="left"/>
      <w:pPr>
        <w:ind w:left="1080" w:hanging="720"/>
      </w:pPr>
      <w:rPr>
        <w:rFonts w:hint="default"/>
      </w:rPr>
    </w:lvl>
    <w:lvl w:ilvl="1" w:tplc="9E20C256" w:tentative="1">
      <w:start w:val="1"/>
      <w:numFmt w:val="lowerLetter"/>
      <w:lvlText w:val="%2."/>
      <w:lvlJc w:val="left"/>
      <w:pPr>
        <w:ind w:left="1440" w:hanging="360"/>
      </w:pPr>
    </w:lvl>
    <w:lvl w:ilvl="2" w:tplc="D9148CD0" w:tentative="1">
      <w:start w:val="1"/>
      <w:numFmt w:val="lowerRoman"/>
      <w:lvlText w:val="%3."/>
      <w:lvlJc w:val="right"/>
      <w:pPr>
        <w:ind w:left="2160" w:hanging="180"/>
      </w:pPr>
    </w:lvl>
    <w:lvl w:ilvl="3" w:tplc="7C82F74A" w:tentative="1">
      <w:start w:val="1"/>
      <w:numFmt w:val="decimal"/>
      <w:lvlText w:val="%4."/>
      <w:lvlJc w:val="left"/>
      <w:pPr>
        <w:ind w:left="2880" w:hanging="360"/>
      </w:pPr>
    </w:lvl>
    <w:lvl w:ilvl="4" w:tplc="7396AA12" w:tentative="1">
      <w:start w:val="1"/>
      <w:numFmt w:val="lowerLetter"/>
      <w:lvlText w:val="%5."/>
      <w:lvlJc w:val="left"/>
      <w:pPr>
        <w:ind w:left="3600" w:hanging="360"/>
      </w:pPr>
    </w:lvl>
    <w:lvl w:ilvl="5" w:tplc="FE92C254" w:tentative="1">
      <w:start w:val="1"/>
      <w:numFmt w:val="lowerRoman"/>
      <w:lvlText w:val="%6."/>
      <w:lvlJc w:val="right"/>
      <w:pPr>
        <w:ind w:left="4320" w:hanging="180"/>
      </w:pPr>
    </w:lvl>
    <w:lvl w:ilvl="6" w:tplc="875A0F8A" w:tentative="1">
      <w:start w:val="1"/>
      <w:numFmt w:val="decimal"/>
      <w:lvlText w:val="%7."/>
      <w:lvlJc w:val="left"/>
      <w:pPr>
        <w:ind w:left="5040" w:hanging="360"/>
      </w:pPr>
    </w:lvl>
    <w:lvl w:ilvl="7" w:tplc="8B26D884" w:tentative="1">
      <w:start w:val="1"/>
      <w:numFmt w:val="lowerLetter"/>
      <w:lvlText w:val="%8."/>
      <w:lvlJc w:val="left"/>
      <w:pPr>
        <w:ind w:left="5760" w:hanging="360"/>
      </w:pPr>
    </w:lvl>
    <w:lvl w:ilvl="8" w:tplc="C8003BBC"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6F84AA4C">
      <w:start w:val="1"/>
      <w:numFmt w:val="lowerRoman"/>
      <w:lvlText w:val="(%1)"/>
      <w:lvlJc w:val="left"/>
      <w:pPr>
        <w:ind w:left="1080" w:hanging="720"/>
      </w:pPr>
      <w:rPr>
        <w:rFonts w:hint="default"/>
      </w:rPr>
    </w:lvl>
    <w:lvl w:ilvl="1" w:tplc="9B9C594C" w:tentative="1">
      <w:start w:val="1"/>
      <w:numFmt w:val="lowerLetter"/>
      <w:lvlText w:val="%2."/>
      <w:lvlJc w:val="left"/>
      <w:pPr>
        <w:ind w:left="1440" w:hanging="360"/>
      </w:pPr>
    </w:lvl>
    <w:lvl w:ilvl="2" w:tplc="1C9E2F24" w:tentative="1">
      <w:start w:val="1"/>
      <w:numFmt w:val="lowerRoman"/>
      <w:lvlText w:val="%3."/>
      <w:lvlJc w:val="right"/>
      <w:pPr>
        <w:ind w:left="2160" w:hanging="180"/>
      </w:pPr>
    </w:lvl>
    <w:lvl w:ilvl="3" w:tplc="BDB8B3B4" w:tentative="1">
      <w:start w:val="1"/>
      <w:numFmt w:val="decimal"/>
      <w:lvlText w:val="%4."/>
      <w:lvlJc w:val="left"/>
      <w:pPr>
        <w:ind w:left="2880" w:hanging="360"/>
      </w:pPr>
    </w:lvl>
    <w:lvl w:ilvl="4" w:tplc="8D1834DC" w:tentative="1">
      <w:start w:val="1"/>
      <w:numFmt w:val="lowerLetter"/>
      <w:lvlText w:val="%5."/>
      <w:lvlJc w:val="left"/>
      <w:pPr>
        <w:ind w:left="3600" w:hanging="360"/>
      </w:pPr>
    </w:lvl>
    <w:lvl w:ilvl="5" w:tplc="47142176" w:tentative="1">
      <w:start w:val="1"/>
      <w:numFmt w:val="lowerRoman"/>
      <w:lvlText w:val="%6."/>
      <w:lvlJc w:val="right"/>
      <w:pPr>
        <w:ind w:left="4320" w:hanging="180"/>
      </w:pPr>
    </w:lvl>
    <w:lvl w:ilvl="6" w:tplc="EC423162" w:tentative="1">
      <w:start w:val="1"/>
      <w:numFmt w:val="decimal"/>
      <w:lvlText w:val="%7."/>
      <w:lvlJc w:val="left"/>
      <w:pPr>
        <w:ind w:left="5040" w:hanging="360"/>
      </w:pPr>
    </w:lvl>
    <w:lvl w:ilvl="7" w:tplc="E654D6D4" w:tentative="1">
      <w:start w:val="1"/>
      <w:numFmt w:val="lowerLetter"/>
      <w:lvlText w:val="%8."/>
      <w:lvlJc w:val="left"/>
      <w:pPr>
        <w:ind w:left="5760" w:hanging="360"/>
      </w:pPr>
    </w:lvl>
    <w:lvl w:ilvl="8" w:tplc="27B4B2CC"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D3C6F14A">
      <w:start w:val="1"/>
      <w:numFmt w:val="lowerRoman"/>
      <w:lvlText w:val="(%1)"/>
      <w:lvlJc w:val="left"/>
      <w:pPr>
        <w:ind w:left="1080" w:hanging="720"/>
      </w:pPr>
      <w:rPr>
        <w:rFonts w:hint="default"/>
        <w:b w:val="0"/>
      </w:rPr>
    </w:lvl>
    <w:lvl w:ilvl="1" w:tplc="22683EE8" w:tentative="1">
      <w:start w:val="1"/>
      <w:numFmt w:val="lowerLetter"/>
      <w:lvlText w:val="%2."/>
      <w:lvlJc w:val="left"/>
      <w:pPr>
        <w:ind w:left="1440" w:hanging="360"/>
      </w:pPr>
    </w:lvl>
    <w:lvl w:ilvl="2" w:tplc="A2C606EC" w:tentative="1">
      <w:start w:val="1"/>
      <w:numFmt w:val="lowerRoman"/>
      <w:lvlText w:val="%3."/>
      <w:lvlJc w:val="right"/>
      <w:pPr>
        <w:ind w:left="2160" w:hanging="180"/>
      </w:pPr>
    </w:lvl>
    <w:lvl w:ilvl="3" w:tplc="D2D8321E" w:tentative="1">
      <w:start w:val="1"/>
      <w:numFmt w:val="decimal"/>
      <w:lvlText w:val="%4."/>
      <w:lvlJc w:val="left"/>
      <w:pPr>
        <w:ind w:left="2880" w:hanging="360"/>
      </w:pPr>
    </w:lvl>
    <w:lvl w:ilvl="4" w:tplc="34A88B90" w:tentative="1">
      <w:start w:val="1"/>
      <w:numFmt w:val="lowerLetter"/>
      <w:lvlText w:val="%5."/>
      <w:lvlJc w:val="left"/>
      <w:pPr>
        <w:ind w:left="3600" w:hanging="360"/>
      </w:pPr>
    </w:lvl>
    <w:lvl w:ilvl="5" w:tplc="8D5EC5C8" w:tentative="1">
      <w:start w:val="1"/>
      <w:numFmt w:val="lowerRoman"/>
      <w:lvlText w:val="%6."/>
      <w:lvlJc w:val="right"/>
      <w:pPr>
        <w:ind w:left="4320" w:hanging="180"/>
      </w:pPr>
    </w:lvl>
    <w:lvl w:ilvl="6" w:tplc="FF5652CC" w:tentative="1">
      <w:start w:val="1"/>
      <w:numFmt w:val="decimal"/>
      <w:lvlText w:val="%7."/>
      <w:lvlJc w:val="left"/>
      <w:pPr>
        <w:ind w:left="5040" w:hanging="360"/>
      </w:pPr>
    </w:lvl>
    <w:lvl w:ilvl="7" w:tplc="EE863920" w:tentative="1">
      <w:start w:val="1"/>
      <w:numFmt w:val="lowerLetter"/>
      <w:lvlText w:val="%8."/>
      <w:lvlJc w:val="left"/>
      <w:pPr>
        <w:ind w:left="5760" w:hanging="360"/>
      </w:pPr>
    </w:lvl>
    <w:lvl w:ilvl="8" w:tplc="CD5A8B74"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207C9368">
      <w:start w:val="1"/>
      <w:numFmt w:val="lowerLetter"/>
      <w:lvlText w:val="(%1)"/>
      <w:lvlJc w:val="left"/>
      <w:pPr>
        <w:ind w:left="360" w:hanging="360"/>
      </w:pPr>
      <w:rPr>
        <w:rFonts w:hint="default"/>
      </w:rPr>
    </w:lvl>
    <w:lvl w:ilvl="1" w:tplc="A2169070" w:tentative="1">
      <w:start w:val="1"/>
      <w:numFmt w:val="lowerLetter"/>
      <w:lvlText w:val="%2."/>
      <w:lvlJc w:val="left"/>
      <w:pPr>
        <w:ind w:left="1080" w:hanging="360"/>
      </w:pPr>
    </w:lvl>
    <w:lvl w:ilvl="2" w:tplc="B7BA0092" w:tentative="1">
      <w:start w:val="1"/>
      <w:numFmt w:val="lowerRoman"/>
      <w:lvlText w:val="%3."/>
      <w:lvlJc w:val="right"/>
      <w:pPr>
        <w:ind w:left="1800" w:hanging="180"/>
      </w:pPr>
    </w:lvl>
    <w:lvl w:ilvl="3" w:tplc="192E43D6" w:tentative="1">
      <w:start w:val="1"/>
      <w:numFmt w:val="decimal"/>
      <w:lvlText w:val="%4."/>
      <w:lvlJc w:val="left"/>
      <w:pPr>
        <w:ind w:left="2520" w:hanging="360"/>
      </w:pPr>
    </w:lvl>
    <w:lvl w:ilvl="4" w:tplc="E600217C" w:tentative="1">
      <w:start w:val="1"/>
      <w:numFmt w:val="lowerLetter"/>
      <w:lvlText w:val="%5."/>
      <w:lvlJc w:val="left"/>
      <w:pPr>
        <w:ind w:left="3240" w:hanging="360"/>
      </w:pPr>
    </w:lvl>
    <w:lvl w:ilvl="5" w:tplc="048E3E02" w:tentative="1">
      <w:start w:val="1"/>
      <w:numFmt w:val="lowerRoman"/>
      <w:lvlText w:val="%6."/>
      <w:lvlJc w:val="right"/>
      <w:pPr>
        <w:ind w:left="3960" w:hanging="180"/>
      </w:pPr>
    </w:lvl>
    <w:lvl w:ilvl="6" w:tplc="4260DB78" w:tentative="1">
      <w:start w:val="1"/>
      <w:numFmt w:val="decimal"/>
      <w:lvlText w:val="%7."/>
      <w:lvlJc w:val="left"/>
      <w:pPr>
        <w:ind w:left="4680" w:hanging="360"/>
      </w:pPr>
    </w:lvl>
    <w:lvl w:ilvl="7" w:tplc="2B5CE79C" w:tentative="1">
      <w:start w:val="1"/>
      <w:numFmt w:val="lowerLetter"/>
      <w:lvlText w:val="%8."/>
      <w:lvlJc w:val="left"/>
      <w:pPr>
        <w:ind w:left="5400" w:hanging="360"/>
      </w:pPr>
    </w:lvl>
    <w:lvl w:ilvl="8" w:tplc="0E229F76"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108AFB00">
      <w:start w:val="1"/>
      <w:numFmt w:val="decimal"/>
      <w:lvlText w:val="%1."/>
      <w:lvlJc w:val="left"/>
      <w:pPr>
        <w:ind w:left="360" w:hanging="360"/>
      </w:pPr>
      <w:rPr>
        <w:rFonts w:hint="default"/>
      </w:rPr>
    </w:lvl>
    <w:lvl w:ilvl="1" w:tplc="B32058AA" w:tentative="1">
      <w:start w:val="1"/>
      <w:numFmt w:val="lowerLetter"/>
      <w:lvlText w:val="%2."/>
      <w:lvlJc w:val="left"/>
      <w:pPr>
        <w:ind w:left="1080" w:hanging="360"/>
      </w:pPr>
    </w:lvl>
    <w:lvl w:ilvl="2" w:tplc="01F4333E" w:tentative="1">
      <w:start w:val="1"/>
      <w:numFmt w:val="lowerRoman"/>
      <w:lvlText w:val="%3."/>
      <w:lvlJc w:val="right"/>
      <w:pPr>
        <w:ind w:left="1800" w:hanging="180"/>
      </w:pPr>
    </w:lvl>
    <w:lvl w:ilvl="3" w:tplc="3E2EDB2E" w:tentative="1">
      <w:start w:val="1"/>
      <w:numFmt w:val="decimal"/>
      <w:lvlText w:val="%4."/>
      <w:lvlJc w:val="left"/>
      <w:pPr>
        <w:ind w:left="2520" w:hanging="360"/>
      </w:pPr>
    </w:lvl>
    <w:lvl w:ilvl="4" w:tplc="FDC4FB04" w:tentative="1">
      <w:start w:val="1"/>
      <w:numFmt w:val="lowerLetter"/>
      <w:lvlText w:val="%5."/>
      <w:lvlJc w:val="left"/>
      <w:pPr>
        <w:ind w:left="3240" w:hanging="360"/>
      </w:pPr>
    </w:lvl>
    <w:lvl w:ilvl="5" w:tplc="6DBE7236" w:tentative="1">
      <w:start w:val="1"/>
      <w:numFmt w:val="lowerRoman"/>
      <w:lvlText w:val="%6."/>
      <w:lvlJc w:val="right"/>
      <w:pPr>
        <w:ind w:left="3960" w:hanging="180"/>
      </w:pPr>
    </w:lvl>
    <w:lvl w:ilvl="6" w:tplc="1B866132" w:tentative="1">
      <w:start w:val="1"/>
      <w:numFmt w:val="decimal"/>
      <w:lvlText w:val="%7."/>
      <w:lvlJc w:val="left"/>
      <w:pPr>
        <w:ind w:left="4680" w:hanging="360"/>
      </w:pPr>
    </w:lvl>
    <w:lvl w:ilvl="7" w:tplc="1AC8CF38" w:tentative="1">
      <w:start w:val="1"/>
      <w:numFmt w:val="lowerLetter"/>
      <w:lvlText w:val="%8."/>
      <w:lvlJc w:val="left"/>
      <w:pPr>
        <w:ind w:left="5400" w:hanging="360"/>
      </w:pPr>
    </w:lvl>
    <w:lvl w:ilvl="8" w:tplc="40CAE3AC"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A3F80FF2">
      <w:start w:val="1"/>
      <w:numFmt w:val="decimal"/>
      <w:lvlText w:val="%1."/>
      <w:lvlJc w:val="left"/>
      <w:pPr>
        <w:ind w:left="360" w:hanging="360"/>
      </w:pPr>
      <w:rPr>
        <w:rFonts w:hint="default"/>
      </w:rPr>
    </w:lvl>
    <w:lvl w:ilvl="1" w:tplc="0CC8B426" w:tentative="1">
      <w:start w:val="1"/>
      <w:numFmt w:val="lowerLetter"/>
      <w:lvlText w:val="%2."/>
      <w:lvlJc w:val="left"/>
      <w:pPr>
        <w:ind w:left="1080" w:hanging="360"/>
      </w:pPr>
    </w:lvl>
    <w:lvl w:ilvl="2" w:tplc="C1A434A2" w:tentative="1">
      <w:start w:val="1"/>
      <w:numFmt w:val="lowerRoman"/>
      <w:lvlText w:val="%3."/>
      <w:lvlJc w:val="right"/>
      <w:pPr>
        <w:ind w:left="1800" w:hanging="180"/>
      </w:pPr>
    </w:lvl>
    <w:lvl w:ilvl="3" w:tplc="8FBC8B6A" w:tentative="1">
      <w:start w:val="1"/>
      <w:numFmt w:val="decimal"/>
      <w:lvlText w:val="%4."/>
      <w:lvlJc w:val="left"/>
      <w:pPr>
        <w:ind w:left="2520" w:hanging="360"/>
      </w:pPr>
    </w:lvl>
    <w:lvl w:ilvl="4" w:tplc="0212CDB2" w:tentative="1">
      <w:start w:val="1"/>
      <w:numFmt w:val="lowerLetter"/>
      <w:lvlText w:val="%5."/>
      <w:lvlJc w:val="left"/>
      <w:pPr>
        <w:ind w:left="3240" w:hanging="360"/>
      </w:pPr>
    </w:lvl>
    <w:lvl w:ilvl="5" w:tplc="CF4C4D7E" w:tentative="1">
      <w:start w:val="1"/>
      <w:numFmt w:val="lowerRoman"/>
      <w:lvlText w:val="%6."/>
      <w:lvlJc w:val="right"/>
      <w:pPr>
        <w:ind w:left="3960" w:hanging="180"/>
      </w:pPr>
    </w:lvl>
    <w:lvl w:ilvl="6" w:tplc="369C6B06" w:tentative="1">
      <w:start w:val="1"/>
      <w:numFmt w:val="decimal"/>
      <w:lvlText w:val="%7."/>
      <w:lvlJc w:val="left"/>
      <w:pPr>
        <w:ind w:left="4680" w:hanging="360"/>
      </w:pPr>
    </w:lvl>
    <w:lvl w:ilvl="7" w:tplc="31C01B66" w:tentative="1">
      <w:start w:val="1"/>
      <w:numFmt w:val="lowerLetter"/>
      <w:lvlText w:val="%8."/>
      <w:lvlJc w:val="left"/>
      <w:pPr>
        <w:ind w:left="5400" w:hanging="360"/>
      </w:pPr>
    </w:lvl>
    <w:lvl w:ilvl="8" w:tplc="870A1E12"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1A4AFF9E">
      <w:start w:val="1"/>
      <w:numFmt w:val="lowerRoman"/>
      <w:lvlText w:val="(%1)"/>
      <w:lvlJc w:val="left"/>
      <w:pPr>
        <w:ind w:left="1080" w:hanging="720"/>
      </w:pPr>
      <w:rPr>
        <w:rFonts w:hint="default"/>
        <w:b w:val="0"/>
      </w:rPr>
    </w:lvl>
    <w:lvl w:ilvl="1" w:tplc="D8AE3C6E" w:tentative="1">
      <w:start w:val="1"/>
      <w:numFmt w:val="lowerLetter"/>
      <w:lvlText w:val="%2."/>
      <w:lvlJc w:val="left"/>
      <w:pPr>
        <w:ind w:left="1440" w:hanging="360"/>
      </w:pPr>
    </w:lvl>
    <w:lvl w:ilvl="2" w:tplc="B59C9D12" w:tentative="1">
      <w:start w:val="1"/>
      <w:numFmt w:val="lowerRoman"/>
      <w:lvlText w:val="%3."/>
      <w:lvlJc w:val="right"/>
      <w:pPr>
        <w:ind w:left="2160" w:hanging="180"/>
      </w:pPr>
    </w:lvl>
    <w:lvl w:ilvl="3" w:tplc="4FCA5806" w:tentative="1">
      <w:start w:val="1"/>
      <w:numFmt w:val="decimal"/>
      <w:lvlText w:val="%4."/>
      <w:lvlJc w:val="left"/>
      <w:pPr>
        <w:ind w:left="2880" w:hanging="360"/>
      </w:pPr>
    </w:lvl>
    <w:lvl w:ilvl="4" w:tplc="377ACC30" w:tentative="1">
      <w:start w:val="1"/>
      <w:numFmt w:val="lowerLetter"/>
      <w:lvlText w:val="%5."/>
      <w:lvlJc w:val="left"/>
      <w:pPr>
        <w:ind w:left="3600" w:hanging="360"/>
      </w:pPr>
    </w:lvl>
    <w:lvl w:ilvl="5" w:tplc="018244C6" w:tentative="1">
      <w:start w:val="1"/>
      <w:numFmt w:val="lowerRoman"/>
      <w:lvlText w:val="%6."/>
      <w:lvlJc w:val="right"/>
      <w:pPr>
        <w:ind w:left="4320" w:hanging="180"/>
      </w:pPr>
    </w:lvl>
    <w:lvl w:ilvl="6" w:tplc="CAEE82BA" w:tentative="1">
      <w:start w:val="1"/>
      <w:numFmt w:val="decimal"/>
      <w:lvlText w:val="%7."/>
      <w:lvlJc w:val="left"/>
      <w:pPr>
        <w:ind w:left="5040" w:hanging="360"/>
      </w:pPr>
    </w:lvl>
    <w:lvl w:ilvl="7" w:tplc="C2BE919C" w:tentative="1">
      <w:start w:val="1"/>
      <w:numFmt w:val="lowerLetter"/>
      <w:lvlText w:val="%8."/>
      <w:lvlJc w:val="left"/>
      <w:pPr>
        <w:ind w:left="5760" w:hanging="360"/>
      </w:pPr>
    </w:lvl>
    <w:lvl w:ilvl="8" w:tplc="B330C662"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6A42F87A">
      <w:start w:val="1"/>
      <w:numFmt w:val="lowerRoman"/>
      <w:lvlText w:val="(%1)"/>
      <w:lvlJc w:val="left"/>
      <w:pPr>
        <w:ind w:left="1080" w:hanging="720"/>
      </w:pPr>
      <w:rPr>
        <w:rFonts w:hint="default"/>
      </w:rPr>
    </w:lvl>
    <w:lvl w:ilvl="1" w:tplc="0546AC9E" w:tentative="1">
      <w:start w:val="1"/>
      <w:numFmt w:val="lowerLetter"/>
      <w:lvlText w:val="%2."/>
      <w:lvlJc w:val="left"/>
      <w:pPr>
        <w:ind w:left="1440" w:hanging="360"/>
      </w:pPr>
    </w:lvl>
    <w:lvl w:ilvl="2" w:tplc="A77E2F26" w:tentative="1">
      <w:start w:val="1"/>
      <w:numFmt w:val="lowerRoman"/>
      <w:lvlText w:val="%3."/>
      <w:lvlJc w:val="right"/>
      <w:pPr>
        <w:ind w:left="2160" w:hanging="180"/>
      </w:pPr>
    </w:lvl>
    <w:lvl w:ilvl="3" w:tplc="1564EC34" w:tentative="1">
      <w:start w:val="1"/>
      <w:numFmt w:val="decimal"/>
      <w:lvlText w:val="%4."/>
      <w:lvlJc w:val="left"/>
      <w:pPr>
        <w:ind w:left="2880" w:hanging="360"/>
      </w:pPr>
    </w:lvl>
    <w:lvl w:ilvl="4" w:tplc="0472E5D0" w:tentative="1">
      <w:start w:val="1"/>
      <w:numFmt w:val="lowerLetter"/>
      <w:lvlText w:val="%5."/>
      <w:lvlJc w:val="left"/>
      <w:pPr>
        <w:ind w:left="3600" w:hanging="360"/>
      </w:pPr>
    </w:lvl>
    <w:lvl w:ilvl="5" w:tplc="0974F8FA" w:tentative="1">
      <w:start w:val="1"/>
      <w:numFmt w:val="lowerRoman"/>
      <w:lvlText w:val="%6."/>
      <w:lvlJc w:val="right"/>
      <w:pPr>
        <w:ind w:left="4320" w:hanging="180"/>
      </w:pPr>
    </w:lvl>
    <w:lvl w:ilvl="6" w:tplc="209EBE50" w:tentative="1">
      <w:start w:val="1"/>
      <w:numFmt w:val="decimal"/>
      <w:lvlText w:val="%7."/>
      <w:lvlJc w:val="left"/>
      <w:pPr>
        <w:ind w:left="5040" w:hanging="360"/>
      </w:pPr>
    </w:lvl>
    <w:lvl w:ilvl="7" w:tplc="A534363E" w:tentative="1">
      <w:start w:val="1"/>
      <w:numFmt w:val="lowerLetter"/>
      <w:lvlText w:val="%8."/>
      <w:lvlJc w:val="left"/>
      <w:pPr>
        <w:ind w:left="5760" w:hanging="360"/>
      </w:pPr>
    </w:lvl>
    <w:lvl w:ilvl="8" w:tplc="64B00FC2"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3AD2E498">
      <w:start w:val="1"/>
      <w:numFmt w:val="bullet"/>
      <w:pStyle w:val="ListBullet"/>
      <w:lvlText w:val=""/>
      <w:lvlJc w:val="left"/>
      <w:pPr>
        <w:ind w:left="720" w:hanging="360"/>
      </w:pPr>
      <w:rPr>
        <w:rFonts w:ascii="Symbol" w:hAnsi="Symbol" w:hint="default"/>
      </w:rPr>
    </w:lvl>
    <w:lvl w:ilvl="1" w:tplc="196A78B0">
      <w:start w:val="1"/>
      <w:numFmt w:val="bullet"/>
      <w:pStyle w:val="ListBullet2"/>
      <w:lvlText w:val="o"/>
      <w:lvlJc w:val="left"/>
      <w:pPr>
        <w:ind w:left="1440" w:hanging="360"/>
      </w:pPr>
      <w:rPr>
        <w:rFonts w:ascii="Courier New" w:hAnsi="Courier New" w:cs="Courier New" w:hint="default"/>
      </w:rPr>
    </w:lvl>
    <w:lvl w:ilvl="2" w:tplc="92D813F6">
      <w:start w:val="1"/>
      <w:numFmt w:val="bullet"/>
      <w:lvlText w:val=""/>
      <w:lvlJc w:val="left"/>
      <w:pPr>
        <w:ind w:left="2160" w:hanging="360"/>
      </w:pPr>
      <w:rPr>
        <w:rFonts w:ascii="Wingdings" w:hAnsi="Wingdings" w:hint="default"/>
      </w:rPr>
    </w:lvl>
    <w:lvl w:ilvl="3" w:tplc="0092375C">
      <w:start w:val="1"/>
      <w:numFmt w:val="bullet"/>
      <w:lvlText w:val=""/>
      <w:lvlJc w:val="left"/>
      <w:pPr>
        <w:ind w:left="2880" w:hanging="360"/>
      </w:pPr>
      <w:rPr>
        <w:rFonts w:ascii="Symbol" w:hAnsi="Symbol" w:hint="default"/>
      </w:rPr>
    </w:lvl>
    <w:lvl w:ilvl="4" w:tplc="0E869346">
      <w:start w:val="1"/>
      <w:numFmt w:val="bullet"/>
      <w:lvlText w:val="o"/>
      <w:lvlJc w:val="left"/>
      <w:pPr>
        <w:ind w:left="3600" w:hanging="360"/>
      </w:pPr>
      <w:rPr>
        <w:rFonts w:ascii="Courier New" w:hAnsi="Courier New" w:cs="Courier New" w:hint="default"/>
      </w:rPr>
    </w:lvl>
    <w:lvl w:ilvl="5" w:tplc="6FB27626">
      <w:start w:val="1"/>
      <w:numFmt w:val="bullet"/>
      <w:pStyle w:val="ListBullet3"/>
      <w:lvlText w:val=""/>
      <w:lvlJc w:val="left"/>
      <w:pPr>
        <w:ind w:left="4320" w:hanging="360"/>
      </w:pPr>
      <w:rPr>
        <w:rFonts w:ascii="Wingdings" w:hAnsi="Wingdings" w:hint="default"/>
      </w:rPr>
    </w:lvl>
    <w:lvl w:ilvl="6" w:tplc="0FE66EFA">
      <w:start w:val="1"/>
      <w:numFmt w:val="bullet"/>
      <w:lvlText w:val=""/>
      <w:lvlJc w:val="left"/>
      <w:pPr>
        <w:ind w:left="5040" w:hanging="360"/>
      </w:pPr>
      <w:rPr>
        <w:rFonts w:ascii="Symbol" w:hAnsi="Symbol" w:hint="default"/>
      </w:rPr>
    </w:lvl>
    <w:lvl w:ilvl="7" w:tplc="CEFAE440">
      <w:start w:val="1"/>
      <w:numFmt w:val="bullet"/>
      <w:lvlText w:val="o"/>
      <w:lvlJc w:val="left"/>
      <w:pPr>
        <w:ind w:left="5760" w:hanging="360"/>
      </w:pPr>
      <w:rPr>
        <w:rFonts w:ascii="Courier New" w:hAnsi="Courier New" w:cs="Courier New" w:hint="default"/>
      </w:rPr>
    </w:lvl>
    <w:lvl w:ilvl="8" w:tplc="E738D92C">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B902F5EC">
      <w:start w:val="1"/>
      <w:numFmt w:val="bullet"/>
      <w:lvlText w:val=""/>
      <w:lvlJc w:val="left"/>
      <w:pPr>
        <w:ind w:left="360" w:hanging="360"/>
      </w:pPr>
      <w:rPr>
        <w:rFonts w:ascii="Symbol" w:hAnsi="Symbol" w:hint="default"/>
      </w:rPr>
    </w:lvl>
    <w:lvl w:ilvl="1" w:tplc="0E8C96AC" w:tentative="1">
      <w:start w:val="1"/>
      <w:numFmt w:val="bullet"/>
      <w:lvlText w:val="o"/>
      <w:lvlJc w:val="left"/>
      <w:pPr>
        <w:ind w:left="1080" w:hanging="360"/>
      </w:pPr>
      <w:rPr>
        <w:rFonts w:ascii="Courier New" w:hAnsi="Courier New" w:cs="Courier New" w:hint="default"/>
      </w:rPr>
    </w:lvl>
    <w:lvl w:ilvl="2" w:tplc="CA48D48A" w:tentative="1">
      <w:start w:val="1"/>
      <w:numFmt w:val="bullet"/>
      <w:lvlText w:val=""/>
      <w:lvlJc w:val="left"/>
      <w:pPr>
        <w:ind w:left="1800" w:hanging="360"/>
      </w:pPr>
      <w:rPr>
        <w:rFonts w:ascii="Wingdings" w:hAnsi="Wingdings" w:hint="default"/>
      </w:rPr>
    </w:lvl>
    <w:lvl w:ilvl="3" w:tplc="717411EA" w:tentative="1">
      <w:start w:val="1"/>
      <w:numFmt w:val="bullet"/>
      <w:lvlText w:val=""/>
      <w:lvlJc w:val="left"/>
      <w:pPr>
        <w:ind w:left="2520" w:hanging="360"/>
      </w:pPr>
      <w:rPr>
        <w:rFonts w:ascii="Symbol" w:hAnsi="Symbol" w:hint="default"/>
      </w:rPr>
    </w:lvl>
    <w:lvl w:ilvl="4" w:tplc="807EF6F2" w:tentative="1">
      <w:start w:val="1"/>
      <w:numFmt w:val="bullet"/>
      <w:lvlText w:val="o"/>
      <w:lvlJc w:val="left"/>
      <w:pPr>
        <w:ind w:left="3240" w:hanging="360"/>
      </w:pPr>
      <w:rPr>
        <w:rFonts w:ascii="Courier New" w:hAnsi="Courier New" w:cs="Courier New" w:hint="default"/>
      </w:rPr>
    </w:lvl>
    <w:lvl w:ilvl="5" w:tplc="69821F6E" w:tentative="1">
      <w:start w:val="1"/>
      <w:numFmt w:val="bullet"/>
      <w:lvlText w:val=""/>
      <w:lvlJc w:val="left"/>
      <w:pPr>
        <w:ind w:left="3960" w:hanging="360"/>
      </w:pPr>
      <w:rPr>
        <w:rFonts w:ascii="Wingdings" w:hAnsi="Wingdings" w:hint="default"/>
      </w:rPr>
    </w:lvl>
    <w:lvl w:ilvl="6" w:tplc="25988BB2" w:tentative="1">
      <w:start w:val="1"/>
      <w:numFmt w:val="bullet"/>
      <w:lvlText w:val=""/>
      <w:lvlJc w:val="left"/>
      <w:pPr>
        <w:ind w:left="4680" w:hanging="360"/>
      </w:pPr>
      <w:rPr>
        <w:rFonts w:ascii="Symbol" w:hAnsi="Symbol" w:hint="default"/>
      </w:rPr>
    </w:lvl>
    <w:lvl w:ilvl="7" w:tplc="9702CAF8" w:tentative="1">
      <w:start w:val="1"/>
      <w:numFmt w:val="bullet"/>
      <w:lvlText w:val="o"/>
      <w:lvlJc w:val="left"/>
      <w:pPr>
        <w:ind w:left="5400" w:hanging="360"/>
      </w:pPr>
      <w:rPr>
        <w:rFonts w:ascii="Courier New" w:hAnsi="Courier New" w:cs="Courier New" w:hint="default"/>
      </w:rPr>
    </w:lvl>
    <w:lvl w:ilvl="8" w:tplc="054A406C"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10447AEC">
      <w:start w:val="1"/>
      <w:numFmt w:val="lowerRoman"/>
      <w:lvlText w:val="(%1)"/>
      <w:lvlJc w:val="left"/>
      <w:pPr>
        <w:ind w:left="1080" w:hanging="720"/>
      </w:pPr>
      <w:rPr>
        <w:rFonts w:hint="default"/>
      </w:rPr>
    </w:lvl>
    <w:lvl w:ilvl="1" w:tplc="128CF6B4" w:tentative="1">
      <w:start w:val="1"/>
      <w:numFmt w:val="lowerLetter"/>
      <w:lvlText w:val="%2."/>
      <w:lvlJc w:val="left"/>
      <w:pPr>
        <w:ind w:left="1440" w:hanging="360"/>
      </w:pPr>
    </w:lvl>
    <w:lvl w:ilvl="2" w:tplc="0BE4A970" w:tentative="1">
      <w:start w:val="1"/>
      <w:numFmt w:val="lowerRoman"/>
      <w:lvlText w:val="%3."/>
      <w:lvlJc w:val="right"/>
      <w:pPr>
        <w:ind w:left="2160" w:hanging="180"/>
      </w:pPr>
    </w:lvl>
    <w:lvl w:ilvl="3" w:tplc="B6BCE87E" w:tentative="1">
      <w:start w:val="1"/>
      <w:numFmt w:val="decimal"/>
      <w:lvlText w:val="%4."/>
      <w:lvlJc w:val="left"/>
      <w:pPr>
        <w:ind w:left="2880" w:hanging="360"/>
      </w:pPr>
    </w:lvl>
    <w:lvl w:ilvl="4" w:tplc="D33E7C78" w:tentative="1">
      <w:start w:val="1"/>
      <w:numFmt w:val="lowerLetter"/>
      <w:lvlText w:val="%5."/>
      <w:lvlJc w:val="left"/>
      <w:pPr>
        <w:ind w:left="3600" w:hanging="360"/>
      </w:pPr>
    </w:lvl>
    <w:lvl w:ilvl="5" w:tplc="7B8E72A8" w:tentative="1">
      <w:start w:val="1"/>
      <w:numFmt w:val="lowerRoman"/>
      <w:lvlText w:val="%6."/>
      <w:lvlJc w:val="right"/>
      <w:pPr>
        <w:ind w:left="4320" w:hanging="180"/>
      </w:pPr>
    </w:lvl>
    <w:lvl w:ilvl="6" w:tplc="2BB878E6" w:tentative="1">
      <w:start w:val="1"/>
      <w:numFmt w:val="decimal"/>
      <w:lvlText w:val="%7."/>
      <w:lvlJc w:val="left"/>
      <w:pPr>
        <w:ind w:left="5040" w:hanging="360"/>
      </w:pPr>
    </w:lvl>
    <w:lvl w:ilvl="7" w:tplc="90EC314E" w:tentative="1">
      <w:start w:val="1"/>
      <w:numFmt w:val="lowerLetter"/>
      <w:lvlText w:val="%8."/>
      <w:lvlJc w:val="left"/>
      <w:pPr>
        <w:ind w:left="5760" w:hanging="360"/>
      </w:pPr>
    </w:lvl>
    <w:lvl w:ilvl="8" w:tplc="ED72DE5C"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579EA022">
      <w:start w:val="1"/>
      <w:numFmt w:val="lowerRoman"/>
      <w:lvlText w:val="(%1)"/>
      <w:lvlJc w:val="left"/>
      <w:pPr>
        <w:ind w:left="1080" w:hanging="720"/>
      </w:pPr>
      <w:rPr>
        <w:rFonts w:hint="default"/>
      </w:rPr>
    </w:lvl>
    <w:lvl w:ilvl="1" w:tplc="BBDC5D36" w:tentative="1">
      <w:start w:val="1"/>
      <w:numFmt w:val="lowerLetter"/>
      <w:lvlText w:val="%2."/>
      <w:lvlJc w:val="left"/>
      <w:pPr>
        <w:ind w:left="1440" w:hanging="360"/>
      </w:pPr>
    </w:lvl>
    <w:lvl w:ilvl="2" w:tplc="3DA2F92C" w:tentative="1">
      <w:start w:val="1"/>
      <w:numFmt w:val="lowerRoman"/>
      <w:lvlText w:val="%3."/>
      <w:lvlJc w:val="right"/>
      <w:pPr>
        <w:ind w:left="2160" w:hanging="180"/>
      </w:pPr>
    </w:lvl>
    <w:lvl w:ilvl="3" w:tplc="CDCA463A" w:tentative="1">
      <w:start w:val="1"/>
      <w:numFmt w:val="decimal"/>
      <w:lvlText w:val="%4."/>
      <w:lvlJc w:val="left"/>
      <w:pPr>
        <w:ind w:left="2880" w:hanging="360"/>
      </w:pPr>
    </w:lvl>
    <w:lvl w:ilvl="4" w:tplc="77F460FA" w:tentative="1">
      <w:start w:val="1"/>
      <w:numFmt w:val="lowerLetter"/>
      <w:lvlText w:val="%5."/>
      <w:lvlJc w:val="left"/>
      <w:pPr>
        <w:ind w:left="3600" w:hanging="360"/>
      </w:pPr>
    </w:lvl>
    <w:lvl w:ilvl="5" w:tplc="B08A2EA8" w:tentative="1">
      <w:start w:val="1"/>
      <w:numFmt w:val="lowerRoman"/>
      <w:lvlText w:val="%6."/>
      <w:lvlJc w:val="right"/>
      <w:pPr>
        <w:ind w:left="4320" w:hanging="180"/>
      </w:pPr>
    </w:lvl>
    <w:lvl w:ilvl="6" w:tplc="4A50555A" w:tentative="1">
      <w:start w:val="1"/>
      <w:numFmt w:val="decimal"/>
      <w:lvlText w:val="%7."/>
      <w:lvlJc w:val="left"/>
      <w:pPr>
        <w:ind w:left="5040" w:hanging="360"/>
      </w:pPr>
    </w:lvl>
    <w:lvl w:ilvl="7" w:tplc="C5EA47F2" w:tentative="1">
      <w:start w:val="1"/>
      <w:numFmt w:val="lowerLetter"/>
      <w:lvlText w:val="%8."/>
      <w:lvlJc w:val="left"/>
      <w:pPr>
        <w:ind w:left="5760" w:hanging="360"/>
      </w:pPr>
    </w:lvl>
    <w:lvl w:ilvl="8" w:tplc="A1FE2EA6"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C0028A38">
      <w:start w:val="1"/>
      <w:numFmt w:val="lowerRoman"/>
      <w:lvlText w:val="(%1)"/>
      <w:lvlJc w:val="left"/>
      <w:pPr>
        <w:ind w:left="1080" w:hanging="720"/>
      </w:pPr>
      <w:rPr>
        <w:rFonts w:hint="default"/>
        <w:b w:val="0"/>
      </w:rPr>
    </w:lvl>
    <w:lvl w:ilvl="1" w:tplc="EA822ABA" w:tentative="1">
      <w:start w:val="1"/>
      <w:numFmt w:val="lowerLetter"/>
      <w:lvlText w:val="%2."/>
      <w:lvlJc w:val="left"/>
      <w:pPr>
        <w:ind w:left="1440" w:hanging="360"/>
      </w:pPr>
    </w:lvl>
    <w:lvl w:ilvl="2" w:tplc="8E06F5B0" w:tentative="1">
      <w:start w:val="1"/>
      <w:numFmt w:val="lowerRoman"/>
      <w:lvlText w:val="%3."/>
      <w:lvlJc w:val="right"/>
      <w:pPr>
        <w:ind w:left="2160" w:hanging="180"/>
      </w:pPr>
    </w:lvl>
    <w:lvl w:ilvl="3" w:tplc="FE602DA8" w:tentative="1">
      <w:start w:val="1"/>
      <w:numFmt w:val="decimal"/>
      <w:lvlText w:val="%4."/>
      <w:lvlJc w:val="left"/>
      <w:pPr>
        <w:ind w:left="2880" w:hanging="360"/>
      </w:pPr>
    </w:lvl>
    <w:lvl w:ilvl="4" w:tplc="FD92914C" w:tentative="1">
      <w:start w:val="1"/>
      <w:numFmt w:val="lowerLetter"/>
      <w:lvlText w:val="%5."/>
      <w:lvlJc w:val="left"/>
      <w:pPr>
        <w:ind w:left="3600" w:hanging="360"/>
      </w:pPr>
    </w:lvl>
    <w:lvl w:ilvl="5" w:tplc="9FC00AF2" w:tentative="1">
      <w:start w:val="1"/>
      <w:numFmt w:val="lowerRoman"/>
      <w:lvlText w:val="%6."/>
      <w:lvlJc w:val="right"/>
      <w:pPr>
        <w:ind w:left="4320" w:hanging="180"/>
      </w:pPr>
    </w:lvl>
    <w:lvl w:ilvl="6" w:tplc="2DD84534" w:tentative="1">
      <w:start w:val="1"/>
      <w:numFmt w:val="decimal"/>
      <w:lvlText w:val="%7."/>
      <w:lvlJc w:val="left"/>
      <w:pPr>
        <w:ind w:left="5040" w:hanging="360"/>
      </w:pPr>
    </w:lvl>
    <w:lvl w:ilvl="7" w:tplc="6BC272AE" w:tentative="1">
      <w:start w:val="1"/>
      <w:numFmt w:val="lowerLetter"/>
      <w:lvlText w:val="%8."/>
      <w:lvlJc w:val="left"/>
      <w:pPr>
        <w:ind w:left="5760" w:hanging="360"/>
      </w:pPr>
    </w:lvl>
    <w:lvl w:ilvl="8" w:tplc="123A7996"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73E6B192">
      <w:start w:val="1"/>
      <w:numFmt w:val="lowerRoman"/>
      <w:lvlText w:val="(%1)"/>
      <w:lvlJc w:val="left"/>
      <w:pPr>
        <w:ind w:left="1080" w:hanging="720"/>
      </w:pPr>
      <w:rPr>
        <w:rFonts w:hint="default"/>
        <w:b w:val="0"/>
      </w:rPr>
    </w:lvl>
    <w:lvl w:ilvl="1" w:tplc="B6E26EE2" w:tentative="1">
      <w:start w:val="1"/>
      <w:numFmt w:val="lowerLetter"/>
      <w:lvlText w:val="%2."/>
      <w:lvlJc w:val="left"/>
      <w:pPr>
        <w:ind w:left="1440" w:hanging="360"/>
      </w:pPr>
    </w:lvl>
    <w:lvl w:ilvl="2" w:tplc="557E1E5A" w:tentative="1">
      <w:start w:val="1"/>
      <w:numFmt w:val="lowerRoman"/>
      <w:lvlText w:val="%3."/>
      <w:lvlJc w:val="right"/>
      <w:pPr>
        <w:ind w:left="2160" w:hanging="180"/>
      </w:pPr>
    </w:lvl>
    <w:lvl w:ilvl="3" w:tplc="DA384C4C" w:tentative="1">
      <w:start w:val="1"/>
      <w:numFmt w:val="decimal"/>
      <w:lvlText w:val="%4."/>
      <w:lvlJc w:val="left"/>
      <w:pPr>
        <w:ind w:left="2880" w:hanging="360"/>
      </w:pPr>
    </w:lvl>
    <w:lvl w:ilvl="4" w:tplc="5C383CC6" w:tentative="1">
      <w:start w:val="1"/>
      <w:numFmt w:val="lowerLetter"/>
      <w:lvlText w:val="%5."/>
      <w:lvlJc w:val="left"/>
      <w:pPr>
        <w:ind w:left="3600" w:hanging="360"/>
      </w:pPr>
    </w:lvl>
    <w:lvl w:ilvl="5" w:tplc="F7A86BA0" w:tentative="1">
      <w:start w:val="1"/>
      <w:numFmt w:val="lowerRoman"/>
      <w:lvlText w:val="%6."/>
      <w:lvlJc w:val="right"/>
      <w:pPr>
        <w:ind w:left="4320" w:hanging="180"/>
      </w:pPr>
    </w:lvl>
    <w:lvl w:ilvl="6" w:tplc="4FA6E766" w:tentative="1">
      <w:start w:val="1"/>
      <w:numFmt w:val="decimal"/>
      <w:lvlText w:val="%7."/>
      <w:lvlJc w:val="left"/>
      <w:pPr>
        <w:ind w:left="5040" w:hanging="360"/>
      </w:pPr>
    </w:lvl>
    <w:lvl w:ilvl="7" w:tplc="FA6EEF2C" w:tentative="1">
      <w:start w:val="1"/>
      <w:numFmt w:val="lowerLetter"/>
      <w:lvlText w:val="%8."/>
      <w:lvlJc w:val="left"/>
      <w:pPr>
        <w:ind w:left="5760" w:hanging="360"/>
      </w:pPr>
    </w:lvl>
    <w:lvl w:ilvl="8" w:tplc="140430DA" w:tentative="1">
      <w:start w:val="1"/>
      <w:numFmt w:val="lowerRoman"/>
      <w:lvlText w:val="%9."/>
      <w:lvlJc w:val="right"/>
      <w:pPr>
        <w:ind w:left="6480" w:hanging="180"/>
      </w:pPr>
    </w:lvl>
  </w:abstractNum>
  <w:abstractNum w:abstractNumId="24" w15:restartNumberingAfterBreak="0">
    <w:nsid w:val="50865AA5"/>
    <w:multiLevelType w:val="hybridMultilevel"/>
    <w:tmpl w:val="49A21BE0"/>
    <w:lvl w:ilvl="0" w:tplc="5DDE8CAC">
      <w:start w:val="1"/>
      <w:numFmt w:val="decimal"/>
      <w:lvlText w:val="%1."/>
      <w:lvlJc w:val="left"/>
      <w:pPr>
        <w:ind w:left="360" w:hanging="360"/>
      </w:pPr>
      <w:rPr>
        <w:rFonts w:hint="default"/>
      </w:rPr>
    </w:lvl>
    <w:lvl w:ilvl="1" w:tplc="13CE02E0" w:tentative="1">
      <w:start w:val="1"/>
      <w:numFmt w:val="lowerLetter"/>
      <w:lvlText w:val="%2."/>
      <w:lvlJc w:val="left"/>
      <w:pPr>
        <w:ind w:left="1080" w:hanging="360"/>
      </w:pPr>
    </w:lvl>
    <w:lvl w:ilvl="2" w:tplc="9782FA48" w:tentative="1">
      <w:start w:val="1"/>
      <w:numFmt w:val="lowerRoman"/>
      <w:lvlText w:val="%3."/>
      <w:lvlJc w:val="right"/>
      <w:pPr>
        <w:ind w:left="1800" w:hanging="180"/>
      </w:pPr>
    </w:lvl>
    <w:lvl w:ilvl="3" w:tplc="42124154" w:tentative="1">
      <w:start w:val="1"/>
      <w:numFmt w:val="decimal"/>
      <w:lvlText w:val="%4."/>
      <w:lvlJc w:val="left"/>
      <w:pPr>
        <w:ind w:left="2520" w:hanging="360"/>
      </w:pPr>
    </w:lvl>
    <w:lvl w:ilvl="4" w:tplc="7FB82980" w:tentative="1">
      <w:start w:val="1"/>
      <w:numFmt w:val="lowerLetter"/>
      <w:lvlText w:val="%5."/>
      <w:lvlJc w:val="left"/>
      <w:pPr>
        <w:ind w:left="3240" w:hanging="360"/>
      </w:pPr>
    </w:lvl>
    <w:lvl w:ilvl="5" w:tplc="8416AA44" w:tentative="1">
      <w:start w:val="1"/>
      <w:numFmt w:val="lowerRoman"/>
      <w:lvlText w:val="%6."/>
      <w:lvlJc w:val="right"/>
      <w:pPr>
        <w:ind w:left="3960" w:hanging="180"/>
      </w:pPr>
    </w:lvl>
    <w:lvl w:ilvl="6" w:tplc="635A114A" w:tentative="1">
      <w:start w:val="1"/>
      <w:numFmt w:val="decimal"/>
      <w:lvlText w:val="%7."/>
      <w:lvlJc w:val="left"/>
      <w:pPr>
        <w:ind w:left="4680" w:hanging="360"/>
      </w:pPr>
    </w:lvl>
    <w:lvl w:ilvl="7" w:tplc="A43C337C" w:tentative="1">
      <w:start w:val="1"/>
      <w:numFmt w:val="lowerLetter"/>
      <w:lvlText w:val="%8."/>
      <w:lvlJc w:val="left"/>
      <w:pPr>
        <w:ind w:left="5400" w:hanging="360"/>
      </w:pPr>
    </w:lvl>
    <w:lvl w:ilvl="8" w:tplc="82DC94F0" w:tentative="1">
      <w:start w:val="1"/>
      <w:numFmt w:val="lowerRoman"/>
      <w:lvlText w:val="%9."/>
      <w:lvlJc w:val="right"/>
      <w:pPr>
        <w:ind w:left="6120" w:hanging="180"/>
      </w:pPr>
    </w:lvl>
  </w:abstractNum>
  <w:abstractNum w:abstractNumId="25" w15:restartNumberingAfterBreak="0">
    <w:nsid w:val="560C53FF"/>
    <w:multiLevelType w:val="hybridMultilevel"/>
    <w:tmpl w:val="5504F770"/>
    <w:lvl w:ilvl="0" w:tplc="F3C69B20">
      <w:start w:val="1"/>
      <w:numFmt w:val="lowerRoman"/>
      <w:lvlText w:val="(%1)"/>
      <w:lvlJc w:val="left"/>
      <w:pPr>
        <w:ind w:left="1080" w:hanging="720"/>
      </w:pPr>
      <w:rPr>
        <w:rFonts w:hint="default"/>
      </w:rPr>
    </w:lvl>
    <w:lvl w:ilvl="1" w:tplc="817AAE56" w:tentative="1">
      <w:start w:val="1"/>
      <w:numFmt w:val="lowerLetter"/>
      <w:lvlText w:val="%2."/>
      <w:lvlJc w:val="left"/>
      <w:pPr>
        <w:ind w:left="1440" w:hanging="360"/>
      </w:pPr>
    </w:lvl>
    <w:lvl w:ilvl="2" w:tplc="9EE2C3DE" w:tentative="1">
      <w:start w:val="1"/>
      <w:numFmt w:val="lowerRoman"/>
      <w:lvlText w:val="%3."/>
      <w:lvlJc w:val="right"/>
      <w:pPr>
        <w:ind w:left="2160" w:hanging="180"/>
      </w:pPr>
    </w:lvl>
    <w:lvl w:ilvl="3" w:tplc="92C281CE" w:tentative="1">
      <w:start w:val="1"/>
      <w:numFmt w:val="decimal"/>
      <w:lvlText w:val="%4."/>
      <w:lvlJc w:val="left"/>
      <w:pPr>
        <w:ind w:left="2880" w:hanging="360"/>
      </w:pPr>
    </w:lvl>
    <w:lvl w:ilvl="4" w:tplc="1BA031BC" w:tentative="1">
      <w:start w:val="1"/>
      <w:numFmt w:val="lowerLetter"/>
      <w:lvlText w:val="%5."/>
      <w:lvlJc w:val="left"/>
      <w:pPr>
        <w:ind w:left="3600" w:hanging="360"/>
      </w:pPr>
    </w:lvl>
    <w:lvl w:ilvl="5" w:tplc="479CA58C" w:tentative="1">
      <w:start w:val="1"/>
      <w:numFmt w:val="lowerRoman"/>
      <w:lvlText w:val="%6."/>
      <w:lvlJc w:val="right"/>
      <w:pPr>
        <w:ind w:left="4320" w:hanging="180"/>
      </w:pPr>
    </w:lvl>
    <w:lvl w:ilvl="6" w:tplc="59DEF3DC" w:tentative="1">
      <w:start w:val="1"/>
      <w:numFmt w:val="decimal"/>
      <w:lvlText w:val="%7."/>
      <w:lvlJc w:val="left"/>
      <w:pPr>
        <w:ind w:left="5040" w:hanging="360"/>
      </w:pPr>
    </w:lvl>
    <w:lvl w:ilvl="7" w:tplc="0142B320" w:tentative="1">
      <w:start w:val="1"/>
      <w:numFmt w:val="lowerLetter"/>
      <w:lvlText w:val="%8."/>
      <w:lvlJc w:val="left"/>
      <w:pPr>
        <w:ind w:left="5760" w:hanging="360"/>
      </w:pPr>
    </w:lvl>
    <w:lvl w:ilvl="8" w:tplc="870688D6" w:tentative="1">
      <w:start w:val="1"/>
      <w:numFmt w:val="lowerRoman"/>
      <w:lvlText w:val="%9."/>
      <w:lvlJc w:val="right"/>
      <w:pPr>
        <w:ind w:left="6480" w:hanging="180"/>
      </w:pPr>
    </w:lvl>
  </w:abstractNum>
  <w:abstractNum w:abstractNumId="26" w15:restartNumberingAfterBreak="0">
    <w:nsid w:val="560E1165"/>
    <w:multiLevelType w:val="hybridMultilevel"/>
    <w:tmpl w:val="9FB21F84"/>
    <w:lvl w:ilvl="0" w:tplc="458A18BE">
      <w:start w:val="1"/>
      <w:numFmt w:val="bullet"/>
      <w:lvlText w:val=""/>
      <w:lvlJc w:val="left"/>
      <w:pPr>
        <w:ind w:left="720" w:hanging="360"/>
      </w:pPr>
      <w:rPr>
        <w:rFonts w:ascii="Symbol" w:hAnsi="Symbol" w:hint="default"/>
      </w:rPr>
    </w:lvl>
    <w:lvl w:ilvl="1" w:tplc="900E0C00">
      <w:start w:val="1"/>
      <w:numFmt w:val="bullet"/>
      <w:lvlText w:val="o"/>
      <w:lvlJc w:val="left"/>
      <w:pPr>
        <w:ind w:left="1440" w:hanging="360"/>
      </w:pPr>
      <w:rPr>
        <w:rFonts w:ascii="Courier New" w:hAnsi="Courier New" w:cs="Courier New" w:hint="default"/>
      </w:rPr>
    </w:lvl>
    <w:lvl w:ilvl="2" w:tplc="9F92155E" w:tentative="1">
      <w:start w:val="1"/>
      <w:numFmt w:val="bullet"/>
      <w:lvlText w:val=""/>
      <w:lvlJc w:val="left"/>
      <w:pPr>
        <w:ind w:left="2160" w:hanging="360"/>
      </w:pPr>
      <w:rPr>
        <w:rFonts w:ascii="Wingdings" w:hAnsi="Wingdings" w:hint="default"/>
      </w:rPr>
    </w:lvl>
    <w:lvl w:ilvl="3" w:tplc="3368AA44" w:tentative="1">
      <w:start w:val="1"/>
      <w:numFmt w:val="bullet"/>
      <w:lvlText w:val=""/>
      <w:lvlJc w:val="left"/>
      <w:pPr>
        <w:ind w:left="2880" w:hanging="360"/>
      </w:pPr>
      <w:rPr>
        <w:rFonts w:ascii="Symbol" w:hAnsi="Symbol" w:hint="default"/>
      </w:rPr>
    </w:lvl>
    <w:lvl w:ilvl="4" w:tplc="85905FF6" w:tentative="1">
      <w:start w:val="1"/>
      <w:numFmt w:val="bullet"/>
      <w:lvlText w:val="o"/>
      <w:lvlJc w:val="left"/>
      <w:pPr>
        <w:ind w:left="3600" w:hanging="360"/>
      </w:pPr>
      <w:rPr>
        <w:rFonts w:ascii="Courier New" w:hAnsi="Courier New" w:cs="Courier New" w:hint="default"/>
      </w:rPr>
    </w:lvl>
    <w:lvl w:ilvl="5" w:tplc="E932B8B0" w:tentative="1">
      <w:start w:val="1"/>
      <w:numFmt w:val="bullet"/>
      <w:lvlText w:val=""/>
      <w:lvlJc w:val="left"/>
      <w:pPr>
        <w:ind w:left="4320" w:hanging="360"/>
      </w:pPr>
      <w:rPr>
        <w:rFonts w:ascii="Wingdings" w:hAnsi="Wingdings" w:hint="default"/>
      </w:rPr>
    </w:lvl>
    <w:lvl w:ilvl="6" w:tplc="D994868A" w:tentative="1">
      <w:start w:val="1"/>
      <w:numFmt w:val="bullet"/>
      <w:lvlText w:val=""/>
      <w:lvlJc w:val="left"/>
      <w:pPr>
        <w:ind w:left="5040" w:hanging="360"/>
      </w:pPr>
      <w:rPr>
        <w:rFonts w:ascii="Symbol" w:hAnsi="Symbol" w:hint="default"/>
      </w:rPr>
    </w:lvl>
    <w:lvl w:ilvl="7" w:tplc="BBA8C238" w:tentative="1">
      <w:start w:val="1"/>
      <w:numFmt w:val="bullet"/>
      <w:lvlText w:val="o"/>
      <w:lvlJc w:val="left"/>
      <w:pPr>
        <w:ind w:left="5760" w:hanging="360"/>
      </w:pPr>
      <w:rPr>
        <w:rFonts w:ascii="Courier New" w:hAnsi="Courier New" w:cs="Courier New" w:hint="default"/>
      </w:rPr>
    </w:lvl>
    <w:lvl w:ilvl="8" w:tplc="7D1AAD1A" w:tentative="1">
      <w:start w:val="1"/>
      <w:numFmt w:val="bullet"/>
      <w:lvlText w:val=""/>
      <w:lvlJc w:val="left"/>
      <w:pPr>
        <w:ind w:left="6480" w:hanging="360"/>
      </w:pPr>
      <w:rPr>
        <w:rFonts w:ascii="Wingdings" w:hAnsi="Wingdings" w:hint="default"/>
      </w:rPr>
    </w:lvl>
  </w:abstractNum>
  <w:abstractNum w:abstractNumId="27" w15:restartNumberingAfterBreak="0">
    <w:nsid w:val="58766F22"/>
    <w:multiLevelType w:val="hybridMultilevel"/>
    <w:tmpl w:val="E500E596"/>
    <w:lvl w:ilvl="0" w:tplc="EFB6ACF6">
      <w:start w:val="1"/>
      <w:numFmt w:val="decimal"/>
      <w:lvlText w:val="%1."/>
      <w:lvlJc w:val="left"/>
      <w:pPr>
        <w:ind w:left="360" w:hanging="360"/>
      </w:pPr>
    </w:lvl>
    <w:lvl w:ilvl="1" w:tplc="F502090A" w:tentative="1">
      <w:start w:val="1"/>
      <w:numFmt w:val="lowerLetter"/>
      <w:lvlText w:val="%2."/>
      <w:lvlJc w:val="left"/>
      <w:pPr>
        <w:ind w:left="1080" w:hanging="360"/>
      </w:pPr>
    </w:lvl>
    <w:lvl w:ilvl="2" w:tplc="15FA5BB0" w:tentative="1">
      <w:start w:val="1"/>
      <w:numFmt w:val="lowerRoman"/>
      <w:lvlText w:val="%3."/>
      <w:lvlJc w:val="right"/>
      <w:pPr>
        <w:ind w:left="1800" w:hanging="180"/>
      </w:pPr>
    </w:lvl>
    <w:lvl w:ilvl="3" w:tplc="DF2422AC" w:tentative="1">
      <w:start w:val="1"/>
      <w:numFmt w:val="decimal"/>
      <w:lvlText w:val="%4."/>
      <w:lvlJc w:val="left"/>
      <w:pPr>
        <w:ind w:left="2520" w:hanging="360"/>
      </w:pPr>
    </w:lvl>
    <w:lvl w:ilvl="4" w:tplc="627EDD3E" w:tentative="1">
      <w:start w:val="1"/>
      <w:numFmt w:val="lowerLetter"/>
      <w:lvlText w:val="%5."/>
      <w:lvlJc w:val="left"/>
      <w:pPr>
        <w:ind w:left="3240" w:hanging="360"/>
      </w:pPr>
    </w:lvl>
    <w:lvl w:ilvl="5" w:tplc="4D9A7E08" w:tentative="1">
      <w:start w:val="1"/>
      <w:numFmt w:val="lowerRoman"/>
      <w:lvlText w:val="%6."/>
      <w:lvlJc w:val="right"/>
      <w:pPr>
        <w:ind w:left="3960" w:hanging="180"/>
      </w:pPr>
    </w:lvl>
    <w:lvl w:ilvl="6" w:tplc="9288E36E" w:tentative="1">
      <w:start w:val="1"/>
      <w:numFmt w:val="decimal"/>
      <w:lvlText w:val="%7."/>
      <w:lvlJc w:val="left"/>
      <w:pPr>
        <w:ind w:left="4680" w:hanging="360"/>
      </w:pPr>
    </w:lvl>
    <w:lvl w:ilvl="7" w:tplc="79A67316" w:tentative="1">
      <w:start w:val="1"/>
      <w:numFmt w:val="lowerLetter"/>
      <w:lvlText w:val="%8."/>
      <w:lvlJc w:val="left"/>
      <w:pPr>
        <w:ind w:left="5400" w:hanging="360"/>
      </w:pPr>
    </w:lvl>
    <w:lvl w:ilvl="8" w:tplc="83BC282E" w:tentative="1">
      <w:start w:val="1"/>
      <w:numFmt w:val="lowerRoman"/>
      <w:lvlText w:val="%9."/>
      <w:lvlJc w:val="right"/>
      <w:pPr>
        <w:ind w:left="6120" w:hanging="180"/>
      </w:pPr>
    </w:lvl>
  </w:abstractNum>
  <w:abstractNum w:abstractNumId="28" w15:restartNumberingAfterBreak="0">
    <w:nsid w:val="5A331430"/>
    <w:multiLevelType w:val="hybridMultilevel"/>
    <w:tmpl w:val="D05CE750"/>
    <w:lvl w:ilvl="0" w:tplc="F6A48300">
      <w:start w:val="1"/>
      <w:numFmt w:val="lowerRoman"/>
      <w:lvlText w:val="(%1)"/>
      <w:lvlJc w:val="left"/>
      <w:pPr>
        <w:ind w:left="1080" w:hanging="720"/>
      </w:pPr>
      <w:rPr>
        <w:rFonts w:hint="default"/>
        <w:b w:val="0"/>
      </w:rPr>
    </w:lvl>
    <w:lvl w:ilvl="1" w:tplc="F9668A50" w:tentative="1">
      <w:start w:val="1"/>
      <w:numFmt w:val="lowerLetter"/>
      <w:lvlText w:val="%2."/>
      <w:lvlJc w:val="left"/>
      <w:pPr>
        <w:ind w:left="1440" w:hanging="360"/>
      </w:pPr>
    </w:lvl>
    <w:lvl w:ilvl="2" w:tplc="95B842A4" w:tentative="1">
      <w:start w:val="1"/>
      <w:numFmt w:val="lowerRoman"/>
      <w:lvlText w:val="%3."/>
      <w:lvlJc w:val="right"/>
      <w:pPr>
        <w:ind w:left="2160" w:hanging="180"/>
      </w:pPr>
    </w:lvl>
    <w:lvl w:ilvl="3" w:tplc="2124B7AC" w:tentative="1">
      <w:start w:val="1"/>
      <w:numFmt w:val="decimal"/>
      <w:lvlText w:val="%4."/>
      <w:lvlJc w:val="left"/>
      <w:pPr>
        <w:ind w:left="2880" w:hanging="360"/>
      </w:pPr>
    </w:lvl>
    <w:lvl w:ilvl="4" w:tplc="C9DA3E86" w:tentative="1">
      <w:start w:val="1"/>
      <w:numFmt w:val="lowerLetter"/>
      <w:lvlText w:val="%5."/>
      <w:lvlJc w:val="left"/>
      <w:pPr>
        <w:ind w:left="3600" w:hanging="360"/>
      </w:pPr>
    </w:lvl>
    <w:lvl w:ilvl="5" w:tplc="15A01FCA" w:tentative="1">
      <w:start w:val="1"/>
      <w:numFmt w:val="lowerRoman"/>
      <w:lvlText w:val="%6."/>
      <w:lvlJc w:val="right"/>
      <w:pPr>
        <w:ind w:left="4320" w:hanging="180"/>
      </w:pPr>
    </w:lvl>
    <w:lvl w:ilvl="6" w:tplc="C80E5074" w:tentative="1">
      <w:start w:val="1"/>
      <w:numFmt w:val="decimal"/>
      <w:lvlText w:val="%7."/>
      <w:lvlJc w:val="left"/>
      <w:pPr>
        <w:ind w:left="5040" w:hanging="360"/>
      </w:pPr>
    </w:lvl>
    <w:lvl w:ilvl="7" w:tplc="E294DA26" w:tentative="1">
      <w:start w:val="1"/>
      <w:numFmt w:val="lowerLetter"/>
      <w:lvlText w:val="%8."/>
      <w:lvlJc w:val="left"/>
      <w:pPr>
        <w:ind w:left="5760" w:hanging="360"/>
      </w:pPr>
    </w:lvl>
    <w:lvl w:ilvl="8" w:tplc="A2726F22" w:tentative="1">
      <w:start w:val="1"/>
      <w:numFmt w:val="lowerRoman"/>
      <w:lvlText w:val="%9."/>
      <w:lvlJc w:val="right"/>
      <w:pPr>
        <w:ind w:left="6480" w:hanging="180"/>
      </w:pPr>
    </w:lvl>
  </w:abstractNum>
  <w:abstractNum w:abstractNumId="29" w15:restartNumberingAfterBreak="0">
    <w:nsid w:val="5BC6731D"/>
    <w:multiLevelType w:val="hybridMultilevel"/>
    <w:tmpl w:val="5504F770"/>
    <w:lvl w:ilvl="0" w:tplc="0760289A">
      <w:start w:val="1"/>
      <w:numFmt w:val="lowerRoman"/>
      <w:lvlText w:val="(%1)"/>
      <w:lvlJc w:val="left"/>
      <w:pPr>
        <w:ind w:left="1080" w:hanging="720"/>
      </w:pPr>
      <w:rPr>
        <w:rFonts w:hint="default"/>
      </w:rPr>
    </w:lvl>
    <w:lvl w:ilvl="1" w:tplc="063EB080" w:tentative="1">
      <w:start w:val="1"/>
      <w:numFmt w:val="lowerLetter"/>
      <w:lvlText w:val="%2."/>
      <w:lvlJc w:val="left"/>
      <w:pPr>
        <w:ind w:left="1440" w:hanging="360"/>
      </w:pPr>
    </w:lvl>
    <w:lvl w:ilvl="2" w:tplc="89FC223A" w:tentative="1">
      <w:start w:val="1"/>
      <w:numFmt w:val="lowerRoman"/>
      <w:lvlText w:val="%3."/>
      <w:lvlJc w:val="right"/>
      <w:pPr>
        <w:ind w:left="2160" w:hanging="180"/>
      </w:pPr>
    </w:lvl>
    <w:lvl w:ilvl="3" w:tplc="8CDC4D10" w:tentative="1">
      <w:start w:val="1"/>
      <w:numFmt w:val="decimal"/>
      <w:lvlText w:val="%4."/>
      <w:lvlJc w:val="left"/>
      <w:pPr>
        <w:ind w:left="2880" w:hanging="360"/>
      </w:pPr>
    </w:lvl>
    <w:lvl w:ilvl="4" w:tplc="D14ABF60" w:tentative="1">
      <w:start w:val="1"/>
      <w:numFmt w:val="lowerLetter"/>
      <w:lvlText w:val="%5."/>
      <w:lvlJc w:val="left"/>
      <w:pPr>
        <w:ind w:left="3600" w:hanging="360"/>
      </w:pPr>
    </w:lvl>
    <w:lvl w:ilvl="5" w:tplc="4854549A" w:tentative="1">
      <w:start w:val="1"/>
      <w:numFmt w:val="lowerRoman"/>
      <w:lvlText w:val="%6."/>
      <w:lvlJc w:val="right"/>
      <w:pPr>
        <w:ind w:left="4320" w:hanging="180"/>
      </w:pPr>
    </w:lvl>
    <w:lvl w:ilvl="6" w:tplc="151E643C" w:tentative="1">
      <w:start w:val="1"/>
      <w:numFmt w:val="decimal"/>
      <w:lvlText w:val="%7."/>
      <w:lvlJc w:val="left"/>
      <w:pPr>
        <w:ind w:left="5040" w:hanging="360"/>
      </w:pPr>
    </w:lvl>
    <w:lvl w:ilvl="7" w:tplc="EAB8215A" w:tentative="1">
      <w:start w:val="1"/>
      <w:numFmt w:val="lowerLetter"/>
      <w:lvlText w:val="%8."/>
      <w:lvlJc w:val="left"/>
      <w:pPr>
        <w:ind w:left="5760" w:hanging="360"/>
      </w:pPr>
    </w:lvl>
    <w:lvl w:ilvl="8" w:tplc="E3E8CC1C" w:tentative="1">
      <w:start w:val="1"/>
      <w:numFmt w:val="lowerRoman"/>
      <w:lvlText w:val="%9."/>
      <w:lvlJc w:val="right"/>
      <w:pPr>
        <w:ind w:left="6480" w:hanging="180"/>
      </w:pPr>
    </w:lvl>
  </w:abstractNum>
  <w:abstractNum w:abstractNumId="30" w15:restartNumberingAfterBreak="0">
    <w:nsid w:val="6334201F"/>
    <w:multiLevelType w:val="hybridMultilevel"/>
    <w:tmpl w:val="5504F770"/>
    <w:lvl w:ilvl="0" w:tplc="8A348A8C">
      <w:start w:val="1"/>
      <w:numFmt w:val="lowerRoman"/>
      <w:lvlText w:val="(%1)"/>
      <w:lvlJc w:val="left"/>
      <w:pPr>
        <w:ind w:left="1080" w:hanging="720"/>
      </w:pPr>
      <w:rPr>
        <w:rFonts w:hint="default"/>
      </w:rPr>
    </w:lvl>
    <w:lvl w:ilvl="1" w:tplc="C8C2785C" w:tentative="1">
      <w:start w:val="1"/>
      <w:numFmt w:val="lowerLetter"/>
      <w:lvlText w:val="%2."/>
      <w:lvlJc w:val="left"/>
      <w:pPr>
        <w:ind w:left="1440" w:hanging="360"/>
      </w:pPr>
    </w:lvl>
    <w:lvl w:ilvl="2" w:tplc="E44E3DC6" w:tentative="1">
      <w:start w:val="1"/>
      <w:numFmt w:val="lowerRoman"/>
      <w:lvlText w:val="%3."/>
      <w:lvlJc w:val="right"/>
      <w:pPr>
        <w:ind w:left="2160" w:hanging="180"/>
      </w:pPr>
    </w:lvl>
    <w:lvl w:ilvl="3" w:tplc="241233AA" w:tentative="1">
      <w:start w:val="1"/>
      <w:numFmt w:val="decimal"/>
      <w:lvlText w:val="%4."/>
      <w:lvlJc w:val="left"/>
      <w:pPr>
        <w:ind w:left="2880" w:hanging="360"/>
      </w:pPr>
    </w:lvl>
    <w:lvl w:ilvl="4" w:tplc="882EBA50" w:tentative="1">
      <w:start w:val="1"/>
      <w:numFmt w:val="lowerLetter"/>
      <w:lvlText w:val="%5."/>
      <w:lvlJc w:val="left"/>
      <w:pPr>
        <w:ind w:left="3600" w:hanging="360"/>
      </w:pPr>
    </w:lvl>
    <w:lvl w:ilvl="5" w:tplc="FD16F208" w:tentative="1">
      <w:start w:val="1"/>
      <w:numFmt w:val="lowerRoman"/>
      <w:lvlText w:val="%6."/>
      <w:lvlJc w:val="right"/>
      <w:pPr>
        <w:ind w:left="4320" w:hanging="180"/>
      </w:pPr>
    </w:lvl>
    <w:lvl w:ilvl="6" w:tplc="E4FAF8DE" w:tentative="1">
      <w:start w:val="1"/>
      <w:numFmt w:val="decimal"/>
      <w:lvlText w:val="%7."/>
      <w:lvlJc w:val="left"/>
      <w:pPr>
        <w:ind w:left="5040" w:hanging="360"/>
      </w:pPr>
    </w:lvl>
    <w:lvl w:ilvl="7" w:tplc="25EA0C3A" w:tentative="1">
      <w:start w:val="1"/>
      <w:numFmt w:val="lowerLetter"/>
      <w:lvlText w:val="%8."/>
      <w:lvlJc w:val="left"/>
      <w:pPr>
        <w:ind w:left="5760" w:hanging="360"/>
      </w:pPr>
    </w:lvl>
    <w:lvl w:ilvl="8" w:tplc="74D0BBB6" w:tentative="1">
      <w:start w:val="1"/>
      <w:numFmt w:val="lowerRoman"/>
      <w:lvlText w:val="%9."/>
      <w:lvlJc w:val="right"/>
      <w:pPr>
        <w:ind w:left="6480" w:hanging="180"/>
      </w:pPr>
    </w:lvl>
  </w:abstractNum>
  <w:abstractNum w:abstractNumId="31" w15:restartNumberingAfterBreak="0">
    <w:nsid w:val="6C87342F"/>
    <w:multiLevelType w:val="hybridMultilevel"/>
    <w:tmpl w:val="67861EE0"/>
    <w:lvl w:ilvl="0" w:tplc="16169E72">
      <w:start w:val="1"/>
      <w:numFmt w:val="lowerRoman"/>
      <w:lvlText w:val="(%1)"/>
      <w:lvlJc w:val="left"/>
      <w:pPr>
        <w:ind w:left="1004" w:hanging="720"/>
      </w:pPr>
      <w:rPr>
        <w:rFonts w:hint="default"/>
        <w:b w:val="0"/>
      </w:rPr>
    </w:lvl>
    <w:lvl w:ilvl="1" w:tplc="E89402BC" w:tentative="1">
      <w:start w:val="1"/>
      <w:numFmt w:val="lowerLetter"/>
      <w:lvlText w:val="%2."/>
      <w:lvlJc w:val="left"/>
      <w:pPr>
        <w:ind w:left="1364" w:hanging="360"/>
      </w:pPr>
    </w:lvl>
    <w:lvl w:ilvl="2" w:tplc="53880D98" w:tentative="1">
      <w:start w:val="1"/>
      <w:numFmt w:val="lowerRoman"/>
      <w:lvlText w:val="%3."/>
      <w:lvlJc w:val="right"/>
      <w:pPr>
        <w:ind w:left="2084" w:hanging="180"/>
      </w:pPr>
    </w:lvl>
    <w:lvl w:ilvl="3" w:tplc="01DE17A2" w:tentative="1">
      <w:start w:val="1"/>
      <w:numFmt w:val="decimal"/>
      <w:lvlText w:val="%4."/>
      <w:lvlJc w:val="left"/>
      <w:pPr>
        <w:ind w:left="2804" w:hanging="360"/>
      </w:pPr>
    </w:lvl>
    <w:lvl w:ilvl="4" w:tplc="F3D6FECA" w:tentative="1">
      <w:start w:val="1"/>
      <w:numFmt w:val="lowerLetter"/>
      <w:lvlText w:val="%5."/>
      <w:lvlJc w:val="left"/>
      <w:pPr>
        <w:ind w:left="3524" w:hanging="360"/>
      </w:pPr>
    </w:lvl>
    <w:lvl w:ilvl="5" w:tplc="514C5A6A" w:tentative="1">
      <w:start w:val="1"/>
      <w:numFmt w:val="lowerRoman"/>
      <w:lvlText w:val="%6."/>
      <w:lvlJc w:val="right"/>
      <w:pPr>
        <w:ind w:left="4244" w:hanging="180"/>
      </w:pPr>
    </w:lvl>
    <w:lvl w:ilvl="6" w:tplc="F946AEB8" w:tentative="1">
      <w:start w:val="1"/>
      <w:numFmt w:val="decimal"/>
      <w:lvlText w:val="%7."/>
      <w:lvlJc w:val="left"/>
      <w:pPr>
        <w:ind w:left="4964" w:hanging="360"/>
      </w:pPr>
    </w:lvl>
    <w:lvl w:ilvl="7" w:tplc="667299E6" w:tentative="1">
      <w:start w:val="1"/>
      <w:numFmt w:val="lowerLetter"/>
      <w:lvlText w:val="%8."/>
      <w:lvlJc w:val="left"/>
      <w:pPr>
        <w:ind w:left="5684" w:hanging="360"/>
      </w:pPr>
    </w:lvl>
    <w:lvl w:ilvl="8" w:tplc="89E24910" w:tentative="1">
      <w:start w:val="1"/>
      <w:numFmt w:val="lowerRoman"/>
      <w:lvlText w:val="%9."/>
      <w:lvlJc w:val="right"/>
      <w:pPr>
        <w:ind w:left="6404" w:hanging="180"/>
      </w:pPr>
    </w:lvl>
  </w:abstractNum>
  <w:abstractNum w:abstractNumId="32" w15:restartNumberingAfterBreak="0">
    <w:nsid w:val="6CB06011"/>
    <w:multiLevelType w:val="hybridMultilevel"/>
    <w:tmpl w:val="49A21BE0"/>
    <w:lvl w:ilvl="0" w:tplc="6DB410FC">
      <w:start w:val="1"/>
      <w:numFmt w:val="decimal"/>
      <w:lvlText w:val="%1."/>
      <w:lvlJc w:val="left"/>
      <w:pPr>
        <w:ind w:left="360" w:hanging="360"/>
      </w:pPr>
      <w:rPr>
        <w:rFonts w:hint="default"/>
      </w:rPr>
    </w:lvl>
    <w:lvl w:ilvl="1" w:tplc="12DAB498" w:tentative="1">
      <w:start w:val="1"/>
      <w:numFmt w:val="lowerLetter"/>
      <w:lvlText w:val="%2."/>
      <w:lvlJc w:val="left"/>
      <w:pPr>
        <w:ind w:left="1080" w:hanging="360"/>
      </w:pPr>
    </w:lvl>
    <w:lvl w:ilvl="2" w:tplc="D56043EE" w:tentative="1">
      <w:start w:val="1"/>
      <w:numFmt w:val="lowerRoman"/>
      <w:lvlText w:val="%3."/>
      <w:lvlJc w:val="right"/>
      <w:pPr>
        <w:ind w:left="1800" w:hanging="180"/>
      </w:pPr>
    </w:lvl>
    <w:lvl w:ilvl="3" w:tplc="90D6FE16" w:tentative="1">
      <w:start w:val="1"/>
      <w:numFmt w:val="decimal"/>
      <w:lvlText w:val="%4."/>
      <w:lvlJc w:val="left"/>
      <w:pPr>
        <w:ind w:left="2520" w:hanging="360"/>
      </w:pPr>
    </w:lvl>
    <w:lvl w:ilvl="4" w:tplc="60B44F18" w:tentative="1">
      <w:start w:val="1"/>
      <w:numFmt w:val="lowerLetter"/>
      <w:lvlText w:val="%5."/>
      <w:lvlJc w:val="left"/>
      <w:pPr>
        <w:ind w:left="3240" w:hanging="360"/>
      </w:pPr>
    </w:lvl>
    <w:lvl w:ilvl="5" w:tplc="CBD0769E" w:tentative="1">
      <w:start w:val="1"/>
      <w:numFmt w:val="lowerRoman"/>
      <w:lvlText w:val="%6."/>
      <w:lvlJc w:val="right"/>
      <w:pPr>
        <w:ind w:left="3960" w:hanging="180"/>
      </w:pPr>
    </w:lvl>
    <w:lvl w:ilvl="6" w:tplc="06BE2288" w:tentative="1">
      <w:start w:val="1"/>
      <w:numFmt w:val="decimal"/>
      <w:lvlText w:val="%7."/>
      <w:lvlJc w:val="left"/>
      <w:pPr>
        <w:ind w:left="4680" w:hanging="360"/>
      </w:pPr>
    </w:lvl>
    <w:lvl w:ilvl="7" w:tplc="1280F870" w:tentative="1">
      <w:start w:val="1"/>
      <w:numFmt w:val="lowerLetter"/>
      <w:lvlText w:val="%8."/>
      <w:lvlJc w:val="left"/>
      <w:pPr>
        <w:ind w:left="5400" w:hanging="360"/>
      </w:pPr>
    </w:lvl>
    <w:lvl w:ilvl="8" w:tplc="6E1CC766" w:tentative="1">
      <w:start w:val="1"/>
      <w:numFmt w:val="lowerRoman"/>
      <w:lvlText w:val="%9."/>
      <w:lvlJc w:val="right"/>
      <w:pPr>
        <w:ind w:left="6120" w:hanging="180"/>
      </w:pPr>
    </w:lvl>
  </w:abstractNum>
  <w:abstractNum w:abstractNumId="33" w15:restartNumberingAfterBreak="0">
    <w:nsid w:val="78C332D4"/>
    <w:multiLevelType w:val="hybridMultilevel"/>
    <w:tmpl w:val="5504F770"/>
    <w:lvl w:ilvl="0" w:tplc="239222C6">
      <w:start w:val="1"/>
      <w:numFmt w:val="lowerRoman"/>
      <w:lvlText w:val="(%1)"/>
      <w:lvlJc w:val="left"/>
      <w:pPr>
        <w:ind w:left="1080" w:hanging="720"/>
      </w:pPr>
      <w:rPr>
        <w:rFonts w:hint="default"/>
      </w:rPr>
    </w:lvl>
    <w:lvl w:ilvl="1" w:tplc="5E6848BE" w:tentative="1">
      <w:start w:val="1"/>
      <w:numFmt w:val="lowerLetter"/>
      <w:lvlText w:val="%2."/>
      <w:lvlJc w:val="left"/>
      <w:pPr>
        <w:ind w:left="1440" w:hanging="360"/>
      </w:pPr>
    </w:lvl>
    <w:lvl w:ilvl="2" w:tplc="1C843852" w:tentative="1">
      <w:start w:val="1"/>
      <w:numFmt w:val="lowerRoman"/>
      <w:lvlText w:val="%3."/>
      <w:lvlJc w:val="right"/>
      <w:pPr>
        <w:ind w:left="2160" w:hanging="180"/>
      </w:pPr>
    </w:lvl>
    <w:lvl w:ilvl="3" w:tplc="F4C4C310" w:tentative="1">
      <w:start w:val="1"/>
      <w:numFmt w:val="decimal"/>
      <w:lvlText w:val="%4."/>
      <w:lvlJc w:val="left"/>
      <w:pPr>
        <w:ind w:left="2880" w:hanging="360"/>
      </w:pPr>
    </w:lvl>
    <w:lvl w:ilvl="4" w:tplc="DB42F8E4" w:tentative="1">
      <w:start w:val="1"/>
      <w:numFmt w:val="lowerLetter"/>
      <w:lvlText w:val="%5."/>
      <w:lvlJc w:val="left"/>
      <w:pPr>
        <w:ind w:left="3600" w:hanging="360"/>
      </w:pPr>
    </w:lvl>
    <w:lvl w:ilvl="5" w:tplc="D2FC9F3A" w:tentative="1">
      <w:start w:val="1"/>
      <w:numFmt w:val="lowerRoman"/>
      <w:lvlText w:val="%6."/>
      <w:lvlJc w:val="right"/>
      <w:pPr>
        <w:ind w:left="4320" w:hanging="180"/>
      </w:pPr>
    </w:lvl>
    <w:lvl w:ilvl="6" w:tplc="1DA0FE26" w:tentative="1">
      <w:start w:val="1"/>
      <w:numFmt w:val="decimal"/>
      <w:lvlText w:val="%7."/>
      <w:lvlJc w:val="left"/>
      <w:pPr>
        <w:ind w:left="5040" w:hanging="360"/>
      </w:pPr>
    </w:lvl>
    <w:lvl w:ilvl="7" w:tplc="C1DA6256" w:tentative="1">
      <w:start w:val="1"/>
      <w:numFmt w:val="lowerLetter"/>
      <w:lvlText w:val="%8."/>
      <w:lvlJc w:val="left"/>
      <w:pPr>
        <w:ind w:left="5760" w:hanging="360"/>
      </w:pPr>
    </w:lvl>
    <w:lvl w:ilvl="8" w:tplc="DE9CC484" w:tentative="1">
      <w:start w:val="1"/>
      <w:numFmt w:val="lowerRoman"/>
      <w:lvlText w:val="%9."/>
      <w:lvlJc w:val="right"/>
      <w:pPr>
        <w:ind w:left="6480" w:hanging="180"/>
      </w:pPr>
    </w:lvl>
  </w:abstractNum>
  <w:abstractNum w:abstractNumId="34" w15:restartNumberingAfterBreak="0">
    <w:nsid w:val="7BCE5F25"/>
    <w:multiLevelType w:val="hybridMultilevel"/>
    <w:tmpl w:val="49A21BE0"/>
    <w:lvl w:ilvl="0" w:tplc="0D945F46">
      <w:start w:val="1"/>
      <w:numFmt w:val="decimal"/>
      <w:lvlText w:val="%1."/>
      <w:lvlJc w:val="left"/>
      <w:pPr>
        <w:ind w:left="360" w:hanging="360"/>
      </w:pPr>
      <w:rPr>
        <w:rFonts w:hint="default"/>
      </w:rPr>
    </w:lvl>
    <w:lvl w:ilvl="1" w:tplc="8294EFB6" w:tentative="1">
      <w:start w:val="1"/>
      <w:numFmt w:val="lowerLetter"/>
      <w:lvlText w:val="%2."/>
      <w:lvlJc w:val="left"/>
      <w:pPr>
        <w:ind w:left="1080" w:hanging="360"/>
      </w:pPr>
    </w:lvl>
    <w:lvl w:ilvl="2" w:tplc="A9FEF1DC" w:tentative="1">
      <w:start w:val="1"/>
      <w:numFmt w:val="lowerRoman"/>
      <w:lvlText w:val="%3."/>
      <w:lvlJc w:val="right"/>
      <w:pPr>
        <w:ind w:left="1800" w:hanging="180"/>
      </w:pPr>
    </w:lvl>
    <w:lvl w:ilvl="3" w:tplc="3C84DEC6" w:tentative="1">
      <w:start w:val="1"/>
      <w:numFmt w:val="decimal"/>
      <w:lvlText w:val="%4."/>
      <w:lvlJc w:val="left"/>
      <w:pPr>
        <w:ind w:left="2520" w:hanging="360"/>
      </w:pPr>
    </w:lvl>
    <w:lvl w:ilvl="4" w:tplc="CD1098E2" w:tentative="1">
      <w:start w:val="1"/>
      <w:numFmt w:val="lowerLetter"/>
      <w:lvlText w:val="%5."/>
      <w:lvlJc w:val="left"/>
      <w:pPr>
        <w:ind w:left="3240" w:hanging="360"/>
      </w:pPr>
    </w:lvl>
    <w:lvl w:ilvl="5" w:tplc="B5B0B52A" w:tentative="1">
      <w:start w:val="1"/>
      <w:numFmt w:val="lowerRoman"/>
      <w:lvlText w:val="%6."/>
      <w:lvlJc w:val="right"/>
      <w:pPr>
        <w:ind w:left="3960" w:hanging="180"/>
      </w:pPr>
    </w:lvl>
    <w:lvl w:ilvl="6" w:tplc="A0D8FD1E" w:tentative="1">
      <w:start w:val="1"/>
      <w:numFmt w:val="decimal"/>
      <w:lvlText w:val="%7."/>
      <w:lvlJc w:val="left"/>
      <w:pPr>
        <w:ind w:left="4680" w:hanging="360"/>
      </w:pPr>
    </w:lvl>
    <w:lvl w:ilvl="7" w:tplc="1E0026EA" w:tentative="1">
      <w:start w:val="1"/>
      <w:numFmt w:val="lowerLetter"/>
      <w:lvlText w:val="%8."/>
      <w:lvlJc w:val="left"/>
      <w:pPr>
        <w:ind w:left="5400" w:hanging="360"/>
      </w:pPr>
    </w:lvl>
    <w:lvl w:ilvl="8" w:tplc="2B329396" w:tentative="1">
      <w:start w:val="1"/>
      <w:numFmt w:val="lowerRoman"/>
      <w:lvlText w:val="%9."/>
      <w:lvlJc w:val="right"/>
      <w:pPr>
        <w:ind w:left="6120" w:hanging="180"/>
      </w:pPr>
    </w:lvl>
  </w:abstractNum>
  <w:abstractNum w:abstractNumId="35" w15:restartNumberingAfterBreak="0">
    <w:nsid w:val="7D5B64C0"/>
    <w:multiLevelType w:val="hybridMultilevel"/>
    <w:tmpl w:val="5504F770"/>
    <w:lvl w:ilvl="0" w:tplc="9F9E0C34">
      <w:start w:val="1"/>
      <w:numFmt w:val="lowerRoman"/>
      <w:lvlText w:val="(%1)"/>
      <w:lvlJc w:val="left"/>
      <w:pPr>
        <w:ind w:left="1080" w:hanging="720"/>
      </w:pPr>
      <w:rPr>
        <w:rFonts w:hint="default"/>
      </w:rPr>
    </w:lvl>
    <w:lvl w:ilvl="1" w:tplc="9FC24D14" w:tentative="1">
      <w:start w:val="1"/>
      <w:numFmt w:val="lowerLetter"/>
      <w:lvlText w:val="%2."/>
      <w:lvlJc w:val="left"/>
      <w:pPr>
        <w:ind w:left="1440" w:hanging="360"/>
      </w:pPr>
    </w:lvl>
    <w:lvl w:ilvl="2" w:tplc="873A5B34" w:tentative="1">
      <w:start w:val="1"/>
      <w:numFmt w:val="lowerRoman"/>
      <w:lvlText w:val="%3."/>
      <w:lvlJc w:val="right"/>
      <w:pPr>
        <w:ind w:left="2160" w:hanging="180"/>
      </w:pPr>
    </w:lvl>
    <w:lvl w:ilvl="3" w:tplc="555E7B96" w:tentative="1">
      <w:start w:val="1"/>
      <w:numFmt w:val="decimal"/>
      <w:lvlText w:val="%4."/>
      <w:lvlJc w:val="left"/>
      <w:pPr>
        <w:ind w:left="2880" w:hanging="360"/>
      </w:pPr>
    </w:lvl>
    <w:lvl w:ilvl="4" w:tplc="A3A6C288" w:tentative="1">
      <w:start w:val="1"/>
      <w:numFmt w:val="lowerLetter"/>
      <w:lvlText w:val="%5."/>
      <w:lvlJc w:val="left"/>
      <w:pPr>
        <w:ind w:left="3600" w:hanging="360"/>
      </w:pPr>
    </w:lvl>
    <w:lvl w:ilvl="5" w:tplc="81587AB4" w:tentative="1">
      <w:start w:val="1"/>
      <w:numFmt w:val="lowerRoman"/>
      <w:lvlText w:val="%6."/>
      <w:lvlJc w:val="right"/>
      <w:pPr>
        <w:ind w:left="4320" w:hanging="180"/>
      </w:pPr>
    </w:lvl>
    <w:lvl w:ilvl="6" w:tplc="D6E6D56E" w:tentative="1">
      <w:start w:val="1"/>
      <w:numFmt w:val="decimal"/>
      <w:lvlText w:val="%7."/>
      <w:lvlJc w:val="left"/>
      <w:pPr>
        <w:ind w:left="5040" w:hanging="360"/>
      </w:pPr>
    </w:lvl>
    <w:lvl w:ilvl="7" w:tplc="9B6C2ADE" w:tentative="1">
      <w:start w:val="1"/>
      <w:numFmt w:val="lowerLetter"/>
      <w:lvlText w:val="%8."/>
      <w:lvlJc w:val="left"/>
      <w:pPr>
        <w:ind w:left="5760" w:hanging="360"/>
      </w:pPr>
    </w:lvl>
    <w:lvl w:ilvl="8" w:tplc="CA1C0E46" w:tentative="1">
      <w:start w:val="1"/>
      <w:numFmt w:val="lowerRoman"/>
      <w:lvlText w:val="%9."/>
      <w:lvlJc w:val="right"/>
      <w:pPr>
        <w:ind w:left="6480" w:hanging="180"/>
      </w:pPr>
    </w:lvl>
  </w:abstractNum>
  <w:abstractNum w:abstractNumId="36" w15:restartNumberingAfterBreak="0">
    <w:nsid w:val="7E3802BE"/>
    <w:multiLevelType w:val="hybridMultilevel"/>
    <w:tmpl w:val="F8660EFA"/>
    <w:lvl w:ilvl="0" w:tplc="6AC6956E">
      <w:start w:val="1"/>
      <w:numFmt w:val="decimal"/>
      <w:lvlText w:val="%1."/>
      <w:lvlJc w:val="left"/>
      <w:pPr>
        <w:ind w:left="360" w:hanging="360"/>
      </w:pPr>
      <w:rPr>
        <w:rFonts w:hint="default"/>
      </w:rPr>
    </w:lvl>
    <w:lvl w:ilvl="1" w:tplc="1C66B456" w:tentative="1">
      <w:start w:val="1"/>
      <w:numFmt w:val="lowerLetter"/>
      <w:lvlText w:val="%2."/>
      <w:lvlJc w:val="left"/>
      <w:pPr>
        <w:ind w:left="1080" w:hanging="360"/>
      </w:pPr>
    </w:lvl>
    <w:lvl w:ilvl="2" w:tplc="DC544336" w:tentative="1">
      <w:start w:val="1"/>
      <w:numFmt w:val="lowerRoman"/>
      <w:lvlText w:val="%3."/>
      <w:lvlJc w:val="right"/>
      <w:pPr>
        <w:ind w:left="1800" w:hanging="180"/>
      </w:pPr>
    </w:lvl>
    <w:lvl w:ilvl="3" w:tplc="BF1C170E" w:tentative="1">
      <w:start w:val="1"/>
      <w:numFmt w:val="decimal"/>
      <w:lvlText w:val="%4."/>
      <w:lvlJc w:val="left"/>
      <w:pPr>
        <w:ind w:left="2520" w:hanging="360"/>
      </w:pPr>
    </w:lvl>
    <w:lvl w:ilvl="4" w:tplc="D03AD556" w:tentative="1">
      <w:start w:val="1"/>
      <w:numFmt w:val="lowerLetter"/>
      <w:lvlText w:val="%5."/>
      <w:lvlJc w:val="left"/>
      <w:pPr>
        <w:ind w:left="3240" w:hanging="360"/>
      </w:pPr>
    </w:lvl>
    <w:lvl w:ilvl="5" w:tplc="E3B2B58A" w:tentative="1">
      <w:start w:val="1"/>
      <w:numFmt w:val="lowerRoman"/>
      <w:lvlText w:val="%6."/>
      <w:lvlJc w:val="right"/>
      <w:pPr>
        <w:ind w:left="3960" w:hanging="180"/>
      </w:pPr>
    </w:lvl>
    <w:lvl w:ilvl="6" w:tplc="F20EBEEC" w:tentative="1">
      <w:start w:val="1"/>
      <w:numFmt w:val="decimal"/>
      <w:lvlText w:val="%7."/>
      <w:lvlJc w:val="left"/>
      <w:pPr>
        <w:ind w:left="4680" w:hanging="360"/>
      </w:pPr>
    </w:lvl>
    <w:lvl w:ilvl="7" w:tplc="DE4C94E6" w:tentative="1">
      <w:start w:val="1"/>
      <w:numFmt w:val="lowerLetter"/>
      <w:lvlText w:val="%8."/>
      <w:lvlJc w:val="left"/>
      <w:pPr>
        <w:ind w:left="5400" w:hanging="360"/>
      </w:pPr>
    </w:lvl>
    <w:lvl w:ilvl="8" w:tplc="D558266C" w:tentative="1">
      <w:start w:val="1"/>
      <w:numFmt w:val="lowerRoman"/>
      <w:lvlText w:val="%9."/>
      <w:lvlJc w:val="right"/>
      <w:pPr>
        <w:ind w:left="6120" w:hanging="180"/>
      </w:pPr>
    </w:lvl>
  </w:abstractNum>
  <w:abstractNum w:abstractNumId="37" w15:restartNumberingAfterBreak="0">
    <w:nsid w:val="7FAA7A1E"/>
    <w:multiLevelType w:val="hybridMultilevel"/>
    <w:tmpl w:val="49A21BE0"/>
    <w:lvl w:ilvl="0" w:tplc="F724BAD2">
      <w:start w:val="1"/>
      <w:numFmt w:val="decimal"/>
      <w:lvlText w:val="%1."/>
      <w:lvlJc w:val="left"/>
      <w:pPr>
        <w:ind w:left="360" w:hanging="360"/>
      </w:pPr>
      <w:rPr>
        <w:rFonts w:hint="default"/>
      </w:rPr>
    </w:lvl>
    <w:lvl w:ilvl="1" w:tplc="A01263DC" w:tentative="1">
      <w:start w:val="1"/>
      <w:numFmt w:val="lowerLetter"/>
      <w:lvlText w:val="%2."/>
      <w:lvlJc w:val="left"/>
      <w:pPr>
        <w:ind w:left="1080" w:hanging="360"/>
      </w:pPr>
    </w:lvl>
    <w:lvl w:ilvl="2" w:tplc="621AE6D6" w:tentative="1">
      <w:start w:val="1"/>
      <w:numFmt w:val="lowerRoman"/>
      <w:lvlText w:val="%3."/>
      <w:lvlJc w:val="right"/>
      <w:pPr>
        <w:ind w:left="1800" w:hanging="180"/>
      </w:pPr>
    </w:lvl>
    <w:lvl w:ilvl="3" w:tplc="1CA08992" w:tentative="1">
      <w:start w:val="1"/>
      <w:numFmt w:val="decimal"/>
      <w:lvlText w:val="%4."/>
      <w:lvlJc w:val="left"/>
      <w:pPr>
        <w:ind w:left="2520" w:hanging="360"/>
      </w:pPr>
    </w:lvl>
    <w:lvl w:ilvl="4" w:tplc="2EA6F8E4" w:tentative="1">
      <w:start w:val="1"/>
      <w:numFmt w:val="lowerLetter"/>
      <w:lvlText w:val="%5."/>
      <w:lvlJc w:val="left"/>
      <w:pPr>
        <w:ind w:left="3240" w:hanging="360"/>
      </w:pPr>
    </w:lvl>
    <w:lvl w:ilvl="5" w:tplc="EC0AE16E" w:tentative="1">
      <w:start w:val="1"/>
      <w:numFmt w:val="lowerRoman"/>
      <w:lvlText w:val="%6."/>
      <w:lvlJc w:val="right"/>
      <w:pPr>
        <w:ind w:left="3960" w:hanging="180"/>
      </w:pPr>
    </w:lvl>
    <w:lvl w:ilvl="6" w:tplc="C81094EC" w:tentative="1">
      <w:start w:val="1"/>
      <w:numFmt w:val="decimal"/>
      <w:lvlText w:val="%7."/>
      <w:lvlJc w:val="left"/>
      <w:pPr>
        <w:ind w:left="4680" w:hanging="360"/>
      </w:pPr>
    </w:lvl>
    <w:lvl w:ilvl="7" w:tplc="9188B53C" w:tentative="1">
      <w:start w:val="1"/>
      <w:numFmt w:val="lowerLetter"/>
      <w:lvlText w:val="%8."/>
      <w:lvlJc w:val="left"/>
      <w:pPr>
        <w:ind w:left="5400" w:hanging="360"/>
      </w:pPr>
    </w:lvl>
    <w:lvl w:ilvl="8" w:tplc="52FE5254" w:tentative="1">
      <w:start w:val="1"/>
      <w:numFmt w:val="lowerRoman"/>
      <w:lvlText w:val="%9."/>
      <w:lvlJc w:val="right"/>
      <w:pPr>
        <w:ind w:left="6120" w:hanging="180"/>
      </w:pPr>
    </w:lvl>
  </w:abstractNum>
  <w:abstractNum w:abstractNumId="38" w15:restartNumberingAfterBreak="0">
    <w:nsid w:val="7FAA7A1F"/>
    <w:multiLevelType w:val="hybridMultilevel"/>
    <w:tmpl w:val="7FAA7A1F"/>
    <w:lvl w:ilvl="0" w:tplc="0E183268">
      <w:start w:val="1"/>
      <w:numFmt w:val="bullet"/>
      <w:lvlText w:val=""/>
      <w:lvlJc w:val="left"/>
      <w:pPr>
        <w:tabs>
          <w:tab w:val="num" w:pos="720"/>
        </w:tabs>
        <w:ind w:left="720" w:hanging="360"/>
      </w:pPr>
      <w:rPr>
        <w:rFonts w:ascii="Symbol" w:hAnsi="Symbol"/>
      </w:rPr>
    </w:lvl>
    <w:lvl w:ilvl="1" w:tplc="097ADB66">
      <w:start w:val="1"/>
      <w:numFmt w:val="bullet"/>
      <w:lvlText w:val="o"/>
      <w:lvlJc w:val="left"/>
      <w:pPr>
        <w:tabs>
          <w:tab w:val="num" w:pos="1440"/>
        </w:tabs>
        <w:ind w:left="1440" w:hanging="360"/>
      </w:pPr>
      <w:rPr>
        <w:rFonts w:ascii="Courier New" w:hAnsi="Courier New"/>
      </w:rPr>
    </w:lvl>
    <w:lvl w:ilvl="2" w:tplc="535EAAF6">
      <w:start w:val="1"/>
      <w:numFmt w:val="bullet"/>
      <w:lvlText w:val=""/>
      <w:lvlJc w:val="left"/>
      <w:pPr>
        <w:tabs>
          <w:tab w:val="num" w:pos="2160"/>
        </w:tabs>
        <w:ind w:left="2160" w:hanging="360"/>
      </w:pPr>
      <w:rPr>
        <w:rFonts w:ascii="Wingdings" w:hAnsi="Wingdings"/>
      </w:rPr>
    </w:lvl>
    <w:lvl w:ilvl="3" w:tplc="2D14E066">
      <w:start w:val="1"/>
      <w:numFmt w:val="bullet"/>
      <w:lvlText w:val=""/>
      <w:lvlJc w:val="left"/>
      <w:pPr>
        <w:tabs>
          <w:tab w:val="num" w:pos="2880"/>
        </w:tabs>
        <w:ind w:left="2880" w:hanging="360"/>
      </w:pPr>
      <w:rPr>
        <w:rFonts w:ascii="Symbol" w:hAnsi="Symbol"/>
      </w:rPr>
    </w:lvl>
    <w:lvl w:ilvl="4" w:tplc="58705198">
      <w:start w:val="1"/>
      <w:numFmt w:val="bullet"/>
      <w:lvlText w:val="o"/>
      <w:lvlJc w:val="left"/>
      <w:pPr>
        <w:tabs>
          <w:tab w:val="num" w:pos="3600"/>
        </w:tabs>
        <w:ind w:left="3600" w:hanging="360"/>
      </w:pPr>
      <w:rPr>
        <w:rFonts w:ascii="Courier New" w:hAnsi="Courier New"/>
      </w:rPr>
    </w:lvl>
    <w:lvl w:ilvl="5" w:tplc="BE3A5ED8">
      <w:start w:val="1"/>
      <w:numFmt w:val="bullet"/>
      <w:lvlText w:val=""/>
      <w:lvlJc w:val="left"/>
      <w:pPr>
        <w:tabs>
          <w:tab w:val="num" w:pos="4320"/>
        </w:tabs>
        <w:ind w:left="4320" w:hanging="360"/>
      </w:pPr>
      <w:rPr>
        <w:rFonts w:ascii="Wingdings" w:hAnsi="Wingdings"/>
      </w:rPr>
    </w:lvl>
    <w:lvl w:ilvl="6" w:tplc="E03CF65E">
      <w:start w:val="1"/>
      <w:numFmt w:val="bullet"/>
      <w:lvlText w:val=""/>
      <w:lvlJc w:val="left"/>
      <w:pPr>
        <w:tabs>
          <w:tab w:val="num" w:pos="5040"/>
        </w:tabs>
        <w:ind w:left="5040" w:hanging="360"/>
      </w:pPr>
      <w:rPr>
        <w:rFonts w:ascii="Symbol" w:hAnsi="Symbol"/>
      </w:rPr>
    </w:lvl>
    <w:lvl w:ilvl="7" w:tplc="3072ED54">
      <w:start w:val="1"/>
      <w:numFmt w:val="bullet"/>
      <w:lvlText w:val="o"/>
      <w:lvlJc w:val="left"/>
      <w:pPr>
        <w:tabs>
          <w:tab w:val="num" w:pos="5760"/>
        </w:tabs>
        <w:ind w:left="5760" w:hanging="360"/>
      </w:pPr>
      <w:rPr>
        <w:rFonts w:ascii="Courier New" w:hAnsi="Courier New"/>
      </w:rPr>
    </w:lvl>
    <w:lvl w:ilvl="8" w:tplc="37C8422E">
      <w:start w:val="1"/>
      <w:numFmt w:val="bullet"/>
      <w:lvlText w:val=""/>
      <w:lvlJc w:val="left"/>
      <w:pPr>
        <w:tabs>
          <w:tab w:val="num" w:pos="6480"/>
        </w:tabs>
        <w:ind w:left="6480" w:hanging="360"/>
      </w:pPr>
      <w:rPr>
        <w:rFonts w:ascii="Wingdings" w:hAnsi="Wingdings"/>
      </w:rPr>
    </w:lvl>
  </w:abstractNum>
  <w:num w:numId="1">
    <w:abstractNumId w:val="8"/>
  </w:num>
  <w:num w:numId="2">
    <w:abstractNumId w:val="18"/>
  </w:num>
  <w:num w:numId="3">
    <w:abstractNumId w:val="34"/>
  </w:num>
  <w:num w:numId="4">
    <w:abstractNumId w:val="37"/>
  </w:num>
  <w:num w:numId="5">
    <w:abstractNumId w:val="24"/>
  </w:num>
  <w:num w:numId="6">
    <w:abstractNumId w:val="15"/>
  </w:num>
  <w:num w:numId="7">
    <w:abstractNumId w:val="32"/>
  </w:num>
  <w:num w:numId="8">
    <w:abstractNumId w:val="14"/>
  </w:num>
  <w:num w:numId="9">
    <w:abstractNumId w:val="19"/>
  </w:num>
  <w:num w:numId="10">
    <w:abstractNumId w:val="36"/>
  </w:num>
  <w:num w:numId="11">
    <w:abstractNumId w:val="13"/>
  </w:num>
  <w:num w:numId="12">
    <w:abstractNumId w:val="25"/>
  </w:num>
  <w:num w:numId="13">
    <w:abstractNumId w:val="27"/>
  </w:num>
  <w:num w:numId="14">
    <w:abstractNumId w:val="29"/>
  </w:num>
  <w:num w:numId="15">
    <w:abstractNumId w:val="22"/>
  </w:num>
  <w:num w:numId="16">
    <w:abstractNumId w:val="9"/>
  </w:num>
  <w:num w:numId="17">
    <w:abstractNumId w:val="31"/>
  </w:num>
  <w:num w:numId="18">
    <w:abstractNumId w:val="28"/>
  </w:num>
  <w:num w:numId="19">
    <w:abstractNumId w:val="16"/>
  </w:num>
  <w:num w:numId="20">
    <w:abstractNumId w:val="23"/>
  </w:num>
  <w:num w:numId="21">
    <w:abstractNumId w:val="7"/>
  </w:num>
  <w:num w:numId="22">
    <w:abstractNumId w:val="12"/>
  </w:num>
  <w:num w:numId="23">
    <w:abstractNumId w:val="30"/>
  </w:num>
  <w:num w:numId="24">
    <w:abstractNumId w:val="20"/>
  </w:num>
  <w:num w:numId="25">
    <w:abstractNumId w:val="17"/>
  </w:num>
  <w:num w:numId="26">
    <w:abstractNumId w:val="11"/>
  </w:num>
  <w:num w:numId="27">
    <w:abstractNumId w:val="21"/>
  </w:num>
  <w:num w:numId="28">
    <w:abstractNumId w:val="35"/>
  </w:num>
  <w:num w:numId="29">
    <w:abstractNumId w:val="33"/>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8"/>
  </w:num>
  <w:num w:numId="39">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44"/>
    <w:rsid w:val="000E21BD"/>
    <w:rsid w:val="00115353"/>
    <w:rsid w:val="001F62E2"/>
    <w:rsid w:val="00307A67"/>
    <w:rsid w:val="00310B12"/>
    <w:rsid w:val="00310DB5"/>
    <w:rsid w:val="0035271B"/>
    <w:rsid w:val="003A7AB0"/>
    <w:rsid w:val="003D43BB"/>
    <w:rsid w:val="003E0A79"/>
    <w:rsid w:val="003F1181"/>
    <w:rsid w:val="005169EA"/>
    <w:rsid w:val="0058547D"/>
    <w:rsid w:val="005E7481"/>
    <w:rsid w:val="005F4E80"/>
    <w:rsid w:val="00716740"/>
    <w:rsid w:val="00717460"/>
    <w:rsid w:val="00745892"/>
    <w:rsid w:val="00747611"/>
    <w:rsid w:val="007A0124"/>
    <w:rsid w:val="007F19F3"/>
    <w:rsid w:val="008E4286"/>
    <w:rsid w:val="009B4189"/>
    <w:rsid w:val="00B321AA"/>
    <w:rsid w:val="00B5111F"/>
    <w:rsid w:val="00B703B2"/>
    <w:rsid w:val="00C94D44"/>
    <w:rsid w:val="00D73E6F"/>
    <w:rsid w:val="00E81157"/>
    <w:rsid w:val="00FB6DA3"/>
    <w:rsid w:val="00FD5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D08E"/>
  <w15:docId w15:val="{5682ED1E-EFE4-45F3-95CF-8B95670B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styleId="BodyText">
    <w:name w:val="Body Text"/>
    <w:basedOn w:val="Normal"/>
    <w:link w:val="BodyTextChar"/>
    <w:uiPriority w:val="99"/>
    <w:unhideWhenUsed/>
    <w:rsid w:val="005E7481"/>
  </w:style>
  <w:style w:type="character" w:customStyle="1" w:styleId="BodyTextChar">
    <w:name w:val="Body Text Char"/>
    <w:basedOn w:val="DefaultParagraphFont"/>
    <w:link w:val="BodyText"/>
    <w:uiPriority w:val="99"/>
    <w:rsid w:val="005E748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2DAEF3ED1A4555828DE23BDD1C2E0D"/>
        <w:category>
          <w:name w:val="General"/>
          <w:gallery w:val="placeholder"/>
        </w:category>
        <w:types>
          <w:type w:val="bbPlcHdr"/>
        </w:types>
        <w:behaviors>
          <w:behavior w:val="content"/>
        </w:behaviors>
        <w:guid w:val="{DD2C6832-FE70-4CF0-A4A4-7D466F64E334}"/>
      </w:docPartPr>
      <w:docPartBody>
        <w:p w:rsidR="000A15A0" w:rsidRDefault="008176CC" w:rsidP="008176CC">
          <w:pPr>
            <w:pStyle w:val="902DAEF3ED1A4555828DE23BDD1C2E0D"/>
          </w:pPr>
          <w:r w:rsidRPr="009C19D9">
            <w:rPr>
              <w:rStyle w:val="PlaceholderText"/>
              <w:rFonts w:eastAsiaTheme="minorHAnsi"/>
            </w:rPr>
            <w:t>Click or tap here to enter text.</w:t>
          </w:r>
        </w:p>
      </w:docPartBody>
    </w:docPart>
    <w:docPart>
      <w:docPartPr>
        <w:name w:val="7F51E2E4EF734A1DB479D38B2F95B5B5"/>
        <w:category>
          <w:name w:val="General"/>
          <w:gallery w:val="placeholder"/>
        </w:category>
        <w:types>
          <w:type w:val="bbPlcHdr"/>
        </w:types>
        <w:behaviors>
          <w:behavior w:val="content"/>
        </w:behaviors>
        <w:guid w:val="{670B16D4-2319-4394-937F-F9C321B40858}"/>
      </w:docPartPr>
      <w:docPartBody>
        <w:p w:rsidR="000A15A0" w:rsidRDefault="008176CC" w:rsidP="008176CC">
          <w:pPr>
            <w:pStyle w:val="7F51E2E4EF734A1DB479D38B2F95B5B5"/>
          </w:pPr>
          <w:r w:rsidRPr="009C19D9">
            <w:rPr>
              <w:rStyle w:val="PlaceholderText"/>
              <w:rFonts w:eastAsiaTheme="minorHAnsi"/>
            </w:rPr>
            <w:t>Click or tap here to enter text.</w:t>
          </w:r>
        </w:p>
      </w:docPartBody>
    </w:docPart>
    <w:docPart>
      <w:docPartPr>
        <w:name w:val="B7147E1AD856464E862125A500DDAF04"/>
        <w:category>
          <w:name w:val="General"/>
          <w:gallery w:val="placeholder"/>
        </w:category>
        <w:types>
          <w:type w:val="bbPlcHdr"/>
        </w:types>
        <w:behaviors>
          <w:behavior w:val="content"/>
        </w:behaviors>
        <w:guid w:val="{8583963F-04C6-463C-B501-FF583F8A35CE}"/>
      </w:docPartPr>
      <w:docPartBody>
        <w:p w:rsidR="000A15A0" w:rsidRDefault="000A15A0" w:rsidP="000A15A0">
          <w:pPr>
            <w:pStyle w:val="B7147E1AD856464E862125A500DDAF04"/>
          </w:pPr>
          <w:r w:rsidRPr="009C19D9">
            <w:rPr>
              <w:rStyle w:val="PlaceholderText"/>
              <w:rFonts w:eastAsiaTheme="minorHAnsi"/>
            </w:rPr>
            <w:t>Click or tap here to enter text.</w:t>
          </w:r>
        </w:p>
      </w:docPartBody>
    </w:docPart>
    <w:docPart>
      <w:docPartPr>
        <w:name w:val="C216E17440A14FB5B9124FCAAFE96EBD"/>
        <w:category>
          <w:name w:val="General"/>
          <w:gallery w:val="placeholder"/>
        </w:category>
        <w:types>
          <w:type w:val="bbPlcHdr"/>
        </w:types>
        <w:behaviors>
          <w:behavior w:val="content"/>
        </w:behaviors>
        <w:guid w:val="{236C706C-4C6C-47D4-9141-7070BC192F12}"/>
      </w:docPartPr>
      <w:docPartBody>
        <w:p w:rsidR="00EE1A39" w:rsidRDefault="000A15A0" w:rsidP="000A15A0">
          <w:pPr>
            <w:pStyle w:val="C216E17440A14FB5B9124FCAAFE96EBD"/>
          </w:pPr>
          <w:r w:rsidRPr="009C19D9">
            <w:rPr>
              <w:rStyle w:val="PlaceholderText"/>
              <w:rFonts w:eastAsiaTheme="minorHAnsi"/>
            </w:rPr>
            <w:t>Click or tap here to enter text.</w:t>
          </w:r>
        </w:p>
      </w:docPartBody>
    </w:docPart>
    <w:docPart>
      <w:docPartPr>
        <w:name w:val="95D276E54C9E43019B49C7375AE05C6A"/>
        <w:category>
          <w:name w:val="General"/>
          <w:gallery w:val="placeholder"/>
        </w:category>
        <w:types>
          <w:type w:val="bbPlcHdr"/>
        </w:types>
        <w:behaviors>
          <w:behavior w:val="content"/>
        </w:behaviors>
        <w:guid w:val="{962BF924-C277-40A2-B35F-BFAA991DDD64}"/>
      </w:docPartPr>
      <w:docPartBody>
        <w:p w:rsidR="00EE1A39" w:rsidRDefault="000A15A0" w:rsidP="000A15A0">
          <w:pPr>
            <w:pStyle w:val="95D276E54C9E43019B49C7375AE05C6A"/>
          </w:pPr>
          <w:r w:rsidRPr="009C19D9">
            <w:rPr>
              <w:rStyle w:val="PlaceholderText"/>
              <w:rFonts w:eastAsiaTheme="minorHAnsi"/>
            </w:rPr>
            <w:t>Click or tap here to enter text.</w:t>
          </w:r>
        </w:p>
      </w:docPartBody>
    </w:docPart>
    <w:docPart>
      <w:docPartPr>
        <w:name w:val="2772EC66AABF46FB81EB8AD17D3EB396"/>
        <w:category>
          <w:name w:val="General"/>
          <w:gallery w:val="placeholder"/>
        </w:category>
        <w:types>
          <w:type w:val="bbPlcHdr"/>
        </w:types>
        <w:behaviors>
          <w:behavior w:val="content"/>
        </w:behaviors>
        <w:guid w:val="{5CFFF2BA-0828-4225-8525-B022D91B235E}"/>
      </w:docPartPr>
      <w:docPartBody>
        <w:p w:rsidR="00EE1A39" w:rsidRDefault="000A15A0" w:rsidP="000A15A0">
          <w:pPr>
            <w:pStyle w:val="2772EC66AABF46FB81EB8AD17D3EB396"/>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6CC"/>
    <w:rsid w:val="000A15A0"/>
    <w:rsid w:val="008176CC"/>
    <w:rsid w:val="00EE1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5A0"/>
    <w:rPr>
      <w:color w:val="808080"/>
    </w:rPr>
  </w:style>
  <w:style w:type="paragraph" w:customStyle="1" w:styleId="902DAEF3ED1A4555828DE23BDD1C2E0D">
    <w:name w:val="902DAEF3ED1A4555828DE23BDD1C2E0D"/>
    <w:rsid w:val="008176CC"/>
  </w:style>
  <w:style w:type="paragraph" w:customStyle="1" w:styleId="7F51E2E4EF734A1DB479D38B2F95B5B5">
    <w:name w:val="7F51E2E4EF734A1DB479D38B2F95B5B5"/>
    <w:rsid w:val="008176CC"/>
  </w:style>
  <w:style w:type="paragraph" w:customStyle="1" w:styleId="B7147E1AD856464E862125A500DDAF04">
    <w:name w:val="B7147E1AD856464E862125A500DDAF04"/>
    <w:rsid w:val="000A15A0"/>
  </w:style>
  <w:style w:type="paragraph" w:customStyle="1" w:styleId="C216E17440A14FB5B9124FCAAFE96EBD">
    <w:name w:val="C216E17440A14FB5B9124FCAAFE96EBD"/>
    <w:rsid w:val="000A15A0"/>
  </w:style>
  <w:style w:type="paragraph" w:customStyle="1" w:styleId="95D276E54C9E43019B49C7375AE05C6A">
    <w:name w:val="95D276E54C9E43019B49C7375AE05C6A"/>
    <w:rsid w:val="000A15A0"/>
  </w:style>
  <w:style w:type="paragraph" w:customStyle="1" w:styleId="2772EC66AABF46FB81EB8AD17D3EB396">
    <w:name w:val="2772EC66AABF46FB81EB8AD17D3EB396"/>
    <w:rsid w:val="000A1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200451</RACS_x0020_ID>
    <Approved_x0020_Provider xmlns="a8338b6e-77a6-4851-82b6-98166143ffdd">Burwood Community Welfare Services Inc</Approved_x0020_Provider>
    <Management_x0020_Company_x0020_ID xmlns="a8338b6e-77a6-4851-82b6-98166143ffdd" xsi:nil="true"/>
    <Home xmlns="a8338b6e-77a6-4851-82b6-98166143ffdd">Meals on Wheels - Burwood</Home>
    <Signed xmlns="a8338b6e-77a6-4851-82b6-98166143ffdd" xsi:nil="true"/>
    <Uploaded xmlns="a8338b6e-77a6-4851-82b6-98166143ffdd">False</Uploaded>
    <Management_x0020_Company xmlns="a8338b6e-77a6-4851-82b6-98166143ffdd" xsi:nil="true"/>
    <Doc_x0020_Date xmlns="a8338b6e-77a6-4851-82b6-98166143ffdd">2022-08-17T01:49:00+00:00</Doc_x0020_Date>
    <CSI_x0020_ID xmlns="a8338b6e-77a6-4851-82b6-98166143ffdd" xsi:nil="true"/>
    <Case_x0020_ID xmlns="a8338b6e-77a6-4851-82b6-98166143ffdd" xsi:nil="true"/>
    <Approved_x0020_Provider_x0020_ID xmlns="a8338b6e-77a6-4851-82b6-98166143ffdd">A86134E7-8A82-E411-B1AD-005056922186</Approved_x0020_Provider_x0020_ID>
    <Location xmlns="a8338b6e-77a6-4851-82b6-98166143ffdd" xsi:nil="true"/>
    <Home_x0020_ID xmlns="a8338b6e-77a6-4851-82b6-98166143ffdd">43777883-0385-E411-B1AD-005056922186</Home_x0020_ID>
    <State xmlns="a8338b6e-77a6-4851-82b6-98166143ffdd">NSW</State>
    <Doc_x0020_Sent_Received_x0020_Date xmlns="a8338b6e-77a6-4851-82b6-98166143ffdd">2022-08-17T00:00:00+00:00</Doc_x0020_Sent_Received_x0020_Date>
    <Activity_x0020_ID xmlns="a8338b6e-77a6-4851-82b6-98166143ffdd">BA6648F8-3696-E911-BBE1-005056922186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6DE8458-ABEA-441A-AFF2-721695DF19A1}">
  <ds:schemaRefs>
    <ds:schemaRef ds:uri="http://schemas.microsoft.com/office/2006/metadata/properties"/>
    <ds:schemaRef ds:uri="http://www.w3.org/XML/1998/namespace"/>
    <ds:schemaRef ds:uri="http://purl.org/dc/elements/1.1/"/>
    <ds:schemaRef ds:uri="http://schemas.microsoft.com/office/2006/documentManagement/types"/>
    <ds:schemaRef ds:uri="a8338b6e-77a6-4851-82b6-98166143ffdd"/>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5E921F30-C290-42BC-856A-5C996A6D0E7F}">
  <ds:schemaRefs>
    <ds:schemaRef ds:uri="http://schemas.openxmlformats.org/officeDocument/2006/bibliography"/>
  </ds:schemaRefs>
</ds:datastoreItem>
</file>

<file path=customXml/itemProps4.xml><?xml version="1.0" encoding="utf-8"?>
<ds:datastoreItem xmlns:ds="http://schemas.openxmlformats.org/officeDocument/2006/customXml" ds:itemID="{82FBCF53-918B-4452-9838-2C44C12B6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3308</Words>
  <Characters>18860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2</cp:revision>
  <cp:lastPrinted>2021-06-03T03:04:00Z</cp:lastPrinted>
  <dcterms:created xsi:type="dcterms:W3CDTF">2022-09-15T22:38:00Z</dcterms:created>
  <dcterms:modified xsi:type="dcterms:W3CDTF">2022-09-15T22:38:00Z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