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1FA14" w14:textId="77777777" w:rsidR="000A02B3" w:rsidRPr="002C3EBF" w:rsidRDefault="000A02B3" w:rsidP="0033405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09FFD3" wp14:editId="21A7FE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63AF00" w14:textId="77777777" w:rsidR="000A02B3" w:rsidRDefault="000A02B3" w:rsidP="0033405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3D75C2" w14:textId="77777777" w:rsidR="000A02B3" w:rsidRDefault="000A02B3" w:rsidP="0033405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DB5663" w14:textId="77777777" w:rsidR="000A02B3" w:rsidRPr="002C3EBF" w:rsidRDefault="000A02B3" w:rsidP="0033405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4365" w14:paraId="7968C822" w14:textId="77777777" w:rsidTr="00894365">
        <w:tc>
          <w:tcPr>
            <w:cnfStyle w:val="001000000000" w:firstRow="0" w:lastRow="0" w:firstColumn="1" w:lastColumn="0" w:oddVBand="0" w:evenVBand="0" w:oddHBand="0" w:evenHBand="0" w:firstRowFirstColumn="0" w:firstRowLastColumn="0" w:lastRowFirstColumn="0" w:lastRowLastColumn="0"/>
            <w:tcW w:w="3227" w:type="dxa"/>
          </w:tcPr>
          <w:p w14:paraId="4E8DF5AC" w14:textId="77777777" w:rsidR="000A02B3" w:rsidRPr="00996FAF" w:rsidRDefault="000A02B3" w:rsidP="0033405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169BEE" w14:textId="77777777" w:rsidR="000A02B3" w:rsidRPr="00996FAF" w:rsidRDefault="000A02B3"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Ballan Aged Care Facility</w:t>
            </w:r>
          </w:p>
        </w:tc>
      </w:tr>
      <w:tr w:rsidR="00894365" w14:paraId="735CB5C2"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2B5EA" w14:textId="77777777" w:rsidR="000A02B3" w:rsidRPr="00996FAF" w:rsidRDefault="000A02B3" w:rsidP="0033405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9ABB3" w14:textId="77777777" w:rsidR="000A02B3" w:rsidRPr="00C27BE3" w:rsidRDefault="000A02B3"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3267</w:t>
            </w:r>
          </w:p>
        </w:tc>
      </w:tr>
      <w:tr w:rsidR="00894365" w14:paraId="394F1AFE" w14:textId="77777777" w:rsidTr="008943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5DB79" w14:textId="77777777" w:rsidR="000A02B3" w:rsidRPr="00996FAF" w:rsidRDefault="000A02B3" w:rsidP="0033405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B17E82" w14:textId="77777777" w:rsidR="000A02B3" w:rsidRPr="00996FAF" w:rsidRDefault="000A02B3"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168 Inglis</w:t>
            </w:r>
            <w:r>
              <w:rPr>
                <w:rFonts w:ascii="Arial" w:eastAsia="Times New Roman" w:hAnsi="Arial" w:cs="Arial"/>
                <w:lang w:eastAsia="en-AU"/>
              </w:rPr>
              <w:t xml:space="preserve"> Street, BALLAN, Victoria, 3342</w:t>
            </w:r>
          </w:p>
        </w:tc>
      </w:tr>
      <w:tr w:rsidR="00894365" w14:paraId="5994BABA"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4CFB" w14:textId="77777777" w:rsidR="000A02B3" w:rsidRPr="00996FAF" w:rsidRDefault="000A02B3" w:rsidP="0033405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54F054" w14:textId="77777777" w:rsidR="000A02B3" w:rsidRPr="00996FAF" w:rsidRDefault="000A02B3"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94365" w14:paraId="2B4ABCC1" w14:textId="77777777" w:rsidTr="008943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C6735" w14:textId="77777777" w:rsidR="000A02B3" w:rsidRPr="00996FAF" w:rsidRDefault="000A02B3" w:rsidP="0033405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A03CD5" w14:textId="77777777" w:rsidR="000A02B3" w:rsidRPr="00996FAF" w:rsidRDefault="000A02B3"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894365" w14:paraId="3D6FD7A7"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37F7E0" w14:textId="77777777" w:rsidR="000A02B3" w:rsidRPr="00996FAF" w:rsidRDefault="000A02B3" w:rsidP="0033405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9721044"/>
            <w:placeholder>
              <w:docPart w:val="DefaultPlaceholder_-1854013437"/>
            </w:placeholder>
            <w:date w:fullDate="2024-04-03T00:00:00Z">
              <w:dateFormat w:val="d MMMM yyyy"/>
              <w:lid w:val="en-AU"/>
              <w:storeMappedDataAs w:val="dateTime"/>
              <w:calendar w:val="gregorian"/>
            </w:date>
          </w:sdtPr>
          <w:sdtEndPr/>
          <w:sdtContent>
            <w:tc>
              <w:tcPr>
                <w:tcW w:w="7114" w:type="dxa"/>
                <w:shd w:val="clear" w:color="auto" w:fill="FFFFFF" w:themeFill="background1"/>
              </w:tcPr>
              <w:p w14:paraId="172D3C52" w14:textId="35C7CC43" w:rsidR="000A02B3" w:rsidRPr="00996FAF" w:rsidRDefault="00B97D00"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r w:rsidR="00894365" w14:paraId="65B3820F" w14:textId="77777777" w:rsidTr="008943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B0EE8C" w14:textId="77777777" w:rsidR="000A02B3" w:rsidRPr="00996FAF" w:rsidRDefault="000A02B3" w:rsidP="0033405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BC3245" w14:textId="77777777" w:rsidR="000A02B3" w:rsidRPr="009B6303" w:rsidRDefault="000A02B3"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6AE170DB" w14:textId="77777777" w:rsidR="000A02B3" w:rsidRPr="009B6303" w:rsidRDefault="000A02B3"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2025 mecwacare Ballan Aged Care Facility</w:t>
            </w:r>
          </w:p>
        </w:tc>
      </w:tr>
    </w:tbl>
    <w:bookmarkEnd w:id="0"/>
    <w:p w14:paraId="32916712" w14:textId="77777777" w:rsidR="000A02B3" w:rsidRPr="00996FAF" w:rsidRDefault="000A02B3" w:rsidP="0033405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2BED6A" w14:textId="77777777" w:rsidR="000A02B3" w:rsidRPr="00996FAF" w:rsidRDefault="000A02B3" w:rsidP="0033405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3FC71D" w14:textId="77777777" w:rsidR="000A02B3" w:rsidRPr="00996FAF" w:rsidRDefault="000A02B3" w:rsidP="0033405E">
      <w:pPr>
        <w:pStyle w:val="NormalArial"/>
      </w:pPr>
      <w:r w:rsidRPr="00996FAF">
        <w:t xml:space="preserve">This performance report for </w:t>
      </w:r>
      <w:r w:rsidRPr="00C27BE3">
        <w:rPr>
          <w:color w:val="auto"/>
        </w:rPr>
        <w:t>mecwacare Ballan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C66193" w14:textId="77777777" w:rsidR="000A02B3" w:rsidRPr="00996FAF" w:rsidRDefault="000A02B3" w:rsidP="0033405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9A2D87" w14:textId="77777777" w:rsidR="000A02B3" w:rsidRPr="00996FAF" w:rsidRDefault="000A02B3" w:rsidP="0033405E">
      <w:pPr>
        <w:pStyle w:val="NormalArial"/>
      </w:pPr>
      <w:r w:rsidRPr="00996FAF">
        <w:t>The report also specifies any areas in which improvements must be made to ensure the Quality Standards are complied with.</w:t>
      </w:r>
    </w:p>
    <w:p w14:paraId="76D167CF" w14:textId="77777777" w:rsidR="000A02B3" w:rsidRPr="00996FAF" w:rsidRDefault="000A02B3" w:rsidP="0033405E">
      <w:pPr>
        <w:pStyle w:val="Heading1"/>
        <w:spacing w:before="240" w:after="240" w:line="22" w:lineRule="atLeast"/>
        <w:rPr>
          <w:rFonts w:ascii="Arial" w:hAnsi="Arial" w:cs="Arial"/>
        </w:rPr>
      </w:pPr>
      <w:r w:rsidRPr="00996FAF">
        <w:rPr>
          <w:rFonts w:ascii="Arial" w:hAnsi="Arial" w:cs="Arial"/>
        </w:rPr>
        <w:t>Material relied on</w:t>
      </w:r>
    </w:p>
    <w:p w14:paraId="5A88733F" w14:textId="77777777" w:rsidR="000A02B3" w:rsidRPr="00996FAF" w:rsidRDefault="000A02B3" w:rsidP="0033405E">
      <w:pPr>
        <w:pStyle w:val="NormalArial"/>
      </w:pPr>
      <w:r w:rsidRPr="00996FAF">
        <w:t>The following information has been considered in preparing the performance report:</w:t>
      </w:r>
    </w:p>
    <w:p w14:paraId="3FBA2C40" w14:textId="77777777" w:rsidR="000A02B3" w:rsidRPr="00371701" w:rsidRDefault="000A02B3" w:rsidP="0033405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64407075" w14:textId="77777777" w:rsidR="000A02B3" w:rsidRDefault="000A02B3" w:rsidP="0033405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sidR="00371701" w:rsidRPr="00371701">
        <w:rPr>
          <w:rFonts w:ascii="Arial" w:hAnsi="Arial" w:cs="Arial"/>
          <w:color w:val="auto"/>
        </w:rPr>
        <w:t xml:space="preserve">14 March 2024 </w:t>
      </w:r>
      <w:r w:rsidRPr="00371701">
        <w:rPr>
          <w:rFonts w:ascii="Arial" w:hAnsi="Arial" w:cs="Arial"/>
          <w:color w:val="auto"/>
        </w:rPr>
        <w:t xml:space="preserve"> </w:t>
      </w:r>
    </w:p>
    <w:p w14:paraId="17273736" w14:textId="12AF39B7" w:rsidR="00371701" w:rsidRPr="00371701" w:rsidRDefault="00371701" w:rsidP="0033405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r w:rsidR="00F958CE">
        <w:rPr>
          <w:rFonts w:ascii="Arial" w:hAnsi="Arial" w:cs="Arial"/>
          <w:color w:val="auto"/>
        </w:rPr>
        <w:t>.</w:t>
      </w:r>
    </w:p>
    <w:p w14:paraId="567DCC03" w14:textId="77777777" w:rsidR="000A02B3" w:rsidRPr="00712752" w:rsidRDefault="000A02B3" w:rsidP="0033405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086E2D" w14:textId="77777777" w:rsidR="000A02B3" w:rsidRPr="00996FAF" w:rsidRDefault="000A02B3" w:rsidP="003340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94365" w14:paraId="72592671" w14:textId="77777777" w:rsidTr="008943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777B14" w14:textId="77777777" w:rsidR="000A02B3" w:rsidRPr="00996FAF" w:rsidRDefault="000A02B3" w:rsidP="0033405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B99A17" w14:textId="77777777" w:rsidR="000A02B3" w:rsidRPr="00996FAF" w:rsidRDefault="005A4B62" w:rsidP="0033405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03614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A02B3">
                  <w:rPr>
                    <w:rFonts w:ascii="Arial" w:hAnsi="Arial" w:cs="Arial"/>
                  </w:rPr>
                  <w:t>Compliant</w:t>
                </w:r>
              </w:sdtContent>
            </w:sdt>
          </w:p>
        </w:tc>
      </w:tr>
      <w:tr w:rsidR="00894365" w14:paraId="503C122B" w14:textId="77777777" w:rsidTr="008943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249ED5" w14:textId="77777777" w:rsidR="000A02B3" w:rsidRPr="00996FAF" w:rsidRDefault="000A02B3" w:rsidP="0033405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4EE2CDE" w14:textId="77777777" w:rsidR="000A02B3" w:rsidRPr="002C5FA9" w:rsidRDefault="005A4B62"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994625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r w:rsidR="00894365" w14:paraId="1EFBA189" w14:textId="77777777" w:rsidTr="00894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91ED70" w14:textId="77777777" w:rsidR="000A02B3" w:rsidRPr="00996FAF" w:rsidRDefault="000A02B3" w:rsidP="0033405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4EB828" w14:textId="77777777" w:rsidR="000A02B3" w:rsidRPr="002C5FA9" w:rsidRDefault="005A4B62"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35482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r w:rsidR="00894365" w14:paraId="5828DD4F" w14:textId="77777777" w:rsidTr="008943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70D7CA" w14:textId="77777777" w:rsidR="000A02B3" w:rsidRPr="00996FAF" w:rsidRDefault="000A02B3" w:rsidP="0033405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213441D" w14:textId="77777777" w:rsidR="000A02B3" w:rsidRPr="002C5FA9" w:rsidRDefault="005A4B62"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54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r w:rsidR="00894365" w14:paraId="5502D2F0" w14:textId="77777777" w:rsidTr="00894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EF232" w14:textId="77777777" w:rsidR="000A02B3" w:rsidRPr="00996FAF" w:rsidRDefault="000A02B3" w:rsidP="0033405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5E417A" w14:textId="77777777" w:rsidR="000A02B3" w:rsidRPr="002C5FA9" w:rsidRDefault="005A4B62"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085428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r w:rsidR="00894365" w14:paraId="0610B4EF" w14:textId="77777777" w:rsidTr="008943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63376C" w14:textId="77777777" w:rsidR="000A02B3" w:rsidRPr="00996FAF" w:rsidRDefault="000A02B3" w:rsidP="0033405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521C33" w14:textId="77777777" w:rsidR="000A02B3" w:rsidRPr="002C5FA9" w:rsidRDefault="005A4B62"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9150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r w:rsidR="00894365" w14:paraId="1E1C2C07" w14:textId="77777777" w:rsidTr="00894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F9F796" w14:textId="77777777" w:rsidR="000A02B3" w:rsidRPr="00B97D00" w:rsidRDefault="000A02B3" w:rsidP="0033405E">
            <w:pPr>
              <w:keepNext/>
              <w:spacing w:before="0" w:line="22" w:lineRule="atLeast"/>
              <w:rPr>
                <w:rFonts w:ascii="Arial" w:hAnsi="Arial" w:cs="Arial"/>
                <w:color w:val="auto"/>
              </w:rPr>
            </w:pPr>
            <w:r w:rsidRPr="00B97D00">
              <w:rPr>
                <w:rFonts w:ascii="Arial" w:hAnsi="Arial" w:cs="Arial"/>
                <w:b/>
                <w:color w:val="auto"/>
              </w:rPr>
              <w:t>Standard 7</w:t>
            </w:r>
            <w:r w:rsidRPr="00B97D00">
              <w:rPr>
                <w:rFonts w:ascii="Arial" w:hAnsi="Arial" w:cs="Arial"/>
                <w:color w:val="auto"/>
              </w:rPr>
              <w:t xml:space="preserve"> Human resources</w:t>
            </w:r>
          </w:p>
        </w:tc>
        <w:tc>
          <w:tcPr>
            <w:tcW w:w="1175" w:type="pct"/>
            <w:shd w:val="clear" w:color="auto" w:fill="auto"/>
          </w:tcPr>
          <w:p w14:paraId="159C0944" w14:textId="47503B0A" w:rsidR="000A02B3" w:rsidRPr="00B97D00" w:rsidRDefault="005A4B62" w:rsidP="003340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13041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97D00" w:rsidRPr="00B97D00">
                  <w:rPr>
                    <w:rFonts w:ascii="Arial" w:hAnsi="Arial" w:cs="Arial"/>
                    <w:b/>
                    <w:bCs/>
                    <w:color w:val="auto"/>
                  </w:rPr>
                  <w:t>Compliant</w:t>
                </w:r>
              </w:sdtContent>
            </w:sdt>
          </w:p>
        </w:tc>
      </w:tr>
      <w:tr w:rsidR="00894365" w14:paraId="0323E135" w14:textId="77777777" w:rsidTr="008943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D1D678" w14:textId="77777777" w:rsidR="000A02B3" w:rsidRPr="00996FAF" w:rsidRDefault="000A02B3" w:rsidP="0033405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21D8FD6" w14:textId="77777777" w:rsidR="000A02B3" w:rsidRPr="002C5FA9" w:rsidRDefault="005A4B62" w:rsidP="003340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72877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A02B3" w:rsidRPr="002C5FA9">
                  <w:rPr>
                    <w:rFonts w:ascii="Arial" w:hAnsi="Arial" w:cs="Arial"/>
                    <w:b/>
                    <w:bCs/>
                  </w:rPr>
                  <w:t>Compliant</w:t>
                </w:r>
              </w:sdtContent>
            </w:sdt>
          </w:p>
        </w:tc>
      </w:tr>
    </w:tbl>
    <w:p w14:paraId="12836747" w14:textId="77777777" w:rsidR="000A02B3" w:rsidRPr="00996FAF" w:rsidRDefault="000A02B3" w:rsidP="0033405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1DCB09" w14:textId="77777777" w:rsidR="000A02B3" w:rsidRPr="00996FAF" w:rsidRDefault="000A02B3" w:rsidP="0033405E">
      <w:pPr>
        <w:pStyle w:val="Heading1"/>
        <w:spacing w:before="0" w:after="240" w:line="22" w:lineRule="atLeast"/>
        <w:rPr>
          <w:rFonts w:ascii="Arial" w:hAnsi="Arial" w:cs="Arial"/>
        </w:rPr>
      </w:pPr>
      <w:r w:rsidRPr="00996FAF">
        <w:rPr>
          <w:rFonts w:ascii="Arial" w:hAnsi="Arial" w:cs="Arial"/>
        </w:rPr>
        <w:t>Areas for improvement</w:t>
      </w:r>
    </w:p>
    <w:p w14:paraId="1FBAE38E" w14:textId="77777777" w:rsidR="000A02B3" w:rsidRDefault="000A02B3" w:rsidP="0033405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8A1F55" w14:textId="77777777" w:rsidR="000A02B3" w:rsidRPr="00996FAF" w:rsidRDefault="000A02B3" w:rsidP="0033405E">
      <w:pPr>
        <w:pStyle w:val="NormalArial"/>
      </w:pPr>
      <w:r w:rsidRPr="00996FAF">
        <w:br w:type="page"/>
      </w:r>
    </w:p>
    <w:p w14:paraId="30E0DF7D"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94365" w14:paraId="05455BD0"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EA8F8F" w14:textId="77777777" w:rsidR="000A02B3" w:rsidRPr="00550022" w:rsidRDefault="000A02B3" w:rsidP="0033405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922FEC"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2748D495"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FDD54" w14:textId="77777777" w:rsidR="000A02B3" w:rsidRPr="00996FAF" w:rsidRDefault="000A02B3" w:rsidP="0033405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3AC425"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83971B"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9020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A02B3">
                  <w:rPr>
                    <w:rFonts w:ascii="Arial" w:hAnsi="Arial" w:cs="Arial"/>
                  </w:rPr>
                  <w:t>Compliant</w:t>
                </w:r>
              </w:sdtContent>
            </w:sdt>
          </w:p>
        </w:tc>
      </w:tr>
      <w:tr w:rsidR="00894365" w14:paraId="531C2886"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00F94" w14:textId="77777777" w:rsidR="000A02B3" w:rsidRPr="00996FAF" w:rsidRDefault="000A02B3" w:rsidP="0033405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3326420"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F3804C7"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5322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A02B3" w:rsidRPr="00294E94">
                  <w:rPr>
                    <w:rFonts w:ascii="Arial" w:hAnsi="Arial" w:cs="Arial"/>
                  </w:rPr>
                  <w:t>Compliant</w:t>
                </w:r>
              </w:sdtContent>
            </w:sdt>
          </w:p>
        </w:tc>
      </w:tr>
      <w:tr w:rsidR="00894365" w14:paraId="2A73AFAA"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B7B9C" w14:textId="77777777" w:rsidR="000A02B3" w:rsidRPr="00996FAF" w:rsidRDefault="000A02B3" w:rsidP="0033405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D21532"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83ED03" w14:textId="77777777" w:rsidR="000A02B3" w:rsidRPr="00996FAF" w:rsidRDefault="000A02B3" w:rsidP="003340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2881B9" w14:textId="77777777" w:rsidR="000A02B3" w:rsidRPr="00996FAF" w:rsidRDefault="000A02B3" w:rsidP="003340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059D26" w14:textId="77777777" w:rsidR="000A02B3" w:rsidRPr="00996FAF" w:rsidRDefault="000A02B3" w:rsidP="003340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6AC041" w14:textId="77777777" w:rsidR="000A02B3" w:rsidRPr="00996FAF" w:rsidRDefault="000A02B3" w:rsidP="0033405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5E446C"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1133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A02B3" w:rsidRPr="00294E94">
                  <w:rPr>
                    <w:rFonts w:ascii="Arial" w:hAnsi="Arial" w:cs="Arial"/>
                  </w:rPr>
                  <w:t>Compliant</w:t>
                </w:r>
              </w:sdtContent>
            </w:sdt>
          </w:p>
        </w:tc>
      </w:tr>
      <w:tr w:rsidR="00894365" w14:paraId="2B4DB93C"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6CABA" w14:textId="77777777" w:rsidR="000A02B3" w:rsidRPr="00996FAF" w:rsidRDefault="000A02B3" w:rsidP="0033405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23BFD5C"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273B0AE" w14:textId="77777777" w:rsidR="000A02B3" w:rsidRPr="00996FAF" w:rsidRDefault="005A4B62" w:rsidP="003340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19349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A02B3" w:rsidRPr="00294E94">
                  <w:rPr>
                    <w:rFonts w:ascii="Arial" w:hAnsi="Arial" w:cs="Arial"/>
                  </w:rPr>
                  <w:t>Compliant</w:t>
                </w:r>
              </w:sdtContent>
            </w:sdt>
          </w:p>
        </w:tc>
      </w:tr>
      <w:tr w:rsidR="00894365" w14:paraId="0D14DB5E"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80B37" w14:textId="77777777" w:rsidR="000A02B3" w:rsidRPr="00996FAF" w:rsidRDefault="000A02B3" w:rsidP="0033405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8631459" w14:textId="77777777" w:rsidR="000A02B3" w:rsidRPr="00996FAF" w:rsidRDefault="000A02B3" w:rsidP="0033405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106C3B"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76131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A02B3" w:rsidRPr="00294E94">
                  <w:rPr>
                    <w:rFonts w:ascii="Arial" w:hAnsi="Arial" w:cs="Arial"/>
                  </w:rPr>
                  <w:t>Compliant</w:t>
                </w:r>
              </w:sdtContent>
            </w:sdt>
          </w:p>
        </w:tc>
      </w:tr>
      <w:tr w:rsidR="00894365" w14:paraId="657DDD78"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06702" w14:textId="77777777" w:rsidR="000A02B3" w:rsidRPr="00996FAF" w:rsidRDefault="000A02B3" w:rsidP="0033405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FECAAF6"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567ADA8"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397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A02B3" w:rsidRPr="00294E94">
                  <w:rPr>
                    <w:rFonts w:ascii="Arial" w:hAnsi="Arial" w:cs="Arial"/>
                  </w:rPr>
                  <w:t>Compliant</w:t>
                </w:r>
              </w:sdtContent>
            </w:sdt>
          </w:p>
        </w:tc>
      </w:tr>
    </w:tbl>
    <w:p w14:paraId="28A643D3" w14:textId="77777777" w:rsidR="000A02B3" w:rsidRDefault="000A02B3" w:rsidP="0033405E">
      <w:pPr>
        <w:pStyle w:val="Heading20"/>
      </w:pPr>
      <w:r w:rsidRPr="00996FAF">
        <w:t>Findings</w:t>
      </w:r>
    </w:p>
    <w:p w14:paraId="0D84B977" w14:textId="77777777" w:rsidR="001167F3" w:rsidRDefault="001167F3" w:rsidP="0033405E">
      <w:pPr>
        <w:pStyle w:val="NormalArial"/>
      </w:pPr>
      <w:bookmarkStart w:id="1" w:name="_Hlk160546864"/>
      <w:r>
        <w:t>This Quality Standard is assessed as Compliant as 6 of the 6 Requirements have been found Compliant, as:</w:t>
      </w:r>
      <w:bookmarkEnd w:id="1"/>
    </w:p>
    <w:p w14:paraId="37CBCC78" w14:textId="145BE5A2" w:rsidR="00371701" w:rsidRDefault="00371701" w:rsidP="0033405E">
      <w:pPr>
        <w:pStyle w:val="NormalArial"/>
      </w:pPr>
      <w:r>
        <w:t>Consumers and representatives</w:t>
      </w:r>
      <w:r w:rsidR="00E73E31">
        <w:t xml:space="preserve"> </w:t>
      </w:r>
      <w:r>
        <w:t xml:space="preserve">said they </w:t>
      </w:r>
      <w:r w:rsidR="00E73E31">
        <w:t xml:space="preserve">felt </w:t>
      </w:r>
      <w:r>
        <w:t>staff treat</w:t>
      </w:r>
      <w:r w:rsidR="00E73E31">
        <w:t>ed</w:t>
      </w:r>
      <w:r>
        <w:t xml:space="preserve"> consumers with dignity and respect and ma</w:t>
      </w:r>
      <w:r w:rsidR="00E73E31">
        <w:t>de</w:t>
      </w:r>
      <w:r>
        <w:t xml:space="preserve"> them </w:t>
      </w:r>
      <w:r w:rsidR="00E73E31">
        <w:t>fe</w:t>
      </w:r>
      <w:r w:rsidR="00F958CE">
        <w:t>el</w:t>
      </w:r>
      <w:r>
        <w:t xml:space="preserve"> valued as an individual. Staff spoke about consumers in a respectful manner and demonstrat</w:t>
      </w:r>
      <w:r w:rsidR="00E73E31">
        <w:t xml:space="preserve">ed familiarity </w:t>
      </w:r>
      <w:r>
        <w:t xml:space="preserve">with consumers' backgrounds and preferences. Care documentation </w:t>
      </w:r>
      <w:r w:rsidR="00E73E31">
        <w:t>reflected</w:t>
      </w:r>
      <w:r>
        <w:t xml:space="preserve"> consumers' backgrounds</w:t>
      </w:r>
      <w:r w:rsidR="00E73E31">
        <w:t>, life history</w:t>
      </w:r>
      <w:r>
        <w:t xml:space="preserve"> and </w:t>
      </w:r>
      <w:r w:rsidR="00E73E31">
        <w:t>what was important to them.</w:t>
      </w:r>
      <w:r>
        <w:t xml:space="preserve"> </w:t>
      </w:r>
    </w:p>
    <w:p w14:paraId="206FE0F3" w14:textId="35271DA3" w:rsidR="00371701" w:rsidRDefault="00371701" w:rsidP="0033405E">
      <w:pPr>
        <w:pStyle w:val="NormalArial"/>
      </w:pPr>
      <w:r>
        <w:t>Consumers and representatives described how staff value</w:t>
      </w:r>
      <w:r w:rsidR="00E73E31">
        <w:t>d</w:t>
      </w:r>
      <w:r>
        <w:t xml:space="preserve"> consumers' background and provide</w:t>
      </w:r>
      <w:r w:rsidR="00E73E31">
        <w:t>d</w:t>
      </w:r>
      <w:r>
        <w:t xml:space="preserve"> care consistent with their cultural preferences. Staff described how consumers</w:t>
      </w:r>
      <w:r w:rsidR="00F958CE">
        <w:t>’</w:t>
      </w:r>
      <w:r>
        <w:t xml:space="preserve"> culture influence</w:t>
      </w:r>
      <w:r w:rsidR="00E73E31">
        <w:t>d</w:t>
      </w:r>
      <w:r>
        <w:t xml:space="preserve"> how they deliver</w:t>
      </w:r>
      <w:r w:rsidR="00E73E31">
        <w:t>ed</w:t>
      </w:r>
      <w:r>
        <w:t xml:space="preserve"> day-to-day care and services. Care documentation </w:t>
      </w:r>
      <w:r w:rsidR="00E73E31">
        <w:t>reflected the c</w:t>
      </w:r>
      <w:r>
        <w:t xml:space="preserve">ultural needs </w:t>
      </w:r>
      <w:r w:rsidR="00E73E31">
        <w:t>of</w:t>
      </w:r>
      <w:r>
        <w:t xml:space="preserve"> consumers such as religious practices they wish</w:t>
      </w:r>
      <w:r w:rsidR="00E73E31">
        <w:t>ed</w:t>
      </w:r>
      <w:r>
        <w:t xml:space="preserve"> to maintain. </w:t>
      </w:r>
    </w:p>
    <w:p w14:paraId="7F159D72" w14:textId="25D3108F" w:rsidR="00371701" w:rsidRDefault="00371701" w:rsidP="0033405E">
      <w:pPr>
        <w:pStyle w:val="NormalArial"/>
      </w:pPr>
      <w:r>
        <w:t xml:space="preserve">Consumers and representatives said </w:t>
      </w:r>
      <w:r w:rsidR="00E73E31">
        <w:t>consumers</w:t>
      </w:r>
      <w:r>
        <w:t xml:space="preserve"> </w:t>
      </w:r>
      <w:r w:rsidR="00E73E31">
        <w:t>we</w:t>
      </w:r>
      <w:r>
        <w:t xml:space="preserve">re supported to maintain </w:t>
      </w:r>
      <w:r w:rsidR="00E73E31">
        <w:t xml:space="preserve">intimate </w:t>
      </w:r>
      <w:r>
        <w:t>relationship</w:t>
      </w:r>
      <w:r w:rsidR="00E73E31">
        <w:t>s, to make</w:t>
      </w:r>
      <w:r w:rsidR="00F958CE">
        <w:t xml:space="preserve"> decisions regarding their care and services, including who they wanted to be involved in their care or decision-making process. </w:t>
      </w:r>
      <w:r>
        <w:t xml:space="preserve">Staff </w:t>
      </w:r>
      <w:r w:rsidR="00E73E31">
        <w:t xml:space="preserve">said married consumers were supported to share a room and all consumers were able to decide how they wanted to be cared for. </w:t>
      </w:r>
      <w:r>
        <w:t xml:space="preserve">Care documentation </w:t>
      </w:r>
      <w:r w:rsidR="00E73E31">
        <w:t xml:space="preserve">evidenced </w:t>
      </w:r>
      <w:r>
        <w:t xml:space="preserve">consumers’ individual choices </w:t>
      </w:r>
      <w:r w:rsidR="00F1185F">
        <w:t>on</w:t>
      </w:r>
      <w:r>
        <w:t xml:space="preserve"> how and when care </w:t>
      </w:r>
      <w:r w:rsidR="00E73E31">
        <w:t>wa</w:t>
      </w:r>
      <w:r>
        <w:t>s delivered, who participate</w:t>
      </w:r>
      <w:r w:rsidR="00E73E31">
        <w:t>d</w:t>
      </w:r>
      <w:r>
        <w:t xml:space="preserve"> in their care, and </w:t>
      </w:r>
      <w:r w:rsidR="00E73E31">
        <w:t>the</w:t>
      </w:r>
      <w:r>
        <w:t xml:space="preserve"> support</w:t>
      </w:r>
      <w:r w:rsidR="00F958CE">
        <w:t>s</w:t>
      </w:r>
      <w:r w:rsidR="00E73E31">
        <w:t xml:space="preserve"> required for</w:t>
      </w:r>
      <w:r>
        <w:t xml:space="preserve"> them </w:t>
      </w:r>
      <w:r w:rsidR="00E73E31">
        <w:t>to</w:t>
      </w:r>
      <w:r>
        <w:t xml:space="preserve"> maintain</w:t>
      </w:r>
      <w:r w:rsidR="00E73E31">
        <w:t xml:space="preserve"> important r</w:t>
      </w:r>
      <w:r>
        <w:t>elationships</w:t>
      </w:r>
      <w:r w:rsidR="00E73E31">
        <w:t>.</w:t>
      </w:r>
      <w:r>
        <w:t xml:space="preserve"> </w:t>
      </w:r>
    </w:p>
    <w:p w14:paraId="7B461014" w14:textId="55540AD8" w:rsidR="00371701" w:rsidRDefault="00371701" w:rsidP="0033405E">
      <w:pPr>
        <w:pStyle w:val="NormalArial"/>
      </w:pPr>
      <w:r>
        <w:lastRenderedPageBreak/>
        <w:t xml:space="preserve">Consumers </w:t>
      </w:r>
      <w:r w:rsidR="00E73E31">
        <w:t>confirmed they were</w:t>
      </w:r>
      <w:r>
        <w:t xml:space="preserve"> support</w:t>
      </w:r>
      <w:r w:rsidR="00E73E31">
        <w:t>ed</w:t>
      </w:r>
      <w:r>
        <w:t xml:space="preserve"> to take risks, such as </w:t>
      </w:r>
      <w:r w:rsidR="00E73E31">
        <w:t>choosing to mobilise without the recommended assistance</w:t>
      </w:r>
      <w:r>
        <w:t xml:space="preserve">. Care documentation evidenced risks </w:t>
      </w:r>
      <w:r w:rsidR="00E73E31">
        <w:t xml:space="preserve">were discussed with consumers </w:t>
      </w:r>
      <w:r>
        <w:t xml:space="preserve">prior to </w:t>
      </w:r>
      <w:r w:rsidR="00E73E31">
        <w:t xml:space="preserve">them </w:t>
      </w:r>
      <w:r>
        <w:t xml:space="preserve">engaging in </w:t>
      </w:r>
      <w:r w:rsidR="00E73E31">
        <w:t>their chosen activities</w:t>
      </w:r>
      <w:r>
        <w:t xml:space="preserve">. Staff demonstrated </w:t>
      </w:r>
      <w:r w:rsidR="00E73E31">
        <w:t>awareness</w:t>
      </w:r>
      <w:r>
        <w:t xml:space="preserve"> of the risks taken by consumers, and </w:t>
      </w:r>
      <w:r w:rsidR="00E73E31">
        <w:t>the</w:t>
      </w:r>
      <w:r>
        <w:t xml:space="preserve"> strategies in place for risk mitigation. </w:t>
      </w:r>
    </w:p>
    <w:p w14:paraId="49E3BE3C" w14:textId="148302DE" w:rsidR="00371701" w:rsidRDefault="00371701" w:rsidP="0033405E">
      <w:pPr>
        <w:pStyle w:val="NormalArial"/>
      </w:pPr>
      <w:r>
        <w:t xml:space="preserve">Consumers and representatives confirmed they </w:t>
      </w:r>
      <w:r w:rsidR="00E73E31">
        <w:t>we</w:t>
      </w:r>
      <w:r>
        <w:t xml:space="preserve">re kept informed through written </w:t>
      </w:r>
      <w:r w:rsidR="00E73E31">
        <w:t xml:space="preserve">means </w:t>
      </w:r>
      <w:r>
        <w:t>and verbal reminders. Staff and management describe</w:t>
      </w:r>
      <w:r w:rsidR="00E73E31">
        <w:t>d</w:t>
      </w:r>
      <w:r>
        <w:t xml:space="preserve"> the ways information </w:t>
      </w:r>
      <w:r w:rsidR="00E73E31">
        <w:t>wa</w:t>
      </w:r>
      <w:r>
        <w:t xml:space="preserve">s provided to consumers in line with their needs and preferences. </w:t>
      </w:r>
      <w:r w:rsidR="00E73E31">
        <w:t xml:space="preserve">Noticeboards were observed to contain </w:t>
      </w:r>
      <w:r w:rsidR="00EF7A67">
        <w:t xml:space="preserve">current information, including activities calendars and menus to facilitate consumer choice over their day to day lives. </w:t>
      </w:r>
    </w:p>
    <w:p w14:paraId="4105DE16" w14:textId="0C185C2F" w:rsidR="00371701" w:rsidRDefault="00371701" w:rsidP="0033405E">
      <w:pPr>
        <w:pStyle w:val="NormalArial"/>
      </w:pPr>
      <w:r>
        <w:t xml:space="preserve">Consumers </w:t>
      </w:r>
      <w:r w:rsidR="00EF7A67">
        <w:t>felt</w:t>
      </w:r>
      <w:r>
        <w:t xml:space="preserve"> </w:t>
      </w:r>
      <w:r w:rsidR="00EF7A67">
        <w:t>their</w:t>
      </w:r>
      <w:r>
        <w:t xml:space="preserve"> </w:t>
      </w:r>
      <w:r w:rsidR="00EF7A67">
        <w:t xml:space="preserve">privacy was </w:t>
      </w:r>
      <w:r>
        <w:t>respect</w:t>
      </w:r>
      <w:r w:rsidR="00EF7A67">
        <w:t>ed</w:t>
      </w:r>
      <w:r>
        <w:t xml:space="preserve">. Staff </w:t>
      </w:r>
      <w:r w:rsidR="00EF7A67">
        <w:t>gave</w:t>
      </w:r>
      <w:r>
        <w:t xml:space="preserve"> practical </w:t>
      </w:r>
      <w:r w:rsidR="00EF7A67">
        <w:t xml:space="preserve">examples of seeking consent prior to providing care and destroying consumer personal information securely to maintain confidentiality. Staff were observed to knock on consumer doors and to access consumer information via password protected computers located in locked nursing stations. </w:t>
      </w:r>
    </w:p>
    <w:p w14:paraId="1925C71D" w14:textId="77777777" w:rsidR="000A02B3" w:rsidRPr="00712752" w:rsidRDefault="000A02B3" w:rsidP="0033405E">
      <w:pPr>
        <w:pStyle w:val="NormalArial"/>
      </w:pPr>
      <w:r w:rsidRPr="00996FAF">
        <w:br w:type="page"/>
      </w:r>
    </w:p>
    <w:p w14:paraId="59546432"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94365" w14:paraId="18BD6A59"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94C901" w14:textId="77777777" w:rsidR="000A02B3" w:rsidRPr="0075021E" w:rsidRDefault="000A02B3" w:rsidP="0033405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EFE1FD"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4BFC201E" w14:textId="77777777" w:rsidTr="008943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A59E17" w14:textId="77777777" w:rsidR="000A02B3" w:rsidRPr="00996FAF" w:rsidRDefault="000A02B3" w:rsidP="0033405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AEB651"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29512BA"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05007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A02B3" w:rsidRPr="00B952AA">
                  <w:rPr>
                    <w:rFonts w:ascii="Arial" w:hAnsi="Arial" w:cs="Arial"/>
                  </w:rPr>
                  <w:t>Compliant</w:t>
                </w:r>
              </w:sdtContent>
            </w:sdt>
          </w:p>
        </w:tc>
      </w:tr>
      <w:tr w:rsidR="00894365" w14:paraId="701A579F"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6901BB" w14:textId="77777777" w:rsidR="000A02B3" w:rsidRPr="00996FAF" w:rsidRDefault="000A02B3" w:rsidP="0033405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742CD0"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E80526"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1917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A02B3" w:rsidRPr="00B952AA">
                  <w:rPr>
                    <w:rFonts w:ascii="Arial" w:hAnsi="Arial" w:cs="Arial"/>
                  </w:rPr>
                  <w:t>Compliant</w:t>
                </w:r>
              </w:sdtContent>
            </w:sdt>
          </w:p>
        </w:tc>
      </w:tr>
      <w:tr w:rsidR="00894365" w14:paraId="7797B160" w14:textId="77777777" w:rsidTr="008943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A06047" w14:textId="77777777" w:rsidR="000A02B3" w:rsidRPr="00996FAF" w:rsidRDefault="000A02B3" w:rsidP="0033405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C9A64D3"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1AD51B" w14:textId="77777777" w:rsidR="000A02B3" w:rsidRPr="00996FAF" w:rsidRDefault="000A02B3" w:rsidP="003340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6E6092" w14:textId="77777777" w:rsidR="000A02B3" w:rsidRPr="00996FAF" w:rsidRDefault="000A02B3" w:rsidP="003340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7BB33A"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4270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A02B3" w:rsidRPr="00B952AA">
                  <w:rPr>
                    <w:rFonts w:ascii="Arial" w:hAnsi="Arial" w:cs="Arial"/>
                  </w:rPr>
                  <w:t>Compliant</w:t>
                </w:r>
              </w:sdtContent>
            </w:sdt>
          </w:p>
        </w:tc>
      </w:tr>
      <w:tr w:rsidR="00894365" w14:paraId="19DB3E25"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7CB314" w14:textId="77777777" w:rsidR="000A02B3" w:rsidRPr="00996FAF" w:rsidRDefault="000A02B3" w:rsidP="0033405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7EEBBD6"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CA8FC14" w14:textId="77777777" w:rsidR="000A02B3" w:rsidRPr="00996FAF" w:rsidRDefault="005A4B62" w:rsidP="003340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8546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A02B3" w:rsidRPr="00B952AA">
                  <w:rPr>
                    <w:rFonts w:ascii="Arial" w:hAnsi="Arial" w:cs="Arial"/>
                  </w:rPr>
                  <w:t>Compliant</w:t>
                </w:r>
              </w:sdtContent>
            </w:sdt>
          </w:p>
        </w:tc>
      </w:tr>
      <w:tr w:rsidR="00894365" w14:paraId="444A3EDD" w14:textId="77777777" w:rsidTr="008943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EBD1BC" w14:textId="77777777" w:rsidR="000A02B3" w:rsidRPr="00996FAF" w:rsidRDefault="000A02B3" w:rsidP="0033405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D9C6EE"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B163B1"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955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A02B3" w:rsidRPr="00B952AA">
                  <w:rPr>
                    <w:rFonts w:ascii="Arial" w:hAnsi="Arial" w:cs="Arial"/>
                  </w:rPr>
                  <w:t>Compliant</w:t>
                </w:r>
              </w:sdtContent>
            </w:sdt>
          </w:p>
        </w:tc>
      </w:tr>
    </w:tbl>
    <w:p w14:paraId="6F5A7BA6" w14:textId="77777777" w:rsidR="000A02B3" w:rsidRDefault="000A02B3" w:rsidP="0033405E">
      <w:pPr>
        <w:pStyle w:val="Heading20"/>
      </w:pPr>
      <w:r w:rsidRPr="00996FAF">
        <w:t>Findings</w:t>
      </w:r>
    </w:p>
    <w:p w14:paraId="7D468790" w14:textId="77777777" w:rsidR="001167F3" w:rsidRPr="001167F3" w:rsidRDefault="001167F3" w:rsidP="00371701">
      <w:pPr>
        <w:rPr>
          <w:rFonts w:ascii="Arial" w:hAnsi="Arial" w:cs="Arial"/>
        </w:rPr>
      </w:pPr>
      <w:r w:rsidRPr="001167F3">
        <w:rPr>
          <w:rFonts w:ascii="Arial" w:hAnsi="Arial" w:cs="Arial"/>
        </w:rPr>
        <w:t xml:space="preserve">This Quality Standard is assessed as Compliant as </w:t>
      </w:r>
      <w:r>
        <w:rPr>
          <w:rFonts w:ascii="Arial" w:hAnsi="Arial" w:cs="Arial"/>
        </w:rPr>
        <w:t>5</w:t>
      </w:r>
      <w:r w:rsidRPr="001167F3">
        <w:rPr>
          <w:rFonts w:ascii="Arial" w:hAnsi="Arial" w:cs="Arial"/>
        </w:rPr>
        <w:t xml:space="preserve"> of the </w:t>
      </w:r>
      <w:r>
        <w:rPr>
          <w:rFonts w:ascii="Arial" w:hAnsi="Arial" w:cs="Arial"/>
        </w:rPr>
        <w:t>5</w:t>
      </w:r>
      <w:r w:rsidRPr="001167F3">
        <w:rPr>
          <w:rFonts w:ascii="Arial" w:hAnsi="Arial" w:cs="Arial"/>
        </w:rPr>
        <w:t xml:space="preserve"> Requirements have been found Compliant, as:</w:t>
      </w:r>
    </w:p>
    <w:p w14:paraId="15CB8DAF" w14:textId="4AB5F20C" w:rsidR="00371701" w:rsidRPr="007345D4" w:rsidRDefault="00371701" w:rsidP="00371701">
      <w:pPr>
        <w:rPr>
          <w:rFonts w:ascii="Arial" w:hAnsi="Arial" w:cs="Arial"/>
          <w:color w:val="auto"/>
        </w:rPr>
      </w:pPr>
      <w:r w:rsidRPr="007345D4">
        <w:rPr>
          <w:rFonts w:ascii="Arial" w:hAnsi="Arial" w:cs="Arial"/>
          <w:color w:val="auto"/>
        </w:rPr>
        <w:t xml:space="preserve">Staff </w:t>
      </w:r>
      <w:r w:rsidR="007345D4" w:rsidRPr="007345D4">
        <w:rPr>
          <w:rFonts w:ascii="Arial" w:hAnsi="Arial" w:cs="Arial"/>
          <w:color w:val="auto"/>
        </w:rPr>
        <w:t>advised</w:t>
      </w:r>
      <w:r w:rsidRPr="007345D4">
        <w:rPr>
          <w:rFonts w:ascii="Arial" w:hAnsi="Arial" w:cs="Arial"/>
          <w:color w:val="auto"/>
        </w:rPr>
        <w:t xml:space="preserve"> </w:t>
      </w:r>
      <w:r w:rsidR="000B72F8" w:rsidRPr="007345D4">
        <w:rPr>
          <w:rFonts w:ascii="Arial" w:hAnsi="Arial" w:cs="Arial"/>
          <w:color w:val="auto"/>
        </w:rPr>
        <w:t xml:space="preserve">the assessment process </w:t>
      </w:r>
      <w:r w:rsidR="007345D4" w:rsidRPr="007345D4">
        <w:rPr>
          <w:rFonts w:ascii="Arial" w:hAnsi="Arial" w:cs="Arial"/>
          <w:color w:val="auto"/>
        </w:rPr>
        <w:t xml:space="preserve">was guided </w:t>
      </w:r>
      <w:proofErr w:type="gramStart"/>
      <w:r w:rsidR="007345D4" w:rsidRPr="007345D4">
        <w:rPr>
          <w:rFonts w:ascii="Arial" w:hAnsi="Arial" w:cs="Arial"/>
          <w:color w:val="auto"/>
        </w:rPr>
        <w:t>by the use of</w:t>
      </w:r>
      <w:proofErr w:type="gramEnd"/>
      <w:r w:rsidR="007345D4" w:rsidRPr="007345D4">
        <w:rPr>
          <w:rFonts w:ascii="Arial" w:hAnsi="Arial" w:cs="Arial"/>
          <w:color w:val="auto"/>
        </w:rPr>
        <w:t xml:space="preserve"> a checklist </w:t>
      </w:r>
      <w:r w:rsidR="000B72F8" w:rsidRPr="007345D4">
        <w:rPr>
          <w:rFonts w:ascii="Arial" w:hAnsi="Arial" w:cs="Arial"/>
          <w:color w:val="auto"/>
        </w:rPr>
        <w:t xml:space="preserve">and </w:t>
      </w:r>
      <w:r w:rsidR="007345D4" w:rsidRPr="007345D4">
        <w:rPr>
          <w:rFonts w:ascii="Arial" w:hAnsi="Arial" w:cs="Arial"/>
          <w:color w:val="auto"/>
        </w:rPr>
        <w:t xml:space="preserve">confirmed </w:t>
      </w:r>
      <w:r w:rsidR="000B72F8" w:rsidRPr="007345D4">
        <w:rPr>
          <w:rFonts w:ascii="Arial" w:hAnsi="Arial" w:cs="Arial"/>
          <w:color w:val="auto"/>
        </w:rPr>
        <w:t xml:space="preserve">when </w:t>
      </w:r>
      <w:r w:rsidR="007345D4" w:rsidRPr="007345D4">
        <w:rPr>
          <w:rFonts w:ascii="Arial" w:hAnsi="Arial" w:cs="Arial"/>
          <w:color w:val="auto"/>
        </w:rPr>
        <w:t xml:space="preserve">an </w:t>
      </w:r>
      <w:r w:rsidR="000B72F8" w:rsidRPr="007345D4">
        <w:rPr>
          <w:rFonts w:ascii="Arial" w:hAnsi="Arial" w:cs="Arial"/>
          <w:color w:val="auto"/>
        </w:rPr>
        <w:t>assessment identifie</w:t>
      </w:r>
      <w:r w:rsidR="00125186">
        <w:rPr>
          <w:rFonts w:ascii="Arial" w:hAnsi="Arial" w:cs="Arial"/>
          <w:color w:val="auto"/>
        </w:rPr>
        <w:t>d</w:t>
      </w:r>
      <w:r w:rsidR="000B72F8" w:rsidRPr="007345D4">
        <w:rPr>
          <w:rFonts w:ascii="Arial" w:hAnsi="Arial" w:cs="Arial"/>
          <w:color w:val="auto"/>
        </w:rPr>
        <w:t xml:space="preserve"> risk</w:t>
      </w:r>
      <w:r w:rsidR="007345D4" w:rsidRPr="007345D4">
        <w:rPr>
          <w:rFonts w:ascii="Arial" w:hAnsi="Arial" w:cs="Arial"/>
          <w:color w:val="auto"/>
        </w:rPr>
        <w:t>s,</w:t>
      </w:r>
      <w:r w:rsidR="000B72F8" w:rsidRPr="007345D4">
        <w:rPr>
          <w:rFonts w:ascii="Arial" w:hAnsi="Arial" w:cs="Arial"/>
          <w:color w:val="auto"/>
        </w:rPr>
        <w:t xml:space="preserve"> such as falls</w:t>
      </w:r>
      <w:r w:rsidR="00E43727">
        <w:rPr>
          <w:rFonts w:ascii="Arial" w:hAnsi="Arial" w:cs="Arial"/>
          <w:color w:val="auto"/>
        </w:rPr>
        <w:t xml:space="preserve"> and pressure injur</w:t>
      </w:r>
      <w:r w:rsidR="00125186">
        <w:rPr>
          <w:rFonts w:ascii="Arial" w:hAnsi="Arial" w:cs="Arial"/>
          <w:color w:val="auto"/>
        </w:rPr>
        <w:t>ies</w:t>
      </w:r>
      <w:r w:rsidR="000B72F8" w:rsidRPr="007345D4">
        <w:rPr>
          <w:rFonts w:ascii="Arial" w:hAnsi="Arial" w:cs="Arial"/>
          <w:color w:val="auto"/>
        </w:rPr>
        <w:t xml:space="preserve">, strategies </w:t>
      </w:r>
      <w:r w:rsidR="007345D4" w:rsidRPr="007345D4">
        <w:rPr>
          <w:rFonts w:ascii="Arial" w:hAnsi="Arial" w:cs="Arial"/>
          <w:color w:val="auto"/>
        </w:rPr>
        <w:t>to guide staff</w:t>
      </w:r>
      <w:r w:rsidR="000B72F8" w:rsidRPr="007345D4">
        <w:rPr>
          <w:rFonts w:ascii="Arial" w:hAnsi="Arial" w:cs="Arial"/>
          <w:color w:val="auto"/>
        </w:rPr>
        <w:t xml:space="preserve"> </w:t>
      </w:r>
      <w:r w:rsidR="007345D4" w:rsidRPr="007345D4">
        <w:rPr>
          <w:rFonts w:ascii="Arial" w:hAnsi="Arial" w:cs="Arial"/>
          <w:color w:val="auto"/>
        </w:rPr>
        <w:t>were</w:t>
      </w:r>
      <w:r w:rsidR="000B72F8" w:rsidRPr="007345D4">
        <w:rPr>
          <w:rFonts w:ascii="Arial" w:hAnsi="Arial" w:cs="Arial"/>
          <w:color w:val="auto"/>
        </w:rPr>
        <w:t xml:space="preserve"> documented to form the consumer</w:t>
      </w:r>
      <w:r w:rsidR="007345D4" w:rsidRPr="007345D4">
        <w:rPr>
          <w:rFonts w:ascii="Arial" w:hAnsi="Arial" w:cs="Arial"/>
          <w:color w:val="auto"/>
        </w:rPr>
        <w:t>’</w:t>
      </w:r>
      <w:r w:rsidR="000B72F8" w:rsidRPr="007345D4">
        <w:rPr>
          <w:rFonts w:ascii="Arial" w:hAnsi="Arial" w:cs="Arial"/>
          <w:color w:val="auto"/>
        </w:rPr>
        <w:t xml:space="preserve">s care plan. </w:t>
      </w:r>
      <w:r w:rsidR="00C36AF5">
        <w:rPr>
          <w:rFonts w:ascii="Arial" w:hAnsi="Arial" w:cs="Arial"/>
          <w:color w:val="auto"/>
        </w:rPr>
        <w:t>Care documentation evidenced responsive strategies had been planned when risks to the consumer were identified.</w:t>
      </w:r>
      <w:r w:rsidR="007345D4" w:rsidRPr="007345D4">
        <w:rPr>
          <w:rFonts w:ascii="Arial" w:hAnsi="Arial" w:cs="Arial"/>
          <w:color w:val="auto"/>
        </w:rPr>
        <w:t xml:space="preserve"> Policies and procedures guided staff practice in assessment and care planning processes.</w:t>
      </w:r>
      <w:r w:rsidRPr="007345D4">
        <w:rPr>
          <w:rFonts w:ascii="Arial" w:hAnsi="Arial" w:cs="Arial"/>
          <w:color w:val="auto"/>
        </w:rPr>
        <w:t xml:space="preserve"> </w:t>
      </w:r>
    </w:p>
    <w:p w14:paraId="3D073B7B" w14:textId="1D053676" w:rsidR="00371701" w:rsidRPr="00E43727" w:rsidRDefault="00371701" w:rsidP="0033405E">
      <w:pPr>
        <w:pStyle w:val="NormalArial"/>
        <w:rPr>
          <w:color w:val="auto"/>
        </w:rPr>
      </w:pPr>
      <w:r w:rsidRPr="00E43727">
        <w:rPr>
          <w:color w:val="auto"/>
        </w:rPr>
        <w:t xml:space="preserve">Consumers and representatives said </w:t>
      </w:r>
      <w:r w:rsidR="00E43727" w:rsidRPr="00E43727">
        <w:rPr>
          <w:color w:val="auto"/>
        </w:rPr>
        <w:t>consumer</w:t>
      </w:r>
      <w:r w:rsidR="00683E06">
        <w:rPr>
          <w:color w:val="auto"/>
        </w:rPr>
        <w:t>’s</w:t>
      </w:r>
      <w:r w:rsidR="00E43727" w:rsidRPr="00E43727">
        <w:rPr>
          <w:color w:val="auto"/>
        </w:rPr>
        <w:t xml:space="preserve"> care</w:t>
      </w:r>
      <w:r w:rsidRPr="00E43727">
        <w:rPr>
          <w:color w:val="auto"/>
        </w:rPr>
        <w:t xml:space="preserve"> goals and preferences </w:t>
      </w:r>
      <w:r w:rsidR="00E43727" w:rsidRPr="00E43727">
        <w:rPr>
          <w:color w:val="auto"/>
        </w:rPr>
        <w:t>had been discussed, including for advance care and their end of life wishes. Care documentation evidenced consumers</w:t>
      </w:r>
      <w:r w:rsidR="00125186">
        <w:rPr>
          <w:color w:val="auto"/>
        </w:rPr>
        <w:t>’</w:t>
      </w:r>
      <w:r w:rsidR="00E43727" w:rsidRPr="00E43727">
        <w:rPr>
          <w:color w:val="auto"/>
        </w:rPr>
        <w:t xml:space="preserve"> care needs, advance care directives and end of life wishes were captured. Staff</w:t>
      </w:r>
      <w:r w:rsidRPr="00E43727">
        <w:rPr>
          <w:color w:val="auto"/>
        </w:rPr>
        <w:t xml:space="preserve"> </w:t>
      </w:r>
      <w:r w:rsidR="00E43727" w:rsidRPr="00E43727">
        <w:rPr>
          <w:color w:val="auto"/>
        </w:rPr>
        <w:t xml:space="preserve">confirmed consumer’s care needs and preferences were revisited during care plans reviews to ensure they remained current. </w:t>
      </w:r>
    </w:p>
    <w:p w14:paraId="5981AD68" w14:textId="5C64FC67" w:rsidR="00371701" w:rsidRPr="00C36AF5" w:rsidRDefault="00371701" w:rsidP="0033405E">
      <w:pPr>
        <w:pStyle w:val="NormalArial"/>
        <w:rPr>
          <w:rFonts w:eastAsia="Arial"/>
          <w:color w:val="auto"/>
        </w:rPr>
      </w:pPr>
      <w:r w:rsidRPr="00C36AF5">
        <w:rPr>
          <w:rFonts w:eastAsia="Arial"/>
          <w:color w:val="auto"/>
        </w:rPr>
        <w:t xml:space="preserve">Consumers and representatives </w:t>
      </w:r>
      <w:r w:rsidR="00E43727" w:rsidRPr="00C36AF5">
        <w:rPr>
          <w:rFonts w:eastAsia="Arial"/>
          <w:color w:val="auto"/>
        </w:rPr>
        <w:t>confirmed staff</w:t>
      </w:r>
      <w:r w:rsidRPr="00C36AF5">
        <w:rPr>
          <w:rFonts w:eastAsia="Arial"/>
          <w:color w:val="auto"/>
        </w:rPr>
        <w:t xml:space="preserve"> involve</w:t>
      </w:r>
      <w:r w:rsidR="00E43727" w:rsidRPr="00C36AF5">
        <w:rPr>
          <w:rFonts w:eastAsia="Arial"/>
          <w:color w:val="auto"/>
        </w:rPr>
        <w:t>d</w:t>
      </w:r>
      <w:r w:rsidRPr="00C36AF5">
        <w:rPr>
          <w:rFonts w:eastAsia="Arial"/>
          <w:color w:val="auto"/>
        </w:rPr>
        <w:t xml:space="preserve"> them </w:t>
      </w:r>
      <w:r w:rsidR="00E43727" w:rsidRPr="00C36AF5">
        <w:rPr>
          <w:rFonts w:eastAsia="Arial"/>
          <w:color w:val="auto"/>
        </w:rPr>
        <w:t>in initial and ongoing conversations regarding the care of the consumer. S</w:t>
      </w:r>
      <w:r w:rsidRPr="00C36AF5">
        <w:rPr>
          <w:rFonts w:eastAsia="Arial"/>
          <w:color w:val="auto"/>
        </w:rPr>
        <w:t xml:space="preserve">taff </w:t>
      </w:r>
      <w:r w:rsidR="00E43727" w:rsidRPr="00C36AF5">
        <w:rPr>
          <w:rFonts w:eastAsia="Arial"/>
          <w:color w:val="auto"/>
        </w:rPr>
        <w:t>advised collaboration occur</w:t>
      </w:r>
      <w:r w:rsidR="00B97D00">
        <w:rPr>
          <w:rFonts w:eastAsia="Arial"/>
          <w:color w:val="auto"/>
        </w:rPr>
        <w:t>r</w:t>
      </w:r>
      <w:r w:rsidR="00125186">
        <w:rPr>
          <w:rFonts w:eastAsia="Arial"/>
          <w:color w:val="auto"/>
        </w:rPr>
        <w:t>ed</w:t>
      </w:r>
      <w:r w:rsidRPr="00C36AF5">
        <w:rPr>
          <w:rFonts w:eastAsia="Arial"/>
          <w:color w:val="auto"/>
        </w:rPr>
        <w:t xml:space="preserve"> with consumers, representatives</w:t>
      </w:r>
      <w:r w:rsidR="00E43727" w:rsidRPr="00C36AF5">
        <w:rPr>
          <w:rFonts w:eastAsia="Arial"/>
          <w:color w:val="auto"/>
        </w:rPr>
        <w:t xml:space="preserve">, medical </w:t>
      </w:r>
      <w:proofErr w:type="gramStart"/>
      <w:r w:rsidR="00E43727" w:rsidRPr="00C36AF5">
        <w:rPr>
          <w:rFonts w:eastAsia="Arial"/>
          <w:color w:val="auto"/>
        </w:rPr>
        <w:t>officers</w:t>
      </w:r>
      <w:proofErr w:type="gramEnd"/>
      <w:r w:rsidR="00E43727" w:rsidRPr="00C36AF5">
        <w:rPr>
          <w:rFonts w:eastAsia="Arial"/>
          <w:color w:val="auto"/>
        </w:rPr>
        <w:t xml:space="preserve"> and health professionals during assessment, planning and review of care. </w:t>
      </w:r>
      <w:r w:rsidRPr="00C36AF5">
        <w:rPr>
          <w:rFonts w:eastAsia="Arial"/>
          <w:color w:val="auto"/>
        </w:rPr>
        <w:t>Care documentation evidence</w:t>
      </w:r>
      <w:r w:rsidR="00E43727" w:rsidRPr="00C36AF5">
        <w:rPr>
          <w:rFonts w:eastAsia="Arial"/>
          <w:color w:val="auto"/>
        </w:rPr>
        <w:t>d</w:t>
      </w:r>
      <w:r w:rsidRPr="00C36AF5">
        <w:rPr>
          <w:rFonts w:eastAsia="Arial"/>
          <w:color w:val="auto"/>
        </w:rPr>
        <w:t xml:space="preserve"> consumer</w:t>
      </w:r>
      <w:r w:rsidR="00E43727" w:rsidRPr="00C36AF5">
        <w:rPr>
          <w:rFonts w:eastAsia="Arial"/>
          <w:color w:val="auto"/>
        </w:rPr>
        <w:t>s, their r</w:t>
      </w:r>
      <w:r w:rsidRPr="00C36AF5">
        <w:rPr>
          <w:rFonts w:eastAsia="Arial"/>
          <w:color w:val="auto"/>
        </w:rPr>
        <w:t>epresentative</w:t>
      </w:r>
      <w:r w:rsidR="00E43727" w:rsidRPr="00C36AF5">
        <w:rPr>
          <w:rFonts w:eastAsia="Arial"/>
          <w:color w:val="auto"/>
        </w:rPr>
        <w:t>s</w:t>
      </w:r>
      <w:r w:rsidRPr="00C36AF5">
        <w:rPr>
          <w:rFonts w:eastAsia="Arial"/>
          <w:color w:val="auto"/>
        </w:rPr>
        <w:t xml:space="preserve"> </w:t>
      </w:r>
      <w:r w:rsidR="00C36AF5" w:rsidRPr="00C36AF5">
        <w:rPr>
          <w:rFonts w:eastAsia="Arial"/>
          <w:color w:val="auto"/>
        </w:rPr>
        <w:t xml:space="preserve">and a range of medical and health professionals provided input into consumer’s care plans. </w:t>
      </w:r>
      <w:r w:rsidRPr="00C36AF5">
        <w:rPr>
          <w:color w:val="auto"/>
        </w:rPr>
        <w:t xml:space="preserve"> </w:t>
      </w:r>
    </w:p>
    <w:p w14:paraId="5EE652CF" w14:textId="6C2B671A" w:rsidR="00371701" w:rsidRPr="00C36AF5" w:rsidRDefault="00C36AF5" w:rsidP="00371701">
      <w:pPr>
        <w:rPr>
          <w:rFonts w:ascii="Arial" w:eastAsia="Arial" w:hAnsi="Arial" w:cs="Arial"/>
          <w:color w:val="auto"/>
        </w:rPr>
      </w:pPr>
      <w:r w:rsidRPr="00C36AF5">
        <w:rPr>
          <w:rFonts w:ascii="Arial" w:eastAsia="Arial" w:hAnsi="Arial" w:cs="Arial"/>
          <w:color w:val="auto"/>
        </w:rPr>
        <w:lastRenderedPageBreak/>
        <w:t>While some consumers</w:t>
      </w:r>
      <w:r>
        <w:rPr>
          <w:rFonts w:ascii="Arial" w:eastAsia="Arial" w:hAnsi="Arial" w:cs="Arial"/>
          <w:color w:val="auto"/>
        </w:rPr>
        <w:t xml:space="preserve"> and representatives</w:t>
      </w:r>
      <w:r w:rsidRPr="00C36AF5">
        <w:rPr>
          <w:rFonts w:ascii="Arial" w:eastAsia="Arial" w:hAnsi="Arial" w:cs="Arial"/>
          <w:color w:val="auto"/>
        </w:rPr>
        <w:t xml:space="preserve"> said they were not aware they could access a copy of the consumer care plan, they did not require it as staff kept them well </w:t>
      </w:r>
      <w:r w:rsidR="00371701" w:rsidRPr="00C36AF5">
        <w:rPr>
          <w:rFonts w:ascii="Arial" w:eastAsia="Arial" w:hAnsi="Arial" w:cs="Arial"/>
          <w:color w:val="auto"/>
        </w:rPr>
        <w:t xml:space="preserve">informed about </w:t>
      </w:r>
      <w:r>
        <w:rPr>
          <w:rFonts w:ascii="Arial" w:eastAsia="Arial" w:hAnsi="Arial" w:cs="Arial"/>
          <w:color w:val="auto"/>
        </w:rPr>
        <w:t xml:space="preserve">the </w:t>
      </w:r>
      <w:r w:rsidR="00371701" w:rsidRPr="00C36AF5">
        <w:rPr>
          <w:rFonts w:ascii="Arial" w:eastAsia="Arial" w:hAnsi="Arial" w:cs="Arial"/>
          <w:color w:val="auto"/>
        </w:rPr>
        <w:t xml:space="preserve">consumers’ care and </w:t>
      </w:r>
      <w:r w:rsidRPr="00C36AF5">
        <w:rPr>
          <w:rFonts w:ascii="Arial" w:eastAsia="Arial" w:hAnsi="Arial" w:cs="Arial"/>
          <w:color w:val="auto"/>
        </w:rPr>
        <w:t>assessment outcomes. S</w:t>
      </w:r>
      <w:r w:rsidR="00371701" w:rsidRPr="00C36AF5">
        <w:rPr>
          <w:rFonts w:ascii="Arial" w:eastAsia="Arial" w:hAnsi="Arial" w:cs="Arial"/>
          <w:color w:val="auto"/>
        </w:rPr>
        <w:t xml:space="preserve">taff </w:t>
      </w:r>
      <w:r w:rsidRPr="00C36AF5">
        <w:rPr>
          <w:rFonts w:ascii="Arial" w:eastAsia="Arial" w:hAnsi="Arial" w:cs="Arial"/>
          <w:color w:val="auto"/>
        </w:rPr>
        <w:t>advised assessment outcomes were communicate</w:t>
      </w:r>
      <w:r>
        <w:rPr>
          <w:rFonts w:ascii="Arial" w:eastAsia="Arial" w:hAnsi="Arial" w:cs="Arial"/>
          <w:color w:val="auto"/>
        </w:rPr>
        <w:t>d</w:t>
      </w:r>
      <w:r w:rsidRPr="00C36AF5">
        <w:rPr>
          <w:rFonts w:ascii="Arial" w:eastAsia="Arial" w:hAnsi="Arial" w:cs="Arial"/>
          <w:color w:val="auto"/>
        </w:rPr>
        <w:t xml:space="preserve"> to consumers and representatives during bi-monthly care reviews. Care documentation was observed to be readily accessible via an </w:t>
      </w:r>
      <w:r w:rsidR="003520BF">
        <w:rPr>
          <w:rFonts w:ascii="Arial" w:eastAsia="Arial" w:hAnsi="Arial" w:cs="Arial"/>
          <w:color w:val="auto"/>
        </w:rPr>
        <w:t>e</w:t>
      </w:r>
      <w:r w:rsidRPr="00C36AF5">
        <w:rPr>
          <w:rFonts w:ascii="Arial" w:eastAsia="Arial" w:hAnsi="Arial" w:cs="Arial"/>
          <w:color w:val="auto"/>
        </w:rPr>
        <w:t xml:space="preserve">lectronic </w:t>
      </w:r>
      <w:r w:rsidR="009C602C">
        <w:rPr>
          <w:rFonts w:ascii="Arial" w:eastAsia="Arial" w:hAnsi="Arial" w:cs="Arial"/>
          <w:color w:val="auto"/>
        </w:rPr>
        <w:t>c</w:t>
      </w:r>
      <w:r w:rsidRPr="00C36AF5">
        <w:rPr>
          <w:rFonts w:ascii="Arial" w:eastAsia="Arial" w:hAnsi="Arial" w:cs="Arial"/>
          <w:color w:val="auto"/>
        </w:rPr>
        <w:t xml:space="preserve">are </w:t>
      </w:r>
      <w:r w:rsidR="009C602C">
        <w:rPr>
          <w:rFonts w:ascii="Arial" w:eastAsia="Arial" w:hAnsi="Arial" w:cs="Arial"/>
          <w:color w:val="auto"/>
        </w:rPr>
        <w:t>m</w:t>
      </w:r>
      <w:r w:rsidRPr="00C36AF5">
        <w:rPr>
          <w:rFonts w:ascii="Arial" w:eastAsia="Arial" w:hAnsi="Arial" w:cs="Arial"/>
          <w:color w:val="auto"/>
        </w:rPr>
        <w:t xml:space="preserve">anagement </w:t>
      </w:r>
      <w:r w:rsidR="009C602C">
        <w:rPr>
          <w:rFonts w:ascii="Arial" w:eastAsia="Arial" w:hAnsi="Arial" w:cs="Arial"/>
          <w:color w:val="auto"/>
        </w:rPr>
        <w:t>s</w:t>
      </w:r>
      <w:r w:rsidRPr="00C36AF5">
        <w:rPr>
          <w:rFonts w:ascii="Arial" w:eastAsia="Arial" w:hAnsi="Arial" w:cs="Arial"/>
          <w:color w:val="auto"/>
        </w:rPr>
        <w:t xml:space="preserve">ystem (ECMS). </w:t>
      </w:r>
    </w:p>
    <w:p w14:paraId="4503BBD8" w14:textId="7BB1A581" w:rsidR="00371701" w:rsidRPr="004927FA" w:rsidRDefault="00C84124" w:rsidP="00371701">
      <w:pPr>
        <w:rPr>
          <w:rFonts w:ascii="Arial" w:eastAsia="Arial" w:hAnsi="Arial" w:cs="Arial"/>
          <w:color w:val="auto"/>
        </w:rPr>
      </w:pPr>
      <w:r w:rsidRPr="004927FA">
        <w:rPr>
          <w:rFonts w:ascii="Arial" w:eastAsia="Arial" w:hAnsi="Arial" w:cs="Arial"/>
          <w:color w:val="auto"/>
        </w:rPr>
        <w:t>S</w:t>
      </w:r>
      <w:r w:rsidR="00371701" w:rsidRPr="004927FA">
        <w:rPr>
          <w:rFonts w:ascii="Arial" w:eastAsia="Arial" w:hAnsi="Arial" w:cs="Arial"/>
          <w:color w:val="auto"/>
        </w:rPr>
        <w:t>taff describe</w:t>
      </w:r>
      <w:r w:rsidRPr="004927FA">
        <w:rPr>
          <w:rFonts w:ascii="Arial" w:eastAsia="Arial" w:hAnsi="Arial" w:cs="Arial"/>
          <w:color w:val="auto"/>
        </w:rPr>
        <w:t xml:space="preserve">d </w:t>
      </w:r>
      <w:r w:rsidR="00371701" w:rsidRPr="004927FA">
        <w:rPr>
          <w:rFonts w:ascii="Arial" w:eastAsia="Arial" w:hAnsi="Arial" w:cs="Arial"/>
          <w:color w:val="auto"/>
        </w:rPr>
        <w:t>care documentation</w:t>
      </w:r>
      <w:r w:rsidRPr="004927FA">
        <w:rPr>
          <w:rFonts w:ascii="Arial" w:eastAsia="Arial" w:hAnsi="Arial" w:cs="Arial"/>
          <w:color w:val="auto"/>
        </w:rPr>
        <w:t xml:space="preserve"> was reviewed</w:t>
      </w:r>
      <w:r w:rsidR="004927FA" w:rsidRPr="004927FA">
        <w:rPr>
          <w:rFonts w:ascii="Arial" w:eastAsia="Arial" w:hAnsi="Arial" w:cs="Arial"/>
          <w:color w:val="auto"/>
        </w:rPr>
        <w:t xml:space="preserve"> every 2 months</w:t>
      </w:r>
      <w:r w:rsidRPr="004927FA">
        <w:rPr>
          <w:rFonts w:ascii="Arial" w:eastAsia="Arial" w:hAnsi="Arial" w:cs="Arial"/>
          <w:color w:val="auto"/>
        </w:rPr>
        <w:t xml:space="preserve"> and in response to changes in consumers condition or deterioration. Care documentation evidenced consumer’s care was </w:t>
      </w:r>
      <w:r w:rsidR="004927FA" w:rsidRPr="004927FA">
        <w:rPr>
          <w:rFonts w:ascii="Arial" w:eastAsia="Arial" w:hAnsi="Arial" w:cs="Arial"/>
          <w:color w:val="auto"/>
        </w:rPr>
        <w:t xml:space="preserve">routinely </w:t>
      </w:r>
      <w:r w:rsidRPr="004927FA">
        <w:rPr>
          <w:rFonts w:ascii="Arial" w:eastAsia="Arial" w:hAnsi="Arial" w:cs="Arial"/>
          <w:color w:val="auto"/>
        </w:rPr>
        <w:t xml:space="preserve">reviewed and reassessment occurred following a fall or change in mobility status.  Policies and procedures </w:t>
      </w:r>
      <w:r w:rsidR="00371701" w:rsidRPr="004927FA">
        <w:rPr>
          <w:rFonts w:ascii="Arial" w:eastAsia="Arial" w:hAnsi="Arial" w:cs="Arial"/>
          <w:color w:val="auto"/>
        </w:rPr>
        <w:t>guide</w:t>
      </w:r>
      <w:r w:rsidRPr="004927FA">
        <w:rPr>
          <w:rFonts w:ascii="Arial" w:eastAsia="Arial" w:hAnsi="Arial" w:cs="Arial"/>
          <w:color w:val="auto"/>
        </w:rPr>
        <w:t>d</w:t>
      </w:r>
      <w:r w:rsidR="00371701" w:rsidRPr="004927FA">
        <w:rPr>
          <w:rFonts w:ascii="Arial" w:eastAsia="Arial" w:hAnsi="Arial" w:cs="Arial"/>
          <w:color w:val="auto"/>
        </w:rPr>
        <w:t xml:space="preserve"> staff </w:t>
      </w:r>
      <w:r w:rsidRPr="004927FA">
        <w:rPr>
          <w:rFonts w:ascii="Arial" w:eastAsia="Arial" w:hAnsi="Arial" w:cs="Arial"/>
          <w:color w:val="auto"/>
        </w:rPr>
        <w:t>practice</w:t>
      </w:r>
      <w:r w:rsidR="004927FA" w:rsidRPr="004927FA">
        <w:rPr>
          <w:rFonts w:ascii="Arial" w:eastAsia="Arial" w:hAnsi="Arial" w:cs="Arial"/>
          <w:color w:val="auto"/>
        </w:rPr>
        <w:t xml:space="preserve"> on how and when care should be reviewed to determine its effectiveness. </w:t>
      </w:r>
    </w:p>
    <w:p w14:paraId="3B4A35D8" w14:textId="77777777" w:rsidR="000A02B3" w:rsidRPr="00334B7D" w:rsidRDefault="000A02B3" w:rsidP="0033405E">
      <w:pPr>
        <w:pStyle w:val="NormalArial"/>
      </w:pPr>
      <w:r w:rsidRPr="00996FAF">
        <w:br w:type="page"/>
      </w:r>
    </w:p>
    <w:p w14:paraId="29007A49"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4365" w14:paraId="5CF264C7"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5FFBB1"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477F7C"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1E7E8E52"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110FD" w14:textId="77777777" w:rsidR="000A02B3" w:rsidRPr="00996FAF" w:rsidRDefault="000A02B3" w:rsidP="0033405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C5ACEC"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87D2F8" w14:textId="77777777" w:rsidR="000A02B3" w:rsidRPr="00996FAF" w:rsidRDefault="000A02B3" w:rsidP="003340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B549E2" w14:textId="77777777" w:rsidR="000A02B3" w:rsidRPr="00996FAF" w:rsidRDefault="000A02B3" w:rsidP="003340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E0627C" w14:textId="77777777" w:rsidR="000A02B3" w:rsidRPr="00996FAF" w:rsidRDefault="000A02B3" w:rsidP="003340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2EDA6F"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5261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470DD93D"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6A9E4" w14:textId="77777777" w:rsidR="000A02B3" w:rsidRPr="00996FAF" w:rsidRDefault="000A02B3" w:rsidP="0033405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508251"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A44C3E"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6309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38FD2413"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3D698" w14:textId="77777777" w:rsidR="000A02B3" w:rsidRPr="00996FAF" w:rsidRDefault="000A02B3" w:rsidP="0033405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05C7277" w14:textId="77777777" w:rsidR="000A02B3" w:rsidRPr="00996FAF" w:rsidRDefault="000A02B3" w:rsidP="0033405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5A012C7"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9514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4FAA6E87"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DC730" w14:textId="77777777" w:rsidR="000A02B3" w:rsidRPr="00996FAF" w:rsidRDefault="000A02B3" w:rsidP="0033405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AF77EB"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0985965" w14:textId="77777777" w:rsidR="000A02B3" w:rsidRPr="00996FAF" w:rsidRDefault="005A4B62" w:rsidP="003340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2226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6B542A87"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F0E07" w14:textId="77777777" w:rsidR="000A02B3" w:rsidRPr="00996FAF" w:rsidRDefault="000A02B3" w:rsidP="0033405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AA0C57"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3A851BB"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63007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4FF0989B"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074B5" w14:textId="77777777" w:rsidR="000A02B3" w:rsidRPr="00996FAF" w:rsidRDefault="000A02B3" w:rsidP="0033405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B9FA61"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6C71EAC"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7569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r w:rsidR="00894365" w14:paraId="6CBFFEF1"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B5058" w14:textId="77777777" w:rsidR="000A02B3" w:rsidRPr="00996FAF" w:rsidRDefault="000A02B3" w:rsidP="0033405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E6183D"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3C8E95" w14:textId="77777777" w:rsidR="000A02B3" w:rsidRPr="00996FAF" w:rsidRDefault="000A02B3" w:rsidP="003340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36F3B3" w14:textId="77777777" w:rsidR="000A02B3" w:rsidRPr="00996FAF" w:rsidRDefault="000A02B3" w:rsidP="003340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2FE062"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5868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A02B3" w:rsidRPr="002C2F15">
                  <w:rPr>
                    <w:rFonts w:ascii="Arial" w:hAnsi="Arial" w:cs="Arial"/>
                  </w:rPr>
                  <w:t>Compliant</w:t>
                </w:r>
              </w:sdtContent>
            </w:sdt>
          </w:p>
        </w:tc>
      </w:tr>
    </w:tbl>
    <w:p w14:paraId="1CA4609C" w14:textId="77777777" w:rsidR="000A02B3" w:rsidRDefault="000A02B3" w:rsidP="0033405E">
      <w:pPr>
        <w:pStyle w:val="Heading20"/>
      </w:pPr>
      <w:r w:rsidRPr="00996FAF">
        <w:t>Findings</w:t>
      </w:r>
    </w:p>
    <w:p w14:paraId="691AFA4A" w14:textId="77777777" w:rsidR="001167F3" w:rsidRPr="001167F3" w:rsidRDefault="001167F3" w:rsidP="001167F3">
      <w:pPr>
        <w:rPr>
          <w:rFonts w:ascii="Arial" w:hAnsi="Arial" w:cs="Arial"/>
        </w:rPr>
      </w:pPr>
      <w:r w:rsidRPr="001167F3">
        <w:rPr>
          <w:rFonts w:ascii="Arial" w:hAnsi="Arial" w:cs="Arial"/>
        </w:rPr>
        <w:t xml:space="preserve">This Quality Standard is assessed as Compliant as </w:t>
      </w:r>
      <w:r>
        <w:rPr>
          <w:rFonts w:ascii="Arial" w:hAnsi="Arial" w:cs="Arial"/>
        </w:rPr>
        <w:t>7</w:t>
      </w:r>
      <w:r w:rsidRPr="001167F3">
        <w:rPr>
          <w:rFonts w:ascii="Arial" w:hAnsi="Arial" w:cs="Arial"/>
        </w:rPr>
        <w:t xml:space="preserve"> of the </w:t>
      </w:r>
      <w:r>
        <w:rPr>
          <w:rFonts w:ascii="Arial" w:hAnsi="Arial" w:cs="Arial"/>
        </w:rPr>
        <w:t>7</w:t>
      </w:r>
      <w:r w:rsidRPr="001167F3">
        <w:rPr>
          <w:rFonts w:ascii="Arial" w:hAnsi="Arial" w:cs="Arial"/>
        </w:rPr>
        <w:t xml:space="preserve"> Requirements have been found Compliant, as:</w:t>
      </w:r>
    </w:p>
    <w:p w14:paraId="4B00DCDF" w14:textId="256EB3D0" w:rsidR="00371701" w:rsidRPr="00FC4D07" w:rsidRDefault="00371701" w:rsidP="0033405E">
      <w:pPr>
        <w:pStyle w:val="NormalArial"/>
        <w:rPr>
          <w:rFonts w:eastAsia="Arial"/>
          <w:color w:val="auto"/>
        </w:rPr>
      </w:pPr>
      <w:r w:rsidRPr="00FC4D07">
        <w:rPr>
          <w:rFonts w:eastAsia="Arial"/>
          <w:color w:val="auto"/>
        </w:rPr>
        <w:t>Consumers and representatives said consumers mostly receive</w:t>
      </w:r>
      <w:r w:rsidR="00FC4D07" w:rsidRPr="00FC4D07">
        <w:rPr>
          <w:rFonts w:eastAsia="Arial"/>
          <w:color w:val="auto"/>
        </w:rPr>
        <w:t>d</w:t>
      </w:r>
      <w:r w:rsidRPr="00FC4D07">
        <w:rPr>
          <w:rFonts w:eastAsia="Arial"/>
          <w:color w:val="auto"/>
        </w:rPr>
        <w:t xml:space="preserve"> safe and effective care </w:t>
      </w:r>
      <w:r w:rsidR="00FC4D07" w:rsidRPr="00FC4D07">
        <w:rPr>
          <w:rFonts w:eastAsia="Arial"/>
          <w:color w:val="auto"/>
        </w:rPr>
        <w:t xml:space="preserve">which was </w:t>
      </w:r>
      <w:r w:rsidRPr="00FC4D07">
        <w:rPr>
          <w:rFonts w:eastAsia="Arial"/>
          <w:color w:val="auto"/>
        </w:rPr>
        <w:t>tailored to meet the</w:t>
      </w:r>
      <w:r w:rsidR="00FC4D07" w:rsidRPr="00FC4D07">
        <w:rPr>
          <w:rFonts w:eastAsia="Arial"/>
          <w:color w:val="auto"/>
        </w:rPr>
        <w:t>ir</w:t>
      </w:r>
      <w:r w:rsidRPr="00FC4D07">
        <w:rPr>
          <w:rFonts w:eastAsia="Arial"/>
          <w:color w:val="auto"/>
        </w:rPr>
        <w:t xml:space="preserve"> individual needs. </w:t>
      </w:r>
      <w:r w:rsidR="00FC4D07" w:rsidRPr="00FC4D07">
        <w:rPr>
          <w:rFonts w:eastAsia="Arial"/>
          <w:color w:val="auto"/>
        </w:rPr>
        <w:t>Care documentation evidenced consumers</w:t>
      </w:r>
      <w:r w:rsidR="00683E06">
        <w:rPr>
          <w:rFonts w:eastAsia="Arial"/>
          <w:color w:val="auto"/>
        </w:rPr>
        <w:t>’</w:t>
      </w:r>
      <w:r w:rsidR="00FC4D07" w:rsidRPr="00FC4D07">
        <w:rPr>
          <w:rFonts w:eastAsia="Arial"/>
          <w:color w:val="auto"/>
        </w:rPr>
        <w:t xml:space="preserve"> pain was managed, their skin integrity maintained, wound care was completed as directed and application of restrictive practices was guided by best practice guidelines. S</w:t>
      </w:r>
      <w:r w:rsidRPr="00FC4D07">
        <w:rPr>
          <w:rFonts w:eastAsia="Arial"/>
          <w:color w:val="auto"/>
        </w:rPr>
        <w:t>taff describe</w:t>
      </w:r>
      <w:r w:rsidR="00FC4D07" w:rsidRPr="00FC4D07">
        <w:rPr>
          <w:rFonts w:eastAsia="Arial"/>
          <w:color w:val="auto"/>
        </w:rPr>
        <w:t>d</w:t>
      </w:r>
      <w:r w:rsidRPr="00FC4D07">
        <w:rPr>
          <w:rFonts w:eastAsia="Arial"/>
          <w:color w:val="auto"/>
        </w:rPr>
        <w:t xml:space="preserve"> how </w:t>
      </w:r>
      <w:r w:rsidR="00FC4D07" w:rsidRPr="00FC4D07">
        <w:rPr>
          <w:rFonts w:eastAsia="Arial"/>
          <w:color w:val="auto"/>
        </w:rPr>
        <w:t xml:space="preserve">care delivery was monitored through progress notes and charting to ensure consumers received the care they needed. </w:t>
      </w:r>
    </w:p>
    <w:p w14:paraId="7B2637BE" w14:textId="2CAB0249" w:rsidR="00371701" w:rsidRPr="00EB39A3" w:rsidRDefault="00371701" w:rsidP="0033405E">
      <w:pPr>
        <w:pStyle w:val="NormalArial"/>
        <w:rPr>
          <w:rFonts w:eastAsia="Arial"/>
          <w:color w:val="auto"/>
        </w:rPr>
      </w:pPr>
      <w:r w:rsidRPr="00EB39A3">
        <w:rPr>
          <w:rFonts w:eastAsia="Arial"/>
          <w:color w:val="auto"/>
        </w:rPr>
        <w:t xml:space="preserve">Consumers and representatives </w:t>
      </w:r>
      <w:r w:rsidR="00601AF8" w:rsidRPr="00EB39A3">
        <w:rPr>
          <w:rFonts w:eastAsia="Arial"/>
          <w:color w:val="auto"/>
        </w:rPr>
        <w:t xml:space="preserve">gave positive feedback on </w:t>
      </w:r>
      <w:r w:rsidRPr="00EB39A3">
        <w:rPr>
          <w:rFonts w:eastAsia="Arial"/>
          <w:color w:val="auto"/>
        </w:rPr>
        <w:t>how risk</w:t>
      </w:r>
      <w:r w:rsidR="00601AF8" w:rsidRPr="00EB39A3">
        <w:rPr>
          <w:rFonts w:eastAsia="Arial"/>
          <w:color w:val="auto"/>
        </w:rPr>
        <w:t>s to consumers,</w:t>
      </w:r>
      <w:r w:rsidRPr="00EB39A3">
        <w:rPr>
          <w:rFonts w:eastAsia="Arial"/>
          <w:color w:val="auto"/>
        </w:rPr>
        <w:t xml:space="preserve"> such as falls</w:t>
      </w:r>
      <w:r w:rsidR="00601AF8" w:rsidRPr="00EB39A3">
        <w:rPr>
          <w:rFonts w:eastAsia="Arial"/>
          <w:color w:val="auto"/>
        </w:rPr>
        <w:t>,</w:t>
      </w:r>
      <w:r w:rsidRPr="00EB39A3">
        <w:rPr>
          <w:rFonts w:eastAsia="Arial"/>
          <w:color w:val="auto"/>
        </w:rPr>
        <w:t xml:space="preserve"> </w:t>
      </w:r>
      <w:r w:rsidR="00601AF8" w:rsidRPr="00EB39A3">
        <w:rPr>
          <w:rFonts w:eastAsia="Arial"/>
          <w:color w:val="auto"/>
        </w:rPr>
        <w:t>we</w:t>
      </w:r>
      <w:r w:rsidRPr="00EB39A3">
        <w:rPr>
          <w:rFonts w:eastAsia="Arial"/>
          <w:color w:val="auto"/>
        </w:rPr>
        <w:t xml:space="preserve">re managed by </w:t>
      </w:r>
      <w:r w:rsidR="00601AF8" w:rsidRPr="00EB39A3">
        <w:rPr>
          <w:rFonts w:eastAsia="Arial"/>
          <w:color w:val="auto"/>
        </w:rPr>
        <w:t>staff</w:t>
      </w:r>
      <w:r w:rsidRPr="00EB39A3">
        <w:rPr>
          <w:rFonts w:eastAsia="Arial"/>
          <w:color w:val="auto"/>
        </w:rPr>
        <w:t xml:space="preserve">. Care documentation </w:t>
      </w:r>
      <w:r w:rsidR="00601AF8" w:rsidRPr="00EB39A3">
        <w:rPr>
          <w:rFonts w:eastAsia="Arial"/>
          <w:color w:val="auto"/>
        </w:rPr>
        <w:t xml:space="preserve">evidenced when falls occurred, fall prevention equipment was in place, the consumer was monitored for emerging risks, and they were reviewed by a medical officer. </w:t>
      </w:r>
      <w:r w:rsidRPr="00EB39A3">
        <w:rPr>
          <w:rFonts w:eastAsia="Arial"/>
          <w:color w:val="auto"/>
        </w:rPr>
        <w:t>Staff de</w:t>
      </w:r>
      <w:r w:rsidR="00601AF8" w:rsidRPr="00EB39A3">
        <w:rPr>
          <w:rFonts w:eastAsia="Arial"/>
          <w:color w:val="auto"/>
        </w:rPr>
        <w:t xml:space="preserve">monstrated knowledge of the care required by </w:t>
      </w:r>
      <w:r w:rsidR="00EB39A3" w:rsidRPr="00EB39A3">
        <w:rPr>
          <w:rFonts w:eastAsia="Arial"/>
          <w:color w:val="auto"/>
        </w:rPr>
        <w:t xml:space="preserve">individual consumers </w:t>
      </w:r>
      <w:r w:rsidR="00601AF8" w:rsidRPr="00EB39A3">
        <w:rPr>
          <w:rFonts w:eastAsia="Arial"/>
          <w:color w:val="auto"/>
        </w:rPr>
        <w:t>to promote the</w:t>
      </w:r>
      <w:r w:rsidR="00EB39A3" w:rsidRPr="00EB39A3">
        <w:rPr>
          <w:rFonts w:eastAsia="Arial"/>
          <w:color w:val="auto"/>
        </w:rPr>
        <w:t>ir</w:t>
      </w:r>
      <w:r w:rsidR="00601AF8" w:rsidRPr="00EB39A3">
        <w:rPr>
          <w:rFonts w:eastAsia="Arial"/>
          <w:color w:val="auto"/>
        </w:rPr>
        <w:t xml:space="preserve"> safety</w:t>
      </w:r>
      <w:r w:rsidR="00EB39A3" w:rsidRPr="00EB39A3">
        <w:rPr>
          <w:rFonts w:eastAsia="Arial"/>
          <w:color w:val="auto"/>
        </w:rPr>
        <w:t xml:space="preserve">, where risk existed, however for </w:t>
      </w:r>
      <w:r w:rsidR="00601AF8" w:rsidRPr="00EB39A3">
        <w:rPr>
          <w:rFonts w:eastAsia="Arial"/>
          <w:color w:val="auto"/>
        </w:rPr>
        <w:t xml:space="preserve">3 consumers who </w:t>
      </w:r>
      <w:r w:rsidR="00601AF8" w:rsidRPr="00EB39A3">
        <w:rPr>
          <w:rFonts w:eastAsia="Arial"/>
          <w:color w:val="auto"/>
        </w:rPr>
        <w:lastRenderedPageBreak/>
        <w:t xml:space="preserve">required time sensitive medications, </w:t>
      </w:r>
      <w:r w:rsidR="00EB39A3" w:rsidRPr="00EB39A3">
        <w:rPr>
          <w:rFonts w:eastAsia="Arial"/>
          <w:color w:val="auto"/>
        </w:rPr>
        <w:t>the</w:t>
      </w:r>
      <w:r w:rsidR="005F3FE5">
        <w:rPr>
          <w:rFonts w:eastAsia="Arial"/>
          <w:color w:val="auto"/>
        </w:rPr>
        <w:t xml:space="preserve"> documentation of medication administration indicated these were not given on time. </w:t>
      </w:r>
      <w:r w:rsidR="00EB39A3">
        <w:rPr>
          <w:rFonts w:eastAsia="Arial"/>
          <w:color w:val="auto"/>
        </w:rPr>
        <w:t xml:space="preserve">This is further considered under Requirement 7(3)(a). </w:t>
      </w:r>
      <w:r w:rsidR="00EB39A3" w:rsidRPr="00EB39A3">
        <w:rPr>
          <w:rFonts w:eastAsia="Arial"/>
          <w:color w:val="auto"/>
        </w:rPr>
        <w:t xml:space="preserve"> </w:t>
      </w:r>
    </w:p>
    <w:p w14:paraId="6C9F831B" w14:textId="0FAF94E2" w:rsidR="004927FA" w:rsidRPr="004927FA" w:rsidRDefault="004927FA" w:rsidP="0033405E">
      <w:pPr>
        <w:pStyle w:val="NormalArial"/>
        <w:rPr>
          <w:rFonts w:eastAsia="Arial"/>
          <w:color w:val="auto"/>
        </w:rPr>
      </w:pPr>
      <w:r w:rsidRPr="004927FA">
        <w:rPr>
          <w:color w:val="auto"/>
        </w:rPr>
        <w:t>Representatives for a consumer who was approaching the end of life, confirmed the consumer was being kept comfortable and their end of life wishes were being met. Care documentation evidenced the consumer was provided with regular comfort care and administered pain medications, as required. P</w:t>
      </w:r>
      <w:r w:rsidR="00371701" w:rsidRPr="004927FA">
        <w:rPr>
          <w:rFonts w:eastAsia="Arial"/>
          <w:color w:val="auto"/>
        </w:rPr>
        <w:t>olicies and procedures</w:t>
      </w:r>
      <w:r w:rsidRPr="004927FA">
        <w:rPr>
          <w:rFonts w:eastAsia="Arial"/>
          <w:color w:val="auto"/>
        </w:rPr>
        <w:t xml:space="preserve"> guided staff practice on providing end of life care. </w:t>
      </w:r>
    </w:p>
    <w:p w14:paraId="0ED5E822" w14:textId="4055D679" w:rsidR="00371701" w:rsidRPr="004927FA" w:rsidRDefault="00371701" w:rsidP="0033405E">
      <w:pPr>
        <w:pStyle w:val="NormalArial"/>
        <w:rPr>
          <w:color w:val="auto"/>
        </w:rPr>
      </w:pPr>
      <w:r w:rsidRPr="004927FA">
        <w:rPr>
          <w:color w:val="auto"/>
        </w:rPr>
        <w:t xml:space="preserve">Consumers and representatives said </w:t>
      </w:r>
      <w:r w:rsidR="004927FA" w:rsidRPr="004927FA">
        <w:rPr>
          <w:color w:val="auto"/>
        </w:rPr>
        <w:t>staff</w:t>
      </w:r>
      <w:r w:rsidRPr="004927FA">
        <w:rPr>
          <w:color w:val="auto"/>
        </w:rPr>
        <w:t xml:space="preserve"> </w:t>
      </w:r>
      <w:r w:rsidR="004927FA" w:rsidRPr="004927FA">
        <w:rPr>
          <w:color w:val="auto"/>
        </w:rPr>
        <w:t>quickly r</w:t>
      </w:r>
      <w:r w:rsidRPr="004927FA">
        <w:rPr>
          <w:color w:val="auto"/>
        </w:rPr>
        <w:t>ecognise</w:t>
      </w:r>
      <w:r w:rsidR="004927FA" w:rsidRPr="004927FA">
        <w:rPr>
          <w:color w:val="auto"/>
        </w:rPr>
        <w:t>d</w:t>
      </w:r>
      <w:r w:rsidRPr="004927FA">
        <w:rPr>
          <w:color w:val="auto"/>
        </w:rPr>
        <w:t xml:space="preserve"> and </w:t>
      </w:r>
      <w:r w:rsidR="004927FA" w:rsidRPr="004927FA">
        <w:rPr>
          <w:color w:val="auto"/>
        </w:rPr>
        <w:t>escalated</w:t>
      </w:r>
      <w:r w:rsidRPr="004927FA">
        <w:rPr>
          <w:color w:val="auto"/>
        </w:rPr>
        <w:t xml:space="preserve"> changes in </w:t>
      </w:r>
      <w:r w:rsidR="004927FA" w:rsidRPr="004927FA">
        <w:rPr>
          <w:color w:val="auto"/>
        </w:rPr>
        <w:t xml:space="preserve">consumer’s </w:t>
      </w:r>
      <w:r w:rsidRPr="004927FA">
        <w:rPr>
          <w:color w:val="auto"/>
        </w:rPr>
        <w:t>condition. Staff de</w:t>
      </w:r>
      <w:r w:rsidR="004927FA" w:rsidRPr="004927FA">
        <w:rPr>
          <w:color w:val="auto"/>
        </w:rPr>
        <w:t>monstrated knowledge of the signs and symptoms which may indicate deterioration including changes in mobility, appetite and</w:t>
      </w:r>
      <w:r w:rsidR="00683E06">
        <w:rPr>
          <w:color w:val="auto"/>
        </w:rPr>
        <w:t xml:space="preserve"> the</w:t>
      </w:r>
      <w:r w:rsidR="004927FA" w:rsidRPr="004927FA">
        <w:rPr>
          <w:color w:val="auto"/>
        </w:rPr>
        <w:t xml:space="preserve"> emergence of responsive behaviours. </w:t>
      </w:r>
      <w:r w:rsidRPr="004927FA">
        <w:rPr>
          <w:color w:val="auto"/>
        </w:rPr>
        <w:t xml:space="preserve">Care documentation </w:t>
      </w:r>
      <w:r w:rsidR="004927FA" w:rsidRPr="004927FA">
        <w:rPr>
          <w:color w:val="auto"/>
        </w:rPr>
        <w:t xml:space="preserve">evidenced when deterioration was identified, escalation to medical officers was undertaken in a timely manner. </w:t>
      </w:r>
      <w:r w:rsidRPr="004927FA">
        <w:rPr>
          <w:color w:val="auto"/>
        </w:rPr>
        <w:t xml:space="preserve"> </w:t>
      </w:r>
    </w:p>
    <w:p w14:paraId="3F371241" w14:textId="75AF1C0B" w:rsidR="00371701" w:rsidRPr="004927FA" w:rsidRDefault="00371701" w:rsidP="0033405E">
      <w:pPr>
        <w:pStyle w:val="NormalArial"/>
        <w:rPr>
          <w:rFonts w:eastAsia="Arial"/>
          <w:color w:val="auto"/>
        </w:rPr>
      </w:pPr>
      <w:r w:rsidRPr="004927FA">
        <w:rPr>
          <w:rFonts w:eastAsia="Arial"/>
          <w:color w:val="auto"/>
        </w:rPr>
        <w:t xml:space="preserve">Consumers </w:t>
      </w:r>
      <w:r w:rsidR="004927FA" w:rsidRPr="004927FA">
        <w:rPr>
          <w:rFonts w:eastAsia="Arial"/>
          <w:color w:val="auto"/>
        </w:rPr>
        <w:t>felt their</w:t>
      </w:r>
      <w:r w:rsidRPr="004927FA">
        <w:rPr>
          <w:rFonts w:eastAsia="Arial"/>
          <w:color w:val="auto"/>
        </w:rPr>
        <w:t xml:space="preserve"> preferences and care needs </w:t>
      </w:r>
      <w:r w:rsidR="004927FA" w:rsidRPr="004927FA">
        <w:rPr>
          <w:rFonts w:eastAsia="Arial"/>
          <w:color w:val="auto"/>
        </w:rPr>
        <w:t>we</w:t>
      </w:r>
      <w:r w:rsidRPr="004927FA">
        <w:rPr>
          <w:rFonts w:eastAsia="Arial"/>
          <w:color w:val="auto"/>
        </w:rPr>
        <w:t xml:space="preserve">re communicated effectively </w:t>
      </w:r>
      <w:r w:rsidR="004927FA" w:rsidRPr="004927FA">
        <w:rPr>
          <w:rFonts w:eastAsia="Arial"/>
          <w:color w:val="auto"/>
        </w:rPr>
        <w:t>as they did not have to repeat these to staff</w:t>
      </w:r>
      <w:r w:rsidRPr="004927FA">
        <w:rPr>
          <w:rFonts w:eastAsia="Arial"/>
          <w:color w:val="auto"/>
        </w:rPr>
        <w:t xml:space="preserve">. </w:t>
      </w:r>
      <w:r w:rsidR="004927FA" w:rsidRPr="004927FA">
        <w:rPr>
          <w:rFonts w:eastAsia="Arial"/>
          <w:color w:val="auto"/>
        </w:rPr>
        <w:t xml:space="preserve">Care </w:t>
      </w:r>
      <w:r w:rsidRPr="004927FA">
        <w:rPr>
          <w:rFonts w:eastAsia="Arial"/>
          <w:color w:val="auto"/>
        </w:rPr>
        <w:t xml:space="preserve">documentation </w:t>
      </w:r>
      <w:r w:rsidR="004927FA" w:rsidRPr="004927FA">
        <w:rPr>
          <w:rFonts w:eastAsia="Arial"/>
          <w:color w:val="auto"/>
        </w:rPr>
        <w:t xml:space="preserve">contained accurate </w:t>
      </w:r>
      <w:r w:rsidRPr="004927FA">
        <w:rPr>
          <w:rFonts w:eastAsia="Arial"/>
          <w:color w:val="auto"/>
        </w:rPr>
        <w:t xml:space="preserve">information </w:t>
      </w:r>
      <w:r w:rsidR="004927FA" w:rsidRPr="004927FA">
        <w:rPr>
          <w:rFonts w:eastAsia="Arial"/>
          <w:color w:val="auto"/>
        </w:rPr>
        <w:t>on consumers</w:t>
      </w:r>
      <w:r w:rsidR="00683E06">
        <w:rPr>
          <w:rFonts w:eastAsia="Arial"/>
          <w:color w:val="auto"/>
        </w:rPr>
        <w:t>’</w:t>
      </w:r>
      <w:r w:rsidR="004927FA" w:rsidRPr="004927FA">
        <w:rPr>
          <w:rFonts w:eastAsia="Arial"/>
          <w:color w:val="auto"/>
        </w:rPr>
        <w:t xml:space="preserve"> care needs, including when these were updated following medical officer review. Staff were </w:t>
      </w:r>
      <w:r w:rsidRPr="004927FA">
        <w:rPr>
          <w:rFonts w:eastAsia="Arial"/>
          <w:color w:val="auto"/>
        </w:rPr>
        <w:t xml:space="preserve">observed </w:t>
      </w:r>
      <w:r w:rsidR="004927FA" w:rsidRPr="004927FA">
        <w:rPr>
          <w:rFonts w:eastAsia="Arial"/>
          <w:color w:val="auto"/>
        </w:rPr>
        <w:t xml:space="preserve">to handover information between themselves and to use communication books to transfer information to medical officers. </w:t>
      </w:r>
    </w:p>
    <w:p w14:paraId="3183011E" w14:textId="63346CCB" w:rsidR="004927FA" w:rsidRPr="004927FA" w:rsidRDefault="004927FA" w:rsidP="0033405E">
      <w:pPr>
        <w:pStyle w:val="NormalArial"/>
        <w:rPr>
          <w:color w:val="auto"/>
        </w:rPr>
      </w:pPr>
      <w:r w:rsidRPr="004927FA">
        <w:rPr>
          <w:color w:val="auto"/>
        </w:rPr>
        <w:t>C</w:t>
      </w:r>
      <w:r w:rsidR="00371701" w:rsidRPr="004927FA">
        <w:rPr>
          <w:color w:val="auto"/>
        </w:rPr>
        <w:t xml:space="preserve">are documentation </w:t>
      </w:r>
      <w:r w:rsidRPr="004927FA">
        <w:rPr>
          <w:color w:val="auto"/>
        </w:rPr>
        <w:t xml:space="preserve">evidenced staff quickly </w:t>
      </w:r>
      <w:r w:rsidR="00371701" w:rsidRPr="004927FA">
        <w:rPr>
          <w:color w:val="auto"/>
        </w:rPr>
        <w:t>referr</w:t>
      </w:r>
      <w:r w:rsidRPr="004927FA">
        <w:rPr>
          <w:color w:val="auto"/>
        </w:rPr>
        <w:t>ed consumers to specialists and allied health professionals when required</w:t>
      </w:r>
      <w:r w:rsidR="00371701" w:rsidRPr="004927FA">
        <w:rPr>
          <w:color w:val="auto"/>
        </w:rPr>
        <w:t xml:space="preserve">. </w:t>
      </w:r>
      <w:r w:rsidRPr="004927FA">
        <w:rPr>
          <w:color w:val="auto"/>
        </w:rPr>
        <w:t>Staff demonstrated knowledge of referral processes and confirmed routine and responsive referrals occurred as appropriate. P</w:t>
      </w:r>
      <w:r w:rsidR="00371701" w:rsidRPr="004927FA">
        <w:rPr>
          <w:color w:val="auto"/>
        </w:rPr>
        <w:t xml:space="preserve">olicies and procedures </w:t>
      </w:r>
      <w:r w:rsidRPr="004927FA">
        <w:rPr>
          <w:color w:val="auto"/>
        </w:rPr>
        <w:t>guided staff on referral processes to wound consultants, geriatricians and allied health professionals.</w:t>
      </w:r>
    </w:p>
    <w:p w14:paraId="1C37AA7C" w14:textId="7A91CB6D" w:rsidR="00371701" w:rsidRPr="004927FA" w:rsidRDefault="00371701" w:rsidP="0033405E">
      <w:pPr>
        <w:pStyle w:val="NormalArial"/>
        <w:rPr>
          <w:rFonts w:eastAsia="Arial"/>
          <w:color w:val="auto"/>
        </w:rPr>
      </w:pPr>
      <w:r w:rsidRPr="004927FA">
        <w:rPr>
          <w:rFonts w:eastAsia="Arial"/>
          <w:color w:val="auto"/>
        </w:rPr>
        <w:t xml:space="preserve">Consumers and representatives said </w:t>
      </w:r>
      <w:r w:rsidR="004927FA" w:rsidRPr="004927FA">
        <w:rPr>
          <w:rFonts w:eastAsia="Arial"/>
          <w:color w:val="auto"/>
        </w:rPr>
        <w:t>visitors were screened for infection prior to entry and staff were observed to practice hand hygiene. Staff demonstrated knowledge of strategies used to reduce antimicrobial resistance and advised pathology results were obtained prior to administering antibiotics. P</w:t>
      </w:r>
      <w:r w:rsidRPr="004927FA">
        <w:rPr>
          <w:color w:val="auto"/>
        </w:rPr>
        <w:t>olicies</w:t>
      </w:r>
      <w:r w:rsidR="004927FA" w:rsidRPr="004927FA">
        <w:rPr>
          <w:color w:val="auto"/>
        </w:rPr>
        <w:t xml:space="preserve">, </w:t>
      </w:r>
      <w:r w:rsidRPr="004927FA">
        <w:rPr>
          <w:color w:val="auto"/>
        </w:rPr>
        <w:t xml:space="preserve">procedures </w:t>
      </w:r>
      <w:r w:rsidR="004927FA" w:rsidRPr="004927FA">
        <w:rPr>
          <w:color w:val="auto"/>
        </w:rPr>
        <w:t xml:space="preserve">and plans were used to guide staff practice on preventing infections and controlling transmission during infectious outbreaks. </w:t>
      </w:r>
    </w:p>
    <w:p w14:paraId="1E942008" w14:textId="77777777" w:rsidR="000A02B3" w:rsidRPr="00262C0B" w:rsidRDefault="000A02B3" w:rsidP="0033405E">
      <w:pPr>
        <w:pStyle w:val="NormalArial"/>
      </w:pPr>
      <w:r>
        <w:br w:type="page"/>
      </w:r>
    </w:p>
    <w:p w14:paraId="339D833C"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4365" w14:paraId="397E4300"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C074B5"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E4A0A69"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44C212AD"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D1D35" w14:textId="77777777" w:rsidR="000A02B3" w:rsidRPr="00996FAF" w:rsidRDefault="000A02B3" w:rsidP="0033405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B65BAA"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E74154"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4551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14352E99"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344B2" w14:textId="77777777" w:rsidR="000A02B3" w:rsidRPr="00996FAF" w:rsidRDefault="000A02B3" w:rsidP="0033405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7F564D"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51EA88E"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3217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50CED231"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96358" w14:textId="77777777" w:rsidR="000A02B3" w:rsidRPr="00996FAF" w:rsidRDefault="000A02B3" w:rsidP="0033405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57516EA"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FCD0B8" w14:textId="77777777" w:rsidR="000A02B3" w:rsidRPr="00996FAF" w:rsidRDefault="000A02B3" w:rsidP="003340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E00825" w14:textId="77777777" w:rsidR="000A02B3" w:rsidRPr="00996FAF" w:rsidRDefault="000A02B3" w:rsidP="003340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A56375" w14:textId="77777777" w:rsidR="000A02B3" w:rsidRPr="00996FAF" w:rsidRDefault="000A02B3" w:rsidP="003340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4E56E8C"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3436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5B69F0BC"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279C5" w14:textId="77777777" w:rsidR="000A02B3" w:rsidRPr="00996FAF" w:rsidRDefault="000A02B3" w:rsidP="0033405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1E6377C"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EB5D60" w14:textId="77777777" w:rsidR="000A02B3" w:rsidRPr="00996FAF" w:rsidRDefault="005A4B62" w:rsidP="003340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7816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64A40AC8"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5335E" w14:textId="77777777" w:rsidR="000A02B3" w:rsidRPr="00996FAF" w:rsidRDefault="000A02B3" w:rsidP="0033405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BD0532D"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139767" w14:textId="77777777" w:rsidR="000A02B3" w:rsidRPr="00996FAF" w:rsidRDefault="005A4B62" w:rsidP="003340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74352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608E6D1F"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E75A0" w14:textId="77777777" w:rsidR="000A02B3" w:rsidRPr="00996FAF" w:rsidRDefault="000A02B3" w:rsidP="0033405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331BDE"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C0FBF3"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91806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r w:rsidR="00894365" w14:paraId="756E0EAB"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D21EA" w14:textId="77777777" w:rsidR="000A02B3" w:rsidRPr="00996FAF" w:rsidRDefault="000A02B3" w:rsidP="0033405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0AFE2D"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4C5DAF7"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86749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A02B3" w:rsidRPr="00ED7F2E">
                  <w:rPr>
                    <w:rFonts w:ascii="Arial" w:hAnsi="Arial" w:cs="Arial"/>
                  </w:rPr>
                  <w:t>Compliant</w:t>
                </w:r>
              </w:sdtContent>
            </w:sdt>
          </w:p>
        </w:tc>
      </w:tr>
    </w:tbl>
    <w:p w14:paraId="1A35A744" w14:textId="77777777" w:rsidR="000A02B3" w:rsidRDefault="000A02B3" w:rsidP="0033405E">
      <w:pPr>
        <w:pStyle w:val="Heading20"/>
      </w:pPr>
      <w:r w:rsidRPr="00996FAF">
        <w:t>Findings</w:t>
      </w:r>
    </w:p>
    <w:p w14:paraId="175E99F9" w14:textId="77777777" w:rsidR="001167F3" w:rsidRPr="001167F3" w:rsidRDefault="001167F3" w:rsidP="001167F3">
      <w:pPr>
        <w:rPr>
          <w:rFonts w:ascii="Arial" w:hAnsi="Arial" w:cs="Arial"/>
        </w:rPr>
      </w:pPr>
      <w:r w:rsidRPr="001167F3">
        <w:rPr>
          <w:rFonts w:ascii="Arial" w:hAnsi="Arial" w:cs="Arial"/>
        </w:rPr>
        <w:t xml:space="preserve">This Quality Standard is assessed as Compliant as </w:t>
      </w:r>
      <w:r>
        <w:rPr>
          <w:rFonts w:ascii="Arial" w:hAnsi="Arial" w:cs="Arial"/>
        </w:rPr>
        <w:t>7</w:t>
      </w:r>
      <w:r w:rsidRPr="001167F3">
        <w:rPr>
          <w:rFonts w:ascii="Arial" w:hAnsi="Arial" w:cs="Arial"/>
        </w:rPr>
        <w:t xml:space="preserve"> of the </w:t>
      </w:r>
      <w:r>
        <w:rPr>
          <w:rFonts w:ascii="Arial" w:hAnsi="Arial" w:cs="Arial"/>
        </w:rPr>
        <w:t xml:space="preserve">7 </w:t>
      </w:r>
      <w:r w:rsidRPr="001167F3">
        <w:rPr>
          <w:rFonts w:ascii="Arial" w:hAnsi="Arial" w:cs="Arial"/>
        </w:rPr>
        <w:t>Requirements have been found Compliant, as:</w:t>
      </w:r>
    </w:p>
    <w:p w14:paraId="234596C3" w14:textId="680330E3" w:rsidR="00371701" w:rsidRPr="00C16AA1" w:rsidRDefault="00371701" w:rsidP="00371701">
      <w:pPr>
        <w:rPr>
          <w:rFonts w:ascii="Arial" w:eastAsia="Arial" w:hAnsi="Arial" w:cs="Arial"/>
          <w:color w:val="auto"/>
        </w:rPr>
      </w:pPr>
      <w:r w:rsidRPr="00C16AA1">
        <w:rPr>
          <w:rFonts w:ascii="Arial" w:eastAsia="Arial" w:hAnsi="Arial" w:cs="Arial"/>
          <w:color w:val="auto"/>
        </w:rPr>
        <w:t>Consumers and representatives fe</w:t>
      </w:r>
      <w:r w:rsidR="00807F5B" w:rsidRPr="00C16AA1">
        <w:rPr>
          <w:rFonts w:ascii="Arial" w:eastAsia="Arial" w:hAnsi="Arial" w:cs="Arial"/>
          <w:color w:val="auto"/>
        </w:rPr>
        <w:t>lt consumers were</w:t>
      </w:r>
      <w:r w:rsidRPr="00C16AA1">
        <w:rPr>
          <w:rFonts w:ascii="Arial" w:eastAsia="Arial" w:hAnsi="Arial" w:cs="Arial"/>
          <w:color w:val="auto"/>
        </w:rPr>
        <w:t xml:space="preserve"> supported to </w:t>
      </w:r>
      <w:r w:rsidR="00807F5B" w:rsidRPr="00C16AA1">
        <w:rPr>
          <w:rFonts w:ascii="Arial" w:eastAsia="Arial" w:hAnsi="Arial" w:cs="Arial"/>
          <w:color w:val="auto"/>
        </w:rPr>
        <w:t xml:space="preserve">undertake their daily </w:t>
      </w:r>
      <w:r w:rsidRPr="00C16AA1">
        <w:rPr>
          <w:rFonts w:ascii="Arial" w:eastAsia="Arial" w:hAnsi="Arial" w:cs="Arial"/>
          <w:color w:val="auto"/>
        </w:rPr>
        <w:t>activities</w:t>
      </w:r>
      <w:r w:rsidR="00807F5B" w:rsidRPr="00C16AA1">
        <w:rPr>
          <w:rFonts w:ascii="Arial" w:eastAsia="Arial" w:hAnsi="Arial" w:cs="Arial"/>
          <w:color w:val="auto"/>
        </w:rPr>
        <w:t xml:space="preserve"> independently which promoted their quality of life. Staff described tailoring activities </w:t>
      </w:r>
      <w:r w:rsidR="00C16AA1" w:rsidRPr="00C16AA1">
        <w:rPr>
          <w:rFonts w:ascii="Arial" w:eastAsia="Arial" w:hAnsi="Arial" w:cs="Arial"/>
          <w:color w:val="auto"/>
        </w:rPr>
        <w:t xml:space="preserve">for consumers who had varying levels of mobility to ensure all consumers were able to participate. Consumers were observed cooking pancakes as part of a day of celebration activity. </w:t>
      </w:r>
      <w:r w:rsidR="00807F5B" w:rsidRPr="00C16AA1">
        <w:rPr>
          <w:rFonts w:ascii="Arial" w:eastAsia="Arial" w:hAnsi="Arial" w:cs="Arial"/>
          <w:color w:val="auto"/>
        </w:rPr>
        <w:t xml:space="preserve"> </w:t>
      </w:r>
    </w:p>
    <w:p w14:paraId="3FB57E3F" w14:textId="038AC722" w:rsidR="00371701" w:rsidRPr="00807F5B" w:rsidRDefault="00807F5B" w:rsidP="00371701">
      <w:pPr>
        <w:rPr>
          <w:rFonts w:ascii="Arial" w:eastAsia="Arial" w:hAnsi="Arial" w:cs="Arial"/>
          <w:color w:val="auto"/>
        </w:rPr>
      </w:pPr>
      <w:r w:rsidRPr="00807F5B">
        <w:rPr>
          <w:rFonts w:ascii="Arial" w:eastAsia="Arial" w:hAnsi="Arial" w:cs="Arial"/>
          <w:color w:val="auto"/>
        </w:rPr>
        <w:t>C</w:t>
      </w:r>
      <w:r w:rsidR="00371701" w:rsidRPr="00807F5B">
        <w:rPr>
          <w:rFonts w:ascii="Arial" w:eastAsia="Arial" w:hAnsi="Arial" w:cs="Arial"/>
          <w:color w:val="auto"/>
        </w:rPr>
        <w:t xml:space="preserve">onsumers </w:t>
      </w:r>
      <w:r w:rsidRPr="00807F5B">
        <w:rPr>
          <w:rFonts w:ascii="Arial" w:eastAsia="Arial" w:hAnsi="Arial" w:cs="Arial"/>
          <w:color w:val="auto"/>
        </w:rPr>
        <w:t xml:space="preserve">said staff were supportive of, and responsive to their emotional and psychological needs. </w:t>
      </w:r>
      <w:r w:rsidR="00371701" w:rsidRPr="00807F5B">
        <w:rPr>
          <w:rFonts w:ascii="Arial" w:eastAsia="Arial" w:hAnsi="Arial" w:cs="Arial"/>
          <w:color w:val="auto"/>
        </w:rPr>
        <w:t>Care document</w:t>
      </w:r>
      <w:r w:rsidRPr="00807F5B">
        <w:rPr>
          <w:rFonts w:ascii="Arial" w:eastAsia="Arial" w:hAnsi="Arial" w:cs="Arial"/>
          <w:color w:val="auto"/>
        </w:rPr>
        <w:t>ation contained consumer’s religious affiliations, with the lifestyle calendar evidencing onsite church services. Staff said they spend time with consumers when they identif</w:t>
      </w:r>
      <w:r w:rsidR="00391DD6">
        <w:rPr>
          <w:rFonts w:ascii="Arial" w:eastAsia="Arial" w:hAnsi="Arial" w:cs="Arial"/>
          <w:color w:val="auto"/>
        </w:rPr>
        <w:t>ied</w:t>
      </w:r>
      <w:r w:rsidRPr="00807F5B">
        <w:rPr>
          <w:rFonts w:ascii="Arial" w:eastAsia="Arial" w:hAnsi="Arial" w:cs="Arial"/>
          <w:color w:val="auto"/>
        </w:rPr>
        <w:t xml:space="preserve"> they </w:t>
      </w:r>
      <w:r w:rsidR="00391DD6">
        <w:rPr>
          <w:rFonts w:ascii="Arial" w:eastAsia="Arial" w:hAnsi="Arial" w:cs="Arial"/>
          <w:color w:val="auto"/>
        </w:rPr>
        <w:t>we</w:t>
      </w:r>
      <w:r w:rsidRPr="00807F5B">
        <w:rPr>
          <w:rFonts w:ascii="Arial" w:eastAsia="Arial" w:hAnsi="Arial" w:cs="Arial"/>
          <w:color w:val="auto"/>
        </w:rPr>
        <w:t>re feeling low and knew which consumers actively participated in faith practices.</w:t>
      </w:r>
    </w:p>
    <w:p w14:paraId="30B914B3" w14:textId="49D1DE42" w:rsidR="00371701" w:rsidRPr="00807F5B" w:rsidRDefault="00371701" w:rsidP="00371701">
      <w:pPr>
        <w:rPr>
          <w:rFonts w:ascii="Arial" w:eastAsia="Arial" w:hAnsi="Arial" w:cs="Arial"/>
          <w:color w:val="auto"/>
        </w:rPr>
      </w:pPr>
      <w:r w:rsidRPr="00807F5B">
        <w:rPr>
          <w:rFonts w:ascii="Arial" w:eastAsia="Arial" w:hAnsi="Arial" w:cs="Arial"/>
          <w:color w:val="auto"/>
        </w:rPr>
        <w:t xml:space="preserve">Consumers said </w:t>
      </w:r>
      <w:r w:rsidR="00F16D9D" w:rsidRPr="00807F5B">
        <w:rPr>
          <w:rFonts w:ascii="Arial" w:eastAsia="Arial" w:hAnsi="Arial" w:cs="Arial"/>
          <w:color w:val="auto"/>
        </w:rPr>
        <w:t xml:space="preserve">staff </w:t>
      </w:r>
      <w:r w:rsidRPr="00807F5B">
        <w:rPr>
          <w:rFonts w:ascii="Arial" w:eastAsia="Arial" w:hAnsi="Arial" w:cs="Arial"/>
          <w:color w:val="auto"/>
        </w:rPr>
        <w:t xml:space="preserve">supported </w:t>
      </w:r>
      <w:r w:rsidR="00F16D9D" w:rsidRPr="00807F5B">
        <w:rPr>
          <w:rFonts w:ascii="Arial" w:eastAsia="Arial" w:hAnsi="Arial" w:cs="Arial"/>
          <w:color w:val="auto"/>
        </w:rPr>
        <w:t xml:space="preserve">them to keep in touch with their family and friends, with some consumers confirming they were active participants in the local community. Care documentation evidenced consumers were engaged with community organisations and </w:t>
      </w:r>
      <w:r w:rsidR="00391DD6">
        <w:rPr>
          <w:rFonts w:ascii="Arial" w:eastAsia="Arial" w:hAnsi="Arial" w:cs="Arial"/>
          <w:color w:val="auto"/>
        </w:rPr>
        <w:t>outlined the</w:t>
      </w:r>
      <w:r w:rsidR="00F16D9D" w:rsidRPr="00807F5B">
        <w:rPr>
          <w:rFonts w:ascii="Arial" w:eastAsia="Arial" w:hAnsi="Arial" w:cs="Arial"/>
          <w:color w:val="auto"/>
        </w:rPr>
        <w:t xml:space="preserve"> supports required to spend time with their families, including during outbreaks. Consumers were observed receiving visitors and spending time </w:t>
      </w:r>
      <w:r w:rsidR="00807F5B" w:rsidRPr="00807F5B">
        <w:rPr>
          <w:rFonts w:ascii="Arial" w:eastAsia="Arial" w:hAnsi="Arial" w:cs="Arial"/>
          <w:color w:val="auto"/>
        </w:rPr>
        <w:t xml:space="preserve">together, </w:t>
      </w:r>
      <w:r w:rsidR="00F16D9D" w:rsidRPr="00807F5B">
        <w:rPr>
          <w:rFonts w:ascii="Arial" w:eastAsia="Arial" w:hAnsi="Arial" w:cs="Arial"/>
          <w:color w:val="auto"/>
        </w:rPr>
        <w:t xml:space="preserve">participating in activities of interest. </w:t>
      </w:r>
    </w:p>
    <w:p w14:paraId="475BDA63" w14:textId="0FE8F984" w:rsidR="00371701" w:rsidRPr="00F16D9D" w:rsidRDefault="00BE4A75" w:rsidP="00371701">
      <w:pPr>
        <w:rPr>
          <w:rFonts w:ascii="Arial" w:eastAsia="Arial" w:hAnsi="Arial" w:cs="Arial"/>
          <w:color w:val="auto"/>
        </w:rPr>
      </w:pPr>
      <w:r w:rsidRPr="00F16D9D">
        <w:rPr>
          <w:rFonts w:ascii="Arial" w:eastAsia="Arial" w:hAnsi="Arial" w:cs="Arial"/>
          <w:color w:val="auto"/>
        </w:rPr>
        <w:lastRenderedPageBreak/>
        <w:t xml:space="preserve">Consumers and representatives said information about consumers’ condition, needs, and preferences </w:t>
      </w:r>
      <w:r w:rsidR="00DD729A" w:rsidRPr="00F16D9D">
        <w:rPr>
          <w:rFonts w:ascii="Arial" w:eastAsia="Arial" w:hAnsi="Arial" w:cs="Arial"/>
          <w:color w:val="auto"/>
        </w:rPr>
        <w:t>we</w:t>
      </w:r>
      <w:r w:rsidRPr="00F16D9D">
        <w:rPr>
          <w:rFonts w:ascii="Arial" w:eastAsia="Arial" w:hAnsi="Arial" w:cs="Arial"/>
          <w:color w:val="auto"/>
        </w:rPr>
        <w:t xml:space="preserve">re communicated </w:t>
      </w:r>
      <w:r w:rsidR="00DD729A" w:rsidRPr="00F16D9D">
        <w:rPr>
          <w:rFonts w:ascii="Arial" w:eastAsia="Arial" w:hAnsi="Arial" w:cs="Arial"/>
          <w:color w:val="auto"/>
        </w:rPr>
        <w:t>effectively.</w:t>
      </w:r>
      <w:r w:rsidRPr="00F16D9D">
        <w:rPr>
          <w:rFonts w:ascii="Arial" w:eastAsia="Arial" w:hAnsi="Arial" w:cs="Arial"/>
          <w:color w:val="auto"/>
        </w:rPr>
        <w:t xml:space="preserve"> Staff </w:t>
      </w:r>
      <w:r w:rsidR="00DD729A" w:rsidRPr="00F16D9D">
        <w:rPr>
          <w:rFonts w:ascii="Arial" w:eastAsia="Arial" w:hAnsi="Arial" w:cs="Arial"/>
          <w:color w:val="auto"/>
        </w:rPr>
        <w:t>confirmed changes in consumer</w:t>
      </w:r>
      <w:r w:rsidR="00391DD6">
        <w:rPr>
          <w:rFonts w:ascii="Arial" w:eastAsia="Arial" w:hAnsi="Arial" w:cs="Arial"/>
          <w:color w:val="auto"/>
        </w:rPr>
        <w:t>s’</w:t>
      </w:r>
      <w:r w:rsidR="00DD729A" w:rsidRPr="00F16D9D">
        <w:rPr>
          <w:rFonts w:ascii="Arial" w:eastAsia="Arial" w:hAnsi="Arial" w:cs="Arial"/>
          <w:color w:val="auto"/>
        </w:rPr>
        <w:t xml:space="preserve"> condition or care requirements were shared between shifts through handover. </w:t>
      </w:r>
      <w:r w:rsidR="00F16D9D" w:rsidRPr="00F16D9D">
        <w:rPr>
          <w:rFonts w:ascii="Arial" w:eastAsia="Arial" w:hAnsi="Arial" w:cs="Arial"/>
          <w:color w:val="auto"/>
        </w:rPr>
        <w:t>Staff advised handover</w:t>
      </w:r>
      <w:r w:rsidR="00F16D9D">
        <w:rPr>
          <w:rFonts w:ascii="Arial" w:eastAsia="Arial" w:hAnsi="Arial" w:cs="Arial"/>
          <w:color w:val="auto"/>
        </w:rPr>
        <w:t xml:space="preserve"> and care</w:t>
      </w:r>
      <w:r w:rsidR="00F16D9D" w:rsidRPr="00F16D9D">
        <w:rPr>
          <w:rFonts w:ascii="Arial" w:eastAsia="Arial" w:hAnsi="Arial" w:cs="Arial"/>
          <w:color w:val="auto"/>
        </w:rPr>
        <w:t xml:space="preserve"> documentation was used to </w:t>
      </w:r>
      <w:r w:rsidR="00F16D9D">
        <w:rPr>
          <w:rFonts w:ascii="Arial" w:eastAsia="Arial" w:hAnsi="Arial" w:cs="Arial"/>
          <w:color w:val="auto"/>
        </w:rPr>
        <w:t>transfer information on</w:t>
      </w:r>
      <w:r w:rsidR="00F16D9D" w:rsidRPr="00F16D9D">
        <w:rPr>
          <w:rFonts w:ascii="Arial" w:eastAsia="Arial" w:hAnsi="Arial" w:cs="Arial"/>
          <w:color w:val="auto"/>
        </w:rPr>
        <w:t xml:space="preserve"> consumers</w:t>
      </w:r>
      <w:r w:rsidR="00391DD6">
        <w:rPr>
          <w:rFonts w:ascii="Arial" w:eastAsia="Arial" w:hAnsi="Arial" w:cs="Arial"/>
          <w:color w:val="auto"/>
        </w:rPr>
        <w:t>’</w:t>
      </w:r>
      <w:r w:rsidR="00F16D9D" w:rsidRPr="00F16D9D">
        <w:rPr>
          <w:rFonts w:ascii="Arial" w:eastAsia="Arial" w:hAnsi="Arial" w:cs="Arial"/>
          <w:color w:val="auto"/>
        </w:rPr>
        <w:t xml:space="preserve"> dietary preferences and </w:t>
      </w:r>
      <w:r w:rsidR="00F16D9D">
        <w:rPr>
          <w:rFonts w:ascii="Arial" w:eastAsia="Arial" w:hAnsi="Arial" w:cs="Arial"/>
          <w:color w:val="auto"/>
        </w:rPr>
        <w:t xml:space="preserve">were </w:t>
      </w:r>
      <w:r w:rsidR="00F16D9D" w:rsidRPr="00F16D9D">
        <w:rPr>
          <w:rFonts w:ascii="Arial" w:eastAsia="Arial" w:hAnsi="Arial" w:cs="Arial"/>
          <w:color w:val="auto"/>
        </w:rPr>
        <w:t xml:space="preserve">exchanged with catering staff. </w:t>
      </w:r>
    </w:p>
    <w:p w14:paraId="29D5ED1F" w14:textId="0343F553" w:rsidR="00BE4A75" w:rsidRPr="00DD729A" w:rsidRDefault="00DD729A" w:rsidP="00371701">
      <w:pPr>
        <w:rPr>
          <w:rFonts w:ascii="Arial" w:eastAsia="Arial" w:hAnsi="Arial" w:cs="Arial"/>
          <w:color w:val="auto"/>
        </w:rPr>
      </w:pPr>
      <w:r w:rsidRPr="00DD729A">
        <w:rPr>
          <w:rFonts w:ascii="Arial" w:eastAsia="Arial" w:hAnsi="Arial" w:cs="Arial"/>
          <w:color w:val="auto"/>
        </w:rPr>
        <w:t xml:space="preserve">Staff gave practical examples of how consumers were referred to visiting volunteers who provide religious services if the consumer was unable to leave their room. </w:t>
      </w:r>
      <w:r w:rsidR="00BE4A75" w:rsidRPr="00DD729A">
        <w:rPr>
          <w:rFonts w:ascii="Arial" w:eastAsia="Arial" w:hAnsi="Arial" w:cs="Arial"/>
          <w:color w:val="auto"/>
        </w:rPr>
        <w:t xml:space="preserve">Consumers said they </w:t>
      </w:r>
      <w:r w:rsidRPr="00DD729A">
        <w:rPr>
          <w:rFonts w:ascii="Arial" w:eastAsia="Arial" w:hAnsi="Arial" w:cs="Arial"/>
          <w:color w:val="auto"/>
        </w:rPr>
        <w:t>we</w:t>
      </w:r>
      <w:r w:rsidR="00BE4A75" w:rsidRPr="00DD729A">
        <w:rPr>
          <w:rFonts w:ascii="Arial" w:eastAsia="Arial" w:hAnsi="Arial" w:cs="Arial"/>
          <w:color w:val="auto"/>
        </w:rPr>
        <w:t xml:space="preserve">re supported </w:t>
      </w:r>
      <w:r w:rsidRPr="00DD729A">
        <w:rPr>
          <w:rFonts w:ascii="Arial" w:eastAsia="Arial" w:hAnsi="Arial" w:cs="Arial"/>
          <w:color w:val="auto"/>
        </w:rPr>
        <w:t xml:space="preserve">to access other care and services to promote social connection. </w:t>
      </w:r>
      <w:r w:rsidR="00BE4A75" w:rsidRPr="00DD729A">
        <w:rPr>
          <w:rFonts w:ascii="Arial" w:eastAsia="Arial" w:hAnsi="Arial" w:cs="Arial"/>
          <w:color w:val="auto"/>
        </w:rPr>
        <w:t xml:space="preserve">Care documentation </w:t>
      </w:r>
      <w:r w:rsidRPr="00DD729A">
        <w:rPr>
          <w:rFonts w:ascii="Arial" w:eastAsia="Arial" w:hAnsi="Arial" w:cs="Arial"/>
          <w:color w:val="auto"/>
        </w:rPr>
        <w:t>evidenced</w:t>
      </w:r>
      <w:r w:rsidR="00BE4A75" w:rsidRPr="00DD729A">
        <w:rPr>
          <w:rFonts w:ascii="Arial" w:eastAsia="Arial" w:hAnsi="Arial" w:cs="Arial"/>
          <w:color w:val="auto"/>
        </w:rPr>
        <w:t xml:space="preserve"> appropriate referrals to other organisations </w:t>
      </w:r>
      <w:r w:rsidRPr="00DD729A">
        <w:rPr>
          <w:rFonts w:ascii="Arial" w:eastAsia="Arial" w:hAnsi="Arial" w:cs="Arial"/>
          <w:color w:val="auto"/>
        </w:rPr>
        <w:t>were undertaken when required</w:t>
      </w:r>
      <w:r w:rsidR="00BE4A75" w:rsidRPr="00DD729A">
        <w:rPr>
          <w:rFonts w:ascii="Arial" w:eastAsia="Arial" w:hAnsi="Arial" w:cs="Arial"/>
          <w:color w:val="auto"/>
        </w:rPr>
        <w:t>.</w:t>
      </w:r>
    </w:p>
    <w:p w14:paraId="0EF679FC" w14:textId="1348616C" w:rsidR="00BE4A75" w:rsidRPr="000B55E1" w:rsidRDefault="00BE4A75" w:rsidP="00BE4A75">
      <w:pPr>
        <w:rPr>
          <w:rFonts w:ascii="Arial" w:eastAsia="Arial" w:hAnsi="Arial" w:cs="Arial"/>
          <w:color w:val="auto"/>
        </w:rPr>
      </w:pPr>
      <w:r w:rsidRPr="000B55E1">
        <w:rPr>
          <w:rFonts w:ascii="Arial" w:eastAsia="Arial" w:hAnsi="Arial" w:cs="Arial"/>
          <w:color w:val="auto"/>
        </w:rPr>
        <w:t xml:space="preserve">Most consumers and representatives </w:t>
      </w:r>
      <w:r w:rsidR="00005DF2" w:rsidRPr="000B55E1">
        <w:rPr>
          <w:rFonts w:ascii="Arial" w:eastAsia="Arial" w:hAnsi="Arial" w:cs="Arial"/>
          <w:color w:val="auto"/>
        </w:rPr>
        <w:t xml:space="preserve">gave positive feedback regarding the meals served and said consumer’s dietary needs and preferences were accommodated, except for one consumer who </w:t>
      </w:r>
      <w:r w:rsidR="000B55E1" w:rsidRPr="000B55E1">
        <w:rPr>
          <w:rFonts w:ascii="Arial" w:eastAsia="Arial" w:hAnsi="Arial" w:cs="Arial"/>
          <w:color w:val="auto"/>
        </w:rPr>
        <w:t>was</w:t>
      </w:r>
      <w:r w:rsidR="00005DF2" w:rsidRPr="000B55E1">
        <w:rPr>
          <w:rFonts w:ascii="Arial" w:eastAsia="Arial" w:hAnsi="Arial" w:cs="Arial"/>
          <w:color w:val="auto"/>
        </w:rPr>
        <w:t xml:space="preserve"> served lettuce when </w:t>
      </w:r>
      <w:r w:rsidR="000B55E1" w:rsidRPr="000B55E1">
        <w:rPr>
          <w:rFonts w:ascii="Arial" w:eastAsia="Arial" w:hAnsi="Arial" w:cs="Arial"/>
          <w:color w:val="auto"/>
        </w:rPr>
        <w:t xml:space="preserve">they said </w:t>
      </w:r>
      <w:r w:rsidR="00005DF2" w:rsidRPr="000B55E1">
        <w:rPr>
          <w:rFonts w:ascii="Arial" w:eastAsia="Arial" w:hAnsi="Arial" w:cs="Arial"/>
          <w:color w:val="auto"/>
        </w:rPr>
        <w:t>it should be excluded from their diet. Staff confirmed the menu change</w:t>
      </w:r>
      <w:r w:rsidR="00391DD6">
        <w:rPr>
          <w:rFonts w:ascii="Arial" w:eastAsia="Arial" w:hAnsi="Arial" w:cs="Arial"/>
          <w:color w:val="auto"/>
        </w:rPr>
        <w:t>d</w:t>
      </w:r>
      <w:r w:rsidR="00005DF2" w:rsidRPr="000B55E1">
        <w:rPr>
          <w:rFonts w:ascii="Arial" w:eastAsia="Arial" w:hAnsi="Arial" w:cs="Arial"/>
          <w:color w:val="auto"/>
        </w:rPr>
        <w:t xml:space="preserve"> each season</w:t>
      </w:r>
      <w:r w:rsidR="00391DD6">
        <w:rPr>
          <w:rFonts w:ascii="Arial" w:eastAsia="Arial" w:hAnsi="Arial" w:cs="Arial"/>
          <w:color w:val="auto"/>
        </w:rPr>
        <w:t>,</w:t>
      </w:r>
      <w:r w:rsidR="00005DF2" w:rsidRPr="000B55E1">
        <w:rPr>
          <w:rFonts w:ascii="Arial" w:eastAsia="Arial" w:hAnsi="Arial" w:cs="Arial"/>
          <w:color w:val="auto"/>
        </w:rPr>
        <w:t xml:space="preserve"> alternatives to set meals are available</w:t>
      </w:r>
      <w:r w:rsidR="00391DD6">
        <w:rPr>
          <w:rFonts w:ascii="Arial" w:eastAsia="Arial" w:hAnsi="Arial" w:cs="Arial"/>
          <w:color w:val="auto"/>
        </w:rPr>
        <w:t>,</w:t>
      </w:r>
      <w:r w:rsidR="00005DF2" w:rsidRPr="000B55E1">
        <w:rPr>
          <w:rFonts w:ascii="Arial" w:eastAsia="Arial" w:hAnsi="Arial" w:cs="Arial"/>
          <w:color w:val="auto"/>
        </w:rPr>
        <w:t xml:space="preserve"> and they were observed asking consumers for their meal choices each day.</w:t>
      </w:r>
      <w:r w:rsidR="000B55E1" w:rsidRPr="000B55E1">
        <w:rPr>
          <w:rFonts w:ascii="Arial" w:eastAsia="Arial" w:hAnsi="Arial" w:cs="Arial"/>
          <w:color w:val="auto"/>
        </w:rPr>
        <w:t xml:space="preserve"> Care documentation reflected consumer’s dietary requirements and intolerances, where these were known by staff. </w:t>
      </w:r>
      <w:r w:rsidR="00005DF2" w:rsidRPr="000B55E1">
        <w:rPr>
          <w:rFonts w:ascii="Arial" w:eastAsia="Arial" w:hAnsi="Arial" w:cs="Arial"/>
          <w:color w:val="auto"/>
        </w:rPr>
        <w:t xml:space="preserve"> </w:t>
      </w:r>
    </w:p>
    <w:p w14:paraId="20B2631C" w14:textId="697B69A7" w:rsidR="00BE4A75" w:rsidRPr="004927FA" w:rsidRDefault="00BE4A75" w:rsidP="00BE4A75">
      <w:pPr>
        <w:rPr>
          <w:rFonts w:ascii="Arial" w:eastAsia="Arial" w:hAnsi="Arial" w:cs="Arial"/>
          <w:color w:val="auto"/>
        </w:rPr>
      </w:pPr>
      <w:r w:rsidRPr="004927FA">
        <w:rPr>
          <w:rFonts w:ascii="Arial" w:eastAsia="Arial" w:hAnsi="Arial" w:cs="Arial"/>
          <w:color w:val="auto"/>
        </w:rPr>
        <w:t xml:space="preserve">Consumers </w:t>
      </w:r>
      <w:r w:rsidR="004927FA" w:rsidRPr="004927FA">
        <w:rPr>
          <w:rFonts w:ascii="Arial" w:eastAsia="Arial" w:hAnsi="Arial" w:cs="Arial"/>
          <w:color w:val="auto"/>
        </w:rPr>
        <w:t xml:space="preserve">said their mobility equipment was kept clean and regularly checked to ensure it was safe. Staff understood the need to regularly clean consumer’s equipment and said this was undertaken daily and when equipment was observed to be dirty. Equipment was observed to be readily accessible, clean and in good working condition. </w:t>
      </w:r>
    </w:p>
    <w:p w14:paraId="1A768C6E" w14:textId="77777777" w:rsidR="000A02B3" w:rsidRPr="00262C0B" w:rsidRDefault="000A02B3" w:rsidP="0033405E">
      <w:pPr>
        <w:pStyle w:val="NormalArial"/>
      </w:pPr>
      <w:r>
        <w:br w:type="page"/>
      </w:r>
    </w:p>
    <w:p w14:paraId="50F61879"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94365" w14:paraId="0F197813"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15C2DC"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E130CA"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184E364A"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01757" w14:textId="77777777" w:rsidR="000A02B3" w:rsidRPr="00996FAF" w:rsidRDefault="000A02B3" w:rsidP="0033405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2C4569"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6FC10F"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73751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A02B3" w:rsidRPr="00320639">
                  <w:rPr>
                    <w:rFonts w:ascii="Arial" w:hAnsi="Arial" w:cs="Arial"/>
                  </w:rPr>
                  <w:t>Compliant</w:t>
                </w:r>
              </w:sdtContent>
            </w:sdt>
          </w:p>
        </w:tc>
      </w:tr>
      <w:tr w:rsidR="00894365" w14:paraId="44047579"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5868F" w14:textId="77777777" w:rsidR="000A02B3" w:rsidRPr="00996FAF" w:rsidRDefault="000A02B3" w:rsidP="0033405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C87CEFA"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1C1B0C" w14:textId="77777777" w:rsidR="000A02B3" w:rsidRPr="00996FAF" w:rsidRDefault="000A02B3" w:rsidP="003340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46671D" w14:textId="77777777" w:rsidR="000A02B3" w:rsidRPr="00996FAF" w:rsidRDefault="000A02B3" w:rsidP="003340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EE8F82"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7686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A02B3" w:rsidRPr="00320639">
                  <w:rPr>
                    <w:rFonts w:ascii="Arial" w:hAnsi="Arial" w:cs="Arial"/>
                  </w:rPr>
                  <w:t>Compliant</w:t>
                </w:r>
              </w:sdtContent>
            </w:sdt>
          </w:p>
        </w:tc>
      </w:tr>
      <w:tr w:rsidR="00894365" w14:paraId="377C1D64"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B778C" w14:textId="77777777" w:rsidR="000A02B3" w:rsidRPr="00996FAF" w:rsidRDefault="000A02B3" w:rsidP="0033405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AC638D6"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17F30B2" w14:textId="77777777" w:rsidR="000A02B3" w:rsidRPr="00996FAF" w:rsidRDefault="005A4B62" w:rsidP="003340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744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A02B3" w:rsidRPr="00320639">
                  <w:rPr>
                    <w:rFonts w:ascii="Arial" w:hAnsi="Arial" w:cs="Arial"/>
                  </w:rPr>
                  <w:t>Compliant</w:t>
                </w:r>
              </w:sdtContent>
            </w:sdt>
          </w:p>
        </w:tc>
      </w:tr>
    </w:tbl>
    <w:p w14:paraId="2F806191" w14:textId="77777777" w:rsidR="000A02B3" w:rsidRDefault="000A02B3" w:rsidP="0033405E">
      <w:pPr>
        <w:pStyle w:val="Heading20"/>
      </w:pPr>
      <w:r>
        <w:t>Findings</w:t>
      </w:r>
    </w:p>
    <w:p w14:paraId="6B2BC227" w14:textId="77777777" w:rsidR="001167F3" w:rsidRPr="001167F3" w:rsidRDefault="001167F3" w:rsidP="001167F3">
      <w:pPr>
        <w:rPr>
          <w:rFonts w:ascii="Arial" w:hAnsi="Arial" w:cs="Arial"/>
        </w:rPr>
      </w:pPr>
      <w:r w:rsidRPr="001167F3">
        <w:rPr>
          <w:rFonts w:ascii="Arial" w:hAnsi="Arial" w:cs="Arial"/>
        </w:rPr>
        <w:t xml:space="preserve">This Quality Standard is assessed as Compliant as </w:t>
      </w:r>
      <w:r>
        <w:rPr>
          <w:rFonts w:ascii="Arial" w:hAnsi="Arial" w:cs="Arial"/>
        </w:rPr>
        <w:t>3</w:t>
      </w:r>
      <w:r w:rsidRPr="001167F3">
        <w:rPr>
          <w:rFonts w:ascii="Arial" w:hAnsi="Arial" w:cs="Arial"/>
        </w:rPr>
        <w:t xml:space="preserve"> of the </w:t>
      </w:r>
      <w:r>
        <w:rPr>
          <w:rFonts w:ascii="Arial" w:hAnsi="Arial" w:cs="Arial"/>
        </w:rPr>
        <w:t>3</w:t>
      </w:r>
      <w:r w:rsidRPr="001167F3">
        <w:rPr>
          <w:rFonts w:ascii="Arial" w:hAnsi="Arial" w:cs="Arial"/>
        </w:rPr>
        <w:t xml:space="preserve"> Requirements have been found Compliant, as:</w:t>
      </w:r>
    </w:p>
    <w:p w14:paraId="08C44124" w14:textId="0AEDA1C4" w:rsidR="00BE4A75" w:rsidRPr="00FC2B8F" w:rsidRDefault="00BE4A75" w:rsidP="0033405E">
      <w:pPr>
        <w:pStyle w:val="NormalArial"/>
        <w:rPr>
          <w:color w:val="auto"/>
        </w:rPr>
      </w:pPr>
      <w:r w:rsidRPr="00FC2B8F">
        <w:rPr>
          <w:color w:val="auto"/>
        </w:rPr>
        <w:t xml:space="preserve">Consumers and representatives said </w:t>
      </w:r>
      <w:r w:rsidR="00C16AA1" w:rsidRPr="00FC2B8F">
        <w:rPr>
          <w:color w:val="auto"/>
        </w:rPr>
        <w:t>consumers felt</w:t>
      </w:r>
      <w:r w:rsidRPr="00FC2B8F">
        <w:rPr>
          <w:color w:val="auto"/>
        </w:rPr>
        <w:t xml:space="preserve"> welcom</w:t>
      </w:r>
      <w:r w:rsidR="00C16AA1" w:rsidRPr="00FC2B8F">
        <w:rPr>
          <w:color w:val="auto"/>
        </w:rPr>
        <w:t>ed and</w:t>
      </w:r>
      <w:r w:rsidR="00391DD6">
        <w:rPr>
          <w:color w:val="auto"/>
        </w:rPr>
        <w:t xml:space="preserve"> were</w:t>
      </w:r>
      <w:r w:rsidR="00C16AA1" w:rsidRPr="00FC2B8F">
        <w:rPr>
          <w:color w:val="auto"/>
        </w:rPr>
        <w:t xml:space="preserve"> made to feel at home</w:t>
      </w:r>
      <w:r w:rsidR="00391DD6">
        <w:rPr>
          <w:color w:val="auto"/>
        </w:rPr>
        <w:t xml:space="preserve"> by</w:t>
      </w:r>
      <w:r w:rsidR="00C16AA1" w:rsidRPr="00FC2B8F">
        <w:rPr>
          <w:color w:val="auto"/>
        </w:rPr>
        <w:t xml:space="preserve"> being able to decorate and furnish their room as they pleased. Staff advised when consumers first enter</w:t>
      </w:r>
      <w:r w:rsidR="00391DD6">
        <w:rPr>
          <w:color w:val="auto"/>
        </w:rPr>
        <w:t>ed</w:t>
      </w:r>
      <w:r w:rsidR="00C16AA1" w:rsidRPr="00FC2B8F">
        <w:rPr>
          <w:color w:val="auto"/>
        </w:rPr>
        <w:t xml:space="preserve"> the home, they </w:t>
      </w:r>
      <w:r w:rsidR="00391DD6">
        <w:rPr>
          <w:color w:val="auto"/>
        </w:rPr>
        <w:t>we</w:t>
      </w:r>
      <w:r w:rsidR="00C16AA1" w:rsidRPr="00FC2B8F">
        <w:rPr>
          <w:color w:val="auto"/>
        </w:rPr>
        <w:t>re provided with a welcome gift basket and an orientation tour</w:t>
      </w:r>
      <w:r w:rsidR="00FC2B8F" w:rsidRPr="00FC2B8F">
        <w:rPr>
          <w:color w:val="auto"/>
        </w:rPr>
        <w:t>, based on pre-entry discussions. Consumers</w:t>
      </w:r>
      <w:r w:rsidR="00391DD6">
        <w:rPr>
          <w:color w:val="auto"/>
        </w:rPr>
        <w:t>’</w:t>
      </w:r>
      <w:r w:rsidR="00FC2B8F" w:rsidRPr="00FC2B8F">
        <w:rPr>
          <w:color w:val="auto"/>
        </w:rPr>
        <w:t xml:space="preserve"> rooms were observed to be personalised</w:t>
      </w:r>
      <w:r w:rsidR="00391DD6">
        <w:rPr>
          <w:color w:val="auto"/>
        </w:rPr>
        <w:t>,</w:t>
      </w:r>
      <w:r w:rsidR="00FC2B8F" w:rsidRPr="00FC2B8F">
        <w:rPr>
          <w:color w:val="auto"/>
        </w:rPr>
        <w:t xml:space="preserve"> and it was easy for consumers to navigate </w:t>
      </w:r>
      <w:r w:rsidR="009C602C">
        <w:rPr>
          <w:color w:val="auto"/>
        </w:rPr>
        <w:t>around</w:t>
      </w:r>
      <w:r w:rsidR="00FC2B8F" w:rsidRPr="00FC2B8F">
        <w:rPr>
          <w:color w:val="auto"/>
        </w:rPr>
        <w:t xml:space="preserve"> as corridors were wide and well lit. </w:t>
      </w:r>
    </w:p>
    <w:p w14:paraId="6C03B600" w14:textId="2CDAA03B" w:rsidR="00BE4A75" w:rsidRPr="005724F6" w:rsidRDefault="00FC2B8F" w:rsidP="00BE4A75">
      <w:pPr>
        <w:rPr>
          <w:rFonts w:ascii="Arial" w:hAnsi="Arial" w:cs="Arial"/>
          <w:color w:val="auto"/>
        </w:rPr>
      </w:pPr>
      <w:r w:rsidRPr="005724F6">
        <w:rPr>
          <w:rFonts w:ascii="Arial" w:hAnsi="Arial" w:cs="Arial"/>
          <w:color w:val="auto"/>
        </w:rPr>
        <w:t>C</w:t>
      </w:r>
      <w:r w:rsidR="00BE4A75" w:rsidRPr="005724F6">
        <w:rPr>
          <w:rFonts w:ascii="Arial" w:hAnsi="Arial" w:cs="Arial"/>
          <w:color w:val="auto"/>
        </w:rPr>
        <w:t xml:space="preserve">onsumers and representatives said </w:t>
      </w:r>
      <w:r w:rsidRPr="005724F6">
        <w:rPr>
          <w:rFonts w:ascii="Arial" w:hAnsi="Arial" w:cs="Arial"/>
          <w:color w:val="auto"/>
        </w:rPr>
        <w:t xml:space="preserve">consumer’s rooms were cleaned daily, maintenance was attended to quickly and they </w:t>
      </w:r>
      <w:r w:rsidR="005724F6">
        <w:rPr>
          <w:rFonts w:ascii="Arial" w:hAnsi="Arial" w:cs="Arial"/>
          <w:color w:val="auto"/>
        </w:rPr>
        <w:t>could</w:t>
      </w:r>
      <w:r w:rsidRPr="005724F6">
        <w:rPr>
          <w:rFonts w:ascii="Arial" w:hAnsi="Arial" w:cs="Arial"/>
          <w:color w:val="auto"/>
        </w:rPr>
        <w:t xml:space="preserve"> exit to the community, where they were able to do so independently. </w:t>
      </w:r>
      <w:r w:rsidR="00BE4A75" w:rsidRPr="005724F6">
        <w:rPr>
          <w:rFonts w:ascii="Arial" w:hAnsi="Arial" w:cs="Arial"/>
          <w:color w:val="auto"/>
        </w:rPr>
        <w:t xml:space="preserve">Maintenance </w:t>
      </w:r>
      <w:r w:rsidRPr="005724F6">
        <w:rPr>
          <w:rFonts w:ascii="Arial" w:hAnsi="Arial" w:cs="Arial"/>
          <w:color w:val="auto"/>
        </w:rPr>
        <w:t xml:space="preserve">documentation evidenced </w:t>
      </w:r>
      <w:r w:rsidR="00BE4A75" w:rsidRPr="005724F6">
        <w:rPr>
          <w:rFonts w:ascii="Arial" w:hAnsi="Arial" w:cs="Arial"/>
          <w:color w:val="auto"/>
        </w:rPr>
        <w:t xml:space="preserve">maintenance </w:t>
      </w:r>
      <w:r w:rsidRPr="005724F6">
        <w:rPr>
          <w:rFonts w:ascii="Arial" w:hAnsi="Arial" w:cs="Arial"/>
          <w:color w:val="auto"/>
        </w:rPr>
        <w:t>was attended to as scheduled</w:t>
      </w:r>
      <w:r w:rsidR="005724F6">
        <w:rPr>
          <w:rFonts w:ascii="Arial" w:hAnsi="Arial" w:cs="Arial"/>
          <w:color w:val="auto"/>
        </w:rPr>
        <w:t>,</w:t>
      </w:r>
      <w:r w:rsidRPr="005724F6">
        <w:rPr>
          <w:rFonts w:ascii="Arial" w:hAnsi="Arial" w:cs="Arial"/>
          <w:color w:val="auto"/>
        </w:rPr>
        <w:t xml:space="preserve"> or as required. S</w:t>
      </w:r>
      <w:r w:rsidR="00BE4A75" w:rsidRPr="005724F6">
        <w:rPr>
          <w:rFonts w:ascii="Arial" w:hAnsi="Arial" w:cs="Arial"/>
          <w:color w:val="auto"/>
        </w:rPr>
        <w:t xml:space="preserve">taff said </w:t>
      </w:r>
      <w:r w:rsidRPr="005724F6">
        <w:rPr>
          <w:rFonts w:ascii="Arial" w:hAnsi="Arial" w:cs="Arial"/>
          <w:color w:val="auto"/>
        </w:rPr>
        <w:t>the</w:t>
      </w:r>
      <w:r w:rsidR="005724F6">
        <w:rPr>
          <w:rFonts w:ascii="Arial" w:hAnsi="Arial" w:cs="Arial"/>
          <w:color w:val="auto"/>
        </w:rPr>
        <w:t xml:space="preserve">ir completion of cleaning duties was monitored to </w:t>
      </w:r>
      <w:r w:rsidRPr="005724F6">
        <w:rPr>
          <w:rFonts w:ascii="Arial" w:hAnsi="Arial" w:cs="Arial"/>
          <w:color w:val="auto"/>
        </w:rPr>
        <w:t xml:space="preserve">ensure </w:t>
      </w:r>
      <w:r w:rsidR="005724F6">
        <w:rPr>
          <w:rFonts w:ascii="Arial" w:hAnsi="Arial" w:cs="Arial"/>
          <w:color w:val="auto"/>
        </w:rPr>
        <w:t>the environment was</w:t>
      </w:r>
      <w:r w:rsidRPr="005724F6">
        <w:rPr>
          <w:rFonts w:ascii="Arial" w:hAnsi="Arial" w:cs="Arial"/>
          <w:color w:val="auto"/>
        </w:rPr>
        <w:t xml:space="preserve"> clean and safe</w:t>
      </w:r>
      <w:r w:rsidR="005724F6">
        <w:rPr>
          <w:rFonts w:ascii="Arial" w:hAnsi="Arial" w:cs="Arial"/>
          <w:color w:val="auto"/>
        </w:rPr>
        <w:t>, however, t</w:t>
      </w:r>
      <w:r w:rsidRPr="005724F6">
        <w:rPr>
          <w:rFonts w:ascii="Arial" w:hAnsi="Arial" w:cs="Arial"/>
          <w:color w:val="auto"/>
        </w:rPr>
        <w:t xml:space="preserve">hey </w:t>
      </w:r>
      <w:r w:rsidR="005724F6">
        <w:rPr>
          <w:rFonts w:ascii="Arial" w:hAnsi="Arial" w:cs="Arial"/>
          <w:color w:val="auto"/>
        </w:rPr>
        <w:t xml:space="preserve">said </w:t>
      </w:r>
      <w:r w:rsidR="005724F6" w:rsidRPr="005724F6">
        <w:rPr>
          <w:rFonts w:ascii="Arial" w:hAnsi="Arial" w:cs="Arial"/>
          <w:color w:val="auto"/>
        </w:rPr>
        <w:t xml:space="preserve">when planned or unplanned leave occurred, staff </w:t>
      </w:r>
      <w:r w:rsidR="005724F6">
        <w:rPr>
          <w:rFonts w:ascii="Arial" w:hAnsi="Arial" w:cs="Arial"/>
          <w:color w:val="auto"/>
        </w:rPr>
        <w:t>we</w:t>
      </w:r>
      <w:r w:rsidR="005724F6" w:rsidRPr="005724F6">
        <w:rPr>
          <w:rFonts w:ascii="Arial" w:hAnsi="Arial" w:cs="Arial"/>
          <w:color w:val="auto"/>
        </w:rPr>
        <w:t>re not replaced</w:t>
      </w:r>
      <w:r w:rsidR="005724F6">
        <w:rPr>
          <w:rFonts w:ascii="Arial" w:hAnsi="Arial" w:cs="Arial"/>
          <w:color w:val="auto"/>
        </w:rPr>
        <w:t xml:space="preserve">. This </w:t>
      </w:r>
      <w:r w:rsidR="005724F6" w:rsidRPr="005724F6">
        <w:rPr>
          <w:rFonts w:ascii="Arial" w:hAnsi="Arial" w:cs="Arial"/>
          <w:color w:val="auto"/>
        </w:rPr>
        <w:t xml:space="preserve">has been considered under Requirement 7(3)(a) where it is more relevant. </w:t>
      </w:r>
    </w:p>
    <w:p w14:paraId="656A197B" w14:textId="77E9F152" w:rsidR="00BE4A75" w:rsidRPr="00DD144F" w:rsidRDefault="00DD144F" w:rsidP="00BE4A75">
      <w:pPr>
        <w:rPr>
          <w:rFonts w:ascii="Arial" w:hAnsi="Arial" w:cs="Arial"/>
          <w:color w:val="auto"/>
        </w:rPr>
      </w:pPr>
      <w:r w:rsidRPr="00DD144F">
        <w:rPr>
          <w:rFonts w:ascii="Arial" w:hAnsi="Arial" w:cs="Arial"/>
          <w:color w:val="auto"/>
        </w:rPr>
        <w:t>C</w:t>
      </w:r>
      <w:r w:rsidR="00BE4A75" w:rsidRPr="00DD144F">
        <w:rPr>
          <w:rFonts w:ascii="Arial" w:hAnsi="Arial" w:cs="Arial"/>
          <w:color w:val="auto"/>
        </w:rPr>
        <w:t xml:space="preserve">onsumers </w:t>
      </w:r>
      <w:r w:rsidRPr="00DD144F">
        <w:rPr>
          <w:rFonts w:ascii="Arial" w:hAnsi="Arial" w:cs="Arial"/>
          <w:color w:val="auto"/>
        </w:rPr>
        <w:t xml:space="preserve">said the equipment and furniture within their rooms was kept clean. Furniture in communal areas was observed to be clean and in good condition. Staff confirmed the call bell system, fire safety systems and equipment shared between consumers was regularly inspected. </w:t>
      </w:r>
    </w:p>
    <w:p w14:paraId="3DECB5D8" w14:textId="77777777" w:rsidR="000A02B3" w:rsidRPr="00262C0B" w:rsidRDefault="000A02B3" w:rsidP="0033405E">
      <w:pPr>
        <w:pStyle w:val="NormalArial"/>
      </w:pPr>
      <w:r>
        <w:br w:type="page"/>
      </w:r>
    </w:p>
    <w:p w14:paraId="3D08E2E8"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4365" w14:paraId="601B2584"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F5A40B"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2A2F198"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43CD09E1"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B15DE" w14:textId="77777777" w:rsidR="000A02B3" w:rsidRPr="00996FAF" w:rsidRDefault="000A02B3" w:rsidP="0033405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02A21D"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51222C8"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2373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A02B3" w:rsidRPr="0058411F">
                  <w:rPr>
                    <w:rFonts w:ascii="Arial" w:hAnsi="Arial" w:cs="Arial"/>
                  </w:rPr>
                  <w:t>Compliant</w:t>
                </w:r>
              </w:sdtContent>
            </w:sdt>
          </w:p>
        </w:tc>
      </w:tr>
      <w:tr w:rsidR="00894365" w14:paraId="48D80EE8"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0D18F" w14:textId="77777777" w:rsidR="000A02B3" w:rsidRPr="00996FAF" w:rsidRDefault="000A02B3" w:rsidP="0033405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674261A"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E69468"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6515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A02B3" w:rsidRPr="0058411F">
                  <w:rPr>
                    <w:rFonts w:ascii="Arial" w:hAnsi="Arial" w:cs="Arial"/>
                  </w:rPr>
                  <w:t>Compliant</w:t>
                </w:r>
              </w:sdtContent>
            </w:sdt>
          </w:p>
        </w:tc>
      </w:tr>
      <w:tr w:rsidR="00894365" w14:paraId="111F31B4"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0ABCE" w14:textId="77777777" w:rsidR="000A02B3" w:rsidRPr="00996FAF" w:rsidRDefault="000A02B3" w:rsidP="0033405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18BC94A"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B5F259"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44214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A02B3" w:rsidRPr="0058411F">
                  <w:rPr>
                    <w:rFonts w:ascii="Arial" w:hAnsi="Arial" w:cs="Arial"/>
                  </w:rPr>
                  <w:t>Compliant</w:t>
                </w:r>
              </w:sdtContent>
            </w:sdt>
          </w:p>
        </w:tc>
      </w:tr>
      <w:tr w:rsidR="00894365" w14:paraId="3B0B6A5B" w14:textId="77777777" w:rsidTr="008943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2730C" w14:textId="77777777" w:rsidR="000A02B3" w:rsidRPr="00996FAF" w:rsidRDefault="000A02B3" w:rsidP="0033405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C47716"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197E34" w14:textId="77777777" w:rsidR="000A02B3" w:rsidRPr="00996FAF" w:rsidRDefault="005A4B62" w:rsidP="003340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74555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A02B3" w:rsidRPr="0058411F">
                  <w:rPr>
                    <w:rFonts w:ascii="Arial" w:hAnsi="Arial" w:cs="Arial"/>
                  </w:rPr>
                  <w:t>Compliant</w:t>
                </w:r>
              </w:sdtContent>
            </w:sdt>
          </w:p>
        </w:tc>
      </w:tr>
    </w:tbl>
    <w:p w14:paraId="3FFBFA41" w14:textId="77777777" w:rsidR="000A02B3" w:rsidRDefault="000A02B3" w:rsidP="0033405E">
      <w:pPr>
        <w:pStyle w:val="Heading20"/>
      </w:pPr>
      <w:r w:rsidRPr="00996FAF">
        <w:t>Findings</w:t>
      </w:r>
    </w:p>
    <w:p w14:paraId="40BC573F" w14:textId="77777777" w:rsidR="001167F3" w:rsidRPr="001167F3" w:rsidRDefault="001167F3" w:rsidP="001167F3">
      <w:pPr>
        <w:rPr>
          <w:rFonts w:ascii="Arial" w:hAnsi="Arial" w:cs="Arial"/>
        </w:rPr>
      </w:pPr>
      <w:bookmarkStart w:id="2" w:name="_Hlk162493553"/>
      <w:r w:rsidRPr="001167F3">
        <w:rPr>
          <w:rFonts w:ascii="Arial" w:hAnsi="Arial" w:cs="Arial"/>
        </w:rPr>
        <w:t xml:space="preserve">This Quality Standard is assessed as Compliant as </w:t>
      </w:r>
      <w:r>
        <w:rPr>
          <w:rFonts w:ascii="Arial" w:hAnsi="Arial" w:cs="Arial"/>
        </w:rPr>
        <w:t>4</w:t>
      </w:r>
      <w:r w:rsidRPr="001167F3">
        <w:rPr>
          <w:rFonts w:ascii="Arial" w:hAnsi="Arial" w:cs="Arial"/>
        </w:rPr>
        <w:t xml:space="preserve"> of the </w:t>
      </w:r>
      <w:r>
        <w:rPr>
          <w:rFonts w:ascii="Arial" w:hAnsi="Arial" w:cs="Arial"/>
        </w:rPr>
        <w:t>4</w:t>
      </w:r>
      <w:r w:rsidRPr="001167F3">
        <w:rPr>
          <w:rFonts w:ascii="Arial" w:hAnsi="Arial" w:cs="Arial"/>
        </w:rPr>
        <w:t xml:space="preserve"> Requirements have been found Compliant, as:</w:t>
      </w:r>
    </w:p>
    <w:bookmarkEnd w:id="2"/>
    <w:p w14:paraId="146BD83E" w14:textId="3367C219" w:rsidR="00BE4A75" w:rsidRDefault="00EF7A67" w:rsidP="0033405E">
      <w:pPr>
        <w:pStyle w:val="NormalArial"/>
      </w:pPr>
      <w:r>
        <w:t>C</w:t>
      </w:r>
      <w:r w:rsidR="00BE4A75">
        <w:t xml:space="preserve">onsumers and representatives said they </w:t>
      </w:r>
      <w:r>
        <w:t>felt</w:t>
      </w:r>
      <w:r w:rsidR="00BE4A75">
        <w:t xml:space="preserve"> safe and comfortable </w:t>
      </w:r>
      <w:r>
        <w:t>in giving</w:t>
      </w:r>
      <w:r w:rsidR="00BE4A75">
        <w:t xml:space="preserve"> feedback </w:t>
      </w:r>
      <w:r>
        <w:t xml:space="preserve">or making </w:t>
      </w:r>
      <w:r w:rsidR="00BE4A75">
        <w:t xml:space="preserve">complaints and </w:t>
      </w:r>
      <w:r>
        <w:t>knew the</w:t>
      </w:r>
      <w:r w:rsidR="00BE4A75">
        <w:t xml:space="preserve"> various avenues available for them to do so. </w:t>
      </w:r>
      <w:r w:rsidR="00BF59C4">
        <w:t xml:space="preserve">Posters and brochures </w:t>
      </w:r>
      <w:r w:rsidR="00886D61">
        <w:t xml:space="preserve">displayed </w:t>
      </w:r>
      <w:r w:rsidR="00BF59C4">
        <w:t>promoted consumer access to complaints processes</w:t>
      </w:r>
      <w:r w:rsidR="00886D61">
        <w:t>,</w:t>
      </w:r>
      <w:r w:rsidR="00BF59C4">
        <w:t xml:space="preserve"> and staff described how consumers were encouraged to provide feedback during meetings and forms were available to support the lodgement of complaints.</w:t>
      </w:r>
    </w:p>
    <w:p w14:paraId="08537986" w14:textId="63AEAC43" w:rsidR="00BE4A75" w:rsidRPr="00BE4A75" w:rsidRDefault="00BF59C4" w:rsidP="0033405E">
      <w:pPr>
        <w:pStyle w:val="NormalArial"/>
        <w:rPr>
          <w:color w:val="FF0000"/>
        </w:rPr>
      </w:pPr>
      <w:r>
        <w:t xml:space="preserve">Some </w:t>
      </w:r>
      <w:r w:rsidR="00BE4A75">
        <w:t>consumer</w:t>
      </w:r>
      <w:r>
        <w:t>s</w:t>
      </w:r>
      <w:r w:rsidR="00BE4A75">
        <w:t xml:space="preserve"> </w:t>
      </w:r>
      <w:r>
        <w:t xml:space="preserve">confirmed their awareness of advocacy services as information sessions had been held, while others said they did not have </w:t>
      </w:r>
      <w:r w:rsidR="00BE4A75">
        <w:t>the need to access these service</w:t>
      </w:r>
      <w:r>
        <w:t>s.</w:t>
      </w:r>
      <w:r w:rsidR="00BE4A75">
        <w:t xml:space="preserve"> </w:t>
      </w:r>
      <w:r>
        <w:t>S</w:t>
      </w:r>
      <w:r w:rsidR="00BE4A75">
        <w:t xml:space="preserve">taff </w:t>
      </w:r>
      <w:r w:rsidR="00727FB6">
        <w:t xml:space="preserve">confirmed complaints mechanisms were promoted in the consumer handbook and residential agreement, with translation </w:t>
      </w:r>
      <w:r w:rsidR="00886D61">
        <w:t>prog</w:t>
      </w:r>
      <w:r w:rsidR="003A03AC">
        <w:t>ra</w:t>
      </w:r>
      <w:r w:rsidR="00886D61">
        <w:t>ms available</w:t>
      </w:r>
      <w:r w:rsidR="003A03AC">
        <w:t xml:space="preserve"> </w:t>
      </w:r>
      <w:r w:rsidR="00727FB6">
        <w:t xml:space="preserve">on electronic devices. Posters and brochures displayed promoted the availability of advocacy, interpreter and complaints services to consumers. </w:t>
      </w:r>
    </w:p>
    <w:p w14:paraId="0569C999" w14:textId="2B56A3E2" w:rsidR="00BE4A75" w:rsidRDefault="00727FB6" w:rsidP="0033405E">
      <w:pPr>
        <w:pStyle w:val="NormalArial"/>
      </w:pPr>
      <w:r>
        <w:t>Consumer</w:t>
      </w:r>
      <w:r w:rsidR="00BE4A75">
        <w:t xml:space="preserve"> and representatives </w:t>
      </w:r>
      <w:r>
        <w:t>said their concerns raised had been</w:t>
      </w:r>
      <w:r w:rsidR="00BE4A75">
        <w:t xml:space="preserve"> addresse</w:t>
      </w:r>
      <w:r>
        <w:t>d appropriately and resolved quickly. S</w:t>
      </w:r>
      <w:r w:rsidR="00BE4A75">
        <w:t xml:space="preserve">taff </w:t>
      </w:r>
      <w:r>
        <w:t>demonstrated knowledge of the</w:t>
      </w:r>
      <w:r w:rsidR="00BE4A75">
        <w:t xml:space="preserve"> principles of open disclosure</w:t>
      </w:r>
      <w:r>
        <w:t xml:space="preserve"> and confirmed apologies were issued when a complaint was made, and the consumer was involved in resolution processes</w:t>
      </w:r>
      <w:r w:rsidR="00BE4A75">
        <w:t xml:space="preserve">. </w:t>
      </w:r>
      <w:r>
        <w:t>P</w:t>
      </w:r>
      <w:r w:rsidR="00BE4A75">
        <w:t>olicies and procedures guide</w:t>
      </w:r>
      <w:r>
        <w:t>d</w:t>
      </w:r>
      <w:r w:rsidR="00BE4A75">
        <w:t xml:space="preserve"> staff </w:t>
      </w:r>
      <w:r>
        <w:t>practice in</w:t>
      </w:r>
      <w:r w:rsidR="00BE4A75">
        <w:t xml:space="preserve"> complaints management and </w:t>
      </w:r>
      <w:r>
        <w:t xml:space="preserve">the use of </w:t>
      </w:r>
      <w:r w:rsidR="00BE4A75">
        <w:t>open disclosure</w:t>
      </w:r>
      <w:r>
        <w:t xml:space="preserve"> when complaints were made</w:t>
      </w:r>
      <w:r w:rsidR="00BE4A75">
        <w:t>.</w:t>
      </w:r>
    </w:p>
    <w:p w14:paraId="4667A3BC" w14:textId="599A4C7F" w:rsidR="000A02B3" w:rsidRPr="00712752" w:rsidRDefault="00727FB6" w:rsidP="0033405E">
      <w:pPr>
        <w:pStyle w:val="NormalArial"/>
      </w:pPr>
      <w:r>
        <w:t xml:space="preserve">Continuous improvement documentation evidenced </w:t>
      </w:r>
      <w:r w:rsidR="00BE4A75">
        <w:t>feedba</w:t>
      </w:r>
      <w:r>
        <w:t>c</w:t>
      </w:r>
      <w:r w:rsidR="00BE4A75">
        <w:t xml:space="preserve">k and complaints from </w:t>
      </w:r>
      <w:r>
        <w:t xml:space="preserve">various </w:t>
      </w:r>
      <w:r w:rsidR="00BE4A75">
        <w:t xml:space="preserve">sources </w:t>
      </w:r>
      <w:r>
        <w:t>we</w:t>
      </w:r>
      <w:r w:rsidR="00BE4A75">
        <w:t xml:space="preserve">re </w:t>
      </w:r>
      <w:r>
        <w:t xml:space="preserve">recorded and </w:t>
      </w:r>
      <w:r w:rsidR="00BE4A75">
        <w:t>used to improve care and services</w:t>
      </w:r>
      <w:r>
        <w:t>. C</w:t>
      </w:r>
      <w:r w:rsidR="00BE4A75">
        <w:t xml:space="preserve">onsumers and representatives </w:t>
      </w:r>
      <w:r>
        <w:t>said their</w:t>
      </w:r>
      <w:r w:rsidR="00BE4A75">
        <w:t xml:space="preserve"> feedback </w:t>
      </w:r>
      <w:r>
        <w:t xml:space="preserve">or suggestions </w:t>
      </w:r>
      <w:r w:rsidR="00970481">
        <w:t xml:space="preserve">had resulted in changes to the lifestyle program. </w:t>
      </w:r>
      <w:r w:rsidR="00BE4A75">
        <w:t xml:space="preserve">Management </w:t>
      </w:r>
      <w:r w:rsidR="00970481">
        <w:t xml:space="preserve">confirmed feedback on the quality of personal and clinical care delivery was trending, and in response additional staff training had been provided, however, for some consumers they said this hadn’t improved the </w:t>
      </w:r>
      <w:r w:rsidR="00886D61">
        <w:t>prompt</w:t>
      </w:r>
      <w:r w:rsidR="00970481">
        <w:t xml:space="preserve"> administration of their time sensitive medications. </w:t>
      </w:r>
      <w:r w:rsidR="000A02B3" w:rsidRPr="00712752">
        <w:br w:type="page"/>
      </w:r>
    </w:p>
    <w:p w14:paraId="11014322"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94365" w14:paraId="32A8D595"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792F0A"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0E7B9B"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48EEDF7E"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67AAA" w14:textId="77777777" w:rsidR="000A02B3" w:rsidRPr="00996FAF" w:rsidRDefault="000A02B3" w:rsidP="0033405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6C94D1"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95CD38"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63307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A02B3" w:rsidRPr="002F768C">
                  <w:rPr>
                    <w:rFonts w:ascii="Arial" w:hAnsi="Arial" w:cs="Arial"/>
                  </w:rPr>
                  <w:t>Compliant</w:t>
                </w:r>
              </w:sdtContent>
            </w:sdt>
          </w:p>
        </w:tc>
      </w:tr>
      <w:tr w:rsidR="00894365" w14:paraId="0D9CB1CB"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0D23F" w14:textId="77777777" w:rsidR="000A02B3" w:rsidRPr="00996FAF" w:rsidRDefault="000A02B3" w:rsidP="0033405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D8E7CD3"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E577E7F"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9618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A02B3" w:rsidRPr="002F768C">
                  <w:rPr>
                    <w:rFonts w:ascii="Arial" w:hAnsi="Arial" w:cs="Arial"/>
                  </w:rPr>
                  <w:t>Compliant</w:t>
                </w:r>
              </w:sdtContent>
            </w:sdt>
          </w:p>
        </w:tc>
      </w:tr>
      <w:tr w:rsidR="00894365" w14:paraId="155D3D24"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D828D" w14:textId="77777777" w:rsidR="000A02B3" w:rsidRPr="00996FAF" w:rsidRDefault="000A02B3" w:rsidP="0033405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16631D7"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92DE0B"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2325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A02B3" w:rsidRPr="002F768C">
                  <w:rPr>
                    <w:rFonts w:ascii="Arial" w:hAnsi="Arial" w:cs="Arial"/>
                  </w:rPr>
                  <w:t>Compliant</w:t>
                </w:r>
              </w:sdtContent>
            </w:sdt>
          </w:p>
        </w:tc>
      </w:tr>
      <w:tr w:rsidR="00894365" w14:paraId="4EBEF02A"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F4C32" w14:textId="77777777" w:rsidR="000A02B3" w:rsidRPr="00996FAF" w:rsidRDefault="000A02B3" w:rsidP="0033405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11AE3E5"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FA597D7" w14:textId="77777777" w:rsidR="000A02B3" w:rsidRPr="00996FAF" w:rsidRDefault="005A4B62" w:rsidP="003340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0047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A02B3" w:rsidRPr="002F768C">
                  <w:rPr>
                    <w:rFonts w:ascii="Arial" w:hAnsi="Arial" w:cs="Arial"/>
                  </w:rPr>
                  <w:t>Compliant</w:t>
                </w:r>
              </w:sdtContent>
            </w:sdt>
          </w:p>
        </w:tc>
      </w:tr>
      <w:tr w:rsidR="00894365" w14:paraId="1FCD4B23" w14:textId="77777777" w:rsidTr="008943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06C07" w14:textId="77777777" w:rsidR="000A02B3" w:rsidRPr="00996FAF" w:rsidRDefault="000A02B3" w:rsidP="0033405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70D0A2F"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A4C650C" w14:textId="77777777" w:rsidR="000A02B3" w:rsidRPr="00996FAF" w:rsidRDefault="005A4B62" w:rsidP="003340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4540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A02B3" w:rsidRPr="002F768C">
                  <w:rPr>
                    <w:rFonts w:ascii="Arial" w:hAnsi="Arial" w:cs="Arial"/>
                  </w:rPr>
                  <w:t>Compliant</w:t>
                </w:r>
              </w:sdtContent>
            </w:sdt>
          </w:p>
        </w:tc>
      </w:tr>
    </w:tbl>
    <w:p w14:paraId="21C84606" w14:textId="77777777" w:rsidR="000A02B3" w:rsidRDefault="000A02B3" w:rsidP="0033405E">
      <w:pPr>
        <w:pStyle w:val="Heading20"/>
      </w:pPr>
      <w:r>
        <w:t>Findings</w:t>
      </w:r>
    </w:p>
    <w:p w14:paraId="74E037F2" w14:textId="77777777" w:rsidR="00957552" w:rsidRDefault="00FD624A" w:rsidP="0033405E">
      <w:pPr>
        <w:pStyle w:val="NormalArial"/>
        <w:rPr>
          <w:color w:val="auto"/>
        </w:rPr>
      </w:pPr>
      <w:r>
        <w:rPr>
          <w:color w:val="auto"/>
        </w:rPr>
        <w:t xml:space="preserve">The </w:t>
      </w:r>
      <w:r w:rsidR="001723F0" w:rsidRPr="00281285">
        <w:rPr>
          <w:color w:val="auto"/>
        </w:rPr>
        <w:t xml:space="preserve">Quality Standard is assessed </w:t>
      </w:r>
      <w:r w:rsidR="001723F0" w:rsidRPr="00FD624A">
        <w:rPr>
          <w:color w:val="auto"/>
        </w:rPr>
        <w:t xml:space="preserve">as compliant as </w:t>
      </w:r>
      <w:r w:rsidRPr="00FD624A">
        <w:rPr>
          <w:color w:val="auto"/>
        </w:rPr>
        <w:t xml:space="preserve">5 </w:t>
      </w:r>
      <w:r w:rsidR="001723F0" w:rsidRPr="00FD624A">
        <w:rPr>
          <w:color w:val="auto"/>
        </w:rPr>
        <w:t xml:space="preserve">of the 5 specific Requirements have been assessed as compliant. </w:t>
      </w:r>
    </w:p>
    <w:p w14:paraId="1B331286" w14:textId="5A2E8D64" w:rsidR="001723F0" w:rsidRPr="00281285" w:rsidRDefault="00957552" w:rsidP="0033405E">
      <w:pPr>
        <w:pStyle w:val="NormalArial"/>
        <w:rPr>
          <w:color w:val="auto"/>
        </w:rPr>
      </w:pPr>
      <w:r>
        <w:rPr>
          <w:color w:val="auto"/>
        </w:rPr>
        <w:t xml:space="preserve">While the Assessment Team recommended Requirement 7(3)(a) was not met. I have come to a different view. </w:t>
      </w:r>
      <w:r w:rsidR="001723F0" w:rsidRPr="00FD624A">
        <w:rPr>
          <w:color w:val="auto"/>
        </w:rPr>
        <w:t xml:space="preserve">In coming to my finding, I have considered </w:t>
      </w:r>
      <w:r w:rsidR="001723F0" w:rsidRPr="00281285">
        <w:rPr>
          <w:color w:val="auto"/>
        </w:rPr>
        <w:t>the information contained within the Site Audit report and the provider’s response submitted on 6 March 2024.</w:t>
      </w:r>
    </w:p>
    <w:p w14:paraId="35050AD1" w14:textId="1D453E3C" w:rsidR="007166FE" w:rsidRDefault="00FD624A" w:rsidP="00D771FD">
      <w:pPr>
        <w:rPr>
          <w:rFonts w:ascii="Arial" w:hAnsi="Arial" w:cs="Arial"/>
          <w:color w:val="auto"/>
        </w:rPr>
      </w:pPr>
      <w:r w:rsidRPr="00D771FD">
        <w:rPr>
          <w:rFonts w:ascii="Arial" w:hAnsi="Arial" w:cs="Arial"/>
          <w:color w:val="auto"/>
        </w:rPr>
        <w:t xml:space="preserve">The Site Audit report </w:t>
      </w:r>
      <w:r w:rsidR="00D771FD">
        <w:rPr>
          <w:rFonts w:ascii="Arial" w:hAnsi="Arial" w:cs="Arial"/>
          <w:color w:val="auto"/>
        </w:rPr>
        <w:t xml:space="preserve">evidenced </w:t>
      </w:r>
      <w:r w:rsidR="00C552B2">
        <w:rPr>
          <w:rFonts w:ascii="Arial" w:hAnsi="Arial" w:cs="Arial"/>
          <w:color w:val="auto"/>
        </w:rPr>
        <w:t>staff had not been sufficiently allocated, as</w:t>
      </w:r>
      <w:r w:rsidR="007166FE">
        <w:rPr>
          <w:rFonts w:ascii="Arial" w:hAnsi="Arial" w:cs="Arial"/>
          <w:color w:val="auto"/>
        </w:rPr>
        <w:t xml:space="preserve"> 3</w:t>
      </w:r>
      <w:r w:rsidR="00C552B2">
        <w:rPr>
          <w:rFonts w:ascii="Arial" w:hAnsi="Arial" w:cs="Arial"/>
          <w:color w:val="auto"/>
        </w:rPr>
        <w:t xml:space="preserve"> </w:t>
      </w:r>
      <w:r w:rsidR="007166FE">
        <w:rPr>
          <w:rFonts w:ascii="Arial" w:hAnsi="Arial" w:cs="Arial"/>
          <w:color w:val="auto"/>
        </w:rPr>
        <w:t xml:space="preserve">consumers and representatives said </w:t>
      </w:r>
      <w:r w:rsidR="00C552B2">
        <w:rPr>
          <w:rFonts w:ascii="Arial" w:hAnsi="Arial" w:cs="Arial"/>
          <w:color w:val="auto"/>
        </w:rPr>
        <w:t>there were</w:t>
      </w:r>
      <w:r w:rsidR="00C513FB">
        <w:rPr>
          <w:rFonts w:ascii="Arial" w:hAnsi="Arial" w:cs="Arial"/>
          <w:color w:val="auto"/>
        </w:rPr>
        <w:t xml:space="preserve"> delays </w:t>
      </w:r>
      <w:r w:rsidR="00C552B2">
        <w:rPr>
          <w:rFonts w:ascii="Arial" w:hAnsi="Arial" w:cs="Arial"/>
          <w:color w:val="auto"/>
        </w:rPr>
        <w:t>in the administration of time sensitive medications</w:t>
      </w:r>
      <w:r w:rsidR="00C513FB">
        <w:rPr>
          <w:rFonts w:ascii="Arial" w:hAnsi="Arial" w:cs="Arial"/>
          <w:color w:val="auto"/>
        </w:rPr>
        <w:t xml:space="preserve"> or when staff responded to calls for assistance, those these were said to be infrequent</w:t>
      </w:r>
      <w:r w:rsidR="00C552B2">
        <w:rPr>
          <w:rFonts w:ascii="Arial" w:hAnsi="Arial" w:cs="Arial"/>
          <w:color w:val="auto"/>
        </w:rPr>
        <w:t>.</w:t>
      </w:r>
      <w:r w:rsidR="007166FE">
        <w:rPr>
          <w:rFonts w:ascii="Arial" w:hAnsi="Arial" w:cs="Arial"/>
          <w:color w:val="auto"/>
        </w:rPr>
        <w:t xml:space="preserve"> Additionally, </w:t>
      </w:r>
      <w:r w:rsidR="00D31F06">
        <w:rPr>
          <w:rFonts w:ascii="Arial" w:hAnsi="Arial" w:cs="Arial"/>
          <w:color w:val="auto"/>
        </w:rPr>
        <w:t>cleaning</w:t>
      </w:r>
      <w:r w:rsidR="007166FE">
        <w:rPr>
          <w:rFonts w:ascii="Arial" w:hAnsi="Arial" w:cs="Arial"/>
          <w:color w:val="auto"/>
        </w:rPr>
        <w:t xml:space="preserve"> staff said they did not have sufficient time to complete their duties</w:t>
      </w:r>
      <w:r w:rsidR="00D31F06">
        <w:rPr>
          <w:rFonts w:ascii="Arial" w:hAnsi="Arial" w:cs="Arial"/>
          <w:color w:val="auto"/>
        </w:rPr>
        <w:t>, and when leave was taken,</w:t>
      </w:r>
      <w:r w:rsidR="005E0F2C">
        <w:rPr>
          <w:rFonts w:ascii="Arial" w:hAnsi="Arial" w:cs="Arial"/>
          <w:color w:val="auto"/>
        </w:rPr>
        <w:t xml:space="preserve"> they </w:t>
      </w:r>
      <w:r w:rsidR="00D31F06">
        <w:rPr>
          <w:rFonts w:ascii="Arial" w:hAnsi="Arial" w:cs="Arial"/>
          <w:color w:val="auto"/>
        </w:rPr>
        <w:t xml:space="preserve">were </w:t>
      </w:r>
      <w:r w:rsidR="007166FE">
        <w:rPr>
          <w:rFonts w:ascii="Arial" w:hAnsi="Arial" w:cs="Arial"/>
          <w:color w:val="auto"/>
        </w:rPr>
        <w:t xml:space="preserve">not replaced. </w:t>
      </w:r>
    </w:p>
    <w:p w14:paraId="0930A576" w14:textId="4F720ECC" w:rsidR="005E0F2C" w:rsidRPr="00C513FB" w:rsidRDefault="005E0F2C" w:rsidP="0033405E">
      <w:pPr>
        <w:pStyle w:val="NormalArial"/>
        <w:rPr>
          <w:color w:val="auto"/>
        </w:rPr>
      </w:pPr>
      <w:r w:rsidRPr="00C513FB">
        <w:rPr>
          <w:color w:val="auto"/>
        </w:rPr>
        <w:t>The provider’s response advised they did not agree with this finding, with commentary</w:t>
      </w:r>
      <w:r w:rsidR="002F6B1F">
        <w:rPr>
          <w:color w:val="auto"/>
        </w:rPr>
        <w:t>, evidence</w:t>
      </w:r>
      <w:r w:rsidRPr="00C513FB">
        <w:rPr>
          <w:color w:val="auto"/>
        </w:rPr>
        <w:t xml:space="preserve"> and data submitted in support of their compliance. The response outlined the workforce planning and allocation processes used to ensure sufficient staff were rostered to meet the care needs of the consumers</w:t>
      </w:r>
      <w:r w:rsidR="00242C28" w:rsidRPr="00C513FB">
        <w:rPr>
          <w:color w:val="auto"/>
        </w:rPr>
        <w:t xml:space="preserve">, with data confirming the </w:t>
      </w:r>
      <w:r w:rsidR="00957552" w:rsidRPr="00C513FB">
        <w:rPr>
          <w:color w:val="auto"/>
        </w:rPr>
        <w:t xml:space="preserve">legislated </w:t>
      </w:r>
      <w:r w:rsidR="00242C28" w:rsidRPr="00C513FB">
        <w:rPr>
          <w:color w:val="auto"/>
        </w:rPr>
        <w:t>care minute targets</w:t>
      </w:r>
      <w:r w:rsidR="00AB612F">
        <w:rPr>
          <w:color w:val="auto"/>
        </w:rPr>
        <w:t>,</w:t>
      </w:r>
      <w:r w:rsidR="00242C28" w:rsidRPr="00C513FB">
        <w:rPr>
          <w:color w:val="auto"/>
        </w:rPr>
        <w:t xml:space="preserve"> were being exceeded. </w:t>
      </w:r>
      <w:r w:rsidRPr="00C513FB">
        <w:rPr>
          <w:color w:val="auto"/>
        </w:rPr>
        <w:t>The rostering documentation reviewed during the Site Audit confirmed all shifts were fil</w:t>
      </w:r>
      <w:r w:rsidR="00667145" w:rsidRPr="00C513FB">
        <w:rPr>
          <w:color w:val="auto"/>
        </w:rPr>
        <w:t xml:space="preserve">led, </w:t>
      </w:r>
      <w:r w:rsidR="00242C28" w:rsidRPr="00C513FB">
        <w:rPr>
          <w:color w:val="auto"/>
        </w:rPr>
        <w:t>and</w:t>
      </w:r>
      <w:r w:rsidR="00667145" w:rsidRPr="00C513FB">
        <w:rPr>
          <w:color w:val="auto"/>
        </w:rPr>
        <w:t xml:space="preserve"> call bell data </w:t>
      </w:r>
      <w:r w:rsidR="00242C28" w:rsidRPr="00C513FB">
        <w:rPr>
          <w:color w:val="auto"/>
        </w:rPr>
        <w:t>evidenc</w:t>
      </w:r>
      <w:r w:rsidR="00957552" w:rsidRPr="00C513FB">
        <w:rPr>
          <w:color w:val="auto"/>
        </w:rPr>
        <w:t>ed</w:t>
      </w:r>
      <w:r w:rsidR="00667145" w:rsidRPr="00C513FB">
        <w:rPr>
          <w:color w:val="auto"/>
        </w:rPr>
        <w:t xml:space="preserve"> average wait times were approximately 4 minutes, which supports </w:t>
      </w:r>
      <w:r w:rsidR="00957552" w:rsidRPr="00C513FB">
        <w:rPr>
          <w:color w:val="auto"/>
        </w:rPr>
        <w:t xml:space="preserve">rostering </w:t>
      </w:r>
      <w:r w:rsidR="00667145" w:rsidRPr="00C513FB">
        <w:rPr>
          <w:color w:val="auto"/>
        </w:rPr>
        <w:t xml:space="preserve">processes </w:t>
      </w:r>
      <w:r w:rsidR="00957552" w:rsidRPr="00C513FB">
        <w:rPr>
          <w:color w:val="auto"/>
        </w:rPr>
        <w:t>a</w:t>
      </w:r>
      <w:r w:rsidR="00667145" w:rsidRPr="00C513FB">
        <w:rPr>
          <w:color w:val="auto"/>
        </w:rPr>
        <w:t>re effective</w:t>
      </w:r>
      <w:r w:rsidR="002F6B1F">
        <w:rPr>
          <w:color w:val="auto"/>
        </w:rPr>
        <w:t xml:space="preserve">. </w:t>
      </w:r>
    </w:p>
    <w:p w14:paraId="6AEC5095" w14:textId="24535C72" w:rsidR="00957552" w:rsidRDefault="005E0F2C" w:rsidP="0033405E">
      <w:pPr>
        <w:pStyle w:val="NormalArial"/>
        <w:rPr>
          <w:color w:val="auto"/>
        </w:rPr>
      </w:pPr>
      <w:r w:rsidRPr="00C513FB">
        <w:rPr>
          <w:color w:val="auto"/>
        </w:rPr>
        <w:t xml:space="preserve">While consumers and representatives said </w:t>
      </w:r>
      <w:r w:rsidR="00EC54A4" w:rsidRPr="00C513FB">
        <w:rPr>
          <w:color w:val="auto"/>
        </w:rPr>
        <w:t xml:space="preserve">administration of </w:t>
      </w:r>
      <w:r w:rsidRPr="00C513FB">
        <w:rPr>
          <w:color w:val="auto"/>
        </w:rPr>
        <w:t>time sensitive medications were delayed, the</w:t>
      </w:r>
      <w:r w:rsidR="00EC54A4" w:rsidRPr="00C513FB">
        <w:rPr>
          <w:color w:val="auto"/>
        </w:rPr>
        <w:t xml:space="preserve">se delays were reported </w:t>
      </w:r>
      <w:r w:rsidR="00667145" w:rsidRPr="00C513FB">
        <w:rPr>
          <w:color w:val="auto"/>
        </w:rPr>
        <w:t xml:space="preserve">to be of 15-20 minutes duration, which is within </w:t>
      </w:r>
      <w:r w:rsidR="00957552" w:rsidRPr="00C513FB">
        <w:rPr>
          <w:color w:val="auto"/>
        </w:rPr>
        <w:t xml:space="preserve">the </w:t>
      </w:r>
      <w:r w:rsidR="00667145" w:rsidRPr="00C513FB">
        <w:rPr>
          <w:color w:val="auto"/>
        </w:rPr>
        <w:t>recommended therapeutic timeframe</w:t>
      </w:r>
      <w:r w:rsidR="00957552" w:rsidRPr="00C513FB">
        <w:rPr>
          <w:color w:val="auto"/>
        </w:rPr>
        <w:t xml:space="preserve">. </w:t>
      </w:r>
      <w:r w:rsidR="00667145" w:rsidRPr="00C513FB">
        <w:rPr>
          <w:color w:val="auto"/>
        </w:rPr>
        <w:t xml:space="preserve">I </w:t>
      </w:r>
      <w:r w:rsidR="00242C28" w:rsidRPr="00C513FB">
        <w:rPr>
          <w:color w:val="auto"/>
        </w:rPr>
        <w:t xml:space="preserve">encourage the provider to embed the improvements </w:t>
      </w:r>
      <w:r w:rsidR="00957552" w:rsidRPr="00C513FB">
        <w:rPr>
          <w:color w:val="auto"/>
        </w:rPr>
        <w:t>already undertaken</w:t>
      </w:r>
      <w:r w:rsidR="00242C28" w:rsidRPr="00C513FB">
        <w:rPr>
          <w:color w:val="auto"/>
        </w:rPr>
        <w:t xml:space="preserve">, to ensure </w:t>
      </w:r>
      <w:r w:rsidR="00957552" w:rsidRPr="00C513FB">
        <w:rPr>
          <w:color w:val="auto"/>
        </w:rPr>
        <w:t>these consumers</w:t>
      </w:r>
      <w:r w:rsidR="00242C28" w:rsidRPr="00C513FB">
        <w:rPr>
          <w:color w:val="auto"/>
        </w:rPr>
        <w:t xml:space="preserve"> </w:t>
      </w:r>
      <w:r w:rsidR="00957552" w:rsidRPr="00C513FB">
        <w:rPr>
          <w:color w:val="auto"/>
        </w:rPr>
        <w:t xml:space="preserve">continue to </w:t>
      </w:r>
      <w:r w:rsidR="00242C28" w:rsidRPr="00C513FB">
        <w:rPr>
          <w:color w:val="auto"/>
        </w:rPr>
        <w:t>receive their medications on time and that staff accurately record the time the medication was given.</w:t>
      </w:r>
    </w:p>
    <w:p w14:paraId="75095E6F" w14:textId="3740A4C6" w:rsidR="002F6B1F" w:rsidRPr="00C513FB" w:rsidRDefault="002F6B1F" w:rsidP="0033405E">
      <w:pPr>
        <w:pStyle w:val="NormalArial"/>
        <w:rPr>
          <w:color w:val="auto"/>
        </w:rPr>
      </w:pPr>
      <w:r>
        <w:rPr>
          <w:color w:val="auto"/>
        </w:rPr>
        <w:t xml:space="preserve">I acknowledge training undertaken with staff has seen 94% of call bells being responded to in under 10 minutes, where this was previously noted as 90%, and encourage the provider to </w:t>
      </w:r>
      <w:r>
        <w:rPr>
          <w:color w:val="auto"/>
        </w:rPr>
        <w:lastRenderedPageBreak/>
        <w:t xml:space="preserve">continue to make adjustments to care routines, call bell monitoring systems, visitor access and staff deactivation practices to further improve the timeliness of response data and reduce any delays being experienced by consumers or their representatives. </w:t>
      </w:r>
    </w:p>
    <w:p w14:paraId="7ABED73F" w14:textId="37704C32" w:rsidR="00AB612F" w:rsidRPr="00AB612F" w:rsidRDefault="00C513FB" w:rsidP="001723F0">
      <w:pPr>
        <w:pStyle w:val="NormalArial"/>
        <w:rPr>
          <w:color w:val="auto"/>
        </w:rPr>
      </w:pPr>
      <w:r w:rsidRPr="00AB612F">
        <w:rPr>
          <w:color w:val="auto"/>
        </w:rPr>
        <w:t>In relation to cleaning staff allocations, I agree the Site Audit report did not contain any adverse feedback or observations of an unclean environment. I acknowledge contracted cleaning services were engaged to cover a period of historical unplanned leave and further recruitment actions have been undertaken to increase the availability of casual cleaning staff, to cover future absences.</w:t>
      </w:r>
      <w:r w:rsidR="00AB612F" w:rsidRPr="00AB612F">
        <w:rPr>
          <w:color w:val="auto"/>
        </w:rPr>
        <w:t xml:space="preserve"> This </w:t>
      </w:r>
      <w:r w:rsidR="00AB612F">
        <w:rPr>
          <w:color w:val="auto"/>
        </w:rPr>
        <w:t xml:space="preserve">also </w:t>
      </w:r>
      <w:r w:rsidR="00AB612F" w:rsidRPr="00AB612F">
        <w:rPr>
          <w:color w:val="auto"/>
        </w:rPr>
        <w:t xml:space="preserve">support workforce </w:t>
      </w:r>
      <w:r w:rsidR="00AB612F">
        <w:rPr>
          <w:color w:val="auto"/>
        </w:rPr>
        <w:t xml:space="preserve">deployment and planning </w:t>
      </w:r>
      <w:r w:rsidR="00AB612F" w:rsidRPr="00AB612F">
        <w:rPr>
          <w:color w:val="auto"/>
        </w:rPr>
        <w:t>strategies are in place.</w:t>
      </w:r>
    </w:p>
    <w:p w14:paraId="51C691ED" w14:textId="533C3E60" w:rsidR="001723F0" w:rsidRPr="00AB612F" w:rsidRDefault="00AB612F" w:rsidP="001723F0">
      <w:pPr>
        <w:pStyle w:val="NormalArial"/>
        <w:rPr>
          <w:color w:val="auto"/>
        </w:rPr>
      </w:pPr>
      <w:r w:rsidRPr="00AB612F">
        <w:rPr>
          <w:color w:val="auto"/>
        </w:rPr>
        <w:t>B</w:t>
      </w:r>
      <w:r w:rsidR="001723F0" w:rsidRPr="00AB612F">
        <w:rPr>
          <w:color w:val="auto"/>
        </w:rPr>
        <w:t xml:space="preserve">ased on the </w:t>
      </w:r>
      <w:r w:rsidRPr="00AB612F">
        <w:rPr>
          <w:color w:val="auto"/>
        </w:rPr>
        <w:t xml:space="preserve">evidence before me and for the reasons </w:t>
      </w:r>
      <w:r w:rsidR="001723F0" w:rsidRPr="00AB612F">
        <w:rPr>
          <w:color w:val="auto"/>
        </w:rPr>
        <w:t>detailed above, I find Requirement 7(3)(a) is compliant.</w:t>
      </w:r>
    </w:p>
    <w:p w14:paraId="49D90F48" w14:textId="77777777" w:rsidR="001723F0" w:rsidRDefault="001723F0" w:rsidP="001723F0">
      <w:pPr>
        <w:pStyle w:val="NormalArial"/>
        <w:rPr>
          <w:color w:val="auto"/>
        </w:rPr>
      </w:pPr>
      <w:bookmarkStart w:id="3" w:name="_Hlk158384198"/>
      <w:r>
        <w:rPr>
          <w:color w:val="auto"/>
        </w:rPr>
        <w:t>In relation to the remaining 4 requirements of this Quality Standard, I find them compliant as:</w:t>
      </w:r>
      <w:bookmarkEnd w:id="3"/>
    </w:p>
    <w:p w14:paraId="272C235C" w14:textId="40DF2675" w:rsidR="00BE4A75" w:rsidRPr="00281285" w:rsidRDefault="00BE4A75" w:rsidP="00BE4A75">
      <w:pPr>
        <w:rPr>
          <w:rFonts w:ascii="Arial" w:hAnsi="Arial" w:cs="Arial"/>
          <w:color w:val="auto"/>
        </w:rPr>
      </w:pPr>
      <w:r w:rsidRPr="00281285">
        <w:rPr>
          <w:rFonts w:ascii="Arial" w:hAnsi="Arial" w:cs="Arial"/>
          <w:color w:val="auto"/>
        </w:rPr>
        <w:t xml:space="preserve">Consumers and representatives said staff </w:t>
      </w:r>
      <w:r w:rsidR="00B325F7" w:rsidRPr="00281285">
        <w:rPr>
          <w:rFonts w:ascii="Arial" w:hAnsi="Arial" w:cs="Arial"/>
          <w:color w:val="auto"/>
        </w:rPr>
        <w:t>we</w:t>
      </w:r>
      <w:r w:rsidRPr="00281285">
        <w:rPr>
          <w:rFonts w:ascii="Arial" w:hAnsi="Arial" w:cs="Arial"/>
          <w:color w:val="auto"/>
        </w:rPr>
        <w:t>re kind</w:t>
      </w:r>
      <w:r w:rsidR="00B325F7" w:rsidRPr="00281285">
        <w:rPr>
          <w:rFonts w:ascii="Arial" w:hAnsi="Arial" w:cs="Arial"/>
          <w:color w:val="auto"/>
        </w:rPr>
        <w:t>, c</w:t>
      </w:r>
      <w:r w:rsidRPr="00281285">
        <w:rPr>
          <w:rFonts w:ascii="Arial" w:hAnsi="Arial" w:cs="Arial"/>
          <w:color w:val="auto"/>
        </w:rPr>
        <w:t xml:space="preserve">aring, and </w:t>
      </w:r>
      <w:r w:rsidR="00B325F7" w:rsidRPr="00281285">
        <w:rPr>
          <w:rFonts w:ascii="Arial" w:hAnsi="Arial" w:cs="Arial"/>
          <w:color w:val="auto"/>
        </w:rPr>
        <w:t>respectful.</w:t>
      </w:r>
      <w:r w:rsidRPr="00281285">
        <w:rPr>
          <w:rFonts w:ascii="Arial" w:hAnsi="Arial" w:cs="Arial"/>
          <w:color w:val="auto"/>
        </w:rPr>
        <w:t xml:space="preserve"> Staff were</w:t>
      </w:r>
      <w:r w:rsidR="00281285" w:rsidRPr="00281285">
        <w:rPr>
          <w:rFonts w:ascii="Arial" w:hAnsi="Arial" w:cs="Arial"/>
          <w:color w:val="auto"/>
        </w:rPr>
        <w:t xml:space="preserve"> observed to support consumers with kindness, were gentle when assisting them and were seen to provide them with reassurance. Policies and procedures guided </w:t>
      </w:r>
      <w:r w:rsidR="00B325F7" w:rsidRPr="00281285">
        <w:rPr>
          <w:rFonts w:ascii="Arial" w:hAnsi="Arial" w:cs="Arial"/>
          <w:color w:val="auto"/>
        </w:rPr>
        <w:t xml:space="preserve">staff </w:t>
      </w:r>
      <w:r w:rsidR="00281285" w:rsidRPr="00281285">
        <w:rPr>
          <w:rFonts w:ascii="Arial" w:hAnsi="Arial" w:cs="Arial"/>
          <w:color w:val="auto"/>
        </w:rPr>
        <w:t xml:space="preserve">on behaviour expectations and </w:t>
      </w:r>
      <w:r w:rsidR="00B325F7" w:rsidRPr="00281285">
        <w:rPr>
          <w:rFonts w:ascii="Arial" w:hAnsi="Arial" w:cs="Arial"/>
          <w:color w:val="auto"/>
        </w:rPr>
        <w:t>to deliver person centred care</w:t>
      </w:r>
      <w:r w:rsidRPr="00281285">
        <w:rPr>
          <w:rFonts w:ascii="Arial" w:hAnsi="Arial" w:cs="Arial"/>
          <w:color w:val="auto"/>
        </w:rPr>
        <w:t>.</w:t>
      </w:r>
    </w:p>
    <w:p w14:paraId="635550F8" w14:textId="3EEA4844" w:rsidR="00BE4A75" w:rsidRPr="002920C5" w:rsidRDefault="00BE4A75" w:rsidP="0033405E">
      <w:pPr>
        <w:pStyle w:val="NormalArial"/>
        <w:rPr>
          <w:color w:val="auto"/>
        </w:rPr>
      </w:pPr>
      <w:r w:rsidRPr="002920C5">
        <w:rPr>
          <w:color w:val="auto"/>
        </w:rPr>
        <w:t>Consumers and representatives said staff perform</w:t>
      </w:r>
      <w:r w:rsidR="00281285" w:rsidRPr="002920C5">
        <w:rPr>
          <w:color w:val="auto"/>
        </w:rPr>
        <w:t>ed</w:t>
      </w:r>
      <w:r w:rsidRPr="002920C5">
        <w:rPr>
          <w:color w:val="auto"/>
        </w:rPr>
        <w:t xml:space="preserve"> their duties effectively and </w:t>
      </w:r>
      <w:r w:rsidR="00281285" w:rsidRPr="002920C5">
        <w:rPr>
          <w:color w:val="auto"/>
        </w:rPr>
        <w:t xml:space="preserve">gave positive feedback regarding </w:t>
      </w:r>
      <w:r w:rsidRPr="002920C5">
        <w:rPr>
          <w:color w:val="auto"/>
        </w:rPr>
        <w:t xml:space="preserve">staff competency. Management described </w:t>
      </w:r>
      <w:r w:rsidR="00281285" w:rsidRPr="002920C5">
        <w:rPr>
          <w:color w:val="auto"/>
        </w:rPr>
        <w:t xml:space="preserve">the </w:t>
      </w:r>
      <w:r w:rsidRPr="002920C5">
        <w:rPr>
          <w:color w:val="auto"/>
        </w:rPr>
        <w:t>qualifications and knowledge</w:t>
      </w:r>
      <w:r w:rsidR="00281285" w:rsidRPr="002920C5">
        <w:rPr>
          <w:color w:val="auto"/>
        </w:rPr>
        <w:t xml:space="preserve"> required was outlined in position descriptions</w:t>
      </w:r>
      <w:r w:rsidR="002920C5">
        <w:rPr>
          <w:color w:val="auto"/>
        </w:rPr>
        <w:t xml:space="preserve">, with </w:t>
      </w:r>
      <w:r w:rsidR="00281285" w:rsidRPr="002920C5">
        <w:rPr>
          <w:color w:val="auto"/>
        </w:rPr>
        <w:t>staff assessed for practical competency</w:t>
      </w:r>
      <w:r w:rsidR="002920C5">
        <w:rPr>
          <w:color w:val="auto"/>
        </w:rPr>
        <w:t>, annually</w:t>
      </w:r>
      <w:r w:rsidR="00281285" w:rsidRPr="002920C5">
        <w:rPr>
          <w:color w:val="auto"/>
        </w:rPr>
        <w:t xml:space="preserve">. Personnel records evidenced staff suitability to work in aged care was checked and </w:t>
      </w:r>
      <w:r w:rsidR="002920C5" w:rsidRPr="002920C5">
        <w:rPr>
          <w:color w:val="auto"/>
        </w:rPr>
        <w:t xml:space="preserve">currency of registrations was monitored. </w:t>
      </w:r>
    </w:p>
    <w:p w14:paraId="5B101E0C" w14:textId="4DDE07F5" w:rsidR="00BE4A75" w:rsidRPr="002920C5" w:rsidRDefault="00BE4A75" w:rsidP="0033405E">
      <w:pPr>
        <w:pStyle w:val="NormalArial"/>
        <w:rPr>
          <w:color w:val="auto"/>
        </w:rPr>
      </w:pPr>
      <w:r w:rsidRPr="002920C5">
        <w:rPr>
          <w:color w:val="auto"/>
        </w:rPr>
        <w:t xml:space="preserve">Consumers and representatives said staff </w:t>
      </w:r>
      <w:r w:rsidR="002920C5" w:rsidRPr="002920C5">
        <w:rPr>
          <w:color w:val="auto"/>
        </w:rPr>
        <w:t>we</w:t>
      </w:r>
      <w:r w:rsidRPr="002920C5">
        <w:rPr>
          <w:color w:val="auto"/>
        </w:rPr>
        <w:t>re well trained</w:t>
      </w:r>
      <w:r w:rsidR="002920C5" w:rsidRPr="002920C5">
        <w:rPr>
          <w:color w:val="auto"/>
        </w:rPr>
        <w:t>, know what they are doing and do it well</w:t>
      </w:r>
      <w:r w:rsidRPr="002920C5">
        <w:rPr>
          <w:color w:val="auto"/>
        </w:rPr>
        <w:t xml:space="preserve">. </w:t>
      </w:r>
      <w:r w:rsidR="002920C5" w:rsidRPr="002920C5">
        <w:rPr>
          <w:color w:val="auto"/>
        </w:rPr>
        <w:t xml:space="preserve">Staff </w:t>
      </w:r>
      <w:r w:rsidR="002920C5">
        <w:rPr>
          <w:color w:val="auto"/>
        </w:rPr>
        <w:t xml:space="preserve">demonstrated knowledge of the Quality Standards, </w:t>
      </w:r>
      <w:r w:rsidR="002920C5" w:rsidRPr="002920C5">
        <w:rPr>
          <w:color w:val="auto"/>
        </w:rPr>
        <w:t xml:space="preserve">confirmed training is readily accessible and management confirmed mandatory training consisted of incident management, elder abuse and open disclosure. Education records evidenced staff were progressing to complete the required </w:t>
      </w:r>
      <w:r w:rsidR="002920C5">
        <w:rPr>
          <w:color w:val="auto"/>
        </w:rPr>
        <w:t xml:space="preserve">mandatory </w:t>
      </w:r>
      <w:r w:rsidR="002920C5" w:rsidRPr="002920C5">
        <w:rPr>
          <w:color w:val="auto"/>
        </w:rPr>
        <w:t>training within the timeframe allocated to them.</w:t>
      </w:r>
    </w:p>
    <w:p w14:paraId="145D980A" w14:textId="073BE610" w:rsidR="000A02B3" w:rsidRPr="00601AF8" w:rsidRDefault="00BE4A75" w:rsidP="0033405E">
      <w:pPr>
        <w:pStyle w:val="NormalArial"/>
        <w:rPr>
          <w:color w:val="auto"/>
        </w:rPr>
      </w:pPr>
      <w:r w:rsidRPr="00601AF8">
        <w:rPr>
          <w:color w:val="auto"/>
        </w:rPr>
        <w:t xml:space="preserve">Management </w:t>
      </w:r>
      <w:r w:rsidR="002920C5" w:rsidRPr="00601AF8">
        <w:rPr>
          <w:color w:val="auto"/>
        </w:rPr>
        <w:t xml:space="preserve">said the </w:t>
      </w:r>
      <w:r w:rsidRPr="00601AF8">
        <w:rPr>
          <w:color w:val="auto"/>
        </w:rPr>
        <w:t xml:space="preserve">performance of staff </w:t>
      </w:r>
      <w:r w:rsidR="002920C5" w:rsidRPr="00601AF8">
        <w:rPr>
          <w:color w:val="auto"/>
        </w:rPr>
        <w:t>wa</w:t>
      </w:r>
      <w:r w:rsidRPr="00601AF8">
        <w:rPr>
          <w:color w:val="auto"/>
        </w:rPr>
        <w:t xml:space="preserve">s </w:t>
      </w:r>
      <w:r w:rsidR="002920C5" w:rsidRPr="00601AF8">
        <w:rPr>
          <w:color w:val="auto"/>
        </w:rPr>
        <w:t>assessed</w:t>
      </w:r>
      <w:r w:rsidRPr="00601AF8">
        <w:rPr>
          <w:color w:val="auto"/>
        </w:rPr>
        <w:t xml:space="preserve"> through formal </w:t>
      </w:r>
      <w:r w:rsidR="002920C5" w:rsidRPr="00601AF8">
        <w:rPr>
          <w:color w:val="auto"/>
        </w:rPr>
        <w:t xml:space="preserve">annual </w:t>
      </w:r>
      <w:r w:rsidRPr="00601AF8">
        <w:rPr>
          <w:color w:val="auto"/>
        </w:rPr>
        <w:t>appraisa</w:t>
      </w:r>
      <w:r w:rsidR="002920C5" w:rsidRPr="00601AF8">
        <w:rPr>
          <w:color w:val="auto"/>
        </w:rPr>
        <w:t>ls, with informal processes such as observations and feedback used to monitor and review staff performance. Personnel records evidenced performance appraisals had been undertaken as schedule</w:t>
      </w:r>
      <w:r w:rsidR="00601AF8" w:rsidRPr="00601AF8">
        <w:rPr>
          <w:color w:val="auto"/>
        </w:rPr>
        <w:t xml:space="preserve">d and performance improvement actions had been initiated when required. </w:t>
      </w:r>
      <w:r w:rsidR="000A02B3" w:rsidRPr="00601AF8">
        <w:rPr>
          <w:color w:val="auto"/>
        </w:rPr>
        <w:br w:type="page"/>
      </w:r>
    </w:p>
    <w:p w14:paraId="659E7DC4" w14:textId="77777777" w:rsidR="000A02B3" w:rsidRPr="00996FAF" w:rsidRDefault="000A02B3" w:rsidP="003340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94365" w14:paraId="634135A2" w14:textId="77777777" w:rsidTr="00894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4BA2A5" w14:textId="77777777" w:rsidR="000A02B3" w:rsidRPr="00996FAF" w:rsidRDefault="000A02B3" w:rsidP="0033405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AB50A2" w14:textId="77777777" w:rsidR="000A02B3" w:rsidRPr="00996FAF" w:rsidRDefault="000A02B3" w:rsidP="003340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365" w14:paraId="1F3BCC8F" w14:textId="77777777" w:rsidTr="008943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B37F70" w14:textId="77777777" w:rsidR="000A02B3" w:rsidRPr="00996FAF" w:rsidRDefault="000A02B3" w:rsidP="0033405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C2CC1A2"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0D2470"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9660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A02B3" w:rsidRPr="00384E73">
                  <w:rPr>
                    <w:rFonts w:ascii="Arial" w:hAnsi="Arial" w:cs="Arial"/>
                  </w:rPr>
                  <w:t>Compliant</w:t>
                </w:r>
              </w:sdtContent>
            </w:sdt>
          </w:p>
        </w:tc>
      </w:tr>
      <w:tr w:rsidR="00894365" w14:paraId="02E84A9B"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2344C4" w14:textId="77777777" w:rsidR="000A02B3" w:rsidRPr="00996FAF" w:rsidRDefault="000A02B3" w:rsidP="0033405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8120398"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620C9BE" w14:textId="77777777" w:rsidR="000A02B3" w:rsidRPr="00996FAF" w:rsidRDefault="005A4B62"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34117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A02B3" w:rsidRPr="00384E73">
                  <w:rPr>
                    <w:rFonts w:ascii="Arial" w:hAnsi="Arial" w:cs="Arial"/>
                  </w:rPr>
                  <w:t>Compliant</w:t>
                </w:r>
              </w:sdtContent>
            </w:sdt>
          </w:p>
        </w:tc>
      </w:tr>
      <w:tr w:rsidR="00894365" w14:paraId="28D9F0CA" w14:textId="77777777" w:rsidTr="008943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82C1DA" w14:textId="77777777" w:rsidR="000A02B3" w:rsidRPr="00996FAF" w:rsidRDefault="000A02B3" w:rsidP="0033405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537BC0"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BF3E07"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BB851D"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EE5299"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E37FBD"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A84C6E"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88D87A" w14:textId="77777777" w:rsidR="000A02B3" w:rsidRPr="00996FAF" w:rsidRDefault="000A02B3" w:rsidP="003340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E582DB" w14:textId="77777777" w:rsidR="000A02B3" w:rsidRPr="00996FAF" w:rsidRDefault="005A4B62"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4228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A02B3" w:rsidRPr="00384E73">
                  <w:rPr>
                    <w:rFonts w:ascii="Arial" w:hAnsi="Arial" w:cs="Arial"/>
                  </w:rPr>
                  <w:t>Compliant</w:t>
                </w:r>
              </w:sdtContent>
            </w:sdt>
          </w:p>
        </w:tc>
      </w:tr>
      <w:tr w:rsidR="00894365" w14:paraId="0A40964F" w14:textId="77777777" w:rsidTr="00894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F73812" w14:textId="77777777" w:rsidR="000A02B3" w:rsidRPr="00996FAF" w:rsidRDefault="000A02B3" w:rsidP="0033405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62ED757" w14:textId="77777777" w:rsidR="000A02B3" w:rsidRPr="00996FAF" w:rsidRDefault="000A02B3" w:rsidP="003340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08056A" w14:textId="77777777" w:rsidR="000A02B3" w:rsidRPr="00996FAF" w:rsidRDefault="000A02B3" w:rsidP="003340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C48110" w14:textId="77777777" w:rsidR="000A02B3" w:rsidRPr="00996FAF" w:rsidRDefault="000A02B3" w:rsidP="003340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97F638" w14:textId="77777777" w:rsidR="000A02B3" w:rsidRPr="00996FAF" w:rsidRDefault="000A02B3" w:rsidP="003340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CD66AF" w14:textId="77777777" w:rsidR="000A02B3" w:rsidRPr="00996FAF" w:rsidRDefault="000A02B3" w:rsidP="003340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E92517" w14:textId="77777777" w:rsidR="000A02B3" w:rsidRPr="00996FAF" w:rsidRDefault="005A4B62" w:rsidP="003340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0108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A02B3" w:rsidRPr="00384E73">
                  <w:rPr>
                    <w:rFonts w:ascii="Arial" w:hAnsi="Arial" w:cs="Arial"/>
                  </w:rPr>
                  <w:t>Compliant</w:t>
                </w:r>
              </w:sdtContent>
            </w:sdt>
          </w:p>
        </w:tc>
      </w:tr>
      <w:tr w:rsidR="00894365" w14:paraId="271C3C28" w14:textId="77777777" w:rsidTr="008943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D31BF4" w14:textId="77777777" w:rsidR="000A02B3" w:rsidRPr="00996FAF" w:rsidRDefault="000A02B3" w:rsidP="0033405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FE455E1" w14:textId="77777777" w:rsidR="000A02B3" w:rsidRPr="00996FAF" w:rsidRDefault="000A02B3" w:rsidP="003340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BF647E" w14:textId="77777777" w:rsidR="000A02B3" w:rsidRPr="00996FAF" w:rsidRDefault="000A02B3" w:rsidP="003340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7F01C1" w14:textId="77777777" w:rsidR="000A02B3" w:rsidRPr="00996FAF" w:rsidRDefault="000A02B3" w:rsidP="003340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7303A2" w14:textId="77777777" w:rsidR="000A02B3" w:rsidRPr="00996FAF" w:rsidRDefault="000A02B3" w:rsidP="003340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85F325E" w14:textId="77777777" w:rsidR="000A02B3" w:rsidRPr="00996FAF" w:rsidRDefault="005A4B62" w:rsidP="003340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69654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A02B3" w:rsidRPr="00384E73">
                  <w:rPr>
                    <w:rFonts w:ascii="Arial" w:hAnsi="Arial" w:cs="Arial"/>
                  </w:rPr>
                  <w:t>Compliant</w:t>
                </w:r>
              </w:sdtContent>
            </w:sdt>
          </w:p>
        </w:tc>
      </w:tr>
    </w:tbl>
    <w:p w14:paraId="013C959D" w14:textId="77777777" w:rsidR="000A02B3" w:rsidRDefault="000A02B3" w:rsidP="0033405E">
      <w:pPr>
        <w:pStyle w:val="Heading20"/>
      </w:pPr>
      <w:r w:rsidRPr="00996FAF">
        <w:t>Findings</w:t>
      </w:r>
    </w:p>
    <w:p w14:paraId="0C445BAA" w14:textId="77777777" w:rsidR="001167F3" w:rsidRPr="001167F3" w:rsidRDefault="001167F3" w:rsidP="001167F3">
      <w:pPr>
        <w:rPr>
          <w:rFonts w:ascii="Arial" w:hAnsi="Arial" w:cs="Arial"/>
        </w:rPr>
      </w:pPr>
      <w:r w:rsidRPr="001167F3">
        <w:rPr>
          <w:rFonts w:ascii="Arial" w:hAnsi="Arial" w:cs="Arial"/>
        </w:rPr>
        <w:t xml:space="preserve">This Quality Standard is assessed as Compliant as </w:t>
      </w:r>
      <w:r>
        <w:rPr>
          <w:rFonts w:ascii="Arial" w:hAnsi="Arial" w:cs="Arial"/>
        </w:rPr>
        <w:t>5</w:t>
      </w:r>
      <w:r w:rsidRPr="001167F3">
        <w:rPr>
          <w:rFonts w:ascii="Arial" w:hAnsi="Arial" w:cs="Arial"/>
        </w:rPr>
        <w:t xml:space="preserve"> of the </w:t>
      </w:r>
      <w:r>
        <w:rPr>
          <w:rFonts w:ascii="Arial" w:hAnsi="Arial" w:cs="Arial"/>
        </w:rPr>
        <w:t>5</w:t>
      </w:r>
      <w:r w:rsidRPr="001167F3">
        <w:rPr>
          <w:rFonts w:ascii="Arial" w:hAnsi="Arial" w:cs="Arial"/>
        </w:rPr>
        <w:t xml:space="preserve"> Requirements have been found Compliant, as:</w:t>
      </w:r>
    </w:p>
    <w:p w14:paraId="357D4201" w14:textId="4B0DE855" w:rsidR="000A02B3" w:rsidRPr="008938DF" w:rsidRDefault="00BE4A75" w:rsidP="00BE4A75">
      <w:pPr>
        <w:pStyle w:val="NormalArial"/>
        <w:rPr>
          <w:rFonts w:eastAsia="Arial"/>
          <w:color w:val="auto"/>
        </w:rPr>
      </w:pPr>
      <w:r w:rsidRPr="008938DF">
        <w:rPr>
          <w:color w:val="auto"/>
        </w:rPr>
        <w:t xml:space="preserve">Consumers and representatives </w:t>
      </w:r>
      <w:r w:rsidR="00D6158C" w:rsidRPr="008938DF">
        <w:rPr>
          <w:color w:val="auto"/>
        </w:rPr>
        <w:t>gave practical examples of how they influence service operations, including through their evaluation of</w:t>
      </w:r>
      <w:r w:rsidRPr="008938DF">
        <w:rPr>
          <w:color w:val="auto"/>
        </w:rPr>
        <w:t xml:space="preserve"> care and services. Management described a variety of </w:t>
      </w:r>
      <w:r w:rsidR="008938DF" w:rsidRPr="008938DF">
        <w:rPr>
          <w:color w:val="auto"/>
        </w:rPr>
        <w:t>meetings and feedback mechanisms ensure consumers have a say in how care and services are delivered.</w:t>
      </w:r>
      <w:r w:rsidRPr="008938DF">
        <w:rPr>
          <w:color w:val="auto"/>
        </w:rPr>
        <w:t xml:space="preserve"> </w:t>
      </w:r>
      <w:r w:rsidR="008938DF" w:rsidRPr="008938DF">
        <w:rPr>
          <w:rFonts w:eastAsia="Arial"/>
          <w:color w:val="auto"/>
        </w:rPr>
        <w:t>Meeting minutes evidenced consumers contributed suggestions on the meals served and the activities scheduled.</w:t>
      </w:r>
    </w:p>
    <w:p w14:paraId="2159FD04" w14:textId="519B6401" w:rsidR="00BE4A75" w:rsidRPr="00705823" w:rsidRDefault="00705823" w:rsidP="00BE4A75">
      <w:pPr>
        <w:pStyle w:val="NormalArial"/>
      </w:pPr>
      <w:r>
        <w:t xml:space="preserve">Management described the organisational and governance structure, explaining how oversight of performance is maintained through reporting and benchmarking, with corrective actions taken if areas for improvement were identified. Monthly reports, prepared for the Board evidenced </w:t>
      </w:r>
      <w:r>
        <w:lastRenderedPageBreak/>
        <w:t xml:space="preserve">ongoing monitoring to ensure accountability for the delivery of safe, inclusive, and quality care and services. </w:t>
      </w:r>
    </w:p>
    <w:p w14:paraId="144C39C1" w14:textId="514E4299" w:rsidR="00BE4A75" w:rsidRPr="00705823" w:rsidRDefault="00BE4A75" w:rsidP="00BE4A75">
      <w:pPr>
        <w:pStyle w:val="NormalArial"/>
        <w:rPr>
          <w:color w:val="auto"/>
        </w:rPr>
      </w:pPr>
      <w:r w:rsidRPr="00705823">
        <w:rPr>
          <w:color w:val="auto"/>
        </w:rPr>
        <w:t>Management and staff described processes and mechanisms in place for effective organisation-wide governance systems relating to information management, continuous improvement, financial governance, workforce governance, feedback</w:t>
      </w:r>
      <w:r w:rsidR="00705823">
        <w:rPr>
          <w:color w:val="auto"/>
        </w:rPr>
        <w:t>/</w:t>
      </w:r>
      <w:proofErr w:type="gramStart"/>
      <w:r w:rsidRPr="00705823">
        <w:rPr>
          <w:color w:val="auto"/>
        </w:rPr>
        <w:t>complaints</w:t>
      </w:r>
      <w:proofErr w:type="gramEnd"/>
      <w:r w:rsidRPr="00705823">
        <w:rPr>
          <w:color w:val="auto"/>
        </w:rPr>
        <w:t xml:space="preserve"> and regulatory compliance. Staff </w:t>
      </w:r>
      <w:r w:rsidR="00705823">
        <w:rPr>
          <w:color w:val="auto"/>
        </w:rPr>
        <w:t>knowledge</w:t>
      </w:r>
      <w:r w:rsidRPr="00705823">
        <w:rPr>
          <w:color w:val="auto"/>
        </w:rPr>
        <w:t xml:space="preserve"> aligned with processes specified in the service’s </w:t>
      </w:r>
      <w:r w:rsidR="00705823">
        <w:rPr>
          <w:color w:val="auto"/>
        </w:rPr>
        <w:t xml:space="preserve">policies </w:t>
      </w:r>
      <w:r w:rsidRPr="00705823">
        <w:rPr>
          <w:color w:val="auto"/>
        </w:rPr>
        <w:t>and procedures</w:t>
      </w:r>
      <w:r w:rsidR="00705823">
        <w:rPr>
          <w:color w:val="auto"/>
        </w:rPr>
        <w:t xml:space="preserve">, with documentation </w:t>
      </w:r>
      <w:r w:rsidRPr="00705823">
        <w:rPr>
          <w:color w:val="auto"/>
        </w:rPr>
        <w:t>demonstrating procedural information was translated into practice.</w:t>
      </w:r>
    </w:p>
    <w:p w14:paraId="4B505689" w14:textId="096AE7E3" w:rsidR="00BE4A75" w:rsidRPr="00E62328" w:rsidRDefault="00BE4A75" w:rsidP="00BE4A75">
      <w:pPr>
        <w:pStyle w:val="NormalArial"/>
        <w:rPr>
          <w:color w:val="auto"/>
        </w:rPr>
      </w:pPr>
      <w:r w:rsidRPr="00E62328">
        <w:rPr>
          <w:color w:val="auto"/>
        </w:rPr>
        <w:t>The service ha</w:t>
      </w:r>
      <w:r w:rsidR="00705823" w:rsidRPr="00E62328">
        <w:rPr>
          <w:color w:val="auto"/>
        </w:rPr>
        <w:t>d</w:t>
      </w:r>
      <w:r w:rsidRPr="00E62328">
        <w:rPr>
          <w:color w:val="auto"/>
        </w:rPr>
        <w:t xml:space="preserve"> established policies and procedures to support effective management of risks and incidents, and the implementation of these frameworks, policies, and procedures</w:t>
      </w:r>
      <w:r w:rsidR="00705823" w:rsidRPr="00E62328">
        <w:rPr>
          <w:color w:val="auto"/>
        </w:rPr>
        <w:t xml:space="preserve"> was evidenced</w:t>
      </w:r>
      <w:r w:rsidRPr="00E62328">
        <w:rPr>
          <w:color w:val="auto"/>
        </w:rPr>
        <w:t xml:space="preserve">. Management described practices to monitor and manage risks, </w:t>
      </w:r>
      <w:proofErr w:type="gramStart"/>
      <w:r w:rsidRPr="00E62328">
        <w:rPr>
          <w:color w:val="auto"/>
        </w:rPr>
        <w:t>identify</w:t>
      </w:r>
      <w:proofErr w:type="gramEnd"/>
      <w:r w:rsidRPr="00E62328">
        <w:rPr>
          <w:color w:val="auto"/>
        </w:rPr>
        <w:t xml:space="preserve"> and respond to abuse and neglect of consumers, and supporting consumers to live the best life they can. Staff </w:t>
      </w:r>
      <w:r w:rsidR="00705823" w:rsidRPr="00E62328">
        <w:rPr>
          <w:color w:val="auto"/>
        </w:rPr>
        <w:t>gave practical</w:t>
      </w:r>
      <w:r w:rsidRPr="00E62328">
        <w:rPr>
          <w:color w:val="auto"/>
        </w:rPr>
        <w:t xml:space="preserve"> examples of </w:t>
      </w:r>
      <w:r w:rsidR="00705823" w:rsidRPr="00E62328">
        <w:rPr>
          <w:color w:val="auto"/>
        </w:rPr>
        <w:t>reporting</w:t>
      </w:r>
      <w:r w:rsidR="00E62328" w:rsidRPr="00E62328">
        <w:rPr>
          <w:color w:val="auto"/>
        </w:rPr>
        <w:t xml:space="preserve">, </w:t>
      </w:r>
      <w:r w:rsidR="00705823" w:rsidRPr="00E62328">
        <w:rPr>
          <w:color w:val="auto"/>
        </w:rPr>
        <w:t xml:space="preserve">responding to </w:t>
      </w:r>
      <w:r w:rsidR="00E62328" w:rsidRPr="00E62328">
        <w:rPr>
          <w:color w:val="auto"/>
        </w:rPr>
        <w:t xml:space="preserve">and preventing reoccurrence of incidents. </w:t>
      </w:r>
    </w:p>
    <w:p w14:paraId="6414B32A" w14:textId="0DB30686" w:rsidR="00BE4A75" w:rsidRPr="00E62328" w:rsidRDefault="00E62328" w:rsidP="00BE4A75">
      <w:pPr>
        <w:pStyle w:val="NormalArial"/>
        <w:rPr>
          <w:color w:val="auto"/>
        </w:rPr>
      </w:pPr>
      <w:r w:rsidRPr="00E62328">
        <w:rPr>
          <w:color w:val="auto"/>
        </w:rPr>
        <w:t>A</w:t>
      </w:r>
      <w:r w:rsidR="00BE4A75" w:rsidRPr="00E62328">
        <w:rPr>
          <w:color w:val="auto"/>
        </w:rPr>
        <w:t xml:space="preserve"> clinical governance system </w:t>
      </w:r>
      <w:r w:rsidRPr="00E62328">
        <w:rPr>
          <w:color w:val="auto"/>
        </w:rPr>
        <w:t xml:space="preserve">was in place to </w:t>
      </w:r>
      <w:r w:rsidR="00BE4A75" w:rsidRPr="00E62328">
        <w:rPr>
          <w:color w:val="auto"/>
        </w:rPr>
        <w:t xml:space="preserve">ensure the provision of quality and safe clinical care, including antimicrobial stewardship, minimising the use of restrictive practice, and by practicing open disclosure. </w:t>
      </w:r>
      <w:r w:rsidRPr="00E62328">
        <w:rPr>
          <w:color w:val="auto"/>
        </w:rPr>
        <w:t>Staff</w:t>
      </w:r>
      <w:r w:rsidR="00BE4A75" w:rsidRPr="00E62328">
        <w:rPr>
          <w:color w:val="auto"/>
        </w:rPr>
        <w:t xml:space="preserve"> </w:t>
      </w:r>
      <w:r w:rsidRPr="00E62328">
        <w:rPr>
          <w:color w:val="auto"/>
        </w:rPr>
        <w:t xml:space="preserve">provided examples of how these </w:t>
      </w:r>
      <w:r w:rsidR="00BE4A75" w:rsidRPr="00E62328">
        <w:rPr>
          <w:color w:val="auto"/>
        </w:rPr>
        <w:t xml:space="preserve">policies and procedures were applied in the </w:t>
      </w:r>
      <w:r w:rsidRPr="00E62328">
        <w:rPr>
          <w:color w:val="auto"/>
        </w:rPr>
        <w:t xml:space="preserve">monitoring and </w:t>
      </w:r>
      <w:r w:rsidR="00BE4A75" w:rsidRPr="00E62328">
        <w:rPr>
          <w:color w:val="auto"/>
        </w:rPr>
        <w:t>delivery of care and services</w:t>
      </w:r>
      <w:r w:rsidRPr="00E62328">
        <w:rPr>
          <w:color w:val="auto"/>
        </w:rPr>
        <w:t>, to reduce antimicrobial resistance, use restrictive practice as a last resort</w:t>
      </w:r>
      <w:r>
        <w:rPr>
          <w:color w:val="auto"/>
        </w:rPr>
        <w:t>, cease restrictive practices when these were no longer needed</w:t>
      </w:r>
      <w:r w:rsidRPr="00E62328">
        <w:rPr>
          <w:color w:val="auto"/>
        </w:rPr>
        <w:t xml:space="preserve"> and to apologise when things go wrong. </w:t>
      </w:r>
    </w:p>
    <w:sectPr w:rsidR="00BE4A75" w:rsidRPr="00E62328" w:rsidSect="00C2180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F279" w14:textId="77777777" w:rsidR="00C2180A" w:rsidRDefault="00C2180A">
      <w:pPr>
        <w:spacing w:after="0"/>
      </w:pPr>
      <w:r>
        <w:separator/>
      </w:r>
    </w:p>
  </w:endnote>
  <w:endnote w:type="continuationSeparator" w:id="0">
    <w:p w14:paraId="55C0FB52" w14:textId="77777777" w:rsidR="00C2180A" w:rsidRDefault="00C21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0AC1" w14:textId="77777777" w:rsidR="0033405E" w:rsidRDefault="00334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EA41" w14:textId="77777777" w:rsidR="000A02B3" w:rsidRPr="00DF37F2" w:rsidRDefault="000A02B3" w:rsidP="0033405E">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mecwacare Ballan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8B77D0" w14:textId="77777777" w:rsidR="000A02B3" w:rsidRPr="00DF37F2" w:rsidRDefault="000A02B3" w:rsidP="0033405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3267</w:t>
    </w:r>
    <w:bookmarkEnd w:id="4"/>
    <w:r w:rsidRPr="00DF37F2">
      <w:rPr>
        <w:rStyle w:val="FooterBold"/>
        <w:rFonts w:ascii="Arial" w:hAnsi="Arial"/>
        <w:b w:val="0"/>
      </w:rPr>
      <w:tab/>
      <w:t xml:space="preserve">OFFICIAL: Sensitive </w:t>
    </w:r>
  </w:p>
  <w:p w14:paraId="2F8022E2" w14:textId="77777777" w:rsidR="000A02B3" w:rsidRPr="00DF37F2" w:rsidRDefault="000A02B3" w:rsidP="0033405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DC67" w14:textId="77777777" w:rsidR="000A02B3" w:rsidRDefault="000A02B3" w:rsidP="0033405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041D1" w14:textId="77777777" w:rsidR="00C2180A" w:rsidRDefault="00C2180A" w:rsidP="0033405E">
      <w:pPr>
        <w:spacing w:after="0"/>
      </w:pPr>
      <w:r>
        <w:separator/>
      </w:r>
    </w:p>
  </w:footnote>
  <w:footnote w:type="continuationSeparator" w:id="0">
    <w:p w14:paraId="11C27ED0" w14:textId="77777777" w:rsidR="00C2180A" w:rsidRDefault="00C2180A" w:rsidP="0033405E">
      <w:pPr>
        <w:spacing w:after="0"/>
      </w:pPr>
      <w:r>
        <w:continuationSeparator/>
      </w:r>
    </w:p>
  </w:footnote>
  <w:footnote w:id="1">
    <w:p w14:paraId="30A81A20" w14:textId="77777777" w:rsidR="000A02B3" w:rsidRDefault="000A02B3" w:rsidP="003340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1701">
        <w:rPr>
          <w:rFonts w:ascii="Arial" w:hAnsi="Arial" w:cs="Arial"/>
          <w:color w:val="auto"/>
          <w:sz w:val="20"/>
          <w:szCs w:val="20"/>
        </w:rPr>
        <w:t>section 40A</w:t>
      </w:r>
      <w:r w:rsidRPr="00371701">
        <w:rPr>
          <w:rFonts w:ascii="Arial" w:hAnsi="Arial" w:cs="Arial"/>
          <w:b/>
          <w:color w:val="auto"/>
          <w:sz w:val="20"/>
          <w:szCs w:val="20"/>
        </w:rPr>
        <w:t xml:space="preserve"> </w:t>
      </w:r>
      <w:r w:rsidRPr="0037170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BFF10CC" w14:textId="77777777" w:rsidR="000A02B3" w:rsidRDefault="000A02B3" w:rsidP="003340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BA1A" w14:textId="77777777" w:rsidR="0033405E" w:rsidRDefault="00334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90F" w14:textId="77777777" w:rsidR="000A02B3" w:rsidRDefault="000A02B3">
    <w:pPr>
      <w:pStyle w:val="Header"/>
    </w:pPr>
    <w:r>
      <w:rPr>
        <w:noProof/>
        <w:color w:val="2B579A"/>
        <w:shd w:val="clear" w:color="auto" w:fill="E6E6E6"/>
        <w:lang w:val="en-US"/>
      </w:rPr>
      <w:drawing>
        <wp:anchor distT="0" distB="0" distL="114300" distR="114300" simplePos="0" relativeHeight="251658241" behindDoc="1" locked="0" layoutInCell="1" allowOverlap="1" wp14:anchorId="7FB51B26" wp14:editId="61DF80D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2FD3" w14:textId="77777777" w:rsidR="000A02B3" w:rsidRDefault="000A02B3">
    <w:pPr>
      <w:pStyle w:val="Header"/>
    </w:pPr>
    <w:r>
      <w:rPr>
        <w:noProof/>
      </w:rPr>
      <w:drawing>
        <wp:anchor distT="0" distB="0" distL="114300" distR="114300" simplePos="0" relativeHeight="251658240" behindDoc="0" locked="0" layoutInCell="1" allowOverlap="1" wp14:anchorId="565F3BBB" wp14:editId="1E835D8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1A95AC">
      <w:start w:val="1"/>
      <w:numFmt w:val="lowerRoman"/>
      <w:lvlText w:val="(%1)"/>
      <w:lvlJc w:val="left"/>
      <w:pPr>
        <w:ind w:left="1080" w:hanging="720"/>
      </w:pPr>
      <w:rPr>
        <w:rFonts w:hint="default"/>
      </w:rPr>
    </w:lvl>
    <w:lvl w:ilvl="1" w:tplc="5ABAFC0A" w:tentative="1">
      <w:start w:val="1"/>
      <w:numFmt w:val="lowerLetter"/>
      <w:lvlText w:val="%2."/>
      <w:lvlJc w:val="left"/>
      <w:pPr>
        <w:ind w:left="1440" w:hanging="360"/>
      </w:pPr>
    </w:lvl>
    <w:lvl w:ilvl="2" w:tplc="A51CB1EE" w:tentative="1">
      <w:start w:val="1"/>
      <w:numFmt w:val="lowerRoman"/>
      <w:lvlText w:val="%3."/>
      <w:lvlJc w:val="right"/>
      <w:pPr>
        <w:ind w:left="2160" w:hanging="180"/>
      </w:pPr>
    </w:lvl>
    <w:lvl w:ilvl="3" w:tplc="8A427074" w:tentative="1">
      <w:start w:val="1"/>
      <w:numFmt w:val="decimal"/>
      <w:lvlText w:val="%4."/>
      <w:lvlJc w:val="left"/>
      <w:pPr>
        <w:ind w:left="2880" w:hanging="360"/>
      </w:pPr>
    </w:lvl>
    <w:lvl w:ilvl="4" w:tplc="8B608D5A" w:tentative="1">
      <w:start w:val="1"/>
      <w:numFmt w:val="lowerLetter"/>
      <w:lvlText w:val="%5."/>
      <w:lvlJc w:val="left"/>
      <w:pPr>
        <w:ind w:left="3600" w:hanging="360"/>
      </w:pPr>
    </w:lvl>
    <w:lvl w:ilvl="5" w:tplc="1B560A16" w:tentative="1">
      <w:start w:val="1"/>
      <w:numFmt w:val="lowerRoman"/>
      <w:lvlText w:val="%6."/>
      <w:lvlJc w:val="right"/>
      <w:pPr>
        <w:ind w:left="4320" w:hanging="180"/>
      </w:pPr>
    </w:lvl>
    <w:lvl w:ilvl="6" w:tplc="27B83D66" w:tentative="1">
      <w:start w:val="1"/>
      <w:numFmt w:val="decimal"/>
      <w:lvlText w:val="%7."/>
      <w:lvlJc w:val="left"/>
      <w:pPr>
        <w:ind w:left="5040" w:hanging="360"/>
      </w:pPr>
    </w:lvl>
    <w:lvl w:ilvl="7" w:tplc="DFAA1710" w:tentative="1">
      <w:start w:val="1"/>
      <w:numFmt w:val="lowerLetter"/>
      <w:lvlText w:val="%8."/>
      <w:lvlJc w:val="left"/>
      <w:pPr>
        <w:ind w:left="5760" w:hanging="360"/>
      </w:pPr>
    </w:lvl>
    <w:lvl w:ilvl="8" w:tplc="201C34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A0A8DC">
      <w:start w:val="1"/>
      <w:numFmt w:val="lowerRoman"/>
      <w:lvlText w:val="(%1)"/>
      <w:lvlJc w:val="left"/>
      <w:pPr>
        <w:ind w:left="1080" w:hanging="720"/>
      </w:pPr>
      <w:rPr>
        <w:rFonts w:hint="default"/>
      </w:rPr>
    </w:lvl>
    <w:lvl w:ilvl="1" w:tplc="A4F8382C" w:tentative="1">
      <w:start w:val="1"/>
      <w:numFmt w:val="lowerLetter"/>
      <w:lvlText w:val="%2."/>
      <w:lvlJc w:val="left"/>
      <w:pPr>
        <w:ind w:left="1440" w:hanging="360"/>
      </w:pPr>
    </w:lvl>
    <w:lvl w:ilvl="2" w:tplc="4A760324" w:tentative="1">
      <w:start w:val="1"/>
      <w:numFmt w:val="lowerRoman"/>
      <w:lvlText w:val="%3."/>
      <w:lvlJc w:val="right"/>
      <w:pPr>
        <w:ind w:left="2160" w:hanging="180"/>
      </w:pPr>
    </w:lvl>
    <w:lvl w:ilvl="3" w:tplc="B418ABF0" w:tentative="1">
      <w:start w:val="1"/>
      <w:numFmt w:val="decimal"/>
      <w:lvlText w:val="%4."/>
      <w:lvlJc w:val="left"/>
      <w:pPr>
        <w:ind w:left="2880" w:hanging="360"/>
      </w:pPr>
    </w:lvl>
    <w:lvl w:ilvl="4" w:tplc="87506C26" w:tentative="1">
      <w:start w:val="1"/>
      <w:numFmt w:val="lowerLetter"/>
      <w:lvlText w:val="%5."/>
      <w:lvlJc w:val="left"/>
      <w:pPr>
        <w:ind w:left="3600" w:hanging="360"/>
      </w:pPr>
    </w:lvl>
    <w:lvl w:ilvl="5" w:tplc="7520D55E" w:tentative="1">
      <w:start w:val="1"/>
      <w:numFmt w:val="lowerRoman"/>
      <w:lvlText w:val="%6."/>
      <w:lvlJc w:val="right"/>
      <w:pPr>
        <w:ind w:left="4320" w:hanging="180"/>
      </w:pPr>
    </w:lvl>
    <w:lvl w:ilvl="6" w:tplc="1B10A95C" w:tentative="1">
      <w:start w:val="1"/>
      <w:numFmt w:val="decimal"/>
      <w:lvlText w:val="%7."/>
      <w:lvlJc w:val="left"/>
      <w:pPr>
        <w:ind w:left="5040" w:hanging="360"/>
      </w:pPr>
    </w:lvl>
    <w:lvl w:ilvl="7" w:tplc="D70C7624" w:tentative="1">
      <w:start w:val="1"/>
      <w:numFmt w:val="lowerLetter"/>
      <w:lvlText w:val="%8."/>
      <w:lvlJc w:val="left"/>
      <w:pPr>
        <w:ind w:left="5760" w:hanging="360"/>
      </w:pPr>
    </w:lvl>
    <w:lvl w:ilvl="8" w:tplc="BC8003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DC81E2">
      <w:start w:val="1"/>
      <w:numFmt w:val="lowerRoman"/>
      <w:lvlText w:val="(%1)"/>
      <w:lvlJc w:val="left"/>
      <w:pPr>
        <w:ind w:left="1080" w:hanging="720"/>
      </w:pPr>
      <w:rPr>
        <w:rFonts w:hint="default"/>
      </w:rPr>
    </w:lvl>
    <w:lvl w:ilvl="1" w:tplc="34C0FB3E" w:tentative="1">
      <w:start w:val="1"/>
      <w:numFmt w:val="lowerLetter"/>
      <w:lvlText w:val="%2."/>
      <w:lvlJc w:val="left"/>
      <w:pPr>
        <w:ind w:left="1440" w:hanging="360"/>
      </w:pPr>
    </w:lvl>
    <w:lvl w:ilvl="2" w:tplc="FF7E0F62" w:tentative="1">
      <w:start w:val="1"/>
      <w:numFmt w:val="lowerRoman"/>
      <w:lvlText w:val="%3."/>
      <w:lvlJc w:val="right"/>
      <w:pPr>
        <w:ind w:left="2160" w:hanging="180"/>
      </w:pPr>
    </w:lvl>
    <w:lvl w:ilvl="3" w:tplc="87A65850" w:tentative="1">
      <w:start w:val="1"/>
      <w:numFmt w:val="decimal"/>
      <w:lvlText w:val="%4."/>
      <w:lvlJc w:val="left"/>
      <w:pPr>
        <w:ind w:left="2880" w:hanging="360"/>
      </w:pPr>
    </w:lvl>
    <w:lvl w:ilvl="4" w:tplc="5ADE5C48" w:tentative="1">
      <w:start w:val="1"/>
      <w:numFmt w:val="lowerLetter"/>
      <w:lvlText w:val="%5."/>
      <w:lvlJc w:val="left"/>
      <w:pPr>
        <w:ind w:left="3600" w:hanging="360"/>
      </w:pPr>
    </w:lvl>
    <w:lvl w:ilvl="5" w:tplc="C1E272E2" w:tentative="1">
      <w:start w:val="1"/>
      <w:numFmt w:val="lowerRoman"/>
      <w:lvlText w:val="%6."/>
      <w:lvlJc w:val="right"/>
      <w:pPr>
        <w:ind w:left="4320" w:hanging="180"/>
      </w:pPr>
    </w:lvl>
    <w:lvl w:ilvl="6" w:tplc="A2C4CD1A" w:tentative="1">
      <w:start w:val="1"/>
      <w:numFmt w:val="decimal"/>
      <w:lvlText w:val="%7."/>
      <w:lvlJc w:val="left"/>
      <w:pPr>
        <w:ind w:left="5040" w:hanging="360"/>
      </w:pPr>
    </w:lvl>
    <w:lvl w:ilvl="7" w:tplc="D55838A4" w:tentative="1">
      <w:start w:val="1"/>
      <w:numFmt w:val="lowerLetter"/>
      <w:lvlText w:val="%8."/>
      <w:lvlJc w:val="left"/>
      <w:pPr>
        <w:ind w:left="5760" w:hanging="360"/>
      </w:pPr>
    </w:lvl>
    <w:lvl w:ilvl="8" w:tplc="409616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482716">
      <w:start w:val="1"/>
      <w:numFmt w:val="bullet"/>
      <w:lvlText w:val=""/>
      <w:lvlJc w:val="left"/>
      <w:pPr>
        <w:ind w:left="720" w:hanging="360"/>
      </w:pPr>
      <w:rPr>
        <w:rFonts w:ascii="Symbol" w:hAnsi="Symbol" w:hint="default"/>
        <w:color w:val="auto"/>
        <w:sz w:val="24"/>
        <w:szCs w:val="24"/>
      </w:rPr>
    </w:lvl>
    <w:lvl w:ilvl="1" w:tplc="E012BCA8" w:tentative="1">
      <w:start w:val="1"/>
      <w:numFmt w:val="bullet"/>
      <w:lvlText w:val="o"/>
      <w:lvlJc w:val="left"/>
      <w:pPr>
        <w:ind w:left="1440" w:hanging="360"/>
      </w:pPr>
      <w:rPr>
        <w:rFonts w:ascii="Courier New" w:hAnsi="Courier New" w:cs="Courier New" w:hint="default"/>
      </w:rPr>
    </w:lvl>
    <w:lvl w:ilvl="2" w:tplc="E952869A" w:tentative="1">
      <w:start w:val="1"/>
      <w:numFmt w:val="bullet"/>
      <w:lvlText w:val=""/>
      <w:lvlJc w:val="left"/>
      <w:pPr>
        <w:ind w:left="2160" w:hanging="360"/>
      </w:pPr>
      <w:rPr>
        <w:rFonts w:ascii="Wingdings" w:hAnsi="Wingdings" w:hint="default"/>
      </w:rPr>
    </w:lvl>
    <w:lvl w:ilvl="3" w:tplc="2DE04726" w:tentative="1">
      <w:start w:val="1"/>
      <w:numFmt w:val="bullet"/>
      <w:lvlText w:val=""/>
      <w:lvlJc w:val="left"/>
      <w:pPr>
        <w:ind w:left="2880" w:hanging="360"/>
      </w:pPr>
      <w:rPr>
        <w:rFonts w:ascii="Symbol" w:hAnsi="Symbol" w:hint="default"/>
      </w:rPr>
    </w:lvl>
    <w:lvl w:ilvl="4" w:tplc="E3A0179E" w:tentative="1">
      <w:start w:val="1"/>
      <w:numFmt w:val="bullet"/>
      <w:lvlText w:val="o"/>
      <w:lvlJc w:val="left"/>
      <w:pPr>
        <w:ind w:left="3600" w:hanging="360"/>
      </w:pPr>
      <w:rPr>
        <w:rFonts w:ascii="Courier New" w:hAnsi="Courier New" w:cs="Courier New" w:hint="default"/>
      </w:rPr>
    </w:lvl>
    <w:lvl w:ilvl="5" w:tplc="66FC4D58" w:tentative="1">
      <w:start w:val="1"/>
      <w:numFmt w:val="bullet"/>
      <w:lvlText w:val=""/>
      <w:lvlJc w:val="left"/>
      <w:pPr>
        <w:ind w:left="4320" w:hanging="360"/>
      </w:pPr>
      <w:rPr>
        <w:rFonts w:ascii="Wingdings" w:hAnsi="Wingdings" w:hint="default"/>
      </w:rPr>
    </w:lvl>
    <w:lvl w:ilvl="6" w:tplc="809C8092" w:tentative="1">
      <w:start w:val="1"/>
      <w:numFmt w:val="bullet"/>
      <w:lvlText w:val=""/>
      <w:lvlJc w:val="left"/>
      <w:pPr>
        <w:ind w:left="5040" w:hanging="360"/>
      </w:pPr>
      <w:rPr>
        <w:rFonts w:ascii="Symbol" w:hAnsi="Symbol" w:hint="default"/>
      </w:rPr>
    </w:lvl>
    <w:lvl w:ilvl="7" w:tplc="D35ADC92" w:tentative="1">
      <w:start w:val="1"/>
      <w:numFmt w:val="bullet"/>
      <w:lvlText w:val="o"/>
      <w:lvlJc w:val="left"/>
      <w:pPr>
        <w:ind w:left="5760" w:hanging="360"/>
      </w:pPr>
      <w:rPr>
        <w:rFonts w:ascii="Courier New" w:hAnsi="Courier New" w:cs="Courier New" w:hint="default"/>
      </w:rPr>
    </w:lvl>
    <w:lvl w:ilvl="8" w:tplc="7076FB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E3CA59A">
      <w:start w:val="1"/>
      <w:numFmt w:val="lowerRoman"/>
      <w:lvlText w:val="(%1)"/>
      <w:lvlJc w:val="left"/>
      <w:pPr>
        <w:ind w:left="1080" w:hanging="720"/>
      </w:pPr>
      <w:rPr>
        <w:rFonts w:hint="default"/>
      </w:rPr>
    </w:lvl>
    <w:lvl w:ilvl="1" w:tplc="869CB940" w:tentative="1">
      <w:start w:val="1"/>
      <w:numFmt w:val="lowerLetter"/>
      <w:lvlText w:val="%2."/>
      <w:lvlJc w:val="left"/>
      <w:pPr>
        <w:ind w:left="1440" w:hanging="360"/>
      </w:pPr>
    </w:lvl>
    <w:lvl w:ilvl="2" w:tplc="6562D1D6" w:tentative="1">
      <w:start w:val="1"/>
      <w:numFmt w:val="lowerRoman"/>
      <w:lvlText w:val="%3."/>
      <w:lvlJc w:val="right"/>
      <w:pPr>
        <w:ind w:left="2160" w:hanging="180"/>
      </w:pPr>
    </w:lvl>
    <w:lvl w:ilvl="3" w:tplc="A3626E9A" w:tentative="1">
      <w:start w:val="1"/>
      <w:numFmt w:val="decimal"/>
      <w:lvlText w:val="%4."/>
      <w:lvlJc w:val="left"/>
      <w:pPr>
        <w:ind w:left="2880" w:hanging="360"/>
      </w:pPr>
    </w:lvl>
    <w:lvl w:ilvl="4" w:tplc="A2D44AA0" w:tentative="1">
      <w:start w:val="1"/>
      <w:numFmt w:val="lowerLetter"/>
      <w:lvlText w:val="%5."/>
      <w:lvlJc w:val="left"/>
      <w:pPr>
        <w:ind w:left="3600" w:hanging="360"/>
      </w:pPr>
    </w:lvl>
    <w:lvl w:ilvl="5" w:tplc="542C99B8" w:tentative="1">
      <w:start w:val="1"/>
      <w:numFmt w:val="lowerRoman"/>
      <w:lvlText w:val="%6."/>
      <w:lvlJc w:val="right"/>
      <w:pPr>
        <w:ind w:left="4320" w:hanging="180"/>
      </w:pPr>
    </w:lvl>
    <w:lvl w:ilvl="6" w:tplc="AAA64A6C" w:tentative="1">
      <w:start w:val="1"/>
      <w:numFmt w:val="decimal"/>
      <w:lvlText w:val="%7."/>
      <w:lvlJc w:val="left"/>
      <w:pPr>
        <w:ind w:left="5040" w:hanging="360"/>
      </w:pPr>
    </w:lvl>
    <w:lvl w:ilvl="7" w:tplc="9BCA406C" w:tentative="1">
      <w:start w:val="1"/>
      <w:numFmt w:val="lowerLetter"/>
      <w:lvlText w:val="%8."/>
      <w:lvlJc w:val="left"/>
      <w:pPr>
        <w:ind w:left="5760" w:hanging="360"/>
      </w:pPr>
    </w:lvl>
    <w:lvl w:ilvl="8" w:tplc="D178A4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FAE038">
      <w:start w:val="1"/>
      <w:numFmt w:val="lowerRoman"/>
      <w:lvlText w:val="(%1)"/>
      <w:lvlJc w:val="left"/>
      <w:pPr>
        <w:ind w:left="1080" w:hanging="720"/>
      </w:pPr>
      <w:rPr>
        <w:rFonts w:hint="default"/>
      </w:rPr>
    </w:lvl>
    <w:lvl w:ilvl="1" w:tplc="3F60A264" w:tentative="1">
      <w:start w:val="1"/>
      <w:numFmt w:val="lowerLetter"/>
      <w:lvlText w:val="%2."/>
      <w:lvlJc w:val="left"/>
      <w:pPr>
        <w:ind w:left="1440" w:hanging="360"/>
      </w:pPr>
    </w:lvl>
    <w:lvl w:ilvl="2" w:tplc="3F983FAA" w:tentative="1">
      <w:start w:val="1"/>
      <w:numFmt w:val="lowerRoman"/>
      <w:lvlText w:val="%3."/>
      <w:lvlJc w:val="right"/>
      <w:pPr>
        <w:ind w:left="2160" w:hanging="180"/>
      </w:pPr>
    </w:lvl>
    <w:lvl w:ilvl="3" w:tplc="E362A9C4" w:tentative="1">
      <w:start w:val="1"/>
      <w:numFmt w:val="decimal"/>
      <w:lvlText w:val="%4."/>
      <w:lvlJc w:val="left"/>
      <w:pPr>
        <w:ind w:left="2880" w:hanging="360"/>
      </w:pPr>
    </w:lvl>
    <w:lvl w:ilvl="4" w:tplc="40EC11BA" w:tentative="1">
      <w:start w:val="1"/>
      <w:numFmt w:val="lowerLetter"/>
      <w:lvlText w:val="%5."/>
      <w:lvlJc w:val="left"/>
      <w:pPr>
        <w:ind w:left="3600" w:hanging="360"/>
      </w:pPr>
    </w:lvl>
    <w:lvl w:ilvl="5" w:tplc="651C4978" w:tentative="1">
      <w:start w:val="1"/>
      <w:numFmt w:val="lowerRoman"/>
      <w:lvlText w:val="%6."/>
      <w:lvlJc w:val="right"/>
      <w:pPr>
        <w:ind w:left="4320" w:hanging="180"/>
      </w:pPr>
    </w:lvl>
    <w:lvl w:ilvl="6" w:tplc="E40C60BC" w:tentative="1">
      <w:start w:val="1"/>
      <w:numFmt w:val="decimal"/>
      <w:lvlText w:val="%7."/>
      <w:lvlJc w:val="left"/>
      <w:pPr>
        <w:ind w:left="5040" w:hanging="360"/>
      </w:pPr>
    </w:lvl>
    <w:lvl w:ilvl="7" w:tplc="96BE7600" w:tentative="1">
      <w:start w:val="1"/>
      <w:numFmt w:val="lowerLetter"/>
      <w:lvlText w:val="%8."/>
      <w:lvlJc w:val="left"/>
      <w:pPr>
        <w:ind w:left="5760" w:hanging="360"/>
      </w:pPr>
    </w:lvl>
    <w:lvl w:ilvl="8" w:tplc="4448DF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58DBE4">
      <w:start w:val="1"/>
      <w:numFmt w:val="lowerRoman"/>
      <w:lvlText w:val="(%1)"/>
      <w:lvlJc w:val="left"/>
      <w:pPr>
        <w:ind w:left="1080" w:hanging="720"/>
      </w:pPr>
      <w:rPr>
        <w:rFonts w:hint="default"/>
      </w:rPr>
    </w:lvl>
    <w:lvl w:ilvl="1" w:tplc="6B2E514A" w:tentative="1">
      <w:start w:val="1"/>
      <w:numFmt w:val="lowerLetter"/>
      <w:lvlText w:val="%2."/>
      <w:lvlJc w:val="left"/>
      <w:pPr>
        <w:ind w:left="1440" w:hanging="360"/>
      </w:pPr>
    </w:lvl>
    <w:lvl w:ilvl="2" w:tplc="018A7D58" w:tentative="1">
      <w:start w:val="1"/>
      <w:numFmt w:val="lowerRoman"/>
      <w:lvlText w:val="%3."/>
      <w:lvlJc w:val="right"/>
      <w:pPr>
        <w:ind w:left="2160" w:hanging="180"/>
      </w:pPr>
    </w:lvl>
    <w:lvl w:ilvl="3" w:tplc="2E8AF302" w:tentative="1">
      <w:start w:val="1"/>
      <w:numFmt w:val="decimal"/>
      <w:lvlText w:val="%4."/>
      <w:lvlJc w:val="left"/>
      <w:pPr>
        <w:ind w:left="2880" w:hanging="360"/>
      </w:pPr>
    </w:lvl>
    <w:lvl w:ilvl="4" w:tplc="1FF8BB60" w:tentative="1">
      <w:start w:val="1"/>
      <w:numFmt w:val="lowerLetter"/>
      <w:lvlText w:val="%5."/>
      <w:lvlJc w:val="left"/>
      <w:pPr>
        <w:ind w:left="3600" w:hanging="360"/>
      </w:pPr>
    </w:lvl>
    <w:lvl w:ilvl="5" w:tplc="FAA427E8" w:tentative="1">
      <w:start w:val="1"/>
      <w:numFmt w:val="lowerRoman"/>
      <w:lvlText w:val="%6."/>
      <w:lvlJc w:val="right"/>
      <w:pPr>
        <w:ind w:left="4320" w:hanging="180"/>
      </w:pPr>
    </w:lvl>
    <w:lvl w:ilvl="6" w:tplc="4414123C" w:tentative="1">
      <w:start w:val="1"/>
      <w:numFmt w:val="decimal"/>
      <w:lvlText w:val="%7."/>
      <w:lvlJc w:val="left"/>
      <w:pPr>
        <w:ind w:left="5040" w:hanging="360"/>
      </w:pPr>
    </w:lvl>
    <w:lvl w:ilvl="7" w:tplc="D1AE8B90" w:tentative="1">
      <w:start w:val="1"/>
      <w:numFmt w:val="lowerLetter"/>
      <w:lvlText w:val="%8."/>
      <w:lvlJc w:val="left"/>
      <w:pPr>
        <w:ind w:left="5760" w:hanging="360"/>
      </w:pPr>
    </w:lvl>
    <w:lvl w:ilvl="8" w:tplc="A762CF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C76461A">
      <w:start w:val="1"/>
      <w:numFmt w:val="lowerRoman"/>
      <w:lvlText w:val="(%1)"/>
      <w:lvlJc w:val="left"/>
      <w:pPr>
        <w:ind w:left="1080" w:hanging="720"/>
      </w:pPr>
      <w:rPr>
        <w:rFonts w:hint="default"/>
      </w:rPr>
    </w:lvl>
    <w:lvl w:ilvl="1" w:tplc="BC6E5928" w:tentative="1">
      <w:start w:val="1"/>
      <w:numFmt w:val="lowerLetter"/>
      <w:lvlText w:val="%2."/>
      <w:lvlJc w:val="left"/>
      <w:pPr>
        <w:ind w:left="1440" w:hanging="360"/>
      </w:pPr>
    </w:lvl>
    <w:lvl w:ilvl="2" w:tplc="BBF6758E" w:tentative="1">
      <w:start w:val="1"/>
      <w:numFmt w:val="lowerRoman"/>
      <w:lvlText w:val="%3."/>
      <w:lvlJc w:val="right"/>
      <w:pPr>
        <w:ind w:left="2160" w:hanging="180"/>
      </w:pPr>
    </w:lvl>
    <w:lvl w:ilvl="3" w:tplc="6B02CE4E" w:tentative="1">
      <w:start w:val="1"/>
      <w:numFmt w:val="decimal"/>
      <w:lvlText w:val="%4."/>
      <w:lvlJc w:val="left"/>
      <w:pPr>
        <w:ind w:left="2880" w:hanging="360"/>
      </w:pPr>
    </w:lvl>
    <w:lvl w:ilvl="4" w:tplc="1C24F844" w:tentative="1">
      <w:start w:val="1"/>
      <w:numFmt w:val="lowerLetter"/>
      <w:lvlText w:val="%5."/>
      <w:lvlJc w:val="left"/>
      <w:pPr>
        <w:ind w:left="3600" w:hanging="360"/>
      </w:pPr>
    </w:lvl>
    <w:lvl w:ilvl="5" w:tplc="0A1E77A0" w:tentative="1">
      <w:start w:val="1"/>
      <w:numFmt w:val="lowerRoman"/>
      <w:lvlText w:val="%6."/>
      <w:lvlJc w:val="right"/>
      <w:pPr>
        <w:ind w:left="4320" w:hanging="180"/>
      </w:pPr>
    </w:lvl>
    <w:lvl w:ilvl="6" w:tplc="D8FA8F5C" w:tentative="1">
      <w:start w:val="1"/>
      <w:numFmt w:val="decimal"/>
      <w:lvlText w:val="%7."/>
      <w:lvlJc w:val="left"/>
      <w:pPr>
        <w:ind w:left="5040" w:hanging="360"/>
      </w:pPr>
    </w:lvl>
    <w:lvl w:ilvl="7" w:tplc="43F0B020" w:tentative="1">
      <w:start w:val="1"/>
      <w:numFmt w:val="lowerLetter"/>
      <w:lvlText w:val="%8."/>
      <w:lvlJc w:val="left"/>
      <w:pPr>
        <w:ind w:left="5760" w:hanging="360"/>
      </w:pPr>
    </w:lvl>
    <w:lvl w:ilvl="8" w:tplc="53E272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FF25F9E">
      <w:start w:val="1"/>
      <w:numFmt w:val="lowerRoman"/>
      <w:lvlText w:val="(%1)"/>
      <w:lvlJc w:val="left"/>
      <w:pPr>
        <w:ind w:left="1080" w:hanging="720"/>
      </w:pPr>
      <w:rPr>
        <w:rFonts w:hint="default"/>
      </w:rPr>
    </w:lvl>
    <w:lvl w:ilvl="1" w:tplc="B6A4634E" w:tentative="1">
      <w:start w:val="1"/>
      <w:numFmt w:val="lowerLetter"/>
      <w:lvlText w:val="%2."/>
      <w:lvlJc w:val="left"/>
      <w:pPr>
        <w:ind w:left="1440" w:hanging="360"/>
      </w:pPr>
    </w:lvl>
    <w:lvl w:ilvl="2" w:tplc="26141C98" w:tentative="1">
      <w:start w:val="1"/>
      <w:numFmt w:val="lowerRoman"/>
      <w:lvlText w:val="%3."/>
      <w:lvlJc w:val="right"/>
      <w:pPr>
        <w:ind w:left="2160" w:hanging="180"/>
      </w:pPr>
    </w:lvl>
    <w:lvl w:ilvl="3" w:tplc="6BBEE4CA" w:tentative="1">
      <w:start w:val="1"/>
      <w:numFmt w:val="decimal"/>
      <w:lvlText w:val="%4."/>
      <w:lvlJc w:val="left"/>
      <w:pPr>
        <w:ind w:left="2880" w:hanging="360"/>
      </w:pPr>
    </w:lvl>
    <w:lvl w:ilvl="4" w:tplc="A5DEC814" w:tentative="1">
      <w:start w:val="1"/>
      <w:numFmt w:val="lowerLetter"/>
      <w:lvlText w:val="%5."/>
      <w:lvlJc w:val="left"/>
      <w:pPr>
        <w:ind w:left="3600" w:hanging="360"/>
      </w:pPr>
    </w:lvl>
    <w:lvl w:ilvl="5" w:tplc="1D2219DE" w:tentative="1">
      <w:start w:val="1"/>
      <w:numFmt w:val="lowerRoman"/>
      <w:lvlText w:val="%6."/>
      <w:lvlJc w:val="right"/>
      <w:pPr>
        <w:ind w:left="4320" w:hanging="180"/>
      </w:pPr>
    </w:lvl>
    <w:lvl w:ilvl="6" w:tplc="C3260D30" w:tentative="1">
      <w:start w:val="1"/>
      <w:numFmt w:val="decimal"/>
      <w:lvlText w:val="%7."/>
      <w:lvlJc w:val="left"/>
      <w:pPr>
        <w:ind w:left="5040" w:hanging="360"/>
      </w:pPr>
    </w:lvl>
    <w:lvl w:ilvl="7" w:tplc="3F82B650" w:tentative="1">
      <w:start w:val="1"/>
      <w:numFmt w:val="lowerLetter"/>
      <w:lvlText w:val="%8."/>
      <w:lvlJc w:val="left"/>
      <w:pPr>
        <w:ind w:left="5760" w:hanging="360"/>
      </w:pPr>
    </w:lvl>
    <w:lvl w:ilvl="8" w:tplc="CE0AFC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8FE076A">
      <w:start w:val="1"/>
      <w:numFmt w:val="lowerRoman"/>
      <w:lvlText w:val="(%1)"/>
      <w:lvlJc w:val="left"/>
      <w:pPr>
        <w:ind w:left="1080" w:hanging="720"/>
      </w:pPr>
      <w:rPr>
        <w:rFonts w:hint="default"/>
      </w:rPr>
    </w:lvl>
    <w:lvl w:ilvl="1" w:tplc="E7A06680" w:tentative="1">
      <w:start w:val="1"/>
      <w:numFmt w:val="lowerLetter"/>
      <w:lvlText w:val="%2."/>
      <w:lvlJc w:val="left"/>
      <w:pPr>
        <w:ind w:left="1440" w:hanging="360"/>
      </w:pPr>
    </w:lvl>
    <w:lvl w:ilvl="2" w:tplc="919EBCAC" w:tentative="1">
      <w:start w:val="1"/>
      <w:numFmt w:val="lowerRoman"/>
      <w:lvlText w:val="%3."/>
      <w:lvlJc w:val="right"/>
      <w:pPr>
        <w:ind w:left="2160" w:hanging="180"/>
      </w:pPr>
    </w:lvl>
    <w:lvl w:ilvl="3" w:tplc="8EFCF940" w:tentative="1">
      <w:start w:val="1"/>
      <w:numFmt w:val="decimal"/>
      <w:lvlText w:val="%4."/>
      <w:lvlJc w:val="left"/>
      <w:pPr>
        <w:ind w:left="2880" w:hanging="360"/>
      </w:pPr>
    </w:lvl>
    <w:lvl w:ilvl="4" w:tplc="B8C04A6E" w:tentative="1">
      <w:start w:val="1"/>
      <w:numFmt w:val="lowerLetter"/>
      <w:lvlText w:val="%5."/>
      <w:lvlJc w:val="left"/>
      <w:pPr>
        <w:ind w:left="3600" w:hanging="360"/>
      </w:pPr>
    </w:lvl>
    <w:lvl w:ilvl="5" w:tplc="B964BD0E" w:tentative="1">
      <w:start w:val="1"/>
      <w:numFmt w:val="lowerRoman"/>
      <w:lvlText w:val="%6."/>
      <w:lvlJc w:val="right"/>
      <w:pPr>
        <w:ind w:left="4320" w:hanging="180"/>
      </w:pPr>
    </w:lvl>
    <w:lvl w:ilvl="6" w:tplc="455C6DF8" w:tentative="1">
      <w:start w:val="1"/>
      <w:numFmt w:val="decimal"/>
      <w:lvlText w:val="%7."/>
      <w:lvlJc w:val="left"/>
      <w:pPr>
        <w:ind w:left="5040" w:hanging="360"/>
      </w:pPr>
    </w:lvl>
    <w:lvl w:ilvl="7" w:tplc="46361BA4" w:tentative="1">
      <w:start w:val="1"/>
      <w:numFmt w:val="lowerLetter"/>
      <w:lvlText w:val="%8."/>
      <w:lvlJc w:val="left"/>
      <w:pPr>
        <w:ind w:left="5760" w:hanging="360"/>
      </w:pPr>
    </w:lvl>
    <w:lvl w:ilvl="8" w:tplc="A96ADA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8031131">
    <w:abstractNumId w:val="11"/>
  </w:num>
  <w:num w:numId="2" w16cid:durableId="1938169208">
    <w:abstractNumId w:val="4"/>
  </w:num>
  <w:num w:numId="3" w16cid:durableId="485970888">
    <w:abstractNumId w:val="2"/>
  </w:num>
  <w:num w:numId="4" w16cid:durableId="132068763">
    <w:abstractNumId w:val="7"/>
  </w:num>
  <w:num w:numId="5" w16cid:durableId="303779474">
    <w:abstractNumId w:val="6"/>
  </w:num>
  <w:num w:numId="6" w16cid:durableId="176046817">
    <w:abstractNumId w:val="1"/>
  </w:num>
  <w:num w:numId="7" w16cid:durableId="1966811454">
    <w:abstractNumId w:val="9"/>
  </w:num>
  <w:num w:numId="8" w16cid:durableId="846217192">
    <w:abstractNumId w:val="5"/>
  </w:num>
  <w:num w:numId="9" w16cid:durableId="1445727413">
    <w:abstractNumId w:val="8"/>
  </w:num>
  <w:num w:numId="10" w16cid:durableId="1311323605">
    <w:abstractNumId w:val="3"/>
  </w:num>
  <w:num w:numId="11" w16cid:durableId="46296407">
    <w:abstractNumId w:val="10"/>
  </w:num>
  <w:num w:numId="12" w16cid:durableId="311107625">
    <w:abstractNumId w:val="0"/>
  </w:num>
  <w:num w:numId="13" w16cid:durableId="720448179">
    <w:abstractNumId w:val="11"/>
  </w:num>
  <w:num w:numId="14" w16cid:durableId="765614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365"/>
    <w:rsid w:val="00005DF2"/>
    <w:rsid w:val="0006155F"/>
    <w:rsid w:val="000A02B3"/>
    <w:rsid w:val="000A4BD3"/>
    <w:rsid w:val="000A7E62"/>
    <w:rsid w:val="000B55E1"/>
    <w:rsid w:val="000B72F8"/>
    <w:rsid w:val="001167F3"/>
    <w:rsid w:val="00125186"/>
    <w:rsid w:val="001723F0"/>
    <w:rsid w:val="001A213C"/>
    <w:rsid w:val="00242C28"/>
    <w:rsid w:val="00281285"/>
    <w:rsid w:val="002852ED"/>
    <w:rsid w:val="002920C5"/>
    <w:rsid w:val="002F6B1F"/>
    <w:rsid w:val="0033405E"/>
    <w:rsid w:val="003520BF"/>
    <w:rsid w:val="0037040D"/>
    <w:rsid w:val="00371701"/>
    <w:rsid w:val="00391DD6"/>
    <w:rsid w:val="003A03AC"/>
    <w:rsid w:val="00447B9C"/>
    <w:rsid w:val="004927FA"/>
    <w:rsid w:val="005724F6"/>
    <w:rsid w:val="005A557B"/>
    <w:rsid w:val="005E0F2C"/>
    <w:rsid w:val="005F3FE5"/>
    <w:rsid w:val="00601AF8"/>
    <w:rsid w:val="00667145"/>
    <w:rsid w:val="006676CA"/>
    <w:rsid w:val="00683E06"/>
    <w:rsid w:val="006B6CE9"/>
    <w:rsid w:val="00705823"/>
    <w:rsid w:val="007166FE"/>
    <w:rsid w:val="00727FB6"/>
    <w:rsid w:val="007345D4"/>
    <w:rsid w:val="00804F42"/>
    <w:rsid w:val="00807F5B"/>
    <w:rsid w:val="00886D61"/>
    <w:rsid w:val="008938DF"/>
    <w:rsid w:val="00894365"/>
    <w:rsid w:val="008D2C41"/>
    <w:rsid w:val="00957552"/>
    <w:rsid w:val="00960DE5"/>
    <w:rsid w:val="00970481"/>
    <w:rsid w:val="009C602C"/>
    <w:rsid w:val="00A10C1D"/>
    <w:rsid w:val="00AB612F"/>
    <w:rsid w:val="00B325F7"/>
    <w:rsid w:val="00B97D00"/>
    <w:rsid w:val="00BE4A75"/>
    <w:rsid w:val="00BF59C4"/>
    <w:rsid w:val="00C024EF"/>
    <w:rsid w:val="00C16AA1"/>
    <w:rsid w:val="00C2180A"/>
    <w:rsid w:val="00C25E9D"/>
    <w:rsid w:val="00C36AF5"/>
    <w:rsid w:val="00C513FB"/>
    <w:rsid w:val="00C552B2"/>
    <w:rsid w:val="00C84124"/>
    <w:rsid w:val="00D31F06"/>
    <w:rsid w:val="00D6158C"/>
    <w:rsid w:val="00D771FD"/>
    <w:rsid w:val="00DD144F"/>
    <w:rsid w:val="00DD729A"/>
    <w:rsid w:val="00E053E7"/>
    <w:rsid w:val="00E43727"/>
    <w:rsid w:val="00E62328"/>
    <w:rsid w:val="00E73E31"/>
    <w:rsid w:val="00EB39A3"/>
    <w:rsid w:val="00EC54A4"/>
    <w:rsid w:val="00EF7A67"/>
    <w:rsid w:val="00F1185F"/>
    <w:rsid w:val="00F16D9D"/>
    <w:rsid w:val="00F8186D"/>
    <w:rsid w:val="00F958CE"/>
    <w:rsid w:val="00FC2B8F"/>
    <w:rsid w:val="00FC4D07"/>
    <w:rsid w:val="00FD6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C6E2"/>
  <w15:docId w15:val="{FF29529D-4C81-422D-902B-3F77425A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SemiLight SemiConde" w:hAnsi="Bahnschrift SemiLight SemiConde"/>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BE4A75"/>
  </w:style>
  <w:style w:type="paragraph" w:styleId="Revision">
    <w:name w:val="Revision"/>
    <w:hidden/>
    <w:uiPriority w:val="99"/>
    <w:semiHidden/>
    <w:rsid w:val="00F958C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654">
      <w:bodyDiv w:val="1"/>
      <w:marLeft w:val="0"/>
      <w:marRight w:val="0"/>
      <w:marTop w:val="0"/>
      <w:marBottom w:val="0"/>
      <w:divBdr>
        <w:top w:val="none" w:sz="0" w:space="0" w:color="auto"/>
        <w:left w:val="none" w:sz="0" w:space="0" w:color="auto"/>
        <w:bottom w:val="none" w:sz="0" w:space="0" w:color="auto"/>
        <w:right w:val="none" w:sz="0" w:space="0" w:color="auto"/>
      </w:divBdr>
    </w:div>
    <w:div w:id="143205768">
      <w:bodyDiv w:val="1"/>
      <w:marLeft w:val="0"/>
      <w:marRight w:val="0"/>
      <w:marTop w:val="0"/>
      <w:marBottom w:val="0"/>
      <w:divBdr>
        <w:top w:val="none" w:sz="0" w:space="0" w:color="auto"/>
        <w:left w:val="none" w:sz="0" w:space="0" w:color="auto"/>
        <w:bottom w:val="none" w:sz="0" w:space="0" w:color="auto"/>
        <w:right w:val="none" w:sz="0" w:space="0" w:color="auto"/>
      </w:divBdr>
    </w:div>
    <w:div w:id="167646303">
      <w:bodyDiv w:val="1"/>
      <w:marLeft w:val="0"/>
      <w:marRight w:val="0"/>
      <w:marTop w:val="0"/>
      <w:marBottom w:val="0"/>
      <w:divBdr>
        <w:top w:val="none" w:sz="0" w:space="0" w:color="auto"/>
        <w:left w:val="none" w:sz="0" w:space="0" w:color="auto"/>
        <w:bottom w:val="none" w:sz="0" w:space="0" w:color="auto"/>
        <w:right w:val="none" w:sz="0" w:space="0" w:color="auto"/>
      </w:divBdr>
    </w:div>
    <w:div w:id="403335498">
      <w:bodyDiv w:val="1"/>
      <w:marLeft w:val="0"/>
      <w:marRight w:val="0"/>
      <w:marTop w:val="0"/>
      <w:marBottom w:val="0"/>
      <w:divBdr>
        <w:top w:val="none" w:sz="0" w:space="0" w:color="auto"/>
        <w:left w:val="none" w:sz="0" w:space="0" w:color="auto"/>
        <w:bottom w:val="none" w:sz="0" w:space="0" w:color="auto"/>
        <w:right w:val="none" w:sz="0" w:space="0" w:color="auto"/>
      </w:divBdr>
    </w:div>
    <w:div w:id="918250490">
      <w:bodyDiv w:val="1"/>
      <w:marLeft w:val="0"/>
      <w:marRight w:val="0"/>
      <w:marTop w:val="0"/>
      <w:marBottom w:val="0"/>
      <w:divBdr>
        <w:top w:val="none" w:sz="0" w:space="0" w:color="auto"/>
        <w:left w:val="none" w:sz="0" w:space="0" w:color="auto"/>
        <w:bottom w:val="none" w:sz="0" w:space="0" w:color="auto"/>
        <w:right w:val="none" w:sz="0" w:space="0" w:color="auto"/>
      </w:divBdr>
    </w:div>
    <w:div w:id="1266305494">
      <w:bodyDiv w:val="1"/>
      <w:marLeft w:val="0"/>
      <w:marRight w:val="0"/>
      <w:marTop w:val="0"/>
      <w:marBottom w:val="0"/>
      <w:divBdr>
        <w:top w:val="none" w:sz="0" w:space="0" w:color="auto"/>
        <w:left w:val="none" w:sz="0" w:space="0" w:color="auto"/>
        <w:bottom w:val="none" w:sz="0" w:space="0" w:color="auto"/>
        <w:right w:val="none" w:sz="0" w:space="0" w:color="auto"/>
      </w:divBdr>
    </w:div>
    <w:div w:id="1541942596">
      <w:bodyDiv w:val="1"/>
      <w:marLeft w:val="0"/>
      <w:marRight w:val="0"/>
      <w:marTop w:val="0"/>
      <w:marBottom w:val="0"/>
      <w:divBdr>
        <w:top w:val="none" w:sz="0" w:space="0" w:color="auto"/>
        <w:left w:val="none" w:sz="0" w:space="0" w:color="auto"/>
        <w:bottom w:val="none" w:sz="0" w:space="0" w:color="auto"/>
        <w:right w:val="none" w:sz="0" w:space="0" w:color="auto"/>
      </w:divBdr>
    </w:div>
    <w:div w:id="1575697053">
      <w:bodyDiv w:val="1"/>
      <w:marLeft w:val="0"/>
      <w:marRight w:val="0"/>
      <w:marTop w:val="0"/>
      <w:marBottom w:val="0"/>
      <w:divBdr>
        <w:top w:val="none" w:sz="0" w:space="0" w:color="auto"/>
        <w:left w:val="none" w:sz="0" w:space="0" w:color="auto"/>
        <w:bottom w:val="none" w:sz="0" w:space="0" w:color="auto"/>
        <w:right w:val="none" w:sz="0" w:space="0" w:color="auto"/>
      </w:divBdr>
    </w:div>
    <w:div w:id="1820464075">
      <w:bodyDiv w:val="1"/>
      <w:marLeft w:val="0"/>
      <w:marRight w:val="0"/>
      <w:marTop w:val="0"/>
      <w:marBottom w:val="0"/>
      <w:divBdr>
        <w:top w:val="none" w:sz="0" w:space="0" w:color="auto"/>
        <w:left w:val="none" w:sz="0" w:space="0" w:color="auto"/>
        <w:bottom w:val="none" w:sz="0" w:space="0" w:color="auto"/>
        <w:right w:val="none" w:sz="0" w:space="0" w:color="auto"/>
      </w:divBdr>
    </w:div>
    <w:div w:id="1929540083">
      <w:bodyDiv w:val="1"/>
      <w:marLeft w:val="0"/>
      <w:marRight w:val="0"/>
      <w:marTop w:val="0"/>
      <w:marBottom w:val="0"/>
      <w:divBdr>
        <w:top w:val="none" w:sz="0" w:space="0" w:color="auto"/>
        <w:left w:val="none" w:sz="0" w:space="0" w:color="auto"/>
        <w:bottom w:val="none" w:sz="0" w:space="0" w:color="auto"/>
        <w:right w:val="none" w:sz="0" w:space="0" w:color="auto"/>
      </w:divBdr>
    </w:div>
    <w:div w:id="205523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971B7" w:rsidRDefault="00D971B7" w:rsidP="001B34A6">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971B7" w:rsidRDefault="00D971B7" w:rsidP="001B34A6">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971B7" w:rsidRDefault="00D971B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971B7" w:rsidRDefault="00D971B7" w:rsidP="001B34A6">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971B7" w:rsidRDefault="00D971B7" w:rsidP="001B34A6">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971B7" w:rsidRDefault="00D971B7" w:rsidP="001B34A6">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971B7" w:rsidRDefault="00D971B7" w:rsidP="001B34A6">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971B7" w:rsidRDefault="00D971B7" w:rsidP="001B34A6">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971B7" w:rsidRDefault="00D971B7" w:rsidP="001B34A6">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971B7" w:rsidRDefault="00D971B7" w:rsidP="001B34A6">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971B7" w:rsidRDefault="00D971B7" w:rsidP="001B34A6">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971B7" w:rsidRDefault="00D971B7" w:rsidP="001B34A6">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971B7" w:rsidRDefault="00D971B7" w:rsidP="001B34A6">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971B7" w:rsidRDefault="00D971B7" w:rsidP="001B34A6">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971B7" w:rsidRDefault="00D971B7" w:rsidP="001B34A6">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971B7" w:rsidRDefault="00D971B7" w:rsidP="001B34A6">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971B7" w:rsidRDefault="00D971B7" w:rsidP="001B34A6">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971B7" w:rsidRDefault="00D971B7" w:rsidP="001B34A6">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971B7" w:rsidRDefault="00D971B7" w:rsidP="001B34A6">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971B7" w:rsidRDefault="00D971B7" w:rsidP="001B34A6">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971B7" w:rsidRDefault="00D971B7" w:rsidP="001B34A6">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971B7" w:rsidRDefault="00D971B7" w:rsidP="001B34A6">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971B7" w:rsidRDefault="00D971B7" w:rsidP="001B34A6">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971B7" w:rsidRDefault="00D971B7" w:rsidP="001B34A6">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971B7" w:rsidRDefault="00D971B7" w:rsidP="001B34A6">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971B7" w:rsidRDefault="00D971B7" w:rsidP="001B34A6">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971B7" w:rsidRDefault="00D971B7" w:rsidP="001B34A6">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971B7" w:rsidRDefault="00D971B7" w:rsidP="001B34A6">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971B7" w:rsidRDefault="00D971B7" w:rsidP="001B34A6">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971B7" w:rsidRDefault="00D971B7" w:rsidP="001B34A6">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971B7" w:rsidRDefault="00D971B7" w:rsidP="001B34A6">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971B7" w:rsidRDefault="00D971B7" w:rsidP="001B34A6">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971B7" w:rsidRDefault="00D971B7" w:rsidP="001B34A6">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971B7" w:rsidRDefault="00D971B7" w:rsidP="001B34A6">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971B7" w:rsidRDefault="00D971B7" w:rsidP="001B34A6">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971B7" w:rsidRDefault="00D971B7" w:rsidP="001B34A6">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971B7" w:rsidRDefault="00D971B7" w:rsidP="001B34A6">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971B7" w:rsidRDefault="00D971B7" w:rsidP="001B34A6">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971B7" w:rsidRDefault="00D971B7" w:rsidP="001B34A6">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971B7" w:rsidRDefault="00D971B7" w:rsidP="001B34A6">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971B7" w:rsidRDefault="00D971B7" w:rsidP="001B34A6">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971B7" w:rsidRDefault="00D971B7" w:rsidP="001B34A6">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971B7" w:rsidRDefault="00D971B7" w:rsidP="001B34A6">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971B7" w:rsidRDefault="00D971B7" w:rsidP="001B34A6">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971B7" w:rsidRDefault="00D971B7" w:rsidP="001B34A6">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971B7" w:rsidRDefault="00D971B7" w:rsidP="001B34A6">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971B7" w:rsidRDefault="00D971B7" w:rsidP="001B34A6">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971B7" w:rsidRDefault="00D971B7" w:rsidP="001B34A6">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971B7" w:rsidRDefault="00D971B7" w:rsidP="001B34A6">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971B7" w:rsidRDefault="00D971B7" w:rsidP="001B34A6">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971B7" w:rsidRDefault="00D971B7" w:rsidP="001B34A6">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71B7"/>
    <w:rsid w:val="00000B27"/>
    <w:rsid w:val="001B34A6"/>
    <w:rsid w:val="006E4C88"/>
    <w:rsid w:val="007B3C14"/>
    <w:rsid w:val="00D71BB7"/>
    <w:rsid w:val="00D971B7"/>
    <w:rsid w:val="00DA7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4791</Words>
  <Characters>27312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Rhonda Hansen</cp:lastModifiedBy>
  <cp:revision>3</cp:revision>
  <dcterms:created xsi:type="dcterms:W3CDTF">2024-04-08T00:27:00Z</dcterms:created>
  <dcterms:modified xsi:type="dcterms:W3CDTF">2024-04-08T00:27:00Z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