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F56E4" w14:textId="77777777" w:rsidR="00D2559D" w:rsidRPr="002C3EBF" w:rsidRDefault="00F22B85" w:rsidP="00E31AA6">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04F5820" wp14:editId="704F582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5110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04F56E5" w14:textId="77777777" w:rsidR="00D2559D" w:rsidRDefault="00F22B8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04F56E6" w14:textId="77777777" w:rsidR="00D2559D" w:rsidRDefault="00F22B8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04F56E7" w14:textId="77777777" w:rsidR="00D2559D" w:rsidRPr="002C3EBF" w:rsidRDefault="00F22B8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B6608" w14:paraId="704F56EA" w14:textId="77777777" w:rsidTr="00DB6608">
        <w:tc>
          <w:tcPr>
            <w:cnfStyle w:val="001000000000" w:firstRow="0" w:lastRow="0" w:firstColumn="1" w:lastColumn="0" w:oddVBand="0" w:evenVBand="0" w:oddHBand="0" w:evenHBand="0" w:firstRowFirstColumn="0" w:firstRowLastColumn="0" w:lastRowFirstColumn="0" w:lastRowLastColumn="0"/>
            <w:tcW w:w="3227" w:type="dxa"/>
          </w:tcPr>
          <w:p w14:paraId="704F56E8" w14:textId="77777777" w:rsidR="00D2559D" w:rsidRPr="00996FAF" w:rsidRDefault="00F22B8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04F56E9" w14:textId="77777777" w:rsidR="00D2559D" w:rsidRPr="00996FAF" w:rsidRDefault="00F22B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Mercy Place Albury</w:t>
            </w:r>
          </w:p>
        </w:tc>
      </w:tr>
      <w:tr w:rsidR="00DB6608" w14:paraId="704F56ED" w14:textId="77777777" w:rsidTr="00DB66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4F56EB" w14:textId="77777777" w:rsidR="00CA37CB" w:rsidRPr="00996FAF" w:rsidRDefault="00F22B8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04F56EC" w14:textId="77777777" w:rsidR="00CA37CB" w:rsidRPr="00996FAF" w:rsidRDefault="00F22B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578 Poole Street</w:t>
            </w:r>
            <w:r w:rsidRPr="00602258">
              <w:rPr>
                <w:rFonts w:ascii="Arial" w:hAnsi="Arial" w:cs="Arial"/>
                <w:color w:val="auto"/>
              </w:rPr>
              <w:t xml:space="preserve"> ALBURY NSW 2640</w:t>
            </w:r>
          </w:p>
        </w:tc>
      </w:tr>
      <w:tr w:rsidR="00DB6608" w14:paraId="704F56F0" w14:textId="77777777" w:rsidTr="00DB66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4F56EE" w14:textId="77777777" w:rsidR="00CA37CB" w:rsidRPr="00996FAF" w:rsidRDefault="00F22B8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04F56EF" w14:textId="77777777" w:rsidR="00CA37CB" w:rsidRPr="00996FAF" w:rsidRDefault="00F22B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2667</w:t>
            </w:r>
          </w:p>
        </w:tc>
      </w:tr>
      <w:tr w:rsidR="00DB6608" w14:paraId="704F56F3" w14:textId="77777777" w:rsidTr="00DB66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4F56F1" w14:textId="77777777" w:rsidR="00D2559D" w:rsidRPr="00996FAF" w:rsidRDefault="00F22B8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04F56F2" w14:textId="77777777" w:rsidR="00D2559D" w:rsidRPr="00996FAF" w:rsidRDefault="00F22B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Mercy Aged and Community Care Ltd</w:t>
            </w:r>
          </w:p>
        </w:tc>
      </w:tr>
      <w:tr w:rsidR="00DB6608" w14:paraId="704F56F6" w14:textId="77777777" w:rsidTr="00DB66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4F56F4" w14:textId="77777777" w:rsidR="00D2559D" w:rsidRPr="00996FAF" w:rsidRDefault="00F22B8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04F56F5" w14:textId="77777777" w:rsidR="00D2559D" w:rsidRPr="00996FAF" w:rsidRDefault="00F22B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B6608" w14:paraId="704F56F9" w14:textId="77777777" w:rsidTr="00DB66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4F56F7" w14:textId="77777777" w:rsidR="00D2559D" w:rsidRPr="00996FAF" w:rsidRDefault="00F22B8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04F56F8" w14:textId="77777777" w:rsidR="00D2559D" w:rsidRPr="00996FAF" w:rsidRDefault="00F22B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June 2023 to 22 June 2023</w:t>
            </w:r>
          </w:p>
        </w:tc>
      </w:tr>
      <w:tr w:rsidR="00DB6608" w14:paraId="704F56FC" w14:textId="77777777" w:rsidTr="00DB660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4F56FA" w14:textId="77777777" w:rsidR="00D2559D" w:rsidRPr="00996FAF" w:rsidRDefault="00F22B8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04F56FB" w14:textId="59DBF657" w:rsidR="00D2559D" w:rsidRPr="00C967E2" w:rsidRDefault="00E35C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967E2">
              <w:rPr>
                <w:rFonts w:ascii="Arial" w:hAnsi="Arial" w:cs="Arial"/>
                <w:color w:val="auto"/>
              </w:rPr>
              <w:t>10 August 2023</w:t>
            </w:r>
          </w:p>
        </w:tc>
      </w:tr>
    </w:tbl>
    <w:bookmarkEnd w:id="0"/>
    <w:p w14:paraId="704F56FD" w14:textId="65BD0F8C" w:rsidR="00FA0A5B" w:rsidRPr="00996FAF" w:rsidRDefault="00F22B8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31AA6">
        <w:rPr>
          <w:rFonts w:ascii="Arial" w:hAnsi="Arial" w:cs="Arial"/>
        </w:rPr>
        <w:t xml:space="preserve"> </w:t>
      </w:r>
      <w:r w:rsidRPr="00996FAF">
        <w:rPr>
          <w:rFonts w:ascii="Arial" w:hAnsi="Arial" w:cs="Arial"/>
        </w:rPr>
        <w:t>2018.</w:t>
      </w:r>
      <w:r w:rsidRPr="00996FAF">
        <w:rPr>
          <w:rFonts w:ascii="Arial" w:hAnsi="Arial" w:cs="Arial"/>
        </w:rPr>
        <w:br w:type="page"/>
      </w:r>
    </w:p>
    <w:p w14:paraId="704F56FE" w14:textId="77777777" w:rsidR="000078F8" w:rsidRPr="00996FAF" w:rsidRDefault="00F22B8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04F56FF" w14:textId="210A611A" w:rsidR="000078F8" w:rsidRPr="00C553DA" w:rsidRDefault="00F22B85" w:rsidP="0036130C">
      <w:pPr>
        <w:pStyle w:val="NormalArial"/>
        <w:rPr>
          <w:color w:val="auto"/>
        </w:rPr>
      </w:pPr>
      <w:r w:rsidRPr="00996FAF">
        <w:t xml:space="preserve">This performance report for </w:t>
      </w:r>
      <w:r w:rsidRPr="00996FAF">
        <w:rPr>
          <w:color w:val="auto"/>
        </w:rPr>
        <w:t>Mercy Place Albury (</w:t>
      </w:r>
      <w:r w:rsidRPr="00996FAF">
        <w:rPr>
          <w:b/>
          <w:color w:val="auto"/>
        </w:rPr>
        <w:t>the service</w:t>
      </w:r>
      <w:r w:rsidRPr="00996FAF">
        <w:rPr>
          <w:color w:val="auto"/>
        </w:rPr>
        <w:t xml:space="preserve">) has been prepared </w:t>
      </w:r>
      <w:r w:rsidRPr="00C553DA">
        <w:rPr>
          <w:color w:val="auto"/>
        </w:rPr>
        <w:t xml:space="preserve">by </w:t>
      </w:r>
      <w:r w:rsidR="00E35C38" w:rsidRPr="00C553DA">
        <w:rPr>
          <w:color w:val="auto"/>
        </w:rPr>
        <w:t>G Cherry</w:t>
      </w:r>
      <w:r w:rsidRPr="00C553DA">
        <w:rPr>
          <w:color w:val="auto"/>
        </w:rPr>
        <w:t>, delegate of the Aged Care Quality and Safety Commissioner (Commissioner)</w:t>
      </w:r>
      <w:r w:rsidRPr="00C553DA">
        <w:rPr>
          <w:rStyle w:val="FootnoteReference"/>
          <w:color w:val="auto"/>
        </w:rPr>
        <w:footnoteReference w:id="1"/>
      </w:r>
      <w:r w:rsidRPr="00C553DA">
        <w:rPr>
          <w:color w:val="auto"/>
        </w:rPr>
        <w:t>.</w:t>
      </w:r>
    </w:p>
    <w:p w14:paraId="704F5700" w14:textId="77777777" w:rsidR="000078F8" w:rsidRPr="00996FAF" w:rsidRDefault="00F22B8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4F5701" w14:textId="77777777" w:rsidR="000078F8" w:rsidRPr="00996FAF" w:rsidRDefault="00F22B85" w:rsidP="0036130C">
      <w:pPr>
        <w:pStyle w:val="NormalArial"/>
      </w:pPr>
      <w:r w:rsidRPr="00996FAF">
        <w:t>The report also specifies any areas in which improvements must be made to ensure the Quality Standards are complied with.</w:t>
      </w:r>
    </w:p>
    <w:p w14:paraId="704F5702" w14:textId="77777777" w:rsidR="00DF37F2" w:rsidRPr="00996FAF" w:rsidRDefault="00F22B85" w:rsidP="00712752">
      <w:pPr>
        <w:pStyle w:val="Heading1"/>
        <w:spacing w:before="240" w:after="240" w:line="22" w:lineRule="atLeast"/>
        <w:rPr>
          <w:rFonts w:ascii="Arial" w:hAnsi="Arial" w:cs="Arial"/>
        </w:rPr>
      </w:pPr>
      <w:r w:rsidRPr="00996FAF">
        <w:rPr>
          <w:rFonts w:ascii="Arial" w:hAnsi="Arial" w:cs="Arial"/>
        </w:rPr>
        <w:t>Material relied on</w:t>
      </w:r>
    </w:p>
    <w:p w14:paraId="704F5703" w14:textId="77777777" w:rsidR="00DF37F2" w:rsidRPr="00996FAF" w:rsidRDefault="00F22B85" w:rsidP="0036130C">
      <w:pPr>
        <w:pStyle w:val="NormalArial"/>
      </w:pPr>
      <w:r w:rsidRPr="00996FAF">
        <w:t>The following information has been considered in preparing the performance report:</w:t>
      </w:r>
    </w:p>
    <w:p w14:paraId="704F5704" w14:textId="10B01895" w:rsidR="00DF37F2" w:rsidRPr="00E31AA6" w:rsidRDefault="00F22B8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E35C38">
        <w:rPr>
          <w:rFonts w:ascii="Arial" w:hAnsi="Arial" w:cs="Arial"/>
          <w:color w:val="auto"/>
        </w:rPr>
        <w:t xml:space="preserve">a site </w:t>
      </w:r>
      <w:r w:rsidRPr="00E31AA6">
        <w:rPr>
          <w:rFonts w:ascii="Arial" w:hAnsi="Arial" w:cs="Arial"/>
          <w:color w:val="auto"/>
        </w:rPr>
        <w:t>assessment, observations at the service, review of documents and interviews with staff, consumers/representatives</w:t>
      </w:r>
      <w:r w:rsidR="00E35C38" w:rsidRPr="00E31AA6">
        <w:rPr>
          <w:rFonts w:ascii="Arial" w:hAnsi="Arial" w:cs="Arial"/>
          <w:color w:val="auto"/>
        </w:rPr>
        <w:t>,</w:t>
      </w:r>
      <w:r w:rsidRPr="00E31AA6">
        <w:rPr>
          <w:rFonts w:ascii="Arial" w:hAnsi="Arial" w:cs="Arial"/>
          <w:color w:val="auto"/>
        </w:rPr>
        <w:t xml:space="preserve"> and others</w:t>
      </w:r>
    </w:p>
    <w:p w14:paraId="704F5705" w14:textId="48CD8D3C" w:rsidR="00DF37F2" w:rsidRPr="00E31AA6" w:rsidRDefault="00F22B85" w:rsidP="00712752">
      <w:pPr>
        <w:pStyle w:val="ListParagraph"/>
        <w:numPr>
          <w:ilvl w:val="0"/>
          <w:numId w:val="2"/>
        </w:numPr>
        <w:spacing w:line="240" w:lineRule="atLeast"/>
        <w:ind w:left="714" w:hanging="357"/>
        <w:contextualSpacing w:val="0"/>
        <w:rPr>
          <w:rFonts w:ascii="Arial" w:hAnsi="Arial" w:cs="Arial"/>
          <w:color w:val="auto"/>
        </w:rPr>
      </w:pPr>
      <w:r w:rsidRPr="00E31AA6">
        <w:rPr>
          <w:rFonts w:ascii="Arial" w:hAnsi="Arial" w:cs="Arial"/>
          <w:color w:val="auto"/>
        </w:rPr>
        <w:t xml:space="preserve">the provider’s response to the assessment team’s report received </w:t>
      </w:r>
      <w:r w:rsidR="00E35C38" w:rsidRPr="00E31AA6">
        <w:rPr>
          <w:rFonts w:ascii="Arial" w:hAnsi="Arial" w:cs="Arial"/>
          <w:color w:val="auto"/>
        </w:rPr>
        <w:t>18 July 2023</w:t>
      </w:r>
    </w:p>
    <w:p w14:paraId="704F5707" w14:textId="0872FC47" w:rsidR="007F1733" w:rsidRPr="00E31AA6" w:rsidRDefault="00C553DA" w:rsidP="00712752">
      <w:pPr>
        <w:pStyle w:val="ListParagraph"/>
        <w:numPr>
          <w:ilvl w:val="0"/>
          <w:numId w:val="2"/>
        </w:numPr>
        <w:spacing w:line="240" w:lineRule="atLeast"/>
        <w:ind w:left="714" w:hanging="357"/>
        <w:contextualSpacing w:val="0"/>
        <w:rPr>
          <w:rFonts w:ascii="Arial" w:eastAsia="Times New Roman" w:hAnsi="Arial" w:cs="Arial"/>
          <w:color w:val="auto"/>
          <w:lang w:eastAsia="en-AU"/>
        </w:rPr>
      </w:pPr>
      <w:r w:rsidRPr="00E31AA6">
        <w:rPr>
          <w:rFonts w:ascii="Arial" w:hAnsi="Arial" w:cs="Arial"/>
          <w:color w:val="auto"/>
        </w:rPr>
        <w:t xml:space="preserve">Performance Report dated 31 August </w:t>
      </w:r>
      <w:r w:rsidR="00594300" w:rsidRPr="00E31AA6">
        <w:rPr>
          <w:rFonts w:ascii="Arial" w:hAnsi="Arial" w:cs="Arial"/>
          <w:color w:val="auto"/>
        </w:rPr>
        <w:t>2022</w:t>
      </w:r>
    </w:p>
    <w:p w14:paraId="19827A2C" w14:textId="77777777" w:rsidR="007F1733" w:rsidRPr="00E31AA6" w:rsidRDefault="007F1733">
      <w:pPr>
        <w:spacing w:after="160" w:line="259" w:lineRule="auto"/>
        <w:rPr>
          <w:rFonts w:ascii="Arial" w:eastAsia="Times New Roman" w:hAnsi="Arial" w:cs="Arial"/>
          <w:color w:val="auto"/>
          <w:lang w:eastAsia="en-AU"/>
        </w:rPr>
      </w:pPr>
      <w:r w:rsidRPr="00E31AA6">
        <w:rPr>
          <w:rFonts w:ascii="Arial" w:eastAsia="Times New Roman" w:hAnsi="Arial" w:cs="Arial"/>
          <w:color w:val="auto"/>
          <w:lang w:eastAsia="en-AU"/>
        </w:rPr>
        <w:br w:type="page"/>
      </w:r>
    </w:p>
    <w:p w14:paraId="61BDFE7A" w14:textId="77777777" w:rsidR="00DF37F2" w:rsidRPr="00996FAF" w:rsidRDefault="00610E1B" w:rsidP="00712752">
      <w:pPr>
        <w:pStyle w:val="ListParagraph"/>
        <w:numPr>
          <w:ilvl w:val="0"/>
          <w:numId w:val="2"/>
        </w:numPr>
        <w:spacing w:line="240" w:lineRule="atLeast"/>
        <w:ind w:left="714" w:hanging="357"/>
        <w:contextualSpacing w:val="0"/>
        <w:rPr>
          <w:rFonts w:ascii="Arial" w:eastAsia="Times New Roman" w:hAnsi="Arial" w:cs="Arial"/>
          <w:lang w:eastAsia="en-AU"/>
        </w:rPr>
      </w:pPr>
    </w:p>
    <w:p w14:paraId="704F5709" w14:textId="77777777" w:rsidR="00FC045E" w:rsidRPr="00996FAF" w:rsidRDefault="00F22B85" w:rsidP="00FC045E">
      <w:pPr>
        <w:pStyle w:val="Heading1"/>
        <w:spacing w:before="0" w:after="240" w:line="22" w:lineRule="atLeast"/>
        <w:rPr>
          <w:rFonts w:ascii="Arial" w:hAnsi="Arial" w:cs="Arial"/>
        </w:rPr>
      </w:pPr>
      <w:r w:rsidRPr="00712752">
        <w:rPr>
          <w:rFonts w:ascii="Arial" w:hAnsi="Arial" w:cs="Arial"/>
        </w:rPr>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B6608" w14:paraId="704F570C" w14:textId="77777777" w:rsidTr="00DB660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04F570A" w14:textId="77777777" w:rsidR="00FC045E" w:rsidRPr="00996FAF" w:rsidRDefault="00F22B8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04F570B" w14:textId="129D3B62" w:rsidR="00FC045E" w:rsidRPr="00E31AA6" w:rsidRDefault="00610E1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07FC" w:rsidRPr="00E31AA6">
                  <w:rPr>
                    <w:rFonts w:ascii="Arial" w:hAnsi="Arial" w:cs="Arial"/>
                  </w:rPr>
                  <w:t>Not applicable as not all requirements have been assessed</w:t>
                </w:r>
              </w:sdtContent>
            </w:sdt>
          </w:p>
        </w:tc>
      </w:tr>
      <w:tr w:rsidR="00DB6608" w14:paraId="704F570F" w14:textId="77777777" w:rsidTr="00DB66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4F570D" w14:textId="77777777" w:rsidR="00FC045E" w:rsidRPr="00996FAF" w:rsidRDefault="00F22B85"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04F570E" w14:textId="39092323" w:rsidR="00FC045E" w:rsidRPr="00E31AA6" w:rsidRDefault="00610E1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4A02" w:rsidRPr="00E31AA6">
                  <w:rPr>
                    <w:rFonts w:ascii="Arial" w:hAnsi="Arial" w:cs="Arial"/>
                    <w:b/>
                  </w:rPr>
                  <w:t>Compliant</w:t>
                </w:r>
              </w:sdtContent>
            </w:sdt>
            <w:r w:rsidR="00F22B85" w:rsidRPr="00E31AA6">
              <w:rPr>
                <w:rFonts w:ascii="Arial" w:hAnsi="Arial" w:cs="Arial"/>
                <w:b/>
              </w:rPr>
              <w:t xml:space="preserve"> </w:t>
            </w:r>
          </w:p>
        </w:tc>
      </w:tr>
      <w:tr w:rsidR="00DB6608" w14:paraId="704F5712" w14:textId="77777777" w:rsidTr="00DB66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4F5710" w14:textId="77777777" w:rsidR="00FC045E" w:rsidRPr="00996FAF" w:rsidRDefault="00F22B8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04F5711" w14:textId="691660FE" w:rsidR="00FC045E" w:rsidRPr="00E31AA6" w:rsidRDefault="00610E1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67E2" w:rsidRPr="00E31AA6">
                  <w:rPr>
                    <w:rFonts w:ascii="Arial" w:hAnsi="Arial" w:cs="Arial"/>
                    <w:b/>
                  </w:rPr>
                  <w:t>Not applicable as not all requirements have been assessed</w:t>
                </w:r>
              </w:sdtContent>
            </w:sdt>
            <w:r w:rsidR="00F22B85" w:rsidRPr="00E31AA6">
              <w:rPr>
                <w:rFonts w:ascii="Arial" w:hAnsi="Arial" w:cs="Arial"/>
                <w:b/>
              </w:rPr>
              <w:t xml:space="preserve"> </w:t>
            </w:r>
          </w:p>
        </w:tc>
      </w:tr>
      <w:tr w:rsidR="00DB6608" w14:paraId="704F5715" w14:textId="77777777" w:rsidTr="00DB66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4F5713" w14:textId="77777777" w:rsidR="00FC045E" w:rsidRPr="00996FAF" w:rsidRDefault="00F22B85"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04F5714" w14:textId="43B64BE2" w:rsidR="00FC045E" w:rsidRPr="00E31AA6" w:rsidRDefault="00610E1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6A42" w:rsidRPr="00E31AA6">
                  <w:rPr>
                    <w:rFonts w:ascii="Arial" w:hAnsi="Arial" w:cs="Arial"/>
                    <w:b/>
                  </w:rPr>
                  <w:t>Not applicable as not all requirements have been assessed</w:t>
                </w:r>
              </w:sdtContent>
            </w:sdt>
            <w:r w:rsidR="00F22B85" w:rsidRPr="00E31AA6">
              <w:rPr>
                <w:rFonts w:ascii="Arial" w:hAnsi="Arial" w:cs="Arial"/>
                <w:b/>
              </w:rPr>
              <w:t xml:space="preserve"> </w:t>
            </w:r>
          </w:p>
        </w:tc>
      </w:tr>
      <w:tr w:rsidR="00DB6608" w14:paraId="704F571B" w14:textId="77777777" w:rsidTr="00DB66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4F5719" w14:textId="77777777" w:rsidR="00FC045E" w:rsidRPr="00996FAF" w:rsidRDefault="00F22B85"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04F571A" w14:textId="00B3FFF0" w:rsidR="00FC045E" w:rsidRPr="00E31AA6" w:rsidRDefault="00610E1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62DF" w:rsidRPr="00E31AA6">
                  <w:rPr>
                    <w:rFonts w:ascii="Arial" w:hAnsi="Arial" w:cs="Arial"/>
                    <w:b/>
                  </w:rPr>
                  <w:t>Not applicable as not all requirements have been assessed</w:t>
                </w:r>
              </w:sdtContent>
            </w:sdt>
            <w:r w:rsidR="00F22B85" w:rsidRPr="00E31AA6">
              <w:rPr>
                <w:rFonts w:ascii="Arial" w:hAnsi="Arial" w:cs="Arial"/>
                <w:b/>
              </w:rPr>
              <w:t xml:space="preserve"> </w:t>
            </w:r>
          </w:p>
        </w:tc>
      </w:tr>
      <w:tr w:rsidR="00DB6608" w14:paraId="704F571E" w14:textId="77777777" w:rsidTr="00DB66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4F571C" w14:textId="77777777" w:rsidR="00FC045E" w:rsidRPr="00996FAF" w:rsidRDefault="00F22B8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04F571D" w14:textId="1A9CC839" w:rsidR="00FC045E" w:rsidRPr="00E31AA6" w:rsidRDefault="00610E1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5248" w:rsidRPr="00E31AA6">
                  <w:rPr>
                    <w:rFonts w:ascii="Arial" w:hAnsi="Arial" w:cs="Arial"/>
                    <w:b/>
                  </w:rPr>
                  <w:t>Not applicable as not all requirements have been assessed</w:t>
                </w:r>
              </w:sdtContent>
            </w:sdt>
            <w:r w:rsidR="00F22B85" w:rsidRPr="00E31AA6">
              <w:rPr>
                <w:rFonts w:ascii="Arial" w:hAnsi="Arial" w:cs="Arial"/>
                <w:b/>
              </w:rPr>
              <w:t xml:space="preserve"> </w:t>
            </w:r>
          </w:p>
        </w:tc>
      </w:tr>
      <w:tr w:rsidR="00DB6608" w14:paraId="704F5721" w14:textId="77777777" w:rsidTr="00DB66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4F571F" w14:textId="77777777" w:rsidR="00FC045E" w:rsidRPr="00996FAF" w:rsidRDefault="00F22B8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04F5720" w14:textId="753950D2" w:rsidR="00FC045E" w:rsidRPr="00E31AA6" w:rsidRDefault="00610E1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5248" w:rsidRPr="00E31AA6">
                  <w:rPr>
                    <w:rFonts w:ascii="Arial" w:hAnsi="Arial" w:cs="Arial"/>
                    <w:b/>
                  </w:rPr>
                  <w:t>Compliant</w:t>
                </w:r>
              </w:sdtContent>
            </w:sdt>
            <w:r w:rsidR="00F22B85" w:rsidRPr="00E31AA6">
              <w:rPr>
                <w:rFonts w:ascii="Arial" w:hAnsi="Arial" w:cs="Arial"/>
                <w:b/>
              </w:rPr>
              <w:t xml:space="preserve"> </w:t>
            </w:r>
          </w:p>
        </w:tc>
      </w:tr>
    </w:tbl>
    <w:p w14:paraId="704F5722" w14:textId="77777777" w:rsidR="00FC045E" w:rsidRPr="00996FAF" w:rsidRDefault="00F22B8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04F5723" w14:textId="77777777" w:rsidR="00FC045E" w:rsidRPr="00996FAF" w:rsidRDefault="00F22B85" w:rsidP="00712752">
      <w:pPr>
        <w:pStyle w:val="Heading1"/>
        <w:spacing w:before="0" w:after="240" w:line="22" w:lineRule="atLeast"/>
        <w:rPr>
          <w:rFonts w:ascii="Arial" w:hAnsi="Arial" w:cs="Arial"/>
        </w:rPr>
      </w:pPr>
      <w:r w:rsidRPr="00996FAF">
        <w:rPr>
          <w:rFonts w:ascii="Arial" w:hAnsi="Arial" w:cs="Arial"/>
        </w:rPr>
        <w:t>Areas for improvement</w:t>
      </w:r>
    </w:p>
    <w:p w14:paraId="704F5725" w14:textId="764EE359" w:rsidR="00FC045E" w:rsidRPr="00996FAF" w:rsidRDefault="00F22B8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704F572A" w14:textId="48EE4C48" w:rsidR="00FC045E" w:rsidRPr="00996FAF" w:rsidRDefault="00F22B85" w:rsidP="0036130C">
      <w:pPr>
        <w:pStyle w:val="NormalArial"/>
      </w:pPr>
      <w:r w:rsidRPr="00996FAF">
        <w:br w:type="page"/>
      </w:r>
    </w:p>
    <w:p w14:paraId="704F572B" w14:textId="77777777" w:rsidR="00FC045E" w:rsidRPr="00996FAF" w:rsidRDefault="00F22B8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DB6608" w14:paraId="704F572E" w14:textId="77777777" w:rsidTr="00E31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04F572C" w14:textId="77777777" w:rsidR="00FC045E" w:rsidRPr="00550022" w:rsidRDefault="00F22B85"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704F572D" w14:textId="77777777" w:rsidR="00FC045E" w:rsidRPr="00996FAF" w:rsidRDefault="00610E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6608" w14:paraId="704F573E" w14:textId="77777777" w:rsidTr="00E31A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4F5737" w14:textId="77777777" w:rsidR="00FC045E" w:rsidRPr="00996FAF" w:rsidRDefault="00F22B85"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704F5738" w14:textId="77777777" w:rsidR="00FC045E" w:rsidRPr="00996FAF" w:rsidRDefault="00F22B8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04F5739" w14:textId="77777777" w:rsidR="00FC045E" w:rsidRPr="00996FAF" w:rsidRDefault="00F22B8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04F573A" w14:textId="77777777" w:rsidR="00FC045E" w:rsidRPr="00996FAF" w:rsidRDefault="00F22B8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04F573B" w14:textId="77777777" w:rsidR="00FC045E" w:rsidRPr="00996FAF" w:rsidRDefault="00F22B8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04F573C" w14:textId="77777777" w:rsidR="00FC045E" w:rsidRPr="00996FAF" w:rsidRDefault="00F22B85"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04F573D" w14:textId="1B0A561C" w:rsidR="00FC045E" w:rsidRPr="00996FAF" w:rsidRDefault="00610E1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05659">
                  <w:rPr>
                    <w:rFonts w:ascii="Arial" w:hAnsi="Arial" w:cs="Arial"/>
                    <w:color w:val="auto"/>
                  </w:rPr>
                  <w:t>Compliant</w:t>
                </w:r>
              </w:sdtContent>
            </w:sdt>
            <w:r w:rsidR="00F22B85" w:rsidRPr="00996FAF">
              <w:rPr>
                <w:rFonts w:ascii="Arial" w:hAnsi="Arial" w:cs="Arial"/>
                <w:color w:val="0000FF"/>
              </w:rPr>
              <w:t xml:space="preserve"> </w:t>
            </w:r>
          </w:p>
        </w:tc>
      </w:tr>
    </w:tbl>
    <w:p w14:paraId="704F574B" w14:textId="77777777" w:rsidR="001A5684" w:rsidRDefault="00F22B85" w:rsidP="00E31AA6">
      <w:pPr>
        <w:pStyle w:val="Heading20"/>
        <w:spacing w:before="240"/>
      </w:pPr>
      <w:r w:rsidRPr="00996FAF">
        <w:t>Findings</w:t>
      </w:r>
    </w:p>
    <w:p w14:paraId="5041113F" w14:textId="3FA62BBA" w:rsidR="004F6098" w:rsidRPr="00EE163A" w:rsidRDefault="004F6098" w:rsidP="004F6098">
      <w:pPr>
        <w:spacing w:before="240" w:line="276" w:lineRule="auto"/>
        <w:rPr>
          <w:rFonts w:ascii="Arial" w:eastAsia="Calibri" w:hAnsi="Arial" w:cs="Arial"/>
          <w:color w:val="auto"/>
        </w:rPr>
      </w:pPr>
      <w:r w:rsidRPr="00EE163A">
        <w:rPr>
          <w:rFonts w:ascii="Arial" w:eastAsia="Calibri" w:hAnsi="Arial" w:cs="Arial"/>
          <w:color w:val="auto"/>
        </w:rPr>
        <w:t xml:space="preserve">The Quality Standard was not fully assessed. </w:t>
      </w:r>
      <w:r>
        <w:rPr>
          <w:rFonts w:ascii="Arial" w:eastAsia="Calibri" w:hAnsi="Arial" w:cs="Arial"/>
          <w:color w:val="auto"/>
        </w:rPr>
        <w:t xml:space="preserve">One </w:t>
      </w:r>
      <w:r w:rsidRPr="00EE163A">
        <w:rPr>
          <w:rFonts w:ascii="Arial" w:eastAsia="Calibri" w:hAnsi="Arial" w:cs="Arial"/>
          <w:color w:val="auto"/>
        </w:rPr>
        <w:t>of s</w:t>
      </w:r>
      <w:r w:rsidR="003A6443">
        <w:rPr>
          <w:rFonts w:ascii="Arial" w:eastAsia="Calibri" w:hAnsi="Arial" w:cs="Arial"/>
          <w:color w:val="auto"/>
        </w:rPr>
        <w:t>ix</w:t>
      </w:r>
      <w:r w:rsidRPr="00EE163A">
        <w:rPr>
          <w:rFonts w:ascii="Arial" w:eastAsia="Calibri" w:hAnsi="Arial" w:cs="Arial"/>
          <w:color w:val="auto"/>
        </w:rPr>
        <w:t xml:space="preserve"> requirements w</w:t>
      </w:r>
      <w:r>
        <w:rPr>
          <w:rFonts w:ascii="Arial" w:eastAsia="Calibri" w:hAnsi="Arial" w:cs="Arial"/>
          <w:color w:val="auto"/>
        </w:rPr>
        <w:t>as</w:t>
      </w:r>
      <w:r w:rsidRPr="00EE163A">
        <w:rPr>
          <w:rFonts w:ascii="Arial" w:eastAsia="Calibri" w:hAnsi="Arial" w:cs="Arial"/>
          <w:color w:val="auto"/>
        </w:rPr>
        <w:t xml:space="preserve"> assessed and found </w:t>
      </w:r>
      <w:r w:rsidRPr="002128F8">
        <w:rPr>
          <w:rFonts w:ascii="Arial" w:eastAsia="Calibri" w:hAnsi="Arial" w:cs="Arial"/>
          <w:color w:val="auto"/>
        </w:rPr>
        <w:t>compliant.</w:t>
      </w:r>
    </w:p>
    <w:p w14:paraId="3B27FE3E" w14:textId="476D9B09" w:rsidR="00A7454A" w:rsidRPr="00A7454A" w:rsidRDefault="004F6098" w:rsidP="00E31AA6">
      <w:pPr>
        <w:spacing w:before="120" w:line="276" w:lineRule="auto"/>
        <w:rPr>
          <w:rFonts w:ascii="Arial" w:eastAsia="Arial" w:hAnsi="Arial" w:cs="Arial"/>
          <w:color w:val="000000"/>
          <w:lang w:eastAsia="en-AU"/>
        </w:rPr>
      </w:pPr>
      <w:r w:rsidRPr="00421C1D">
        <w:rPr>
          <w:rFonts w:ascii="Arial" w:eastAsia="Calibri" w:hAnsi="Arial" w:cs="Arial"/>
          <w:color w:val="auto"/>
        </w:rPr>
        <w:t xml:space="preserve">A decision was made on </w:t>
      </w:r>
      <w:r w:rsidR="003E4463">
        <w:rPr>
          <w:rFonts w:ascii="Arial" w:eastAsia="Calibri" w:hAnsi="Arial" w:cs="Arial"/>
          <w:color w:val="auto"/>
        </w:rPr>
        <w:t xml:space="preserve">31 August </w:t>
      </w:r>
      <w:r>
        <w:rPr>
          <w:rFonts w:ascii="Arial" w:eastAsia="Calibri" w:hAnsi="Arial" w:cs="Arial"/>
          <w:color w:val="auto"/>
        </w:rPr>
        <w:t xml:space="preserve">2022 </w:t>
      </w:r>
      <w:r w:rsidRPr="00421C1D">
        <w:rPr>
          <w:rFonts w:ascii="Arial" w:eastAsia="Calibri" w:hAnsi="Arial" w:cs="Arial"/>
          <w:color w:val="auto"/>
        </w:rPr>
        <w:t xml:space="preserve">that the service was non-compliant in requirement </w:t>
      </w:r>
      <w:bookmarkStart w:id="1" w:name="_Hlk142493695"/>
      <w:r w:rsidR="003E4463">
        <w:rPr>
          <w:rFonts w:ascii="Arial" w:eastAsia="Calibri" w:hAnsi="Arial" w:cs="Arial"/>
          <w:color w:val="auto"/>
        </w:rPr>
        <w:t>1</w:t>
      </w:r>
      <w:r w:rsidRPr="00421C1D">
        <w:rPr>
          <w:rFonts w:ascii="Arial" w:eastAsia="Calibri" w:hAnsi="Arial" w:cs="Arial"/>
          <w:color w:val="auto"/>
        </w:rPr>
        <w:t>(3)(</w:t>
      </w:r>
      <w:r w:rsidR="00422D1E">
        <w:rPr>
          <w:rFonts w:ascii="Arial" w:eastAsia="Calibri" w:hAnsi="Arial" w:cs="Arial"/>
          <w:color w:val="auto"/>
        </w:rPr>
        <w:t>c</w:t>
      </w:r>
      <w:r w:rsidRPr="00421C1D">
        <w:rPr>
          <w:rFonts w:ascii="Arial" w:eastAsia="Calibri" w:hAnsi="Arial" w:cs="Arial"/>
          <w:color w:val="auto"/>
        </w:rPr>
        <w:t>)</w:t>
      </w:r>
      <w:bookmarkEnd w:id="1"/>
      <w:r>
        <w:rPr>
          <w:rFonts w:ascii="Arial" w:eastAsia="Calibri" w:hAnsi="Arial" w:cs="Arial"/>
          <w:color w:val="auto"/>
        </w:rPr>
        <w:t xml:space="preserve"> </w:t>
      </w:r>
      <w:r w:rsidRPr="00421C1D">
        <w:rPr>
          <w:rFonts w:ascii="Arial" w:eastAsia="Calibri" w:hAnsi="Arial" w:cs="Arial"/>
          <w:color w:val="auto"/>
        </w:rPr>
        <w:t xml:space="preserve">after a site assessment conducted </w:t>
      </w:r>
      <w:bookmarkStart w:id="2" w:name="_Hlk139637161"/>
      <w:r w:rsidR="00422D1E">
        <w:rPr>
          <w:rFonts w:ascii="Arial" w:eastAsia="Calibri" w:hAnsi="Arial" w:cs="Arial"/>
          <w:color w:val="auto"/>
        </w:rPr>
        <w:t>5-8 July</w:t>
      </w:r>
      <w:r>
        <w:rPr>
          <w:rFonts w:ascii="Arial" w:eastAsia="Calibri" w:hAnsi="Arial" w:cs="Arial"/>
          <w:color w:val="auto"/>
        </w:rPr>
        <w:t xml:space="preserve"> 2022</w:t>
      </w:r>
      <w:bookmarkEnd w:id="2"/>
      <w:r w:rsidRPr="00421C1D">
        <w:rPr>
          <w:rFonts w:ascii="Arial" w:eastAsia="Calibri" w:hAnsi="Arial" w:cs="Arial"/>
          <w:color w:val="auto"/>
        </w:rPr>
        <w:t>.</w:t>
      </w:r>
      <w:r w:rsidR="00FA43CB">
        <w:rPr>
          <w:rFonts w:ascii="Arial" w:eastAsia="Calibri" w:hAnsi="Arial" w:cs="Arial"/>
          <w:color w:val="auto"/>
        </w:rPr>
        <w:t xml:space="preserve"> </w:t>
      </w:r>
      <w:r w:rsidRPr="003A4C7C">
        <w:rPr>
          <w:rFonts w:ascii="Arial" w:eastAsia="Calibri" w:hAnsi="Arial" w:cs="Arial"/>
          <w:color w:val="auto"/>
        </w:rPr>
        <w:t xml:space="preserve">Previously the service did not </w:t>
      </w:r>
      <w:r w:rsidRPr="00011780">
        <w:rPr>
          <w:rFonts w:ascii="Arial" w:eastAsia="Calibri" w:hAnsi="Arial" w:cs="Arial"/>
          <w:color w:val="auto"/>
        </w:rPr>
        <w:t xml:space="preserve">demonstrate effective systems </w:t>
      </w:r>
      <w:r w:rsidR="00EB5685" w:rsidRPr="00011780">
        <w:rPr>
          <w:rFonts w:ascii="Arial" w:eastAsia="Calibri" w:hAnsi="Arial" w:cs="Arial"/>
          <w:color w:val="auto"/>
        </w:rPr>
        <w:t xml:space="preserve">to ensure consumers receive support to exercise choice/independence and make decisions </w:t>
      </w:r>
      <w:r w:rsidR="002C4BA0" w:rsidRPr="00011780">
        <w:rPr>
          <w:rFonts w:ascii="Arial" w:eastAsia="Calibri" w:hAnsi="Arial" w:cs="Arial"/>
          <w:color w:val="auto"/>
        </w:rPr>
        <w:t>relating to delivery of care and ser</w:t>
      </w:r>
      <w:r w:rsidR="00EB5685" w:rsidRPr="00011780">
        <w:rPr>
          <w:rFonts w:ascii="Arial" w:eastAsia="Calibri" w:hAnsi="Arial" w:cs="Arial"/>
          <w:color w:val="auto"/>
        </w:rPr>
        <w:t>vices</w:t>
      </w:r>
      <w:r w:rsidR="00011780" w:rsidRPr="00011780">
        <w:rPr>
          <w:rFonts w:ascii="Arial" w:eastAsia="Calibri" w:hAnsi="Arial" w:cs="Arial"/>
          <w:color w:val="auto"/>
        </w:rPr>
        <w:t>.</w:t>
      </w:r>
      <w:r w:rsidR="00A7454A">
        <w:rPr>
          <w:rFonts w:ascii="Arial" w:eastAsia="Calibri" w:hAnsi="Arial" w:cs="Arial"/>
          <w:color w:val="auto"/>
        </w:rPr>
        <w:t xml:space="preserve"> In </w:t>
      </w:r>
      <w:r w:rsidR="00A7454A" w:rsidRPr="00A7454A">
        <w:rPr>
          <w:rFonts w:ascii="Arial" w:eastAsia="Times New Roman" w:hAnsi="Arial" w:cs="Arial"/>
          <w:color w:val="000000"/>
          <w:lang w:eastAsia="en-AU"/>
        </w:rPr>
        <w:t>response the service</w:t>
      </w:r>
      <w:r w:rsidR="00A7454A" w:rsidRPr="00A7454A">
        <w:rPr>
          <w:rFonts w:ascii="Arial" w:eastAsia="Arial" w:hAnsi="Arial" w:cs="Arial"/>
          <w:color w:val="000000"/>
          <w:lang w:eastAsia="en-AU"/>
        </w:rPr>
        <w:t xml:space="preserve"> has worked with staff to ensure an </w:t>
      </w:r>
      <w:r w:rsidR="00274B29" w:rsidRPr="00A7454A">
        <w:rPr>
          <w:rFonts w:ascii="Arial" w:eastAsia="Arial" w:hAnsi="Arial" w:cs="Arial"/>
          <w:color w:val="000000"/>
          <w:lang w:eastAsia="en-AU"/>
        </w:rPr>
        <w:t xml:space="preserve">understanding </w:t>
      </w:r>
      <w:r w:rsidR="00274B29">
        <w:rPr>
          <w:rFonts w:ascii="Arial" w:eastAsia="Arial" w:hAnsi="Arial" w:cs="Arial"/>
          <w:color w:val="000000"/>
          <w:lang w:eastAsia="en-AU"/>
        </w:rPr>
        <w:t>of</w:t>
      </w:r>
      <w:r w:rsidR="00274B29" w:rsidRPr="00A7454A">
        <w:rPr>
          <w:rFonts w:ascii="Arial" w:eastAsia="Arial" w:hAnsi="Arial" w:cs="Arial"/>
          <w:color w:val="000000"/>
          <w:lang w:eastAsia="en-AU"/>
        </w:rPr>
        <w:t xml:space="preserve"> consumer</w:t>
      </w:r>
      <w:r w:rsidR="00274B29">
        <w:rPr>
          <w:rFonts w:ascii="Arial" w:eastAsia="Arial" w:hAnsi="Arial" w:cs="Arial"/>
          <w:color w:val="000000"/>
          <w:lang w:eastAsia="en-AU"/>
        </w:rPr>
        <w:t>s</w:t>
      </w:r>
      <w:r w:rsidR="00A7454A" w:rsidRPr="00A7454A">
        <w:rPr>
          <w:rFonts w:ascii="Arial" w:eastAsia="Arial" w:hAnsi="Arial" w:cs="Arial"/>
          <w:color w:val="000000"/>
          <w:lang w:eastAsia="en-AU"/>
        </w:rPr>
        <w:t xml:space="preserve"> </w:t>
      </w:r>
      <w:r w:rsidR="00D6017D">
        <w:rPr>
          <w:rFonts w:ascii="Arial" w:eastAsia="Arial" w:hAnsi="Arial" w:cs="Arial"/>
          <w:color w:val="000000"/>
          <w:lang w:eastAsia="en-AU"/>
        </w:rPr>
        <w:t>right</w:t>
      </w:r>
      <w:r w:rsidR="00FA43CB">
        <w:rPr>
          <w:rFonts w:ascii="Arial" w:eastAsia="Arial" w:hAnsi="Arial" w:cs="Arial"/>
          <w:color w:val="000000"/>
          <w:lang w:eastAsia="en-AU"/>
        </w:rPr>
        <w:t>s in decision making</w:t>
      </w:r>
      <w:r w:rsidR="00A7454A" w:rsidRPr="00A7454A">
        <w:rPr>
          <w:rFonts w:ascii="Arial" w:eastAsia="Arial" w:hAnsi="Arial" w:cs="Arial"/>
          <w:color w:val="000000"/>
          <w:lang w:eastAsia="en-AU"/>
        </w:rPr>
        <w:t>.</w:t>
      </w:r>
    </w:p>
    <w:p w14:paraId="56551154" w14:textId="64E843E1" w:rsidR="001D2C4A" w:rsidRDefault="004F6098" w:rsidP="00E31AA6">
      <w:pPr>
        <w:spacing w:before="120" w:line="276" w:lineRule="auto"/>
      </w:pPr>
      <w:r w:rsidRPr="000E66D4">
        <w:rPr>
          <w:rFonts w:ascii="Arial" w:eastAsia="Calibri" w:hAnsi="Arial" w:cs="Arial"/>
          <w:color w:val="auto"/>
        </w:rPr>
        <w:t>During this assessment contact information was gathered through interviews, observations, and document review.</w:t>
      </w:r>
      <w:r w:rsidR="002C7CA6">
        <w:rPr>
          <w:rFonts w:ascii="Arial" w:eastAsia="Calibri" w:hAnsi="Arial" w:cs="Arial"/>
          <w:color w:val="auto"/>
        </w:rPr>
        <w:t xml:space="preserve"> Some sampled </w:t>
      </w:r>
      <w:r w:rsidR="002C7CA6" w:rsidRPr="00387330">
        <w:rPr>
          <w:rFonts w:ascii="Arial" w:eastAsia="Calibri" w:hAnsi="Arial" w:cs="Arial"/>
          <w:color w:val="auto"/>
        </w:rPr>
        <w:t xml:space="preserve">consumers and representatives consider consumers </w:t>
      </w:r>
      <w:r w:rsidR="00FA43CB">
        <w:rPr>
          <w:rFonts w:ascii="Arial" w:eastAsia="Calibri" w:hAnsi="Arial" w:cs="Arial"/>
          <w:color w:val="auto"/>
        </w:rPr>
        <w:t xml:space="preserve">are supported to </w:t>
      </w:r>
      <w:r w:rsidR="002C7CA6" w:rsidRPr="00387330">
        <w:rPr>
          <w:rFonts w:ascii="Arial" w:eastAsia="Calibri" w:hAnsi="Arial" w:cs="Arial"/>
          <w:color w:val="auto"/>
        </w:rPr>
        <w:t>make decisions</w:t>
      </w:r>
      <w:r w:rsidR="00FA43CB">
        <w:rPr>
          <w:rFonts w:ascii="Arial" w:eastAsia="Calibri" w:hAnsi="Arial" w:cs="Arial"/>
          <w:color w:val="auto"/>
        </w:rPr>
        <w:t xml:space="preserve"> relating to </w:t>
      </w:r>
      <w:r w:rsidR="002C7CA6" w:rsidRPr="00387330">
        <w:rPr>
          <w:rFonts w:ascii="Arial" w:eastAsia="Calibri" w:hAnsi="Arial" w:cs="Arial"/>
          <w:color w:val="auto"/>
        </w:rPr>
        <w:t>their care</w:t>
      </w:r>
      <w:r w:rsidR="00E5113A" w:rsidRPr="00387330">
        <w:rPr>
          <w:rFonts w:ascii="Arial" w:eastAsia="Calibri" w:hAnsi="Arial" w:cs="Arial"/>
          <w:color w:val="auto"/>
        </w:rPr>
        <w:t xml:space="preserve">, giving examples </w:t>
      </w:r>
      <w:r w:rsidR="00FA43CB">
        <w:rPr>
          <w:rFonts w:ascii="Arial" w:eastAsia="Calibri" w:hAnsi="Arial" w:cs="Arial"/>
          <w:color w:val="auto"/>
        </w:rPr>
        <w:t>of satisfaction</w:t>
      </w:r>
      <w:r w:rsidR="007F5980" w:rsidRPr="00387330">
        <w:rPr>
          <w:rFonts w:ascii="Arial" w:eastAsia="Calibri" w:hAnsi="Arial" w:cs="Arial"/>
          <w:color w:val="auto"/>
        </w:rPr>
        <w:t xml:space="preserve">. </w:t>
      </w:r>
      <w:r w:rsidR="00FA43CB">
        <w:rPr>
          <w:rFonts w:ascii="Arial" w:eastAsia="Calibri" w:hAnsi="Arial" w:cs="Arial"/>
          <w:color w:val="auto"/>
        </w:rPr>
        <w:t>O</w:t>
      </w:r>
      <w:r w:rsidR="000672F6">
        <w:rPr>
          <w:rFonts w:ascii="Arial" w:eastAsia="Calibri" w:hAnsi="Arial" w:cs="Arial"/>
          <w:color w:val="auto"/>
        </w:rPr>
        <w:t>ne</w:t>
      </w:r>
      <w:r w:rsidR="007F5980" w:rsidRPr="00387330">
        <w:rPr>
          <w:rFonts w:ascii="Arial" w:eastAsia="Calibri" w:hAnsi="Arial" w:cs="Arial"/>
          <w:color w:val="auto"/>
        </w:rPr>
        <w:t xml:space="preserve"> consumer</w:t>
      </w:r>
      <w:r w:rsidR="005F39B6">
        <w:rPr>
          <w:rFonts w:ascii="Arial" w:eastAsia="Calibri" w:hAnsi="Arial" w:cs="Arial"/>
          <w:color w:val="auto"/>
        </w:rPr>
        <w:t xml:space="preserve"> </w:t>
      </w:r>
      <w:r w:rsidR="007F5980" w:rsidRPr="00387330">
        <w:rPr>
          <w:rFonts w:ascii="Arial" w:eastAsia="Calibri" w:hAnsi="Arial" w:cs="Arial"/>
          <w:color w:val="auto"/>
        </w:rPr>
        <w:t>express</w:t>
      </w:r>
      <w:r w:rsidR="005F39B6">
        <w:rPr>
          <w:rFonts w:ascii="Arial" w:eastAsia="Calibri" w:hAnsi="Arial" w:cs="Arial"/>
          <w:color w:val="auto"/>
        </w:rPr>
        <w:t>ed</w:t>
      </w:r>
      <w:r w:rsidR="007F5980" w:rsidRPr="00387330">
        <w:rPr>
          <w:rFonts w:ascii="Arial" w:eastAsia="Calibri" w:hAnsi="Arial" w:cs="Arial"/>
          <w:color w:val="auto"/>
        </w:rPr>
        <w:t xml:space="preserve"> dissatisfaction </w:t>
      </w:r>
      <w:r w:rsidR="00D90B7C" w:rsidRPr="00387330">
        <w:rPr>
          <w:rFonts w:ascii="Arial" w:eastAsia="Calibri" w:hAnsi="Arial" w:cs="Arial"/>
          <w:color w:val="auto"/>
        </w:rPr>
        <w:t>a request to att</w:t>
      </w:r>
      <w:r w:rsidR="002C7CA6" w:rsidRPr="00387330">
        <w:rPr>
          <w:rFonts w:ascii="Arial" w:eastAsia="Calibri" w:hAnsi="Arial" w:cs="Arial"/>
          <w:color w:val="auto"/>
        </w:rPr>
        <w:t>end exercise class</w:t>
      </w:r>
      <w:r w:rsidR="00FA43CB">
        <w:rPr>
          <w:rFonts w:ascii="Arial" w:eastAsia="Calibri" w:hAnsi="Arial" w:cs="Arial"/>
          <w:color w:val="auto"/>
        </w:rPr>
        <w:t>/</w:t>
      </w:r>
      <w:r w:rsidR="005F39B6">
        <w:rPr>
          <w:rFonts w:ascii="Arial" w:eastAsia="Calibri" w:hAnsi="Arial" w:cs="Arial"/>
          <w:color w:val="auto"/>
        </w:rPr>
        <w:t xml:space="preserve">additional physiotherapy </w:t>
      </w:r>
      <w:r w:rsidR="00FA43CB">
        <w:rPr>
          <w:rFonts w:ascii="Arial" w:eastAsia="Calibri" w:hAnsi="Arial" w:cs="Arial"/>
          <w:color w:val="auto"/>
        </w:rPr>
        <w:t>and</w:t>
      </w:r>
      <w:r w:rsidR="00D90B7C" w:rsidRPr="00387330">
        <w:rPr>
          <w:rFonts w:ascii="Arial" w:eastAsia="Calibri" w:hAnsi="Arial" w:cs="Arial"/>
          <w:color w:val="auto"/>
        </w:rPr>
        <w:t xml:space="preserve"> </w:t>
      </w:r>
      <w:r w:rsidR="000672F6">
        <w:rPr>
          <w:rFonts w:ascii="Arial" w:eastAsia="Calibri" w:hAnsi="Arial" w:cs="Arial"/>
          <w:color w:val="auto"/>
        </w:rPr>
        <w:t>one</w:t>
      </w:r>
      <w:r w:rsidR="000146CD" w:rsidRPr="00387330">
        <w:rPr>
          <w:rFonts w:ascii="Arial" w:eastAsia="Calibri" w:hAnsi="Arial" w:cs="Arial"/>
          <w:color w:val="auto"/>
        </w:rPr>
        <w:t xml:space="preserve"> </w:t>
      </w:r>
      <w:r w:rsidR="00DA7055">
        <w:rPr>
          <w:rFonts w:ascii="Arial" w:eastAsia="Calibri" w:hAnsi="Arial" w:cs="Arial"/>
          <w:color w:val="auto"/>
        </w:rPr>
        <w:t>representative</w:t>
      </w:r>
      <w:r w:rsidR="009275F1">
        <w:rPr>
          <w:rFonts w:ascii="Arial" w:eastAsia="Calibri" w:hAnsi="Arial" w:cs="Arial"/>
          <w:color w:val="auto"/>
        </w:rPr>
        <w:t>’s</w:t>
      </w:r>
      <w:r w:rsidR="005F39B6">
        <w:rPr>
          <w:rFonts w:ascii="Arial" w:eastAsia="Calibri" w:hAnsi="Arial" w:cs="Arial"/>
          <w:color w:val="auto"/>
        </w:rPr>
        <w:t xml:space="preserve"> </w:t>
      </w:r>
      <w:r w:rsidR="000146CD" w:rsidRPr="00387330">
        <w:rPr>
          <w:rFonts w:ascii="Arial" w:eastAsia="Calibri" w:hAnsi="Arial" w:cs="Arial"/>
          <w:color w:val="auto"/>
        </w:rPr>
        <w:t xml:space="preserve">requests for additional physiotherapy </w:t>
      </w:r>
      <w:r w:rsidR="00FA43CB">
        <w:rPr>
          <w:rFonts w:ascii="Arial" w:eastAsia="Calibri" w:hAnsi="Arial" w:cs="Arial"/>
          <w:color w:val="auto"/>
        </w:rPr>
        <w:t>were not supported</w:t>
      </w:r>
      <w:r w:rsidR="002B1573" w:rsidRPr="00387330">
        <w:rPr>
          <w:rFonts w:ascii="Arial" w:eastAsia="Calibri" w:hAnsi="Arial" w:cs="Arial"/>
          <w:color w:val="auto"/>
        </w:rPr>
        <w:t>.</w:t>
      </w:r>
    </w:p>
    <w:p w14:paraId="220D3321" w14:textId="66FA4A1B" w:rsidR="009D22E0" w:rsidRPr="008C1256" w:rsidRDefault="001D2C4A" w:rsidP="00E31AA6">
      <w:pPr>
        <w:spacing w:before="120" w:line="276" w:lineRule="auto"/>
        <w:rPr>
          <w:rFonts w:ascii="Arial" w:eastAsia="Calibri" w:hAnsi="Arial" w:cs="Arial"/>
          <w:color w:val="auto"/>
        </w:rPr>
      </w:pPr>
      <w:r w:rsidRPr="00EA0401">
        <w:rPr>
          <w:rFonts w:ascii="Arial" w:eastAsia="Calibri" w:hAnsi="Arial" w:cs="Arial"/>
          <w:color w:val="auto"/>
        </w:rPr>
        <w:t>In their response the approved provider</w:t>
      </w:r>
      <w:r w:rsidR="0063486E" w:rsidRPr="00EA0401">
        <w:rPr>
          <w:rFonts w:ascii="Arial" w:eastAsia="Calibri" w:hAnsi="Arial" w:cs="Arial"/>
          <w:color w:val="auto"/>
        </w:rPr>
        <w:t xml:space="preserve"> </w:t>
      </w:r>
      <w:r w:rsidR="00FA43CB">
        <w:rPr>
          <w:rFonts w:ascii="Arial" w:eastAsia="Calibri" w:hAnsi="Arial" w:cs="Arial"/>
          <w:color w:val="auto"/>
        </w:rPr>
        <w:t>supplied e</w:t>
      </w:r>
      <w:r w:rsidR="0063486E" w:rsidRPr="00EA0401">
        <w:rPr>
          <w:rFonts w:ascii="Arial" w:eastAsia="Calibri" w:hAnsi="Arial" w:cs="Arial"/>
          <w:color w:val="auto"/>
        </w:rPr>
        <w:t>vidence</w:t>
      </w:r>
      <w:r w:rsidR="009F7478" w:rsidRPr="00EA0401">
        <w:rPr>
          <w:rFonts w:ascii="Arial" w:eastAsia="Calibri" w:hAnsi="Arial" w:cs="Arial"/>
          <w:color w:val="auto"/>
        </w:rPr>
        <w:t xml:space="preserve"> multiple physiotherapy reviews for </w:t>
      </w:r>
      <w:r w:rsidR="000672F6">
        <w:rPr>
          <w:rFonts w:ascii="Arial" w:eastAsia="Calibri" w:hAnsi="Arial" w:cs="Arial"/>
          <w:color w:val="auto"/>
        </w:rPr>
        <w:t>one</w:t>
      </w:r>
      <w:r w:rsidR="009F7478" w:rsidRPr="00EA0401">
        <w:rPr>
          <w:rFonts w:ascii="Arial" w:eastAsia="Calibri" w:hAnsi="Arial" w:cs="Arial"/>
          <w:color w:val="auto"/>
        </w:rPr>
        <w:t xml:space="preserve"> consumer, most recent</w:t>
      </w:r>
      <w:r w:rsidR="009275F1" w:rsidRPr="00EA0401">
        <w:rPr>
          <w:rFonts w:ascii="Arial" w:eastAsia="Calibri" w:hAnsi="Arial" w:cs="Arial"/>
          <w:color w:val="auto"/>
        </w:rPr>
        <w:t>ly</w:t>
      </w:r>
      <w:r w:rsidR="009F7478" w:rsidRPr="00EA0401">
        <w:rPr>
          <w:rFonts w:ascii="Arial" w:eastAsia="Calibri" w:hAnsi="Arial" w:cs="Arial"/>
          <w:color w:val="auto"/>
        </w:rPr>
        <w:t xml:space="preserve"> in response to </w:t>
      </w:r>
      <w:r w:rsidR="00A87D7F" w:rsidRPr="00EA0401">
        <w:rPr>
          <w:rFonts w:ascii="Arial" w:eastAsia="Calibri" w:hAnsi="Arial" w:cs="Arial"/>
          <w:color w:val="auto"/>
        </w:rPr>
        <w:t xml:space="preserve">evidence in the assessment contact report, noting </w:t>
      </w:r>
      <w:r w:rsidR="000672F6">
        <w:rPr>
          <w:rFonts w:ascii="Arial" w:eastAsia="Calibri" w:hAnsi="Arial" w:cs="Arial"/>
          <w:color w:val="auto"/>
        </w:rPr>
        <w:t>one</w:t>
      </w:r>
      <w:r w:rsidR="00B85EB8" w:rsidRPr="00EA0401">
        <w:rPr>
          <w:rFonts w:ascii="Arial" w:eastAsia="Calibri" w:hAnsi="Arial" w:cs="Arial"/>
          <w:color w:val="auto"/>
        </w:rPr>
        <w:t xml:space="preserve"> missed attendance at exercise class</w:t>
      </w:r>
      <w:r w:rsidR="00F51336" w:rsidRPr="00EA0401">
        <w:rPr>
          <w:rFonts w:ascii="Arial" w:eastAsia="Calibri" w:hAnsi="Arial" w:cs="Arial"/>
          <w:color w:val="auto"/>
        </w:rPr>
        <w:t xml:space="preserve"> and </w:t>
      </w:r>
      <w:r w:rsidR="00EA0401" w:rsidRPr="00EA0401">
        <w:rPr>
          <w:rFonts w:ascii="Arial" w:eastAsia="Calibri" w:hAnsi="Arial" w:cs="Arial"/>
          <w:color w:val="auto"/>
        </w:rPr>
        <w:t xml:space="preserve">instigated </w:t>
      </w:r>
      <w:r w:rsidR="006D65C3" w:rsidRPr="00EA0401">
        <w:rPr>
          <w:rFonts w:ascii="Arial" w:eastAsia="Calibri" w:hAnsi="Arial" w:cs="Arial"/>
          <w:color w:val="auto"/>
        </w:rPr>
        <w:t>additional physiotherapy review for another</w:t>
      </w:r>
      <w:r w:rsidR="00FA43CB">
        <w:rPr>
          <w:rFonts w:ascii="Arial" w:eastAsia="Calibri" w:hAnsi="Arial" w:cs="Arial"/>
          <w:color w:val="auto"/>
        </w:rPr>
        <w:t>.</w:t>
      </w:r>
      <w:r w:rsidR="002128F8">
        <w:rPr>
          <w:rFonts w:ascii="Arial" w:eastAsia="Calibri" w:hAnsi="Arial" w:cs="Arial"/>
          <w:color w:val="auto"/>
        </w:rPr>
        <w:t xml:space="preserve"> </w:t>
      </w:r>
      <w:r w:rsidR="009D22E0" w:rsidRPr="008C1256">
        <w:rPr>
          <w:rFonts w:ascii="Arial" w:eastAsia="Calibri" w:hAnsi="Arial" w:cs="Arial"/>
          <w:color w:val="auto"/>
        </w:rPr>
        <w:t xml:space="preserve">In consideration of compliance, I am swayed by </w:t>
      </w:r>
      <w:r w:rsidR="004F00C0">
        <w:rPr>
          <w:rFonts w:ascii="Arial" w:eastAsia="Calibri" w:hAnsi="Arial" w:cs="Arial"/>
          <w:color w:val="auto"/>
        </w:rPr>
        <w:t xml:space="preserve">positive feedback received from </w:t>
      </w:r>
      <w:r w:rsidR="00057659">
        <w:rPr>
          <w:rFonts w:ascii="Arial" w:eastAsia="Calibri" w:hAnsi="Arial" w:cs="Arial"/>
          <w:color w:val="auto"/>
        </w:rPr>
        <w:t xml:space="preserve">most </w:t>
      </w:r>
      <w:r w:rsidR="004F00C0">
        <w:rPr>
          <w:rFonts w:ascii="Arial" w:eastAsia="Calibri" w:hAnsi="Arial" w:cs="Arial"/>
          <w:color w:val="auto"/>
        </w:rPr>
        <w:t>consumers/representatives</w:t>
      </w:r>
      <w:r w:rsidR="00057659">
        <w:rPr>
          <w:rFonts w:ascii="Arial" w:eastAsia="Calibri" w:hAnsi="Arial" w:cs="Arial"/>
          <w:color w:val="auto"/>
        </w:rPr>
        <w:t xml:space="preserve"> and </w:t>
      </w:r>
      <w:r w:rsidR="00B55564">
        <w:rPr>
          <w:rFonts w:ascii="Arial" w:eastAsia="Calibri" w:hAnsi="Arial" w:cs="Arial"/>
          <w:color w:val="auto"/>
        </w:rPr>
        <w:t>evidence supplied by the approved provider</w:t>
      </w:r>
      <w:r w:rsidR="00FA43CB">
        <w:rPr>
          <w:rFonts w:ascii="Arial" w:eastAsia="Calibri" w:hAnsi="Arial" w:cs="Arial"/>
          <w:color w:val="auto"/>
        </w:rPr>
        <w:t>.</w:t>
      </w:r>
      <w:r w:rsidR="00305659" w:rsidRPr="00EA0401">
        <w:rPr>
          <w:rFonts w:ascii="Arial" w:eastAsia="Calibri" w:hAnsi="Arial" w:cs="Arial"/>
          <w:color w:val="auto"/>
        </w:rPr>
        <w:t xml:space="preserve"> I find requirement </w:t>
      </w:r>
      <w:r w:rsidR="00305659">
        <w:rPr>
          <w:rFonts w:ascii="Arial" w:eastAsia="Calibri" w:hAnsi="Arial" w:cs="Arial"/>
          <w:color w:val="auto"/>
        </w:rPr>
        <w:t>1</w:t>
      </w:r>
      <w:r w:rsidR="00305659" w:rsidRPr="00421C1D">
        <w:rPr>
          <w:rFonts w:ascii="Arial" w:eastAsia="Calibri" w:hAnsi="Arial" w:cs="Arial"/>
          <w:color w:val="auto"/>
        </w:rPr>
        <w:t>(3)(</w:t>
      </w:r>
      <w:r w:rsidR="00305659">
        <w:rPr>
          <w:rFonts w:ascii="Arial" w:eastAsia="Calibri" w:hAnsi="Arial" w:cs="Arial"/>
          <w:color w:val="auto"/>
        </w:rPr>
        <w:t>c</w:t>
      </w:r>
      <w:r w:rsidR="00305659" w:rsidRPr="00421C1D">
        <w:rPr>
          <w:rFonts w:ascii="Arial" w:eastAsia="Calibri" w:hAnsi="Arial" w:cs="Arial"/>
          <w:color w:val="auto"/>
        </w:rPr>
        <w:t>)</w:t>
      </w:r>
      <w:r w:rsidR="00305659">
        <w:rPr>
          <w:rFonts w:ascii="Arial" w:eastAsia="Calibri" w:hAnsi="Arial" w:cs="Arial"/>
          <w:color w:val="auto"/>
        </w:rPr>
        <w:t xml:space="preserve"> is compliant.</w:t>
      </w:r>
    </w:p>
    <w:p w14:paraId="704F574C" w14:textId="0E974814" w:rsidR="001A5684" w:rsidRPr="00712752" w:rsidRDefault="00F22B85" w:rsidP="003F4BEB">
      <w:pPr>
        <w:spacing w:before="240" w:line="276" w:lineRule="auto"/>
      </w:pPr>
      <w:r w:rsidRPr="00996FAF">
        <w:br w:type="page"/>
      </w:r>
    </w:p>
    <w:p w14:paraId="704F574D" w14:textId="77777777" w:rsidR="00FC045E" w:rsidRPr="00996FAF" w:rsidRDefault="00F22B8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DB6608" w14:paraId="704F5750" w14:textId="77777777" w:rsidTr="00E31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704F574E" w14:textId="77777777" w:rsidR="00FC045E" w:rsidRPr="0075021E" w:rsidRDefault="00F22B8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704F574F" w14:textId="77777777" w:rsidR="00FC045E" w:rsidRPr="00996FAF" w:rsidRDefault="00610E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6608" w14:paraId="704F5754" w14:textId="77777777" w:rsidTr="00E31AA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04F5751" w14:textId="77777777" w:rsidR="00FC045E" w:rsidRPr="00996FAF" w:rsidRDefault="00F22B85"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704F5752" w14:textId="77777777" w:rsidR="00FC045E" w:rsidRPr="00996FAF" w:rsidRDefault="00F22B8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704F5753" w14:textId="1798C9EC" w:rsidR="00FC045E" w:rsidRPr="00996FAF" w:rsidRDefault="00610E1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E120F">
                  <w:rPr>
                    <w:rFonts w:ascii="Arial" w:hAnsi="Arial" w:cs="Arial"/>
                    <w:color w:val="auto"/>
                  </w:rPr>
                  <w:t>Compliant</w:t>
                </w:r>
              </w:sdtContent>
            </w:sdt>
            <w:r w:rsidR="00F22B85" w:rsidRPr="00996FAF">
              <w:rPr>
                <w:rFonts w:ascii="Arial" w:hAnsi="Arial" w:cs="Arial"/>
                <w:color w:val="0000FF"/>
              </w:rPr>
              <w:t xml:space="preserve"> </w:t>
            </w:r>
          </w:p>
        </w:tc>
      </w:tr>
      <w:tr w:rsidR="00DB6608" w14:paraId="704F5758" w14:textId="77777777" w:rsidTr="00E31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04F5755" w14:textId="77777777" w:rsidR="00FC045E" w:rsidRPr="00996FAF" w:rsidRDefault="00F22B85"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704F5756" w14:textId="77777777" w:rsidR="00FC045E" w:rsidRPr="00996FAF" w:rsidRDefault="00F22B8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704F5757" w14:textId="23A8F74E" w:rsidR="00FC045E" w:rsidRPr="00996FAF" w:rsidRDefault="00610E1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F4B17">
                  <w:rPr>
                    <w:rFonts w:ascii="Arial" w:hAnsi="Arial" w:cs="Arial"/>
                    <w:color w:val="auto"/>
                  </w:rPr>
                  <w:t>Compliant</w:t>
                </w:r>
              </w:sdtContent>
            </w:sdt>
            <w:r w:rsidR="00F22B85" w:rsidRPr="00996FAF">
              <w:rPr>
                <w:rFonts w:ascii="Arial" w:hAnsi="Arial" w:cs="Arial"/>
                <w:color w:val="0000FF"/>
              </w:rPr>
              <w:t xml:space="preserve"> </w:t>
            </w:r>
          </w:p>
        </w:tc>
      </w:tr>
      <w:tr w:rsidR="00DB6608" w14:paraId="704F575E" w14:textId="77777777" w:rsidTr="00E31AA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04F5759" w14:textId="77777777" w:rsidR="00FC045E" w:rsidRPr="00996FAF" w:rsidRDefault="00F22B85"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704F575A" w14:textId="77777777" w:rsidR="00FC045E" w:rsidRPr="00996FAF" w:rsidRDefault="00F22B8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04F575B" w14:textId="77777777" w:rsidR="00FC045E" w:rsidRPr="00996FAF" w:rsidRDefault="00F22B8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04F575C" w14:textId="77777777" w:rsidR="00FC045E" w:rsidRPr="00996FAF" w:rsidRDefault="00F22B8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704F575D" w14:textId="3D05036A" w:rsidR="00FC045E" w:rsidRPr="00996FAF" w:rsidRDefault="00610E1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A118F">
                  <w:rPr>
                    <w:rFonts w:ascii="Arial" w:hAnsi="Arial" w:cs="Arial"/>
                    <w:color w:val="auto"/>
                  </w:rPr>
                  <w:t>Compliant</w:t>
                </w:r>
              </w:sdtContent>
            </w:sdt>
            <w:r w:rsidR="00F22B85" w:rsidRPr="00996FAF">
              <w:rPr>
                <w:rFonts w:ascii="Arial" w:hAnsi="Arial" w:cs="Arial"/>
                <w:color w:val="0000FF"/>
              </w:rPr>
              <w:t xml:space="preserve"> </w:t>
            </w:r>
          </w:p>
        </w:tc>
      </w:tr>
      <w:tr w:rsidR="00DB6608" w14:paraId="704F5762" w14:textId="77777777" w:rsidTr="00E31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04F575F" w14:textId="77777777" w:rsidR="00FC045E" w:rsidRPr="00996FAF" w:rsidRDefault="00F22B85"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704F5760" w14:textId="77777777" w:rsidR="00FC045E" w:rsidRPr="00996FAF" w:rsidRDefault="00F22B8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704F5761" w14:textId="333F313A" w:rsidR="00FC045E" w:rsidRPr="00996FAF" w:rsidRDefault="00610E1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B30FC">
                  <w:rPr>
                    <w:rFonts w:ascii="Arial" w:hAnsi="Arial" w:cs="Arial"/>
                    <w:color w:val="auto"/>
                  </w:rPr>
                  <w:t>Compliant</w:t>
                </w:r>
              </w:sdtContent>
            </w:sdt>
            <w:r w:rsidR="00F22B85" w:rsidRPr="00996FAF">
              <w:rPr>
                <w:rFonts w:ascii="Arial" w:hAnsi="Arial" w:cs="Arial"/>
                <w:color w:val="0000FF"/>
              </w:rPr>
              <w:t xml:space="preserve"> </w:t>
            </w:r>
          </w:p>
        </w:tc>
      </w:tr>
      <w:tr w:rsidR="00DB6608" w14:paraId="704F5766" w14:textId="77777777" w:rsidTr="00E31AA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04F5763" w14:textId="77777777" w:rsidR="00FC045E" w:rsidRPr="00996FAF" w:rsidRDefault="00F22B85"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704F5764" w14:textId="77777777" w:rsidR="00FC045E" w:rsidRPr="00996FAF" w:rsidRDefault="00F22B8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704F5765" w14:textId="07AA5978" w:rsidR="00FC045E" w:rsidRPr="00996FAF" w:rsidRDefault="00610E1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B30FC">
                  <w:rPr>
                    <w:rFonts w:ascii="Arial" w:hAnsi="Arial" w:cs="Arial"/>
                    <w:color w:val="auto"/>
                  </w:rPr>
                  <w:t>Compliant</w:t>
                </w:r>
              </w:sdtContent>
            </w:sdt>
            <w:r w:rsidR="00F22B85" w:rsidRPr="00996FAF">
              <w:rPr>
                <w:rFonts w:ascii="Arial" w:hAnsi="Arial" w:cs="Arial"/>
                <w:color w:val="0000FF"/>
              </w:rPr>
              <w:t xml:space="preserve"> </w:t>
            </w:r>
          </w:p>
        </w:tc>
      </w:tr>
    </w:tbl>
    <w:p w14:paraId="704F5767" w14:textId="77777777" w:rsidR="00D87E7C" w:rsidRDefault="00F22B85" w:rsidP="00E31AA6">
      <w:pPr>
        <w:pStyle w:val="Heading20"/>
        <w:spacing w:before="240"/>
      </w:pPr>
      <w:r w:rsidRPr="00996FAF">
        <w:t>Findings</w:t>
      </w:r>
    </w:p>
    <w:p w14:paraId="621D8229" w14:textId="72715C94" w:rsidR="00093A8E" w:rsidRPr="00EE163A" w:rsidRDefault="008401F8" w:rsidP="00E31AA6">
      <w:pPr>
        <w:spacing w:before="120" w:line="276" w:lineRule="auto"/>
        <w:rPr>
          <w:rFonts w:ascii="Arial" w:eastAsia="Calibri" w:hAnsi="Arial" w:cs="Arial"/>
          <w:color w:val="auto"/>
        </w:rPr>
      </w:pPr>
      <w:r>
        <w:rPr>
          <w:rFonts w:ascii="Arial" w:eastAsia="Calibri" w:hAnsi="Arial" w:cs="Arial"/>
          <w:color w:val="auto"/>
        </w:rPr>
        <w:t xml:space="preserve">All requirements of this </w:t>
      </w:r>
      <w:r w:rsidR="00093A8E" w:rsidRPr="00EE163A">
        <w:rPr>
          <w:rFonts w:ascii="Arial" w:eastAsia="Calibri" w:hAnsi="Arial" w:cs="Arial"/>
          <w:color w:val="auto"/>
        </w:rPr>
        <w:t>Quality Standard w</w:t>
      </w:r>
      <w:r w:rsidR="00EF4ECF">
        <w:rPr>
          <w:rFonts w:ascii="Arial" w:eastAsia="Calibri" w:hAnsi="Arial" w:cs="Arial"/>
          <w:color w:val="auto"/>
        </w:rPr>
        <w:t>ere</w:t>
      </w:r>
      <w:r>
        <w:rPr>
          <w:rFonts w:ascii="Arial" w:eastAsia="Calibri" w:hAnsi="Arial" w:cs="Arial"/>
          <w:color w:val="auto"/>
        </w:rPr>
        <w:t xml:space="preserve"> </w:t>
      </w:r>
      <w:r w:rsidR="00093A8E" w:rsidRPr="00EE163A">
        <w:rPr>
          <w:rFonts w:ascii="Arial" w:eastAsia="Calibri" w:hAnsi="Arial" w:cs="Arial"/>
          <w:color w:val="auto"/>
        </w:rPr>
        <w:t>assessed</w:t>
      </w:r>
      <w:r w:rsidR="00FB30FC">
        <w:rPr>
          <w:rFonts w:ascii="Arial" w:eastAsia="Calibri" w:hAnsi="Arial" w:cs="Arial"/>
          <w:color w:val="auto"/>
        </w:rPr>
        <w:t xml:space="preserve"> and </w:t>
      </w:r>
      <w:r w:rsidR="00093A8E" w:rsidRPr="00EE163A">
        <w:rPr>
          <w:rFonts w:ascii="Arial" w:eastAsia="Calibri" w:hAnsi="Arial" w:cs="Arial"/>
          <w:color w:val="auto"/>
        </w:rPr>
        <w:t xml:space="preserve">found </w:t>
      </w:r>
      <w:r w:rsidR="00093A8E" w:rsidRPr="00FB30FC">
        <w:rPr>
          <w:rFonts w:ascii="Arial" w:eastAsia="Calibri" w:hAnsi="Arial" w:cs="Arial"/>
          <w:color w:val="auto"/>
        </w:rPr>
        <w:t>compliant.</w:t>
      </w:r>
    </w:p>
    <w:p w14:paraId="211741F4" w14:textId="04BD9C0A" w:rsidR="00093A8E" w:rsidRDefault="00093A8E" w:rsidP="00E31AA6">
      <w:pPr>
        <w:spacing w:before="120" w:line="276" w:lineRule="auto"/>
        <w:rPr>
          <w:rFonts w:ascii="Arial" w:eastAsia="Calibri" w:hAnsi="Arial" w:cs="Arial"/>
          <w:color w:val="auto"/>
        </w:rPr>
      </w:pPr>
      <w:r w:rsidRPr="00421C1D">
        <w:rPr>
          <w:rFonts w:ascii="Arial" w:eastAsia="Calibri" w:hAnsi="Arial" w:cs="Arial"/>
          <w:color w:val="auto"/>
        </w:rPr>
        <w:t xml:space="preserve">A decision was made on </w:t>
      </w:r>
      <w:r>
        <w:rPr>
          <w:rFonts w:ascii="Arial" w:eastAsia="Calibri" w:hAnsi="Arial" w:cs="Arial"/>
          <w:color w:val="auto"/>
        </w:rPr>
        <w:t xml:space="preserve">31 August 2022 </w:t>
      </w:r>
      <w:r w:rsidRPr="00421C1D">
        <w:rPr>
          <w:rFonts w:ascii="Arial" w:eastAsia="Calibri" w:hAnsi="Arial" w:cs="Arial"/>
          <w:color w:val="auto"/>
        </w:rPr>
        <w:t xml:space="preserve">that the service was non-compliant in </w:t>
      </w:r>
      <w:r w:rsidR="002025C7">
        <w:rPr>
          <w:rFonts w:ascii="Arial" w:eastAsia="Calibri" w:hAnsi="Arial" w:cs="Arial"/>
          <w:color w:val="auto"/>
        </w:rPr>
        <w:t xml:space="preserve">all 5 requirements </w:t>
      </w:r>
      <w:r w:rsidRPr="00421C1D">
        <w:rPr>
          <w:rFonts w:ascii="Arial" w:eastAsia="Calibri" w:hAnsi="Arial" w:cs="Arial"/>
          <w:color w:val="auto"/>
        </w:rPr>
        <w:t xml:space="preserve">after a site assessment conducted </w:t>
      </w:r>
      <w:r>
        <w:rPr>
          <w:rFonts w:ascii="Arial" w:eastAsia="Calibri" w:hAnsi="Arial" w:cs="Arial"/>
          <w:color w:val="auto"/>
        </w:rPr>
        <w:t>5-8 July 2022</w:t>
      </w:r>
      <w:r w:rsidRPr="00421C1D">
        <w:rPr>
          <w:rFonts w:ascii="Arial" w:eastAsia="Calibri" w:hAnsi="Arial" w:cs="Arial"/>
          <w:color w:val="auto"/>
        </w:rPr>
        <w:t>.</w:t>
      </w:r>
    </w:p>
    <w:p w14:paraId="42C36FB9" w14:textId="40E10310" w:rsidR="00F960D6" w:rsidRPr="002025C7" w:rsidRDefault="00F960D6" w:rsidP="00093A8E">
      <w:pPr>
        <w:spacing w:before="240" w:line="276" w:lineRule="auto"/>
        <w:rPr>
          <w:rFonts w:ascii="Arial" w:eastAsia="Calibri" w:hAnsi="Arial" w:cs="Arial"/>
          <w:color w:val="auto"/>
          <w:u w:val="single"/>
        </w:rPr>
      </w:pPr>
      <w:r w:rsidRPr="002025C7">
        <w:rPr>
          <w:rFonts w:ascii="Arial" w:eastAsia="Calibri" w:hAnsi="Arial" w:cs="Arial"/>
          <w:color w:val="auto"/>
          <w:u w:val="single"/>
        </w:rPr>
        <w:t>Requirement 2(3)(a)</w:t>
      </w:r>
    </w:p>
    <w:p w14:paraId="616D11BC" w14:textId="04DE0A74" w:rsidR="005E359F" w:rsidRPr="009166D4" w:rsidRDefault="00093A8E" w:rsidP="00E31AA6">
      <w:pPr>
        <w:spacing w:before="120" w:line="276" w:lineRule="auto"/>
        <w:rPr>
          <w:rFonts w:ascii="Arial" w:eastAsia="Calibri" w:hAnsi="Arial" w:cs="Arial"/>
          <w:color w:val="auto"/>
        </w:rPr>
      </w:pPr>
      <w:r w:rsidRPr="003A4C7C">
        <w:rPr>
          <w:rFonts w:ascii="Arial" w:eastAsia="Calibri" w:hAnsi="Arial" w:cs="Arial"/>
          <w:color w:val="auto"/>
        </w:rPr>
        <w:t xml:space="preserve">Previously the service did not </w:t>
      </w:r>
      <w:r w:rsidRPr="00011780">
        <w:rPr>
          <w:rFonts w:ascii="Arial" w:eastAsia="Calibri" w:hAnsi="Arial" w:cs="Arial"/>
          <w:color w:val="auto"/>
        </w:rPr>
        <w:t xml:space="preserve">demonstrate systems to ensure </w:t>
      </w:r>
      <w:r w:rsidR="002909C2" w:rsidRPr="005F548F">
        <w:rPr>
          <w:rFonts w:ascii="Arial" w:eastAsia="Calibri" w:hAnsi="Arial" w:cs="Arial"/>
          <w:color w:val="auto"/>
        </w:rPr>
        <w:t xml:space="preserve">assessment and planning </w:t>
      </w:r>
      <w:r w:rsidR="005F548F" w:rsidRPr="005F548F">
        <w:rPr>
          <w:rFonts w:ascii="Arial" w:eastAsia="Calibri" w:hAnsi="Arial" w:cs="Arial"/>
          <w:color w:val="auto"/>
        </w:rPr>
        <w:t xml:space="preserve">takes into </w:t>
      </w:r>
      <w:r w:rsidR="002909C2" w:rsidRPr="005F548F">
        <w:rPr>
          <w:rFonts w:ascii="Arial" w:eastAsia="Calibri" w:hAnsi="Arial" w:cs="Arial"/>
          <w:color w:val="auto"/>
        </w:rPr>
        <w:t xml:space="preserve">consideration </w:t>
      </w:r>
      <w:r w:rsidR="005F548F" w:rsidRPr="005F548F">
        <w:rPr>
          <w:rFonts w:ascii="Arial" w:eastAsia="Calibri" w:hAnsi="Arial" w:cs="Arial"/>
          <w:color w:val="auto"/>
        </w:rPr>
        <w:t>r</w:t>
      </w:r>
      <w:r w:rsidR="002909C2" w:rsidRPr="005F548F">
        <w:rPr>
          <w:rFonts w:ascii="Arial" w:eastAsia="Calibri" w:hAnsi="Arial" w:cs="Arial"/>
          <w:color w:val="auto"/>
        </w:rPr>
        <w:t xml:space="preserve">isks to </w:t>
      </w:r>
      <w:r w:rsidR="005F548F" w:rsidRPr="005F548F">
        <w:rPr>
          <w:rFonts w:ascii="Arial" w:eastAsia="Calibri" w:hAnsi="Arial" w:cs="Arial"/>
          <w:color w:val="auto"/>
        </w:rPr>
        <w:t>consumers</w:t>
      </w:r>
      <w:r w:rsidR="002909C2" w:rsidRPr="005F548F">
        <w:rPr>
          <w:rFonts w:ascii="Arial" w:eastAsia="Calibri" w:hAnsi="Arial" w:cs="Arial"/>
          <w:color w:val="auto"/>
        </w:rPr>
        <w:t xml:space="preserve"> health</w:t>
      </w:r>
      <w:r w:rsidR="005F548F" w:rsidRPr="005F548F">
        <w:rPr>
          <w:rFonts w:ascii="Arial" w:eastAsia="Calibri" w:hAnsi="Arial" w:cs="Arial"/>
          <w:color w:val="auto"/>
        </w:rPr>
        <w:t>/</w:t>
      </w:r>
      <w:r w:rsidR="002909C2" w:rsidRPr="005F548F">
        <w:rPr>
          <w:rFonts w:ascii="Arial" w:eastAsia="Calibri" w:hAnsi="Arial" w:cs="Arial"/>
          <w:color w:val="auto"/>
        </w:rPr>
        <w:t xml:space="preserve">well-being </w:t>
      </w:r>
      <w:r w:rsidR="005F548F" w:rsidRPr="005F548F">
        <w:rPr>
          <w:rFonts w:ascii="Arial" w:eastAsia="Calibri" w:hAnsi="Arial" w:cs="Arial"/>
          <w:color w:val="auto"/>
        </w:rPr>
        <w:t>to</w:t>
      </w:r>
      <w:r w:rsidR="002909C2" w:rsidRPr="005F548F">
        <w:rPr>
          <w:rFonts w:ascii="Arial" w:eastAsia="Calibri" w:hAnsi="Arial" w:cs="Arial"/>
          <w:color w:val="auto"/>
        </w:rPr>
        <w:t xml:space="preserve"> inform safe</w:t>
      </w:r>
      <w:r w:rsidR="005F548F" w:rsidRPr="005F548F">
        <w:rPr>
          <w:rFonts w:ascii="Arial" w:eastAsia="Calibri" w:hAnsi="Arial" w:cs="Arial"/>
          <w:color w:val="auto"/>
        </w:rPr>
        <w:t>/</w:t>
      </w:r>
      <w:r w:rsidR="002909C2" w:rsidRPr="005F548F">
        <w:rPr>
          <w:rFonts w:ascii="Arial" w:eastAsia="Calibri" w:hAnsi="Arial" w:cs="Arial"/>
          <w:color w:val="auto"/>
        </w:rPr>
        <w:t xml:space="preserve">effective care. </w:t>
      </w:r>
      <w:r w:rsidRPr="00011780">
        <w:rPr>
          <w:rFonts w:ascii="Arial" w:eastAsia="Calibri" w:hAnsi="Arial" w:cs="Arial"/>
          <w:color w:val="auto"/>
        </w:rPr>
        <w:t xml:space="preserve">Actions implemented </w:t>
      </w:r>
      <w:r w:rsidRPr="003A4C7C">
        <w:rPr>
          <w:rFonts w:ascii="Arial" w:eastAsia="Calibri" w:hAnsi="Arial" w:cs="Arial"/>
          <w:color w:val="auto"/>
        </w:rPr>
        <w:t xml:space="preserve">since the assessment conducted </w:t>
      </w:r>
      <w:r>
        <w:rPr>
          <w:rFonts w:ascii="Arial" w:eastAsia="Calibri" w:hAnsi="Arial" w:cs="Arial"/>
          <w:color w:val="auto"/>
        </w:rPr>
        <w:t>21-22 June 2023</w:t>
      </w:r>
      <w:r w:rsidRPr="003A4C7C">
        <w:rPr>
          <w:rFonts w:ascii="Arial" w:eastAsia="Calibri" w:hAnsi="Arial" w:cs="Arial"/>
          <w:color w:val="auto"/>
        </w:rPr>
        <w:t xml:space="preserve">, </w:t>
      </w:r>
      <w:r w:rsidR="00BB4432">
        <w:rPr>
          <w:rFonts w:ascii="Arial" w:eastAsia="Calibri" w:hAnsi="Arial" w:cs="Arial"/>
          <w:color w:val="auto"/>
        </w:rPr>
        <w:t xml:space="preserve">include provision of clinical staff </w:t>
      </w:r>
      <w:r w:rsidR="005E359F" w:rsidRPr="009166D4">
        <w:rPr>
          <w:rFonts w:ascii="Arial" w:eastAsia="Calibri" w:hAnsi="Arial" w:cs="Arial"/>
          <w:color w:val="auto"/>
        </w:rPr>
        <w:t>education regarding identification of risks</w:t>
      </w:r>
      <w:r w:rsidR="00E10299" w:rsidRPr="009166D4">
        <w:rPr>
          <w:rFonts w:ascii="Arial" w:eastAsia="Calibri" w:hAnsi="Arial" w:cs="Arial"/>
          <w:color w:val="auto"/>
        </w:rPr>
        <w:t xml:space="preserve"> and amending</w:t>
      </w:r>
      <w:r w:rsidR="005E359F" w:rsidRPr="009166D4">
        <w:rPr>
          <w:rFonts w:ascii="Arial" w:eastAsia="Calibri" w:hAnsi="Arial" w:cs="Arial"/>
          <w:color w:val="auto"/>
        </w:rPr>
        <w:t xml:space="preserve"> care plans</w:t>
      </w:r>
      <w:r w:rsidR="00C226B3" w:rsidRPr="009166D4">
        <w:rPr>
          <w:rFonts w:ascii="Arial" w:eastAsia="Calibri" w:hAnsi="Arial" w:cs="Arial"/>
          <w:color w:val="auto"/>
        </w:rPr>
        <w:t xml:space="preserve"> to reflect current details</w:t>
      </w:r>
      <w:r w:rsidR="00BB4432">
        <w:rPr>
          <w:rFonts w:ascii="Arial" w:eastAsia="Calibri" w:hAnsi="Arial" w:cs="Arial"/>
          <w:color w:val="auto"/>
        </w:rPr>
        <w:t>. M</w:t>
      </w:r>
      <w:r w:rsidR="00886942" w:rsidRPr="009166D4">
        <w:rPr>
          <w:rFonts w:ascii="Arial" w:eastAsia="Calibri" w:hAnsi="Arial" w:cs="Arial"/>
          <w:color w:val="auto"/>
        </w:rPr>
        <w:t xml:space="preserve">anagement </w:t>
      </w:r>
      <w:r w:rsidR="005E359F" w:rsidRPr="009166D4">
        <w:rPr>
          <w:rFonts w:ascii="Arial" w:eastAsia="Calibri" w:hAnsi="Arial" w:cs="Arial"/>
          <w:color w:val="auto"/>
        </w:rPr>
        <w:t xml:space="preserve">review </w:t>
      </w:r>
      <w:r w:rsidR="00886942" w:rsidRPr="009166D4">
        <w:rPr>
          <w:rFonts w:ascii="Arial" w:eastAsia="Calibri" w:hAnsi="Arial" w:cs="Arial"/>
          <w:color w:val="auto"/>
        </w:rPr>
        <w:t xml:space="preserve">of </w:t>
      </w:r>
      <w:r w:rsidR="005E359F" w:rsidRPr="009166D4">
        <w:rPr>
          <w:rFonts w:ascii="Arial" w:eastAsia="Calibri" w:hAnsi="Arial" w:cs="Arial"/>
          <w:color w:val="auto"/>
        </w:rPr>
        <w:t>care plans</w:t>
      </w:r>
      <w:r w:rsidR="00886942" w:rsidRPr="009166D4">
        <w:rPr>
          <w:rFonts w:ascii="Arial" w:eastAsia="Calibri" w:hAnsi="Arial" w:cs="Arial"/>
          <w:color w:val="auto"/>
        </w:rPr>
        <w:t xml:space="preserve"> and relevant d</w:t>
      </w:r>
      <w:r w:rsidR="00AC0AE5" w:rsidRPr="009166D4">
        <w:rPr>
          <w:rFonts w:ascii="Arial" w:eastAsia="Calibri" w:hAnsi="Arial" w:cs="Arial"/>
          <w:color w:val="auto"/>
        </w:rPr>
        <w:t>ocumentation</w:t>
      </w:r>
      <w:r w:rsidR="005E359F" w:rsidRPr="009166D4">
        <w:rPr>
          <w:rFonts w:ascii="Arial" w:eastAsia="Calibri" w:hAnsi="Arial" w:cs="Arial"/>
          <w:color w:val="auto"/>
        </w:rPr>
        <w:t xml:space="preserve"> for </w:t>
      </w:r>
      <w:r w:rsidR="00BB4432">
        <w:rPr>
          <w:rFonts w:ascii="Arial" w:eastAsia="Calibri" w:hAnsi="Arial" w:cs="Arial"/>
          <w:color w:val="auto"/>
        </w:rPr>
        <w:t>those c</w:t>
      </w:r>
      <w:r w:rsidR="00C226B3" w:rsidRPr="009166D4">
        <w:rPr>
          <w:rFonts w:ascii="Arial" w:eastAsia="Calibri" w:hAnsi="Arial" w:cs="Arial"/>
          <w:color w:val="auto"/>
        </w:rPr>
        <w:t xml:space="preserve">onsumers </w:t>
      </w:r>
      <w:r w:rsidR="005E359F" w:rsidRPr="009166D4">
        <w:rPr>
          <w:rFonts w:ascii="Arial" w:eastAsia="Calibri" w:hAnsi="Arial" w:cs="Arial"/>
          <w:color w:val="auto"/>
        </w:rPr>
        <w:t xml:space="preserve">identified </w:t>
      </w:r>
      <w:r w:rsidR="00C226B3" w:rsidRPr="009166D4">
        <w:rPr>
          <w:rFonts w:ascii="Arial" w:eastAsia="Calibri" w:hAnsi="Arial" w:cs="Arial"/>
          <w:color w:val="auto"/>
        </w:rPr>
        <w:t>a</w:t>
      </w:r>
      <w:r w:rsidR="00AC0AE5" w:rsidRPr="009166D4">
        <w:rPr>
          <w:rFonts w:ascii="Arial" w:eastAsia="Calibri" w:hAnsi="Arial" w:cs="Arial"/>
          <w:color w:val="auto"/>
        </w:rPr>
        <w:t>t ri</w:t>
      </w:r>
      <w:r w:rsidR="005E359F" w:rsidRPr="009166D4">
        <w:rPr>
          <w:rFonts w:ascii="Arial" w:eastAsia="Calibri" w:hAnsi="Arial" w:cs="Arial"/>
          <w:color w:val="auto"/>
        </w:rPr>
        <w:t>sk</w:t>
      </w:r>
      <w:r w:rsidR="000C766C" w:rsidRPr="009166D4">
        <w:rPr>
          <w:rFonts w:ascii="Arial" w:eastAsia="Calibri" w:hAnsi="Arial" w:cs="Arial"/>
          <w:color w:val="auto"/>
        </w:rPr>
        <w:t xml:space="preserve"> plus </w:t>
      </w:r>
      <w:r w:rsidR="005E359F" w:rsidRPr="009166D4">
        <w:rPr>
          <w:rFonts w:ascii="Arial" w:eastAsia="Calibri" w:hAnsi="Arial" w:cs="Arial"/>
          <w:color w:val="auto"/>
        </w:rPr>
        <w:t>a</w:t>
      </w:r>
      <w:r w:rsidR="00FD56FA" w:rsidRPr="009166D4">
        <w:rPr>
          <w:rFonts w:ascii="Arial" w:eastAsia="Calibri" w:hAnsi="Arial" w:cs="Arial"/>
          <w:color w:val="auto"/>
        </w:rPr>
        <w:t>ppointment of a</w:t>
      </w:r>
      <w:r w:rsidR="001A252B">
        <w:rPr>
          <w:rFonts w:ascii="Arial" w:eastAsia="Calibri" w:hAnsi="Arial" w:cs="Arial"/>
          <w:color w:val="auto"/>
        </w:rPr>
        <w:t>n additional r</w:t>
      </w:r>
      <w:r w:rsidR="005E359F" w:rsidRPr="009166D4">
        <w:rPr>
          <w:rFonts w:ascii="Arial" w:eastAsia="Calibri" w:hAnsi="Arial" w:cs="Arial"/>
          <w:color w:val="auto"/>
        </w:rPr>
        <w:t>egistered nurse to review documentation</w:t>
      </w:r>
      <w:r w:rsidR="001A252B">
        <w:rPr>
          <w:rFonts w:ascii="Arial" w:eastAsia="Calibri" w:hAnsi="Arial" w:cs="Arial"/>
          <w:color w:val="auto"/>
        </w:rPr>
        <w:t>/</w:t>
      </w:r>
      <w:r w:rsidR="005E359F" w:rsidRPr="009166D4">
        <w:rPr>
          <w:rFonts w:ascii="Arial" w:eastAsia="Calibri" w:hAnsi="Arial" w:cs="Arial"/>
          <w:color w:val="auto"/>
        </w:rPr>
        <w:t>processes</w:t>
      </w:r>
      <w:r w:rsidR="00F85C8C">
        <w:rPr>
          <w:rFonts w:ascii="Arial" w:eastAsia="Calibri" w:hAnsi="Arial" w:cs="Arial"/>
          <w:color w:val="auto"/>
        </w:rPr>
        <w:t>.</w:t>
      </w:r>
    </w:p>
    <w:p w14:paraId="29C7CBEB" w14:textId="01F9903B" w:rsidR="007E120F" w:rsidRPr="00C13B99" w:rsidRDefault="00093A8E" w:rsidP="007E120F">
      <w:pPr>
        <w:spacing w:before="240" w:line="276" w:lineRule="auto"/>
        <w:rPr>
          <w:rFonts w:ascii="Arial" w:eastAsia="Calibri" w:hAnsi="Arial" w:cs="Arial"/>
          <w:color w:val="auto"/>
        </w:rPr>
      </w:pPr>
      <w:r w:rsidRPr="003F4BEB">
        <w:rPr>
          <w:rFonts w:ascii="Arial" w:eastAsia="Calibri" w:hAnsi="Arial" w:cs="Arial"/>
          <w:color w:val="auto"/>
        </w:rPr>
        <w:t>During this assessment contact information was gathered through interviews, observations, and document review.</w:t>
      </w:r>
      <w:r w:rsidR="003A118F">
        <w:rPr>
          <w:rFonts w:ascii="Arial" w:eastAsia="Calibri" w:hAnsi="Arial" w:cs="Arial"/>
          <w:color w:val="auto"/>
        </w:rPr>
        <w:t xml:space="preserve"> </w:t>
      </w:r>
      <w:r w:rsidR="005F1150">
        <w:rPr>
          <w:rFonts w:ascii="Arial" w:eastAsia="Times New Roman" w:hAnsi="Arial" w:cs="Arial"/>
          <w:color w:val="000000"/>
          <w:lang w:eastAsia="en-AU"/>
        </w:rPr>
        <w:t>P</w:t>
      </w:r>
      <w:r w:rsidR="004B6E15" w:rsidRPr="004B6E15">
        <w:rPr>
          <w:rFonts w:ascii="Arial" w:eastAsia="Arial" w:hAnsi="Arial" w:cs="Arial"/>
          <w:lang w:eastAsia="en-AU"/>
        </w:rPr>
        <w:t>olicies and procedures guide staff in assessment and care planning requirements. A suite of risk assessments are completed</w:t>
      </w:r>
      <w:r w:rsidR="005F1150">
        <w:rPr>
          <w:rFonts w:ascii="Arial" w:eastAsia="Arial" w:hAnsi="Arial" w:cs="Arial"/>
          <w:lang w:eastAsia="en-AU"/>
        </w:rPr>
        <w:t xml:space="preserve"> during entry</w:t>
      </w:r>
      <w:r w:rsidR="0080203D">
        <w:rPr>
          <w:rFonts w:ascii="Arial" w:eastAsia="Arial" w:hAnsi="Arial" w:cs="Arial"/>
          <w:lang w:eastAsia="en-AU"/>
        </w:rPr>
        <w:t xml:space="preserve">, via </w:t>
      </w:r>
      <w:r w:rsidR="004B6E15" w:rsidRPr="004B6E15">
        <w:rPr>
          <w:rFonts w:ascii="Arial" w:eastAsia="Arial" w:hAnsi="Arial" w:cs="Arial"/>
          <w:lang w:eastAsia="en-AU"/>
        </w:rPr>
        <w:t xml:space="preserve">routine reviews, and </w:t>
      </w:r>
      <w:r w:rsidR="004B6E15" w:rsidRPr="004B6E15">
        <w:rPr>
          <w:rFonts w:ascii="Arial" w:eastAsia="Arial" w:hAnsi="Arial" w:cs="Arial"/>
          <w:lang w:eastAsia="en-AU"/>
        </w:rPr>
        <w:lastRenderedPageBreak/>
        <w:t xml:space="preserve">revised </w:t>
      </w:r>
      <w:r w:rsidR="0080203D">
        <w:rPr>
          <w:rFonts w:ascii="Arial" w:eastAsia="Arial" w:hAnsi="Arial" w:cs="Arial"/>
          <w:lang w:eastAsia="en-AU"/>
        </w:rPr>
        <w:t xml:space="preserve">when </w:t>
      </w:r>
      <w:r w:rsidR="004B6E15" w:rsidRPr="004B6E15">
        <w:rPr>
          <w:rFonts w:ascii="Arial" w:eastAsia="Arial" w:hAnsi="Arial" w:cs="Arial"/>
          <w:lang w:eastAsia="en-AU"/>
        </w:rPr>
        <w:t xml:space="preserve">care needs change. </w:t>
      </w:r>
      <w:r w:rsidR="0080203D">
        <w:rPr>
          <w:rFonts w:ascii="Arial" w:eastAsia="Arial" w:hAnsi="Arial" w:cs="Arial"/>
          <w:lang w:eastAsia="en-AU"/>
        </w:rPr>
        <w:t>Documentation for s</w:t>
      </w:r>
      <w:r w:rsidR="004B6E15" w:rsidRPr="004B6E15">
        <w:rPr>
          <w:rFonts w:ascii="Arial" w:eastAsia="Arial" w:hAnsi="Arial" w:cs="Arial"/>
          <w:lang w:eastAsia="en-AU"/>
        </w:rPr>
        <w:t>ampled consumers</w:t>
      </w:r>
      <w:r w:rsidR="0080203D">
        <w:rPr>
          <w:rFonts w:ascii="Arial" w:eastAsia="Arial" w:hAnsi="Arial" w:cs="Arial"/>
          <w:lang w:eastAsia="en-AU"/>
        </w:rPr>
        <w:t xml:space="preserve"> demonstrate </w:t>
      </w:r>
      <w:r w:rsidR="004B6E15" w:rsidRPr="004B6E15">
        <w:rPr>
          <w:rFonts w:ascii="Arial" w:eastAsia="Arial" w:hAnsi="Arial" w:cs="Arial"/>
          <w:lang w:eastAsia="en-AU"/>
        </w:rPr>
        <w:t xml:space="preserve">assessments </w:t>
      </w:r>
      <w:r w:rsidR="00FA2E03">
        <w:rPr>
          <w:rFonts w:ascii="Arial" w:eastAsia="Arial" w:hAnsi="Arial" w:cs="Arial"/>
          <w:lang w:eastAsia="en-AU"/>
        </w:rPr>
        <w:t xml:space="preserve">identify risks such as </w:t>
      </w:r>
      <w:r w:rsidR="001A252B">
        <w:rPr>
          <w:rFonts w:ascii="Arial" w:eastAsia="Arial" w:hAnsi="Arial" w:cs="Arial"/>
          <w:lang w:eastAsia="en-AU"/>
        </w:rPr>
        <w:t>changed be</w:t>
      </w:r>
      <w:r w:rsidR="004B6E15" w:rsidRPr="004B6E15">
        <w:rPr>
          <w:rFonts w:ascii="Arial" w:eastAsia="Arial" w:hAnsi="Arial" w:cs="Arial"/>
          <w:lang w:eastAsia="en-AU"/>
        </w:rPr>
        <w:t>haviours, mobility</w:t>
      </w:r>
      <w:r w:rsidR="00FA2E03">
        <w:rPr>
          <w:rFonts w:ascii="Arial" w:eastAsia="Arial" w:hAnsi="Arial" w:cs="Arial"/>
          <w:lang w:eastAsia="en-AU"/>
        </w:rPr>
        <w:t>/</w:t>
      </w:r>
      <w:r w:rsidR="004B6E15" w:rsidRPr="004B6E15">
        <w:rPr>
          <w:rFonts w:ascii="Arial" w:eastAsia="Arial" w:hAnsi="Arial" w:cs="Arial"/>
          <w:lang w:eastAsia="en-AU"/>
        </w:rPr>
        <w:t>fall</w:t>
      </w:r>
      <w:r w:rsidR="00FA2E03">
        <w:rPr>
          <w:rFonts w:ascii="Arial" w:eastAsia="Arial" w:hAnsi="Arial" w:cs="Arial"/>
          <w:lang w:eastAsia="en-AU"/>
        </w:rPr>
        <w:t>s</w:t>
      </w:r>
      <w:r w:rsidR="004B6E15" w:rsidRPr="004B6E15">
        <w:rPr>
          <w:rFonts w:ascii="Arial" w:eastAsia="Arial" w:hAnsi="Arial" w:cs="Arial"/>
          <w:lang w:eastAsia="en-AU"/>
        </w:rPr>
        <w:t>, skin integrity</w:t>
      </w:r>
      <w:r w:rsidR="00FA2E03">
        <w:rPr>
          <w:rFonts w:ascii="Arial" w:eastAsia="Arial" w:hAnsi="Arial" w:cs="Arial"/>
          <w:lang w:eastAsia="en-AU"/>
        </w:rPr>
        <w:t>/</w:t>
      </w:r>
      <w:r w:rsidR="004B6E15" w:rsidRPr="004B6E15">
        <w:rPr>
          <w:rFonts w:ascii="Arial" w:eastAsia="Arial" w:hAnsi="Arial" w:cs="Arial"/>
          <w:lang w:eastAsia="en-AU"/>
        </w:rPr>
        <w:t xml:space="preserve">pressure injuries and nutrition, </w:t>
      </w:r>
      <w:r w:rsidR="00FA2E03">
        <w:rPr>
          <w:rFonts w:ascii="Arial" w:eastAsia="Arial" w:hAnsi="Arial" w:cs="Arial"/>
          <w:lang w:eastAsia="en-AU"/>
        </w:rPr>
        <w:t>including</w:t>
      </w:r>
      <w:r w:rsidR="004B6E15" w:rsidRPr="004B6E15">
        <w:rPr>
          <w:rFonts w:ascii="Arial" w:eastAsia="Arial" w:hAnsi="Arial" w:cs="Arial"/>
          <w:lang w:eastAsia="en-AU"/>
        </w:rPr>
        <w:t xml:space="preserve"> interventions</w:t>
      </w:r>
      <w:r w:rsidR="00FA2E03">
        <w:rPr>
          <w:rFonts w:ascii="Arial" w:eastAsia="Arial" w:hAnsi="Arial" w:cs="Arial"/>
          <w:lang w:eastAsia="en-AU"/>
        </w:rPr>
        <w:t>/strategies</w:t>
      </w:r>
      <w:r w:rsidR="00D820E6">
        <w:rPr>
          <w:rFonts w:ascii="Arial" w:eastAsia="Arial" w:hAnsi="Arial" w:cs="Arial"/>
          <w:lang w:eastAsia="en-AU"/>
        </w:rPr>
        <w:t xml:space="preserve"> to minimise risk</w:t>
      </w:r>
      <w:r w:rsidR="00AE70E5">
        <w:rPr>
          <w:rFonts w:ascii="Arial" w:eastAsia="Arial" w:hAnsi="Arial" w:cs="Arial"/>
          <w:lang w:eastAsia="en-AU"/>
        </w:rPr>
        <w:t>.</w:t>
      </w:r>
      <w:r w:rsidR="004B6E15" w:rsidRPr="004B6E15">
        <w:rPr>
          <w:rFonts w:ascii="Arial" w:eastAsia="Arial" w:hAnsi="Arial" w:cs="Arial"/>
          <w:lang w:eastAsia="en-AU"/>
        </w:rPr>
        <w:t xml:space="preserve"> </w:t>
      </w:r>
      <w:r w:rsidR="00AE70E5">
        <w:rPr>
          <w:rFonts w:ascii="Arial" w:eastAsia="Arial" w:hAnsi="Arial" w:cs="Arial"/>
          <w:lang w:eastAsia="en-AU"/>
        </w:rPr>
        <w:t>S</w:t>
      </w:r>
      <w:r w:rsidR="004B6E15" w:rsidRPr="004B6E15">
        <w:rPr>
          <w:rFonts w:ascii="Arial" w:eastAsia="Arial" w:hAnsi="Arial" w:cs="Arial"/>
          <w:lang w:eastAsia="en-AU"/>
        </w:rPr>
        <w:t>ummary care plan</w:t>
      </w:r>
      <w:r w:rsidR="00AE70E5">
        <w:rPr>
          <w:rFonts w:ascii="Arial" w:eastAsia="Arial" w:hAnsi="Arial" w:cs="Arial"/>
          <w:lang w:eastAsia="en-AU"/>
        </w:rPr>
        <w:t>s</w:t>
      </w:r>
      <w:r w:rsidR="004B6E15" w:rsidRPr="004B6E15">
        <w:rPr>
          <w:rFonts w:ascii="Arial" w:eastAsia="Arial" w:hAnsi="Arial" w:cs="Arial"/>
          <w:lang w:eastAsia="en-AU"/>
        </w:rPr>
        <w:t xml:space="preserve"> </w:t>
      </w:r>
      <w:r w:rsidR="0073150C">
        <w:rPr>
          <w:rFonts w:ascii="Arial" w:eastAsia="Arial" w:hAnsi="Arial" w:cs="Arial"/>
          <w:lang w:eastAsia="en-AU"/>
        </w:rPr>
        <w:t xml:space="preserve">(accessible to consumers/representatives) </w:t>
      </w:r>
      <w:r w:rsidR="004B6E15" w:rsidRPr="004B6E15">
        <w:rPr>
          <w:rFonts w:ascii="Arial" w:eastAsia="Arial" w:hAnsi="Arial" w:cs="Arial"/>
          <w:lang w:eastAsia="en-AU"/>
        </w:rPr>
        <w:t xml:space="preserve">provide staff with </w:t>
      </w:r>
      <w:r w:rsidR="0073150C">
        <w:rPr>
          <w:rFonts w:ascii="Arial" w:eastAsia="Arial" w:hAnsi="Arial" w:cs="Arial"/>
          <w:lang w:eastAsia="en-AU"/>
        </w:rPr>
        <w:t>information for care provision.</w:t>
      </w:r>
      <w:r w:rsidR="004B6E15" w:rsidRPr="004B6E15">
        <w:rPr>
          <w:rFonts w:ascii="Arial" w:eastAsia="Arial" w:hAnsi="Arial" w:cs="Arial"/>
          <w:lang w:eastAsia="en-AU"/>
        </w:rPr>
        <w:t xml:space="preserve"> </w:t>
      </w:r>
      <w:r w:rsidR="007E120F" w:rsidRPr="00C13B99">
        <w:rPr>
          <w:rFonts w:ascii="Arial" w:eastAsia="Calibri" w:hAnsi="Arial" w:cs="Arial"/>
          <w:color w:val="auto"/>
        </w:rPr>
        <w:t xml:space="preserve">I find requirement </w:t>
      </w:r>
      <w:r w:rsidR="007E120F">
        <w:rPr>
          <w:rFonts w:ascii="Arial" w:eastAsia="Calibri" w:hAnsi="Arial" w:cs="Arial"/>
          <w:color w:val="auto"/>
        </w:rPr>
        <w:t>2</w:t>
      </w:r>
      <w:r w:rsidR="007E120F" w:rsidRPr="00C13B99">
        <w:rPr>
          <w:rFonts w:ascii="Arial" w:eastAsia="Calibri" w:hAnsi="Arial" w:cs="Arial"/>
          <w:color w:val="auto"/>
        </w:rPr>
        <w:t>(3)(</w:t>
      </w:r>
      <w:r w:rsidR="007E120F">
        <w:rPr>
          <w:rFonts w:ascii="Arial" w:eastAsia="Calibri" w:hAnsi="Arial" w:cs="Arial"/>
          <w:color w:val="auto"/>
        </w:rPr>
        <w:t>a</w:t>
      </w:r>
      <w:r w:rsidR="007E120F" w:rsidRPr="00C13B99">
        <w:rPr>
          <w:rFonts w:ascii="Arial" w:eastAsia="Calibri" w:hAnsi="Arial" w:cs="Arial"/>
          <w:color w:val="auto"/>
        </w:rPr>
        <w:t>) is compliant.</w:t>
      </w:r>
    </w:p>
    <w:p w14:paraId="6553E3CB" w14:textId="7874F4AA" w:rsidR="005F548F" w:rsidRPr="002025C7" w:rsidRDefault="005F548F" w:rsidP="005F548F">
      <w:pPr>
        <w:spacing w:before="240" w:line="276" w:lineRule="auto"/>
        <w:rPr>
          <w:rFonts w:ascii="Arial" w:eastAsia="Calibri" w:hAnsi="Arial" w:cs="Arial"/>
          <w:color w:val="auto"/>
          <w:u w:val="single"/>
        </w:rPr>
      </w:pPr>
      <w:r w:rsidRPr="002025C7">
        <w:rPr>
          <w:rFonts w:ascii="Arial" w:eastAsia="Calibri" w:hAnsi="Arial" w:cs="Arial"/>
          <w:color w:val="auto"/>
          <w:u w:val="single"/>
        </w:rPr>
        <w:t>Requirement 2(3)(</w:t>
      </w:r>
      <w:r>
        <w:rPr>
          <w:rFonts w:ascii="Arial" w:eastAsia="Calibri" w:hAnsi="Arial" w:cs="Arial"/>
          <w:color w:val="auto"/>
          <w:u w:val="single"/>
        </w:rPr>
        <w:t>b</w:t>
      </w:r>
      <w:r w:rsidRPr="002025C7">
        <w:rPr>
          <w:rFonts w:ascii="Arial" w:eastAsia="Calibri" w:hAnsi="Arial" w:cs="Arial"/>
          <w:color w:val="auto"/>
          <w:u w:val="single"/>
        </w:rPr>
        <w:t>)</w:t>
      </w:r>
    </w:p>
    <w:p w14:paraId="6A200A42" w14:textId="01EEA3E0" w:rsidR="00BB4432" w:rsidRDefault="005F548F" w:rsidP="00E31AA6">
      <w:pPr>
        <w:spacing w:before="120" w:line="276" w:lineRule="auto"/>
        <w:rPr>
          <w:rFonts w:ascii="Arial" w:eastAsia="Calibri" w:hAnsi="Arial" w:cs="Arial"/>
          <w:color w:val="auto"/>
        </w:rPr>
      </w:pPr>
      <w:r w:rsidRPr="003A4C7C">
        <w:rPr>
          <w:rFonts w:ascii="Arial" w:eastAsia="Calibri" w:hAnsi="Arial" w:cs="Arial"/>
          <w:color w:val="auto"/>
        </w:rPr>
        <w:t xml:space="preserve">Previously the service did not </w:t>
      </w:r>
      <w:r w:rsidRPr="00011780">
        <w:rPr>
          <w:rFonts w:ascii="Arial" w:eastAsia="Calibri" w:hAnsi="Arial" w:cs="Arial"/>
          <w:color w:val="auto"/>
        </w:rPr>
        <w:t xml:space="preserve">demonstrate </w:t>
      </w:r>
      <w:r w:rsidR="007D58C9">
        <w:rPr>
          <w:rFonts w:ascii="Arial" w:eastAsia="Calibri" w:hAnsi="Arial" w:cs="Arial"/>
          <w:color w:val="auto"/>
        </w:rPr>
        <w:t xml:space="preserve">effective </w:t>
      </w:r>
      <w:r w:rsidRPr="00011780">
        <w:rPr>
          <w:rFonts w:ascii="Arial" w:eastAsia="Calibri" w:hAnsi="Arial" w:cs="Arial"/>
          <w:color w:val="auto"/>
        </w:rPr>
        <w:t xml:space="preserve">systems </w:t>
      </w:r>
      <w:r w:rsidR="007D58C9">
        <w:rPr>
          <w:rFonts w:ascii="Arial" w:eastAsia="Calibri" w:hAnsi="Arial" w:cs="Arial"/>
          <w:color w:val="auto"/>
        </w:rPr>
        <w:t xml:space="preserve">of </w:t>
      </w:r>
      <w:r w:rsidR="007D58C9" w:rsidRPr="00B43CF3">
        <w:rPr>
          <w:rFonts w:ascii="Arial" w:eastAsia="Calibri" w:hAnsi="Arial" w:cs="Arial"/>
          <w:color w:val="auto"/>
        </w:rPr>
        <w:t>assessment/planning consistently identifies/addresses all consumers’ current needs</w:t>
      </w:r>
      <w:r w:rsidR="00B43CF3" w:rsidRPr="00B43CF3">
        <w:rPr>
          <w:rFonts w:ascii="Arial" w:eastAsia="Calibri" w:hAnsi="Arial" w:cs="Arial"/>
          <w:color w:val="auto"/>
        </w:rPr>
        <w:t>/</w:t>
      </w:r>
      <w:r w:rsidR="007D58C9" w:rsidRPr="00B43CF3">
        <w:rPr>
          <w:rFonts w:ascii="Arial" w:eastAsia="Calibri" w:hAnsi="Arial" w:cs="Arial"/>
          <w:color w:val="auto"/>
        </w:rPr>
        <w:t>goals</w:t>
      </w:r>
      <w:r w:rsidR="00B43CF3" w:rsidRPr="00B43CF3">
        <w:rPr>
          <w:rFonts w:ascii="Arial" w:eastAsia="Calibri" w:hAnsi="Arial" w:cs="Arial"/>
          <w:color w:val="auto"/>
        </w:rPr>
        <w:t>/</w:t>
      </w:r>
      <w:r w:rsidR="007D58C9" w:rsidRPr="00B43CF3">
        <w:rPr>
          <w:rFonts w:ascii="Arial" w:eastAsia="Calibri" w:hAnsi="Arial" w:cs="Arial"/>
          <w:color w:val="auto"/>
        </w:rPr>
        <w:t xml:space="preserve">preferences. </w:t>
      </w:r>
      <w:r w:rsidRPr="00011780">
        <w:rPr>
          <w:rFonts w:ascii="Arial" w:eastAsia="Calibri" w:hAnsi="Arial" w:cs="Arial"/>
          <w:color w:val="auto"/>
        </w:rPr>
        <w:t xml:space="preserve">Actions implemented </w:t>
      </w:r>
      <w:r w:rsidRPr="003A4C7C">
        <w:rPr>
          <w:rFonts w:ascii="Arial" w:eastAsia="Calibri" w:hAnsi="Arial" w:cs="Arial"/>
          <w:color w:val="auto"/>
        </w:rPr>
        <w:t xml:space="preserve">since the assessment conducted </w:t>
      </w:r>
      <w:r>
        <w:rPr>
          <w:rFonts w:ascii="Arial" w:eastAsia="Calibri" w:hAnsi="Arial" w:cs="Arial"/>
          <w:color w:val="auto"/>
        </w:rPr>
        <w:t>21-22 June 2023</w:t>
      </w:r>
      <w:r w:rsidRPr="003A4C7C">
        <w:rPr>
          <w:rFonts w:ascii="Arial" w:eastAsia="Calibri" w:hAnsi="Arial" w:cs="Arial"/>
          <w:color w:val="auto"/>
        </w:rPr>
        <w:t>, include</w:t>
      </w:r>
      <w:r w:rsidR="00A9452B">
        <w:rPr>
          <w:rFonts w:ascii="Arial" w:eastAsia="Calibri" w:hAnsi="Arial" w:cs="Arial"/>
          <w:color w:val="auto"/>
        </w:rPr>
        <w:t xml:space="preserve"> </w:t>
      </w:r>
      <w:r w:rsidR="004D27A6" w:rsidRPr="009F0169">
        <w:rPr>
          <w:rFonts w:ascii="Arial" w:eastAsia="Calibri" w:hAnsi="Arial" w:cs="Arial"/>
          <w:color w:val="auto"/>
        </w:rPr>
        <w:t>review</w:t>
      </w:r>
      <w:r w:rsidR="00BB4432">
        <w:rPr>
          <w:rFonts w:ascii="Arial" w:eastAsia="Calibri" w:hAnsi="Arial" w:cs="Arial"/>
          <w:color w:val="auto"/>
        </w:rPr>
        <w:t>ing</w:t>
      </w:r>
      <w:r w:rsidR="004D27A6" w:rsidRPr="009F0169">
        <w:rPr>
          <w:rFonts w:ascii="Arial" w:eastAsia="Calibri" w:hAnsi="Arial" w:cs="Arial"/>
          <w:color w:val="auto"/>
        </w:rPr>
        <w:t xml:space="preserve"> </w:t>
      </w:r>
      <w:r w:rsidR="004D27A6" w:rsidRPr="004D27A6">
        <w:rPr>
          <w:rFonts w:ascii="Arial" w:eastAsia="Calibri" w:hAnsi="Arial" w:cs="Arial"/>
          <w:color w:val="auto"/>
        </w:rPr>
        <w:t xml:space="preserve">care </w:t>
      </w:r>
      <w:r w:rsidR="004D27A6" w:rsidRPr="009F0169">
        <w:rPr>
          <w:rFonts w:ascii="Arial" w:eastAsia="Calibri" w:hAnsi="Arial" w:cs="Arial"/>
          <w:color w:val="auto"/>
        </w:rPr>
        <w:t xml:space="preserve">planning documentation to </w:t>
      </w:r>
      <w:r w:rsidR="004D27A6" w:rsidRPr="004D27A6">
        <w:rPr>
          <w:rFonts w:ascii="Arial" w:eastAsia="Calibri" w:hAnsi="Arial" w:cs="Arial"/>
          <w:color w:val="auto"/>
        </w:rPr>
        <w:t xml:space="preserve">ensure currency </w:t>
      </w:r>
      <w:r w:rsidR="004D27A6" w:rsidRPr="009F0169">
        <w:rPr>
          <w:rFonts w:ascii="Arial" w:eastAsia="Calibri" w:hAnsi="Arial" w:cs="Arial"/>
          <w:color w:val="auto"/>
        </w:rPr>
        <w:t xml:space="preserve">of </w:t>
      </w:r>
      <w:r w:rsidR="00BB4432">
        <w:rPr>
          <w:rFonts w:ascii="Arial" w:eastAsia="Calibri" w:hAnsi="Arial" w:cs="Arial"/>
          <w:color w:val="auto"/>
        </w:rPr>
        <w:t>and provision of s</w:t>
      </w:r>
      <w:r w:rsidR="004D27A6" w:rsidRPr="004D27A6">
        <w:rPr>
          <w:rFonts w:ascii="Arial" w:eastAsia="Calibri" w:hAnsi="Arial" w:cs="Arial"/>
          <w:color w:val="auto"/>
        </w:rPr>
        <w:t>taff education regarding assessment</w:t>
      </w:r>
      <w:r w:rsidR="00BB4432">
        <w:rPr>
          <w:rFonts w:ascii="Arial" w:eastAsia="Calibri" w:hAnsi="Arial" w:cs="Arial"/>
          <w:color w:val="auto"/>
        </w:rPr>
        <w:t>/</w:t>
      </w:r>
      <w:r w:rsidR="004D27A6" w:rsidRPr="004D27A6">
        <w:rPr>
          <w:rFonts w:ascii="Arial" w:eastAsia="Calibri" w:hAnsi="Arial" w:cs="Arial"/>
          <w:color w:val="auto"/>
        </w:rPr>
        <w:t>care plan development</w:t>
      </w:r>
      <w:r w:rsidR="00BB4432">
        <w:rPr>
          <w:rFonts w:ascii="Arial" w:eastAsia="Calibri" w:hAnsi="Arial" w:cs="Arial"/>
          <w:color w:val="auto"/>
        </w:rPr>
        <w:t>.</w:t>
      </w:r>
    </w:p>
    <w:p w14:paraId="212B2A57" w14:textId="61C3A2AD" w:rsidR="004D689E" w:rsidRPr="003E309D" w:rsidRDefault="005F548F" w:rsidP="00E31AA6">
      <w:pPr>
        <w:spacing w:before="120" w:line="276" w:lineRule="auto"/>
        <w:rPr>
          <w:rFonts w:ascii="Arial" w:eastAsia="Calibri" w:hAnsi="Arial" w:cs="Arial"/>
          <w:color w:val="auto"/>
        </w:rPr>
      </w:pPr>
      <w:r w:rsidRPr="003F4BEB">
        <w:rPr>
          <w:rFonts w:ascii="Arial" w:eastAsia="Calibri" w:hAnsi="Arial" w:cs="Arial"/>
          <w:color w:val="auto"/>
        </w:rPr>
        <w:t>During this assessment contact information was gathered through interviews, observations, and document review.</w:t>
      </w:r>
      <w:r w:rsidR="003A118F">
        <w:rPr>
          <w:rFonts w:ascii="Arial" w:eastAsia="Calibri" w:hAnsi="Arial" w:cs="Arial"/>
          <w:color w:val="auto"/>
        </w:rPr>
        <w:t xml:space="preserve"> </w:t>
      </w:r>
      <w:r w:rsidR="004026B2" w:rsidRPr="003E309D">
        <w:rPr>
          <w:rFonts w:ascii="Arial" w:eastAsia="Calibri" w:hAnsi="Arial" w:cs="Arial"/>
          <w:color w:val="auto"/>
        </w:rPr>
        <w:t>S</w:t>
      </w:r>
      <w:r w:rsidR="007A1D9F" w:rsidRPr="003E309D">
        <w:rPr>
          <w:rFonts w:ascii="Arial" w:eastAsia="Calibri" w:hAnsi="Arial" w:cs="Arial"/>
          <w:color w:val="auto"/>
        </w:rPr>
        <w:t>ome s</w:t>
      </w:r>
      <w:r w:rsidR="004026B2" w:rsidRPr="003E309D">
        <w:rPr>
          <w:rFonts w:ascii="Arial" w:eastAsia="Calibri" w:hAnsi="Arial" w:cs="Arial"/>
          <w:color w:val="auto"/>
        </w:rPr>
        <w:t>ampled consumer</w:t>
      </w:r>
      <w:r w:rsidR="001A252B">
        <w:rPr>
          <w:rFonts w:ascii="Arial" w:eastAsia="Calibri" w:hAnsi="Arial" w:cs="Arial"/>
          <w:color w:val="auto"/>
        </w:rPr>
        <w:t>s</w:t>
      </w:r>
      <w:r w:rsidR="004026B2" w:rsidRPr="003E309D">
        <w:rPr>
          <w:rFonts w:ascii="Arial" w:eastAsia="Calibri" w:hAnsi="Arial" w:cs="Arial"/>
          <w:color w:val="auto"/>
        </w:rPr>
        <w:t xml:space="preserve"> </w:t>
      </w:r>
      <w:r w:rsidR="00F60364" w:rsidRPr="003E309D">
        <w:rPr>
          <w:rFonts w:ascii="Arial" w:eastAsia="Calibri" w:hAnsi="Arial" w:cs="Arial"/>
          <w:color w:val="auto"/>
        </w:rPr>
        <w:t xml:space="preserve">care planning documentation </w:t>
      </w:r>
      <w:r w:rsidR="004026B2" w:rsidRPr="003E309D">
        <w:rPr>
          <w:rFonts w:ascii="Arial" w:eastAsia="Calibri" w:hAnsi="Arial" w:cs="Arial"/>
          <w:color w:val="auto"/>
        </w:rPr>
        <w:t>include</w:t>
      </w:r>
      <w:r w:rsidR="003E309D">
        <w:rPr>
          <w:rFonts w:ascii="Arial" w:eastAsia="Calibri" w:hAnsi="Arial" w:cs="Arial"/>
          <w:color w:val="auto"/>
        </w:rPr>
        <w:t>s</w:t>
      </w:r>
      <w:r w:rsidR="004026B2" w:rsidRPr="003E309D">
        <w:rPr>
          <w:rFonts w:ascii="Arial" w:eastAsia="Calibri" w:hAnsi="Arial" w:cs="Arial"/>
          <w:color w:val="auto"/>
        </w:rPr>
        <w:t xml:space="preserve"> consumer goals</w:t>
      </w:r>
      <w:r w:rsidR="00F60364" w:rsidRPr="003E309D">
        <w:rPr>
          <w:rFonts w:ascii="Arial" w:eastAsia="Calibri" w:hAnsi="Arial" w:cs="Arial"/>
          <w:color w:val="auto"/>
        </w:rPr>
        <w:t>/</w:t>
      </w:r>
      <w:r w:rsidR="004026B2" w:rsidRPr="003E309D">
        <w:rPr>
          <w:rFonts w:ascii="Arial" w:eastAsia="Calibri" w:hAnsi="Arial" w:cs="Arial"/>
          <w:color w:val="auto"/>
        </w:rPr>
        <w:t>preferences regarding personal cares</w:t>
      </w:r>
      <w:r w:rsidR="001A252B">
        <w:rPr>
          <w:rFonts w:ascii="Arial" w:eastAsia="Calibri" w:hAnsi="Arial" w:cs="Arial"/>
          <w:color w:val="auto"/>
        </w:rPr>
        <w:t xml:space="preserve"> and </w:t>
      </w:r>
      <w:r w:rsidR="004026B2" w:rsidRPr="003E309D">
        <w:rPr>
          <w:rFonts w:ascii="Arial" w:eastAsia="Calibri" w:hAnsi="Arial" w:cs="Arial"/>
          <w:color w:val="auto"/>
        </w:rPr>
        <w:t>advanced care directives</w:t>
      </w:r>
      <w:r w:rsidR="009623EE" w:rsidRPr="003E309D">
        <w:rPr>
          <w:rFonts w:ascii="Arial" w:eastAsia="Calibri" w:hAnsi="Arial" w:cs="Arial"/>
          <w:color w:val="auto"/>
        </w:rPr>
        <w:t>.</w:t>
      </w:r>
      <w:r w:rsidR="004026B2" w:rsidRPr="003E309D">
        <w:rPr>
          <w:rFonts w:ascii="Arial" w:eastAsia="Calibri" w:hAnsi="Arial" w:cs="Arial"/>
          <w:color w:val="auto"/>
        </w:rPr>
        <w:t xml:space="preserve"> However, </w:t>
      </w:r>
      <w:r w:rsidR="009623EE" w:rsidRPr="003E309D">
        <w:rPr>
          <w:rFonts w:ascii="Arial" w:eastAsia="Calibri" w:hAnsi="Arial" w:cs="Arial"/>
          <w:color w:val="auto"/>
        </w:rPr>
        <w:t xml:space="preserve">the assessment team note </w:t>
      </w:r>
      <w:r w:rsidR="007A1D9F" w:rsidRPr="003E309D">
        <w:rPr>
          <w:rFonts w:ascii="Arial" w:eastAsia="Calibri" w:hAnsi="Arial" w:cs="Arial"/>
          <w:color w:val="auto"/>
        </w:rPr>
        <w:t xml:space="preserve">care plans did not consistently contain details of </w:t>
      </w:r>
      <w:r w:rsidR="004026B2" w:rsidRPr="003E309D">
        <w:rPr>
          <w:rFonts w:ascii="Arial" w:eastAsia="Calibri" w:hAnsi="Arial" w:cs="Arial"/>
          <w:color w:val="auto"/>
        </w:rPr>
        <w:t>consumer’s current needs</w:t>
      </w:r>
      <w:r w:rsidR="007A1D9F" w:rsidRPr="003E309D">
        <w:rPr>
          <w:rFonts w:ascii="Arial" w:eastAsia="Calibri" w:hAnsi="Arial" w:cs="Arial"/>
          <w:color w:val="auto"/>
        </w:rPr>
        <w:t>/</w:t>
      </w:r>
      <w:r w:rsidR="004026B2" w:rsidRPr="003E309D">
        <w:rPr>
          <w:rFonts w:ascii="Arial" w:eastAsia="Calibri" w:hAnsi="Arial" w:cs="Arial"/>
          <w:color w:val="auto"/>
        </w:rPr>
        <w:t>goals</w:t>
      </w:r>
      <w:r w:rsidR="007A1D9F" w:rsidRPr="003E309D">
        <w:rPr>
          <w:rFonts w:ascii="Arial" w:eastAsia="Calibri" w:hAnsi="Arial" w:cs="Arial"/>
          <w:color w:val="auto"/>
        </w:rPr>
        <w:t>/</w:t>
      </w:r>
      <w:r w:rsidR="004026B2" w:rsidRPr="003E309D">
        <w:rPr>
          <w:rFonts w:ascii="Arial" w:eastAsia="Calibri" w:hAnsi="Arial" w:cs="Arial"/>
          <w:color w:val="auto"/>
        </w:rPr>
        <w:t>preferences</w:t>
      </w:r>
      <w:r w:rsidR="003E309D">
        <w:rPr>
          <w:rFonts w:ascii="Arial" w:eastAsia="Calibri" w:hAnsi="Arial" w:cs="Arial"/>
          <w:color w:val="auto"/>
        </w:rPr>
        <w:t>.</w:t>
      </w:r>
      <w:r w:rsidR="006F30FD" w:rsidRPr="003E309D">
        <w:rPr>
          <w:rFonts w:ascii="Arial" w:eastAsia="Calibri" w:hAnsi="Arial" w:cs="Arial"/>
          <w:color w:val="auto"/>
        </w:rPr>
        <w:t xml:space="preserve"> A review of </w:t>
      </w:r>
      <w:r w:rsidR="000672F6">
        <w:rPr>
          <w:rFonts w:ascii="Arial" w:eastAsia="Calibri" w:hAnsi="Arial" w:cs="Arial"/>
          <w:color w:val="auto"/>
        </w:rPr>
        <w:t>five</w:t>
      </w:r>
      <w:r w:rsidR="006F30FD" w:rsidRPr="003E309D">
        <w:rPr>
          <w:rFonts w:ascii="Arial" w:eastAsia="Calibri" w:hAnsi="Arial" w:cs="Arial"/>
          <w:color w:val="auto"/>
        </w:rPr>
        <w:t xml:space="preserve"> consumers documentation notes lack of details relating to </w:t>
      </w:r>
      <w:r w:rsidR="00CD10EB" w:rsidRPr="003E309D">
        <w:rPr>
          <w:rFonts w:ascii="Arial" w:eastAsia="Calibri" w:hAnsi="Arial" w:cs="Arial"/>
          <w:color w:val="auto"/>
        </w:rPr>
        <w:t xml:space="preserve">palliative care needs for </w:t>
      </w:r>
      <w:r w:rsidR="000672F6">
        <w:rPr>
          <w:rFonts w:ascii="Arial" w:eastAsia="Calibri" w:hAnsi="Arial" w:cs="Arial"/>
          <w:color w:val="auto"/>
        </w:rPr>
        <w:t>one</w:t>
      </w:r>
      <w:r w:rsidR="00CD10EB" w:rsidRPr="003E309D">
        <w:rPr>
          <w:rFonts w:ascii="Arial" w:eastAsia="Calibri" w:hAnsi="Arial" w:cs="Arial"/>
          <w:color w:val="auto"/>
        </w:rPr>
        <w:t xml:space="preserve"> consumer, </w:t>
      </w:r>
      <w:r w:rsidR="00FC2F78" w:rsidRPr="003E309D">
        <w:rPr>
          <w:rFonts w:ascii="Arial" w:eastAsia="Calibri" w:hAnsi="Arial" w:cs="Arial"/>
          <w:color w:val="auto"/>
        </w:rPr>
        <w:t xml:space="preserve">details of recent </w:t>
      </w:r>
      <w:r w:rsidR="003E309D" w:rsidRPr="003E309D">
        <w:rPr>
          <w:rFonts w:ascii="Arial" w:eastAsia="Calibri" w:hAnsi="Arial" w:cs="Arial"/>
          <w:color w:val="auto"/>
        </w:rPr>
        <w:t>dietitian</w:t>
      </w:r>
      <w:r w:rsidR="00FC2F78" w:rsidRPr="003E309D">
        <w:rPr>
          <w:rFonts w:ascii="Arial" w:eastAsia="Calibri" w:hAnsi="Arial" w:cs="Arial"/>
          <w:color w:val="auto"/>
        </w:rPr>
        <w:t xml:space="preserve"> review</w:t>
      </w:r>
      <w:r w:rsidR="005527AE" w:rsidRPr="003E309D">
        <w:rPr>
          <w:rFonts w:ascii="Arial" w:eastAsia="Calibri" w:hAnsi="Arial" w:cs="Arial"/>
          <w:color w:val="auto"/>
        </w:rPr>
        <w:t>/directives</w:t>
      </w:r>
      <w:r w:rsidR="00FC2F78" w:rsidRPr="003E309D">
        <w:rPr>
          <w:rFonts w:ascii="Arial" w:eastAsia="Calibri" w:hAnsi="Arial" w:cs="Arial"/>
          <w:color w:val="auto"/>
        </w:rPr>
        <w:t xml:space="preserve"> for another</w:t>
      </w:r>
      <w:r w:rsidR="00DE5D86">
        <w:rPr>
          <w:rFonts w:ascii="Arial" w:eastAsia="Calibri" w:hAnsi="Arial" w:cs="Arial"/>
          <w:color w:val="auto"/>
        </w:rPr>
        <w:t>,</w:t>
      </w:r>
      <w:r w:rsidR="00FC2F78" w:rsidRPr="003E309D">
        <w:rPr>
          <w:rFonts w:ascii="Arial" w:eastAsia="Calibri" w:hAnsi="Arial" w:cs="Arial"/>
          <w:color w:val="auto"/>
        </w:rPr>
        <w:t xml:space="preserve"> </w:t>
      </w:r>
      <w:r w:rsidR="00570B35" w:rsidRPr="003E309D">
        <w:rPr>
          <w:rFonts w:ascii="Arial" w:eastAsia="Calibri" w:hAnsi="Arial" w:cs="Arial"/>
          <w:color w:val="auto"/>
        </w:rPr>
        <w:t xml:space="preserve">directives relating to </w:t>
      </w:r>
      <w:r w:rsidR="00DE5D86">
        <w:rPr>
          <w:rFonts w:ascii="Arial" w:eastAsia="Calibri" w:hAnsi="Arial" w:cs="Arial"/>
          <w:color w:val="auto"/>
        </w:rPr>
        <w:t xml:space="preserve">recent </w:t>
      </w:r>
      <w:r w:rsidR="00570B35" w:rsidRPr="003E309D">
        <w:rPr>
          <w:rFonts w:ascii="Arial" w:eastAsia="Calibri" w:hAnsi="Arial" w:cs="Arial"/>
          <w:color w:val="auto"/>
        </w:rPr>
        <w:t xml:space="preserve">medication review for another, </w:t>
      </w:r>
      <w:r w:rsidR="00B06762" w:rsidRPr="003E309D">
        <w:rPr>
          <w:rFonts w:ascii="Arial" w:eastAsia="Calibri" w:hAnsi="Arial" w:cs="Arial"/>
          <w:color w:val="auto"/>
        </w:rPr>
        <w:t xml:space="preserve">swallowing risks for </w:t>
      </w:r>
      <w:r w:rsidR="000672F6">
        <w:rPr>
          <w:rFonts w:ascii="Arial" w:eastAsia="Calibri" w:hAnsi="Arial" w:cs="Arial"/>
          <w:color w:val="auto"/>
        </w:rPr>
        <w:t>two</w:t>
      </w:r>
      <w:r w:rsidR="00916FB9" w:rsidRPr="003E309D">
        <w:rPr>
          <w:rFonts w:ascii="Arial" w:eastAsia="Calibri" w:hAnsi="Arial" w:cs="Arial"/>
          <w:color w:val="auto"/>
        </w:rPr>
        <w:t xml:space="preserve"> consumers and </w:t>
      </w:r>
      <w:r w:rsidR="005F6090" w:rsidRPr="003E309D">
        <w:rPr>
          <w:rFonts w:ascii="Arial" w:eastAsia="Calibri" w:hAnsi="Arial" w:cs="Arial"/>
          <w:color w:val="auto"/>
        </w:rPr>
        <w:t xml:space="preserve">details of diabetes management not included in </w:t>
      </w:r>
      <w:r w:rsidR="003E309D">
        <w:rPr>
          <w:rFonts w:ascii="Arial" w:eastAsia="Calibri" w:hAnsi="Arial" w:cs="Arial"/>
          <w:color w:val="auto"/>
        </w:rPr>
        <w:t>s</w:t>
      </w:r>
      <w:r w:rsidR="003E309D" w:rsidRPr="003E309D">
        <w:rPr>
          <w:rFonts w:ascii="Arial" w:eastAsia="Calibri" w:hAnsi="Arial" w:cs="Arial"/>
          <w:color w:val="auto"/>
        </w:rPr>
        <w:t>ummary care plan guidance for another</w:t>
      </w:r>
      <w:r w:rsidR="00DE5D86">
        <w:rPr>
          <w:rFonts w:ascii="Arial" w:eastAsia="Calibri" w:hAnsi="Arial" w:cs="Arial"/>
          <w:color w:val="auto"/>
        </w:rPr>
        <w:t>.</w:t>
      </w:r>
    </w:p>
    <w:p w14:paraId="2DD5D842" w14:textId="2944C3FB" w:rsidR="003E309D" w:rsidRPr="00EF4B17" w:rsidRDefault="003E309D" w:rsidP="00E31AA6">
      <w:pPr>
        <w:spacing w:before="120" w:line="276" w:lineRule="auto"/>
        <w:rPr>
          <w:rFonts w:ascii="Arial" w:eastAsia="Calibri" w:hAnsi="Arial" w:cs="Arial"/>
          <w:color w:val="auto"/>
        </w:rPr>
      </w:pPr>
      <w:r>
        <w:rPr>
          <w:rFonts w:ascii="Arial" w:eastAsia="Arial" w:hAnsi="Arial" w:cs="Arial"/>
          <w:lang w:eastAsia="en-AU"/>
        </w:rPr>
        <w:t xml:space="preserve">In their response, the approved provider supplied evidence </w:t>
      </w:r>
      <w:r w:rsidR="00A548AF">
        <w:rPr>
          <w:rFonts w:ascii="Arial" w:eastAsia="Arial" w:hAnsi="Arial" w:cs="Arial"/>
          <w:lang w:eastAsia="en-AU"/>
        </w:rPr>
        <w:t>of recent review/updating of advance care directive/ palliative care planning</w:t>
      </w:r>
      <w:r w:rsidR="00DE5D86">
        <w:rPr>
          <w:rFonts w:ascii="Arial" w:eastAsia="Arial" w:hAnsi="Arial" w:cs="Arial"/>
          <w:lang w:eastAsia="en-AU"/>
        </w:rPr>
        <w:t xml:space="preserve"> in a timely manner</w:t>
      </w:r>
      <w:r w:rsidR="00A548AF">
        <w:rPr>
          <w:rFonts w:ascii="Arial" w:eastAsia="Arial" w:hAnsi="Arial" w:cs="Arial"/>
          <w:lang w:eastAsia="en-AU"/>
        </w:rPr>
        <w:t xml:space="preserve">, alternative </w:t>
      </w:r>
      <w:r w:rsidR="006C23BD">
        <w:rPr>
          <w:rFonts w:ascii="Arial" w:eastAsia="Arial" w:hAnsi="Arial" w:cs="Arial"/>
          <w:lang w:eastAsia="en-AU"/>
        </w:rPr>
        <w:t xml:space="preserve">locations of information relating to diabetes, </w:t>
      </w:r>
      <w:r w:rsidR="00385BCC">
        <w:rPr>
          <w:rFonts w:ascii="Arial" w:eastAsia="Arial" w:hAnsi="Arial" w:cs="Arial"/>
          <w:lang w:eastAsia="en-AU"/>
        </w:rPr>
        <w:t>awaiting receipt of dietitian report</w:t>
      </w:r>
      <w:r w:rsidR="003013B6">
        <w:rPr>
          <w:rFonts w:ascii="Arial" w:eastAsia="Arial" w:hAnsi="Arial" w:cs="Arial"/>
          <w:lang w:eastAsia="en-AU"/>
        </w:rPr>
        <w:t>/ medication review</w:t>
      </w:r>
      <w:r w:rsidR="00385BCC">
        <w:rPr>
          <w:rFonts w:ascii="Arial" w:eastAsia="Arial" w:hAnsi="Arial" w:cs="Arial"/>
          <w:lang w:eastAsia="en-AU"/>
        </w:rPr>
        <w:t xml:space="preserve"> for </w:t>
      </w:r>
      <w:r w:rsidR="000672F6">
        <w:rPr>
          <w:rFonts w:ascii="Arial" w:eastAsia="Arial" w:hAnsi="Arial" w:cs="Arial"/>
          <w:lang w:eastAsia="en-AU"/>
        </w:rPr>
        <w:t>two</w:t>
      </w:r>
      <w:r w:rsidR="003013B6">
        <w:rPr>
          <w:rFonts w:ascii="Arial" w:eastAsia="Arial" w:hAnsi="Arial" w:cs="Arial"/>
          <w:lang w:eastAsia="en-AU"/>
        </w:rPr>
        <w:t xml:space="preserve"> consumers</w:t>
      </w:r>
      <w:r w:rsidR="008315C9">
        <w:rPr>
          <w:rFonts w:ascii="Arial" w:eastAsia="Arial" w:hAnsi="Arial" w:cs="Arial"/>
          <w:lang w:eastAsia="en-AU"/>
        </w:rPr>
        <w:t xml:space="preserve">, appropriate review of </w:t>
      </w:r>
      <w:r w:rsidR="00F76250">
        <w:rPr>
          <w:rFonts w:ascii="Arial" w:eastAsia="Arial" w:hAnsi="Arial" w:cs="Arial"/>
          <w:lang w:eastAsia="en-AU"/>
        </w:rPr>
        <w:t>swallowing risks and</w:t>
      </w:r>
      <w:r w:rsidR="00B861B6">
        <w:rPr>
          <w:rFonts w:ascii="Arial" w:eastAsia="Arial" w:hAnsi="Arial" w:cs="Arial"/>
          <w:lang w:eastAsia="en-AU"/>
        </w:rPr>
        <w:t xml:space="preserve"> que</w:t>
      </w:r>
      <w:r w:rsidR="00224A47">
        <w:rPr>
          <w:rFonts w:ascii="Arial" w:eastAsia="Arial" w:hAnsi="Arial" w:cs="Arial"/>
          <w:lang w:eastAsia="en-AU"/>
        </w:rPr>
        <w:t>ried</w:t>
      </w:r>
      <w:r w:rsidR="00B861B6">
        <w:rPr>
          <w:rFonts w:ascii="Arial" w:eastAsia="Arial" w:hAnsi="Arial" w:cs="Arial"/>
          <w:lang w:eastAsia="en-AU"/>
        </w:rPr>
        <w:t xml:space="preserve"> accuracy of</w:t>
      </w:r>
      <w:r w:rsidR="006328C0">
        <w:rPr>
          <w:rFonts w:ascii="Arial" w:eastAsia="Arial" w:hAnsi="Arial" w:cs="Arial"/>
          <w:lang w:eastAsia="en-AU"/>
        </w:rPr>
        <w:t xml:space="preserve"> evidence bought forward for one named consumer.</w:t>
      </w:r>
      <w:r w:rsidR="00642015">
        <w:rPr>
          <w:rFonts w:ascii="Arial" w:eastAsia="Arial" w:hAnsi="Arial" w:cs="Arial"/>
          <w:lang w:eastAsia="en-AU"/>
        </w:rPr>
        <w:t xml:space="preserve"> </w:t>
      </w:r>
      <w:r w:rsidRPr="00EF4B17">
        <w:rPr>
          <w:rFonts w:ascii="Arial" w:eastAsia="Calibri" w:hAnsi="Arial" w:cs="Arial"/>
          <w:color w:val="auto"/>
        </w:rPr>
        <w:t xml:space="preserve">In consideration of compliance, I am swayed by </w:t>
      </w:r>
      <w:r w:rsidR="00E31E0A" w:rsidRPr="00EF4B17">
        <w:rPr>
          <w:rFonts w:ascii="Arial" w:eastAsia="Calibri" w:hAnsi="Arial" w:cs="Arial"/>
          <w:color w:val="auto"/>
        </w:rPr>
        <w:t xml:space="preserve">the approved provider’s evidence supporting </w:t>
      </w:r>
      <w:r w:rsidR="00CA5D40" w:rsidRPr="00EF4B17">
        <w:rPr>
          <w:rFonts w:ascii="Arial" w:eastAsia="Calibri" w:hAnsi="Arial" w:cs="Arial"/>
          <w:color w:val="auto"/>
        </w:rPr>
        <w:t>assessment and planning identifies/addresses consumers current</w:t>
      </w:r>
      <w:r w:rsidR="00EC543F" w:rsidRPr="00EF4B17">
        <w:rPr>
          <w:rFonts w:ascii="Arial" w:eastAsia="Calibri" w:hAnsi="Arial" w:cs="Arial"/>
          <w:color w:val="auto"/>
        </w:rPr>
        <w:t xml:space="preserve"> needs/goals/preferences</w:t>
      </w:r>
      <w:r w:rsidR="003E41E0">
        <w:rPr>
          <w:rFonts w:ascii="Arial" w:eastAsia="Calibri" w:hAnsi="Arial" w:cs="Arial"/>
          <w:color w:val="auto"/>
        </w:rPr>
        <w:t xml:space="preserve"> and documentation update</w:t>
      </w:r>
      <w:r w:rsidR="001A252B">
        <w:rPr>
          <w:rFonts w:ascii="Arial" w:eastAsia="Calibri" w:hAnsi="Arial" w:cs="Arial"/>
          <w:color w:val="auto"/>
        </w:rPr>
        <w:t xml:space="preserve"> occurs </w:t>
      </w:r>
      <w:r w:rsidR="002F4425">
        <w:rPr>
          <w:rFonts w:ascii="Arial" w:eastAsia="Calibri" w:hAnsi="Arial" w:cs="Arial"/>
          <w:color w:val="auto"/>
        </w:rPr>
        <w:t>in an appropriate/relevant timeframe</w:t>
      </w:r>
      <w:r w:rsidR="00EC543F" w:rsidRPr="00EF4B17">
        <w:rPr>
          <w:rFonts w:ascii="Arial" w:eastAsia="Calibri" w:hAnsi="Arial" w:cs="Arial"/>
          <w:color w:val="auto"/>
        </w:rPr>
        <w:t xml:space="preserve">. </w:t>
      </w:r>
      <w:r w:rsidRPr="00EF4B17">
        <w:rPr>
          <w:rFonts w:ascii="Arial" w:eastAsia="Calibri" w:hAnsi="Arial" w:cs="Arial"/>
          <w:color w:val="auto"/>
        </w:rPr>
        <w:t xml:space="preserve">I find requirement </w:t>
      </w:r>
      <w:r w:rsidR="00EC543F" w:rsidRPr="00EF4B17">
        <w:rPr>
          <w:rFonts w:ascii="Arial" w:eastAsia="Calibri" w:hAnsi="Arial" w:cs="Arial"/>
          <w:color w:val="auto"/>
        </w:rPr>
        <w:t>2</w:t>
      </w:r>
      <w:r w:rsidRPr="00EF4B17">
        <w:rPr>
          <w:rFonts w:ascii="Arial" w:eastAsia="Calibri" w:hAnsi="Arial" w:cs="Arial"/>
          <w:color w:val="auto"/>
        </w:rPr>
        <w:t>(3)(</w:t>
      </w:r>
      <w:r w:rsidR="00EC543F" w:rsidRPr="00EF4B17">
        <w:rPr>
          <w:rFonts w:ascii="Arial" w:eastAsia="Calibri" w:hAnsi="Arial" w:cs="Arial"/>
          <w:color w:val="auto"/>
        </w:rPr>
        <w:t>b</w:t>
      </w:r>
      <w:r w:rsidRPr="00EF4B17">
        <w:rPr>
          <w:rFonts w:ascii="Arial" w:eastAsia="Calibri" w:hAnsi="Arial" w:cs="Arial"/>
          <w:color w:val="auto"/>
        </w:rPr>
        <w:t>) is compliant.</w:t>
      </w:r>
    </w:p>
    <w:p w14:paraId="51DEAE0E" w14:textId="5A5EABB9" w:rsidR="00B43CF3" w:rsidRPr="002025C7" w:rsidRDefault="00B43CF3" w:rsidP="00B43CF3">
      <w:pPr>
        <w:spacing w:before="240" w:line="276" w:lineRule="auto"/>
        <w:rPr>
          <w:rFonts w:ascii="Arial" w:eastAsia="Calibri" w:hAnsi="Arial" w:cs="Arial"/>
          <w:color w:val="auto"/>
          <w:u w:val="single"/>
        </w:rPr>
      </w:pPr>
      <w:bookmarkStart w:id="3" w:name="_Hlk142472862"/>
      <w:r w:rsidRPr="002025C7">
        <w:rPr>
          <w:rFonts w:ascii="Arial" w:eastAsia="Calibri" w:hAnsi="Arial" w:cs="Arial"/>
          <w:color w:val="auto"/>
          <w:u w:val="single"/>
        </w:rPr>
        <w:t>Requirement 2(3)(</w:t>
      </w:r>
      <w:r>
        <w:rPr>
          <w:rFonts w:ascii="Arial" w:eastAsia="Calibri" w:hAnsi="Arial" w:cs="Arial"/>
          <w:color w:val="auto"/>
          <w:u w:val="single"/>
        </w:rPr>
        <w:t>c</w:t>
      </w:r>
      <w:r w:rsidRPr="002025C7">
        <w:rPr>
          <w:rFonts w:ascii="Arial" w:eastAsia="Calibri" w:hAnsi="Arial" w:cs="Arial"/>
          <w:color w:val="auto"/>
          <w:u w:val="single"/>
        </w:rPr>
        <w:t>)</w:t>
      </w:r>
    </w:p>
    <w:p w14:paraId="0A62E6C0" w14:textId="6F39BD61" w:rsidR="00B43CF3" w:rsidRPr="00011546" w:rsidRDefault="00B43CF3" w:rsidP="00E31AA6">
      <w:pPr>
        <w:spacing w:before="120" w:line="276" w:lineRule="auto"/>
        <w:rPr>
          <w:rFonts w:ascii="Arial" w:eastAsia="Calibri" w:hAnsi="Arial" w:cs="Arial"/>
          <w:color w:val="auto"/>
        </w:rPr>
      </w:pPr>
      <w:r w:rsidRPr="003A4C7C">
        <w:rPr>
          <w:rFonts w:ascii="Arial" w:eastAsia="Calibri" w:hAnsi="Arial" w:cs="Arial"/>
          <w:color w:val="auto"/>
        </w:rPr>
        <w:t xml:space="preserve">Previously the service did not </w:t>
      </w:r>
      <w:r w:rsidRPr="00011780">
        <w:rPr>
          <w:rFonts w:ascii="Arial" w:eastAsia="Calibri" w:hAnsi="Arial" w:cs="Arial"/>
          <w:color w:val="auto"/>
        </w:rPr>
        <w:t xml:space="preserve">demonstrate </w:t>
      </w:r>
      <w:r>
        <w:rPr>
          <w:rFonts w:ascii="Arial" w:eastAsia="Calibri" w:hAnsi="Arial" w:cs="Arial"/>
          <w:color w:val="auto"/>
        </w:rPr>
        <w:t xml:space="preserve">effective </w:t>
      </w:r>
      <w:r w:rsidRPr="00011780">
        <w:rPr>
          <w:rFonts w:ascii="Arial" w:eastAsia="Calibri" w:hAnsi="Arial" w:cs="Arial"/>
          <w:color w:val="auto"/>
        </w:rPr>
        <w:t xml:space="preserve">systems </w:t>
      </w:r>
      <w:r w:rsidR="009C0CB9">
        <w:rPr>
          <w:rFonts w:ascii="Arial" w:eastAsia="Calibri" w:hAnsi="Arial" w:cs="Arial"/>
          <w:color w:val="auto"/>
        </w:rPr>
        <w:t xml:space="preserve">of </w:t>
      </w:r>
      <w:r w:rsidR="009C0CB9" w:rsidRPr="009C0CB9">
        <w:rPr>
          <w:rFonts w:ascii="Arial" w:eastAsia="Calibri" w:hAnsi="Arial" w:cs="Arial"/>
          <w:color w:val="auto"/>
        </w:rPr>
        <w:t xml:space="preserve">assessment/care planning is based on ongoing partnership with consumers and others they wish to involve. </w:t>
      </w:r>
      <w:r w:rsidRPr="00011780">
        <w:rPr>
          <w:rFonts w:ascii="Arial" w:eastAsia="Calibri" w:hAnsi="Arial" w:cs="Arial"/>
          <w:color w:val="auto"/>
        </w:rPr>
        <w:t xml:space="preserve">Actions implemented </w:t>
      </w:r>
      <w:r w:rsidRPr="003A4C7C">
        <w:rPr>
          <w:rFonts w:ascii="Arial" w:eastAsia="Calibri" w:hAnsi="Arial" w:cs="Arial"/>
          <w:color w:val="auto"/>
        </w:rPr>
        <w:t xml:space="preserve">since the assessment conducted </w:t>
      </w:r>
      <w:r>
        <w:rPr>
          <w:rFonts w:ascii="Arial" w:eastAsia="Calibri" w:hAnsi="Arial" w:cs="Arial"/>
          <w:color w:val="auto"/>
        </w:rPr>
        <w:t>21-22 June 2023</w:t>
      </w:r>
      <w:r w:rsidRPr="003A4C7C">
        <w:rPr>
          <w:rFonts w:ascii="Arial" w:eastAsia="Calibri" w:hAnsi="Arial" w:cs="Arial"/>
          <w:color w:val="auto"/>
        </w:rPr>
        <w:t>, include</w:t>
      </w:r>
      <w:r w:rsidR="00A9452B">
        <w:rPr>
          <w:rFonts w:ascii="Arial" w:eastAsia="Calibri" w:hAnsi="Arial" w:cs="Arial"/>
          <w:color w:val="auto"/>
        </w:rPr>
        <w:t xml:space="preserve"> </w:t>
      </w:r>
      <w:r w:rsidR="000D6230" w:rsidRPr="00011546">
        <w:rPr>
          <w:rFonts w:ascii="Arial" w:eastAsia="Calibri" w:hAnsi="Arial" w:cs="Arial"/>
          <w:color w:val="auto"/>
        </w:rPr>
        <w:t>ensur</w:t>
      </w:r>
      <w:r w:rsidR="00A9452B">
        <w:rPr>
          <w:rFonts w:ascii="Arial" w:eastAsia="Calibri" w:hAnsi="Arial" w:cs="Arial"/>
          <w:color w:val="auto"/>
        </w:rPr>
        <w:t>ing</w:t>
      </w:r>
      <w:r w:rsidR="000D6230" w:rsidRPr="00011546">
        <w:rPr>
          <w:rFonts w:ascii="Arial" w:eastAsia="Calibri" w:hAnsi="Arial" w:cs="Arial"/>
          <w:color w:val="auto"/>
        </w:rPr>
        <w:t xml:space="preserve"> clinical staff awareness of requirement to record/action information</w:t>
      </w:r>
      <w:r w:rsidR="00095969" w:rsidRPr="00011546">
        <w:rPr>
          <w:rFonts w:ascii="Arial" w:eastAsia="Calibri" w:hAnsi="Arial" w:cs="Arial"/>
          <w:color w:val="auto"/>
        </w:rPr>
        <w:t xml:space="preserve">/directives received from </w:t>
      </w:r>
      <w:r w:rsidR="000D6230" w:rsidRPr="00011546">
        <w:rPr>
          <w:rFonts w:ascii="Arial" w:eastAsia="Calibri" w:hAnsi="Arial" w:cs="Arial"/>
          <w:color w:val="auto"/>
        </w:rPr>
        <w:t>external organisations</w:t>
      </w:r>
      <w:r w:rsidR="00A9452B">
        <w:rPr>
          <w:rFonts w:ascii="Arial" w:eastAsia="Calibri" w:hAnsi="Arial" w:cs="Arial"/>
          <w:color w:val="auto"/>
        </w:rPr>
        <w:t xml:space="preserve"> and completion </w:t>
      </w:r>
      <w:r w:rsidR="00095969" w:rsidRPr="00011546">
        <w:rPr>
          <w:rFonts w:ascii="Arial" w:eastAsia="Calibri" w:hAnsi="Arial" w:cs="Arial"/>
          <w:color w:val="auto"/>
        </w:rPr>
        <w:t xml:space="preserve">of </w:t>
      </w:r>
      <w:r w:rsidR="00B14EBB" w:rsidRPr="00011546">
        <w:rPr>
          <w:rFonts w:ascii="Arial" w:eastAsia="Calibri" w:hAnsi="Arial" w:cs="Arial"/>
          <w:color w:val="auto"/>
        </w:rPr>
        <w:t>a</w:t>
      </w:r>
      <w:r w:rsidR="000D6230" w:rsidRPr="00011546">
        <w:rPr>
          <w:rFonts w:ascii="Arial" w:eastAsia="Calibri" w:hAnsi="Arial" w:cs="Arial"/>
          <w:color w:val="auto"/>
        </w:rPr>
        <w:t xml:space="preserve">udit </w:t>
      </w:r>
      <w:r w:rsidR="00B14EBB" w:rsidRPr="00011546">
        <w:rPr>
          <w:rFonts w:ascii="Arial" w:eastAsia="Calibri" w:hAnsi="Arial" w:cs="Arial"/>
          <w:color w:val="auto"/>
        </w:rPr>
        <w:t xml:space="preserve">by an </w:t>
      </w:r>
      <w:r w:rsidR="000D6230" w:rsidRPr="00011546">
        <w:rPr>
          <w:rFonts w:ascii="Arial" w:eastAsia="Calibri" w:hAnsi="Arial" w:cs="Arial"/>
          <w:color w:val="auto"/>
        </w:rPr>
        <w:t>external provider</w:t>
      </w:r>
      <w:r w:rsidR="001A252B">
        <w:rPr>
          <w:rFonts w:ascii="Arial" w:eastAsia="Calibri" w:hAnsi="Arial" w:cs="Arial"/>
          <w:color w:val="auto"/>
        </w:rPr>
        <w:t>/</w:t>
      </w:r>
      <w:r w:rsidR="00011546" w:rsidRPr="00011546">
        <w:rPr>
          <w:rFonts w:ascii="Arial" w:eastAsia="Calibri" w:hAnsi="Arial" w:cs="Arial"/>
          <w:color w:val="auto"/>
        </w:rPr>
        <w:t xml:space="preserve">subsequent </w:t>
      </w:r>
      <w:r w:rsidR="001A252B">
        <w:rPr>
          <w:rFonts w:ascii="Arial" w:eastAsia="Calibri" w:hAnsi="Arial" w:cs="Arial"/>
          <w:color w:val="auto"/>
        </w:rPr>
        <w:t xml:space="preserve">implementation of </w:t>
      </w:r>
      <w:r w:rsidR="00011546" w:rsidRPr="00011546">
        <w:rPr>
          <w:rFonts w:ascii="Arial" w:eastAsia="Calibri" w:hAnsi="Arial" w:cs="Arial"/>
          <w:color w:val="auto"/>
        </w:rPr>
        <w:t>re</w:t>
      </w:r>
      <w:r w:rsidR="000D6230" w:rsidRPr="00011546">
        <w:rPr>
          <w:rFonts w:ascii="Arial" w:eastAsia="Calibri" w:hAnsi="Arial" w:cs="Arial"/>
          <w:color w:val="auto"/>
        </w:rPr>
        <w:t>commendations</w:t>
      </w:r>
      <w:r w:rsidR="00A9452B">
        <w:rPr>
          <w:rFonts w:ascii="Arial" w:eastAsia="Calibri" w:hAnsi="Arial" w:cs="Arial"/>
          <w:color w:val="auto"/>
        </w:rPr>
        <w:t>.</w:t>
      </w:r>
    </w:p>
    <w:p w14:paraId="5EBD0DA2" w14:textId="7410E3BE" w:rsidR="000571AD" w:rsidRPr="006471FD" w:rsidRDefault="00B43CF3" w:rsidP="00E31AA6">
      <w:pPr>
        <w:spacing w:before="120" w:line="276" w:lineRule="auto"/>
        <w:rPr>
          <w:rFonts w:ascii="Arial" w:eastAsia="Calibri" w:hAnsi="Arial" w:cs="Arial"/>
          <w:color w:val="auto"/>
        </w:rPr>
      </w:pPr>
      <w:r w:rsidRPr="003F4BEB">
        <w:rPr>
          <w:rFonts w:ascii="Arial" w:eastAsia="Calibri" w:hAnsi="Arial" w:cs="Arial"/>
          <w:color w:val="auto"/>
        </w:rPr>
        <w:t>During this assessment contact information was gathered through interviews, observations, and document review.</w:t>
      </w:r>
      <w:bookmarkEnd w:id="3"/>
      <w:r w:rsidR="003A118F">
        <w:rPr>
          <w:rFonts w:ascii="Arial" w:eastAsia="Calibri" w:hAnsi="Arial" w:cs="Arial"/>
          <w:color w:val="auto"/>
        </w:rPr>
        <w:t xml:space="preserve"> </w:t>
      </w:r>
      <w:r w:rsidR="00DF768D" w:rsidRPr="006471FD">
        <w:rPr>
          <w:rFonts w:ascii="Arial" w:eastAsia="Calibri" w:hAnsi="Arial" w:cs="Arial"/>
          <w:color w:val="auto"/>
        </w:rPr>
        <w:t xml:space="preserve">Interviewed </w:t>
      </w:r>
      <w:r w:rsidR="00DF768D" w:rsidRPr="00DF768D">
        <w:rPr>
          <w:rFonts w:ascii="Arial" w:eastAsia="Calibri" w:hAnsi="Arial" w:cs="Arial"/>
          <w:color w:val="auto"/>
        </w:rPr>
        <w:t xml:space="preserve">management and registered staff </w:t>
      </w:r>
      <w:r w:rsidR="00975A64" w:rsidRPr="006471FD">
        <w:rPr>
          <w:rFonts w:ascii="Arial" w:eastAsia="Calibri" w:hAnsi="Arial" w:cs="Arial"/>
          <w:color w:val="auto"/>
        </w:rPr>
        <w:t xml:space="preserve">explain methods of engaging </w:t>
      </w:r>
      <w:r w:rsidR="00DF768D" w:rsidRPr="00DF768D">
        <w:rPr>
          <w:rFonts w:ascii="Arial" w:eastAsia="Calibri" w:hAnsi="Arial" w:cs="Arial"/>
          <w:color w:val="auto"/>
        </w:rPr>
        <w:t>consumers</w:t>
      </w:r>
      <w:r w:rsidR="00975A64" w:rsidRPr="006471FD">
        <w:rPr>
          <w:rFonts w:ascii="Arial" w:eastAsia="Calibri" w:hAnsi="Arial" w:cs="Arial"/>
          <w:color w:val="auto"/>
        </w:rPr>
        <w:t>/</w:t>
      </w:r>
      <w:r w:rsidR="00DF768D" w:rsidRPr="00DF768D">
        <w:rPr>
          <w:rFonts w:ascii="Arial" w:eastAsia="Calibri" w:hAnsi="Arial" w:cs="Arial"/>
          <w:color w:val="auto"/>
        </w:rPr>
        <w:t xml:space="preserve">representatives </w:t>
      </w:r>
      <w:r w:rsidR="00975A64" w:rsidRPr="006471FD">
        <w:rPr>
          <w:rFonts w:ascii="Arial" w:eastAsia="Calibri" w:hAnsi="Arial" w:cs="Arial"/>
          <w:color w:val="auto"/>
        </w:rPr>
        <w:t xml:space="preserve">in </w:t>
      </w:r>
      <w:r w:rsidR="00DF768D" w:rsidRPr="00DF768D">
        <w:rPr>
          <w:rFonts w:ascii="Arial" w:eastAsia="Calibri" w:hAnsi="Arial" w:cs="Arial"/>
          <w:color w:val="auto"/>
        </w:rPr>
        <w:t xml:space="preserve">care </w:t>
      </w:r>
      <w:r w:rsidR="002B6516" w:rsidRPr="006471FD">
        <w:rPr>
          <w:rFonts w:ascii="Arial" w:eastAsia="Calibri" w:hAnsi="Arial" w:cs="Arial"/>
          <w:color w:val="auto"/>
        </w:rPr>
        <w:t xml:space="preserve">review </w:t>
      </w:r>
      <w:r w:rsidR="00DF768D" w:rsidRPr="00DF768D">
        <w:rPr>
          <w:rFonts w:ascii="Arial" w:eastAsia="Calibri" w:hAnsi="Arial" w:cs="Arial"/>
          <w:color w:val="auto"/>
        </w:rPr>
        <w:t xml:space="preserve">at </w:t>
      </w:r>
      <w:r w:rsidR="000672F6">
        <w:rPr>
          <w:rFonts w:ascii="Arial" w:eastAsia="Calibri" w:hAnsi="Arial" w:cs="Arial"/>
          <w:color w:val="auto"/>
        </w:rPr>
        <w:t>three</w:t>
      </w:r>
      <w:r w:rsidR="00DF768D" w:rsidRPr="00DF768D">
        <w:rPr>
          <w:rFonts w:ascii="Arial" w:eastAsia="Calibri" w:hAnsi="Arial" w:cs="Arial"/>
          <w:color w:val="auto"/>
        </w:rPr>
        <w:t xml:space="preserve"> monthly intervals </w:t>
      </w:r>
      <w:r w:rsidR="002B6516" w:rsidRPr="006471FD">
        <w:rPr>
          <w:rFonts w:ascii="Arial" w:eastAsia="Calibri" w:hAnsi="Arial" w:cs="Arial"/>
          <w:color w:val="auto"/>
        </w:rPr>
        <w:t>and/or</w:t>
      </w:r>
      <w:r w:rsidR="00DF768D" w:rsidRPr="00DF768D">
        <w:rPr>
          <w:rFonts w:ascii="Arial" w:eastAsia="Calibri" w:hAnsi="Arial" w:cs="Arial"/>
          <w:color w:val="auto"/>
        </w:rPr>
        <w:t xml:space="preserve"> </w:t>
      </w:r>
      <w:r w:rsidR="002B6516" w:rsidRPr="006471FD">
        <w:rPr>
          <w:rFonts w:ascii="Arial" w:eastAsia="Calibri" w:hAnsi="Arial" w:cs="Arial"/>
          <w:color w:val="auto"/>
        </w:rPr>
        <w:t xml:space="preserve">when </w:t>
      </w:r>
      <w:r w:rsidR="00DF768D" w:rsidRPr="00DF768D">
        <w:rPr>
          <w:rFonts w:ascii="Arial" w:eastAsia="Calibri" w:hAnsi="Arial" w:cs="Arial"/>
          <w:color w:val="auto"/>
        </w:rPr>
        <w:t>a change in needs</w:t>
      </w:r>
      <w:r w:rsidR="002B6516" w:rsidRPr="006471FD">
        <w:rPr>
          <w:rFonts w:ascii="Arial" w:eastAsia="Calibri" w:hAnsi="Arial" w:cs="Arial"/>
          <w:color w:val="auto"/>
        </w:rPr>
        <w:t xml:space="preserve"> occur</w:t>
      </w:r>
      <w:r w:rsidR="008B46B1" w:rsidRPr="006471FD">
        <w:rPr>
          <w:rFonts w:ascii="Arial" w:eastAsia="Calibri" w:hAnsi="Arial" w:cs="Arial"/>
          <w:color w:val="auto"/>
        </w:rPr>
        <w:t>s</w:t>
      </w:r>
      <w:r w:rsidR="00DF768D" w:rsidRPr="00DF768D">
        <w:rPr>
          <w:rFonts w:ascii="Arial" w:eastAsia="Calibri" w:hAnsi="Arial" w:cs="Arial"/>
          <w:color w:val="auto"/>
        </w:rPr>
        <w:t xml:space="preserve">. </w:t>
      </w:r>
      <w:r w:rsidR="00422A7A" w:rsidRPr="006471FD">
        <w:rPr>
          <w:rFonts w:ascii="Arial" w:eastAsia="Calibri" w:hAnsi="Arial" w:cs="Arial"/>
          <w:color w:val="auto"/>
        </w:rPr>
        <w:t xml:space="preserve">Registered </w:t>
      </w:r>
      <w:r w:rsidR="00F5152F" w:rsidRPr="00DF768D">
        <w:rPr>
          <w:rFonts w:ascii="Arial" w:eastAsia="Calibri" w:hAnsi="Arial" w:cs="Arial"/>
          <w:color w:val="auto"/>
        </w:rPr>
        <w:t xml:space="preserve">nurses </w:t>
      </w:r>
      <w:r w:rsidR="00422A7A" w:rsidRPr="006471FD">
        <w:rPr>
          <w:rFonts w:ascii="Arial" w:eastAsia="Calibri" w:hAnsi="Arial" w:cs="Arial"/>
          <w:color w:val="auto"/>
        </w:rPr>
        <w:t xml:space="preserve">have </w:t>
      </w:r>
      <w:r w:rsidR="00F5152F" w:rsidRPr="00DF768D">
        <w:rPr>
          <w:rFonts w:ascii="Arial" w:eastAsia="Calibri" w:hAnsi="Arial" w:cs="Arial"/>
          <w:color w:val="auto"/>
        </w:rPr>
        <w:t>responsib</w:t>
      </w:r>
      <w:r w:rsidR="00422A7A" w:rsidRPr="006471FD">
        <w:rPr>
          <w:rFonts w:ascii="Arial" w:eastAsia="Calibri" w:hAnsi="Arial" w:cs="Arial"/>
          <w:color w:val="auto"/>
        </w:rPr>
        <w:t xml:space="preserve">ility in completing </w:t>
      </w:r>
      <w:r w:rsidR="00F5152F" w:rsidRPr="00DF768D">
        <w:rPr>
          <w:rFonts w:ascii="Arial" w:eastAsia="Calibri" w:hAnsi="Arial" w:cs="Arial"/>
          <w:color w:val="auto"/>
        </w:rPr>
        <w:t>care reviews</w:t>
      </w:r>
      <w:r w:rsidR="00422A7A" w:rsidRPr="006471FD">
        <w:rPr>
          <w:rFonts w:ascii="Arial" w:eastAsia="Calibri" w:hAnsi="Arial" w:cs="Arial"/>
          <w:color w:val="auto"/>
        </w:rPr>
        <w:t>/</w:t>
      </w:r>
      <w:r w:rsidR="00F5152F" w:rsidRPr="00DF768D">
        <w:rPr>
          <w:rFonts w:ascii="Arial" w:eastAsia="Calibri" w:hAnsi="Arial" w:cs="Arial"/>
          <w:color w:val="auto"/>
        </w:rPr>
        <w:t>conferences with consumers and representatives</w:t>
      </w:r>
      <w:r w:rsidR="00422A7A" w:rsidRPr="006471FD">
        <w:rPr>
          <w:rFonts w:ascii="Arial" w:eastAsia="Calibri" w:hAnsi="Arial" w:cs="Arial"/>
          <w:color w:val="auto"/>
        </w:rPr>
        <w:t>.</w:t>
      </w:r>
      <w:r w:rsidR="00F5152F" w:rsidRPr="00DF768D">
        <w:rPr>
          <w:rFonts w:ascii="Arial" w:eastAsia="Calibri" w:hAnsi="Arial" w:cs="Arial"/>
          <w:color w:val="auto"/>
        </w:rPr>
        <w:t xml:space="preserve"> </w:t>
      </w:r>
      <w:r w:rsidR="00DF768D" w:rsidRPr="00DF768D">
        <w:rPr>
          <w:rFonts w:ascii="Arial" w:eastAsia="Calibri" w:hAnsi="Arial" w:cs="Arial"/>
          <w:color w:val="auto"/>
        </w:rPr>
        <w:t>While some consumer</w:t>
      </w:r>
      <w:r w:rsidR="008B46B1" w:rsidRPr="006471FD">
        <w:rPr>
          <w:rFonts w:ascii="Arial" w:eastAsia="Calibri" w:hAnsi="Arial" w:cs="Arial"/>
          <w:color w:val="auto"/>
        </w:rPr>
        <w:t>/</w:t>
      </w:r>
      <w:r w:rsidR="00DF768D" w:rsidRPr="00DF768D">
        <w:rPr>
          <w:rFonts w:ascii="Arial" w:eastAsia="Calibri" w:hAnsi="Arial" w:cs="Arial"/>
          <w:color w:val="auto"/>
        </w:rPr>
        <w:t xml:space="preserve">representatives consider they </w:t>
      </w:r>
      <w:r w:rsidR="00DF768D" w:rsidRPr="00DF768D">
        <w:rPr>
          <w:rFonts w:ascii="Arial" w:eastAsia="Calibri" w:hAnsi="Arial" w:cs="Arial"/>
          <w:color w:val="auto"/>
        </w:rPr>
        <w:lastRenderedPageBreak/>
        <w:t>partner in care planning</w:t>
      </w:r>
      <w:r w:rsidR="008B46B1" w:rsidRPr="006471FD">
        <w:rPr>
          <w:rFonts w:ascii="Arial" w:eastAsia="Calibri" w:hAnsi="Arial" w:cs="Arial"/>
          <w:color w:val="auto"/>
        </w:rPr>
        <w:t xml:space="preserve"> not all </w:t>
      </w:r>
      <w:r w:rsidR="00422A7A" w:rsidRPr="006471FD">
        <w:rPr>
          <w:rFonts w:ascii="Arial" w:eastAsia="Calibri" w:hAnsi="Arial" w:cs="Arial"/>
          <w:color w:val="auto"/>
        </w:rPr>
        <w:t xml:space="preserve">those </w:t>
      </w:r>
      <w:r w:rsidR="008B46B1" w:rsidRPr="006471FD">
        <w:rPr>
          <w:rFonts w:ascii="Arial" w:eastAsia="Calibri" w:hAnsi="Arial" w:cs="Arial"/>
          <w:color w:val="auto"/>
        </w:rPr>
        <w:t xml:space="preserve">sampled </w:t>
      </w:r>
      <w:r w:rsidR="00727402" w:rsidRPr="006471FD">
        <w:rPr>
          <w:rFonts w:ascii="Arial" w:eastAsia="Calibri" w:hAnsi="Arial" w:cs="Arial"/>
          <w:color w:val="auto"/>
        </w:rPr>
        <w:t xml:space="preserve">noted </w:t>
      </w:r>
      <w:r w:rsidR="00DF768D" w:rsidRPr="00DF768D">
        <w:rPr>
          <w:rFonts w:ascii="Arial" w:eastAsia="Calibri" w:hAnsi="Arial" w:cs="Arial"/>
          <w:color w:val="auto"/>
        </w:rPr>
        <w:t>involve</w:t>
      </w:r>
      <w:r w:rsidR="00727402" w:rsidRPr="006471FD">
        <w:rPr>
          <w:rFonts w:ascii="Arial" w:eastAsia="Calibri" w:hAnsi="Arial" w:cs="Arial"/>
          <w:color w:val="auto"/>
        </w:rPr>
        <w:t>ment</w:t>
      </w:r>
      <w:r w:rsidR="001A252B">
        <w:rPr>
          <w:rFonts w:ascii="Arial" w:eastAsia="Calibri" w:hAnsi="Arial" w:cs="Arial"/>
          <w:color w:val="auto"/>
        </w:rPr>
        <w:t>.</w:t>
      </w:r>
      <w:r w:rsidR="00DF768D" w:rsidRPr="00DF768D">
        <w:rPr>
          <w:rFonts w:ascii="Arial" w:eastAsia="Calibri" w:hAnsi="Arial" w:cs="Arial"/>
          <w:color w:val="auto"/>
        </w:rPr>
        <w:t xml:space="preserve"> </w:t>
      </w:r>
      <w:r w:rsidR="004915A1" w:rsidRPr="006471FD">
        <w:rPr>
          <w:rFonts w:ascii="Arial" w:eastAsia="Calibri" w:hAnsi="Arial" w:cs="Arial"/>
          <w:color w:val="auto"/>
        </w:rPr>
        <w:t xml:space="preserve">Two </w:t>
      </w:r>
      <w:r w:rsidR="00FE646B" w:rsidRPr="006471FD">
        <w:rPr>
          <w:rFonts w:ascii="Arial" w:eastAsia="Calibri" w:hAnsi="Arial" w:cs="Arial"/>
          <w:color w:val="auto"/>
        </w:rPr>
        <w:t>representatives’</w:t>
      </w:r>
      <w:r w:rsidR="004915A1" w:rsidRPr="006471FD">
        <w:rPr>
          <w:rFonts w:ascii="Arial" w:eastAsia="Calibri" w:hAnsi="Arial" w:cs="Arial"/>
          <w:color w:val="auto"/>
        </w:rPr>
        <w:t xml:space="preserve"> express satisfaction </w:t>
      </w:r>
      <w:r w:rsidR="00A03809" w:rsidRPr="006471FD">
        <w:rPr>
          <w:rFonts w:ascii="Arial" w:eastAsia="Calibri" w:hAnsi="Arial" w:cs="Arial"/>
          <w:color w:val="auto"/>
        </w:rPr>
        <w:t xml:space="preserve">of </w:t>
      </w:r>
      <w:r w:rsidR="00A27588" w:rsidRPr="006471FD">
        <w:rPr>
          <w:rFonts w:ascii="Arial" w:eastAsia="Calibri" w:hAnsi="Arial" w:cs="Arial"/>
          <w:color w:val="auto"/>
        </w:rPr>
        <w:t xml:space="preserve">regular discussions/updates </w:t>
      </w:r>
      <w:r w:rsidR="00A03809" w:rsidRPr="006471FD">
        <w:rPr>
          <w:rFonts w:ascii="Arial" w:eastAsia="Calibri" w:hAnsi="Arial" w:cs="Arial"/>
          <w:color w:val="auto"/>
        </w:rPr>
        <w:t>relating to aspect</w:t>
      </w:r>
      <w:r w:rsidR="00FE646B" w:rsidRPr="006471FD">
        <w:rPr>
          <w:rFonts w:ascii="Arial" w:eastAsia="Calibri" w:hAnsi="Arial" w:cs="Arial"/>
          <w:color w:val="auto"/>
        </w:rPr>
        <w:t>s</w:t>
      </w:r>
      <w:r w:rsidR="00A03809" w:rsidRPr="006471FD">
        <w:rPr>
          <w:rFonts w:ascii="Arial" w:eastAsia="Calibri" w:hAnsi="Arial" w:cs="Arial"/>
          <w:color w:val="auto"/>
        </w:rPr>
        <w:t xml:space="preserve"> of </w:t>
      </w:r>
      <w:r w:rsidR="00A27588" w:rsidRPr="006471FD">
        <w:rPr>
          <w:rFonts w:ascii="Arial" w:eastAsia="Calibri" w:hAnsi="Arial" w:cs="Arial"/>
          <w:color w:val="auto"/>
        </w:rPr>
        <w:t>care</w:t>
      </w:r>
      <w:r w:rsidR="00A03809" w:rsidRPr="006471FD">
        <w:rPr>
          <w:rFonts w:ascii="Arial" w:eastAsia="Calibri" w:hAnsi="Arial" w:cs="Arial"/>
          <w:color w:val="auto"/>
        </w:rPr>
        <w:t xml:space="preserve"> delivery</w:t>
      </w:r>
      <w:r w:rsidR="00A27588" w:rsidRPr="006471FD">
        <w:rPr>
          <w:rFonts w:ascii="Arial" w:eastAsia="Calibri" w:hAnsi="Arial" w:cs="Arial"/>
          <w:color w:val="auto"/>
        </w:rPr>
        <w:t>,</w:t>
      </w:r>
      <w:r w:rsidR="00FE646B" w:rsidRPr="006471FD">
        <w:rPr>
          <w:rFonts w:ascii="Arial" w:eastAsia="Calibri" w:hAnsi="Arial" w:cs="Arial"/>
          <w:color w:val="auto"/>
        </w:rPr>
        <w:t xml:space="preserve"> including co</w:t>
      </w:r>
      <w:r w:rsidR="00A27588" w:rsidRPr="006471FD">
        <w:rPr>
          <w:rFonts w:ascii="Arial" w:eastAsia="Calibri" w:hAnsi="Arial" w:cs="Arial"/>
          <w:color w:val="auto"/>
        </w:rPr>
        <w:t>ncerns, changes to care, and</w:t>
      </w:r>
      <w:r w:rsidR="00FE646B" w:rsidRPr="006471FD">
        <w:rPr>
          <w:rFonts w:ascii="Arial" w:eastAsia="Calibri" w:hAnsi="Arial" w:cs="Arial"/>
          <w:color w:val="auto"/>
        </w:rPr>
        <w:t>/or</w:t>
      </w:r>
      <w:r w:rsidR="00A27588" w:rsidRPr="006471FD">
        <w:rPr>
          <w:rFonts w:ascii="Arial" w:eastAsia="Calibri" w:hAnsi="Arial" w:cs="Arial"/>
          <w:color w:val="auto"/>
        </w:rPr>
        <w:t xml:space="preserve"> </w:t>
      </w:r>
      <w:r w:rsidR="00FE646B" w:rsidRPr="006471FD">
        <w:rPr>
          <w:rFonts w:ascii="Arial" w:eastAsia="Calibri" w:hAnsi="Arial" w:cs="Arial"/>
          <w:color w:val="auto"/>
        </w:rPr>
        <w:t xml:space="preserve">when </w:t>
      </w:r>
      <w:r w:rsidR="00A27588" w:rsidRPr="006471FD">
        <w:rPr>
          <w:rFonts w:ascii="Arial" w:eastAsia="Calibri" w:hAnsi="Arial" w:cs="Arial"/>
          <w:color w:val="auto"/>
        </w:rPr>
        <w:t>incidents</w:t>
      </w:r>
      <w:r w:rsidR="00FE646B" w:rsidRPr="006471FD">
        <w:rPr>
          <w:rFonts w:ascii="Arial" w:eastAsia="Calibri" w:hAnsi="Arial" w:cs="Arial"/>
          <w:color w:val="auto"/>
        </w:rPr>
        <w:t xml:space="preserve"> occur</w:t>
      </w:r>
      <w:r w:rsidR="00056F62" w:rsidRPr="006471FD">
        <w:rPr>
          <w:rFonts w:ascii="Arial" w:eastAsia="Calibri" w:hAnsi="Arial" w:cs="Arial"/>
          <w:color w:val="auto"/>
        </w:rPr>
        <w:t xml:space="preserve">; </w:t>
      </w:r>
      <w:r w:rsidR="000672F6">
        <w:rPr>
          <w:rFonts w:ascii="Arial" w:eastAsia="Calibri" w:hAnsi="Arial" w:cs="Arial"/>
          <w:color w:val="auto"/>
        </w:rPr>
        <w:t>one</w:t>
      </w:r>
      <w:r w:rsidR="00056F62" w:rsidRPr="006471FD">
        <w:rPr>
          <w:rFonts w:ascii="Arial" w:eastAsia="Calibri" w:hAnsi="Arial" w:cs="Arial"/>
          <w:color w:val="auto"/>
        </w:rPr>
        <w:t xml:space="preserve"> representative </w:t>
      </w:r>
      <w:r w:rsidR="00B96FA8" w:rsidRPr="006471FD">
        <w:rPr>
          <w:rFonts w:ascii="Arial" w:eastAsia="Calibri" w:hAnsi="Arial" w:cs="Arial"/>
          <w:color w:val="auto"/>
        </w:rPr>
        <w:t>expressed no</w:t>
      </w:r>
      <w:r w:rsidR="00056F62" w:rsidRPr="006471FD">
        <w:rPr>
          <w:rFonts w:ascii="Arial" w:eastAsia="Calibri" w:hAnsi="Arial" w:cs="Arial"/>
          <w:color w:val="auto"/>
        </w:rPr>
        <w:t xml:space="preserve"> involve</w:t>
      </w:r>
      <w:r w:rsidR="00B96FA8" w:rsidRPr="006471FD">
        <w:rPr>
          <w:rFonts w:ascii="Arial" w:eastAsia="Calibri" w:hAnsi="Arial" w:cs="Arial"/>
          <w:color w:val="auto"/>
        </w:rPr>
        <w:t xml:space="preserve">ment/consultation </w:t>
      </w:r>
      <w:r w:rsidR="007A6DF8" w:rsidRPr="006471FD">
        <w:rPr>
          <w:rFonts w:ascii="Arial" w:eastAsia="Calibri" w:hAnsi="Arial" w:cs="Arial"/>
          <w:color w:val="auto"/>
        </w:rPr>
        <w:t>in</w:t>
      </w:r>
      <w:r w:rsidR="00056F62" w:rsidRPr="006471FD">
        <w:rPr>
          <w:rFonts w:ascii="Arial" w:eastAsia="Calibri" w:hAnsi="Arial" w:cs="Arial"/>
          <w:color w:val="auto"/>
        </w:rPr>
        <w:t xml:space="preserve"> care planning</w:t>
      </w:r>
      <w:r w:rsidR="007A6DF8" w:rsidRPr="006471FD">
        <w:rPr>
          <w:rFonts w:ascii="Arial" w:eastAsia="Calibri" w:hAnsi="Arial" w:cs="Arial"/>
          <w:color w:val="auto"/>
        </w:rPr>
        <w:t>.</w:t>
      </w:r>
      <w:r w:rsidR="00FE646B" w:rsidRPr="006471FD">
        <w:rPr>
          <w:rFonts w:ascii="Arial" w:eastAsia="Calibri" w:hAnsi="Arial" w:cs="Arial"/>
          <w:color w:val="auto"/>
        </w:rPr>
        <w:t xml:space="preserve"> </w:t>
      </w:r>
      <w:r w:rsidR="00727402" w:rsidRPr="006471FD">
        <w:rPr>
          <w:rFonts w:ascii="Arial" w:eastAsia="Calibri" w:hAnsi="Arial" w:cs="Arial"/>
          <w:color w:val="auto"/>
        </w:rPr>
        <w:t>Documentation detail</w:t>
      </w:r>
      <w:r w:rsidR="007D0E08" w:rsidRPr="006471FD">
        <w:rPr>
          <w:rFonts w:ascii="Arial" w:eastAsia="Calibri" w:hAnsi="Arial" w:cs="Arial"/>
          <w:color w:val="auto"/>
        </w:rPr>
        <w:t xml:space="preserve"> </w:t>
      </w:r>
      <w:r w:rsidR="00DF768D" w:rsidRPr="00DF768D">
        <w:rPr>
          <w:rFonts w:ascii="Arial" w:eastAsia="Calibri" w:hAnsi="Arial" w:cs="Arial"/>
          <w:color w:val="auto"/>
        </w:rPr>
        <w:t xml:space="preserve">referrals and reviews by medical officers, medical specialists, physiotherapists, podiatrists, </w:t>
      </w:r>
      <w:r w:rsidR="00F5152F" w:rsidRPr="006471FD">
        <w:rPr>
          <w:rFonts w:ascii="Arial" w:eastAsia="Calibri" w:hAnsi="Arial" w:cs="Arial"/>
          <w:color w:val="auto"/>
        </w:rPr>
        <w:t xml:space="preserve">allied health, </w:t>
      </w:r>
      <w:r w:rsidR="00DF768D" w:rsidRPr="00DF768D">
        <w:rPr>
          <w:rFonts w:ascii="Arial" w:eastAsia="Calibri" w:hAnsi="Arial" w:cs="Arial"/>
          <w:color w:val="auto"/>
        </w:rPr>
        <w:t>and wound care specialists</w:t>
      </w:r>
      <w:r w:rsidR="007D0E08" w:rsidRPr="006471FD">
        <w:rPr>
          <w:rFonts w:ascii="Arial" w:eastAsia="Calibri" w:hAnsi="Arial" w:cs="Arial"/>
          <w:color w:val="auto"/>
        </w:rPr>
        <w:t>.</w:t>
      </w:r>
    </w:p>
    <w:p w14:paraId="4C92737C" w14:textId="4E1F34B2" w:rsidR="00657CC0" w:rsidRPr="00EF4B17" w:rsidRDefault="00657CC0" w:rsidP="00E31AA6">
      <w:pPr>
        <w:spacing w:before="120" w:line="276" w:lineRule="auto"/>
        <w:rPr>
          <w:rFonts w:ascii="Arial" w:eastAsia="Calibri" w:hAnsi="Arial" w:cs="Arial"/>
          <w:color w:val="auto"/>
        </w:rPr>
      </w:pPr>
      <w:r>
        <w:rPr>
          <w:rFonts w:ascii="Arial" w:eastAsia="Arial" w:hAnsi="Arial" w:cs="Arial"/>
          <w:lang w:eastAsia="en-AU"/>
        </w:rPr>
        <w:t>In their response, the approved provider supplied evidence of recent inclu</w:t>
      </w:r>
      <w:r w:rsidR="001A252B">
        <w:rPr>
          <w:rFonts w:ascii="Arial" w:eastAsia="Arial" w:hAnsi="Arial" w:cs="Arial"/>
          <w:lang w:eastAsia="en-AU"/>
        </w:rPr>
        <w:t>sion of</w:t>
      </w:r>
      <w:r>
        <w:rPr>
          <w:rFonts w:ascii="Arial" w:eastAsia="Arial" w:hAnsi="Arial" w:cs="Arial"/>
          <w:lang w:eastAsia="en-AU"/>
        </w:rPr>
        <w:t xml:space="preserve"> consumer/representatives in assessment/care planning discussion</w:t>
      </w:r>
      <w:r w:rsidR="006930D8">
        <w:rPr>
          <w:rFonts w:ascii="Arial" w:eastAsia="Arial" w:hAnsi="Arial" w:cs="Arial"/>
          <w:lang w:eastAsia="en-AU"/>
        </w:rPr>
        <w:t>s.</w:t>
      </w:r>
      <w:r>
        <w:rPr>
          <w:rFonts w:ascii="Arial" w:eastAsia="Arial" w:hAnsi="Arial" w:cs="Arial"/>
          <w:lang w:eastAsia="en-AU"/>
        </w:rPr>
        <w:t xml:space="preserve"> </w:t>
      </w:r>
      <w:r w:rsidRPr="00EF4B17">
        <w:rPr>
          <w:rFonts w:ascii="Arial" w:eastAsia="Calibri" w:hAnsi="Arial" w:cs="Arial"/>
          <w:color w:val="auto"/>
        </w:rPr>
        <w:t xml:space="preserve">In consideration of compliance, I am swayed by the approved provider’s evidence supporting </w:t>
      </w:r>
      <w:r w:rsidR="001A252B">
        <w:rPr>
          <w:rFonts w:ascii="Arial" w:eastAsia="Calibri" w:hAnsi="Arial" w:cs="Arial"/>
          <w:color w:val="auto"/>
        </w:rPr>
        <w:t>effective processes.</w:t>
      </w:r>
      <w:r w:rsidRPr="00EF4B17">
        <w:rPr>
          <w:rFonts w:ascii="Arial" w:eastAsia="Calibri" w:hAnsi="Arial" w:cs="Arial"/>
          <w:color w:val="auto"/>
        </w:rPr>
        <w:t xml:space="preserve"> I find requirement 2(3)(</w:t>
      </w:r>
      <w:r w:rsidR="003A118F">
        <w:rPr>
          <w:rFonts w:ascii="Arial" w:eastAsia="Calibri" w:hAnsi="Arial" w:cs="Arial"/>
          <w:color w:val="auto"/>
        </w:rPr>
        <w:t>c</w:t>
      </w:r>
      <w:r w:rsidRPr="00EF4B17">
        <w:rPr>
          <w:rFonts w:ascii="Arial" w:eastAsia="Calibri" w:hAnsi="Arial" w:cs="Arial"/>
          <w:color w:val="auto"/>
        </w:rPr>
        <w:t>) is compliant.</w:t>
      </w:r>
    </w:p>
    <w:p w14:paraId="54134D31" w14:textId="201F1383" w:rsidR="000571AD" w:rsidRPr="002025C7" w:rsidRDefault="000571AD" w:rsidP="000571AD">
      <w:pPr>
        <w:spacing w:before="240" w:line="276" w:lineRule="auto"/>
        <w:rPr>
          <w:rFonts w:ascii="Arial" w:eastAsia="Calibri" w:hAnsi="Arial" w:cs="Arial"/>
          <w:color w:val="auto"/>
          <w:u w:val="single"/>
        </w:rPr>
      </w:pPr>
      <w:r w:rsidRPr="002025C7">
        <w:rPr>
          <w:rFonts w:ascii="Arial" w:eastAsia="Calibri" w:hAnsi="Arial" w:cs="Arial"/>
          <w:color w:val="auto"/>
          <w:u w:val="single"/>
        </w:rPr>
        <w:t>Requirement 2(3)(</w:t>
      </w:r>
      <w:r>
        <w:rPr>
          <w:rFonts w:ascii="Arial" w:eastAsia="Calibri" w:hAnsi="Arial" w:cs="Arial"/>
          <w:color w:val="auto"/>
          <w:u w:val="single"/>
        </w:rPr>
        <w:t>d</w:t>
      </w:r>
      <w:r w:rsidRPr="002025C7">
        <w:rPr>
          <w:rFonts w:ascii="Arial" w:eastAsia="Calibri" w:hAnsi="Arial" w:cs="Arial"/>
          <w:color w:val="auto"/>
          <w:u w:val="single"/>
        </w:rPr>
        <w:t>)</w:t>
      </w:r>
    </w:p>
    <w:p w14:paraId="0489D8BF" w14:textId="1E357991" w:rsidR="00A9452B" w:rsidRDefault="000571AD" w:rsidP="00E31AA6">
      <w:pPr>
        <w:spacing w:before="120" w:line="276" w:lineRule="auto"/>
        <w:rPr>
          <w:rFonts w:ascii="Arial" w:eastAsia="Calibri" w:hAnsi="Arial" w:cs="Arial"/>
          <w:color w:val="auto"/>
        </w:rPr>
      </w:pPr>
      <w:r w:rsidRPr="003A4C7C">
        <w:rPr>
          <w:rFonts w:ascii="Arial" w:eastAsia="Calibri" w:hAnsi="Arial" w:cs="Arial"/>
          <w:color w:val="auto"/>
        </w:rPr>
        <w:t xml:space="preserve">Previously the service did not </w:t>
      </w:r>
      <w:r w:rsidRPr="00011780">
        <w:rPr>
          <w:rFonts w:ascii="Arial" w:eastAsia="Calibri" w:hAnsi="Arial" w:cs="Arial"/>
          <w:color w:val="auto"/>
        </w:rPr>
        <w:t>demonstrate</w:t>
      </w:r>
      <w:r>
        <w:rPr>
          <w:rFonts w:ascii="Arial" w:eastAsia="Calibri" w:hAnsi="Arial" w:cs="Arial"/>
          <w:color w:val="auto"/>
        </w:rPr>
        <w:t xml:space="preserve"> </w:t>
      </w:r>
      <w:r w:rsidRPr="00011780">
        <w:rPr>
          <w:rFonts w:ascii="Arial" w:eastAsia="Calibri" w:hAnsi="Arial" w:cs="Arial"/>
          <w:color w:val="auto"/>
        </w:rPr>
        <w:t xml:space="preserve">systems </w:t>
      </w:r>
      <w:r w:rsidR="00BC5405">
        <w:rPr>
          <w:rFonts w:ascii="Arial" w:eastAsia="Calibri" w:hAnsi="Arial" w:cs="Arial"/>
          <w:color w:val="auto"/>
        </w:rPr>
        <w:t xml:space="preserve">outcomes </w:t>
      </w:r>
      <w:r>
        <w:rPr>
          <w:rFonts w:ascii="Arial" w:eastAsia="Calibri" w:hAnsi="Arial" w:cs="Arial"/>
          <w:color w:val="auto"/>
        </w:rPr>
        <w:t xml:space="preserve">of </w:t>
      </w:r>
      <w:r w:rsidRPr="009C0CB9">
        <w:rPr>
          <w:rFonts w:ascii="Arial" w:eastAsia="Calibri" w:hAnsi="Arial" w:cs="Arial"/>
          <w:color w:val="auto"/>
        </w:rPr>
        <w:t>assessment/care planning</w:t>
      </w:r>
      <w:r w:rsidR="00BC5405">
        <w:rPr>
          <w:rFonts w:ascii="Arial" w:eastAsia="Calibri" w:hAnsi="Arial" w:cs="Arial"/>
          <w:color w:val="auto"/>
        </w:rPr>
        <w:t xml:space="preserve"> </w:t>
      </w:r>
      <w:r w:rsidRPr="009C0CB9">
        <w:rPr>
          <w:rFonts w:ascii="Arial" w:eastAsia="Calibri" w:hAnsi="Arial" w:cs="Arial"/>
          <w:color w:val="auto"/>
        </w:rPr>
        <w:t xml:space="preserve"> </w:t>
      </w:r>
      <w:r w:rsidR="00F23CA3">
        <w:rPr>
          <w:rFonts w:ascii="Arial" w:eastAsia="Calibri" w:hAnsi="Arial" w:cs="Arial"/>
          <w:color w:val="auto"/>
        </w:rPr>
        <w:t xml:space="preserve">are effectively communicated to consumers/representatives and/or documented in care plans to guide staff care provision. </w:t>
      </w:r>
      <w:r w:rsidRPr="00011780">
        <w:rPr>
          <w:rFonts w:ascii="Arial" w:eastAsia="Calibri" w:hAnsi="Arial" w:cs="Arial"/>
          <w:color w:val="auto"/>
        </w:rPr>
        <w:t xml:space="preserve">Actions implemented </w:t>
      </w:r>
      <w:r w:rsidRPr="003A4C7C">
        <w:rPr>
          <w:rFonts w:ascii="Arial" w:eastAsia="Calibri" w:hAnsi="Arial" w:cs="Arial"/>
          <w:color w:val="auto"/>
        </w:rPr>
        <w:t xml:space="preserve">since the assessment conducted </w:t>
      </w:r>
      <w:r>
        <w:rPr>
          <w:rFonts w:ascii="Arial" w:eastAsia="Calibri" w:hAnsi="Arial" w:cs="Arial"/>
          <w:color w:val="auto"/>
        </w:rPr>
        <w:t>21-22 June 2023</w:t>
      </w:r>
      <w:r w:rsidRPr="003A4C7C">
        <w:rPr>
          <w:rFonts w:ascii="Arial" w:eastAsia="Calibri" w:hAnsi="Arial" w:cs="Arial"/>
          <w:color w:val="auto"/>
        </w:rPr>
        <w:t>, include</w:t>
      </w:r>
      <w:r w:rsidR="00265E11">
        <w:rPr>
          <w:rFonts w:ascii="Arial" w:eastAsia="Calibri" w:hAnsi="Arial" w:cs="Arial"/>
          <w:color w:val="auto"/>
        </w:rPr>
        <w:t xml:space="preserve"> </w:t>
      </w:r>
      <w:r w:rsidR="00A07D1A" w:rsidRPr="001B4E6C">
        <w:rPr>
          <w:rFonts w:ascii="Arial" w:eastAsia="Calibri" w:hAnsi="Arial" w:cs="Arial"/>
          <w:color w:val="auto"/>
        </w:rPr>
        <w:t>communicating with clinical staff the need to involve consumers/representative in ‘resident of the day’ processes and ad</w:t>
      </w:r>
      <w:r w:rsidR="00CC7339" w:rsidRPr="001B4E6C">
        <w:rPr>
          <w:rFonts w:ascii="Arial" w:eastAsia="Calibri" w:hAnsi="Arial" w:cs="Arial"/>
          <w:color w:val="auto"/>
        </w:rPr>
        <w:t>-</w:t>
      </w:r>
      <w:r w:rsidR="00A07D1A" w:rsidRPr="001B4E6C">
        <w:rPr>
          <w:rFonts w:ascii="Arial" w:eastAsia="Calibri" w:hAnsi="Arial" w:cs="Arial"/>
          <w:color w:val="auto"/>
        </w:rPr>
        <w:t>hoc care evaluations</w:t>
      </w:r>
      <w:r w:rsidR="00CC7339" w:rsidRPr="001B4E6C">
        <w:rPr>
          <w:rFonts w:ascii="Arial" w:eastAsia="Calibri" w:hAnsi="Arial" w:cs="Arial"/>
          <w:color w:val="auto"/>
        </w:rPr>
        <w:t xml:space="preserve">, including </w:t>
      </w:r>
      <w:r w:rsidR="00A07D1A" w:rsidRPr="001B4E6C">
        <w:rPr>
          <w:rFonts w:ascii="Arial" w:eastAsia="Calibri" w:hAnsi="Arial" w:cs="Arial"/>
          <w:color w:val="auto"/>
        </w:rPr>
        <w:t>document</w:t>
      </w:r>
      <w:r w:rsidR="00CC7339" w:rsidRPr="001B4E6C">
        <w:rPr>
          <w:rFonts w:ascii="Arial" w:eastAsia="Calibri" w:hAnsi="Arial" w:cs="Arial"/>
          <w:color w:val="auto"/>
        </w:rPr>
        <w:t>atio</w:t>
      </w:r>
      <w:r w:rsidR="001B4E6C" w:rsidRPr="001B4E6C">
        <w:rPr>
          <w:rFonts w:ascii="Arial" w:eastAsia="Calibri" w:hAnsi="Arial" w:cs="Arial"/>
          <w:color w:val="auto"/>
        </w:rPr>
        <w:t xml:space="preserve">n </w:t>
      </w:r>
      <w:r w:rsidR="00A07D1A" w:rsidRPr="001B4E6C">
        <w:rPr>
          <w:rFonts w:ascii="Arial" w:eastAsia="Calibri" w:hAnsi="Arial" w:cs="Arial"/>
          <w:color w:val="auto"/>
        </w:rPr>
        <w:t xml:space="preserve">in </w:t>
      </w:r>
      <w:r w:rsidR="001B4E6C" w:rsidRPr="001B4E6C">
        <w:rPr>
          <w:rFonts w:ascii="Arial" w:eastAsia="Calibri" w:hAnsi="Arial" w:cs="Arial"/>
          <w:color w:val="auto"/>
        </w:rPr>
        <w:t>c</w:t>
      </w:r>
      <w:r w:rsidR="00A07D1A" w:rsidRPr="001B4E6C">
        <w:rPr>
          <w:rFonts w:ascii="Arial" w:eastAsia="Calibri" w:hAnsi="Arial" w:cs="Arial"/>
          <w:color w:val="auto"/>
        </w:rPr>
        <w:t xml:space="preserve">are </w:t>
      </w:r>
      <w:r w:rsidR="001B4E6C" w:rsidRPr="001B4E6C">
        <w:rPr>
          <w:rFonts w:ascii="Arial" w:eastAsia="Calibri" w:hAnsi="Arial" w:cs="Arial"/>
          <w:color w:val="auto"/>
        </w:rPr>
        <w:t>c</w:t>
      </w:r>
      <w:r w:rsidR="00A07D1A" w:rsidRPr="001B4E6C">
        <w:rPr>
          <w:rFonts w:ascii="Arial" w:eastAsia="Calibri" w:hAnsi="Arial" w:cs="Arial"/>
          <w:color w:val="auto"/>
        </w:rPr>
        <w:t xml:space="preserve">onsultation </w:t>
      </w:r>
      <w:r w:rsidR="001B4E6C" w:rsidRPr="001B4E6C">
        <w:rPr>
          <w:rFonts w:ascii="Arial" w:eastAsia="Calibri" w:hAnsi="Arial" w:cs="Arial"/>
          <w:color w:val="auto"/>
        </w:rPr>
        <w:t>r</w:t>
      </w:r>
      <w:r w:rsidR="00A07D1A" w:rsidRPr="001B4E6C">
        <w:rPr>
          <w:rFonts w:ascii="Arial" w:eastAsia="Calibri" w:hAnsi="Arial" w:cs="Arial"/>
          <w:color w:val="auto"/>
        </w:rPr>
        <w:t>ecords</w:t>
      </w:r>
      <w:r w:rsidR="00A9452B">
        <w:rPr>
          <w:rFonts w:ascii="Arial" w:eastAsia="Calibri" w:hAnsi="Arial" w:cs="Arial"/>
          <w:color w:val="auto"/>
        </w:rPr>
        <w:t xml:space="preserve"> and </w:t>
      </w:r>
      <w:r w:rsidR="001B4E6C" w:rsidRPr="001B4E6C">
        <w:rPr>
          <w:rFonts w:ascii="Arial" w:eastAsia="Calibri" w:hAnsi="Arial" w:cs="Arial"/>
          <w:color w:val="auto"/>
        </w:rPr>
        <w:t>distribut</w:t>
      </w:r>
      <w:r w:rsidR="006A5F09">
        <w:rPr>
          <w:rFonts w:ascii="Arial" w:eastAsia="Calibri" w:hAnsi="Arial" w:cs="Arial"/>
          <w:color w:val="auto"/>
        </w:rPr>
        <w:t xml:space="preserve">ion of </w:t>
      </w:r>
      <w:r w:rsidR="001B4E6C" w:rsidRPr="001B4E6C">
        <w:rPr>
          <w:rFonts w:ascii="Arial" w:eastAsia="Calibri" w:hAnsi="Arial" w:cs="Arial"/>
          <w:color w:val="auto"/>
        </w:rPr>
        <w:t xml:space="preserve">written communication </w:t>
      </w:r>
      <w:r w:rsidR="00A07D1A" w:rsidRPr="001B4E6C">
        <w:rPr>
          <w:rFonts w:ascii="Arial" w:eastAsia="Calibri" w:hAnsi="Arial" w:cs="Arial"/>
          <w:color w:val="auto"/>
        </w:rPr>
        <w:t>regarding the ‘resident of the day’ process</w:t>
      </w:r>
      <w:r w:rsidR="00A9452B">
        <w:rPr>
          <w:rFonts w:ascii="Arial" w:eastAsia="Calibri" w:hAnsi="Arial" w:cs="Arial"/>
          <w:color w:val="auto"/>
        </w:rPr>
        <w:t>/</w:t>
      </w:r>
      <w:r w:rsidR="00A07D1A" w:rsidRPr="001B4E6C">
        <w:rPr>
          <w:rFonts w:ascii="Arial" w:eastAsia="Calibri" w:hAnsi="Arial" w:cs="Arial"/>
          <w:color w:val="auto"/>
        </w:rPr>
        <w:t>schedule</w:t>
      </w:r>
      <w:r w:rsidR="00A9452B">
        <w:rPr>
          <w:rFonts w:ascii="Arial" w:eastAsia="Calibri" w:hAnsi="Arial" w:cs="Arial"/>
          <w:color w:val="auto"/>
        </w:rPr>
        <w:t>.</w:t>
      </w:r>
    </w:p>
    <w:p w14:paraId="5EA0E487" w14:textId="2BE17D1F" w:rsidR="00F936BF" w:rsidRPr="00D06CCC" w:rsidRDefault="000571AD" w:rsidP="00E31AA6">
      <w:pPr>
        <w:spacing w:before="120" w:line="276" w:lineRule="auto"/>
        <w:rPr>
          <w:rFonts w:ascii="Arial" w:eastAsia="Calibri" w:hAnsi="Arial" w:cs="Arial"/>
          <w:color w:val="auto"/>
        </w:rPr>
      </w:pPr>
      <w:r w:rsidRPr="00BA6073">
        <w:rPr>
          <w:rFonts w:ascii="Arial" w:eastAsia="Calibri" w:hAnsi="Arial" w:cs="Arial"/>
          <w:color w:val="auto"/>
        </w:rPr>
        <w:t>During this assessment contact information was gathered through interviews, observations, and document review.</w:t>
      </w:r>
      <w:r w:rsidR="00E65565" w:rsidRPr="00D06CCC">
        <w:rPr>
          <w:rFonts w:ascii="Arial" w:eastAsia="Calibri" w:hAnsi="Arial" w:cs="Arial"/>
          <w:color w:val="auto"/>
        </w:rPr>
        <w:t xml:space="preserve"> Sampled consumers and representatives express mixed </w:t>
      </w:r>
      <w:r w:rsidR="0052242F" w:rsidRPr="00D06CCC">
        <w:rPr>
          <w:rFonts w:ascii="Arial" w:eastAsia="Calibri" w:hAnsi="Arial" w:cs="Arial"/>
          <w:color w:val="auto"/>
        </w:rPr>
        <w:t xml:space="preserve">feedback regarding </w:t>
      </w:r>
      <w:r w:rsidR="00E65565" w:rsidRPr="00D06CCC">
        <w:rPr>
          <w:rFonts w:ascii="Arial" w:eastAsia="Calibri" w:hAnsi="Arial" w:cs="Arial"/>
          <w:color w:val="auto"/>
        </w:rPr>
        <w:t xml:space="preserve">communication </w:t>
      </w:r>
      <w:r w:rsidR="0052242F" w:rsidRPr="00D06CCC">
        <w:rPr>
          <w:rFonts w:ascii="Arial" w:eastAsia="Calibri" w:hAnsi="Arial" w:cs="Arial"/>
          <w:color w:val="auto"/>
        </w:rPr>
        <w:t xml:space="preserve">of </w:t>
      </w:r>
      <w:r w:rsidR="00E65565" w:rsidRPr="00D06CCC">
        <w:rPr>
          <w:rFonts w:ascii="Arial" w:eastAsia="Calibri" w:hAnsi="Arial" w:cs="Arial"/>
          <w:color w:val="auto"/>
        </w:rPr>
        <w:t>assessment</w:t>
      </w:r>
      <w:r w:rsidR="0052242F" w:rsidRPr="00D06CCC">
        <w:rPr>
          <w:rFonts w:ascii="Arial" w:eastAsia="Calibri" w:hAnsi="Arial" w:cs="Arial"/>
          <w:color w:val="auto"/>
        </w:rPr>
        <w:t>/</w:t>
      </w:r>
      <w:r w:rsidR="00E65565" w:rsidRPr="00D06CCC">
        <w:rPr>
          <w:rFonts w:ascii="Arial" w:eastAsia="Calibri" w:hAnsi="Arial" w:cs="Arial"/>
          <w:color w:val="auto"/>
        </w:rPr>
        <w:t>care planning outcomes</w:t>
      </w:r>
      <w:r w:rsidR="00BA6073" w:rsidRPr="00D06CCC">
        <w:rPr>
          <w:rFonts w:ascii="Arial" w:eastAsia="Calibri" w:hAnsi="Arial" w:cs="Arial"/>
          <w:color w:val="auto"/>
        </w:rPr>
        <w:t xml:space="preserve"> and </w:t>
      </w:r>
      <w:r w:rsidR="00E65565" w:rsidRPr="00D06CCC">
        <w:rPr>
          <w:rFonts w:ascii="Arial" w:eastAsia="Calibri" w:hAnsi="Arial" w:cs="Arial"/>
          <w:color w:val="auto"/>
        </w:rPr>
        <w:t>accessing care plan</w:t>
      </w:r>
      <w:r w:rsidR="008602FB" w:rsidRPr="00D06CCC">
        <w:rPr>
          <w:rFonts w:ascii="Arial" w:eastAsia="Calibri" w:hAnsi="Arial" w:cs="Arial"/>
          <w:color w:val="auto"/>
        </w:rPr>
        <w:t xml:space="preserve"> documentation.</w:t>
      </w:r>
      <w:r w:rsidR="00F936BF" w:rsidRPr="00D06CCC">
        <w:rPr>
          <w:rFonts w:ascii="Arial" w:eastAsia="Calibri" w:hAnsi="Arial" w:cs="Arial"/>
          <w:color w:val="auto"/>
        </w:rPr>
        <w:t xml:space="preserve"> Several representatives advise being involved in discussions and </w:t>
      </w:r>
      <w:r w:rsidR="00A3259F" w:rsidRPr="00D06CCC">
        <w:rPr>
          <w:rFonts w:ascii="Arial" w:eastAsia="Calibri" w:hAnsi="Arial" w:cs="Arial"/>
          <w:color w:val="auto"/>
        </w:rPr>
        <w:t>awareness or receipt of documentation</w:t>
      </w:r>
      <w:r w:rsidR="00C7579B" w:rsidRPr="00D06CCC">
        <w:rPr>
          <w:rFonts w:ascii="Arial" w:eastAsia="Calibri" w:hAnsi="Arial" w:cs="Arial"/>
          <w:color w:val="auto"/>
        </w:rPr>
        <w:t xml:space="preserve"> </w:t>
      </w:r>
      <w:r w:rsidR="00F72506">
        <w:rPr>
          <w:rFonts w:ascii="Arial" w:eastAsia="Calibri" w:hAnsi="Arial" w:cs="Arial"/>
          <w:color w:val="auto"/>
        </w:rPr>
        <w:t>however</w:t>
      </w:r>
      <w:r w:rsidR="00C7579B" w:rsidRPr="00D06CCC">
        <w:rPr>
          <w:rFonts w:ascii="Arial" w:eastAsia="Calibri" w:hAnsi="Arial" w:cs="Arial"/>
          <w:color w:val="auto"/>
        </w:rPr>
        <w:t xml:space="preserve"> </w:t>
      </w:r>
      <w:r w:rsidR="000672F6">
        <w:rPr>
          <w:rFonts w:ascii="Arial" w:eastAsia="Calibri" w:hAnsi="Arial" w:cs="Arial"/>
          <w:color w:val="auto"/>
        </w:rPr>
        <w:t>one</w:t>
      </w:r>
      <w:r w:rsidR="00C7579B" w:rsidRPr="00D06CCC">
        <w:rPr>
          <w:rFonts w:ascii="Arial" w:eastAsia="Calibri" w:hAnsi="Arial" w:cs="Arial"/>
          <w:color w:val="auto"/>
        </w:rPr>
        <w:t xml:space="preserve"> </w:t>
      </w:r>
      <w:r w:rsidR="00C7579B" w:rsidRPr="00BA6073">
        <w:rPr>
          <w:rFonts w:ascii="Arial" w:eastAsia="Calibri" w:hAnsi="Arial" w:cs="Arial"/>
          <w:color w:val="auto"/>
        </w:rPr>
        <w:t xml:space="preserve">representative expressed </w:t>
      </w:r>
      <w:r w:rsidR="00FB30FC">
        <w:rPr>
          <w:rFonts w:ascii="Arial" w:eastAsia="Calibri" w:hAnsi="Arial" w:cs="Arial"/>
          <w:color w:val="auto"/>
        </w:rPr>
        <w:t xml:space="preserve">lack of </w:t>
      </w:r>
      <w:r w:rsidR="00C7579B" w:rsidRPr="00BA6073">
        <w:rPr>
          <w:rFonts w:ascii="Arial" w:eastAsia="Calibri" w:hAnsi="Arial" w:cs="Arial"/>
          <w:color w:val="auto"/>
        </w:rPr>
        <w:t>involvement</w:t>
      </w:r>
      <w:r w:rsidR="00FB30FC">
        <w:rPr>
          <w:rFonts w:ascii="Arial" w:eastAsia="Calibri" w:hAnsi="Arial" w:cs="Arial"/>
          <w:color w:val="auto"/>
        </w:rPr>
        <w:t>/</w:t>
      </w:r>
      <w:r w:rsidR="00C7579B" w:rsidRPr="00BA6073">
        <w:rPr>
          <w:rFonts w:ascii="Arial" w:eastAsia="Calibri" w:hAnsi="Arial" w:cs="Arial"/>
          <w:color w:val="auto"/>
        </w:rPr>
        <w:t>receipt</w:t>
      </w:r>
      <w:r w:rsidR="00BA6073" w:rsidRPr="00BA6073">
        <w:rPr>
          <w:rFonts w:ascii="Arial" w:eastAsia="Calibri" w:hAnsi="Arial" w:cs="Arial"/>
          <w:color w:val="auto"/>
        </w:rPr>
        <w:t xml:space="preserve"> of care plan.</w:t>
      </w:r>
    </w:p>
    <w:p w14:paraId="0C6AA636" w14:textId="04856E8B" w:rsidR="00BA6073" w:rsidRPr="00BA6073" w:rsidRDefault="00BA6073" w:rsidP="00E31AA6">
      <w:pPr>
        <w:spacing w:before="120" w:line="276" w:lineRule="auto"/>
        <w:rPr>
          <w:rFonts w:ascii="Arial" w:eastAsia="Arial" w:hAnsi="Arial" w:cs="Arial"/>
          <w:lang w:eastAsia="en-AU"/>
        </w:rPr>
      </w:pPr>
      <w:r w:rsidRPr="00BA6073">
        <w:rPr>
          <w:rFonts w:ascii="Arial" w:eastAsia="Arial" w:hAnsi="Arial" w:cs="Arial"/>
          <w:lang w:eastAsia="en-AU"/>
        </w:rPr>
        <w:t>In their response, the approved provider supplied evidence of recent inclu</w:t>
      </w:r>
      <w:r w:rsidR="00F72506">
        <w:rPr>
          <w:rFonts w:ascii="Arial" w:eastAsia="Arial" w:hAnsi="Arial" w:cs="Arial"/>
          <w:lang w:eastAsia="en-AU"/>
        </w:rPr>
        <w:t xml:space="preserve">sion of </w:t>
      </w:r>
      <w:r w:rsidRPr="00BA6073">
        <w:rPr>
          <w:rFonts w:ascii="Arial" w:eastAsia="Arial" w:hAnsi="Arial" w:cs="Arial"/>
          <w:lang w:eastAsia="en-AU"/>
        </w:rPr>
        <w:t>consumer</w:t>
      </w:r>
      <w:r w:rsidR="00A37516">
        <w:rPr>
          <w:rFonts w:ascii="Arial" w:eastAsia="Arial" w:hAnsi="Arial" w:cs="Arial"/>
          <w:lang w:eastAsia="en-AU"/>
        </w:rPr>
        <w:t>s</w:t>
      </w:r>
      <w:r w:rsidRPr="00BA6073">
        <w:rPr>
          <w:rFonts w:ascii="Arial" w:eastAsia="Arial" w:hAnsi="Arial" w:cs="Arial"/>
          <w:lang w:eastAsia="en-AU"/>
        </w:rPr>
        <w:t>/representatives in assessment/care planning discussions</w:t>
      </w:r>
      <w:r w:rsidR="00A37516">
        <w:rPr>
          <w:rFonts w:ascii="Arial" w:eastAsia="Arial" w:hAnsi="Arial" w:cs="Arial"/>
          <w:lang w:eastAsia="en-AU"/>
        </w:rPr>
        <w:t xml:space="preserve">, plus supporting evidence relating to feedback received from </w:t>
      </w:r>
      <w:r w:rsidR="000672F6">
        <w:rPr>
          <w:rFonts w:ascii="Arial" w:eastAsia="Arial" w:hAnsi="Arial" w:cs="Arial"/>
          <w:lang w:eastAsia="en-AU"/>
        </w:rPr>
        <w:t>one</w:t>
      </w:r>
      <w:r w:rsidR="00DB228B">
        <w:rPr>
          <w:rFonts w:ascii="Arial" w:eastAsia="Arial" w:hAnsi="Arial" w:cs="Arial"/>
          <w:lang w:eastAsia="en-AU"/>
        </w:rPr>
        <w:t xml:space="preserve"> representative</w:t>
      </w:r>
      <w:r w:rsidRPr="00BA6073">
        <w:rPr>
          <w:rFonts w:ascii="Arial" w:eastAsia="Arial" w:hAnsi="Arial" w:cs="Arial"/>
          <w:lang w:eastAsia="en-AU"/>
        </w:rPr>
        <w:t>.</w:t>
      </w:r>
    </w:p>
    <w:p w14:paraId="25AB807E" w14:textId="0BFED2A1" w:rsidR="0045173C" w:rsidRPr="00E31AA6" w:rsidRDefault="00BA6073" w:rsidP="00E31AA6">
      <w:pPr>
        <w:spacing w:before="120" w:line="276" w:lineRule="auto"/>
        <w:rPr>
          <w:rFonts w:ascii="Arial" w:eastAsia="Calibri" w:hAnsi="Arial" w:cs="Arial"/>
          <w:color w:val="auto"/>
        </w:rPr>
      </w:pPr>
      <w:r w:rsidRPr="00BA6073">
        <w:rPr>
          <w:rFonts w:ascii="Arial" w:eastAsia="Calibri" w:hAnsi="Arial" w:cs="Arial"/>
          <w:color w:val="auto"/>
        </w:rPr>
        <w:t xml:space="preserve">In consideration of compliance, </w:t>
      </w:r>
      <w:r w:rsidR="00D503D7">
        <w:rPr>
          <w:rFonts w:ascii="Arial" w:eastAsia="Calibri" w:hAnsi="Arial" w:cs="Arial"/>
          <w:color w:val="auto"/>
        </w:rPr>
        <w:t>w</w:t>
      </w:r>
      <w:r w:rsidR="006C22F5">
        <w:rPr>
          <w:rFonts w:ascii="Arial" w:eastAsia="Calibri" w:hAnsi="Arial" w:cs="Arial"/>
          <w:color w:val="auto"/>
        </w:rPr>
        <w:t xml:space="preserve">hile acknowledging feedback from consumers/representatives </w:t>
      </w:r>
      <w:r w:rsidRPr="00BA6073">
        <w:rPr>
          <w:rFonts w:ascii="Arial" w:eastAsia="Calibri" w:hAnsi="Arial" w:cs="Arial"/>
          <w:color w:val="auto"/>
        </w:rPr>
        <w:t xml:space="preserve">I am swayed by the approved provider’s evidence </w:t>
      </w:r>
      <w:r w:rsidR="00DB228B">
        <w:rPr>
          <w:rFonts w:ascii="Arial" w:eastAsia="Calibri" w:hAnsi="Arial" w:cs="Arial"/>
          <w:color w:val="auto"/>
        </w:rPr>
        <w:t xml:space="preserve">of processes </w:t>
      </w:r>
      <w:r w:rsidR="006C22F5">
        <w:rPr>
          <w:rFonts w:ascii="Arial" w:eastAsia="Calibri" w:hAnsi="Arial" w:cs="Arial"/>
          <w:color w:val="auto"/>
        </w:rPr>
        <w:t xml:space="preserve">to </w:t>
      </w:r>
      <w:r w:rsidRPr="00BA6073">
        <w:rPr>
          <w:rFonts w:ascii="Arial" w:eastAsia="Calibri" w:hAnsi="Arial" w:cs="Arial"/>
          <w:color w:val="auto"/>
        </w:rPr>
        <w:t>support</w:t>
      </w:r>
      <w:r w:rsidR="006C22F5">
        <w:rPr>
          <w:rFonts w:ascii="Arial" w:eastAsia="Calibri" w:hAnsi="Arial" w:cs="Arial"/>
          <w:color w:val="auto"/>
        </w:rPr>
        <w:t xml:space="preserve"> </w:t>
      </w:r>
      <w:r w:rsidR="006A5F09">
        <w:rPr>
          <w:rFonts w:ascii="Arial" w:eastAsia="Calibri" w:hAnsi="Arial" w:cs="Arial"/>
          <w:color w:val="auto"/>
        </w:rPr>
        <w:t xml:space="preserve">this process </w:t>
      </w:r>
      <w:r w:rsidR="008E0CF8">
        <w:rPr>
          <w:rFonts w:ascii="Arial" w:eastAsia="Calibri" w:hAnsi="Arial" w:cs="Arial"/>
          <w:color w:val="auto"/>
        </w:rPr>
        <w:t xml:space="preserve">and </w:t>
      </w:r>
      <w:r w:rsidR="009F663B">
        <w:rPr>
          <w:rFonts w:ascii="Arial" w:eastAsia="Calibri" w:hAnsi="Arial" w:cs="Arial"/>
          <w:color w:val="auto"/>
        </w:rPr>
        <w:t xml:space="preserve">the volume of satisfaction received </w:t>
      </w:r>
      <w:r w:rsidR="006A5F09">
        <w:rPr>
          <w:rFonts w:ascii="Arial" w:eastAsia="Calibri" w:hAnsi="Arial" w:cs="Arial"/>
          <w:color w:val="auto"/>
        </w:rPr>
        <w:t xml:space="preserve">from consumers/representatives </w:t>
      </w:r>
      <w:r w:rsidR="009F663B">
        <w:rPr>
          <w:rFonts w:ascii="Arial" w:eastAsia="Calibri" w:hAnsi="Arial" w:cs="Arial"/>
          <w:color w:val="auto"/>
        </w:rPr>
        <w:t>relatin</w:t>
      </w:r>
      <w:r w:rsidR="006A5F09">
        <w:rPr>
          <w:rFonts w:ascii="Arial" w:eastAsia="Calibri" w:hAnsi="Arial" w:cs="Arial"/>
          <w:color w:val="auto"/>
        </w:rPr>
        <w:t>g</w:t>
      </w:r>
      <w:r w:rsidR="009F663B">
        <w:rPr>
          <w:rFonts w:ascii="Arial" w:eastAsia="Calibri" w:hAnsi="Arial" w:cs="Arial"/>
          <w:color w:val="auto"/>
        </w:rPr>
        <w:t xml:space="preserve"> to care provision</w:t>
      </w:r>
      <w:r w:rsidR="00D503D7">
        <w:rPr>
          <w:rFonts w:ascii="Arial" w:eastAsia="Calibri" w:hAnsi="Arial" w:cs="Arial"/>
          <w:color w:val="auto"/>
        </w:rPr>
        <w:t xml:space="preserve">. </w:t>
      </w:r>
      <w:r w:rsidRPr="00BA6073">
        <w:rPr>
          <w:rFonts w:ascii="Arial" w:eastAsia="Calibri" w:hAnsi="Arial" w:cs="Arial"/>
          <w:color w:val="auto"/>
        </w:rPr>
        <w:t>I find requirement 2(3)(</w:t>
      </w:r>
      <w:r w:rsidR="00D503D7">
        <w:rPr>
          <w:rFonts w:ascii="Arial" w:eastAsia="Calibri" w:hAnsi="Arial" w:cs="Arial"/>
          <w:color w:val="auto"/>
        </w:rPr>
        <w:t>d</w:t>
      </w:r>
      <w:r w:rsidRPr="00BA6073">
        <w:rPr>
          <w:rFonts w:ascii="Arial" w:eastAsia="Calibri" w:hAnsi="Arial" w:cs="Arial"/>
          <w:color w:val="auto"/>
        </w:rPr>
        <w:t>) is compliant.</w:t>
      </w:r>
    </w:p>
    <w:p w14:paraId="28ADA965" w14:textId="5E05F597" w:rsidR="009F2AA6" w:rsidRPr="002025C7" w:rsidRDefault="009F2AA6" w:rsidP="009F2AA6">
      <w:pPr>
        <w:spacing w:before="240" w:line="276" w:lineRule="auto"/>
        <w:rPr>
          <w:rFonts w:ascii="Arial" w:eastAsia="Calibri" w:hAnsi="Arial" w:cs="Arial"/>
          <w:color w:val="auto"/>
          <w:u w:val="single"/>
        </w:rPr>
      </w:pPr>
      <w:r w:rsidRPr="002025C7">
        <w:rPr>
          <w:rFonts w:ascii="Arial" w:eastAsia="Calibri" w:hAnsi="Arial" w:cs="Arial"/>
          <w:color w:val="auto"/>
          <w:u w:val="single"/>
        </w:rPr>
        <w:t>Requirement 2(3)(</w:t>
      </w:r>
      <w:r>
        <w:rPr>
          <w:rFonts w:ascii="Arial" w:eastAsia="Calibri" w:hAnsi="Arial" w:cs="Arial"/>
          <w:color w:val="auto"/>
          <w:u w:val="single"/>
        </w:rPr>
        <w:t>e</w:t>
      </w:r>
      <w:r w:rsidRPr="002025C7">
        <w:rPr>
          <w:rFonts w:ascii="Arial" w:eastAsia="Calibri" w:hAnsi="Arial" w:cs="Arial"/>
          <w:color w:val="auto"/>
          <w:u w:val="single"/>
        </w:rPr>
        <w:t>)</w:t>
      </w:r>
    </w:p>
    <w:p w14:paraId="5B837D9E" w14:textId="49E31DE4" w:rsidR="00602255" w:rsidRPr="00602255" w:rsidRDefault="009F2AA6" w:rsidP="00602255">
      <w:pPr>
        <w:spacing w:before="240" w:line="276" w:lineRule="auto"/>
        <w:rPr>
          <w:rFonts w:ascii="Arial" w:eastAsia="Calibri" w:hAnsi="Arial" w:cs="Arial"/>
          <w:color w:val="auto"/>
        </w:rPr>
      </w:pPr>
      <w:r w:rsidRPr="003A4C7C">
        <w:rPr>
          <w:rFonts w:ascii="Arial" w:eastAsia="Calibri" w:hAnsi="Arial" w:cs="Arial"/>
          <w:color w:val="auto"/>
        </w:rPr>
        <w:t xml:space="preserve">Previously the service did not </w:t>
      </w:r>
      <w:r w:rsidRPr="00011780">
        <w:rPr>
          <w:rFonts w:ascii="Arial" w:eastAsia="Calibri" w:hAnsi="Arial" w:cs="Arial"/>
          <w:color w:val="auto"/>
        </w:rPr>
        <w:t>demonstrate</w:t>
      </w:r>
      <w:r>
        <w:rPr>
          <w:rFonts w:ascii="Arial" w:eastAsia="Calibri" w:hAnsi="Arial" w:cs="Arial"/>
          <w:color w:val="auto"/>
        </w:rPr>
        <w:t xml:space="preserve"> </w:t>
      </w:r>
      <w:r w:rsidR="003F4BEB">
        <w:rPr>
          <w:rFonts w:ascii="Arial" w:eastAsia="Calibri" w:hAnsi="Arial" w:cs="Arial"/>
          <w:color w:val="auto"/>
        </w:rPr>
        <w:t xml:space="preserve">review of </w:t>
      </w:r>
      <w:r w:rsidR="003F4BEB" w:rsidRPr="003F4BEB">
        <w:rPr>
          <w:rFonts w:ascii="Arial" w:eastAsia="Calibri" w:hAnsi="Arial" w:cs="Arial"/>
          <w:color w:val="auto"/>
        </w:rPr>
        <w:t xml:space="preserve">care/services when circumstances change and/or incidents impact consumer’s needs/preferences. </w:t>
      </w:r>
      <w:r w:rsidRPr="00011780">
        <w:rPr>
          <w:rFonts w:ascii="Arial" w:eastAsia="Calibri" w:hAnsi="Arial" w:cs="Arial"/>
          <w:color w:val="auto"/>
        </w:rPr>
        <w:t xml:space="preserve">Actions implemented </w:t>
      </w:r>
      <w:r w:rsidRPr="003A4C7C">
        <w:rPr>
          <w:rFonts w:ascii="Arial" w:eastAsia="Calibri" w:hAnsi="Arial" w:cs="Arial"/>
          <w:color w:val="auto"/>
        </w:rPr>
        <w:t xml:space="preserve">since the assessment conducted </w:t>
      </w:r>
      <w:r>
        <w:rPr>
          <w:rFonts w:ascii="Arial" w:eastAsia="Calibri" w:hAnsi="Arial" w:cs="Arial"/>
          <w:color w:val="auto"/>
        </w:rPr>
        <w:t>21-22 June 2023</w:t>
      </w:r>
      <w:r w:rsidRPr="003A4C7C">
        <w:rPr>
          <w:rFonts w:ascii="Arial" w:eastAsia="Calibri" w:hAnsi="Arial" w:cs="Arial"/>
          <w:color w:val="auto"/>
        </w:rPr>
        <w:t>, include</w:t>
      </w:r>
      <w:r w:rsidR="00602255" w:rsidRPr="00602255">
        <w:rPr>
          <w:rFonts w:ascii="Arial" w:eastAsia="Calibri" w:hAnsi="Arial" w:cs="Arial"/>
          <w:color w:val="auto"/>
        </w:rPr>
        <w:t xml:space="preserve"> provision of education to clinical staff relating to identification/documentation of risks, assessment/care planning, and </w:t>
      </w:r>
      <w:r w:rsidR="006A5F09">
        <w:rPr>
          <w:rFonts w:ascii="Arial" w:eastAsia="Calibri" w:hAnsi="Arial" w:cs="Arial"/>
          <w:color w:val="auto"/>
        </w:rPr>
        <w:t xml:space="preserve">identification of </w:t>
      </w:r>
      <w:r w:rsidR="00602255" w:rsidRPr="00602255">
        <w:rPr>
          <w:rFonts w:ascii="Arial" w:eastAsia="Calibri" w:hAnsi="Arial" w:cs="Arial"/>
          <w:color w:val="auto"/>
        </w:rPr>
        <w:t>clinical deterioration.</w:t>
      </w:r>
    </w:p>
    <w:p w14:paraId="7A400692" w14:textId="28FE7E89" w:rsidR="000D5086" w:rsidRPr="00E31AA6" w:rsidRDefault="009F2AA6" w:rsidP="00E31AA6">
      <w:pPr>
        <w:spacing w:before="120" w:line="276" w:lineRule="auto"/>
        <w:rPr>
          <w:rFonts w:ascii="Arial" w:eastAsia="Arial" w:hAnsi="Arial" w:cs="Arial"/>
          <w:color w:val="auto"/>
          <w:lang w:eastAsia="en-AU"/>
        </w:rPr>
      </w:pPr>
      <w:r w:rsidRPr="003F4BEB">
        <w:rPr>
          <w:rFonts w:ascii="Arial" w:eastAsia="Calibri" w:hAnsi="Arial" w:cs="Arial"/>
          <w:color w:val="auto"/>
        </w:rPr>
        <w:t>During this assessment contact information was gathered through interviews, observations, and document review.</w:t>
      </w:r>
      <w:r w:rsidR="00513B24">
        <w:rPr>
          <w:rFonts w:ascii="Arial" w:eastAsia="Calibri" w:hAnsi="Arial" w:cs="Arial"/>
          <w:color w:val="auto"/>
        </w:rPr>
        <w:t xml:space="preserve"> The service demonstrate </w:t>
      </w:r>
      <w:r w:rsidR="00513B24" w:rsidRPr="00672D08">
        <w:rPr>
          <w:rFonts w:ascii="Arial" w:eastAsia="Calibri" w:hAnsi="Arial" w:cs="Arial"/>
          <w:color w:val="auto"/>
        </w:rPr>
        <w:t xml:space="preserve">incidents are reported/documented and managed </w:t>
      </w:r>
      <w:r w:rsidR="00513B24" w:rsidRPr="00672D08">
        <w:rPr>
          <w:rFonts w:ascii="Arial" w:eastAsia="Calibri" w:hAnsi="Arial" w:cs="Arial"/>
          <w:color w:val="auto"/>
        </w:rPr>
        <w:lastRenderedPageBreak/>
        <w:t xml:space="preserve">as they occur including </w:t>
      </w:r>
      <w:r w:rsidR="00601BB1" w:rsidRPr="00672D08">
        <w:rPr>
          <w:rFonts w:ascii="Arial" w:eastAsia="Calibri" w:hAnsi="Arial" w:cs="Arial"/>
          <w:color w:val="auto"/>
        </w:rPr>
        <w:t xml:space="preserve">representative </w:t>
      </w:r>
      <w:r w:rsidR="006A5F09">
        <w:rPr>
          <w:rFonts w:ascii="Arial" w:eastAsia="Calibri" w:hAnsi="Arial" w:cs="Arial"/>
          <w:color w:val="auto"/>
        </w:rPr>
        <w:t xml:space="preserve">and </w:t>
      </w:r>
      <w:r w:rsidR="00513B24" w:rsidRPr="00672D08">
        <w:rPr>
          <w:rFonts w:ascii="Arial" w:eastAsia="Calibri" w:hAnsi="Arial" w:cs="Arial"/>
          <w:color w:val="auto"/>
        </w:rPr>
        <w:t>medical officer notifi</w:t>
      </w:r>
      <w:r w:rsidR="00601BB1" w:rsidRPr="00672D08">
        <w:rPr>
          <w:rFonts w:ascii="Arial" w:eastAsia="Calibri" w:hAnsi="Arial" w:cs="Arial"/>
          <w:color w:val="auto"/>
        </w:rPr>
        <w:t>cation/ referral for review.</w:t>
      </w:r>
      <w:r w:rsidR="00513B24" w:rsidRPr="00672D08">
        <w:rPr>
          <w:rFonts w:ascii="Arial" w:eastAsia="Calibri" w:hAnsi="Arial" w:cs="Arial"/>
          <w:color w:val="auto"/>
        </w:rPr>
        <w:t xml:space="preserve"> </w:t>
      </w:r>
      <w:r w:rsidR="006A5F09">
        <w:rPr>
          <w:rFonts w:ascii="Arial" w:eastAsia="Calibri" w:hAnsi="Arial" w:cs="Arial"/>
          <w:color w:val="auto"/>
        </w:rPr>
        <w:t>T</w:t>
      </w:r>
      <w:r w:rsidR="00601BB1" w:rsidRPr="00672D08">
        <w:rPr>
          <w:rFonts w:ascii="Arial" w:eastAsia="Calibri" w:hAnsi="Arial" w:cs="Arial"/>
          <w:color w:val="auto"/>
        </w:rPr>
        <w:t xml:space="preserve">he assessment team </w:t>
      </w:r>
      <w:r w:rsidR="00103956">
        <w:rPr>
          <w:rFonts w:ascii="Arial" w:eastAsia="Calibri" w:hAnsi="Arial" w:cs="Arial"/>
          <w:color w:val="auto"/>
        </w:rPr>
        <w:t>state</w:t>
      </w:r>
      <w:r w:rsidR="00601BB1" w:rsidRPr="00672D08">
        <w:rPr>
          <w:rFonts w:ascii="Arial" w:eastAsia="Calibri" w:hAnsi="Arial" w:cs="Arial"/>
          <w:color w:val="auto"/>
        </w:rPr>
        <w:t xml:space="preserve"> </w:t>
      </w:r>
      <w:r w:rsidR="00513B24" w:rsidRPr="00672D08">
        <w:rPr>
          <w:rFonts w:ascii="Arial" w:eastAsia="Calibri" w:hAnsi="Arial" w:cs="Arial"/>
          <w:color w:val="auto"/>
        </w:rPr>
        <w:t xml:space="preserve">care </w:t>
      </w:r>
      <w:r w:rsidR="00BC04E1" w:rsidRPr="00672D08">
        <w:rPr>
          <w:rFonts w:ascii="Arial" w:eastAsia="Calibri" w:hAnsi="Arial" w:cs="Arial"/>
          <w:color w:val="auto"/>
        </w:rPr>
        <w:t xml:space="preserve">provision is not consistently reviewed for </w:t>
      </w:r>
      <w:r w:rsidR="00513B24" w:rsidRPr="00672D08">
        <w:rPr>
          <w:rFonts w:ascii="Arial" w:eastAsia="Calibri" w:hAnsi="Arial" w:cs="Arial"/>
          <w:color w:val="auto"/>
        </w:rPr>
        <w:t>effective</w:t>
      </w:r>
      <w:r w:rsidR="00BC04E1" w:rsidRPr="00672D08">
        <w:rPr>
          <w:rFonts w:ascii="Arial" w:eastAsia="Calibri" w:hAnsi="Arial" w:cs="Arial"/>
          <w:color w:val="auto"/>
        </w:rPr>
        <w:t xml:space="preserve">ness </w:t>
      </w:r>
      <w:r w:rsidR="00BC631D" w:rsidRPr="00E31AA6">
        <w:rPr>
          <w:rFonts w:ascii="Arial" w:eastAsia="Calibri" w:hAnsi="Arial" w:cs="Arial"/>
          <w:color w:val="auto"/>
        </w:rPr>
        <w:t>and/or</w:t>
      </w:r>
      <w:r w:rsidR="00513B24" w:rsidRPr="00E31AA6">
        <w:rPr>
          <w:rFonts w:ascii="Arial" w:eastAsia="Calibri" w:hAnsi="Arial" w:cs="Arial"/>
          <w:color w:val="auto"/>
        </w:rPr>
        <w:t xml:space="preserve"> strategies not </w:t>
      </w:r>
      <w:r w:rsidR="00BC631D" w:rsidRPr="00E31AA6">
        <w:rPr>
          <w:rFonts w:ascii="Arial" w:eastAsia="Calibri" w:hAnsi="Arial" w:cs="Arial"/>
          <w:color w:val="auto"/>
        </w:rPr>
        <w:t xml:space="preserve">consistently recorded to </w:t>
      </w:r>
      <w:r w:rsidR="00513B24" w:rsidRPr="00E31AA6">
        <w:rPr>
          <w:rFonts w:ascii="Arial" w:eastAsia="Calibri" w:hAnsi="Arial" w:cs="Arial"/>
          <w:color w:val="auto"/>
        </w:rPr>
        <w:t xml:space="preserve">address new risks </w:t>
      </w:r>
      <w:r w:rsidR="00BC631D" w:rsidRPr="00E31AA6">
        <w:rPr>
          <w:rFonts w:ascii="Arial" w:eastAsia="Calibri" w:hAnsi="Arial" w:cs="Arial"/>
          <w:color w:val="auto"/>
        </w:rPr>
        <w:t>and/or</w:t>
      </w:r>
      <w:r w:rsidR="00513B24" w:rsidRPr="00E31AA6">
        <w:rPr>
          <w:rFonts w:ascii="Arial" w:eastAsia="Calibri" w:hAnsi="Arial" w:cs="Arial"/>
          <w:color w:val="auto"/>
        </w:rPr>
        <w:t xml:space="preserve"> potential recurrence.</w:t>
      </w:r>
    </w:p>
    <w:p w14:paraId="5C2E6E0C" w14:textId="7A4E7938" w:rsidR="000D5086" w:rsidRPr="00BA6073" w:rsidRDefault="000D5086" w:rsidP="00E31AA6">
      <w:pPr>
        <w:spacing w:before="120" w:line="276" w:lineRule="auto"/>
        <w:rPr>
          <w:rFonts w:ascii="Arial" w:eastAsia="Calibri" w:hAnsi="Arial" w:cs="Arial"/>
          <w:color w:val="auto"/>
        </w:rPr>
      </w:pPr>
      <w:r w:rsidRPr="00E31AA6">
        <w:rPr>
          <w:rFonts w:ascii="Arial" w:eastAsia="Arial" w:hAnsi="Arial" w:cs="Arial"/>
          <w:color w:val="auto"/>
          <w:lang w:eastAsia="en-AU"/>
        </w:rPr>
        <w:t xml:space="preserve">In their response, the approved provider supplied </w:t>
      </w:r>
      <w:r w:rsidR="0003048C" w:rsidRPr="00E31AA6">
        <w:rPr>
          <w:rFonts w:ascii="Arial" w:eastAsia="Arial" w:hAnsi="Arial" w:cs="Arial"/>
          <w:color w:val="auto"/>
          <w:lang w:eastAsia="en-AU"/>
        </w:rPr>
        <w:t xml:space="preserve">details </w:t>
      </w:r>
      <w:r w:rsidR="000274B8" w:rsidRPr="00E31AA6">
        <w:rPr>
          <w:rFonts w:ascii="Arial" w:eastAsia="Arial" w:hAnsi="Arial" w:cs="Arial"/>
          <w:color w:val="auto"/>
          <w:lang w:eastAsia="en-AU"/>
        </w:rPr>
        <w:t xml:space="preserve">of </w:t>
      </w:r>
      <w:r w:rsidR="00BB5660" w:rsidRPr="00E31AA6">
        <w:rPr>
          <w:rFonts w:ascii="Arial" w:eastAsia="Arial" w:hAnsi="Arial" w:cs="Arial"/>
          <w:color w:val="auto"/>
          <w:lang w:eastAsia="en-AU"/>
        </w:rPr>
        <w:t>Incident Management Syste</w:t>
      </w:r>
      <w:r w:rsidR="00BB5660">
        <w:rPr>
          <w:rFonts w:ascii="Arial" w:eastAsia="Arial" w:hAnsi="Arial" w:cs="Arial"/>
          <w:lang w:eastAsia="en-AU"/>
        </w:rPr>
        <w:t xml:space="preserve">m reports monitoring </w:t>
      </w:r>
      <w:r w:rsidR="000274B8">
        <w:rPr>
          <w:rFonts w:ascii="Arial" w:eastAsia="Arial" w:hAnsi="Arial" w:cs="Arial"/>
          <w:lang w:eastAsia="en-AU"/>
        </w:rPr>
        <w:t>statistics (including incident completion)</w:t>
      </w:r>
      <w:r w:rsidR="002001FC">
        <w:rPr>
          <w:rFonts w:ascii="Arial" w:eastAsia="Arial" w:hAnsi="Arial" w:cs="Arial"/>
          <w:lang w:eastAsia="en-AU"/>
        </w:rPr>
        <w:t>, no</w:t>
      </w:r>
      <w:r w:rsidR="00BA4A5E">
        <w:rPr>
          <w:rFonts w:ascii="Arial" w:eastAsia="Arial" w:hAnsi="Arial" w:cs="Arial"/>
          <w:lang w:eastAsia="en-AU"/>
        </w:rPr>
        <w:t>te</w:t>
      </w:r>
      <w:r w:rsidR="002001FC">
        <w:rPr>
          <w:rFonts w:ascii="Arial" w:eastAsia="Arial" w:hAnsi="Arial" w:cs="Arial"/>
          <w:lang w:eastAsia="en-AU"/>
        </w:rPr>
        <w:t xml:space="preserve"> </w:t>
      </w:r>
      <w:r w:rsidR="00966734">
        <w:rPr>
          <w:rFonts w:ascii="Arial" w:eastAsia="Arial" w:hAnsi="Arial" w:cs="Arial"/>
          <w:lang w:eastAsia="en-AU"/>
        </w:rPr>
        <w:t>daily clinical leadership meeting</w:t>
      </w:r>
      <w:r w:rsidR="00BA4A5E">
        <w:rPr>
          <w:rFonts w:ascii="Arial" w:eastAsia="Arial" w:hAnsi="Arial" w:cs="Arial"/>
          <w:lang w:eastAsia="en-AU"/>
        </w:rPr>
        <w:t>s</w:t>
      </w:r>
      <w:r w:rsidR="00966734">
        <w:rPr>
          <w:rFonts w:ascii="Arial" w:eastAsia="Arial" w:hAnsi="Arial" w:cs="Arial"/>
          <w:lang w:eastAsia="en-AU"/>
        </w:rPr>
        <w:t xml:space="preserve"> </w:t>
      </w:r>
      <w:r w:rsidR="00487520">
        <w:rPr>
          <w:rFonts w:ascii="Arial" w:eastAsia="Arial" w:hAnsi="Arial" w:cs="Arial"/>
          <w:lang w:eastAsia="en-AU"/>
        </w:rPr>
        <w:t xml:space="preserve">to </w:t>
      </w:r>
      <w:r w:rsidR="00966734">
        <w:rPr>
          <w:rFonts w:ascii="Arial" w:eastAsia="Arial" w:hAnsi="Arial" w:cs="Arial"/>
          <w:lang w:eastAsia="en-AU"/>
        </w:rPr>
        <w:t>discuss</w:t>
      </w:r>
      <w:r w:rsidR="00487520">
        <w:rPr>
          <w:rFonts w:ascii="Arial" w:eastAsia="Arial" w:hAnsi="Arial" w:cs="Arial"/>
          <w:lang w:eastAsia="en-AU"/>
        </w:rPr>
        <w:t>/</w:t>
      </w:r>
      <w:r w:rsidR="00966734">
        <w:rPr>
          <w:rFonts w:ascii="Arial" w:eastAsia="Arial" w:hAnsi="Arial" w:cs="Arial"/>
          <w:lang w:eastAsia="en-AU"/>
        </w:rPr>
        <w:t>review</w:t>
      </w:r>
      <w:r w:rsidR="00487520">
        <w:rPr>
          <w:rFonts w:ascii="Arial" w:eastAsia="Arial" w:hAnsi="Arial" w:cs="Arial"/>
          <w:lang w:eastAsia="en-AU"/>
        </w:rPr>
        <w:t xml:space="preserve"> incidents</w:t>
      </w:r>
      <w:r w:rsidR="004C3217">
        <w:rPr>
          <w:rFonts w:ascii="Arial" w:eastAsia="Arial" w:hAnsi="Arial" w:cs="Arial"/>
          <w:lang w:eastAsia="en-AU"/>
        </w:rPr>
        <w:t xml:space="preserve">, </w:t>
      </w:r>
      <w:r w:rsidR="00565DD9">
        <w:rPr>
          <w:rFonts w:ascii="Arial" w:eastAsia="Arial" w:hAnsi="Arial" w:cs="Arial"/>
          <w:lang w:eastAsia="en-AU"/>
        </w:rPr>
        <w:t>use of investigation</w:t>
      </w:r>
      <w:r w:rsidR="004C3217">
        <w:rPr>
          <w:rFonts w:ascii="Arial" w:eastAsia="Arial" w:hAnsi="Arial" w:cs="Arial"/>
          <w:lang w:eastAsia="en-AU"/>
        </w:rPr>
        <w:t xml:space="preserve"> tools </w:t>
      </w:r>
      <w:r w:rsidR="00565DD9">
        <w:rPr>
          <w:rFonts w:ascii="Arial" w:eastAsia="Arial" w:hAnsi="Arial" w:cs="Arial"/>
          <w:lang w:eastAsia="en-AU"/>
        </w:rPr>
        <w:t>wh</w:t>
      </w:r>
      <w:r w:rsidR="004C3217">
        <w:rPr>
          <w:rFonts w:ascii="Arial" w:eastAsia="Arial" w:hAnsi="Arial" w:cs="Arial"/>
          <w:lang w:eastAsia="en-AU"/>
        </w:rPr>
        <w:t>ich guide identification of potential causal factors</w:t>
      </w:r>
      <w:r w:rsidR="00454791">
        <w:rPr>
          <w:rFonts w:ascii="Arial" w:eastAsia="Arial" w:hAnsi="Arial" w:cs="Arial"/>
          <w:lang w:eastAsia="en-AU"/>
        </w:rPr>
        <w:t>, t</w:t>
      </w:r>
      <w:r w:rsidR="00452413">
        <w:rPr>
          <w:rFonts w:ascii="Arial" w:eastAsia="Arial" w:hAnsi="Arial" w:cs="Arial"/>
          <w:lang w:eastAsia="en-AU"/>
        </w:rPr>
        <w:t>r</w:t>
      </w:r>
      <w:r w:rsidR="00454791">
        <w:rPr>
          <w:rFonts w:ascii="Arial" w:eastAsia="Arial" w:hAnsi="Arial" w:cs="Arial"/>
          <w:lang w:eastAsia="en-AU"/>
        </w:rPr>
        <w:t>ialling of strategies</w:t>
      </w:r>
      <w:r w:rsidR="00452413">
        <w:rPr>
          <w:rFonts w:ascii="Arial" w:eastAsia="Arial" w:hAnsi="Arial" w:cs="Arial"/>
          <w:lang w:eastAsia="en-AU"/>
        </w:rPr>
        <w:t xml:space="preserve"> </w:t>
      </w:r>
      <w:r w:rsidR="00565DD9">
        <w:rPr>
          <w:rFonts w:ascii="Arial" w:eastAsia="Arial" w:hAnsi="Arial" w:cs="Arial"/>
          <w:lang w:eastAsia="en-AU"/>
        </w:rPr>
        <w:t xml:space="preserve">for individual consumers, </w:t>
      </w:r>
      <w:r w:rsidR="00452413">
        <w:rPr>
          <w:rFonts w:ascii="Arial" w:eastAsia="Arial" w:hAnsi="Arial" w:cs="Arial"/>
          <w:lang w:eastAsia="en-AU"/>
        </w:rPr>
        <w:t xml:space="preserve">data analysis </w:t>
      </w:r>
      <w:r w:rsidR="00565DD9">
        <w:rPr>
          <w:rFonts w:ascii="Arial" w:eastAsia="Arial" w:hAnsi="Arial" w:cs="Arial"/>
          <w:lang w:eastAsia="en-AU"/>
        </w:rPr>
        <w:t>and trending</w:t>
      </w:r>
      <w:r w:rsidR="00C94F2F">
        <w:rPr>
          <w:rFonts w:ascii="Arial" w:eastAsia="Arial" w:hAnsi="Arial" w:cs="Arial"/>
          <w:lang w:eastAsia="en-AU"/>
        </w:rPr>
        <w:t xml:space="preserve"> </w:t>
      </w:r>
      <w:r w:rsidR="00454791">
        <w:rPr>
          <w:rFonts w:ascii="Arial" w:eastAsia="Arial" w:hAnsi="Arial" w:cs="Arial"/>
          <w:lang w:eastAsia="en-AU"/>
        </w:rPr>
        <w:t>evidence</w:t>
      </w:r>
      <w:r w:rsidR="00C94F2F">
        <w:rPr>
          <w:rFonts w:ascii="Arial" w:eastAsia="Arial" w:hAnsi="Arial" w:cs="Arial"/>
          <w:lang w:eastAsia="en-AU"/>
        </w:rPr>
        <w:t>.</w:t>
      </w:r>
      <w:r w:rsidRPr="00BA6073">
        <w:rPr>
          <w:rFonts w:ascii="Arial" w:eastAsia="Arial" w:hAnsi="Arial" w:cs="Arial"/>
          <w:lang w:eastAsia="en-AU"/>
        </w:rPr>
        <w:t xml:space="preserve"> </w:t>
      </w:r>
      <w:r w:rsidRPr="00BA6073">
        <w:rPr>
          <w:rFonts w:ascii="Arial" w:eastAsia="Calibri" w:hAnsi="Arial" w:cs="Arial"/>
          <w:color w:val="auto"/>
        </w:rPr>
        <w:t xml:space="preserve">In consideration of compliance, I am swayed by the approved provider’s evidence </w:t>
      </w:r>
      <w:r>
        <w:rPr>
          <w:rFonts w:ascii="Arial" w:eastAsia="Calibri" w:hAnsi="Arial" w:cs="Arial"/>
          <w:color w:val="auto"/>
        </w:rPr>
        <w:t xml:space="preserve">of </w:t>
      </w:r>
      <w:r w:rsidR="00BA4A5E">
        <w:rPr>
          <w:rFonts w:ascii="Arial" w:eastAsia="Calibri" w:hAnsi="Arial" w:cs="Arial"/>
          <w:color w:val="auto"/>
        </w:rPr>
        <w:t>systems/</w:t>
      </w:r>
      <w:r>
        <w:rPr>
          <w:rFonts w:ascii="Arial" w:eastAsia="Calibri" w:hAnsi="Arial" w:cs="Arial"/>
          <w:color w:val="auto"/>
        </w:rPr>
        <w:t xml:space="preserve">processes to </w:t>
      </w:r>
      <w:r w:rsidRPr="00BA6073">
        <w:rPr>
          <w:rFonts w:ascii="Arial" w:eastAsia="Calibri" w:hAnsi="Arial" w:cs="Arial"/>
          <w:color w:val="auto"/>
        </w:rPr>
        <w:t>support</w:t>
      </w:r>
      <w:r>
        <w:rPr>
          <w:rFonts w:ascii="Arial" w:eastAsia="Calibri" w:hAnsi="Arial" w:cs="Arial"/>
          <w:color w:val="auto"/>
        </w:rPr>
        <w:t xml:space="preserve"> </w:t>
      </w:r>
      <w:r w:rsidR="00E30939">
        <w:rPr>
          <w:rFonts w:ascii="Arial" w:eastAsia="Calibri" w:hAnsi="Arial" w:cs="Arial"/>
          <w:color w:val="auto"/>
        </w:rPr>
        <w:t xml:space="preserve">review and responsiveness </w:t>
      </w:r>
      <w:r w:rsidR="00FB30FC">
        <w:rPr>
          <w:rFonts w:ascii="Arial" w:eastAsia="Calibri" w:hAnsi="Arial" w:cs="Arial"/>
          <w:color w:val="auto"/>
        </w:rPr>
        <w:t>when incidents impact consumer’s needs/preferences.</w:t>
      </w:r>
      <w:r>
        <w:rPr>
          <w:rFonts w:ascii="Arial" w:eastAsia="Calibri" w:hAnsi="Arial" w:cs="Arial"/>
          <w:color w:val="auto"/>
        </w:rPr>
        <w:t xml:space="preserve"> </w:t>
      </w:r>
      <w:r w:rsidRPr="00BA6073">
        <w:rPr>
          <w:rFonts w:ascii="Arial" w:eastAsia="Calibri" w:hAnsi="Arial" w:cs="Arial"/>
          <w:color w:val="auto"/>
        </w:rPr>
        <w:t>I find requirement 2(3)(</w:t>
      </w:r>
      <w:r w:rsidR="00FB30FC">
        <w:rPr>
          <w:rFonts w:ascii="Arial" w:eastAsia="Calibri" w:hAnsi="Arial" w:cs="Arial"/>
          <w:color w:val="auto"/>
        </w:rPr>
        <w:t>e</w:t>
      </w:r>
      <w:r w:rsidRPr="00BA6073">
        <w:rPr>
          <w:rFonts w:ascii="Arial" w:eastAsia="Calibri" w:hAnsi="Arial" w:cs="Arial"/>
          <w:color w:val="auto"/>
        </w:rPr>
        <w:t>) is compliant.</w:t>
      </w:r>
    </w:p>
    <w:p w14:paraId="704F5768" w14:textId="56B1B380" w:rsidR="0087700C" w:rsidRPr="00334B7D" w:rsidRDefault="00F22B85" w:rsidP="00513B24">
      <w:pPr>
        <w:spacing w:before="240" w:line="276" w:lineRule="auto"/>
      </w:pPr>
      <w:r w:rsidRPr="00996FAF">
        <w:br w:type="page"/>
      </w:r>
    </w:p>
    <w:p w14:paraId="704F5769" w14:textId="77777777" w:rsidR="00FC045E" w:rsidRPr="00996FAF" w:rsidRDefault="00F22B8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DB6608" w14:paraId="704F576C" w14:textId="77777777" w:rsidTr="00E31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04F576A" w14:textId="77777777" w:rsidR="00FC045E" w:rsidRPr="00996FAF" w:rsidRDefault="00F22B8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704F576B" w14:textId="77777777" w:rsidR="00FC045E" w:rsidRPr="00996FAF" w:rsidRDefault="00610E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6608" w14:paraId="704F5773" w14:textId="77777777" w:rsidTr="00E31A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4F576D" w14:textId="77777777" w:rsidR="00FC045E" w:rsidRPr="00996FAF" w:rsidRDefault="00F22B85"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704F576E" w14:textId="77777777" w:rsidR="00FC045E" w:rsidRPr="00996FAF" w:rsidRDefault="00F22B8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04F576F" w14:textId="77777777" w:rsidR="00FC045E" w:rsidRPr="00996FAF" w:rsidRDefault="00F22B8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04F5770" w14:textId="77777777" w:rsidR="00FC045E" w:rsidRPr="00996FAF" w:rsidRDefault="00F22B8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04F5771" w14:textId="77777777" w:rsidR="00FC045E" w:rsidRPr="00996FAF" w:rsidRDefault="00F22B8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704F5772" w14:textId="1E3F0EBA" w:rsidR="00FC045E" w:rsidRPr="00996FAF" w:rsidRDefault="00610E1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F718B">
                  <w:rPr>
                    <w:rFonts w:ascii="Arial" w:hAnsi="Arial" w:cs="Arial"/>
                    <w:color w:val="auto"/>
                  </w:rPr>
                  <w:t>Compliant</w:t>
                </w:r>
              </w:sdtContent>
            </w:sdt>
            <w:r w:rsidR="00F22B85" w:rsidRPr="00996FAF">
              <w:rPr>
                <w:rFonts w:ascii="Arial" w:hAnsi="Arial" w:cs="Arial"/>
                <w:color w:val="0000FF"/>
              </w:rPr>
              <w:t xml:space="preserve"> </w:t>
            </w:r>
          </w:p>
        </w:tc>
      </w:tr>
      <w:tr w:rsidR="00DB6608" w14:paraId="704F5777" w14:textId="77777777" w:rsidTr="00E31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4F5774" w14:textId="77777777" w:rsidR="00FC045E" w:rsidRPr="00996FAF" w:rsidRDefault="00F22B85"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04F5775" w14:textId="77777777" w:rsidR="00FC045E" w:rsidRPr="00996FAF" w:rsidRDefault="00F22B8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704F5776" w14:textId="12929841" w:rsidR="00FC045E" w:rsidRPr="00996FAF" w:rsidRDefault="00610E1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63DD7">
                  <w:rPr>
                    <w:rFonts w:ascii="Arial" w:hAnsi="Arial" w:cs="Arial"/>
                    <w:color w:val="auto"/>
                  </w:rPr>
                  <w:t>Compliant</w:t>
                </w:r>
              </w:sdtContent>
            </w:sdt>
            <w:r w:rsidR="00F22B85" w:rsidRPr="00996FAF">
              <w:rPr>
                <w:rFonts w:ascii="Arial" w:hAnsi="Arial" w:cs="Arial"/>
                <w:color w:val="0000FF"/>
              </w:rPr>
              <w:t xml:space="preserve"> </w:t>
            </w:r>
          </w:p>
        </w:tc>
      </w:tr>
      <w:tr w:rsidR="00DB6608" w14:paraId="704F5783" w14:textId="77777777" w:rsidTr="00E31A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4F5780" w14:textId="77777777" w:rsidR="00FC045E" w:rsidRPr="00996FAF" w:rsidRDefault="00F22B85"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704F5781" w14:textId="77777777" w:rsidR="00FC045E" w:rsidRPr="00996FAF" w:rsidRDefault="00F22B8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704F5782" w14:textId="7CA25C4B" w:rsidR="00FC045E" w:rsidRPr="00996FAF" w:rsidRDefault="00610E1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63DD7">
                  <w:rPr>
                    <w:rFonts w:ascii="Arial" w:hAnsi="Arial" w:cs="Arial"/>
                    <w:color w:val="auto"/>
                  </w:rPr>
                  <w:t>Compliant</w:t>
                </w:r>
              </w:sdtContent>
            </w:sdt>
            <w:r w:rsidR="00F22B85" w:rsidRPr="00996FAF">
              <w:rPr>
                <w:rFonts w:ascii="Arial" w:hAnsi="Arial" w:cs="Arial"/>
                <w:color w:val="0000FF"/>
              </w:rPr>
              <w:t xml:space="preserve"> </w:t>
            </w:r>
          </w:p>
        </w:tc>
      </w:tr>
      <w:tr w:rsidR="00DB6608" w14:paraId="704F5787" w14:textId="77777777" w:rsidTr="00E31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4F5784" w14:textId="77777777" w:rsidR="00FC045E" w:rsidRPr="00996FAF" w:rsidRDefault="00F22B85"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04F5785" w14:textId="77777777" w:rsidR="00FC045E" w:rsidRPr="00996FAF" w:rsidRDefault="00F22B8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704F5786" w14:textId="07B687C4" w:rsidR="00FC045E" w:rsidRPr="00996FAF" w:rsidRDefault="00610E1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0672B">
                  <w:rPr>
                    <w:rFonts w:ascii="Arial" w:hAnsi="Arial" w:cs="Arial"/>
                    <w:color w:val="auto"/>
                  </w:rPr>
                  <w:t>Compliant</w:t>
                </w:r>
              </w:sdtContent>
            </w:sdt>
            <w:r w:rsidR="00F22B85" w:rsidRPr="00996FAF">
              <w:rPr>
                <w:rFonts w:ascii="Arial" w:hAnsi="Arial" w:cs="Arial"/>
                <w:color w:val="0000FF"/>
              </w:rPr>
              <w:t xml:space="preserve"> </w:t>
            </w:r>
          </w:p>
        </w:tc>
      </w:tr>
      <w:tr w:rsidR="00DB6608" w14:paraId="704F578D" w14:textId="77777777" w:rsidTr="00E31A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4F5788" w14:textId="77777777" w:rsidR="00FC045E" w:rsidRPr="00996FAF" w:rsidRDefault="00F22B85"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704F5789" w14:textId="77777777" w:rsidR="00FC045E" w:rsidRPr="00996FAF" w:rsidRDefault="00F22B8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04F578A" w14:textId="77777777" w:rsidR="00FC045E" w:rsidRPr="00996FAF" w:rsidRDefault="00F22B8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04F578B" w14:textId="77777777" w:rsidR="00FC045E" w:rsidRPr="00996FAF" w:rsidRDefault="00F22B8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704F578C" w14:textId="431EB67A" w:rsidR="00FC045E" w:rsidRPr="00996FAF" w:rsidRDefault="00610E1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0672B">
                  <w:rPr>
                    <w:rFonts w:ascii="Arial" w:hAnsi="Arial" w:cs="Arial"/>
                    <w:color w:val="auto"/>
                  </w:rPr>
                  <w:t>Compliant</w:t>
                </w:r>
              </w:sdtContent>
            </w:sdt>
            <w:r w:rsidR="00F22B85" w:rsidRPr="00996FAF">
              <w:rPr>
                <w:rFonts w:ascii="Arial" w:hAnsi="Arial" w:cs="Arial"/>
                <w:color w:val="0000FF"/>
              </w:rPr>
              <w:t xml:space="preserve"> </w:t>
            </w:r>
          </w:p>
        </w:tc>
      </w:tr>
    </w:tbl>
    <w:p w14:paraId="704F578E" w14:textId="77777777" w:rsidR="00D87E7C" w:rsidRDefault="00F22B85" w:rsidP="00E31AA6">
      <w:pPr>
        <w:pStyle w:val="Heading20"/>
        <w:spacing w:before="240"/>
      </w:pPr>
      <w:r w:rsidRPr="00996FAF">
        <w:t>Findings</w:t>
      </w:r>
    </w:p>
    <w:p w14:paraId="3116F8E7" w14:textId="53A7E11F" w:rsidR="00EF4ECF" w:rsidRPr="00EE163A" w:rsidRDefault="00EF4ECF" w:rsidP="00E31AA6">
      <w:pPr>
        <w:spacing w:before="120" w:line="276" w:lineRule="auto"/>
        <w:rPr>
          <w:rFonts w:ascii="Arial" w:eastAsia="Calibri" w:hAnsi="Arial" w:cs="Arial"/>
          <w:color w:val="auto"/>
        </w:rPr>
      </w:pPr>
      <w:r w:rsidRPr="00EE163A">
        <w:rPr>
          <w:rFonts w:ascii="Arial" w:eastAsia="Calibri" w:hAnsi="Arial" w:cs="Arial"/>
          <w:color w:val="auto"/>
        </w:rPr>
        <w:t xml:space="preserve">The Quality Standard was not fully assessed. </w:t>
      </w:r>
      <w:r>
        <w:rPr>
          <w:rFonts w:ascii="Arial" w:eastAsia="Calibri" w:hAnsi="Arial" w:cs="Arial"/>
          <w:color w:val="auto"/>
        </w:rPr>
        <w:t xml:space="preserve">Five </w:t>
      </w:r>
      <w:r w:rsidRPr="00EE163A">
        <w:rPr>
          <w:rFonts w:ascii="Arial" w:eastAsia="Calibri" w:hAnsi="Arial" w:cs="Arial"/>
          <w:color w:val="auto"/>
        </w:rPr>
        <w:t>requirements w</w:t>
      </w:r>
      <w:r>
        <w:rPr>
          <w:rFonts w:ascii="Arial" w:eastAsia="Calibri" w:hAnsi="Arial" w:cs="Arial"/>
          <w:color w:val="auto"/>
        </w:rPr>
        <w:t xml:space="preserve">ere </w:t>
      </w:r>
      <w:r w:rsidRPr="00EE163A">
        <w:rPr>
          <w:rFonts w:ascii="Arial" w:eastAsia="Calibri" w:hAnsi="Arial" w:cs="Arial"/>
          <w:color w:val="auto"/>
        </w:rPr>
        <w:t>assessed and found</w:t>
      </w:r>
      <w:r w:rsidR="00163DD7">
        <w:rPr>
          <w:rFonts w:ascii="Arial" w:eastAsia="Calibri" w:hAnsi="Arial" w:cs="Arial"/>
          <w:color w:val="auto"/>
        </w:rPr>
        <w:t xml:space="preserve"> </w:t>
      </w:r>
      <w:r w:rsidRPr="00163DD7">
        <w:rPr>
          <w:rFonts w:ascii="Arial" w:eastAsia="Calibri" w:hAnsi="Arial" w:cs="Arial"/>
          <w:color w:val="auto"/>
        </w:rPr>
        <w:t>compliant.</w:t>
      </w:r>
    </w:p>
    <w:p w14:paraId="3486B779" w14:textId="43AC7740" w:rsidR="00EF4ECF" w:rsidRPr="00EF4ECF" w:rsidRDefault="00EF4ECF" w:rsidP="00E31AA6">
      <w:pPr>
        <w:spacing w:before="120" w:line="276" w:lineRule="auto"/>
        <w:rPr>
          <w:rFonts w:ascii="Arial" w:eastAsia="Calibri" w:hAnsi="Arial" w:cs="Arial"/>
          <w:color w:val="auto"/>
        </w:rPr>
      </w:pPr>
      <w:r w:rsidRPr="00EF4ECF">
        <w:rPr>
          <w:rFonts w:ascii="Arial" w:eastAsia="Calibri" w:hAnsi="Arial" w:cs="Arial"/>
          <w:color w:val="auto"/>
        </w:rPr>
        <w:t xml:space="preserve">A decision was made on 31 August 2022 that the service was non-compliant in requirements </w:t>
      </w:r>
      <w:r w:rsidR="00B9584A">
        <w:rPr>
          <w:rFonts w:ascii="Arial" w:eastAsia="Calibri" w:hAnsi="Arial" w:cs="Arial"/>
          <w:color w:val="auto"/>
        </w:rPr>
        <w:t>3(3</w:t>
      </w:r>
      <w:r w:rsidR="001A2BBA">
        <w:rPr>
          <w:rFonts w:ascii="Arial" w:eastAsia="Calibri" w:hAnsi="Arial" w:cs="Arial"/>
          <w:color w:val="auto"/>
        </w:rPr>
        <w:t>)</w:t>
      </w:r>
      <w:r w:rsidR="00B9584A">
        <w:rPr>
          <w:rFonts w:ascii="Arial" w:eastAsia="Calibri" w:hAnsi="Arial" w:cs="Arial"/>
          <w:color w:val="auto"/>
        </w:rPr>
        <w:t>(a),</w:t>
      </w:r>
      <w:r w:rsidR="00AE6119" w:rsidRPr="00AE6119">
        <w:rPr>
          <w:rFonts w:ascii="Arial" w:eastAsia="Calibri" w:hAnsi="Arial" w:cs="Arial"/>
          <w:color w:val="auto"/>
        </w:rPr>
        <w:t xml:space="preserve"> </w:t>
      </w:r>
      <w:r w:rsidR="00AE6119">
        <w:rPr>
          <w:rFonts w:ascii="Arial" w:eastAsia="Calibri" w:hAnsi="Arial" w:cs="Arial"/>
          <w:color w:val="auto"/>
        </w:rPr>
        <w:t>3(3)</w:t>
      </w:r>
      <w:r w:rsidR="00B9584A">
        <w:rPr>
          <w:rFonts w:ascii="Arial" w:eastAsia="Calibri" w:hAnsi="Arial" w:cs="Arial"/>
          <w:color w:val="auto"/>
        </w:rPr>
        <w:t>(b),</w:t>
      </w:r>
      <w:r w:rsidR="00AE6119" w:rsidRPr="00AE6119">
        <w:rPr>
          <w:rFonts w:ascii="Arial" w:eastAsia="Calibri" w:hAnsi="Arial" w:cs="Arial"/>
          <w:color w:val="auto"/>
        </w:rPr>
        <w:t xml:space="preserve"> </w:t>
      </w:r>
      <w:r w:rsidR="00AE6119">
        <w:rPr>
          <w:rFonts w:ascii="Arial" w:eastAsia="Calibri" w:hAnsi="Arial" w:cs="Arial"/>
          <w:color w:val="auto"/>
        </w:rPr>
        <w:t>3(3)</w:t>
      </w:r>
      <w:r w:rsidR="00B9584A">
        <w:rPr>
          <w:rFonts w:ascii="Arial" w:eastAsia="Calibri" w:hAnsi="Arial" w:cs="Arial"/>
          <w:color w:val="auto"/>
        </w:rPr>
        <w:t>(e),</w:t>
      </w:r>
      <w:r w:rsidR="00AE6119" w:rsidRPr="00AE6119">
        <w:rPr>
          <w:rFonts w:ascii="Arial" w:eastAsia="Calibri" w:hAnsi="Arial" w:cs="Arial"/>
          <w:color w:val="auto"/>
        </w:rPr>
        <w:t xml:space="preserve"> </w:t>
      </w:r>
      <w:r w:rsidR="00AE6119">
        <w:rPr>
          <w:rFonts w:ascii="Arial" w:eastAsia="Calibri" w:hAnsi="Arial" w:cs="Arial"/>
          <w:color w:val="auto"/>
        </w:rPr>
        <w:t>3(3)</w:t>
      </w:r>
      <w:r w:rsidR="00B9584A">
        <w:rPr>
          <w:rFonts w:ascii="Arial" w:eastAsia="Calibri" w:hAnsi="Arial" w:cs="Arial"/>
          <w:color w:val="auto"/>
        </w:rPr>
        <w:t xml:space="preserve">(f) and </w:t>
      </w:r>
      <w:r w:rsidR="00AE6119">
        <w:rPr>
          <w:rFonts w:ascii="Arial" w:eastAsia="Calibri" w:hAnsi="Arial" w:cs="Arial"/>
          <w:color w:val="auto"/>
        </w:rPr>
        <w:t>3(3)</w:t>
      </w:r>
      <w:r w:rsidR="00B9584A">
        <w:rPr>
          <w:rFonts w:ascii="Arial" w:eastAsia="Calibri" w:hAnsi="Arial" w:cs="Arial"/>
          <w:color w:val="auto"/>
        </w:rPr>
        <w:t xml:space="preserve">(g) </w:t>
      </w:r>
      <w:r w:rsidRPr="00EF4ECF">
        <w:rPr>
          <w:rFonts w:ascii="Arial" w:eastAsia="Calibri" w:hAnsi="Arial" w:cs="Arial"/>
          <w:color w:val="auto"/>
        </w:rPr>
        <w:t>after a site assessment conducted 5-8 July 2022.</w:t>
      </w:r>
    </w:p>
    <w:p w14:paraId="2F3963FE" w14:textId="3F412781" w:rsidR="00EF4ECF" w:rsidRPr="00EF4ECF" w:rsidRDefault="00EF4ECF" w:rsidP="00EF4ECF">
      <w:pPr>
        <w:spacing w:before="240" w:line="276" w:lineRule="auto"/>
        <w:rPr>
          <w:rFonts w:ascii="Arial" w:eastAsia="Calibri" w:hAnsi="Arial" w:cs="Arial"/>
          <w:color w:val="auto"/>
          <w:u w:val="single"/>
        </w:rPr>
      </w:pPr>
      <w:r w:rsidRPr="00EF4ECF">
        <w:rPr>
          <w:rFonts w:ascii="Arial" w:eastAsia="Calibri" w:hAnsi="Arial" w:cs="Arial"/>
          <w:color w:val="auto"/>
          <w:u w:val="single"/>
        </w:rPr>
        <w:t xml:space="preserve">Requirement </w:t>
      </w:r>
      <w:r w:rsidR="001A2BBA">
        <w:rPr>
          <w:rFonts w:ascii="Arial" w:eastAsia="Calibri" w:hAnsi="Arial" w:cs="Arial"/>
          <w:color w:val="auto"/>
          <w:u w:val="single"/>
        </w:rPr>
        <w:t>3</w:t>
      </w:r>
      <w:r w:rsidRPr="00EF4ECF">
        <w:rPr>
          <w:rFonts w:ascii="Arial" w:eastAsia="Calibri" w:hAnsi="Arial" w:cs="Arial"/>
          <w:color w:val="auto"/>
          <w:u w:val="single"/>
        </w:rPr>
        <w:t>(3)(a)</w:t>
      </w:r>
    </w:p>
    <w:p w14:paraId="47BDC23E" w14:textId="5B55DAEE" w:rsidR="00EF4ECF" w:rsidRPr="00EF4ECF" w:rsidRDefault="00EF4ECF" w:rsidP="00E31AA6">
      <w:pPr>
        <w:spacing w:before="120" w:line="276" w:lineRule="auto"/>
        <w:rPr>
          <w:rFonts w:ascii="Arial" w:eastAsia="Calibri" w:hAnsi="Arial" w:cs="Arial"/>
          <w:color w:val="auto"/>
        </w:rPr>
      </w:pPr>
      <w:r w:rsidRPr="00EF4ECF">
        <w:rPr>
          <w:rFonts w:ascii="Arial" w:eastAsia="Calibri" w:hAnsi="Arial" w:cs="Arial"/>
          <w:color w:val="auto"/>
        </w:rPr>
        <w:t xml:space="preserve">Previously the service did not demonstrate systems to </w:t>
      </w:r>
      <w:r w:rsidR="00C9283F">
        <w:rPr>
          <w:rFonts w:ascii="Arial" w:eastAsia="Calibri" w:hAnsi="Arial" w:cs="Arial"/>
          <w:color w:val="auto"/>
        </w:rPr>
        <w:t xml:space="preserve">ensure consumers receive safe/effective </w:t>
      </w:r>
      <w:r w:rsidR="00C9283F" w:rsidRPr="00723F79">
        <w:rPr>
          <w:rFonts w:ascii="Arial" w:eastAsia="Calibri" w:hAnsi="Arial" w:cs="Arial"/>
          <w:color w:val="auto"/>
        </w:rPr>
        <w:t xml:space="preserve">personal and clinical care </w:t>
      </w:r>
      <w:r w:rsidR="00723F79" w:rsidRPr="00723F79">
        <w:rPr>
          <w:rFonts w:ascii="Arial" w:eastAsia="Calibri" w:hAnsi="Arial" w:cs="Arial"/>
          <w:color w:val="auto"/>
        </w:rPr>
        <w:t xml:space="preserve">as per best practice guidelines and tailored to consumers’ needs </w:t>
      </w:r>
      <w:r w:rsidR="00C9283F" w:rsidRPr="00723F79">
        <w:rPr>
          <w:rFonts w:ascii="Arial" w:eastAsia="Calibri" w:hAnsi="Arial" w:cs="Arial"/>
          <w:color w:val="auto"/>
        </w:rPr>
        <w:t>particularly in relation to pain management, skin integrity/pressure injury care and wound management</w:t>
      </w:r>
      <w:r w:rsidR="00723F79" w:rsidRPr="00723F79">
        <w:rPr>
          <w:rFonts w:ascii="Arial" w:eastAsia="Calibri" w:hAnsi="Arial" w:cs="Arial"/>
          <w:color w:val="auto"/>
        </w:rPr>
        <w:t>.</w:t>
      </w:r>
      <w:r w:rsidRPr="00EF4ECF">
        <w:rPr>
          <w:rFonts w:ascii="Arial" w:eastAsia="Calibri" w:hAnsi="Arial" w:cs="Arial"/>
          <w:color w:val="auto"/>
        </w:rPr>
        <w:t xml:space="preserve"> Actions implemented since the assessment conducted 21-22 June 2023, include:</w:t>
      </w:r>
    </w:p>
    <w:p w14:paraId="1B3F7B4E" w14:textId="3A977F72" w:rsidR="0003058F" w:rsidRPr="00464D28" w:rsidRDefault="0003058F" w:rsidP="00E31AA6">
      <w:pPr>
        <w:pStyle w:val="ListParagraph"/>
        <w:numPr>
          <w:ilvl w:val="0"/>
          <w:numId w:val="18"/>
        </w:numPr>
        <w:spacing w:before="120" w:line="276" w:lineRule="auto"/>
        <w:rPr>
          <w:rFonts w:ascii="Arial" w:eastAsia="Calibri" w:hAnsi="Arial" w:cs="Arial"/>
          <w:color w:val="auto"/>
        </w:rPr>
      </w:pPr>
      <w:r w:rsidRPr="00464D28">
        <w:rPr>
          <w:rFonts w:ascii="Arial" w:eastAsia="Calibri" w:hAnsi="Arial" w:cs="Arial"/>
          <w:color w:val="auto"/>
        </w:rPr>
        <w:t>Clinical meeting held to discuss clinical responsibilities relating to wound management; wound consultant reviewed all active wounds</w:t>
      </w:r>
      <w:r w:rsidR="00747CC0" w:rsidRPr="00464D28">
        <w:rPr>
          <w:rFonts w:ascii="Arial" w:eastAsia="Calibri" w:hAnsi="Arial" w:cs="Arial"/>
          <w:color w:val="auto"/>
        </w:rPr>
        <w:t>, rev</w:t>
      </w:r>
      <w:r w:rsidRPr="00464D28">
        <w:rPr>
          <w:rFonts w:ascii="Arial" w:eastAsia="Calibri" w:hAnsi="Arial" w:cs="Arial"/>
          <w:color w:val="auto"/>
        </w:rPr>
        <w:t>iew</w:t>
      </w:r>
      <w:r w:rsidR="00747CC0" w:rsidRPr="00464D28">
        <w:rPr>
          <w:rFonts w:ascii="Arial" w:eastAsia="Calibri" w:hAnsi="Arial" w:cs="Arial"/>
          <w:color w:val="auto"/>
        </w:rPr>
        <w:t xml:space="preserve"> wound specialist referral process</w:t>
      </w:r>
      <w:r w:rsidRPr="00464D28">
        <w:rPr>
          <w:rFonts w:ascii="Arial" w:eastAsia="Calibri" w:hAnsi="Arial" w:cs="Arial"/>
          <w:color w:val="auto"/>
        </w:rPr>
        <w:t xml:space="preserve"> ensur</w:t>
      </w:r>
      <w:r w:rsidR="00451393" w:rsidRPr="00464D28">
        <w:rPr>
          <w:rFonts w:ascii="Arial" w:eastAsia="Calibri" w:hAnsi="Arial" w:cs="Arial"/>
          <w:color w:val="auto"/>
        </w:rPr>
        <w:t xml:space="preserve">ing </w:t>
      </w:r>
      <w:r w:rsidRPr="00464D28">
        <w:rPr>
          <w:rFonts w:ascii="Arial" w:eastAsia="Calibri" w:hAnsi="Arial" w:cs="Arial"/>
          <w:color w:val="auto"/>
        </w:rPr>
        <w:t>clinical staff aware</w:t>
      </w:r>
      <w:r w:rsidR="00451393" w:rsidRPr="00464D28">
        <w:rPr>
          <w:rFonts w:ascii="Arial" w:eastAsia="Calibri" w:hAnsi="Arial" w:cs="Arial"/>
          <w:color w:val="auto"/>
        </w:rPr>
        <w:t>ness, a</w:t>
      </w:r>
      <w:r w:rsidRPr="00464D28">
        <w:rPr>
          <w:rFonts w:ascii="Arial" w:eastAsia="Calibri" w:hAnsi="Arial" w:cs="Arial"/>
          <w:color w:val="auto"/>
        </w:rPr>
        <w:t xml:space="preserve">ll clinical and care staff completed mandatory education </w:t>
      </w:r>
      <w:r w:rsidR="00451393" w:rsidRPr="00464D28">
        <w:rPr>
          <w:rFonts w:ascii="Arial" w:eastAsia="Calibri" w:hAnsi="Arial" w:cs="Arial"/>
          <w:color w:val="auto"/>
        </w:rPr>
        <w:t xml:space="preserve">relating to </w:t>
      </w:r>
      <w:r w:rsidRPr="00464D28">
        <w:rPr>
          <w:rFonts w:ascii="Arial" w:eastAsia="Calibri" w:hAnsi="Arial" w:cs="Arial"/>
          <w:color w:val="auto"/>
        </w:rPr>
        <w:t>skin integrity</w:t>
      </w:r>
      <w:r w:rsidR="00451393" w:rsidRPr="00464D28">
        <w:rPr>
          <w:rFonts w:ascii="Arial" w:eastAsia="Calibri" w:hAnsi="Arial" w:cs="Arial"/>
          <w:color w:val="auto"/>
        </w:rPr>
        <w:t>/pressure injury</w:t>
      </w:r>
      <w:r w:rsidR="00137E5B" w:rsidRPr="00464D28">
        <w:rPr>
          <w:rFonts w:ascii="Arial" w:eastAsia="Calibri" w:hAnsi="Arial" w:cs="Arial"/>
          <w:color w:val="auto"/>
        </w:rPr>
        <w:t>/</w:t>
      </w:r>
      <w:r w:rsidRPr="00464D28">
        <w:rPr>
          <w:rFonts w:ascii="Arial" w:eastAsia="Calibri" w:hAnsi="Arial" w:cs="Arial"/>
          <w:color w:val="auto"/>
        </w:rPr>
        <w:t>wound management</w:t>
      </w:r>
      <w:r w:rsidR="00137E5B" w:rsidRPr="00464D28">
        <w:rPr>
          <w:rFonts w:ascii="Arial" w:eastAsia="Calibri" w:hAnsi="Arial" w:cs="Arial"/>
          <w:color w:val="auto"/>
        </w:rPr>
        <w:t>; e</w:t>
      </w:r>
      <w:r w:rsidRPr="00464D28">
        <w:rPr>
          <w:rFonts w:ascii="Arial" w:eastAsia="Calibri" w:hAnsi="Arial" w:cs="Arial"/>
          <w:color w:val="auto"/>
        </w:rPr>
        <w:t>nsured congruency</w:t>
      </w:r>
      <w:r w:rsidR="00137E5B" w:rsidRPr="00464D28">
        <w:rPr>
          <w:rFonts w:ascii="Arial" w:eastAsia="Calibri" w:hAnsi="Arial" w:cs="Arial"/>
          <w:color w:val="auto"/>
        </w:rPr>
        <w:t>/accuracy</w:t>
      </w:r>
      <w:r w:rsidRPr="00464D28">
        <w:rPr>
          <w:rFonts w:ascii="Arial" w:eastAsia="Calibri" w:hAnsi="Arial" w:cs="Arial"/>
          <w:color w:val="auto"/>
        </w:rPr>
        <w:t xml:space="preserve"> of pressure care </w:t>
      </w:r>
      <w:r w:rsidR="00137E5B" w:rsidRPr="00464D28">
        <w:rPr>
          <w:rFonts w:ascii="Arial" w:eastAsia="Calibri" w:hAnsi="Arial" w:cs="Arial"/>
          <w:color w:val="auto"/>
        </w:rPr>
        <w:t>within electronic system</w:t>
      </w:r>
    </w:p>
    <w:p w14:paraId="6D6A13B5" w14:textId="6A743654" w:rsidR="0003058F" w:rsidRPr="00464D28" w:rsidRDefault="00996E1D" w:rsidP="00464D28">
      <w:pPr>
        <w:pStyle w:val="ListParagraph"/>
        <w:numPr>
          <w:ilvl w:val="0"/>
          <w:numId w:val="18"/>
        </w:numPr>
        <w:spacing w:before="240" w:line="276" w:lineRule="auto"/>
        <w:rPr>
          <w:rFonts w:ascii="Arial" w:eastAsia="Calibri" w:hAnsi="Arial" w:cs="Arial"/>
          <w:color w:val="auto"/>
        </w:rPr>
      </w:pPr>
      <w:r w:rsidRPr="00464D28">
        <w:rPr>
          <w:rFonts w:ascii="Arial" w:eastAsia="Calibri" w:hAnsi="Arial" w:cs="Arial"/>
          <w:color w:val="auto"/>
        </w:rPr>
        <w:t>a</w:t>
      </w:r>
      <w:r w:rsidR="0003058F" w:rsidRPr="00464D28">
        <w:rPr>
          <w:rFonts w:ascii="Arial" w:eastAsia="Calibri" w:hAnsi="Arial" w:cs="Arial"/>
          <w:color w:val="auto"/>
        </w:rPr>
        <w:t xml:space="preserve">ll clinical and care staff completed mandatory education </w:t>
      </w:r>
      <w:r w:rsidRPr="00464D28">
        <w:rPr>
          <w:rFonts w:ascii="Arial" w:eastAsia="Calibri" w:hAnsi="Arial" w:cs="Arial"/>
          <w:color w:val="auto"/>
        </w:rPr>
        <w:t xml:space="preserve">relating to </w:t>
      </w:r>
      <w:r w:rsidR="0003058F" w:rsidRPr="00464D28">
        <w:rPr>
          <w:rFonts w:ascii="Arial" w:eastAsia="Calibri" w:hAnsi="Arial" w:cs="Arial"/>
          <w:color w:val="auto"/>
        </w:rPr>
        <w:t>pain</w:t>
      </w:r>
      <w:r w:rsidRPr="00464D28">
        <w:rPr>
          <w:rFonts w:ascii="Arial" w:eastAsia="Calibri" w:hAnsi="Arial" w:cs="Arial"/>
          <w:color w:val="auto"/>
        </w:rPr>
        <w:t xml:space="preserve"> management</w:t>
      </w:r>
    </w:p>
    <w:p w14:paraId="40FB9BD6" w14:textId="45316942" w:rsidR="0003058F" w:rsidRPr="00464D28" w:rsidRDefault="00996E1D" w:rsidP="00464D28">
      <w:pPr>
        <w:pStyle w:val="ListParagraph"/>
        <w:numPr>
          <w:ilvl w:val="0"/>
          <w:numId w:val="18"/>
        </w:numPr>
        <w:spacing w:before="240" w:line="276" w:lineRule="auto"/>
        <w:rPr>
          <w:rFonts w:ascii="Arial" w:eastAsia="Calibri" w:hAnsi="Arial" w:cs="Arial"/>
          <w:color w:val="auto"/>
        </w:rPr>
      </w:pPr>
      <w:r w:rsidRPr="00464D28">
        <w:rPr>
          <w:rFonts w:ascii="Arial" w:eastAsia="Calibri" w:hAnsi="Arial" w:cs="Arial"/>
          <w:color w:val="auto"/>
        </w:rPr>
        <w:t>p</w:t>
      </w:r>
      <w:r w:rsidR="0003058F" w:rsidRPr="00464D28">
        <w:rPr>
          <w:rFonts w:ascii="Arial" w:eastAsia="Calibri" w:hAnsi="Arial" w:cs="Arial"/>
          <w:color w:val="auto"/>
        </w:rPr>
        <w:t>rovi</w:t>
      </w:r>
      <w:r w:rsidRPr="00464D28">
        <w:rPr>
          <w:rFonts w:ascii="Arial" w:eastAsia="Calibri" w:hAnsi="Arial" w:cs="Arial"/>
          <w:color w:val="auto"/>
        </w:rPr>
        <w:t xml:space="preserve">sion of </w:t>
      </w:r>
      <w:r w:rsidR="0003058F" w:rsidRPr="00464D28">
        <w:rPr>
          <w:rFonts w:ascii="Arial" w:eastAsia="Calibri" w:hAnsi="Arial" w:cs="Arial"/>
          <w:color w:val="auto"/>
        </w:rPr>
        <w:t>intensive education on documentation needed for all restrictive practice</w:t>
      </w:r>
      <w:r w:rsidRPr="00464D28">
        <w:rPr>
          <w:rFonts w:ascii="Arial" w:eastAsia="Calibri" w:hAnsi="Arial" w:cs="Arial"/>
          <w:color w:val="auto"/>
        </w:rPr>
        <w:t>s; e</w:t>
      </w:r>
      <w:r w:rsidR="0003058F" w:rsidRPr="00464D28">
        <w:rPr>
          <w:rFonts w:ascii="Arial" w:eastAsia="Calibri" w:hAnsi="Arial" w:cs="Arial"/>
          <w:color w:val="auto"/>
        </w:rPr>
        <w:t>nsured all consumer</w:t>
      </w:r>
      <w:r w:rsidRPr="00464D28">
        <w:rPr>
          <w:rFonts w:ascii="Arial" w:eastAsia="Calibri" w:hAnsi="Arial" w:cs="Arial"/>
          <w:color w:val="auto"/>
        </w:rPr>
        <w:t>’</w:t>
      </w:r>
      <w:r w:rsidR="0003058F" w:rsidRPr="00464D28">
        <w:rPr>
          <w:rFonts w:ascii="Arial" w:eastAsia="Calibri" w:hAnsi="Arial" w:cs="Arial"/>
          <w:color w:val="auto"/>
        </w:rPr>
        <w:t xml:space="preserve">s restrictive practice </w:t>
      </w:r>
      <w:r w:rsidRPr="00464D28">
        <w:rPr>
          <w:rFonts w:ascii="Arial" w:eastAsia="Calibri" w:hAnsi="Arial" w:cs="Arial"/>
          <w:color w:val="auto"/>
        </w:rPr>
        <w:t>had correlating documentation</w:t>
      </w:r>
      <w:r w:rsidR="0065419D" w:rsidRPr="00464D28">
        <w:rPr>
          <w:rFonts w:ascii="Arial" w:eastAsia="Calibri" w:hAnsi="Arial" w:cs="Arial"/>
          <w:color w:val="auto"/>
        </w:rPr>
        <w:t xml:space="preserve">, including </w:t>
      </w:r>
      <w:r w:rsidR="0003058F" w:rsidRPr="00464D28">
        <w:rPr>
          <w:rFonts w:ascii="Arial" w:eastAsia="Calibri" w:hAnsi="Arial" w:cs="Arial"/>
          <w:color w:val="auto"/>
        </w:rPr>
        <w:lastRenderedPageBreak/>
        <w:t xml:space="preserve">psychotropic </w:t>
      </w:r>
      <w:r w:rsidR="0065419D" w:rsidRPr="00464D28">
        <w:rPr>
          <w:rFonts w:ascii="Arial" w:eastAsia="Calibri" w:hAnsi="Arial" w:cs="Arial"/>
          <w:color w:val="auto"/>
        </w:rPr>
        <w:t xml:space="preserve">medication </w:t>
      </w:r>
      <w:r w:rsidR="0003058F" w:rsidRPr="00464D28">
        <w:rPr>
          <w:rFonts w:ascii="Arial" w:eastAsia="Calibri" w:hAnsi="Arial" w:cs="Arial"/>
          <w:color w:val="auto"/>
        </w:rPr>
        <w:t>register</w:t>
      </w:r>
      <w:r w:rsidR="00386870" w:rsidRPr="00464D28">
        <w:rPr>
          <w:rFonts w:ascii="Arial" w:eastAsia="Calibri" w:hAnsi="Arial" w:cs="Arial"/>
          <w:color w:val="auto"/>
        </w:rPr>
        <w:t xml:space="preserve">/documentation to ensure currency of information; </w:t>
      </w:r>
      <w:r w:rsidR="00AF6816" w:rsidRPr="00464D28">
        <w:rPr>
          <w:rFonts w:ascii="Arial" w:eastAsia="Calibri" w:hAnsi="Arial" w:cs="Arial"/>
          <w:color w:val="auto"/>
        </w:rPr>
        <w:t xml:space="preserve">provision of </w:t>
      </w:r>
      <w:r w:rsidR="0003058F" w:rsidRPr="00464D28">
        <w:rPr>
          <w:rFonts w:ascii="Arial" w:eastAsia="Calibri" w:hAnsi="Arial" w:cs="Arial"/>
          <w:color w:val="auto"/>
        </w:rPr>
        <w:t>education to clinical and care staff regarding use of restrictive practices, including trialling alternate strategies and documentation</w:t>
      </w:r>
      <w:r w:rsidR="00AF6816" w:rsidRPr="00464D28">
        <w:rPr>
          <w:rFonts w:ascii="Arial" w:eastAsia="Calibri" w:hAnsi="Arial" w:cs="Arial"/>
          <w:color w:val="auto"/>
        </w:rPr>
        <w:t xml:space="preserve"> methods</w:t>
      </w:r>
    </w:p>
    <w:p w14:paraId="1323E2DA" w14:textId="69AF15B4" w:rsidR="0003058F" w:rsidRPr="00464D28" w:rsidRDefault="00B83B90" w:rsidP="00464D28">
      <w:pPr>
        <w:pStyle w:val="ListParagraph"/>
        <w:numPr>
          <w:ilvl w:val="0"/>
          <w:numId w:val="18"/>
        </w:numPr>
        <w:spacing w:before="240" w:line="276" w:lineRule="auto"/>
        <w:rPr>
          <w:rFonts w:ascii="Arial" w:eastAsia="Calibri" w:hAnsi="Arial" w:cs="Arial"/>
          <w:color w:val="auto"/>
        </w:rPr>
      </w:pPr>
      <w:r w:rsidRPr="00464D28">
        <w:rPr>
          <w:rFonts w:ascii="Arial" w:eastAsia="Calibri" w:hAnsi="Arial" w:cs="Arial"/>
          <w:color w:val="auto"/>
        </w:rPr>
        <w:t xml:space="preserve">reiterated process for </w:t>
      </w:r>
      <w:r w:rsidR="0003058F" w:rsidRPr="00464D28">
        <w:rPr>
          <w:rFonts w:ascii="Arial" w:eastAsia="Calibri" w:hAnsi="Arial" w:cs="Arial"/>
          <w:color w:val="auto"/>
        </w:rPr>
        <w:t xml:space="preserve">clinical manager </w:t>
      </w:r>
      <w:r w:rsidRPr="00464D28">
        <w:rPr>
          <w:rFonts w:ascii="Arial" w:eastAsia="Calibri" w:hAnsi="Arial" w:cs="Arial"/>
          <w:color w:val="auto"/>
        </w:rPr>
        <w:t xml:space="preserve">review of </w:t>
      </w:r>
      <w:r w:rsidR="0003058F" w:rsidRPr="00464D28">
        <w:rPr>
          <w:rFonts w:ascii="Arial" w:eastAsia="Calibri" w:hAnsi="Arial" w:cs="Arial"/>
          <w:color w:val="auto"/>
        </w:rPr>
        <w:t>progress note</w:t>
      </w:r>
      <w:r w:rsidRPr="00464D28">
        <w:rPr>
          <w:rFonts w:ascii="Arial" w:eastAsia="Calibri" w:hAnsi="Arial" w:cs="Arial"/>
          <w:color w:val="auto"/>
        </w:rPr>
        <w:t>s</w:t>
      </w:r>
      <w:r w:rsidR="00464D28" w:rsidRPr="00464D28">
        <w:rPr>
          <w:rFonts w:ascii="Arial" w:eastAsia="Calibri" w:hAnsi="Arial" w:cs="Arial"/>
          <w:color w:val="auto"/>
        </w:rPr>
        <w:t xml:space="preserve">; responsibility to conduct </w:t>
      </w:r>
      <w:r w:rsidR="0003058F" w:rsidRPr="00464D28">
        <w:rPr>
          <w:rFonts w:ascii="Arial" w:eastAsia="Calibri" w:hAnsi="Arial" w:cs="Arial"/>
          <w:color w:val="auto"/>
        </w:rPr>
        <w:t>clinical meetings</w:t>
      </w:r>
      <w:r w:rsidR="00464D28" w:rsidRPr="00464D28">
        <w:rPr>
          <w:rFonts w:ascii="Arial" w:eastAsia="Calibri" w:hAnsi="Arial" w:cs="Arial"/>
          <w:color w:val="auto"/>
        </w:rPr>
        <w:t xml:space="preserve"> provide </w:t>
      </w:r>
      <w:r w:rsidR="0003058F" w:rsidRPr="00464D28">
        <w:rPr>
          <w:rFonts w:ascii="Arial" w:eastAsia="Calibri" w:hAnsi="Arial" w:cs="Arial"/>
          <w:color w:val="auto"/>
        </w:rPr>
        <w:t>education</w:t>
      </w:r>
      <w:r w:rsidR="00464D28" w:rsidRPr="00464D28">
        <w:rPr>
          <w:rFonts w:ascii="Arial" w:eastAsia="Calibri" w:hAnsi="Arial" w:cs="Arial"/>
          <w:color w:val="auto"/>
        </w:rPr>
        <w:t>/</w:t>
      </w:r>
      <w:r w:rsidR="0003058F" w:rsidRPr="00464D28">
        <w:rPr>
          <w:rFonts w:ascii="Arial" w:eastAsia="Calibri" w:hAnsi="Arial" w:cs="Arial"/>
          <w:color w:val="auto"/>
        </w:rPr>
        <w:t>mentorship</w:t>
      </w:r>
      <w:r w:rsidR="00464D28" w:rsidRPr="00464D28">
        <w:rPr>
          <w:rFonts w:ascii="Arial" w:eastAsia="Calibri" w:hAnsi="Arial" w:cs="Arial"/>
          <w:color w:val="auto"/>
        </w:rPr>
        <w:t>/</w:t>
      </w:r>
      <w:r w:rsidR="0003058F" w:rsidRPr="00464D28">
        <w:rPr>
          <w:rFonts w:ascii="Arial" w:eastAsia="Calibri" w:hAnsi="Arial" w:cs="Arial"/>
          <w:color w:val="auto"/>
        </w:rPr>
        <w:t xml:space="preserve">leadership </w:t>
      </w:r>
      <w:r w:rsidR="00464D28" w:rsidRPr="00464D28">
        <w:rPr>
          <w:rFonts w:ascii="Arial" w:eastAsia="Calibri" w:hAnsi="Arial" w:cs="Arial"/>
          <w:color w:val="auto"/>
        </w:rPr>
        <w:t xml:space="preserve">relating to </w:t>
      </w:r>
      <w:r w:rsidR="0003058F" w:rsidRPr="00464D28">
        <w:rPr>
          <w:rFonts w:ascii="Arial" w:eastAsia="Calibri" w:hAnsi="Arial" w:cs="Arial"/>
          <w:color w:val="auto"/>
        </w:rPr>
        <w:t>communication skills</w:t>
      </w:r>
    </w:p>
    <w:p w14:paraId="656D4AB0" w14:textId="7E27BBC8" w:rsidR="00EF4ECF" w:rsidRPr="00EF4ECF" w:rsidRDefault="00464D28" w:rsidP="00464D28">
      <w:pPr>
        <w:pStyle w:val="ListParagraph"/>
        <w:numPr>
          <w:ilvl w:val="0"/>
          <w:numId w:val="18"/>
        </w:numPr>
        <w:spacing w:before="240" w:line="276" w:lineRule="auto"/>
        <w:rPr>
          <w:rFonts w:ascii="Arial" w:eastAsia="Calibri" w:hAnsi="Arial" w:cs="Arial"/>
          <w:color w:val="auto"/>
        </w:rPr>
      </w:pPr>
      <w:r w:rsidRPr="00464D28">
        <w:rPr>
          <w:rFonts w:ascii="Arial" w:eastAsia="Calibri" w:hAnsi="Arial" w:cs="Arial"/>
          <w:color w:val="auto"/>
        </w:rPr>
        <w:t>r</w:t>
      </w:r>
      <w:r w:rsidR="0003058F" w:rsidRPr="00464D28">
        <w:rPr>
          <w:rFonts w:ascii="Arial" w:eastAsia="Calibri" w:hAnsi="Arial" w:cs="Arial"/>
          <w:color w:val="auto"/>
        </w:rPr>
        <w:t>eview</w:t>
      </w:r>
      <w:r w:rsidRPr="00464D28">
        <w:rPr>
          <w:rFonts w:ascii="Arial" w:eastAsia="Calibri" w:hAnsi="Arial" w:cs="Arial"/>
          <w:color w:val="auto"/>
        </w:rPr>
        <w:t xml:space="preserve"> of</w:t>
      </w:r>
      <w:r w:rsidR="0003058F" w:rsidRPr="00464D28">
        <w:rPr>
          <w:rFonts w:ascii="Arial" w:eastAsia="Calibri" w:hAnsi="Arial" w:cs="Arial"/>
          <w:color w:val="auto"/>
        </w:rPr>
        <w:t xml:space="preserve"> handover process for clinical</w:t>
      </w:r>
      <w:r w:rsidRPr="00464D28">
        <w:rPr>
          <w:rFonts w:ascii="Arial" w:eastAsia="Calibri" w:hAnsi="Arial" w:cs="Arial"/>
          <w:color w:val="auto"/>
        </w:rPr>
        <w:t>/</w:t>
      </w:r>
      <w:r w:rsidR="0003058F" w:rsidRPr="00464D28">
        <w:rPr>
          <w:rFonts w:ascii="Arial" w:eastAsia="Calibri" w:hAnsi="Arial" w:cs="Arial"/>
          <w:color w:val="auto"/>
        </w:rPr>
        <w:t xml:space="preserve">care staff </w:t>
      </w:r>
      <w:r w:rsidRPr="00464D28">
        <w:rPr>
          <w:rFonts w:ascii="Arial" w:eastAsia="Calibri" w:hAnsi="Arial" w:cs="Arial"/>
          <w:color w:val="auto"/>
        </w:rPr>
        <w:t xml:space="preserve">including </w:t>
      </w:r>
      <w:r w:rsidR="0003058F" w:rsidRPr="00464D28">
        <w:rPr>
          <w:rFonts w:ascii="Arial" w:eastAsia="Calibri" w:hAnsi="Arial" w:cs="Arial"/>
          <w:color w:val="auto"/>
        </w:rPr>
        <w:t>process for consumer-related equipment maintenance</w:t>
      </w:r>
    </w:p>
    <w:p w14:paraId="6DECE56C" w14:textId="7CE0987E" w:rsidR="0020696C" w:rsidRDefault="00EF4ECF" w:rsidP="009E0D3D">
      <w:pPr>
        <w:spacing w:before="240" w:line="276" w:lineRule="auto"/>
        <w:rPr>
          <w:rFonts w:ascii="Arial" w:eastAsia="Arial" w:hAnsi="Arial" w:cs="Arial"/>
          <w:color w:val="000000"/>
          <w:lang w:eastAsia="en-AU"/>
        </w:rPr>
      </w:pPr>
      <w:r w:rsidRPr="00EF4ECF">
        <w:rPr>
          <w:rFonts w:ascii="Arial" w:eastAsia="Calibri" w:hAnsi="Arial" w:cs="Arial"/>
          <w:color w:val="auto"/>
        </w:rPr>
        <w:t>During this assessment contact information was gathered through interviews, observations, and document review.</w:t>
      </w:r>
      <w:r w:rsidR="00245D8C">
        <w:rPr>
          <w:rFonts w:ascii="Arial" w:eastAsia="Calibri" w:hAnsi="Arial" w:cs="Arial"/>
          <w:color w:val="auto"/>
        </w:rPr>
        <w:t xml:space="preserve"> </w:t>
      </w:r>
      <w:r w:rsidR="009E0D3D">
        <w:rPr>
          <w:rFonts w:ascii="Arial" w:eastAsia="Times New Roman" w:hAnsi="Arial" w:cs="Arial"/>
          <w:color w:val="000000"/>
          <w:lang w:eastAsia="en-AU"/>
        </w:rPr>
        <w:t>The</w:t>
      </w:r>
      <w:r w:rsidR="009E0D3D" w:rsidRPr="009E0D3D">
        <w:rPr>
          <w:rFonts w:ascii="Arial" w:eastAsia="Times New Roman" w:hAnsi="Arial" w:cs="Arial"/>
          <w:color w:val="000000"/>
          <w:lang w:eastAsia="en-AU"/>
        </w:rPr>
        <w:t xml:space="preserve"> service demonstrate </w:t>
      </w:r>
      <w:r w:rsidR="009E0D3D">
        <w:rPr>
          <w:rFonts w:ascii="Arial" w:eastAsia="Times New Roman" w:hAnsi="Arial" w:cs="Arial"/>
          <w:color w:val="000000"/>
          <w:lang w:eastAsia="en-AU"/>
        </w:rPr>
        <w:t xml:space="preserve">effective systems to ensure </w:t>
      </w:r>
      <w:r w:rsidR="009E0D3D" w:rsidRPr="009E0D3D">
        <w:rPr>
          <w:rFonts w:ascii="Arial" w:eastAsia="Times New Roman" w:hAnsi="Arial" w:cs="Arial"/>
          <w:color w:val="000000"/>
          <w:lang w:eastAsia="en-AU"/>
        </w:rPr>
        <w:t xml:space="preserve">consumers </w:t>
      </w:r>
      <w:r w:rsidR="00EE707C">
        <w:rPr>
          <w:rFonts w:ascii="Arial" w:eastAsia="Times New Roman" w:hAnsi="Arial" w:cs="Arial"/>
          <w:color w:val="000000"/>
          <w:lang w:eastAsia="en-AU"/>
        </w:rPr>
        <w:t xml:space="preserve">receive </w:t>
      </w:r>
      <w:r w:rsidR="009E0D3D" w:rsidRPr="009E0D3D">
        <w:rPr>
          <w:rFonts w:ascii="Arial" w:eastAsia="Times New Roman" w:hAnsi="Arial" w:cs="Arial"/>
          <w:color w:val="000000"/>
          <w:lang w:eastAsia="en-AU"/>
        </w:rPr>
        <w:t>safe</w:t>
      </w:r>
      <w:r w:rsidR="00EE707C">
        <w:rPr>
          <w:rFonts w:ascii="Arial" w:eastAsia="Times New Roman" w:hAnsi="Arial" w:cs="Arial"/>
          <w:color w:val="000000"/>
          <w:lang w:eastAsia="en-AU"/>
        </w:rPr>
        <w:t>/</w:t>
      </w:r>
      <w:r w:rsidR="009E0D3D" w:rsidRPr="009E0D3D">
        <w:rPr>
          <w:rFonts w:ascii="Arial" w:eastAsia="Times New Roman" w:hAnsi="Arial" w:cs="Arial"/>
          <w:color w:val="000000"/>
          <w:lang w:eastAsia="en-AU"/>
        </w:rPr>
        <w:t xml:space="preserve">effective personal </w:t>
      </w:r>
      <w:r w:rsidR="00EE707C">
        <w:rPr>
          <w:rFonts w:ascii="Arial" w:eastAsia="Times New Roman" w:hAnsi="Arial" w:cs="Arial"/>
          <w:color w:val="000000"/>
          <w:lang w:eastAsia="en-AU"/>
        </w:rPr>
        <w:t>and</w:t>
      </w:r>
      <w:r w:rsidR="009E0D3D" w:rsidRPr="009E0D3D">
        <w:rPr>
          <w:rFonts w:ascii="Arial" w:eastAsia="Times New Roman" w:hAnsi="Arial" w:cs="Arial"/>
          <w:color w:val="000000"/>
          <w:lang w:eastAsia="en-AU"/>
        </w:rPr>
        <w:t xml:space="preserve"> clinical care tailored to their needs</w:t>
      </w:r>
      <w:r w:rsidR="006A5F09">
        <w:rPr>
          <w:rFonts w:ascii="Arial" w:eastAsia="Times New Roman" w:hAnsi="Arial" w:cs="Arial"/>
          <w:color w:val="000000"/>
          <w:lang w:eastAsia="en-AU"/>
        </w:rPr>
        <w:t>/</w:t>
      </w:r>
      <w:r w:rsidR="009E0D3D" w:rsidRPr="009E0D3D">
        <w:rPr>
          <w:rFonts w:ascii="Arial" w:eastAsia="Times New Roman" w:hAnsi="Arial" w:cs="Arial"/>
          <w:color w:val="000000"/>
          <w:lang w:eastAsia="en-AU"/>
        </w:rPr>
        <w:t xml:space="preserve">preferences </w:t>
      </w:r>
      <w:r w:rsidR="00EE707C">
        <w:rPr>
          <w:rFonts w:ascii="Arial" w:eastAsia="Times New Roman" w:hAnsi="Arial" w:cs="Arial"/>
          <w:color w:val="000000"/>
          <w:lang w:eastAsia="en-AU"/>
        </w:rPr>
        <w:t xml:space="preserve">aligned with principles of </w:t>
      </w:r>
      <w:r w:rsidR="009E0D3D" w:rsidRPr="009E0D3D">
        <w:rPr>
          <w:rFonts w:ascii="Arial" w:eastAsia="Times New Roman" w:hAnsi="Arial" w:cs="Arial"/>
          <w:color w:val="000000"/>
          <w:lang w:eastAsia="en-AU"/>
        </w:rPr>
        <w:t xml:space="preserve">best practice. </w:t>
      </w:r>
      <w:r w:rsidR="00EE707C">
        <w:rPr>
          <w:rFonts w:ascii="Arial" w:eastAsia="Times New Roman" w:hAnsi="Arial" w:cs="Arial"/>
          <w:color w:val="000000"/>
          <w:lang w:eastAsia="en-AU"/>
        </w:rPr>
        <w:t>Sampled c</w:t>
      </w:r>
      <w:r w:rsidR="009E0D3D" w:rsidRPr="009E0D3D">
        <w:rPr>
          <w:rFonts w:ascii="Arial" w:eastAsia="Times New Roman" w:hAnsi="Arial" w:cs="Arial"/>
          <w:color w:val="000000"/>
          <w:lang w:eastAsia="en-AU"/>
        </w:rPr>
        <w:t>onsumers</w:t>
      </w:r>
      <w:r w:rsidR="00EE707C">
        <w:rPr>
          <w:rFonts w:ascii="Arial" w:eastAsia="Times New Roman" w:hAnsi="Arial" w:cs="Arial"/>
          <w:color w:val="000000"/>
          <w:lang w:eastAsia="en-AU"/>
        </w:rPr>
        <w:t>/</w:t>
      </w:r>
      <w:r w:rsidR="009E0D3D" w:rsidRPr="009E0D3D">
        <w:rPr>
          <w:rFonts w:ascii="Arial" w:eastAsia="Times New Roman" w:hAnsi="Arial" w:cs="Arial"/>
          <w:color w:val="000000"/>
          <w:lang w:eastAsia="en-AU"/>
        </w:rPr>
        <w:t xml:space="preserve">representatives </w:t>
      </w:r>
      <w:r w:rsidR="00EE707C">
        <w:rPr>
          <w:rFonts w:ascii="Arial" w:eastAsia="Times New Roman" w:hAnsi="Arial" w:cs="Arial"/>
          <w:color w:val="000000"/>
          <w:lang w:eastAsia="en-AU"/>
        </w:rPr>
        <w:t xml:space="preserve">consider staff to be </w:t>
      </w:r>
      <w:r w:rsidR="009E0D3D" w:rsidRPr="009E0D3D">
        <w:rPr>
          <w:rFonts w:ascii="Arial" w:eastAsia="Times New Roman" w:hAnsi="Arial" w:cs="Arial"/>
          <w:color w:val="000000"/>
          <w:lang w:eastAsia="en-AU"/>
        </w:rPr>
        <w:t>kind and caring</w:t>
      </w:r>
      <w:r w:rsidR="009A1478">
        <w:rPr>
          <w:rFonts w:ascii="Arial" w:eastAsia="Times New Roman" w:hAnsi="Arial" w:cs="Arial"/>
          <w:color w:val="000000"/>
          <w:lang w:eastAsia="en-AU"/>
        </w:rPr>
        <w:t>, expressing satisfaction consumers</w:t>
      </w:r>
      <w:r w:rsidR="00BF44F5">
        <w:rPr>
          <w:rFonts w:ascii="Arial" w:eastAsia="Times New Roman" w:hAnsi="Arial" w:cs="Arial"/>
          <w:color w:val="000000"/>
          <w:lang w:eastAsia="en-AU"/>
        </w:rPr>
        <w:t xml:space="preserve"> receive care and services appropriate to their needs/preferences</w:t>
      </w:r>
      <w:r w:rsidR="006A5F09">
        <w:rPr>
          <w:rFonts w:ascii="Arial" w:eastAsia="Times New Roman" w:hAnsi="Arial" w:cs="Arial"/>
          <w:color w:val="000000"/>
          <w:lang w:eastAsia="en-AU"/>
        </w:rPr>
        <w:t>; p</w:t>
      </w:r>
      <w:r w:rsidR="0061018E">
        <w:rPr>
          <w:rFonts w:ascii="Arial" w:eastAsia="Times New Roman" w:hAnsi="Arial" w:cs="Arial"/>
          <w:color w:val="000000"/>
          <w:lang w:eastAsia="en-AU"/>
        </w:rPr>
        <w:t>ositive feedback relates to pain management</w:t>
      </w:r>
      <w:r w:rsidR="006A5F09">
        <w:rPr>
          <w:rFonts w:ascii="Arial" w:eastAsia="Times New Roman" w:hAnsi="Arial" w:cs="Arial"/>
          <w:color w:val="000000"/>
          <w:lang w:eastAsia="en-AU"/>
        </w:rPr>
        <w:t xml:space="preserve">. </w:t>
      </w:r>
      <w:r w:rsidR="00BF44F5">
        <w:rPr>
          <w:rFonts w:ascii="Arial" w:eastAsia="Times New Roman" w:hAnsi="Arial" w:cs="Arial"/>
          <w:color w:val="000000"/>
          <w:lang w:eastAsia="en-AU"/>
        </w:rPr>
        <w:t>Interviewed s</w:t>
      </w:r>
      <w:r w:rsidR="009E0D3D" w:rsidRPr="009E0D3D">
        <w:rPr>
          <w:rFonts w:ascii="Arial" w:eastAsia="Arial" w:hAnsi="Arial" w:cs="Arial"/>
          <w:color w:val="000000"/>
          <w:lang w:eastAsia="en-AU"/>
        </w:rPr>
        <w:t xml:space="preserve">taff </w:t>
      </w:r>
      <w:r w:rsidR="00BF44F5">
        <w:rPr>
          <w:rFonts w:ascii="Arial" w:eastAsia="Arial" w:hAnsi="Arial" w:cs="Arial"/>
          <w:color w:val="000000"/>
          <w:lang w:eastAsia="en-AU"/>
        </w:rPr>
        <w:t xml:space="preserve">demonstrate awareness of how </w:t>
      </w:r>
      <w:r w:rsidR="009E0D3D" w:rsidRPr="009E0D3D">
        <w:rPr>
          <w:rFonts w:ascii="Arial" w:eastAsia="Arial" w:hAnsi="Arial" w:cs="Arial"/>
          <w:color w:val="000000"/>
          <w:lang w:eastAsia="en-AU"/>
        </w:rPr>
        <w:t>assessment</w:t>
      </w:r>
      <w:r w:rsidR="00BF44F5">
        <w:rPr>
          <w:rFonts w:ascii="Arial" w:eastAsia="Arial" w:hAnsi="Arial" w:cs="Arial"/>
          <w:color w:val="000000"/>
          <w:lang w:eastAsia="en-AU"/>
        </w:rPr>
        <w:t>/</w:t>
      </w:r>
      <w:r w:rsidR="009E0D3D" w:rsidRPr="009E0D3D">
        <w:rPr>
          <w:rFonts w:ascii="Arial" w:eastAsia="Arial" w:hAnsi="Arial" w:cs="Arial"/>
          <w:color w:val="000000"/>
          <w:lang w:eastAsia="en-AU"/>
        </w:rPr>
        <w:t>care planning process</w:t>
      </w:r>
      <w:r w:rsidR="00BF44F5">
        <w:rPr>
          <w:rFonts w:ascii="Arial" w:eastAsia="Arial" w:hAnsi="Arial" w:cs="Arial"/>
          <w:color w:val="000000"/>
          <w:lang w:eastAsia="en-AU"/>
        </w:rPr>
        <w:t>es</w:t>
      </w:r>
      <w:r w:rsidR="009E0D3D" w:rsidRPr="009E0D3D">
        <w:rPr>
          <w:rFonts w:ascii="Arial" w:eastAsia="Arial" w:hAnsi="Arial" w:cs="Arial"/>
          <w:color w:val="000000"/>
          <w:lang w:eastAsia="en-AU"/>
        </w:rPr>
        <w:t xml:space="preserve"> result in safe</w:t>
      </w:r>
      <w:r w:rsidR="00BF44F5">
        <w:rPr>
          <w:rFonts w:ascii="Arial" w:eastAsia="Arial" w:hAnsi="Arial" w:cs="Arial"/>
          <w:color w:val="000000"/>
          <w:lang w:eastAsia="en-AU"/>
        </w:rPr>
        <w:t>/</w:t>
      </w:r>
      <w:r w:rsidR="009E0D3D" w:rsidRPr="009E0D3D">
        <w:rPr>
          <w:rFonts w:ascii="Arial" w:eastAsia="Arial" w:hAnsi="Arial" w:cs="Arial"/>
          <w:color w:val="000000"/>
          <w:lang w:eastAsia="en-AU"/>
        </w:rPr>
        <w:t>effective care</w:t>
      </w:r>
      <w:r w:rsidR="00BF44F5">
        <w:rPr>
          <w:rFonts w:ascii="Arial" w:eastAsia="Arial" w:hAnsi="Arial" w:cs="Arial"/>
          <w:color w:val="000000"/>
          <w:lang w:eastAsia="en-AU"/>
        </w:rPr>
        <w:t>, giving specific examples relat</w:t>
      </w:r>
      <w:r w:rsidR="006A5F09">
        <w:rPr>
          <w:rFonts w:ascii="Arial" w:eastAsia="Arial" w:hAnsi="Arial" w:cs="Arial"/>
          <w:color w:val="000000"/>
          <w:lang w:eastAsia="en-AU"/>
        </w:rPr>
        <w:t>ing</w:t>
      </w:r>
      <w:r w:rsidR="00BF44F5">
        <w:rPr>
          <w:rFonts w:ascii="Arial" w:eastAsia="Arial" w:hAnsi="Arial" w:cs="Arial"/>
          <w:color w:val="000000"/>
          <w:lang w:eastAsia="en-AU"/>
        </w:rPr>
        <w:t xml:space="preserve"> to </w:t>
      </w:r>
      <w:r w:rsidR="009E0D3D" w:rsidRPr="009E0D3D">
        <w:rPr>
          <w:rFonts w:ascii="Arial" w:eastAsia="Arial" w:hAnsi="Arial" w:cs="Arial"/>
          <w:color w:val="000000"/>
          <w:lang w:eastAsia="en-AU"/>
        </w:rPr>
        <w:t>sampled consumers.</w:t>
      </w:r>
      <w:r w:rsidR="00BF44F5">
        <w:rPr>
          <w:rFonts w:ascii="Arial" w:eastAsia="Arial" w:hAnsi="Arial" w:cs="Arial"/>
          <w:color w:val="000000"/>
          <w:lang w:eastAsia="en-AU"/>
        </w:rPr>
        <w:t xml:space="preserve"> Documentation </w:t>
      </w:r>
      <w:proofErr w:type="gramStart"/>
      <w:r w:rsidR="00BF44F5">
        <w:rPr>
          <w:rFonts w:ascii="Arial" w:eastAsia="Arial" w:hAnsi="Arial" w:cs="Arial"/>
          <w:color w:val="000000"/>
          <w:lang w:eastAsia="en-AU"/>
        </w:rPr>
        <w:t>reflect</w:t>
      </w:r>
      <w:proofErr w:type="gramEnd"/>
      <w:r w:rsidR="00BF44F5">
        <w:rPr>
          <w:rFonts w:ascii="Arial" w:eastAsia="Arial" w:hAnsi="Arial" w:cs="Arial"/>
          <w:color w:val="000000"/>
          <w:lang w:eastAsia="en-AU"/>
        </w:rPr>
        <w:t xml:space="preserve"> appropriate management of </w:t>
      </w:r>
      <w:r w:rsidR="00445B1A">
        <w:rPr>
          <w:rFonts w:ascii="Arial" w:eastAsia="Arial" w:hAnsi="Arial" w:cs="Arial"/>
          <w:color w:val="000000"/>
          <w:lang w:eastAsia="en-AU"/>
        </w:rPr>
        <w:t xml:space="preserve">skin integrity/wound management for three sampled consumers, including </w:t>
      </w:r>
      <w:r w:rsidR="006C17CA">
        <w:rPr>
          <w:rFonts w:ascii="Arial" w:eastAsia="Arial" w:hAnsi="Arial" w:cs="Arial"/>
          <w:color w:val="000000"/>
          <w:lang w:eastAsia="en-AU"/>
        </w:rPr>
        <w:t>identification</w:t>
      </w:r>
      <w:r w:rsidR="006A5F09">
        <w:rPr>
          <w:rFonts w:ascii="Arial" w:eastAsia="Arial" w:hAnsi="Arial" w:cs="Arial"/>
          <w:color w:val="000000"/>
          <w:lang w:eastAsia="en-AU"/>
        </w:rPr>
        <w:t>/response</w:t>
      </w:r>
      <w:r w:rsidR="006C17CA">
        <w:rPr>
          <w:rFonts w:ascii="Arial" w:eastAsia="Arial" w:hAnsi="Arial" w:cs="Arial"/>
          <w:color w:val="000000"/>
          <w:lang w:eastAsia="en-AU"/>
        </w:rPr>
        <w:t xml:space="preserve"> when deterioration occurr</w:t>
      </w:r>
      <w:r w:rsidR="006A5F09">
        <w:rPr>
          <w:rFonts w:ascii="Arial" w:eastAsia="Arial" w:hAnsi="Arial" w:cs="Arial"/>
          <w:color w:val="000000"/>
          <w:lang w:eastAsia="en-AU"/>
        </w:rPr>
        <w:t>ed</w:t>
      </w:r>
      <w:r w:rsidR="00EF2D58">
        <w:rPr>
          <w:rFonts w:ascii="Arial" w:eastAsia="Arial" w:hAnsi="Arial" w:cs="Arial"/>
          <w:color w:val="000000"/>
          <w:lang w:eastAsia="en-AU"/>
        </w:rPr>
        <w:t>.</w:t>
      </w:r>
    </w:p>
    <w:p w14:paraId="729F5D09" w14:textId="259284D6" w:rsidR="0089670B" w:rsidRPr="0089670B" w:rsidRDefault="00EF2D58" w:rsidP="00E31AA6">
      <w:pPr>
        <w:spacing w:before="120" w:line="276" w:lineRule="auto"/>
        <w:rPr>
          <w:rFonts w:ascii="Arial" w:eastAsia="Calibri" w:hAnsi="Arial" w:cs="Arial"/>
          <w:color w:val="000000"/>
        </w:rPr>
      </w:pPr>
      <w:r w:rsidRPr="0020696C">
        <w:rPr>
          <w:rFonts w:ascii="Arial" w:eastAsia="Times New Roman" w:hAnsi="Arial" w:cs="Arial"/>
          <w:color w:val="000000"/>
          <w:lang w:eastAsia="en-AU"/>
        </w:rPr>
        <w:t>Pain assessments/monitoring</w:t>
      </w:r>
      <w:r w:rsidR="0051248D" w:rsidRPr="0020696C">
        <w:rPr>
          <w:rFonts w:ascii="Arial" w:eastAsia="Times New Roman" w:hAnsi="Arial" w:cs="Arial"/>
          <w:color w:val="000000"/>
          <w:lang w:eastAsia="en-AU"/>
        </w:rPr>
        <w:t xml:space="preserve">/medications/evaluation and referral to </w:t>
      </w:r>
      <w:r w:rsidRPr="0020696C">
        <w:rPr>
          <w:rFonts w:ascii="Arial" w:eastAsia="Times New Roman" w:hAnsi="Arial" w:cs="Arial"/>
          <w:color w:val="000000"/>
          <w:lang w:eastAsia="en-AU"/>
        </w:rPr>
        <w:t>medical officer</w:t>
      </w:r>
      <w:r w:rsidR="0051248D" w:rsidRPr="0020696C">
        <w:rPr>
          <w:rFonts w:ascii="Arial" w:eastAsia="Times New Roman" w:hAnsi="Arial" w:cs="Arial"/>
          <w:color w:val="000000"/>
          <w:lang w:eastAsia="en-AU"/>
        </w:rPr>
        <w:t>/</w:t>
      </w:r>
      <w:r w:rsidRPr="0020696C">
        <w:rPr>
          <w:rFonts w:ascii="Arial" w:eastAsia="Times New Roman" w:hAnsi="Arial" w:cs="Arial"/>
          <w:color w:val="000000"/>
          <w:lang w:eastAsia="en-AU"/>
        </w:rPr>
        <w:t xml:space="preserve">allied health </w:t>
      </w:r>
      <w:r w:rsidR="0051248D" w:rsidRPr="0020696C">
        <w:rPr>
          <w:rFonts w:ascii="Arial" w:eastAsia="Times New Roman" w:hAnsi="Arial" w:cs="Arial"/>
          <w:color w:val="000000"/>
          <w:lang w:eastAsia="en-AU"/>
        </w:rPr>
        <w:t>specialists</w:t>
      </w:r>
      <w:r w:rsidR="0061018E" w:rsidRPr="0020696C">
        <w:rPr>
          <w:rFonts w:ascii="Arial" w:eastAsia="Times New Roman" w:hAnsi="Arial" w:cs="Arial"/>
          <w:color w:val="000000"/>
          <w:lang w:eastAsia="en-AU"/>
        </w:rPr>
        <w:t xml:space="preserve"> resulted in appropriate management of pain via </w:t>
      </w:r>
      <w:r w:rsidRPr="0020696C">
        <w:rPr>
          <w:rFonts w:ascii="Arial" w:eastAsia="Times New Roman" w:hAnsi="Arial" w:cs="Arial"/>
          <w:color w:val="000000"/>
          <w:lang w:eastAsia="en-AU"/>
        </w:rPr>
        <w:t>non-pharmacological</w:t>
      </w:r>
      <w:r w:rsidR="00FC1FFD">
        <w:rPr>
          <w:rFonts w:ascii="Arial" w:eastAsia="Times New Roman" w:hAnsi="Arial" w:cs="Arial"/>
          <w:color w:val="000000"/>
          <w:lang w:eastAsia="en-AU"/>
        </w:rPr>
        <w:t xml:space="preserve"> and </w:t>
      </w:r>
      <w:r w:rsidR="004124BE">
        <w:rPr>
          <w:rFonts w:ascii="Arial" w:eastAsia="Times New Roman" w:hAnsi="Arial" w:cs="Arial"/>
          <w:color w:val="000000"/>
          <w:lang w:eastAsia="en-AU"/>
        </w:rPr>
        <w:t xml:space="preserve">medication </w:t>
      </w:r>
      <w:r w:rsidRPr="0020696C">
        <w:rPr>
          <w:rFonts w:ascii="Arial" w:eastAsia="Times New Roman" w:hAnsi="Arial" w:cs="Arial"/>
          <w:color w:val="000000"/>
          <w:lang w:eastAsia="en-AU"/>
        </w:rPr>
        <w:t xml:space="preserve">based on individual needs </w:t>
      </w:r>
      <w:r w:rsidR="0061018E" w:rsidRPr="0020696C">
        <w:rPr>
          <w:rFonts w:ascii="Arial" w:eastAsia="Times New Roman" w:hAnsi="Arial" w:cs="Arial"/>
          <w:color w:val="000000"/>
          <w:lang w:eastAsia="en-AU"/>
        </w:rPr>
        <w:t>for two sampled consumers.</w:t>
      </w:r>
      <w:r w:rsidR="00245D8C">
        <w:rPr>
          <w:rFonts w:ascii="Arial" w:eastAsia="Times New Roman" w:hAnsi="Arial" w:cs="Arial"/>
          <w:color w:val="000000"/>
          <w:lang w:eastAsia="en-AU"/>
        </w:rPr>
        <w:t xml:space="preserve"> </w:t>
      </w:r>
      <w:r w:rsidR="0089670B">
        <w:rPr>
          <w:rFonts w:ascii="Arial" w:eastAsia="Times New Roman" w:hAnsi="Arial" w:cs="Arial"/>
          <w:color w:val="auto"/>
          <w:lang w:eastAsia="en-AU"/>
        </w:rPr>
        <w:t>Documentation review detail appropriate documentation/management of psychotropic medication</w:t>
      </w:r>
      <w:r w:rsidR="003B1813">
        <w:rPr>
          <w:rFonts w:ascii="Arial" w:eastAsia="Times New Roman" w:hAnsi="Arial" w:cs="Arial"/>
          <w:color w:val="auto"/>
          <w:lang w:eastAsia="en-AU"/>
        </w:rPr>
        <w:t xml:space="preserve"> as per legislative requirements</w:t>
      </w:r>
      <w:r w:rsidR="007B0CBA">
        <w:rPr>
          <w:rFonts w:ascii="Arial" w:eastAsia="Times New Roman" w:hAnsi="Arial" w:cs="Arial"/>
          <w:color w:val="auto"/>
          <w:lang w:eastAsia="en-AU"/>
        </w:rPr>
        <w:t xml:space="preserve"> however the a</w:t>
      </w:r>
      <w:r w:rsidR="0089670B" w:rsidRPr="0089670B">
        <w:rPr>
          <w:rFonts w:ascii="Arial" w:eastAsia="Times New Roman" w:hAnsi="Arial" w:cs="Arial"/>
          <w:color w:val="auto"/>
          <w:lang w:eastAsia="en-AU"/>
        </w:rPr>
        <w:t>ssessment</w:t>
      </w:r>
      <w:r w:rsidR="007B0CBA">
        <w:rPr>
          <w:rFonts w:ascii="Arial" w:eastAsia="Times New Roman" w:hAnsi="Arial" w:cs="Arial"/>
          <w:color w:val="auto"/>
          <w:lang w:eastAsia="en-AU"/>
        </w:rPr>
        <w:t xml:space="preserve"> t</w:t>
      </w:r>
      <w:r w:rsidR="0089670B" w:rsidRPr="0089670B">
        <w:rPr>
          <w:rFonts w:ascii="Arial" w:eastAsia="Times New Roman" w:hAnsi="Arial" w:cs="Arial"/>
          <w:color w:val="auto"/>
          <w:lang w:eastAsia="en-AU"/>
        </w:rPr>
        <w:t xml:space="preserve">eam </w:t>
      </w:r>
      <w:r w:rsidR="007B0CBA">
        <w:rPr>
          <w:rFonts w:ascii="Arial" w:eastAsia="Times New Roman" w:hAnsi="Arial" w:cs="Arial"/>
          <w:color w:val="auto"/>
          <w:lang w:eastAsia="en-AU"/>
        </w:rPr>
        <w:t xml:space="preserve">note </w:t>
      </w:r>
      <w:r w:rsidR="005E4B23">
        <w:rPr>
          <w:rFonts w:ascii="Arial" w:eastAsia="Times New Roman" w:hAnsi="Arial" w:cs="Arial"/>
          <w:color w:val="auto"/>
          <w:lang w:eastAsia="en-AU"/>
        </w:rPr>
        <w:t>a time d</w:t>
      </w:r>
      <w:r w:rsidR="00E42BC8">
        <w:rPr>
          <w:rFonts w:ascii="Arial" w:eastAsia="Times New Roman" w:hAnsi="Arial" w:cs="Arial"/>
          <w:color w:val="auto"/>
          <w:lang w:eastAsia="en-AU"/>
        </w:rPr>
        <w:t>elay in</w:t>
      </w:r>
      <w:r w:rsidR="005262BD">
        <w:rPr>
          <w:rFonts w:ascii="Arial" w:eastAsia="Times New Roman" w:hAnsi="Arial" w:cs="Arial"/>
          <w:color w:val="auto"/>
          <w:lang w:eastAsia="en-AU"/>
        </w:rPr>
        <w:t xml:space="preserve"> obtaining consent </w:t>
      </w:r>
      <w:r w:rsidR="00E01A43">
        <w:rPr>
          <w:rFonts w:ascii="Arial" w:eastAsia="Times New Roman" w:hAnsi="Arial" w:cs="Arial"/>
          <w:color w:val="auto"/>
          <w:lang w:eastAsia="en-AU"/>
        </w:rPr>
        <w:t xml:space="preserve">upon review and requirements do not change. In their response the approved provider </w:t>
      </w:r>
      <w:r w:rsidR="00A90041">
        <w:rPr>
          <w:rFonts w:ascii="Arial" w:eastAsia="Times New Roman" w:hAnsi="Arial" w:cs="Arial"/>
          <w:color w:val="auto"/>
          <w:lang w:eastAsia="en-AU"/>
        </w:rPr>
        <w:t xml:space="preserve">detail processes occur </w:t>
      </w:r>
      <w:r w:rsidR="00106DF0">
        <w:rPr>
          <w:rFonts w:ascii="Arial" w:eastAsia="Times New Roman" w:hAnsi="Arial" w:cs="Arial"/>
          <w:color w:val="auto"/>
          <w:lang w:eastAsia="en-AU"/>
        </w:rPr>
        <w:t>to maintain</w:t>
      </w:r>
      <w:r w:rsidR="002F718B">
        <w:rPr>
          <w:rFonts w:ascii="Arial" w:eastAsia="Times New Roman" w:hAnsi="Arial" w:cs="Arial"/>
          <w:color w:val="auto"/>
          <w:lang w:eastAsia="en-AU"/>
        </w:rPr>
        <w:t xml:space="preserve"> consumers’ needs </w:t>
      </w:r>
      <w:r w:rsidR="00A90041">
        <w:rPr>
          <w:rFonts w:ascii="Arial" w:eastAsia="Times New Roman" w:hAnsi="Arial" w:cs="Arial"/>
          <w:color w:val="auto"/>
          <w:lang w:eastAsia="en-AU"/>
        </w:rPr>
        <w:t xml:space="preserve">as per internal legal </w:t>
      </w:r>
      <w:r w:rsidR="002F718B">
        <w:rPr>
          <w:rFonts w:ascii="Arial" w:eastAsia="Times New Roman" w:hAnsi="Arial" w:cs="Arial"/>
          <w:color w:val="auto"/>
          <w:lang w:eastAsia="en-AU"/>
        </w:rPr>
        <w:t>advice</w:t>
      </w:r>
      <w:r w:rsidR="00A90041">
        <w:rPr>
          <w:rFonts w:ascii="Arial" w:eastAsia="Times New Roman" w:hAnsi="Arial" w:cs="Arial"/>
          <w:color w:val="auto"/>
          <w:lang w:eastAsia="en-AU"/>
        </w:rPr>
        <w:t>.</w:t>
      </w:r>
    </w:p>
    <w:p w14:paraId="07624DA1" w14:textId="4F470E83" w:rsidR="002F718B" w:rsidRPr="00BA6073" w:rsidRDefault="002F718B" w:rsidP="00E31AA6">
      <w:pPr>
        <w:spacing w:before="120" w:line="276" w:lineRule="auto"/>
        <w:rPr>
          <w:rFonts w:ascii="Arial" w:eastAsia="Calibri" w:hAnsi="Arial" w:cs="Arial"/>
          <w:color w:val="auto"/>
        </w:rPr>
      </w:pPr>
      <w:r w:rsidRPr="00BA6073">
        <w:rPr>
          <w:rFonts w:ascii="Arial" w:eastAsia="Calibri" w:hAnsi="Arial" w:cs="Arial"/>
          <w:color w:val="auto"/>
        </w:rPr>
        <w:t xml:space="preserve">In consideration of compliance, I am swayed by the </w:t>
      </w:r>
      <w:r>
        <w:rPr>
          <w:rFonts w:ascii="Arial" w:eastAsia="Calibri" w:hAnsi="Arial" w:cs="Arial"/>
          <w:color w:val="auto"/>
        </w:rPr>
        <w:t xml:space="preserve">evidence bought forward by the assessment team and the </w:t>
      </w:r>
      <w:r w:rsidRPr="00BA6073">
        <w:rPr>
          <w:rFonts w:ascii="Arial" w:eastAsia="Calibri" w:hAnsi="Arial" w:cs="Arial"/>
          <w:color w:val="auto"/>
        </w:rPr>
        <w:t xml:space="preserve">approved provider’s evidence </w:t>
      </w:r>
      <w:r>
        <w:rPr>
          <w:rFonts w:ascii="Arial" w:eastAsia="Calibri" w:hAnsi="Arial" w:cs="Arial"/>
          <w:color w:val="auto"/>
        </w:rPr>
        <w:t xml:space="preserve">of effective systems/processes. </w:t>
      </w:r>
      <w:r w:rsidRPr="00BA6073">
        <w:rPr>
          <w:rFonts w:ascii="Arial" w:eastAsia="Calibri" w:hAnsi="Arial" w:cs="Arial"/>
          <w:color w:val="auto"/>
        </w:rPr>
        <w:t xml:space="preserve">I find requirement </w:t>
      </w:r>
      <w:r>
        <w:rPr>
          <w:rFonts w:ascii="Arial" w:eastAsia="Calibri" w:hAnsi="Arial" w:cs="Arial"/>
          <w:color w:val="auto"/>
        </w:rPr>
        <w:t>3</w:t>
      </w:r>
      <w:r w:rsidRPr="00BA6073">
        <w:rPr>
          <w:rFonts w:ascii="Arial" w:eastAsia="Calibri" w:hAnsi="Arial" w:cs="Arial"/>
          <w:color w:val="auto"/>
        </w:rPr>
        <w:t>(3)(</w:t>
      </w:r>
      <w:r>
        <w:rPr>
          <w:rFonts w:ascii="Arial" w:eastAsia="Calibri" w:hAnsi="Arial" w:cs="Arial"/>
          <w:color w:val="auto"/>
        </w:rPr>
        <w:t>a</w:t>
      </w:r>
      <w:r w:rsidRPr="00BA6073">
        <w:rPr>
          <w:rFonts w:ascii="Arial" w:eastAsia="Calibri" w:hAnsi="Arial" w:cs="Arial"/>
          <w:color w:val="auto"/>
        </w:rPr>
        <w:t>) is compliant.</w:t>
      </w:r>
    </w:p>
    <w:p w14:paraId="16198831" w14:textId="72A471D5" w:rsidR="001A2BBA" w:rsidRPr="00EF4ECF" w:rsidRDefault="001A2BBA" w:rsidP="001A2BBA">
      <w:pPr>
        <w:spacing w:before="240" w:line="276" w:lineRule="auto"/>
        <w:rPr>
          <w:rFonts w:ascii="Arial" w:eastAsia="Calibri" w:hAnsi="Arial" w:cs="Arial"/>
          <w:color w:val="auto"/>
          <w:u w:val="single"/>
        </w:rPr>
      </w:pPr>
      <w:r w:rsidRPr="00EF4ECF">
        <w:rPr>
          <w:rFonts w:ascii="Arial" w:eastAsia="Calibri" w:hAnsi="Arial" w:cs="Arial"/>
          <w:color w:val="auto"/>
          <w:u w:val="single"/>
        </w:rPr>
        <w:t xml:space="preserve">Requirement </w:t>
      </w:r>
      <w:r>
        <w:rPr>
          <w:rFonts w:ascii="Arial" w:eastAsia="Calibri" w:hAnsi="Arial" w:cs="Arial"/>
          <w:color w:val="auto"/>
          <w:u w:val="single"/>
        </w:rPr>
        <w:t>3</w:t>
      </w:r>
      <w:r w:rsidRPr="00EF4ECF">
        <w:rPr>
          <w:rFonts w:ascii="Arial" w:eastAsia="Calibri" w:hAnsi="Arial" w:cs="Arial"/>
          <w:color w:val="auto"/>
          <w:u w:val="single"/>
        </w:rPr>
        <w:t>(3)(</w:t>
      </w:r>
      <w:r>
        <w:rPr>
          <w:rFonts w:ascii="Arial" w:eastAsia="Calibri" w:hAnsi="Arial" w:cs="Arial"/>
          <w:color w:val="auto"/>
          <w:u w:val="single"/>
        </w:rPr>
        <w:t>b</w:t>
      </w:r>
      <w:r w:rsidRPr="00EF4ECF">
        <w:rPr>
          <w:rFonts w:ascii="Arial" w:eastAsia="Calibri" w:hAnsi="Arial" w:cs="Arial"/>
          <w:color w:val="auto"/>
          <w:u w:val="single"/>
        </w:rPr>
        <w:t>)</w:t>
      </w:r>
    </w:p>
    <w:p w14:paraId="6C8A7B11" w14:textId="68D560AA" w:rsidR="001A2BBA" w:rsidRPr="00EF4ECF" w:rsidRDefault="001A2BBA" w:rsidP="00E31AA6">
      <w:pPr>
        <w:spacing w:before="120" w:line="276" w:lineRule="auto"/>
        <w:rPr>
          <w:rFonts w:ascii="Arial" w:eastAsia="Calibri" w:hAnsi="Arial" w:cs="Arial"/>
          <w:color w:val="auto"/>
        </w:rPr>
      </w:pPr>
      <w:r w:rsidRPr="00EF4ECF">
        <w:rPr>
          <w:rFonts w:ascii="Arial" w:eastAsia="Calibri" w:hAnsi="Arial" w:cs="Arial"/>
          <w:color w:val="auto"/>
        </w:rPr>
        <w:t xml:space="preserve">Previously the service did not demonstrate </w:t>
      </w:r>
      <w:r w:rsidR="005E6D75" w:rsidRPr="00E3505B">
        <w:rPr>
          <w:rFonts w:ascii="Arial" w:eastAsia="Calibri" w:hAnsi="Arial" w:cs="Arial"/>
          <w:color w:val="auto"/>
        </w:rPr>
        <w:t>effective management of high impact</w:t>
      </w:r>
      <w:r w:rsidR="004E781C" w:rsidRPr="00E3505B">
        <w:rPr>
          <w:rFonts w:ascii="Arial" w:eastAsia="Calibri" w:hAnsi="Arial" w:cs="Arial"/>
          <w:color w:val="auto"/>
        </w:rPr>
        <w:t>/</w:t>
      </w:r>
      <w:r w:rsidR="005E6D75" w:rsidRPr="00E3505B">
        <w:rPr>
          <w:rFonts w:ascii="Arial" w:eastAsia="Calibri" w:hAnsi="Arial" w:cs="Arial"/>
          <w:color w:val="auto"/>
        </w:rPr>
        <w:t>prevalence risks such as skin integrity</w:t>
      </w:r>
      <w:r w:rsidR="001A6FBE" w:rsidRPr="00E3505B">
        <w:rPr>
          <w:rFonts w:ascii="Arial" w:eastAsia="Calibri" w:hAnsi="Arial" w:cs="Arial"/>
          <w:color w:val="auto"/>
        </w:rPr>
        <w:t>/wound management</w:t>
      </w:r>
      <w:r w:rsidR="004E781C" w:rsidRPr="00E3505B">
        <w:rPr>
          <w:rFonts w:ascii="Arial" w:eastAsia="Calibri" w:hAnsi="Arial" w:cs="Arial"/>
          <w:color w:val="auto"/>
        </w:rPr>
        <w:t>,</w:t>
      </w:r>
      <w:r w:rsidR="005E6D75" w:rsidRPr="00E3505B">
        <w:rPr>
          <w:rFonts w:ascii="Arial" w:eastAsia="Calibri" w:hAnsi="Arial" w:cs="Arial"/>
          <w:color w:val="auto"/>
        </w:rPr>
        <w:t xml:space="preserve"> catheter </w:t>
      </w:r>
      <w:r w:rsidR="004E781C" w:rsidRPr="00E3505B">
        <w:rPr>
          <w:rFonts w:ascii="Arial" w:eastAsia="Calibri" w:hAnsi="Arial" w:cs="Arial"/>
          <w:color w:val="auto"/>
        </w:rPr>
        <w:t>care</w:t>
      </w:r>
      <w:r w:rsidR="00A3397A" w:rsidRPr="00E3505B">
        <w:rPr>
          <w:rFonts w:ascii="Arial" w:eastAsia="Calibri" w:hAnsi="Arial" w:cs="Arial"/>
          <w:color w:val="auto"/>
        </w:rPr>
        <w:t>,</w:t>
      </w:r>
      <w:r w:rsidR="005E6D75" w:rsidRPr="00E3505B">
        <w:rPr>
          <w:rFonts w:ascii="Arial" w:eastAsia="Calibri" w:hAnsi="Arial" w:cs="Arial"/>
          <w:color w:val="auto"/>
        </w:rPr>
        <w:t xml:space="preserve"> falls prevention and </w:t>
      </w:r>
      <w:r w:rsidR="00A3397A" w:rsidRPr="00E3505B">
        <w:rPr>
          <w:rFonts w:ascii="Arial" w:eastAsia="Calibri" w:hAnsi="Arial" w:cs="Arial"/>
          <w:color w:val="auto"/>
        </w:rPr>
        <w:t xml:space="preserve">pain </w:t>
      </w:r>
      <w:r w:rsidR="005E6D75" w:rsidRPr="00E3505B">
        <w:rPr>
          <w:rFonts w:ascii="Arial" w:eastAsia="Calibri" w:hAnsi="Arial" w:cs="Arial"/>
          <w:color w:val="auto"/>
        </w:rPr>
        <w:t xml:space="preserve">management. </w:t>
      </w:r>
      <w:r w:rsidRPr="00EF4ECF">
        <w:rPr>
          <w:rFonts w:ascii="Arial" w:eastAsia="Calibri" w:hAnsi="Arial" w:cs="Arial"/>
          <w:color w:val="auto"/>
        </w:rPr>
        <w:t>Actions implemented since the assessment conducted 21-22 June 2023, include:</w:t>
      </w:r>
    </w:p>
    <w:p w14:paraId="32B3D6AF" w14:textId="67D334B8" w:rsidR="0020696C" w:rsidRPr="0020696C" w:rsidRDefault="0020696C" w:rsidP="00E31AA6">
      <w:pPr>
        <w:numPr>
          <w:ilvl w:val="0"/>
          <w:numId w:val="17"/>
        </w:numPr>
        <w:spacing w:before="120" w:line="276" w:lineRule="auto"/>
        <w:ind w:left="425" w:hanging="425"/>
        <w:rPr>
          <w:rFonts w:ascii="Arial" w:eastAsia="Times New Roman" w:hAnsi="Arial" w:cs="Arial"/>
          <w:color w:val="000000"/>
          <w:lang w:eastAsia="en-AU"/>
        </w:rPr>
      </w:pPr>
      <w:r w:rsidRPr="0020696C">
        <w:rPr>
          <w:rFonts w:ascii="Arial" w:eastAsia="Times New Roman" w:hAnsi="Arial" w:cs="Arial"/>
          <w:color w:val="000000"/>
          <w:lang w:eastAsia="en-AU"/>
        </w:rPr>
        <w:t xml:space="preserve">a clinical meeting held to discuss clinical responsibilities </w:t>
      </w:r>
      <w:r w:rsidR="002F718B" w:rsidRPr="00E1228C">
        <w:rPr>
          <w:rFonts w:ascii="Arial" w:eastAsia="Times New Roman" w:hAnsi="Arial" w:cs="Arial"/>
          <w:color w:val="000000"/>
          <w:lang w:eastAsia="en-AU"/>
        </w:rPr>
        <w:t>relating to</w:t>
      </w:r>
      <w:r w:rsidRPr="0020696C">
        <w:rPr>
          <w:rFonts w:ascii="Arial" w:eastAsia="Times New Roman" w:hAnsi="Arial" w:cs="Arial"/>
          <w:color w:val="000000"/>
          <w:lang w:eastAsia="en-AU"/>
        </w:rPr>
        <w:t xml:space="preserve"> wound management</w:t>
      </w:r>
      <w:r w:rsidR="002F718B" w:rsidRPr="00E1228C">
        <w:rPr>
          <w:rFonts w:ascii="Arial" w:eastAsia="Times New Roman" w:hAnsi="Arial" w:cs="Arial"/>
          <w:color w:val="000000"/>
          <w:lang w:eastAsia="en-AU"/>
        </w:rPr>
        <w:t>; f</w:t>
      </w:r>
      <w:r w:rsidRPr="0020696C">
        <w:rPr>
          <w:rFonts w:ascii="Arial" w:eastAsia="Times New Roman" w:hAnsi="Arial" w:cs="Arial"/>
          <w:color w:val="000000"/>
          <w:lang w:eastAsia="en-AU"/>
        </w:rPr>
        <w:t xml:space="preserve">ull body skin inspections </w:t>
      </w:r>
      <w:r w:rsidR="002F718B" w:rsidRPr="00E1228C">
        <w:rPr>
          <w:rFonts w:ascii="Arial" w:eastAsia="Times New Roman" w:hAnsi="Arial" w:cs="Arial"/>
          <w:color w:val="000000"/>
          <w:lang w:eastAsia="en-AU"/>
        </w:rPr>
        <w:t xml:space="preserve">for </w:t>
      </w:r>
      <w:r w:rsidRPr="0020696C">
        <w:rPr>
          <w:rFonts w:ascii="Arial" w:eastAsia="Times New Roman" w:hAnsi="Arial" w:cs="Arial"/>
          <w:color w:val="000000"/>
          <w:lang w:eastAsia="en-AU"/>
        </w:rPr>
        <w:t xml:space="preserve">consumers </w:t>
      </w:r>
      <w:r w:rsidR="002F718B" w:rsidRPr="00E1228C">
        <w:rPr>
          <w:rFonts w:ascii="Arial" w:eastAsia="Times New Roman" w:hAnsi="Arial" w:cs="Arial"/>
          <w:color w:val="000000"/>
          <w:lang w:eastAsia="en-AU"/>
        </w:rPr>
        <w:t xml:space="preserve">(after gaining </w:t>
      </w:r>
      <w:r w:rsidRPr="0020696C">
        <w:rPr>
          <w:rFonts w:ascii="Arial" w:eastAsia="Times New Roman" w:hAnsi="Arial" w:cs="Arial"/>
          <w:color w:val="000000"/>
          <w:lang w:eastAsia="en-AU"/>
        </w:rPr>
        <w:t>consent</w:t>
      </w:r>
      <w:r w:rsidR="002F718B" w:rsidRPr="00E1228C">
        <w:rPr>
          <w:rFonts w:ascii="Arial" w:eastAsia="Times New Roman" w:hAnsi="Arial" w:cs="Arial"/>
          <w:color w:val="000000"/>
          <w:lang w:eastAsia="en-AU"/>
        </w:rPr>
        <w:t xml:space="preserve">) </w:t>
      </w:r>
      <w:r w:rsidR="00A43EB0" w:rsidRPr="00E1228C">
        <w:rPr>
          <w:rFonts w:ascii="Arial" w:eastAsia="Times New Roman" w:hAnsi="Arial" w:cs="Arial"/>
          <w:color w:val="000000"/>
          <w:lang w:eastAsia="en-AU"/>
        </w:rPr>
        <w:t xml:space="preserve">and subsequent completion of </w:t>
      </w:r>
      <w:r w:rsidRPr="0020696C">
        <w:rPr>
          <w:rFonts w:ascii="Arial" w:eastAsia="Times New Roman" w:hAnsi="Arial" w:cs="Arial"/>
          <w:color w:val="000000"/>
          <w:lang w:eastAsia="en-AU"/>
        </w:rPr>
        <w:t>skin assessment</w:t>
      </w:r>
      <w:r w:rsidR="00A43EB0" w:rsidRPr="00E1228C">
        <w:rPr>
          <w:rFonts w:ascii="Arial" w:eastAsia="Times New Roman" w:hAnsi="Arial" w:cs="Arial"/>
          <w:color w:val="000000"/>
          <w:lang w:eastAsia="en-AU"/>
        </w:rPr>
        <w:t>/</w:t>
      </w:r>
      <w:r w:rsidRPr="0020696C">
        <w:rPr>
          <w:rFonts w:ascii="Arial" w:eastAsia="Times New Roman" w:hAnsi="Arial" w:cs="Arial"/>
          <w:color w:val="000000"/>
          <w:lang w:eastAsia="en-AU"/>
        </w:rPr>
        <w:t>care plans</w:t>
      </w:r>
      <w:r w:rsidR="00A43EB0" w:rsidRPr="00E1228C">
        <w:rPr>
          <w:rFonts w:ascii="Arial" w:eastAsia="Times New Roman" w:hAnsi="Arial" w:cs="Arial"/>
          <w:color w:val="000000"/>
          <w:lang w:eastAsia="en-AU"/>
        </w:rPr>
        <w:t xml:space="preserve">; </w:t>
      </w:r>
      <w:r w:rsidRPr="0020696C">
        <w:rPr>
          <w:rFonts w:ascii="Arial" w:eastAsia="Times New Roman" w:hAnsi="Arial" w:cs="Arial"/>
          <w:color w:val="000000"/>
          <w:lang w:eastAsia="en-AU"/>
        </w:rPr>
        <w:t xml:space="preserve">wound consultant reviewed </w:t>
      </w:r>
      <w:r w:rsidR="00A43EB0" w:rsidRPr="00E1228C">
        <w:rPr>
          <w:rFonts w:ascii="Arial" w:eastAsia="Times New Roman" w:hAnsi="Arial" w:cs="Arial"/>
          <w:color w:val="000000"/>
          <w:lang w:eastAsia="en-AU"/>
        </w:rPr>
        <w:t>current</w:t>
      </w:r>
      <w:r w:rsidRPr="0020696C">
        <w:rPr>
          <w:rFonts w:ascii="Arial" w:eastAsia="Times New Roman" w:hAnsi="Arial" w:cs="Arial"/>
          <w:color w:val="000000"/>
          <w:lang w:eastAsia="en-AU"/>
        </w:rPr>
        <w:t xml:space="preserve"> wounds</w:t>
      </w:r>
      <w:r w:rsidR="00A43EB0" w:rsidRPr="00E1228C">
        <w:rPr>
          <w:rFonts w:ascii="Arial" w:eastAsia="Times New Roman" w:hAnsi="Arial" w:cs="Arial"/>
          <w:color w:val="000000"/>
          <w:lang w:eastAsia="en-AU"/>
        </w:rPr>
        <w:t xml:space="preserve">; </w:t>
      </w:r>
      <w:r w:rsidRPr="0020696C">
        <w:rPr>
          <w:rFonts w:ascii="Arial" w:eastAsia="Times New Roman" w:hAnsi="Arial" w:cs="Arial"/>
          <w:color w:val="000000"/>
          <w:lang w:eastAsia="en-AU"/>
        </w:rPr>
        <w:t xml:space="preserve">clinical and care staff completed mandatory education </w:t>
      </w:r>
      <w:r w:rsidR="00A43EB0" w:rsidRPr="00E1228C">
        <w:rPr>
          <w:rFonts w:ascii="Arial" w:eastAsia="Times New Roman" w:hAnsi="Arial" w:cs="Arial"/>
          <w:color w:val="000000"/>
          <w:lang w:eastAsia="en-AU"/>
        </w:rPr>
        <w:t xml:space="preserve">relating to </w:t>
      </w:r>
      <w:r w:rsidRPr="0020696C">
        <w:rPr>
          <w:rFonts w:ascii="Arial" w:eastAsia="Times New Roman" w:hAnsi="Arial" w:cs="Arial"/>
          <w:color w:val="000000"/>
          <w:lang w:eastAsia="en-AU"/>
        </w:rPr>
        <w:t>skin integrity</w:t>
      </w:r>
      <w:r w:rsidR="00A43EB0" w:rsidRPr="00E1228C">
        <w:rPr>
          <w:rFonts w:ascii="Arial" w:eastAsia="Times New Roman" w:hAnsi="Arial" w:cs="Arial"/>
          <w:color w:val="000000"/>
          <w:lang w:eastAsia="en-AU"/>
        </w:rPr>
        <w:t xml:space="preserve">/pressure injury and </w:t>
      </w:r>
      <w:r w:rsidRPr="0020696C">
        <w:rPr>
          <w:rFonts w:ascii="Arial" w:eastAsia="Times New Roman" w:hAnsi="Arial" w:cs="Arial"/>
          <w:color w:val="000000"/>
          <w:lang w:eastAsia="en-AU"/>
        </w:rPr>
        <w:t>wound</w:t>
      </w:r>
      <w:r w:rsidR="00A43EB0" w:rsidRPr="00E1228C">
        <w:rPr>
          <w:rFonts w:ascii="Arial" w:eastAsia="Times New Roman" w:hAnsi="Arial" w:cs="Arial"/>
          <w:color w:val="000000"/>
          <w:lang w:eastAsia="en-AU"/>
        </w:rPr>
        <w:t xml:space="preserve"> management; </w:t>
      </w:r>
      <w:r w:rsidRPr="0020696C">
        <w:rPr>
          <w:rFonts w:ascii="Arial" w:eastAsia="Times New Roman" w:hAnsi="Arial" w:cs="Arial"/>
          <w:color w:val="000000"/>
          <w:lang w:eastAsia="en-AU"/>
        </w:rPr>
        <w:t xml:space="preserve">clinical and care staff provided wound management education </w:t>
      </w:r>
      <w:r w:rsidR="00D868E2" w:rsidRPr="00E1228C">
        <w:rPr>
          <w:rFonts w:ascii="Arial" w:eastAsia="Times New Roman" w:hAnsi="Arial" w:cs="Arial"/>
          <w:color w:val="000000"/>
          <w:lang w:eastAsia="en-AU"/>
        </w:rPr>
        <w:t xml:space="preserve">relating to consumer’s current wound care needs; </w:t>
      </w:r>
      <w:r w:rsidRPr="0020696C">
        <w:rPr>
          <w:rFonts w:ascii="Arial" w:eastAsia="Times New Roman" w:hAnsi="Arial" w:cs="Arial"/>
          <w:color w:val="000000"/>
          <w:lang w:eastAsia="en-AU"/>
        </w:rPr>
        <w:t>ensured congruency</w:t>
      </w:r>
      <w:r w:rsidR="00521095" w:rsidRPr="00E1228C">
        <w:rPr>
          <w:rFonts w:ascii="Arial" w:eastAsia="Times New Roman" w:hAnsi="Arial" w:cs="Arial"/>
          <w:color w:val="000000"/>
          <w:lang w:eastAsia="en-AU"/>
        </w:rPr>
        <w:t>/currency</w:t>
      </w:r>
      <w:r w:rsidRPr="0020696C">
        <w:rPr>
          <w:rFonts w:ascii="Arial" w:eastAsia="Times New Roman" w:hAnsi="Arial" w:cs="Arial"/>
          <w:color w:val="000000"/>
          <w:lang w:eastAsia="en-AU"/>
        </w:rPr>
        <w:t xml:space="preserve"> of pressure care </w:t>
      </w:r>
      <w:r w:rsidR="00521095" w:rsidRPr="00E1228C">
        <w:rPr>
          <w:rFonts w:ascii="Arial" w:eastAsia="Times New Roman" w:hAnsi="Arial" w:cs="Arial"/>
          <w:color w:val="000000"/>
          <w:lang w:eastAsia="en-AU"/>
        </w:rPr>
        <w:t xml:space="preserve">detailed within electronic system; </w:t>
      </w:r>
      <w:r w:rsidRPr="0020696C">
        <w:rPr>
          <w:rFonts w:ascii="Arial" w:eastAsia="Times New Roman" w:hAnsi="Arial" w:cs="Arial"/>
          <w:color w:val="000000"/>
          <w:lang w:eastAsia="en-AU"/>
        </w:rPr>
        <w:t xml:space="preserve">reviewed process for </w:t>
      </w:r>
      <w:r w:rsidR="00444917" w:rsidRPr="00E1228C">
        <w:rPr>
          <w:rFonts w:ascii="Arial" w:eastAsia="Times New Roman" w:hAnsi="Arial" w:cs="Arial"/>
          <w:color w:val="000000"/>
          <w:lang w:eastAsia="en-AU"/>
        </w:rPr>
        <w:t xml:space="preserve">wound specialist </w:t>
      </w:r>
      <w:r w:rsidRPr="0020696C">
        <w:rPr>
          <w:rFonts w:ascii="Arial" w:eastAsia="Times New Roman" w:hAnsi="Arial" w:cs="Arial"/>
          <w:color w:val="000000"/>
          <w:lang w:eastAsia="en-AU"/>
        </w:rPr>
        <w:t>referral</w:t>
      </w:r>
      <w:r w:rsidR="00444917" w:rsidRPr="00E1228C">
        <w:rPr>
          <w:rFonts w:ascii="Arial" w:eastAsia="Times New Roman" w:hAnsi="Arial" w:cs="Arial"/>
          <w:color w:val="000000"/>
          <w:lang w:eastAsia="en-AU"/>
        </w:rPr>
        <w:t xml:space="preserve"> ensuring cli</w:t>
      </w:r>
      <w:r w:rsidRPr="0020696C">
        <w:rPr>
          <w:rFonts w:ascii="Arial" w:eastAsia="Times New Roman" w:hAnsi="Arial" w:cs="Arial"/>
          <w:color w:val="000000"/>
          <w:lang w:eastAsia="en-AU"/>
        </w:rPr>
        <w:t>nical staff aware</w:t>
      </w:r>
      <w:r w:rsidR="00444917" w:rsidRPr="00E1228C">
        <w:rPr>
          <w:rFonts w:ascii="Arial" w:eastAsia="Times New Roman" w:hAnsi="Arial" w:cs="Arial"/>
          <w:color w:val="000000"/>
          <w:lang w:eastAsia="en-AU"/>
        </w:rPr>
        <w:t xml:space="preserve">ness of </w:t>
      </w:r>
      <w:r w:rsidR="00E1228C" w:rsidRPr="00E1228C">
        <w:rPr>
          <w:rFonts w:ascii="Arial" w:eastAsia="Times New Roman" w:hAnsi="Arial" w:cs="Arial"/>
          <w:color w:val="000000"/>
          <w:lang w:eastAsia="en-AU"/>
        </w:rPr>
        <w:t>required</w:t>
      </w:r>
      <w:r w:rsidRPr="0020696C">
        <w:rPr>
          <w:rFonts w:ascii="Arial" w:eastAsia="Times New Roman" w:hAnsi="Arial" w:cs="Arial"/>
          <w:color w:val="000000"/>
          <w:lang w:eastAsia="en-AU"/>
        </w:rPr>
        <w:t xml:space="preserve"> process</w:t>
      </w:r>
      <w:r w:rsidR="00E1228C" w:rsidRPr="00E1228C">
        <w:rPr>
          <w:rFonts w:ascii="Arial" w:eastAsia="Times New Roman" w:hAnsi="Arial" w:cs="Arial"/>
          <w:color w:val="000000"/>
          <w:lang w:eastAsia="en-AU"/>
        </w:rPr>
        <w:t>es, and implemented a w</w:t>
      </w:r>
      <w:r w:rsidRPr="0020696C">
        <w:rPr>
          <w:rFonts w:ascii="Arial" w:eastAsia="Times New Roman" w:hAnsi="Arial" w:cs="Arial"/>
          <w:color w:val="000000"/>
          <w:lang w:eastAsia="en-AU"/>
        </w:rPr>
        <w:t xml:space="preserve">eekly wound audit review </w:t>
      </w:r>
      <w:r w:rsidR="00E1228C">
        <w:rPr>
          <w:rFonts w:ascii="Arial" w:eastAsia="Times New Roman" w:hAnsi="Arial" w:cs="Arial"/>
          <w:color w:val="000000"/>
          <w:lang w:eastAsia="en-AU"/>
        </w:rPr>
        <w:t>process</w:t>
      </w:r>
      <w:r w:rsidRPr="0020696C">
        <w:rPr>
          <w:rFonts w:ascii="Arial" w:eastAsia="Times New Roman" w:hAnsi="Arial" w:cs="Arial"/>
          <w:color w:val="000000"/>
          <w:lang w:eastAsia="en-AU"/>
        </w:rPr>
        <w:t>.</w:t>
      </w:r>
    </w:p>
    <w:p w14:paraId="32F2A80A" w14:textId="7404916D" w:rsidR="001254EC" w:rsidRDefault="001A2BBA" w:rsidP="00C11761">
      <w:pPr>
        <w:spacing w:before="240" w:line="276" w:lineRule="auto"/>
        <w:rPr>
          <w:rFonts w:ascii="Arial" w:eastAsia="Times New Roman" w:hAnsi="Arial" w:cs="Arial"/>
          <w:color w:val="000000"/>
          <w:lang w:eastAsia="en-AU"/>
        </w:rPr>
      </w:pPr>
      <w:r w:rsidRPr="00EF4ECF">
        <w:rPr>
          <w:rFonts w:ascii="Arial" w:eastAsia="Calibri" w:hAnsi="Arial" w:cs="Arial"/>
          <w:color w:val="auto"/>
        </w:rPr>
        <w:lastRenderedPageBreak/>
        <w:t>During this assessment contact information was gathered through interviews, observations, and document review.</w:t>
      </w:r>
      <w:r w:rsidR="002F718B">
        <w:rPr>
          <w:rFonts w:ascii="Arial" w:eastAsia="Calibri" w:hAnsi="Arial" w:cs="Arial"/>
          <w:color w:val="auto"/>
        </w:rPr>
        <w:t xml:space="preserve"> </w:t>
      </w:r>
      <w:r w:rsidR="00C11761">
        <w:rPr>
          <w:rFonts w:ascii="Arial" w:eastAsia="Times New Roman" w:hAnsi="Arial" w:cs="Arial"/>
          <w:color w:val="000000"/>
          <w:lang w:eastAsia="en-AU"/>
        </w:rPr>
        <w:t xml:space="preserve">Organisational management </w:t>
      </w:r>
      <w:r w:rsidR="001A2661">
        <w:rPr>
          <w:rFonts w:ascii="Arial" w:eastAsia="Times New Roman" w:hAnsi="Arial" w:cs="Arial"/>
          <w:color w:val="000000"/>
          <w:lang w:eastAsia="en-AU"/>
        </w:rPr>
        <w:t xml:space="preserve">advise identification of high impact/prevalence risks associated with each </w:t>
      </w:r>
      <w:r w:rsidR="002D5193">
        <w:rPr>
          <w:rFonts w:ascii="Arial" w:eastAsia="Times New Roman" w:hAnsi="Arial" w:cs="Arial"/>
          <w:color w:val="000000"/>
          <w:lang w:eastAsia="en-AU"/>
        </w:rPr>
        <w:t>consumer’s</w:t>
      </w:r>
      <w:r w:rsidR="001A2661">
        <w:rPr>
          <w:rFonts w:ascii="Arial" w:eastAsia="Times New Roman" w:hAnsi="Arial" w:cs="Arial"/>
          <w:color w:val="000000"/>
          <w:lang w:eastAsia="en-AU"/>
        </w:rPr>
        <w:t xml:space="preserve"> care </w:t>
      </w:r>
      <w:r w:rsidR="002D5193">
        <w:rPr>
          <w:rFonts w:ascii="Arial" w:eastAsia="Times New Roman" w:hAnsi="Arial" w:cs="Arial"/>
          <w:color w:val="000000"/>
          <w:lang w:eastAsia="en-AU"/>
        </w:rPr>
        <w:t xml:space="preserve">occurs via </w:t>
      </w:r>
      <w:r w:rsidR="00C11761" w:rsidRPr="00C11761">
        <w:rPr>
          <w:rFonts w:ascii="Arial" w:eastAsia="Times New Roman" w:hAnsi="Arial" w:cs="Arial"/>
          <w:color w:val="000000"/>
          <w:lang w:eastAsia="en-AU"/>
        </w:rPr>
        <w:t>assessment</w:t>
      </w:r>
      <w:r w:rsidR="002D5193">
        <w:rPr>
          <w:rFonts w:ascii="Arial" w:eastAsia="Times New Roman" w:hAnsi="Arial" w:cs="Arial"/>
          <w:color w:val="000000"/>
          <w:lang w:eastAsia="en-AU"/>
        </w:rPr>
        <w:t>/</w:t>
      </w:r>
      <w:r w:rsidR="00C11761" w:rsidRPr="00C11761">
        <w:rPr>
          <w:rFonts w:ascii="Arial" w:eastAsia="Times New Roman" w:hAnsi="Arial" w:cs="Arial"/>
          <w:color w:val="000000"/>
          <w:lang w:eastAsia="en-AU"/>
        </w:rPr>
        <w:t xml:space="preserve">care </w:t>
      </w:r>
      <w:r w:rsidR="002D5193">
        <w:rPr>
          <w:rFonts w:ascii="Arial" w:eastAsia="Times New Roman" w:hAnsi="Arial" w:cs="Arial"/>
          <w:color w:val="000000"/>
          <w:lang w:eastAsia="en-AU"/>
        </w:rPr>
        <w:t>planning processes</w:t>
      </w:r>
      <w:r w:rsidR="00C11761" w:rsidRPr="00C11761">
        <w:rPr>
          <w:rFonts w:ascii="Arial" w:eastAsia="Times New Roman" w:hAnsi="Arial" w:cs="Arial"/>
          <w:color w:val="000000"/>
          <w:lang w:eastAsia="en-AU"/>
        </w:rPr>
        <w:t>.</w:t>
      </w:r>
      <w:r w:rsidR="00C11761" w:rsidRPr="00C11761">
        <w:rPr>
          <w:rFonts w:ascii="Arial" w:eastAsia="Calibri" w:hAnsi="Arial" w:cs="Arial"/>
          <w:color w:val="auto"/>
        </w:rPr>
        <w:t xml:space="preserve"> </w:t>
      </w:r>
      <w:r w:rsidR="002D5193">
        <w:rPr>
          <w:rFonts w:ascii="Arial" w:eastAsia="Calibri" w:hAnsi="Arial" w:cs="Arial"/>
          <w:color w:val="auto"/>
        </w:rPr>
        <w:t>Sampled c</w:t>
      </w:r>
      <w:r w:rsidR="00C11761" w:rsidRPr="00C11761">
        <w:rPr>
          <w:rFonts w:ascii="Arial" w:eastAsia="Calibri" w:hAnsi="Arial" w:cs="Arial"/>
          <w:color w:val="auto"/>
        </w:rPr>
        <w:t>onsumers</w:t>
      </w:r>
      <w:r w:rsidR="002D5193">
        <w:rPr>
          <w:rFonts w:ascii="Arial" w:eastAsia="Calibri" w:hAnsi="Arial" w:cs="Arial"/>
          <w:color w:val="auto"/>
        </w:rPr>
        <w:t>/</w:t>
      </w:r>
      <w:r w:rsidR="00C11761" w:rsidRPr="00C11761">
        <w:rPr>
          <w:rFonts w:ascii="Arial" w:eastAsia="Calibri" w:hAnsi="Arial" w:cs="Arial"/>
          <w:color w:val="auto"/>
        </w:rPr>
        <w:t xml:space="preserve">representatives </w:t>
      </w:r>
      <w:r w:rsidR="002D5193">
        <w:rPr>
          <w:rFonts w:ascii="Arial" w:eastAsia="Calibri" w:hAnsi="Arial" w:cs="Arial"/>
          <w:color w:val="auto"/>
        </w:rPr>
        <w:t xml:space="preserve">mostly express </w:t>
      </w:r>
      <w:r w:rsidR="00C11761" w:rsidRPr="00C11761">
        <w:rPr>
          <w:rFonts w:ascii="Arial" w:eastAsia="Calibri" w:hAnsi="Arial" w:cs="Arial"/>
          <w:color w:val="auto"/>
        </w:rPr>
        <w:t xml:space="preserve">positive feedback </w:t>
      </w:r>
      <w:r w:rsidR="002D5193">
        <w:rPr>
          <w:rFonts w:ascii="Arial" w:eastAsia="Calibri" w:hAnsi="Arial" w:cs="Arial"/>
          <w:color w:val="auto"/>
        </w:rPr>
        <w:t xml:space="preserve">relating to consumer’s </w:t>
      </w:r>
      <w:r w:rsidR="00C11761" w:rsidRPr="00C11761">
        <w:rPr>
          <w:rFonts w:ascii="Arial" w:eastAsia="Calibri" w:hAnsi="Arial" w:cs="Arial"/>
          <w:color w:val="auto"/>
        </w:rPr>
        <w:t>clinical care and management of individual risk</w:t>
      </w:r>
      <w:r w:rsidR="00CA3330">
        <w:rPr>
          <w:rFonts w:ascii="Arial" w:eastAsia="Calibri" w:hAnsi="Arial" w:cs="Arial"/>
          <w:color w:val="auto"/>
        </w:rPr>
        <w:t xml:space="preserve">, giving examples of equipment to support positive outcomes. Management note </w:t>
      </w:r>
      <w:r w:rsidR="00C11761" w:rsidRPr="00C11761">
        <w:rPr>
          <w:rFonts w:ascii="Arial" w:eastAsia="Times New Roman" w:hAnsi="Arial" w:cs="Arial"/>
          <w:color w:val="000000"/>
          <w:lang w:eastAsia="en-AU"/>
        </w:rPr>
        <w:t xml:space="preserve">falls, pressure injuries and </w:t>
      </w:r>
      <w:r w:rsidR="00CA3330">
        <w:rPr>
          <w:rFonts w:ascii="Arial" w:eastAsia="Times New Roman" w:hAnsi="Arial" w:cs="Arial"/>
          <w:color w:val="000000"/>
          <w:lang w:eastAsia="en-AU"/>
        </w:rPr>
        <w:t xml:space="preserve">changed </w:t>
      </w:r>
      <w:r w:rsidR="00C11761" w:rsidRPr="00C11761">
        <w:rPr>
          <w:rFonts w:ascii="Arial" w:eastAsia="Times New Roman" w:hAnsi="Arial" w:cs="Arial"/>
          <w:color w:val="000000"/>
          <w:lang w:eastAsia="en-AU"/>
        </w:rPr>
        <w:t xml:space="preserve">behaviours </w:t>
      </w:r>
      <w:r w:rsidR="00400961">
        <w:rPr>
          <w:rFonts w:ascii="Arial" w:eastAsia="Times New Roman" w:hAnsi="Arial" w:cs="Arial"/>
          <w:color w:val="000000"/>
          <w:lang w:eastAsia="en-AU"/>
        </w:rPr>
        <w:t xml:space="preserve">to be </w:t>
      </w:r>
      <w:r w:rsidR="00C11761" w:rsidRPr="00C11761">
        <w:rPr>
          <w:rFonts w:ascii="Arial" w:eastAsia="Times New Roman" w:hAnsi="Arial" w:cs="Arial"/>
          <w:color w:val="000000"/>
          <w:lang w:eastAsia="en-AU"/>
        </w:rPr>
        <w:t>high</w:t>
      </w:r>
      <w:r w:rsidR="00400961">
        <w:rPr>
          <w:rFonts w:ascii="Arial" w:eastAsia="Times New Roman" w:hAnsi="Arial" w:cs="Arial"/>
          <w:color w:val="000000"/>
          <w:lang w:eastAsia="en-AU"/>
        </w:rPr>
        <w:t xml:space="preserve"> </w:t>
      </w:r>
      <w:r w:rsidR="00C11761" w:rsidRPr="00C11761">
        <w:rPr>
          <w:rFonts w:ascii="Arial" w:eastAsia="Times New Roman" w:hAnsi="Arial" w:cs="Arial"/>
          <w:color w:val="000000"/>
          <w:lang w:eastAsia="en-AU"/>
        </w:rPr>
        <w:t>impact</w:t>
      </w:r>
      <w:r w:rsidR="00400961">
        <w:rPr>
          <w:rFonts w:ascii="Arial" w:eastAsia="Times New Roman" w:hAnsi="Arial" w:cs="Arial"/>
          <w:color w:val="000000"/>
          <w:lang w:eastAsia="en-AU"/>
        </w:rPr>
        <w:t>/</w:t>
      </w:r>
      <w:r w:rsidR="00C11761" w:rsidRPr="00C11761">
        <w:rPr>
          <w:rFonts w:ascii="Arial" w:eastAsia="Times New Roman" w:hAnsi="Arial" w:cs="Arial"/>
          <w:color w:val="000000"/>
          <w:lang w:eastAsia="en-AU"/>
        </w:rPr>
        <w:t xml:space="preserve">prevalence risk </w:t>
      </w:r>
      <w:r w:rsidR="00400961">
        <w:rPr>
          <w:rFonts w:ascii="Arial" w:eastAsia="Times New Roman" w:hAnsi="Arial" w:cs="Arial"/>
          <w:color w:val="000000"/>
          <w:lang w:eastAsia="en-AU"/>
        </w:rPr>
        <w:t>associated with the current consumer cohort.</w:t>
      </w:r>
      <w:r w:rsidR="0071014E">
        <w:rPr>
          <w:rFonts w:ascii="Arial" w:eastAsia="Times New Roman" w:hAnsi="Arial" w:cs="Arial"/>
          <w:color w:val="000000"/>
          <w:lang w:eastAsia="en-AU"/>
        </w:rPr>
        <w:t xml:space="preserve"> </w:t>
      </w:r>
      <w:r w:rsidR="00400961">
        <w:rPr>
          <w:rFonts w:ascii="Arial" w:eastAsia="Times New Roman" w:hAnsi="Arial" w:cs="Arial"/>
          <w:color w:val="000000"/>
          <w:lang w:eastAsia="en-AU"/>
        </w:rPr>
        <w:t xml:space="preserve">Via review of </w:t>
      </w:r>
      <w:r w:rsidR="008E0D1E">
        <w:rPr>
          <w:rFonts w:ascii="Arial" w:eastAsia="Times New Roman" w:hAnsi="Arial" w:cs="Arial"/>
          <w:color w:val="000000"/>
          <w:lang w:eastAsia="en-AU"/>
        </w:rPr>
        <w:t xml:space="preserve">documentation the assessment team bought forward deficits in relation to management of risks for sampled consumers. </w:t>
      </w:r>
      <w:r w:rsidR="00DC4649">
        <w:rPr>
          <w:rFonts w:ascii="Arial" w:eastAsia="Times New Roman" w:hAnsi="Arial" w:cs="Arial"/>
          <w:color w:val="000000"/>
          <w:lang w:eastAsia="en-AU"/>
        </w:rPr>
        <w:t>For one consumer</w:t>
      </w:r>
      <w:r w:rsidR="00ED10BB">
        <w:rPr>
          <w:rFonts w:ascii="Arial" w:eastAsia="Times New Roman" w:hAnsi="Arial" w:cs="Arial"/>
          <w:color w:val="000000"/>
          <w:lang w:eastAsia="en-AU"/>
        </w:rPr>
        <w:t xml:space="preserve"> </w:t>
      </w:r>
      <w:r w:rsidR="00DC4649">
        <w:rPr>
          <w:rFonts w:ascii="Arial" w:eastAsia="Times New Roman" w:hAnsi="Arial" w:cs="Arial"/>
          <w:color w:val="000000"/>
          <w:lang w:eastAsia="en-AU"/>
        </w:rPr>
        <w:t xml:space="preserve">experiencing </w:t>
      </w:r>
      <w:r w:rsidR="00AE4817">
        <w:rPr>
          <w:rFonts w:ascii="Arial" w:eastAsia="Times New Roman" w:hAnsi="Arial" w:cs="Arial"/>
          <w:color w:val="000000"/>
          <w:lang w:eastAsia="en-AU"/>
        </w:rPr>
        <w:t>several unobserved falls</w:t>
      </w:r>
      <w:r w:rsidR="00ED10BB">
        <w:rPr>
          <w:rFonts w:ascii="Arial" w:eastAsia="Times New Roman" w:hAnsi="Arial" w:cs="Arial"/>
          <w:color w:val="000000"/>
          <w:lang w:eastAsia="en-AU"/>
        </w:rPr>
        <w:t>,</w:t>
      </w:r>
      <w:r w:rsidR="00AE4817">
        <w:rPr>
          <w:rFonts w:ascii="Arial" w:eastAsia="Times New Roman" w:hAnsi="Arial" w:cs="Arial"/>
          <w:color w:val="000000"/>
          <w:lang w:eastAsia="en-AU"/>
        </w:rPr>
        <w:t xml:space="preserve"> documentation does not demonstrate neurol</w:t>
      </w:r>
      <w:r w:rsidR="00ED10BB">
        <w:rPr>
          <w:rFonts w:ascii="Arial" w:eastAsia="Times New Roman" w:hAnsi="Arial" w:cs="Arial"/>
          <w:color w:val="000000"/>
          <w:lang w:eastAsia="en-AU"/>
        </w:rPr>
        <w:t>ogical observations conducted</w:t>
      </w:r>
      <w:r w:rsidR="009B44BB">
        <w:rPr>
          <w:rFonts w:ascii="Arial" w:eastAsia="Times New Roman" w:hAnsi="Arial" w:cs="Arial"/>
          <w:color w:val="000000"/>
          <w:lang w:eastAsia="en-AU"/>
        </w:rPr>
        <w:t xml:space="preserve"> as per principles of best practice and/or organisational requirements</w:t>
      </w:r>
      <w:r w:rsidR="0061624E">
        <w:rPr>
          <w:rFonts w:ascii="Arial" w:eastAsia="Times New Roman" w:hAnsi="Arial" w:cs="Arial"/>
          <w:color w:val="000000"/>
          <w:lang w:eastAsia="en-AU"/>
        </w:rPr>
        <w:t xml:space="preserve"> on one occasion</w:t>
      </w:r>
      <w:r w:rsidR="009B44BB">
        <w:rPr>
          <w:rFonts w:ascii="Arial" w:eastAsia="Times New Roman" w:hAnsi="Arial" w:cs="Arial"/>
          <w:color w:val="000000"/>
          <w:lang w:eastAsia="en-AU"/>
        </w:rPr>
        <w:t>.</w:t>
      </w:r>
      <w:r w:rsidR="003D62BD">
        <w:rPr>
          <w:rFonts w:ascii="Arial" w:eastAsia="Times New Roman" w:hAnsi="Arial" w:cs="Arial"/>
          <w:color w:val="000000"/>
          <w:lang w:eastAsia="en-AU"/>
        </w:rPr>
        <w:t xml:space="preserve"> </w:t>
      </w:r>
      <w:r w:rsidR="00C70749">
        <w:rPr>
          <w:rFonts w:ascii="Arial" w:eastAsia="Times New Roman" w:hAnsi="Arial" w:cs="Arial"/>
          <w:color w:val="000000"/>
          <w:lang w:eastAsia="en-AU"/>
        </w:rPr>
        <w:t xml:space="preserve">In their response </w:t>
      </w:r>
      <w:r w:rsidR="00FC7A4F">
        <w:rPr>
          <w:rFonts w:ascii="Arial" w:eastAsia="Times New Roman" w:hAnsi="Arial" w:cs="Arial"/>
          <w:color w:val="000000"/>
          <w:lang w:eastAsia="en-AU"/>
        </w:rPr>
        <w:t>while acknowledging</w:t>
      </w:r>
      <w:r w:rsidR="00DC74DA">
        <w:rPr>
          <w:rFonts w:ascii="Arial" w:eastAsia="Times New Roman" w:hAnsi="Arial" w:cs="Arial"/>
          <w:color w:val="000000"/>
          <w:lang w:eastAsia="en-AU"/>
        </w:rPr>
        <w:t xml:space="preserve"> the first set of observations not conducting within timeframe </w:t>
      </w:r>
      <w:r w:rsidR="0024743E">
        <w:rPr>
          <w:rFonts w:ascii="Arial" w:eastAsia="Times New Roman" w:hAnsi="Arial" w:cs="Arial"/>
          <w:color w:val="000000"/>
          <w:lang w:eastAsia="en-AU"/>
        </w:rPr>
        <w:t xml:space="preserve">(noting the consumer slept) </w:t>
      </w:r>
      <w:r w:rsidR="00DC74DA">
        <w:rPr>
          <w:rFonts w:ascii="Arial" w:eastAsia="Times New Roman" w:hAnsi="Arial" w:cs="Arial"/>
          <w:color w:val="000000"/>
          <w:lang w:eastAsia="en-AU"/>
        </w:rPr>
        <w:t>observations commenced</w:t>
      </w:r>
      <w:r w:rsidR="0024743E">
        <w:rPr>
          <w:rFonts w:ascii="Arial" w:eastAsia="Times New Roman" w:hAnsi="Arial" w:cs="Arial"/>
          <w:color w:val="000000"/>
          <w:lang w:eastAsia="en-AU"/>
        </w:rPr>
        <w:t xml:space="preserve"> as soon the deficit was identified and continued as per </w:t>
      </w:r>
      <w:r w:rsidR="0061624E">
        <w:rPr>
          <w:rFonts w:ascii="Arial" w:eastAsia="Times New Roman" w:hAnsi="Arial" w:cs="Arial"/>
          <w:color w:val="000000"/>
          <w:lang w:eastAsia="en-AU"/>
        </w:rPr>
        <w:t xml:space="preserve">organisational </w:t>
      </w:r>
      <w:r w:rsidR="00631EE7">
        <w:rPr>
          <w:rFonts w:ascii="Arial" w:eastAsia="Times New Roman" w:hAnsi="Arial" w:cs="Arial"/>
          <w:color w:val="000000"/>
          <w:lang w:eastAsia="en-AU"/>
        </w:rPr>
        <w:t>requirements</w:t>
      </w:r>
      <w:r w:rsidR="0061624E">
        <w:rPr>
          <w:rFonts w:ascii="Arial" w:eastAsia="Times New Roman" w:hAnsi="Arial" w:cs="Arial"/>
          <w:color w:val="000000"/>
          <w:lang w:eastAsia="en-AU"/>
        </w:rPr>
        <w:t xml:space="preserve">, noting </w:t>
      </w:r>
      <w:r w:rsidR="0049060C">
        <w:rPr>
          <w:rFonts w:ascii="Arial" w:eastAsia="Times New Roman" w:hAnsi="Arial" w:cs="Arial"/>
          <w:color w:val="000000"/>
          <w:lang w:eastAsia="en-AU"/>
        </w:rPr>
        <w:t>no negative consumer outcome</w:t>
      </w:r>
      <w:r w:rsidR="00631EE7">
        <w:rPr>
          <w:rFonts w:ascii="Arial" w:eastAsia="Times New Roman" w:hAnsi="Arial" w:cs="Arial"/>
          <w:color w:val="000000"/>
          <w:lang w:eastAsia="en-AU"/>
        </w:rPr>
        <w:t>.</w:t>
      </w:r>
    </w:p>
    <w:p w14:paraId="01B95D5E" w14:textId="6E4BFAA1" w:rsidR="0073381D" w:rsidRPr="0073381D" w:rsidRDefault="00C44A85" w:rsidP="00E31AA6">
      <w:pPr>
        <w:spacing w:before="120" w:line="276" w:lineRule="auto"/>
        <w:rPr>
          <w:rFonts w:ascii="Arial" w:eastAsia="Times New Roman" w:hAnsi="Arial" w:cs="Arial"/>
          <w:color w:val="000000"/>
          <w:lang w:eastAsia="en-AU"/>
        </w:rPr>
      </w:pPr>
      <w:r w:rsidRPr="0073381D">
        <w:rPr>
          <w:rFonts w:ascii="Arial" w:eastAsia="Times New Roman" w:hAnsi="Arial" w:cs="Arial"/>
          <w:color w:val="000000"/>
          <w:lang w:eastAsia="en-AU"/>
        </w:rPr>
        <w:t xml:space="preserve">Most interviewed care staff demonstrate knowledge of consumer’s behavioural needs and some strategies to address changed behaviours. </w:t>
      </w:r>
      <w:r w:rsidR="00033190">
        <w:rPr>
          <w:rFonts w:ascii="Arial" w:eastAsia="Times New Roman" w:hAnsi="Arial" w:cs="Arial"/>
          <w:color w:val="000000"/>
          <w:lang w:eastAsia="en-AU"/>
        </w:rPr>
        <w:t>Via d</w:t>
      </w:r>
      <w:r w:rsidR="00501219">
        <w:rPr>
          <w:rFonts w:ascii="Arial" w:eastAsia="Times New Roman" w:hAnsi="Arial" w:cs="Arial"/>
          <w:color w:val="000000"/>
          <w:lang w:eastAsia="en-AU"/>
        </w:rPr>
        <w:t>ocument</w:t>
      </w:r>
      <w:r w:rsidR="00033190">
        <w:rPr>
          <w:rFonts w:ascii="Arial" w:eastAsia="Times New Roman" w:hAnsi="Arial" w:cs="Arial"/>
          <w:color w:val="000000"/>
          <w:lang w:eastAsia="en-AU"/>
        </w:rPr>
        <w:t xml:space="preserve"> review </w:t>
      </w:r>
      <w:r w:rsidR="00501219">
        <w:rPr>
          <w:rFonts w:ascii="Arial" w:eastAsia="Times New Roman" w:hAnsi="Arial" w:cs="Arial"/>
          <w:color w:val="000000"/>
          <w:lang w:eastAsia="en-AU"/>
        </w:rPr>
        <w:t xml:space="preserve">for </w:t>
      </w:r>
      <w:r w:rsidR="00033190">
        <w:rPr>
          <w:rFonts w:ascii="Arial" w:eastAsia="Times New Roman" w:hAnsi="Arial" w:cs="Arial"/>
          <w:color w:val="000000"/>
          <w:lang w:eastAsia="en-AU"/>
        </w:rPr>
        <w:t>two</w:t>
      </w:r>
      <w:r w:rsidR="00501219">
        <w:rPr>
          <w:rFonts w:ascii="Arial" w:eastAsia="Times New Roman" w:hAnsi="Arial" w:cs="Arial"/>
          <w:color w:val="000000"/>
          <w:lang w:eastAsia="en-AU"/>
        </w:rPr>
        <w:t xml:space="preserve"> consumer</w:t>
      </w:r>
      <w:r w:rsidR="00033190">
        <w:rPr>
          <w:rFonts w:ascii="Arial" w:eastAsia="Times New Roman" w:hAnsi="Arial" w:cs="Arial"/>
          <w:color w:val="000000"/>
          <w:lang w:eastAsia="en-AU"/>
        </w:rPr>
        <w:t>s</w:t>
      </w:r>
      <w:r w:rsidR="009C0AF7">
        <w:rPr>
          <w:rFonts w:ascii="Arial" w:eastAsia="Times New Roman" w:hAnsi="Arial" w:cs="Arial"/>
          <w:color w:val="000000"/>
          <w:lang w:eastAsia="en-AU"/>
        </w:rPr>
        <w:t xml:space="preserve"> </w:t>
      </w:r>
      <w:r w:rsidR="00033190">
        <w:rPr>
          <w:rFonts w:ascii="Arial" w:eastAsia="Times New Roman" w:hAnsi="Arial" w:cs="Arial"/>
          <w:color w:val="000000"/>
          <w:lang w:eastAsia="en-AU"/>
        </w:rPr>
        <w:t>the assessment team note</w:t>
      </w:r>
      <w:r w:rsidR="00F41109">
        <w:rPr>
          <w:rFonts w:ascii="Arial" w:eastAsia="Times New Roman" w:hAnsi="Arial" w:cs="Arial"/>
          <w:color w:val="000000"/>
          <w:lang w:eastAsia="en-AU"/>
        </w:rPr>
        <w:t xml:space="preserve"> limited individualised </w:t>
      </w:r>
      <w:r w:rsidR="004966C8">
        <w:rPr>
          <w:rFonts w:ascii="Arial" w:eastAsia="Times New Roman" w:hAnsi="Arial" w:cs="Arial"/>
          <w:color w:val="000000"/>
          <w:lang w:eastAsia="en-AU"/>
        </w:rPr>
        <w:t xml:space="preserve">triggers and/or strategies to guide staff in care provision, </w:t>
      </w:r>
      <w:r w:rsidR="003D5FD0">
        <w:rPr>
          <w:rFonts w:ascii="Arial" w:eastAsia="Times New Roman" w:hAnsi="Arial" w:cs="Arial"/>
          <w:color w:val="000000"/>
          <w:lang w:eastAsia="en-AU"/>
        </w:rPr>
        <w:t xml:space="preserve">staff not </w:t>
      </w:r>
      <w:r w:rsidR="00E8230D">
        <w:rPr>
          <w:rFonts w:ascii="Arial" w:eastAsia="Times New Roman" w:hAnsi="Arial" w:cs="Arial"/>
          <w:color w:val="000000"/>
          <w:lang w:eastAsia="en-AU"/>
        </w:rPr>
        <w:t xml:space="preserve">consistently </w:t>
      </w:r>
      <w:r w:rsidR="0099688C">
        <w:rPr>
          <w:rFonts w:ascii="Arial" w:eastAsia="Times New Roman" w:hAnsi="Arial" w:cs="Arial"/>
          <w:color w:val="000000"/>
          <w:lang w:eastAsia="en-AU"/>
        </w:rPr>
        <w:t>recording</w:t>
      </w:r>
      <w:r w:rsidR="00E8230D">
        <w:rPr>
          <w:rFonts w:ascii="Arial" w:eastAsia="Times New Roman" w:hAnsi="Arial" w:cs="Arial"/>
          <w:color w:val="000000"/>
          <w:lang w:eastAsia="en-AU"/>
        </w:rPr>
        <w:t xml:space="preserve"> behaviours and/or </w:t>
      </w:r>
      <w:r w:rsidR="00E47E64" w:rsidRPr="0073381D">
        <w:rPr>
          <w:rFonts w:ascii="Arial" w:eastAsia="Times New Roman" w:hAnsi="Arial" w:cs="Arial"/>
          <w:color w:val="000000"/>
          <w:lang w:eastAsia="en-AU"/>
        </w:rPr>
        <w:t xml:space="preserve">evidence to support behaviours are regularly monitored </w:t>
      </w:r>
      <w:r w:rsidR="002A0325" w:rsidRPr="0073381D">
        <w:rPr>
          <w:rFonts w:ascii="Arial" w:eastAsia="Times New Roman" w:hAnsi="Arial" w:cs="Arial"/>
          <w:color w:val="000000"/>
          <w:lang w:eastAsia="en-AU"/>
        </w:rPr>
        <w:t>t</w:t>
      </w:r>
      <w:r w:rsidR="00E47E64" w:rsidRPr="0073381D">
        <w:rPr>
          <w:rFonts w:ascii="Arial" w:eastAsia="Times New Roman" w:hAnsi="Arial" w:cs="Arial"/>
          <w:color w:val="000000"/>
          <w:lang w:eastAsia="en-AU"/>
        </w:rPr>
        <w:t>o ensure the effectiveness of strategies</w:t>
      </w:r>
      <w:r w:rsidR="003A04E9">
        <w:rPr>
          <w:rFonts w:ascii="Arial" w:eastAsia="Times New Roman" w:hAnsi="Arial" w:cs="Arial"/>
          <w:color w:val="000000"/>
          <w:lang w:eastAsia="en-AU"/>
        </w:rPr>
        <w:t>.</w:t>
      </w:r>
      <w:r w:rsidR="002A0325" w:rsidRPr="0073381D">
        <w:rPr>
          <w:rFonts w:ascii="Arial" w:eastAsia="Times New Roman" w:hAnsi="Arial" w:cs="Arial"/>
          <w:color w:val="000000"/>
          <w:lang w:eastAsia="en-AU"/>
        </w:rPr>
        <w:t xml:space="preserve"> Document review for another consumer </w:t>
      </w:r>
      <w:r w:rsidRPr="0073381D">
        <w:rPr>
          <w:rFonts w:ascii="Arial" w:eastAsia="Times New Roman" w:hAnsi="Arial" w:cs="Arial"/>
          <w:color w:val="000000"/>
          <w:lang w:eastAsia="en-AU"/>
        </w:rPr>
        <w:t xml:space="preserve">details </w:t>
      </w:r>
      <w:r w:rsidR="002A0325" w:rsidRPr="0073381D">
        <w:rPr>
          <w:rFonts w:ascii="Arial" w:eastAsia="Times New Roman" w:hAnsi="Arial" w:cs="Arial"/>
          <w:color w:val="000000"/>
          <w:lang w:eastAsia="en-AU"/>
        </w:rPr>
        <w:t xml:space="preserve">staff </w:t>
      </w:r>
      <w:r w:rsidR="00F53ADF" w:rsidRPr="0073381D">
        <w:rPr>
          <w:rFonts w:ascii="Arial" w:eastAsia="Times New Roman" w:hAnsi="Arial" w:cs="Arial"/>
          <w:color w:val="000000"/>
          <w:lang w:eastAsia="en-AU"/>
        </w:rPr>
        <w:t xml:space="preserve">recording </w:t>
      </w:r>
      <w:r w:rsidR="00AF2492" w:rsidRPr="0073381D">
        <w:rPr>
          <w:rFonts w:ascii="Arial" w:eastAsia="Times New Roman" w:hAnsi="Arial" w:cs="Arial"/>
          <w:color w:val="000000"/>
          <w:lang w:eastAsia="en-AU"/>
        </w:rPr>
        <w:t xml:space="preserve">frequency </w:t>
      </w:r>
      <w:r w:rsidRPr="0073381D">
        <w:rPr>
          <w:rFonts w:ascii="Arial" w:eastAsia="Times New Roman" w:hAnsi="Arial" w:cs="Arial"/>
          <w:color w:val="000000"/>
          <w:lang w:eastAsia="en-AU"/>
        </w:rPr>
        <w:t xml:space="preserve">of behavioural incidents </w:t>
      </w:r>
      <w:r w:rsidR="00AF2492" w:rsidRPr="0073381D">
        <w:rPr>
          <w:rFonts w:ascii="Arial" w:eastAsia="Times New Roman" w:hAnsi="Arial" w:cs="Arial"/>
          <w:color w:val="000000"/>
          <w:lang w:eastAsia="en-AU"/>
        </w:rPr>
        <w:t xml:space="preserve">and effectiveness of interventions </w:t>
      </w:r>
      <w:r w:rsidR="00F53ADF" w:rsidRPr="0073381D">
        <w:rPr>
          <w:rFonts w:ascii="Arial" w:eastAsia="Times New Roman" w:hAnsi="Arial" w:cs="Arial"/>
          <w:color w:val="000000"/>
          <w:lang w:eastAsia="en-AU"/>
        </w:rPr>
        <w:t>in differing documentation</w:t>
      </w:r>
      <w:r w:rsidR="00AF2492" w:rsidRPr="0073381D">
        <w:rPr>
          <w:rFonts w:ascii="Arial" w:eastAsia="Times New Roman" w:hAnsi="Arial" w:cs="Arial"/>
          <w:color w:val="000000"/>
          <w:lang w:eastAsia="en-AU"/>
        </w:rPr>
        <w:t>.</w:t>
      </w:r>
      <w:r w:rsidR="003D5FD0">
        <w:rPr>
          <w:rFonts w:ascii="Arial" w:eastAsia="Times New Roman" w:hAnsi="Arial" w:cs="Arial"/>
          <w:color w:val="000000"/>
          <w:lang w:eastAsia="en-AU"/>
        </w:rPr>
        <w:t xml:space="preserve"> </w:t>
      </w:r>
      <w:r w:rsidR="00033190">
        <w:rPr>
          <w:rFonts w:ascii="Arial" w:eastAsia="Times New Roman" w:hAnsi="Arial" w:cs="Arial"/>
          <w:color w:val="000000"/>
          <w:lang w:eastAsia="en-AU"/>
        </w:rPr>
        <w:t xml:space="preserve"> </w:t>
      </w:r>
      <w:r w:rsidR="0042481D">
        <w:rPr>
          <w:rFonts w:ascii="Arial" w:eastAsia="Times New Roman" w:hAnsi="Arial" w:cs="Arial"/>
          <w:color w:val="000000"/>
          <w:lang w:eastAsia="en-AU"/>
        </w:rPr>
        <w:t xml:space="preserve">In their response, while the </w:t>
      </w:r>
      <w:r w:rsidR="00D40CCB">
        <w:rPr>
          <w:rFonts w:ascii="Arial" w:eastAsia="Times New Roman" w:hAnsi="Arial" w:cs="Arial"/>
          <w:color w:val="000000"/>
          <w:lang w:eastAsia="en-AU"/>
        </w:rPr>
        <w:t>approve</w:t>
      </w:r>
      <w:r w:rsidR="007428D1">
        <w:rPr>
          <w:rFonts w:ascii="Arial" w:eastAsia="Times New Roman" w:hAnsi="Arial" w:cs="Arial"/>
          <w:color w:val="000000"/>
          <w:lang w:eastAsia="en-AU"/>
        </w:rPr>
        <w:t>d</w:t>
      </w:r>
      <w:r w:rsidR="00D40CCB">
        <w:rPr>
          <w:rFonts w:ascii="Arial" w:eastAsia="Times New Roman" w:hAnsi="Arial" w:cs="Arial"/>
          <w:color w:val="000000"/>
          <w:lang w:eastAsia="en-AU"/>
        </w:rPr>
        <w:t xml:space="preserve"> provider acknowledge </w:t>
      </w:r>
      <w:r w:rsidR="0042481D" w:rsidRPr="00D40CCB">
        <w:rPr>
          <w:rFonts w:ascii="Arial" w:eastAsia="Times New Roman" w:hAnsi="Arial" w:cs="Arial"/>
          <w:color w:val="000000"/>
          <w:lang w:eastAsia="en-AU"/>
        </w:rPr>
        <w:t>documentin</w:t>
      </w:r>
      <w:r w:rsidR="00D40CCB" w:rsidRPr="00D40CCB">
        <w:rPr>
          <w:rFonts w:ascii="Arial" w:eastAsia="Times New Roman" w:hAnsi="Arial" w:cs="Arial"/>
          <w:color w:val="000000"/>
          <w:lang w:eastAsia="en-AU"/>
        </w:rPr>
        <w:t>g in differing areas</w:t>
      </w:r>
      <w:r w:rsidR="0042481D" w:rsidRPr="00D40CCB">
        <w:rPr>
          <w:rFonts w:ascii="Arial" w:eastAsia="Times New Roman" w:hAnsi="Arial" w:cs="Arial"/>
          <w:color w:val="000000"/>
          <w:lang w:eastAsia="en-AU"/>
        </w:rPr>
        <w:t xml:space="preserve"> is not optimal</w:t>
      </w:r>
      <w:r w:rsidR="00D40CCB" w:rsidRPr="00D40CCB">
        <w:rPr>
          <w:rFonts w:ascii="Arial" w:eastAsia="Times New Roman" w:hAnsi="Arial" w:cs="Arial"/>
          <w:color w:val="000000"/>
          <w:lang w:eastAsia="en-AU"/>
        </w:rPr>
        <w:t>, it is noted no negative consumer outcome as a result.</w:t>
      </w:r>
      <w:r w:rsidR="0067671E">
        <w:rPr>
          <w:rFonts w:ascii="Arial" w:eastAsia="Times New Roman" w:hAnsi="Arial" w:cs="Arial"/>
          <w:color w:val="000000"/>
          <w:lang w:eastAsia="en-AU"/>
        </w:rPr>
        <w:t xml:space="preserve"> </w:t>
      </w:r>
      <w:r w:rsidR="007522F5" w:rsidRPr="00B27C69">
        <w:rPr>
          <w:rFonts w:ascii="Arial" w:eastAsia="Times New Roman" w:hAnsi="Arial" w:cs="Arial"/>
          <w:color w:val="000000"/>
          <w:lang w:eastAsia="en-AU"/>
        </w:rPr>
        <w:t xml:space="preserve">Document </w:t>
      </w:r>
      <w:r w:rsidR="0073381D" w:rsidRPr="00B27C69">
        <w:rPr>
          <w:rFonts w:ascii="Arial" w:eastAsia="Times New Roman" w:hAnsi="Arial" w:cs="Arial"/>
          <w:color w:val="000000"/>
          <w:lang w:eastAsia="en-AU"/>
        </w:rPr>
        <w:t xml:space="preserve">review </w:t>
      </w:r>
      <w:r w:rsidR="007522F5" w:rsidRPr="00B27C69">
        <w:rPr>
          <w:rFonts w:ascii="Arial" w:eastAsia="Times New Roman" w:hAnsi="Arial" w:cs="Arial"/>
          <w:color w:val="000000"/>
          <w:lang w:eastAsia="en-AU"/>
        </w:rPr>
        <w:t xml:space="preserve">for </w:t>
      </w:r>
      <w:r w:rsidR="00E56F78" w:rsidRPr="00B27C69">
        <w:rPr>
          <w:rFonts w:ascii="Arial" w:eastAsia="Times New Roman" w:hAnsi="Arial" w:cs="Arial"/>
          <w:color w:val="000000"/>
          <w:lang w:eastAsia="en-AU"/>
        </w:rPr>
        <w:t>two consumer’s</w:t>
      </w:r>
      <w:r w:rsidR="007522F5" w:rsidRPr="00B27C69">
        <w:rPr>
          <w:rFonts w:ascii="Arial" w:eastAsia="Times New Roman" w:hAnsi="Arial" w:cs="Arial"/>
          <w:color w:val="000000"/>
          <w:lang w:eastAsia="en-AU"/>
        </w:rPr>
        <w:t xml:space="preserve"> </w:t>
      </w:r>
      <w:r w:rsidR="0073381D" w:rsidRPr="00B27C69">
        <w:rPr>
          <w:rFonts w:ascii="Arial" w:eastAsia="Times New Roman" w:hAnsi="Arial" w:cs="Arial"/>
          <w:color w:val="000000"/>
          <w:lang w:eastAsia="en-AU"/>
        </w:rPr>
        <w:t xml:space="preserve">risk assessments </w:t>
      </w:r>
      <w:r w:rsidR="00AD057A" w:rsidRPr="00B27C69">
        <w:rPr>
          <w:rFonts w:ascii="Arial" w:eastAsia="Times New Roman" w:hAnsi="Arial" w:cs="Arial"/>
          <w:color w:val="000000"/>
          <w:lang w:eastAsia="en-AU"/>
        </w:rPr>
        <w:t>relating to episodes of choking</w:t>
      </w:r>
      <w:r w:rsidR="00CC268F" w:rsidRPr="00B27C69">
        <w:rPr>
          <w:rFonts w:ascii="Arial" w:eastAsia="Times New Roman" w:hAnsi="Arial" w:cs="Arial"/>
          <w:color w:val="000000"/>
          <w:lang w:eastAsia="en-AU"/>
        </w:rPr>
        <w:t xml:space="preserve"> the assessment team</w:t>
      </w:r>
      <w:r w:rsidR="002B00B0" w:rsidRPr="00B27C69">
        <w:rPr>
          <w:rFonts w:ascii="Arial" w:eastAsia="Times New Roman" w:hAnsi="Arial" w:cs="Arial"/>
          <w:color w:val="000000"/>
          <w:lang w:eastAsia="en-AU"/>
        </w:rPr>
        <w:t xml:space="preserve"> note referral to a </w:t>
      </w:r>
      <w:r w:rsidR="0073381D" w:rsidRPr="00B27C69">
        <w:rPr>
          <w:rFonts w:ascii="Arial" w:eastAsia="Times New Roman" w:hAnsi="Arial" w:cs="Arial"/>
          <w:color w:val="000000"/>
          <w:lang w:eastAsia="en-AU"/>
        </w:rPr>
        <w:t>speech pathologist</w:t>
      </w:r>
      <w:r w:rsidR="002B00B0" w:rsidRPr="00B27C69">
        <w:rPr>
          <w:rFonts w:ascii="Arial" w:eastAsia="Times New Roman" w:hAnsi="Arial" w:cs="Arial"/>
          <w:color w:val="000000"/>
          <w:lang w:eastAsia="en-AU"/>
        </w:rPr>
        <w:t xml:space="preserve"> for one however </w:t>
      </w:r>
      <w:r w:rsidR="00C44987" w:rsidRPr="00B27C69">
        <w:rPr>
          <w:rFonts w:ascii="Arial" w:eastAsia="Times New Roman" w:hAnsi="Arial" w:cs="Arial"/>
          <w:color w:val="000000"/>
          <w:lang w:eastAsia="en-AU"/>
        </w:rPr>
        <w:t xml:space="preserve">did not </w:t>
      </w:r>
      <w:r w:rsidR="0073381D" w:rsidRPr="00B27C69">
        <w:rPr>
          <w:rFonts w:ascii="Arial" w:eastAsia="Times New Roman" w:hAnsi="Arial" w:cs="Arial"/>
          <w:color w:val="000000"/>
          <w:lang w:eastAsia="en-AU"/>
        </w:rPr>
        <w:t>demonstrate a follow-up risk assessment conducted</w:t>
      </w:r>
      <w:r w:rsidR="00B30BDC" w:rsidRPr="00B27C69">
        <w:rPr>
          <w:rFonts w:ascii="Arial" w:eastAsia="Times New Roman" w:hAnsi="Arial" w:cs="Arial"/>
          <w:color w:val="000000"/>
          <w:lang w:eastAsia="en-AU"/>
        </w:rPr>
        <w:t xml:space="preserve"> nor</w:t>
      </w:r>
      <w:r w:rsidR="00A609ED" w:rsidRPr="00B27C69">
        <w:rPr>
          <w:rFonts w:ascii="Arial" w:eastAsia="Times New Roman" w:hAnsi="Arial" w:cs="Arial"/>
          <w:color w:val="000000"/>
          <w:lang w:eastAsia="en-AU"/>
        </w:rPr>
        <w:t xml:space="preserve"> </w:t>
      </w:r>
      <w:r w:rsidR="00346713" w:rsidRPr="00B27C69">
        <w:rPr>
          <w:rFonts w:ascii="Arial" w:eastAsia="Times New Roman" w:hAnsi="Arial" w:cs="Arial"/>
          <w:color w:val="000000"/>
          <w:lang w:eastAsia="en-AU"/>
        </w:rPr>
        <w:t xml:space="preserve">consideration of risk </w:t>
      </w:r>
      <w:r w:rsidR="000850D8" w:rsidRPr="00B27C69">
        <w:rPr>
          <w:rFonts w:ascii="Arial" w:eastAsia="Times New Roman" w:hAnsi="Arial" w:cs="Arial"/>
          <w:color w:val="000000"/>
          <w:lang w:eastAsia="en-AU"/>
        </w:rPr>
        <w:t xml:space="preserve">and/or </w:t>
      </w:r>
      <w:r w:rsidR="0073381D" w:rsidRPr="0073381D">
        <w:rPr>
          <w:rFonts w:ascii="Arial" w:eastAsia="Times New Roman" w:hAnsi="Arial" w:cs="Arial"/>
          <w:color w:val="000000"/>
          <w:lang w:eastAsia="en-AU"/>
        </w:rPr>
        <w:t xml:space="preserve">mitigating strategies </w:t>
      </w:r>
      <w:r w:rsidR="00A609ED" w:rsidRPr="00B27C69">
        <w:rPr>
          <w:rFonts w:ascii="Arial" w:eastAsia="Times New Roman" w:hAnsi="Arial" w:cs="Arial"/>
          <w:color w:val="000000"/>
          <w:lang w:eastAsia="en-AU"/>
        </w:rPr>
        <w:t>for another</w:t>
      </w:r>
      <w:r w:rsidR="000850D8" w:rsidRPr="00B27C69">
        <w:rPr>
          <w:rFonts w:ascii="Arial" w:eastAsia="Times New Roman" w:hAnsi="Arial" w:cs="Arial"/>
          <w:color w:val="000000"/>
          <w:lang w:eastAsia="en-AU"/>
        </w:rPr>
        <w:t>.</w:t>
      </w:r>
      <w:r w:rsidR="0073381D" w:rsidRPr="0073381D">
        <w:rPr>
          <w:rFonts w:ascii="Arial" w:eastAsia="Times New Roman" w:hAnsi="Arial" w:cs="Arial"/>
          <w:color w:val="000000"/>
          <w:lang w:eastAsia="en-AU"/>
        </w:rPr>
        <w:t xml:space="preserve"> </w:t>
      </w:r>
      <w:r w:rsidR="00292E3D">
        <w:rPr>
          <w:rFonts w:ascii="Arial" w:eastAsia="Times New Roman" w:hAnsi="Arial" w:cs="Arial"/>
          <w:color w:val="000000"/>
          <w:lang w:eastAsia="en-AU"/>
        </w:rPr>
        <w:t xml:space="preserve">Document review and </w:t>
      </w:r>
      <w:r w:rsidR="00C77F04">
        <w:rPr>
          <w:rFonts w:ascii="Arial" w:eastAsia="Times New Roman" w:hAnsi="Arial" w:cs="Arial"/>
          <w:color w:val="000000"/>
          <w:lang w:eastAsia="en-AU"/>
        </w:rPr>
        <w:t>staff interviews resulting in conflicting information relation to one consumer’s complex care needs.</w:t>
      </w:r>
    </w:p>
    <w:p w14:paraId="651567C6" w14:textId="3191C291" w:rsidR="0067671E" w:rsidRPr="00422D9E" w:rsidRDefault="0067671E" w:rsidP="00E31AA6">
      <w:pPr>
        <w:spacing w:before="120" w:line="276" w:lineRule="auto"/>
        <w:rPr>
          <w:rFonts w:ascii="Arial" w:eastAsia="Arial" w:hAnsi="Arial" w:cs="Arial"/>
          <w:color w:val="auto"/>
          <w:lang w:eastAsia="en-AU"/>
        </w:rPr>
      </w:pPr>
      <w:r w:rsidRPr="00422D9E">
        <w:rPr>
          <w:rFonts w:ascii="Arial" w:eastAsia="Arial" w:hAnsi="Arial" w:cs="Arial"/>
          <w:color w:val="auto"/>
          <w:lang w:eastAsia="en-AU"/>
        </w:rPr>
        <w:t>In their response, the approved provider supplied details of Incident Management System reports monitoring statistics (including incident completion), note daily clinical leadership meetings to discuss/review incidents, use of investigation tools which guide identification of potential causal factors, trialling of strategies for individual consumers, data analysis and trending evidence.</w:t>
      </w:r>
    </w:p>
    <w:p w14:paraId="48E3402C" w14:textId="36EABAD1" w:rsidR="007428D1" w:rsidRPr="00E31AA6" w:rsidRDefault="0067671E" w:rsidP="00E31AA6">
      <w:pPr>
        <w:spacing w:before="120" w:line="276" w:lineRule="auto"/>
        <w:rPr>
          <w:rFonts w:ascii="Arial" w:eastAsia="Calibri" w:hAnsi="Arial" w:cs="Arial"/>
          <w:color w:val="auto"/>
        </w:rPr>
      </w:pPr>
      <w:r w:rsidRPr="00422D9E">
        <w:rPr>
          <w:rFonts w:ascii="Arial" w:eastAsia="Calibri" w:hAnsi="Arial" w:cs="Arial"/>
          <w:color w:val="auto"/>
        </w:rPr>
        <w:t>In consideration of compliance, I am swayed by the approved provider’s evidence of systems/processes to support</w:t>
      </w:r>
      <w:r w:rsidR="00422D9E" w:rsidRPr="00422D9E">
        <w:rPr>
          <w:rFonts w:ascii="Arial" w:hAnsi="Arial" w:cs="Arial"/>
          <w:color w:val="auto"/>
        </w:rPr>
        <w:t xml:space="preserve"> management of high impact/prevalence risks associated with consumer care. </w:t>
      </w:r>
      <w:r w:rsidRPr="00422D9E">
        <w:rPr>
          <w:rFonts w:ascii="Arial" w:eastAsia="Calibri" w:hAnsi="Arial" w:cs="Arial"/>
          <w:color w:val="auto"/>
        </w:rPr>
        <w:t xml:space="preserve">I find requirement </w:t>
      </w:r>
      <w:r w:rsidR="00772EF3" w:rsidRPr="00422D9E">
        <w:rPr>
          <w:rFonts w:ascii="Arial" w:eastAsia="Calibri" w:hAnsi="Arial" w:cs="Arial"/>
          <w:color w:val="auto"/>
        </w:rPr>
        <w:t>3</w:t>
      </w:r>
      <w:r w:rsidRPr="00422D9E">
        <w:rPr>
          <w:rFonts w:ascii="Arial" w:eastAsia="Calibri" w:hAnsi="Arial" w:cs="Arial"/>
          <w:color w:val="auto"/>
        </w:rPr>
        <w:t>(3)(</w:t>
      </w:r>
      <w:r w:rsidR="00772EF3" w:rsidRPr="00422D9E">
        <w:rPr>
          <w:rFonts w:ascii="Arial" w:eastAsia="Calibri" w:hAnsi="Arial" w:cs="Arial"/>
          <w:color w:val="auto"/>
        </w:rPr>
        <w:t>b</w:t>
      </w:r>
      <w:r w:rsidRPr="00422D9E">
        <w:rPr>
          <w:rFonts w:ascii="Arial" w:eastAsia="Calibri" w:hAnsi="Arial" w:cs="Arial"/>
          <w:color w:val="auto"/>
        </w:rPr>
        <w:t>) is compliant.</w:t>
      </w:r>
    </w:p>
    <w:p w14:paraId="2E3C5F41" w14:textId="38D7C667" w:rsidR="001A2BBA" w:rsidRPr="00EF4ECF" w:rsidRDefault="001A2BBA" w:rsidP="001A2BBA">
      <w:pPr>
        <w:spacing w:before="240" w:line="276" w:lineRule="auto"/>
        <w:rPr>
          <w:rFonts w:ascii="Arial" w:eastAsia="Calibri" w:hAnsi="Arial" w:cs="Arial"/>
          <w:color w:val="auto"/>
          <w:u w:val="single"/>
        </w:rPr>
      </w:pPr>
      <w:r w:rsidRPr="00EF4ECF">
        <w:rPr>
          <w:rFonts w:ascii="Arial" w:eastAsia="Calibri" w:hAnsi="Arial" w:cs="Arial"/>
          <w:color w:val="auto"/>
          <w:u w:val="single"/>
        </w:rPr>
        <w:t xml:space="preserve">Requirement </w:t>
      </w:r>
      <w:r>
        <w:rPr>
          <w:rFonts w:ascii="Arial" w:eastAsia="Calibri" w:hAnsi="Arial" w:cs="Arial"/>
          <w:color w:val="auto"/>
          <w:u w:val="single"/>
        </w:rPr>
        <w:t>3</w:t>
      </w:r>
      <w:r w:rsidRPr="00EF4ECF">
        <w:rPr>
          <w:rFonts w:ascii="Arial" w:eastAsia="Calibri" w:hAnsi="Arial" w:cs="Arial"/>
          <w:color w:val="auto"/>
          <w:u w:val="single"/>
        </w:rPr>
        <w:t>(3)(</w:t>
      </w:r>
      <w:r w:rsidR="0055270C">
        <w:rPr>
          <w:rFonts w:ascii="Arial" w:eastAsia="Calibri" w:hAnsi="Arial" w:cs="Arial"/>
          <w:color w:val="auto"/>
          <w:u w:val="single"/>
        </w:rPr>
        <w:t>e</w:t>
      </w:r>
      <w:r w:rsidRPr="00EF4ECF">
        <w:rPr>
          <w:rFonts w:ascii="Arial" w:eastAsia="Calibri" w:hAnsi="Arial" w:cs="Arial"/>
          <w:color w:val="auto"/>
          <w:u w:val="single"/>
        </w:rPr>
        <w:t>)</w:t>
      </w:r>
    </w:p>
    <w:p w14:paraId="74D2DD68" w14:textId="660DA530" w:rsidR="000171F5" w:rsidRPr="000171F5" w:rsidRDefault="001A2BBA" w:rsidP="00E31AA6">
      <w:pPr>
        <w:spacing w:before="120" w:line="276" w:lineRule="auto"/>
        <w:rPr>
          <w:rFonts w:ascii="Arial" w:eastAsia="Calibri" w:hAnsi="Arial" w:cs="Arial"/>
          <w:color w:val="000000"/>
        </w:rPr>
      </w:pPr>
      <w:r w:rsidRPr="00EF4ECF">
        <w:rPr>
          <w:rFonts w:ascii="Arial" w:eastAsia="Calibri" w:hAnsi="Arial" w:cs="Arial"/>
          <w:color w:val="auto"/>
        </w:rPr>
        <w:t xml:space="preserve">Previously the service did not demonstrate systems to </w:t>
      </w:r>
      <w:r w:rsidR="00B4444F">
        <w:rPr>
          <w:rFonts w:ascii="Arial" w:eastAsia="Calibri" w:hAnsi="Arial" w:cs="Arial"/>
          <w:color w:val="auto"/>
        </w:rPr>
        <w:t xml:space="preserve">ensure </w:t>
      </w:r>
      <w:r w:rsidR="00284E12">
        <w:rPr>
          <w:rFonts w:ascii="Arial" w:eastAsia="Calibri" w:hAnsi="Arial" w:cs="Arial"/>
          <w:color w:val="auto"/>
        </w:rPr>
        <w:t xml:space="preserve">information relating to </w:t>
      </w:r>
      <w:r w:rsidR="00E3505B" w:rsidRPr="00E3505B">
        <w:rPr>
          <w:rFonts w:ascii="Arial" w:eastAsia="Calibri" w:hAnsi="Arial" w:cs="Arial"/>
          <w:color w:val="auto"/>
        </w:rPr>
        <w:t>consumers’</w:t>
      </w:r>
      <w:r w:rsidR="00B4444F" w:rsidRPr="00E3505B">
        <w:rPr>
          <w:rFonts w:ascii="Arial" w:eastAsia="Calibri" w:hAnsi="Arial" w:cs="Arial"/>
          <w:color w:val="auto"/>
        </w:rPr>
        <w:t xml:space="preserve"> </w:t>
      </w:r>
      <w:r w:rsidR="00284E12" w:rsidRPr="00E3505B">
        <w:rPr>
          <w:rFonts w:ascii="Arial" w:eastAsia="Calibri" w:hAnsi="Arial" w:cs="Arial"/>
          <w:color w:val="auto"/>
        </w:rPr>
        <w:t xml:space="preserve">needs/preferences </w:t>
      </w:r>
      <w:r w:rsidR="00B4444F" w:rsidRPr="00E3505B">
        <w:rPr>
          <w:rFonts w:ascii="Arial" w:eastAsia="Calibri" w:hAnsi="Arial" w:cs="Arial"/>
          <w:color w:val="auto"/>
        </w:rPr>
        <w:t xml:space="preserve">is effectively communicated </w:t>
      </w:r>
      <w:r w:rsidR="00AF3788">
        <w:rPr>
          <w:rFonts w:ascii="Arial" w:eastAsia="Calibri" w:hAnsi="Arial" w:cs="Arial"/>
          <w:color w:val="auto"/>
        </w:rPr>
        <w:t>to those providing care</w:t>
      </w:r>
      <w:r w:rsidRPr="00EF4ECF">
        <w:rPr>
          <w:rFonts w:ascii="Arial" w:eastAsia="Calibri" w:hAnsi="Arial" w:cs="Arial"/>
          <w:color w:val="auto"/>
        </w:rPr>
        <w:t>. Actions implemented since the assessment conducted 21-22 June 2023, include</w:t>
      </w:r>
      <w:r w:rsidR="00265E11">
        <w:rPr>
          <w:rFonts w:ascii="Arial" w:eastAsia="Calibri" w:hAnsi="Arial" w:cs="Arial"/>
          <w:color w:val="auto"/>
        </w:rPr>
        <w:t xml:space="preserve"> </w:t>
      </w:r>
      <w:r w:rsidR="000171F5" w:rsidRPr="000171F5">
        <w:rPr>
          <w:rFonts w:ascii="Arial" w:eastAsia="Times New Roman" w:hAnsi="Arial" w:cs="Arial"/>
          <w:color w:val="000000"/>
          <w:lang w:eastAsia="en-AU"/>
        </w:rPr>
        <w:t>review of consumer assessment</w:t>
      </w:r>
      <w:r w:rsidR="000171F5" w:rsidRPr="00B12053">
        <w:rPr>
          <w:rFonts w:ascii="Arial" w:eastAsia="Times New Roman" w:hAnsi="Arial" w:cs="Arial"/>
          <w:color w:val="000000"/>
          <w:lang w:eastAsia="en-AU"/>
        </w:rPr>
        <w:t>/</w:t>
      </w:r>
      <w:r w:rsidR="000171F5" w:rsidRPr="000171F5">
        <w:rPr>
          <w:rFonts w:ascii="Arial" w:eastAsia="Times New Roman" w:hAnsi="Arial" w:cs="Arial"/>
          <w:color w:val="000000"/>
          <w:lang w:eastAsia="en-AU"/>
        </w:rPr>
        <w:t xml:space="preserve">care </w:t>
      </w:r>
      <w:r w:rsidR="000171F5" w:rsidRPr="00B12053">
        <w:rPr>
          <w:rFonts w:ascii="Arial" w:eastAsia="Times New Roman" w:hAnsi="Arial" w:cs="Arial"/>
          <w:color w:val="000000"/>
          <w:lang w:eastAsia="en-AU"/>
        </w:rPr>
        <w:t>planning documentation</w:t>
      </w:r>
      <w:r w:rsidR="00265E11">
        <w:rPr>
          <w:rFonts w:ascii="Arial" w:eastAsia="Times New Roman" w:hAnsi="Arial" w:cs="Arial"/>
          <w:color w:val="000000"/>
          <w:lang w:eastAsia="en-AU"/>
        </w:rPr>
        <w:t xml:space="preserve"> and </w:t>
      </w:r>
      <w:r w:rsidR="000171F5" w:rsidRPr="000171F5">
        <w:rPr>
          <w:rFonts w:ascii="Arial" w:eastAsia="Times New Roman" w:hAnsi="Arial" w:cs="Arial"/>
          <w:color w:val="000000"/>
          <w:lang w:eastAsia="en-AU"/>
        </w:rPr>
        <w:t>handover</w:t>
      </w:r>
      <w:r w:rsidR="00B12053">
        <w:rPr>
          <w:rFonts w:ascii="Arial" w:eastAsia="Times New Roman" w:hAnsi="Arial" w:cs="Arial"/>
          <w:color w:val="000000"/>
          <w:lang w:eastAsia="en-AU"/>
        </w:rPr>
        <w:t>/information transfer</w:t>
      </w:r>
      <w:r w:rsidR="000171F5" w:rsidRPr="000171F5">
        <w:rPr>
          <w:rFonts w:ascii="Arial" w:eastAsia="Times New Roman" w:hAnsi="Arial" w:cs="Arial"/>
          <w:color w:val="000000"/>
          <w:lang w:eastAsia="en-AU"/>
        </w:rPr>
        <w:t xml:space="preserve"> process </w:t>
      </w:r>
      <w:r w:rsidR="00B12053">
        <w:rPr>
          <w:rFonts w:ascii="Arial" w:eastAsia="Times New Roman" w:hAnsi="Arial" w:cs="Arial"/>
          <w:color w:val="000000"/>
          <w:lang w:eastAsia="en-AU"/>
        </w:rPr>
        <w:t xml:space="preserve">between </w:t>
      </w:r>
      <w:r w:rsidR="000171F5" w:rsidRPr="000171F5">
        <w:rPr>
          <w:rFonts w:ascii="Arial" w:eastAsia="Times New Roman" w:hAnsi="Arial" w:cs="Arial"/>
          <w:color w:val="000000"/>
          <w:lang w:eastAsia="en-AU"/>
        </w:rPr>
        <w:t>clinical</w:t>
      </w:r>
      <w:r w:rsidR="00B12053">
        <w:rPr>
          <w:rFonts w:ascii="Arial" w:eastAsia="Times New Roman" w:hAnsi="Arial" w:cs="Arial"/>
          <w:color w:val="000000"/>
          <w:lang w:eastAsia="en-AU"/>
        </w:rPr>
        <w:t xml:space="preserve"> and </w:t>
      </w:r>
      <w:r w:rsidR="000171F5" w:rsidRPr="000171F5">
        <w:rPr>
          <w:rFonts w:ascii="Arial" w:eastAsia="Times New Roman" w:hAnsi="Arial" w:cs="Arial"/>
          <w:color w:val="000000"/>
          <w:lang w:eastAsia="en-AU"/>
        </w:rPr>
        <w:t xml:space="preserve">care staff. The service identified </w:t>
      </w:r>
      <w:r w:rsidR="00B12053">
        <w:rPr>
          <w:rFonts w:ascii="Arial" w:eastAsia="Times New Roman" w:hAnsi="Arial" w:cs="Arial"/>
          <w:color w:val="000000"/>
          <w:lang w:eastAsia="en-AU"/>
        </w:rPr>
        <w:t>knowledge deficits rega</w:t>
      </w:r>
      <w:r w:rsidR="000171F5" w:rsidRPr="000171F5">
        <w:rPr>
          <w:rFonts w:ascii="Arial" w:eastAsia="Times New Roman" w:hAnsi="Arial" w:cs="Arial"/>
          <w:color w:val="000000"/>
          <w:lang w:eastAsia="en-AU"/>
        </w:rPr>
        <w:t xml:space="preserve">rding documentation requirements </w:t>
      </w:r>
      <w:r w:rsidR="00B12053">
        <w:rPr>
          <w:rFonts w:ascii="Arial" w:eastAsia="Times New Roman" w:hAnsi="Arial" w:cs="Arial"/>
          <w:color w:val="000000"/>
          <w:lang w:eastAsia="en-AU"/>
        </w:rPr>
        <w:t xml:space="preserve">(including </w:t>
      </w:r>
      <w:r w:rsidR="000171F5" w:rsidRPr="000171F5">
        <w:rPr>
          <w:rFonts w:ascii="Arial" w:eastAsia="Times New Roman" w:hAnsi="Arial" w:cs="Arial"/>
          <w:color w:val="000000"/>
          <w:lang w:eastAsia="en-AU"/>
        </w:rPr>
        <w:t>electronic care management system</w:t>
      </w:r>
      <w:r w:rsidR="00BC7259">
        <w:rPr>
          <w:rFonts w:ascii="Arial" w:eastAsia="Times New Roman" w:hAnsi="Arial" w:cs="Arial"/>
          <w:color w:val="000000"/>
          <w:lang w:eastAsia="en-AU"/>
        </w:rPr>
        <w:t xml:space="preserve">) in relation to </w:t>
      </w:r>
      <w:r w:rsidR="000171F5" w:rsidRPr="000171F5">
        <w:rPr>
          <w:rFonts w:ascii="Arial" w:eastAsia="Times New Roman" w:hAnsi="Arial" w:cs="Arial"/>
          <w:color w:val="000000"/>
          <w:lang w:eastAsia="en-AU"/>
        </w:rPr>
        <w:t>complex care needs</w:t>
      </w:r>
      <w:r w:rsidR="00E31AA6">
        <w:rPr>
          <w:rFonts w:ascii="Arial" w:eastAsia="Times New Roman" w:hAnsi="Arial" w:cs="Arial"/>
          <w:color w:val="000000"/>
          <w:lang w:eastAsia="en-AU"/>
        </w:rPr>
        <w:t>.</w:t>
      </w:r>
    </w:p>
    <w:p w14:paraId="4351C787" w14:textId="3487044B" w:rsidR="00595C87" w:rsidRDefault="001A2BBA" w:rsidP="005B2C69">
      <w:pPr>
        <w:spacing w:before="240" w:line="276" w:lineRule="auto"/>
        <w:rPr>
          <w:rFonts w:ascii="Arial" w:eastAsia="Times New Roman" w:hAnsi="Arial" w:cs="Arial"/>
          <w:color w:val="000000"/>
          <w:lang w:eastAsia="en-AU"/>
        </w:rPr>
      </w:pPr>
      <w:r w:rsidRPr="00EF4ECF">
        <w:rPr>
          <w:rFonts w:ascii="Arial" w:eastAsia="Calibri" w:hAnsi="Arial" w:cs="Arial"/>
          <w:color w:val="auto"/>
        </w:rPr>
        <w:lastRenderedPageBreak/>
        <w:t>During this assessment contact information was gathered through interviews, observations, and document review.</w:t>
      </w:r>
      <w:r w:rsidR="00595C87">
        <w:rPr>
          <w:rFonts w:ascii="Arial" w:eastAsia="Calibri" w:hAnsi="Arial" w:cs="Arial"/>
          <w:color w:val="auto"/>
        </w:rPr>
        <w:t xml:space="preserve"> The assessment team note deficits in</w:t>
      </w:r>
      <w:r w:rsidR="005936FE">
        <w:rPr>
          <w:rFonts w:ascii="Arial" w:eastAsia="Calibri" w:hAnsi="Arial" w:cs="Arial"/>
          <w:color w:val="auto"/>
        </w:rPr>
        <w:t xml:space="preserve"> accurate i</w:t>
      </w:r>
      <w:r w:rsidR="00595C87" w:rsidRPr="00595C87">
        <w:rPr>
          <w:rFonts w:ascii="Arial" w:eastAsia="Times New Roman" w:hAnsi="Arial" w:cs="Arial"/>
          <w:color w:val="000000"/>
          <w:lang w:eastAsia="en-AU"/>
        </w:rPr>
        <w:t xml:space="preserve">nformation </w:t>
      </w:r>
      <w:r w:rsidR="005936FE">
        <w:rPr>
          <w:rFonts w:ascii="Arial" w:eastAsia="Times New Roman" w:hAnsi="Arial" w:cs="Arial"/>
          <w:color w:val="000000"/>
          <w:lang w:eastAsia="en-AU"/>
        </w:rPr>
        <w:t xml:space="preserve">being </w:t>
      </w:r>
      <w:r w:rsidR="00595C87" w:rsidRPr="00595C87">
        <w:rPr>
          <w:rFonts w:ascii="Arial" w:eastAsia="Times New Roman" w:hAnsi="Arial" w:cs="Arial"/>
          <w:color w:val="000000"/>
          <w:lang w:eastAsia="en-AU"/>
        </w:rPr>
        <w:t>documented</w:t>
      </w:r>
      <w:r w:rsidR="005936FE">
        <w:rPr>
          <w:rFonts w:ascii="Arial" w:eastAsia="Times New Roman" w:hAnsi="Arial" w:cs="Arial"/>
          <w:color w:val="000000"/>
          <w:lang w:eastAsia="en-AU"/>
        </w:rPr>
        <w:t xml:space="preserve">/ communicated </w:t>
      </w:r>
      <w:r w:rsidR="00595C87" w:rsidRPr="00595C87">
        <w:rPr>
          <w:rFonts w:ascii="Arial" w:eastAsia="Times New Roman" w:hAnsi="Arial" w:cs="Arial"/>
          <w:color w:val="000000"/>
          <w:lang w:eastAsia="en-AU"/>
        </w:rPr>
        <w:t xml:space="preserve">with </w:t>
      </w:r>
      <w:r w:rsidR="005936FE">
        <w:rPr>
          <w:rFonts w:ascii="Arial" w:eastAsia="Times New Roman" w:hAnsi="Arial" w:cs="Arial"/>
          <w:color w:val="000000"/>
          <w:lang w:eastAsia="en-AU"/>
        </w:rPr>
        <w:t xml:space="preserve">those </w:t>
      </w:r>
      <w:r w:rsidR="00595C87" w:rsidRPr="00595C87">
        <w:rPr>
          <w:rFonts w:ascii="Arial" w:eastAsia="Times New Roman" w:hAnsi="Arial" w:cs="Arial"/>
          <w:color w:val="000000"/>
          <w:lang w:eastAsia="en-AU"/>
        </w:rPr>
        <w:t xml:space="preserve">where </w:t>
      </w:r>
      <w:r w:rsidR="005936FE">
        <w:rPr>
          <w:rFonts w:ascii="Arial" w:eastAsia="Times New Roman" w:hAnsi="Arial" w:cs="Arial"/>
          <w:color w:val="000000"/>
          <w:lang w:eastAsia="en-AU"/>
        </w:rPr>
        <w:t xml:space="preserve">care </w:t>
      </w:r>
      <w:r w:rsidR="00595C87" w:rsidRPr="00595C87">
        <w:rPr>
          <w:rFonts w:ascii="Arial" w:eastAsia="Times New Roman" w:hAnsi="Arial" w:cs="Arial"/>
          <w:color w:val="000000"/>
          <w:lang w:eastAsia="en-AU"/>
        </w:rPr>
        <w:t>responsibility is shared</w:t>
      </w:r>
      <w:r w:rsidR="005936FE">
        <w:rPr>
          <w:rFonts w:ascii="Arial" w:eastAsia="Times New Roman" w:hAnsi="Arial" w:cs="Arial"/>
          <w:color w:val="000000"/>
          <w:lang w:eastAsia="en-AU"/>
        </w:rPr>
        <w:t xml:space="preserve">; in particular relating to </w:t>
      </w:r>
      <w:r w:rsidR="0033276F">
        <w:rPr>
          <w:rFonts w:ascii="Arial" w:eastAsia="Times New Roman" w:hAnsi="Arial" w:cs="Arial"/>
          <w:color w:val="000000"/>
          <w:lang w:eastAsia="en-AU"/>
        </w:rPr>
        <w:t>changes in care needs and/or post specialist review</w:t>
      </w:r>
      <w:bookmarkStart w:id="4" w:name="_Hlk138766775"/>
      <w:r w:rsidR="00EE5100">
        <w:rPr>
          <w:rFonts w:ascii="Arial" w:eastAsia="Times New Roman" w:hAnsi="Arial" w:cs="Arial"/>
          <w:color w:val="000000"/>
          <w:lang w:eastAsia="en-AU"/>
        </w:rPr>
        <w:t>, however t</w:t>
      </w:r>
      <w:r w:rsidR="00684611">
        <w:rPr>
          <w:rFonts w:ascii="Arial" w:eastAsia="Times New Roman" w:hAnsi="Arial" w:cs="Arial"/>
          <w:color w:val="000000"/>
          <w:lang w:eastAsia="en-AU"/>
        </w:rPr>
        <w:t xml:space="preserve">he approved provider </w:t>
      </w:r>
      <w:r w:rsidR="001C5180">
        <w:rPr>
          <w:rFonts w:ascii="Arial" w:eastAsia="Times New Roman" w:hAnsi="Arial" w:cs="Arial"/>
          <w:color w:val="000000"/>
          <w:lang w:eastAsia="en-AU"/>
        </w:rPr>
        <w:t xml:space="preserve">supplied evidence </w:t>
      </w:r>
      <w:r w:rsidR="00E2605B">
        <w:rPr>
          <w:rFonts w:ascii="Arial" w:eastAsia="Times New Roman" w:hAnsi="Arial" w:cs="Arial"/>
          <w:color w:val="000000"/>
          <w:lang w:eastAsia="en-AU"/>
        </w:rPr>
        <w:t xml:space="preserve">of information in alternative areas and/or </w:t>
      </w:r>
      <w:r w:rsidR="00D23FBF">
        <w:rPr>
          <w:rFonts w:ascii="Arial" w:eastAsia="Times New Roman" w:hAnsi="Arial" w:cs="Arial"/>
          <w:color w:val="000000"/>
          <w:lang w:eastAsia="en-AU"/>
        </w:rPr>
        <w:t>non-receipt of information due to referral timeframe.</w:t>
      </w:r>
      <w:r w:rsidR="00595C87" w:rsidRPr="00595C87">
        <w:rPr>
          <w:rFonts w:ascii="Arial" w:eastAsia="Times New Roman" w:hAnsi="Arial" w:cs="Arial"/>
          <w:color w:val="000000"/>
          <w:lang w:eastAsia="en-AU"/>
        </w:rPr>
        <w:t xml:space="preserve"> </w:t>
      </w:r>
      <w:bookmarkEnd w:id="4"/>
      <w:r w:rsidR="008D5D84">
        <w:rPr>
          <w:rFonts w:ascii="Arial" w:eastAsia="Times New Roman" w:hAnsi="Arial" w:cs="Arial"/>
          <w:color w:val="000000"/>
          <w:lang w:eastAsia="en-AU"/>
        </w:rPr>
        <w:t xml:space="preserve">One </w:t>
      </w:r>
      <w:r w:rsidR="00595C87" w:rsidRPr="00595C87">
        <w:rPr>
          <w:rFonts w:ascii="Arial" w:eastAsia="Times New Roman" w:hAnsi="Arial" w:cs="Arial"/>
          <w:color w:val="000000"/>
          <w:lang w:eastAsia="en-AU"/>
        </w:rPr>
        <w:t xml:space="preserve">representative </w:t>
      </w:r>
      <w:r w:rsidR="008D5D84">
        <w:rPr>
          <w:rFonts w:ascii="Arial" w:eastAsia="Times New Roman" w:hAnsi="Arial" w:cs="Arial"/>
          <w:color w:val="000000"/>
          <w:lang w:eastAsia="en-AU"/>
        </w:rPr>
        <w:t xml:space="preserve">expressed dissatisfaction in relation to </w:t>
      </w:r>
      <w:r w:rsidR="00BC5950">
        <w:rPr>
          <w:rFonts w:ascii="Arial" w:eastAsia="Times New Roman" w:hAnsi="Arial" w:cs="Arial"/>
          <w:color w:val="000000"/>
          <w:lang w:eastAsia="en-AU"/>
        </w:rPr>
        <w:t xml:space="preserve">lack of timely responses/communication with clinical staff when issues are raised </w:t>
      </w:r>
      <w:r w:rsidR="00CA3847">
        <w:rPr>
          <w:rFonts w:ascii="Arial" w:eastAsia="Times New Roman" w:hAnsi="Arial" w:cs="Arial"/>
          <w:color w:val="000000"/>
          <w:lang w:eastAsia="en-AU"/>
        </w:rPr>
        <w:t xml:space="preserve">and/or </w:t>
      </w:r>
      <w:r w:rsidR="00595C87" w:rsidRPr="00595C87">
        <w:rPr>
          <w:rFonts w:ascii="Arial" w:eastAsia="Times New Roman" w:hAnsi="Arial" w:cs="Arial"/>
          <w:color w:val="000000"/>
          <w:lang w:eastAsia="en-AU"/>
        </w:rPr>
        <w:t xml:space="preserve">contact </w:t>
      </w:r>
      <w:r w:rsidR="00CA3847">
        <w:rPr>
          <w:rFonts w:ascii="Arial" w:eastAsia="Times New Roman" w:hAnsi="Arial" w:cs="Arial"/>
          <w:color w:val="000000"/>
          <w:lang w:eastAsia="en-AU"/>
        </w:rPr>
        <w:t>when changes occur</w:t>
      </w:r>
      <w:r w:rsidR="00595C87" w:rsidRPr="00595C87">
        <w:rPr>
          <w:rFonts w:ascii="Arial" w:eastAsia="Times New Roman" w:hAnsi="Arial" w:cs="Arial"/>
          <w:color w:val="000000"/>
          <w:lang w:eastAsia="en-AU"/>
        </w:rPr>
        <w:t xml:space="preserve">. </w:t>
      </w:r>
      <w:r w:rsidR="00DC6DC0" w:rsidRPr="00595C87">
        <w:rPr>
          <w:rFonts w:ascii="Arial" w:eastAsia="Times New Roman" w:hAnsi="Arial" w:cs="Arial"/>
          <w:lang w:eastAsia="en-AU"/>
        </w:rPr>
        <w:t xml:space="preserve">Management </w:t>
      </w:r>
      <w:r w:rsidR="00DC6DC0">
        <w:rPr>
          <w:rFonts w:ascii="Arial" w:eastAsia="Times New Roman" w:hAnsi="Arial" w:cs="Arial"/>
          <w:lang w:eastAsia="en-AU"/>
        </w:rPr>
        <w:t>note delay</w:t>
      </w:r>
      <w:r w:rsidR="00B15F3D">
        <w:rPr>
          <w:rFonts w:ascii="Arial" w:eastAsia="Times New Roman" w:hAnsi="Arial" w:cs="Arial"/>
          <w:lang w:eastAsia="en-AU"/>
        </w:rPr>
        <w:t xml:space="preserve"> </w:t>
      </w:r>
      <w:r w:rsidR="00AB789F">
        <w:rPr>
          <w:rFonts w:ascii="Arial" w:eastAsia="Times New Roman" w:hAnsi="Arial" w:cs="Arial"/>
          <w:lang w:eastAsia="en-AU"/>
        </w:rPr>
        <w:t xml:space="preserve">and </w:t>
      </w:r>
      <w:r w:rsidR="00B15F3D">
        <w:rPr>
          <w:rFonts w:ascii="Arial" w:eastAsia="Times New Roman" w:hAnsi="Arial" w:cs="Arial"/>
          <w:lang w:eastAsia="en-AU"/>
        </w:rPr>
        <w:t xml:space="preserve">investigation </w:t>
      </w:r>
      <w:r w:rsidR="00AB789F">
        <w:rPr>
          <w:rFonts w:ascii="Arial" w:eastAsia="Times New Roman" w:hAnsi="Arial" w:cs="Arial"/>
          <w:lang w:eastAsia="en-AU"/>
        </w:rPr>
        <w:t>is occurring.</w:t>
      </w:r>
    </w:p>
    <w:p w14:paraId="312840F1" w14:textId="3ABC93A1" w:rsidR="001A3FD1" w:rsidRPr="00163DD7" w:rsidRDefault="001A3FD1" w:rsidP="00E31AA6">
      <w:pPr>
        <w:spacing w:before="120" w:line="276" w:lineRule="auto"/>
        <w:rPr>
          <w:rFonts w:ascii="Arial" w:eastAsia="Calibri" w:hAnsi="Arial" w:cs="Arial"/>
          <w:color w:val="auto"/>
        </w:rPr>
      </w:pPr>
      <w:bookmarkStart w:id="5" w:name="_Hlk142580796"/>
      <w:r w:rsidRPr="00163DD7">
        <w:rPr>
          <w:rFonts w:ascii="Arial" w:eastAsia="Calibri" w:hAnsi="Arial" w:cs="Arial"/>
          <w:color w:val="auto"/>
        </w:rPr>
        <w:t xml:space="preserve">In consideration of compliance, I am swayed by the approved provider’s evidence of systems/processes to </w:t>
      </w:r>
      <w:r w:rsidR="00163DD7" w:rsidRPr="00163DD7">
        <w:rPr>
          <w:rFonts w:ascii="Arial" w:hAnsi="Arial" w:cs="Arial"/>
          <w:color w:val="auto"/>
        </w:rPr>
        <w:t>ensure information is communicated to those where responsibility for care is shared.</w:t>
      </w:r>
      <w:r w:rsidRPr="00163DD7">
        <w:rPr>
          <w:rFonts w:ascii="Arial" w:eastAsia="Calibri" w:hAnsi="Arial" w:cs="Arial"/>
          <w:color w:val="auto"/>
        </w:rPr>
        <w:t xml:space="preserve"> I find requirement 3(3)(e) is compliant.</w:t>
      </w:r>
    </w:p>
    <w:bookmarkEnd w:id="5"/>
    <w:p w14:paraId="024AB0DB" w14:textId="3DE764F7" w:rsidR="001A2BBA" w:rsidRPr="00EF4ECF" w:rsidRDefault="001A2BBA" w:rsidP="001A2BBA">
      <w:pPr>
        <w:spacing w:before="240" w:line="276" w:lineRule="auto"/>
        <w:rPr>
          <w:rFonts w:ascii="Arial" w:eastAsia="Calibri" w:hAnsi="Arial" w:cs="Arial"/>
          <w:color w:val="auto"/>
          <w:u w:val="single"/>
        </w:rPr>
      </w:pPr>
      <w:r w:rsidRPr="00EF4ECF">
        <w:rPr>
          <w:rFonts w:ascii="Arial" w:eastAsia="Calibri" w:hAnsi="Arial" w:cs="Arial"/>
          <w:color w:val="auto"/>
          <w:u w:val="single"/>
        </w:rPr>
        <w:t xml:space="preserve">Requirement </w:t>
      </w:r>
      <w:r>
        <w:rPr>
          <w:rFonts w:ascii="Arial" w:eastAsia="Calibri" w:hAnsi="Arial" w:cs="Arial"/>
          <w:color w:val="auto"/>
          <w:u w:val="single"/>
        </w:rPr>
        <w:t>3</w:t>
      </w:r>
      <w:r w:rsidRPr="00EF4ECF">
        <w:rPr>
          <w:rFonts w:ascii="Arial" w:eastAsia="Calibri" w:hAnsi="Arial" w:cs="Arial"/>
          <w:color w:val="auto"/>
          <w:u w:val="single"/>
        </w:rPr>
        <w:t>(3)(</w:t>
      </w:r>
      <w:r>
        <w:rPr>
          <w:rFonts w:ascii="Arial" w:eastAsia="Calibri" w:hAnsi="Arial" w:cs="Arial"/>
          <w:color w:val="auto"/>
          <w:u w:val="single"/>
        </w:rPr>
        <w:t>f</w:t>
      </w:r>
      <w:r w:rsidRPr="00EF4ECF">
        <w:rPr>
          <w:rFonts w:ascii="Arial" w:eastAsia="Calibri" w:hAnsi="Arial" w:cs="Arial"/>
          <w:color w:val="auto"/>
          <w:u w:val="single"/>
        </w:rPr>
        <w:t>)</w:t>
      </w:r>
    </w:p>
    <w:p w14:paraId="4A4BE7F8" w14:textId="755226AE" w:rsidR="001471EB" w:rsidRPr="001471EB" w:rsidRDefault="001A2BBA" w:rsidP="00E31AA6">
      <w:pPr>
        <w:spacing w:before="120" w:line="276" w:lineRule="auto"/>
        <w:rPr>
          <w:rFonts w:ascii="Arial" w:eastAsia="Times New Roman" w:hAnsi="Arial" w:cs="Arial"/>
          <w:color w:val="000000"/>
          <w:lang w:eastAsia="en-AU"/>
        </w:rPr>
      </w:pPr>
      <w:r w:rsidRPr="00EF4ECF">
        <w:rPr>
          <w:rFonts w:ascii="Arial" w:eastAsia="Calibri" w:hAnsi="Arial" w:cs="Arial"/>
          <w:color w:val="auto"/>
        </w:rPr>
        <w:t xml:space="preserve">Previously the service did not demonstrate systems to </w:t>
      </w:r>
      <w:r w:rsidR="00B13B56">
        <w:rPr>
          <w:rFonts w:ascii="Arial" w:eastAsia="Calibri" w:hAnsi="Arial" w:cs="Arial"/>
          <w:color w:val="auto"/>
        </w:rPr>
        <w:t>ensure</w:t>
      </w:r>
      <w:r w:rsidR="00896F23" w:rsidRPr="00991C01">
        <w:rPr>
          <w:rFonts w:ascii="Arial" w:eastAsia="Calibri" w:hAnsi="Arial" w:cs="Arial"/>
          <w:color w:val="auto"/>
        </w:rPr>
        <w:t xml:space="preserve"> </w:t>
      </w:r>
      <w:r w:rsidR="00B13B56" w:rsidRPr="00991C01">
        <w:rPr>
          <w:rFonts w:ascii="Arial" w:eastAsia="Calibri" w:hAnsi="Arial" w:cs="Arial"/>
          <w:color w:val="auto"/>
        </w:rPr>
        <w:t xml:space="preserve">timely and appropriate referrals to individuals, other organisations and providers of other care and services </w:t>
      </w:r>
      <w:r w:rsidR="00513BFF" w:rsidRPr="00991C01">
        <w:rPr>
          <w:rFonts w:ascii="Arial" w:eastAsia="Calibri" w:hAnsi="Arial" w:cs="Arial"/>
          <w:color w:val="auto"/>
        </w:rPr>
        <w:t xml:space="preserve">consistently occurs; </w:t>
      </w:r>
      <w:r w:rsidR="00B13B56" w:rsidRPr="00991C01">
        <w:rPr>
          <w:rFonts w:ascii="Arial" w:eastAsia="Calibri" w:hAnsi="Arial" w:cs="Arial"/>
          <w:color w:val="auto"/>
        </w:rPr>
        <w:t xml:space="preserve">in particular relating to </w:t>
      </w:r>
      <w:r w:rsidR="00896F23" w:rsidRPr="00991C01">
        <w:rPr>
          <w:rFonts w:ascii="Arial" w:eastAsia="Calibri" w:hAnsi="Arial" w:cs="Arial"/>
          <w:color w:val="auto"/>
        </w:rPr>
        <w:t>wound care specialists and dietitian</w:t>
      </w:r>
      <w:r w:rsidR="00513BFF" w:rsidRPr="00991C01">
        <w:rPr>
          <w:rFonts w:ascii="Arial" w:eastAsia="Calibri" w:hAnsi="Arial" w:cs="Arial"/>
          <w:color w:val="auto"/>
        </w:rPr>
        <w:t>.</w:t>
      </w:r>
      <w:r w:rsidRPr="00EF4ECF">
        <w:rPr>
          <w:rFonts w:ascii="Arial" w:eastAsia="Calibri" w:hAnsi="Arial" w:cs="Arial"/>
          <w:color w:val="auto"/>
        </w:rPr>
        <w:t xml:space="preserve"> Actions implemented since the assessment conducted 21-22 June 2023, include</w:t>
      </w:r>
      <w:r w:rsidR="00265E11">
        <w:rPr>
          <w:rFonts w:ascii="Arial" w:eastAsia="Calibri" w:hAnsi="Arial" w:cs="Arial"/>
          <w:color w:val="auto"/>
        </w:rPr>
        <w:t xml:space="preserve"> </w:t>
      </w:r>
      <w:r w:rsidR="007B5CF1" w:rsidRPr="001471EB">
        <w:rPr>
          <w:rFonts w:ascii="Arial" w:eastAsia="Times New Roman" w:hAnsi="Arial" w:cs="Arial"/>
          <w:color w:val="000000"/>
          <w:lang w:eastAsia="en-AU"/>
        </w:rPr>
        <w:t xml:space="preserve">provision of staff education </w:t>
      </w:r>
      <w:r w:rsidR="001471EB" w:rsidRPr="001471EB">
        <w:rPr>
          <w:rFonts w:ascii="Arial" w:eastAsia="Times New Roman" w:hAnsi="Arial" w:cs="Arial"/>
          <w:color w:val="000000"/>
          <w:lang w:eastAsia="en-AU"/>
        </w:rPr>
        <w:t xml:space="preserve">and review of </w:t>
      </w:r>
      <w:r w:rsidR="007B5CF1" w:rsidRPr="001471EB">
        <w:rPr>
          <w:rFonts w:ascii="Arial" w:eastAsia="Times New Roman" w:hAnsi="Arial" w:cs="Arial"/>
          <w:color w:val="000000"/>
          <w:lang w:eastAsia="en-AU"/>
        </w:rPr>
        <w:t xml:space="preserve">referrals process </w:t>
      </w:r>
      <w:r w:rsidR="001471EB" w:rsidRPr="001471EB">
        <w:rPr>
          <w:rFonts w:ascii="Arial" w:eastAsia="Times New Roman" w:hAnsi="Arial" w:cs="Arial"/>
          <w:color w:val="000000"/>
          <w:lang w:eastAsia="en-AU"/>
        </w:rPr>
        <w:t xml:space="preserve">to </w:t>
      </w:r>
      <w:r w:rsidR="007B5CF1" w:rsidRPr="001471EB">
        <w:rPr>
          <w:rFonts w:ascii="Arial" w:eastAsia="Times New Roman" w:hAnsi="Arial" w:cs="Arial"/>
          <w:color w:val="000000"/>
          <w:lang w:eastAsia="en-AU"/>
        </w:rPr>
        <w:t>dietitian</w:t>
      </w:r>
      <w:r w:rsidR="001471EB" w:rsidRPr="001471EB">
        <w:rPr>
          <w:rFonts w:ascii="Arial" w:eastAsia="Times New Roman" w:hAnsi="Arial" w:cs="Arial"/>
          <w:color w:val="000000"/>
          <w:lang w:eastAsia="en-AU"/>
        </w:rPr>
        <w:t>/</w:t>
      </w:r>
      <w:r w:rsidR="007B5CF1" w:rsidRPr="001471EB">
        <w:rPr>
          <w:rFonts w:ascii="Arial" w:eastAsia="Times New Roman" w:hAnsi="Arial" w:cs="Arial"/>
          <w:color w:val="000000"/>
          <w:lang w:eastAsia="en-AU"/>
        </w:rPr>
        <w:t>external specialist</w:t>
      </w:r>
      <w:r w:rsidR="001471EB" w:rsidRPr="001471EB">
        <w:rPr>
          <w:rFonts w:ascii="Arial" w:eastAsia="Times New Roman" w:hAnsi="Arial" w:cs="Arial"/>
          <w:color w:val="000000"/>
          <w:lang w:eastAsia="en-AU"/>
        </w:rPr>
        <w:t>s</w:t>
      </w:r>
      <w:r w:rsidR="00E31AA6">
        <w:rPr>
          <w:rFonts w:ascii="Arial" w:eastAsia="Times New Roman" w:hAnsi="Arial" w:cs="Arial"/>
          <w:color w:val="000000"/>
          <w:lang w:eastAsia="en-AU"/>
        </w:rPr>
        <w:t>.</w:t>
      </w:r>
    </w:p>
    <w:p w14:paraId="08AF2D27" w14:textId="439E3628" w:rsidR="001A2BBA" w:rsidRPr="0070672B" w:rsidRDefault="001A2BBA" w:rsidP="00A51D49">
      <w:pPr>
        <w:spacing w:before="120" w:line="276" w:lineRule="auto"/>
        <w:rPr>
          <w:rFonts w:ascii="Arial" w:eastAsia="Calibri" w:hAnsi="Arial" w:cs="Arial"/>
          <w:color w:val="auto"/>
        </w:rPr>
      </w:pPr>
      <w:r w:rsidRPr="001471EB">
        <w:rPr>
          <w:rFonts w:ascii="Arial" w:eastAsia="Calibri" w:hAnsi="Arial" w:cs="Arial"/>
          <w:color w:val="auto"/>
        </w:rPr>
        <w:t>During this assessment contact information was gathered through interviews, observations, and document review.</w:t>
      </w:r>
      <w:r w:rsidR="001C61E5">
        <w:rPr>
          <w:rFonts w:ascii="Arial" w:eastAsia="Calibri" w:hAnsi="Arial" w:cs="Arial"/>
          <w:color w:val="auto"/>
        </w:rPr>
        <w:t xml:space="preserve"> </w:t>
      </w:r>
      <w:r w:rsidR="00722A13" w:rsidRPr="0070672B">
        <w:rPr>
          <w:rFonts w:ascii="Arial" w:eastAsia="Calibri" w:hAnsi="Arial" w:cs="Arial"/>
          <w:color w:val="auto"/>
        </w:rPr>
        <w:t>C</w:t>
      </w:r>
      <w:r w:rsidR="00722A13" w:rsidRPr="00722A13">
        <w:rPr>
          <w:rFonts w:ascii="Arial" w:eastAsia="Calibri" w:hAnsi="Arial" w:cs="Arial"/>
          <w:color w:val="auto"/>
        </w:rPr>
        <w:t xml:space="preserve">are planning documents for most </w:t>
      </w:r>
      <w:r w:rsidR="00722A13" w:rsidRPr="0070672B">
        <w:rPr>
          <w:rFonts w:ascii="Arial" w:eastAsia="Calibri" w:hAnsi="Arial" w:cs="Arial"/>
          <w:color w:val="auto"/>
        </w:rPr>
        <w:t xml:space="preserve">sampled </w:t>
      </w:r>
      <w:r w:rsidR="00722A13" w:rsidRPr="00722A13">
        <w:rPr>
          <w:rFonts w:ascii="Arial" w:eastAsia="Calibri" w:hAnsi="Arial" w:cs="Arial"/>
          <w:color w:val="auto"/>
        </w:rPr>
        <w:t xml:space="preserve">consumers </w:t>
      </w:r>
      <w:r w:rsidR="00722A13" w:rsidRPr="0070672B">
        <w:rPr>
          <w:rFonts w:ascii="Arial" w:eastAsia="Calibri" w:hAnsi="Arial" w:cs="Arial"/>
          <w:color w:val="auto"/>
        </w:rPr>
        <w:t xml:space="preserve">detail </w:t>
      </w:r>
      <w:r w:rsidR="00722A13" w:rsidRPr="00722A13">
        <w:rPr>
          <w:rFonts w:ascii="Arial" w:eastAsia="Calibri" w:hAnsi="Arial" w:cs="Arial"/>
          <w:color w:val="auto"/>
        </w:rPr>
        <w:t xml:space="preserve">referral to allied health professionals, medical </w:t>
      </w:r>
      <w:r w:rsidR="00722A13" w:rsidRPr="0070672B">
        <w:rPr>
          <w:rFonts w:ascii="Arial" w:eastAsia="Calibri" w:hAnsi="Arial" w:cs="Arial"/>
          <w:color w:val="auto"/>
        </w:rPr>
        <w:t xml:space="preserve">and other </w:t>
      </w:r>
      <w:r w:rsidR="00722A13" w:rsidRPr="00722A13">
        <w:rPr>
          <w:rFonts w:ascii="Arial" w:eastAsia="Calibri" w:hAnsi="Arial" w:cs="Arial"/>
          <w:color w:val="auto"/>
        </w:rPr>
        <w:t xml:space="preserve">specialists </w:t>
      </w:r>
      <w:r w:rsidR="004875D0" w:rsidRPr="0070672B">
        <w:rPr>
          <w:rFonts w:ascii="Arial" w:eastAsia="Calibri" w:hAnsi="Arial" w:cs="Arial"/>
          <w:color w:val="auto"/>
        </w:rPr>
        <w:t xml:space="preserve">ensuring </w:t>
      </w:r>
      <w:r w:rsidR="00722A13" w:rsidRPr="00722A13">
        <w:rPr>
          <w:rFonts w:ascii="Arial" w:eastAsia="Calibri" w:hAnsi="Arial" w:cs="Arial"/>
          <w:color w:val="auto"/>
        </w:rPr>
        <w:t>consumers</w:t>
      </w:r>
      <w:r w:rsidR="004875D0" w:rsidRPr="0070672B">
        <w:rPr>
          <w:rFonts w:ascii="Arial" w:eastAsia="Calibri" w:hAnsi="Arial" w:cs="Arial"/>
          <w:color w:val="auto"/>
        </w:rPr>
        <w:t>/</w:t>
      </w:r>
      <w:r w:rsidR="00722A13" w:rsidRPr="00722A13">
        <w:rPr>
          <w:rFonts w:ascii="Arial" w:eastAsia="Calibri" w:hAnsi="Arial" w:cs="Arial"/>
          <w:color w:val="auto"/>
        </w:rPr>
        <w:t>representative's preferences are considered</w:t>
      </w:r>
      <w:r w:rsidR="004875D0" w:rsidRPr="0070672B">
        <w:rPr>
          <w:rFonts w:ascii="Arial" w:eastAsia="Calibri" w:hAnsi="Arial" w:cs="Arial"/>
          <w:color w:val="auto"/>
        </w:rPr>
        <w:t>.</w:t>
      </w:r>
      <w:r w:rsidR="00722A13" w:rsidRPr="00722A13">
        <w:rPr>
          <w:rFonts w:ascii="Arial" w:eastAsia="Calibri" w:hAnsi="Arial" w:cs="Arial"/>
          <w:color w:val="auto"/>
        </w:rPr>
        <w:t xml:space="preserve"> </w:t>
      </w:r>
      <w:r w:rsidR="004875D0" w:rsidRPr="0070672B">
        <w:rPr>
          <w:rFonts w:ascii="Arial" w:eastAsia="Calibri" w:hAnsi="Arial" w:cs="Arial"/>
          <w:color w:val="auto"/>
        </w:rPr>
        <w:t xml:space="preserve">Senior clinical staff advised of regular </w:t>
      </w:r>
      <w:r w:rsidR="00EA1760" w:rsidRPr="0070672B">
        <w:rPr>
          <w:rFonts w:ascii="Arial" w:eastAsia="Calibri" w:hAnsi="Arial" w:cs="Arial"/>
          <w:color w:val="auto"/>
        </w:rPr>
        <w:t xml:space="preserve">visits by </w:t>
      </w:r>
      <w:r w:rsidR="00FE3BC6" w:rsidRPr="0070672B">
        <w:rPr>
          <w:rFonts w:ascii="Arial" w:eastAsia="Calibri" w:hAnsi="Arial" w:cs="Arial"/>
          <w:color w:val="auto"/>
        </w:rPr>
        <w:t>multiple</w:t>
      </w:r>
      <w:r w:rsidR="00EA1760" w:rsidRPr="0070672B">
        <w:rPr>
          <w:rFonts w:ascii="Arial" w:eastAsia="Calibri" w:hAnsi="Arial" w:cs="Arial"/>
          <w:color w:val="auto"/>
        </w:rPr>
        <w:t xml:space="preserve"> allied health specialists  and/or when consumer’s </w:t>
      </w:r>
      <w:r w:rsidR="00FE3BC6" w:rsidRPr="0070672B">
        <w:rPr>
          <w:rFonts w:ascii="Arial" w:eastAsia="Calibri" w:hAnsi="Arial" w:cs="Arial"/>
          <w:color w:val="auto"/>
        </w:rPr>
        <w:t>needs change.</w:t>
      </w:r>
      <w:r w:rsidR="0070672B" w:rsidRPr="0070672B">
        <w:rPr>
          <w:rFonts w:ascii="Arial" w:eastAsia="Calibri" w:hAnsi="Arial" w:cs="Arial"/>
          <w:color w:val="auto"/>
        </w:rPr>
        <w:t xml:space="preserve"> Examples of referrals and subsequent inclusion of directives in care planning documentation to guide staff in care delivery.</w:t>
      </w:r>
      <w:r w:rsidR="0045173C">
        <w:rPr>
          <w:rFonts w:ascii="Arial" w:eastAsia="Calibri" w:hAnsi="Arial" w:cs="Arial"/>
          <w:color w:val="auto"/>
        </w:rPr>
        <w:t xml:space="preserve"> </w:t>
      </w:r>
      <w:r w:rsidR="0070672B" w:rsidRPr="0070672B">
        <w:rPr>
          <w:rFonts w:ascii="Arial" w:eastAsia="Calibri" w:hAnsi="Arial" w:cs="Arial"/>
          <w:color w:val="auto"/>
        </w:rPr>
        <w:t>I find requirement 3(3)(f) is compliant.</w:t>
      </w:r>
    </w:p>
    <w:p w14:paraId="3F3A1446" w14:textId="7E7C3EF7" w:rsidR="001A2BBA" w:rsidRPr="00EF4ECF" w:rsidRDefault="001A2BBA" w:rsidP="001A2BBA">
      <w:pPr>
        <w:spacing w:before="240" w:line="276" w:lineRule="auto"/>
        <w:rPr>
          <w:rFonts w:ascii="Arial" w:eastAsia="Calibri" w:hAnsi="Arial" w:cs="Arial"/>
          <w:color w:val="auto"/>
          <w:u w:val="single"/>
        </w:rPr>
      </w:pPr>
      <w:r w:rsidRPr="00EF4ECF">
        <w:rPr>
          <w:rFonts w:ascii="Arial" w:eastAsia="Calibri" w:hAnsi="Arial" w:cs="Arial"/>
          <w:color w:val="auto"/>
          <w:u w:val="single"/>
        </w:rPr>
        <w:t xml:space="preserve">Requirement </w:t>
      </w:r>
      <w:r>
        <w:rPr>
          <w:rFonts w:ascii="Arial" w:eastAsia="Calibri" w:hAnsi="Arial" w:cs="Arial"/>
          <w:color w:val="auto"/>
          <w:u w:val="single"/>
        </w:rPr>
        <w:t>3</w:t>
      </w:r>
      <w:r w:rsidRPr="00EF4ECF">
        <w:rPr>
          <w:rFonts w:ascii="Arial" w:eastAsia="Calibri" w:hAnsi="Arial" w:cs="Arial"/>
          <w:color w:val="auto"/>
          <w:u w:val="single"/>
        </w:rPr>
        <w:t>(3)(</w:t>
      </w:r>
      <w:r>
        <w:rPr>
          <w:rFonts w:ascii="Arial" w:eastAsia="Calibri" w:hAnsi="Arial" w:cs="Arial"/>
          <w:color w:val="auto"/>
          <w:u w:val="single"/>
        </w:rPr>
        <w:t>g</w:t>
      </w:r>
      <w:r w:rsidRPr="00EF4ECF">
        <w:rPr>
          <w:rFonts w:ascii="Arial" w:eastAsia="Calibri" w:hAnsi="Arial" w:cs="Arial"/>
          <w:color w:val="auto"/>
          <w:u w:val="single"/>
        </w:rPr>
        <w:t>)</w:t>
      </w:r>
    </w:p>
    <w:p w14:paraId="30EAE01B" w14:textId="34A4DCE1" w:rsidR="001A2BBA" w:rsidRPr="00EF4ECF" w:rsidRDefault="001A2BBA" w:rsidP="00A51D49">
      <w:pPr>
        <w:spacing w:before="120" w:line="276" w:lineRule="auto"/>
        <w:rPr>
          <w:rFonts w:ascii="Arial" w:eastAsia="Times New Roman" w:hAnsi="Arial" w:cs="Arial"/>
          <w:color w:val="000000"/>
          <w:lang w:eastAsia="en-AU"/>
        </w:rPr>
      </w:pPr>
      <w:r w:rsidRPr="00EF4ECF">
        <w:rPr>
          <w:rFonts w:ascii="Arial" w:eastAsia="Calibri" w:hAnsi="Arial" w:cs="Arial"/>
          <w:color w:val="auto"/>
        </w:rPr>
        <w:t xml:space="preserve">Previously the service did not demonstrate systems </w:t>
      </w:r>
      <w:r w:rsidR="00DB2DE5">
        <w:rPr>
          <w:rFonts w:ascii="Arial" w:eastAsia="Calibri" w:hAnsi="Arial" w:cs="Arial"/>
          <w:color w:val="auto"/>
        </w:rPr>
        <w:t>and/or</w:t>
      </w:r>
      <w:r w:rsidR="0095122D">
        <w:rPr>
          <w:rFonts w:ascii="Arial" w:eastAsia="Calibri" w:hAnsi="Arial" w:cs="Arial"/>
          <w:color w:val="auto"/>
        </w:rPr>
        <w:t xml:space="preserve"> </w:t>
      </w:r>
      <w:r w:rsidR="00DB2DE5" w:rsidRPr="0095122D">
        <w:rPr>
          <w:rFonts w:ascii="Arial" w:eastAsia="Calibri" w:hAnsi="Arial" w:cs="Arial"/>
          <w:color w:val="auto"/>
        </w:rPr>
        <w:t>strategies to minimise infection related risks.</w:t>
      </w:r>
      <w:r w:rsidRPr="00EF4ECF">
        <w:rPr>
          <w:rFonts w:ascii="Arial" w:eastAsia="Calibri" w:hAnsi="Arial" w:cs="Arial"/>
          <w:color w:val="auto"/>
        </w:rPr>
        <w:t xml:space="preserve"> Actions implemented since the assessment conducted 21-22 June 2023, include</w:t>
      </w:r>
      <w:r w:rsidR="0045173C">
        <w:rPr>
          <w:rFonts w:ascii="Arial" w:eastAsia="Calibri" w:hAnsi="Arial" w:cs="Arial"/>
          <w:color w:val="auto"/>
        </w:rPr>
        <w:t xml:space="preserve"> </w:t>
      </w:r>
      <w:r w:rsidR="008D1625" w:rsidRPr="00B90E8E">
        <w:rPr>
          <w:rFonts w:ascii="Arial" w:eastAsia="Times New Roman" w:hAnsi="Arial" w:cs="Arial"/>
          <w:color w:val="000000"/>
          <w:lang w:eastAsia="en-AU"/>
        </w:rPr>
        <w:t xml:space="preserve">assessment/care plans </w:t>
      </w:r>
      <w:r w:rsidR="00AE5296" w:rsidRPr="00B90E8E">
        <w:rPr>
          <w:rFonts w:ascii="Arial" w:eastAsia="Times New Roman" w:hAnsi="Arial" w:cs="Arial"/>
          <w:color w:val="000000"/>
          <w:lang w:eastAsia="en-AU"/>
        </w:rPr>
        <w:t>reviewed to ensure</w:t>
      </w:r>
      <w:r w:rsidR="008D1625" w:rsidRPr="00B90E8E">
        <w:rPr>
          <w:rFonts w:ascii="Arial" w:eastAsia="Times New Roman" w:hAnsi="Arial" w:cs="Arial"/>
          <w:color w:val="000000"/>
          <w:lang w:eastAsia="en-AU"/>
        </w:rPr>
        <w:t xml:space="preserve"> accuracy and currency</w:t>
      </w:r>
      <w:r w:rsidR="00AE5296" w:rsidRPr="00B90E8E">
        <w:rPr>
          <w:rFonts w:ascii="Arial" w:eastAsia="Times New Roman" w:hAnsi="Arial" w:cs="Arial"/>
          <w:color w:val="000000"/>
          <w:lang w:eastAsia="en-AU"/>
        </w:rPr>
        <w:t xml:space="preserve">; provision of </w:t>
      </w:r>
      <w:r w:rsidR="008D1625" w:rsidRPr="00B90E8E">
        <w:rPr>
          <w:rFonts w:ascii="Arial" w:eastAsia="Times New Roman" w:hAnsi="Arial" w:cs="Arial"/>
          <w:color w:val="000000"/>
          <w:lang w:eastAsia="en-AU"/>
        </w:rPr>
        <w:t>education to clinical staff</w:t>
      </w:r>
      <w:r w:rsidR="003B1CC9" w:rsidRPr="00B90E8E">
        <w:rPr>
          <w:rFonts w:ascii="Arial" w:eastAsia="Times New Roman" w:hAnsi="Arial" w:cs="Arial"/>
          <w:color w:val="000000"/>
          <w:lang w:eastAsia="en-AU"/>
        </w:rPr>
        <w:t xml:space="preserve">; all staff education relating to </w:t>
      </w:r>
      <w:r w:rsidR="008D1625" w:rsidRPr="00B90E8E">
        <w:rPr>
          <w:rFonts w:ascii="Arial" w:eastAsia="Times New Roman" w:hAnsi="Arial" w:cs="Arial"/>
          <w:color w:val="000000"/>
          <w:lang w:eastAsia="en-AU"/>
        </w:rPr>
        <w:t>organisation screening process</w:t>
      </w:r>
      <w:r w:rsidR="003B1CC9" w:rsidRPr="00B90E8E">
        <w:rPr>
          <w:rFonts w:ascii="Arial" w:eastAsia="Times New Roman" w:hAnsi="Arial" w:cs="Arial"/>
          <w:color w:val="000000"/>
          <w:lang w:eastAsia="en-AU"/>
        </w:rPr>
        <w:t>es/vacci</w:t>
      </w:r>
      <w:r w:rsidR="008D1625" w:rsidRPr="00B90E8E">
        <w:rPr>
          <w:rFonts w:ascii="Arial" w:eastAsia="Times New Roman" w:hAnsi="Arial" w:cs="Arial"/>
          <w:color w:val="000000"/>
          <w:lang w:eastAsia="en-AU"/>
        </w:rPr>
        <w:t>nation requirement</w:t>
      </w:r>
      <w:r w:rsidR="003B1CC9" w:rsidRPr="00B90E8E">
        <w:rPr>
          <w:rFonts w:ascii="Arial" w:eastAsia="Times New Roman" w:hAnsi="Arial" w:cs="Arial"/>
          <w:color w:val="000000"/>
          <w:lang w:eastAsia="en-AU"/>
        </w:rPr>
        <w:t>s</w:t>
      </w:r>
      <w:r w:rsidR="00B90E8E" w:rsidRPr="00B90E8E">
        <w:rPr>
          <w:rFonts w:ascii="Arial" w:eastAsia="Times New Roman" w:hAnsi="Arial" w:cs="Arial"/>
          <w:color w:val="000000"/>
          <w:lang w:eastAsia="en-AU"/>
        </w:rPr>
        <w:t xml:space="preserve"> and clinical staff education relating to management of complex cares</w:t>
      </w:r>
      <w:r w:rsidR="00A51D49">
        <w:rPr>
          <w:rFonts w:ascii="Arial" w:eastAsia="Times New Roman" w:hAnsi="Arial" w:cs="Arial"/>
          <w:color w:val="000000"/>
          <w:lang w:eastAsia="en-AU"/>
        </w:rPr>
        <w:t>.</w:t>
      </w:r>
    </w:p>
    <w:p w14:paraId="77451F36" w14:textId="12F7D962" w:rsidR="007C0924" w:rsidRDefault="001A2BBA" w:rsidP="00A51D49">
      <w:pPr>
        <w:spacing w:before="120" w:line="276" w:lineRule="auto"/>
        <w:rPr>
          <w:rFonts w:ascii="Arial" w:eastAsia="Calibri" w:hAnsi="Arial" w:cs="Arial"/>
          <w:color w:val="auto"/>
        </w:rPr>
      </w:pPr>
      <w:r w:rsidRPr="00AF0B54">
        <w:rPr>
          <w:rFonts w:ascii="Arial" w:eastAsia="Calibri" w:hAnsi="Arial" w:cs="Arial"/>
          <w:color w:val="auto"/>
        </w:rPr>
        <w:t>During this assessment contact information was gathered through interviews, observations, and document review.</w:t>
      </w:r>
      <w:r w:rsidR="00E615D4" w:rsidRPr="00AF0B54">
        <w:rPr>
          <w:rFonts w:ascii="Arial" w:eastAsia="Calibri" w:hAnsi="Arial" w:cs="Arial"/>
          <w:color w:val="auto"/>
        </w:rPr>
        <w:t xml:space="preserve"> </w:t>
      </w:r>
      <w:r w:rsidR="004B2EB8" w:rsidRPr="00AF0B54">
        <w:rPr>
          <w:rFonts w:ascii="Arial" w:eastAsia="Calibri" w:hAnsi="Arial" w:cs="Arial"/>
          <w:color w:val="auto"/>
        </w:rPr>
        <w:t>P</w:t>
      </w:r>
      <w:r w:rsidR="00E615D4" w:rsidRPr="00AF0B54">
        <w:rPr>
          <w:rFonts w:ascii="Arial" w:eastAsia="Calibri" w:hAnsi="Arial" w:cs="Arial"/>
          <w:color w:val="auto"/>
        </w:rPr>
        <w:t xml:space="preserve">olicies/procedures guide staff in relation to </w:t>
      </w:r>
      <w:r w:rsidR="004B2EB8" w:rsidRPr="00AF0B54">
        <w:rPr>
          <w:rFonts w:ascii="Arial" w:eastAsia="Calibri" w:hAnsi="Arial" w:cs="Arial"/>
          <w:color w:val="auto"/>
        </w:rPr>
        <w:t xml:space="preserve">infection control requirements and regular review of an </w:t>
      </w:r>
      <w:r w:rsidR="00E615D4" w:rsidRPr="00AF0B54">
        <w:rPr>
          <w:rFonts w:ascii="Arial" w:eastAsia="Calibri" w:hAnsi="Arial" w:cs="Arial"/>
          <w:color w:val="auto"/>
        </w:rPr>
        <w:t>outbreak management plan</w:t>
      </w:r>
      <w:r w:rsidR="004B2EB8" w:rsidRPr="00AF0B54">
        <w:rPr>
          <w:rFonts w:ascii="Arial" w:eastAsia="Calibri" w:hAnsi="Arial" w:cs="Arial"/>
          <w:color w:val="auto"/>
        </w:rPr>
        <w:t>.</w:t>
      </w:r>
      <w:r w:rsidR="005A7AF0" w:rsidRPr="00AF0B54">
        <w:rPr>
          <w:rFonts w:ascii="Arial" w:eastAsia="Calibri" w:hAnsi="Arial" w:cs="Arial"/>
          <w:color w:val="auto"/>
        </w:rPr>
        <w:t xml:space="preserve"> A </w:t>
      </w:r>
      <w:r w:rsidR="00E615D4" w:rsidRPr="00AF0B54">
        <w:rPr>
          <w:rFonts w:ascii="Arial" w:eastAsia="Calibri" w:hAnsi="Arial" w:cs="Arial"/>
          <w:color w:val="auto"/>
        </w:rPr>
        <w:t xml:space="preserve">registered nurse </w:t>
      </w:r>
      <w:r w:rsidR="00347535" w:rsidRPr="00AF0B54">
        <w:rPr>
          <w:rFonts w:ascii="Arial" w:eastAsia="Calibri" w:hAnsi="Arial" w:cs="Arial"/>
          <w:color w:val="auto"/>
        </w:rPr>
        <w:t>(I</w:t>
      </w:r>
      <w:r w:rsidR="00E615D4" w:rsidRPr="00AF0B54">
        <w:rPr>
          <w:rFonts w:ascii="Arial" w:eastAsia="Calibri" w:hAnsi="Arial" w:cs="Arial"/>
          <w:color w:val="auto"/>
        </w:rPr>
        <w:t xml:space="preserve">nfection </w:t>
      </w:r>
      <w:r w:rsidR="00347535" w:rsidRPr="00AF0B54">
        <w:rPr>
          <w:rFonts w:ascii="Arial" w:eastAsia="Calibri" w:hAnsi="Arial" w:cs="Arial"/>
          <w:color w:val="auto"/>
        </w:rPr>
        <w:t>P</w:t>
      </w:r>
      <w:r w:rsidR="00E615D4" w:rsidRPr="00AF0B54">
        <w:rPr>
          <w:rFonts w:ascii="Arial" w:eastAsia="Calibri" w:hAnsi="Arial" w:cs="Arial"/>
          <w:color w:val="auto"/>
        </w:rPr>
        <w:t xml:space="preserve">revention </w:t>
      </w:r>
      <w:r w:rsidR="00347535" w:rsidRPr="00AF0B54">
        <w:rPr>
          <w:rFonts w:ascii="Arial" w:eastAsia="Calibri" w:hAnsi="Arial" w:cs="Arial"/>
          <w:color w:val="auto"/>
        </w:rPr>
        <w:t>C</w:t>
      </w:r>
      <w:r w:rsidR="00E615D4" w:rsidRPr="00AF0B54">
        <w:rPr>
          <w:rFonts w:ascii="Arial" w:eastAsia="Calibri" w:hAnsi="Arial" w:cs="Arial"/>
          <w:color w:val="auto"/>
        </w:rPr>
        <w:t xml:space="preserve">ontrol (IPC) </w:t>
      </w:r>
      <w:r w:rsidR="00347535" w:rsidRPr="00AF0B54">
        <w:rPr>
          <w:rFonts w:ascii="Arial" w:eastAsia="Calibri" w:hAnsi="Arial" w:cs="Arial"/>
          <w:color w:val="auto"/>
        </w:rPr>
        <w:t xml:space="preserve">and management </w:t>
      </w:r>
      <w:r w:rsidR="003A4BF2" w:rsidRPr="00AF0B54">
        <w:rPr>
          <w:rFonts w:ascii="Arial" w:eastAsia="Calibri" w:hAnsi="Arial" w:cs="Arial"/>
          <w:color w:val="auto"/>
        </w:rPr>
        <w:t>monitor appropriate equipment stock and guide staff practice</w:t>
      </w:r>
      <w:r w:rsidR="00E615D4" w:rsidRPr="00AF0B54">
        <w:rPr>
          <w:rFonts w:ascii="Arial" w:eastAsia="Calibri" w:hAnsi="Arial" w:cs="Arial"/>
          <w:color w:val="auto"/>
        </w:rPr>
        <w:t xml:space="preserve">. </w:t>
      </w:r>
      <w:r w:rsidR="003A4BF2" w:rsidRPr="00AF0B54">
        <w:rPr>
          <w:rFonts w:ascii="Arial" w:eastAsia="Calibri" w:hAnsi="Arial" w:cs="Arial"/>
          <w:color w:val="auto"/>
        </w:rPr>
        <w:t xml:space="preserve">A documented monitoring </w:t>
      </w:r>
      <w:r w:rsidR="00E615D4" w:rsidRPr="00AF0B54">
        <w:rPr>
          <w:rFonts w:ascii="Arial" w:eastAsia="Calibri" w:hAnsi="Arial" w:cs="Arial"/>
          <w:color w:val="auto"/>
        </w:rPr>
        <w:t xml:space="preserve">system </w:t>
      </w:r>
      <w:r w:rsidR="003A4BF2" w:rsidRPr="00AF0B54">
        <w:rPr>
          <w:rFonts w:ascii="Arial" w:eastAsia="Calibri" w:hAnsi="Arial" w:cs="Arial"/>
          <w:color w:val="auto"/>
        </w:rPr>
        <w:t>ensures vaccination currency</w:t>
      </w:r>
      <w:r w:rsidR="00162BA0" w:rsidRPr="00AF0B54">
        <w:rPr>
          <w:rFonts w:ascii="Arial" w:eastAsia="Calibri" w:hAnsi="Arial" w:cs="Arial"/>
          <w:color w:val="auto"/>
        </w:rPr>
        <w:t xml:space="preserve">. Interviewed </w:t>
      </w:r>
      <w:r w:rsidR="00AF0B54" w:rsidRPr="00AF0B54">
        <w:rPr>
          <w:rFonts w:ascii="Arial" w:eastAsia="Calibri" w:hAnsi="Arial" w:cs="Arial"/>
          <w:color w:val="auto"/>
        </w:rPr>
        <w:t>re</w:t>
      </w:r>
      <w:r w:rsidR="00AF0B54">
        <w:rPr>
          <w:rFonts w:ascii="Arial" w:eastAsia="Calibri" w:hAnsi="Arial" w:cs="Arial"/>
          <w:color w:val="auto"/>
        </w:rPr>
        <w:t xml:space="preserve">presentatives </w:t>
      </w:r>
      <w:r w:rsidR="00162BA0" w:rsidRPr="00AF0B54">
        <w:rPr>
          <w:rFonts w:ascii="Arial" w:eastAsia="Calibri" w:hAnsi="Arial" w:cs="Arial"/>
          <w:color w:val="auto"/>
        </w:rPr>
        <w:t>consider s</w:t>
      </w:r>
      <w:r w:rsidR="00E615D4" w:rsidRPr="00AF0B54">
        <w:rPr>
          <w:rFonts w:ascii="Arial" w:eastAsia="Calibri" w:hAnsi="Arial" w:cs="Arial"/>
          <w:color w:val="auto"/>
        </w:rPr>
        <w:t xml:space="preserve">taff </w:t>
      </w:r>
      <w:r w:rsidR="00162BA0" w:rsidRPr="00AF0B54">
        <w:rPr>
          <w:rFonts w:ascii="Arial" w:eastAsia="Calibri" w:hAnsi="Arial" w:cs="Arial"/>
          <w:color w:val="auto"/>
        </w:rPr>
        <w:t xml:space="preserve">adhere to appropriate hygiene practices and </w:t>
      </w:r>
      <w:r w:rsidR="00C10FED" w:rsidRPr="00AF0B54">
        <w:rPr>
          <w:rFonts w:ascii="Arial" w:eastAsia="Calibri" w:hAnsi="Arial" w:cs="Arial"/>
          <w:color w:val="auto"/>
        </w:rPr>
        <w:t>incidences of infection outbreaks well-managed.</w:t>
      </w:r>
      <w:r w:rsidR="00AF0B54" w:rsidRPr="00AF0B54">
        <w:rPr>
          <w:rFonts w:ascii="Arial" w:eastAsia="Calibri" w:hAnsi="Arial" w:cs="Arial"/>
          <w:color w:val="auto"/>
        </w:rPr>
        <w:t xml:space="preserve"> </w:t>
      </w:r>
      <w:r w:rsidR="00AF0B54" w:rsidRPr="00090C62">
        <w:rPr>
          <w:rFonts w:ascii="Arial" w:eastAsia="Calibri" w:hAnsi="Arial" w:cs="Arial"/>
          <w:color w:val="auto"/>
        </w:rPr>
        <w:t xml:space="preserve">Staff demonstrate understanding of </w:t>
      </w:r>
      <w:r w:rsidR="008303F0" w:rsidRPr="00090C62">
        <w:rPr>
          <w:rFonts w:ascii="Arial" w:eastAsia="Calibri" w:hAnsi="Arial" w:cs="Arial"/>
          <w:color w:val="auto"/>
        </w:rPr>
        <w:t xml:space="preserve">practices to prevent transfer of </w:t>
      </w:r>
      <w:r w:rsidR="00AF0B54" w:rsidRPr="00090C62">
        <w:rPr>
          <w:rFonts w:ascii="Arial" w:eastAsia="Calibri" w:hAnsi="Arial" w:cs="Arial"/>
          <w:color w:val="auto"/>
        </w:rPr>
        <w:t>infection</w:t>
      </w:r>
      <w:r w:rsidR="008303F0" w:rsidRPr="00090C62">
        <w:rPr>
          <w:rFonts w:ascii="Arial" w:eastAsia="Calibri" w:hAnsi="Arial" w:cs="Arial"/>
          <w:color w:val="auto"/>
        </w:rPr>
        <w:t xml:space="preserve">s, registered staff demonstrate </w:t>
      </w:r>
      <w:r w:rsidR="003F1A79" w:rsidRPr="00090C62">
        <w:rPr>
          <w:rFonts w:ascii="Arial" w:eastAsia="Calibri" w:hAnsi="Arial" w:cs="Arial"/>
          <w:color w:val="auto"/>
        </w:rPr>
        <w:t xml:space="preserve">knowledge of </w:t>
      </w:r>
      <w:r w:rsidR="00AF0B54" w:rsidRPr="00090C62">
        <w:rPr>
          <w:rFonts w:ascii="Arial" w:eastAsia="Times New Roman" w:hAnsi="Arial" w:cs="Arial"/>
          <w:color w:val="000000"/>
          <w:lang w:eastAsia="en-AU"/>
        </w:rPr>
        <w:t>antimicrobial stewardship, infection control precaution</w:t>
      </w:r>
      <w:r w:rsidR="003F1A79" w:rsidRPr="00090C62">
        <w:rPr>
          <w:rFonts w:ascii="Arial" w:eastAsia="Times New Roman" w:hAnsi="Arial" w:cs="Arial"/>
          <w:color w:val="000000"/>
          <w:lang w:eastAsia="en-AU"/>
        </w:rPr>
        <w:t>ary requirements</w:t>
      </w:r>
      <w:r w:rsidR="00C24A24" w:rsidRPr="00090C62">
        <w:rPr>
          <w:rFonts w:ascii="Arial" w:eastAsia="Times New Roman" w:hAnsi="Arial" w:cs="Arial"/>
          <w:color w:val="000000"/>
          <w:lang w:eastAsia="en-AU"/>
        </w:rPr>
        <w:t xml:space="preserve"> and use of antib</w:t>
      </w:r>
      <w:r w:rsidR="006D07C9" w:rsidRPr="00090C62">
        <w:rPr>
          <w:rFonts w:ascii="Arial" w:eastAsia="Times New Roman" w:hAnsi="Arial" w:cs="Arial"/>
          <w:color w:val="000000"/>
          <w:lang w:eastAsia="en-AU"/>
        </w:rPr>
        <w:t>iotics</w:t>
      </w:r>
      <w:r w:rsidR="00AF0B54" w:rsidRPr="00090C62">
        <w:rPr>
          <w:rFonts w:ascii="Arial" w:eastAsia="Times New Roman" w:hAnsi="Arial" w:cs="Arial"/>
          <w:color w:val="000000"/>
          <w:lang w:eastAsia="en-AU"/>
        </w:rPr>
        <w:t xml:space="preserve">. </w:t>
      </w:r>
      <w:r w:rsidR="003F1A79" w:rsidRPr="00090C62">
        <w:rPr>
          <w:rFonts w:ascii="Arial" w:eastAsia="Times New Roman" w:hAnsi="Arial" w:cs="Arial"/>
          <w:color w:val="000000"/>
          <w:lang w:eastAsia="en-AU"/>
        </w:rPr>
        <w:t xml:space="preserve">Staff </w:t>
      </w:r>
      <w:r w:rsidR="00C24A24" w:rsidRPr="00090C62">
        <w:rPr>
          <w:rFonts w:ascii="Arial" w:eastAsia="Times New Roman" w:hAnsi="Arial" w:cs="Arial"/>
          <w:color w:val="000000"/>
          <w:lang w:eastAsia="en-AU"/>
        </w:rPr>
        <w:t xml:space="preserve">advise of </w:t>
      </w:r>
      <w:r w:rsidR="00AF0B54" w:rsidRPr="00090C62">
        <w:rPr>
          <w:rFonts w:ascii="Arial" w:eastAsia="Times New Roman" w:hAnsi="Arial" w:cs="Arial"/>
          <w:color w:val="000000"/>
          <w:lang w:eastAsia="en-AU"/>
        </w:rPr>
        <w:t xml:space="preserve">education </w:t>
      </w:r>
      <w:r w:rsidR="00C24A24" w:rsidRPr="00090C62">
        <w:rPr>
          <w:rFonts w:ascii="Arial" w:eastAsia="Times New Roman" w:hAnsi="Arial" w:cs="Arial"/>
          <w:color w:val="000000"/>
          <w:lang w:eastAsia="en-AU"/>
        </w:rPr>
        <w:t>received</w:t>
      </w:r>
      <w:r w:rsidR="00090C62">
        <w:rPr>
          <w:rFonts w:ascii="Arial" w:eastAsia="Times New Roman" w:hAnsi="Arial" w:cs="Arial"/>
          <w:color w:val="000000"/>
          <w:lang w:eastAsia="en-AU"/>
        </w:rPr>
        <w:t xml:space="preserve"> and were observed</w:t>
      </w:r>
      <w:r w:rsidR="00090C62" w:rsidRPr="00090C62">
        <w:rPr>
          <w:rFonts w:ascii="Arial" w:eastAsia="Times New Roman" w:hAnsi="Arial" w:cs="Arial"/>
          <w:color w:val="000000"/>
          <w:lang w:eastAsia="en-AU"/>
        </w:rPr>
        <w:t xml:space="preserve"> performing </w:t>
      </w:r>
      <w:r w:rsidR="00090C62">
        <w:rPr>
          <w:rFonts w:ascii="Arial" w:eastAsia="Times New Roman" w:hAnsi="Arial" w:cs="Arial"/>
          <w:color w:val="000000"/>
          <w:lang w:eastAsia="en-AU"/>
        </w:rPr>
        <w:t xml:space="preserve">appropriate </w:t>
      </w:r>
      <w:r w:rsidR="00090C62" w:rsidRPr="00090C62">
        <w:rPr>
          <w:rFonts w:ascii="Arial" w:eastAsia="Times New Roman" w:hAnsi="Arial" w:cs="Arial"/>
          <w:color w:val="000000"/>
          <w:lang w:eastAsia="en-AU"/>
        </w:rPr>
        <w:t xml:space="preserve">hygiene </w:t>
      </w:r>
      <w:r w:rsidR="00090C62">
        <w:rPr>
          <w:rFonts w:ascii="Arial" w:eastAsia="Times New Roman" w:hAnsi="Arial" w:cs="Arial"/>
          <w:color w:val="000000"/>
          <w:lang w:eastAsia="en-AU"/>
        </w:rPr>
        <w:t>practices.</w:t>
      </w:r>
      <w:r w:rsidR="0045173C">
        <w:rPr>
          <w:rFonts w:ascii="Arial" w:eastAsia="Times New Roman" w:hAnsi="Arial" w:cs="Arial"/>
          <w:color w:val="000000"/>
          <w:lang w:eastAsia="en-AU"/>
        </w:rPr>
        <w:t xml:space="preserve"> </w:t>
      </w:r>
      <w:r w:rsidR="00090C62">
        <w:rPr>
          <w:rFonts w:ascii="Arial" w:eastAsia="Times New Roman" w:hAnsi="Arial" w:cs="Arial"/>
          <w:color w:val="000000"/>
          <w:lang w:eastAsia="en-AU"/>
        </w:rPr>
        <w:t>I find requirement 3(3)(g) is compliant.</w:t>
      </w:r>
      <w:r w:rsidR="007C0924">
        <w:rPr>
          <w:rFonts w:ascii="Arial" w:eastAsia="Calibri" w:hAnsi="Arial" w:cs="Arial"/>
          <w:color w:val="auto"/>
        </w:rPr>
        <w:br w:type="page"/>
      </w:r>
    </w:p>
    <w:p w14:paraId="704F5790" w14:textId="77777777" w:rsidR="00FC045E" w:rsidRPr="00996FAF" w:rsidRDefault="00F22B8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DB6608" w14:paraId="704F5793" w14:textId="77777777" w:rsidTr="00A51D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04F5791" w14:textId="77777777" w:rsidR="00FC045E" w:rsidRPr="00996FAF" w:rsidRDefault="00F22B85"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704F5792" w14:textId="77777777" w:rsidR="00FC045E" w:rsidRPr="00996FAF" w:rsidRDefault="00610E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6608" w14:paraId="704F5797" w14:textId="77777777" w:rsidTr="00A51D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4F5794" w14:textId="77777777" w:rsidR="00FC045E" w:rsidRPr="00996FAF" w:rsidRDefault="00F22B85"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704F5795" w14:textId="77777777" w:rsidR="00FC045E" w:rsidRPr="00996FAF" w:rsidRDefault="00F22B8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6" w:name="_Hlk142494490"/>
            <w:r w:rsidRPr="00996FAF">
              <w:rPr>
                <w:rFonts w:ascii="Arial" w:hAnsi="Arial" w:cs="Arial"/>
              </w:rPr>
              <w:t>Each consumer gets safe and effective services and supports for daily living that meet the consumer’s needs, goals and preferences and optimise their independence, health, well-being and quality of life.</w:t>
            </w:r>
            <w:bookmarkEnd w:id="6"/>
          </w:p>
        </w:tc>
        <w:tc>
          <w:tcPr>
            <w:tcW w:w="1835" w:type="dxa"/>
            <w:shd w:val="clear" w:color="auto" w:fill="auto"/>
            <w:vAlign w:val="top"/>
          </w:tcPr>
          <w:p w14:paraId="704F5796" w14:textId="158200C2" w:rsidR="00FC045E" w:rsidRPr="00996FAF" w:rsidRDefault="00610E1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416C4">
                  <w:rPr>
                    <w:rFonts w:ascii="Arial" w:hAnsi="Arial" w:cs="Arial"/>
                    <w:color w:val="auto"/>
                  </w:rPr>
                  <w:t>Compliant</w:t>
                </w:r>
              </w:sdtContent>
            </w:sdt>
            <w:r w:rsidR="00F22B85" w:rsidRPr="00996FAF">
              <w:rPr>
                <w:rFonts w:ascii="Arial" w:hAnsi="Arial" w:cs="Arial"/>
                <w:color w:val="0000FF"/>
              </w:rPr>
              <w:t xml:space="preserve"> </w:t>
            </w:r>
          </w:p>
        </w:tc>
      </w:tr>
      <w:tr w:rsidR="00DB6608" w14:paraId="704F57A6" w14:textId="77777777" w:rsidTr="00A51D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4F57A3" w14:textId="77777777" w:rsidR="00FC045E" w:rsidRPr="00996FAF" w:rsidRDefault="00F22B85"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704F57A4" w14:textId="77777777" w:rsidR="00FC045E" w:rsidRPr="00996FAF" w:rsidRDefault="00F22B8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704F57A5" w14:textId="0CE12E75" w:rsidR="00FC045E" w:rsidRPr="00996FAF" w:rsidRDefault="00610E1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416C4">
                  <w:rPr>
                    <w:rFonts w:ascii="Arial" w:hAnsi="Arial" w:cs="Arial"/>
                    <w:color w:val="auto"/>
                  </w:rPr>
                  <w:t>Compliant</w:t>
                </w:r>
              </w:sdtContent>
            </w:sdt>
            <w:r w:rsidR="00F22B85" w:rsidRPr="00996FAF">
              <w:rPr>
                <w:rFonts w:ascii="Arial" w:hAnsi="Arial" w:cs="Arial"/>
                <w:color w:val="0000FF"/>
              </w:rPr>
              <w:t xml:space="preserve"> </w:t>
            </w:r>
          </w:p>
        </w:tc>
      </w:tr>
    </w:tbl>
    <w:p w14:paraId="704F57B3" w14:textId="77777777" w:rsidR="00D87E7C" w:rsidRDefault="00F22B85" w:rsidP="00A51D49">
      <w:pPr>
        <w:pStyle w:val="Heading20"/>
        <w:spacing w:before="240"/>
      </w:pPr>
      <w:r w:rsidRPr="00996FAF">
        <w:t>Findings</w:t>
      </w:r>
    </w:p>
    <w:p w14:paraId="2467D59B" w14:textId="114E90AD" w:rsidR="0086317F" w:rsidRPr="00EE163A" w:rsidRDefault="0086317F" w:rsidP="00A51D49">
      <w:pPr>
        <w:spacing w:before="120" w:line="276" w:lineRule="auto"/>
        <w:rPr>
          <w:rFonts w:ascii="Arial" w:eastAsia="Calibri" w:hAnsi="Arial" w:cs="Arial"/>
          <w:color w:val="auto"/>
        </w:rPr>
      </w:pPr>
      <w:r w:rsidRPr="00EE163A">
        <w:rPr>
          <w:rFonts w:ascii="Arial" w:eastAsia="Calibri" w:hAnsi="Arial" w:cs="Arial"/>
          <w:color w:val="auto"/>
        </w:rPr>
        <w:t xml:space="preserve">The Quality Standard was not fully assessed. </w:t>
      </w:r>
      <w:r>
        <w:rPr>
          <w:rFonts w:ascii="Arial" w:eastAsia="Calibri" w:hAnsi="Arial" w:cs="Arial"/>
          <w:color w:val="auto"/>
        </w:rPr>
        <w:t xml:space="preserve">Two </w:t>
      </w:r>
      <w:r w:rsidRPr="00EE163A">
        <w:rPr>
          <w:rFonts w:ascii="Arial" w:eastAsia="Calibri" w:hAnsi="Arial" w:cs="Arial"/>
          <w:color w:val="auto"/>
        </w:rPr>
        <w:t>of s</w:t>
      </w:r>
      <w:r w:rsidR="006A516E">
        <w:rPr>
          <w:rFonts w:ascii="Arial" w:eastAsia="Calibri" w:hAnsi="Arial" w:cs="Arial"/>
          <w:color w:val="auto"/>
        </w:rPr>
        <w:t>even</w:t>
      </w:r>
      <w:r w:rsidRPr="00EE163A">
        <w:rPr>
          <w:rFonts w:ascii="Arial" w:eastAsia="Calibri" w:hAnsi="Arial" w:cs="Arial"/>
          <w:color w:val="auto"/>
        </w:rPr>
        <w:t xml:space="preserve"> requirements w</w:t>
      </w:r>
      <w:r w:rsidR="006A516E">
        <w:rPr>
          <w:rFonts w:ascii="Arial" w:eastAsia="Calibri" w:hAnsi="Arial" w:cs="Arial"/>
          <w:color w:val="auto"/>
        </w:rPr>
        <w:t>ere</w:t>
      </w:r>
      <w:r w:rsidRPr="00EE163A">
        <w:rPr>
          <w:rFonts w:ascii="Arial" w:eastAsia="Calibri" w:hAnsi="Arial" w:cs="Arial"/>
          <w:color w:val="auto"/>
        </w:rPr>
        <w:t xml:space="preserve"> assessed and </w:t>
      </w:r>
      <w:r w:rsidRPr="0073515E">
        <w:rPr>
          <w:rFonts w:ascii="Arial" w:eastAsia="Calibri" w:hAnsi="Arial" w:cs="Arial"/>
          <w:color w:val="auto"/>
        </w:rPr>
        <w:t>found compliant.</w:t>
      </w:r>
    </w:p>
    <w:p w14:paraId="3E7A5202" w14:textId="088F44C1" w:rsidR="0086317F" w:rsidRDefault="0086317F" w:rsidP="00A51D49">
      <w:pPr>
        <w:spacing w:before="120" w:line="276" w:lineRule="auto"/>
        <w:rPr>
          <w:rFonts w:ascii="Arial" w:eastAsia="Calibri" w:hAnsi="Arial" w:cs="Arial"/>
          <w:color w:val="auto"/>
        </w:rPr>
      </w:pPr>
      <w:r w:rsidRPr="00421C1D">
        <w:rPr>
          <w:rFonts w:ascii="Arial" w:eastAsia="Calibri" w:hAnsi="Arial" w:cs="Arial"/>
          <w:color w:val="auto"/>
        </w:rPr>
        <w:t xml:space="preserve">A decision was made on </w:t>
      </w:r>
      <w:r>
        <w:rPr>
          <w:rFonts w:ascii="Arial" w:eastAsia="Calibri" w:hAnsi="Arial" w:cs="Arial"/>
          <w:color w:val="auto"/>
        </w:rPr>
        <w:t xml:space="preserve">31 August 2022 </w:t>
      </w:r>
      <w:r w:rsidRPr="00421C1D">
        <w:rPr>
          <w:rFonts w:ascii="Arial" w:eastAsia="Calibri" w:hAnsi="Arial" w:cs="Arial"/>
          <w:color w:val="auto"/>
        </w:rPr>
        <w:t>that the service was non-compliant in requirement</w:t>
      </w:r>
      <w:r w:rsidR="006A516E">
        <w:rPr>
          <w:rFonts w:ascii="Arial" w:eastAsia="Calibri" w:hAnsi="Arial" w:cs="Arial"/>
          <w:color w:val="auto"/>
        </w:rPr>
        <w:t>s</w:t>
      </w:r>
      <w:r w:rsidRPr="00421C1D">
        <w:rPr>
          <w:rFonts w:ascii="Arial" w:eastAsia="Calibri" w:hAnsi="Arial" w:cs="Arial"/>
          <w:color w:val="auto"/>
        </w:rPr>
        <w:t xml:space="preserve"> </w:t>
      </w:r>
      <w:r w:rsidR="006A516E">
        <w:rPr>
          <w:rFonts w:ascii="Arial" w:eastAsia="Calibri" w:hAnsi="Arial" w:cs="Arial"/>
          <w:color w:val="auto"/>
        </w:rPr>
        <w:t>4</w:t>
      </w:r>
      <w:r w:rsidRPr="00421C1D">
        <w:rPr>
          <w:rFonts w:ascii="Arial" w:eastAsia="Calibri" w:hAnsi="Arial" w:cs="Arial"/>
          <w:color w:val="auto"/>
        </w:rPr>
        <w:t>(3)(</w:t>
      </w:r>
      <w:r w:rsidR="006A516E">
        <w:rPr>
          <w:rFonts w:ascii="Arial" w:eastAsia="Calibri" w:hAnsi="Arial" w:cs="Arial"/>
          <w:color w:val="auto"/>
        </w:rPr>
        <w:t>a</w:t>
      </w:r>
      <w:r w:rsidRPr="00421C1D">
        <w:rPr>
          <w:rFonts w:ascii="Arial" w:eastAsia="Calibri" w:hAnsi="Arial" w:cs="Arial"/>
          <w:color w:val="auto"/>
        </w:rPr>
        <w:t>)</w:t>
      </w:r>
      <w:r w:rsidR="006A516E">
        <w:rPr>
          <w:rFonts w:ascii="Arial" w:eastAsia="Calibri" w:hAnsi="Arial" w:cs="Arial"/>
          <w:color w:val="auto"/>
        </w:rPr>
        <w:t xml:space="preserve"> and </w:t>
      </w:r>
      <w:r w:rsidR="00AE6119">
        <w:rPr>
          <w:rFonts w:ascii="Arial" w:eastAsia="Calibri" w:hAnsi="Arial" w:cs="Arial"/>
          <w:color w:val="auto"/>
        </w:rPr>
        <w:t>4(3)</w:t>
      </w:r>
      <w:r w:rsidR="006A516E">
        <w:rPr>
          <w:rFonts w:ascii="Arial" w:eastAsia="Calibri" w:hAnsi="Arial" w:cs="Arial"/>
          <w:color w:val="auto"/>
        </w:rPr>
        <w:t>(d)</w:t>
      </w:r>
      <w:r>
        <w:rPr>
          <w:rFonts w:ascii="Arial" w:eastAsia="Calibri" w:hAnsi="Arial" w:cs="Arial"/>
          <w:color w:val="auto"/>
        </w:rPr>
        <w:t xml:space="preserve"> </w:t>
      </w:r>
      <w:r w:rsidRPr="00421C1D">
        <w:rPr>
          <w:rFonts w:ascii="Arial" w:eastAsia="Calibri" w:hAnsi="Arial" w:cs="Arial"/>
          <w:color w:val="auto"/>
        </w:rPr>
        <w:t xml:space="preserve">after a site assessment conducted </w:t>
      </w:r>
      <w:r>
        <w:rPr>
          <w:rFonts w:ascii="Arial" w:eastAsia="Calibri" w:hAnsi="Arial" w:cs="Arial"/>
          <w:color w:val="auto"/>
        </w:rPr>
        <w:t>5-8 July 2022</w:t>
      </w:r>
      <w:r w:rsidRPr="00421C1D">
        <w:rPr>
          <w:rFonts w:ascii="Arial" w:eastAsia="Calibri" w:hAnsi="Arial" w:cs="Arial"/>
          <w:color w:val="auto"/>
        </w:rPr>
        <w:t>.</w:t>
      </w:r>
    </w:p>
    <w:p w14:paraId="4B72BA3C" w14:textId="4098B494" w:rsidR="006A516E" w:rsidRPr="006A516E" w:rsidRDefault="006A516E" w:rsidP="0086317F">
      <w:pPr>
        <w:spacing w:before="240" w:line="276" w:lineRule="auto"/>
        <w:rPr>
          <w:rFonts w:ascii="Arial" w:eastAsia="Calibri" w:hAnsi="Arial" w:cs="Arial"/>
          <w:color w:val="auto"/>
          <w:u w:val="single"/>
        </w:rPr>
      </w:pPr>
      <w:r w:rsidRPr="006A516E">
        <w:rPr>
          <w:rFonts w:ascii="Arial" w:eastAsia="Calibri" w:hAnsi="Arial" w:cs="Arial"/>
          <w:color w:val="auto"/>
          <w:u w:val="single"/>
        </w:rPr>
        <w:t>Requirement 4(3)(a)</w:t>
      </w:r>
    </w:p>
    <w:p w14:paraId="0A85ACBE" w14:textId="2E2A22D5" w:rsidR="0086317F" w:rsidRPr="00704BB4" w:rsidRDefault="0086317F" w:rsidP="00A51D49">
      <w:pPr>
        <w:spacing w:before="120" w:line="276" w:lineRule="auto"/>
        <w:rPr>
          <w:rFonts w:ascii="Arial" w:eastAsia="Calibri" w:hAnsi="Arial" w:cs="Arial"/>
          <w:color w:val="auto"/>
        </w:rPr>
      </w:pPr>
      <w:r w:rsidRPr="003A4C7C">
        <w:rPr>
          <w:rFonts w:ascii="Arial" w:eastAsia="Calibri" w:hAnsi="Arial" w:cs="Arial"/>
          <w:color w:val="auto"/>
        </w:rPr>
        <w:t xml:space="preserve">Previously the service did not </w:t>
      </w:r>
      <w:r w:rsidRPr="00011780">
        <w:rPr>
          <w:rFonts w:ascii="Arial" w:eastAsia="Calibri" w:hAnsi="Arial" w:cs="Arial"/>
          <w:color w:val="auto"/>
        </w:rPr>
        <w:t xml:space="preserve">demonstrate systems </w:t>
      </w:r>
      <w:r w:rsidR="00DA0D5B">
        <w:rPr>
          <w:rFonts w:ascii="Arial" w:eastAsia="Calibri" w:hAnsi="Arial" w:cs="Arial"/>
          <w:color w:val="auto"/>
        </w:rPr>
        <w:t xml:space="preserve">ensure </w:t>
      </w:r>
      <w:r w:rsidR="00DA0D5B" w:rsidRPr="009D22CC">
        <w:rPr>
          <w:rFonts w:ascii="Arial" w:eastAsia="Calibri" w:hAnsi="Arial" w:cs="Arial"/>
          <w:color w:val="auto"/>
        </w:rPr>
        <w:t>each consumer gets safe</w:t>
      </w:r>
      <w:r w:rsidR="008442FF" w:rsidRPr="009D22CC">
        <w:rPr>
          <w:rFonts w:ascii="Arial" w:eastAsia="Calibri" w:hAnsi="Arial" w:cs="Arial"/>
          <w:color w:val="auto"/>
        </w:rPr>
        <w:t>/</w:t>
      </w:r>
      <w:r w:rsidR="00DA0D5B" w:rsidRPr="009D22CC">
        <w:rPr>
          <w:rFonts w:ascii="Arial" w:eastAsia="Calibri" w:hAnsi="Arial" w:cs="Arial"/>
          <w:color w:val="auto"/>
        </w:rPr>
        <w:t xml:space="preserve">effective services and supports for daily living </w:t>
      </w:r>
      <w:r w:rsidR="00700794" w:rsidRPr="009D22CC">
        <w:rPr>
          <w:rFonts w:ascii="Arial" w:eastAsia="Calibri" w:hAnsi="Arial" w:cs="Arial"/>
          <w:color w:val="auto"/>
        </w:rPr>
        <w:t xml:space="preserve">which </w:t>
      </w:r>
      <w:r w:rsidR="00DA0D5B" w:rsidRPr="009D22CC">
        <w:rPr>
          <w:rFonts w:ascii="Arial" w:eastAsia="Calibri" w:hAnsi="Arial" w:cs="Arial"/>
          <w:color w:val="auto"/>
        </w:rPr>
        <w:t>meet consumer’s needs</w:t>
      </w:r>
      <w:r w:rsidR="004D1406" w:rsidRPr="009D22CC">
        <w:rPr>
          <w:rFonts w:ascii="Arial" w:eastAsia="Calibri" w:hAnsi="Arial" w:cs="Arial"/>
          <w:color w:val="auto"/>
        </w:rPr>
        <w:t>/</w:t>
      </w:r>
      <w:r w:rsidR="00DA0D5B" w:rsidRPr="009D22CC">
        <w:rPr>
          <w:rFonts w:ascii="Arial" w:eastAsia="Calibri" w:hAnsi="Arial" w:cs="Arial"/>
          <w:color w:val="auto"/>
        </w:rPr>
        <w:t>preferences</w:t>
      </w:r>
      <w:r w:rsidR="00700794" w:rsidRPr="009D22CC">
        <w:rPr>
          <w:rFonts w:ascii="Arial" w:eastAsia="Calibri" w:hAnsi="Arial" w:cs="Arial"/>
          <w:color w:val="auto"/>
        </w:rPr>
        <w:t>.</w:t>
      </w:r>
      <w:r w:rsidR="00DA0D5B" w:rsidRPr="009D22CC">
        <w:rPr>
          <w:rFonts w:ascii="Arial" w:eastAsia="Calibri" w:hAnsi="Arial" w:cs="Arial"/>
          <w:color w:val="auto"/>
        </w:rPr>
        <w:t xml:space="preserve"> </w:t>
      </w:r>
      <w:r w:rsidRPr="00011780">
        <w:rPr>
          <w:rFonts w:ascii="Arial" w:eastAsia="Calibri" w:hAnsi="Arial" w:cs="Arial"/>
          <w:color w:val="auto"/>
        </w:rPr>
        <w:t xml:space="preserve">Actions </w:t>
      </w:r>
      <w:r w:rsidR="00896B9A">
        <w:rPr>
          <w:rFonts w:ascii="Arial" w:eastAsia="Calibri" w:hAnsi="Arial" w:cs="Arial"/>
          <w:color w:val="auto"/>
        </w:rPr>
        <w:t xml:space="preserve">have been </w:t>
      </w:r>
      <w:r w:rsidRPr="00011780">
        <w:rPr>
          <w:rFonts w:ascii="Arial" w:eastAsia="Calibri" w:hAnsi="Arial" w:cs="Arial"/>
          <w:color w:val="auto"/>
        </w:rPr>
        <w:t xml:space="preserve">implemented </w:t>
      </w:r>
      <w:r w:rsidRPr="003A4C7C">
        <w:rPr>
          <w:rFonts w:ascii="Arial" w:eastAsia="Calibri" w:hAnsi="Arial" w:cs="Arial"/>
          <w:color w:val="auto"/>
        </w:rPr>
        <w:t xml:space="preserve">since the assessment conducted </w:t>
      </w:r>
      <w:r>
        <w:rPr>
          <w:rFonts w:ascii="Arial" w:eastAsia="Calibri" w:hAnsi="Arial" w:cs="Arial"/>
          <w:color w:val="auto"/>
        </w:rPr>
        <w:t>21-22 June 2023</w:t>
      </w:r>
      <w:r w:rsidRPr="003A4C7C">
        <w:rPr>
          <w:rFonts w:ascii="Arial" w:eastAsia="Calibri" w:hAnsi="Arial" w:cs="Arial"/>
          <w:color w:val="auto"/>
        </w:rPr>
        <w:t>, includ</w:t>
      </w:r>
      <w:r w:rsidR="00896B9A">
        <w:rPr>
          <w:rFonts w:ascii="Arial" w:eastAsia="Calibri" w:hAnsi="Arial" w:cs="Arial"/>
          <w:color w:val="auto"/>
        </w:rPr>
        <w:t>ing</w:t>
      </w:r>
      <w:r w:rsidR="00D77056">
        <w:rPr>
          <w:rFonts w:ascii="Arial" w:eastAsia="Calibri" w:hAnsi="Arial" w:cs="Arial"/>
          <w:color w:val="auto"/>
        </w:rPr>
        <w:t xml:space="preserve"> implementation of </w:t>
      </w:r>
      <w:r w:rsidR="00704BB4">
        <w:rPr>
          <w:rFonts w:ascii="Arial" w:eastAsia="Calibri" w:hAnsi="Arial" w:cs="Arial"/>
          <w:color w:val="auto"/>
        </w:rPr>
        <w:t>a</w:t>
      </w:r>
      <w:r w:rsidR="00641938" w:rsidRPr="00704BB4">
        <w:rPr>
          <w:rFonts w:ascii="Arial" w:eastAsia="Calibri" w:hAnsi="Arial" w:cs="Arial"/>
          <w:color w:val="auto"/>
        </w:rPr>
        <w:t xml:space="preserve"> consumer forum </w:t>
      </w:r>
      <w:r w:rsidR="001629ED" w:rsidRPr="00704BB4">
        <w:rPr>
          <w:rFonts w:ascii="Arial" w:eastAsia="Calibri" w:hAnsi="Arial" w:cs="Arial"/>
          <w:color w:val="auto"/>
        </w:rPr>
        <w:t xml:space="preserve">(held each quarter) </w:t>
      </w:r>
      <w:r w:rsidR="00D361A4" w:rsidRPr="00704BB4">
        <w:rPr>
          <w:rFonts w:ascii="Arial" w:eastAsia="Calibri" w:hAnsi="Arial" w:cs="Arial"/>
          <w:color w:val="auto"/>
        </w:rPr>
        <w:t xml:space="preserve">to enable </w:t>
      </w:r>
      <w:r w:rsidR="00641938" w:rsidRPr="00704BB4">
        <w:rPr>
          <w:rFonts w:ascii="Arial" w:eastAsia="Calibri" w:hAnsi="Arial" w:cs="Arial"/>
          <w:color w:val="auto"/>
        </w:rPr>
        <w:t xml:space="preserve">consumers </w:t>
      </w:r>
      <w:r w:rsidR="00D361A4" w:rsidRPr="00704BB4">
        <w:rPr>
          <w:rFonts w:ascii="Arial" w:eastAsia="Calibri" w:hAnsi="Arial" w:cs="Arial"/>
          <w:color w:val="auto"/>
        </w:rPr>
        <w:t xml:space="preserve">input </w:t>
      </w:r>
      <w:r w:rsidR="00641938" w:rsidRPr="00704BB4">
        <w:rPr>
          <w:rFonts w:ascii="Arial" w:eastAsia="Calibri" w:hAnsi="Arial" w:cs="Arial"/>
          <w:color w:val="auto"/>
        </w:rPr>
        <w:t>into services</w:t>
      </w:r>
      <w:r w:rsidR="00D77056">
        <w:rPr>
          <w:rFonts w:ascii="Arial" w:eastAsia="Calibri" w:hAnsi="Arial" w:cs="Arial"/>
          <w:color w:val="auto"/>
        </w:rPr>
        <w:t>/</w:t>
      </w:r>
      <w:r w:rsidR="00641938" w:rsidRPr="00704BB4">
        <w:rPr>
          <w:rFonts w:ascii="Arial" w:eastAsia="Calibri" w:hAnsi="Arial" w:cs="Arial"/>
          <w:color w:val="auto"/>
        </w:rPr>
        <w:t>delivery of care</w:t>
      </w:r>
      <w:r w:rsidR="001629ED" w:rsidRPr="00704BB4">
        <w:rPr>
          <w:rFonts w:ascii="Arial" w:eastAsia="Calibri" w:hAnsi="Arial" w:cs="Arial"/>
          <w:color w:val="auto"/>
        </w:rPr>
        <w:t>; the manager of hotel services and lifestyle manager attend.</w:t>
      </w:r>
    </w:p>
    <w:p w14:paraId="16EA01AF" w14:textId="74234BD2" w:rsidR="006A516E" w:rsidRPr="0045173C" w:rsidRDefault="0086317F" w:rsidP="00A51D49">
      <w:pPr>
        <w:spacing w:before="120" w:line="276" w:lineRule="auto"/>
        <w:rPr>
          <w:rFonts w:ascii="Arial" w:eastAsia="Calibri" w:hAnsi="Arial" w:cs="Arial"/>
          <w:color w:val="auto"/>
        </w:rPr>
      </w:pPr>
      <w:r w:rsidRPr="000E66D4">
        <w:rPr>
          <w:rFonts w:ascii="Arial" w:eastAsia="Calibri" w:hAnsi="Arial" w:cs="Arial"/>
          <w:color w:val="auto"/>
        </w:rPr>
        <w:t>During this assessment contact information was gathered through interviews, observations, and document review.</w:t>
      </w:r>
      <w:r w:rsidR="00CE17C1">
        <w:rPr>
          <w:rFonts w:ascii="Arial" w:eastAsia="Calibri" w:hAnsi="Arial" w:cs="Arial"/>
          <w:color w:val="auto"/>
        </w:rPr>
        <w:t xml:space="preserve"> </w:t>
      </w:r>
      <w:r w:rsidR="00704BB4" w:rsidRPr="00CE17C1">
        <w:rPr>
          <w:rFonts w:ascii="Arial" w:eastAsia="Calibri" w:hAnsi="Arial" w:cs="Arial"/>
          <w:color w:val="auto"/>
        </w:rPr>
        <w:t xml:space="preserve">The service demonstrate effective methods </w:t>
      </w:r>
      <w:r w:rsidR="003A63B5" w:rsidRPr="00CE17C1">
        <w:rPr>
          <w:rFonts w:ascii="Arial" w:eastAsia="Calibri" w:hAnsi="Arial" w:cs="Arial"/>
          <w:color w:val="auto"/>
        </w:rPr>
        <w:t>of optimising consumer independence, well-being</w:t>
      </w:r>
      <w:r w:rsidR="00915F27" w:rsidRPr="00CE17C1">
        <w:rPr>
          <w:rFonts w:ascii="Arial" w:eastAsia="Calibri" w:hAnsi="Arial" w:cs="Arial"/>
          <w:color w:val="auto"/>
        </w:rPr>
        <w:t>,</w:t>
      </w:r>
      <w:r w:rsidR="003A63B5" w:rsidRPr="00CE17C1">
        <w:rPr>
          <w:rFonts w:ascii="Arial" w:eastAsia="Calibri" w:hAnsi="Arial" w:cs="Arial"/>
          <w:color w:val="auto"/>
        </w:rPr>
        <w:t xml:space="preserve"> and quality of life.</w:t>
      </w:r>
      <w:r w:rsidR="00784720" w:rsidRPr="00CE17C1">
        <w:rPr>
          <w:rFonts w:ascii="Arial" w:eastAsia="Calibri" w:hAnsi="Arial" w:cs="Arial"/>
          <w:color w:val="auto"/>
        </w:rPr>
        <w:t xml:space="preserve"> Examples include </w:t>
      </w:r>
      <w:r w:rsidR="00915F27" w:rsidRPr="00CE17C1">
        <w:rPr>
          <w:rFonts w:ascii="Arial" w:eastAsia="Calibri" w:hAnsi="Arial" w:cs="Arial"/>
          <w:color w:val="auto"/>
        </w:rPr>
        <w:t xml:space="preserve">labelling of clothing resulting in </w:t>
      </w:r>
      <w:r w:rsidR="00D23FBF">
        <w:rPr>
          <w:rFonts w:ascii="Arial" w:eastAsia="Calibri" w:hAnsi="Arial" w:cs="Arial"/>
          <w:color w:val="auto"/>
        </w:rPr>
        <w:t xml:space="preserve">positive outcomes </w:t>
      </w:r>
      <w:r w:rsidR="00915F27" w:rsidRPr="00CE17C1">
        <w:rPr>
          <w:rFonts w:ascii="Arial" w:eastAsia="Calibri" w:hAnsi="Arial" w:cs="Arial"/>
          <w:color w:val="auto"/>
        </w:rPr>
        <w:t xml:space="preserve">and a mini supermarket </w:t>
      </w:r>
      <w:r w:rsidR="00D23FBF">
        <w:rPr>
          <w:rFonts w:ascii="Arial" w:eastAsia="Calibri" w:hAnsi="Arial" w:cs="Arial"/>
          <w:color w:val="auto"/>
        </w:rPr>
        <w:t>for consumer access</w:t>
      </w:r>
      <w:r w:rsidR="00915F27" w:rsidRPr="00CE17C1">
        <w:rPr>
          <w:rFonts w:ascii="Arial" w:eastAsia="Calibri" w:hAnsi="Arial" w:cs="Arial"/>
          <w:color w:val="auto"/>
        </w:rPr>
        <w:t>.</w:t>
      </w:r>
      <w:r w:rsidR="00831E1C">
        <w:rPr>
          <w:rFonts w:ascii="Arial" w:eastAsia="Calibri" w:hAnsi="Arial" w:cs="Arial"/>
          <w:color w:val="auto"/>
        </w:rPr>
        <w:t xml:space="preserve"> </w:t>
      </w:r>
      <w:r w:rsidR="00831E1C" w:rsidRPr="00831E1C">
        <w:rPr>
          <w:rFonts w:ascii="Arial" w:eastAsia="Calibri" w:hAnsi="Arial" w:cs="Arial"/>
          <w:color w:val="auto"/>
        </w:rPr>
        <w:t>Sampled consumers express satisfaction with services received.</w:t>
      </w:r>
      <w:r w:rsidR="0045173C">
        <w:rPr>
          <w:rFonts w:ascii="Arial" w:eastAsia="Calibri" w:hAnsi="Arial" w:cs="Arial"/>
          <w:color w:val="auto"/>
        </w:rPr>
        <w:t xml:space="preserve"> </w:t>
      </w:r>
      <w:r w:rsidR="00831E1C" w:rsidRPr="0045173C">
        <w:rPr>
          <w:rFonts w:ascii="Arial" w:eastAsia="Calibri" w:hAnsi="Arial" w:cs="Arial"/>
          <w:color w:val="auto"/>
        </w:rPr>
        <w:t>I find requirement 4(3)(a) is compliant.</w:t>
      </w:r>
    </w:p>
    <w:p w14:paraId="2A4F5511" w14:textId="71C073B9" w:rsidR="006A516E" w:rsidRPr="006A516E" w:rsidRDefault="006A516E" w:rsidP="006A516E">
      <w:pPr>
        <w:spacing w:before="240" w:line="276" w:lineRule="auto"/>
        <w:rPr>
          <w:rFonts w:ascii="Arial" w:eastAsia="Calibri" w:hAnsi="Arial" w:cs="Arial"/>
          <w:color w:val="auto"/>
          <w:u w:val="single"/>
        </w:rPr>
      </w:pPr>
      <w:r w:rsidRPr="006A516E">
        <w:rPr>
          <w:rFonts w:ascii="Arial" w:eastAsia="Calibri" w:hAnsi="Arial" w:cs="Arial"/>
          <w:color w:val="auto"/>
          <w:u w:val="single"/>
        </w:rPr>
        <w:t>Requirement 4(3)(</w:t>
      </w:r>
      <w:r>
        <w:rPr>
          <w:rFonts w:ascii="Arial" w:eastAsia="Calibri" w:hAnsi="Arial" w:cs="Arial"/>
          <w:color w:val="auto"/>
          <w:u w:val="single"/>
        </w:rPr>
        <w:t>d</w:t>
      </w:r>
      <w:r w:rsidRPr="006A516E">
        <w:rPr>
          <w:rFonts w:ascii="Arial" w:eastAsia="Calibri" w:hAnsi="Arial" w:cs="Arial"/>
          <w:color w:val="auto"/>
          <w:u w:val="single"/>
        </w:rPr>
        <w:t>)</w:t>
      </w:r>
    </w:p>
    <w:p w14:paraId="1D785F09" w14:textId="77777777" w:rsidR="00117F4B" w:rsidRDefault="006A516E" w:rsidP="00A51D49">
      <w:pPr>
        <w:spacing w:before="120" w:line="276" w:lineRule="auto"/>
        <w:rPr>
          <w:rFonts w:ascii="Arial" w:eastAsia="Calibri" w:hAnsi="Arial" w:cs="Arial"/>
          <w:color w:val="auto"/>
        </w:rPr>
      </w:pPr>
      <w:r w:rsidRPr="003A4C7C">
        <w:rPr>
          <w:rFonts w:ascii="Arial" w:eastAsia="Calibri" w:hAnsi="Arial" w:cs="Arial"/>
          <w:color w:val="auto"/>
        </w:rPr>
        <w:t xml:space="preserve">Previously the service did not </w:t>
      </w:r>
      <w:r w:rsidRPr="00011780">
        <w:rPr>
          <w:rFonts w:ascii="Arial" w:eastAsia="Calibri" w:hAnsi="Arial" w:cs="Arial"/>
          <w:color w:val="auto"/>
        </w:rPr>
        <w:t xml:space="preserve">demonstrate effective systems to </w:t>
      </w:r>
      <w:r w:rsidR="00A01059">
        <w:rPr>
          <w:rFonts w:ascii="Arial" w:eastAsia="Calibri" w:hAnsi="Arial" w:cs="Arial"/>
          <w:color w:val="auto"/>
        </w:rPr>
        <w:t>c</w:t>
      </w:r>
      <w:r w:rsidR="00683ED2" w:rsidRPr="00A01059">
        <w:rPr>
          <w:rFonts w:ascii="Arial" w:eastAsia="Calibri" w:hAnsi="Arial" w:cs="Arial"/>
          <w:color w:val="auto"/>
        </w:rPr>
        <w:t xml:space="preserve">onsumers </w:t>
      </w:r>
      <w:r w:rsidR="00A01059" w:rsidRPr="00A01059">
        <w:rPr>
          <w:rFonts w:ascii="Arial" w:eastAsia="Calibri" w:hAnsi="Arial" w:cs="Arial"/>
          <w:color w:val="auto"/>
        </w:rPr>
        <w:t xml:space="preserve">information is communicated with those where responsibility is </w:t>
      </w:r>
      <w:r w:rsidR="00683ED2" w:rsidRPr="00A01059">
        <w:rPr>
          <w:rFonts w:ascii="Arial" w:eastAsia="Calibri" w:hAnsi="Arial" w:cs="Arial"/>
          <w:color w:val="auto"/>
        </w:rPr>
        <w:t>shared.</w:t>
      </w:r>
    </w:p>
    <w:p w14:paraId="61E55EE1" w14:textId="0E10E9E2" w:rsidR="00D23FBF" w:rsidRDefault="00117F4B" w:rsidP="00A51D49">
      <w:pPr>
        <w:spacing w:before="120" w:line="276" w:lineRule="auto"/>
        <w:rPr>
          <w:rFonts w:ascii="Arial" w:eastAsia="Calibri" w:hAnsi="Arial" w:cs="Arial"/>
          <w:color w:val="auto"/>
        </w:rPr>
      </w:pPr>
      <w:r w:rsidRPr="00117F4B">
        <w:rPr>
          <w:rFonts w:ascii="Arial" w:eastAsia="Calibri" w:hAnsi="Arial" w:cs="Arial"/>
          <w:color w:val="auto"/>
        </w:rPr>
        <w:t>During this assessment contact information was gathered through interviews, observations, and document review.</w:t>
      </w:r>
      <w:r w:rsidR="00A01059" w:rsidRPr="00117F4B">
        <w:rPr>
          <w:rFonts w:ascii="Arial" w:eastAsia="Calibri" w:hAnsi="Arial" w:cs="Arial"/>
          <w:color w:val="auto"/>
        </w:rPr>
        <w:t xml:space="preserve"> </w:t>
      </w:r>
      <w:r w:rsidR="00D23FBF">
        <w:rPr>
          <w:rFonts w:ascii="Arial" w:eastAsia="Calibri" w:hAnsi="Arial" w:cs="Arial"/>
          <w:color w:val="auto"/>
        </w:rPr>
        <w:t>Interviewed</w:t>
      </w:r>
      <w:r w:rsidR="0027746E" w:rsidRPr="00117F4B">
        <w:rPr>
          <w:rFonts w:ascii="Arial" w:eastAsia="Calibri" w:hAnsi="Arial" w:cs="Arial"/>
          <w:color w:val="auto"/>
        </w:rPr>
        <w:t xml:space="preserve"> staff demonstrate awareness of </w:t>
      </w:r>
      <w:r w:rsidR="009F12D3" w:rsidRPr="00117F4B">
        <w:rPr>
          <w:rFonts w:ascii="Arial" w:eastAsia="Calibri" w:hAnsi="Arial" w:cs="Arial"/>
          <w:color w:val="auto"/>
        </w:rPr>
        <w:t>methods to ensure consumers’ needs/preferences are met</w:t>
      </w:r>
      <w:r w:rsidR="008E3B5E" w:rsidRPr="00117F4B">
        <w:rPr>
          <w:rFonts w:ascii="Arial" w:eastAsia="Calibri" w:hAnsi="Arial" w:cs="Arial"/>
          <w:color w:val="auto"/>
        </w:rPr>
        <w:t>, including dietary changes and communication with clinical staff</w:t>
      </w:r>
      <w:r w:rsidRPr="00117F4B">
        <w:rPr>
          <w:rFonts w:ascii="Arial" w:eastAsia="Calibri" w:hAnsi="Arial" w:cs="Arial"/>
          <w:color w:val="auto"/>
        </w:rPr>
        <w:t>.</w:t>
      </w:r>
      <w:r w:rsidR="0045173C">
        <w:rPr>
          <w:rFonts w:ascii="Arial" w:eastAsia="Calibri" w:hAnsi="Arial" w:cs="Arial"/>
          <w:color w:val="auto"/>
        </w:rPr>
        <w:t xml:space="preserve"> </w:t>
      </w:r>
      <w:r w:rsidRPr="00C13B99">
        <w:rPr>
          <w:rFonts w:ascii="Arial" w:eastAsia="Calibri" w:hAnsi="Arial" w:cs="Arial"/>
          <w:color w:val="auto"/>
        </w:rPr>
        <w:t xml:space="preserve">In consideration of compliance, I am swayed by evidence </w:t>
      </w:r>
      <w:r w:rsidR="007F5C61" w:rsidRPr="00C13B99">
        <w:rPr>
          <w:rFonts w:ascii="Arial" w:eastAsia="Calibri" w:hAnsi="Arial" w:cs="Arial"/>
          <w:color w:val="auto"/>
        </w:rPr>
        <w:t xml:space="preserve">demonstrating </w:t>
      </w:r>
      <w:r w:rsidRPr="00C13B99">
        <w:rPr>
          <w:rFonts w:ascii="Arial" w:eastAsia="Calibri" w:hAnsi="Arial" w:cs="Arial"/>
          <w:color w:val="auto"/>
        </w:rPr>
        <w:t xml:space="preserve">methods supporting </w:t>
      </w:r>
      <w:r w:rsidR="007F5C61" w:rsidRPr="00C13B99">
        <w:rPr>
          <w:rFonts w:ascii="Arial" w:eastAsia="Calibri" w:hAnsi="Arial" w:cs="Arial"/>
          <w:color w:val="auto"/>
        </w:rPr>
        <w:t>information transfer between staff.</w:t>
      </w:r>
      <w:r w:rsidR="00E1533E" w:rsidRPr="00C13B99">
        <w:rPr>
          <w:rFonts w:ascii="Arial" w:eastAsia="Calibri" w:hAnsi="Arial" w:cs="Arial"/>
          <w:color w:val="auto"/>
        </w:rPr>
        <w:t xml:space="preserve"> </w:t>
      </w:r>
      <w:r w:rsidR="007F5C61" w:rsidRPr="00C13B99">
        <w:rPr>
          <w:rFonts w:ascii="Arial" w:eastAsia="Calibri" w:hAnsi="Arial" w:cs="Arial"/>
          <w:color w:val="auto"/>
        </w:rPr>
        <w:t>I find requirement 4(3)(d) is compliant.</w:t>
      </w:r>
    </w:p>
    <w:p w14:paraId="13ABA31B" w14:textId="77777777" w:rsidR="00D23FBF" w:rsidRDefault="00D23FBF">
      <w:pPr>
        <w:spacing w:after="160" w:line="259" w:lineRule="auto"/>
        <w:rPr>
          <w:rFonts w:ascii="Arial" w:eastAsia="Calibri" w:hAnsi="Arial" w:cs="Arial"/>
          <w:color w:val="auto"/>
        </w:rPr>
      </w:pPr>
      <w:r>
        <w:rPr>
          <w:rFonts w:ascii="Arial" w:eastAsia="Calibri" w:hAnsi="Arial" w:cs="Arial"/>
          <w:color w:val="auto"/>
        </w:rPr>
        <w:br w:type="page"/>
      </w:r>
    </w:p>
    <w:p w14:paraId="704F57C9" w14:textId="77777777" w:rsidR="00FC045E" w:rsidRPr="00996FAF" w:rsidRDefault="00F22B8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DB6608" w14:paraId="704F57CC" w14:textId="77777777" w:rsidTr="00A51D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04F57CA" w14:textId="77777777" w:rsidR="00FC045E" w:rsidRPr="00996FAF" w:rsidRDefault="00F22B85"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704F57CB" w14:textId="77777777" w:rsidR="00FC045E" w:rsidRPr="00996FAF" w:rsidRDefault="00610E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6608" w14:paraId="704F57D0" w14:textId="77777777" w:rsidTr="00A51D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4F57CD" w14:textId="77777777" w:rsidR="00FC045E" w:rsidRPr="00996FAF" w:rsidRDefault="00F22B85"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704F57CE" w14:textId="77777777" w:rsidR="00FC045E" w:rsidRPr="00996FAF" w:rsidRDefault="00F22B8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704F57CF" w14:textId="3E081F43" w:rsidR="00FC045E" w:rsidRPr="00996FAF" w:rsidRDefault="00610E1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A2BDE">
                  <w:rPr>
                    <w:rFonts w:ascii="Arial" w:hAnsi="Arial" w:cs="Arial"/>
                    <w:color w:val="auto"/>
                  </w:rPr>
                  <w:t>Compliant</w:t>
                </w:r>
              </w:sdtContent>
            </w:sdt>
            <w:r w:rsidR="00F22B85" w:rsidRPr="00996FAF">
              <w:rPr>
                <w:rFonts w:ascii="Arial" w:hAnsi="Arial" w:cs="Arial"/>
                <w:color w:val="0000FF"/>
              </w:rPr>
              <w:t xml:space="preserve"> </w:t>
            </w:r>
          </w:p>
        </w:tc>
      </w:tr>
      <w:tr w:rsidR="00DB6608" w14:paraId="704F57D8" w14:textId="77777777" w:rsidTr="00A51D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4F57D5" w14:textId="77777777" w:rsidR="00FC045E" w:rsidRPr="00996FAF" w:rsidRDefault="00F22B85"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04F57D6" w14:textId="77777777" w:rsidR="00FC045E" w:rsidRPr="00996FAF" w:rsidRDefault="00F22B8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704F57D7" w14:textId="2D0B4B13" w:rsidR="00FC045E" w:rsidRPr="00996FAF" w:rsidRDefault="00610E1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A2BDE">
                  <w:rPr>
                    <w:rFonts w:ascii="Arial" w:hAnsi="Arial" w:cs="Arial"/>
                    <w:color w:val="auto"/>
                  </w:rPr>
                  <w:t>Compliant</w:t>
                </w:r>
              </w:sdtContent>
            </w:sdt>
            <w:r w:rsidR="00F22B85" w:rsidRPr="00996FAF">
              <w:rPr>
                <w:rFonts w:ascii="Arial" w:hAnsi="Arial" w:cs="Arial"/>
                <w:color w:val="0000FF"/>
              </w:rPr>
              <w:t xml:space="preserve"> </w:t>
            </w:r>
          </w:p>
        </w:tc>
      </w:tr>
      <w:tr w:rsidR="00DB6608" w14:paraId="704F57DC" w14:textId="77777777" w:rsidTr="00A51D49">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4F57D9" w14:textId="77777777" w:rsidR="00FC045E" w:rsidRPr="00996FAF" w:rsidRDefault="00F22B85"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704F57DA" w14:textId="77777777" w:rsidR="00FC045E" w:rsidRPr="00996FAF" w:rsidRDefault="00F22B8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704F57DB" w14:textId="6BB9EC63" w:rsidR="00FC045E" w:rsidRPr="00996FAF" w:rsidRDefault="00610E1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A2BDE">
                  <w:rPr>
                    <w:rFonts w:ascii="Arial" w:hAnsi="Arial" w:cs="Arial"/>
                    <w:color w:val="auto"/>
                  </w:rPr>
                  <w:t>Compliant</w:t>
                </w:r>
              </w:sdtContent>
            </w:sdt>
            <w:r w:rsidR="00F22B85" w:rsidRPr="00996FAF">
              <w:rPr>
                <w:rFonts w:ascii="Arial" w:hAnsi="Arial" w:cs="Arial"/>
                <w:color w:val="0000FF"/>
              </w:rPr>
              <w:t xml:space="preserve"> </w:t>
            </w:r>
          </w:p>
        </w:tc>
      </w:tr>
    </w:tbl>
    <w:p w14:paraId="704F57DD" w14:textId="77777777" w:rsidR="00D87E7C" w:rsidRDefault="00F22B85" w:rsidP="00A51D49">
      <w:pPr>
        <w:pStyle w:val="Heading20"/>
        <w:spacing w:before="240"/>
      </w:pPr>
      <w:r w:rsidRPr="00996FAF">
        <w:t>Findings</w:t>
      </w:r>
    </w:p>
    <w:p w14:paraId="7B2CA449" w14:textId="1A05002A" w:rsidR="005C03DD" w:rsidRPr="00EE163A" w:rsidRDefault="005C03DD" w:rsidP="00A51D49">
      <w:pPr>
        <w:spacing w:before="120" w:line="276" w:lineRule="auto"/>
        <w:rPr>
          <w:rFonts w:ascii="Arial" w:eastAsia="Calibri" w:hAnsi="Arial" w:cs="Arial"/>
          <w:color w:val="auto"/>
        </w:rPr>
      </w:pPr>
      <w:r w:rsidRPr="00EE163A">
        <w:rPr>
          <w:rFonts w:ascii="Arial" w:eastAsia="Calibri" w:hAnsi="Arial" w:cs="Arial"/>
          <w:color w:val="auto"/>
        </w:rPr>
        <w:t xml:space="preserve">The Quality Standard was not fully assessed. </w:t>
      </w:r>
      <w:r>
        <w:rPr>
          <w:rFonts w:ascii="Arial" w:eastAsia="Calibri" w:hAnsi="Arial" w:cs="Arial"/>
          <w:color w:val="auto"/>
        </w:rPr>
        <w:t xml:space="preserve">Three </w:t>
      </w:r>
      <w:r w:rsidRPr="00EE163A">
        <w:rPr>
          <w:rFonts w:ascii="Arial" w:eastAsia="Calibri" w:hAnsi="Arial" w:cs="Arial"/>
          <w:color w:val="auto"/>
        </w:rPr>
        <w:t>requirements w</w:t>
      </w:r>
      <w:r>
        <w:rPr>
          <w:rFonts w:ascii="Arial" w:eastAsia="Calibri" w:hAnsi="Arial" w:cs="Arial"/>
          <w:color w:val="auto"/>
        </w:rPr>
        <w:t>ere</w:t>
      </w:r>
      <w:r w:rsidRPr="00EE163A">
        <w:rPr>
          <w:rFonts w:ascii="Arial" w:eastAsia="Calibri" w:hAnsi="Arial" w:cs="Arial"/>
          <w:color w:val="auto"/>
        </w:rPr>
        <w:t xml:space="preserve"> assessed and found </w:t>
      </w:r>
      <w:r w:rsidRPr="00243A72">
        <w:rPr>
          <w:rFonts w:ascii="Arial" w:eastAsia="Calibri" w:hAnsi="Arial" w:cs="Arial"/>
          <w:color w:val="auto"/>
        </w:rPr>
        <w:t>compliant.</w:t>
      </w:r>
    </w:p>
    <w:p w14:paraId="2CE697AA" w14:textId="601BC5D5" w:rsidR="005C03DD" w:rsidRDefault="005C03DD" w:rsidP="00A51D49">
      <w:pPr>
        <w:spacing w:before="120" w:line="276" w:lineRule="auto"/>
        <w:rPr>
          <w:rFonts w:ascii="Arial" w:eastAsia="Calibri" w:hAnsi="Arial" w:cs="Arial"/>
          <w:color w:val="auto"/>
        </w:rPr>
      </w:pPr>
      <w:r w:rsidRPr="00421C1D">
        <w:rPr>
          <w:rFonts w:ascii="Arial" w:eastAsia="Calibri" w:hAnsi="Arial" w:cs="Arial"/>
          <w:color w:val="auto"/>
        </w:rPr>
        <w:t xml:space="preserve">A decision was made on </w:t>
      </w:r>
      <w:r>
        <w:rPr>
          <w:rFonts w:ascii="Arial" w:eastAsia="Calibri" w:hAnsi="Arial" w:cs="Arial"/>
          <w:color w:val="auto"/>
        </w:rPr>
        <w:t xml:space="preserve">31 August 2022 </w:t>
      </w:r>
      <w:r w:rsidRPr="00421C1D">
        <w:rPr>
          <w:rFonts w:ascii="Arial" w:eastAsia="Calibri" w:hAnsi="Arial" w:cs="Arial"/>
          <w:color w:val="auto"/>
        </w:rPr>
        <w:t>that the service was non-compliant in requirement</w:t>
      </w:r>
      <w:r>
        <w:rPr>
          <w:rFonts w:ascii="Arial" w:eastAsia="Calibri" w:hAnsi="Arial" w:cs="Arial"/>
          <w:color w:val="auto"/>
        </w:rPr>
        <w:t>s</w:t>
      </w:r>
      <w:r w:rsidRPr="00421C1D">
        <w:rPr>
          <w:rFonts w:ascii="Arial" w:eastAsia="Calibri" w:hAnsi="Arial" w:cs="Arial"/>
          <w:color w:val="auto"/>
        </w:rPr>
        <w:t xml:space="preserve"> </w:t>
      </w:r>
      <w:r>
        <w:rPr>
          <w:rFonts w:ascii="Arial" w:eastAsia="Calibri" w:hAnsi="Arial" w:cs="Arial"/>
          <w:color w:val="auto"/>
        </w:rPr>
        <w:t>6</w:t>
      </w:r>
      <w:r w:rsidRPr="00421C1D">
        <w:rPr>
          <w:rFonts w:ascii="Arial" w:eastAsia="Calibri" w:hAnsi="Arial" w:cs="Arial"/>
          <w:color w:val="auto"/>
        </w:rPr>
        <w:t>(3)(</w:t>
      </w:r>
      <w:r>
        <w:rPr>
          <w:rFonts w:ascii="Arial" w:eastAsia="Calibri" w:hAnsi="Arial" w:cs="Arial"/>
          <w:color w:val="auto"/>
        </w:rPr>
        <w:t>a</w:t>
      </w:r>
      <w:r w:rsidRPr="00421C1D">
        <w:rPr>
          <w:rFonts w:ascii="Arial" w:eastAsia="Calibri" w:hAnsi="Arial" w:cs="Arial"/>
          <w:color w:val="auto"/>
        </w:rPr>
        <w:t>)</w:t>
      </w:r>
      <w:r w:rsidR="008F6A42">
        <w:rPr>
          <w:rFonts w:ascii="Arial" w:eastAsia="Calibri" w:hAnsi="Arial" w:cs="Arial"/>
          <w:color w:val="auto"/>
        </w:rPr>
        <w:t xml:space="preserve">, </w:t>
      </w:r>
      <w:r w:rsidR="00AE6119">
        <w:rPr>
          <w:rFonts w:ascii="Arial" w:eastAsia="Calibri" w:hAnsi="Arial" w:cs="Arial"/>
          <w:color w:val="auto"/>
        </w:rPr>
        <w:t>6(3)</w:t>
      </w:r>
      <w:r w:rsidR="008F6A42">
        <w:rPr>
          <w:rFonts w:ascii="Arial" w:eastAsia="Calibri" w:hAnsi="Arial" w:cs="Arial"/>
          <w:color w:val="auto"/>
        </w:rPr>
        <w:t>(c)</w:t>
      </w:r>
      <w:r>
        <w:rPr>
          <w:rFonts w:ascii="Arial" w:eastAsia="Calibri" w:hAnsi="Arial" w:cs="Arial"/>
          <w:color w:val="auto"/>
        </w:rPr>
        <w:t xml:space="preserve"> and </w:t>
      </w:r>
      <w:r w:rsidR="007834C4">
        <w:rPr>
          <w:rFonts w:ascii="Arial" w:eastAsia="Calibri" w:hAnsi="Arial" w:cs="Arial"/>
          <w:color w:val="auto"/>
        </w:rPr>
        <w:t>6(3)</w:t>
      </w:r>
      <w:r>
        <w:rPr>
          <w:rFonts w:ascii="Arial" w:eastAsia="Calibri" w:hAnsi="Arial" w:cs="Arial"/>
          <w:color w:val="auto"/>
        </w:rPr>
        <w:t xml:space="preserve">(d) </w:t>
      </w:r>
      <w:r w:rsidRPr="00421C1D">
        <w:rPr>
          <w:rFonts w:ascii="Arial" w:eastAsia="Calibri" w:hAnsi="Arial" w:cs="Arial"/>
          <w:color w:val="auto"/>
        </w:rPr>
        <w:t xml:space="preserve">after a site assessment conducted </w:t>
      </w:r>
      <w:r>
        <w:rPr>
          <w:rFonts w:ascii="Arial" w:eastAsia="Calibri" w:hAnsi="Arial" w:cs="Arial"/>
          <w:color w:val="auto"/>
        </w:rPr>
        <w:t>5-8 July 2022</w:t>
      </w:r>
      <w:r w:rsidRPr="00421C1D">
        <w:rPr>
          <w:rFonts w:ascii="Arial" w:eastAsia="Calibri" w:hAnsi="Arial" w:cs="Arial"/>
          <w:color w:val="auto"/>
        </w:rPr>
        <w:t>.</w:t>
      </w:r>
    </w:p>
    <w:p w14:paraId="1F6FE83E" w14:textId="2A9D9541" w:rsidR="008F6A42" w:rsidRPr="006A516E" w:rsidRDefault="008F6A42" w:rsidP="008F6A42">
      <w:pPr>
        <w:spacing w:before="240" w:line="276" w:lineRule="auto"/>
        <w:rPr>
          <w:rFonts w:ascii="Arial" w:eastAsia="Calibri" w:hAnsi="Arial" w:cs="Arial"/>
          <w:color w:val="auto"/>
          <w:u w:val="single"/>
        </w:rPr>
      </w:pPr>
      <w:r w:rsidRPr="006A516E">
        <w:rPr>
          <w:rFonts w:ascii="Arial" w:eastAsia="Calibri" w:hAnsi="Arial" w:cs="Arial"/>
          <w:color w:val="auto"/>
          <w:u w:val="single"/>
        </w:rPr>
        <w:t xml:space="preserve">Requirement </w:t>
      </w:r>
      <w:r>
        <w:rPr>
          <w:rFonts w:ascii="Arial" w:eastAsia="Calibri" w:hAnsi="Arial" w:cs="Arial"/>
          <w:color w:val="auto"/>
          <w:u w:val="single"/>
        </w:rPr>
        <w:t>6</w:t>
      </w:r>
      <w:r w:rsidRPr="006A516E">
        <w:rPr>
          <w:rFonts w:ascii="Arial" w:eastAsia="Calibri" w:hAnsi="Arial" w:cs="Arial"/>
          <w:color w:val="auto"/>
          <w:u w:val="single"/>
        </w:rPr>
        <w:t>(3)(a)</w:t>
      </w:r>
    </w:p>
    <w:p w14:paraId="23D027A9" w14:textId="4CE413F0" w:rsidR="009D194F" w:rsidRDefault="00EE17EC" w:rsidP="00A51D49">
      <w:pPr>
        <w:spacing w:before="120" w:line="276" w:lineRule="auto"/>
        <w:rPr>
          <w:rFonts w:ascii="Arial" w:eastAsia="Calibri" w:hAnsi="Arial" w:cs="Arial"/>
          <w:color w:val="auto"/>
        </w:rPr>
      </w:pPr>
      <w:r w:rsidRPr="003A4C7C">
        <w:rPr>
          <w:rFonts w:ascii="Arial" w:eastAsia="Calibri" w:hAnsi="Arial" w:cs="Arial"/>
          <w:color w:val="auto"/>
        </w:rPr>
        <w:t xml:space="preserve">Previously the service did not </w:t>
      </w:r>
      <w:r w:rsidRPr="00011780">
        <w:rPr>
          <w:rFonts w:ascii="Arial" w:eastAsia="Calibri" w:hAnsi="Arial" w:cs="Arial"/>
          <w:color w:val="auto"/>
        </w:rPr>
        <w:t xml:space="preserve">demonstrate </w:t>
      </w:r>
      <w:r>
        <w:rPr>
          <w:rFonts w:ascii="Arial" w:eastAsia="Calibri" w:hAnsi="Arial" w:cs="Arial"/>
          <w:color w:val="auto"/>
        </w:rPr>
        <w:t xml:space="preserve">effective systems to encourage/support consumers/representatives in providing feedback and make complaints. </w:t>
      </w:r>
      <w:r w:rsidRPr="00011780">
        <w:rPr>
          <w:rFonts w:ascii="Arial" w:eastAsia="Calibri" w:hAnsi="Arial" w:cs="Arial"/>
          <w:color w:val="auto"/>
        </w:rPr>
        <w:t xml:space="preserve">Actions implemented </w:t>
      </w:r>
      <w:r w:rsidRPr="003A4C7C">
        <w:rPr>
          <w:rFonts w:ascii="Arial" w:eastAsia="Calibri" w:hAnsi="Arial" w:cs="Arial"/>
          <w:color w:val="auto"/>
        </w:rPr>
        <w:t xml:space="preserve">since the assessment conducted </w:t>
      </w:r>
      <w:r>
        <w:rPr>
          <w:rFonts w:ascii="Arial" w:eastAsia="Calibri" w:hAnsi="Arial" w:cs="Arial"/>
          <w:color w:val="auto"/>
        </w:rPr>
        <w:t>21-22 June 2023</w:t>
      </w:r>
      <w:r w:rsidRPr="003A4C7C">
        <w:rPr>
          <w:rFonts w:ascii="Arial" w:eastAsia="Calibri" w:hAnsi="Arial" w:cs="Arial"/>
          <w:color w:val="auto"/>
        </w:rPr>
        <w:t>, include</w:t>
      </w:r>
      <w:r w:rsidR="00265E11">
        <w:rPr>
          <w:rFonts w:ascii="Arial" w:eastAsia="Calibri" w:hAnsi="Arial" w:cs="Arial"/>
          <w:color w:val="auto"/>
        </w:rPr>
        <w:t xml:space="preserve"> the </w:t>
      </w:r>
      <w:r w:rsidR="00552FC1" w:rsidRPr="009D194F">
        <w:rPr>
          <w:rFonts w:ascii="Arial" w:eastAsia="Times New Roman" w:hAnsi="Arial" w:cs="Arial"/>
          <w:lang w:eastAsia="en-AU"/>
        </w:rPr>
        <w:t xml:space="preserve">service manager </w:t>
      </w:r>
      <w:r w:rsidR="00324E21" w:rsidRPr="009D194F">
        <w:rPr>
          <w:rFonts w:ascii="Arial" w:eastAsia="Times New Roman" w:hAnsi="Arial" w:cs="Arial"/>
          <w:lang w:eastAsia="en-AU"/>
        </w:rPr>
        <w:t>attend</w:t>
      </w:r>
      <w:r w:rsidR="00265E11">
        <w:rPr>
          <w:rFonts w:ascii="Arial" w:eastAsia="Times New Roman" w:hAnsi="Arial" w:cs="Arial"/>
          <w:lang w:eastAsia="en-AU"/>
        </w:rPr>
        <w:t>ing</w:t>
      </w:r>
      <w:r w:rsidR="00324E21" w:rsidRPr="009D194F">
        <w:rPr>
          <w:rFonts w:ascii="Arial" w:eastAsia="Times New Roman" w:hAnsi="Arial" w:cs="Arial"/>
          <w:lang w:eastAsia="en-AU"/>
        </w:rPr>
        <w:t xml:space="preserve"> </w:t>
      </w:r>
      <w:r w:rsidR="00552FC1" w:rsidRPr="009D194F">
        <w:rPr>
          <w:rFonts w:ascii="Arial" w:eastAsia="Times New Roman" w:hAnsi="Arial" w:cs="Arial"/>
          <w:lang w:eastAsia="en-AU"/>
        </w:rPr>
        <w:t xml:space="preserve">consumer meeting </w:t>
      </w:r>
      <w:r w:rsidR="00324E21" w:rsidRPr="009D194F">
        <w:rPr>
          <w:rFonts w:ascii="Arial" w:eastAsia="Times New Roman" w:hAnsi="Arial" w:cs="Arial"/>
          <w:lang w:eastAsia="en-AU"/>
        </w:rPr>
        <w:t>forums to identify</w:t>
      </w:r>
      <w:r w:rsidR="00552FC1" w:rsidRPr="009D194F">
        <w:rPr>
          <w:rFonts w:ascii="Arial" w:eastAsia="Times New Roman" w:hAnsi="Arial" w:cs="Arial"/>
          <w:lang w:eastAsia="en-AU"/>
        </w:rPr>
        <w:t xml:space="preserve"> feedback</w:t>
      </w:r>
      <w:r w:rsidR="00324E21" w:rsidRPr="009D194F">
        <w:rPr>
          <w:rFonts w:ascii="Arial" w:eastAsia="Times New Roman" w:hAnsi="Arial" w:cs="Arial"/>
          <w:lang w:eastAsia="en-AU"/>
        </w:rPr>
        <w:t>/</w:t>
      </w:r>
      <w:r w:rsidR="00552FC1" w:rsidRPr="009D194F">
        <w:rPr>
          <w:rFonts w:ascii="Arial" w:eastAsia="Times New Roman" w:hAnsi="Arial" w:cs="Arial"/>
          <w:lang w:eastAsia="en-AU"/>
        </w:rPr>
        <w:t xml:space="preserve">complaints, and discusses </w:t>
      </w:r>
      <w:r w:rsidR="00324E21" w:rsidRPr="009D194F">
        <w:rPr>
          <w:rFonts w:ascii="Arial" w:eastAsia="Times New Roman" w:hAnsi="Arial" w:cs="Arial"/>
          <w:lang w:eastAsia="en-AU"/>
        </w:rPr>
        <w:t xml:space="preserve">methods of </w:t>
      </w:r>
      <w:r w:rsidR="009D194F" w:rsidRPr="009D194F">
        <w:rPr>
          <w:rFonts w:ascii="Arial" w:eastAsia="Times New Roman" w:hAnsi="Arial" w:cs="Arial"/>
          <w:lang w:eastAsia="en-AU"/>
        </w:rPr>
        <w:t>feedback provision</w:t>
      </w:r>
      <w:r w:rsidR="00265E11">
        <w:rPr>
          <w:rFonts w:ascii="Arial" w:eastAsia="Times New Roman" w:hAnsi="Arial" w:cs="Arial"/>
          <w:lang w:eastAsia="en-AU"/>
        </w:rPr>
        <w:t>. Plus</w:t>
      </w:r>
      <w:r w:rsidR="00A26463">
        <w:rPr>
          <w:rFonts w:ascii="Arial" w:eastAsia="Times New Roman" w:hAnsi="Arial" w:cs="Arial"/>
          <w:lang w:eastAsia="en-AU"/>
        </w:rPr>
        <w:t>,</w:t>
      </w:r>
      <w:r w:rsidR="009D194F" w:rsidRPr="009D194F">
        <w:rPr>
          <w:rFonts w:ascii="Arial" w:eastAsia="Times New Roman" w:hAnsi="Arial" w:cs="Arial"/>
          <w:lang w:eastAsia="en-AU"/>
        </w:rPr>
        <w:t xml:space="preserve"> </w:t>
      </w:r>
      <w:r w:rsidR="009D194F" w:rsidRPr="009D194F">
        <w:rPr>
          <w:rFonts w:ascii="Arial" w:eastAsia="Calibri" w:hAnsi="Arial" w:cs="Arial"/>
          <w:color w:val="auto"/>
        </w:rPr>
        <w:t>implementation of a consumer forum (held each quarter) to enable consumers input into services/delivery of care; the manager of hotel services and lifestyle manager attend.</w:t>
      </w:r>
    </w:p>
    <w:p w14:paraId="41E6353E" w14:textId="3C2DAAD5" w:rsidR="00A33B6B" w:rsidRDefault="00215026" w:rsidP="00A51D49">
      <w:pPr>
        <w:spacing w:before="120" w:line="276" w:lineRule="auto"/>
        <w:rPr>
          <w:rFonts w:ascii="Arial" w:eastAsia="Calibri" w:hAnsi="Arial" w:cs="Arial"/>
          <w:color w:val="auto"/>
        </w:rPr>
      </w:pPr>
      <w:r w:rsidRPr="00B12FF6">
        <w:rPr>
          <w:rFonts w:ascii="Arial" w:eastAsia="Calibri" w:hAnsi="Arial" w:cs="Arial"/>
          <w:color w:val="auto"/>
        </w:rPr>
        <w:t>During this assessment contact information was gathered through interviews, observations, and document review.</w:t>
      </w:r>
      <w:r w:rsidR="001804B3">
        <w:rPr>
          <w:rFonts w:ascii="Arial" w:eastAsia="Calibri" w:hAnsi="Arial" w:cs="Arial"/>
          <w:color w:val="auto"/>
        </w:rPr>
        <w:t xml:space="preserve"> </w:t>
      </w:r>
      <w:r w:rsidR="00CF7CCC" w:rsidRPr="0049320A">
        <w:rPr>
          <w:rFonts w:ascii="Arial" w:eastAsia="Calibri" w:hAnsi="Arial" w:cs="Arial"/>
          <w:color w:val="auto"/>
        </w:rPr>
        <w:t>Most s</w:t>
      </w:r>
      <w:r w:rsidR="00BF310B" w:rsidRPr="0049320A">
        <w:rPr>
          <w:rFonts w:ascii="Arial" w:eastAsia="Calibri" w:hAnsi="Arial" w:cs="Arial"/>
          <w:color w:val="auto"/>
        </w:rPr>
        <w:t>ampled consumers/representatives consider they are supported to provide feedback</w:t>
      </w:r>
      <w:r w:rsidR="0049320A" w:rsidRPr="0049320A">
        <w:rPr>
          <w:rFonts w:ascii="Arial" w:eastAsia="Calibri" w:hAnsi="Arial" w:cs="Arial"/>
          <w:color w:val="auto"/>
        </w:rPr>
        <w:t xml:space="preserve"> however </w:t>
      </w:r>
      <w:r w:rsidR="00CF7CCC" w:rsidRPr="0049320A">
        <w:rPr>
          <w:rFonts w:ascii="Arial" w:eastAsia="Calibri" w:hAnsi="Arial" w:cs="Arial"/>
          <w:color w:val="auto"/>
        </w:rPr>
        <w:t xml:space="preserve">some </w:t>
      </w:r>
      <w:r w:rsidR="00D229E2">
        <w:rPr>
          <w:rFonts w:ascii="Arial" w:eastAsia="Calibri" w:hAnsi="Arial" w:cs="Arial"/>
          <w:color w:val="auto"/>
        </w:rPr>
        <w:t>disagree</w:t>
      </w:r>
      <w:r w:rsidR="00D80B3E" w:rsidRPr="0049320A">
        <w:rPr>
          <w:rFonts w:ascii="Arial" w:eastAsia="Calibri" w:hAnsi="Arial" w:cs="Arial"/>
          <w:color w:val="auto"/>
        </w:rPr>
        <w:t>. Interviewed s</w:t>
      </w:r>
      <w:r w:rsidR="00BF310B" w:rsidRPr="0049320A">
        <w:rPr>
          <w:rFonts w:ascii="Arial" w:eastAsia="Calibri" w:hAnsi="Arial" w:cs="Arial"/>
          <w:color w:val="auto"/>
        </w:rPr>
        <w:t xml:space="preserve">taff </w:t>
      </w:r>
      <w:r w:rsidR="00D80B3E" w:rsidRPr="0049320A">
        <w:rPr>
          <w:rFonts w:ascii="Arial" w:eastAsia="Calibri" w:hAnsi="Arial" w:cs="Arial"/>
          <w:color w:val="auto"/>
        </w:rPr>
        <w:t xml:space="preserve">demonstrate how </w:t>
      </w:r>
      <w:r w:rsidR="00BF310B" w:rsidRPr="0049320A">
        <w:rPr>
          <w:rFonts w:ascii="Arial" w:eastAsia="Calibri" w:hAnsi="Arial" w:cs="Arial"/>
          <w:color w:val="auto"/>
        </w:rPr>
        <w:t>they would support consumer</w:t>
      </w:r>
      <w:r w:rsidR="00D80B3E" w:rsidRPr="0049320A">
        <w:rPr>
          <w:rFonts w:ascii="Arial" w:eastAsia="Calibri" w:hAnsi="Arial" w:cs="Arial"/>
          <w:color w:val="auto"/>
        </w:rPr>
        <w:t>s</w:t>
      </w:r>
      <w:r w:rsidR="00BF310B" w:rsidRPr="0049320A">
        <w:rPr>
          <w:rFonts w:ascii="Arial" w:eastAsia="Calibri" w:hAnsi="Arial" w:cs="Arial"/>
          <w:color w:val="auto"/>
        </w:rPr>
        <w:t xml:space="preserve"> to provide feedback or if feedback was </w:t>
      </w:r>
      <w:r w:rsidR="0049320A" w:rsidRPr="0049320A">
        <w:rPr>
          <w:rFonts w:ascii="Arial" w:eastAsia="Calibri" w:hAnsi="Arial" w:cs="Arial"/>
          <w:color w:val="auto"/>
        </w:rPr>
        <w:t>communicated to them</w:t>
      </w:r>
      <w:r w:rsidR="00741D01">
        <w:rPr>
          <w:rFonts w:ascii="Arial" w:eastAsia="Calibri" w:hAnsi="Arial" w:cs="Arial"/>
          <w:color w:val="auto"/>
        </w:rPr>
        <w:t xml:space="preserve"> including escalating issues of concern</w:t>
      </w:r>
      <w:r w:rsidR="0049320A">
        <w:rPr>
          <w:rFonts w:ascii="Arial" w:eastAsia="Calibri" w:hAnsi="Arial" w:cs="Arial"/>
          <w:color w:val="auto"/>
        </w:rPr>
        <w:t>.</w:t>
      </w:r>
      <w:r w:rsidR="00A26463">
        <w:rPr>
          <w:rFonts w:ascii="Arial" w:eastAsia="Calibri" w:hAnsi="Arial" w:cs="Arial"/>
          <w:color w:val="auto"/>
        </w:rPr>
        <w:t xml:space="preserve"> </w:t>
      </w:r>
      <w:r w:rsidR="0049320A">
        <w:rPr>
          <w:rFonts w:ascii="Arial" w:eastAsia="Calibri" w:hAnsi="Arial" w:cs="Arial"/>
          <w:color w:val="auto"/>
        </w:rPr>
        <w:t xml:space="preserve">The assessment team note not all </w:t>
      </w:r>
      <w:r w:rsidR="004F14A8">
        <w:rPr>
          <w:rFonts w:ascii="Arial" w:eastAsia="Calibri" w:hAnsi="Arial" w:cs="Arial"/>
          <w:color w:val="auto"/>
        </w:rPr>
        <w:t xml:space="preserve">recent </w:t>
      </w:r>
      <w:r w:rsidR="0049320A">
        <w:rPr>
          <w:rFonts w:ascii="Arial" w:eastAsia="Calibri" w:hAnsi="Arial" w:cs="Arial"/>
          <w:color w:val="auto"/>
        </w:rPr>
        <w:t>feedback is documented</w:t>
      </w:r>
      <w:r w:rsidR="00741D01">
        <w:rPr>
          <w:rFonts w:ascii="Arial" w:eastAsia="Calibri" w:hAnsi="Arial" w:cs="Arial"/>
          <w:color w:val="auto"/>
        </w:rPr>
        <w:t xml:space="preserve">, however management advised this occurs </w:t>
      </w:r>
      <w:r w:rsidR="00A33B6B">
        <w:rPr>
          <w:rFonts w:ascii="Arial" w:eastAsia="Calibri" w:hAnsi="Arial" w:cs="Arial"/>
          <w:color w:val="auto"/>
        </w:rPr>
        <w:t>once issues are completed.</w:t>
      </w:r>
    </w:p>
    <w:p w14:paraId="2DD3A037" w14:textId="2A03698B" w:rsidR="00A33B6B" w:rsidRPr="00BA75DF" w:rsidRDefault="00A33B6B" w:rsidP="00A51D49">
      <w:pPr>
        <w:spacing w:before="120" w:line="276" w:lineRule="auto"/>
        <w:rPr>
          <w:rFonts w:ascii="Arial" w:eastAsia="Calibri" w:hAnsi="Arial" w:cs="Arial"/>
          <w:color w:val="auto"/>
        </w:rPr>
      </w:pPr>
      <w:r w:rsidRPr="00BA75DF">
        <w:rPr>
          <w:rFonts w:ascii="Arial" w:eastAsia="Arial" w:hAnsi="Arial" w:cs="Arial"/>
          <w:color w:val="auto"/>
          <w:lang w:eastAsia="en-AU"/>
        </w:rPr>
        <w:t xml:space="preserve">In their response, the approved provider supplied details </w:t>
      </w:r>
      <w:r w:rsidR="00687DB1" w:rsidRPr="00BA75DF">
        <w:rPr>
          <w:rFonts w:ascii="Arial" w:eastAsia="Arial" w:hAnsi="Arial" w:cs="Arial"/>
          <w:color w:val="auto"/>
          <w:lang w:eastAsia="en-AU"/>
        </w:rPr>
        <w:t xml:space="preserve">of improvements implement as a result of feedback received. </w:t>
      </w:r>
      <w:r w:rsidRPr="00BA75DF">
        <w:rPr>
          <w:rFonts w:ascii="Arial" w:eastAsia="Calibri" w:hAnsi="Arial" w:cs="Arial"/>
          <w:color w:val="auto"/>
        </w:rPr>
        <w:t xml:space="preserve">In consideration of compliance, I am swayed by the approved provider’s evidence of systems/processes </w:t>
      </w:r>
      <w:r w:rsidR="00687DB1" w:rsidRPr="00BA75DF">
        <w:rPr>
          <w:rFonts w:ascii="Arial" w:eastAsia="Calibri" w:hAnsi="Arial" w:cs="Arial"/>
          <w:color w:val="auto"/>
        </w:rPr>
        <w:t>to support/</w:t>
      </w:r>
      <w:r w:rsidR="00687DB1" w:rsidRPr="00BA75DF">
        <w:rPr>
          <w:rFonts w:ascii="Arial" w:hAnsi="Arial" w:cs="Arial"/>
          <w:color w:val="auto"/>
        </w:rPr>
        <w:t>encourage</w:t>
      </w:r>
      <w:r w:rsidR="00BA75DF" w:rsidRPr="00BA75DF">
        <w:rPr>
          <w:rFonts w:ascii="Arial" w:hAnsi="Arial" w:cs="Arial"/>
          <w:color w:val="auto"/>
        </w:rPr>
        <w:t>/implement improvements resulting from feedback/complaints.</w:t>
      </w:r>
      <w:r w:rsidRPr="00BA75DF">
        <w:rPr>
          <w:rFonts w:ascii="Arial" w:eastAsia="Calibri" w:hAnsi="Arial" w:cs="Arial"/>
          <w:color w:val="auto"/>
        </w:rPr>
        <w:t xml:space="preserve"> I find requirement </w:t>
      </w:r>
      <w:r w:rsidR="00194554" w:rsidRPr="00BA75DF">
        <w:rPr>
          <w:rFonts w:ascii="Arial" w:eastAsia="Calibri" w:hAnsi="Arial" w:cs="Arial"/>
          <w:color w:val="auto"/>
        </w:rPr>
        <w:t>6</w:t>
      </w:r>
      <w:r w:rsidRPr="00BA75DF">
        <w:rPr>
          <w:rFonts w:ascii="Arial" w:eastAsia="Calibri" w:hAnsi="Arial" w:cs="Arial"/>
          <w:color w:val="auto"/>
        </w:rPr>
        <w:t>(3)(</w:t>
      </w:r>
      <w:r w:rsidR="00194554" w:rsidRPr="00BA75DF">
        <w:rPr>
          <w:rFonts w:ascii="Arial" w:eastAsia="Calibri" w:hAnsi="Arial" w:cs="Arial"/>
          <w:color w:val="auto"/>
        </w:rPr>
        <w:t>a</w:t>
      </w:r>
      <w:r w:rsidRPr="00BA75DF">
        <w:rPr>
          <w:rFonts w:ascii="Arial" w:eastAsia="Calibri" w:hAnsi="Arial" w:cs="Arial"/>
          <w:color w:val="auto"/>
        </w:rPr>
        <w:t>) is compliant.</w:t>
      </w:r>
    </w:p>
    <w:p w14:paraId="332B09CD" w14:textId="4A92934C" w:rsidR="006A02E9" w:rsidRPr="006A516E" w:rsidRDefault="006A02E9" w:rsidP="006A02E9">
      <w:pPr>
        <w:spacing w:before="240" w:line="276" w:lineRule="auto"/>
        <w:rPr>
          <w:rFonts w:ascii="Arial" w:eastAsia="Calibri" w:hAnsi="Arial" w:cs="Arial"/>
          <w:color w:val="auto"/>
          <w:u w:val="single"/>
        </w:rPr>
      </w:pPr>
      <w:r w:rsidRPr="006A516E">
        <w:rPr>
          <w:rFonts w:ascii="Arial" w:eastAsia="Calibri" w:hAnsi="Arial" w:cs="Arial"/>
          <w:color w:val="auto"/>
          <w:u w:val="single"/>
        </w:rPr>
        <w:t xml:space="preserve">Requirement </w:t>
      </w:r>
      <w:r>
        <w:rPr>
          <w:rFonts w:ascii="Arial" w:eastAsia="Calibri" w:hAnsi="Arial" w:cs="Arial"/>
          <w:color w:val="auto"/>
          <w:u w:val="single"/>
        </w:rPr>
        <w:t>6</w:t>
      </w:r>
      <w:r w:rsidRPr="006A516E">
        <w:rPr>
          <w:rFonts w:ascii="Arial" w:eastAsia="Calibri" w:hAnsi="Arial" w:cs="Arial"/>
          <w:color w:val="auto"/>
          <w:u w:val="single"/>
        </w:rPr>
        <w:t>(3)(</w:t>
      </w:r>
      <w:r>
        <w:rPr>
          <w:rFonts w:ascii="Arial" w:eastAsia="Calibri" w:hAnsi="Arial" w:cs="Arial"/>
          <w:color w:val="auto"/>
          <w:u w:val="single"/>
        </w:rPr>
        <w:t>c</w:t>
      </w:r>
      <w:r w:rsidRPr="006A516E">
        <w:rPr>
          <w:rFonts w:ascii="Arial" w:eastAsia="Calibri" w:hAnsi="Arial" w:cs="Arial"/>
          <w:color w:val="auto"/>
          <w:u w:val="single"/>
        </w:rPr>
        <w:t>)</w:t>
      </w:r>
    </w:p>
    <w:p w14:paraId="1C7484F9" w14:textId="4B42FF9C" w:rsidR="00B12FF6" w:rsidRDefault="00EE17EC" w:rsidP="00A51D49">
      <w:pPr>
        <w:spacing w:before="120" w:line="276" w:lineRule="auto"/>
      </w:pPr>
      <w:r w:rsidRPr="00EE17EC">
        <w:rPr>
          <w:rFonts w:ascii="Arial" w:eastAsia="Calibri" w:hAnsi="Arial" w:cs="Arial"/>
          <w:color w:val="auto"/>
        </w:rPr>
        <w:t>Previously the service did not demonstrate effective systems to ensure appropriate action is taken in response to complaints and use of an open disclosure process when things go wrong. Actions implemented since the assessment conducted 21-22 June 2023, include</w:t>
      </w:r>
      <w:r w:rsidR="00A10911">
        <w:rPr>
          <w:rFonts w:ascii="Arial" w:eastAsia="Calibri" w:hAnsi="Arial" w:cs="Arial"/>
          <w:color w:val="auto"/>
        </w:rPr>
        <w:t xml:space="preserve"> </w:t>
      </w:r>
      <w:r w:rsidR="00A26463">
        <w:rPr>
          <w:rFonts w:ascii="Arial" w:eastAsia="Calibri" w:hAnsi="Arial" w:cs="Arial"/>
          <w:color w:val="auto"/>
        </w:rPr>
        <w:t>ensuring a</w:t>
      </w:r>
      <w:r w:rsidR="000D681E" w:rsidRPr="000D681E">
        <w:rPr>
          <w:rFonts w:ascii="Arial" w:eastAsia="Times New Roman" w:hAnsi="Arial" w:cs="Arial"/>
          <w:lang w:eastAsia="en-AU"/>
        </w:rPr>
        <w:t>cknowledgement of complaints as the arise</w:t>
      </w:r>
      <w:r w:rsidR="00D229E2">
        <w:rPr>
          <w:rFonts w:ascii="Arial" w:eastAsia="Times New Roman" w:hAnsi="Arial" w:cs="Arial"/>
          <w:lang w:eastAsia="en-AU"/>
        </w:rPr>
        <w:t xml:space="preserve">. </w:t>
      </w:r>
      <w:r w:rsidR="00B12FF6" w:rsidRPr="00B12FF6">
        <w:rPr>
          <w:rFonts w:ascii="Arial" w:eastAsia="Calibri" w:hAnsi="Arial" w:cs="Arial"/>
          <w:color w:val="auto"/>
        </w:rPr>
        <w:t xml:space="preserve">During this assessment contact information was gathered through interviews, observations, and document review. The service demonstrate </w:t>
      </w:r>
      <w:r w:rsidR="00B12FF6" w:rsidRPr="00B12FF6">
        <w:rPr>
          <w:rFonts w:ascii="Arial" w:eastAsia="Calibri" w:hAnsi="Arial" w:cs="Arial"/>
          <w:color w:val="auto"/>
        </w:rPr>
        <w:lastRenderedPageBreak/>
        <w:t>methods utilised to enable consumer/representative feedback. Sampled consumers/</w:t>
      </w:r>
      <w:r w:rsidR="0045173C" w:rsidRPr="00B12FF6">
        <w:rPr>
          <w:rFonts w:ascii="Arial" w:eastAsia="Calibri" w:hAnsi="Arial" w:cs="Arial"/>
          <w:color w:val="auto"/>
        </w:rPr>
        <w:t>representatives’</w:t>
      </w:r>
      <w:r w:rsidR="00B12FF6" w:rsidRPr="00B12FF6">
        <w:rPr>
          <w:rFonts w:ascii="Arial" w:eastAsia="Calibri" w:hAnsi="Arial" w:cs="Arial"/>
          <w:color w:val="auto"/>
        </w:rPr>
        <w:t xml:space="preserve"> </w:t>
      </w:r>
      <w:r w:rsidR="001804B3">
        <w:rPr>
          <w:rFonts w:ascii="Arial" w:eastAsia="Calibri" w:hAnsi="Arial" w:cs="Arial"/>
          <w:color w:val="auto"/>
        </w:rPr>
        <w:t>express</w:t>
      </w:r>
      <w:r w:rsidR="00B12FF6" w:rsidRPr="00B12FF6">
        <w:rPr>
          <w:rFonts w:ascii="Arial" w:eastAsia="Calibri" w:hAnsi="Arial" w:cs="Arial"/>
          <w:color w:val="auto"/>
        </w:rPr>
        <w:t xml:space="preserve"> satisfaction in relation to management’s responsiveness when issues are raised.</w:t>
      </w:r>
      <w:r w:rsidR="0045173C">
        <w:rPr>
          <w:rFonts w:ascii="Arial" w:eastAsia="Calibri" w:hAnsi="Arial" w:cs="Arial"/>
          <w:color w:val="auto"/>
        </w:rPr>
        <w:t xml:space="preserve"> </w:t>
      </w:r>
      <w:r w:rsidR="00B12FF6" w:rsidRPr="00B12FF6">
        <w:rPr>
          <w:rFonts w:ascii="Arial" w:eastAsia="Calibri" w:hAnsi="Arial" w:cs="Arial"/>
          <w:color w:val="auto"/>
        </w:rPr>
        <w:t>I find requirement 6(3)(</w:t>
      </w:r>
      <w:r w:rsidR="00B12FF6">
        <w:rPr>
          <w:rFonts w:ascii="Arial" w:eastAsia="Calibri" w:hAnsi="Arial" w:cs="Arial"/>
          <w:color w:val="auto"/>
        </w:rPr>
        <w:t>c</w:t>
      </w:r>
      <w:r w:rsidR="00B12FF6" w:rsidRPr="00B12FF6">
        <w:rPr>
          <w:rFonts w:ascii="Arial" w:eastAsia="Calibri" w:hAnsi="Arial" w:cs="Arial"/>
          <w:color w:val="auto"/>
        </w:rPr>
        <w:t>) is compliant.</w:t>
      </w:r>
    </w:p>
    <w:p w14:paraId="00CDEBCF" w14:textId="518E9764" w:rsidR="00E65843" w:rsidRPr="006A516E" w:rsidRDefault="00E65843" w:rsidP="00E65843">
      <w:pPr>
        <w:spacing w:before="240" w:line="276" w:lineRule="auto"/>
        <w:rPr>
          <w:rFonts w:ascii="Arial" w:eastAsia="Calibri" w:hAnsi="Arial" w:cs="Arial"/>
          <w:color w:val="auto"/>
          <w:u w:val="single"/>
        </w:rPr>
      </w:pPr>
      <w:r w:rsidRPr="006A516E">
        <w:rPr>
          <w:rFonts w:ascii="Arial" w:eastAsia="Calibri" w:hAnsi="Arial" w:cs="Arial"/>
          <w:color w:val="auto"/>
          <w:u w:val="single"/>
        </w:rPr>
        <w:t xml:space="preserve">Requirement </w:t>
      </w:r>
      <w:r>
        <w:rPr>
          <w:rFonts w:ascii="Arial" w:eastAsia="Calibri" w:hAnsi="Arial" w:cs="Arial"/>
          <w:color w:val="auto"/>
          <w:u w:val="single"/>
        </w:rPr>
        <w:t>6</w:t>
      </w:r>
      <w:r w:rsidRPr="006A516E">
        <w:rPr>
          <w:rFonts w:ascii="Arial" w:eastAsia="Calibri" w:hAnsi="Arial" w:cs="Arial"/>
          <w:color w:val="auto"/>
          <w:u w:val="single"/>
        </w:rPr>
        <w:t>(3)(</w:t>
      </w:r>
      <w:r>
        <w:rPr>
          <w:rFonts w:ascii="Arial" w:eastAsia="Calibri" w:hAnsi="Arial" w:cs="Arial"/>
          <w:color w:val="auto"/>
          <w:u w:val="single"/>
        </w:rPr>
        <w:t>d</w:t>
      </w:r>
      <w:r w:rsidRPr="006A516E">
        <w:rPr>
          <w:rFonts w:ascii="Arial" w:eastAsia="Calibri" w:hAnsi="Arial" w:cs="Arial"/>
          <w:color w:val="auto"/>
          <w:u w:val="single"/>
        </w:rPr>
        <w:t>)</w:t>
      </w:r>
    </w:p>
    <w:p w14:paraId="77D90677" w14:textId="24AC1451" w:rsidR="00E65843" w:rsidRPr="00422D1E" w:rsidRDefault="00E65843" w:rsidP="00A51D49">
      <w:pPr>
        <w:spacing w:before="120" w:line="276" w:lineRule="auto"/>
      </w:pPr>
      <w:r w:rsidRPr="00360B03">
        <w:rPr>
          <w:rFonts w:ascii="Arial" w:eastAsia="Calibri" w:hAnsi="Arial" w:cs="Arial"/>
          <w:color w:val="auto"/>
        </w:rPr>
        <w:t xml:space="preserve">Previously the service did not demonstrate effective systems ensure </w:t>
      </w:r>
      <w:r w:rsidR="00360B03">
        <w:rPr>
          <w:rFonts w:ascii="Arial" w:eastAsia="Calibri" w:hAnsi="Arial" w:cs="Arial"/>
          <w:color w:val="auto"/>
        </w:rPr>
        <w:t>f</w:t>
      </w:r>
      <w:r w:rsidR="00360B03" w:rsidRPr="00360B03">
        <w:rPr>
          <w:rFonts w:ascii="Arial" w:eastAsia="Calibri" w:hAnsi="Arial" w:cs="Arial"/>
          <w:color w:val="auto"/>
        </w:rPr>
        <w:t>eedback and complaints are reviewed and used to improve quality of care and services.</w:t>
      </w:r>
    </w:p>
    <w:p w14:paraId="256C83E5" w14:textId="0C0A29B4" w:rsidR="00DF12FF" w:rsidRPr="00DF12FF" w:rsidRDefault="00E65843" w:rsidP="00A51D49">
      <w:pPr>
        <w:spacing w:before="120" w:line="276" w:lineRule="auto"/>
        <w:rPr>
          <w:rFonts w:ascii="Arial" w:eastAsia="Calibri" w:hAnsi="Arial" w:cs="Arial"/>
          <w:color w:val="auto"/>
        </w:rPr>
      </w:pPr>
      <w:r w:rsidRPr="00DF12FF">
        <w:rPr>
          <w:rFonts w:ascii="Arial" w:eastAsia="Calibri" w:hAnsi="Arial" w:cs="Arial"/>
          <w:color w:val="auto"/>
        </w:rPr>
        <w:t>During this assessment contact information was gathered through interviews, observations, and document review.</w:t>
      </w:r>
      <w:r w:rsidR="00EB712F" w:rsidRPr="00DF12FF">
        <w:rPr>
          <w:rFonts w:ascii="Arial" w:eastAsia="Calibri" w:hAnsi="Arial" w:cs="Arial"/>
          <w:color w:val="auto"/>
        </w:rPr>
        <w:t xml:space="preserve"> Management demonstrate </w:t>
      </w:r>
      <w:r w:rsidR="003C2102" w:rsidRPr="00DF12FF">
        <w:rPr>
          <w:rFonts w:ascii="Arial" w:eastAsia="Calibri" w:hAnsi="Arial" w:cs="Arial"/>
          <w:color w:val="auto"/>
        </w:rPr>
        <w:t xml:space="preserve">recent improvement </w:t>
      </w:r>
      <w:r w:rsidR="00EB712F" w:rsidRPr="00DF12FF">
        <w:rPr>
          <w:rFonts w:ascii="Arial" w:eastAsia="Calibri" w:hAnsi="Arial" w:cs="Arial"/>
          <w:color w:val="auto"/>
        </w:rPr>
        <w:t xml:space="preserve">examples </w:t>
      </w:r>
      <w:r w:rsidR="003C2102" w:rsidRPr="00DF12FF">
        <w:rPr>
          <w:rFonts w:ascii="Arial" w:eastAsia="Calibri" w:hAnsi="Arial" w:cs="Arial"/>
          <w:color w:val="auto"/>
        </w:rPr>
        <w:t>including</w:t>
      </w:r>
      <w:r w:rsidR="00962C73" w:rsidRPr="00DF12FF">
        <w:rPr>
          <w:rFonts w:ascii="Arial" w:eastAsia="Calibri" w:hAnsi="Arial" w:cs="Arial"/>
          <w:color w:val="auto"/>
        </w:rPr>
        <w:t xml:space="preserve"> </w:t>
      </w:r>
      <w:r w:rsidR="00C16278" w:rsidRPr="00DF12FF">
        <w:rPr>
          <w:rFonts w:ascii="Arial" w:eastAsia="Calibri" w:hAnsi="Arial" w:cs="Arial"/>
          <w:color w:val="auto"/>
        </w:rPr>
        <w:t xml:space="preserve">purchase of equipment in </w:t>
      </w:r>
      <w:r w:rsidR="00962C73" w:rsidRPr="00DF12FF">
        <w:rPr>
          <w:rFonts w:ascii="Arial" w:eastAsia="Calibri" w:hAnsi="Arial" w:cs="Arial"/>
          <w:color w:val="auto"/>
        </w:rPr>
        <w:t xml:space="preserve">response </w:t>
      </w:r>
      <w:r w:rsidR="00C16278" w:rsidRPr="00DF12FF">
        <w:rPr>
          <w:rFonts w:ascii="Arial" w:eastAsia="Calibri" w:hAnsi="Arial" w:cs="Arial"/>
          <w:color w:val="auto"/>
        </w:rPr>
        <w:t xml:space="preserve">to </w:t>
      </w:r>
      <w:r w:rsidR="00962C73" w:rsidRPr="00DF12FF">
        <w:rPr>
          <w:rFonts w:ascii="Arial" w:eastAsia="Calibri" w:hAnsi="Arial" w:cs="Arial"/>
          <w:color w:val="auto"/>
        </w:rPr>
        <w:t xml:space="preserve">a recent incident and </w:t>
      </w:r>
      <w:r w:rsidR="00C16278" w:rsidRPr="00DF12FF">
        <w:rPr>
          <w:rFonts w:ascii="Arial" w:eastAsia="Calibri" w:hAnsi="Arial" w:cs="Arial"/>
          <w:color w:val="auto"/>
        </w:rPr>
        <w:t xml:space="preserve">via external complaint processes. </w:t>
      </w:r>
      <w:r w:rsidR="00D70E81" w:rsidRPr="00DF12FF">
        <w:rPr>
          <w:rFonts w:ascii="Arial" w:eastAsia="Calibri" w:hAnsi="Arial" w:cs="Arial"/>
          <w:color w:val="auto"/>
        </w:rPr>
        <w:t xml:space="preserve">Mechanisms </w:t>
      </w:r>
      <w:r w:rsidR="00DF12FF" w:rsidRPr="00DF12FF">
        <w:rPr>
          <w:rFonts w:ascii="Arial" w:eastAsia="Calibri" w:hAnsi="Arial" w:cs="Arial"/>
          <w:color w:val="auto"/>
        </w:rPr>
        <w:t xml:space="preserve">include </w:t>
      </w:r>
      <w:r w:rsidR="00D70E81" w:rsidRPr="00DF12FF">
        <w:rPr>
          <w:rFonts w:ascii="Arial" w:eastAsia="Calibri" w:hAnsi="Arial" w:cs="Arial"/>
          <w:color w:val="auto"/>
        </w:rPr>
        <w:t>survey</w:t>
      </w:r>
      <w:r w:rsidR="006D0FBA" w:rsidRPr="00DF12FF">
        <w:rPr>
          <w:rFonts w:ascii="Arial" w:eastAsia="Calibri" w:hAnsi="Arial" w:cs="Arial"/>
          <w:color w:val="auto"/>
        </w:rPr>
        <w:t xml:space="preserve">s to ascertain consumers views, and </w:t>
      </w:r>
      <w:r w:rsidR="00DF12FF" w:rsidRPr="00DF12FF">
        <w:rPr>
          <w:rFonts w:ascii="Arial" w:eastAsia="Calibri" w:hAnsi="Arial" w:cs="Arial"/>
          <w:color w:val="auto"/>
        </w:rPr>
        <w:t>forums for to enable consumer input into services/delivery of care</w:t>
      </w:r>
      <w:r w:rsidR="00DF12FF">
        <w:rPr>
          <w:rFonts w:ascii="Arial" w:eastAsia="Calibri" w:hAnsi="Arial" w:cs="Arial"/>
          <w:color w:val="auto"/>
        </w:rPr>
        <w:t xml:space="preserve"> where </w:t>
      </w:r>
      <w:r w:rsidR="00DF12FF" w:rsidRPr="00DF12FF">
        <w:rPr>
          <w:rFonts w:ascii="Arial" w:eastAsia="Calibri" w:hAnsi="Arial" w:cs="Arial"/>
          <w:color w:val="auto"/>
        </w:rPr>
        <w:t>manager of hotel services and lifestyle attend.</w:t>
      </w:r>
    </w:p>
    <w:p w14:paraId="5BD9FFAF" w14:textId="17C0612B" w:rsidR="00E65843" w:rsidRPr="006A516E" w:rsidRDefault="001C1E44" w:rsidP="00A51D49">
      <w:pPr>
        <w:spacing w:before="120" w:line="276" w:lineRule="auto"/>
        <w:rPr>
          <w:rFonts w:ascii="Arial" w:eastAsia="Calibri" w:hAnsi="Arial" w:cs="Arial"/>
          <w:color w:val="auto"/>
        </w:rPr>
      </w:pPr>
      <w:r w:rsidRPr="00BA75DF">
        <w:rPr>
          <w:rFonts w:ascii="Arial" w:eastAsia="Arial" w:hAnsi="Arial" w:cs="Arial"/>
          <w:color w:val="auto"/>
          <w:lang w:eastAsia="en-AU"/>
        </w:rPr>
        <w:t xml:space="preserve">In their response, the approved provider supplied details of improvements implement as a result of feedback received. </w:t>
      </w:r>
      <w:r w:rsidRPr="00BA75DF">
        <w:rPr>
          <w:rFonts w:ascii="Arial" w:eastAsia="Calibri" w:hAnsi="Arial" w:cs="Arial"/>
          <w:color w:val="auto"/>
        </w:rPr>
        <w:t>In consideration of compliance, I am swayed by evidence of systems/processes to support/</w:t>
      </w:r>
      <w:r w:rsidRPr="00BA75DF">
        <w:rPr>
          <w:rFonts w:ascii="Arial" w:hAnsi="Arial" w:cs="Arial"/>
          <w:color w:val="auto"/>
        </w:rPr>
        <w:t>encourage/implement improvements resulting from feedback/complaints.</w:t>
      </w:r>
      <w:r w:rsidRPr="00BA75DF">
        <w:rPr>
          <w:rFonts w:ascii="Arial" w:eastAsia="Calibri" w:hAnsi="Arial" w:cs="Arial"/>
          <w:color w:val="auto"/>
        </w:rPr>
        <w:t xml:space="preserve"> I find requirement 6(3)(</w:t>
      </w:r>
      <w:r>
        <w:rPr>
          <w:rFonts w:ascii="Arial" w:eastAsia="Calibri" w:hAnsi="Arial" w:cs="Arial"/>
          <w:color w:val="auto"/>
        </w:rPr>
        <w:t>d</w:t>
      </w:r>
      <w:r w:rsidRPr="00BA75DF">
        <w:rPr>
          <w:rFonts w:ascii="Arial" w:eastAsia="Calibri" w:hAnsi="Arial" w:cs="Arial"/>
          <w:color w:val="auto"/>
        </w:rPr>
        <w:t>) is compliant.</w:t>
      </w:r>
    </w:p>
    <w:p w14:paraId="704F57DE" w14:textId="1ED38D47" w:rsidR="002B0C90" w:rsidRPr="00712752" w:rsidRDefault="00F22B85" w:rsidP="0036130C">
      <w:pPr>
        <w:pStyle w:val="NormalArial"/>
      </w:pPr>
      <w:r w:rsidRPr="00712752">
        <w:br w:type="page"/>
      </w:r>
    </w:p>
    <w:p w14:paraId="704F57DF" w14:textId="77777777" w:rsidR="00FC045E" w:rsidRPr="00996FAF" w:rsidRDefault="00F22B8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DB6608" w14:paraId="704F57E2" w14:textId="77777777" w:rsidTr="00A51D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04F57E0" w14:textId="77777777" w:rsidR="00FC045E" w:rsidRPr="00996FAF" w:rsidRDefault="00F22B8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704F57E1" w14:textId="77777777" w:rsidR="00FC045E" w:rsidRPr="00996FAF" w:rsidRDefault="00610E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6608" w14:paraId="704F57E6" w14:textId="77777777" w:rsidTr="00A51D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4F57E3" w14:textId="77777777" w:rsidR="00FC045E" w:rsidRPr="00996FAF" w:rsidRDefault="00F22B85"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704F57E4" w14:textId="77777777" w:rsidR="00FC045E" w:rsidRPr="00996FAF" w:rsidRDefault="00F22B8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704F57E5" w14:textId="7EF9215E" w:rsidR="00FC045E" w:rsidRPr="00996FAF" w:rsidRDefault="00610E1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474E9">
                  <w:rPr>
                    <w:rFonts w:ascii="Arial" w:hAnsi="Arial" w:cs="Arial"/>
                    <w:color w:val="auto"/>
                  </w:rPr>
                  <w:t>Compliant</w:t>
                </w:r>
              </w:sdtContent>
            </w:sdt>
            <w:r w:rsidR="00F22B85" w:rsidRPr="00996FAF">
              <w:rPr>
                <w:rFonts w:ascii="Arial" w:hAnsi="Arial" w:cs="Arial"/>
                <w:color w:val="0000FF"/>
              </w:rPr>
              <w:t xml:space="preserve"> </w:t>
            </w:r>
          </w:p>
        </w:tc>
      </w:tr>
      <w:tr w:rsidR="00DB6608" w14:paraId="704F57EE" w14:textId="77777777" w:rsidTr="00A51D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4F57EB" w14:textId="77777777" w:rsidR="00FC045E" w:rsidRPr="00996FAF" w:rsidRDefault="00F22B85"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704F57EC" w14:textId="77777777" w:rsidR="00FC045E" w:rsidRPr="00996FAF" w:rsidRDefault="00F22B8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704F57ED" w14:textId="35220CFB" w:rsidR="00FC045E" w:rsidRPr="00996FAF" w:rsidRDefault="00610E1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474E9">
                  <w:rPr>
                    <w:rFonts w:ascii="Arial" w:hAnsi="Arial" w:cs="Arial"/>
                    <w:color w:val="auto"/>
                  </w:rPr>
                  <w:t>Compliant</w:t>
                </w:r>
              </w:sdtContent>
            </w:sdt>
            <w:r w:rsidR="00F22B85" w:rsidRPr="00996FAF">
              <w:rPr>
                <w:rFonts w:ascii="Arial" w:hAnsi="Arial" w:cs="Arial"/>
                <w:color w:val="0000FF"/>
              </w:rPr>
              <w:t xml:space="preserve"> </w:t>
            </w:r>
          </w:p>
        </w:tc>
      </w:tr>
      <w:tr w:rsidR="00DB6608" w14:paraId="704F57F2" w14:textId="77777777" w:rsidTr="00A51D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4F57EF" w14:textId="77777777" w:rsidR="00FC045E" w:rsidRPr="00996FAF" w:rsidRDefault="00F22B85"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704F57F0" w14:textId="77777777" w:rsidR="00FC045E" w:rsidRPr="00996FAF" w:rsidRDefault="00F22B8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704F57F1" w14:textId="131E4B38" w:rsidR="00FC045E" w:rsidRPr="00996FAF" w:rsidRDefault="00610E1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F23F6">
                  <w:rPr>
                    <w:rFonts w:ascii="Arial" w:hAnsi="Arial" w:cs="Arial"/>
                    <w:color w:val="auto"/>
                  </w:rPr>
                  <w:t>Compliant</w:t>
                </w:r>
              </w:sdtContent>
            </w:sdt>
            <w:r w:rsidR="00F22B85" w:rsidRPr="00996FAF">
              <w:rPr>
                <w:rFonts w:ascii="Arial" w:hAnsi="Arial" w:cs="Arial"/>
                <w:color w:val="0000FF"/>
              </w:rPr>
              <w:t xml:space="preserve"> </w:t>
            </w:r>
          </w:p>
        </w:tc>
      </w:tr>
    </w:tbl>
    <w:p w14:paraId="704F57F7" w14:textId="77777777" w:rsidR="002B0C90" w:rsidRDefault="00F22B85" w:rsidP="00A51D49">
      <w:pPr>
        <w:pStyle w:val="Heading20"/>
        <w:spacing w:before="240"/>
      </w:pPr>
      <w:r>
        <w:t>Findings</w:t>
      </w:r>
    </w:p>
    <w:p w14:paraId="32BC621B" w14:textId="6B6A8226" w:rsidR="00D16E93" w:rsidRPr="00EE163A" w:rsidRDefault="00D16E93" w:rsidP="00A51D49">
      <w:pPr>
        <w:spacing w:before="120" w:line="276" w:lineRule="auto"/>
        <w:rPr>
          <w:rFonts w:ascii="Arial" w:eastAsia="Calibri" w:hAnsi="Arial" w:cs="Arial"/>
          <w:color w:val="auto"/>
        </w:rPr>
      </w:pPr>
      <w:r w:rsidRPr="00EE163A">
        <w:rPr>
          <w:rFonts w:ascii="Arial" w:eastAsia="Calibri" w:hAnsi="Arial" w:cs="Arial"/>
          <w:color w:val="auto"/>
        </w:rPr>
        <w:t xml:space="preserve">The Quality Standard was not fully assessed. </w:t>
      </w:r>
      <w:r>
        <w:rPr>
          <w:rFonts w:ascii="Arial" w:eastAsia="Calibri" w:hAnsi="Arial" w:cs="Arial"/>
          <w:color w:val="auto"/>
        </w:rPr>
        <w:t xml:space="preserve">Three </w:t>
      </w:r>
      <w:r w:rsidRPr="00EE163A">
        <w:rPr>
          <w:rFonts w:ascii="Arial" w:eastAsia="Calibri" w:hAnsi="Arial" w:cs="Arial"/>
          <w:color w:val="auto"/>
        </w:rPr>
        <w:t>requirements w</w:t>
      </w:r>
      <w:r>
        <w:rPr>
          <w:rFonts w:ascii="Arial" w:eastAsia="Calibri" w:hAnsi="Arial" w:cs="Arial"/>
          <w:color w:val="auto"/>
        </w:rPr>
        <w:t>ere</w:t>
      </w:r>
      <w:r w:rsidRPr="00EE163A">
        <w:rPr>
          <w:rFonts w:ascii="Arial" w:eastAsia="Calibri" w:hAnsi="Arial" w:cs="Arial"/>
          <w:color w:val="auto"/>
        </w:rPr>
        <w:t xml:space="preserve"> assessed and found </w:t>
      </w:r>
      <w:r w:rsidR="00DF23F6" w:rsidRPr="00DF23F6">
        <w:rPr>
          <w:rFonts w:ascii="Arial" w:eastAsia="Calibri" w:hAnsi="Arial" w:cs="Arial"/>
          <w:color w:val="auto"/>
        </w:rPr>
        <w:t>c</w:t>
      </w:r>
      <w:r w:rsidRPr="00DF23F6">
        <w:rPr>
          <w:rFonts w:ascii="Arial" w:eastAsia="Calibri" w:hAnsi="Arial" w:cs="Arial"/>
          <w:color w:val="auto"/>
        </w:rPr>
        <w:t>ompliant.</w:t>
      </w:r>
    </w:p>
    <w:p w14:paraId="000C7D1B" w14:textId="6412CE2B" w:rsidR="00D16E93" w:rsidRDefault="00D16E93" w:rsidP="00A51D49">
      <w:pPr>
        <w:spacing w:before="120" w:line="276" w:lineRule="auto"/>
        <w:rPr>
          <w:rFonts w:ascii="Arial" w:eastAsia="Calibri" w:hAnsi="Arial" w:cs="Arial"/>
          <w:color w:val="auto"/>
        </w:rPr>
      </w:pPr>
      <w:r w:rsidRPr="00421C1D">
        <w:rPr>
          <w:rFonts w:ascii="Arial" w:eastAsia="Calibri" w:hAnsi="Arial" w:cs="Arial"/>
          <w:color w:val="auto"/>
        </w:rPr>
        <w:t xml:space="preserve">A decision was made on </w:t>
      </w:r>
      <w:r>
        <w:rPr>
          <w:rFonts w:ascii="Arial" w:eastAsia="Calibri" w:hAnsi="Arial" w:cs="Arial"/>
          <w:color w:val="auto"/>
        </w:rPr>
        <w:t xml:space="preserve">31 August 2022 </w:t>
      </w:r>
      <w:r w:rsidRPr="00421C1D">
        <w:rPr>
          <w:rFonts w:ascii="Arial" w:eastAsia="Calibri" w:hAnsi="Arial" w:cs="Arial"/>
          <w:color w:val="auto"/>
        </w:rPr>
        <w:t>that the service was non-compliant in requirement</w:t>
      </w:r>
      <w:r>
        <w:rPr>
          <w:rFonts w:ascii="Arial" w:eastAsia="Calibri" w:hAnsi="Arial" w:cs="Arial"/>
          <w:color w:val="auto"/>
        </w:rPr>
        <w:t>s</w:t>
      </w:r>
      <w:r w:rsidRPr="00421C1D">
        <w:rPr>
          <w:rFonts w:ascii="Arial" w:eastAsia="Calibri" w:hAnsi="Arial" w:cs="Arial"/>
          <w:color w:val="auto"/>
        </w:rPr>
        <w:t xml:space="preserve"> </w:t>
      </w:r>
      <w:r w:rsidR="004E1481">
        <w:rPr>
          <w:rFonts w:ascii="Arial" w:eastAsia="Calibri" w:hAnsi="Arial" w:cs="Arial"/>
          <w:color w:val="auto"/>
        </w:rPr>
        <w:t>7</w:t>
      </w:r>
      <w:r w:rsidRPr="00421C1D">
        <w:rPr>
          <w:rFonts w:ascii="Arial" w:eastAsia="Calibri" w:hAnsi="Arial" w:cs="Arial"/>
          <w:color w:val="auto"/>
        </w:rPr>
        <w:t>(3)(</w:t>
      </w:r>
      <w:r>
        <w:rPr>
          <w:rFonts w:ascii="Arial" w:eastAsia="Calibri" w:hAnsi="Arial" w:cs="Arial"/>
          <w:color w:val="auto"/>
        </w:rPr>
        <w:t>a</w:t>
      </w:r>
      <w:r w:rsidRPr="00421C1D">
        <w:rPr>
          <w:rFonts w:ascii="Arial" w:eastAsia="Calibri" w:hAnsi="Arial" w:cs="Arial"/>
          <w:color w:val="auto"/>
        </w:rPr>
        <w:t>)</w:t>
      </w:r>
      <w:r>
        <w:rPr>
          <w:rFonts w:ascii="Arial" w:eastAsia="Calibri" w:hAnsi="Arial" w:cs="Arial"/>
          <w:color w:val="auto"/>
        </w:rPr>
        <w:t>,</w:t>
      </w:r>
      <w:r w:rsidR="00E14E10">
        <w:rPr>
          <w:rFonts w:ascii="Arial" w:eastAsia="Calibri" w:hAnsi="Arial" w:cs="Arial"/>
          <w:color w:val="auto"/>
        </w:rPr>
        <w:t xml:space="preserve"> 7(3)</w:t>
      </w:r>
      <w:r>
        <w:rPr>
          <w:rFonts w:ascii="Arial" w:eastAsia="Calibri" w:hAnsi="Arial" w:cs="Arial"/>
          <w:color w:val="auto"/>
        </w:rPr>
        <w:t xml:space="preserve">(c) and </w:t>
      </w:r>
      <w:r w:rsidR="008E0C8F">
        <w:rPr>
          <w:rFonts w:ascii="Arial" w:eastAsia="Calibri" w:hAnsi="Arial" w:cs="Arial"/>
          <w:color w:val="auto"/>
        </w:rPr>
        <w:t>7(3)</w:t>
      </w:r>
      <w:r>
        <w:rPr>
          <w:rFonts w:ascii="Arial" w:eastAsia="Calibri" w:hAnsi="Arial" w:cs="Arial"/>
          <w:color w:val="auto"/>
        </w:rPr>
        <w:t xml:space="preserve">(d) </w:t>
      </w:r>
      <w:r w:rsidRPr="00421C1D">
        <w:rPr>
          <w:rFonts w:ascii="Arial" w:eastAsia="Calibri" w:hAnsi="Arial" w:cs="Arial"/>
          <w:color w:val="auto"/>
        </w:rPr>
        <w:t xml:space="preserve">after a site assessment conducted </w:t>
      </w:r>
      <w:r>
        <w:rPr>
          <w:rFonts w:ascii="Arial" w:eastAsia="Calibri" w:hAnsi="Arial" w:cs="Arial"/>
          <w:color w:val="auto"/>
        </w:rPr>
        <w:t>5-8 July 2022</w:t>
      </w:r>
      <w:r w:rsidRPr="00421C1D">
        <w:rPr>
          <w:rFonts w:ascii="Arial" w:eastAsia="Calibri" w:hAnsi="Arial" w:cs="Arial"/>
          <w:color w:val="auto"/>
        </w:rPr>
        <w:t>.</w:t>
      </w:r>
    </w:p>
    <w:p w14:paraId="7A28195F" w14:textId="2EFF5A9A" w:rsidR="00D16E93" w:rsidRPr="006A516E" w:rsidRDefault="00D16E93" w:rsidP="00D16E93">
      <w:pPr>
        <w:spacing w:before="240" w:line="276" w:lineRule="auto"/>
        <w:rPr>
          <w:rFonts w:ascii="Arial" w:eastAsia="Calibri" w:hAnsi="Arial" w:cs="Arial"/>
          <w:color w:val="auto"/>
          <w:u w:val="single"/>
        </w:rPr>
      </w:pPr>
      <w:r w:rsidRPr="006A516E">
        <w:rPr>
          <w:rFonts w:ascii="Arial" w:eastAsia="Calibri" w:hAnsi="Arial" w:cs="Arial"/>
          <w:color w:val="auto"/>
          <w:u w:val="single"/>
        </w:rPr>
        <w:t xml:space="preserve">Requirement </w:t>
      </w:r>
      <w:r w:rsidR="004E1481">
        <w:rPr>
          <w:rFonts w:ascii="Arial" w:eastAsia="Calibri" w:hAnsi="Arial" w:cs="Arial"/>
          <w:color w:val="auto"/>
          <w:u w:val="single"/>
        </w:rPr>
        <w:t>7</w:t>
      </w:r>
      <w:r w:rsidRPr="006A516E">
        <w:rPr>
          <w:rFonts w:ascii="Arial" w:eastAsia="Calibri" w:hAnsi="Arial" w:cs="Arial"/>
          <w:color w:val="auto"/>
          <w:u w:val="single"/>
        </w:rPr>
        <w:t>(3)(a)</w:t>
      </w:r>
    </w:p>
    <w:p w14:paraId="69321D0A" w14:textId="700FE530" w:rsidR="00812FD3" w:rsidRPr="00812FD3" w:rsidRDefault="000B047B" w:rsidP="00A51D49">
      <w:pPr>
        <w:spacing w:before="120" w:line="276" w:lineRule="auto"/>
        <w:rPr>
          <w:rFonts w:ascii="Arial" w:eastAsia="Calibri" w:hAnsi="Arial" w:cs="Arial"/>
          <w:color w:val="auto"/>
        </w:rPr>
      </w:pPr>
      <w:r w:rsidRPr="000B047B">
        <w:rPr>
          <w:rFonts w:ascii="Arial" w:eastAsia="Calibri" w:hAnsi="Arial" w:cs="Arial"/>
          <w:color w:val="auto"/>
        </w:rPr>
        <w:t>Previously the service did not demonstrate a planned workforce enables management and of safe and quality care and services. Actions implemented since the assessment conducted 21-22 June 2023, include</w:t>
      </w:r>
      <w:r w:rsidR="00812FD3" w:rsidRPr="00812FD3">
        <w:rPr>
          <w:rFonts w:ascii="Arial" w:eastAsia="Calibri" w:hAnsi="Arial" w:cs="Arial"/>
          <w:color w:val="auto"/>
        </w:rPr>
        <w:t xml:space="preserve"> an intensive recruitment drive to fill permanent vacancies and increase casual </w:t>
      </w:r>
      <w:r w:rsidR="005605E7">
        <w:rPr>
          <w:rFonts w:ascii="Arial" w:eastAsia="Calibri" w:hAnsi="Arial" w:cs="Arial"/>
          <w:color w:val="auto"/>
        </w:rPr>
        <w:t xml:space="preserve">staff </w:t>
      </w:r>
      <w:r w:rsidR="00812FD3" w:rsidRPr="00812FD3">
        <w:rPr>
          <w:rFonts w:ascii="Arial" w:eastAsia="Calibri" w:hAnsi="Arial" w:cs="Arial"/>
          <w:color w:val="auto"/>
        </w:rPr>
        <w:t xml:space="preserve">pool, </w:t>
      </w:r>
      <w:r w:rsidR="005605E7">
        <w:rPr>
          <w:rFonts w:ascii="Arial" w:eastAsia="Calibri" w:hAnsi="Arial" w:cs="Arial"/>
          <w:color w:val="auto"/>
        </w:rPr>
        <w:t xml:space="preserve">resulting in </w:t>
      </w:r>
      <w:r w:rsidR="00D54372">
        <w:rPr>
          <w:rFonts w:ascii="Arial" w:eastAsia="Calibri" w:hAnsi="Arial" w:cs="Arial"/>
          <w:color w:val="auto"/>
        </w:rPr>
        <w:t>registered</w:t>
      </w:r>
      <w:r w:rsidR="00DA0469">
        <w:rPr>
          <w:rFonts w:ascii="Arial" w:eastAsia="Calibri" w:hAnsi="Arial" w:cs="Arial"/>
          <w:color w:val="auto"/>
        </w:rPr>
        <w:t xml:space="preserve"> n</w:t>
      </w:r>
      <w:r w:rsidR="00812FD3" w:rsidRPr="00812FD3">
        <w:rPr>
          <w:rFonts w:ascii="Arial" w:eastAsia="Calibri" w:hAnsi="Arial" w:cs="Arial"/>
          <w:color w:val="auto"/>
        </w:rPr>
        <w:t>urse roster</w:t>
      </w:r>
      <w:r w:rsidR="00DA0469">
        <w:rPr>
          <w:rFonts w:ascii="Arial" w:eastAsia="Calibri" w:hAnsi="Arial" w:cs="Arial"/>
          <w:color w:val="auto"/>
        </w:rPr>
        <w:t>s being</w:t>
      </w:r>
      <w:r w:rsidR="00812FD3" w:rsidRPr="00812FD3">
        <w:rPr>
          <w:rFonts w:ascii="Arial" w:eastAsia="Calibri" w:hAnsi="Arial" w:cs="Arial"/>
          <w:color w:val="auto"/>
        </w:rPr>
        <w:t xml:space="preserve"> filled and </w:t>
      </w:r>
      <w:r w:rsidR="00DA0469">
        <w:rPr>
          <w:rFonts w:ascii="Arial" w:eastAsia="Calibri" w:hAnsi="Arial" w:cs="Arial"/>
          <w:color w:val="auto"/>
        </w:rPr>
        <w:t>recruit</w:t>
      </w:r>
      <w:r w:rsidR="008441F4">
        <w:rPr>
          <w:rFonts w:ascii="Arial" w:eastAsia="Calibri" w:hAnsi="Arial" w:cs="Arial"/>
          <w:color w:val="auto"/>
        </w:rPr>
        <w:t>ment of multiple c</w:t>
      </w:r>
      <w:r w:rsidR="00812FD3" w:rsidRPr="00812FD3">
        <w:rPr>
          <w:rFonts w:ascii="Arial" w:eastAsia="Calibri" w:hAnsi="Arial" w:cs="Arial"/>
          <w:color w:val="auto"/>
        </w:rPr>
        <w:t>are staff</w:t>
      </w:r>
      <w:r w:rsidR="008441F4">
        <w:rPr>
          <w:rFonts w:ascii="Arial" w:eastAsia="Calibri" w:hAnsi="Arial" w:cs="Arial"/>
          <w:color w:val="auto"/>
        </w:rPr>
        <w:t>.</w:t>
      </w:r>
    </w:p>
    <w:p w14:paraId="174A61D0" w14:textId="2CD8462B" w:rsidR="00C27D3B" w:rsidRDefault="00D16E93" w:rsidP="00A51D49">
      <w:pPr>
        <w:spacing w:before="120" w:line="276" w:lineRule="auto"/>
        <w:rPr>
          <w:rFonts w:ascii="Arial" w:eastAsia="Calibri" w:hAnsi="Arial" w:cs="Arial"/>
          <w:color w:val="auto"/>
        </w:rPr>
      </w:pPr>
      <w:r w:rsidRPr="00951771">
        <w:rPr>
          <w:rFonts w:ascii="Arial" w:eastAsia="Calibri" w:hAnsi="Arial" w:cs="Arial"/>
          <w:color w:val="auto"/>
        </w:rPr>
        <w:t>During this assessment contact information was gathered through interviews, observations, and document review.</w:t>
      </w:r>
      <w:r w:rsidR="00C27D3B" w:rsidRPr="00951771">
        <w:rPr>
          <w:rFonts w:ascii="Arial" w:eastAsia="Calibri" w:hAnsi="Arial" w:cs="Arial"/>
          <w:color w:val="auto"/>
        </w:rPr>
        <w:t xml:space="preserve"> </w:t>
      </w:r>
      <w:r w:rsidR="00D51C3E" w:rsidRPr="00951771">
        <w:rPr>
          <w:rFonts w:ascii="Arial" w:eastAsia="Calibri" w:hAnsi="Arial" w:cs="Arial"/>
          <w:color w:val="auto"/>
        </w:rPr>
        <w:t>M</w:t>
      </w:r>
      <w:r w:rsidR="00207B5D" w:rsidRPr="00951771">
        <w:rPr>
          <w:rFonts w:ascii="Arial" w:eastAsia="Calibri" w:hAnsi="Arial" w:cs="Arial"/>
          <w:color w:val="auto"/>
        </w:rPr>
        <w:t>anagement explained processes to replace unplanned leave</w:t>
      </w:r>
      <w:r w:rsidR="00D96D7A" w:rsidRPr="00951771">
        <w:rPr>
          <w:rFonts w:ascii="Arial" w:eastAsia="Calibri" w:hAnsi="Arial" w:cs="Arial"/>
          <w:color w:val="auto"/>
        </w:rPr>
        <w:t xml:space="preserve"> including </w:t>
      </w:r>
      <w:r w:rsidR="00C00C74" w:rsidRPr="00951771">
        <w:rPr>
          <w:rFonts w:ascii="Arial" w:eastAsia="Calibri" w:hAnsi="Arial" w:cs="Arial"/>
          <w:color w:val="auto"/>
        </w:rPr>
        <w:t>pre-booking agency staff</w:t>
      </w:r>
      <w:r w:rsidR="00A85572" w:rsidRPr="00951771">
        <w:rPr>
          <w:rFonts w:ascii="Arial" w:eastAsia="Calibri" w:hAnsi="Arial" w:cs="Arial"/>
          <w:color w:val="auto"/>
        </w:rPr>
        <w:t xml:space="preserve"> to ensure coverage.</w:t>
      </w:r>
      <w:r w:rsidR="00C27D3B" w:rsidRPr="00951771">
        <w:rPr>
          <w:rFonts w:ascii="Arial" w:eastAsia="Calibri" w:hAnsi="Arial" w:cs="Arial"/>
          <w:color w:val="auto"/>
        </w:rPr>
        <w:t xml:space="preserve"> </w:t>
      </w:r>
      <w:r w:rsidR="00A03AEE" w:rsidRPr="00951771">
        <w:rPr>
          <w:rFonts w:ascii="Arial" w:eastAsia="Calibri" w:hAnsi="Arial" w:cs="Arial"/>
          <w:color w:val="auto"/>
        </w:rPr>
        <w:t>Management described current workforce number/skill</w:t>
      </w:r>
      <w:r w:rsidR="00382145" w:rsidRPr="00951771">
        <w:rPr>
          <w:rFonts w:ascii="Arial" w:eastAsia="Calibri" w:hAnsi="Arial" w:cs="Arial"/>
          <w:color w:val="auto"/>
        </w:rPr>
        <w:t xml:space="preserve"> mix</w:t>
      </w:r>
      <w:r w:rsidR="007C7C46" w:rsidRPr="00951771">
        <w:rPr>
          <w:rFonts w:ascii="Arial" w:eastAsia="Calibri" w:hAnsi="Arial" w:cs="Arial"/>
          <w:color w:val="auto"/>
        </w:rPr>
        <w:t xml:space="preserve"> noting</w:t>
      </w:r>
      <w:r w:rsidR="009C320D" w:rsidRPr="00951771">
        <w:rPr>
          <w:rFonts w:ascii="Arial" w:eastAsia="Calibri" w:hAnsi="Arial" w:cs="Arial"/>
          <w:color w:val="auto"/>
        </w:rPr>
        <w:t xml:space="preserve"> methods trialled to ensure staff sufficiency</w:t>
      </w:r>
      <w:r w:rsidR="00DE0E95" w:rsidRPr="00951771">
        <w:rPr>
          <w:rFonts w:ascii="Arial" w:eastAsia="Calibri" w:hAnsi="Arial" w:cs="Arial"/>
          <w:color w:val="auto"/>
        </w:rPr>
        <w:t xml:space="preserve"> and processes </w:t>
      </w:r>
      <w:r w:rsidR="007C7C46" w:rsidRPr="00951771">
        <w:rPr>
          <w:rFonts w:ascii="Arial" w:eastAsia="Calibri" w:hAnsi="Arial" w:cs="Arial"/>
          <w:color w:val="auto"/>
        </w:rPr>
        <w:t>utilised</w:t>
      </w:r>
      <w:r w:rsidR="00DE0E95" w:rsidRPr="00951771">
        <w:rPr>
          <w:rFonts w:ascii="Arial" w:eastAsia="Calibri" w:hAnsi="Arial" w:cs="Arial"/>
          <w:color w:val="auto"/>
        </w:rPr>
        <w:t xml:space="preserve"> by registered nurses in determining workforce allocations</w:t>
      </w:r>
      <w:r w:rsidR="007C7C46" w:rsidRPr="00951771">
        <w:rPr>
          <w:rFonts w:ascii="Arial" w:eastAsia="Calibri" w:hAnsi="Arial" w:cs="Arial"/>
          <w:color w:val="auto"/>
        </w:rPr>
        <w:t>; for example</w:t>
      </w:r>
      <w:r w:rsidR="0045519C" w:rsidRPr="00951771">
        <w:rPr>
          <w:rFonts w:ascii="Arial" w:eastAsia="Calibri" w:hAnsi="Arial" w:cs="Arial"/>
          <w:color w:val="auto"/>
        </w:rPr>
        <w:t>,</w:t>
      </w:r>
      <w:r w:rsidR="00A57236" w:rsidRPr="00951771">
        <w:rPr>
          <w:rFonts w:ascii="Arial" w:eastAsia="Calibri" w:hAnsi="Arial" w:cs="Arial"/>
          <w:color w:val="auto"/>
        </w:rPr>
        <w:t xml:space="preserve"> </w:t>
      </w:r>
      <w:r w:rsidR="006435B6" w:rsidRPr="00951771">
        <w:rPr>
          <w:rFonts w:ascii="Arial" w:eastAsia="Calibri" w:hAnsi="Arial" w:cs="Arial"/>
          <w:color w:val="auto"/>
        </w:rPr>
        <w:t>assigning</w:t>
      </w:r>
      <w:r w:rsidR="00A57236" w:rsidRPr="00951771">
        <w:rPr>
          <w:rFonts w:ascii="Arial" w:eastAsia="Calibri" w:hAnsi="Arial" w:cs="Arial"/>
          <w:color w:val="auto"/>
        </w:rPr>
        <w:t xml:space="preserve"> </w:t>
      </w:r>
      <w:r w:rsidR="006435B6" w:rsidRPr="00951771">
        <w:rPr>
          <w:rFonts w:ascii="Arial" w:eastAsia="Calibri" w:hAnsi="Arial" w:cs="Arial"/>
          <w:color w:val="auto"/>
        </w:rPr>
        <w:t xml:space="preserve">staff in areas </w:t>
      </w:r>
      <w:r w:rsidR="0045519C" w:rsidRPr="00951771">
        <w:rPr>
          <w:rFonts w:ascii="Arial" w:eastAsia="Calibri" w:hAnsi="Arial" w:cs="Arial"/>
          <w:color w:val="auto"/>
        </w:rPr>
        <w:t>of familiarity of consumer’s needs.</w:t>
      </w:r>
      <w:r w:rsidR="00A03AEE" w:rsidRPr="00951771">
        <w:rPr>
          <w:rFonts w:ascii="Arial" w:eastAsia="Calibri" w:hAnsi="Arial" w:cs="Arial"/>
          <w:color w:val="auto"/>
        </w:rPr>
        <w:t xml:space="preserve"> </w:t>
      </w:r>
      <w:r w:rsidR="00200A5A" w:rsidRPr="00951771">
        <w:rPr>
          <w:rFonts w:ascii="Arial" w:eastAsia="Calibri" w:hAnsi="Arial" w:cs="Arial"/>
          <w:color w:val="auto"/>
        </w:rPr>
        <w:t xml:space="preserve">They advised a current recruitment process occurring. </w:t>
      </w:r>
      <w:r w:rsidR="00B441B1" w:rsidRPr="00951771">
        <w:rPr>
          <w:rFonts w:ascii="Arial" w:eastAsia="Calibri" w:hAnsi="Arial" w:cs="Arial"/>
          <w:color w:val="auto"/>
        </w:rPr>
        <w:t xml:space="preserve">Most interviewed staff consider insufficient staffing numbers result in </w:t>
      </w:r>
      <w:r w:rsidR="00200A5A" w:rsidRPr="00951771">
        <w:rPr>
          <w:rFonts w:ascii="Arial" w:eastAsia="Calibri" w:hAnsi="Arial" w:cs="Arial"/>
          <w:color w:val="auto"/>
        </w:rPr>
        <w:t>non</w:t>
      </w:r>
      <w:r w:rsidR="008653D7" w:rsidRPr="00951771">
        <w:rPr>
          <w:rFonts w:ascii="Arial" w:eastAsia="Calibri" w:hAnsi="Arial" w:cs="Arial"/>
          <w:color w:val="auto"/>
        </w:rPr>
        <w:t>-</w:t>
      </w:r>
      <w:r w:rsidR="00200A5A" w:rsidRPr="00951771">
        <w:rPr>
          <w:rFonts w:ascii="Arial" w:eastAsia="Calibri" w:hAnsi="Arial" w:cs="Arial"/>
          <w:color w:val="auto"/>
        </w:rPr>
        <w:t xml:space="preserve">replacement of </w:t>
      </w:r>
      <w:r w:rsidR="00B441B1" w:rsidRPr="00951771">
        <w:rPr>
          <w:rFonts w:ascii="Arial" w:eastAsia="Calibri" w:hAnsi="Arial" w:cs="Arial"/>
          <w:color w:val="auto"/>
        </w:rPr>
        <w:t xml:space="preserve">some unplanned leave, </w:t>
      </w:r>
      <w:r w:rsidR="00420774">
        <w:rPr>
          <w:rFonts w:ascii="Arial" w:eastAsia="Calibri" w:hAnsi="Arial" w:cs="Arial"/>
          <w:color w:val="auto"/>
        </w:rPr>
        <w:t xml:space="preserve">however </w:t>
      </w:r>
      <w:r w:rsidR="00B441B1" w:rsidRPr="00951771">
        <w:rPr>
          <w:rFonts w:ascii="Arial" w:eastAsia="Calibri" w:hAnsi="Arial" w:cs="Arial"/>
          <w:color w:val="auto"/>
        </w:rPr>
        <w:t xml:space="preserve">explain methods utilised to meet consumer’s needs. </w:t>
      </w:r>
      <w:r w:rsidR="00A85572" w:rsidRPr="00951771">
        <w:rPr>
          <w:rFonts w:ascii="Arial" w:eastAsia="Calibri" w:hAnsi="Arial" w:cs="Arial"/>
          <w:color w:val="auto"/>
        </w:rPr>
        <w:t xml:space="preserve">Document review detail </w:t>
      </w:r>
      <w:r w:rsidR="00B831EF" w:rsidRPr="00951771">
        <w:rPr>
          <w:rFonts w:ascii="Arial" w:eastAsia="Calibri" w:hAnsi="Arial" w:cs="Arial"/>
          <w:color w:val="auto"/>
        </w:rPr>
        <w:t xml:space="preserve">monitoring process to </w:t>
      </w:r>
      <w:r w:rsidR="008653D7" w:rsidRPr="00951771">
        <w:rPr>
          <w:rFonts w:ascii="Arial" w:eastAsia="Calibri" w:hAnsi="Arial" w:cs="Arial"/>
          <w:color w:val="auto"/>
        </w:rPr>
        <w:t xml:space="preserve">ensure staff respond to consumers’ needs in an acceptable timeframe. An </w:t>
      </w:r>
      <w:r w:rsidR="00940EF0" w:rsidRPr="00951771">
        <w:rPr>
          <w:rFonts w:ascii="Arial" w:eastAsia="Calibri" w:hAnsi="Arial" w:cs="Arial"/>
          <w:color w:val="auto"/>
        </w:rPr>
        <w:t xml:space="preserve">ongoing </w:t>
      </w:r>
      <w:r w:rsidR="008653D7" w:rsidRPr="00951771">
        <w:rPr>
          <w:rFonts w:ascii="Arial" w:eastAsia="Calibri" w:hAnsi="Arial" w:cs="Arial"/>
          <w:color w:val="auto"/>
        </w:rPr>
        <w:t>organisational</w:t>
      </w:r>
      <w:r w:rsidR="00940EF0" w:rsidRPr="00951771">
        <w:rPr>
          <w:rFonts w:ascii="Arial" w:eastAsia="Calibri" w:hAnsi="Arial" w:cs="Arial"/>
          <w:color w:val="auto"/>
        </w:rPr>
        <w:t xml:space="preserve"> improvement </w:t>
      </w:r>
      <w:r w:rsidR="005C3430" w:rsidRPr="00951771">
        <w:rPr>
          <w:rFonts w:ascii="Arial" w:eastAsia="Calibri" w:hAnsi="Arial" w:cs="Arial"/>
          <w:color w:val="auto"/>
        </w:rPr>
        <w:t>action</w:t>
      </w:r>
      <w:r w:rsidR="00940EF0" w:rsidRPr="00951771">
        <w:rPr>
          <w:rFonts w:ascii="Arial" w:eastAsia="Calibri" w:hAnsi="Arial" w:cs="Arial"/>
          <w:color w:val="auto"/>
        </w:rPr>
        <w:t xml:space="preserve"> </w:t>
      </w:r>
      <w:r w:rsidR="008E70FF" w:rsidRPr="00951771">
        <w:rPr>
          <w:rFonts w:ascii="Arial" w:eastAsia="Calibri" w:hAnsi="Arial" w:cs="Arial"/>
          <w:color w:val="auto"/>
        </w:rPr>
        <w:t xml:space="preserve">(and regular evaluation) </w:t>
      </w:r>
      <w:r w:rsidR="00940EF0" w:rsidRPr="00951771">
        <w:rPr>
          <w:rFonts w:ascii="Arial" w:eastAsia="Calibri" w:hAnsi="Arial" w:cs="Arial"/>
          <w:color w:val="auto"/>
        </w:rPr>
        <w:t xml:space="preserve">includes comprehensive roster review, agency usage, training compliance and recruitment strategies. </w:t>
      </w:r>
      <w:r w:rsidR="008E70FF">
        <w:rPr>
          <w:rFonts w:ascii="Arial" w:eastAsia="Calibri" w:hAnsi="Arial" w:cs="Arial"/>
          <w:color w:val="auto"/>
        </w:rPr>
        <w:t xml:space="preserve">Feedback from </w:t>
      </w:r>
      <w:r w:rsidR="00D96D7A" w:rsidRPr="00250214">
        <w:rPr>
          <w:rFonts w:ascii="Arial" w:eastAsia="Calibri" w:hAnsi="Arial" w:cs="Arial"/>
          <w:color w:val="auto"/>
        </w:rPr>
        <w:t xml:space="preserve">sampled consumers </w:t>
      </w:r>
      <w:r w:rsidR="00545B63">
        <w:rPr>
          <w:rFonts w:ascii="Arial" w:eastAsia="Calibri" w:hAnsi="Arial" w:cs="Arial"/>
          <w:color w:val="auto"/>
        </w:rPr>
        <w:t>consider</w:t>
      </w:r>
      <w:r w:rsidR="00D96D7A" w:rsidRPr="00250214">
        <w:rPr>
          <w:rFonts w:ascii="Arial" w:eastAsia="Calibri" w:hAnsi="Arial" w:cs="Arial"/>
          <w:color w:val="auto"/>
        </w:rPr>
        <w:t xml:space="preserve"> staff to be gentle, respectful</w:t>
      </w:r>
      <w:r w:rsidR="00E75E93">
        <w:rPr>
          <w:rFonts w:ascii="Arial" w:eastAsia="Calibri" w:hAnsi="Arial" w:cs="Arial"/>
          <w:color w:val="auto"/>
        </w:rPr>
        <w:t>,</w:t>
      </w:r>
      <w:r w:rsidR="001900D5" w:rsidRPr="00250214">
        <w:rPr>
          <w:rFonts w:ascii="Arial" w:eastAsia="Calibri" w:hAnsi="Arial" w:cs="Arial"/>
          <w:color w:val="auto"/>
        </w:rPr>
        <w:t xml:space="preserve"> and caring when attending to their needs</w:t>
      </w:r>
      <w:r w:rsidR="00951771">
        <w:rPr>
          <w:rFonts w:ascii="Arial" w:eastAsia="Calibri" w:hAnsi="Arial" w:cs="Arial"/>
          <w:color w:val="auto"/>
        </w:rPr>
        <w:t xml:space="preserve">, three </w:t>
      </w:r>
      <w:r w:rsidR="001900D5" w:rsidRPr="00250214">
        <w:rPr>
          <w:rFonts w:ascii="Arial" w:eastAsia="Calibri" w:hAnsi="Arial" w:cs="Arial"/>
          <w:color w:val="auto"/>
        </w:rPr>
        <w:t>not</w:t>
      </w:r>
      <w:r w:rsidR="00951771">
        <w:rPr>
          <w:rFonts w:ascii="Arial" w:eastAsia="Calibri" w:hAnsi="Arial" w:cs="Arial"/>
          <w:color w:val="auto"/>
        </w:rPr>
        <w:t>ing</w:t>
      </w:r>
      <w:r w:rsidR="001900D5" w:rsidRPr="00250214">
        <w:rPr>
          <w:rFonts w:ascii="Arial" w:eastAsia="Calibri" w:hAnsi="Arial" w:cs="Arial"/>
          <w:color w:val="auto"/>
        </w:rPr>
        <w:t xml:space="preserve"> diminished staffing at night</w:t>
      </w:r>
      <w:r w:rsidR="00250214" w:rsidRPr="00250214">
        <w:rPr>
          <w:rFonts w:ascii="Arial" w:eastAsia="Calibri" w:hAnsi="Arial" w:cs="Arial"/>
          <w:color w:val="auto"/>
        </w:rPr>
        <w:t>.</w:t>
      </w:r>
    </w:p>
    <w:p w14:paraId="7CE32308" w14:textId="49A2A5A5" w:rsidR="00C27410" w:rsidRPr="00E46E8E" w:rsidRDefault="00425248" w:rsidP="00A51D49">
      <w:pPr>
        <w:spacing w:before="120" w:line="276" w:lineRule="auto"/>
        <w:rPr>
          <w:rFonts w:ascii="Arial" w:eastAsia="Calibri" w:hAnsi="Arial" w:cs="Arial"/>
          <w:color w:val="auto"/>
        </w:rPr>
      </w:pPr>
      <w:r w:rsidRPr="00E46E8E">
        <w:rPr>
          <w:rFonts w:ascii="Arial" w:eastAsia="Calibri" w:hAnsi="Arial" w:cs="Arial"/>
          <w:color w:val="auto"/>
        </w:rPr>
        <w:t>I</w:t>
      </w:r>
      <w:r w:rsidR="00C27410" w:rsidRPr="00E46E8E">
        <w:rPr>
          <w:rFonts w:ascii="Arial" w:eastAsia="Calibri" w:hAnsi="Arial" w:cs="Arial"/>
          <w:color w:val="auto"/>
        </w:rPr>
        <w:t xml:space="preserve">n consideration of compliance, I am swayed by </w:t>
      </w:r>
      <w:r w:rsidRPr="00E46E8E">
        <w:rPr>
          <w:rFonts w:ascii="Arial" w:eastAsia="Calibri" w:hAnsi="Arial" w:cs="Arial"/>
          <w:color w:val="auto"/>
        </w:rPr>
        <w:t>evidence th</w:t>
      </w:r>
      <w:r w:rsidRPr="00E46E8E">
        <w:rPr>
          <w:rFonts w:ascii="Arial" w:hAnsi="Arial" w:cs="Arial"/>
          <w:color w:val="auto"/>
        </w:rPr>
        <w:t>e workforce is planned to enable delivery of care and services</w:t>
      </w:r>
      <w:r w:rsidR="00E46E8E">
        <w:rPr>
          <w:rFonts w:ascii="Arial" w:hAnsi="Arial" w:cs="Arial"/>
          <w:color w:val="auto"/>
        </w:rPr>
        <w:t xml:space="preserve"> and volume of consumer satisfaction</w:t>
      </w:r>
      <w:r w:rsidRPr="00E46E8E">
        <w:rPr>
          <w:rFonts w:ascii="Arial" w:hAnsi="Arial" w:cs="Arial"/>
          <w:color w:val="auto"/>
        </w:rPr>
        <w:t>.</w:t>
      </w:r>
      <w:r w:rsidR="00C27410" w:rsidRPr="00E46E8E">
        <w:rPr>
          <w:rFonts w:ascii="Arial" w:eastAsia="Calibri" w:hAnsi="Arial" w:cs="Arial"/>
          <w:color w:val="auto"/>
        </w:rPr>
        <w:t xml:space="preserve"> I find requirement 7(3)(a) is compliant.</w:t>
      </w:r>
    </w:p>
    <w:p w14:paraId="2023059D" w14:textId="5DEB587A" w:rsidR="00087217" w:rsidRPr="006A516E" w:rsidRDefault="00087217" w:rsidP="00A51D49">
      <w:pPr>
        <w:spacing w:before="360" w:line="276" w:lineRule="auto"/>
        <w:rPr>
          <w:rFonts w:ascii="Arial" w:eastAsia="Calibri" w:hAnsi="Arial" w:cs="Arial"/>
          <w:color w:val="auto"/>
          <w:u w:val="single"/>
        </w:rPr>
      </w:pPr>
      <w:r w:rsidRPr="006A516E">
        <w:rPr>
          <w:rFonts w:ascii="Arial" w:eastAsia="Calibri" w:hAnsi="Arial" w:cs="Arial"/>
          <w:color w:val="auto"/>
          <w:u w:val="single"/>
        </w:rPr>
        <w:lastRenderedPageBreak/>
        <w:t xml:space="preserve">Requirement </w:t>
      </w:r>
      <w:r w:rsidR="004E1481">
        <w:rPr>
          <w:rFonts w:ascii="Arial" w:eastAsia="Calibri" w:hAnsi="Arial" w:cs="Arial"/>
          <w:color w:val="auto"/>
          <w:u w:val="single"/>
        </w:rPr>
        <w:t>7</w:t>
      </w:r>
      <w:r w:rsidRPr="006A516E">
        <w:rPr>
          <w:rFonts w:ascii="Arial" w:eastAsia="Calibri" w:hAnsi="Arial" w:cs="Arial"/>
          <w:color w:val="auto"/>
          <w:u w:val="single"/>
        </w:rPr>
        <w:t>(3)(</w:t>
      </w:r>
      <w:r>
        <w:rPr>
          <w:rFonts w:ascii="Arial" w:eastAsia="Calibri" w:hAnsi="Arial" w:cs="Arial"/>
          <w:color w:val="auto"/>
          <w:u w:val="single"/>
        </w:rPr>
        <w:t>c</w:t>
      </w:r>
      <w:r w:rsidRPr="006A516E">
        <w:rPr>
          <w:rFonts w:ascii="Arial" w:eastAsia="Calibri" w:hAnsi="Arial" w:cs="Arial"/>
          <w:color w:val="auto"/>
          <w:u w:val="single"/>
        </w:rPr>
        <w:t>)</w:t>
      </w:r>
    </w:p>
    <w:p w14:paraId="4DEB5332" w14:textId="1117B5C4" w:rsidR="00EA00F8" w:rsidRPr="00EA00F8" w:rsidRDefault="000B047B" w:rsidP="00A51D49">
      <w:pPr>
        <w:spacing w:before="120" w:line="276" w:lineRule="auto"/>
        <w:rPr>
          <w:rFonts w:ascii="Arial" w:eastAsia="Calibri" w:hAnsi="Arial" w:cs="Arial"/>
          <w:color w:val="000000"/>
        </w:rPr>
      </w:pPr>
      <w:r w:rsidRPr="00EA00F8">
        <w:rPr>
          <w:rFonts w:ascii="Arial" w:eastAsia="Calibri" w:hAnsi="Arial" w:cs="Arial"/>
          <w:color w:val="auto"/>
        </w:rPr>
        <w:t xml:space="preserve">Previously the service did not demonstrate </w:t>
      </w:r>
      <w:r w:rsidR="00CD0324" w:rsidRPr="00EA00F8">
        <w:rPr>
          <w:rFonts w:ascii="Arial" w:eastAsia="Calibri" w:hAnsi="Arial" w:cs="Arial"/>
          <w:color w:val="auto"/>
        </w:rPr>
        <w:t xml:space="preserve">a competent workforce have qualifications and knowledge to </w:t>
      </w:r>
      <w:bookmarkStart w:id="7" w:name="_Hlk112770408"/>
      <w:r w:rsidR="00CD0324" w:rsidRPr="00EA00F8">
        <w:rPr>
          <w:rFonts w:ascii="Arial" w:eastAsia="Calibri" w:hAnsi="Arial" w:cs="Arial"/>
          <w:color w:val="auto"/>
        </w:rPr>
        <w:t>effectively perform their roles</w:t>
      </w:r>
      <w:bookmarkEnd w:id="7"/>
      <w:r w:rsidR="00CD0324" w:rsidRPr="00EA00F8">
        <w:rPr>
          <w:rFonts w:ascii="Arial" w:eastAsia="Calibri" w:hAnsi="Arial" w:cs="Arial"/>
          <w:color w:val="auto"/>
        </w:rPr>
        <w:t>, particularly relating to wound care, medication management and complex clinical needs.</w:t>
      </w:r>
      <w:r w:rsidRPr="00EA00F8">
        <w:rPr>
          <w:rFonts w:ascii="Arial" w:eastAsia="Calibri" w:hAnsi="Arial" w:cs="Arial"/>
          <w:color w:val="auto"/>
        </w:rPr>
        <w:t xml:space="preserve"> Actions implemented since the assessment conducted 21-22 June 2023, include</w:t>
      </w:r>
      <w:r w:rsidR="00FD6C55">
        <w:rPr>
          <w:rFonts w:ascii="Arial" w:eastAsia="Calibri" w:hAnsi="Arial" w:cs="Arial"/>
          <w:color w:val="auto"/>
        </w:rPr>
        <w:t xml:space="preserve"> requirement for all staff to c</w:t>
      </w:r>
      <w:r w:rsidR="00EA00F8" w:rsidRPr="00EA00F8">
        <w:rPr>
          <w:rFonts w:ascii="Arial" w:eastAsia="Calibri" w:hAnsi="Arial" w:cs="Arial"/>
          <w:color w:val="000000"/>
        </w:rPr>
        <w:t xml:space="preserve">omplete </w:t>
      </w:r>
      <w:r w:rsidR="00FD6C55">
        <w:rPr>
          <w:rFonts w:ascii="Arial" w:eastAsia="Calibri" w:hAnsi="Arial" w:cs="Arial"/>
          <w:color w:val="000000"/>
        </w:rPr>
        <w:t>training relating to skin in</w:t>
      </w:r>
      <w:r w:rsidR="00EA00F8" w:rsidRPr="00EA00F8">
        <w:rPr>
          <w:rFonts w:ascii="Arial" w:eastAsia="Calibri" w:hAnsi="Arial" w:cs="Arial"/>
          <w:color w:val="000000"/>
        </w:rPr>
        <w:t>tegrity</w:t>
      </w:r>
      <w:r w:rsidR="00FD6C55">
        <w:rPr>
          <w:rFonts w:ascii="Arial" w:eastAsia="Calibri" w:hAnsi="Arial" w:cs="Arial"/>
          <w:color w:val="000000"/>
        </w:rPr>
        <w:t xml:space="preserve">/pressure injury/wound </w:t>
      </w:r>
      <w:r w:rsidR="00117F98">
        <w:rPr>
          <w:rFonts w:ascii="Arial" w:eastAsia="Calibri" w:hAnsi="Arial" w:cs="Arial"/>
          <w:color w:val="000000"/>
        </w:rPr>
        <w:t>management, based on consumer cohort current needs</w:t>
      </w:r>
      <w:r w:rsidR="00EA00F8" w:rsidRPr="00EA00F8">
        <w:rPr>
          <w:rFonts w:ascii="Arial" w:eastAsia="Calibri" w:hAnsi="Arial" w:cs="Arial"/>
          <w:color w:val="000000"/>
        </w:rPr>
        <w:t>.</w:t>
      </w:r>
    </w:p>
    <w:p w14:paraId="63E4426E" w14:textId="27907EF4" w:rsidR="00087217" w:rsidRDefault="00087217" w:rsidP="00A51D49">
      <w:pPr>
        <w:spacing w:before="120" w:line="276" w:lineRule="auto"/>
        <w:rPr>
          <w:rFonts w:ascii="Arial" w:eastAsia="Calibri" w:hAnsi="Arial" w:cs="Arial"/>
          <w:color w:val="auto"/>
        </w:rPr>
      </w:pPr>
      <w:r w:rsidRPr="000E66D4">
        <w:rPr>
          <w:rFonts w:ascii="Arial" w:eastAsia="Calibri" w:hAnsi="Arial" w:cs="Arial"/>
          <w:color w:val="auto"/>
        </w:rPr>
        <w:t>During this assessment contact information was gathered through interviews, observations, and document review.</w:t>
      </w:r>
      <w:r w:rsidR="00212CA3" w:rsidRPr="004A3829">
        <w:rPr>
          <w:rFonts w:ascii="Arial" w:eastAsia="Calibri" w:hAnsi="Arial" w:cs="Arial"/>
          <w:color w:val="auto"/>
        </w:rPr>
        <w:t xml:space="preserve"> Management </w:t>
      </w:r>
      <w:r w:rsidR="006E7F1E" w:rsidRPr="004A3829">
        <w:rPr>
          <w:rFonts w:ascii="Arial" w:eastAsia="Calibri" w:hAnsi="Arial" w:cs="Arial"/>
          <w:color w:val="auto"/>
        </w:rPr>
        <w:t xml:space="preserve">explained processes to ensure </w:t>
      </w:r>
      <w:r w:rsidR="00212CA3" w:rsidRPr="004A3829">
        <w:rPr>
          <w:rFonts w:ascii="Arial" w:eastAsia="Calibri" w:hAnsi="Arial" w:cs="Arial"/>
          <w:color w:val="auto"/>
        </w:rPr>
        <w:t xml:space="preserve">staff qualifications </w:t>
      </w:r>
      <w:r w:rsidR="002474E9">
        <w:rPr>
          <w:rFonts w:ascii="Arial" w:eastAsia="Calibri" w:hAnsi="Arial" w:cs="Arial"/>
          <w:color w:val="auto"/>
        </w:rPr>
        <w:t xml:space="preserve">and competency assessments </w:t>
      </w:r>
      <w:r w:rsidR="00212CA3" w:rsidRPr="004A3829">
        <w:rPr>
          <w:rFonts w:ascii="Arial" w:eastAsia="Calibri" w:hAnsi="Arial" w:cs="Arial"/>
          <w:color w:val="auto"/>
        </w:rPr>
        <w:t>relevant to the</w:t>
      </w:r>
      <w:r w:rsidR="006E7F1E" w:rsidRPr="004A3829">
        <w:rPr>
          <w:rFonts w:ascii="Arial" w:eastAsia="Calibri" w:hAnsi="Arial" w:cs="Arial"/>
          <w:color w:val="auto"/>
        </w:rPr>
        <w:t>ir</w:t>
      </w:r>
      <w:r w:rsidR="00212CA3" w:rsidRPr="004A3829">
        <w:rPr>
          <w:rFonts w:ascii="Arial" w:eastAsia="Calibri" w:hAnsi="Arial" w:cs="Arial"/>
          <w:color w:val="auto"/>
        </w:rPr>
        <w:t xml:space="preserve"> role, </w:t>
      </w:r>
      <w:r w:rsidR="0053446D" w:rsidRPr="004A3829">
        <w:rPr>
          <w:rFonts w:ascii="Arial" w:eastAsia="Calibri" w:hAnsi="Arial" w:cs="Arial"/>
          <w:color w:val="auto"/>
        </w:rPr>
        <w:t xml:space="preserve">documentation </w:t>
      </w:r>
      <w:r w:rsidR="002474E9">
        <w:rPr>
          <w:rFonts w:ascii="Arial" w:eastAsia="Calibri" w:hAnsi="Arial" w:cs="Arial"/>
          <w:color w:val="auto"/>
        </w:rPr>
        <w:t xml:space="preserve">review demonstrated </w:t>
      </w:r>
      <w:r w:rsidR="004328B2">
        <w:rPr>
          <w:rFonts w:ascii="Arial" w:eastAsia="Calibri" w:hAnsi="Arial" w:cs="Arial"/>
          <w:color w:val="auto"/>
        </w:rPr>
        <w:t xml:space="preserve">completed competencies </w:t>
      </w:r>
      <w:r w:rsidR="004A3829" w:rsidRPr="004A3829">
        <w:rPr>
          <w:rFonts w:ascii="Arial" w:eastAsia="Calibri" w:hAnsi="Arial" w:cs="Arial"/>
          <w:color w:val="auto"/>
        </w:rPr>
        <w:t>and staff</w:t>
      </w:r>
      <w:r w:rsidR="004328B2">
        <w:rPr>
          <w:rFonts w:ascii="Arial" w:eastAsia="Calibri" w:hAnsi="Arial" w:cs="Arial"/>
          <w:color w:val="auto"/>
        </w:rPr>
        <w:t xml:space="preserve"> demonstrated awareness of </w:t>
      </w:r>
      <w:r w:rsidR="004A3829" w:rsidRPr="004A3829">
        <w:rPr>
          <w:rFonts w:ascii="Arial" w:eastAsia="Calibri" w:hAnsi="Arial" w:cs="Arial"/>
          <w:color w:val="auto"/>
        </w:rPr>
        <w:t>assessment</w:t>
      </w:r>
      <w:r w:rsidR="004328B2">
        <w:rPr>
          <w:rFonts w:ascii="Arial" w:eastAsia="Calibri" w:hAnsi="Arial" w:cs="Arial"/>
          <w:color w:val="auto"/>
        </w:rPr>
        <w:t xml:space="preserve"> processes</w:t>
      </w:r>
      <w:r w:rsidR="002474E9">
        <w:rPr>
          <w:rFonts w:ascii="Arial" w:eastAsia="Calibri" w:hAnsi="Arial" w:cs="Arial"/>
          <w:color w:val="auto"/>
        </w:rPr>
        <w:t xml:space="preserve"> to ensure skill requirements</w:t>
      </w:r>
      <w:r w:rsidR="004A3829" w:rsidRPr="004A3829">
        <w:rPr>
          <w:rFonts w:ascii="Arial" w:eastAsia="Calibri" w:hAnsi="Arial" w:cs="Arial"/>
          <w:color w:val="auto"/>
        </w:rPr>
        <w:t>.</w:t>
      </w:r>
      <w:r w:rsidR="002474E9">
        <w:rPr>
          <w:rFonts w:ascii="Arial" w:eastAsia="Calibri" w:hAnsi="Arial" w:cs="Arial"/>
          <w:color w:val="auto"/>
        </w:rPr>
        <w:t xml:space="preserve"> </w:t>
      </w:r>
      <w:r w:rsidR="002474E9" w:rsidRPr="002474E9">
        <w:rPr>
          <w:rFonts w:ascii="Arial" w:eastAsia="Calibri" w:hAnsi="Arial" w:cs="Arial"/>
          <w:color w:val="auto"/>
        </w:rPr>
        <w:t>S</w:t>
      </w:r>
      <w:r w:rsidR="004E2A3D" w:rsidRPr="002474E9">
        <w:rPr>
          <w:rFonts w:ascii="Arial" w:eastAsia="Calibri" w:hAnsi="Arial" w:cs="Arial"/>
          <w:color w:val="auto"/>
        </w:rPr>
        <w:t>ampled consumers express</w:t>
      </w:r>
      <w:r w:rsidR="002474E9" w:rsidRPr="002474E9">
        <w:rPr>
          <w:rFonts w:ascii="Arial" w:eastAsia="Calibri" w:hAnsi="Arial" w:cs="Arial"/>
          <w:color w:val="auto"/>
        </w:rPr>
        <w:t xml:space="preserve"> satisfaction relating to care received from staff relating to complex care needs however two consumers express needing to remind some staff of their individual needs</w:t>
      </w:r>
      <w:r w:rsidR="004E2A3D" w:rsidRPr="002474E9">
        <w:rPr>
          <w:rFonts w:ascii="Arial" w:eastAsia="Calibri" w:hAnsi="Arial" w:cs="Arial"/>
          <w:color w:val="auto"/>
        </w:rPr>
        <w:t>.</w:t>
      </w:r>
    </w:p>
    <w:p w14:paraId="2E97A43E" w14:textId="0A786638" w:rsidR="00AB206B" w:rsidRPr="00E46E8E" w:rsidRDefault="00AB206B" w:rsidP="00A51D49">
      <w:pPr>
        <w:spacing w:before="120" w:line="276" w:lineRule="auto"/>
        <w:rPr>
          <w:rFonts w:ascii="Arial" w:eastAsia="Calibri" w:hAnsi="Arial" w:cs="Arial"/>
          <w:color w:val="auto"/>
        </w:rPr>
      </w:pPr>
      <w:r w:rsidRPr="00E46E8E">
        <w:rPr>
          <w:rFonts w:ascii="Arial" w:eastAsia="Calibri" w:hAnsi="Arial" w:cs="Arial"/>
          <w:color w:val="auto"/>
        </w:rPr>
        <w:t xml:space="preserve">In consideration of compliance, I am swayed by evidence </w:t>
      </w:r>
      <w:r>
        <w:rPr>
          <w:rFonts w:ascii="Arial" w:eastAsia="Calibri" w:hAnsi="Arial" w:cs="Arial"/>
          <w:color w:val="auto"/>
        </w:rPr>
        <w:t xml:space="preserve">of systems to ensure </w:t>
      </w:r>
      <w:r w:rsidRPr="00B77D4B">
        <w:rPr>
          <w:rFonts w:ascii="Arial" w:eastAsia="Calibri" w:hAnsi="Arial" w:cs="Arial"/>
          <w:color w:val="auto"/>
        </w:rPr>
        <w:t>workforce competen</w:t>
      </w:r>
      <w:r w:rsidR="00B77D4B" w:rsidRPr="00B77D4B">
        <w:rPr>
          <w:rFonts w:ascii="Arial" w:eastAsia="Calibri" w:hAnsi="Arial" w:cs="Arial"/>
          <w:color w:val="auto"/>
        </w:rPr>
        <w:t xml:space="preserve">ce including </w:t>
      </w:r>
      <w:r w:rsidRPr="00B77D4B">
        <w:rPr>
          <w:rFonts w:ascii="Arial" w:eastAsia="Calibri" w:hAnsi="Arial" w:cs="Arial"/>
          <w:color w:val="auto"/>
        </w:rPr>
        <w:t>qualifications and knowledge to effectively perform their roles</w:t>
      </w:r>
      <w:r w:rsidR="00B77D4B" w:rsidRPr="00B77D4B">
        <w:rPr>
          <w:rFonts w:ascii="Arial" w:eastAsia="Calibri" w:hAnsi="Arial" w:cs="Arial"/>
          <w:color w:val="auto"/>
        </w:rPr>
        <w:t xml:space="preserve"> and </w:t>
      </w:r>
      <w:r w:rsidRPr="00B77D4B">
        <w:rPr>
          <w:rFonts w:ascii="Arial" w:eastAsia="Calibri" w:hAnsi="Arial" w:cs="Arial"/>
          <w:color w:val="auto"/>
        </w:rPr>
        <w:t>volume of consumer satisfaction.</w:t>
      </w:r>
      <w:r w:rsidRPr="00E46E8E">
        <w:rPr>
          <w:rFonts w:ascii="Arial" w:eastAsia="Calibri" w:hAnsi="Arial" w:cs="Arial"/>
          <w:color w:val="auto"/>
        </w:rPr>
        <w:t xml:space="preserve">  I find requirement 7(3)(</w:t>
      </w:r>
      <w:r w:rsidR="00B77D4B">
        <w:rPr>
          <w:rFonts w:ascii="Arial" w:eastAsia="Calibri" w:hAnsi="Arial" w:cs="Arial"/>
          <w:color w:val="auto"/>
        </w:rPr>
        <w:t>c</w:t>
      </w:r>
      <w:r w:rsidRPr="00E46E8E">
        <w:rPr>
          <w:rFonts w:ascii="Arial" w:eastAsia="Calibri" w:hAnsi="Arial" w:cs="Arial"/>
          <w:color w:val="auto"/>
        </w:rPr>
        <w:t>) is compliant.</w:t>
      </w:r>
    </w:p>
    <w:p w14:paraId="250BA3FA" w14:textId="00E38565" w:rsidR="005719E4" w:rsidRPr="006A516E" w:rsidRDefault="005719E4" w:rsidP="005719E4">
      <w:pPr>
        <w:spacing w:before="240" w:line="276" w:lineRule="auto"/>
        <w:rPr>
          <w:rFonts w:ascii="Arial" w:eastAsia="Calibri" w:hAnsi="Arial" w:cs="Arial"/>
          <w:color w:val="auto"/>
          <w:u w:val="single"/>
        </w:rPr>
      </w:pPr>
      <w:r w:rsidRPr="006A516E">
        <w:rPr>
          <w:rFonts w:ascii="Arial" w:eastAsia="Calibri" w:hAnsi="Arial" w:cs="Arial"/>
          <w:color w:val="auto"/>
          <w:u w:val="single"/>
        </w:rPr>
        <w:t xml:space="preserve">Requirement </w:t>
      </w:r>
      <w:r>
        <w:rPr>
          <w:rFonts w:ascii="Arial" w:eastAsia="Calibri" w:hAnsi="Arial" w:cs="Arial"/>
          <w:color w:val="auto"/>
          <w:u w:val="single"/>
        </w:rPr>
        <w:t>7</w:t>
      </w:r>
      <w:r w:rsidRPr="006A516E">
        <w:rPr>
          <w:rFonts w:ascii="Arial" w:eastAsia="Calibri" w:hAnsi="Arial" w:cs="Arial"/>
          <w:color w:val="auto"/>
          <w:u w:val="single"/>
        </w:rPr>
        <w:t>(3)(</w:t>
      </w:r>
      <w:r w:rsidR="000007A2">
        <w:rPr>
          <w:rFonts w:ascii="Arial" w:eastAsia="Calibri" w:hAnsi="Arial" w:cs="Arial"/>
          <w:color w:val="auto"/>
          <w:u w:val="single"/>
        </w:rPr>
        <w:t>d</w:t>
      </w:r>
      <w:r w:rsidRPr="006A516E">
        <w:rPr>
          <w:rFonts w:ascii="Arial" w:eastAsia="Calibri" w:hAnsi="Arial" w:cs="Arial"/>
          <w:color w:val="auto"/>
          <w:u w:val="single"/>
        </w:rPr>
        <w:t>)</w:t>
      </w:r>
    </w:p>
    <w:p w14:paraId="4A9E7BF8" w14:textId="0FAA0EC6" w:rsidR="005719E4" w:rsidRPr="000B047B" w:rsidRDefault="005719E4" w:rsidP="00A51D49">
      <w:pPr>
        <w:spacing w:before="120" w:line="276" w:lineRule="auto"/>
        <w:rPr>
          <w:rFonts w:ascii="Arial" w:eastAsia="Calibri" w:hAnsi="Arial" w:cs="Arial"/>
          <w:color w:val="auto"/>
        </w:rPr>
      </w:pPr>
      <w:r w:rsidRPr="000B047B">
        <w:rPr>
          <w:rFonts w:ascii="Arial" w:eastAsia="Calibri" w:hAnsi="Arial" w:cs="Arial"/>
          <w:color w:val="auto"/>
        </w:rPr>
        <w:t xml:space="preserve">Previously the service did not demonstrate </w:t>
      </w:r>
      <w:r w:rsidR="00B93274">
        <w:rPr>
          <w:rFonts w:ascii="Arial" w:eastAsia="Calibri" w:hAnsi="Arial" w:cs="Arial"/>
          <w:color w:val="auto"/>
        </w:rPr>
        <w:t xml:space="preserve">effective systems to ensure </w:t>
      </w:r>
      <w:r w:rsidR="00121684">
        <w:rPr>
          <w:rFonts w:ascii="Arial" w:eastAsia="Calibri" w:hAnsi="Arial" w:cs="Arial"/>
          <w:color w:val="auto"/>
        </w:rPr>
        <w:t>the</w:t>
      </w:r>
      <w:r w:rsidR="00946CDB">
        <w:rPr>
          <w:rFonts w:ascii="Arial" w:eastAsia="Calibri" w:hAnsi="Arial" w:cs="Arial"/>
          <w:color w:val="auto"/>
        </w:rPr>
        <w:t xml:space="preserve"> workforce </w:t>
      </w:r>
      <w:r w:rsidR="00B93274" w:rsidRPr="00946CDB">
        <w:rPr>
          <w:rFonts w:ascii="Arial" w:eastAsia="Calibri" w:hAnsi="Arial" w:cs="Arial"/>
          <w:color w:val="auto"/>
        </w:rPr>
        <w:t>is trained, equipped</w:t>
      </w:r>
      <w:r w:rsidR="00946CDB">
        <w:rPr>
          <w:rFonts w:ascii="Arial" w:eastAsia="Calibri" w:hAnsi="Arial" w:cs="Arial"/>
          <w:color w:val="auto"/>
        </w:rPr>
        <w:t>,</w:t>
      </w:r>
      <w:r w:rsidR="00B93274" w:rsidRPr="00946CDB">
        <w:rPr>
          <w:rFonts w:ascii="Arial" w:eastAsia="Calibri" w:hAnsi="Arial" w:cs="Arial"/>
          <w:color w:val="auto"/>
        </w:rPr>
        <w:t xml:space="preserve"> and supported to deliver outcomes required by the</w:t>
      </w:r>
      <w:r w:rsidR="00946CDB">
        <w:rPr>
          <w:rFonts w:ascii="Arial" w:eastAsia="Calibri" w:hAnsi="Arial" w:cs="Arial"/>
          <w:color w:val="auto"/>
        </w:rPr>
        <w:t xml:space="preserve"> Quality Standards. </w:t>
      </w:r>
      <w:r w:rsidRPr="000B047B">
        <w:rPr>
          <w:rFonts w:ascii="Arial" w:eastAsia="Calibri" w:hAnsi="Arial" w:cs="Arial"/>
          <w:color w:val="auto"/>
        </w:rPr>
        <w:t>Actions implemented since the assessment conducted 21-22 June 2023, include</w:t>
      </w:r>
      <w:r w:rsidR="00032C33" w:rsidRPr="00DF23F6">
        <w:rPr>
          <w:rFonts w:ascii="Arial" w:eastAsia="Calibri" w:hAnsi="Arial" w:cs="Arial"/>
          <w:color w:val="auto"/>
        </w:rPr>
        <w:t xml:space="preserve"> </w:t>
      </w:r>
      <w:r w:rsidR="00BD6F8C" w:rsidRPr="00DF23F6">
        <w:rPr>
          <w:rFonts w:ascii="Arial" w:eastAsia="Calibri" w:hAnsi="Arial" w:cs="Arial"/>
          <w:color w:val="auto"/>
        </w:rPr>
        <w:t xml:space="preserve">provision of </w:t>
      </w:r>
      <w:r w:rsidR="00032C33" w:rsidRPr="00DF23F6">
        <w:rPr>
          <w:rFonts w:ascii="Arial" w:eastAsia="Calibri" w:hAnsi="Arial" w:cs="Arial"/>
          <w:color w:val="auto"/>
        </w:rPr>
        <w:t>training to existing care staff and extensive training to new care staff.</w:t>
      </w:r>
    </w:p>
    <w:p w14:paraId="6B95C61B" w14:textId="47F63AA6" w:rsidR="002F1244" w:rsidRPr="002F1244" w:rsidRDefault="005719E4" w:rsidP="00A51D49">
      <w:pPr>
        <w:spacing w:before="120" w:line="276" w:lineRule="auto"/>
        <w:rPr>
          <w:rFonts w:ascii="Arial" w:eastAsia="Calibri" w:hAnsi="Arial" w:cs="Arial"/>
          <w:color w:val="000000"/>
        </w:rPr>
      </w:pPr>
      <w:r w:rsidRPr="000E66D4">
        <w:rPr>
          <w:rFonts w:ascii="Arial" w:eastAsia="Calibri" w:hAnsi="Arial" w:cs="Arial"/>
          <w:color w:val="auto"/>
        </w:rPr>
        <w:t>During this assessment contact information was gathered through interviews, observations, and document review.</w:t>
      </w:r>
      <w:r w:rsidR="00A10911">
        <w:rPr>
          <w:rFonts w:ascii="Arial" w:eastAsia="Calibri" w:hAnsi="Arial" w:cs="Arial"/>
          <w:color w:val="auto"/>
        </w:rPr>
        <w:t xml:space="preserve"> </w:t>
      </w:r>
      <w:r w:rsidR="004338FD" w:rsidRPr="002F1244">
        <w:rPr>
          <w:rFonts w:ascii="Arial" w:eastAsia="Calibri" w:hAnsi="Arial" w:cs="Arial"/>
          <w:color w:val="auto"/>
        </w:rPr>
        <w:t xml:space="preserve">Processes ensure staff have </w:t>
      </w:r>
      <w:r w:rsidR="003B78EF" w:rsidRPr="002F1244">
        <w:rPr>
          <w:rFonts w:ascii="Arial" w:eastAsia="Calibri" w:hAnsi="Arial" w:cs="Arial"/>
          <w:color w:val="auto"/>
        </w:rPr>
        <w:t xml:space="preserve">appropriate </w:t>
      </w:r>
      <w:r w:rsidR="005F24DD" w:rsidRPr="002F1244">
        <w:rPr>
          <w:rFonts w:ascii="Arial" w:eastAsia="Calibri" w:hAnsi="Arial" w:cs="Arial"/>
          <w:color w:val="auto"/>
        </w:rPr>
        <w:t>educ</w:t>
      </w:r>
      <w:r w:rsidR="003B78EF" w:rsidRPr="002F1244">
        <w:rPr>
          <w:rFonts w:ascii="Arial" w:eastAsia="Calibri" w:hAnsi="Arial" w:cs="Arial"/>
          <w:color w:val="auto"/>
        </w:rPr>
        <w:t>ation</w:t>
      </w:r>
      <w:r w:rsidR="005F24DD" w:rsidRPr="002F1244">
        <w:rPr>
          <w:rFonts w:ascii="Arial" w:eastAsia="Calibri" w:hAnsi="Arial" w:cs="Arial"/>
          <w:color w:val="auto"/>
        </w:rPr>
        <w:t xml:space="preserve">/ training </w:t>
      </w:r>
      <w:r w:rsidR="003B78EF" w:rsidRPr="002F1244">
        <w:rPr>
          <w:rFonts w:ascii="Arial" w:eastAsia="Calibri" w:hAnsi="Arial" w:cs="Arial"/>
          <w:color w:val="auto"/>
        </w:rPr>
        <w:t xml:space="preserve">relating to the Quality Standards </w:t>
      </w:r>
      <w:r w:rsidR="004338FD" w:rsidRPr="002F1244">
        <w:rPr>
          <w:rFonts w:ascii="Arial" w:eastAsia="Calibri" w:hAnsi="Arial" w:cs="Arial"/>
          <w:color w:val="auto"/>
        </w:rPr>
        <w:t>to effectively perform their role. Sampled consumers/representatives consider staff are trained and competent to deliver required care. Annual skills and competency assessments are required for varying roles</w:t>
      </w:r>
      <w:r w:rsidR="003B78EF" w:rsidRPr="002F1244">
        <w:rPr>
          <w:rFonts w:ascii="Arial" w:eastAsia="Calibri" w:hAnsi="Arial" w:cs="Arial"/>
          <w:color w:val="auto"/>
        </w:rPr>
        <w:t xml:space="preserve"> and </w:t>
      </w:r>
      <w:r w:rsidR="0017575B" w:rsidRPr="002F1244">
        <w:rPr>
          <w:rFonts w:ascii="Arial" w:eastAsia="Calibri" w:hAnsi="Arial" w:cs="Arial"/>
          <w:color w:val="auto"/>
        </w:rPr>
        <w:t>provision of education/training is ongoing</w:t>
      </w:r>
      <w:r w:rsidR="00130D7F">
        <w:rPr>
          <w:rFonts w:ascii="Arial" w:eastAsia="Calibri" w:hAnsi="Arial" w:cs="Arial"/>
          <w:color w:val="auto"/>
        </w:rPr>
        <w:t xml:space="preserve"> with a </w:t>
      </w:r>
      <w:r w:rsidR="005358C5">
        <w:rPr>
          <w:rFonts w:ascii="Arial" w:eastAsia="Calibri" w:hAnsi="Arial" w:cs="Arial"/>
          <w:color w:val="auto"/>
        </w:rPr>
        <w:t>dedicated focus on completion when training completion</w:t>
      </w:r>
      <w:r w:rsidR="00A017B1">
        <w:rPr>
          <w:rFonts w:ascii="Arial" w:eastAsia="Calibri" w:hAnsi="Arial" w:cs="Arial"/>
          <w:color w:val="auto"/>
        </w:rPr>
        <w:t xml:space="preserve"> rates are low</w:t>
      </w:r>
      <w:r w:rsidR="004338FD" w:rsidRPr="002F1244">
        <w:rPr>
          <w:rFonts w:ascii="Arial" w:eastAsia="Calibri" w:hAnsi="Arial" w:cs="Arial"/>
          <w:color w:val="auto"/>
        </w:rPr>
        <w:t>. Staff describe responsibilities of their roles</w:t>
      </w:r>
      <w:r w:rsidR="00A017B1">
        <w:rPr>
          <w:rFonts w:ascii="Arial" w:eastAsia="Calibri" w:hAnsi="Arial" w:cs="Arial"/>
          <w:color w:val="auto"/>
        </w:rPr>
        <w:t>, acknowledge support</w:t>
      </w:r>
      <w:r w:rsidR="008A3296">
        <w:rPr>
          <w:rFonts w:ascii="Arial" w:eastAsia="Calibri" w:hAnsi="Arial" w:cs="Arial"/>
          <w:color w:val="auto"/>
        </w:rPr>
        <w:t xml:space="preserve"> received relating to education/training </w:t>
      </w:r>
      <w:r w:rsidR="004338FD" w:rsidRPr="002F1244">
        <w:rPr>
          <w:rFonts w:ascii="Arial" w:eastAsia="Calibri" w:hAnsi="Arial" w:cs="Arial"/>
          <w:color w:val="auto"/>
        </w:rPr>
        <w:t xml:space="preserve">and documents detail how monitoring of qualifications, registrations, and competencies is conducted. </w:t>
      </w:r>
      <w:r w:rsidR="00364E96" w:rsidRPr="002F1244">
        <w:rPr>
          <w:rFonts w:ascii="Arial" w:eastAsia="Calibri" w:hAnsi="Arial" w:cs="Arial"/>
          <w:color w:val="auto"/>
        </w:rPr>
        <w:t xml:space="preserve">The service is </w:t>
      </w:r>
      <w:r w:rsidR="00364E96" w:rsidRPr="002F1244">
        <w:rPr>
          <w:rFonts w:ascii="Arial" w:eastAsia="Calibri" w:hAnsi="Arial" w:cs="Arial"/>
          <w:color w:val="000000"/>
        </w:rPr>
        <w:t xml:space="preserve">supported by </w:t>
      </w:r>
      <w:r w:rsidR="00420774">
        <w:rPr>
          <w:rFonts w:ascii="Arial" w:eastAsia="Calibri" w:hAnsi="Arial" w:cs="Arial"/>
          <w:color w:val="000000"/>
        </w:rPr>
        <w:t xml:space="preserve">an </w:t>
      </w:r>
      <w:r w:rsidR="00364E96" w:rsidRPr="002F1244">
        <w:rPr>
          <w:rFonts w:ascii="Arial" w:eastAsia="Calibri" w:hAnsi="Arial" w:cs="Arial"/>
          <w:color w:val="000000"/>
        </w:rPr>
        <w:t>organisation</w:t>
      </w:r>
      <w:r w:rsidR="00420774">
        <w:rPr>
          <w:rFonts w:ascii="Arial" w:eastAsia="Calibri" w:hAnsi="Arial" w:cs="Arial"/>
          <w:color w:val="000000"/>
        </w:rPr>
        <w:t>al</w:t>
      </w:r>
      <w:r w:rsidR="00364E96" w:rsidRPr="002F1244">
        <w:rPr>
          <w:rFonts w:ascii="Arial" w:eastAsia="Calibri" w:hAnsi="Arial" w:cs="Arial"/>
          <w:color w:val="000000"/>
        </w:rPr>
        <w:t xml:space="preserve"> human resources team for recruitment and onboarding/orientation processes. </w:t>
      </w:r>
      <w:r w:rsidR="002F1244" w:rsidRPr="002F1244">
        <w:rPr>
          <w:rFonts w:ascii="Arial" w:eastAsia="Calibri" w:hAnsi="Arial" w:cs="Arial"/>
          <w:color w:val="000000"/>
        </w:rPr>
        <w:t>M</w:t>
      </w:r>
      <w:r w:rsidR="002F1244">
        <w:rPr>
          <w:rFonts w:ascii="Arial" w:eastAsia="Calibri" w:hAnsi="Arial" w:cs="Arial"/>
          <w:color w:val="000000"/>
        </w:rPr>
        <w:t>onitoring of staff competency/skills is via</w:t>
      </w:r>
      <w:r w:rsidR="002F1244" w:rsidRPr="002F1244">
        <w:rPr>
          <w:rFonts w:ascii="Arial" w:eastAsia="Calibri" w:hAnsi="Arial" w:cs="Arial"/>
          <w:color w:val="000000"/>
        </w:rPr>
        <w:t xml:space="preserve"> information received </w:t>
      </w:r>
      <w:r w:rsidR="000F0A1C">
        <w:rPr>
          <w:rFonts w:ascii="Arial" w:eastAsia="Calibri" w:hAnsi="Arial" w:cs="Arial"/>
          <w:color w:val="000000"/>
        </w:rPr>
        <w:t>through</w:t>
      </w:r>
      <w:r w:rsidR="002F1244" w:rsidRPr="002F1244">
        <w:rPr>
          <w:rFonts w:ascii="Arial" w:eastAsia="Calibri" w:hAnsi="Arial" w:cs="Arial"/>
          <w:color w:val="000000"/>
        </w:rPr>
        <w:t xml:space="preserve"> complaints, incidents, staff feedback and during performance management reviews</w:t>
      </w:r>
      <w:r w:rsidR="000F0A1C">
        <w:rPr>
          <w:rFonts w:ascii="Arial" w:eastAsia="Calibri" w:hAnsi="Arial" w:cs="Arial"/>
          <w:color w:val="000000"/>
        </w:rPr>
        <w:t>; l</w:t>
      </w:r>
      <w:r w:rsidR="002F1244" w:rsidRPr="002F1244">
        <w:rPr>
          <w:rFonts w:ascii="Arial" w:eastAsia="Calibri" w:hAnsi="Arial" w:cs="Arial"/>
          <w:color w:val="000000"/>
        </w:rPr>
        <w:t>earnings</w:t>
      </w:r>
      <w:r w:rsidR="00130D7F">
        <w:rPr>
          <w:rFonts w:ascii="Arial" w:eastAsia="Calibri" w:hAnsi="Arial" w:cs="Arial"/>
          <w:color w:val="000000"/>
        </w:rPr>
        <w:t xml:space="preserve">, regulatory requirements </w:t>
      </w:r>
      <w:r w:rsidR="000F0A1C">
        <w:rPr>
          <w:rFonts w:ascii="Arial" w:eastAsia="Calibri" w:hAnsi="Arial" w:cs="Arial"/>
          <w:color w:val="000000"/>
        </w:rPr>
        <w:t>are discussed via meeti</w:t>
      </w:r>
      <w:r w:rsidR="00133B08">
        <w:rPr>
          <w:rFonts w:ascii="Arial" w:eastAsia="Calibri" w:hAnsi="Arial" w:cs="Arial"/>
          <w:color w:val="000000"/>
        </w:rPr>
        <w:t>ng forums</w:t>
      </w:r>
      <w:r w:rsidR="002F1244" w:rsidRPr="002F1244">
        <w:rPr>
          <w:rFonts w:ascii="Arial" w:eastAsia="Calibri" w:hAnsi="Arial" w:cs="Arial"/>
          <w:color w:val="000000"/>
        </w:rPr>
        <w:t>.</w:t>
      </w:r>
    </w:p>
    <w:p w14:paraId="14B948FE" w14:textId="583A04B1" w:rsidR="004338FD" w:rsidRDefault="00DC3AF0" w:rsidP="00A51D49">
      <w:pPr>
        <w:spacing w:before="120" w:line="276" w:lineRule="auto"/>
        <w:rPr>
          <w:rFonts w:ascii="Arial" w:eastAsia="Calibri" w:hAnsi="Arial" w:cs="Arial"/>
          <w:color w:val="auto"/>
        </w:rPr>
      </w:pPr>
      <w:bookmarkStart w:id="8" w:name="_Hlk142652753"/>
      <w:r w:rsidRPr="00E46E8E">
        <w:rPr>
          <w:rFonts w:ascii="Arial" w:eastAsia="Calibri" w:hAnsi="Arial" w:cs="Arial"/>
          <w:color w:val="auto"/>
        </w:rPr>
        <w:t xml:space="preserve">In consideration of compliance, I am swayed by evidence </w:t>
      </w:r>
      <w:r>
        <w:rPr>
          <w:rFonts w:ascii="Arial" w:eastAsia="Calibri" w:hAnsi="Arial" w:cs="Arial"/>
          <w:color w:val="auto"/>
        </w:rPr>
        <w:t xml:space="preserve">of systems </w:t>
      </w:r>
      <w:r w:rsidR="00420774">
        <w:rPr>
          <w:rFonts w:ascii="Arial" w:eastAsia="Calibri" w:hAnsi="Arial" w:cs="Arial"/>
          <w:color w:val="auto"/>
        </w:rPr>
        <w:t xml:space="preserve">to </w:t>
      </w:r>
      <w:r>
        <w:rPr>
          <w:rFonts w:ascii="Arial" w:eastAsia="Calibri" w:hAnsi="Arial" w:cs="Arial"/>
          <w:color w:val="auto"/>
        </w:rPr>
        <w:t xml:space="preserve">ensure the </w:t>
      </w:r>
      <w:r w:rsidRPr="00996FAF">
        <w:rPr>
          <w:rFonts w:ascii="Arial" w:hAnsi="Arial" w:cs="Arial"/>
        </w:rPr>
        <w:t>workforce is recruited, trained, equipped</w:t>
      </w:r>
      <w:r w:rsidR="008F0AC2">
        <w:rPr>
          <w:rFonts w:ascii="Arial" w:hAnsi="Arial" w:cs="Arial"/>
        </w:rPr>
        <w:t>,</w:t>
      </w:r>
      <w:r w:rsidRPr="00996FAF">
        <w:rPr>
          <w:rFonts w:ascii="Arial" w:hAnsi="Arial" w:cs="Arial"/>
        </w:rPr>
        <w:t xml:space="preserve"> and supported to deliver the outcomes required </w:t>
      </w:r>
      <w:r>
        <w:rPr>
          <w:rFonts w:ascii="Arial" w:hAnsi="Arial" w:cs="Arial"/>
        </w:rPr>
        <w:t>Quality Standards</w:t>
      </w:r>
      <w:r w:rsidR="0051523E">
        <w:rPr>
          <w:rFonts w:ascii="Arial" w:hAnsi="Arial" w:cs="Arial"/>
        </w:rPr>
        <w:t xml:space="preserve"> a</w:t>
      </w:r>
      <w:r w:rsidRPr="00B77D4B">
        <w:rPr>
          <w:rFonts w:ascii="Arial" w:eastAsia="Calibri" w:hAnsi="Arial" w:cs="Arial"/>
          <w:color w:val="auto"/>
        </w:rPr>
        <w:t>nd volume of consumer satisfaction.</w:t>
      </w:r>
      <w:r w:rsidRPr="00E46E8E">
        <w:rPr>
          <w:rFonts w:ascii="Arial" w:eastAsia="Calibri" w:hAnsi="Arial" w:cs="Arial"/>
          <w:color w:val="auto"/>
        </w:rPr>
        <w:t xml:space="preserve"> I find requirement 7(3)(</w:t>
      </w:r>
      <w:r>
        <w:rPr>
          <w:rFonts w:ascii="Arial" w:eastAsia="Calibri" w:hAnsi="Arial" w:cs="Arial"/>
          <w:color w:val="auto"/>
        </w:rPr>
        <w:t>d</w:t>
      </w:r>
      <w:r w:rsidRPr="00E46E8E">
        <w:rPr>
          <w:rFonts w:ascii="Arial" w:eastAsia="Calibri" w:hAnsi="Arial" w:cs="Arial"/>
          <w:color w:val="auto"/>
        </w:rPr>
        <w:t>) is compliant.</w:t>
      </w:r>
      <w:bookmarkEnd w:id="8"/>
    </w:p>
    <w:p w14:paraId="704F57F8" w14:textId="003E8590" w:rsidR="002B0C90" w:rsidRPr="00262C0B" w:rsidRDefault="00F22B85" w:rsidP="0036130C">
      <w:pPr>
        <w:pStyle w:val="NormalArial"/>
      </w:pPr>
      <w:r>
        <w:br w:type="page"/>
      </w:r>
    </w:p>
    <w:p w14:paraId="704F57F9" w14:textId="77777777" w:rsidR="00FC045E" w:rsidRPr="00996FAF" w:rsidRDefault="00F22B8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DB6608" w14:paraId="704F57FC" w14:textId="77777777" w:rsidTr="00A51D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04F57FA" w14:textId="77777777" w:rsidR="00FC045E" w:rsidRPr="00996FAF" w:rsidRDefault="00F22B8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704F57FB" w14:textId="77777777" w:rsidR="00FC045E" w:rsidRPr="00996FAF" w:rsidRDefault="00610E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6608" w14:paraId="704F5800" w14:textId="77777777" w:rsidTr="00A51D4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4F57FD" w14:textId="77777777" w:rsidR="00FC045E" w:rsidRPr="00996FAF" w:rsidRDefault="00F22B85"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704F57FE" w14:textId="77777777" w:rsidR="00FC045E" w:rsidRPr="00996FAF" w:rsidRDefault="00F22B8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04F57FF" w14:textId="270370CB" w:rsidR="00FC045E" w:rsidRPr="00996FAF" w:rsidRDefault="00610E1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75CC8">
                  <w:rPr>
                    <w:rFonts w:ascii="Arial" w:hAnsi="Arial" w:cs="Arial"/>
                    <w:color w:val="auto"/>
                  </w:rPr>
                  <w:t>Compliant</w:t>
                </w:r>
              </w:sdtContent>
            </w:sdt>
          </w:p>
        </w:tc>
      </w:tr>
      <w:tr w:rsidR="00DB6608" w14:paraId="704F5804" w14:textId="77777777" w:rsidTr="00A51D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4F5801" w14:textId="77777777" w:rsidR="00FC045E" w:rsidRPr="00996FAF" w:rsidRDefault="00F22B85"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04F5802" w14:textId="77777777" w:rsidR="00FC045E" w:rsidRPr="00996FAF" w:rsidRDefault="00F22B8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704F5803" w14:textId="1EB92CFB" w:rsidR="00FC045E" w:rsidRPr="00996FAF" w:rsidRDefault="00610E1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75CC8">
                  <w:rPr>
                    <w:rFonts w:ascii="Arial" w:hAnsi="Arial" w:cs="Arial"/>
                    <w:color w:val="auto"/>
                  </w:rPr>
                  <w:t>Compliant</w:t>
                </w:r>
              </w:sdtContent>
            </w:sdt>
          </w:p>
        </w:tc>
      </w:tr>
      <w:tr w:rsidR="00DB6608" w14:paraId="704F580E" w14:textId="77777777" w:rsidTr="00A51D4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4F5805" w14:textId="77777777" w:rsidR="00FC045E" w:rsidRPr="00996FAF" w:rsidRDefault="00F22B85"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04F5806" w14:textId="77777777" w:rsidR="00FC045E" w:rsidRPr="00996FAF" w:rsidRDefault="00F22B8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9" w:name="_Hlk142652789"/>
            <w:r w:rsidRPr="00996FAF">
              <w:rPr>
                <w:rFonts w:ascii="Arial" w:hAnsi="Arial" w:cs="Arial"/>
              </w:rPr>
              <w:t>Effective organisation wide governance systems relating to the following</w:t>
            </w:r>
            <w:bookmarkEnd w:id="9"/>
            <w:r w:rsidRPr="00996FAF">
              <w:rPr>
                <w:rFonts w:ascii="Arial" w:hAnsi="Arial" w:cs="Arial"/>
              </w:rPr>
              <w:t>:</w:t>
            </w:r>
          </w:p>
          <w:p w14:paraId="704F5807" w14:textId="77777777" w:rsidR="00FC045E" w:rsidRPr="00996FAF" w:rsidRDefault="00F22B8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04F5808" w14:textId="77777777" w:rsidR="00FC045E" w:rsidRPr="00996FAF" w:rsidRDefault="00F22B8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04F5809" w14:textId="77777777" w:rsidR="00FC045E" w:rsidRPr="00996FAF" w:rsidRDefault="00F22B8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4F580A" w14:textId="77777777" w:rsidR="00FC045E" w:rsidRPr="00996FAF" w:rsidRDefault="00F22B8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04F580B" w14:textId="77777777" w:rsidR="00FC045E" w:rsidRPr="00996FAF" w:rsidRDefault="00F22B8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04F580C" w14:textId="77777777" w:rsidR="00FC045E" w:rsidRPr="00996FAF" w:rsidRDefault="00F22B8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704F580D" w14:textId="1F8E25A7" w:rsidR="00FC045E" w:rsidRPr="00996FAF" w:rsidRDefault="00610E1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75CC8">
                  <w:rPr>
                    <w:rFonts w:ascii="Arial" w:hAnsi="Arial" w:cs="Arial"/>
                    <w:color w:val="auto"/>
                  </w:rPr>
                  <w:t>Compliant</w:t>
                </w:r>
              </w:sdtContent>
            </w:sdt>
          </w:p>
        </w:tc>
      </w:tr>
      <w:tr w:rsidR="00DB6608" w14:paraId="704F5816" w14:textId="77777777" w:rsidTr="00A51D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4F580F" w14:textId="77777777" w:rsidR="00FC045E" w:rsidRPr="00996FAF" w:rsidRDefault="00F22B85"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04F5810" w14:textId="77777777" w:rsidR="00FC045E" w:rsidRPr="00996FAF" w:rsidRDefault="00F22B8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04F5811" w14:textId="77777777" w:rsidR="00FC045E" w:rsidRPr="00996FAF" w:rsidRDefault="00F22B8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04F5812" w14:textId="77777777" w:rsidR="00FC045E" w:rsidRPr="00996FAF" w:rsidRDefault="00F22B8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04F5813" w14:textId="77777777" w:rsidR="00FC045E" w:rsidRPr="00996FAF" w:rsidRDefault="00F22B8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04F5814" w14:textId="77777777" w:rsidR="00FC045E" w:rsidRPr="00996FAF" w:rsidRDefault="00F22B8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704F5815" w14:textId="658B2DE3" w:rsidR="00FC045E" w:rsidRPr="00996FAF" w:rsidRDefault="00610E1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75CC8">
                  <w:rPr>
                    <w:rFonts w:ascii="Arial" w:hAnsi="Arial" w:cs="Arial"/>
                    <w:color w:val="auto"/>
                  </w:rPr>
                  <w:t>Compliant</w:t>
                </w:r>
              </w:sdtContent>
            </w:sdt>
          </w:p>
        </w:tc>
      </w:tr>
      <w:tr w:rsidR="00DB6608" w14:paraId="704F581D" w14:textId="77777777" w:rsidTr="00A51D4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4F5817" w14:textId="77777777" w:rsidR="00FC045E" w:rsidRPr="00996FAF" w:rsidRDefault="00F22B85"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04F5818" w14:textId="77777777" w:rsidR="00FC045E" w:rsidRPr="00996FAF" w:rsidRDefault="00F22B8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04F5819" w14:textId="77777777" w:rsidR="00FC045E" w:rsidRPr="00996FAF" w:rsidRDefault="00F22B8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04F581A" w14:textId="77777777" w:rsidR="00FC045E" w:rsidRPr="00996FAF" w:rsidRDefault="00F22B8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04F581B" w14:textId="77777777" w:rsidR="00FC045E" w:rsidRPr="00996FAF" w:rsidRDefault="00F22B8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704F581C" w14:textId="7E8F71A0" w:rsidR="00FC045E" w:rsidRPr="00996FAF" w:rsidRDefault="00610E1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75CC8">
                  <w:rPr>
                    <w:rFonts w:ascii="Arial" w:hAnsi="Arial" w:cs="Arial"/>
                    <w:color w:val="auto"/>
                  </w:rPr>
                  <w:t>Compliant</w:t>
                </w:r>
              </w:sdtContent>
            </w:sdt>
          </w:p>
        </w:tc>
      </w:tr>
    </w:tbl>
    <w:p w14:paraId="704F581E" w14:textId="77777777" w:rsidR="00D87E7C" w:rsidRDefault="00F22B85" w:rsidP="00A51D49">
      <w:pPr>
        <w:pStyle w:val="Heading20"/>
        <w:spacing w:before="240"/>
      </w:pPr>
      <w:r w:rsidRPr="00996FAF">
        <w:t>Findings</w:t>
      </w:r>
    </w:p>
    <w:p w14:paraId="119126A7" w14:textId="0910F2C6" w:rsidR="00987F20" w:rsidRPr="00EE163A" w:rsidRDefault="00987F20" w:rsidP="00A51D49">
      <w:pPr>
        <w:spacing w:before="120" w:line="276" w:lineRule="auto"/>
        <w:rPr>
          <w:rFonts w:ascii="Arial" w:eastAsia="Calibri" w:hAnsi="Arial" w:cs="Arial"/>
          <w:color w:val="auto"/>
        </w:rPr>
      </w:pPr>
      <w:r>
        <w:rPr>
          <w:rFonts w:ascii="Arial" w:eastAsia="Calibri" w:hAnsi="Arial" w:cs="Arial"/>
          <w:color w:val="auto"/>
        </w:rPr>
        <w:t xml:space="preserve">All requirements of this </w:t>
      </w:r>
      <w:r w:rsidRPr="00EE163A">
        <w:rPr>
          <w:rFonts w:ascii="Arial" w:eastAsia="Calibri" w:hAnsi="Arial" w:cs="Arial"/>
          <w:color w:val="auto"/>
        </w:rPr>
        <w:t>Quality Standard w</w:t>
      </w:r>
      <w:r>
        <w:rPr>
          <w:rFonts w:ascii="Arial" w:eastAsia="Calibri" w:hAnsi="Arial" w:cs="Arial"/>
          <w:color w:val="auto"/>
        </w:rPr>
        <w:t xml:space="preserve">ere </w:t>
      </w:r>
      <w:r w:rsidRPr="00EE163A">
        <w:rPr>
          <w:rFonts w:ascii="Arial" w:eastAsia="Calibri" w:hAnsi="Arial" w:cs="Arial"/>
          <w:color w:val="auto"/>
        </w:rPr>
        <w:t>assessed</w:t>
      </w:r>
      <w:r w:rsidR="00D75CC8">
        <w:rPr>
          <w:rFonts w:ascii="Arial" w:eastAsia="Calibri" w:hAnsi="Arial" w:cs="Arial"/>
          <w:color w:val="auto"/>
        </w:rPr>
        <w:t xml:space="preserve"> and </w:t>
      </w:r>
      <w:r w:rsidRPr="00EE163A">
        <w:rPr>
          <w:rFonts w:ascii="Arial" w:eastAsia="Calibri" w:hAnsi="Arial" w:cs="Arial"/>
          <w:color w:val="auto"/>
        </w:rPr>
        <w:t xml:space="preserve">found </w:t>
      </w:r>
      <w:r w:rsidRPr="00D75CC8">
        <w:rPr>
          <w:rFonts w:ascii="Arial" w:eastAsia="Calibri" w:hAnsi="Arial" w:cs="Arial"/>
          <w:color w:val="auto"/>
        </w:rPr>
        <w:t>compliant.</w:t>
      </w:r>
    </w:p>
    <w:p w14:paraId="0884976F" w14:textId="77777777" w:rsidR="00987F20" w:rsidRDefault="00987F20" w:rsidP="00A51D49">
      <w:pPr>
        <w:spacing w:before="120" w:line="276" w:lineRule="auto"/>
        <w:rPr>
          <w:rFonts w:ascii="Arial" w:eastAsia="Calibri" w:hAnsi="Arial" w:cs="Arial"/>
          <w:color w:val="auto"/>
        </w:rPr>
      </w:pPr>
      <w:r w:rsidRPr="00421C1D">
        <w:rPr>
          <w:rFonts w:ascii="Arial" w:eastAsia="Calibri" w:hAnsi="Arial" w:cs="Arial"/>
          <w:color w:val="auto"/>
        </w:rPr>
        <w:t xml:space="preserve">A decision was made on </w:t>
      </w:r>
      <w:r>
        <w:rPr>
          <w:rFonts w:ascii="Arial" w:eastAsia="Calibri" w:hAnsi="Arial" w:cs="Arial"/>
          <w:color w:val="auto"/>
        </w:rPr>
        <w:t xml:space="preserve">31 August 2022 </w:t>
      </w:r>
      <w:r w:rsidRPr="00421C1D">
        <w:rPr>
          <w:rFonts w:ascii="Arial" w:eastAsia="Calibri" w:hAnsi="Arial" w:cs="Arial"/>
          <w:color w:val="auto"/>
        </w:rPr>
        <w:t xml:space="preserve">that the service was non-compliant in </w:t>
      </w:r>
      <w:r>
        <w:rPr>
          <w:rFonts w:ascii="Arial" w:eastAsia="Calibri" w:hAnsi="Arial" w:cs="Arial"/>
          <w:color w:val="auto"/>
        </w:rPr>
        <w:t xml:space="preserve">all 5 requirements </w:t>
      </w:r>
      <w:r w:rsidRPr="00421C1D">
        <w:rPr>
          <w:rFonts w:ascii="Arial" w:eastAsia="Calibri" w:hAnsi="Arial" w:cs="Arial"/>
          <w:color w:val="auto"/>
        </w:rPr>
        <w:t xml:space="preserve">after a site assessment conducted </w:t>
      </w:r>
      <w:r>
        <w:rPr>
          <w:rFonts w:ascii="Arial" w:eastAsia="Calibri" w:hAnsi="Arial" w:cs="Arial"/>
          <w:color w:val="auto"/>
        </w:rPr>
        <w:t>5-8 July 2022</w:t>
      </w:r>
      <w:r w:rsidRPr="00421C1D">
        <w:rPr>
          <w:rFonts w:ascii="Arial" w:eastAsia="Calibri" w:hAnsi="Arial" w:cs="Arial"/>
          <w:color w:val="auto"/>
        </w:rPr>
        <w:t>.</w:t>
      </w:r>
    </w:p>
    <w:p w14:paraId="005D5B51" w14:textId="02654A3E" w:rsidR="00987F20" w:rsidRDefault="00987F20" w:rsidP="00987F20">
      <w:pPr>
        <w:spacing w:before="240" w:line="276" w:lineRule="auto"/>
        <w:rPr>
          <w:rFonts w:ascii="Arial" w:eastAsia="Calibri" w:hAnsi="Arial" w:cs="Arial"/>
          <w:color w:val="auto"/>
          <w:u w:val="single"/>
        </w:rPr>
      </w:pPr>
      <w:r w:rsidRPr="00987F20">
        <w:rPr>
          <w:rFonts w:ascii="Arial" w:eastAsia="Calibri" w:hAnsi="Arial" w:cs="Arial"/>
          <w:color w:val="auto"/>
          <w:u w:val="single"/>
        </w:rPr>
        <w:t>Requirement 8(3)(a)</w:t>
      </w:r>
    </w:p>
    <w:p w14:paraId="3DC2266E" w14:textId="6A3E3DCA" w:rsidR="00F23183" w:rsidRPr="00F23183" w:rsidRDefault="006A28F7" w:rsidP="00A51D49">
      <w:pPr>
        <w:spacing w:before="120" w:line="276" w:lineRule="auto"/>
        <w:rPr>
          <w:rFonts w:ascii="Arial" w:eastAsia="Calibri" w:hAnsi="Arial" w:cs="Arial"/>
          <w:color w:val="000000"/>
        </w:rPr>
      </w:pPr>
      <w:r w:rsidRPr="00F23183">
        <w:rPr>
          <w:rFonts w:ascii="Arial" w:eastAsia="Calibri" w:hAnsi="Arial" w:cs="Arial"/>
          <w:color w:val="auto"/>
        </w:rPr>
        <w:t>Previously the service did not demonstrate effective systems to ensure</w:t>
      </w:r>
      <w:r w:rsidR="00A96396" w:rsidRPr="00F23183">
        <w:rPr>
          <w:rFonts w:ascii="Arial" w:eastAsia="Calibri" w:hAnsi="Arial" w:cs="Arial"/>
          <w:color w:val="auto"/>
        </w:rPr>
        <w:t xml:space="preserve"> consumers and their representatives have opportunity for engagement in the development, delivery and evaluation of </w:t>
      </w:r>
      <w:r w:rsidR="00A96396" w:rsidRPr="00F23183">
        <w:rPr>
          <w:rFonts w:ascii="Arial" w:eastAsia="Calibri" w:hAnsi="Arial" w:cs="Arial"/>
          <w:color w:val="auto"/>
        </w:rPr>
        <w:lastRenderedPageBreak/>
        <w:t xml:space="preserve">care and services. </w:t>
      </w:r>
      <w:r w:rsidRPr="00F23183">
        <w:rPr>
          <w:rFonts w:ascii="Arial" w:eastAsia="Calibri" w:hAnsi="Arial" w:cs="Arial"/>
          <w:color w:val="auto"/>
        </w:rPr>
        <w:t>Actions implemented since the assessment conducted 21-22 June 2023, include</w:t>
      </w:r>
      <w:r w:rsidR="00F23183" w:rsidRPr="00F23183">
        <w:rPr>
          <w:rFonts w:ascii="Arial" w:eastAsia="Calibri" w:hAnsi="Arial" w:cs="Arial"/>
          <w:color w:val="000000"/>
        </w:rPr>
        <w:t xml:space="preserve"> </w:t>
      </w:r>
      <w:r w:rsidR="00F23183">
        <w:rPr>
          <w:rFonts w:ascii="Arial" w:eastAsia="Calibri" w:hAnsi="Arial" w:cs="Arial"/>
          <w:color w:val="000000"/>
        </w:rPr>
        <w:t>r</w:t>
      </w:r>
      <w:r w:rsidR="00F23183" w:rsidRPr="00F23183">
        <w:rPr>
          <w:rFonts w:ascii="Arial" w:eastAsia="Calibri" w:hAnsi="Arial" w:cs="Arial"/>
          <w:color w:val="000000"/>
        </w:rPr>
        <w:t>e-establish</w:t>
      </w:r>
      <w:r w:rsidR="00F23183">
        <w:rPr>
          <w:rFonts w:ascii="Arial" w:eastAsia="Calibri" w:hAnsi="Arial" w:cs="Arial"/>
          <w:color w:val="000000"/>
        </w:rPr>
        <w:t xml:space="preserve">ment of </w:t>
      </w:r>
      <w:r w:rsidR="00F23183" w:rsidRPr="00F23183">
        <w:rPr>
          <w:rFonts w:ascii="Arial" w:eastAsia="Calibri" w:hAnsi="Arial" w:cs="Arial"/>
          <w:color w:val="000000"/>
        </w:rPr>
        <w:t>regular</w:t>
      </w:r>
      <w:r w:rsidR="00F23183">
        <w:rPr>
          <w:rFonts w:ascii="Arial" w:eastAsia="Calibri" w:hAnsi="Arial" w:cs="Arial"/>
          <w:color w:val="000000"/>
        </w:rPr>
        <w:t xml:space="preserve"> consumer/representative </w:t>
      </w:r>
      <w:r w:rsidR="00F23183" w:rsidRPr="00F23183">
        <w:rPr>
          <w:rFonts w:ascii="Arial" w:eastAsia="Calibri" w:hAnsi="Arial" w:cs="Arial"/>
          <w:color w:val="000000"/>
        </w:rPr>
        <w:t>meetings</w:t>
      </w:r>
      <w:r w:rsidR="00F23183">
        <w:rPr>
          <w:rFonts w:ascii="Arial" w:eastAsia="Calibri" w:hAnsi="Arial" w:cs="Arial"/>
          <w:color w:val="000000"/>
        </w:rPr>
        <w:t xml:space="preserve"> forums and newsletters</w:t>
      </w:r>
      <w:r w:rsidR="00F23183" w:rsidRPr="00F23183">
        <w:rPr>
          <w:rFonts w:ascii="Arial" w:eastAsia="Calibri" w:hAnsi="Arial" w:cs="Arial"/>
          <w:color w:val="000000"/>
        </w:rPr>
        <w:t>.</w:t>
      </w:r>
    </w:p>
    <w:p w14:paraId="69C689F8" w14:textId="70D5607F" w:rsidR="00A96396" w:rsidRDefault="006A28F7" w:rsidP="00A51D49">
      <w:pPr>
        <w:spacing w:before="120" w:line="276" w:lineRule="auto"/>
        <w:rPr>
          <w:rFonts w:ascii="Arial" w:eastAsia="Calibri" w:hAnsi="Arial" w:cs="Arial"/>
          <w:color w:val="auto"/>
        </w:rPr>
      </w:pPr>
      <w:r w:rsidRPr="00E97A88">
        <w:rPr>
          <w:rFonts w:ascii="Arial" w:eastAsia="Calibri" w:hAnsi="Arial" w:cs="Arial"/>
          <w:color w:val="auto"/>
        </w:rPr>
        <w:t>During this assessment contact information was gathered through interviews, observations, and document review.</w:t>
      </w:r>
      <w:r w:rsidR="004405C1" w:rsidRPr="00E97A88">
        <w:rPr>
          <w:rFonts w:ascii="Arial" w:eastAsia="Calibri" w:hAnsi="Arial" w:cs="Arial"/>
          <w:color w:val="000000"/>
        </w:rPr>
        <w:t xml:space="preserve"> A governing body</w:t>
      </w:r>
      <w:r w:rsidR="00CC5E2D" w:rsidRPr="00E97A88">
        <w:rPr>
          <w:rFonts w:ascii="Arial" w:eastAsia="Calibri" w:hAnsi="Arial" w:cs="Arial"/>
          <w:color w:val="000000"/>
        </w:rPr>
        <w:t xml:space="preserve"> representative explained</w:t>
      </w:r>
      <w:r w:rsidR="00781D77" w:rsidRPr="00E97A88">
        <w:rPr>
          <w:rFonts w:ascii="Arial" w:eastAsia="Calibri" w:hAnsi="Arial" w:cs="Arial"/>
          <w:color w:val="000000"/>
        </w:rPr>
        <w:t xml:space="preserve"> organisational strategic requirements and systems to engage co</w:t>
      </w:r>
      <w:r w:rsidR="004405C1" w:rsidRPr="00E97A88">
        <w:rPr>
          <w:rFonts w:ascii="Arial" w:eastAsia="Calibri" w:hAnsi="Arial" w:cs="Arial"/>
          <w:color w:val="000000"/>
        </w:rPr>
        <w:t>nsumers in the design, delivery</w:t>
      </w:r>
      <w:r w:rsidR="00E97A88">
        <w:rPr>
          <w:rFonts w:ascii="Arial" w:eastAsia="Calibri" w:hAnsi="Arial" w:cs="Arial"/>
          <w:color w:val="000000"/>
        </w:rPr>
        <w:t>,</w:t>
      </w:r>
      <w:r w:rsidR="004405C1" w:rsidRPr="00E97A88">
        <w:rPr>
          <w:rFonts w:ascii="Arial" w:eastAsia="Calibri" w:hAnsi="Arial" w:cs="Arial"/>
          <w:color w:val="000000"/>
        </w:rPr>
        <w:t xml:space="preserve"> and evaluation of services, </w:t>
      </w:r>
      <w:r w:rsidR="00781D77" w:rsidRPr="00E97A88">
        <w:rPr>
          <w:rFonts w:ascii="Arial" w:eastAsia="Calibri" w:hAnsi="Arial" w:cs="Arial"/>
          <w:color w:val="000000"/>
        </w:rPr>
        <w:t xml:space="preserve">giving examples of consumers inclusion/decision making in </w:t>
      </w:r>
      <w:r w:rsidR="00A30F27" w:rsidRPr="00E97A88">
        <w:rPr>
          <w:rFonts w:ascii="Arial" w:eastAsia="Calibri" w:hAnsi="Arial" w:cs="Arial"/>
          <w:color w:val="000000"/>
        </w:rPr>
        <w:t>improvement activities</w:t>
      </w:r>
      <w:r w:rsidR="004405C1" w:rsidRPr="00E97A88">
        <w:rPr>
          <w:rFonts w:ascii="Arial" w:eastAsia="Calibri" w:hAnsi="Arial" w:cs="Arial"/>
          <w:color w:val="000000"/>
        </w:rPr>
        <w:t>.</w:t>
      </w:r>
      <w:r w:rsidR="00E97A88" w:rsidRPr="00E97A88">
        <w:rPr>
          <w:rFonts w:ascii="Arial" w:eastAsia="Calibri" w:hAnsi="Arial" w:cs="Arial"/>
          <w:color w:val="000000"/>
        </w:rPr>
        <w:t xml:space="preserve"> </w:t>
      </w:r>
      <w:r w:rsidR="00E97A88">
        <w:rPr>
          <w:rFonts w:ascii="Arial" w:eastAsia="Calibri" w:hAnsi="Arial" w:cs="Arial"/>
          <w:color w:val="000000"/>
        </w:rPr>
        <w:t xml:space="preserve">An </w:t>
      </w:r>
      <w:r w:rsidR="00E97A88" w:rsidRPr="00E97A88">
        <w:rPr>
          <w:rFonts w:ascii="Arial" w:eastAsia="Calibri" w:hAnsi="Arial" w:cs="Arial"/>
          <w:color w:val="000000"/>
        </w:rPr>
        <w:t>organisation</w:t>
      </w:r>
      <w:r w:rsidR="00E97A88">
        <w:rPr>
          <w:rFonts w:ascii="Arial" w:eastAsia="Calibri" w:hAnsi="Arial" w:cs="Arial"/>
          <w:color w:val="000000"/>
        </w:rPr>
        <w:t>al</w:t>
      </w:r>
      <w:r w:rsidR="00E97A88" w:rsidRPr="00E97A88">
        <w:rPr>
          <w:rFonts w:ascii="Arial" w:eastAsia="Calibri" w:hAnsi="Arial" w:cs="Arial"/>
          <w:color w:val="000000"/>
        </w:rPr>
        <w:t xml:space="preserve"> community advisory committee (CAC), a</w:t>
      </w:r>
      <w:r w:rsidR="00E97A88">
        <w:rPr>
          <w:rFonts w:ascii="Arial" w:eastAsia="Calibri" w:hAnsi="Arial" w:cs="Arial"/>
          <w:color w:val="000000"/>
        </w:rPr>
        <w:t>nd</w:t>
      </w:r>
      <w:r w:rsidR="00E97A88" w:rsidRPr="00E97A88">
        <w:rPr>
          <w:rFonts w:ascii="Arial" w:eastAsia="Calibri" w:hAnsi="Arial" w:cs="Arial"/>
          <w:color w:val="000000"/>
        </w:rPr>
        <w:t xml:space="preserve"> key governance committee provide</w:t>
      </w:r>
      <w:r w:rsidR="00E97A88">
        <w:rPr>
          <w:rFonts w:ascii="Arial" w:eastAsia="Calibri" w:hAnsi="Arial" w:cs="Arial"/>
          <w:color w:val="000000"/>
        </w:rPr>
        <w:t>s</w:t>
      </w:r>
      <w:r w:rsidR="00E97A88" w:rsidRPr="00E97A88">
        <w:rPr>
          <w:rFonts w:ascii="Arial" w:eastAsia="Calibri" w:hAnsi="Arial" w:cs="Arial"/>
          <w:color w:val="000000"/>
        </w:rPr>
        <w:t xml:space="preserve"> oversight</w:t>
      </w:r>
      <w:r w:rsidR="00E97A88">
        <w:rPr>
          <w:rFonts w:ascii="Arial" w:eastAsia="Calibri" w:hAnsi="Arial" w:cs="Arial"/>
          <w:color w:val="000000"/>
        </w:rPr>
        <w:t>/</w:t>
      </w:r>
      <w:r w:rsidR="00E97A88" w:rsidRPr="00E97A88">
        <w:rPr>
          <w:rFonts w:ascii="Arial" w:eastAsia="Calibri" w:hAnsi="Arial" w:cs="Arial"/>
          <w:color w:val="000000"/>
        </w:rPr>
        <w:t xml:space="preserve">strategic direction for </w:t>
      </w:r>
      <w:r w:rsidR="00E97A88">
        <w:rPr>
          <w:rFonts w:ascii="Arial" w:eastAsia="Calibri" w:hAnsi="Arial" w:cs="Arial"/>
          <w:color w:val="000000"/>
        </w:rPr>
        <w:t>c</w:t>
      </w:r>
      <w:r w:rsidR="00E97A88" w:rsidRPr="00E97A88">
        <w:rPr>
          <w:rFonts w:ascii="Arial" w:eastAsia="Calibri" w:hAnsi="Arial" w:cs="Arial"/>
          <w:color w:val="000000"/>
        </w:rPr>
        <w:t>onsumer</w:t>
      </w:r>
      <w:r w:rsidR="00E97A88">
        <w:rPr>
          <w:rFonts w:ascii="Arial" w:eastAsia="Calibri" w:hAnsi="Arial" w:cs="Arial"/>
          <w:color w:val="000000"/>
        </w:rPr>
        <w:t xml:space="preserve"> </w:t>
      </w:r>
      <w:r w:rsidR="00E97A88" w:rsidRPr="00E97A88">
        <w:rPr>
          <w:rFonts w:ascii="Arial" w:eastAsia="Calibri" w:hAnsi="Arial" w:cs="Arial"/>
          <w:color w:val="000000"/>
        </w:rPr>
        <w:t>engagement</w:t>
      </w:r>
      <w:r w:rsidR="00E97A88">
        <w:rPr>
          <w:rFonts w:ascii="Arial" w:eastAsia="Calibri" w:hAnsi="Arial" w:cs="Arial"/>
          <w:color w:val="000000"/>
        </w:rPr>
        <w:t>,</w:t>
      </w:r>
      <w:r w:rsidR="00E97A88" w:rsidRPr="00E97A88">
        <w:rPr>
          <w:rFonts w:ascii="Arial" w:eastAsia="Calibri" w:hAnsi="Arial" w:cs="Arial"/>
          <w:color w:val="000000"/>
        </w:rPr>
        <w:t xml:space="preserve"> planning, design, </w:t>
      </w:r>
      <w:r w:rsidR="00E97A88">
        <w:rPr>
          <w:rFonts w:ascii="Arial" w:eastAsia="Calibri" w:hAnsi="Arial" w:cs="Arial"/>
          <w:color w:val="000000"/>
        </w:rPr>
        <w:t xml:space="preserve">and </w:t>
      </w:r>
      <w:r w:rsidR="00E97A88" w:rsidRPr="00E97A88">
        <w:rPr>
          <w:rFonts w:ascii="Arial" w:eastAsia="Calibri" w:hAnsi="Arial" w:cs="Arial"/>
          <w:color w:val="000000"/>
        </w:rPr>
        <w:t>evaluation</w:t>
      </w:r>
      <w:r w:rsidR="00E97A88">
        <w:rPr>
          <w:rFonts w:ascii="Arial" w:eastAsia="Calibri" w:hAnsi="Arial" w:cs="Arial"/>
          <w:color w:val="000000"/>
        </w:rPr>
        <w:t>.</w:t>
      </w:r>
      <w:r w:rsidR="00E97A88" w:rsidRPr="00E97A88">
        <w:rPr>
          <w:rFonts w:ascii="Arial" w:eastAsia="Calibri" w:hAnsi="Arial" w:cs="Arial"/>
          <w:color w:val="000000"/>
        </w:rPr>
        <w:t xml:space="preserve"> </w:t>
      </w:r>
      <w:r w:rsidR="00E97A88">
        <w:rPr>
          <w:rFonts w:ascii="Arial" w:eastAsia="Calibri" w:hAnsi="Arial" w:cs="Arial"/>
          <w:color w:val="000000"/>
        </w:rPr>
        <w:t xml:space="preserve">Documentation detailing this process </w:t>
      </w:r>
      <w:r w:rsidR="00CC7C3A">
        <w:rPr>
          <w:rFonts w:ascii="Arial" w:eastAsia="Calibri" w:hAnsi="Arial" w:cs="Arial"/>
          <w:color w:val="000000"/>
        </w:rPr>
        <w:t>is on display</w:t>
      </w:r>
      <w:r w:rsidR="00E97A88" w:rsidRPr="00E97A88">
        <w:rPr>
          <w:rFonts w:ascii="Arial" w:eastAsia="Calibri" w:hAnsi="Arial" w:cs="Arial"/>
          <w:color w:val="000000"/>
        </w:rPr>
        <w:t>.</w:t>
      </w:r>
      <w:r w:rsidR="008F3E22">
        <w:rPr>
          <w:rFonts w:ascii="Arial" w:eastAsia="Calibri" w:hAnsi="Arial" w:cs="Arial"/>
          <w:color w:val="000000"/>
        </w:rPr>
        <w:t xml:space="preserve"> </w:t>
      </w:r>
      <w:r w:rsidR="008F3E22" w:rsidRPr="008F3E22">
        <w:rPr>
          <w:rFonts w:ascii="Arial" w:eastAsia="Calibri" w:hAnsi="Arial" w:cs="Arial"/>
          <w:color w:val="auto"/>
        </w:rPr>
        <w:t xml:space="preserve">Most sampled consumers consider the service to be well run and improvement occur as a result of consumer input. </w:t>
      </w:r>
      <w:r w:rsidR="008F3E22">
        <w:rPr>
          <w:rFonts w:ascii="Arial" w:eastAsia="Calibri" w:hAnsi="Arial" w:cs="Arial"/>
          <w:color w:val="auto"/>
        </w:rPr>
        <w:t>I find requirement 8(3)(a) is compliant.</w:t>
      </w:r>
    </w:p>
    <w:p w14:paraId="4F66F8F3" w14:textId="1279229D" w:rsidR="00A96396" w:rsidRDefault="00A96396" w:rsidP="00A96396">
      <w:pPr>
        <w:spacing w:before="240" w:line="276" w:lineRule="auto"/>
        <w:rPr>
          <w:rFonts w:ascii="Arial" w:eastAsia="Calibri" w:hAnsi="Arial" w:cs="Arial"/>
          <w:color w:val="auto"/>
          <w:u w:val="single"/>
        </w:rPr>
      </w:pPr>
      <w:r w:rsidRPr="00987F20">
        <w:rPr>
          <w:rFonts w:ascii="Arial" w:eastAsia="Calibri" w:hAnsi="Arial" w:cs="Arial"/>
          <w:color w:val="auto"/>
          <w:u w:val="single"/>
        </w:rPr>
        <w:t>Requirement 8(3)(</w:t>
      </w:r>
      <w:r w:rsidR="009B5195">
        <w:rPr>
          <w:rFonts w:ascii="Arial" w:eastAsia="Calibri" w:hAnsi="Arial" w:cs="Arial"/>
          <w:color w:val="auto"/>
          <w:u w:val="single"/>
        </w:rPr>
        <w:t>b</w:t>
      </w:r>
      <w:r w:rsidRPr="00987F20">
        <w:rPr>
          <w:rFonts w:ascii="Arial" w:eastAsia="Calibri" w:hAnsi="Arial" w:cs="Arial"/>
          <w:color w:val="auto"/>
          <w:u w:val="single"/>
        </w:rPr>
        <w:t>)</w:t>
      </w:r>
    </w:p>
    <w:p w14:paraId="30B8C16B" w14:textId="44E3DA7A" w:rsidR="001B6BF7" w:rsidRPr="001B6BF7" w:rsidRDefault="00A96396" w:rsidP="00A51D49">
      <w:pPr>
        <w:spacing w:before="120" w:line="276" w:lineRule="auto"/>
        <w:rPr>
          <w:rFonts w:ascii="Arial" w:eastAsia="Calibri" w:hAnsi="Arial" w:cs="Arial"/>
          <w:color w:val="auto"/>
        </w:rPr>
      </w:pPr>
      <w:r w:rsidRPr="00A56D37">
        <w:rPr>
          <w:rFonts w:ascii="Arial" w:eastAsia="Calibri" w:hAnsi="Arial" w:cs="Arial"/>
          <w:color w:val="auto"/>
        </w:rPr>
        <w:t xml:space="preserve">Previously the service did not demonstrate </w:t>
      </w:r>
      <w:r w:rsidR="004717AD" w:rsidRPr="00A56D37">
        <w:rPr>
          <w:rFonts w:ascii="Arial" w:eastAsia="Calibri" w:hAnsi="Arial" w:cs="Arial"/>
          <w:color w:val="auto"/>
        </w:rPr>
        <w:t>t</w:t>
      </w:r>
      <w:r w:rsidR="002834C2" w:rsidRPr="00A56D37">
        <w:rPr>
          <w:rFonts w:ascii="Arial" w:eastAsia="Calibri" w:hAnsi="Arial" w:cs="Arial"/>
          <w:color w:val="auto"/>
        </w:rPr>
        <w:t xml:space="preserve">he organisation’s governing body promotes </w:t>
      </w:r>
      <w:r w:rsidR="00175F4B" w:rsidRPr="00A56D37">
        <w:rPr>
          <w:rFonts w:ascii="Arial" w:eastAsia="Calibri" w:hAnsi="Arial" w:cs="Arial"/>
          <w:color w:val="auto"/>
        </w:rPr>
        <w:t>(</w:t>
      </w:r>
      <w:r w:rsidR="004717AD" w:rsidRPr="00A56D37">
        <w:rPr>
          <w:rFonts w:ascii="Arial" w:eastAsia="Calibri" w:hAnsi="Arial" w:cs="Arial"/>
          <w:color w:val="auto"/>
        </w:rPr>
        <w:t>and is accountable</w:t>
      </w:r>
      <w:r w:rsidR="00175F4B" w:rsidRPr="00A56D37">
        <w:rPr>
          <w:rFonts w:ascii="Arial" w:eastAsia="Calibri" w:hAnsi="Arial" w:cs="Arial"/>
          <w:color w:val="auto"/>
        </w:rPr>
        <w:t>)</w:t>
      </w:r>
      <w:r w:rsidR="004717AD" w:rsidRPr="00A56D37">
        <w:rPr>
          <w:rFonts w:ascii="Arial" w:eastAsia="Calibri" w:hAnsi="Arial" w:cs="Arial"/>
          <w:color w:val="auto"/>
        </w:rPr>
        <w:t xml:space="preserve"> of </w:t>
      </w:r>
      <w:r w:rsidR="002834C2" w:rsidRPr="00A56D37">
        <w:rPr>
          <w:rFonts w:ascii="Arial" w:eastAsia="Calibri" w:hAnsi="Arial" w:cs="Arial"/>
          <w:color w:val="auto"/>
        </w:rPr>
        <w:t xml:space="preserve">a culture </w:t>
      </w:r>
      <w:r w:rsidR="006C1FC8" w:rsidRPr="00A56D37">
        <w:rPr>
          <w:rFonts w:ascii="Arial" w:eastAsia="Calibri" w:hAnsi="Arial" w:cs="Arial"/>
          <w:color w:val="auto"/>
        </w:rPr>
        <w:t xml:space="preserve">of </w:t>
      </w:r>
      <w:r w:rsidR="002834C2" w:rsidRPr="00A56D37">
        <w:rPr>
          <w:rFonts w:ascii="Arial" w:eastAsia="Calibri" w:hAnsi="Arial" w:cs="Arial"/>
          <w:color w:val="auto"/>
        </w:rPr>
        <w:t>safe, inclusive</w:t>
      </w:r>
      <w:r w:rsidR="004717AD" w:rsidRPr="00A56D37">
        <w:rPr>
          <w:rFonts w:ascii="Arial" w:eastAsia="Calibri" w:hAnsi="Arial" w:cs="Arial"/>
          <w:color w:val="auto"/>
        </w:rPr>
        <w:t>,</w:t>
      </w:r>
      <w:r w:rsidR="002834C2" w:rsidRPr="00A56D37">
        <w:rPr>
          <w:rFonts w:ascii="Arial" w:eastAsia="Calibri" w:hAnsi="Arial" w:cs="Arial"/>
          <w:color w:val="auto"/>
        </w:rPr>
        <w:t xml:space="preserve"> quality care</w:t>
      </w:r>
      <w:r w:rsidR="004717AD" w:rsidRPr="00A56D37">
        <w:rPr>
          <w:rFonts w:ascii="Arial" w:eastAsia="Calibri" w:hAnsi="Arial" w:cs="Arial"/>
          <w:color w:val="auto"/>
        </w:rPr>
        <w:t>/</w:t>
      </w:r>
      <w:r w:rsidR="002834C2" w:rsidRPr="00A56D37">
        <w:rPr>
          <w:rFonts w:ascii="Arial" w:eastAsia="Calibri" w:hAnsi="Arial" w:cs="Arial"/>
          <w:color w:val="auto"/>
        </w:rPr>
        <w:t>services.</w:t>
      </w:r>
    </w:p>
    <w:p w14:paraId="3BB11023" w14:textId="74415B59" w:rsidR="003F2A1A" w:rsidRPr="00AB7AD8" w:rsidRDefault="00A96396" w:rsidP="00A51D49">
      <w:pPr>
        <w:spacing w:before="120" w:line="276" w:lineRule="auto"/>
        <w:rPr>
          <w:rFonts w:ascii="Arial" w:eastAsia="Calibri" w:hAnsi="Arial" w:cs="Arial"/>
          <w:color w:val="auto"/>
        </w:rPr>
      </w:pPr>
      <w:r w:rsidRPr="000E66D4">
        <w:rPr>
          <w:rFonts w:ascii="Arial" w:eastAsia="Calibri" w:hAnsi="Arial" w:cs="Arial"/>
          <w:color w:val="auto"/>
        </w:rPr>
        <w:t>During this assessment contact information was gathered through interviews, observations, and document review.</w:t>
      </w:r>
      <w:r w:rsidR="003C4E05" w:rsidRPr="00AB7AD8">
        <w:rPr>
          <w:rFonts w:ascii="Arial" w:eastAsia="Calibri" w:hAnsi="Arial" w:cs="Arial"/>
          <w:color w:val="auto"/>
        </w:rPr>
        <w:t xml:space="preserve"> </w:t>
      </w:r>
      <w:r w:rsidR="0088333E" w:rsidRPr="00AB7AD8">
        <w:rPr>
          <w:rFonts w:ascii="Arial" w:eastAsia="Calibri" w:hAnsi="Arial" w:cs="Arial"/>
          <w:color w:val="auto"/>
        </w:rPr>
        <w:t>The organisation’s governing body promotes</w:t>
      </w:r>
      <w:r w:rsidR="002139AB" w:rsidRPr="00AB7AD8">
        <w:rPr>
          <w:rFonts w:ascii="Arial" w:eastAsia="Calibri" w:hAnsi="Arial" w:cs="Arial"/>
          <w:color w:val="auto"/>
        </w:rPr>
        <w:t xml:space="preserve"> </w:t>
      </w:r>
      <w:r w:rsidR="0088333E" w:rsidRPr="00AB7AD8">
        <w:rPr>
          <w:rFonts w:ascii="Arial" w:eastAsia="Calibri" w:hAnsi="Arial" w:cs="Arial"/>
          <w:color w:val="auto"/>
        </w:rPr>
        <w:t xml:space="preserve">a culture of safe, inclusive care/services and </w:t>
      </w:r>
      <w:r w:rsidR="002139AB" w:rsidRPr="00AB7AD8">
        <w:rPr>
          <w:rFonts w:ascii="Arial" w:eastAsia="Calibri" w:hAnsi="Arial" w:cs="Arial"/>
          <w:color w:val="auto"/>
        </w:rPr>
        <w:t>the chief ex</w:t>
      </w:r>
      <w:r w:rsidR="00BE1A1B" w:rsidRPr="00AB7AD8">
        <w:rPr>
          <w:rFonts w:ascii="Arial" w:eastAsia="Calibri" w:hAnsi="Arial" w:cs="Arial"/>
          <w:color w:val="auto"/>
        </w:rPr>
        <w:t xml:space="preserve">ecutive officer has </w:t>
      </w:r>
      <w:r w:rsidR="0088333E" w:rsidRPr="00AB7AD8">
        <w:rPr>
          <w:rFonts w:ascii="Arial" w:eastAsia="Calibri" w:hAnsi="Arial" w:cs="Arial"/>
          <w:color w:val="auto"/>
        </w:rPr>
        <w:t>accountab</w:t>
      </w:r>
      <w:r w:rsidR="00BE1A1B" w:rsidRPr="00AB7AD8">
        <w:rPr>
          <w:rFonts w:ascii="Arial" w:eastAsia="Calibri" w:hAnsi="Arial" w:cs="Arial"/>
          <w:color w:val="auto"/>
        </w:rPr>
        <w:t xml:space="preserve">ility for </w:t>
      </w:r>
      <w:r w:rsidR="0088333E" w:rsidRPr="00AB7AD8">
        <w:rPr>
          <w:rFonts w:ascii="Arial" w:eastAsia="Calibri" w:hAnsi="Arial" w:cs="Arial"/>
          <w:color w:val="auto"/>
        </w:rPr>
        <w:t xml:space="preserve">delivery through engagement and implementation of changes via consumer feedback, incidents in this service and/or others within the organisation. </w:t>
      </w:r>
      <w:r w:rsidR="0020280C" w:rsidRPr="00AB7AD8">
        <w:rPr>
          <w:rFonts w:ascii="Arial" w:eastAsia="Calibri" w:hAnsi="Arial" w:cs="Arial"/>
          <w:color w:val="auto"/>
        </w:rPr>
        <w:t xml:space="preserve">The organisation’s code of conduct communicated to staff reflects values of compassion, hospitality, respect, innovation, stewardship, and teamwork. Behaviours. </w:t>
      </w:r>
      <w:r w:rsidR="0088333E" w:rsidRPr="00AB7AD8">
        <w:rPr>
          <w:rFonts w:ascii="Arial" w:eastAsia="Calibri" w:hAnsi="Arial" w:cs="Arial"/>
          <w:color w:val="auto"/>
        </w:rPr>
        <w:t xml:space="preserve">Accountability and assurance of compliance with the Quality Standards is achieved via reporting structures, regular meeting forums and analysis of data obtained from key performance indicators, clinical data, complaints, incidents, high impact/prevalence risks, human resource management and monitoring/auditing. </w:t>
      </w:r>
      <w:r w:rsidR="003F2A1A" w:rsidRPr="00AB7AD8">
        <w:rPr>
          <w:rFonts w:ascii="Arial" w:eastAsia="Calibri" w:hAnsi="Arial" w:cs="Arial"/>
          <w:color w:val="auto"/>
        </w:rPr>
        <w:t>I find requirement 8(3)(b) is compliant.</w:t>
      </w:r>
    </w:p>
    <w:p w14:paraId="38692FEC" w14:textId="17D84E06" w:rsidR="005876C6" w:rsidRDefault="005876C6" w:rsidP="005876C6">
      <w:pPr>
        <w:spacing w:before="240" w:line="276" w:lineRule="auto"/>
        <w:rPr>
          <w:rFonts w:ascii="Arial" w:eastAsia="Calibri" w:hAnsi="Arial" w:cs="Arial"/>
          <w:color w:val="auto"/>
          <w:u w:val="single"/>
        </w:rPr>
      </w:pPr>
      <w:r w:rsidRPr="00987F20">
        <w:rPr>
          <w:rFonts w:ascii="Arial" w:eastAsia="Calibri" w:hAnsi="Arial" w:cs="Arial"/>
          <w:color w:val="auto"/>
          <w:u w:val="single"/>
        </w:rPr>
        <w:t>Requirement 8(3)(</w:t>
      </w:r>
      <w:r>
        <w:rPr>
          <w:rFonts w:ascii="Arial" w:eastAsia="Calibri" w:hAnsi="Arial" w:cs="Arial"/>
          <w:color w:val="auto"/>
          <w:u w:val="single"/>
        </w:rPr>
        <w:t>c</w:t>
      </w:r>
      <w:r w:rsidRPr="00987F20">
        <w:rPr>
          <w:rFonts w:ascii="Arial" w:eastAsia="Calibri" w:hAnsi="Arial" w:cs="Arial"/>
          <w:color w:val="auto"/>
          <w:u w:val="single"/>
        </w:rPr>
        <w:t>)</w:t>
      </w:r>
    </w:p>
    <w:p w14:paraId="656AFDFC" w14:textId="2BEA5E64" w:rsidR="00CB1B90" w:rsidRPr="00CB1B90" w:rsidRDefault="005876C6" w:rsidP="00A51D49">
      <w:pPr>
        <w:spacing w:before="120" w:line="276" w:lineRule="auto"/>
        <w:rPr>
          <w:rFonts w:ascii="Arial" w:eastAsia="Calibri" w:hAnsi="Arial" w:cs="Arial"/>
          <w:color w:val="000000"/>
        </w:rPr>
      </w:pPr>
      <w:r w:rsidRPr="00CB1B90">
        <w:rPr>
          <w:rFonts w:ascii="Arial" w:eastAsia="Calibri" w:hAnsi="Arial" w:cs="Arial"/>
          <w:color w:val="auto"/>
        </w:rPr>
        <w:t xml:space="preserve">Previously the service did not demonstrate </w:t>
      </w:r>
      <w:r w:rsidR="00B33786" w:rsidRPr="00CB1B90">
        <w:rPr>
          <w:rFonts w:ascii="Arial" w:eastAsia="Calibri" w:hAnsi="Arial" w:cs="Arial"/>
          <w:color w:val="auto"/>
        </w:rPr>
        <w:t>e</w:t>
      </w:r>
      <w:r w:rsidR="000B2491" w:rsidRPr="00CB1B90">
        <w:rPr>
          <w:rFonts w:ascii="Arial" w:eastAsia="Calibri" w:hAnsi="Arial" w:cs="Arial"/>
          <w:color w:val="auto"/>
        </w:rPr>
        <w:t>ffective organisation wide governance systems.</w:t>
      </w:r>
      <w:r w:rsidRPr="00CB1B90">
        <w:rPr>
          <w:rFonts w:ascii="Arial" w:eastAsia="Calibri" w:hAnsi="Arial" w:cs="Arial"/>
          <w:color w:val="auto"/>
        </w:rPr>
        <w:t xml:space="preserve"> Actions implemented since the assessment conducted 21-22 June 2023, include</w:t>
      </w:r>
      <w:r w:rsidR="00CB1B90" w:rsidRPr="00CB1B90">
        <w:rPr>
          <w:rFonts w:ascii="Arial" w:eastAsia="Calibri" w:hAnsi="Arial" w:cs="Arial"/>
          <w:color w:val="000000"/>
        </w:rPr>
        <w:t xml:space="preserve"> </w:t>
      </w:r>
      <w:r w:rsidR="00CB1B90">
        <w:rPr>
          <w:rFonts w:ascii="Arial" w:eastAsia="Calibri" w:hAnsi="Arial" w:cs="Arial"/>
          <w:color w:val="000000"/>
        </w:rPr>
        <w:t>reviewing all o</w:t>
      </w:r>
      <w:r w:rsidR="00CB1B90" w:rsidRPr="00CB1B90">
        <w:rPr>
          <w:rFonts w:ascii="Arial" w:eastAsia="Calibri" w:hAnsi="Arial" w:cs="Arial"/>
          <w:color w:val="000000"/>
        </w:rPr>
        <w:t>pen complaints and develop</w:t>
      </w:r>
      <w:r w:rsidR="00CB1B90">
        <w:rPr>
          <w:rFonts w:ascii="Arial" w:eastAsia="Calibri" w:hAnsi="Arial" w:cs="Arial"/>
          <w:color w:val="000000"/>
        </w:rPr>
        <w:t>ment of</w:t>
      </w:r>
      <w:r w:rsidR="00CB1B90" w:rsidRPr="00CB1B90">
        <w:rPr>
          <w:rFonts w:ascii="Arial" w:eastAsia="Calibri" w:hAnsi="Arial" w:cs="Arial"/>
          <w:color w:val="000000"/>
        </w:rPr>
        <w:t xml:space="preserve"> independent process </w:t>
      </w:r>
      <w:r w:rsidR="00CB1B90">
        <w:rPr>
          <w:rFonts w:ascii="Arial" w:eastAsia="Calibri" w:hAnsi="Arial" w:cs="Arial"/>
          <w:color w:val="000000"/>
        </w:rPr>
        <w:t xml:space="preserve">to ensure </w:t>
      </w:r>
      <w:r w:rsidR="00CB1B90" w:rsidRPr="00CB1B90">
        <w:rPr>
          <w:rFonts w:ascii="Arial" w:eastAsia="Calibri" w:hAnsi="Arial" w:cs="Arial"/>
          <w:color w:val="000000"/>
        </w:rPr>
        <w:t xml:space="preserve">feedback </w:t>
      </w:r>
      <w:r w:rsidR="00CB1B90">
        <w:rPr>
          <w:rFonts w:ascii="Arial" w:eastAsia="Calibri" w:hAnsi="Arial" w:cs="Arial"/>
          <w:color w:val="000000"/>
        </w:rPr>
        <w:t>is</w:t>
      </w:r>
      <w:r w:rsidR="00CB1B90" w:rsidRPr="00CB1B90">
        <w:rPr>
          <w:rFonts w:ascii="Arial" w:eastAsia="Calibri" w:hAnsi="Arial" w:cs="Arial"/>
          <w:color w:val="000000"/>
        </w:rPr>
        <w:t xml:space="preserve"> acknowledged</w:t>
      </w:r>
      <w:r w:rsidR="00CB1B90">
        <w:rPr>
          <w:rFonts w:ascii="Arial" w:eastAsia="Calibri" w:hAnsi="Arial" w:cs="Arial"/>
          <w:color w:val="000000"/>
        </w:rPr>
        <w:t>/</w:t>
      </w:r>
      <w:r w:rsidR="00CB1B90" w:rsidRPr="00CB1B90">
        <w:rPr>
          <w:rFonts w:ascii="Arial" w:eastAsia="Calibri" w:hAnsi="Arial" w:cs="Arial"/>
          <w:color w:val="000000"/>
        </w:rPr>
        <w:t>actioned and respon</w:t>
      </w:r>
      <w:r w:rsidR="00CB1B90">
        <w:rPr>
          <w:rFonts w:ascii="Arial" w:eastAsia="Calibri" w:hAnsi="Arial" w:cs="Arial"/>
          <w:color w:val="000000"/>
        </w:rPr>
        <w:t>ses received</w:t>
      </w:r>
      <w:r w:rsidR="00CB1B90" w:rsidRPr="00CB1B90">
        <w:rPr>
          <w:rFonts w:ascii="Arial" w:eastAsia="Calibri" w:hAnsi="Arial" w:cs="Arial"/>
          <w:color w:val="000000"/>
        </w:rPr>
        <w:t>.</w:t>
      </w:r>
    </w:p>
    <w:p w14:paraId="220C12E4" w14:textId="2BA2BB9C" w:rsidR="00C535DC" w:rsidRPr="007F65D7" w:rsidRDefault="005876C6" w:rsidP="00A51D49">
      <w:pPr>
        <w:spacing w:before="120" w:line="276" w:lineRule="auto"/>
        <w:rPr>
          <w:rFonts w:ascii="Arial" w:hAnsi="Arial" w:cs="Arial"/>
          <w:color w:val="auto"/>
          <w:szCs w:val="22"/>
          <w:lang w:eastAsia="en-AU"/>
        </w:rPr>
      </w:pPr>
      <w:r w:rsidRPr="000E66D4">
        <w:rPr>
          <w:rFonts w:ascii="Arial" w:eastAsia="Calibri" w:hAnsi="Arial" w:cs="Arial"/>
          <w:color w:val="auto"/>
        </w:rPr>
        <w:t>During this assessment contact information was gathered through interviews, observations, and document review.</w:t>
      </w:r>
      <w:r w:rsidR="007F65D7">
        <w:rPr>
          <w:rFonts w:ascii="Arial" w:eastAsia="Calibri" w:hAnsi="Arial" w:cs="Arial"/>
          <w:color w:val="auto"/>
        </w:rPr>
        <w:t xml:space="preserve"> </w:t>
      </w:r>
      <w:r w:rsidR="00C535DC" w:rsidRPr="007F65D7">
        <w:rPr>
          <w:rFonts w:ascii="Arial" w:hAnsi="Arial" w:cs="Arial"/>
          <w:color w:val="auto"/>
          <w:szCs w:val="22"/>
          <w:lang w:eastAsia="en-AU"/>
        </w:rPr>
        <w:t>Effective organisation systems are evident relating to information management, continuous improvement, financial governance, workforce governance, regulatory compliance and feedback and complaints. Systems ensure stakeholders have information they need. Staff communication systems include access to organisational policy/procedure, electronic documentation systems, meeting forums</w:t>
      </w:r>
      <w:r w:rsidR="00E835BE" w:rsidRPr="007F65D7">
        <w:rPr>
          <w:rFonts w:ascii="Arial" w:hAnsi="Arial" w:cs="Arial"/>
          <w:color w:val="auto"/>
          <w:szCs w:val="22"/>
          <w:lang w:eastAsia="en-AU"/>
        </w:rPr>
        <w:t>. Most i</w:t>
      </w:r>
      <w:r w:rsidR="00C535DC" w:rsidRPr="007F65D7">
        <w:rPr>
          <w:rFonts w:ascii="Arial" w:hAnsi="Arial" w:cs="Arial"/>
          <w:color w:val="auto"/>
          <w:szCs w:val="22"/>
          <w:lang w:eastAsia="en-AU"/>
        </w:rPr>
        <w:t>nterviewed staff advise accessibility to information they need to deliver appropriate individual care</w:t>
      </w:r>
      <w:r w:rsidR="00420774">
        <w:rPr>
          <w:rFonts w:ascii="Arial" w:hAnsi="Arial" w:cs="Arial"/>
          <w:color w:val="auto"/>
          <w:szCs w:val="22"/>
          <w:lang w:eastAsia="en-AU"/>
        </w:rPr>
        <w:t xml:space="preserve">/ role </w:t>
      </w:r>
      <w:r w:rsidR="00C535DC" w:rsidRPr="007F65D7">
        <w:rPr>
          <w:rFonts w:ascii="Arial" w:hAnsi="Arial" w:cs="Arial"/>
          <w:color w:val="auto"/>
          <w:szCs w:val="22"/>
          <w:lang w:eastAsia="en-AU"/>
        </w:rPr>
        <w:t>responsibilities. A program of regular meeting forums for consumers/representative ensures timely transfer of information and communication</w:t>
      </w:r>
      <w:r w:rsidR="00420774">
        <w:rPr>
          <w:rFonts w:ascii="Arial" w:hAnsi="Arial" w:cs="Arial"/>
          <w:color w:val="auto"/>
          <w:szCs w:val="22"/>
          <w:lang w:eastAsia="en-AU"/>
        </w:rPr>
        <w:t xml:space="preserve"> processes</w:t>
      </w:r>
      <w:r w:rsidR="00C535DC" w:rsidRPr="007F65D7">
        <w:rPr>
          <w:rFonts w:ascii="Arial" w:hAnsi="Arial" w:cs="Arial"/>
          <w:color w:val="auto"/>
          <w:szCs w:val="22"/>
          <w:lang w:eastAsia="en-AU"/>
        </w:rPr>
        <w:t>.</w:t>
      </w:r>
    </w:p>
    <w:p w14:paraId="1D24A649" w14:textId="075254AA" w:rsidR="00C535DC" w:rsidRPr="00FE7A99" w:rsidRDefault="00C535DC" w:rsidP="00A51D49">
      <w:pPr>
        <w:spacing w:before="120" w:line="276" w:lineRule="auto"/>
        <w:rPr>
          <w:rFonts w:ascii="Arial" w:eastAsia="Calibri" w:hAnsi="Arial" w:cs="Arial"/>
          <w:color w:val="auto"/>
        </w:rPr>
      </w:pPr>
      <w:r w:rsidRPr="00B63AD5">
        <w:rPr>
          <w:rFonts w:ascii="Arial" w:hAnsi="Arial" w:cs="Arial"/>
          <w:color w:val="auto"/>
          <w:szCs w:val="22"/>
          <w:lang w:eastAsia="en-AU"/>
        </w:rPr>
        <w:t>Continuous improvement opportunities</w:t>
      </w:r>
      <w:r w:rsidR="007F65D7" w:rsidRPr="00B63AD5">
        <w:rPr>
          <w:rFonts w:ascii="Arial" w:hAnsi="Arial" w:cs="Arial"/>
          <w:color w:val="auto"/>
          <w:szCs w:val="22"/>
          <w:lang w:eastAsia="en-AU"/>
        </w:rPr>
        <w:t xml:space="preserve">/monitoring processes </w:t>
      </w:r>
      <w:r w:rsidR="00B63AD5" w:rsidRPr="00B63AD5">
        <w:rPr>
          <w:rFonts w:ascii="Arial" w:hAnsi="Arial" w:cs="Arial"/>
          <w:color w:val="auto"/>
          <w:szCs w:val="22"/>
          <w:lang w:eastAsia="en-AU"/>
        </w:rPr>
        <w:t xml:space="preserve">demonstrate </w:t>
      </w:r>
      <w:r w:rsidRPr="00B63AD5">
        <w:rPr>
          <w:rFonts w:ascii="Arial" w:hAnsi="Arial" w:cs="Arial"/>
          <w:color w:val="auto"/>
          <w:szCs w:val="22"/>
          <w:lang w:eastAsia="en-AU"/>
        </w:rPr>
        <w:t xml:space="preserve">organisational and specific service improvements. </w:t>
      </w:r>
      <w:r w:rsidR="00663DA5">
        <w:rPr>
          <w:rFonts w:ascii="Arial" w:hAnsi="Arial" w:cs="Arial"/>
          <w:color w:val="auto"/>
          <w:szCs w:val="22"/>
          <w:lang w:eastAsia="en-AU"/>
        </w:rPr>
        <w:t xml:space="preserve">Pre-approved </w:t>
      </w:r>
      <w:r w:rsidR="00663DA5" w:rsidRPr="008D4A4A">
        <w:rPr>
          <w:rFonts w:ascii="Arial" w:hAnsi="Arial" w:cs="Arial"/>
          <w:color w:val="auto"/>
          <w:szCs w:val="22"/>
          <w:lang w:eastAsia="en-AU"/>
        </w:rPr>
        <w:t>b</w:t>
      </w:r>
      <w:r w:rsidRPr="008D4A4A">
        <w:rPr>
          <w:rFonts w:ascii="Arial" w:hAnsi="Arial" w:cs="Arial"/>
          <w:color w:val="auto"/>
          <w:szCs w:val="22"/>
          <w:lang w:eastAsia="en-AU"/>
        </w:rPr>
        <w:t xml:space="preserve">udgetary delegation ensures timely purchase of </w:t>
      </w:r>
      <w:r w:rsidR="00663DA5" w:rsidRPr="008D4A4A">
        <w:rPr>
          <w:rFonts w:ascii="Arial" w:hAnsi="Arial" w:cs="Arial"/>
          <w:color w:val="auto"/>
          <w:szCs w:val="22"/>
          <w:lang w:eastAsia="en-AU"/>
        </w:rPr>
        <w:lastRenderedPageBreak/>
        <w:t>equipment</w:t>
      </w:r>
      <w:r w:rsidR="008D4A4A" w:rsidRPr="008D4A4A">
        <w:rPr>
          <w:rFonts w:ascii="Arial" w:hAnsi="Arial" w:cs="Arial"/>
          <w:color w:val="auto"/>
          <w:szCs w:val="22"/>
          <w:lang w:eastAsia="en-AU"/>
        </w:rPr>
        <w:t xml:space="preserve">/resources </w:t>
      </w:r>
      <w:r w:rsidRPr="008D4A4A">
        <w:rPr>
          <w:rFonts w:ascii="Arial" w:hAnsi="Arial" w:cs="Arial"/>
          <w:color w:val="auto"/>
          <w:szCs w:val="22"/>
          <w:lang w:eastAsia="en-AU"/>
        </w:rPr>
        <w:t>and a process available to gain authorisation for further spending as required. Workforce monitoring occurs at both service and organisation level via ongoing review of consumer care needs, clinical data, feedback from consumers and staff</w:t>
      </w:r>
      <w:r w:rsidR="008D4A4A" w:rsidRPr="008D4A4A">
        <w:rPr>
          <w:rFonts w:ascii="Arial" w:hAnsi="Arial" w:cs="Arial"/>
          <w:color w:val="auto"/>
          <w:szCs w:val="22"/>
          <w:lang w:eastAsia="en-AU"/>
        </w:rPr>
        <w:t xml:space="preserve"> and legislative requiremen</w:t>
      </w:r>
      <w:r w:rsidR="008D4A4A">
        <w:rPr>
          <w:rFonts w:ascii="Arial" w:hAnsi="Arial" w:cs="Arial"/>
          <w:color w:val="auto"/>
          <w:szCs w:val="22"/>
          <w:lang w:eastAsia="en-AU"/>
        </w:rPr>
        <w:t>t</w:t>
      </w:r>
      <w:r w:rsidR="008D4A4A" w:rsidRPr="008D4A4A">
        <w:rPr>
          <w:rFonts w:ascii="Arial" w:hAnsi="Arial" w:cs="Arial"/>
          <w:color w:val="auto"/>
          <w:szCs w:val="22"/>
          <w:lang w:eastAsia="en-AU"/>
        </w:rPr>
        <w:t>s</w:t>
      </w:r>
      <w:r w:rsidRPr="008D4A4A">
        <w:rPr>
          <w:rFonts w:ascii="Arial" w:hAnsi="Arial" w:cs="Arial"/>
          <w:color w:val="auto"/>
          <w:szCs w:val="22"/>
          <w:lang w:eastAsia="en-AU"/>
        </w:rPr>
        <w:t xml:space="preserve">. Duties/responsibilities are communication via position descriptions and regular monitoring/review of staff performance. </w:t>
      </w:r>
      <w:r w:rsidRPr="00FE7A99">
        <w:rPr>
          <w:rFonts w:ascii="Arial" w:eastAsia="Arial" w:hAnsi="Arial" w:cs="Arial"/>
          <w:color w:val="auto"/>
          <w:lang w:eastAsia="en-AU"/>
        </w:rPr>
        <w:t>O</w:t>
      </w:r>
      <w:r w:rsidRPr="00FE7A99">
        <w:rPr>
          <w:rFonts w:ascii="Arial" w:eastAsia="Calibri" w:hAnsi="Arial" w:cs="Arial"/>
          <w:color w:val="auto"/>
        </w:rPr>
        <w:t>rganisational teams identify/monitor compliance with regulatory requirements, update policy/procedures accordingly and provide staff education.</w:t>
      </w:r>
      <w:r w:rsidR="006F1239" w:rsidRPr="00FE7A99">
        <w:rPr>
          <w:rFonts w:ascii="Arial" w:eastAsia="Calibri" w:hAnsi="Arial" w:cs="Arial"/>
          <w:color w:val="auto"/>
        </w:rPr>
        <w:t xml:space="preserve"> Effective systems relating to </w:t>
      </w:r>
      <w:r w:rsidR="00FE7A99" w:rsidRPr="00FE7A99">
        <w:rPr>
          <w:rFonts w:ascii="Arial" w:eastAsia="Calibri" w:hAnsi="Arial" w:cs="Arial"/>
          <w:color w:val="auto"/>
        </w:rPr>
        <w:t>comments/complaints is evident.</w:t>
      </w:r>
    </w:p>
    <w:p w14:paraId="3D419ACF" w14:textId="4174B263" w:rsidR="008F0AC2" w:rsidRPr="00E46E8E" w:rsidRDefault="008F0AC2" w:rsidP="00A51D49">
      <w:pPr>
        <w:spacing w:before="120" w:line="276" w:lineRule="auto"/>
        <w:rPr>
          <w:rFonts w:ascii="Arial" w:eastAsia="Calibri" w:hAnsi="Arial" w:cs="Arial"/>
          <w:color w:val="auto"/>
        </w:rPr>
      </w:pPr>
      <w:r w:rsidRPr="00E46E8E">
        <w:rPr>
          <w:rFonts w:ascii="Arial" w:eastAsia="Calibri" w:hAnsi="Arial" w:cs="Arial"/>
          <w:color w:val="auto"/>
        </w:rPr>
        <w:t xml:space="preserve">In consideration of compliance, I am swayed by evidence </w:t>
      </w:r>
      <w:r>
        <w:rPr>
          <w:rFonts w:ascii="Arial" w:eastAsia="Calibri" w:hAnsi="Arial" w:cs="Arial"/>
          <w:color w:val="auto"/>
        </w:rPr>
        <w:t>of e</w:t>
      </w:r>
      <w:r w:rsidRPr="00996FAF">
        <w:rPr>
          <w:rFonts w:ascii="Arial" w:hAnsi="Arial" w:cs="Arial"/>
        </w:rPr>
        <w:t xml:space="preserve">ffective organisation wide governance systems </w:t>
      </w:r>
      <w:r>
        <w:rPr>
          <w:rFonts w:ascii="Arial" w:hAnsi="Arial" w:cs="Arial"/>
        </w:rPr>
        <w:t>a</w:t>
      </w:r>
      <w:r w:rsidRPr="00B77D4B">
        <w:rPr>
          <w:rFonts w:ascii="Arial" w:eastAsia="Calibri" w:hAnsi="Arial" w:cs="Arial"/>
          <w:color w:val="auto"/>
        </w:rPr>
        <w:t>nd volume of consumer satisfaction.</w:t>
      </w:r>
      <w:r w:rsidRPr="00E46E8E">
        <w:rPr>
          <w:rFonts w:ascii="Arial" w:eastAsia="Calibri" w:hAnsi="Arial" w:cs="Arial"/>
          <w:color w:val="auto"/>
        </w:rPr>
        <w:t xml:space="preserve"> I find requirement </w:t>
      </w:r>
      <w:r>
        <w:rPr>
          <w:rFonts w:ascii="Arial" w:eastAsia="Calibri" w:hAnsi="Arial" w:cs="Arial"/>
          <w:color w:val="auto"/>
        </w:rPr>
        <w:t>8</w:t>
      </w:r>
      <w:r w:rsidRPr="00E46E8E">
        <w:rPr>
          <w:rFonts w:ascii="Arial" w:eastAsia="Calibri" w:hAnsi="Arial" w:cs="Arial"/>
          <w:color w:val="auto"/>
        </w:rPr>
        <w:t>(3)(</w:t>
      </w:r>
      <w:r>
        <w:rPr>
          <w:rFonts w:ascii="Arial" w:eastAsia="Calibri" w:hAnsi="Arial" w:cs="Arial"/>
          <w:color w:val="auto"/>
        </w:rPr>
        <w:t>c</w:t>
      </w:r>
      <w:r w:rsidRPr="00E46E8E">
        <w:rPr>
          <w:rFonts w:ascii="Arial" w:eastAsia="Calibri" w:hAnsi="Arial" w:cs="Arial"/>
          <w:color w:val="auto"/>
        </w:rPr>
        <w:t>) is compliant.</w:t>
      </w:r>
    </w:p>
    <w:p w14:paraId="4C132E0C" w14:textId="65BAD40D" w:rsidR="000B2491" w:rsidRDefault="000B2491" w:rsidP="000B2491">
      <w:pPr>
        <w:spacing w:before="240" w:line="276" w:lineRule="auto"/>
        <w:rPr>
          <w:rFonts w:ascii="Arial" w:eastAsia="Calibri" w:hAnsi="Arial" w:cs="Arial"/>
          <w:color w:val="auto"/>
          <w:u w:val="single"/>
        </w:rPr>
      </w:pPr>
      <w:r w:rsidRPr="00987F20">
        <w:rPr>
          <w:rFonts w:ascii="Arial" w:eastAsia="Calibri" w:hAnsi="Arial" w:cs="Arial"/>
          <w:color w:val="auto"/>
          <w:u w:val="single"/>
        </w:rPr>
        <w:t>Requirement 8(3)(</w:t>
      </w:r>
      <w:r>
        <w:rPr>
          <w:rFonts w:ascii="Arial" w:eastAsia="Calibri" w:hAnsi="Arial" w:cs="Arial"/>
          <w:color w:val="auto"/>
          <w:u w:val="single"/>
        </w:rPr>
        <w:t>d</w:t>
      </w:r>
      <w:r w:rsidRPr="00987F20">
        <w:rPr>
          <w:rFonts w:ascii="Arial" w:eastAsia="Calibri" w:hAnsi="Arial" w:cs="Arial"/>
          <w:color w:val="auto"/>
          <w:u w:val="single"/>
        </w:rPr>
        <w:t>)</w:t>
      </w:r>
    </w:p>
    <w:p w14:paraId="65E9B2A8" w14:textId="254378EE" w:rsidR="00502F68" w:rsidRPr="00502F68" w:rsidRDefault="000B2491" w:rsidP="00A51D49">
      <w:pPr>
        <w:spacing w:before="120" w:line="276" w:lineRule="auto"/>
        <w:rPr>
          <w:rFonts w:ascii="Arial" w:eastAsia="Calibri" w:hAnsi="Arial" w:cs="Arial"/>
          <w:color w:val="auto"/>
        </w:rPr>
      </w:pPr>
      <w:r w:rsidRPr="000B2491">
        <w:rPr>
          <w:rFonts w:ascii="Arial" w:eastAsia="Calibri" w:hAnsi="Arial" w:cs="Arial"/>
          <w:color w:val="auto"/>
        </w:rPr>
        <w:t xml:space="preserve">Previously the service did not demonstrate </w:t>
      </w:r>
      <w:r w:rsidR="00B33786" w:rsidRPr="00C3260F">
        <w:rPr>
          <w:rFonts w:ascii="Arial" w:eastAsia="Calibri" w:hAnsi="Arial" w:cs="Arial"/>
          <w:color w:val="auto"/>
        </w:rPr>
        <w:t xml:space="preserve">risk management system and practices are used effectively to </w:t>
      </w:r>
      <w:r w:rsidR="00C3260F" w:rsidRPr="00C3260F">
        <w:rPr>
          <w:rFonts w:ascii="Arial" w:eastAsia="Calibri" w:hAnsi="Arial" w:cs="Arial"/>
          <w:color w:val="auto"/>
        </w:rPr>
        <w:t xml:space="preserve">appropriately </w:t>
      </w:r>
      <w:r w:rsidR="00B33786" w:rsidRPr="00C3260F">
        <w:rPr>
          <w:rFonts w:ascii="Arial" w:eastAsia="Calibri" w:hAnsi="Arial" w:cs="Arial"/>
          <w:color w:val="auto"/>
        </w:rPr>
        <w:t>record</w:t>
      </w:r>
      <w:r w:rsidR="00C3260F" w:rsidRPr="00C3260F">
        <w:rPr>
          <w:rFonts w:ascii="Arial" w:eastAsia="Calibri" w:hAnsi="Arial" w:cs="Arial"/>
          <w:color w:val="auto"/>
        </w:rPr>
        <w:t xml:space="preserve"> (and manage)</w:t>
      </w:r>
      <w:r w:rsidR="00B33786" w:rsidRPr="00C3260F">
        <w:rPr>
          <w:rFonts w:ascii="Arial" w:eastAsia="Calibri" w:hAnsi="Arial" w:cs="Arial"/>
          <w:color w:val="auto"/>
        </w:rPr>
        <w:t xml:space="preserve"> risks </w:t>
      </w:r>
      <w:r w:rsidR="00C3260F" w:rsidRPr="00C3260F">
        <w:rPr>
          <w:rFonts w:ascii="Arial" w:eastAsia="Calibri" w:hAnsi="Arial" w:cs="Arial"/>
          <w:color w:val="auto"/>
        </w:rPr>
        <w:t xml:space="preserve">including </w:t>
      </w:r>
      <w:r w:rsidR="00B33786" w:rsidRPr="00C3260F">
        <w:rPr>
          <w:rFonts w:ascii="Arial" w:eastAsia="Calibri" w:hAnsi="Arial" w:cs="Arial"/>
          <w:color w:val="auto"/>
        </w:rPr>
        <w:t>incident</w:t>
      </w:r>
      <w:r w:rsidR="00C3260F" w:rsidRPr="00C3260F">
        <w:rPr>
          <w:rFonts w:ascii="Arial" w:eastAsia="Calibri" w:hAnsi="Arial" w:cs="Arial"/>
          <w:color w:val="auto"/>
        </w:rPr>
        <w:t xml:space="preserve"> management. </w:t>
      </w:r>
      <w:r w:rsidRPr="000B047B">
        <w:rPr>
          <w:rFonts w:ascii="Arial" w:eastAsia="Calibri" w:hAnsi="Arial" w:cs="Arial"/>
          <w:color w:val="auto"/>
        </w:rPr>
        <w:t>Actions implemented since the assessment conducted 21-22 June 2023, include</w:t>
      </w:r>
      <w:r w:rsidR="00502F68" w:rsidRPr="00502F68">
        <w:rPr>
          <w:rFonts w:ascii="Arial" w:eastAsia="Calibri" w:hAnsi="Arial" w:cs="Arial"/>
          <w:color w:val="auto"/>
        </w:rPr>
        <w:t xml:space="preserve"> provision of education to clinical staff regarding identification/documentation of risks, including assessment and care planning updates.</w:t>
      </w:r>
    </w:p>
    <w:p w14:paraId="2D90A338" w14:textId="68721A33" w:rsidR="00F4472C" w:rsidRPr="00A10911" w:rsidRDefault="000B2491" w:rsidP="00A51D49">
      <w:pPr>
        <w:spacing w:before="120" w:line="276" w:lineRule="auto"/>
        <w:rPr>
          <w:rFonts w:ascii="Arial" w:eastAsia="Calibri" w:hAnsi="Arial" w:cs="Arial"/>
          <w:color w:val="auto"/>
        </w:rPr>
      </w:pPr>
      <w:r w:rsidRPr="000E66D4">
        <w:rPr>
          <w:rFonts w:ascii="Arial" w:eastAsia="Calibri" w:hAnsi="Arial" w:cs="Arial"/>
          <w:color w:val="auto"/>
        </w:rPr>
        <w:t>During this assessment contact information was gathered through interviews, observations, and document review.</w:t>
      </w:r>
      <w:r w:rsidR="0032696B">
        <w:rPr>
          <w:rFonts w:ascii="Arial" w:eastAsia="Calibri" w:hAnsi="Arial" w:cs="Arial"/>
          <w:color w:val="auto"/>
        </w:rPr>
        <w:t xml:space="preserve"> </w:t>
      </w:r>
      <w:r w:rsidR="00F4472C" w:rsidRPr="0032696B">
        <w:rPr>
          <w:rFonts w:ascii="Arial" w:eastAsia="Calibri" w:hAnsi="Arial" w:cs="Arial"/>
          <w:color w:val="auto"/>
        </w:rPr>
        <w:t>Organisational risk management systems and practices are evident</w:t>
      </w:r>
      <w:r w:rsidR="0032696B" w:rsidRPr="0032696B">
        <w:rPr>
          <w:rFonts w:ascii="Arial" w:eastAsia="Calibri" w:hAnsi="Arial" w:cs="Arial"/>
          <w:color w:val="auto"/>
        </w:rPr>
        <w:t xml:space="preserve"> including a documented risk management framework and policies/procedures to guide management and staff in relation to high impact/prevalence risks, identifying/responding to abuse and neglect, and incident management. The strategic framework outlines key principles on supporting consumers to live their best life.</w:t>
      </w:r>
      <w:r w:rsidR="00A10911">
        <w:rPr>
          <w:rFonts w:ascii="Arial" w:eastAsia="Calibri" w:hAnsi="Arial" w:cs="Arial"/>
          <w:color w:val="auto"/>
        </w:rPr>
        <w:t xml:space="preserve"> </w:t>
      </w:r>
      <w:r w:rsidR="00F4472C" w:rsidRPr="00A10911">
        <w:rPr>
          <w:rFonts w:ascii="Arial" w:eastAsia="Calibri" w:hAnsi="Arial" w:cs="Arial"/>
          <w:color w:val="auto"/>
        </w:rPr>
        <w:t xml:space="preserve">The service demonstrate effective management of risks appropriately escalated </w:t>
      </w:r>
      <w:r w:rsidR="0032696B" w:rsidRPr="00A10911">
        <w:rPr>
          <w:rFonts w:ascii="Arial" w:eastAsia="Calibri" w:hAnsi="Arial" w:cs="Arial"/>
          <w:color w:val="auto"/>
        </w:rPr>
        <w:t>via</w:t>
      </w:r>
      <w:r w:rsidR="00F4472C" w:rsidRPr="00A10911">
        <w:rPr>
          <w:rFonts w:ascii="Arial" w:eastAsia="Calibri" w:hAnsi="Arial" w:cs="Arial"/>
          <w:color w:val="auto"/>
        </w:rPr>
        <w:t xml:space="preserve"> organisational reporting processes for Board member review/actioning. </w:t>
      </w:r>
      <w:r w:rsidR="00CD5CE0" w:rsidRPr="00A10911">
        <w:rPr>
          <w:rFonts w:ascii="Arial" w:eastAsia="Calibri" w:hAnsi="Arial" w:cs="Arial"/>
          <w:color w:val="auto"/>
        </w:rPr>
        <w:t>Guidance documents are informed by organisational internal specialists, (palliative care, pain, infection control</w:t>
      </w:r>
      <w:r w:rsidR="00973F94" w:rsidRPr="00A10911">
        <w:rPr>
          <w:rFonts w:ascii="Arial" w:eastAsia="Calibri" w:hAnsi="Arial" w:cs="Arial"/>
          <w:color w:val="auto"/>
        </w:rPr>
        <w:t xml:space="preserve">, </w:t>
      </w:r>
      <w:r w:rsidR="00CD5CE0" w:rsidRPr="00A10911">
        <w:rPr>
          <w:rFonts w:ascii="Arial" w:eastAsia="Calibri" w:hAnsi="Arial" w:cs="Arial"/>
          <w:color w:val="auto"/>
        </w:rPr>
        <w:t>wound consultant</w:t>
      </w:r>
      <w:r w:rsidR="00973F94" w:rsidRPr="00A10911">
        <w:rPr>
          <w:rFonts w:ascii="Arial" w:eastAsia="Calibri" w:hAnsi="Arial" w:cs="Arial"/>
          <w:color w:val="auto"/>
        </w:rPr>
        <w:t>)</w:t>
      </w:r>
      <w:r w:rsidR="00E0101F" w:rsidRPr="00A10911">
        <w:rPr>
          <w:rFonts w:ascii="Arial" w:eastAsia="Calibri" w:hAnsi="Arial" w:cs="Arial"/>
          <w:color w:val="auto"/>
        </w:rPr>
        <w:t xml:space="preserve"> and flowcharts relating to Serious Incident Response Scheme, </w:t>
      </w:r>
      <w:proofErr w:type="gramStart"/>
      <w:r w:rsidR="00E0101F" w:rsidRPr="00A10911">
        <w:rPr>
          <w:rFonts w:ascii="Arial" w:eastAsia="Calibri" w:hAnsi="Arial" w:cs="Arial"/>
          <w:color w:val="auto"/>
        </w:rPr>
        <w:t>abuse</w:t>
      </w:r>
      <w:proofErr w:type="gramEnd"/>
      <w:r w:rsidR="00E0101F" w:rsidRPr="00A10911">
        <w:rPr>
          <w:rFonts w:ascii="Arial" w:eastAsia="Calibri" w:hAnsi="Arial" w:cs="Arial"/>
          <w:color w:val="auto"/>
        </w:rPr>
        <w:t xml:space="preserve"> and neglect</w:t>
      </w:r>
      <w:r w:rsidR="00960224" w:rsidRPr="00A10911">
        <w:rPr>
          <w:rFonts w:ascii="Arial" w:eastAsia="Calibri" w:hAnsi="Arial" w:cs="Arial"/>
          <w:color w:val="auto"/>
        </w:rPr>
        <w:t xml:space="preserve"> guide organisational/legislative requirements.</w:t>
      </w:r>
      <w:r w:rsidR="00CD5CE0" w:rsidRPr="00A10911">
        <w:rPr>
          <w:rFonts w:ascii="Arial" w:eastAsia="Calibri" w:hAnsi="Arial" w:cs="Arial"/>
          <w:color w:val="auto"/>
        </w:rPr>
        <w:t xml:space="preserve"> </w:t>
      </w:r>
      <w:r w:rsidR="00F4472C" w:rsidRPr="00A10911">
        <w:rPr>
          <w:rFonts w:ascii="Arial" w:eastAsia="Calibri" w:hAnsi="Arial" w:cs="Arial"/>
          <w:color w:val="auto"/>
        </w:rPr>
        <w:t>The incident management system is utilised to identify/mitigate risks and drive/inform continuous improvement.</w:t>
      </w:r>
      <w:r w:rsidR="00960224" w:rsidRPr="00A10911">
        <w:rPr>
          <w:rFonts w:ascii="Arial" w:eastAsia="Calibri" w:hAnsi="Arial" w:cs="Arial"/>
          <w:color w:val="auto"/>
        </w:rPr>
        <w:t xml:space="preserve"> </w:t>
      </w:r>
      <w:r w:rsidR="00F4472C" w:rsidRPr="00A10911">
        <w:rPr>
          <w:rFonts w:ascii="Arial" w:eastAsia="Calibri" w:hAnsi="Arial" w:cs="Arial"/>
          <w:color w:val="auto"/>
        </w:rPr>
        <w:t xml:space="preserve"> Staff receive training on incident reporting and legislative requirements.</w:t>
      </w:r>
    </w:p>
    <w:p w14:paraId="144A5F69" w14:textId="220BCC2F" w:rsidR="008516FF" w:rsidRPr="00E46E8E" w:rsidRDefault="008516FF" w:rsidP="00A51D49">
      <w:pPr>
        <w:spacing w:before="120" w:line="276" w:lineRule="auto"/>
        <w:rPr>
          <w:rFonts w:ascii="Arial" w:eastAsia="Calibri" w:hAnsi="Arial" w:cs="Arial"/>
          <w:color w:val="auto"/>
        </w:rPr>
      </w:pPr>
      <w:r w:rsidRPr="00E46E8E">
        <w:rPr>
          <w:rFonts w:ascii="Arial" w:eastAsia="Calibri" w:hAnsi="Arial" w:cs="Arial"/>
          <w:color w:val="auto"/>
        </w:rPr>
        <w:t xml:space="preserve">In </w:t>
      </w:r>
      <w:r>
        <w:rPr>
          <w:rFonts w:ascii="Arial" w:eastAsia="Calibri" w:hAnsi="Arial" w:cs="Arial"/>
          <w:color w:val="auto"/>
        </w:rPr>
        <w:t>their response the approved provide supplied supporting</w:t>
      </w:r>
      <w:r w:rsidR="00382100">
        <w:rPr>
          <w:rFonts w:ascii="Arial" w:eastAsia="Calibri" w:hAnsi="Arial" w:cs="Arial"/>
          <w:color w:val="auto"/>
        </w:rPr>
        <w:t xml:space="preserve"> effective organisational systems. In </w:t>
      </w:r>
      <w:r w:rsidRPr="00E46E8E">
        <w:rPr>
          <w:rFonts w:ascii="Arial" w:eastAsia="Calibri" w:hAnsi="Arial" w:cs="Arial"/>
          <w:color w:val="auto"/>
        </w:rPr>
        <w:t>consideration of compliance, I am swayed by</w:t>
      </w:r>
      <w:r w:rsidR="00382100">
        <w:rPr>
          <w:rFonts w:ascii="Arial" w:eastAsia="Calibri" w:hAnsi="Arial" w:cs="Arial"/>
          <w:color w:val="auto"/>
        </w:rPr>
        <w:t xml:space="preserve"> this </w:t>
      </w:r>
      <w:r w:rsidRPr="00E46E8E">
        <w:rPr>
          <w:rFonts w:ascii="Arial" w:eastAsia="Calibri" w:hAnsi="Arial" w:cs="Arial"/>
          <w:color w:val="auto"/>
        </w:rPr>
        <w:t xml:space="preserve">evidence </w:t>
      </w:r>
      <w:r w:rsidR="00382100">
        <w:rPr>
          <w:rFonts w:ascii="Arial" w:eastAsia="Calibri" w:hAnsi="Arial" w:cs="Arial"/>
          <w:color w:val="auto"/>
        </w:rPr>
        <w:t>a</w:t>
      </w:r>
      <w:r w:rsidRPr="00B77D4B">
        <w:rPr>
          <w:rFonts w:ascii="Arial" w:eastAsia="Calibri" w:hAnsi="Arial" w:cs="Arial"/>
          <w:color w:val="auto"/>
        </w:rPr>
        <w:t>nd volume of consumer satisfaction.</w:t>
      </w:r>
      <w:r w:rsidRPr="00E46E8E">
        <w:rPr>
          <w:rFonts w:ascii="Arial" w:eastAsia="Calibri" w:hAnsi="Arial" w:cs="Arial"/>
          <w:color w:val="auto"/>
        </w:rPr>
        <w:t xml:space="preserve"> I find requirement </w:t>
      </w:r>
      <w:r>
        <w:rPr>
          <w:rFonts w:ascii="Arial" w:eastAsia="Calibri" w:hAnsi="Arial" w:cs="Arial"/>
          <w:color w:val="auto"/>
        </w:rPr>
        <w:t>8</w:t>
      </w:r>
      <w:r w:rsidRPr="00E46E8E">
        <w:rPr>
          <w:rFonts w:ascii="Arial" w:eastAsia="Calibri" w:hAnsi="Arial" w:cs="Arial"/>
          <w:color w:val="auto"/>
        </w:rPr>
        <w:t>(3)(</w:t>
      </w:r>
      <w:r>
        <w:rPr>
          <w:rFonts w:ascii="Arial" w:eastAsia="Calibri" w:hAnsi="Arial" w:cs="Arial"/>
          <w:color w:val="auto"/>
        </w:rPr>
        <w:t>d</w:t>
      </w:r>
      <w:r w:rsidRPr="00E46E8E">
        <w:rPr>
          <w:rFonts w:ascii="Arial" w:eastAsia="Calibri" w:hAnsi="Arial" w:cs="Arial"/>
          <w:color w:val="auto"/>
        </w:rPr>
        <w:t>) is compliant.</w:t>
      </w:r>
    </w:p>
    <w:p w14:paraId="63662061" w14:textId="1036C757" w:rsidR="00C3260F" w:rsidRDefault="00C3260F" w:rsidP="00C3260F">
      <w:pPr>
        <w:spacing w:before="240" w:line="276" w:lineRule="auto"/>
        <w:rPr>
          <w:rFonts w:ascii="Arial" w:eastAsia="Calibri" w:hAnsi="Arial" w:cs="Arial"/>
          <w:color w:val="auto"/>
          <w:u w:val="single"/>
        </w:rPr>
      </w:pPr>
      <w:r w:rsidRPr="00987F20">
        <w:rPr>
          <w:rFonts w:ascii="Arial" w:eastAsia="Calibri" w:hAnsi="Arial" w:cs="Arial"/>
          <w:color w:val="auto"/>
          <w:u w:val="single"/>
        </w:rPr>
        <w:t>Requirement 8(3)(</w:t>
      </w:r>
      <w:r w:rsidR="00A910B0">
        <w:rPr>
          <w:rFonts w:ascii="Arial" w:eastAsia="Calibri" w:hAnsi="Arial" w:cs="Arial"/>
          <w:color w:val="auto"/>
          <w:u w:val="single"/>
        </w:rPr>
        <w:t>e</w:t>
      </w:r>
      <w:r w:rsidRPr="00987F20">
        <w:rPr>
          <w:rFonts w:ascii="Arial" w:eastAsia="Calibri" w:hAnsi="Arial" w:cs="Arial"/>
          <w:color w:val="auto"/>
          <w:u w:val="single"/>
        </w:rPr>
        <w:t>)</w:t>
      </w:r>
    </w:p>
    <w:p w14:paraId="48BBB045" w14:textId="5DAEFE4C" w:rsidR="00C3260F" w:rsidRPr="00CF327A" w:rsidRDefault="00C3260F" w:rsidP="00A51D49">
      <w:pPr>
        <w:spacing w:before="120" w:line="276" w:lineRule="auto"/>
        <w:rPr>
          <w:rFonts w:ascii="Arial" w:eastAsia="Calibri" w:hAnsi="Arial" w:cs="Arial"/>
          <w:color w:val="auto"/>
        </w:rPr>
      </w:pPr>
      <w:r w:rsidRPr="00054DC5">
        <w:rPr>
          <w:rFonts w:ascii="Arial" w:eastAsia="Calibri" w:hAnsi="Arial" w:cs="Arial"/>
          <w:color w:val="auto"/>
        </w:rPr>
        <w:t xml:space="preserve">Previously the service did not demonstrate </w:t>
      </w:r>
      <w:r w:rsidR="00DD1926" w:rsidRPr="00054DC5">
        <w:rPr>
          <w:rFonts w:ascii="Arial" w:eastAsia="Calibri" w:hAnsi="Arial" w:cs="Arial"/>
          <w:color w:val="auto"/>
        </w:rPr>
        <w:t xml:space="preserve">an effective </w:t>
      </w:r>
      <w:r w:rsidR="00873B9D" w:rsidRPr="00054DC5">
        <w:rPr>
          <w:rFonts w:ascii="Arial" w:eastAsia="Calibri" w:hAnsi="Arial" w:cs="Arial"/>
          <w:color w:val="auto"/>
        </w:rPr>
        <w:t>clinical governance framework, including antimicrobial stewardship</w:t>
      </w:r>
      <w:r w:rsidR="00DD1926" w:rsidRPr="00054DC5">
        <w:rPr>
          <w:rFonts w:ascii="Arial" w:eastAsia="Calibri" w:hAnsi="Arial" w:cs="Arial"/>
          <w:color w:val="auto"/>
        </w:rPr>
        <w:t xml:space="preserve">, </w:t>
      </w:r>
      <w:r w:rsidR="00873B9D" w:rsidRPr="00054DC5">
        <w:rPr>
          <w:rFonts w:ascii="Arial" w:eastAsia="Calibri" w:hAnsi="Arial" w:cs="Arial"/>
          <w:color w:val="auto"/>
        </w:rPr>
        <w:t xml:space="preserve">minimising </w:t>
      </w:r>
      <w:r w:rsidR="00DD1926" w:rsidRPr="00054DC5">
        <w:rPr>
          <w:rFonts w:ascii="Arial" w:eastAsia="Calibri" w:hAnsi="Arial" w:cs="Arial"/>
          <w:color w:val="auto"/>
        </w:rPr>
        <w:t xml:space="preserve">restraint </w:t>
      </w:r>
      <w:r w:rsidR="00873B9D" w:rsidRPr="00054DC5">
        <w:rPr>
          <w:rFonts w:ascii="Arial" w:eastAsia="Calibri" w:hAnsi="Arial" w:cs="Arial"/>
          <w:color w:val="auto"/>
        </w:rPr>
        <w:t xml:space="preserve">use </w:t>
      </w:r>
      <w:r w:rsidR="00DD1926" w:rsidRPr="00054DC5">
        <w:rPr>
          <w:rFonts w:ascii="Arial" w:eastAsia="Calibri" w:hAnsi="Arial" w:cs="Arial"/>
          <w:color w:val="auto"/>
        </w:rPr>
        <w:t>and utilisation of open disclosure processes.</w:t>
      </w:r>
      <w:r w:rsidRPr="00054DC5">
        <w:rPr>
          <w:rFonts w:ascii="Arial" w:eastAsia="Calibri" w:hAnsi="Arial" w:cs="Arial"/>
          <w:color w:val="auto"/>
        </w:rPr>
        <w:t xml:space="preserve"> Actions implemented since the assessment conducted 21-22 June 2023, include</w:t>
      </w:r>
      <w:r w:rsidR="00054DC5" w:rsidRPr="00054DC5">
        <w:rPr>
          <w:rFonts w:ascii="Arial" w:eastAsia="Calibri" w:hAnsi="Arial" w:cs="Arial"/>
          <w:color w:val="auto"/>
        </w:rPr>
        <w:t xml:space="preserve"> </w:t>
      </w:r>
      <w:r w:rsidR="00054DC5">
        <w:rPr>
          <w:rFonts w:ascii="Arial" w:eastAsia="Calibri" w:hAnsi="Arial" w:cs="Arial"/>
          <w:color w:val="auto"/>
        </w:rPr>
        <w:t>provision of</w:t>
      </w:r>
      <w:r w:rsidR="00054DC5" w:rsidRPr="00054DC5">
        <w:rPr>
          <w:rFonts w:ascii="Arial" w:eastAsia="Calibri" w:hAnsi="Arial" w:cs="Arial"/>
          <w:color w:val="000000"/>
        </w:rPr>
        <w:t xml:space="preserve"> intensive </w:t>
      </w:r>
      <w:r w:rsidR="00054DC5">
        <w:rPr>
          <w:rFonts w:ascii="Arial" w:eastAsia="Calibri" w:hAnsi="Arial" w:cs="Arial"/>
          <w:color w:val="000000"/>
        </w:rPr>
        <w:t xml:space="preserve">staff </w:t>
      </w:r>
      <w:r w:rsidR="00054DC5" w:rsidRPr="00054DC5">
        <w:rPr>
          <w:rFonts w:ascii="Arial" w:eastAsia="Calibri" w:hAnsi="Arial" w:cs="Arial"/>
          <w:color w:val="000000"/>
        </w:rPr>
        <w:t xml:space="preserve">education </w:t>
      </w:r>
      <w:r w:rsidR="00054DC5">
        <w:rPr>
          <w:rFonts w:ascii="Arial" w:eastAsia="Calibri" w:hAnsi="Arial" w:cs="Arial"/>
          <w:color w:val="000000"/>
        </w:rPr>
        <w:t xml:space="preserve">on documentation </w:t>
      </w:r>
      <w:r w:rsidR="00054DC5" w:rsidRPr="00054DC5">
        <w:rPr>
          <w:rFonts w:ascii="Arial" w:eastAsia="Calibri" w:hAnsi="Arial" w:cs="Arial"/>
          <w:color w:val="000000"/>
        </w:rPr>
        <w:t>require</w:t>
      </w:r>
      <w:r w:rsidR="00054DC5">
        <w:rPr>
          <w:rFonts w:ascii="Arial" w:eastAsia="Calibri" w:hAnsi="Arial" w:cs="Arial"/>
          <w:color w:val="000000"/>
        </w:rPr>
        <w:t xml:space="preserve">ments relating to </w:t>
      </w:r>
      <w:r w:rsidR="00054DC5" w:rsidRPr="00054DC5">
        <w:rPr>
          <w:rFonts w:ascii="Arial" w:eastAsia="Calibri" w:hAnsi="Arial" w:cs="Arial"/>
          <w:color w:val="000000"/>
        </w:rPr>
        <w:t>restrictive practices</w:t>
      </w:r>
      <w:r w:rsidR="00054DC5">
        <w:rPr>
          <w:rFonts w:ascii="Arial" w:eastAsia="Calibri" w:hAnsi="Arial" w:cs="Arial"/>
          <w:color w:val="000000"/>
        </w:rPr>
        <w:t>, training relating to complex clinical care</w:t>
      </w:r>
      <w:r w:rsidR="00E10B53">
        <w:rPr>
          <w:rFonts w:ascii="Arial" w:eastAsia="Calibri" w:hAnsi="Arial" w:cs="Arial"/>
          <w:color w:val="000000"/>
        </w:rPr>
        <w:t xml:space="preserve">, staff requirement to complete </w:t>
      </w:r>
      <w:r w:rsidR="00B95F1C">
        <w:rPr>
          <w:rFonts w:ascii="Arial" w:eastAsia="Calibri" w:hAnsi="Arial" w:cs="Arial"/>
          <w:color w:val="000000"/>
        </w:rPr>
        <w:t>education on principles of</w:t>
      </w:r>
      <w:r w:rsidR="00054DC5" w:rsidRPr="00054DC5">
        <w:rPr>
          <w:rFonts w:ascii="Arial" w:eastAsia="Calibri" w:hAnsi="Arial" w:cs="Arial"/>
          <w:color w:val="000000"/>
        </w:rPr>
        <w:t xml:space="preserve"> open disclosure</w:t>
      </w:r>
      <w:r w:rsidR="00B95F1C">
        <w:rPr>
          <w:rFonts w:ascii="Arial" w:eastAsia="Calibri" w:hAnsi="Arial" w:cs="Arial"/>
          <w:color w:val="000000"/>
        </w:rPr>
        <w:t>.</w:t>
      </w:r>
      <w:r w:rsidR="00420774">
        <w:rPr>
          <w:rFonts w:ascii="Arial" w:eastAsia="Calibri" w:hAnsi="Arial" w:cs="Arial"/>
          <w:color w:val="000000"/>
        </w:rPr>
        <w:t xml:space="preserve"> </w:t>
      </w:r>
      <w:r w:rsidRPr="000E66D4">
        <w:rPr>
          <w:rFonts w:ascii="Arial" w:eastAsia="Calibri" w:hAnsi="Arial" w:cs="Arial"/>
          <w:color w:val="auto"/>
        </w:rPr>
        <w:t>During this assessment contact information was gathered through interviews, observations, and document review.</w:t>
      </w:r>
      <w:r w:rsidR="00A10911">
        <w:rPr>
          <w:rFonts w:ascii="Arial" w:eastAsia="Calibri" w:hAnsi="Arial" w:cs="Arial"/>
          <w:color w:val="auto"/>
        </w:rPr>
        <w:t xml:space="preserve"> </w:t>
      </w:r>
      <w:r w:rsidR="00F4472C" w:rsidRPr="00CF327A">
        <w:rPr>
          <w:rFonts w:ascii="Arial" w:hAnsi="Arial" w:cs="Arial"/>
          <w:color w:val="auto"/>
          <w:szCs w:val="22"/>
          <w:lang w:eastAsia="en-AU"/>
        </w:rPr>
        <w:t>A</w:t>
      </w:r>
      <w:bookmarkStart w:id="10" w:name="_Hlk126921913"/>
      <w:r w:rsidR="00F4472C" w:rsidRPr="00CF327A">
        <w:rPr>
          <w:rFonts w:ascii="Arial" w:hAnsi="Arial" w:cs="Arial"/>
          <w:color w:val="auto"/>
          <w:szCs w:val="22"/>
          <w:lang w:eastAsia="en-AU"/>
        </w:rPr>
        <w:t xml:space="preserve"> comprehensive clinical governance framework relating to </w:t>
      </w:r>
      <w:r w:rsidR="00F4472C" w:rsidRPr="00CF327A">
        <w:rPr>
          <w:rFonts w:ascii="Arial" w:hAnsi="Arial" w:cs="Arial"/>
          <w:color w:val="auto"/>
          <w:szCs w:val="22"/>
          <w:lang w:eastAsia="en-AU"/>
        </w:rPr>
        <w:lastRenderedPageBreak/>
        <w:t>antimicrobial stewardship, minimising restrictive practice use and open disclosure practices is evident</w:t>
      </w:r>
      <w:r w:rsidR="000372D5" w:rsidRPr="00CF327A">
        <w:rPr>
          <w:rFonts w:ascii="Arial" w:hAnsi="Arial" w:cs="Arial"/>
          <w:color w:val="auto"/>
          <w:szCs w:val="22"/>
          <w:lang w:eastAsia="en-AU"/>
        </w:rPr>
        <w:t>; topics are discussed at staff meeting forums and education provided to staff.</w:t>
      </w:r>
      <w:r w:rsidR="00F4472C" w:rsidRPr="00CF327A">
        <w:rPr>
          <w:rFonts w:ascii="Arial" w:hAnsi="Arial" w:cs="Arial"/>
          <w:color w:val="auto"/>
          <w:szCs w:val="22"/>
          <w:lang w:eastAsia="en-AU"/>
        </w:rPr>
        <w:t xml:space="preserve"> Organisational policies/procedures guide staff in expectations.</w:t>
      </w:r>
      <w:bookmarkEnd w:id="10"/>
      <w:r w:rsidR="000372D5" w:rsidRPr="00CF327A">
        <w:rPr>
          <w:rFonts w:ascii="Arial" w:hAnsi="Arial" w:cs="Arial"/>
          <w:color w:val="auto"/>
          <w:szCs w:val="22"/>
          <w:lang w:eastAsia="en-AU"/>
        </w:rPr>
        <w:t xml:space="preserve"> Monitoring processes ensure</w:t>
      </w:r>
      <w:r w:rsidR="009E2966" w:rsidRPr="00CF327A">
        <w:rPr>
          <w:rFonts w:ascii="Arial" w:hAnsi="Arial" w:cs="Arial"/>
          <w:color w:val="auto"/>
          <w:szCs w:val="22"/>
          <w:lang w:eastAsia="en-AU"/>
        </w:rPr>
        <w:t xml:space="preserve"> adherence to legislative requirements.</w:t>
      </w:r>
      <w:r w:rsidR="0015379C" w:rsidRPr="00CF327A">
        <w:rPr>
          <w:rFonts w:ascii="Arial" w:eastAsia="Calibri" w:hAnsi="Arial" w:cs="Arial"/>
          <w:color w:val="auto"/>
        </w:rPr>
        <w:t xml:space="preserve"> Information related to open disclosure is embedded throughout organisational documents and included </w:t>
      </w:r>
      <w:r w:rsidR="00CF327A" w:rsidRPr="00CF327A">
        <w:rPr>
          <w:rFonts w:ascii="Arial" w:eastAsia="Calibri" w:hAnsi="Arial" w:cs="Arial"/>
          <w:color w:val="auto"/>
        </w:rPr>
        <w:t xml:space="preserve">in </w:t>
      </w:r>
      <w:r w:rsidR="0015379C" w:rsidRPr="00CF327A">
        <w:rPr>
          <w:rFonts w:ascii="Arial" w:eastAsia="Calibri" w:hAnsi="Arial" w:cs="Arial"/>
          <w:color w:val="auto"/>
        </w:rPr>
        <w:t>the clinical governance framework</w:t>
      </w:r>
      <w:r w:rsidR="00CF327A" w:rsidRPr="00CF327A">
        <w:rPr>
          <w:rFonts w:ascii="Arial" w:eastAsia="Calibri" w:hAnsi="Arial" w:cs="Arial"/>
          <w:color w:val="auto"/>
        </w:rPr>
        <w:t>.</w:t>
      </w:r>
      <w:r w:rsidR="0045173C">
        <w:rPr>
          <w:rFonts w:ascii="Arial" w:eastAsia="Calibri" w:hAnsi="Arial" w:cs="Arial"/>
          <w:color w:val="auto"/>
        </w:rPr>
        <w:t xml:space="preserve"> </w:t>
      </w:r>
      <w:r w:rsidR="00D75CC8" w:rsidRPr="00CF327A">
        <w:rPr>
          <w:rFonts w:ascii="Arial" w:eastAsia="Calibri" w:hAnsi="Arial" w:cs="Arial"/>
          <w:color w:val="auto"/>
        </w:rPr>
        <w:t>I find requirement 8(3)(e) is compliant</w:t>
      </w:r>
      <w:r w:rsidR="00FC1FFD">
        <w:rPr>
          <w:rFonts w:ascii="Arial" w:eastAsia="Calibri" w:hAnsi="Arial" w:cs="Arial"/>
          <w:color w:val="auto"/>
        </w:rPr>
        <w:t>.</w:t>
      </w:r>
    </w:p>
    <w:sectPr w:rsidR="00C3260F" w:rsidRPr="00CF327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6DE07" w14:textId="77777777" w:rsidR="00F22B85" w:rsidRDefault="00F22B85">
      <w:pPr>
        <w:spacing w:after="0"/>
      </w:pPr>
      <w:r>
        <w:separator/>
      </w:r>
    </w:p>
  </w:endnote>
  <w:endnote w:type="continuationSeparator" w:id="0">
    <w:p w14:paraId="52A814A0" w14:textId="77777777" w:rsidR="00F22B85" w:rsidRDefault="00F22B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F5825" w14:textId="77777777" w:rsidR="00DF37F2" w:rsidRPr="00DF37F2" w:rsidRDefault="00F22B85" w:rsidP="00DF37F2">
    <w:pPr>
      <w:pStyle w:val="FooterArial9"/>
      <w:rPr>
        <w:rStyle w:val="FooterBold"/>
        <w:rFonts w:ascii="Arial" w:hAnsi="Arial"/>
        <w:b w:val="0"/>
      </w:rPr>
    </w:pPr>
    <w:r w:rsidRPr="00DF37F2">
      <w:rPr>
        <w:rStyle w:val="FooterBold"/>
        <w:rFonts w:ascii="Arial" w:hAnsi="Arial"/>
        <w:b w:val="0"/>
      </w:rPr>
      <w:t>Name of service: Mercy Place Albury</w:t>
    </w:r>
    <w:r w:rsidRPr="00DF37F2">
      <w:rPr>
        <w:rStyle w:val="FooterBold"/>
        <w:rFonts w:ascii="Arial" w:hAnsi="Arial"/>
        <w:b w:val="0"/>
      </w:rPr>
      <w:tab/>
      <w:t xml:space="preserve">RPT-ACC-0122 v3.0 </w:t>
    </w:r>
  </w:p>
  <w:p w14:paraId="704F5826" w14:textId="77777777" w:rsidR="00DF37F2" w:rsidRPr="00DF37F2" w:rsidRDefault="00F22B85" w:rsidP="00DF37F2">
    <w:pPr>
      <w:pStyle w:val="FooterArial9"/>
      <w:rPr>
        <w:rStyle w:val="FooterBold"/>
        <w:rFonts w:ascii="Arial" w:hAnsi="Arial"/>
        <w:b w:val="0"/>
      </w:rPr>
    </w:pPr>
    <w:r w:rsidRPr="00DF37F2">
      <w:rPr>
        <w:rStyle w:val="FooterBold"/>
        <w:rFonts w:ascii="Arial" w:hAnsi="Arial"/>
        <w:b w:val="0"/>
      </w:rPr>
      <w:t>Commission ID: 2667</w:t>
    </w:r>
    <w:r w:rsidRPr="00DF37F2">
      <w:rPr>
        <w:rStyle w:val="FooterBold"/>
        <w:rFonts w:ascii="Arial" w:hAnsi="Arial"/>
        <w:b w:val="0"/>
      </w:rPr>
      <w:tab/>
      <w:t xml:space="preserve">OFFICIAL: Sensitive </w:t>
    </w:r>
  </w:p>
  <w:p w14:paraId="704F5827" w14:textId="77777777" w:rsidR="00DF37F2" w:rsidRPr="00DF37F2" w:rsidRDefault="00F22B8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F5829" w14:textId="77777777" w:rsidR="00E2364A" w:rsidRDefault="00610E1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7F00B" w14:textId="77777777" w:rsidR="00F22B85" w:rsidRDefault="00F22B85" w:rsidP="00D71F88">
      <w:pPr>
        <w:spacing w:after="0"/>
      </w:pPr>
      <w:r>
        <w:separator/>
      </w:r>
    </w:p>
  </w:footnote>
  <w:footnote w:type="continuationSeparator" w:id="0">
    <w:p w14:paraId="2A447459" w14:textId="77777777" w:rsidR="00F22B85" w:rsidRDefault="00F22B85" w:rsidP="00D71F88">
      <w:pPr>
        <w:spacing w:after="0"/>
      </w:pPr>
      <w:r>
        <w:continuationSeparator/>
      </w:r>
    </w:p>
  </w:footnote>
  <w:footnote w:id="1">
    <w:p w14:paraId="704F582F" w14:textId="263BE3DC" w:rsidR="002B0884" w:rsidRPr="00E31AA6" w:rsidRDefault="00F22B85" w:rsidP="00E31AA6">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F1733">
        <w:rPr>
          <w:rFonts w:ascii="Arial" w:hAnsi="Arial" w:cs="Arial"/>
          <w:color w:val="auto"/>
          <w:sz w:val="20"/>
          <w:szCs w:val="20"/>
        </w:rPr>
        <w:t>section 68A</w:t>
      </w:r>
      <w:r w:rsidRPr="007F1733">
        <w:rPr>
          <w:rFonts w:ascii="Arial" w:hAnsi="Arial" w:cs="Arial"/>
          <w:b/>
          <w:color w:val="auto"/>
          <w:sz w:val="20"/>
          <w:szCs w:val="20"/>
        </w:rPr>
        <w:t xml:space="preserve"> </w:t>
      </w:r>
      <w:r w:rsidRPr="007F1733">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F5824" w14:textId="77777777" w:rsidR="00D71F88" w:rsidRDefault="00F22B85">
    <w:pPr>
      <w:pStyle w:val="Header"/>
    </w:pPr>
    <w:r>
      <w:rPr>
        <w:noProof/>
        <w:color w:val="2B579A"/>
        <w:shd w:val="clear" w:color="auto" w:fill="E6E6E6"/>
        <w:lang w:val="en-US"/>
      </w:rPr>
      <w:drawing>
        <wp:anchor distT="0" distB="0" distL="114300" distR="114300" simplePos="0" relativeHeight="251659264" behindDoc="1" locked="0" layoutInCell="1" allowOverlap="1" wp14:anchorId="704F582A" wp14:editId="704F582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1552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F5828" w14:textId="77777777" w:rsidR="00FA0A5B" w:rsidRDefault="00F22B85">
    <w:pPr>
      <w:pStyle w:val="Header"/>
    </w:pPr>
    <w:r>
      <w:rPr>
        <w:noProof/>
      </w:rPr>
      <w:drawing>
        <wp:anchor distT="0" distB="0" distL="114300" distR="114300" simplePos="0" relativeHeight="251658240" behindDoc="0" locked="0" layoutInCell="1" allowOverlap="1" wp14:anchorId="704F582C" wp14:editId="704F582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F02BA4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B28EE64">
      <w:start w:val="1"/>
      <w:numFmt w:val="lowerRoman"/>
      <w:lvlText w:val="(%1)"/>
      <w:lvlJc w:val="left"/>
      <w:pPr>
        <w:ind w:left="1080" w:hanging="720"/>
      </w:pPr>
      <w:rPr>
        <w:rFonts w:hint="default"/>
      </w:rPr>
    </w:lvl>
    <w:lvl w:ilvl="1" w:tplc="0386773C" w:tentative="1">
      <w:start w:val="1"/>
      <w:numFmt w:val="lowerLetter"/>
      <w:lvlText w:val="%2."/>
      <w:lvlJc w:val="left"/>
      <w:pPr>
        <w:ind w:left="1440" w:hanging="360"/>
      </w:pPr>
    </w:lvl>
    <w:lvl w:ilvl="2" w:tplc="B3EC0C24" w:tentative="1">
      <w:start w:val="1"/>
      <w:numFmt w:val="lowerRoman"/>
      <w:lvlText w:val="%3."/>
      <w:lvlJc w:val="right"/>
      <w:pPr>
        <w:ind w:left="2160" w:hanging="180"/>
      </w:pPr>
    </w:lvl>
    <w:lvl w:ilvl="3" w:tplc="25FEF6A2" w:tentative="1">
      <w:start w:val="1"/>
      <w:numFmt w:val="decimal"/>
      <w:lvlText w:val="%4."/>
      <w:lvlJc w:val="left"/>
      <w:pPr>
        <w:ind w:left="2880" w:hanging="360"/>
      </w:pPr>
    </w:lvl>
    <w:lvl w:ilvl="4" w:tplc="5002CA1A" w:tentative="1">
      <w:start w:val="1"/>
      <w:numFmt w:val="lowerLetter"/>
      <w:lvlText w:val="%5."/>
      <w:lvlJc w:val="left"/>
      <w:pPr>
        <w:ind w:left="3600" w:hanging="360"/>
      </w:pPr>
    </w:lvl>
    <w:lvl w:ilvl="5" w:tplc="CCB4A4E2" w:tentative="1">
      <w:start w:val="1"/>
      <w:numFmt w:val="lowerRoman"/>
      <w:lvlText w:val="%6."/>
      <w:lvlJc w:val="right"/>
      <w:pPr>
        <w:ind w:left="4320" w:hanging="180"/>
      </w:pPr>
    </w:lvl>
    <w:lvl w:ilvl="6" w:tplc="03AE70EE" w:tentative="1">
      <w:start w:val="1"/>
      <w:numFmt w:val="decimal"/>
      <w:lvlText w:val="%7."/>
      <w:lvlJc w:val="left"/>
      <w:pPr>
        <w:ind w:left="5040" w:hanging="360"/>
      </w:pPr>
    </w:lvl>
    <w:lvl w:ilvl="7" w:tplc="C518D20C" w:tentative="1">
      <w:start w:val="1"/>
      <w:numFmt w:val="lowerLetter"/>
      <w:lvlText w:val="%8."/>
      <w:lvlJc w:val="left"/>
      <w:pPr>
        <w:ind w:left="5760" w:hanging="360"/>
      </w:pPr>
    </w:lvl>
    <w:lvl w:ilvl="8" w:tplc="B90ED23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A4EF4B6">
      <w:start w:val="1"/>
      <w:numFmt w:val="lowerRoman"/>
      <w:lvlText w:val="(%1)"/>
      <w:lvlJc w:val="left"/>
      <w:pPr>
        <w:ind w:left="1080" w:hanging="720"/>
      </w:pPr>
      <w:rPr>
        <w:rFonts w:hint="default"/>
      </w:rPr>
    </w:lvl>
    <w:lvl w:ilvl="1" w:tplc="B47ED5C0" w:tentative="1">
      <w:start w:val="1"/>
      <w:numFmt w:val="lowerLetter"/>
      <w:lvlText w:val="%2."/>
      <w:lvlJc w:val="left"/>
      <w:pPr>
        <w:ind w:left="1440" w:hanging="360"/>
      </w:pPr>
    </w:lvl>
    <w:lvl w:ilvl="2" w:tplc="DD709DB6" w:tentative="1">
      <w:start w:val="1"/>
      <w:numFmt w:val="lowerRoman"/>
      <w:lvlText w:val="%3."/>
      <w:lvlJc w:val="right"/>
      <w:pPr>
        <w:ind w:left="2160" w:hanging="180"/>
      </w:pPr>
    </w:lvl>
    <w:lvl w:ilvl="3" w:tplc="F07697B2" w:tentative="1">
      <w:start w:val="1"/>
      <w:numFmt w:val="decimal"/>
      <w:lvlText w:val="%4."/>
      <w:lvlJc w:val="left"/>
      <w:pPr>
        <w:ind w:left="2880" w:hanging="360"/>
      </w:pPr>
    </w:lvl>
    <w:lvl w:ilvl="4" w:tplc="2BCEC200" w:tentative="1">
      <w:start w:val="1"/>
      <w:numFmt w:val="lowerLetter"/>
      <w:lvlText w:val="%5."/>
      <w:lvlJc w:val="left"/>
      <w:pPr>
        <w:ind w:left="3600" w:hanging="360"/>
      </w:pPr>
    </w:lvl>
    <w:lvl w:ilvl="5" w:tplc="2EDE5E5C" w:tentative="1">
      <w:start w:val="1"/>
      <w:numFmt w:val="lowerRoman"/>
      <w:lvlText w:val="%6."/>
      <w:lvlJc w:val="right"/>
      <w:pPr>
        <w:ind w:left="4320" w:hanging="180"/>
      </w:pPr>
    </w:lvl>
    <w:lvl w:ilvl="6" w:tplc="8C1229EE" w:tentative="1">
      <w:start w:val="1"/>
      <w:numFmt w:val="decimal"/>
      <w:lvlText w:val="%7."/>
      <w:lvlJc w:val="left"/>
      <w:pPr>
        <w:ind w:left="5040" w:hanging="360"/>
      </w:pPr>
    </w:lvl>
    <w:lvl w:ilvl="7" w:tplc="E5C2EB70" w:tentative="1">
      <w:start w:val="1"/>
      <w:numFmt w:val="lowerLetter"/>
      <w:lvlText w:val="%8."/>
      <w:lvlJc w:val="left"/>
      <w:pPr>
        <w:ind w:left="5760" w:hanging="360"/>
      </w:pPr>
    </w:lvl>
    <w:lvl w:ilvl="8" w:tplc="CEECCC92" w:tentative="1">
      <w:start w:val="1"/>
      <w:numFmt w:val="lowerRoman"/>
      <w:lvlText w:val="%9."/>
      <w:lvlJc w:val="right"/>
      <w:pPr>
        <w:ind w:left="6480" w:hanging="180"/>
      </w:pPr>
    </w:lvl>
  </w:abstractNum>
  <w:abstractNum w:abstractNumId="3" w15:restartNumberingAfterBreak="0">
    <w:nsid w:val="0E6436CD"/>
    <w:multiLevelType w:val="hybridMultilevel"/>
    <w:tmpl w:val="24180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90D25A58">
      <w:start w:val="1"/>
      <w:numFmt w:val="lowerRoman"/>
      <w:lvlText w:val="(%1)"/>
      <w:lvlJc w:val="left"/>
      <w:pPr>
        <w:ind w:left="1080" w:hanging="720"/>
      </w:pPr>
      <w:rPr>
        <w:rFonts w:hint="default"/>
      </w:rPr>
    </w:lvl>
    <w:lvl w:ilvl="1" w:tplc="52781556" w:tentative="1">
      <w:start w:val="1"/>
      <w:numFmt w:val="lowerLetter"/>
      <w:lvlText w:val="%2."/>
      <w:lvlJc w:val="left"/>
      <w:pPr>
        <w:ind w:left="1440" w:hanging="360"/>
      </w:pPr>
    </w:lvl>
    <w:lvl w:ilvl="2" w:tplc="FB3E0AA2" w:tentative="1">
      <w:start w:val="1"/>
      <w:numFmt w:val="lowerRoman"/>
      <w:lvlText w:val="%3."/>
      <w:lvlJc w:val="right"/>
      <w:pPr>
        <w:ind w:left="2160" w:hanging="180"/>
      </w:pPr>
    </w:lvl>
    <w:lvl w:ilvl="3" w:tplc="266EBF62" w:tentative="1">
      <w:start w:val="1"/>
      <w:numFmt w:val="decimal"/>
      <w:lvlText w:val="%4."/>
      <w:lvlJc w:val="left"/>
      <w:pPr>
        <w:ind w:left="2880" w:hanging="360"/>
      </w:pPr>
    </w:lvl>
    <w:lvl w:ilvl="4" w:tplc="B4EEC028" w:tentative="1">
      <w:start w:val="1"/>
      <w:numFmt w:val="lowerLetter"/>
      <w:lvlText w:val="%5."/>
      <w:lvlJc w:val="left"/>
      <w:pPr>
        <w:ind w:left="3600" w:hanging="360"/>
      </w:pPr>
    </w:lvl>
    <w:lvl w:ilvl="5" w:tplc="5DB07C16" w:tentative="1">
      <w:start w:val="1"/>
      <w:numFmt w:val="lowerRoman"/>
      <w:lvlText w:val="%6."/>
      <w:lvlJc w:val="right"/>
      <w:pPr>
        <w:ind w:left="4320" w:hanging="180"/>
      </w:pPr>
    </w:lvl>
    <w:lvl w:ilvl="6" w:tplc="DAD4B436" w:tentative="1">
      <w:start w:val="1"/>
      <w:numFmt w:val="decimal"/>
      <w:lvlText w:val="%7."/>
      <w:lvlJc w:val="left"/>
      <w:pPr>
        <w:ind w:left="5040" w:hanging="360"/>
      </w:pPr>
    </w:lvl>
    <w:lvl w:ilvl="7" w:tplc="05F032A2" w:tentative="1">
      <w:start w:val="1"/>
      <w:numFmt w:val="lowerLetter"/>
      <w:lvlText w:val="%8."/>
      <w:lvlJc w:val="left"/>
      <w:pPr>
        <w:ind w:left="5760" w:hanging="360"/>
      </w:pPr>
    </w:lvl>
    <w:lvl w:ilvl="8" w:tplc="B6BE03E6"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E2A8E224">
      <w:start w:val="1"/>
      <w:numFmt w:val="bullet"/>
      <w:lvlText w:val=""/>
      <w:lvlJc w:val="left"/>
      <w:pPr>
        <w:ind w:left="1440" w:hanging="360"/>
      </w:pPr>
      <w:rPr>
        <w:rFonts w:ascii="Symbol" w:hAnsi="Symbol" w:hint="default"/>
        <w:color w:val="auto"/>
      </w:rPr>
    </w:lvl>
    <w:lvl w:ilvl="1" w:tplc="0C5EF59A" w:tentative="1">
      <w:start w:val="1"/>
      <w:numFmt w:val="bullet"/>
      <w:lvlText w:val="o"/>
      <w:lvlJc w:val="left"/>
      <w:pPr>
        <w:ind w:left="2160" w:hanging="360"/>
      </w:pPr>
      <w:rPr>
        <w:rFonts w:ascii="Courier New" w:hAnsi="Courier New" w:cs="Courier New" w:hint="default"/>
      </w:rPr>
    </w:lvl>
    <w:lvl w:ilvl="2" w:tplc="98EE8E06" w:tentative="1">
      <w:start w:val="1"/>
      <w:numFmt w:val="bullet"/>
      <w:lvlText w:val=""/>
      <w:lvlJc w:val="left"/>
      <w:pPr>
        <w:ind w:left="2880" w:hanging="360"/>
      </w:pPr>
      <w:rPr>
        <w:rFonts w:ascii="Wingdings" w:hAnsi="Wingdings" w:hint="default"/>
      </w:rPr>
    </w:lvl>
    <w:lvl w:ilvl="3" w:tplc="F72E33A8" w:tentative="1">
      <w:start w:val="1"/>
      <w:numFmt w:val="bullet"/>
      <w:lvlText w:val=""/>
      <w:lvlJc w:val="left"/>
      <w:pPr>
        <w:ind w:left="3600" w:hanging="360"/>
      </w:pPr>
      <w:rPr>
        <w:rFonts w:ascii="Symbol" w:hAnsi="Symbol" w:hint="default"/>
      </w:rPr>
    </w:lvl>
    <w:lvl w:ilvl="4" w:tplc="3C887EA6" w:tentative="1">
      <w:start w:val="1"/>
      <w:numFmt w:val="bullet"/>
      <w:lvlText w:val="o"/>
      <w:lvlJc w:val="left"/>
      <w:pPr>
        <w:ind w:left="4320" w:hanging="360"/>
      </w:pPr>
      <w:rPr>
        <w:rFonts w:ascii="Courier New" w:hAnsi="Courier New" w:cs="Courier New" w:hint="default"/>
      </w:rPr>
    </w:lvl>
    <w:lvl w:ilvl="5" w:tplc="108C3736" w:tentative="1">
      <w:start w:val="1"/>
      <w:numFmt w:val="bullet"/>
      <w:lvlText w:val=""/>
      <w:lvlJc w:val="left"/>
      <w:pPr>
        <w:ind w:left="5040" w:hanging="360"/>
      </w:pPr>
      <w:rPr>
        <w:rFonts w:ascii="Wingdings" w:hAnsi="Wingdings" w:hint="default"/>
      </w:rPr>
    </w:lvl>
    <w:lvl w:ilvl="6" w:tplc="76B811B2" w:tentative="1">
      <w:start w:val="1"/>
      <w:numFmt w:val="bullet"/>
      <w:lvlText w:val=""/>
      <w:lvlJc w:val="left"/>
      <w:pPr>
        <w:ind w:left="5760" w:hanging="360"/>
      </w:pPr>
      <w:rPr>
        <w:rFonts w:ascii="Symbol" w:hAnsi="Symbol" w:hint="default"/>
      </w:rPr>
    </w:lvl>
    <w:lvl w:ilvl="7" w:tplc="4D369B88" w:tentative="1">
      <w:start w:val="1"/>
      <w:numFmt w:val="bullet"/>
      <w:lvlText w:val="o"/>
      <w:lvlJc w:val="left"/>
      <w:pPr>
        <w:ind w:left="6480" w:hanging="360"/>
      </w:pPr>
      <w:rPr>
        <w:rFonts w:ascii="Courier New" w:hAnsi="Courier New" w:cs="Courier New" w:hint="default"/>
      </w:rPr>
    </w:lvl>
    <w:lvl w:ilvl="8" w:tplc="202EE3E0"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2BA01120">
      <w:start w:val="1"/>
      <w:numFmt w:val="bullet"/>
      <w:lvlText w:val=""/>
      <w:lvlJc w:val="left"/>
      <w:pPr>
        <w:ind w:left="720" w:hanging="360"/>
      </w:pPr>
      <w:rPr>
        <w:rFonts w:ascii="Symbol" w:hAnsi="Symbol" w:hint="default"/>
        <w:color w:val="auto"/>
        <w:sz w:val="24"/>
        <w:szCs w:val="24"/>
      </w:rPr>
    </w:lvl>
    <w:lvl w:ilvl="1" w:tplc="66FE8A32" w:tentative="1">
      <w:start w:val="1"/>
      <w:numFmt w:val="bullet"/>
      <w:lvlText w:val="o"/>
      <w:lvlJc w:val="left"/>
      <w:pPr>
        <w:ind w:left="1440" w:hanging="360"/>
      </w:pPr>
      <w:rPr>
        <w:rFonts w:ascii="Courier New" w:hAnsi="Courier New" w:cs="Courier New" w:hint="default"/>
      </w:rPr>
    </w:lvl>
    <w:lvl w:ilvl="2" w:tplc="2594ED8E" w:tentative="1">
      <w:start w:val="1"/>
      <w:numFmt w:val="bullet"/>
      <w:lvlText w:val=""/>
      <w:lvlJc w:val="left"/>
      <w:pPr>
        <w:ind w:left="2160" w:hanging="360"/>
      </w:pPr>
      <w:rPr>
        <w:rFonts w:ascii="Wingdings" w:hAnsi="Wingdings" w:hint="default"/>
      </w:rPr>
    </w:lvl>
    <w:lvl w:ilvl="3" w:tplc="1D2A5C40" w:tentative="1">
      <w:start w:val="1"/>
      <w:numFmt w:val="bullet"/>
      <w:lvlText w:val=""/>
      <w:lvlJc w:val="left"/>
      <w:pPr>
        <w:ind w:left="2880" w:hanging="360"/>
      </w:pPr>
      <w:rPr>
        <w:rFonts w:ascii="Symbol" w:hAnsi="Symbol" w:hint="default"/>
      </w:rPr>
    </w:lvl>
    <w:lvl w:ilvl="4" w:tplc="834462DA" w:tentative="1">
      <w:start w:val="1"/>
      <w:numFmt w:val="bullet"/>
      <w:lvlText w:val="o"/>
      <w:lvlJc w:val="left"/>
      <w:pPr>
        <w:ind w:left="3600" w:hanging="360"/>
      </w:pPr>
      <w:rPr>
        <w:rFonts w:ascii="Courier New" w:hAnsi="Courier New" w:cs="Courier New" w:hint="default"/>
      </w:rPr>
    </w:lvl>
    <w:lvl w:ilvl="5" w:tplc="A740F324" w:tentative="1">
      <w:start w:val="1"/>
      <w:numFmt w:val="bullet"/>
      <w:lvlText w:val=""/>
      <w:lvlJc w:val="left"/>
      <w:pPr>
        <w:ind w:left="4320" w:hanging="360"/>
      </w:pPr>
      <w:rPr>
        <w:rFonts w:ascii="Wingdings" w:hAnsi="Wingdings" w:hint="default"/>
      </w:rPr>
    </w:lvl>
    <w:lvl w:ilvl="6" w:tplc="30E2DA6C" w:tentative="1">
      <w:start w:val="1"/>
      <w:numFmt w:val="bullet"/>
      <w:lvlText w:val=""/>
      <w:lvlJc w:val="left"/>
      <w:pPr>
        <w:ind w:left="5040" w:hanging="360"/>
      </w:pPr>
      <w:rPr>
        <w:rFonts w:ascii="Symbol" w:hAnsi="Symbol" w:hint="default"/>
      </w:rPr>
    </w:lvl>
    <w:lvl w:ilvl="7" w:tplc="008C63BA" w:tentative="1">
      <w:start w:val="1"/>
      <w:numFmt w:val="bullet"/>
      <w:lvlText w:val="o"/>
      <w:lvlJc w:val="left"/>
      <w:pPr>
        <w:ind w:left="5760" w:hanging="360"/>
      </w:pPr>
      <w:rPr>
        <w:rFonts w:ascii="Courier New" w:hAnsi="Courier New" w:cs="Courier New" w:hint="default"/>
      </w:rPr>
    </w:lvl>
    <w:lvl w:ilvl="8" w:tplc="3C0AD0B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2BACEF4">
      <w:start w:val="1"/>
      <w:numFmt w:val="lowerRoman"/>
      <w:lvlText w:val="(%1)"/>
      <w:lvlJc w:val="left"/>
      <w:pPr>
        <w:ind w:left="1080" w:hanging="720"/>
      </w:pPr>
      <w:rPr>
        <w:rFonts w:hint="default"/>
      </w:rPr>
    </w:lvl>
    <w:lvl w:ilvl="1" w:tplc="E54659D2" w:tentative="1">
      <w:start w:val="1"/>
      <w:numFmt w:val="lowerLetter"/>
      <w:lvlText w:val="%2."/>
      <w:lvlJc w:val="left"/>
      <w:pPr>
        <w:ind w:left="1440" w:hanging="360"/>
      </w:pPr>
    </w:lvl>
    <w:lvl w:ilvl="2" w:tplc="302EB9CE" w:tentative="1">
      <w:start w:val="1"/>
      <w:numFmt w:val="lowerRoman"/>
      <w:lvlText w:val="%3."/>
      <w:lvlJc w:val="right"/>
      <w:pPr>
        <w:ind w:left="2160" w:hanging="180"/>
      </w:pPr>
    </w:lvl>
    <w:lvl w:ilvl="3" w:tplc="90DCE042" w:tentative="1">
      <w:start w:val="1"/>
      <w:numFmt w:val="decimal"/>
      <w:lvlText w:val="%4."/>
      <w:lvlJc w:val="left"/>
      <w:pPr>
        <w:ind w:left="2880" w:hanging="360"/>
      </w:pPr>
    </w:lvl>
    <w:lvl w:ilvl="4" w:tplc="CBF86A6A" w:tentative="1">
      <w:start w:val="1"/>
      <w:numFmt w:val="lowerLetter"/>
      <w:lvlText w:val="%5."/>
      <w:lvlJc w:val="left"/>
      <w:pPr>
        <w:ind w:left="3600" w:hanging="360"/>
      </w:pPr>
    </w:lvl>
    <w:lvl w:ilvl="5" w:tplc="EA3EF0FA" w:tentative="1">
      <w:start w:val="1"/>
      <w:numFmt w:val="lowerRoman"/>
      <w:lvlText w:val="%6."/>
      <w:lvlJc w:val="right"/>
      <w:pPr>
        <w:ind w:left="4320" w:hanging="180"/>
      </w:pPr>
    </w:lvl>
    <w:lvl w:ilvl="6" w:tplc="37D699D8" w:tentative="1">
      <w:start w:val="1"/>
      <w:numFmt w:val="decimal"/>
      <w:lvlText w:val="%7."/>
      <w:lvlJc w:val="left"/>
      <w:pPr>
        <w:ind w:left="5040" w:hanging="360"/>
      </w:pPr>
    </w:lvl>
    <w:lvl w:ilvl="7" w:tplc="762ACF0C" w:tentative="1">
      <w:start w:val="1"/>
      <w:numFmt w:val="lowerLetter"/>
      <w:lvlText w:val="%8."/>
      <w:lvlJc w:val="left"/>
      <w:pPr>
        <w:ind w:left="5760" w:hanging="360"/>
      </w:pPr>
    </w:lvl>
    <w:lvl w:ilvl="8" w:tplc="9A821738" w:tentative="1">
      <w:start w:val="1"/>
      <w:numFmt w:val="lowerRoman"/>
      <w:lvlText w:val="%9."/>
      <w:lvlJc w:val="right"/>
      <w:pPr>
        <w:ind w:left="6480" w:hanging="180"/>
      </w:pPr>
    </w:lvl>
  </w:abstractNum>
  <w:abstractNum w:abstractNumId="8" w15:restartNumberingAfterBreak="0">
    <w:nsid w:val="1F583C49"/>
    <w:multiLevelType w:val="hybridMultilevel"/>
    <w:tmpl w:val="5504F770"/>
    <w:lvl w:ilvl="0" w:tplc="A09294A6">
      <w:start w:val="1"/>
      <w:numFmt w:val="lowerRoman"/>
      <w:lvlText w:val="(%1)"/>
      <w:lvlJc w:val="left"/>
      <w:pPr>
        <w:ind w:left="1080" w:hanging="720"/>
      </w:pPr>
      <w:rPr>
        <w:rFonts w:hint="default"/>
      </w:rPr>
    </w:lvl>
    <w:lvl w:ilvl="1" w:tplc="41BAF3EC" w:tentative="1">
      <w:start w:val="1"/>
      <w:numFmt w:val="lowerLetter"/>
      <w:lvlText w:val="%2."/>
      <w:lvlJc w:val="left"/>
      <w:pPr>
        <w:ind w:left="1440" w:hanging="360"/>
      </w:pPr>
    </w:lvl>
    <w:lvl w:ilvl="2" w:tplc="4C84FD36" w:tentative="1">
      <w:start w:val="1"/>
      <w:numFmt w:val="lowerRoman"/>
      <w:lvlText w:val="%3."/>
      <w:lvlJc w:val="right"/>
      <w:pPr>
        <w:ind w:left="2160" w:hanging="180"/>
      </w:pPr>
    </w:lvl>
    <w:lvl w:ilvl="3" w:tplc="C0C03C5C" w:tentative="1">
      <w:start w:val="1"/>
      <w:numFmt w:val="decimal"/>
      <w:lvlText w:val="%4."/>
      <w:lvlJc w:val="left"/>
      <w:pPr>
        <w:ind w:left="2880" w:hanging="360"/>
      </w:pPr>
    </w:lvl>
    <w:lvl w:ilvl="4" w:tplc="15585806" w:tentative="1">
      <w:start w:val="1"/>
      <w:numFmt w:val="lowerLetter"/>
      <w:lvlText w:val="%5."/>
      <w:lvlJc w:val="left"/>
      <w:pPr>
        <w:ind w:left="3600" w:hanging="360"/>
      </w:pPr>
    </w:lvl>
    <w:lvl w:ilvl="5" w:tplc="39A4B8E6" w:tentative="1">
      <w:start w:val="1"/>
      <w:numFmt w:val="lowerRoman"/>
      <w:lvlText w:val="%6."/>
      <w:lvlJc w:val="right"/>
      <w:pPr>
        <w:ind w:left="4320" w:hanging="180"/>
      </w:pPr>
    </w:lvl>
    <w:lvl w:ilvl="6" w:tplc="CFF45F56" w:tentative="1">
      <w:start w:val="1"/>
      <w:numFmt w:val="decimal"/>
      <w:lvlText w:val="%7."/>
      <w:lvlJc w:val="left"/>
      <w:pPr>
        <w:ind w:left="5040" w:hanging="360"/>
      </w:pPr>
    </w:lvl>
    <w:lvl w:ilvl="7" w:tplc="FB3AA6CC" w:tentative="1">
      <w:start w:val="1"/>
      <w:numFmt w:val="lowerLetter"/>
      <w:lvlText w:val="%8."/>
      <w:lvlJc w:val="left"/>
      <w:pPr>
        <w:ind w:left="5760" w:hanging="360"/>
      </w:pPr>
    </w:lvl>
    <w:lvl w:ilvl="8" w:tplc="648E2FB2" w:tentative="1">
      <w:start w:val="1"/>
      <w:numFmt w:val="lowerRoman"/>
      <w:lvlText w:val="%9."/>
      <w:lvlJc w:val="right"/>
      <w:pPr>
        <w:ind w:left="6480" w:hanging="180"/>
      </w:pPr>
    </w:lvl>
  </w:abstractNum>
  <w:abstractNum w:abstractNumId="9" w15:restartNumberingAfterBreak="0">
    <w:nsid w:val="220E37BA"/>
    <w:multiLevelType w:val="hybridMultilevel"/>
    <w:tmpl w:val="4914FA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93B6774"/>
    <w:multiLevelType w:val="hybridMultilevel"/>
    <w:tmpl w:val="195AEC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DB65746"/>
    <w:multiLevelType w:val="hybridMultilevel"/>
    <w:tmpl w:val="0C58F3FE"/>
    <w:lvl w:ilvl="0" w:tplc="BF629602">
      <w:start w:val="1"/>
      <w:numFmt w:val="lowerRoman"/>
      <w:lvlText w:val="(%1)"/>
      <w:lvlJc w:val="left"/>
      <w:pPr>
        <w:ind w:left="1080" w:hanging="720"/>
      </w:pPr>
      <w:rPr>
        <w:rFonts w:hint="default"/>
      </w:rPr>
    </w:lvl>
    <w:lvl w:ilvl="1" w:tplc="3C62EF06" w:tentative="1">
      <w:start w:val="1"/>
      <w:numFmt w:val="lowerLetter"/>
      <w:lvlText w:val="%2."/>
      <w:lvlJc w:val="left"/>
      <w:pPr>
        <w:ind w:left="1440" w:hanging="360"/>
      </w:pPr>
    </w:lvl>
    <w:lvl w:ilvl="2" w:tplc="7CE60D44" w:tentative="1">
      <w:start w:val="1"/>
      <w:numFmt w:val="lowerRoman"/>
      <w:lvlText w:val="%3."/>
      <w:lvlJc w:val="right"/>
      <w:pPr>
        <w:ind w:left="2160" w:hanging="180"/>
      </w:pPr>
    </w:lvl>
    <w:lvl w:ilvl="3" w:tplc="32404B6E" w:tentative="1">
      <w:start w:val="1"/>
      <w:numFmt w:val="decimal"/>
      <w:lvlText w:val="%4."/>
      <w:lvlJc w:val="left"/>
      <w:pPr>
        <w:ind w:left="2880" w:hanging="360"/>
      </w:pPr>
    </w:lvl>
    <w:lvl w:ilvl="4" w:tplc="2C40E5B6" w:tentative="1">
      <w:start w:val="1"/>
      <w:numFmt w:val="lowerLetter"/>
      <w:lvlText w:val="%5."/>
      <w:lvlJc w:val="left"/>
      <w:pPr>
        <w:ind w:left="3600" w:hanging="360"/>
      </w:pPr>
    </w:lvl>
    <w:lvl w:ilvl="5" w:tplc="305A39CE" w:tentative="1">
      <w:start w:val="1"/>
      <w:numFmt w:val="lowerRoman"/>
      <w:lvlText w:val="%6."/>
      <w:lvlJc w:val="right"/>
      <w:pPr>
        <w:ind w:left="4320" w:hanging="180"/>
      </w:pPr>
    </w:lvl>
    <w:lvl w:ilvl="6" w:tplc="0E2C0C1A" w:tentative="1">
      <w:start w:val="1"/>
      <w:numFmt w:val="decimal"/>
      <w:lvlText w:val="%7."/>
      <w:lvlJc w:val="left"/>
      <w:pPr>
        <w:ind w:left="5040" w:hanging="360"/>
      </w:pPr>
    </w:lvl>
    <w:lvl w:ilvl="7" w:tplc="C3D6997A" w:tentative="1">
      <w:start w:val="1"/>
      <w:numFmt w:val="lowerLetter"/>
      <w:lvlText w:val="%8."/>
      <w:lvlJc w:val="left"/>
      <w:pPr>
        <w:ind w:left="5760" w:hanging="360"/>
      </w:pPr>
    </w:lvl>
    <w:lvl w:ilvl="8" w:tplc="7DA82DE8"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5A888F1A">
      <w:start w:val="1"/>
      <w:numFmt w:val="lowerRoman"/>
      <w:lvlText w:val="(%1)"/>
      <w:lvlJc w:val="left"/>
      <w:pPr>
        <w:ind w:left="1080" w:hanging="720"/>
      </w:pPr>
      <w:rPr>
        <w:rFonts w:hint="default"/>
      </w:rPr>
    </w:lvl>
    <w:lvl w:ilvl="1" w:tplc="56545D9A" w:tentative="1">
      <w:start w:val="1"/>
      <w:numFmt w:val="lowerLetter"/>
      <w:lvlText w:val="%2."/>
      <w:lvlJc w:val="left"/>
      <w:pPr>
        <w:ind w:left="1440" w:hanging="360"/>
      </w:pPr>
    </w:lvl>
    <w:lvl w:ilvl="2" w:tplc="6D445134" w:tentative="1">
      <w:start w:val="1"/>
      <w:numFmt w:val="lowerRoman"/>
      <w:lvlText w:val="%3."/>
      <w:lvlJc w:val="right"/>
      <w:pPr>
        <w:ind w:left="2160" w:hanging="180"/>
      </w:pPr>
    </w:lvl>
    <w:lvl w:ilvl="3" w:tplc="9D00981A" w:tentative="1">
      <w:start w:val="1"/>
      <w:numFmt w:val="decimal"/>
      <w:lvlText w:val="%4."/>
      <w:lvlJc w:val="left"/>
      <w:pPr>
        <w:ind w:left="2880" w:hanging="360"/>
      </w:pPr>
    </w:lvl>
    <w:lvl w:ilvl="4" w:tplc="8716F99E" w:tentative="1">
      <w:start w:val="1"/>
      <w:numFmt w:val="lowerLetter"/>
      <w:lvlText w:val="%5."/>
      <w:lvlJc w:val="left"/>
      <w:pPr>
        <w:ind w:left="3600" w:hanging="360"/>
      </w:pPr>
    </w:lvl>
    <w:lvl w:ilvl="5" w:tplc="EAAA39F0" w:tentative="1">
      <w:start w:val="1"/>
      <w:numFmt w:val="lowerRoman"/>
      <w:lvlText w:val="%6."/>
      <w:lvlJc w:val="right"/>
      <w:pPr>
        <w:ind w:left="4320" w:hanging="180"/>
      </w:pPr>
    </w:lvl>
    <w:lvl w:ilvl="6" w:tplc="1E26116C" w:tentative="1">
      <w:start w:val="1"/>
      <w:numFmt w:val="decimal"/>
      <w:lvlText w:val="%7."/>
      <w:lvlJc w:val="left"/>
      <w:pPr>
        <w:ind w:left="5040" w:hanging="360"/>
      </w:pPr>
    </w:lvl>
    <w:lvl w:ilvl="7" w:tplc="E06C0CA8" w:tentative="1">
      <w:start w:val="1"/>
      <w:numFmt w:val="lowerLetter"/>
      <w:lvlText w:val="%8."/>
      <w:lvlJc w:val="left"/>
      <w:pPr>
        <w:ind w:left="5760" w:hanging="360"/>
      </w:pPr>
    </w:lvl>
    <w:lvl w:ilvl="8" w:tplc="06E2565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3FE48CE">
      <w:start w:val="1"/>
      <w:numFmt w:val="lowerRoman"/>
      <w:lvlText w:val="(%1)"/>
      <w:lvlJc w:val="left"/>
      <w:pPr>
        <w:ind w:left="1080" w:hanging="720"/>
      </w:pPr>
      <w:rPr>
        <w:rFonts w:hint="default"/>
      </w:rPr>
    </w:lvl>
    <w:lvl w:ilvl="1" w:tplc="6288698C" w:tentative="1">
      <w:start w:val="1"/>
      <w:numFmt w:val="lowerLetter"/>
      <w:lvlText w:val="%2."/>
      <w:lvlJc w:val="left"/>
      <w:pPr>
        <w:ind w:left="1440" w:hanging="360"/>
      </w:pPr>
    </w:lvl>
    <w:lvl w:ilvl="2" w:tplc="AB52EBD8" w:tentative="1">
      <w:start w:val="1"/>
      <w:numFmt w:val="lowerRoman"/>
      <w:lvlText w:val="%3."/>
      <w:lvlJc w:val="right"/>
      <w:pPr>
        <w:ind w:left="2160" w:hanging="180"/>
      </w:pPr>
    </w:lvl>
    <w:lvl w:ilvl="3" w:tplc="72ACCC36" w:tentative="1">
      <w:start w:val="1"/>
      <w:numFmt w:val="decimal"/>
      <w:lvlText w:val="%4."/>
      <w:lvlJc w:val="left"/>
      <w:pPr>
        <w:ind w:left="2880" w:hanging="360"/>
      </w:pPr>
    </w:lvl>
    <w:lvl w:ilvl="4" w:tplc="ABA0CC82" w:tentative="1">
      <w:start w:val="1"/>
      <w:numFmt w:val="lowerLetter"/>
      <w:lvlText w:val="%5."/>
      <w:lvlJc w:val="left"/>
      <w:pPr>
        <w:ind w:left="3600" w:hanging="360"/>
      </w:pPr>
    </w:lvl>
    <w:lvl w:ilvl="5" w:tplc="2752D35A" w:tentative="1">
      <w:start w:val="1"/>
      <w:numFmt w:val="lowerRoman"/>
      <w:lvlText w:val="%6."/>
      <w:lvlJc w:val="right"/>
      <w:pPr>
        <w:ind w:left="4320" w:hanging="180"/>
      </w:pPr>
    </w:lvl>
    <w:lvl w:ilvl="6" w:tplc="D3948CC8" w:tentative="1">
      <w:start w:val="1"/>
      <w:numFmt w:val="decimal"/>
      <w:lvlText w:val="%7."/>
      <w:lvlJc w:val="left"/>
      <w:pPr>
        <w:ind w:left="5040" w:hanging="360"/>
      </w:pPr>
    </w:lvl>
    <w:lvl w:ilvl="7" w:tplc="6AACE860" w:tentative="1">
      <w:start w:val="1"/>
      <w:numFmt w:val="lowerLetter"/>
      <w:lvlText w:val="%8."/>
      <w:lvlJc w:val="left"/>
      <w:pPr>
        <w:ind w:left="5760" w:hanging="360"/>
      </w:pPr>
    </w:lvl>
    <w:lvl w:ilvl="8" w:tplc="45BE04AC" w:tentative="1">
      <w:start w:val="1"/>
      <w:numFmt w:val="lowerRoman"/>
      <w:lvlText w:val="%9."/>
      <w:lvlJc w:val="right"/>
      <w:pPr>
        <w:ind w:left="6480" w:hanging="180"/>
      </w:pPr>
    </w:lvl>
  </w:abstractNum>
  <w:abstractNum w:abstractNumId="14" w15:restartNumberingAfterBreak="0">
    <w:nsid w:val="3D918F28"/>
    <w:multiLevelType w:val="hybridMultilevel"/>
    <w:tmpl w:val="FFFFFFFF"/>
    <w:lvl w:ilvl="0" w:tplc="3C04C0DC">
      <w:start w:val="1"/>
      <w:numFmt w:val="bullet"/>
      <w:lvlText w:val=""/>
      <w:lvlJc w:val="left"/>
      <w:pPr>
        <w:ind w:left="720" w:hanging="360"/>
      </w:pPr>
      <w:rPr>
        <w:rFonts w:ascii="Symbol" w:hAnsi="Symbol" w:hint="default"/>
      </w:rPr>
    </w:lvl>
    <w:lvl w:ilvl="1" w:tplc="3DCE8FAC">
      <w:start w:val="1"/>
      <w:numFmt w:val="bullet"/>
      <w:lvlText w:val="o"/>
      <w:lvlJc w:val="left"/>
      <w:pPr>
        <w:ind w:left="1440" w:hanging="360"/>
      </w:pPr>
      <w:rPr>
        <w:rFonts w:ascii="Courier New" w:hAnsi="Courier New" w:hint="default"/>
      </w:rPr>
    </w:lvl>
    <w:lvl w:ilvl="2" w:tplc="3566D780">
      <w:start w:val="1"/>
      <w:numFmt w:val="bullet"/>
      <w:lvlText w:val=""/>
      <w:lvlJc w:val="left"/>
      <w:pPr>
        <w:ind w:left="2160" w:hanging="360"/>
      </w:pPr>
      <w:rPr>
        <w:rFonts w:ascii="Wingdings" w:hAnsi="Wingdings" w:hint="default"/>
      </w:rPr>
    </w:lvl>
    <w:lvl w:ilvl="3" w:tplc="E6AAA8E6">
      <w:start w:val="1"/>
      <w:numFmt w:val="bullet"/>
      <w:lvlText w:val=""/>
      <w:lvlJc w:val="left"/>
      <w:pPr>
        <w:ind w:left="2880" w:hanging="360"/>
      </w:pPr>
      <w:rPr>
        <w:rFonts w:ascii="Symbol" w:hAnsi="Symbol" w:hint="default"/>
      </w:rPr>
    </w:lvl>
    <w:lvl w:ilvl="4" w:tplc="1F24FB34">
      <w:start w:val="1"/>
      <w:numFmt w:val="bullet"/>
      <w:lvlText w:val="o"/>
      <w:lvlJc w:val="left"/>
      <w:pPr>
        <w:ind w:left="3600" w:hanging="360"/>
      </w:pPr>
      <w:rPr>
        <w:rFonts w:ascii="Courier New" w:hAnsi="Courier New" w:hint="default"/>
      </w:rPr>
    </w:lvl>
    <w:lvl w:ilvl="5" w:tplc="822AFA02">
      <w:start w:val="1"/>
      <w:numFmt w:val="bullet"/>
      <w:lvlText w:val=""/>
      <w:lvlJc w:val="left"/>
      <w:pPr>
        <w:ind w:left="4320" w:hanging="360"/>
      </w:pPr>
      <w:rPr>
        <w:rFonts w:ascii="Wingdings" w:hAnsi="Wingdings" w:hint="default"/>
      </w:rPr>
    </w:lvl>
    <w:lvl w:ilvl="6" w:tplc="C2EA17CA">
      <w:start w:val="1"/>
      <w:numFmt w:val="bullet"/>
      <w:lvlText w:val=""/>
      <w:lvlJc w:val="left"/>
      <w:pPr>
        <w:ind w:left="5040" w:hanging="360"/>
      </w:pPr>
      <w:rPr>
        <w:rFonts w:ascii="Symbol" w:hAnsi="Symbol" w:hint="default"/>
      </w:rPr>
    </w:lvl>
    <w:lvl w:ilvl="7" w:tplc="261C553C">
      <w:start w:val="1"/>
      <w:numFmt w:val="bullet"/>
      <w:lvlText w:val="o"/>
      <w:lvlJc w:val="left"/>
      <w:pPr>
        <w:ind w:left="5760" w:hanging="360"/>
      </w:pPr>
      <w:rPr>
        <w:rFonts w:ascii="Courier New" w:hAnsi="Courier New" w:hint="default"/>
      </w:rPr>
    </w:lvl>
    <w:lvl w:ilvl="8" w:tplc="4A60A46E">
      <w:start w:val="1"/>
      <w:numFmt w:val="bullet"/>
      <w:lvlText w:val=""/>
      <w:lvlJc w:val="left"/>
      <w:pPr>
        <w:ind w:left="6480" w:hanging="360"/>
      </w:pPr>
      <w:rPr>
        <w:rFonts w:ascii="Wingdings" w:hAnsi="Wingdings" w:hint="default"/>
      </w:rPr>
    </w:lvl>
  </w:abstractNum>
  <w:abstractNum w:abstractNumId="15" w15:restartNumberingAfterBreak="0">
    <w:nsid w:val="444B303C"/>
    <w:multiLevelType w:val="hybridMultilevel"/>
    <w:tmpl w:val="70A6F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6E562C"/>
    <w:multiLevelType w:val="hybridMultilevel"/>
    <w:tmpl w:val="C4687480"/>
    <w:lvl w:ilvl="0" w:tplc="0C090003">
      <w:start w:val="1"/>
      <w:numFmt w:val="bullet"/>
      <w:lvlText w:val="o"/>
      <w:lvlJc w:val="left"/>
      <w:pPr>
        <w:ind w:left="723" w:hanging="360"/>
      </w:pPr>
      <w:rPr>
        <w:rFonts w:ascii="Courier New" w:hAnsi="Courier New" w:cs="Courier New" w:hint="default"/>
      </w:rPr>
    </w:lvl>
    <w:lvl w:ilvl="1" w:tplc="0C090003">
      <w:start w:val="1"/>
      <w:numFmt w:val="bullet"/>
      <w:lvlText w:val="o"/>
      <w:lvlJc w:val="left"/>
      <w:pPr>
        <w:ind w:left="1443" w:hanging="360"/>
      </w:pPr>
      <w:rPr>
        <w:rFonts w:ascii="Courier New" w:hAnsi="Courier New" w:cs="Courier New" w:hint="default"/>
      </w:rPr>
    </w:lvl>
    <w:lvl w:ilvl="2" w:tplc="0C090005">
      <w:start w:val="1"/>
      <w:numFmt w:val="bullet"/>
      <w:lvlText w:val=""/>
      <w:lvlJc w:val="left"/>
      <w:pPr>
        <w:ind w:left="2163" w:hanging="360"/>
      </w:pPr>
      <w:rPr>
        <w:rFonts w:ascii="Wingdings" w:hAnsi="Wingdings" w:hint="default"/>
      </w:rPr>
    </w:lvl>
    <w:lvl w:ilvl="3" w:tplc="0C090001">
      <w:start w:val="1"/>
      <w:numFmt w:val="bullet"/>
      <w:lvlText w:val=""/>
      <w:lvlJc w:val="left"/>
      <w:pPr>
        <w:ind w:left="2883" w:hanging="360"/>
      </w:pPr>
      <w:rPr>
        <w:rFonts w:ascii="Symbol" w:hAnsi="Symbol" w:hint="default"/>
      </w:rPr>
    </w:lvl>
    <w:lvl w:ilvl="4" w:tplc="0C090003">
      <w:start w:val="1"/>
      <w:numFmt w:val="bullet"/>
      <w:lvlText w:val="o"/>
      <w:lvlJc w:val="left"/>
      <w:pPr>
        <w:ind w:left="3603" w:hanging="360"/>
      </w:pPr>
      <w:rPr>
        <w:rFonts w:ascii="Courier New" w:hAnsi="Courier New" w:cs="Courier New" w:hint="default"/>
      </w:rPr>
    </w:lvl>
    <w:lvl w:ilvl="5" w:tplc="0C090005">
      <w:start w:val="1"/>
      <w:numFmt w:val="bullet"/>
      <w:lvlText w:val=""/>
      <w:lvlJc w:val="left"/>
      <w:pPr>
        <w:ind w:left="4323" w:hanging="360"/>
      </w:pPr>
      <w:rPr>
        <w:rFonts w:ascii="Wingdings" w:hAnsi="Wingdings" w:hint="default"/>
      </w:rPr>
    </w:lvl>
    <w:lvl w:ilvl="6" w:tplc="0C090001">
      <w:start w:val="1"/>
      <w:numFmt w:val="bullet"/>
      <w:lvlText w:val=""/>
      <w:lvlJc w:val="left"/>
      <w:pPr>
        <w:ind w:left="5043" w:hanging="360"/>
      </w:pPr>
      <w:rPr>
        <w:rFonts w:ascii="Symbol" w:hAnsi="Symbol" w:hint="default"/>
      </w:rPr>
    </w:lvl>
    <w:lvl w:ilvl="7" w:tplc="0C090003">
      <w:start w:val="1"/>
      <w:numFmt w:val="bullet"/>
      <w:lvlText w:val="o"/>
      <w:lvlJc w:val="left"/>
      <w:pPr>
        <w:ind w:left="5763" w:hanging="360"/>
      </w:pPr>
      <w:rPr>
        <w:rFonts w:ascii="Courier New" w:hAnsi="Courier New" w:cs="Courier New" w:hint="default"/>
      </w:rPr>
    </w:lvl>
    <w:lvl w:ilvl="8" w:tplc="0C090005">
      <w:start w:val="1"/>
      <w:numFmt w:val="bullet"/>
      <w:lvlText w:val=""/>
      <w:lvlJc w:val="left"/>
      <w:pPr>
        <w:ind w:left="6483" w:hanging="360"/>
      </w:pPr>
      <w:rPr>
        <w:rFonts w:ascii="Wingdings" w:hAnsi="Wingdings" w:hint="default"/>
      </w:rPr>
    </w:lvl>
  </w:abstractNum>
  <w:abstractNum w:abstractNumId="17" w15:restartNumberingAfterBreak="0">
    <w:nsid w:val="50910227"/>
    <w:multiLevelType w:val="hybridMultilevel"/>
    <w:tmpl w:val="69CAE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0E1165"/>
    <w:multiLevelType w:val="hybridMultilevel"/>
    <w:tmpl w:val="D5B04EC8"/>
    <w:lvl w:ilvl="0" w:tplc="A18285C4">
      <w:start w:val="1"/>
      <w:numFmt w:val="bullet"/>
      <w:lvlText w:val=""/>
      <w:lvlJc w:val="left"/>
      <w:pPr>
        <w:ind w:left="624" w:hanging="267"/>
      </w:pPr>
      <w:rPr>
        <w:rFonts w:ascii="Symbol" w:hAnsi="Symbol" w:hint="default"/>
      </w:rPr>
    </w:lvl>
    <w:lvl w:ilvl="1" w:tplc="58BA69AC">
      <w:start w:val="1"/>
      <w:numFmt w:val="bullet"/>
      <w:lvlText w:val="o"/>
      <w:lvlJc w:val="left"/>
      <w:pPr>
        <w:ind w:left="1080" w:hanging="360"/>
      </w:pPr>
      <w:rPr>
        <w:rFonts w:ascii="Courier New" w:hAnsi="Courier New" w:cs="Courier New" w:hint="default"/>
      </w:rPr>
    </w:lvl>
    <w:lvl w:ilvl="2" w:tplc="5A6A2B8C" w:tentative="1">
      <w:start w:val="1"/>
      <w:numFmt w:val="bullet"/>
      <w:lvlText w:val=""/>
      <w:lvlJc w:val="left"/>
      <w:pPr>
        <w:ind w:left="1800" w:hanging="360"/>
      </w:pPr>
      <w:rPr>
        <w:rFonts w:ascii="Wingdings" w:hAnsi="Wingdings" w:hint="default"/>
      </w:rPr>
    </w:lvl>
    <w:lvl w:ilvl="3" w:tplc="EFF66C30" w:tentative="1">
      <w:start w:val="1"/>
      <w:numFmt w:val="bullet"/>
      <w:lvlText w:val=""/>
      <w:lvlJc w:val="left"/>
      <w:pPr>
        <w:ind w:left="2520" w:hanging="360"/>
      </w:pPr>
      <w:rPr>
        <w:rFonts w:ascii="Symbol" w:hAnsi="Symbol" w:hint="default"/>
      </w:rPr>
    </w:lvl>
    <w:lvl w:ilvl="4" w:tplc="CDF4A168" w:tentative="1">
      <w:start w:val="1"/>
      <w:numFmt w:val="bullet"/>
      <w:lvlText w:val="o"/>
      <w:lvlJc w:val="left"/>
      <w:pPr>
        <w:ind w:left="3240" w:hanging="360"/>
      </w:pPr>
      <w:rPr>
        <w:rFonts w:ascii="Courier New" w:hAnsi="Courier New" w:cs="Courier New" w:hint="default"/>
      </w:rPr>
    </w:lvl>
    <w:lvl w:ilvl="5" w:tplc="A7CCA7C6" w:tentative="1">
      <w:start w:val="1"/>
      <w:numFmt w:val="bullet"/>
      <w:lvlText w:val=""/>
      <w:lvlJc w:val="left"/>
      <w:pPr>
        <w:ind w:left="3960" w:hanging="360"/>
      </w:pPr>
      <w:rPr>
        <w:rFonts w:ascii="Wingdings" w:hAnsi="Wingdings" w:hint="default"/>
      </w:rPr>
    </w:lvl>
    <w:lvl w:ilvl="6" w:tplc="F1C6E030" w:tentative="1">
      <w:start w:val="1"/>
      <w:numFmt w:val="bullet"/>
      <w:lvlText w:val=""/>
      <w:lvlJc w:val="left"/>
      <w:pPr>
        <w:ind w:left="4680" w:hanging="360"/>
      </w:pPr>
      <w:rPr>
        <w:rFonts w:ascii="Symbol" w:hAnsi="Symbol" w:hint="default"/>
      </w:rPr>
    </w:lvl>
    <w:lvl w:ilvl="7" w:tplc="1C84645C" w:tentative="1">
      <w:start w:val="1"/>
      <w:numFmt w:val="bullet"/>
      <w:lvlText w:val="o"/>
      <w:lvlJc w:val="left"/>
      <w:pPr>
        <w:ind w:left="5400" w:hanging="360"/>
      </w:pPr>
      <w:rPr>
        <w:rFonts w:ascii="Courier New" w:hAnsi="Courier New" w:cs="Courier New" w:hint="default"/>
      </w:rPr>
    </w:lvl>
    <w:lvl w:ilvl="8" w:tplc="ABC675FC"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7562C8D0">
      <w:start w:val="1"/>
      <w:numFmt w:val="lowerRoman"/>
      <w:lvlText w:val="(%1)"/>
      <w:lvlJc w:val="left"/>
      <w:pPr>
        <w:ind w:left="1080" w:hanging="720"/>
      </w:pPr>
      <w:rPr>
        <w:rFonts w:hint="default"/>
      </w:rPr>
    </w:lvl>
    <w:lvl w:ilvl="1" w:tplc="73B68522" w:tentative="1">
      <w:start w:val="1"/>
      <w:numFmt w:val="lowerLetter"/>
      <w:lvlText w:val="%2."/>
      <w:lvlJc w:val="left"/>
      <w:pPr>
        <w:ind w:left="1440" w:hanging="360"/>
      </w:pPr>
    </w:lvl>
    <w:lvl w:ilvl="2" w:tplc="FD02EB3A" w:tentative="1">
      <w:start w:val="1"/>
      <w:numFmt w:val="lowerRoman"/>
      <w:lvlText w:val="%3."/>
      <w:lvlJc w:val="right"/>
      <w:pPr>
        <w:ind w:left="2160" w:hanging="180"/>
      </w:pPr>
    </w:lvl>
    <w:lvl w:ilvl="3" w:tplc="B5A2AB4C" w:tentative="1">
      <w:start w:val="1"/>
      <w:numFmt w:val="decimal"/>
      <w:lvlText w:val="%4."/>
      <w:lvlJc w:val="left"/>
      <w:pPr>
        <w:ind w:left="2880" w:hanging="360"/>
      </w:pPr>
    </w:lvl>
    <w:lvl w:ilvl="4" w:tplc="22708ECC" w:tentative="1">
      <w:start w:val="1"/>
      <w:numFmt w:val="lowerLetter"/>
      <w:lvlText w:val="%5."/>
      <w:lvlJc w:val="left"/>
      <w:pPr>
        <w:ind w:left="3600" w:hanging="360"/>
      </w:pPr>
    </w:lvl>
    <w:lvl w:ilvl="5" w:tplc="8E68AC86" w:tentative="1">
      <w:start w:val="1"/>
      <w:numFmt w:val="lowerRoman"/>
      <w:lvlText w:val="%6."/>
      <w:lvlJc w:val="right"/>
      <w:pPr>
        <w:ind w:left="4320" w:hanging="180"/>
      </w:pPr>
    </w:lvl>
    <w:lvl w:ilvl="6" w:tplc="1E8408E0" w:tentative="1">
      <w:start w:val="1"/>
      <w:numFmt w:val="decimal"/>
      <w:lvlText w:val="%7."/>
      <w:lvlJc w:val="left"/>
      <w:pPr>
        <w:ind w:left="5040" w:hanging="360"/>
      </w:pPr>
    </w:lvl>
    <w:lvl w:ilvl="7" w:tplc="D4762F28" w:tentative="1">
      <w:start w:val="1"/>
      <w:numFmt w:val="lowerLetter"/>
      <w:lvlText w:val="%8."/>
      <w:lvlJc w:val="left"/>
      <w:pPr>
        <w:ind w:left="5760" w:hanging="360"/>
      </w:pPr>
    </w:lvl>
    <w:lvl w:ilvl="8" w:tplc="719A9678" w:tentative="1">
      <w:start w:val="1"/>
      <w:numFmt w:val="lowerRoman"/>
      <w:lvlText w:val="%9."/>
      <w:lvlJc w:val="right"/>
      <w:pPr>
        <w:ind w:left="6480" w:hanging="180"/>
      </w:pPr>
    </w:lvl>
  </w:abstractNum>
  <w:abstractNum w:abstractNumId="20" w15:restartNumberingAfterBreak="0">
    <w:nsid w:val="5F72533E"/>
    <w:multiLevelType w:val="hybridMultilevel"/>
    <w:tmpl w:val="83C45B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04C5705"/>
    <w:multiLevelType w:val="hybridMultilevel"/>
    <w:tmpl w:val="C7521458"/>
    <w:lvl w:ilvl="0" w:tplc="F89E7634">
      <w:start w:val="1"/>
      <w:numFmt w:val="lowerRoman"/>
      <w:lvlText w:val="(%1)"/>
      <w:lvlJc w:val="left"/>
      <w:pPr>
        <w:ind w:left="1080" w:hanging="720"/>
      </w:pPr>
      <w:rPr>
        <w:rFonts w:hint="default"/>
      </w:rPr>
    </w:lvl>
    <w:lvl w:ilvl="1" w:tplc="2E90D414" w:tentative="1">
      <w:start w:val="1"/>
      <w:numFmt w:val="lowerLetter"/>
      <w:lvlText w:val="%2."/>
      <w:lvlJc w:val="left"/>
      <w:pPr>
        <w:ind w:left="1440" w:hanging="360"/>
      </w:pPr>
    </w:lvl>
    <w:lvl w:ilvl="2" w:tplc="BD329D96" w:tentative="1">
      <w:start w:val="1"/>
      <w:numFmt w:val="lowerRoman"/>
      <w:lvlText w:val="%3."/>
      <w:lvlJc w:val="right"/>
      <w:pPr>
        <w:ind w:left="2160" w:hanging="180"/>
      </w:pPr>
    </w:lvl>
    <w:lvl w:ilvl="3" w:tplc="F0E420BA" w:tentative="1">
      <w:start w:val="1"/>
      <w:numFmt w:val="decimal"/>
      <w:lvlText w:val="%4."/>
      <w:lvlJc w:val="left"/>
      <w:pPr>
        <w:ind w:left="2880" w:hanging="360"/>
      </w:pPr>
    </w:lvl>
    <w:lvl w:ilvl="4" w:tplc="DE922862" w:tentative="1">
      <w:start w:val="1"/>
      <w:numFmt w:val="lowerLetter"/>
      <w:lvlText w:val="%5."/>
      <w:lvlJc w:val="left"/>
      <w:pPr>
        <w:ind w:left="3600" w:hanging="360"/>
      </w:pPr>
    </w:lvl>
    <w:lvl w:ilvl="5" w:tplc="C33A10C8" w:tentative="1">
      <w:start w:val="1"/>
      <w:numFmt w:val="lowerRoman"/>
      <w:lvlText w:val="%6."/>
      <w:lvlJc w:val="right"/>
      <w:pPr>
        <w:ind w:left="4320" w:hanging="180"/>
      </w:pPr>
    </w:lvl>
    <w:lvl w:ilvl="6" w:tplc="1486E126" w:tentative="1">
      <w:start w:val="1"/>
      <w:numFmt w:val="decimal"/>
      <w:lvlText w:val="%7."/>
      <w:lvlJc w:val="left"/>
      <w:pPr>
        <w:ind w:left="5040" w:hanging="360"/>
      </w:pPr>
    </w:lvl>
    <w:lvl w:ilvl="7" w:tplc="E8F224E0" w:tentative="1">
      <w:start w:val="1"/>
      <w:numFmt w:val="lowerLetter"/>
      <w:lvlText w:val="%8."/>
      <w:lvlJc w:val="left"/>
      <w:pPr>
        <w:ind w:left="5760" w:hanging="360"/>
      </w:pPr>
    </w:lvl>
    <w:lvl w:ilvl="8" w:tplc="EA8228B8"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2"/>
  </w:num>
  <w:num w:numId="2">
    <w:abstractNumId w:val="6"/>
  </w:num>
  <w:num w:numId="3">
    <w:abstractNumId w:val="2"/>
  </w:num>
  <w:num w:numId="4">
    <w:abstractNumId w:val="12"/>
  </w:num>
  <w:num w:numId="5">
    <w:abstractNumId w:val="11"/>
  </w:num>
  <w:num w:numId="6">
    <w:abstractNumId w:val="1"/>
  </w:num>
  <w:num w:numId="7">
    <w:abstractNumId w:val="19"/>
  </w:num>
  <w:num w:numId="8">
    <w:abstractNumId w:val="7"/>
  </w:num>
  <w:num w:numId="9">
    <w:abstractNumId w:val="13"/>
  </w:num>
  <w:num w:numId="10">
    <w:abstractNumId w:val="4"/>
  </w:num>
  <w:num w:numId="11">
    <w:abstractNumId w:val="21"/>
  </w:num>
  <w:num w:numId="12">
    <w:abstractNumId w:val="10"/>
  </w:num>
  <w:num w:numId="13">
    <w:abstractNumId w:val="0"/>
  </w:num>
  <w:num w:numId="14">
    <w:abstractNumId w:val="8"/>
  </w:num>
  <w:num w:numId="15">
    <w:abstractNumId w:val="5"/>
  </w:num>
  <w:num w:numId="16">
    <w:abstractNumId w:val="14"/>
  </w:num>
  <w:num w:numId="17">
    <w:abstractNumId w:val="18"/>
  </w:num>
  <w:num w:numId="18">
    <w:abstractNumId w:val="20"/>
  </w:num>
  <w:num w:numId="19">
    <w:abstractNumId w:val="17"/>
  </w:num>
  <w:num w:numId="20">
    <w:abstractNumId w:val="15"/>
  </w:num>
  <w:num w:numId="21">
    <w:abstractNumId w:val="16"/>
  </w:num>
  <w:num w:numId="22">
    <w:abstractNumId w:val="3"/>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608"/>
    <w:rsid w:val="000007A2"/>
    <w:rsid w:val="00011546"/>
    <w:rsid w:val="00011780"/>
    <w:rsid w:val="000146CD"/>
    <w:rsid w:val="000171F5"/>
    <w:rsid w:val="000274B8"/>
    <w:rsid w:val="0003048C"/>
    <w:rsid w:val="0003058F"/>
    <w:rsid w:val="00032C33"/>
    <w:rsid w:val="00033190"/>
    <w:rsid w:val="000372D5"/>
    <w:rsid w:val="00054DC5"/>
    <w:rsid w:val="00056F62"/>
    <w:rsid w:val="000571AD"/>
    <w:rsid w:val="00057659"/>
    <w:rsid w:val="000672F6"/>
    <w:rsid w:val="000850D8"/>
    <w:rsid w:val="00087217"/>
    <w:rsid w:val="00090C62"/>
    <w:rsid w:val="00093A8E"/>
    <w:rsid w:val="00095969"/>
    <w:rsid w:val="00097CFC"/>
    <w:rsid w:val="000B047B"/>
    <w:rsid w:val="000B2491"/>
    <w:rsid w:val="000C0554"/>
    <w:rsid w:val="000C766C"/>
    <w:rsid w:val="000D5086"/>
    <w:rsid w:val="000D6230"/>
    <w:rsid w:val="000D681E"/>
    <w:rsid w:val="000F0A1C"/>
    <w:rsid w:val="000F5BA6"/>
    <w:rsid w:val="00103956"/>
    <w:rsid w:val="00106DF0"/>
    <w:rsid w:val="00117F4B"/>
    <w:rsid w:val="00117F98"/>
    <w:rsid w:val="00121684"/>
    <w:rsid w:val="001254EC"/>
    <w:rsid w:val="00130D7F"/>
    <w:rsid w:val="00133B08"/>
    <w:rsid w:val="00135A14"/>
    <w:rsid w:val="00137E5B"/>
    <w:rsid w:val="00146C03"/>
    <w:rsid w:val="001471EB"/>
    <w:rsid w:val="0015379C"/>
    <w:rsid w:val="0015477A"/>
    <w:rsid w:val="001629ED"/>
    <w:rsid w:val="00162BA0"/>
    <w:rsid w:val="00163DD7"/>
    <w:rsid w:val="0016673C"/>
    <w:rsid w:val="00167F0D"/>
    <w:rsid w:val="0017575B"/>
    <w:rsid w:val="00175F4B"/>
    <w:rsid w:val="00176A35"/>
    <w:rsid w:val="001804B3"/>
    <w:rsid w:val="001900D5"/>
    <w:rsid w:val="00194554"/>
    <w:rsid w:val="001A252B"/>
    <w:rsid w:val="001A2661"/>
    <w:rsid w:val="001A2BBA"/>
    <w:rsid w:val="001A3FD1"/>
    <w:rsid w:val="001A6FBE"/>
    <w:rsid w:val="001B017D"/>
    <w:rsid w:val="001B4E6C"/>
    <w:rsid w:val="001B6A0A"/>
    <w:rsid w:val="001B6BF7"/>
    <w:rsid w:val="001C1E44"/>
    <w:rsid w:val="001C5180"/>
    <w:rsid w:val="001C51B0"/>
    <w:rsid w:val="001C61E5"/>
    <w:rsid w:val="001D1528"/>
    <w:rsid w:val="001D2C4A"/>
    <w:rsid w:val="001F5DDE"/>
    <w:rsid w:val="002001FC"/>
    <w:rsid w:val="00200A5A"/>
    <w:rsid w:val="002025C7"/>
    <w:rsid w:val="0020280C"/>
    <w:rsid w:val="0020696C"/>
    <w:rsid w:val="00207B5D"/>
    <w:rsid w:val="002128F8"/>
    <w:rsid w:val="00212CA3"/>
    <w:rsid w:val="002139AB"/>
    <w:rsid w:val="00215026"/>
    <w:rsid w:val="00224A47"/>
    <w:rsid w:val="002307FC"/>
    <w:rsid w:val="0023172E"/>
    <w:rsid w:val="00243A72"/>
    <w:rsid w:val="00245D8C"/>
    <w:rsid w:val="0024743E"/>
    <w:rsid w:val="002474E9"/>
    <w:rsid w:val="00250214"/>
    <w:rsid w:val="002507A8"/>
    <w:rsid w:val="002631E9"/>
    <w:rsid w:val="00265E11"/>
    <w:rsid w:val="00274B29"/>
    <w:rsid w:val="0027746E"/>
    <w:rsid w:val="002834C2"/>
    <w:rsid w:val="00284E12"/>
    <w:rsid w:val="002909C2"/>
    <w:rsid w:val="00292E3D"/>
    <w:rsid w:val="002A0325"/>
    <w:rsid w:val="002A60F2"/>
    <w:rsid w:val="002B00B0"/>
    <w:rsid w:val="002B1573"/>
    <w:rsid w:val="002B6516"/>
    <w:rsid w:val="002C4BA0"/>
    <w:rsid w:val="002C7CA6"/>
    <w:rsid w:val="002D438A"/>
    <w:rsid w:val="002D4E6D"/>
    <w:rsid w:val="002D5193"/>
    <w:rsid w:val="002F1244"/>
    <w:rsid w:val="002F4425"/>
    <w:rsid w:val="002F718B"/>
    <w:rsid w:val="003013B6"/>
    <w:rsid w:val="0030324D"/>
    <w:rsid w:val="00305659"/>
    <w:rsid w:val="00313EA8"/>
    <w:rsid w:val="00315CE6"/>
    <w:rsid w:val="0032444E"/>
    <w:rsid w:val="00324E21"/>
    <w:rsid w:val="0032696B"/>
    <w:rsid w:val="0033276F"/>
    <w:rsid w:val="003338EA"/>
    <w:rsid w:val="00346713"/>
    <w:rsid w:val="00347535"/>
    <w:rsid w:val="00360B03"/>
    <w:rsid w:val="00364E96"/>
    <w:rsid w:val="00382100"/>
    <w:rsid w:val="00382145"/>
    <w:rsid w:val="00385BCC"/>
    <w:rsid w:val="00386870"/>
    <w:rsid w:val="00387330"/>
    <w:rsid w:val="00394C68"/>
    <w:rsid w:val="00397DBA"/>
    <w:rsid w:val="003A04E9"/>
    <w:rsid w:val="003A118F"/>
    <w:rsid w:val="003A4BF2"/>
    <w:rsid w:val="003A63B5"/>
    <w:rsid w:val="003A6443"/>
    <w:rsid w:val="003B1813"/>
    <w:rsid w:val="003B1CC9"/>
    <w:rsid w:val="003B4A02"/>
    <w:rsid w:val="003B78EF"/>
    <w:rsid w:val="003C2102"/>
    <w:rsid w:val="003C4E05"/>
    <w:rsid w:val="003D5FD0"/>
    <w:rsid w:val="003D62BD"/>
    <w:rsid w:val="003E309D"/>
    <w:rsid w:val="003E41E0"/>
    <w:rsid w:val="003E4463"/>
    <w:rsid w:val="003E6583"/>
    <w:rsid w:val="003F1A79"/>
    <w:rsid w:val="003F2A1A"/>
    <w:rsid w:val="003F4BEB"/>
    <w:rsid w:val="00400961"/>
    <w:rsid w:val="004026B2"/>
    <w:rsid w:val="004124BE"/>
    <w:rsid w:val="00420774"/>
    <w:rsid w:val="00422A7A"/>
    <w:rsid w:val="00422D1E"/>
    <w:rsid w:val="00422D9E"/>
    <w:rsid w:val="0042481D"/>
    <w:rsid w:val="00425248"/>
    <w:rsid w:val="004328B2"/>
    <w:rsid w:val="004338FD"/>
    <w:rsid w:val="004405C1"/>
    <w:rsid w:val="00444917"/>
    <w:rsid w:val="00445B1A"/>
    <w:rsid w:val="00445D58"/>
    <w:rsid w:val="00451393"/>
    <w:rsid w:val="0045173C"/>
    <w:rsid w:val="00452413"/>
    <w:rsid w:val="00454791"/>
    <w:rsid w:val="0045519C"/>
    <w:rsid w:val="00464D28"/>
    <w:rsid w:val="004717AD"/>
    <w:rsid w:val="00476687"/>
    <w:rsid w:val="00487520"/>
    <w:rsid w:val="004875D0"/>
    <w:rsid w:val="0049060C"/>
    <w:rsid w:val="004915A1"/>
    <w:rsid w:val="0049320A"/>
    <w:rsid w:val="004966C8"/>
    <w:rsid w:val="004A2BDE"/>
    <w:rsid w:val="004A3829"/>
    <w:rsid w:val="004B2EB8"/>
    <w:rsid w:val="004B3ED6"/>
    <w:rsid w:val="004B6E15"/>
    <w:rsid w:val="004C3217"/>
    <w:rsid w:val="004D1406"/>
    <w:rsid w:val="004D27A6"/>
    <w:rsid w:val="004D4696"/>
    <w:rsid w:val="004D689E"/>
    <w:rsid w:val="004E1481"/>
    <w:rsid w:val="004E2A3D"/>
    <w:rsid w:val="004E4B2D"/>
    <w:rsid w:val="004E61A0"/>
    <w:rsid w:val="004E781C"/>
    <w:rsid w:val="004F00C0"/>
    <w:rsid w:val="004F14A8"/>
    <w:rsid w:val="004F4C84"/>
    <w:rsid w:val="004F6098"/>
    <w:rsid w:val="00501219"/>
    <w:rsid w:val="00502F68"/>
    <w:rsid w:val="0051248D"/>
    <w:rsid w:val="00513B24"/>
    <w:rsid w:val="00513BFF"/>
    <w:rsid w:val="0051523E"/>
    <w:rsid w:val="00521095"/>
    <w:rsid w:val="0052242F"/>
    <w:rsid w:val="005262BD"/>
    <w:rsid w:val="0053446D"/>
    <w:rsid w:val="005358C5"/>
    <w:rsid w:val="00540A98"/>
    <w:rsid w:val="00545B63"/>
    <w:rsid w:val="0055270C"/>
    <w:rsid w:val="005527AE"/>
    <w:rsid w:val="00552FC1"/>
    <w:rsid w:val="005605E7"/>
    <w:rsid w:val="00565DD9"/>
    <w:rsid w:val="00570B35"/>
    <w:rsid w:val="00570E11"/>
    <w:rsid w:val="005719E4"/>
    <w:rsid w:val="005876C6"/>
    <w:rsid w:val="005936FE"/>
    <w:rsid w:val="00594300"/>
    <w:rsid w:val="00595C87"/>
    <w:rsid w:val="005A7AF0"/>
    <w:rsid w:val="005B2A2C"/>
    <w:rsid w:val="005B2C69"/>
    <w:rsid w:val="005C03DD"/>
    <w:rsid w:val="005C3430"/>
    <w:rsid w:val="005C5DF9"/>
    <w:rsid w:val="005E359F"/>
    <w:rsid w:val="005E4B23"/>
    <w:rsid w:val="005E6D75"/>
    <w:rsid w:val="005F1150"/>
    <w:rsid w:val="005F24DD"/>
    <w:rsid w:val="005F39B6"/>
    <w:rsid w:val="005F548F"/>
    <w:rsid w:val="005F6090"/>
    <w:rsid w:val="00601BB1"/>
    <w:rsid w:val="00602255"/>
    <w:rsid w:val="0060384B"/>
    <w:rsid w:val="0061018E"/>
    <w:rsid w:val="00614CC6"/>
    <w:rsid w:val="0061624E"/>
    <w:rsid w:val="00631EE7"/>
    <w:rsid w:val="006328C0"/>
    <w:rsid w:val="0063486E"/>
    <w:rsid w:val="0063558F"/>
    <w:rsid w:val="00641938"/>
    <w:rsid w:val="00642015"/>
    <w:rsid w:val="006435B6"/>
    <w:rsid w:val="006471FD"/>
    <w:rsid w:val="0065419D"/>
    <w:rsid w:val="00657CC0"/>
    <w:rsid w:val="006603B0"/>
    <w:rsid w:val="00663DA5"/>
    <w:rsid w:val="00665717"/>
    <w:rsid w:val="00672D08"/>
    <w:rsid w:val="0067671E"/>
    <w:rsid w:val="00683ED2"/>
    <w:rsid w:val="00684611"/>
    <w:rsid w:val="00687DB1"/>
    <w:rsid w:val="006930D8"/>
    <w:rsid w:val="00693D5C"/>
    <w:rsid w:val="006A02E9"/>
    <w:rsid w:val="006A28F7"/>
    <w:rsid w:val="006A516E"/>
    <w:rsid w:val="006A5663"/>
    <w:rsid w:val="006A5F09"/>
    <w:rsid w:val="006C17CA"/>
    <w:rsid w:val="006C1FC8"/>
    <w:rsid w:val="006C22F5"/>
    <w:rsid w:val="006C23BD"/>
    <w:rsid w:val="006D07C9"/>
    <w:rsid w:val="006D0FBA"/>
    <w:rsid w:val="006D65C3"/>
    <w:rsid w:val="006E5EC7"/>
    <w:rsid w:val="006E7F1E"/>
    <w:rsid w:val="006F1239"/>
    <w:rsid w:val="006F30FD"/>
    <w:rsid w:val="00700794"/>
    <w:rsid w:val="00704BB4"/>
    <w:rsid w:val="0070672B"/>
    <w:rsid w:val="0071014E"/>
    <w:rsid w:val="007145BD"/>
    <w:rsid w:val="00716804"/>
    <w:rsid w:val="00722A13"/>
    <w:rsid w:val="00723F79"/>
    <w:rsid w:val="00725C9E"/>
    <w:rsid w:val="00727402"/>
    <w:rsid w:val="0073150C"/>
    <w:rsid w:val="0073381D"/>
    <w:rsid w:val="0073515E"/>
    <w:rsid w:val="00741D01"/>
    <w:rsid w:val="007428D1"/>
    <w:rsid w:val="00747CA7"/>
    <w:rsid w:val="00747CC0"/>
    <w:rsid w:val="007522F5"/>
    <w:rsid w:val="00772EF3"/>
    <w:rsid w:val="00774399"/>
    <w:rsid w:val="00781D77"/>
    <w:rsid w:val="007834C4"/>
    <w:rsid w:val="00784720"/>
    <w:rsid w:val="007A1D9F"/>
    <w:rsid w:val="007A6DF8"/>
    <w:rsid w:val="007B0CBA"/>
    <w:rsid w:val="007B5CF1"/>
    <w:rsid w:val="007B629B"/>
    <w:rsid w:val="007C0924"/>
    <w:rsid w:val="007C7C46"/>
    <w:rsid w:val="007D0E08"/>
    <w:rsid w:val="007D18C8"/>
    <w:rsid w:val="007D2610"/>
    <w:rsid w:val="007D58C9"/>
    <w:rsid w:val="007E0CA6"/>
    <w:rsid w:val="007E120F"/>
    <w:rsid w:val="007F1733"/>
    <w:rsid w:val="007F5980"/>
    <w:rsid w:val="007F5C61"/>
    <w:rsid w:val="007F65D7"/>
    <w:rsid w:val="0080203D"/>
    <w:rsid w:val="00806F15"/>
    <w:rsid w:val="00812FD3"/>
    <w:rsid w:val="008159A0"/>
    <w:rsid w:val="008275FB"/>
    <w:rsid w:val="008303F0"/>
    <w:rsid w:val="008315C9"/>
    <w:rsid w:val="00831E1C"/>
    <w:rsid w:val="0083725C"/>
    <w:rsid w:val="008401F8"/>
    <w:rsid w:val="008441F4"/>
    <w:rsid w:val="008442FF"/>
    <w:rsid w:val="008516FF"/>
    <w:rsid w:val="008602FB"/>
    <w:rsid w:val="0086317F"/>
    <w:rsid w:val="008653D7"/>
    <w:rsid w:val="00873AF9"/>
    <w:rsid w:val="00873B9D"/>
    <w:rsid w:val="0088333E"/>
    <w:rsid w:val="00886942"/>
    <w:rsid w:val="0089670B"/>
    <w:rsid w:val="00896B9A"/>
    <w:rsid w:val="00896F23"/>
    <w:rsid w:val="008A3296"/>
    <w:rsid w:val="008A4553"/>
    <w:rsid w:val="008B46B1"/>
    <w:rsid w:val="008D1625"/>
    <w:rsid w:val="008D4A4A"/>
    <w:rsid w:val="008D5D84"/>
    <w:rsid w:val="008E0C8F"/>
    <w:rsid w:val="008E0CF8"/>
    <w:rsid w:val="008E0D1E"/>
    <w:rsid w:val="008E3B5E"/>
    <w:rsid w:val="008E70FF"/>
    <w:rsid w:val="008F0AC2"/>
    <w:rsid w:val="008F3E22"/>
    <w:rsid w:val="008F6A42"/>
    <w:rsid w:val="00915F27"/>
    <w:rsid w:val="009166D4"/>
    <w:rsid w:val="00916FB9"/>
    <w:rsid w:val="00925583"/>
    <w:rsid w:val="009275F1"/>
    <w:rsid w:val="00940EF0"/>
    <w:rsid w:val="00946CDB"/>
    <w:rsid w:val="0095122D"/>
    <w:rsid w:val="00951771"/>
    <w:rsid w:val="00960224"/>
    <w:rsid w:val="009623EE"/>
    <w:rsid w:val="00962C73"/>
    <w:rsid w:val="00966734"/>
    <w:rsid w:val="00973F94"/>
    <w:rsid w:val="00975A64"/>
    <w:rsid w:val="00987F20"/>
    <w:rsid w:val="00991C01"/>
    <w:rsid w:val="0099688C"/>
    <w:rsid w:val="00996E1D"/>
    <w:rsid w:val="009A1478"/>
    <w:rsid w:val="009B44BB"/>
    <w:rsid w:val="009B5195"/>
    <w:rsid w:val="009C0AF7"/>
    <w:rsid w:val="009C0CB9"/>
    <w:rsid w:val="009C320D"/>
    <w:rsid w:val="009D194F"/>
    <w:rsid w:val="009D22CC"/>
    <w:rsid w:val="009D22E0"/>
    <w:rsid w:val="009E0D3D"/>
    <w:rsid w:val="009E0ED8"/>
    <w:rsid w:val="009E2966"/>
    <w:rsid w:val="009F0169"/>
    <w:rsid w:val="009F12D3"/>
    <w:rsid w:val="009F2AA6"/>
    <w:rsid w:val="009F3BCF"/>
    <w:rsid w:val="009F663B"/>
    <w:rsid w:val="009F7478"/>
    <w:rsid w:val="00A01059"/>
    <w:rsid w:val="00A017B1"/>
    <w:rsid w:val="00A03809"/>
    <w:rsid w:val="00A03AEE"/>
    <w:rsid w:val="00A07D1A"/>
    <w:rsid w:val="00A106D5"/>
    <w:rsid w:val="00A10911"/>
    <w:rsid w:val="00A200F1"/>
    <w:rsid w:val="00A26463"/>
    <w:rsid w:val="00A27588"/>
    <w:rsid w:val="00A30F27"/>
    <w:rsid w:val="00A3259F"/>
    <w:rsid w:val="00A3397A"/>
    <w:rsid w:val="00A33B6B"/>
    <w:rsid w:val="00A37516"/>
    <w:rsid w:val="00A43EB0"/>
    <w:rsid w:val="00A51D49"/>
    <w:rsid w:val="00A548AF"/>
    <w:rsid w:val="00A56D37"/>
    <w:rsid w:val="00A57236"/>
    <w:rsid w:val="00A609ED"/>
    <w:rsid w:val="00A7454A"/>
    <w:rsid w:val="00A85572"/>
    <w:rsid w:val="00A87D7F"/>
    <w:rsid w:val="00A90041"/>
    <w:rsid w:val="00A910B0"/>
    <w:rsid w:val="00A9452B"/>
    <w:rsid w:val="00A96396"/>
    <w:rsid w:val="00A9680A"/>
    <w:rsid w:val="00AB206B"/>
    <w:rsid w:val="00AB789F"/>
    <w:rsid w:val="00AB7AD8"/>
    <w:rsid w:val="00AC0AE5"/>
    <w:rsid w:val="00AC32CD"/>
    <w:rsid w:val="00AD057A"/>
    <w:rsid w:val="00AE1BB2"/>
    <w:rsid w:val="00AE4817"/>
    <w:rsid w:val="00AE5296"/>
    <w:rsid w:val="00AE6119"/>
    <w:rsid w:val="00AE70E5"/>
    <w:rsid w:val="00AE7B68"/>
    <w:rsid w:val="00AF0B54"/>
    <w:rsid w:val="00AF2492"/>
    <w:rsid w:val="00AF3788"/>
    <w:rsid w:val="00AF6816"/>
    <w:rsid w:val="00B06762"/>
    <w:rsid w:val="00B06C29"/>
    <w:rsid w:val="00B12053"/>
    <w:rsid w:val="00B12FF6"/>
    <w:rsid w:val="00B13B56"/>
    <w:rsid w:val="00B14EBB"/>
    <w:rsid w:val="00B15F3D"/>
    <w:rsid w:val="00B20D6F"/>
    <w:rsid w:val="00B27C69"/>
    <w:rsid w:val="00B30BDC"/>
    <w:rsid w:val="00B33786"/>
    <w:rsid w:val="00B362DF"/>
    <w:rsid w:val="00B416C4"/>
    <w:rsid w:val="00B43CF3"/>
    <w:rsid w:val="00B441B1"/>
    <w:rsid w:val="00B4444F"/>
    <w:rsid w:val="00B504E9"/>
    <w:rsid w:val="00B55564"/>
    <w:rsid w:val="00B63AD5"/>
    <w:rsid w:val="00B7651F"/>
    <w:rsid w:val="00B77D4B"/>
    <w:rsid w:val="00B831EF"/>
    <w:rsid w:val="00B83B90"/>
    <w:rsid w:val="00B85EB8"/>
    <w:rsid w:val="00B861B6"/>
    <w:rsid w:val="00B90E8E"/>
    <w:rsid w:val="00B93274"/>
    <w:rsid w:val="00B9584A"/>
    <w:rsid w:val="00B95F1C"/>
    <w:rsid w:val="00B96FA8"/>
    <w:rsid w:val="00BA4A5E"/>
    <w:rsid w:val="00BA6073"/>
    <w:rsid w:val="00BA75DF"/>
    <w:rsid w:val="00BB10E9"/>
    <w:rsid w:val="00BB4432"/>
    <w:rsid w:val="00BB5660"/>
    <w:rsid w:val="00BC04E1"/>
    <w:rsid w:val="00BC5405"/>
    <w:rsid w:val="00BC5950"/>
    <w:rsid w:val="00BC631D"/>
    <w:rsid w:val="00BC7259"/>
    <w:rsid w:val="00BD0F42"/>
    <w:rsid w:val="00BD256B"/>
    <w:rsid w:val="00BD6F8C"/>
    <w:rsid w:val="00BE1A1B"/>
    <w:rsid w:val="00BE2447"/>
    <w:rsid w:val="00BF310B"/>
    <w:rsid w:val="00BF44F5"/>
    <w:rsid w:val="00C00C74"/>
    <w:rsid w:val="00C10FED"/>
    <w:rsid w:val="00C11761"/>
    <w:rsid w:val="00C13B99"/>
    <w:rsid w:val="00C16278"/>
    <w:rsid w:val="00C226B3"/>
    <w:rsid w:val="00C24A24"/>
    <w:rsid w:val="00C27410"/>
    <w:rsid w:val="00C27D3B"/>
    <w:rsid w:val="00C320E4"/>
    <w:rsid w:val="00C3260F"/>
    <w:rsid w:val="00C44987"/>
    <w:rsid w:val="00C44A85"/>
    <w:rsid w:val="00C535DC"/>
    <w:rsid w:val="00C553DA"/>
    <w:rsid w:val="00C67A3F"/>
    <w:rsid w:val="00C70749"/>
    <w:rsid w:val="00C7579B"/>
    <w:rsid w:val="00C77F04"/>
    <w:rsid w:val="00C9283F"/>
    <w:rsid w:val="00C94F2F"/>
    <w:rsid w:val="00C967E2"/>
    <w:rsid w:val="00CA3330"/>
    <w:rsid w:val="00CA3847"/>
    <w:rsid w:val="00CA5D40"/>
    <w:rsid w:val="00CB1B90"/>
    <w:rsid w:val="00CB5882"/>
    <w:rsid w:val="00CB7939"/>
    <w:rsid w:val="00CC268F"/>
    <w:rsid w:val="00CC5E2D"/>
    <w:rsid w:val="00CC7339"/>
    <w:rsid w:val="00CC7C3A"/>
    <w:rsid w:val="00CD0324"/>
    <w:rsid w:val="00CD10EB"/>
    <w:rsid w:val="00CD5CE0"/>
    <w:rsid w:val="00CE17C1"/>
    <w:rsid w:val="00CE1ECD"/>
    <w:rsid w:val="00CF327A"/>
    <w:rsid w:val="00CF7CCC"/>
    <w:rsid w:val="00D01874"/>
    <w:rsid w:val="00D06A42"/>
    <w:rsid w:val="00D06CCC"/>
    <w:rsid w:val="00D16E93"/>
    <w:rsid w:val="00D229E2"/>
    <w:rsid w:val="00D23FBF"/>
    <w:rsid w:val="00D361A4"/>
    <w:rsid w:val="00D40CCB"/>
    <w:rsid w:val="00D503D7"/>
    <w:rsid w:val="00D51C3E"/>
    <w:rsid w:val="00D54372"/>
    <w:rsid w:val="00D6017D"/>
    <w:rsid w:val="00D70B73"/>
    <w:rsid w:val="00D70E81"/>
    <w:rsid w:val="00D75CC8"/>
    <w:rsid w:val="00D77056"/>
    <w:rsid w:val="00D80B3E"/>
    <w:rsid w:val="00D81007"/>
    <w:rsid w:val="00D820E6"/>
    <w:rsid w:val="00D868E2"/>
    <w:rsid w:val="00D90B7C"/>
    <w:rsid w:val="00D936E3"/>
    <w:rsid w:val="00D96D7A"/>
    <w:rsid w:val="00DA0469"/>
    <w:rsid w:val="00DA0D5B"/>
    <w:rsid w:val="00DA7055"/>
    <w:rsid w:val="00DB228B"/>
    <w:rsid w:val="00DB2DE5"/>
    <w:rsid w:val="00DB6608"/>
    <w:rsid w:val="00DC3AF0"/>
    <w:rsid w:val="00DC4649"/>
    <w:rsid w:val="00DC6DC0"/>
    <w:rsid w:val="00DC74DA"/>
    <w:rsid w:val="00DD1926"/>
    <w:rsid w:val="00DE0E95"/>
    <w:rsid w:val="00DE5D86"/>
    <w:rsid w:val="00DF12FF"/>
    <w:rsid w:val="00DF23F6"/>
    <w:rsid w:val="00DF768D"/>
    <w:rsid w:val="00E0101F"/>
    <w:rsid w:val="00E01A43"/>
    <w:rsid w:val="00E10299"/>
    <w:rsid w:val="00E10B53"/>
    <w:rsid w:val="00E1228C"/>
    <w:rsid w:val="00E14E10"/>
    <w:rsid w:val="00E15184"/>
    <w:rsid w:val="00E1533E"/>
    <w:rsid w:val="00E2605B"/>
    <w:rsid w:val="00E30939"/>
    <w:rsid w:val="00E31AA6"/>
    <w:rsid w:val="00E31E0A"/>
    <w:rsid w:val="00E3505B"/>
    <w:rsid w:val="00E35C38"/>
    <w:rsid w:val="00E42BC8"/>
    <w:rsid w:val="00E46E8E"/>
    <w:rsid w:val="00E47E64"/>
    <w:rsid w:val="00E5113A"/>
    <w:rsid w:val="00E522E8"/>
    <w:rsid w:val="00E56F78"/>
    <w:rsid w:val="00E615D4"/>
    <w:rsid w:val="00E65565"/>
    <w:rsid w:val="00E65843"/>
    <w:rsid w:val="00E75E93"/>
    <w:rsid w:val="00E8230D"/>
    <w:rsid w:val="00E835BE"/>
    <w:rsid w:val="00E8709B"/>
    <w:rsid w:val="00E97A88"/>
    <w:rsid w:val="00EA00F8"/>
    <w:rsid w:val="00EA0401"/>
    <w:rsid w:val="00EA1760"/>
    <w:rsid w:val="00EA673B"/>
    <w:rsid w:val="00EB5685"/>
    <w:rsid w:val="00EB712F"/>
    <w:rsid w:val="00EC543F"/>
    <w:rsid w:val="00ED10BB"/>
    <w:rsid w:val="00EE17EC"/>
    <w:rsid w:val="00EE20A2"/>
    <w:rsid w:val="00EE3644"/>
    <w:rsid w:val="00EE5100"/>
    <w:rsid w:val="00EE707C"/>
    <w:rsid w:val="00EF2D58"/>
    <w:rsid w:val="00EF4B17"/>
    <w:rsid w:val="00EF4ECF"/>
    <w:rsid w:val="00F22B85"/>
    <w:rsid w:val="00F23183"/>
    <w:rsid w:val="00F23CA3"/>
    <w:rsid w:val="00F3550E"/>
    <w:rsid w:val="00F41109"/>
    <w:rsid w:val="00F4472C"/>
    <w:rsid w:val="00F51336"/>
    <w:rsid w:val="00F5152F"/>
    <w:rsid w:val="00F528B6"/>
    <w:rsid w:val="00F53ADF"/>
    <w:rsid w:val="00F60364"/>
    <w:rsid w:val="00F72506"/>
    <w:rsid w:val="00F76250"/>
    <w:rsid w:val="00F84406"/>
    <w:rsid w:val="00F85C8C"/>
    <w:rsid w:val="00F936BF"/>
    <w:rsid w:val="00F960D6"/>
    <w:rsid w:val="00FA2E03"/>
    <w:rsid w:val="00FA43CB"/>
    <w:rsid w:val="00FB0C74"/>
    <w:rsid w:val="00FB2B45"/>
    <w:rsid w:val="00FB30FC"/>
    <w:rsid w:val="00FB4C5B"/>
    <w:rsid w:val="00FC1FFD"/>
    <w:rsid w:val="00FC2F78"/>
    <w:rsid w:val="00FC7A4F"/>
    <w:rsid w:val="00FD56FA"/>
    <w:rsid w:val="00FD6C55"/>
    <w:rsid w:val="00FE3BC6"/>
    <w:rsid w:val="00FE646B"/>
    <w:rsid w:val="00FE7A99"/>
    <w:rsid w:val="00FF30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F56E4"/>
  <w15:docId w15:val="{E0BCED0A-568A-4A3F-B2EA-7A1DCEDAA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8516FF"/>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41938"/>
    <w:rPr>
      <w:rFonts w:ascii="Fira Sans Light" w:hAnsi="Fira Sans Light"/>
      <w:color w:val="000000" w:themeColor="text1"/>
      <w:sz w:val="24"/>
      <w:szCs w:val="24"/>
    </w:rPr>
  </w:style>
  <w:style w:type="paragraph" w:customStyle="1" w:styleId="Default">
    <w:name w:val="Default"/>
    <w:rsid w:val="004E4B2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B7679"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B7679"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B7679"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B7679"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6B7679"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B7679"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B7679" w:rsidP="00BF58F7">
          <w:pPr>
            <w:pStyle w:val="A3A1F3B00F244430B5A21C7691278914"/>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6B7679" w:rsidP="00BF58F7">
          <w:pPr>
            <w:pStyle w:val="A7A3017F49C04635A029C2B5076B7722"/>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6B7679"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6B7679"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6B7679"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6B7679"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6B7679"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B7679"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6B7679" w:rsidP="00BF58F7">
          <w:pPr>
            <w:pStyle w:val="6A5912A791EE4CE0989E5F55DB8DE313"/>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6B7679"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6B7679"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6B7679"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6B7679" w:rsidP="00BF58F7">
          <w:pPr>
            <w:pStyle w:val="22F669CA3BC04740B78F109914C3D5AE"/>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6B7679" w:rsidP="00BF58F7">
          <w:pPr>
            <w:pStyle w:val="1A829CF0B46F49F0B9E66747FC324686"/>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6B7679" w:rsidP="00BF58F7">
          <w:pPr>
            <w:pStyle w:val="A15873AD7EBD4AF4B09EBD6D7A2E10E1"/>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6B7679"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6B7679" w:rsidP="00BF58F7">
          <w:pPr>
            <w:pStyle w:val="EF0E270D053C4BF3A731240AB61AFB87"/>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6B7679"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6B7679"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6B7679"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6B7679"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6B7679" w:rsidP="00BF58F7">
          <w:pPr>
            <w:pStyle w:val="F9F37D00AFA74CA8B14A2BBDA4A5C3A9"/>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6B7679" w:rsidP="00BF58F7">
          <w:pPr>
            <w:pStyle w:val="6AB2C50B75A04AA1AD91EFBAFBD308C9"/>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6B7679"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6B7679"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679"/>
    <w:rsid w:val="001B7D7E"/>
    <w:rsid w:val="006B7679"/>
    <w:rsid w:val="00D15A69"/>
    <w:rsid w:val="00E147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7A3017F49C04635A029C2B5076B7722">
    <w:name w:val="A7A3017F49C04635A029C2B5076B7722"/>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A829CF0B46F49F0B9E66747FC324686">
    <w:name w:val="1A829CF0B46F49F0B9E66747FC324686"/>
    <w:rsid w:val="00BF58F7"/>
  </w:style>
  <w:style w:type="paragraph" w:customStyle="1" w:styleId="A15873AD7EBD4AF4B09EBD6D7A2E10E1">
    <w:name w:val="A15873AD7EBD4AF4B09EBD6D7A2E10E1"/>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6AB2C50B75A04AA1AD91EFBAFBD308C9">
    <w:name w:val="6AB2C50B75A04AA1AD91EFBAFBD308C9"/>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2667</RACS_x0020_ID>
    <Approved_x0020_Provider xmlns="a8338b6e-77a6-4851-82b6-98166143ffdd">Mercy Aged and Community Care Ltd</Approved_x0020_Provider>
    <Management_x0020_Company_x0020_ID xmlns="a8338b6e-77a6-4851-82b6-98166143ffdd" xsi:nil="true"/>
    <Home xmlns="a8338b6e-77a6-4851-82b6-98166143ffdd">Mercy Place Albury</Home>
    <Signed xmlns="a8338b6e-77a6-4851-82b6-98166143ffdd" xsi:nil="true"/>
    <Uploaded xmlns="a8338b6e-77a6-4851-82b6-98166143ffdd">true</Uploaded>
    <Management_x0020_Company xmlns="a8338b6e-77a6-4851-82b6-98166143ffdd" xsi:nil="true"/>
    <Doc_x0020_Date xmlns="a8338b6e-77a6-4851-82b6-98166143ffdd">2023-08-11T06:23:45+00:00</Doc_x0020_Date>
    <CSI_x0020_ID xmlns="a8338b6e-77a6-4851-82b6-98166143ffdd" xsi:nil="true"/>
    <Case_x0020_ID xmlns="a8338b6e-77a6-4851-82b6-98166143ffdd" xsi:nil="true"/>
    <Approved_x0020_Provider_x0020_ID xmlns="a8338b6e-77a6-4851-82b6-98166143ffdd">3AA70409-77F4-DC11-AD41-005056922186</Approved_x0020_Provider_x0020_ID>
    <Location xmlns="a8338b6e-77a6-4851-82b6-98166143ffdd" xsi:nil="true"/>
    <Home_x0020_ID xmlns="a8338b6e-77a6-4851-82b6-98166143ffdd">B5E8A0A5-7CF4-DC11-AD41-005056922186</Home_x0020_ID>
    <State xmlns="a8338b6e-77a6-4851-82b6-98166143ffdd">NSW</State>
    <Doc_x0020_Sent_Received_x0020_Date xmlns="a8338b6e-77a6-4851-82b6-98166143ffdd">2023-08-11T00:00:00+00:00</Doc_x0020_Sent_Received_x0020_Date>
    <Activity_x0020_ID xmlns="a8338b6e-77a6-4851-82b6-98166143ffdd">4F3FB086-AC80-ED11-B1BD-005056922186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31FFF5-2589-4C7A-85C2-FC2EFF8D0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E032DF1-CDEA-4E11-A370-BE3C17C7459E}">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a8338b6e-77a6-4851-82b6-98166143ffdd"/>
    <ds:schemaRef ds:uri="http://schemas.microsoft.com/office/2006/metadata/properties"/>
    <ds:schemaRef ds:uri="http://schemas.microsoft.com/office/2006/documentManagement/types"/>
    <ds:schemaRef ds:uri="http://purl.org/dc/elements/1.1/"/>
    <ds:schemaRef ds:uri="http://purl.org/dc/dcmitype/"/>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7015</Words>
  <Characters>39989</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cp:lastPrinted>2023-08-11T06:22:00Z</cp:lastPrinted>
  <dcterms:created xsi:type="dcterms:W3CDTF">2023-08-14T03:53:00Z</dcterms:created>
  <dcterms:modified xsi:type="dcterms:W3CDTF">2023-08-14T03:54:00Z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