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6133200E"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433D8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5AA6CB9" w:rsidR="00D2559D" w:rsidRPr="00996FAF" w:rsidRDefault="00A5274C"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Rosebud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433D8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A2A5A3B" w:rsidR="00CA37CB" w:rsidRPr="00996FAF" w:rsidRDefault="00A5274C"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1497 Point Nepean Road</w:t>
            </w:r>
            <w:r w:rsidR="00F045F4" w:rsidRPr="00602258">
              <w:rPr>
                <w:rFonts w:ascii="Arial" w:hAnsi="Arial" w:cs="Arial"/>
                <w:color w:val="auto"/>
              </w:rPr>
              <w:t xml:space="preserve"> </w:t>
            </w:r>
            <w:r>
              <w:rPr>
                <w:rFonts w:ascii="Arial" w:hAnsi="Arial" w:cs="Arial"/>
                <w:color w:val="auto"/>
              </w:rPr>
              <w:t>ROSEBUD</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433D8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6ED39F" w:rsidR="00CA37CB" w:rsidRPr="00996FAF" w:rsidRDefault="00A5274C"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433D8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AC141DA" w:rsidR="00D2559D" w:rsidRPr="00996FAF" w:rsidRDefault="00A5274C"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433D8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61980B1" w:rsidR="00D2559D" w:rsidRPr="00996FAF" w:rsidRDefault="00A5274C"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433D8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5CE8028" w:rsidR="00D2559D" w:rsidRPr="00996FAF" w:rsidRDefault="00A5274C"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433D8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56AEAD8" w:rsidR="00D2559D" w:rsidRPr="00A60337" w:rsidRDefault="00A60337"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0337">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010C92E" w:rsidR="000078F8" w:rsidRPr="00996FAF" w:rsidRDefault="000078F8" w:rsidP="0036130C">
      <w:pPr>
        <w:pStyle w:val="NormalArial"/>
      </w:pPr>
      <w:r w:rsidRPr="00996FAF">
        <w:t xml:space="preserve">This performance report for </w:t>
      </w:r>
      <w:r w:rsidR="00A5274C">
        <w:rPr>
          <w:color w:val="auto"/>
        </w:rPr>
        <w:t>Mercy Place Rosebud</w:t>
      </w:r>
      <w:r w:rsidRPr="00996FAF">
        <w:rPr>
          <w:color w:val="auto"/>
        </w:rPr>
        <w:t xml:space="preserve"> (</w:t>
      </w:r>
      <w:r w:rsidRPr="00996FAF">
        <w:rPr>
          <w:b/>
          <w:color w:val="auto"/>
        </w:rPr>
        <w:t>the service</w:t>
      </w:r>
      <w:r w:rsidRPr="00996FAF">
        <w:rPr>
          <w:color w:val="auto"/>
        </w:rPr>
        <w:t>) has been prepared by</w:t>
      </w:r>
      <w:r w:rsidR="00194C87">
        <w:rPr>
          <w:color w:val="auto"/>
        </w:rPr>
        <w:t xml:space="preserve"> M. Nassif</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7071715" w14:textId="77777777" w:rsidR="00884F85" w:rsidRPr="00996FAF" w:rsidRDefault="00884F85" w:rsidP="00884F85">
      <w:pPr>
        <w:pStyle w:val="NormalArial"/>
      </w:pPr>
      <w:r w:rsidRPr="00996FAF">
        <w:t>The following information has been considered in preparing the performance report:</w:t>
      </w:r>
    </w:p>
    <w:p w14:paraId="360D2B44" w14:textId="02094AB5" w:rsidR="00884F85" w:rsidRPr="00D15C73" w:rsidRDefault="003E3A2D" w:rsidP="00884F8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884F85" w:rsidRPr="00996FAF">
        <w:rPr>
          <w:rFonts w:ascii="Arial" w:hAnsi="Arial" w:cs="Arial"/>
        </w:rPr>
        <w:t xml:space="preserve">he assessment team’s report for </w:t>
      </w:r>
      <w:r w:rsidR="00884F85" w:rsidRPr="00996FAF">
        <w:rPr>
          <w:rFonts w:ascii="Arial" w:hAnsi="Arial" w:cs="Arial"/>
          <w:color w:val="auto"/>
        </w:rPr>
        <w:t xml:space="preserve">the </w:t>
      </w:r>
      <w:r w:rsidR="00884F85">
        <w:rPr>
          <w:rFonts w:ascii="Arial" w:hAnsi="Arial" w:cs="Arial"/>
          <w:color w:val="auto"/>
        </w:rPr>
        <w:t>Site Audit</w:t>
      </w:r>
      <w:r w:rsidR="00884F85" w:rsidRPr="00996FAF">
        <w:rPr>
          <w:rFonts w:ascii="Arial" w:hAnsi="Arial" w:cs="Arial"/>
          <w:color w:val="auto"/>
        </w:rPr>
        <w:t xml:space="preserve">; the </w:t>
      </w:r>
      <w:r w:rsidR="00884F85">
        <w:rPr>
          <w:rFonts w:ascii="Arial" w:hAnsi="Arial" w:cs="Arial"/>
          <w:color w:val="auto"/>
        </w:rPr>
        <w:t>Site Audit</w:t>
      </w:r>
      <w:r w:rsidR="00884F85" w:rsidRPr="00996FAF">
        <w:rPr>
          <w:rFonts w:ascii="Arial" w:hAnsi="Arial" w:cs="Arial"/>
          <w:color w:val="auto"/>
        </w:rPr>
        <w:t xml:space="preserve"> report was informed </w:t>
      </w:r>
      <w:r w:rsidR="00884F85" w:rsidRPr="00D15C73">
        <w:rPr>
          <w:rFonts w:ascii="Arial" w:hAnsi="Arial" w:cs="Arial"/>
          <w:color w:val="auto"/>
        </w:rPr>
        <w:t>by a site assessment, observations at the service, review of documents and interviews with staff, consumers/representatives and others</w:t>
      </w:r>
      <w:r w:rsidR="00884F85">
        <w:rPr>
          <w:rFonts w:ascii="Arial" w:hAnsi="Arial" w:cs="Arial"/>
          <w:color w:val="auto"/>
        </w:rPr>
        <w:t>.</w:t>
      </w:r>
    </w:p>
    <w:p w14:paraId="324190BE" w14:textId="0C5F2F07" w:rsidR="00884F85" w:rsidRPr="00032895" w:rsidRDefault="003E3A2D" w:rsidP="00884F8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884F85" w:rsidRPr="00996FAF">
        <w:rPr>
          <w:rFonts w:ascii="Arial" w:hAnsi="Arial" w:cs="Arial"/>
        </w:rPr>
        <w:t xml:space="preserve">he provider’s response to the assessment team’s report </w:t>
      </w:r>
      <w:r w:rsidR="00884F85" w:rsidRPr="00A320BF">
        <w:rPr>
          <w:rFonts w:ascii="Arial" w:hAnsi="Arial" w:cs="Arial"/>
        </w:rPr>
        <w:t xml:space="preserve">received </w:t>
      </w:r>
      <w:r w:rsidR="00884F85">
        <w:rPr>
          <w:rFonts w:ascii="Arial" w:hAnsi="Arial" w:cs="Arial"/>
        </w:rPr>
        <w:t>27 February 2023</w:t>
      </w:r>
      <w:r w:rsidR="00884F85" w:rsidRPr="00032895">
        <w:rPr>
          <w:rFonts w:ascii="Arial" w:hAnsi="Arial" w:cs="Arial"/>
          <w:color w:val="auto"/>
        </w:rPr>
        <w:t>.</w:t>
      </w:r>
    </w:p>
    <w:p w14:paraId="23FE4A29" w14:textId="3A7DCBFA" w:rsidR="003B1763" w:rsidRPr="00194C87" w:rsidRDefault="003B1763" w:rsidP="00194C87">
      <w:pPr>
        <w:pStyle w:val="ListParagraph"/>
        <w:numPr>
          <w:ilvl w:val="0"/>
          <w:numId w:val="2"/>
        </w:numPr>
        <w:spacing w:line="240" w:lineRule="atLeast"/>
        <w:ind w:left="714" w:hanging="357"/>
        <w:contextualSpacing w:val="0"/>
        <w:rPr>
          <w:rFonts w:ascii="Arial" w:eastAsia="Times New Roman" w:hAnsi="Arial" w:cs="Arial"/>
          <w:lang w:eastAsia="en-AU"/>
        </w:rPr>
      </w:pPr>
      <w:r w:rsidRPr="00194C87">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433D8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3F6D54B" w:rsidR="00FC045E" w:rsidRPr="00996FAF" w:rsidRDefault="00B41E2D" w:rsidP="00433D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7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433D8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873B92F" w:rsidR="00FC045E" w:rsidRPr="00996FAF" w:rsidRDefault="00B41E2D"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4F85">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AED2322" w:rsidR="00FC045E" w:rsidRPr="00996FAF" w:rsidRDefault="00B41E2D"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4F8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DC68202" w:rsidR="00FC045E" w:rsidRPr="00996FAF" w:rsidRDefault="00B41E2D"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7B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05490A" w:rsidR="00FC045E" w:rsidRPr="00996FAF" w:rsidRDefault="00B41E2D"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4F8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08B7F06" w:rsidR="00FC045E" w:rsidRPr="00996FAF" w:rsidRDefault="00B41E2D"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7B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D50148" w:rsidR="00FC045E" w:rsidRPr="00996FAF" w:rsidRDefault="00B41E2D" w:rsidP="00433D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B6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433D8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FAC8688" w:rsidR="00FC045E" w:rsidRPr="00996FAF" w:rsidRDefault="00B41E2D" w:rsidP="00433D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4B6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6EAEEE4" w14:textId="77777777" w:rsidR="00884F85" w:rsidRPr="00996FAF" w:rsidRDefault="00884F85" w:rsidP="00884F8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DBA1A1" w14:textId="77777777" w:rsidR="00884F85" w:rsidRDefault="00884F85" w:rsidP="00884F8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0550DE" w14:textId="368C7019" w:rsidR="00884F85" w:rsidRPr="00A60337" w:rsidRDefault="00884F85" w:rsidP="00884F85">
      <w:pPr>
        <w:pStyle w:val="ListBullet"/>
        <w:spacing w:line="276" w:lineRule="auto"/>
        <w:rPr>
          <w:rFonts w:ascii="Arial" w:hAnsi="Arial" w:cs="Arial"/>
          <w:bCs/>
          <w:color w:val="auto"/>
        </w:rPr>
      </w:pPr>
      <w:r w:rsidRPr="00A60337">
        <w:rPr>
          <w:rFonts w:ascii="Arial" w:hAnsi="Arial" w:cs="Arial"/>
          <w:bCs/>
          <w:color w:val="auto"/>
        </w:rPr>
        <w:t xml:space="preserve">Requirement 2(3)(a): </w:t>
      </w:r>
      <w:r w:rsidR="00107313" w:rsidRPr="00A60337">
        <w:rPr>
          <w:rFonts w:ascii="Arial" w:hAnsi="Arial" w:cs="Arial"/>
          <w:bCs/>
          <w:color w:val="auto"/>
        </w:rPr>
        <w:t>A</w:t>
      </w:r>
      <w:r w:rsidRPr="00A60337">
        <w:rPr>
          <w:rFonts w:ascii="Arial" w:hAnsi="Arial" w:cs="Arial"/>
          <w:bCs/>
          <w:color w:val="auto"/>
        </w:rPr>
        <w:t>ssessment and planning, including consideration of risks relating to</w:t>
      </w:r>
      <w:r w:rsidRPr="00A60337">
        <w:rPr>
          <w:rFonts w:ascii="Arial" w:hAnsi="Arial" w:cs="Arial"/>
          <w:bCs/>
        </w:rPr>
        <w:t xml:space="preserve"> hygiene, </w:t>
      </w:r>
      <w:r w:rsidRPr="00A60337">
        <w:rPr>
          <w:rFonts w:ascii="Arial" w:hAnsi="Arial" w:cs="Arial"/>
          <w:bCs/>
          <w:color w:val="auto"/>
        </w:rPr>
        <w:t xml:space="preserve">falls, weight loss, pressure injuries, responsive behaviours, and restrictive practices, is used to inform care and services delivered. </w:t>
      </w:r>
      <w:r w:rsidRPr="00A60337">
        <w:rPr>
          <w:rFonts w:ascii="Arial" w:hAnsi="Arial" w:cs="Arial"/>
          <w:bCs/>
        </w:rPr>
        <w:t>The provider ensures validated assessment tools are consistently used, in line with best practice.</w:t>
      </w:r>
    </w:p>
    <w:p w14:paraId="3D259715" w14:textId="6EC1AF16" w:rsidR="00884F85" w:rsidRPr="00B747FF" w:rsidRDefault="00884F85" w:rsidP="00884F85">
      <w:pPr>
        <w:pStyle w:val="ListBullet"/>
        <w:rPr>
          <w:rFonts w:ascii="Arial" w:hAnsi="Arial" w:cs="Arial"/>
          <w:color w:val="auto"/>
        </w:rPr>
      </w:pPr>
      <w:r w:rsidRPr="00A60337">
        <w:rPr>
          <w:rFonts w:ascii="Arial" w:hAnsi="Arial" w:cs="Arial"/>
          <w:bCs/>
          <w:color w:val="auto"/>
        </w:rPr>
        <w:t xml:space="preserve">Requirement </w:t>
      </w:r>
      <w:r w:rsidR="00AB262E" w:rsidRPr="00A60337">
        <w:rPr>
          <w:rFonts w:ascii="Arial" w:hAnsi="Arial" w:cs="Arial"/>
          <w:bCs/>
          <w:color w:val="auto"/>
        </w:rPr>
        <w:t>7</w:t>
      </w:r>
      <w:r w:rsidRPr="00A60337">
        <w:rPr>
          <w:rFonts w:ascii="Arial" w:hAnsi="Arial" w:cs="Arial"/>
          <w:bCs/>
          <w:color w:val="auto"/>
        </w:rPr>
        <w:t>(3)(</w:t>
      </w:r>
      <w:r w:rsidR="00AB262E" w:rsidRPr="00A60337">
        <w:rPr>
          <w:rFonts w:ascii="Arial" w:hAnsi="Arial" w:cs="Arial"/>
          <w:bCs/>
          <w:color w:val="auto"/>
        </w:rPr>
        <w:t>a</w:t>
      </w:r>
      <w:r w:rsidRPr="00A60337">
        <w:rPr>
          <w:rFonts w:ascii="Arial" w:hAnsi="Arial" w:cs="Arial"/>
          <w:bCs/>
          <w:color w:val="auto"/>
        </w:rPr>
        <w:t>):</w:t>
      </w:r>
      <w:r w:rsidRPr="00B747FF">
        <w:rPr>
          <w:rFonts w:ascii="Arial" w:hAnsi="Arial" w:cs="Arial"/>
          <w:color w:val="auto"/>
        </w:rPr>
        <w:t xml:space="preserve"> The</w:t>
      </w:r>
      <w:r w:rsidR="00852AF4">
        <w:rPr>
          <w:rFonts w:ascii="Arial" w:hAnsi="Arial" w:cs="Arial"/>
          <w:color w:val="auto"/>
        </w:rPr>
        <w:t xml:space="preserve"> workforce is planned to enable</w:t>
      </w:r>
      <w:r w:rsidR="0098599B">
        <w:rPr>
          <w:rFonts w:ascii="Arial" w:hAnsi="Arial" w:cs="Arial"/>
          <w:color w:val="auto"/>
        </w:rPr>
        <w:t xml:space="preserve">, and the number and mix of members of the workforce deployed enables, the delivery and management of safe and quality care and service. </w:t>
      </w:r>
    </w:p>
    <w:p w14:paraId="2B48F2F2" w14:textId="3295067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433D8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A25930" w:rsidR="00FC045E" w:rsidRPr="00996FAF" w:rsidRDefault="00B41E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3849197" w:rsidR="00FC045E" w:rsidRPr="00996FAF" w:rsidRDefault="00B41E2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530FB13" w:rsidR="00FC045E" w:rsidRPr="00996FAF" w:rsidRDefault="00B41E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F9B11ED" w:rsidR="00FC045E" w:rsidRPr="00996FAF" w:rsidRDefault="00B41E2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58983FEC" w:rsidR="00FC045E" w:rsidRPr="00996FAF" w:rsidRDefault="00B41E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CBA759C" w:rsidR="00FC045E" w:rsidRPr="00996FAF" w:rsidRDefault="00B41E2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15F494E" w14:textId="7958BE4E" w:rsidR="00A922F6" w:rsidRDefault="00194C87" w:rsidP="00666021">
      <w:pPr>
        <w:pStyle w:val="NormalArial"/>
        <w:rPr>
          <w:szCs w:val="22"/>
        </w:rPr>
      </w:pPr>
      <w:r>
        <w:rPr>
          <w:szCs w:val="22"/>
        </w:rPr>
        <w:t>C</w:t>
      </w:r>
      <w:r w:rsidRPr="009A4135">
        <w:rPr>
          <w:szCs w:val="22"/>
        </w:rPr>
        <w:t>onsumers</w:t>
      </w:r>
      <w:r>
        <w:rPr>
          <w:szCs w:val="22"/>
        </w:rPr>
        <w:t xml:space="preserve"> and </w:t>
      </w:r>
      <w:r w:rsidRPr="009A4135">
        <w:rPr>
          <w:szCs w:val="22"/>
        </w:rPr>
        <w:t xml:space="preserve">representatives said </w:t>
      </w:r>
      <w:r>
        <w:rPr>
          <w:szCs w:val="22"/>
        </w:rPr>
        <w:t xml:space="preserve">consumers are treated </w:t>
      </w:r>
      <w:r w:rsidRPr="009A4135">
        <w:rPr>
          <w:szCs w:val="22"/>
        </w:rPr>
        <w:t xml:space="preserve">with respect and dignity, and their culture and diversity are valued. </w:t>
      </w:r>
      <w:r w:rsidR="00A922F6">
        <w:rPr>
          <w:szCs w:val="22"/>
        </w:rPr>
        <w:t>This was consistent with observations.</w:t>
      </w:r>
      <w:r w:rsidRPr="009A4135">
        <w:rPr>
          <w:szCs w:val="22"/>
        </w:rPr>
        <w:t xml:space="preserve"> Staff </w:t>
      </w:r>
      <w:r w:rsidR="00A922F6">
        <w:rPr>
          <w:szCs w:val="22"/>
        </w:rPr>
        <w:t xml:space="preserve">described the </w:t>
      </w:r>
      <w:r w:rsidRPr="009A4135">
        <w:rPr>
          <w:szCs w:val="22"/>
        </w:rPr>
        <w:t xml:space="preserve">care needs </w:t>
      </w:r>
      <w:r w:rsidR="00A922F6">
        <w:rPr>
          <w:szCs w:val="22"/>
        </w:rPr>
        <w:t xml:space="preserve">of </w:t>
      </w:r>
      <w:r w:rsidRPr="009A4135">
        <w:rPr>
          <w:szCs w:val="22"/>
        </w:rPr>
        <w:t>consumers in line with care planning documents which contain</w:t>
      </w:r>
      <w:r w:rsidR="00A922F6">
        <w:rPr>
          <w:szCs w:val="22"/>
        </w:rPr>
        <w:t>ed</w:t>
      </w:r>
      <w:r w:rsidRPr="009A4135">
        <w:rPr>
          <w:szCs w:val="22"/>
        </w:rPr>
        <w:t xml:space="preserve"> information about </w:t>
      </w:r>
      <w:r w:rsidR="00A922F6">
        <w:rPr>
          <w:szCs w:val="22"/>
        </w:rPr>
        <w:t xml:space="preserve">their </w:t>
      </w:r>
      <w:r w:rsidRPr="009A4135">
        <w:rPr>
          <w:szCs w:val="22"/>
        </w:rPr>
        <w:t xml:space="preserve">backgrounds, present interests, </w:t>
      </w:r>
      <w:proofErr w:type="gramStart"/>
      <w:r w:rsidRPr="009A4135">
        <w:rPr>
          <w:szCs w:val="22"/>
        </w:rPr>
        <w:t>goals</w:t>
      </w:r>
      <w:proofErr w:type="gramEnd"/>
      <w:r w:rsidRPr="009A4135">
        <w:rPr>
          <w:szCs w:val="22"/>
        </w:rPr>
        <w:t xml:space="preserve"> and preferences.</w:t>
      </w:r>
    </w:p>
    <w:p w14:paraId="5C89BC4E" w14:textId="1D511AC5" w:rsidR="00A922F6" w:rsidRDefault="00A922F6" w:rsidP="00666021">
      <w:pPr>
        <w:pStyle w:val="NormalArial"/>
        <w:rPr>
          <w:color w:val="auto"/>
          <w:szCs w:val="22"/>
        </w:rPr>
      </w:pPr>
      <w:r w:rsidRPr="009A4135">
        <w:rPr>
          <w:color w:val="auto"/>
          <w:szCs w:val="22"/>
        </w:rPr>
        <w:t>Consumers</w:t>
      </w:r>
      <w:r>
        <w:rPr>
          <w:color w:val="auto"/>
          <w:szCs w:val="22"/>
        </w:rPr>
        <w:t xml:space="preserve"> and </w:t>
      </w:r>
      <w:r w:rsidRPr="009A4135">
        <w:rPr>
          <w:color w:val="auto"/>
          <w:szCs w:val="22"/>
        </w:rPr>
        <w:t>representatives described how staff value</w:t>
      </w:r>
      <w:r>
        <w:rPr>
          <w:color w:val="auto"/>
          <w:szCs w:val="22"/>
        </w:rPr>
        <w:t>d</w:t>
      </w:r>
      <w:r w:rsidRPr="009A4135">
        <w:rPr>
          <w:color w:val="auto"/>
          <w:szCs w:val="22"/>
        </w:rPr>
        <w:t xml:space="preserve"> consumers’ culture, values, and diversity</w:t>
      </w:r>
      <w:r>
        <w:rPr>
          <w:color w:val="auto"/>
          <w:szCs w:val="22"/>
        </w:rPr>
        <w:t xml:space="preserve">. </w:t>
      </w:r>
      <w:r w:rsidRPr="009A4135">
        <w:rPr>
          <w:color w:val="auto"/>
          <w:szCs w:val="22"/>
        </w:rPr>
        <w:t>Staff identif</w:t>
      </w:r>
      <w:r>
        <w:rPr>
          <w:color w:val="auto"/>
          <w:szCs w:val="22"/>
        </w:rPr>
        <w:t>ied</w:t>
      </w:r>
      <w:r w:rsidRPr="009A4135">
        <w:rPr>
          <w:color w:val="auto"/>
          <w:szCs w:val="22"/>
        </w:rPr>
        <w:t xml:space="preserve"> consumers with diverse cultural backgrounds and explain</w:t>
      </w:r>
      <w:r>
        <w:rPr>
          <w:color w:val="auto"/>
          <w:szCs w:val="22"/>
        </w:rPr>
        <w:t>ed</w:t>
      </w:r>
      <w:r w:rsidRPr="009A4135">
        <w:rPr>
          <w:color w:val="auto"/>
          <w:szCs w:val="22"/>
        </w:rPr>
        <w:t xml:space="preserve"> how</w:t>
      </w:r>
      <w:r>
        <w:rPr>
          <w:color w:val="auto"/>
          <w:szCs w:val="22"/>
        </w:rPr>
        <w:t xml:space="preserve"> this influenced how care is </w:t>
      </w:r>
      <w:r w:rsidRPr="009A4135">
        <w:rPr>
          <w:color w:val="auto"/>
          <w:szCs w:val="22"/>
        </w:rPr>
        <w:t>delivered. Care planning document</w:t>
      </w:r>
      <w:r>
        <w:rPr>
          <w:color w:val="auto"/>
          <w:szCs w:val="22"/>
        </w:rPr>
        <w:t xml:space="preserve">s </w:t>
      </w:r>
      <w:r w:rsidRPr="009A4135">
        <w:rPr>
          <w:color w:val="auto"/>
          <w:szCs w:val="22"/>
        </w:rPr>
        <w:t>reflected consumers’ cultural needs and preferences.</w:t>
      </w:r>
    </w:p>
    <w:p w14:paraId="4B7CC963" w14:textId="3743CC68" w:rsidR="00A922F6" w:rsidRDefault="001D50FE" w:rsidP="00666021">
      <w:pPr>
        <w:pStyle w:val="NormalArial"/>
        <w:rPr>
          <w:szCs w:val="22"/>
        </w:rPr>
      </w:pPr>
      <w:r w:rsidRPr="009A4135">
        <w:rPr>
          <w:szCs w:val="22"/>
        </w:rPr>
        <w:t>Consumers</w:t>
      </w:r>
      <w:r>
        <w:rPr>
          <w:szCs w:val="22"/>
        </w:rPr>
        <w:t xml:space="preserve"> and </w:t>
      </w:r>
      <w:r w:rsidRPr="009A4135">
        <w:rPr>
          <w:szCs w:val="22"/>
        </w:rPr>
        <w:t>representatives stated</w:t>
      </w:r>
      <w:r>
        <w:rPr>
          <w:szCs w:val="22"/>
        </w:rPr>
        <w:t xml:space="preserve"> consumers a</w:t>
      </w:r>
      <w:r w:rsidRPr="009A4135">
        <w:rPr>
          <w:szCs w:val="22"/>
        </w:rPr>
        <w:t xml:space="preserve">re </w:t>
      </w:r>
      <w:r>
        <w:rPr>
          <w:szCs w:val="22"/>
        </w:rPr>
        <w:t>offered</w:t>
      </w:r>
      <w:r w:rsidRPr="009A4135">
        <w:rPr>
          <w:szCs w:val="22"/>
        </w:rPr>
        <w:t xml:space="preserve"> choice</w:t>
      </w:r>
      <w:r>
        <w:rPr>
          <w:szCs w:val="22"/>
        </w:rPr>
        <w:t>s</w:t>
      </w:r>
      <w:r w:rsidRPr="009A4135">
        <w:rPr>
          <w:szCs w:val="22"/>
        </w:rPr>
        <w:t xml:space="preserve"> about when care is provided, and their choices are respected. Care planning documents identif</w:t>
      </w:r>
      <w:r w:rsidR="007F06C1">
        <w:rPr>
          <w:szCs w:val="22"/>
        </w:rPr>
        <w:t>ied</w:t>
      </w:r>
      <w:r w:rsidRPr="009A4135">
        <w:rPr>
          <w:szCs w:val="22"/>
        </w:rPr>
        <w:t xml:space="preserve"> the consumers’ individual choices around when care is delivered, who is involved in their care and how the service supports them in maintaining relationships.</w:t>
      </w:r>
    </w:p>
    <w:p w14:paraId="54D29A21" w14:textId="0A610897" w:rsidR="001D50FE" w:rsidRDefault="001D50FE" w:rsidP="00666021">
      <w:pPr>
        <w:pStyle w:val="NormalArial"/>
        <w:rPr>
          <w:szCs w:val="22"/>
        </w:rPr>
      </w:pPr>
      <w:r w:rsidRPr="009A4135">
        <w:rPr>
          <w:szCs w:val="22"/>
        </w:rPr>
        <w:t>Consumers</w:t>
      </w:r>
      <w:r>
        <w:rPr>
          <w:szCs w:val="22"/>
        </w:rPr>
        <w:t xml:space="preserve"> and </w:t>
      </w:r>
      <w:r w:rsidRPr="009A4135">
        <w:rPr>
          <w:szCs w:val="22"/>
        </w:rPr>
        <w:t xml:space="preserve">representatives said </w:t>
      </w:r>
      <w:r>
        <w:rPr>
          <w:szCs w:val="22"/>
        </w:rPr>
        <w:t xml:space="preserve">consumers are </w:t>
      </w:r>
      <w:r w:rsidRPr="009A4135">
        <w:rPr>
          <w:szCs w:val="22"/>
        </w:rPr>
        <w:t>support</w:t>
      </w:r>
      <w:r w:rsidR="00C409E6">
        <w:rPr>
          <w:szCs w:val="22"/>
        </w:rPr>
        <w:t>ed</w:t>
      </w:r>
      <w:r w:rsidRPr="009A4135">
        <w:rPr>
          <w:szCs w:val="22"/>
        </w:rPr>
        <w:t xml:space="preserve"> to take risks and live the best life they can. Staff describe</w:t>
      </w:r>
      <w:r>
        <w:rPr>
          <w:szCs w:val="22"/>
        </w:rPr>
        <w:t>d</w:t>
      </w:r>
      <w:r w:rsidRPr="009A4135">
        <w:rPr>
          <w:szCs w:val="22"/>
        </w:rPr>
        <w:t xml:space="preserve"> the support provided to consumers who want to take risks and how the consumer is supported to understand the benefits and possible harm when making decisions about taking risks.</w:t>
      </w:r>
    </w:p>
    <w:p w14:paraId="095D9393" w14:textId="77777777" w:rsidR="001D50FE" w:rsidRDefault="001D50FE" w:rsidP="00666021">
      <w:pPr>
        <w:pStyle w:val="NormalArial"/>
        <w:rPr>
          <w:szCs w:val="22"/>
        </w:rPr>
      </w:pPr>
      <w:r w:rsidRPr="009A4135">
        <w:rPr>
          <w:szCs w:val="22"/>
        </w:rPr>
        <w:lastRenderedPageBreak/>
        <w:t>Consumers</w:t>
      </w:r>
      <w:r>
        <w:rPr>
          <w:szCs w:val="22"/>
        </w:rPr>
        <w:t xml:space="preserve"> and </w:t>
      </w:r>
      <w:r w:rsidRPr="009A4135">
        <w:rPr>
          <w:szCs w:val="22"/>
        </w:rPr>
        <w:t xml:space="preserve">representatives said they are updated </w:t>
      </w:r>
      <w:r>
        <w:rPr>
          <w:szCs w:val="22"/>
        </w:rPr>
        <w:t>o</w:t>
      </w:r>
      <w:r w:rsidRPr="009A4135">
        <w:rPr>
          <w:szCs w:val="22"/>
        </w:rPr>
        <w:t xml:space="preserve">n activities, menus, and any changes through the service’s quarterly newsletter, and email correspondence. </w:t>
      </w:r>
      <w:r>
        <w:rPr>
          <w:szCs w:val="22"/>
        </w:rPr>
        <w:t xml:space="preserve">Information was observed to be available to consumers in a </w:t>
      </w:r>
      <w:r w:rsidRPr="009A4135">
        <w:rPr>
          <w:szCs w:val="22"/>
        </w:rPr>
        <w:t xml:space="preserve">clear and easy-to-understand way to support decision-making. </w:t>
      </w:r>
    </w:p>
    <w:p w14:paraId="16C27C05" w14:textId="54DE0EEE" w:rsidR="001A5684" w:rsidRPr="00712752" w:rsidRDefault="001D50FE" w:rsidP="00666021">
      <w:pPr>
        <w:pStyle w:val="NormalArial"/>
      </w:pPr>
      <w:r w:rsidRPr="009A4135">
        <w:rPr>
          <w:szCs w:val="22"/>
        </w:rPr>
        <w:t>Consumers</w:t>
      </w:r>
      <w:r>
        <w:rPr>
          <w:szCs w:val="22"/>
        </w:rPr>
        <w:t xml:space="preserve"> and </w:t>
      </w:r>
      <w:r w:rsidRPr="009A4135">
        <w:rPr>
          <w:szCs w:val="22"/>
        </w:rPr>
        <w:t xml:space="preserve">representatives </w:t>
      </w:r>
      <w:proofErr w:type="gramStart"/>
      <w:r>
        <w:rPr>
          <w:szCs w:val="22"/>
        </w:rPr>
        <w:t>were</w:t>
      </w:r>
      <w:proofErr w:type="gramEnd"/>
      <w:r>
        <w:rPr>
          <w:szCs w:val="22"/>
        </w:rPr>
        <w:t xml:space="preserve"> </w:t>
      </w:r>
      <w:r w:rsidRPr="009A4135">
        <w:rPr>
          <w:szCs w:val="22"/>
        </w:rPr>
        <w:t>confident information is kept confidential</w:t>
      </w:r>
      <w:r>
        <w:rPr>
          <w:szCs w:val="22"/>
        </w:rPr>
        <w:t xml:space="preserve"> and c</w:t>
      </w:r>
      <w:r w:rsidRPr="009A4135">
        <w:rPr>
          <w:szCs w:val="22"/>
        </w:rPr>
        <w:t>onsumers</w:t>
      </w:r>
      <w:r>
        <w:rPr>
          <w:szCs w:val="22"/>
        </w:rPr>
        <w:t xml:space="preserve"> </w:t>
      </w:r>
      <w:r w:rsidRPr="009A4135">
        <w:rPr>
          <w:szCs w:val="22"/>
        </w:rPr>
        <w:t>describe</w:t>
      </w:r>
      <w:r>
        <w:rPr>
          <w:szCs w:val="22"/>
        </w:rPr>
        <w:t>d</w:t>
      </w:r>
      <w:r w:rsidRPr="009A4135">
        <w:rPr>
          <w:szCs w:val="22"/>
        </w:rPr>
        <w:t xml:space="preserve"> how their privacy is respected by staff. </w:t>
      </w:r>
      <w:r>
        <w:rPr>
          <w:szCs w:val="22"/>
        </w:rPr>
        <w:t>S</w:t>
      </w:r>
      <w:r w:rsidRPr="009A4135">
        <w:rPr>
          <w:szCs w:val="22"/>
        </w:rPr>
        <w:t>taff described how they maintain</w:t>
      </w:r>
      <w:r>
        <w:rPr>
          <w:szCs w:val="22"/>
        </w:rPr>
        <w:t>ed</w:t>
      </w:r>
      <w:r w:rsidRPr="009A4135">
        <w:rPr>
          <w:szCs w:val="22"/>
        </w:rPr>
        <w:t xml:space="preserve"> consumers’ privacy when providing care</w:t>
      </w:r>
      <w:r>
        <w:rPr>
          <w:szCs w:val="22"/>
        </w:rPr>
        <w:t xml:space="preserve"> and </w:t>
      </w:r>
      <w:r w:rsidRPr="009A4135">
        <w:rPr>
          <w:szCs w:val="22"/>
        </w:rPr>
        <w:t>confirmed that all consumers’ personal information is kept confidential</w:t>
      </w:r>
      <w:r>
        <w:rPr>
          <w:szCs w:val="22"/>
        </w:rPr>
        <w:t xml:space="preserve"> by discussing personal information in provide, locking consumer files and </w:t>
      </w:r>
      <w:r w:rsidR="0003332A">
        <w:rPr>
          <w:szCs w:val="22"/>
        </w:rPr>
        <w:t>having password protected</w:t>
      </w:r>
      <w:r w:rsidR="0003332A" w:rsidRPr="009A4135">
        <w:rPr>
          <w:szCs w:val="22"/>
        </w:rPr>
        <w:t xml:space="preserve"> </w:t>
      </w:r>
      <w:r w:rsidRPr="009A4135">
        <w:rPr>
          <w:szCs w:val="22"/>
        </w:rPr>
        <w:t xml:space="preserve">computers.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433D8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10036E3" w:rsidR="00FC045E" w:rsidRPr="00996FAF" w:rsidRDefault="00B41E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52F97">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E63D88C" w:rsidR="00FC045E" w:rsidRPr="00996FAF" w:rsidRDefault="00B41E2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7D194AC" w:rsidR="00FC045E" w:rsidRPr="00996FAF" w:rsidRDefault="00B41E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769AF2C" w:rsidR="00FC045E" w:rsidRPr="00996FAF" w:rsidRDefault="00B41E2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F3058CB" w:rsidR="00FC045E" w:rsidRPr="00996FAF" w:rsidRDefault="00B41E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8F7B99" w14:textId="31010B14" w:rsidR="003D32C4" w:rsidRDefault="00BF6879" w:rsidP="003D32C4">
      <w:pPr>
        <w:rPr>
          <w:rFonts w:ascii="Arial" w:hAnsi="Arial" w:cs="Arial"/>
          <w:color w:val="auto"/>
        </w:rPr>
      </w:pPr>
      <w:r w:rsidRPr="0017341A">
        <w:rPr>
          <w:rFonts w:ascii="Arial" w:hAnsi="Arial" w:cs="Arial"/>
          <w:color w:val="auto"/>
        </w:rPr>
        <w:t>The Assessment Team recommended Requirement 2(3)(</w:t>
      </w:r>
      <w:r>
        <w:rPr>
          <w:rFonts w:ascii="Arial" w:hAnsi="Arial" w:cs="Arial"/>
          <w:color w:val="auto"/>
        </w:rPr>
        <w:t>a</w:t>
      </w:r>
      <w:r w:rsidRPr="0017341A">
        <w:rPr>
          <w:rFonts w:ascii="Arial" w:hAnsi="Arial" w:cs="Arial"/>
          <w:color w:val="auto"/>
        </w:rPr>
        <w:t>)</w:t>
      </w:r>
      <w:r w:rsidR="00151232">
        <w:rPr>
          <w:rFonts w:ascii="Arial" w:hAnsi="Arial" w:cs="Arial"/>
          <w:color w:val="auto"/>
        </w:rPr>
        <w:t xml:space="preserve"> was </w:t>
      </w:r>
      <w:r w:rsidRPr="0017341A">
        <w:rPr>
          <w:rFonts w:ascii="Arial" w:hAnsi="Arial" w:cs="Arial"/>
          <w:color w:val="auto"/>
        </w:rPr>
        <w:t xml:space="preserve">not met. </w:t>
      </w:r>
      <w:r w:rsidRPr="0017341A">
        <w:rPr>
          <w:rStyle w:val="normaltextrun"/>
          <w:rFonts w:ascii="Arial" w:hAnsi="Arial" w:cs="Arial"/>
        </w:rPr>
        <w:t xml:space="preserve">I have considered the </w:t>
      </w:r>
      <w:r w:rsidRPr="00203551">
        <w:rPr>
          <w:rStyle w:val="normaltextrun"/>
          <w:rFonts w:ascii="Arial" w:hAnsi="Arial" w:cs="Arial"/>
        </w:rPr>
        <w:t>Assessment Team’s findings, the evidence documented in the Site Audit report and the provider’s response and my findings are:</w:t>
      </w:r>
    </w:p>
    <w:p w14:paraId="761E5AFA" w14:textId="71FFA217" w:rsidR="003D32C4" w:rsidRDefault="0035730C" w:rsidP="003D32C4">
      <w:pPr>
        <w:rPr>
          <w:rFonts w:ascii="Arial" w:hAnsi="Arial" w:cs="Arial"/>
        </w:rPr>
      </w:pPr>
      <w:r w:rsidRPr="00203551">
        <w:rPr>
          <w:rFonts w:ascii="Arial" w:hAnsi="Arial" w:cs="Arial"/>
          <w:color w:val="auto"/>
        </w:rPr>
        <w:t xml:space="preserve">Regarding Requirement 2(3)(a), the Site Audit report identified </w:t>
      </w:r>
      <w:r w:rsidR="001969D4" w:rsidRPr="00203551">
        <w:rPr>
          <w:rFonts w:ascii="Arial" w:hAnsi="Arial" w:cs="Arial"/>
          <w:color w:val="auto"/>
        </w:rPr>
        <w:t>3</w:t>
      </w:r>
      <w:r w:rsidRPr="00203551">
        <w:rPr>
          <w:rFonts w:ascii="Arial" w:hAnsi="Arial" w:cs="Arial"/>
          <w:color w:val="auto"/>
        </w:rPr>
        <w:t xml:space="preserve"> consumers new to the service </w:t>
      </w:r>
      <w:r w:rsidR="00E11096" w:rsidRPr="00203551">
        <w:rPr>
          <w:rFonts w:ascii="Arial" w:hAnsi="Arial" w:cs="Arial"/>
          <w:color w:val="auto"/>
        </w:rPr>
        <w:t xml:space="preserve">who had </w:t>
      </w:r>
      <w:r w:rsidRPr="00203551">
        <w:rPr>
          <w:rFonts w:ascii="Arial" w:hAnsi="Arial" w:cs="Arial"/>
          <w:color w:val="auto"/>
        </w:rPr>
        <w:t xml:space="preserve">initial care assessment and plans </w:t>
      </w:r>
      <w:r w:rsidR="00182741" w:rsidRPr="00203551">
        <w:rPr>
          <w:rFonts w:ascii="Arial" w:hAnsi="Arial" w:cs="Arial"/>
          <w:color w:val="auto"/>
        </w:rPr>
        <w:t>completed. H</w:t>
      </w:r>
      <w:r w:rsidR="00E11096" w:rsidRPr="00203551">
        <w:rPr>
          <w:rFonts w:ascii="Arial" w:hAnsi="Arial" w:cs="Arial"/>
          <w:color w:val="auto"/>
        </w:rPr>
        <w:t>owever</w:t>
      </w:r>
      <w:r w:rsidR="00453C80">
        <w:rPr>
          <w:rFonts w:ascii="Arial" w:hAnsi="Arial" w:cs="Arial"/>
          <w:color w:val="auto"/>
        </w:rPr>
        <w:t>,</w:t>
      </w:r>
      <w:r w:rsidR="00182741" w:rsidRPr="00203551">
        <w:rPr>
          <w:rFonts w:ascii="Arial" w:hAnsi="Arial" w:cs="Arial"/>
          <w:color w:val="auto"/>
        </w:rPr>
        <w:t xml:space="preserve"> assessments and care plans, for example </w:t>
      </w:r>
      <w:r w:rsidR="00E0322A" w:rsidRPr="00203551">
        <w:rPr>
          <w:rFonts w:ascii="Arial" w:hAnsi="Arial" w:cs="Arial"/>
          <w:color w:val="auto"/>
        </w:rPr>
        <w:t xml:space="preserve">in relation to </w:t>
      </w:r>
      <w:r w:rsidR="00487280" w:rsidRPr="00203551">
        <w:rPr>
          <w:rFonts w:ascii="Arial" w:hAnsi="Arial" w:cs="Arial"/>
          <w:color w:val="auto"/>
        </w:rPr>
        <w:t>falls</w:t>
      </w:r>
      <w:r w:rsidR="00496168" w:rsidRPr="00203551">
        <w:rPr>
          <w:rFonts w:ascii="Arial" w:hAnsi="Arial" w:cs="Arial"/>
          <w:color w:val="auto"/>
        </w:rPr>
        <w:t>, mobility, pain</w:t>
      </w:r>
      <w:r w:rsidR="00A31238" w:rsidRPr="00203551">
        <w:rPr>
          <w:rFonts w:ascii="Arial" w:hAnsi="Arial" w:cs="Arial"/>
          <w:color w:val="auto"/>
        </w:rPr>
        <w:t xml:space="preserve">, </w:t>
      </w:r>
      <w:r w:rsidR="00E82A37" w:rsidRPr="00203551">
        <w:rPr>
          <w:rFonts w:ascii="Arial" w:hAnsi="Arial" w:cs="Arial"/>
          <w:color w:val="auto"/>
        </w:rPr>
        <w:t xml:space="preserve">and </w:t>
      </w:r>
      <w:r w:rsidR="00A31238" w:rsidRPr="00203551">
        <w:rPr>
          <w:rFonts w:ascii="Arial" w:hAnsi="Arial" w:cs="Arial"/>
          <w:color w:val="auto"/>
        </w:rPr>
        <w:t>behaviour support</w:t>
      </w:r>
      <w:r w:rsidR="00E82A37" w:rsidRPr="00203551">
        <w:rPr>
          <w:rFonts w:ascii="Arial" w:hAnsi="Arial" w:cs="Arial"/>
          <w:color w:val="auto"/>
        </w:rPr>
        <w:t>,</w:t>
      </w:r>
      <w:r w:rsidR="00182741" w:rsidRPr="00203551">
        <w:rPr>
          <w:rFonts w:ascii="Arial" w:hAnsi="Arial" w:cs="Arial"/>
          <w:color w:val="auto"/>
        </w:rPr>
        <w:t xml:space="preserve"> were not completed in line with the service’s </w:t>
      </w:r>
      <w:r w:rsidR="00487280" w:rsidRPr="00203551">
        <w:rPr>
          <w:rFonts w:ascii="Arial" w:hAnsi="Arial" w:cs="Arial"/>
          <w:color w:val="auto"/>
        </w:rPr>
        <w:t>policies</w:t>
      </w:r>
      <w:r w:rsidR="00182741" w:rsidRPr="00203551">
        <w:rPr>
          <w:rFonts w:ascii="Arial" w:hAnsi="Arial" w:cs="Arial"/>
          <w:color w:val="auto"/>
        </w:rPr>
        <w:t xml:space="preserve"> and procedures. </w:t>
      </w:r>
      <w:r w:rsidRPr="00203551">
        <w:rPr>
          <w:rFonts w:ascii="Arial" w:hAnsi="Arial" w:cs="Arial"/>
          <w:color w:val="auto"/>
        </w:rPr>
        <w:t xml:space="preserve">The Site Audit report noted that management acknowledged </w:t>
      </w:r>
      <w:r w:rsidR="006D29D4" w:rsidRPr="00203551">
        <w:rPr>
          <w:rFonts w:ascii="Arial" w:hAnsi="Arial" w:cs="Arial"/>
          <w:color w:val="auto"/>
        </w:rPr>
        <w:t>some of these</w:t>
      </w:r>
      <w:r w:rsidRPr="00203551">
        <w:rPr>
          <w:rFonts w:ascii="Arial" w:hAnsi="Arial" w:cs="Arial"/>
          <w:color w:val="auto"/>
        </w:rPr>
        <w:t xml:space="preserve"> defici</w:t>
      </w:r>
      <w:r w:rsidRPr="003135F7">
        <w:rPr>
          <w:rFonts w:ascii="Arial" w:hAnsi="Arial" w:cs="Arial"/>
          <w:color w:val="auto"/>
        </w:rPr>
        <w:t>enc</w:t>
      </w:r>
      <w:r w:rsidR="006D29D4" w:rsidRPr="003A304A">
        <w:rPr>
          <w:rFonts w:ascii="Arial" w:hAnsi="Arial" w:cs="Arial"/>
          <w:color w:val="auto"/>
        </w:rPr>
        <w:t>ies</w:t>
      </w:r>
      <w:r w:rsidRPr="00203551">
        <w:rPr>
          <w:rFonts w:ascii="Arial" w:hAnsi="Arial" w:cs="Arial"/>
          <w:color w:val="auto"/>
        </w:rPr>
        <w:t>.</w:t>
      </w:r>
    </w:p>
    <w:p w14:paraId="26D6432C" w14:textId="5054FC06" w:rsidR="003D32C4" w:rsidRDefault="00880930" w:rsidP="003D32C4">
      <w:pPr>
        <w:rPr>
          <w:rFonts w:ascii="Arial" w:hAnsi="Arial" w:cs="Arial"/>
          <w:color w:val="auto"/>
        </w:rPr>
      </w:pPr>
      <w:r w:rsidRPr="003A304A">
        <w:rPr>
          <w:rFonts w:ascii="Arial" w:hAnsi="Arial" w:cs="Arial"/>
        </w:rPr>
        <w:t xml:space="preserve">The provider’s response </w:t>
      </w:r>
      <w:bookmarkStart w:id="1" w:name="_Hlk128744456"/>
      <w:r w:rsidRPr="003A304A">
        <w:rPr>
          <w:rFonts w:ascii="Arial" w:hAnsi="Arial" w:cs="Arial"/>
        </w:rPr>
        <w:t>provided the following clarifying information in relation to the above def</w:t>
      </w:r>
      <w:r w:rsidRPr="003D32C4">
        <w:rPr>
          <w:rFonts w:ascii="Arial" w:hAnsi="Arial" w:cs="Arial"/>
        </w:rPr>
        <w:t>iciencies:</w:t>
      </w:r>
      <w:bookmarkEnd w:id="1"/>
    </w:p>
    <w:p w14:paraId="2759B137" w14:textId="77777777" w:rsidR="003135F7" w:rsidRPr="003A304A" w:rsidRDefault="00C57FBC" w:rsidP="003A304A">
      <w:pPr>
        <w:pStyle w:val="ListParagraph"/>
        <w:numPr>
          <w:ilvl w:val="0"/>
          <w:numId w:val="28"/>
        </w:numPr>
        <w:rPr>
          <w:rFonts w:ascii="Arial" w:hAnsi="Arial" w:cs="Arial"/>
          <w:color w:val="auto"/>
        </w:rPr>
      </w:pPr>
      <w:r w:rsidRPr="003A304A">
        <w:rPr>
          <w:rFonts w:ascii="Arial" w:hAnsi="Arial" w:cs="Arial"/>
          <w:color w:val="auto"/>
        </w:rPr>
        <w:t>In relation to the first consumer</w:t>
      </w:r>
      <w:r w:rsidR="00641867" w:rsidRPr="003A304A">
        <w:rPr>
          <w:rFonts w:ascii="Arial" w:hAnsi="Arial" w:cs="Arial"/>
          <w:color w:val="auto"/>
        </w:rPr>
        <w:t>,</w:t>
      </w:r>
      <w:r w:rsidRPr="003A304A">
        <w:rPr>
          <w:rFonts w:ascii="Arial" w:hAnsi="Arial" w:cs="Arial"/>
          <w:color w:val="auto"/>
        </w:rPr>
        <w:t xml:space="preserve"> who </w:t>
      </w:r>
      <w:r w:rsidR="00A11A2C" w:rsidRPr="003A304A">
        <w:rPr>
          <w:rFonts w:ascii="Arial" w:hAnsi="Arial" w:cs="Arial"/>
          <w:color w:val="auto"/>
        </w:rPr>
        <w:t>did not have a pain assessment and care plan, the provider’s res</w:t>
      </w:r>
      <w:r w:rsidR="00A11A2C" w:rsidRPr="000B77A2">
        <w:rPr>
          <w:rFonts w:ascii="Arial" w:hAnsi="Arial" w:cs="Arial"/>
          <w:color w:val="auto"/>
        </w:rPr>
        <w:t>ponse provided evi</w:t>
      </w:r>
      <w:r w:rsidR="00A11A2C" w:rsidRPr="00694D5F">
        <w:rPr>
          <w:rFonts w:ascii="Arial" w:hAnsi="Arial" w:cs="Arial"/>
          <w:color w:val="auto"/>
        </w:rPr>
        <w:t>dence o</w:t>
      </w:r>
      <w:r w:rsidR="00A11A2C" w:rsidRPr="002C23C8">
        <w:rPr>
          <w:rFonts w:ascii="Arial" w:hAnsi="Arial" w:cs="Arial"/>
          <w:color w:val="auto"/>
        </w:rPr>
        <w:t>f</w:t>
      </w:r>
      <w:r w:rsidR="00AB302C" w:rsidRPr="00475D94">
        <w:rPr>
          <w:rFonts w:ascii="Arial" w:hAnsi="Arial" w:cs="Arial"/>
          <w:color w:val="auto"/>
        </w:rPr>
        <w:t xml:space="preserve"> this bei</w:t>
      </w:r>
      <w:r w:rsidR="00AB302C" w:rsidRPr="00B52B84">
        <w:rPr>
          <w:rFonts w:ascii="Arial" w:hAnsi="Arial" w:cs="Arial"/>
          <w:color w:val="auto"/>
        </w:rPr>
        <w:t xml:space="preserve">ng completed during </w:t>
      </w:r>
      <w:r w:rsidR="00AB302C" w:rsidRPr="009B6536">
        <w:rPr>
          <w:rFonts w:ascii="Arial" w:hAnsi="Arial" w:cs="Arial"/>
          <w:color w:val="auto"/>
        </w:rPr>
        <w:t>the</w:t>
      </w:r>
      <w:r w:rsidR="00AB302C" w:rsidRPr="00AE0038">
        <w:rPr>
          <w:rFonts w:ascii="Arial" w:hAnsi="Arial" w:cs="Arial"/>
          <w:color w:val="auto"/>
        </w:rPr>
        <w:t xml:space="preserve"> </w:t>
      </w:r>
      <w:r w:rsidR="00AB302C" w:rsidRPr="002D0352">
        <w:rPr>
          <w:rFonts w:ascii="Arial" w:hAnsi="Arial" w:cs="Arial"/>
          <w:color w:val="auto"/>
        </w:rPr>
        <w:t xml:space="preserve">Site Audit. </w:t>
      </w:r>
    </w:p>
    <w:p w14:paraId="3DF14E21" w14:textId="6419AC31" w:rsidR="003135F7" w:rsidRDefault="00752D18" w:rsidP="002D0352">
      <w:pPr>
        <w:pStyle w:val="ListParagraph"/>
        <w:numPr>
          <w:ilvl w:val="0"/>
          <w:numId w:val="28"/>
        </w:numPr>
        <w:rPr>
          <w:rFonts w:ascii="Arial" w:hAnsi="Arial" w:cs="Arial"/>
          <w:color w:val="auto"/>
        </w:rPr>
      </w:pPr>
      <w:r w:rsidRPr="002D0352">
        <w:rPr>
          <w:rFonts w:ascii="Arial" w:hAnsi="Arial" w:cs="Arial"/>
          <w:color w:val="auto"/>
        </w:rPr>
        <w:t xml:space="preserve">In relation to the second consumer, </w:t>
      </w:r>
      <w:r w:rsidR="00102E25" w:rsidRPr="002D0352">
        <w:rPr>
          <w:rFonts w:ascii="Arial" w:hAnsi="Arial" w:cs="Arial"/>
          <w:color w:val="auto"/>
        </w:rPr>
        <w:t xml:space="preserve">who did not have a mobility, physiotherapist and pain assessment and care plan, </w:t>
      </w:r>
      <w:r w:rsidRPr="002D0352">
        <w:rPr>
          <w:rFonts w:ascii="Arial" w:hAnsi="Arial" w:cs="Arial"/>
          <w:color w:val="auto"/>
        </w:rPr>
        <w:t xml:space="preserve">the </w:t>
      </w:r>
      <w:r w:rsidR="00102E25" w:rsidRPr="002D0352">
        <w:rPr>
          <w:rFonts w:ascii="Arial" w:hAnsi="Arial" w:cs="Arial"/>
          <w:color w:val="auto"/>
        </w:rPr>
        <w:t xml:space="preserve">provider’s response </w:t>
      </w:r>
      <w:r w:rsidR="00CF33F5" w:rsidRPr="002D0352">
        <w:rPr>
          <w:rFonts w:ascii="Arial" w:hAnsi="Arial" w:cs="Arial"/>
          <w:color w:val="auto"/>
        </w:rPr>
        <w:t>stated that</w:t>
      </w:r>
      <w:r w:rsidR="00815E19" w:rsidRPr="002D0352">
        <w:rPr>
          <w:rFonts w:ascii="Arial" w:hAnsi="Arial" w:cs="Arial"/>
          <w:color w:val="auto"/>
        </w:rPr>
        <w:t xml:space="preserve"> all the assessment and care plans were completed however only provided evidence of an interim care plan in relation to mobility</w:t>
      </w:r>
      <w:r w:rsidR="00F10606" w:rsidRPr="002D0352">
        <w:rPr>
          <w:rFonts w:ascii="Arial" w:hAnsi="Arial" w:cs="Arial"/>
          <w:color w:val="auto"/>
        </w:rPr>
        <w:t>.</w:t>
      </w:r>
      <w:r w:rsidR="003D32C4" w:rsidRPr="002D0352">
        <w:rPr>
          <w:rFonts w:ascii="Arial" w:hAnsi="Arial" w:cs="Arial"/>
          <w:color w:val="auto"/>
        </w:rPr>
        <w:t xml:space="preserve"> </w:t>
      </w:r>
    </w:p>
    <w:p w14:paraId="4F213180" w14:textId="23CA18F6" w:rsidR="005978F5" w:rsidRPr="003A304A" w:rsidRDefault="005978F5" w:rsidP="003A304A">
      <w:pPr>
        <w:pStyle w:val="ListParagraph"/>
        <w:numPr>
          <w:ilvl w:val="0"/>
          <w:numId w:val="28"/>
        </w:numPr>
        <w:rPr>
          <w:rFonts w:ascii="Arial" w:hAnsi="Arial" w:cs="Arial"/>
          <w:color w:val="auto"/>
        </w:rPr>
      </w:pPr>
      <w:r>
        <w:rPr>
          <w:rFonts w:ascii="Arial" w:hAnsi="Arial" w:cs="Arial"/>
          <w:color w:val="auto"/>
        </w:rPr>
        <w:t>In relation to the third consumer, the provider’s response acknowledged that there was a delay in completing the consumer’s pain and mobility assessment and</w:t>
      </w:r>
      <w:r w:rsidR="00CB6266">
        <w:rPr>
          <w:rFonts w:ascii="Arial" w:hAnsi="Arial" w:cs="Arial"/>
          <w:color w:val="auto"/>
        </w:rPr>
        <w:t xml:space="preserve"> care plan, as well </w:t>
      </w:r>
      <w:r w:rsidR="00CB6266">
        <w:rPr>
          <w:rFonts w:ascii="Arial" w:hAnsi="Arial" w:cs="Arial"/>
          <w:color w:val="auto"/>
        </w:rPr>
        <w:lastRenderedPageBreak/>
        <w:t xml:space="preserve">as addressing falls prevention strategies, due to staff challenges over the Christmas period. </w:t>
      </w:r>
    </w:p>
    <w:p w14:paraId="76DCCB5D" w14:textId="5BA9752A" w:rsidR="007924B6" w:rsidRPr="000802CE" w:rsidRDefault="0035730C" w:rsidP="007924B6">
      <w:pPr>
        <w:pStyle w:val="paragraph"/>
        <w:spacing w:before="0" w:beforeAutospacing="0" w:after="120" w:afterAutospacing="0" w:line="276" w:lineRule="auto"/>
        <w:textAlignment w:val="baseline"/>
        <w:rPr>
          <w:rFonts w:ascii="Arial" w:hAnsi="Arial" w:cs="Arial"/>
          <w:lang w:val="en-US"/>
        </w:rPr>
      </w:pPr>
      <w:r w:rsidRPr="00203551">
        <w:rPr>
          <w:rFonts w:ascii="Arial" w:hAnsi="Arial" w:cs="Arial"/>
        </w:rPr>
        <w:t>While I acknowledge the service has taken appropriate actions to address</w:t>
      </w:r>
      <w:r w:rsidR="00677B37" w:rsidRPr="00203551">
        <w:rPr>
          <w:rFonts w:ascii="Arial" w:hAnsi="Arial" w:cs="Arial"/>
        </w:rPr>
        <w:t xml:space="preserve"> some of</w:t>
      </w:r>
      <w:r w:rsidRPr="00203551">
        <w:rPr>
          <w:rFonts w:ascii="Arial" w:hAnsi="Arial" w:cs="Arial"/>
        </w:rPr>
        <w:t xml:space="preserve"> the deficits identified</w:t>
      </w:r>
      <w:r w:rsidR="00092876" w:rsidRPr="00203551">
        <w:rPr>
          <w:rFonts w:ascii="Arial" w:hAnsi="Arial" w:cs="Arial"/>
        </w:rPr>
        <w:t xml:space="preserve"> in the Site Audit report, the provider’s response did not address all the deficiencies</w:t>
      </w:r>
      <w:r w:rsidRPr="00203551">
        <w:rPr>
          <w:rFonts w:ascii="Arial" w:hAnsi="Arial" w:cs="Arial"/>
        </w:rPr>
        <w:t>.</w:t>
      </w:r>
      <w:r w:rsidR="0014000B">
        <w:rPr>
          <w:rFonts w:ascii="Arial" w:hAnsi="Arial" w:cs="Arial"/>
        </w:rPr>
        <w:t xml:space="preserve"> I consider the service did not</w:t>
      </w:r>
      <w:r w:rsidR="007924B6" w:rsidRPr="000802CE">
        <w:rPr>
          <w:rFonts w:ascii="Arial" w:hAnsi="Arial" w:cs="Arial"/>
        </w:rPr>
        <w:t xml:space="preserve"> demonstrate</w:t>
      </w:r>
      <w:r w:rsidR="007924B6">
        <w:rPr>
          <w:rFonts w:ascii="Arial" w:hAnsi="Arial" w:cs="Arial"/>
        </w:rPr>
        <w:t xml:space="preserve"> assessment and planning, including consideration of risks, inform</w:t>
      </w:r>
      <w:r w:rsidR="0014000B">
        <w:rPr>
          <w:rFonts w:ascii="Arial" w:hAnsi="Arial" w:cs="Arial"/>
        </w:rPr>
        <w:t>s</w:t>
      </w:r>
      <w:r w:rsidR="007924B6">
        <w:rPr>
          <w:rFonts w:ascii="Arial" w:hAnsi="Arial" w:cs="Arial"/>
        </w:rPr>
        <w:t xml:space="preserve"> the delivery of safe and effective care and services. </w:t>
      </w:r>
      <w:r w:rsidR="007924B6" w:rsidRPr="000802CE">
        <w:rPr>
          <w:rFonts w:ascii="Arial" w:hAnsi="Arial" w:cs="Arial"/>
          <w:lang w:val="en-US"/>
        </w:rPr>
        <w:t xml:space="preserve">Therefore, </w:t>
      </w:r>
      <w:r w:rsidR="00D7033A">
        <w:rPr>
          <w:rFonts w:ascii="Arial" w:hAnsi="Arial" w:cs="Arial"/>
          <w:lang w:val="en-US"/>
        </w:rPr>
        <w:t xml:space="preserve">on the balance of the </w:t>
      </w:r>
      <w:r w:rsidR="007924B6" w:rsidRPr="000802CE">
        <w:rPr>
          <w:rFonts w:ascii="Arial" w:hAnsi="Arial" w:cs="Arial"/>
          <w:lang w:val="en-US"/>
        </w:rPr>
        <w:t xml:space="preserve">evidence before me, I find Requirement </w:t>
      </w:r>
      <w:r w:rsidR="007924B6">
        <w:rPr>
          <w:rFonts w:ascii="Arial" w:hAnsi="Arial" w:cs="Arial"/>
          <w:lang w:val="en-US"/>
        </w:rPr>
        <w:t>2</w:t>
      </w:r>
      <w:r w:rsidR="007924B6" w:rsidRPr="000802CE">
        <w:rPr>
          <w:rFonts w:ascii="Arial" w:hAnsi="Arial" w:cs="Arial"/>
          <w:lang w:val="en-US"/>
        </w:rPr>
        <w:t>(3)(</w:t>
      </w:r>
      <w:r w:rsidR="007924B6">
        <w:rPr>
          <w:rFonts w:ascii="Arial" w:hAnsi="Arial" w:cs="Arial"/>
          <w:lang w:val="en-US"/>
        </w:rPr>
        <w:t>a)</w:t>
      </w:r>
      <w:r w:rsidR="007924B6" w:rsidRPr="000802CE">
        <w:rPr>
          <w:rFonts w:ascii="Arial" w:hAnsi="Arial" w:cs="Arial"/>
          <w:lang w:val="en-US"/>
        </w:rPr>
        <w:t xml:space="preserve"> non-compliant.</w:t>
      </w:r>
    </w:p>
    <w:p w14:paraId="3A7465F4" w14:textId="2D49A5ED" w:rsidR="00151232" w:rsidRPr="003A304A" w:rsidRDefault="00151232" w:rsidP="003A304A">
      <w:pPr>
        <w:pStyle w:val="CommentText"/>
        <w:rPr>
          <w:rFonts w:ascii="Arial" w:hAnsi="Arial" w:cs="Arial"/>
          <w:color w:val="auto"/>
        </w:rPr>
      </w:pPr>
      <w:r w:rsidRPr="003A304A">
        <w:rPr>
          <w:rFonts w:ascii="Arial" w:hAnsi="Arial" w:cs="Arial"/>
          <w:color w:val="auto"/>
        </w:rPr>
        <w:t>I am satisfied the remaining 4 Requirements in Quality Standard 2 are compliant.</w:t>
      </w:r>
    </w:p>
    <w:p w14:paraId="6EECE7BB" w14:textId="7F04D472" w:rsidR="00666021" w:rsidRPr="00203551" w:rsidRDefault="00666021">
      <w:pPr>
        <w:rPr>
          <w:rFonts w:ascii="Arial" w:hAnsi="Arial" w:cs="Arial"/>
          <w:color w:val="auto"/>
          <w:szCs w:val="22"/>
        </w:rPr>
      </w:pPr>
      <w:r w:rsidRPr="00203551">
        <w:rPr>
          <w:rFonts w:ascii="Arial" w:hAnsi="Arial" w:cs="Arial"/>
          <w:color w:val="auto"/>
          <w:szCs w:val="22"/>
        </w:rPr>
        <w:t xml:space="preserve">Consumers and representatives confirmed the assessment and planning processes addressed </w:t>
      </w:r>
      <w:r w:rsidR="00886274" w:rsidRPr="00203551">
        <w:rPr>
          <w:rFonts w:ascii="Arial" w:hAnsi="Arial" w:cs="Arial"/>
          <w:color w:val="auto"/>
          <w:szCs w:val="22"/>
        </w:rPr>
        <w:t xml:space="preserve">consumers’ </w:t>
      </w:r>
      <w:r w:rsidRPr="00203551">
        <w:rPr>
          <w:rFonts w:ascii="Arial" w:hAnsi="Arial" w:cs="Arial"/>
          <w:color w:val="auto"/>
          <w:szCs w:val="22"/>
        </w:rPr>
        <w:t>current needs, goals, and preferences of consumers, and the service has discussed and documented their preferences for their end-of-life (EOL) care. Staff described the needs and preferences of consumers, which aligned with consumer feedback and care planning document</w:t>
      </w:r>
      <w:r w:rsidR="00FD7B08" w:rsidRPr="00203551">
        <w:rPr>
          <w:rFonts w:ascii="Arial" w:hAnsi="Arial" w:cs="Arial"/>
          <w:color w:val="auto"/>
          <w:szCs w:val="22"/>
        </w:rPr>
        <w:t>s</w:t>
      </w:r>
      <w:r w:rsidRPr="00203551">
        <w:rPr>
          <w:rFonts w:ascii="Arial" w:hAnsi="Arial" w:cs="Arial"/>
          <w:color w:val="auto"/>
          <w:szCs w:val="22"/>
        </w:rPr>
        <w:t>. Assessment and planning documentation were individualised to consumer needs and reflected their preferences for care and their EOL wishes.</w:t>
      </w:r>
    </w:p>
    <w:p w14:paraId="2666C9F5" w14:textId="77777777" w:rsidR="007822DE" w:rsidRPr="00203551" w:rsidRDefault="00666021">
      <w:pPr>
        <w:rPr>
          <w:rFonts w:ascii="Arial" w:hAnsi="Arial" w:cs="Arial"/>
          <w:bCs/>
          <w:szCs w:val="22"/>
        </w:rPr>
      </w:pPr>
      <w:r w:rsidRPr="00203551">
        <w:rPr>
          <w:rFonts w:ascii="Arial" w:hAnsi="Arial" w:cs="Arial"/>
          <w:bCs/>
          <w:szCs w:val="22"/>
        </w:rPr>
        <w:t xml:space="preserve">Consumers and representatives confirmed assessment and planning is an ongoing partnership between them, staff and external care and service providers. Staff confirmed care and services for consumers were constantly reviewed in partnership with consumers, their </w:t>
      </w:r>
      <w:proofErr w:type="gramStart"/>
      <w:r w:rsidRPr="00203551">
        <w:rPr>
          <w:rFonts w:ascii="Arial" w:hAnsi="Arial" w:cs="Arial"/>
          <w:bCs/>
          <w:szCs w:val="22"/>
        </w:rPr>
        <w:t>representatives</w:t>
      </w:r>
      <w:proofErr w:type="gramEnd"/>
      <w:r w:rsidRPr="00203551">
        <w:rPr>
          <w:rFonts w:ascii="Arial" w:hAnsi="Arial" w:cs="Arial"/>
          <w:bCs/>
          <w:szCs w:val="22"/>
        </w:rPr>
        <w:t xml:space="preserve"> and medical and allied health professionals. This was reflected in care planning documents.</w:t>
      </w:r>
    </w:p>
    <w:p w14:paraId="586CE228" w14:textId="5B0D2B8A" w:rsidR="007822DE" w:rsidRPr="00203551" w:rsidRDefault="007822DE">
      <w:pPr>
        <w:rPr>
          <w:rFonts w:ascii="Arial" w:hAnsi="Arial" w:cs="Arial"/>
          <w:bCs/>
          <w:szCs w:val="22"/>
        </w:rPr>
      </w:pPr>
      <w:r w:rsidRPr="00203551">
        <w:rPr>
          <w:rFonts w:ascii="Arial" w:hAnsi="Arial" w:cs="Arial"/>
          <w:bCs/>
          <w:szCs w:val="22"/>
        </w:rPr>
        <w:t xml:space="preserve">Consumers and representatives stated they are contacted regularly and are informed in a timely manner in relation to assessment and planning. Clinical staff confirmed it is their practice to notify the consumers and their representatives if there are any changes or incidents. Care planning documents confirmed assessment and planning are communicated with consumers and representatives. </w:t>
      </w:r>
    </w:p>
    <w:p w14:paraId="3F5145FA" w14:textId="66699E91" w:rsidR="00ED7921" w:rsidRPr="009A4135" w:rsidRDefault="005473BB">
      <w:pPr>
        <w:rPr>
          <w:bCs/>
          <w:szCs w:val="22"/>
        </w:rPr>
      </w:pPr>
      <w:r w:rsidRPr="00203551">
        <w:rPr>
          <w:rFonts w:ascii="Arial" w:hAnsi="Arial" w:cs="Arial"/>
          <w:bCs/>
          <w:szCs w:val="22"/>
        </w:rPr>
        <w:t xml:space="preserve">Consumers and representatives said care and services are regularly reviewed. Clinical staff explained how the service reviews and evaluates care and services through the </w:t>
      </w:r>
      <w:r w:rsidR="00677B37" w:rsidRPr="00203551">
        <w:rPr>
          <w:rFonts w:ascii="Arial" w:hAnsi="Arial" w:cs="Arial"/>
          <w:bCs/>
          <w:szCs w:val="22"/>
        </w:rPr>
        <w:t>6-monthly</w:t>
      </w:r>
      <w:r w:rsidRPr="00203551">
        <w:rPr>
          <w:rFonts w:ascii="Arial" w:hAnsi="Arial" w:cs="Arial"/>
          <w:bCs/>
          <w:szCs w:val="22"/>
        </w:rPr>
        <w:t xml:space="preserve"> resident-of-the-day process, </w:t>
      </w:r>
      <w:r w:rsidR="00F52AED" w:rsidRPr="00203551">
        <w:rPr>
          <w:rFonts w:ascii="Arial" w:hAnsi="Arial" w:cs="Arial"/>
          <w:bCs/>
          <w:szCs w:val="22"/>
        </w:rPr>
        <w:t xml:space="preserve">and </w:t>
      </w:r>
      <w:r w:rsidRPr="00203551">
        <w:rPr>
          <w:rFonts w:ascii="Arial" w:hAnsi="Arial" w:cs="Arial"/>
          <w:bCs/>
          <w:szCs w:val="22"/>
        </w:rPr>
        <w:t>as clinically indicated.</w:t>
      </w:r>
      <w:r w:rsidR="00ED7921" w:rsidRPr="00203551">
        <w:rPr>
          <w:rFonts w:ascii="Arial" w:hAnsi="Arial" w:cs="Arial"/>
          <w:bCs/>
          <w:szCs w:val="22"/>
        </w:rPr>
        <w:t xml:space="preserve"> Care planning documents demonstrated care and services are regularly reviewed for effectiveness, when circumstances change and when incidents impact the needs, goals, or preferences of the consumer</w:t>
      </w:r>
      <w:r w:rsidR="00ED7921" w:rsidRPr="00ED7921">
        <w:rPr>
          <w:rFonts w:ascii="Arial" w:hAnsi="Arial" w:cs="Arial"/>
          <w:bCs/>
          <w:szCs w:val="22"/>
        </w:rPr>
        <w:t>.</w:t>
      </w:r>
    </w:p>
    <w:p w14:paraId="0CDBAA2D" w14:textId="2BF64C75" w:rsidR="0087700C" w:rsidRPr="00334B7D" w:rsidRDefault="00D87E7C" w:rsidP="005473BB">
      <w:pPr>
        <w:spacing w:before="60" w:after="60"/>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33947D5" w:rsidR="00FC045E" w:rsidRPr="00996FAF" w:rsidRDefault="00B41E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32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585595C" w:rsidR="00FC045E" w:rsidRPr="00996FAF" w:rsidRDefault="00B41E2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432B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7FC9680" w:rsidR="00FC045E" w:rsidRPr="00996FAF" w:rsidRDefault="00B41E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E89867A" w:rsidR="00FC045E" w:rsidRPr="00996FAF" w:rsidRDefault="00B41E2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4197B3E" w:rsidR="00FC045E" w:rsidRPr="00996FAF" w:rsidRDefault="00B41E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8514854" w:rsidR="00FC045E" w:rsidRPr="00996FAF" w:rsidRDefault="00B41E2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B45347D" w:rsidR="00FC045E" w:rsidRPr="00996FAF" w:rsidRDefault="00B41E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57F5892" w14:textId="76FA46DC" w:rsidR="00151232" w:rsidRPr="0017341A" w:rsidRDefault="00151232" w:rsidP="00151232">
      <w:pPr>
        <w:rPr>
          <w:rFonts w:ascii="Arial" w:hAnsi="Arial" w:cs="Arial"/>
          <w:color w:val="000000"/>
          <w:sz w:val="18"/>
          <w:szCs w:val="18"/>
        </w:rPr>
      </w:pPr>
      <w:r w:rsidRPr="0017341A">
        <w:rPr>
          <w:rFonts w:ascii="Arial" w:hAnsi="Arial" w:cs="Arial"/>
          <w:color w:val="auto"/>
        </w:rPr>
        <w:t>The Assessment Team recommended Requirement</w:t>
      </w:r>
      <w:r>
        <w:rPr>
          <w:rFonts w:ascii="Arial" w:hAnsi="Arial" w:cs="Arial"/>
          <w:color w:val="auto"/>
        </w:rPr>
        <w:t>s</w:t>
      </w:r>
      <w:r w:rsidRPr="0017341A">
        <w:rPr>
          <w:rFonts w:ascii="Arial" w:hAnsi="Arial" w:cs="Arial"/>
          <w:color w:val="auto"/>
        </w:rPr>
        <w:t xml:space="preserve"> </w:t>
      </w:r>
      <w:r>
        <w:rPr>
          <w:rFonts w:ascii="Arial" w:hAnsi="Arial" w:cs="Arial"/>
          <w:color w:val="auto"/>
        </w:rPr>
        <w:t>3</w:t>
      </w:r>
      <w:r w:rsidRPr="0017341A">
        <w:rPr>
          <w:rFonts w:ascii="Arial" w:hAnsi="Arial" w:cs="Arial"/>
          <w:color w:val="auto"/>
        </w:rPr>
        <w:t>(3)(</w:t>
      </w:r>
      <w:r>
        <w:rPr>
          <w:rFonts w:ascii="Arial" w:hAnsi="Arial" w:cs="Arial"/>
          <w:color w:val="auto"/>
        </w:rPr>
        <w:t>a</w:t>
      </w:r>
      <w:r w:rsidRPr="0017341A">
        <w:rPr>
          <w:rFonts w:ascii="Arial" w:hAnsi="Arial" w:cs="Arial"/>
          <w:color w:val="auto"/>
        </w:rPr>
        <w:t>)</w:t>
      </w:r>
      <w:r>
        <w:rPr>
          <w:rFonts w:ascii="Arial" w:hAnsi="Arial" w:cs="Arial"/>
          <w:color w:val="auto"/>
        </w:rPr>
        <w:t xml:space="preserve"> and 3(3)</w:t>
      </w:r>
      <w:r w:rsidR="00453C80">
        <w:rPr>
          <w:rFonts w:ascii="Arial" w:hAnsi="Arial" w:cs="Arial"/>
          <w:color w:val="auto"/>
        </w:rPr>
        <w:t>(</w:t>
      </w:r>
      <w:r>
        <w:rPr>
          <w:rFonts w:ascii="Arial" w:hAnsi="Arial" w:cs="Arial"/>
          <w:color w:val="auto"/>
        </w:rPr>
        <w:t>b)</w:t>
      </w:r>
      <w:r w:rsidRPr="0017341A">
        <w:rPr>
          <w:rFonts w:ascii="Arial" w:hAnsi="Arial" w:cs="Arial"/>
          <w:color w:val="auto"/>
        </w:rPr>
        <w:t>, w</w:t>
      </w:r>
      <w:r>
        <w:rPr>
          <w:rFonts w:ascii="Arial" w:hAnsi="Arial" w:cs="Arial"/>
          <w:color w:val="auto"/>
        </w:rPr>
        <w:t>ere</w:t>
      </w:r>
      <w:r w:rsidRPr="0017341A">
        <w:rPr>
          <w:rFonts w:ascii="Arial" w:hAnsi="Arial" w:cs="Arial"/>
          <w:color w:val="auto"/>
        </w:rPr>
        <w:t xml:space="preserve"> not met. </w:t>
      </w:r>
      <w:r w:rsidRPr="0017341A">
        <w:rPr>
          <w:rStyle w:val="normaltextrun"/>
          <w:rFonts w:ascii="Arial" w:hAnsi="Arial" w:cs="Arial"/>
        </w:rPr>
        <w:t>I have considered the Assessment Team’s findings</w:t>
      </w:r>
      <w:r>
        <w:rPr>
          <w:rStyle w:val="normaltextrun"/>
          <w:rFonts w:ascii="Arial" w:hAnsi="Arial" w:cs="Arial"/>
        </w:rPr>
        <w:t>,</w:t>
      </w:r>
      <w:r w:rsidRPr="0017341A">
        <w:rPr>
          <w:rStyle w:val="normaltextrun"/>
          <w:rFonts w:ascii="Arial" w:hAnsi="Arial" w:cs="Arial"/>
        </w:rPr>
        <w:t xml:space="preserve"> the evidence documented in the </w:t>
      </w:r>
      <w:r>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363602D9" w14:textId="77777777" w:rsidR="00E806D5" w:rsidRDefault="00151232" w:rsidP="00151232">
      <w:pPr>
        <w:pStyle w:val="NormalArial"/>
        <w:rPr>
          <w:color w:val="auto"/>
        </w:rPr>
      </w:pPr>
      <w:r w:rsidRPr="00CB6D8E">
        <w:rPr>
          <w:color w:val="auto"/>
        </w:rPr>
        <w:t>Regarding Requirement 3(3)(a),</w:t>
      </w:r>
      <w:r w:rsidR="00EE7D9D">
        <w:rPr>
          <w:color w:val="auto"/>
        </w:rPr>
        <w:t xml:space="preserve"> the Site Audit report brought forward several </w:t>
      </w:r>
      <w:r w:rsidR="00A65FCA">
        <w:rPr>
          <w:color w:val="auto"/>
        </w:rPr>
        <w:t xml:space="preserve">deficiencies. I </w:t>
      </w:r>
      <w:r w:rsidR="00E806D5">
        <w:rPr>
          <w:color w:val="auto"/>
        </w:rPr>
        <w:t>consider the following relevant to this Requirement:</w:t>
      </w:r>
    </w:p>
    <w:p w14:paraId="2BC8E5EA" w14:textId="706736C5" w:rsidR="00626433" w:rsidRPr="00420F71" w:rsidRDefault="00626433" w:rsidP="00626433">
      <w:pPr>
        <w:pStyle w:val="NormalArial"/>
        <w:numPr>
          <w:ilvl w:val="0"/>
          <w:numId w:val="19"/>
        </w:numPr>
        <w:rPr>
          <w:rStyle w:val="normaltextrun"/>
        </w:rPr>
      </w:pPr>
      <w:r w:rsidRPr="00420F71">
        <w:rPr>
          <w:rStyle w:val="normaltextrun"/>
        </w:rPr>
        <w:t>For consumer</w:t>
      </w:r>
      <w:r w:rsidR="00635E4E" w:rsidRPr="00420F71">
        <w:rPr>
          <w:rStyle w:val="normaltextrun"/>
        </w:rPr>
        <w:t xml:space="preserve"> A, </w:t>
      </w:r>
      <w:r w:rsidR="0093132C" w:rsidRPr="00420F71">
        <w:rPr>
          <w:rStyle w:val="normaltextrun"/>
        </w:rPr>
        <w:t>multiple</w:t>
      </w:r>
      <w:r w:rsidRPr="00420F71">
        <w:rPr>
          <w:rStyle w:val="normaltextrun"/>
        </w:rPr>
        <w:t xml:space="preserve"> </w:t>
      </w:r>
      <w:r w:rsidR="00925FF0" w:rsidRPr="00420F71">
        <w:rPr>
          <w:rStyle w:val="normaltextrun"/>
        </w:rPr>
        <w:t>wound</w:t>
      </w:r>
      <w:r w:rsidR="0093132C" w:rsidRPr="00420F71">
        <w:rPr>
          <w:rStyle w:val="normaltextrun"/>
        </w:rPr>
        <w:t>s</w:t>
      </w:r>
      <w:r w:rsidR="00925FF0" w:rsidRPr="00420F71">
        <w:rPr>
          <w:rStyle w:val="normaltextrun"/>
        </w:rPr>
        <w:t xml:space="preserve"> w</w:t>
      </w:r>
      <w:r w:rsidR="0093132C" w:rsidRPr="00420F71">
        <w:rPr>
          <w:rStyle w:val="normaltextrun"/>
        </w:rPr>
        <w:t>ere</w:t>
      </w:r>
      <w:r w:rsidR="00925FF0" w:rsidRPr="00420F71">
        <w:rPr>
          <w:rStyle w:val="normaltextrun"/>
        </w:rPr>
        <w:t xml:space="preserve"> not reviewed and evaluated weekly according to the service’s wound management policy.</w:t>
      </w:r>
      <w:r w:rsidR="00205CA4">
        <w:rPr>
          <w:rStyle w:val="normaltextrun"/>
        </w:rPr>
        <w:t xml:space="preserve"> Management ackno</w:t>
      </w:r>
      <w:r w:rsidR="00755AF9">
        <w:rPr>
          <w:rStyle w:val="normaltextrun"/>
        </w:rPr>
        <w:t xml:space="preserve">wledged </w:t>
      </w:r>
      <w:r w:rsidR="00205CA4">
        <w:rPr>
          <w:rStyle w:val="normaltextrun"/>
        </w:rPr>
        <w:t>this oversight and sent out a memorandum to clinical staff</w:t>
      </w:r>
      <w:r w:rsidR="00755AF9">
        <w:rPr>
          <w:rStyle w:val="normaltextrun"/>
        </w:rPr>
        <w:t>.</w:t>
      </w:r>
    </w:p>
    <w:p w14:paraId="40DB3FF9" w14:textId="53A75D3A" w:rsidR="00C171EC" w:rsidRDefault="00F31855" w:rsidP="00694D5F">
      <w:pPr>
        <w:pStyle w:val="NormalArial"/>
        <w:numPr>
          <w:ilvl w:val="0"/>
          <w:numId w:val="19"/>
        </w:numPr>
        <w:rPr>
          <w:color w:val="auto"/>
          <w:szCs w:val="22"/>
        </w:rPr>
      </w:pPr>
      <w:r w:rsidRPr="00420F71">
        <w:rPr>
          <w:color w:val="auto"/>
          <w:szCs w:val="22"/>
        </w:rPr>
        <w:t xml:space="preserve">For </w:t>
      </w:r>
      <w:r w:rsidR="00925FF0" w:rsidRPr="00420F71">
        <w:rPr>
          <w:color w:val="auto"/>
          <w:szCs w:val="22"/>
        </w:rPr>
        <w:t xml:space="preserve">consumer </w:t>
      </w:r>
      <w:r w:rsidRPr="00420F71">
        <w:rPr>
          <w:color w:val="auto"/>
          <w:szCs w:val="22"/>
        </w:rPr>
        <w:t xml:space="preserve">B, </w:t>
      </w:r>
      <w:r w:rsidR="00522FF6">
        <w:rPr>
          <w:color w:val="auto"/>
          <w:szCs w:val="22"/>
        </w:rPr>
        <w:t>who</w:t>
      </w:r>
      <w:r w:rsidR="002333AE">
        <w:rPr>
          <w:color w:val="auto"/>
          <w:szCs w:val="22"/>
        </w:rPr>
        <w:t xml:space="preserve"> receives chemical restraint medication as needed, there is no documentation of non-</w:t>
      </w:r>
      <w:r w:rsidR="004B490C">
        <w:rPr>
          <w:color w:val="auto"/>
          <w:szCs w:val="22"/>
        </w:rPr>
        <w:t>pharmacological</w:t>
      </w:r>
      <w:r w:rsidR="002333AE">
        <w:rPr>
          <w:color w:val="auto"/>
          <w:szCs w:val="22"/>
        </w:rPr>
        <w:t xml:space="preserve"> </w:t>
      </w:r>
      <w:r w:rsidR="004B490C">
        <w:rPr>
          <w:color w:val="auto"/>
          <w:szCs w:val="22"/>
        </w:rPr>
        <w:t>strategies</w:t>
      </w:r>
      <w:r w:rsidR="002333AE">
        <w:rPr>
          <w:color w:val="auto"/>
          <w:szCs w:val="22"/>
        </w:rPr>
        <w:t xml:space="preserve"> trialled first prior to the use of </w:t>
      </w:r>
      <w:r w:rsidR="002A1836">
        <w:rPr>
          <w:color w:val="auto"/>
          <w:szCs w:val="22"/>
        </w:rPr>
        <w:t xml:space="preserve">chemical restraint </w:t>
      </w:r>
      <w:r w:rsidR="004B490C">
        <w:rPr>
          <w:color w:val="auto"/>
          <w:szCs w:val="22"/>
        </w:rPr>
        <w:t>medication on at least 2 occasions.</w:t>
      </w:r>
      <w:r w:rsidR="00BE7F9E">
        <w:rPr>
          <w:color w:val="auto"/>
          <w:szCs w:val="22"/>
        </w:rPr>
        <w:t xml:space="preserve"> </w:t>
      </w:r>
      <w:r w:rsidR="00311D99">
        <w:rPr>
          <w:color w:val="auto"/>
          <w:szCs w:val="22"/>
        </w:rPr>
        <w:t xml:space="preserve">However, </w:t>
      </w:r>
      <w:r w:rsidR="00D0572F">
        <w:rPr>
          <w:color w:val="auto"/>
          <w:szCs w:val="22"/>
        </w:rPr>
        <w:t xml:space="preserve">it is noted that </w:t>
      </w:r>
      <w:r w:rsidR="00311D99">
        <w:rPr>
          <w:color w:val="auto"/>
          <w:szCs w:val="22"/>
        </w:rPr>
        <w:t>evidence provided</w:t>
      </w:r>
      <w:r w:rsidR="00D0572F">
        <w:rPr>
          <w:color w:val="auto"/>
          <w:szCs w:val="22"/>
        </w:rPr>
        <w:t xml:space="preserve"> under Requirement 3(3)(b) shows that staff </w:t>
      </w:r>
      <w:r w:rsidR="0070282D">
        <w:rPr>
          <w:color w:val="auto"/>
          <w:szCs w:val="22"/>
        </w:rPr>
        <w:t>have used</w:t>
      </w:r>
      <w:r w:rsidR="00D0572F">
        <w:rPr>
          <w:color w:val="auto"/>
          <w:szCs w:val="22"/>
        </w:rPr>
        <w:t xml:space="preserve"> non-pharmacological strategies</w:t>
      </w:r>
      <w:r w:rsidR="0070282D">
        <w:rPr>
          <w:color w:val="auto"/>
          <w:szCs w:val="22"/>
        </w:rPr>
        <w:t xml:space="preserve"> </w:t>
      </w:r>
      <w:r w:rsidR="0070282D">
        <w:rPr>
          <w:color w:val="auto"/>
          <w:szCs w:val="22"/>
        </w:rPr>
        <w:lastRenderedPageBreak/>
        <w:t>on other occasions</w:t>
      </w:r>
      <w:r w:rsidR="00D0572F">
        <w:rPr>
          <w:color w:val="auto"/>
          <w:szCs w:val="22"/>
        </w:rPr>
        <w:t xml:space="preserve">. </w:t>
      </w:r>
      <w:r w:rsidR="00405B2E">
        <w:rPr>
          <w:color w:val="auto"/>
          <w:szCs w:val="22"/>
        </w:rPr>
        <w:t>Three other consumers said that consumer B wander into their room without permission, and one of those consumers lo</w:t>
      </w:r>
      <w:r w:rsidR="005F4E83">
        <w:rPr>
          <w:color w:val="auto"/>
          <w:szCs w:val="22"/>
        </w:rPr>
        <w:t xml:space="preserve">ck their room. </w:t>
      </w:r>
    </w:p>
    <w:p w14:paraId="4F313A4B" w14:textId="2BE30123" w:rsidR="00824A7A" w:rsidRPr="00694D5F" w:rsidRDefault="00D7355A" w:rsidP="00694D5F">
      <w:pPr>
        <w:pStyle w:val="NormalArial"/>
        <w:numPr>
          <w:ilvl w:val="0"/>
          <w:numId w:val="19"/>
        </w:numPr>
        <w:rPr>
          <w:color w:val="auto"/>
          <w:szCs w:val="22"/>
        </w:rPr>
      </w:pPr>
      <w:r>
        <w:rPr>
          <w:color w:val="auto"/>
          <w:szCs w:val="22"/>
        </w:rPr>
        <w:t>Staff were not able to articulate</w:t>
      </w:r>
      <w:r w:rsidR="005A35AF">
        <w:rPr>
          <w:color w:val="auto"/>
          <w:szCs w:val="22"/>
        </w:rPr>
        <w:t xml:space="preserve"> behaviour management strategies that were recommended by an external organisation who reviewed consumer B. </w:t>
      </w:r>
      <w:r w:rsidR="00A76EB3" w:rsidRPr="00420F71">
        <w:t>Staff training in both dementia and responsive behaviours were low.</w:t>
      </w:r>
    </w:p>
    <w:p w14:paraId="495F6025" w14:textId="7567F14C" w:rsidR="00DD3E23" w:rsidRPr="00420F71" w:rsidRDefault="00DD3E23" w:rsidP="00DD3E23">
      <w:pPr>
        <w:pStyle w:val="NormalArial"/>
        <w:numPr>
          <w:ilvl w:val="0"/>
          <w:numId w:val="19"/>
        </w:numPr>
        <w:rPr>
          <w:rStyle w:val="normaltextrun"/>
        </w:rPr>
      </w:pPr>
      <w:r>
        <w:rPr>
          <w:color w:val="auto"/>
        </w:rPr>
        <w:t>C</w:t>
      </w:r>
      <w:r w:rsidRPr="00420F71">
        <w:rPr>
          <w:rStyle w:val="normaltextrun"/>
        </w:rPr>
        <w:t>onsumers</w:t>
      </w:r>
      <w:r>
        <w:rPr>
          <w:rStyle w:val="normaltextrun"/>
        </w:rPr>
        <w:t xml:space="preserve"> said they did not receive timely personal care due to staffing shortage. </w:t>
      </w:r>
      <w:r w:rsidRPr="00420F71">
        <w:rPr>
          <w:rStyle w:val="normaltextrun"/>
        </w:rPr>
        <w:t>This</w:t>
      </w:r>
      <w:r>
        <w:rPr>
          <w:rStyle w:val="normaltextrun"/>
        </w:rPr>
        <w:t xml:space="preserve"> has been considered under </w:t>
      </w:r>
      <w:r w:rsidRPr="00420F71">
        <w:rPr>
          <w:rStyle w:val="normaltextrun"/>
        </w:rPr>
        <w:t>Requirement 7(3)(a) where it is relevant</w:t>
      </w:r>
      <w:r>
        <w:rPr>
          <w:rStyle w:val="normaltextrun"/>
        </w:rPr>
        <w:t xml:space="preserve"> as there was no evidence that consumers were not receiving safe and effective personal care that is best practice, tailored to their needs or optimises their health and well-being</w:t>
      </w:r>
      <w:r w:rsidRPr="00420F71">
        <w:rPr>
          <w:rStyle w:val="normaltextrun"/>
        </w:rPr>
        <w:t>.</w:t>
      </w:r>
    </w:p>
    <w:p w14:paraId="43A88CA0" w14:textId="3427A6D3" w:rsidR="00420F71" w:rsidRPr="00420F71" w:rsidRDefault="00151232" w:rsidP="00420F71">
      <w:pPr>
        <w:rPr>
          <w:rFonts w:ascii="Arial" w:hAnsi="Arial" w:cs="Arial"/>
          <w:bCs/>
          <w:szCs w:val="22"/>
        </w:rPr>
      </w:pPr>
      <w:r w:rsidRPr="00420F71">
        <w:rPr>
          <w:rFonts w:ascii="Arial" w:hAnsi="Arial" w:cs="Arial"/>
          <w:bCs/>
          <w:szCs w:val="22"/>
        </w:rPr>
        <w:t>The provider’s response</w:t>
      </w:r>
      <w:r w:rsidR="00420F71" w:rsidRPr="00420F71">
        <w:rPr>
          <w:rFonts w:ascii="Arial" w:hAnsi="Arial" w:cs="Arial"/>
          <w:bCs/>
          <w:szCs w:val="22"/>
        </w:rPr>
        <w:t xml:space="preserve"> provided the following clarifying information in relation to the above deficiencies: </w:t>
      </w:r>
    </w:p>
    <w:p w14:paraId="782EEDC3" w14:textId="45513921" w:rsidR="0093132C" w:rsidRPr="00420F71" w:rsidRDefault="00C16F69" w:rsidP="0093132C">
      <w:pPr>
        <w:pStyle w:val="NormalArial"/>
        <w:numPr>
          <w:ilvl w:val="0"/>
          <w:numId w:val="21"/>
        </w:numPr>
        <w:rPr>
          <w:color w:val="auto"/>
          <w:szCs w:val="22"/>
        </w:rPr>
      </w:pPr>
      <w:r>
        <w:rPr>
          <w:color w:val="auto"/>
          <w:szCs w:val="22"/>
        </w:rPr>
        <w:t>For consumer A, t</w:t>
      </w:r>
      <w:r w:rsidR="0093132C" w:rsidRPr="00420F71">
        <w:rPr>
          <w:color w:val="auto"/>
          <w:szCs w:val="22"/>
        </w:rPr>
        <w:t xml:space="preserve">here was evidence of wound evaluation </w:t>
      </w:r>
      <w:r w:rsidR="00611B9E">
        <w:rPr>
          <w:color w:val="auto"/>
          <w:szCs w:val="22"/>
        </w:rPr>
        <w:t>and that the wound had remained stable</w:t>
      </w:r>
      <w:r w:rsidR="00483D8F">
        <w:rPr>
          <w:color w:val="auto"/>
          <w:szCs w:val="22"/>
        </w:rPr>
        <w:t xml:space="preserve">. </w:t>
      </w:r>
      <w:r w:rsidR="0093132C" w:rsidRPr="00420F71">
        <w:rPr>
          <w:color w:val="auto"/>
          <w:szCs w:val="22"/>
        </w:rPr>
        <w:t xml:space="preserve">There is evidence of wound review and management including referrals to specialists </w:t>
      </w:r>
      <w:r w:rsidR="00FF3EC1" w:rsidRPr="00420F71">
        <w:rPr>
          <w:color w:val="auto"/>
          <w:szCs w:val="22"/>
        </w:rPr>
        <w:t>as required.</w:t>
      </w:r>
      <w:r w:rsidR="00483D8F">
        <w:rPr>
          <w:color w:val="auto"/>
          <w:szCs w:val="22"/>
        </w:rPr>
        <w:t xml:space="preserve"> Additional training had also commenced in relation to wound management for clinical staff. </w:t>
      </w:r>
      <w:r w:rsidR="00FF3EC1" w:rsidRPr="00420F71">
        <w:rPr>
          <w:color w:val="auto"/>
          <w:szCs w:val="22"/>
        </w:rPr>
        <w:t xml:space="preserve"> </w:t>
      </w:r>
    </w:p>
    <w:p w14:paraId="03950D7F" w14:textId="3B302A31" w:rsidR="00B775E0" w:rsidRPr="00A26798" w:rsidRDefault="00B775E0" w:rsidP="0093132C">
      <w:pPr>
        <w:pStyle w:val="NormalArial"/>
        <w:numPr>
          <w:ilvl w:val="0"/>
          <w:numId w:val="21"/>
        </w:numPr>
      </w:pPr>
      <w:r>
        <w:t xml:space="preserve">For consumer B, the </w:t>
      </w:r>
      <w:r w:rsidR="005D112E">
        <w:t xml:space="preserve">provider </w:t>
      </w:r>
      <w:r w:rsidR="00C16F69">
        <w:t xml:space="preserve">response </w:t>
      </w:r>
      <w:r w:rsidR="00181A1C">
        <w:t xml:space="preserve">stated </w:t>
      </w:r>
      <w:r w:rsidR="005D112E">
        <w:t>non-</w:t>
      </w:r>
      <w:r w:rsidR="005D112E" w:rsidRPr="005D112E">
        <w:t xml:space="preserve">pharmacological strategies </w:t>
      </w:r>
      <w:r w:rsidR="005D112E">
        <w:t xml:space="preserve">were </w:t>
      </w:r>
      <w:r w:rsidR="005D112E" w:rsidRPr="00FD6124">
        <w:t xml:space="preserve">trialled prior to use of </w:t>
      </w:r>
      <w:r w:rsidR="005D112E" w:rsidRPr="00B52B84">
        <w:t>restraint</w:t>
      </w:r>
      <w:r w:rsidR="00FD511A" w:rsidRPr="009B6536">
        <w:t xml:space="preserve"> on 2 occasi</w:t>
      </w:r>
      <w:r w:rsidR="00FD511A" w:rsidRPr="00A26798">
        <w:t>ons</w:t>
      </w:r>
      <w:r w:rsidR="005D112E" w:rsidRPr="00A26798">
        <w:t xml:space="preserve">. However, </w:t>
      </w:r>
      <w:r w:rsidR="006C5DBA" w:rsidRPr="00A26798">
        <w:t xml:space="preserve">it is not clear from </w:t>
      </w:r>
      <w:r w:rsidR="005D112E" w:rsidRPr="00A26798">
        <w:t>the evidence presented</w:t>
      </w:r>
      <w:r w:rsidR="006C5DBA" w:rsidRPr="00A26798">
        <w:t xml:space="preserve"> that non-phar</w:t>
      </w:r>
      <w:r w:rsidR="009D57F5" w:rsidRPr="00A26798">
        <w:t xml:space="preserve">macological </w:t>
      </w:r>
      <w:r w:rsidR="006C5DBA" w:rsidRPr="00A26798">
        <w:t xml:space="preserve">strategies trialled </w:t>
      </w:r>
      <w:r w:rsidR="009D57F5" w:rsidRPr="00A26798">
        <w:t>occurred prior to administering chemical restraint medication</w:t>
      </w:r>
      <w:r w:rsidR="007E4ECA" w:rsidRPr="00A26798">
        <w:t>.</w:t>
      </w:r>
      <w:r w:rsidR="00834B48" w:rsidRPr="00A26798">
        <w:t xml:space="preserve"> </w:t>
      </w:r>
      <w:r w:rsidR="00CD2D02" w:rsidRPr="00A26798">
        <w:t xml:space="preserve">The response stated </w:t>
      </w:r>
      <w:r w:rsidR="00F57D9C" w:rsidRPr="00A26798">
        <w:t>behaviour management strategies recommended by an external organisation have been printed for staff to read</w:t>
      </w:r>
      <w:r w:rsidR="00766672" w:rsidRPr="00A26798">
        <w:t xml:space="preserve">, </w:t>
      </w:r>
      <w:r w:rsidR="00C531DF" w:rsidRPr="00A26798">
        <w:t>u</w:t>
      </w:r>
      <w:r w:rsidR="00F57D9C" w:rsidRPr="00A26798">
        <w:t xml:space="preserve">nderstand and </w:t>
      </w:r>
      <w:r w:rsidR="00FF0B0E" w:rsidRPr="00A26798">
        <w:t xml:space="preserve">sign to acknowledge their awareness of these strategies. </w:t>
      </w:r>
      <w:r w:rsidR="00C531DF" w:rsidRPr="00A26798">
        <w:t>In relation to the lo</w:t>
      </w:r>
      <w:r w:rsidR="00F86FD6">
        <w:t>w</w:t>
      </w:r>
      <w:r w:rsidR="00C531DF" w:rsidRPr="00A26798">
        <w:t xml:space="preserve"> training rates, the response </w:t>
      </w:r>
      <w:r w:rsidR="00F86FD6">
        <w:t>clarified</w:t>
      </w:r>
      <w:r w:rsidR="00C531DF" w:rsidRPr="00A26798">
        <w:t xml:space="preserve"> this training is not mandatory</w:t>
      </w:r>
      <w:r w:rsidR="00F86FD6">
        <w:t xml:space="preserve">. The provider </w:t>
      </w:r>
      <w:r w:rsidR="00011388">
        <w:t>advised the</w:t>
      </w:r>
      <w:r w:rsidR="00C531DF" w:rsidRPr="00A26798">
        <w:t xml:space="preserve"> numbers are low as </w:t>
      </w:r>
      <w:r w:rsidR="005732D1" w:rsidRPr="00A26798">
        <w:t>training records res</w:t>
      </w:r>
      <w:r w:rsidR="00F86FD6">
        <w:t>et</w:t>
      </w:r>
      <w:r w:rsidR="005732D1" w:rsidRPr="00A26798">
        <w:t xml:space="preserve"> at the start of each year</w:t>
      </w:r>
      <w:r w:rsidR="00F86FD6">
        <w:t>, which is why</w:t>
      </w:r>
      <w:r w:rsidR="005732D1" w:rsidRPr="00A26798">
        <w:t xml:space="preserve"> the rates at the time of the Site Audit </w:t>
      </w:r>
      <w:r w:rsidR="00BB4643">
        <w:t>were</w:t>
      </w:r>
      <w:r w:rsidR="00BB4643" w:rsidRPr="00A26798">
        <w:t xml:space="preserve"> </w:t>
      </w:r>
      <w:r w:rsidR="00390F89" w:rsidRPr="00A26798">
        <w:t xml:space="preserve">high for January. </w:t>
      </w:r>
    </w:p>
    <w:p w14:paraId="0CABBFCD" w14:textId="62B6E708" w:rsidR="00E63393" w:rsidRPr="002C23C8" w:rsidRDefault="00E63393" w:rsidP="00694D5F">
      <w:pPr>
        <w:pStyle w:val="NormalArial"/>
      </w:pPr>
      <w:r w:rsidRPr="00A26798">
        <w:t xml:space="preserve">It is not clear from the Site Audit report or the provider’s response whether the service is </w:t>
      </w:r>
      <w:r w:rsidR="00E4681A" w:rsidRPr="00A26798">
        <w:t>e</w:t>
      </w:r>
      <w:r w:rsidRPr="00A26798">
        <w:t xml:space="preserve">ffectively managing </w:t>
      </w:r>
      <w:r w:rsidR="002D17BE" w:rsidRPr="00A26798">
        <w:t>consumer</w:t>
      </w:r>
      <w:r w:rsidR="007F3D26" w:rsidRPr="009B6536">
        <w:t xml:space="preserve"> B’</w:t>
      </w:r>
      <w:r w:rsidR="002D17BE" w:rsidRPr="00FD6124">
        <w:t>s</w:t>
      </w:r>
      <w:r w:rsidRPr="00B52B84">
        <w:t xml:space="preserve"> challenging behaviour </w:t>
      </w:r>
      <w:r w:rsidR="002D17BE" w:rsidRPr="009B6536">
        <w:t xml:space="preserve">or using </w:t>
      </w:r>
      <w:r w:rsidR="00E4681A" w:rsidRPr="009B6536">
        <w:t xml:space="preserve">restrictive practices that is best practice. For example, </w:t>
      </w:r>
      <w:r w:rsidR="002D17BE" w:rsidRPr="00AE0038">
        <w:t>it is not cl</w:t>
      </w:r>
      <w:r w:rsidR="002D17BE" w:rsidRPr="00A26798">
        <w:t xml:space="preserve">ear if </w:t>
      </w:r>
      <w:r w:rsidR="00F91AD2" w:rsidRPr="009B6536">
        <w:t>non-phar</w:t>
      </w:r>
      <w:r w:rsidR="00542D23" w:rsidRPr="009B6536">
        <w:t>macological strategies are consistently used before administering chemical restraint medication</w:t>
      </w:r>
      <w:r w:rsidR="00162AFC" w:rsidRPr="009B6536">
        <w:t xml:space="preserve">. It is also unclear </w:t>
      </w:r>
      <w:r w:rsidR="00542D23" w:rsidRPr="009B6536">
        <w:t xml:space="preserve">if </w:t>
      </w:r>
      <w:r w:rsidR="002D17BE" w:rsidRPr="00FD6124">
        <w:t xml:space="preserve">the </w:t>
      </w:r>
      <w:r w:rsidRPr="00B52B84">
        <w:t xml:space="preserve">effectiveness </w:t>
      </w:r>
      <w:r w:rsidR="00453C80">
        <w:t xml:space="preserve">of </w:t>
      </w:r>
      <w:r w:rsidRPr="009B6536">
        <w:t>non-pharmacological strategie</w:t>
      </w:r>
      <w:r w:rsidR="00694D5F" w:rsidRPr="009B6536">
        <w:t xml:space="preserve">s </w:t>
      </w:r>
      <w:proofErr w:type="gramStart"/>
      <w:r w:rsidR="00453C80">
        <w:t>are</w:t>
      </w:r>
      <w:proofErr w:type="gramEnd"/>
      <w:r w:rsidR="00683C8E" w:rsidRPr="009B6536">
        <w:t xml:space="preserve"> consistently</w:t>
      </w:r>
      <w:r w:rsidRPr="00FD6124">
        <w:t xml:space="preserve"> </w:t>
      </w:r>
      <w:r w:rsidRPr="00B52B84">
        <w:t>e</w:t>
      </w:r>
      <w:r w:rsidRPr="009B6536">
        <w:t xml:space="preserve">valuated, </w:t>
      </w:r>
      <w:r w:rsidR="00BE1750" w:rsidRPr="009B6536">
        <w:t>and where they are not effective, are management strategies reviewed</w:t>
      </w:r>
      <w:r w:rsidR="00951665" w:rsidRPr="009B6536">
        <w:t>. T</w:t>
      </w:r>
      <w:r w:rsidRPr="00FD6124">
        <w:t>herefore</w:t>
      </w:r>
      <w:r w:rsidR="00162AFC" w:rsidRPr="009B6536">
        <w:t>,</w:t>
      </w:r>
      <w:r w:rsidRPr="00FD6124">
        <w:t xml:space="preserve"> I am unable to form a view</w:t>
      </w:r>
      <w:r w:rsidRPr="00B52B84">
        <w:t>.</w:t>
      </w:r>
      <w:r w:rsidR="005D6E79" w:rsidRPr="009B6536">
        <w:t xml:space="preserve"> </w:t>
      </w:r>
      <w:r w:rsidR="00355361" w:rsidRPr="009B6536">
        <w:t xml:space="preserve">The Site Audit report did not bring forward </w:t>
      </w:r>
      <w:r w:rsidR="00FE2045" w:rsidRPr="00A26798">
        <w:t xml:space="preserve">other </w:t>
      </w:r>
      <w:r w:rsidR="005D6E79" w:rsidRPr="00A26798">
        <w:t>consumer examples in relation to be</w:t>
      </w:r>
      <w:r w:rsidR="00295F21" w:rsidRPr="00A26798">
        <w:t>haviour management.</w:t>
      </w:r>
      <w:r w:rsidR="00FE2045" w:rsidRPr="00A26798">
        <w:t xml:space="preserve"> Additionally, </w:t>
      </w:r>
      <w:r w:rsidR="00D3637C" w:rsidRPr="00A26798">
        <w:t>o</w:t>
      </w:r>
      <w:r w:rsidR="00FE2045" w:rsidRPr="00A26798">
        <w:t>t</w:t>
      </w:r>
      <w:r w:rsidR="005F4E83" w:rsidRPr="00A26798">
        <w:t xml:space="preserve">her than wandering into other consumer’s room, </w:t>
      </w:r>
      <w:r w:rsidR="00FE2045" w:rsidRPr="00A26798">
        <w:t xml:space="preserve">the Site Audit report did not identify any </w:t>
      </w:r>
      <w:r w:rsidR="005F4E83" w:rsidRPr="00A26798">
        <w:t>significant impact</w:t>
      </w:r>
      <w:r w:rsidR="00D3637C" w:rsidRPr="00A26798">
        <w:t>s</w:t>
      </w:r>
      <w:r w:rsidR="005F4E83" w:rsidRPr="00A26798">
        <w:t xml:space="preserve"> on health and well-being o</w:t>
      </w:r>
      <w:r w:rsidR="00D954A4" w:rsidRPr="00A26798">
        <w:t xml:space="preserve">n consumer B or </w:t>
      </w:r>
      <w:r w:rsidR="005F4E83" w:rsidRPr="00A26798">
        <w:t>other co</w:t>
      </w:r>
      <w:r w:rsidR="00A66475" w:rsidRPr="00A26798">
        <w:t>n</w:t>
      </w:r>
      <w:r w:rsidR="005F4E83" w:rsidRPr="00A26798">
        <w:t>sumers</w:t>
      </w:r>
      <w:r w:rsidR="00D3637C" w:rsidRPr="00A26798">
        <w:t xml:space="preserve"> </w:t>
      </w:r>
      <w:proofErr w:type="gramStart"/>
      <w:r w:rsidR="00D3637C" w:rsidRPr="00A26798">
        <w:t>as a result of</w:t>
      </w:r>
      <w:proofErr w:type="gramEnd"/>
      <w:r w:rsidR="00D3637C" w:rsidRPr="00A26798">
        <w:t xml:space="preserve"> consumers with challenging behaviour.</w:t>
      </w:r>
      <w:r w:rsidR="00D3637C">
        <w:t xml:space="preserve"> </w:t>
      </w:r>
      <w:r w:rsidR="005F4E83">
        <w:t xml:space="preserve"> </w:t>
      </w:r>
    </w:p>
    <w:p w14:paraId="0F3D8115" w14:textId="2EEA7D3D" w:rsidR="00D24305" w:rsidRPr="00694D5F" w:rsidRDefault="00D24305" w:rsidP="00257D59">
      <w:pPr>
        <w:rPr>
          <w:rFonts w:ascii="Arial" w:hAnsi="Arial" w:cs="Arial"/>
        </w:rPr>
      </w:pPr>
      <w:r w:rsidRPr="00716F21">
        <w:rPr>
          <w:rFonts w:ascii="Arial" w:hAnsi="Arial" w:cs="Arial"/>
        </w:rPr>
        <w:t>The Site Audit report</w:t>
      </w:r>
      <w:r w:rsidR="001B6660" w:rsidRPr="00716F21">
        <w:rPr>
          <w:rFonts w:ascii="Arial" w:hAnsi="Arial" w:cs="Arial"/>
        </w:rPr>
        <w:t xml:space="preserve"> provided feedback from some consumers and representatives stating consumers were not receiving care that is safe and right for them</w:t>
      </w:r>
      <w:r w:rsidR="00203C78" w:rsidRPr="00716F21">
        <w:rPr>
          <w:rFonts w:ascii="Arial" w:hAnsi="Arial" w:cs="Arial"/>
        </w:rPr>
        <w:t xml:space="preserve">. However, the report did not bring forward further examples of impacts other than those mentioned above and addressed by the provider’s response. </w:t>
      </w:r>
    </w:p>
    <w:p w14:paraId="11631BEB" w14:textId="513B6D9D" w:rsidR="00257D59" w:rsidRPr="00694D5F" w:rsidRDefault="00685527" w:rsidP="00694D5F">
      <w:pPr>
        <w:spacing w:before="120"/>
        <w:rPr>
          <w:rFonts w:ascii="Arial" w:hAnsi="Arial" w:cs="Arial"/>
        </w:rPr>
      </w:pPr>
      <w:r w:rsidRPr="00694D5F">
        <w:rPr>
          <w:rStyle w:val="BodyTextChar"/>
          <w:rFonts w:eastAsia="Calibri"/>
          <w:color w:val="auto"/>
        </w:rPr>
        <w:t xml:space="preserve">The evidence presented under this Requirement is insufficient alone to support that the </w:t>
      </w:r>
      <w:r w:rsidRPr="00694D5F">
        <w:rPr>
          <w:rFonts w:ascii="Arial" w:hAnsi="Arial" w:cs="Arial"/>
        </w:rPr>
        <w:t>consumers do not get safe and effective personal and clinical care</w:t>
      </w:r>
      <w:r w:rsidRPr="002C23C8">
        <w:rPr>
          <w:rFonts w:ascii="Arial" w:hAnsi="Arial" w:cs="Arial"/>
        </w:rPr>
        <w:t xml:space="preserve"> that</w:t>
      </w:r>
      <w:r w:rsidRPr="00FD6124">
        <w:rPr>
          <w:rFonts w:ascii="Arial" w:hAnsi="Arial" w:cs="Arial"/>
        </w:rPr>
        <w:t xml:space="preserve"> is best practiced, tailored to meet their </w:t>
      </w:r>
      <w:proofErr w:type="gramStart"/>
      <w:r w:rsidRPr="00FD6124">
        <w:rPr>
          <w:rFonts w:ascii="Arial" w:hAnsi="Arial" w:cs="Arial"/>
        </w:rPr>
        <w:t>needs</w:t>
      </w:r>
      <w:proofErr w:type="gramEnd"/>
      <w:r w:rsidRPr="00FD6124">
        <w:rPr>
          <w:rFonts w:ascii="Arial" w:hAnsi="Arial" w:cs="Arial"/>
        </w:rPr>
        <w:t xml:space="preserve"> and optimised their health and well-being</w:t>
      </w:r>
      <w:r w:rsidRPr="00694D5F">
        <w:rPr>
          <w:rStyle w:val="BodyTextChar"/>
          <w:rFonts w:eastAsia="Calibri"/>
          <w:color w:val="auto"/>
        </w:rPr>
        <w:t xml:space="preserve">. </w:t>
      </w:r>
      <w:r w:rsidR="00257D59" w:rsidRPr="00694D5F">
        <w:rPr>
          <w:rFonts w:ascii="Arial" w:hAnsi="Arial" w:cs="Arial"/>
          <w:color w:val="auto"/>
        </w:rPr>
        <w:t>Therefore, on the balance of the evidence before me,</w:t>
      </w:r>
      <w:r w:rsidR="00257D59" w:rsidRPr="00694D5F">
        <w:rPr>
          <w:rFonts w:ascii="Arial" w:eastAsia="Calibri" w:hAnsi="Arial" w:cs="Arial"/>
        </w:rPr>
        <w:t xml:space="preserve"> I find Requirement 3(3)(a) compliant.</w:t>
      </w:r>
    </w:p>
    <w:p w14:paraId="791268F9" w14:textId="57A45999" w:rsidR="003831D4" w:rsidRPr="00420F71" w:rsidRDefault="003831D4" w:rsidP="003831D4">
      <w:pPr>
        <w:rPr>
          <w:rFonts w:ascii="Arial" w:hAnsi="Arial" w:cs="Arial"/>
        </w:rPr>
      </w:pPr>
      <w:r w:rsidRPr="00420F71">
        <w:rPr>
          <w:rFonts w:ascii="Arial" w:hAnsi="Arial" w:cs="Arial"/>
        </w:rPr>
        <w:t xml:space="preserve">Regarding Requirement 3(3)(b), the Site Audit report brought forward </w:t>
      </w:r>
      <w:r w:rsidR="00281F16">
        <w:rPr>
          <w:rFonts w:ascii="Arial" w:hAnsi="Arial" w:cs="Arial"/>
        </w:rPr>
        <w:t xml:space="preserve">several </w:t>
      </w:r>
      <w:r w:rsidRPr="00420F71">
        <w:rPr>
          <w:rFonts w:ascii="Arial" w:hAnsi="Arial" w:cs="Arial"/>
        </w:rPr>
        <w:t>deficiencies</w:t>
      </w:r>
      <w:r w:rsidR="00281F16">
        <w:rPr>
          <w:rFonts w:ascii="Arial" w:hAnsi="Arial" w:cs="Arial"/>
        </w:rPr>
        <w:t xml:space="preserve">. </w:t>
      </w:r>
      <w:r w:rsidRPr="00420F71">
        <w:rPr>
          <w:rFonts w:ascii="Arial" w:hAnsi="Arial" w:cs="Arial"/>
        </w:rPr>
        <w:t xml:space="preserve">I consider the following relevant to </w:t>
      </w:r>
      <w:r w:rsidR="00281F16">
        <w:rPr>
          <w:rFonts w:ascii="Arial" w:hAnsi="Arial" w:cs="Arial"/>
        </w:rPr>
        <w:t xml:space="preserve">this </w:t>
      </w:r>
      <w:r w:rsidRPr="00420F71">
        <w:rPr>
          <w:rFonts w:ascii="Arial" w:hAnsi="Arial" w:cs="Arial"/>
        </w:rPr>
        <w:t>Requirement:</w:t>
      </w:r>
    </w:p>
    <w:p w14:paraId="6ED4E647" w14:textId="172B6199" w:rsidR="009D0368" w:rsidRPr="00420F71" w:rsidRDefault="003831D4" w:rsidP="003831D4">
      <w:pPr>
        <w:pStyle w:val="ListParagraph"/>
        <w:numPr>
          <w:ilvl w:val="0"/>
          <w:numId w:val="14"/>
        </w:numPr>
        <w:shd w:val="clear" w:color="auto" w:fill="FFFFFF" w:themeFill="background1"/>
        <w:tabs>
          <w:tab w:val="clear" w:pos="357"/>
        </w:tabs>
        <w:contextualSpacing w:val="0"/>
        <w:rPr>
          <w:rFonts w:ascii="Arial" w:hAnsi="Arial" w:cs="Arial"/>
        </w:rPr>
      </w:pPr>
      <w:r w:rsidRPr="00420F71">
        <w:rPr>
          <w:rFonts w:ascii="Arial" w:hAnsi="Arial" w:cs="Arial"/>
        </w:rPr>
        <w:lastRenderedPageBreak/>
        <w:t xml:space="preserve">The service was unable to demonstrate they effectively monitor, </w:t>
      </w:r>
      <w:proofErr w:type="gramStart"/>
      <w:r w:rsidRPr="00420F71">
        <w:rPr>
          <w:rFonts w:ascii="Arial" w:hAnsi="Arial" w:cs="Arial"/>
        </w:rPr>
        <w:t>report</w:t>
      </w:r>
      <w:proofErr w:type="gramEnd"/>
      <w:r w:rsidRPr="00420F71">
        <w:rPr>
          <w:rFonts w:ascii="Arial" w:hAnsi="Arial" w:cs="Arial"/>
        </w:rPr>
        <w:t xml:space="preserve"> and manage, </w:t>
      </w:r>
      <w:r w:rsidR="009D0368" w:rsidRPr="00420F71">
        <w:rPr>
          <w:rFonts w:ascii="Arial" w:hAnsi="Arial" w:cs="Arial"/>
        </w:rPr>
        <w:t>consumers with wandering</w:t>
      </w:r>
      <w:r w:rsidRPr="00420F71">
        <w:rPr>
          <w:rFonts w:ascii="Arial" w:hAnsi="Arial" w:cs="Arial"/>
        </w:rPr>
        <w:t xml:space="preserve"> behaviou</w:t>
      </w:r>
      <w:r w:rsidR="009D0368" w:rsidRPr="00420F71">
        <w:rPr>
          <w:rFonts w:ascii="Arial" w:hAnsi="Arial" w:cs="Arial"/>
        </w:rPr>
        <w:t>rs</w:t>
      </w:r>
      <w:r w:rsidRPr="00420F71">
        <w:rPr>
          <w:rFonts w:ascii="Arial" w:hAnsi="Arial" w:cs="Arial"/>
        </w:rPr>
        <w:t xml:space="preserve">. </w:t>
      </w:r>
      <w:r w:rsidR="00010BE2">
        <w:rPr>
          <w:rFonts w:ascii="Arial" w:hAnsi="Arial" w:cs="Arial"/>
        </w:rPr>
        <w:t>This has been discussed and considered under Requirement 3(3)(a) where it is considered more relevant.</w:t>
      </w:r>
    </w:p>
    <w:p w14:paraId="4F9C8634" w14:textId="03CAD3C8" w:rsidR="002C23C8" w:rsidRDefault="00993543" w:rsidP="003831D4">
      <w:pPr>
        <w:pStyle w:val="ListParagraph"/>
        <w:numPr>
          <w:ilvl w:val="0"/>
          <w:numId w:val="14"/>
        </w:numPr>
        <w:shd w:val="clear" w:color="auto" w:fill="FFFFFF" w:themeFill="background1"/>
        <w:tabs>
          <w:tab w:val="clear" w:pos="357"/>
        </w:tabs>
        <w:contextualSpacing w:val="0"/>
        <w:rPr>
          <w:rFonts w:ascii="Arial" w:hAnsi="Arial" w:cs="Arial"/>
        </w:rPr>
      </w:pPr>
      <w:r>
        <w:rPr>
          <w:rFonts w:ascii="Arial" w:hAnsi="Arial" w:cs="Arial"/>
        </w:rPr>
        <w:t>One consumer</w:t>
      </w:r>
      <w:r w:rsidR="00122499">
        <w:rPr>
          <w:rFonts w:ascii="Arial" w:hAnsi="Arial" w:cs="Arial"/>
        </w:rPr>
        <w:t xml:space="preserve"> </w:t>
      </w:r>
      <w:r>
        <w:rPr>
          <w:rFonts w:ascii="Arial" w:hAnsi="Arial" w:cs="Arial"/>
        </w:rPr>
        <w:t>is at high risk of falls</w:t>
      </w:r>
      <w:r w:rsidR="00122499">
        <w:rPr>
          <w:rFonts w:ascii="Arial" w:hAnsi="Arial" w:cs="Arial"/>
        </w:rPr>
        <w:t xml:space="preserve"> and</w:t>
      </w:r>
      <w:r w:rsidR="00122499" w:rsidRPr="00122499">
        <w:rPr>
          <w:rFonts w:ascii="Arial" w:hAnsi="Arial" w:cs="Arial"/>
        </w:rPr>
        <w:t xml:space="preserve"> </w:t>
      </w:r>
      <w:r w:rsidR="00122499">
        <w:rPr>
          <w:rFonts w:ascii="Arial" w:hAnsi="Arial" w:cs="Arial"/>
        </w:rPr>
        <w:t>has had 4 falls since entering the service recently</w:t>
      </w:r>
      <w:r w:rsidR="002112F5">
        <w:rPr>
          <w:rFonts w:ascii="Arial" w:hAnsi="Arial" w:cs="Arial"/>
        </w:rPr>
        <w:t xml:space="preserve"> and was only assessed once by the physiotherapist</w:t>
      </w:r>
      <w:r w:rsidR="00D130EF">
        <w:rPr>
          <w:rFonts w:ascii="Arial" w:hAnsi="Arial" w:cs="Arial"/>
        </w:rPr>
        <w:t xml:space="preserve"> at least 9 days after the first fall</w:t>
      </w:r>
      <w:r w:rsidR="00122499">
        <w:rPr>
          <w:rFonts w:ascii="Arial" w:hAnsi="Arial" w:cs="Arial"/>
        </w:rPr>
        <w:t>.</w:t>
      </w:r>
      <w:r w:rsidR="00305388">
        <w:rPr>
          <w:rFonts w:ascii="Arial" w:hAnsi="Arial" w:cs="Arial"/>
        </w:rPr>
        <w:t xml:space="preserve"> The consumer’s care planning document did not include any </w:t>
      </w:r>
      <w:r w:rsidR="00A25D85">
        <w:rPr>
          <w:rFonts w:ascii="Arial" w:hAnsi="Arial" w:cs="Arial"/>
        </w:rPr>
        <w:t>falls prevention strategies</w:t>
      </w:r>
      <w:r w:rsidR="00305388">
        <w:rPr>
          <w:rFonts w:ascii="Arial" w:hAnsi="Arial" w:cs="Arial"/>
        </w:rPr>
        <w:t xml:space="preserve">. </w:t>
      </w:r>
      <w:r w:rsidR="00763791">
        <w:rPr>
          <w:rFonts w:ascii="Arial" w:hAnsi="Arial" w:cs="Arial"/>
        </w:rPr>
        <w:t xml:space="preserve">This </w:t>
      </w:r>
      <w:r w:rsidR="00281F16">
        <w:rPr>
          <w:rFonts w:ascii="Arial" w:hAnsi="Arial" w:cs="Arial"/>
        </w:rPr>
        <w:t>deficiency relates more to assessment and planning and has been considered</w:t>
      </w:r>
      <w:r w:rsidR="00DD43FB">
        <w:rPr>
          <w:rFonts w:ascii="Arial" w:hAnsi="Arial" w:cs="Arial"/>
        </w:rPr>
        <w:t xml:space="preserve"> under Requirement 2(3)(a) where is it relevant and has resulted in </w:t>
      </w:r>
      <w:r w:rsidR="009D60CC">
        <w:rPr>
          <w:rFonts w:ascii="Arial" w:hAnsi="Arial" w:cs="Arial"/>
        </w:rPr>
        <w:t xml:space="preserve">a finding of </w:t>
      </w:r>
      <w:r w:rsidR="00DD43FB">
        <w:rPr>
          <w:rFonts w:ascii="Arial" w:hAnsi="Arial" w:cs="Arial"/>
        </w:rPr>
        <w:t>non-complian</w:t>
      </w:r>
      <w:r w:rsidR="009D60CC">
        <w:rPr>
          <w:rFonts w:ascii="Arial" w:hAnsi="Arial" w:cs="Arial"/>
        </w:rPr>
        <w:t>t</w:t>
      </w:r>
      <w:r w:rsidR="00DD43FB">
        <w:rPr>
          <w:rFonts w:ascii="Arial" w:hAnsi="Arial" w:cs="Arial"/>
        </w:rPr>
        <w:t>.</w:t>
      </w:r>
    </w:p>
    <w:p w14:paraId="3525D026" w14:textId="1941532C" w:rsidR="003831D4" w:rsidRPr="00420F71" w:rsidRDefault="003831D4" w:rsidP="003831D4">
      <w:pPr>
        <w:pStyle w:val="paragraph"/>
        <w:spacing w:before="0" w:beforeAutospacing="0" w:after="120" w:afterAutospacing="0"/>
        <w:textAlignment w:val="baseline"/>
        <w:rPr>
          <w:rFonts w:ascii="Arial" w:eastAsiaTheme="minorHAnsi" w:hAnsi="Arial" w:cs="Arial"/>
          <w:color w:val="000000" w:themeColor="text1"/>
          <w:lang w:eastAsia="en-US"/>
        </w:rPr>
      </w:pPr>
      <w:r w:rsidRPr="00420F71">
        <w:rPr>
          <w:rFonts w:ascii="Arial" w:eastAsiaTheme="minorHAnsi" w:hAnsi="Arial" w:cs="Arial"/>
          <w:color w:val="000000" w:themeColor="text1"/>
          <w:lang w:eastAsia="en-US"/>
        </w:rPr>
        <w:t xml:space="preserve">No further consumer examples were brought </w:t>
      </w:r>
      <w:proofErr w:type="gramStart"/>
      <w:r w:rsidRPr="00420F71">
        <w:rPr>
          <w:rFonts w:ascii="Arial" w:eastAsiaTheme="minorHAnsi" w:hAnsi="Arial" w:cs="Arial"/>
          <w:color w:val="000000" w:themeColor="text1"/>
          <w:lang w:eastAsia="en-US"/>
        </w:rPr>
        <w:t>forward,</w:t>
      </w:r>
      <w:proofErr w:type="gramEnd"/>
      <w:r w:rsidRPr="00420F71">
        <w:rPr>
          <w:rFonts w:ascii="Arial" w:eastAsiaTheme="minorHAnsi" w:hAnsi="Arial" w:cs="Arial"/>
          <w:color w:val="000000" w:themeColor="text1"/>
          <w:lang w:eastAsia="en-US"/>
        </w:rPr>
        <w:t xml:space="preserve"> therefore I consider the evidence presented under this Requirement is insufficient alone to support high impact and high prevalence risks are not being effectively managed. </w:t>
      </w:r>
      <w:r w:rsidR="00450DFA" w:rsidRPr="00DE5294">
        <w:rPr>
          <w:rFonts w:ascii="Arial" w:hAnsi="Arial" w:cs="Arial"/>
        </w:rPr>
        <w:t>Therefore, on the balance of the evidence before me</w:t>
      </w:r>
      <w:r w:rsidRPr="00420F71">
        <w:rPr>
          <w:rFonts w:ascii="Arial" w:eastAsiaTheme="minorHAnsi" w:hAnsi="Arial" w:cs="Arial"/>
          <w:color w:val="000000" w:themeColor="text1"/>
          <w:lang w:eastAsia="en-US"/>
        </w:rPr>
        <w:t>, I find Requirement 3(3)(b) compliant.</w:t>
      </w:r>
    </w:p>
    <w:p w14:paraId="2207FF9D" w14:textId="56CBB58B" w:rsidR="00151232" w:rsidRPr="0017341A" w:rsidRDefault="00151232" w:rsidP="00151232">
      <w:pPr>
        <w:pStyle w:val="CommentText"/>
        <w:rPr>
          <w:rFonts w:ascii="Arial" w:hAnsi="Arial" w:cs="Arial"/>
          <w:color w:val="auto"/>
        </w:rPr>
      </w:pPr>
      <w:r w:rsidRPr="0017341A">
        <w:rPr>
          <w:rFonts w:ascii="Arial" w:hAnsi="Arial" w:cs="Arial"/>
          <w:color w:val="auto"/>
        </w:rPr>
        <w:t xml:space="preserve">I am satisfied the remaining </w:t>
      </w:r>
      <w:r>
        <w:rPr>
          <w:rFonts w:ascii="Arial" w:hAnsi="Arial" w:cs="Arial"/>
          <w:color w:val="auto"/>
        </w:rPr>
        <w:t>5</w:t>
      </w:r>
      <w:r w:rsidRPr="0017341A">
        <w:rPr>
          <w:rFonts w:ascii="Arial" w:hAnsi="Arial" w:cs="Arial"/>
          <w:color w:val="auto"/>
        </w:rPr>
        <w:t xml:space="preserve"> Requirements in Quality Standard </w:t>
      </w:r>
      <w:r w:rsidR="00ED7921">
        <w:rPr>
          <w:rFonts w:ascii="Arial" w:hAnsi="Arial" w:cs="Arial"/>
          <w:color w:val="auto"/>
        </w:rPr>
        <w:t>3</w:t>
      </w:r>
      <w:r w:rsidRPr="0017341A">
        <w:rPr>
          <w:rFonts w:ascii="Arial" w:hAnsi="Arial" w:cs="Arial"/>
          <w:color w:val="auto"/>
        </w:rPr>
        <w:t xml:space="preserve"> are compliant.</w:t>
      </w:r>
    </w:p>
    <w:p w14:paraId="6A14B8CF" w14:textId="751CFC37" w:rsidR="005473BB" w:rsidRDefault="005473BB" w:rsidP="00151232">
      <w:pPr>
        <w:pStyle w:val="NormalArial"/>
        <w:rPr>
          <w:szCs w:val="22"/>
        </w:rPr>
      </w:pPr>
      <w:r w:rsidRPr="009A4135">
        <w:rPr>
          <w:szCs w:val="22"/>
        </w:rPr>
        <w:t>Consumers</w:t>
      </w:r>
      <w:r>
        <w:rPr>
          <w:szCs w:val="22"/>
        </w:rPr>
        <w:t xml:space="preserve"> and </w:t>
      </w:r>
      <w:r w:rsidRPr="009A4135">
        <w:rPr>
          <w:szCs w:val="22"/>
        </w:rPr>
        <w:t>representatives confirmed consumers’ needs, goals, and preferences, including their</w:t>
      </w:r>
      <w:r>
        <w:rPr>
          <w:szCs w:val="22"/>
        </w:rPr>
        <w:t xml:space="preserve"> </w:t>
      </w:r>
      <w:r w:rsidRPr="009A4135">
        <w:rPr>
          <w:szCs w:val="22"/>
        </w:rPr>
        <w:t>EOL wishes, have been discussed with them.</w:t>
      </w:r>
      <w:r w:rsidR="00620BC4">
        <w:rPr>
          <w:szCs w:val="22"/>
        </w:rPr>
        <w:t xml:space="preserve"> This information was captured in care planning documents.</w:t>
      </w:r>
      <w:r>
        <w:rPr>
          <w:szCs w:val="22"/>
        </w:rPr>
        <w:t xml:space="preserve"> S</w:t>
      </w:r>
      <w:r w:rsidRPr="009A4135">
        <w:rPr>
          <w:szCs w:val="22"/>
        </w:rPr>
        <w:t xml:space="preserve">taff </w:t>
      </w:r>
      <w:r>
        <w:rPr>
          <w:szCs w:val="22"/>
        </w:rPr>
        <w:t>described t</w:t>
      </w:r>
      <w:r w:rsidRPr="009A4135">
        <w:rPr>
          <w:szCs w:val="22"/>
        </w:rPr>
        <w:t>he EOL care interventions that would be provided to a consumer who requir</w:t>
      </w:r>
      <w:r>
        <w:rPr>
          <w:szCs w:val="22"/>
        </w:rPr>
        <w:t>ed</w:t>
      </w:r>
      <w:r w:rsidRPr="009A4135">
        <w:rPr>
          <w:szCs w:val="22"/>
        </w:rPr>
        <w:t xml:space="preserve"> EOL care</w:t>
      </w:r>
      <w:r>
        <w:rPr>
          <w:szCs w:val="22"/>
        </w:rPr>
        <w:t xml:space="preserve">. </w:t>
      </w:r>
    </w:p>
    <w:p w14:paraId="7F4B324B" w14:textId="6A8940FB" w:rsidR="002B0C90" w:rsidRPr="00A340BA" w:rsidRDefault="00D64FD9" w:rsidP="00151232">
      <w:pPr>
        <w:pStyle w:val="NormalArial"/>
        <w:rPr>
          <w:szCs w:val="22"/>
        </w:rPr>
      </w:pPr>
      <w:r w:rsidRPr="009A4135">
        <w:rPr>
          <w:szCs w:val="22"/>
        </w:rPr>
        <w:t>Consumers</w:t>
      </w:r>
      <w:r>
        <w:rPr>
          <w:szCs w:val="22"/>
        </w:rPr>
        <w:t xml:space="preserve"> and </w:t>
      </w:r>
      <w:r w:rsidRPr="009A4135">
        <w:rPr>
          <w:szCs w:val="22"/>
        </w:rPr>
        <w:t xml:space="preserve">representatives reported, and care </w:t>
      </w:r>
      <w:r>
        <w:rPr>
          <w:szCs w:val="22"/>
        </w:rPr>
        <w:t>planning d</w:t>
      </w:r>
      <w:r w:rsidRPr="009A4135">
        <w:rPr>
          <w:szCs w:val="22"/>
        </w:rPr>
        <w:t>ocument</w:t>
      </w:r>
      <w:r>
        <w:rPr>
          <w:szCs w:val="22"/>
        </w:rPr>
        <w:t xml:space="preserve">s demonstrated, </w:t>
      </w:r>
      <w:r w:rsidRPr="009A4135">
        <w:rPr>
          <w:szCs w:val="22"/>
        </w:rPr>
        <w:t>deterioration in a consumer was identified</w:t>
      </w:r>
      <w:r>
        <w:rPr>
          <w:szCs w:val="22"/>
        </w:rPr>
        <w:t xml:space="preserve"> and was </w:t>
      </w:r>
      <w:r w:rsidRPr="009A4135">
        <w:rPr>
          <w:szCs w:val="22"/>
        </w:rPr>
        <w:t xml:space="preserve">responded to in a timely manner. Staff </w:t>
      </w:r>
      <w:r w:rsidRPr="00A340BA">
        <w:rPr>
          <w:szCs w:val="22"/>
        </w:rPr>
        <w:t>described the escalation process should they notice a change in a consumer, with their first call being to the nurse in charge and then subsequent referrals are attended as needed.</w:t>
      </w:r>
    </w:p>
    <w:p w14:paraId="708CCF22" w14:textId="39AB9CF9" w:rsidR="00D64FD9" w:rsidRPr="008C6EBD" w:rsidRDefault="00D64FD9" w:rsidP="00151232">
      <w:pPr>
        <w:rPr>
          <w:rFonts w:ascii="Arial" w:hAnsi="Arial" w:cs="Arial"/>
          <w:szCs w:val="22"/>
        </w:rPr>
      </w:pPr>
      <w:r w:rsidRPr="00A340BA">
        <w:rPr>
          <w:rFonts w:ascii="Arial" w:hAnsi="Arial" w:cs="Arial"/>
          <w:szCs w:val="22"/>
        </w:rPr>
        <w:t xml:space="preserve">Consumers and representatives said consumers’ condition, needs, and preferences are </w:t>
      </w:r>
      <w:r w:rsidRPr="008C6EBD">
        <w:rPr>
          <w:rFonts w:ascii="Arial" w:hAnsi="Arial" w:cs="Arial"/>
          <w:szCs w:val="22"/>
        </w:rPr>
        <w:t>documented and communicated with staff. Staff were aware of consumers’ care needs and preferences and confirmed they receive up-to-date information about consumers during the handover</w:t>
      </w:r>
      <w:r w:rsidR="00A340BA" w:rsidRPr="008C6EBD">
        <w:rPr>
          <w:rFonts w:ascii="Arial" w:hAnsi="Arial" w:cs="Arial"/>
          <w:szCs w:val="22"/>
        </w:rPr>
        <w:t>, consistent with observations</w:t>
      </w:r>
      <w:r w:rsidRPr="008C6EBD">
        <w:rPr>
          <w:rFonts w:ascii="Arial" w:hAnsi="Arial" w:cs="Arial"/>
          <w:szCs w:val="22"/>
        </w:rPr>
        <w:t>. Care planning document</w:t>
      </w:r>
      <w:r w:rsidR="00A340BA" w:rsidRPr="008C6EBD">
        <w:rPr>
          <w:rFonts w:ascii="Arial" w:hAnsi="Arial" w:cs="Arial"/>
          <w:szCs w:val="22"/>
        </w:rPr>
        <w:t xml:space="preserve">s </w:t>
      </w:r>
      <w:r w:rsidRPr="008C6EBD">
        <w:rPr>
          <w:rFonts w:ascii="Arial" w:hAnsi="Arial" w:cs="Arial"/>
          <w:szCs w:val="22"/>
        </w:rPr>
        <w:t>provide</w:t>
      </w:r>
      <w:r w:rsidR="00A340BA" w:rsidRPr="008C6EBD">
        <w:rPr>
          <w:rFonts w:ascii="Arial" w:hAnsi="Arial" w:cs="Arial"/>
          <w:szCs w:val="22"/>
        </w:rPr>
        <w:t>d</w:t>
      </w:r>
      <w:r w:rsidRPr="008C6EBD">
        <w:rPr>
          <w:rFonts w:ascii="Arial" w:hAnsi="Arial" w:cs="Arial"/>
          <w:szCs w:val="22"/>
        </w:rPr>
        <w:t xml:space="preserve"> adequate information to support the effective and safe sharing of consumer</w:t>
      </w:r>
      <w:r w:rsidR="00A340BA" w:rsidRPr="008C6EBD">
        <w:rPr>
          <w:rFonts w:ascii="Arial" w:hAnsi="Arial" w:cs="Arial"/>
          <w:szCs w:val="22"/>
        </w:rPr>
        <w:t>s’</w:t>
      </w:r>
      <w:r w:rsidRPr="008C6EBD">
        <w:rPr>
          <w:rFonts w:ascii="Arial" w:hAnsi="Arial" w:cs="Arial"/>
          <w:szCs w:val="22"/>
        </w:rPr>
        <w:t xml:space="preserve"> information in providing care.</w:t>
      </w:r>
    </w:p>
    <w:p w14:paraId="2F0B3993" w14:textId="62C63FC5" w:rsidR="00A340BA" w:rsidRPr="008C6EBD" w:rsidRDefault="00A340BA" w:rsidP="00151232">
      <w:pPr>
        <w:rPr>
          <w:rFonts w:ascii="Arial" w:hAnsi="Arial" w:cs="Arial"/>
          <w:bCs/>
          <w:szCs w:val="22"/>
        </w:rPr>
      </w:pPr>
      <w:r w:rsidRPr="008C6EBD">
        <w:rPr>
          <w:rFonts w:ascii="Arial" w:hAnsi="Arial" w:cs="Arial"/>
          <w:bCs/>
          <w:szCs w:val="22"/>
        </w:rPr>
        <w:t xml:space="preserve">Consumers and representatives said timely and appropriate referrals occur when needed, and consumers have access to relevant health care supports. </w:t>
      </w:r>
      <w:r w:rsidR="008C6EBD" w:rsidRPr="008C6EBD">
        <w:rPr>
          <w:rFonts w:ascii="Arial" w:hAnsi="Arial" w:cs="Arial"/>
          <w:bCs/>
          <w:szCs w:val="22"/>
        </w:rPr>
        <w:t xml:space="preserve">This was consistent with care planning documents. </w:t>
      </w:r>
      <w:r w:rsidRPr="008C6EBD">
        <w:rPr>
          <w:rFonts w:ascii="Arial" w:hAnsi="Arial" w:cs="Arial"/>
          <w:bCs/>
          <w:szCs w:val="22"/>
        </w:rPr>
        <w:t>Staff describe</w:t>
      </w:r>
      <w:r w:rsidR="008C6EBD" w:rsidRPr="008C6EBD">
        <w:rPr>
          <w:rFonts w:ascii="Arial" w:hAnsi="Arial" w:cs="Arial"/>
          <w:bCs/>
          <w:szCs w:val="22"/>
        </w:rPr>
        <w:t>d</w:t>
      </w:r>
      <w:r w:rsidRPr="008C6EBD">
        <w:rPr>
          <w:rFonts w:ascii="Arial" w:hAnsi="Arial" w:cs="Arial"/>
          <w:bCs/>
          <w:szCs w:val="22"/>
        </w:rPr>
        <w:t xml:space="preserve"> the process for referring consumers </w:t>
      </w:r>
      <w:r w:rsidR="008C6EBD" w:rsidRPr="008C6EBD">
        <w:rPr>
          <w:rFonts w:ascii="Arial" w:hAnsi="Arial" w:cs="Arial"/>
          <w:bCs/>
          <w:szCs w:val="22"/>
        </w:rPr>
        <w:t xml:space="preserve">to </w:t>
      </w:r>
      <w:r w:rsidRPr="008C6EBD">
        <w:rPr>
          <w:rFonts w:ascii="Arial" w:hAnsi="Arial" w:cs="Arial"/>
          <w:bCs/>
          <w:szCs w:val="22"/>
        </w:rPr>
        <w:t>other health care professionals and how this inform</w:t>
      </w:r>
      <w:r w:rsidR="008C6EBD" w:rsidRPr="008C6EBD">
        <w:rPr>
          <w:rFonts w:ascii="Arial" w:hAnsi="Arial" w:cs="Arial"/>
          <w:bCs/>
          <w:szCs w:val="22"/>
        </w:rPr>
        <w:t>ed</w:t>
      </w:r>
      <w:r w:rsidRPr="008C6EBD">
        <w:rPr>
          <w:rFonts w:ascii="Arial" w:hAnsi="Arial" w:cs="Arial"/>
          <w:bCs/>
          <w:szCs w:val="22"/>
        </w:rPr>
        <w:t xml:space="preserve"> care and services provided to consumers.</w:t>
      </w:r>
    </w:p>
    <w:p w14:paraId="7E6E21E4" w14:textId="4B5EA160" w:rsidR="008C6EBD" w:rsidRPr="008C6EBD" w:rsidRDefault="008C6EBD" w:rsidP="00151232">
      <w:pPr>
        <w:pStyle w:val="NormalArial"/>
        <w:rPr>
          <w:szCs w:val="22"/>
        </w:rPr>
      </w:pPr>
      <w:r>
        <w:rPr>
          <w:szCs w:val="22"/>
        </w:rPr>
        <w:t>C</w:t>
      </w:r>
      <w:r w:rsidRPr="009A4135">
        <w:rPr>
          <w:szCs w:val="22"/>
        </w:rPr>
        <w:t>onsumers</w:t>
      </w:r>
      <w:r>
        <w:rPr>
          <w:szCs w:val="22"/>
        </w:rPr>
        <w:t xml:space="preserve"> and </w:t>
      </w:r>
      <w:r w:rsidRPr="009A4135">
        <w:rPr>
          <w:szCs w:val="22"/>
        </w:rPr>
        <w:t xml:space="preserve">representatives </w:t>
      </w:r>
      <w:r>
        <w:rPr>
          <w:szCs w:val="22"/>
        </w:rPr>
        <w:t xml:space="preserve">were </w:t>
      </w:r>
      <w:r w:rsidRPr="009A4135">
        <w:rPr>
          <w:szCs w:val="22"/>
        </w:rPr>
        <w:t>happy with how the service manage</w:t>
      </w:r>
      <w:r>
        <w:rPr>
          <w:szCs w:val="22"/>
        </w:rPr>
        <w:t>d</w:t>
      </w:r>
      <w:r w:rsidRPr="009A4135">
        <w:rPr>
          <w:szCs w:val="22"/>
        </w:rPr>
        <w:t xml:space="preserve"> </w:t>
      </w:r>
      <w:r>
        <w:rPr>
          <w:szCs w:val="22"/>
        </w:rPr>
        <w:t>C</w:t>
      </w:r>
      <w:r w:rsidRPr="009A4135">
        <w:rPr>
          <w:szCs w:val="22"/>
        </w:rPr>
        <w:t>OVID-19 outbreaks and infections.</w:t>
      </w:r>
      <w:r>
        <w:rPr>
          <w:szCs w:val="22"/>
        </w:rPr>
        <w:t xml:space="preserve"> S</w:t>
      </w:r>
      <w:r w:rsidRPr="009A4135">
        <w:rPr>
          <w:szCs w:val="22"/>
        </w:rPr>
        <w:t xml:space="preserve">taff confirmed they have received training in infection prevention and control strategies and COVID-19. </w:t>
      </w:r>
      <w:r w:rsidR="00A52A81">
        <w:rPr>
          <w:szCs w:val="22"/>
        </w:rPr>
        <w:t>S</w:t>
      </w:r>
      <w:r w:rsidRPr="009A4135">
        <w:rPr>
          <w:szCs w:val="22"/>
        </w:rPr>
        <w:t>taff demonstrated an understanding of precautions to prevent and control infections and the steps they could take to minimise the need for antibiotics.</w:t>
      </w:r>
      <w:r>
        <w:br w:type="page"/>
      </w:r>
    </w:p>
    <w:p w14:paraId="02D56940" w14:textId="53FBD02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39AD3DB" w:rsidR="00FC045E" w:rsidRPr="00996FAF" w:rsidRDefault="00B41E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AE5CFDD" w:rsidR="00FC045E" w:rsidRPr="00996FAF" w:rsidRDefault="00B41E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92481C9" w:rsidR="00FC045E" w:rsidRPr="00996FAF" w:rsidRDefault="00B41E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A4F4CCA" w:rsidR="00FC045E" w:rsidRPr="00996FAF" w:rsidRDefault="00B41E2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66F574" w:rsidR="00FC045E" w:rsidRPr="00996FAF" w:rsidRDefault="00B41E2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8041045" w:rsidR="00FC045E" w:rsidRPr="00996FAF" w:rsidRDefault="00B41E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B0520C3" w:rsidR="00FC045E" w:rsidRPr="00996FAF" w:rsidRDefault="00B41E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E07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091D104" w14:textId="3D3A26DB" w:rsidR="009159E2" w:rsidRPr="000340BE" w:rsidRDefault="009159E2" w:rsidP="000340BE">
      <w:pPr>
        <w:rPr>
          <w:rFonts w:ascii="Arial" w:hAnsi="Arial" w:cs="Arial"/>
        </w:rPr>
      </w:pPr>
      <w:r w:rsidRPr="000340BE">
        <w:rPr>
          <w:rFonts w:ascii="Arial" w:hAnsi="Arial" w:cs="Arial"/>
        </w:rPr>
        <w:t xml:space="preserve">Consumers and representatives said they were satisfied with the services and supports for daily living that meet consumers’ needs, goals, and preferences. Staff demonstrated an understanding of what is important to consumers and what they like to do, which was consistent with information contained in care planning documents, including information about the services and supports required for consumers to optimise their quality of life, health, wellbeing, and independence. </w:t>
      </w:r>
    </w:p>
    <w:p w14:paraId="4ECA9E64" w14:textId="0A16D8CF" w:rsidR="00642ACD" w:rsidRPr="000340BE" w:rsidRDefault="00642ACD" w:rsidP="000340BE">
      <w:pPr>
        <w:shd w:val="clear" w:color="auto" w:fill="FFFFFF" w:themeFill="background1"/>
        <w:rPr>
          <w:rFonts w:ascii="Arial" w:hAnsi="Arial" w:cs="Arial"/>
          <w:color w:val="auto"/>
          <w:szCs w:val="22"/>
        </w:rPr>
      </w:pPr>
      <w:r w:rsidRPr="000340BE">
        <w:rPr>
          <w:rFonts w:ascii="Arial" w:hAnsi="Arial" w:cs="Arial"/>
          <w:color w:val="auto"/>
          <w:szCs w:val="22"/>
        </w:rPr>
        <w:t xml:space="preserve">Consumers and representatives said consumers’ emotional, spiritual, and psychological well-being is supported. Staff described how consumers are supported emotionally, spiritually, and psychologically. Care planning documents included information on consumers’ individual emotional, spiritual, and psychological needs. </w:t>
      </w:r>
    </w:p>
    <w:p w14:paraId="0DACF59E" w14:textId="7AED3131" w:rsidR="00642ACD" w:rsidRPr="000340BE" w:rsidRDefault="00642ACD" w:rsidP="000340BE">
      <w:pPr>
        <w:rPr>
          <w:rFonts w:ascii="Arial" w:hAnsi="Arial" w:cs="Arial"/>
          <w:szCs w:val="22"/>
        </w:rPr>
      </w:pPr>
      <w:r w:rsidRPr="000340BE">
        <w:rPr>
          <w:rFonts w:ascii="Arial" w:hAnsi="Arial" w:cs="Arial"/>
          <w:szCs w:val="22"/>
        </w:rPr>
        <w:t xml:space="preserve">Consumers and representatives said the service offers services and supports that enabled consumers to participate in the community, keep in touch with people who are important to them, and do things of interest to them. Staff described how they support consumers to do the things of interest to them, participate within and outside the service environment and have social relationships. This was </w:t>
      </w:r>
      <w:r w:rsidR="00BE22E0">
        <w:rPr>
          <w:rFonts w:ascii="Arial" w:hAnsi="Arial" w:cs="Arial"/>
          <w:szCs w:val="22"/>
        </w:rPr>
        <w:t xml:space="preserve">consistent with information in </w:t>
      </w:r>
      <w:r w:rsidRPr="000340BE">
        <w:rPr>
          <w:rFonts w:ascii="Arial" w:hAnsi="Arial" w:cs="Arial"/>
          <w:szCs w:val="22"/>
        </w:rPr>
        <w:t>care planning documents.</w:t>
      </w:r>
    </w:p>
    <w:p w14:paraId="6D3D7608" w14:textId="6123C880" w:rsidR="00D50328" w:rsidRPr="000340BE" w:rsidRDefault="00D50328" w:rsidP="000340BE">
      <w:pPr>
        <w:rPr>
          <w:rFonts w:ascii="Arial" w:hAnsi="Arial" w:cs="Arial"/>
          <w:szCs w:val="22"/>
        </w:rPr>
      </w:pPr>
      <w:r w:rsidRPr="000340BE">
        <w:rPr>
          <w:rFonts w:ascii="Arial" w:hAnsi="Arial" w:cs="Arial"/>
          <w:szCs w:val="22"/>
        </w:rPr>
        <w:t xml:space="preserve">Consumers said they feel the service </w:t>
      </w:r>
      <w:r w:rsidR="00DA707E" w:rsidRPr="000340BE">
        <w:rPr>
          <w:rFonts w:ascii="Arial" w:hAnsi="Arial" w:cs="Arial"/>
          <w:szCs w:val="22"/>
        </w:rPr>
        <w:t>communicate</w:t>
      </w:r>
      <w:r w:rsidR="00DA707E">
        <w:rPr>
          <w:rFonts w:ascii="Arial" w:hAnsi="Arial" w:cs="Arial"/>
          <w:szCs w:val="22"/>
        </w:rPr>
        <w:t xml:space="preserve">s well </w:t>
      </w:r>
      <w:r w:rsidR="00DA707E" w:rsidRPr="000340BE">
        <w:rPr>
          <w:rFonts w:ascii="Arial" w:hAnsi="Arial" w:cs="Arial"/>
          <w:szCs w:val="22"/>
        </w:rPr>
        <w:t xml:space="preserve">within the organisation </w:t>
      </w:r>
      <w:r w:rsidR="00DA707E">
        <w:rPr>
          <w:rFonts w:ascii="Arial" w:hAnsi="Arial" w:cs="Arial"/>
          <w:szCs w:val="22"/>
        </w:rPr>
        <w:t>i</w:t>
      </w:r>
      <w:r w:rsidRPr="000340BE">
        <w:rPr>
          <w:rFonts w:ascii="Arial" w:hAnsi="Arial" w:cs="Arial"/>
          <w:szCs w:val="22"/>
        </w:rPr>
        <w:t xml:space="preserve">nformation </w:t>
      </w:r>
      <w:r w:rsidR="00DA707E">
        <w:rPr>
          <w:rFonts w:ascii="Arial" w:hAnsi="Arial" w:cs="Arial"/>
          <w:szCs w:val="22"/>
        </w:rPr>
        <w:t>on consumers’</w:t>
      </w:r>
      <w:r w:rsidRPr="000340BE">
        <w:rPr>
          <w:rFonts w:ascii="Arial" w:hAnsi="Arial" w:cs="Arial"/>
          <w:szCs w:val="22"/>
        </w:rPr>
        <w:t xml:space="preserve"> condition, needs and preferences. Staff</w:t>
      </w:r>
      <w:r w:rsidR="000340BE" w:rsidRPr="000340BE">
        <w:rPr>
          <w:rFonts w:ascii="Arial" w:hAnsi="Arial" w:cs="Arial"/>
          <w:szCs w:val="22"/>
        </w:rPr>
        <w:t xml:space="preserve"> </w:t>
      </w:r>
      <w:r w:rsidRPr="000340BE">
        <w:rPr>
          <w:rFonts w:ascii="Arial" w:hAnsi="Arial" w:cs="Arial"/>
          <w:szCs w:val="22"/>
        </w:rPr>
        <w:t>describe</w:t>
      </w:r>
      <w:r w:rsidR="000340BE" w:rsidRPr="000340BE">
        <w:rPr>
          <w:rFonts w:ascii="Arial" w:hAnsi="Arial" w:cs="Arial"/>
          <w:szCs w:val="22"/>
        </w:rPr>
        <w:t>d</w:t>
      </w:r>
      <w:r w:rsidRPr="000340BE">
        <w:rPr>
          <w:rFonts w:ascii="Arial" w:hAnsi="Arial" w:cs="Arial"/>
          <w:szCs w:val="22"/>
        </w:rPr>
        <w:t xml:space="preserve"> ways in which they share </w:t>
      </w:r>
      <w:r w:rsidRPr="000340BE">
        <w:rPr>
          <w:rFonts w:ascii="Arial" w:hAnsi="Arial" w:cs="Arial"/>
          <w:szCs w:val="22"/>
        </w:rPr>
        <w:lastRenderedPageBreak/>
        <w:t>information and are kept informed of the changing needs and preferences for each consumer. Care planning document</w:t>
      </w:r>
      <w:r w:rsidR="000340BE" w:rsidRPr="000340BE">
        <w:rPr>
          <w:rFonts w:ascii="Arial" w:hAnsi="Arial" w:cs="Arial"/>
          <w:szCs w:val="22"/>
        </w:rPr>
        <w:t>s</w:t>
      </w:r>
      <w:r w:rsidRPr="000340BE">
        <w:rPr>
          <w:rFonts w:ascii="Arial" w:hAnsi="Arial" w:cs="Arial"/>
          <w:szCs w:val="22"/>
        </w:rPr>
        <w:t xml:space="preserve"> provided adequate information to support the delivery of effective services and safe care.</w:t>
      </w:r>
    </w:p>
    <w:p w14:paraId="2182393D" w14:textId="2B4F07DC" w:rsidR="000340BE" w:rsidRPr="000340BE" w:rsidRDefault="000340BE" w:rsidP="000340BE">
      <w:pPr>
        <w:rPr>
          <w:rFonts w:ascii="Arial" w:hAnsi="Arial" w:cs="Arial"/>
          <w:color w:val="auto"/>
          <w:szCs w:val="22"/>
        </w:rPr>
      </w:pPr>
      <w:r w:rsidRPr="000340BE">
        <w:rPr>
          <w:rFonts w:ascii="Arial" w:hAnsi="Arial" w:cs="Arial"/>
          <w:color w:val="auto"/>
          <w:szCs w:val="22"/>
        </w:rPr>
        <w:t>Consumers said</w:t>
      </w:r>
      <w:r w:rsidRPr="000340BE" w:rsidDel="009747ED">
        <w:rPr>
          <w:rFonts w:ascii="Arial" w:hAnsi="Arial" w:cs="Arial"/>
          <w:color w:val="auto"/>
          <w:szCs w:val="22"/>
        </w:rPr>
        <w:t xml:space="preserve"> </w:t>
      </w:r>
      <w:r w:rsidRPr="000340BE">
        <w:rPr>
          <w:rFonts w:ascii="Arial" w:hAnsi="Arial" w:cs="Arial"/>
          <w:color w:val="auto"/>
          <w:szCs w:val="22"/>
        </w:rPr>
        <w:t>they can be connected and referred to other organisations if they wish. Staff said that for each consumer, they explore individual community ties and facilitate ways of enabling the consumers to keep them.</w:t>
      </w:r>
    </w:p>
    <w:p w14:paraId="11ED4649" w14:textId="08A02C92" w:rsidR="000340BE" w:rsidRPr="000340BE" w:rsidRDefault="000340BE" w:rsidP="000340BE">
      <w:pPr>
        <w:rPr>
          <w:rFonts w:ascii="Arial" w:hAnsi="Arial" w:cs="Arial"/>
          <w:szCs w:val="22"/>
        </w:rPr>
      </w:pPr>
      <w:r w:rsidRPr="000340BE">
        <w:rPr>
          <w:rFonts w:ascii="Arial" w:hAnsi="Arial" w:cs="Arial"/>
          <w:color w:val="auto"/>
          <w:szCs w:val="22"/>
        </w:rPr>
        <w:t xml:space="preserve">Consumers and representatives said they are satisfied with the variety, quality, </w:t>
      </w:r>
      <w:r w:rsidR="001A527C">
        <w:rPr>
          <w:rFonts w:ascii="Arial" w:hAnsi="Arial" w:cs="Arial"/>
          <w:color w:val="auto"/>
          <w:szCs w:val="22"/>
        </w:rPr>
        <w:t xml:space="preserve">and </w:t>
      </w:r>
      <w:r w:rsidRPr="000340BE">
        <w:rPr>
          <w:rFonts w:ascii="Arial" w:hAnsi="Arial" w:cs="Arial"/>
          <w:color w:val="auto"/>
          <w:szCs w:val="22"/>
        </w:rPr>
        <w:t>quantity of meals. Staff were observed to be encouraging and offering choices with meals. Staff were knowledgeable about consumers’ preferences and dietary requirements.</w:t>
      </w:r>
    </w:p>
    <w:p w14:paraId="341D13BF" w14:textId="68F05AE8" w:rsidR="002B0C90" w:rsidRPr="00262C0B" w:rsidRDefault="000340BE" w:rsidP="000340BE">
      <w:r w:rsidRPr="000340BE">
        <w:rPr>
          <w:rFonts w:ascii="Arial" w:hAnsi="Arial" w:cs="Arial"/>
          <w:bCs/>
          <w:szCs w:val="22"/>
        </w:rPr>
        <w:t xml:space="preserve">Consumers felt safe when using the service's personal equipment and said it was easily accessible and suitable for their needs. Consumers were comfortable raising issues if equipment needed repair, knew the process for reporting an issue and said items were usually repaired or replaced quickly when required. Staff said they have access to equipment when they need it and described how equipment is kept safe, </w:t>
      </w:r>
      <w:proofErr w:type="gramStart"/>
      <w:r w:rsidRPr="000340BE">
        <w:rPr>
          <w:rFonts w:ascii="Arial" w:hAnsi="Arial" w:cs="Arial"/>
          <w:bCs/>
          <w:szCs w:val="22"/>
        </w:rPr>
        <w:t>clean</w:t>
      </w:r>
      <w:proofErr w:type="gramEnd"/>
      <w:r w:rsidRPr="000340BE">
        <w:rPr>
          <w:rFonts w:ascii="Arial" w:hAnsi="Arial" w:cs="Arial"/>
          <w:bCs/>
          <w:szCs w:val="22"/>
        </w:rPr>
        <w:t xml:space="preserv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783115D" w:rsidR="00FC045E" w:rsidRPr="00996FAF" w:rsidRDefault="00B41E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4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17C7FBA" w:rsidR="00FC045E" w:rsidRPr="00996FAF" w:rsidRDefault="00B41E2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4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4E53B3D" w:rsidR="00FC045E" w:rsidRPr="00996FAF" w:rsidRDefault="00B41E2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52F9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862097A" w14:textId="06093AD7" w:rsidR="00151232" w:rsidRPr="0017341A" w:rsidRDefault="00151232" w:rsidP="00151232">
      <w:pPr>
        <w:rPr>
          <w:rFonts w:ascii="Arial" w:hAnsi="Arial" w:cs="Arial"/>
          <w:color w:val="000000"/>
          <w:sz w:val="18"/>
          <w:szCs w:val="18"/>
        </w:rPr>
      </w:pPr>
      <w:r w:rsidRPr="0017341A">
        <w:rPr>
          <w:rFonts w:ascii="Arial" w:hAnsi="Arial" w:cs="Arial"/>
          <w:color w:val="auto"/>
        </w:rPr>
        <w:t>The Assessment Team recommended Requirement</w:t>
      </w:r>
      <w:r>
        <w:rPr>
          <w:rFonts w:ascii="Arial" w:hAnsi="Arial" w:cs="Arial"/>
          <w:color w:val="auto"/>
        </w:rPr>
        <w:t xml:space="preserve"> 5</w:t>
      </w:r>
      <w:r w:rsidRPr="0017341A">
        <w:rPr>
          <w:rFonts w:ascii="Arial" w:hAnsi="Arial" w:cs="Arial"/>
          <w:color w:val="auto"/>
        </w:rPr>
        <w:t>(3)(</w:t>
      </w:r>
      <w:r>
        <w:rPr>
          <w:rFonts w:ascii="Arial" w:hAnsi="Arial" w:cs="Arial"/>
          <w:color w:val="auto"/>
        </w:rPr>
        <w:t>c</w:t>
      </w:r>
      <w:r w:rsidRPr="0017341A">
        <w:rPr>
          <w:rFonts w:ascii="Arial" w:hAnsi="Arial" w:cs="Arial"/>
          <w:color w:val="auto"/>
        </w:rPr>
        <w:t>)</w:t>
      </w:r>
      <w:r>
        <w:rPr>
          <w:rFonts w:ascii="Arial" w:hAnsi="Arial" w:cs="Arial"/>
          <w:color w:val="auto"/>
        </w:rPr>
        <w:t xml:space="preserve"> was </w:t>
      </w:r>
      <w:r w:rsidRPr="0017341A">
        <w:rPr>
          <w:rFonts w:ascii="Arial" w:hAnsi="Arial" w:cs="Arial"/>
          <w:color w:val="auto"/>
        </w:rPr>
        <w:t xml:space="preserve">not met. </w:t>
      </w:r>
      <w:r w:rsidRPr="0017341A">
        <w:rPr>
          <w:rStyle w:val="normaltextrun"/>
          <w:rFonts w:ascii="Arial" w:hAnsi="Arial" w:cs="Arial"/>
        </w:rPr>
        <w:t>I have considered the Assessment Team’s findings</w:t>
      </w:r>
      <w:r>
        <w:rPr>
          <w:rStyle w:val="normaltextrun"/>
          <w:rFonts w:ascii="Arial" w:hAnsi="Arial" w:cs="Arial"/>
        </w:rPr>
        <w:t>,</w:t>
      </w:r>
      <w:r w:rsidRPr="0017341A">
        <w:rPr>
          <w:rStyle w:val="normaltextrun"/>
          <w:rFonts w:ascii="Arial" w:hAnsi="Arial" w:cs="Arial"/>
        </w:rPr>
        <w:t xml:space="preserve"> the evidence documented in the </w:t>
      </w:r>
      <w:r>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241258B3" w14:textId="625E0452" w:rsidR="00151232" w:rsidRPr="00A32700" w:rsidRDefault="00151232" w:rsidP="00151232">
      <w:pPr>
        <w:pStyle w:val="NormalArial"/>
        <w:rPr>
          <w:color w:val="auto"/>
        </w:rPr>
      </w:pPr>
      <w:r w:rsidRPr="00A32700">
        <w:rPr>
          <w:color w:val="auto"/>
        </w:rPr>
        <w:t xml:space="preserve">Regarding Requirement 5(3)(c), </w:t>
      </w:r>
      <w:r w:rsidR="000B77A2">
        <w:rPr>
          <w:color w:val="auto"/>
        </w:rPr>
        <w:t>t</w:t>
      </w:r>
      <w:r w:rsidR="0023592C" w:rsidRPr="00A32700">
        <w:rPr>
          <w:color w:val="auto"/>
        </w:rPr>
        <w:t>he Site Audit report brought forward</w:t>
      </w:r>
      <w:r w:rsidR="003E157F">
        <w:rPr>
          <w:color w:val="auto"/>
        </w:rPr>
        <w:t xml:space="preserve"> evidence</w:t>
      </w:r>
      <w:r w:rsidR="000E53D0">
        <w:rPr>
          <w:color w:val="auto"/>
        </w:rPr>
        <w:t xml:space="preserve">, including documentation and feedback from consumers and representatives, </w:t>
      </w:r>
      <w:r w:rsidR="0023592C" w:rsidRPr="00A32700">
        <w:rPr>
          <w:color w:val="auto"/>
        </w:rPr>
        <w:t xml:space="preserve">indicating </w:t>
      </w:r>
      <w:bookmarkStart w:id="2" w:name="_Hlk128663761"/>
      <w:r w:rsidR="0023592C" w:rsidRPr="00A32700">
        <w:rPr>
          <w:color w:val="auto"/>
        </w:rPr>
        <w:t>maintenance</w:t>
      </w:r>
      <w:bookmarkEnd w:id="2"/>
      <w:r w:rsidR="0023592C" w:rsidRPr="00A32700">
        <w:rPr>
          <w:color w:val="auto"/>
        </w:rPr>
        <w:t xml:space="preserve"> issues </w:t>
      </w:r>
      <w:r w:rsidR="002D4464">
        <w:rPr>
          <w:color w:val="auto"/>
        </w:rPr>
        <w:t>where not attended</w:t>
      </w:r>
      <w:r w:rsidR="00DC0CA9">
        <w:rPr>
          <w:color w:val="auto"/>
        </w:rPr>
        <w:t xml:space="preserve"> and resolved within a time frame that is in accordance with </w:t>
      </w:r>
      <w:r w:rsidR="002D4464">
        <w:rPr>
          <w:color w:val="auto"/>
        </w:rPr>
        <w:t xml:space="preserve">service’s guidelines. </w:t>
      </w:r>
      <w:r w:rsidR="00056A49">
        <w:rPr>
          <w:color w:val="auto"/>
        </w:rPr>
        <w:t xml:space="preserve">Representatives raised concerns </w:t>
      </w:r>
      <w:r w:rsidR="00EA66D2">
        <w:rPr>
          <w:color w:val="auto"/>
        </w:rPr>
        <w:t xml:space="preserve">about </w:t>
      </w:r>
      <w:r w:rsidR="002C615F">
        <w:rPr>
          <w:color w:val="auto"/>
        </w:rPr>
        <w:t>call bells not working</w:t>
      </w:r>
      <w:r w:rsidR="00821029">
        <w:rPr>
          <w:color w:val="auto"/>
        </w:rPr>
        <w:t xml:space="preserve"> and </w:t>
      </w:r>
      <w:r w:rsidR="00EA66D2">
        <w:rPr>
          <w:color w:val="auto"/>
        </w:rPr>
        <w:t xml:space="preserve">this </w:t>
      </w:r>
      <w:r w:rsidR="00821029">
        <w:rPr>
          <w:color w:val="auto"/>
        </w:rPr>
        <w:t xml:space="preserve">not being addressed. </w:t>
      </w:r>
    </w:p>
    <w:p w14:paraId="6A1637F2" w14:textId="77777777" w:rsidR="00A81CED" w:rsidRDefault="00A81CED" w:rsidP="00A81CED">
      <w:pPr>
        <w:pStyle w:val="NormalArial"/>
        <w:rPr>
          <w:rStyle w:val="normaltextrun"/>
        </w:rPr>
      </w:pPr>
      <w:r>
        <w:rPr>
          <w:rStyle w:val="ui-provider"/>
        </w:rPr>
        <w:t>The Assessment Team brought forward information relating to conflicting maintenance reports provided to the Team. I do not find this information relevant to this Requirement and have not considered it in determining my decision of compliance.</w:t>
      </w:r>
    </w:p>
    <w:p w14:paraId="6F1B2397" w14:textId="2563578E" w:rsidR="00450457" w:rsidRDefault="00151232" w:rsidP="00151232">
      <w:pPr>
        <w:pStyle w:val="NormalArial"/>
        <w:rPr>
          <w:rStyle w:val="normaltextrun"/>
        </w:rPr>
      </w:pPr>
      <w:r w:rsidRPr="00A32700">
        <w:rPr>
          <w:rStyle w:val="normaltextrun"/>
        </w:rPr>
        <w:t>The provider’s respon</w:t>
      </w:r>
      <w:r w:rsidR="0023592C" w:rsidRPr="00A32700">
        <w:rPr>
          <w:rStyle w:val="normaltextrun"/>
        </w:rPr>
        <w:t>se clarified</w:t>
      </w:r>
      <w:r w:rsidR="00BF09A5">
        <w:rPr>
          <w:rStyle w:val="normaltextrun"/>
        </w:rPr>
        <w:t xml:space="preserve"> and provided evidence </w:t>
      </w:r>
      <w:r w:rsidR="00495A30">
        <w:rPr>
          <w:rStyle w:val="normaltextrun"/>
        </w:rPr>
        <w:t xml:space="preserve">demonstrating </w:t>
      </w:r>
      <w:r w:rsidR="00A11EEA">
        <w:rPr>
          <w:rStyle w:val="normaltextrun"/>
        </w:rPr>
        <w:t>maintenance issues in relation to call bells were promptly addressed and resolved.</w:t>
      </w:r>
      <w:r w:rsidR="007D79BA">
        <w:rPr>
          <w:rStyle w:val="normaltextrun"/>
        </w:rPr>
        <w:t xml:space="preserve"> In relation to not resolving </w:t>
      </w:r>
      <w:r w:rsidR="005B2997">
        <w:rPr>
          <w:rStyle w:val="normaltextrun"/>
        </w:rPr>
        <w:t>maintenance</w:t>
      </w:r>
      <w:r w:rsidR="007D79BA">
        <w:rPr>
          <w:rStyle w:val="normaltextrun"/>
        </w:rPr>
        <w:t xml:space="preserve"> issues in accordance with the service’s guidelines, t</w:t>
      </w:r>
      <w:r w:rsidR="005B526D">
        <w:rPr>
          <w:rStyle w:val="normaltextrun"/>
        </w:rPr>
        <w:t>he response clarifie</w:t>
      </w:r>
      <w:r w:rsidR="00495A30">
        <w:rPr>
          <w:rStyle w:val="normaltextrun"/>
        </w:rPr>
        <w:t>d</w:t>
      </w:r>
      <w:r w:rsidR="005B526D">
        <w:rPr>
          <w:rStyle w:val="normaltextrun"/>
        </w:rPr>
        <w:t xml:space="preserve"> </w:t>
      </w:r>
      <w:r w:rsidR="005B2997">
        <w:rPr>
          <w:rStyle w:val="normaltextrun"/>
        </w:rPr>
        <w:t>these are guidelines only</w:t>
      </w:r>
      <w:r w:rsidR="00495A30">
        <w:rPr>
          <w:rStyle w:val="normaltextrun"/>
        </w:rPr>
        <w:t>,</w:t>
      </w:r>
      <w:r w:rsidR="005B2997">
        <w:rPr>
          <w:rStyle w:val="normaltextrun"/>
        </w:rPr>
        <w:t xml:space="preserve"> </w:t>
      </w:r>
      <w:r w:rsidR="003C0CA6">
        <w:rPr>
          <w:rStyle w:val="normaltextrun"/>
        </w:rPr>
        <w:t>and</w:t>
      </w:r>
      <w:r w:rsidR="00F96747">
        <w:rPr>
          <w:rStyle w:val="normaltextrun"/>
        </w:rPr>
        <w:t xml:space="preserve"> where there are </w:t>
      </w:r>
      <w:r w:rsidR="000B13FE">
        <w:rPr>
          <w:rStyle w:val="normaltextrun"/>
        </w:rPr>
        <w:t xml:space="preserve">delays in addressing maintenance </w:t>
      </w:r>
      <w:r w:rsidR="00F96747">
        <w:rPr>
          <w:rStyle w:val="normaltextrun"/>
        </w:rPr>
        <w:t>issues that directly impact on consumers</w:t>
      </w:r>
      <w:r w:rsidR="00FE1C1C">
        <w:rPr>
          <w:rStyle w:val="normaltextrun"/>
        </w:rPr>
        <w:t xml:space="preserve">, a reason for the delay is offered. </w:t>
      </w:r>
    </w:p>
    <w:p w14:paraId="58BD6935" w14:textId="362515F6" w:rsidR="009432BC" w:rsidRPr="00F36433" w:rsidRDefault="004A01C5" w:rsidP="00A44AF3">
      <w:pPr>
        <w:pStyle w:val="NormalArial"/>
      </w:pPr>
      <w:r>
        <w:rPr>
          <w:rStyle w:val="normaltextrun"/>
        </w:rPr>
        <w:t>T</w:t>
      </w:r>
      <w:r w:rsidR="00337B15">
        <w:rPr>
          <w:rStyle w:val="normaltextrun"/>
        </w:rPr>
        <w:t>he</w:t>
      </w:r>
      <w:r w:rsidR="00243EF4">
        <w:rPr>
          <w:rStyle w:val="normaltextrun"/>
        </w:rPr>
        <w:t xml:space="preserve"> Site Audit repo</w:t>
      </w:r>
      <w:r w:rsidR="000A1C32">
        <w:rPr>
          <w:rStyle w:val="normaltextrun"/>
        </w:rPr>
        <w:t>rt</w:t>
      </w:r>
      <w:r w:rsidR="00D94038">
        <w:rPr>
          <w:rStyle w:val="normaltextrun"/>
        </w:rPr>
        <w:t xml:space="preserve"> did not bring forward evidence of impacts</w:t>
      </w:r>
      <w:r w:rsidR="00975B69">
        <w:rPr>
          <w:rStyle w:val="normaltextrun"/>
        </w:rPr>
        <w:t xml:space="preserve"> on consumers </w:t>
      </w:r>
      <w:proofErr w:type="gramStart"/>
      <w:r w:rsidR="00975B69">
        <w:rPr>
          <w:rStyle w:val="normaltextrun"/>
        </w:rPr>
        <w:t>as a result of</w:t>
      </w:r>
      <w:proofErr w:type="gramEnd"/>
      <w:r w:rsidR="00975B69">
        <w:rPr>
          <w:rStyle w:val="normaltextrun"/>
        </w:rPr>
        <w:t xml:space="preserve"> the timeliness of maintenance issues being addressed</w:t>
      </w:r>
      <w:r>
        <w:rPr>
          <w:rStyle w:val="normaltextrun"/>
        </w:rPr>
        <w:t>.</w:t>
      </w:r>
      <w:r w:rsidR="00E71669">
        <w:rPr>
          <w:rStyle w:val="normaltextrun"/>
        </w:rPr>
        <w:t xml:space="preserve"> </w:t>
      </w:r>
      <w:r w:rsidR="009A3D82" w:rsidRPr="00CC4FF4">
        <w:rPr>
          <w:rFonts w:eastAsia="Calibri"/>
          <w:color w:val="auto"/>
        </w:rPr>
        <w:t>The evidence presented under this Requirement is insufficient alone to support that</w:t>
      </w:r>
      <w:r w:rsidR="003C2727">
        <w:rPr>
          <w:rFonts w:eastAsia="Calibri"/>
          <w:color w:val="auto"/>
        </w:rPr>
        <w:t xml:space="preserve"> furniture, fittings and equipment are not safe, well </w:t>
      </w:r>
      <w:proofErr w:type="gramStart"/>
      <w:r w:rsidR="003C2727">
        <w:rPr>
          <w:rFonts w:eastAsia="Calibri"/>
          <w:color w:val="auto"/>
        </w:rPr>
        <w:t>maintained</w:t>
      </w:r>
      <w:proofErr w:type="gramEnd"/>
      <w:r w:rsidR="003C2727">
        <w:rPr>
          <w:rFonts w:eastAsia="Calibri"/>
          <w:color w:val="auto"/>
        </w:rPr>
        <w:t xml:space="preserve"> and suitable for consumers.</w:t>
      </w:r>
      <w:r w:rsidR="009E1EAD">
        <w:rPr>
          <w:rFonts w:eastAsia="Calibri"/>
          <w:color w:val="auto"/>
        </w:rPr>
        <w:t xml:space="preserve"> </w:t>
      </w:r>
      <w:r w:rsidR="009432BC">
        <w:rPr>
          <w:color w:val="auto"/>
        </w:rPr>
        <w:t>Therefore</w:t>
      </w:r>
      <w:r w:rsidR="009432BC" w:rsidRPr="00F36433">
        <w:rPr>
          <w:color w:val="auto"/>
        </w:rPr>
        <w:t>, on the balance of the evidence before me,</w:t>
      </w:r>
      <w:r w:rsidR="009432BC" w:rsidRPr="00F36433">
        <w:rPr>
          <w:rFonts w:eastAsia="Calibri"/>
        </w:rPr>
        <w:t xml:space="preserve"> I find Requirement </w:t>
      </w:r>
      <w:r w:rsidR="009432BC">
        <w:rPr>
          <w:rFonts w:eastAsia="Calibri"/>
        </w:rPr>
        <w:t>5</w:t>
      </w:r>
      <w:r w:rsidR="009432BC" w:rsidRPr="00F36433">
        <w:rPr>
          <w:rFonts w:eastAsia="Calibri"/>
        </w:rPr>
        <w:t>(3)(</w:t>
      </w:r>
      <w:r w:rsidR="009432BC">
        <w:rPr>
          <w:rFonts w:eastAsia="Calibri"/>
        </w:rPr>
        <w:t>c</w:t>
      </w:r>
      <w:r w:rsidR="009432BC" w:rsidRPr="00F36433">
        <w:rPr>
          <w:rFonts w:eastAsia="Calibri"/>
        </w:rPr>
        <w:t>) compliant.</w:t>
      </w:r>
    </w:p>
    <w:p w14:paraId="4D39A7F4" w14:textId="581C8705" w:rsidR="00151232" w:rsidRPr="0017341A" w:rsidRDefault="00151232" w:rsidP="00151232">
      <w:pPr>
        <w:pStyle w:val="CommentText"/>
        <w:rPr>
          <w:rFonts w:ascii="Arial" w:hAnsi="Arial" w:cs="Arial"/>
          <w:color w:val="auto"/>
        </w:rPr>
      </w:pPr>
      <w:r w:rsidRPr="0017341A">
        <w:rPr>
          <w:rFonts w:ascii="Arial" w:hAnsi="Arial" w:cs="Arial"/>
          <w:color w:val="auto"/>
        </w:rPr>
        <w:t xml:space="preserve">I am satisfied the remaining </w:t>
      </w:r>
      <w:r>
        <w:rPr>
          <w:rFonts w:ascii="Arial" w:hAnsi="Arial" w:cs="Arial"/>
          <w:color w:val="auto"/>
        </w:rPr>
        <w:t>2</w:t>
      </w:r>
      <w:r w:rsidRPr="0017341A">
        <w:rPr>
          <w:rFonts w:ascii="Arial" w:hAnsi="Arial" w:cs="Arial"/>
          <w:color w:val="auto"/>
        </w:rPr>
        <w:t xml:space="preserve"> Requirements in Quality Standard </w:t>
      </w:r>
      <w:r w:rsidR="009432BC">
        <w:rPr>
          <w:rFonts w:ascii="Arial" w:hAnsi="Arial" w:cs="Arial"/>
          <w:color w:val="auto"/>
        </w:rPr>
        <w:t>5</w:t>
      </w:r>
      <w:r w:rsidR="007C60C9">
        <w:rPr>
          <w:rFonts w:ascii="Arial" w:hAnsi="Arial" w:cs="Arial"/>
          <w:color w:val="auto"/>
        </w:rPr>
        <w:t xml:space="preserve"> </w:t>
      </w:r>
      <w:r w:rsidRPr="0017341A">
        <w:rPr>
          <w:rFonts w:ascii="Arial" w:hAnsi="Arial" w:cs="Arial"/>
          <w:color w:val="auto"/>
        </w:rPr>
        <w:t>are compliant.</w:t>
      </w:r>
    </w:p>
    <w:p w14:paraId="498232A7" w14:textId="67B9907E" w:rsidR="002370CF" w:rsidRPr="002370CF" w:rsidRDefault="000340BE" w:rsidP="002370CF">
      <w:pPr>
        <w:pStyle w:val="NormalArial"/>
        <w:rPr>
          <w:szCs w:val="22"/>
        </w:rPr>
      </w:pPr>
      <w:r w:rsidRPr="002370CF">
        <w:t>C</w:t>
      </w:r>
      <w:r w:rsidRPr="002370CF">
        <w:rPr>
          <w:szCs w:val="22"/>
        </w:rPr>
        <w:t>onsumers and representatives considered that there is a sense of belonging to the service, and they feel safe and comfortable in the service environment. They said they could decorate their room according to their individual taste</w:t>
      </w:r>
      <w:r w:rsidR="002370CF" w:rsidRPr="002370CF">
        <w:rPr>
          <w:szCs w:val="22"/>
        </w:rPr>
        <w:t xml:space="preserve"> which was consistent with observations</w:t>
      </w:r>
      <w:r w:rsidRPr="002370CF">
        <w:rPr>
          <w:szCs w:val="22"/>
        </w:rPr>
        <w:t>.</w:t>
      </w:r>
      <w:r w:rsidR="002370CF" w:rsidRPr="002370CF">
        <w:rPr>
          <w:szCs w:val="22"/>
        </w:rPr>
        <w:t xml:space="preserve"> </w:t>
      </w:r>
      <w:r w:rsidR="001D6322">
        <w:rPr>
          <w:szCs w:val="22"/>
        </w:rPr>
        <w:t xml:space="preserve">Signage was observed to assist consumers in finding their way. </w:t>
      </w:r>
    </w:p>
    <w:p w14:paraId="4AC1C6A2" w14:textId="52A754BA" w:rsidR="002B0C90" w:rsidRPr="00151232" w:rsidRDefault="002370CF" w:rsidP="00151232">
      <w:pPr>
        <w:rPr>
          <w:rFonts w:ascii="Arial" w:hAnsi="Arial" w:cs="Arial"/>
          <w:color w:val="auto"/>
        </w:rPr>
      </w:pPr>
      <w:r w:rsidRPr="002370CF">
        <w:rPr>
          <w:rFonts w:ascii="Arial" w:hAnsi="Arial" w:cs="Arial"/>
          <w:szCs w:val="22"/>
        </w:rPr>
        <w:t>C</w:t>
      </w:r>
      <w:r w:rsidRPr="002370CF">
        <w:rPr>
          <w:rFonts w:ascii="Arial" w:hAnsi="Arial" w:cs="Arial"/>
          <w:color w:val="auto"/>
        </w:rPr>
        <w:t>onsumers said the service environment was clean and well maintained, consistent with observations. Consumers were observed moving freely, both indoors and outdoors.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6CA2F4A"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B40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1645777" w:rsidR="00FC045E" w:rsidRPr="00996FAF" w:rsidRDefault="00B41E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B40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7D85836"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52F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A059253" w:rsidR="00FC045E" w:rsidRPr="00996FAF" w:rsidRDefault="00B41E2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3E8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221F22A" w14:textId="1F012526" w:rsidR="00407E85" w:rsidRPr="00803E80" w:rsidRDefault="00407E85" w:rsidP="00803E80">
      <w:pPr>
        <w:autoSpaceDE w:val="0"/>
        <w:autoSpaceDN w:val="0"/>
        <w:adjustRightInd w:val="0"/>
        <w:rPr>
          <w:rFonts w:ascii="Arial" w:hAnsi="Arial" w:cs="Arial"/>
          <w:color w:val="auto"/>
        </w:rPr>
      </w:pPr>
      <w:r w:rsidRPr="00803E80">
        <w:rPr>
          <w:rFonts w:ascii="Arial" w:hAnsi="Arial" w:cs="Arial"/>
          <w:szCs w:val="22"/>
        </w:rPr>
        <w:t xml:space="preserve">Consumers said they were supported to provide feedback and make complaints and knew how to lodge a complaint. Staff described the avenues available </w:t>
      </w:r>
      <w:r w:rsidRPr="00803E80">
        <w:rPr>
          <w:rFonts w:ascii="Arial" w:hAnsi="Arial" w:cs="Arial"/>
          <w:color w:val="auto"/>
        </w:rPr>
        <w:t>for consumers and representatives if they wished to make a complaint or provide feedback and how they supported them in raising issues. Feedback forms and collection boxes were observed throughout the service.</w:t>
      </w:r>
    </w:p>
    <w:p w14:paraId="63EBB7F5" w14:textId="5E1551CC" w:rsidR="003B406D" w:rsidRPr="00803E80" w:rsidRDefault="003B406D" w:rsidP="00803E80">
      <w:pPr>
        <w:rPr>
          <w:rFonts w:ascii="Arial" w:hAnsi="Arial" w:cs="Arial"/>
          <w:color w:val="auto"/>
          <w:szCs w:val="22"/>
        </w:rPr>
      </w:pPr>
      <w:r w:rsidRPr="00803E80">
        <w:rPr>
          <w:rFonts w:ascii="Arial" w:hAnsi="Arial" w:cs="Arial"/>
          <w:color w:val="auto"/>
          <w:szCs w:val="22"/>
        </w:rPr>
        <w:t xml:space="preserve">Consumers stated they were aware of and have access to advocates, language services and other methods for raising and resolving complaints. Management and staff said they are trained and aware of external advocates and open disclosure and can arrange for interpreter services if needed. Brochures about open disclosure and advocacy services were displayed in the service. </w:t>
      </w:r>
    </w:p>
    <w:p w14:paraId="09FAF382" w14:textId="39DA2EBE" w:rsidR="00407E85" w:rsidRPr="00803E80" w:rsidRDefault="00B53155" w:rsidP="00803E80">
      <w:pPr>
        <w:autoSpaceDE w:val="0"/>
        <w:autoSpaceDN w:val="0"/>
        <w:adjustRightInd w:val="0"/>
        <w:rPr>
          <w:rFonts w:ascii="Arial" w:hAnsi="Arial" w:cs="Arial"/>
          <w:szCs w:val="22"/>
        </w:rPr>
      </w:pPr>
      <w:r w:rsidRPr="00803E80">
        <w:rPr>
          <w:rFonts w:ascii="Arial" w:hAnsi="Arial" w:cs="Arial"/>
          <w:szCs w:val="22"/>
        </w:rPr>
        <w:t>Consumers and representatives stated when feedback is provided, the service responds appropriately and in a timely manner</w:t>
      </w:r>
      <w:r w:rsidRPr="00700990">
        <w:rPr>
          <w:rFonts w:ascii="Arial" w:hAnsi="Arial" w:cs="Arial"/>
          <w:szCs w:val="22"/>
        </w:rPr>
        <w:t xml:space="preserve">. </w:t>
      </w:r>
      <w:r w:rsidRPr="00803E80">
        <w:rPr>
          <w:rFonts w:ascii="Arial" w:hAnsi="Arial" w:cs="Arial"/>
          <w:szCs w:val="22"/>
        </w:rPr>
        <w:t xml:space="preserve">A review of the feedback register, and incident management system showed open disclosure is used and there is timely management of complaints in accordance with the service's feedback procedure. </w:t>
      </w:r>
    </w:p>
    <w:p w14:paraId="14B46109" w14:textId="081CAE83" w:rsidR="002B0C90" w:rsidRPr="00803E80" w:rsidRDefault="00803E80" w:rsidP="00803E80">
      <w:pPr>
        <w:rPr>
          <w:rFonts w:ascii="Arial" w:hAnsi="Arial" w:cs="Arial"/>
          <w:szCs w:val="22"/>
        </w:rPr>
      </w:pPr>
      <w:r w:rsidRPr="00803E80">
        <w:rPr>
          <w:rFonts w:ascii="Arial" w:hAnsi="Arial" w:cs="Arial"/>
          <w:szCs w:val="22"/>
        </w:rPr>
        <w:t xml:space="preserve">Consumers stated they had seen feedback and complaints used to improve the care and services. </w:t>
      </w:r>
      <w:r w:rsidR="00A35832">
        <w:rPr>
          <w:rFonts w:ascii="Arial" w:hAnsi="Arial" w:cs="Arial"/>
          <w:szCs w:val="22"/>
        </w:rPr>
        <w:t>Documentation</w:t>
      </w:r>
      <w:r w:rsidRPr="00803E80">
        <w:rPr>
          <w:rFonts w:ascii="Arial" w:hAnsi="Arial" w:cs="Arial"/>
          <w:szCs w:val="22"/>
        </w:rPr>
        <w:t xml:space="preserve"> demonstrated that feedback and complaints are trended, analysed, and used to improve the quality of care and services. Management stated that feedback and complaints are reviewed using resident/relative meetings, resident-of-the-day meetings, handover meetings, the feedback register, and the continuous improvement register.</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F229EC0"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03A8">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8B418A9" w:rsidR="00FC045E" w:rsidRPr="00996FAF" w:rsidRDefault="00B41E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109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98F74C7"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109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5019E4C" w:rsidR="00FC045E" w:rsidRPr="00996FAF" w:rsidRDefault="00B41E2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1093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5768594" w:rsidR="00FC045E" w:rsidRPr="00996FAF" w:rsidRDefault="00B41E2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1093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104A2E4" w14:textId="64879607" w:rsidR="00151232" w:rsidRPr="0017341A" w:rsidRDefault="00151232" w:rsidP="00151232">
      <w:pPr>
        <w:rPr>
          <w:rFonts w:ascii="Arial" w:hAnsi="Arial" w:cs="Arial"/>
          <w:color w:val="000000"/>
          <w:sz w:val="18"/>
          <w:szCs w:val="18"/>
        </w:rPr>
      </w:pPr>
      <w:r w:rsidRPr="0017341A">
        <w:rPr>
          <w:rFonts w:ascii="Arial" w:hAnsi="Arial" w:cs="Arial"/>
          <w:color w:val="auto"/>
        </w:rPr>
        <w:t>The Assessment Team recommended Requirement</w:t>
      </w:r>
      <w:r>
        <w:rPr>
          <w:rFonts w:ascii="Arial" w:hAnsi="Arial" w:cs="Arial"/>
          <w:color w:val="auto"/>
        </w:rPr>
        <w:t xml:space="preserve"> 7</w:t>
      </w:r>
      <w:r w:rsidRPr="0017341A">
        <w:rPr>
          <w:rFonts w:ascii="Arial" w:hAnsi="Arial" w:cs="Arial"/>
          <w:color w:val="auto"/>
        </w:rPr>
        <w:t>(3)(</w:t>
      </w:r>
      <w:r>
        <w:rPr>
          <w:rFonts w:ascii="Arial" w:hAnsi="Arial" w:cs="Arial"/>
          <w:color w:val="auto"/>
        </w:rPr>
        <w:t>a</w:t>
      </w:r>
      <w:r w:rsidRPr="0017341A">
        <w:rPr>
          <w:rFonts w:ascii="Arial" w:hAnsi="Arial" w:cs="Arial"/>
          <w:color w:val="auto"/>
        </w:rPr>
        <w:t>)</w:t>
      </w:r>
      <w:r>
        <w:rPr>
          <w:rFonts w:ascii="Arial" w:hAnsi="Arial" w:cs="Arial"/>
          <w:color w:val="auto"/>
        </w:rPr>
        <w:t xml:space="preserve"> was </w:t>
      </w:r>
      <w:r w:rsidRPr="0017341A">
        <w:rPr>
          <w:rFonts w:ascii="Arial" w:hAnsi="Arial" w:cs="Arial"/>
          <w:color w:val="auto"/>
        </w:rPr>
        <w:t xml:space="preserve">not met. </w:t>
      </w:r>
      <w:r w:rsidRPr="0017341A">
        <w:rPr>
          <w:rStyle w:val="normaltextrun"/>
          <w:rFonts w:ascii="Arial" w:hAnsi="Arial" w:cs="Arial"/>
        </w:rPr>
        <w:t>I have considered the Assessment Team’s findings</w:t>
      </w:r>
      <w:r>
        <w:rPr>
          <w:rStyle w:val="normaltextrun"/>
          <w:rFonts w:ascii="Arial" w:hAnsi="Arial" w:cs="Arial"/>
        </w:rPr>
        <w:t>,</w:t>
      </w:r>
      <w:r w:rsidRPr="0017341A">
        <w:rPr>
          <w:rStyle w:val="normaltextrun"/>
          <w:rFonts w:ascii="Arial" w:hAnsi="Arial" w:cs="Arial"/>
        </w:rPr>
        <w:t xml:space="preserve"> the evidence documented in the </w:t>
      </w:r>
      <w:r>
        <w:rPr>
          <w:rStyle w:val="normaltextrun"/>
          <w:rFonts w:ascii="Arial" w:hAnsi="Arial" w:cs="Arial"/>
        </w:rPr>
        <w:t>Site Audit report</w:t>
      </w:r>
      <w:r w:rsidRPr="0017341A">
        <w:rPr>
          <w:rStyle w:val="normaltextrun"/>
          <w:rFonts w:ascii="Arial" w:hAnsi="Arial" w:cs="Arial"/>
        </w:rPr>
        <w:t xml:space="preserve"> and the provider’s response and my findings are:</w:t>
      </w:r>
    </w:p>
    <w:p w14:paraId="54D006D4" w14:textId="1A479CD9" w:rsidR="00E94171" w:rsidRPr="00421BBA" w:rsidRDefault="00E94171" w:rsidP="00E94171">
      <w:pPr>
        <w:rPr>
          <w:rFonts w:ascii="Arial" w:hAnsi="Arial" w:cs="Arial"/>
          <w:szCs w:val="22"/>
        </w:rPr>
      </w:pPr>
      <w:r w:rsidRPr="00FE7EAB">
        <w:rPr>
          <w:rFonts w:ascii="Arial" w:hAnsi="Arial" w:cs="Arial"/>
          <w:color w:val="auto"/>
        </w:rPr>
        <w:t xml:space="preserve">Regarding Requirement 7(3)(a), the Site Audit report brought forward the </w:t>
      </w:r>
      <w:r w:rsidRPr="00421BBA">
        <w:rPr>
          <w:rFonts w:ascii="Arial" w:hAnsi="Arial" w:cs="Arial"/>
          <w:szCs w:val="22"/>
        </w:rPr>
        <w:t>following deficiencies:</w:t>
      </w:r>
    </w:p>
    <w:p w14:paraId="4BA2D313" w14:textId="14D9D7C6" w:rsidR="00E94171" w:rsidRPr="00421BBA" w:rsidRDefault="00AE33AB" w:rsidP="00E94171">
      <w:pPr>
        <w:pStyle w:val="ListParagraph"/>
        <w:numPr>
          <w:ilvl w:val="0"/>
          <w:numId w:val="13"/>
        </w:numPr>
        <w:contextualSpacing w:val="0"/>
        <w:rPr>
          <w:rFonts w:ascii="Arial" w:hAnsi="Arial" w:cs="Arial"/>
          <w:szCs w:val="22"/>
        </w:rPr>
      </w:pPr>
      <w:r>
        <w:rPr>
          <w:rFonts w:ascii="Arial" w:hAnsi="Arial" w:cs="Arial"/>
          <w:szCs w:val="22"/>
        </w:rPr>
        <w:t>S</w:t>
      </w:r>
      <w:r w:rsidR="00EB16B5" w:rsidRPr="00421BBA">
        <w:rPr>
          <w:rFonts w:ascii="Arial" w:hAnsi="Arial" w:cs="Arial"/>
          <w:szCs w:val="22"/>
        </w:rPr>
        <w:t xml:space="preserve">taff reported </w:t>
      </w:r>
      <w:r w:rsidR="00FE7EAB" w:rsidRPr="00421BBA">
        <w:rPr>
          <w:rFonts w:ascii="Arial" w:hAnsi="Arial" w:cs="Arial"/>
          <w:szCs w:val="22"/>
        </w:rPr>
        <w:t>workforce shortages impacted on monitoring wandering consumers, clinical care management and providing care in a timely manner</w:t>
      </w:r>
      <w:r w:rsidR="002129DE">
        <w:rPr>
          <w:rFonts w:ascii="Arial" w:hAnsi="Arial" w:cs="Arial"/>
          <w:szCs w:val="22"/>
        </w:rPr>
        <w:t>.</w:t>
      </w:r>
      <w:r w:rsidR="008608F9">
        <w:rPr>
          <w:rFonts w:ascii="Arial" w:hAnsi="Arial" w:cs="Arial"/>
          <w:szCs w:val="22"/>
        </w:rPr>
        <w:t xml:space="preserve"> Staff also said for some consumers </w:t>
      </w:r>
      <w:r w:rsidR="00717F84">
        <w:rPr>
          <w:rFonts w:ascii="Arial" w:hAnsi="Arial" w:cs="Arial"/>
          <w:szCs w:val="22"/>
        </w:rPr>
        <w:t xml:space="preserve">there was an impact on their quality of care and dignity. </w:t>
      </w:r>
    </w:p>
    <w:p w14:paraId="736B622F" w14:textId="043789EB" w:rsidR="003E0356" w:rsidRDefault="00E94171" w:rsidP="00E94171">
      <w:pPr>
        <w:pStyle w:val="ListParagraph"/>
        <w:numPr>
          <w:ilvl w:val="0"/>
          <w:numId w:val="13"/>
        </w:numPr>
        <w:contextualSpacing w:val="0"/>
        <w:rPr>
          <w:rFonts w:ascii="Arial" w:hAnsi="Arial" w:cs="Arial"/>
          <w:szCs w:val="22"/>
        </w:rPr>
      </w:pPr>
      <w:r w:rsidRPr="00421BBA">
        <w:rPr>
          <w:rFonts w:ascii="Arial" w:hAnsi="Arial" w:cs="Arial"/>
          <w:szCs w:val="22"/>
        </w:rPr>
        <w:t xml:space="preserve">Consumers and representatives felt there were not always sufficient staff to </w:t>
      </w:r>
      <w:r w:rsidR="008C28B8">
        <w:rPr>
          <w:rFonts w:ascii="Arial" w:hAnsi="Arial" w:cs="Arial"/>
          <w:szCs w:val="22"/>
        </w:rPr>
        <w:t>provide basic care needs in a timely manner</w:t>
      </w:r>
      <w:r w:rsidR="00DB0350">
        <w:rPr>
          <w:rFonts w:ascii="Arial" w:hAnsi="Arial" w:cs="Arial"/>
          <w:szCs w:val="22"/>
        </w:rPr>
        <w:t xml:space="preserve"> or </w:t>
      </w:r>
      <w:r w:rsidRPr="00421BBA">
        <w:rPr>
          <w:rFonts w:ascii="Arial" w:hAnsi="Arial" w:cs="Arial"/>
          <w:szCs w:val="22"/>
        </w:rPr>
        <w:t xml:space="preserve">supervise a consumer with wandering behaviour. </w:t>
      </w:r>
      <w:r w:rsidR="005A47EA">
        <w:rPr>
          <w:rFonts w:ascii="Arial" w:hAnsi="Arial" w:cs="Arial"/>
          <w:szCs w:val="22"/>
        </w:rPr>
        <w:t>For example:</w:t>
      </w:r>
    </w:p>
    <w:p w14:paraId="4088547F" w14:textId="39CB4158" w:rsidR="00E94171" w:rsidRDefault="00A34994" w:rsidP="003E0356">
      <w:pPr>
        <w:pStyle w:val="ListParagraph"/>
        <w:numPr>
          <w:ilvl w:val="1"/>
          <w:numId w:val="13"/>
        </w:numPr>
        <w:contextualSpacing w:val="0"/>
        <w:rPr>
          <w:rFonts w:ascii="Arial" w:hAnsi="Arial" w:cs="Arial"/>
          <w:szCs w:val="22"/>
        </w:rPr>
      </w:pPr>
      <w:r>
        <w:rPr>
          <w:rFonts w:ascii="Arial" w:hAnsi="Arial" w:cs="Arial"/>
          <w:szCs w:val="22"/>
        </w:rPr>
        <w:t xml:space="preserve">One consumer representative believed their loved one had frequent falls due to lack of staff. </w:t>
      </w:r>
    </w:p>
    <w:p w14:paraId="289EC3C2" w14:textId="24945AF7" w:rsidR="003B09DC" w:rsidRDefault="003E0356" w:rsidP="005A468B">
      <w:pPr>
        <w:pStyle w:val="ListParagraph"/>
        <w:numPr>
          <w:ilvl w:val="1"/>
          <w:numId w:val="13"/>
        </w:numPr>
        <w:contextualSpacing w:val="0"/>
        <w:rPr>
          <w:rFonts w:ascii="Arial" w:hAnsi="Arial" w:cs="Arial"/>
          <w:szCs w:val="22"/>
        </w:rPr>
      </w:pPr>
      <w:r w:rsidRPr="00FD6124">
        <w:rPr>
          <w:rFonts w:ascii="Arial" w:hAnsi="Arial" w:cs="Arial"/>
          <w:szCs w:val="22"/>
        </w:rPr>
        <w:t>Care planning</w:t>
      </w:r>
      <w:r w:rsidRPr="00B52B84">
        <w:rPr>
          <w:rFonts w:ascii="Arial" w:hAnsi="Arial" w:cs="Arial"/>
          <w:szCs w:val="22"/>
        </w:rPr>
        <w:t xml:space="preserve"> </w:t>
      </w:r>
      <w:r w:rsidRPr="009B6536">
        <w:rPr>
          <w:rFonts w:ascii="Arial" w:hAnsi="Arial" w:cs="Arial"/>
          <w:szCs w:val="22"/>
        </w:rPr>
        <w:t>docu</w:t>
      </w:r>
      <w:r w:rsidRPr="00AE0038">
        <w:rPr>
          <w:rFonts w:ascii="Arial" w:hAnsi="Arial" w:cs="Arial"/>
          <w:szCs w:val="22"/>
        </w:rPr>
        <w:t>mentation for one</w:t>
      </w:r>
      <w:r w:rsidRPr="00A44AF3">
        <w:rPr>
          <w:rFonts w:ascii="Arial" w:hAnsi="Arial" w:cs="Arial"/>
          <w:szCs w:val="22"/>
        </w:rPr>
        <w:t xml:space="preserve"> consumer showed they did not </w:t>
      </w:r>
      <w:r w:rsidRPr="007032F3">
        <w:rPr>
          <w:rFonts w:ascii="Arial" w:hAnsi="Arial" w:cs="Arial"/>
          <w:szCs w:val="22"/>
        </w:rPr>
        <w:t>receive</w:t>
      </w:r>
      <w:r w:rsidRPr="00D53BEC">
        <w:rPr>
          <w:rFonts w:ascii="Arial" w:hAnsi="Arial" w:cs="Arial"/>
          <w:szCs w:val="22"/>
        </w:rPr>
        <w:t xml:space="preserve"> </w:t>
      </w:r>
      <w:r w:rsidRPr="003B09DC">
        <w:rPr>
          <w:rFonts w:ascii="Arial" w:hAnsi="Arial" w:cs="Arial"/>
          <w:szCs w:val="22"/>
        </w:rPr>
        <w:t>personal care in line with their preferences.</w:t>
      </w:r>
    </w:p>
    <w:p w14:paraId="144B460B" w14:textId="77E9B5B4" w:rsidR="00106EE9" w:rsidRDefault="00C610C7" w:rsidP="005A468B">
      <w:pPr>
        <w:pStyle w:val="ListParagraph"/>
        <w:numPr>
          <w:ilvl w:val="1"/>
          <w:numId w:val="13"/>
        </w:numPr>
        <w:contextualSpacing w:val="0"/>
        <w:rPr>
          <w:rFonts w:ascii="Arial" w:hAnsi="Arial" w:cs="Arial"/>
          <w:szCs w:val="22"/>
        </w:rPr>
      </w:pPr>
      <w:r w:rsidRPr="00FD6124">
        <w:rPr>
          <w:rFonts w:ascii="Arial" w:hAnsi="Arial" w:cs="Arial"/>
          <w:szCs w:val="22"/>
        </w:rPr>
        <w:t xml:space="preserve">One consumer, who requires assistance with going to the toilet, said staff take </w:t>
      </w:r>
      <w:r w:rsidR="00022551" w:rsidRPr="00FD6124">
        <w:rPr>
          <w:rFonts w:ascii="Arial" w:hAnsi="Arial" w:cs="Arial"/>
          <w:szCs w:val="22"/>
        </w:rPr>
        <w:t>a long</w:t>
      </w:r>
      <w:r w:rsidRPr="00FD6124">
        <w:rPr>
          <w:rFonts w:ascii="Arial" w:hAnsi="Arial" w:cs="Arial"/>
          <w:szCs w:val="22"/>
        </w:rPr>
        <w:t xml:space="preserve"> time to respond to their call bell</w:t>
      </w:r>
      <w:r w:rsidR="00654564" w:rsidRPr="003B09DC">
        <w:rPr>
          <w:rFonts w:ascii="Arial" w:hAnsi="Arial" w:cs="Arial"/>
          <w:szCs w:val="22"/>
        </w:rPr>
        <w:t xml:space="preserve"> and as a result they are left waiting a long time t</w:t>
      </w:r>
      <w:r w:rsidR="00637B41" w:rsidRPr="003B09DC">
        <w:rPr>
          <w:rFonts w:ascii="Arial" w:hAnsi="Arial" w:cs="Arial"/>
          <w:szCs w:val="22"/>
        </w:rPr>
        <w:t>o</w:t>
      </w:r>
      <w:r w:rsidR="00654564" w:rsidRPr="003B09DC">
        <w:rPr>
          <w:rFonts w:ascii="Arial" w:hAnsi="Arial" w:cs="Arial"/>
          <w:szCs w:val="22"/>
        </w:rPr>
        <w:t xml:space="preserve"> go to the toilet</w:t>
      </w:r>
      <w:r w:rsidR="0095413E" w:rsidRPr="003B09DC">
        <w:rPr>
          <w:rFonts w:ascii="Arial" w:hAnsi="Arial" w:cs="Arial"/>
          <w:szCs w:val="22"/>
        </w:rPr>
        <w:t xml:space="preserve"> and find it unbearable at times and uncomfortable.</w:t>
      </w:r>
    </w:p>
    <w:p w14:paraId="63CCF518" w14:textId="6558B9E8" w:rsidR="00C610C7" w:rsidRDefault="00106EE9" w:rsidP="003E0356">
      <w:pPr>
        <w:pStyle w:val="ListParagraph"/>
        <w:numPr>
          <w:ilvl w:val="1"/>
          <w:numId w:val="13"/>
        </w:numPr>
        <w:contextualSpacing w:val="0"/>
        <w:rPr>
          <w:rFonts w:ascii="Arial" w:hAnsi="Arial" w:cs="Arial"/>
          <w:szCs w:val="22"/>
        </w:rPr>
      </w:pPr>
      <w:r>
        <w:rPr>
          <w:rFonts w:ascii="Arial" w:hAnsi="Arial" w:cs="Arial"/>
          <w:szCs w:val="22"/>
        </w:rPr>
        <w:t>One consumer said there is insufficient staff to manage another consumer’s wandering behaviour which has impacted on their privacy and caused th</w:t>
      </w:r>
      <w:r w:rsidR="004C7B63">
        <w:rPr>
          <w:rFonts w:ascii="Arial" w:hAnsi="Arial" w:cs="Arial"/>
          <w:szCs w:val="22"/>
        </w:rPr>
        <w:t>em anxiety</w:t>
      </w:r>
      <w:r w:rsidR="000808E0">
        <w:rPr>
          <w:rFonts w:ascii="Arial" w:hAnsi="Arial" w:cs="Arial"/>
          <w:szCs w:val="22"/>
        </w:rPr>
        <w:t>, particularly at night</w:t>
      </w:r>
      <w:r w:rsidR="004C7B63">
        <w:rPr>
          <w:rFonts w:ascii="Arial" w:hAnsi="Arial" w:cs="Arial"/>
          <w:szCs w:val="22"/>
        </w:rPr>
        <w:t xml:space="preserve">. </w:t>
      </w:r>
      <w:r w:rsidR="0095413E">
        <w:rPr>
          <w:rFonts w:ascii="Arial" w:hAnsi="Arial" w:cs="Arial"/>
          <w:szCs w:val="22"/>
        </w:rPr>
        <w:t xml:space="preserve"> </w:t>
      </w:r>
    </w:p>
    <w:p w14:paraId="184F800D" w14:textId="0D9B6A43" w:rsidR="00027E78" w:rsidRDefault="00027E78" w:rsidP="00E94171">
      <w:pPr>
        <w:pStyle w:val="ListParagraph"/>
        <w:numPr>
          <w:ilvl w:val="0"/>
          <w:numId w:val="13"/>
        </w:numPr>
        <w:contextualSpacing w:val="0"/>
        <w:rPr>
          <w:rFonts w:ascii="Arial" w:hAnsi="Arial" w:cs="Arial"/>
          <w:szCs w:val="22"/>
        </w:rPr>
      </w:pPr>
      <w:r>
        <w:rPr>
          <w:rFonts w:ascii="Arial" w:hAnsi="Arial" w:cs="Arial"/>
          <w:szCs w:val="22"/>
        </w:rPr>
        <w:t xml:space="preserve">Management acknowledged clinical oversight had been impacted by the loss of the care manager. </w:t>
      </w:r>
    </w:p>
    <w:p w14:paraId="48230351" w14:textId="537432EF" w:rsidR="0024544C" w:rsidRPr="007032F3" w:rsidRDefault="00937936" w:rsidP="007032F3">
      <w:pPr>
        <w:pStyle w:val="ListParagraph"/>
        <w:numPr>
          <w:ilvl w:val="0"/>
          <w:numId w:val="13"/>
        </w:numPr>
        <w:contextualSpacing w:val="0"/>
        <w:rPr>
          <w:rFonts w:ascii="Arial" w:hAnsi="Arial" w:cs="Arial"/>
          <w:szCs w:val="22"/>
        </w:rPr>
      </w:pPr>
      <w:r>
        <w:rPr>
          <w:rFonts w:ascii="Arial" w:hAnsi="Arial" w:cs="Arial"/>
          <w:szCs w:val="22"/>
        </w:rPr>
        <w:lastRenderedPageBreak/>
        <w:t xml:space="preserve">The </w:t>
      </w:r>
      <w:r w:rsidRPr="00D53BEC">
        <w:rPr>
          <w:rFonts w:ascii="Arial" w:hAnsi="Arial" w:cs="Arial"/>
          <w:szCs w:val="22"/>
        </w:rPr>
        <w:t>service was not able to provide overview of unfilled shift vacancies</w:t>
      </w:r>
      <w:r w:rsidR="00774F08" w:rsidRPr="00D53BEC">
        <w:rPr>
          <w:rFonts w:ascii="Arial" w:hAnsi="Arial" w:cs="Arial"/>
          <w:szCs w:val="22"/>
        </w:rPr>
        <w:t xml:space="preserve"> and specific call bell data</w:t>
      </w:r>
      <w:r w:rsidRPr="00D53BEC">
        <w:rPr>
          <w:rFonts w:ascii="Arial" w:hAnsi="Arial" w:cs="Arial"/>
          <w:szCs w:val="22"/>
        </w:rPr>
        <w:t xml:space="preserve">. </w:t>
      </w:r>
      <w:r w:rsidR="006E1306" w:rsidRPr="00D53BEC">
        <w:rPr>
          <w:rStyle w:val="ui-provider"/>
          <w:rFonts w:ascii="Arial" w:hAnsi="Arial" w:cs="Arial"/>
        </w:rPr>
        <w:t>I do not find this information relevant to this Requirement and have not considered</w:t>
      </w:r>
      <w:r w:rsidR="00117317">
        <w:rPr>
          <w:rStyle w:val="ui-provider"/>
          <w:rFonts w:ascii="Arial" w:hAnsi="Arial" w:cs="Arial"/>
        </w:rPr>
        <w:t xml:space="preserve"> it</w:t>
      </w:r>
      <w:r w:rsidR="006E1306" w:rsidRPr="00D53BEC">
        <w:rPr>
          <w:rStyle w:val="ui-provider"/>
          <w:rFonts w:ascii="Arial" w:hAnsi="Arial" w:cs="Arial"/>
        </w:rPr>
        <w:t xml:space="preserve"> in determining my decision.</w:t>
      </w:r>
      <w:r w:rsidR="0024544C" w:rsidRPr="007032F3">
        <w:rPr>
          <w:rFonts w:ascii="Arial" w:hAnsi="Arial" w:cs="Arial"/>
          <w:i/>
          <w:iCs/>
          <w:szCs w:val="22"/>
        </w:rPr>
        <w:t xml:space="preserve"> </w:t>
      </w:r>
    </w:p>
    <w:p w14:paraId="27346790" w14:textId="27B52B41" w:rsidR="00421BBA" w:rsidRPr="00421BBA" w:rsidRDefault="00421BBA" w:rsidP="00E94171">
      <w:pPr>
        <w:rPr>
          <w:rFonts w:ascii="Arial" w:hAnsi="Arial" w:cs="Arial"/>
          <w:szCs w:val="22"/>
        </w:rPr>
      </w:pPr>
      <w:r w:rsidRPr="00421BBA">
        <w:rPr>
          <w:rFonts w:ascii="Arial" w:hAnsi="Arial" w:cs="Arial"/>
          <w:szCs w:val="22"/>
        </w:rPr>
        <w:t>The Site Audit report detailed the strategies the management described to attract and retain more staff to manage the workforce adequacies.</w:t>
      </w:r>
    </w:p>
    <w:p w14:paraId="7528C221" w14:textId="7D06971A" w:rsidR="00EB16B5" w:rsidRPr="00421BBA" w:rsidRDefault="00E94171" w:rsidP="00E94171">
      <w:pPr>
        <w:rPr>
          <w:rFonts w:ascii="Arial" w:hAnsi="Arial" w:cs="Arial"/>
          <w:szCs w:val="22"/>
        </w:rPr>
      </w:pPr>
      <w:r w:rsidRPr="00421BBA">
        <w:rPr>
          <w:rFonts w:ascii="Arial" w:hAnsi="Arial" w:cs="Arial"/>
          <w:szCs w:val="22"/>
        </w:rPr>
        <w:t xml:space="preserve">The provider’s response </w:t>
      </w:r>
      <w:r w:rsidR="00EB16B5" w:rsidRPr="00421BBA">
        <w:rPr>
          <w:rFonts w:ascii="Arial" w:hAnsi="Arial" w:cs="Arial"/>
          <w:szCs w:val="22"/>
        </w:rPr>
        <w:t>emphasised that workforce is planned to enable the delivery and management of safe and quality care and services and acknowledged occasional delays in providing care due to unexpected staff leave</w:t>
      </w:r>
      <w:r w:rsidR="003E6AAD">
        <w:rPr>
          <w:rFonts w:ascii="Arial" w:hAnsi="Arial" w:cs="Arial"/>
          <w:szCs w:val="22"/>
        </w:rPr>
        <w:t xml:space="preserve">. The response stated </w:t>
      </w:r>
      <w:r w:rsidR="00EB16B5" w:rsidRPr="00421BBA">
        <w:rPr>
          <w:rFonts w:ascii="Arial" w:hAnsi="Arial" w:cs="Arial"/>
          <w:szCs w:val="22"/>
        </w:rPr>
        <w:t>there was no evidence to suggest that consumers were not being well cared for</w:t>
      </w:r>
      <w:r w:rsidR="006B1C3C">
        <w:rPr>
          <w:rFonts w:ascii="Arial" w:hAnsi="Arial" w:cs="Arial"/>
          <w:szCs w:val="22"/>
        </w:rPr>
        <w:t xml:space="preserve"> </w:t>
      </w:r>
      <w:r w:rsidR="00B76E64">
        <w:rPr>
          <w:rFonts w:ascii="Arial" w:hAnsi="Arial" w:cs="Arial"/>
          <w:szCs w:val="22"/>
        </w:rPr>
        <w:t>and</w:t>
      </w:r>
      <w:r w:rsidR="006B1C3C">
        <w:rPr>
          <w:rFonts w:ascii="Arial" w:hAnsi="Arial" w:cs="Arial"/>
          <w:szCs w:val="22"/>
        </w:rPr>
        <w:t xml:space="preserve">, in relation to the consumer who </w:t>
      </w:r>
      <w:r w:rsidR="003C781F">
        <w:rPr>
          <w:rFonts w:ascii="Arial" w:hAnsi="Arial" w:cs="Arial"/>
          <w:szCs w:val="22"/>
        </w:rPr>
        <w:t xml:space="preserve">frequently falls, there is no evidence that </w:t>
      </w:r>
      <w:r w:rsidR="00AB1676">
        <w:rPr>
          <w:rFonts w:ascii="Arial" w:hAnsi="Arial" w:cs="Arial"/>
          <w:szCs w:val="22"/>
        </w:rPr>
        <w:t xml:space="preserve">the </w:t>
      </w:r>
      <w:r w:rsidR="003C781F">
        <w:rPr>
          <w:rFonts w:ascii="Arial" w:hAnsi="Arial" w:cs="Arial"/>
          <w:szCs w:val="22"/>
        </w:rPr>
        <w:t>fall</w:t>
      </w:r>
      <w:r w:rsidR="00B52B84">
        <w:rPr>
          <w:rFonts w:ascii="Arial" w:hAnsi="Arial" w:cs="Arial"/>
          <w:szCs w:val="22"/>
        </w:rPr>
        <w:t xml:space="preserve">s are </w:t>
      </w:r>
      <w:proofErr w:type="gramStart"/>
      <w:r w:rsidR="003C781F">
        <w:rPr>
          <w:rFonts w:ascii="Arial" w:hAnsi="Arial" w:cs="Arial"/>
          <w:szCs w:val="22"/>
        </w:rPr>
        <w:t>as a result of</w:t>
      </w:r>
      <w:proofErr w:type="gramEnd"/>
      <w:r w:rsidR="003C781F">
        <w:rPr>
          <w:rFonts w:ascii="Arial" w:hAnsi="Arial" w:cs="Arial"/>
          <w:szCs w:val="22"/>
        </w:rPr>
        <w:t xml:space="preserve"> </w:t>
      </w:r>
      <w:r w:rsidR="00327941">
        <w:rPr>
          <w:rFonts w:ascii="Arial" w:hAnsi="Arial" w:cs="Arial"/>
          <w:szCs w:val="22"/>
        </w:rPr>
        <w:t>lack of staff</w:t>
      </w:r>
      <w:r w:rsidR="00EB16B5" w:rsidRPr="00421BBA">
        <w:rPr>
          <w:rFonts w:ascii="Arial" w:hAnsi="Arial" w:cs="Arial"/>
          <w:szCs w:val="22"/>
        </w:rPr>
        <w:t xml:space="preserve">. </w:t>
      </w:r>
      <w:r w:rsidR="001B67BE">
        <w:rPr>
          <w:rFonts w:ascii="Arial" w:hAnsi="Arial" w:cs="Arial"/>
          <w:szCs w:val="22"/>
        </w:rPr>
        <w:t>The response did not address the consumer</w:t>
      </w:r>
      <w:r w:rsidR="005F1624">
        <w:rPr>
          <w:rFonts w:ascii="Arial" w:hAnsi="Arial" w:cs="Arial"/>
          <w:szCs w:val="22"/>
        </w:rPr>
        <w:t>s whose toileting, privacy and anxiety are affect</w:t>
      </w:r>
      <w:r w:rsidR="00B52B84">
        <w:rPr>
          <w:rFonts w:ascii="Arial" w:hAnsi="Arial" w:cs="Arial"/>
          <w:szCs w:val="22"/>
        </w:rPr>
        <w:t>ed</w:t>
      </w:r>
      <w:r w:rsidR="005F1624">
        <w:rPr>
          <w:rFonts w:ascii="Arial" w:hAnsi="Arial" w:cs="Arial"/>
          <w:szCs w:val="22"/>
        </w:rPr>
        <w:t xml:space="preserve"> by insufficient staff. </w:t>
      </w:r>
      <w:r w:rsidR="00160C7F">
        <w:rPr>
          <w:rFonts w:ascii="Arial" w:hAnsi="Arial" w:cs="Arial"/>
          <w:szCs w:val="22"/>
        </w:rPr>
        <w:t>The provider</w:t>
      </w:r>
      <w:r w:rsidR="00D31F37">
        <w:rPr>
          <w:rFonts w:ascii="Arial" w:hAnsi="Arial" w:cs="Arial"/>
          <w:szCs w:val="22"/>
        </w:rPr>
        <w:t>’s</w:t>
      </w:r>
      <w:r w:rsidR="00160C7F">
        <w:rPr>
          <w:rFonts w:ascii="Arial" w:hAnsi="Arial" w:cs="Arial"/>
          <w:szCs w:val="22"/>
        </w:rPr>
        <w:t xml:space="preserve"> response indicated that</w:t>
      </w:r>
      <w:r w:rsidR="007F5A4B">
        <w:rPr>
          <w:rFonts w:ascii="Arial" w:hAnsi="Arial" w:cs="Arial"/>
          <w:szCs w:val="22"/>
        </w:rPr>
        <w:t xml:space="preserve"> </w:t>
      </w:r>
      <w:r w:rsidR="007F5A4B" w:rsidRPr="007F5A4B">
        <w:rPr>
          <w:rFonts w:ascii="Arial" w:hAnsi="Arial" w:cs="Arial"/>
          <w:szCs w:val="22"/>
        </w:rPr>
        <w:t xml:space="preserve">vacancy in the </w:t>
      </w:r>
      <w:r w:rsidR="00160C7F" w:rsidRPr="007F5A4B">
        <w:rPr>
          <w:rFonts w:ascii="Arial" w:hAnsi="Arial" w:cs="Arial"/>
          <w:szCs w:val="22"/>
        </w:rPr>
        <w:t>Clinical Manager</w:t>
      </w:r>
      <w:r w:rsidR="007F5A4B" w:rsidRPr="007F5A4B">
        <w:rPr>
          <w:rFonts w:ascii="Arial" w:hAnsi="Arial" w:cs="Arial"/>
          <w:szCs w:val="22"/>
        </w:rPr>
        <w:t xml:space="preserve"> role had impacted </w:t>
      </w:r>
      <w:r w:rsidR="00066EA5">
        <w:rPr>
          <w:rFonts w:ascii="Arial" w:hAnsi="Arial" w:cs="Arial"/>
          <w:szCs w:val="22"/>
        </w:rPr>
        <w:t>service</w:t>
      </w:r>
      <w:r w:rsidR="007F5A4B" w:rsidRPr="007F5A4B">
        <w:rPr>
          <w:rFonts w:ascii="Arial" w:hAnsi="Arial" w:cs="Arial"/>
          <w:szCs w:val="22"/>
        </w:rPr>
        <w:t xml:space="preserve"> delivery however the position</w:t>
      </w:r>
      <w:r w:rsidR="00160C7F" w:rsidRPr="007F5A4B">
        <w:rPr>
          <w:rFonts w:ascii="Arial" w:hAnsi="Arial" w:cs="Arial"/>
          <w:szCs w:val="22"/>
        </w:rPr>
        <w:t xml:space="preserve"> has</w:t>
      </w:r>
      <w:r w:rsidR="007F5A4B" w:rsidRPr="007F5A4B">
        <w:rPr>
          <w:rFonts w:ascii="Arial" w:hAnsi="Arial" w:cs="Arial"/>
          <w:szCs w:val="22"/>
        </w:rPr>
        <w:t xml:space="preserve"> now</w:t>
      </w:r>
      <w:r w:rsidR="00160C7F" w:rsidRPr="007F5A4B">
        <w:rPr>
          <w:rFonts w:ascii="Arial" w:hAnsi="Arial" w:cs="Arial"/>
          <w:szCs w:val="22"/>
        </w:rPr>
        <w:t xml:space="preserve"> </w:t>
      </w:r>
      <w:r w:rsidR="007F5A4B" w:rsidRPr="007F5A4B">
        <w:rPr>
          <w:rFonts w:ascii="Arial" w:hAnsi="Arial" w:cs="Arial"/>
          <w:szCs w:val="22"/>
        </w:rPr>
        <w:t>been filled</w:t>
      </w:r>
      <w:r w:rsidR="00E26590">
        <w:rPr>
          <w:rFonts w:ascii="Arial" w:hAnsi="Arial" w:cs="Arial"/>
          <w:szCs w:val="22"/>
        </w:rPr>
        <w:t xml:space="preserve"> and c</w:t>
      </w:r>
      <w:r w:rsidR="007F5A4B" w:rsidRPr="007F5A4B">
        <w:rPr>
          <w:rFonts w:ascii="Arial" w:hAnsi="Arial" w:cs="Arial"/>
          <w:szCs w:val="22"/>
        </w:rPr>
        <w:t>ontingency plans</w:t>
      </w:r>
      <w:r w:rsidR="00E26590">
        <w:rPr>
          <w:rFonts w:ascii="Arial" w:hAnsi="Arial" w:cs="Arial"/>
          <w:szCs w:val="22"/>
        </w:rPr>
        <w:t xml:space="preserve"> are in place should</w:t>
      </w:r>
      <w:r w:rsidR="00475D94">
        <w:rPr>
          <w:rFonts w:ascii="Arial" w:hAnsi="Arial" w:cs="Arial"/>
          <w:szCs w:val="22"/>
        </w:rPr>
        <w:t xml:space="preserve"> an extended vacancy reoccur.</w:t>
      </w:r>
    </w:p>
    <w:p w14:paraId="512E2D34" w14:textId="44E68AD6" w:rsidR="00235680" w:rsidRPr="00DA0E4F" w:rsidRDefault="00235680" w:rsidP="00235680">
      <w:pPr>
        <w:rPr>
          <w:rFonts w:ascii="Arial" w:hAnsi="Arial" w:cs="Arial"/>
          <w:color w:val="auto"/>
        </w:rPr>
      </w:pPr>
      <w:bookmarkStart w:id="3" w:name="_Hlk128743501"/>
      <w:r w:rsidRPr="00FA78C0">
        <w:rPr>
          <w:rFonts w:ascii="Arial" w:hAnsi="Arial" w:cs="Arial"/>
          <w:color w:val="auto"/>
        </w:rPr>
        <w:t xml:space="preserve">While I acknowledge the service has taken appropriate actions to address </w:t>
      </w:r>
      <w:r w:rsidR="006A312D">
        <w:rPr>
          <w:rFonts w:ascii="Arial" w:hAnsi="Arial" w:cs="Arial"/>
          <w:color w:val="auto"/>
        </w:rPr>
        <w:t xml:space="preserve">some </w:t>
      </w:r>
      <w:r w:rsidRPr="00FA78C0">
        <w:rPr>
          <w:rFonts w:ascii="Arial" w:hAnsi="Arial" w:cs="Arial"/>
          <w:color w:val="auto"/>
        </w:rPr>
        <w:t>the deficiencies identifie</w:t>
      </w:r>
      <w:r w:rsidR="006A312D">
        <w:rPr>
          <w:rFonts w:ascii="Arial" w:hAnsi="Arial" w:cs="Arial"/>
          <w:color w:val="auto"/>
        </w:rPr>
        <w:t xml:space="preserve">d </w:t>
      </w:r>
      <w:r w:rsidRPr="00FA78C0">
        <w:rPr>
          <w:rFonts w:ascii="Arial" w:hAnsi="Arial" w:cs="Arial"/>
          <w:color w:val="auto"/>
        </w:rPr>
        <w:t>there has not been sufficient time to demonstrate the sustainability and effectiveness of the changes. I have given weight to</w:t>
      </w:r>
      <w:r>
        <w:rPr>
          <w:rFonts w:ascii="Arial" w:hAnsi="Arial" w:cs="Arial"/>
          <w:color w:val="auto"/>
        </w:rPr>
        <w:t xml:space="preserve"> incidents where consumers care needs were not met in a timely manner and </w:t>
      </w:r>
      <w:r w:rsidRPr="00DA0E4F">
        <w:rPr>
          <w:rFonts w:ascii="Arial" w:hAnsi="Arial" w:cs="Arial"/>
          <w:color w:val="auto"/>
        </w:rPr>
        <w:t xml:space="preserve">the negative impacts </w:t>
      </w:r>
      <w:r>
        <w:rPr>
          <w:rFonts w:ascii="Arial" w:hAnsi="Arial" w:cs="Arial"/>
          <w:color w:val="auto"/>
        </w:rPr>
        <w:t xml:space="preserve">on consumers caused by </w:t>
      </w:r>
      <w:r w:rsidRPr="00DA0E4F">
        <w:rPr>
          <w:rFonts w:ascii="Arial" w:hAnsi="Arial" w:cs="Arial"/>
          <w:color w:val="auto"/>
        </w:rPr>
        <w:t>a</w:t>
      </w:r>
      <w:r>
        <w:rPr>
          <w:rFonts w:ascii="Arial" w:hAnsi="Arial" w:cs="Arial"/>
          <w:color w:val="auto"/>
        </w:rPr>
        <w:t>nother consumer</w:t>
      </w:r>
      <w:r w:rsidR="00F034A7">
        <w:rPr>
          <w:rFonts w:ascii="Arial" w:hAnsi="Arial" w:cs="Arial"/>
          <w:color w:val="auto"/>
        </w:rPr>
        <w:t xml:space="preserve"> </w:t>
      </w:r>
      <w:r>
        <w:rPr>
          <w:rFonts w:ascii="Arial" w:hAnsi="Arial" w:cs="Arial"/>
          <w:color w:val="auto"/>
        </w:rPr>
        <w:t>who requires</w:t>
      </w:r>
      <w:r w:rsidR="00F034A7">
        <w:rPr>
          <w:rFonts w:ascii="Arial" w:hAnsi="Arial" w:cs="Arial"/>
          <w:color w:val="auto"/>
        </w:rPr>
        <w:t xml:space="preserve"> greater </w:t>
      </w:r>
      <w:r>
        <w:rPr>
          <w:rFonts w:ascii="Arial" w:hAnsi="Arial" w:cs="Arial"/>
          <w:color w:val="auto"/>
        </w:rPr>
        <w:t xml:space="preserve">monitoring and supervision due to </w:t>
      </w:r>
      <w:r w:rsidR="00CF2921">
        <w:rPr>
          <w:rFonts w:ascii="Arial" w:hAnsi="Arial" w:cs="Arial"/>
          <w:color w:val="auto"/>
        </w:rPr>
        <w:t>wandering behaviours</w:t>
      </w:r>
      <w:r w:rsidRPr="00DA0E4F">
        <w:rPr>
          <w:rFonts w:ascii="Arial" w:hAnsi="Arial" w:cs="Arial"/>
          <w:color w:val="auto"/>
        </w:rPr>
        <w:t xml:space="preserve">. </w:t>
      </w:r>
      <w:r>
        <w:rPr>
          <w:rFonts w:ascii="Arial" w:hAnsi="Arial" w:cs="Arial"/>
          <w:color w:val="auto"/>
        </w:rPr>
        <w:t>I consider t</w:t>
      </w:r>
      <w:r w:rsidRPr="00DA0E4F">
        <w:rPr>
          <w:rFonts w:ascii="Arial" w:hAnsi="Arial" w:cs="Arial"/>
          <w:color w:val="auto"/>
        </w:rPr>
        <w:t>he service did not demonstrate the number and mix of members of the workforce enabled the delivery and management of safe and quality care and services. Therefore, based on the evidence before me, I find Requirement 7(3)(a) non-compliant.</w:t>
      </w:r>
    </w:p>
    <w:bookmarkEnd w:id="3"/>
    <w:p w14:paraId="0F2911ED" w14:textId="6CDA5BCF" w:rsidR="00151232" w:rsidRPr="0017341A" w:rsidRDefault="00151232" w:rsidP="00151232">
      <w:pPr>
        <w:pStyle w:val="CommentText"/>
        <w:rPr>
          <w:rFonts w:ascii="Arial" w:hAnsi="Arial" w:cs="Arial"/>
          <w:color w:val="auto"/>
        </w:rPr>
      </w:pPr>
      <w:r w:rsidRPr="0017341A">
        <w:rPr>
          <w:rFonts w:ascii="Arial" w:hAnsi="Arial" w:cs="Arial"/>
          <w:color w:val="auto"/>
        </w:rPr>
        <w:t>I am satisfied the remaining</w:t>
      </w:r>
      <w:r>
        <w:rPr>
          <w:rFonts w:ascii="Arial" w:hAnsi="Arial" w:cs="Arial"/>
          <w:color w:val="auto"/>
        </w:rPr>
        <w:t xml:space="preserve"> 4</w:t>
      </w:r>
      <w:r w:rsidRPr="0017341A">
        <w:rPr>
          <w:rFonts w:ascii="Arial" w:hAnsi="Arial" w:cs="Arial"/>
          <w:color w:val="auto"/>
        </w:rPr>
        <w:t xml:space="preserve"> Requirements in Quality Standard </w:t>
      </w:r>
      <w:r w:rsidR="007C60C9">
        <w:rPr>
          <w:rFonts w:ascii="Arial" w:hAnsi="Arial" w:cs="Arial"/>
          <w:color w:val="auto"/>
        </w:rPr>
        <w:t>7</w:t>
      </w:r>
      <w:r w:rsidRPr="0017341A">
        <w:rPr>
          <w:rFonts w:ascii="Arial" w:hAnsi="Arial" w:cs="Arial"/>
          <w:color w:val="auto"/>
        </w:rPr>
        <w:t xml:space="preserve"> are compliant.</w:t>
      </w:r>
    </w:p>
    <w:p w14:paraId="342A69D0" w14:textId="4F1F08EA" w:rsidR="00803E80" w:rsidRPr="0081093A" w:rsidRDefault="00A1639C" w:rsidP="0081093A">
      <w:pPr>
        <w:pStyle w:val="NormalArial"/>
      </w:pPr>
      <w:r w:rsidRPr="0081093A">
        <w:rPr>
          <w:szCs w:val="22"/>
        </w:rPr>
        <w:t>Consumers said staff treated them kindly and respectfully, consistent with observations. Care planning documents showed that consumers</w:t>
      </w:r>
      <w:r w:rsidR="00CC35D2">
        <w:rPr>
          <w:szCs w:val="22"/>
        </w:rPr>
        <w:t>’</w:t>
      </w:r>
      <w:r w:rsidRPr="0081093A">
        <w:rPr>
          <w:szCs w:val="22"/>
        </w:rPr>
        <w:t xml:space="preserve"> cultural and religious preferences are recorded and accommodated. Staff described consumers’ needs and preferences consistently with care planning documents.</w:t>
      </w:r>
    </w:p>
    <w:p w14:paraId="1D22D980" w14:textId="635113AA" w:rsidR="00A1639C" w:rsidRPr="0081093A" w:rsidRDefault="00A1639C" w:rsidP="0081093A">
      <w:pPr>
        <w:rPr>
          <w:rFonts w:ascii="Arial" w:eastAsia="Arial" w:hAnsi="Arial" w:cs="Arial"/>
        </w:rPr>
      </w:pPr>
      <w:r w:rsidRPr="0081093A">
        <w:rPr>
          <w:rFonts w:ascii="Arial" w:hAnsi="Arial" w:cs="Arial"/>
        </w:rPr>
        <w:t>C</w:t>
      </w:r>
      <w:r w:rsidRPr="0081093A">
        <w:rPr>
          <w:rFonts w:ascii="Arial" w:eastAsia="Arial" w:hAnsi="Arial" w:cs="Arial"/>
        </w:rPr>
        <w:t>onsumers and representatives said they feel staff are competent in providing care and know what they are doing. Management demonstrated how qualifications and checks for staff are verified through the provider's head office human resources team. Staff said the onboarding process was comprehensive and that they were confident that only suitable and qualified candidates would be employed by the service.</w:t>
      </w:r>
    </w:p>
    <w:p w14:paraId="11CAA707" w14:textId="1272A962" w:rsidR="0081093A" w:rsidRPr="0081093A" w:rsidRDefault="0081093A" w:rsidP="0081093A">
      <w:pPr>
        <w:rPr>
          <w:rFonts w:ascii="Arial" w:hAnsi="Arial" w:cs="Arial"/>
          <w:szCs w:val="22"/>
        </w:rPr>
      </w:pPr>
      <w:r w:rsidRPr="0081093A">
        <w:rPr>
          <w:rFonts w:ascii="Arial" w:hAnsi="Arial" w:cs="Arial"/>
          <w:szCs w:val="22"/>
        </w:rPr>
        <w:t>Consumers and representatives said staff had been trained well to perform their duties. Staff confirmed they received mandatory and ongoing training via an effective online system and other on-site training programs. Management demonstrated an online training system and training records management system, which ensured service management was aware of training completion details for all staff members.</w:t>
      </w:r>
    </w:p>
    <w:p w14:paraId="17B55C3E" w14:textId="7B4B4655" w:rsidR="002B0C90" w:rsidRPr="0081093A" w:rsidRDefault="0081093A" w:rsidP="0081093A">
      <w:pPr>
        <w:rPr>
          <w:szCs w:val="22"/>
        </w:rPr>
      </w:pPr>
      <w:r w:rsidRPr="0081093A">
        <w:rPr>
          <w:rFonts w:ascii="Arial" w:hAnsi="Arial" w:cs="Arial"/>
          <w:szCs w:val="22"/>
        </w:rPr>
        <w:t>Management demonstrated performance of staff is monitored according to the service's documented system. Staff confirmed annual performance appraisals were conducted and worked effectively to improve professional practice.</w:t>
      </w:r>
      <w:r w:rsidRPr="009A4135">
        <w:rPr>
          <w:szCs w:val="22"/>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433D8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1E31267C" w:rsidR="00FC045E" w:rsidRPr="00996FAF" w:rsidRDefault="00FC045E" w:rsidP="00433D8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335C6BE"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F687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4ADE05F" w:rsidR="00FC045E" w:rsidRPr="00996FAF" w:rsidRDefault="00B41E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F687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8F16E5C" w:rsidR="00FC045E" w:rsidRPr="00996FAF" w:rsidRDefault="00B41E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4AB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72EABBA" w:rsidR="00FC045E" w:rsidRPr="00996FAF" w:rsidRDefault="00B41E2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52F9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3A26A67" w:rsidR="00FC045E" w:rsidRPr="00996FAF" w:rsidRDefault="00B41E2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52F9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1D6161B" w14:textId="64F570D0" w:rsidR="00151232" w:rsidRPr="005F04C5" w:rsidRDefault="00151232" w:rsidP="00151232">
      <w:pPr>
        <w:rPr>
          <w:rFonts w:ascii="Arial" w:hAnsi="Arial" w:cs="Arial"/>
          <w:color w:val="auto"/>
        </w:rPr>
      </w:pPr>
      <w:r w:rsidRPr="0017341A">
        <w:rPr>
          <w:rFonts w:ascii="Arial" w:hAnsi="Arial" w:cs="Arial"/>
          <w:color w:val="auto"/>
        </w:rPr>
        <w:t>The Assessment Team recommended Requirement</w:t>
      </w:r>
      <w:r>
        <w:rPr>
          <w:rFonts w:ascii="Arial" w:hAnsi="Arial" w:cs="Arial"/>
          <w:color w:val="auto"/>
        </w:rPr>
        <w:t>s</w:t>
      </w:r>
      <w:r w:rsidRPr="0017341A">
        <w:rPr>
          <w:rFonts w:ascii="Arial" w:hAnsi="Arial" w:cs="Arial"/>
          <w:color w:val="auto"/>
        </w:rPr>
        <w:t xml:space="preserve"> </w:t>
      </w:r>
      <w:r>
        <w:rPr>
          <w:rFonts w:ascii="Arial" w:hAnsi="Arial" w:cs="Arial"/>
          <w:color w:val="auto"/>
        </w:rPr>
        <w:t>8</w:t>
      </w:r>
      <w:r w:rsidRPr="0017341A">
        <w:rPr>
          <w:rFonts w:ascii="Arial" w:hAnsi="Arial" w:cs="Arial"/>
          <w:color w:val="auto"/>
        </w:rPr>
        <w:t>(3)(</w:t>
      </w:r>
      <w:r>
        <w:rPr>
          <w:rFonts w:ascii="Arial" w:hAnsi="Arial" w:cs="Arial"/>
          <w:color w:val="auto"/>
        </w:rPr>
        <w:t>c</w:t>
      </w:r>
      <w:r w:rsidRPr="0017341A">
        <w:rPr>
          <w:rFonts w:ascii="Arial" w:hAnsi="Arial" w:cs="Arial"/>
          <w:color w:val="auto"/>
        </w:rPr>
        <w:t>)</w:t>
      </w:r>
      <w:r>
        <w:rPr>
          <w:rFonts w:ascii="Arial" w:hAnsi="Arial" w:cs="Arial"/>
          <w:color w:val="auto"/>
        </w:rPr>
        <w:t xml:space="preserve"> was </w:t>
      </w:r>
      <w:r w:rsidRPr="0017341A">
        <w:rPr>
          <w:rFonts w:ascii="Arial" w:hAnsi="Arial" w:cs="Arial"/>
          <w:color w:val="auto"/>
        </w:rPr>
        <w:t xml:space="preserve">not met. </w:t>
      </w:r>
      <w:r w:rsidRPr="005F04C5">
        <w:rPr>
          <w:rFonts w:ascii="Arial" w:hAnsi="Arial" w:cs="Arial"/>
          <w:color w:val="auto"/>
        </w:rPr>
        <w:t>I have considered the Assessment Team’s findings, the evidence documented in the Site Audit report and the provider’s response and my findings are:</w:t>
      </w:r>
    </w:p>
    <w:p w14:paraId="2A8DCB47" w14:textId="4EC384E9" w:rsidR="00E94171" w:rsidRPr="00A31319" w:rsidRDefault="00E94171" w:rsidP="00E94171">
      <w:pPr>
        <w:rPr>
          <w:rFonts w:ascii="Arial" w:hAnsi="Arial" w:cs="Arial"/>
          <w:color w:val="auto"/>
        </w:rPr>
      </w:pPr>
      <w:r w:rsidRPr="005F04C5">
        <w:rPr>
          <w:rFonts w:ascii="Arial" w:hAnsi="Arial" w:cs="Arial"/>
          <w:color w:val="auto"/>
        </w:rPr>
        <w:t xml:space="preserve">Regarding </w:t>
      </w:r>
      <w:r w:rsidRPr="00A31319">
        <w:rPr>
          <w:rFonts w:ascii="Arial" w:hAnsi="Arial" w:cs="Arial"/>
          <w:color w:val="auto"/>
        </w:rPr>
        <w:t xml:space="preserve">Requirement 8(3)(c), the Site Audit report brought forward </w:t>
      </w:r>
      <w:r w:rsidR="00A31319" w:rsidRPr="00093582">
        <w:rPr>
          <w:rFonts w:ascii="Arial" w:hAnsi="Arial" w:cs="Arial"/>
          <w:color w:val="auto"/>
        </w:rPr>
        <w:t xml:space="preserve">the following </w:t>
      </w:r>
      <w:r w:rsidRPr="00A31319">
        <w:rPr>
          <w:rFonts w:ascii="Arial" w:hAnsi="Arial" w:cs="Arial"/>
          <w:color w:val="auto"/>
        </w:rPr>
        <w:t>deficiencies:</w:t>
      </w:r>
    </w:p>
    <w:p w14:paraId="07D04348" w14:textId="1228610D" w:rsidR="00DD69E1" w:rsidRPr="00093582" w:rsidRDefault="00AE0038" w:rsidP="00E94171">
      <w:pPr>
        <w:pStyle w:val="ListParagraph"/>
        <w:numPr>
          <w:ilvl w:val="0"/>
          <w:numId w:val="12"/>
        </w:numPr>
        <w:ind w:left="714" w:hanging="357"/>
        <w:contextualSpacing w:val="0"/>
        <w:rPr>
          <w:rStyle w:val="ui-provider"/>
          <w:rFonts w:ascii="Arial" w:hAnsi="Arial" w:cs="Arial"/>
          <w:color w:val="auto"/>
        </w:rPr>
      </w:pPr>
      <w:r w:rsidRPr="00A31319">
        <w:rPr>
          <w:rFonts w:ascii="Arial" w:hAnsi="Arial" w:cs="Arial"/>
        </w:rPr>
        <w:t>Management could not demonstrate effective information management</w:t>
      </w:r>
      <w:r w:rsidRPr="00AE0038">
        <w:rPr>
          <w:rFonts w:ascii="Arial" w:hAnsi="Arial" w:cs="Arial"/>
        </w:rPr>
        <w:t xml:space="preserve"> systems for call bell monitoring and human resources management</w:t>
      </w:r>
      <w:r w:rsidR="006E7750">
        <w:rPr>
          <w:rFonts w:ascii="Arial" w:hAnsi="Arial" w:cs="Arial"/>
        </w:rPr>
        <w:t xml:space="preserve"> and c</w:t>
      </w:r>
      <w:r w:rsidRPr="00AE0038">
        <w:rPr>
          <w:rFonts w:ascii="Arial" w:hAnsi="Arial" w:cs="Arial"/>
        </w:rPr>
        <w:t xml:space="preserve">onflicting maintenance reports were provided to the Assessment </w:t>
      </w:r>
      <w:r w:rsidRPr="006211D9">
        <w:rPr>
          <w:rFonts w:ascii="Arial" w:hAnsi="Arial" w:cs="Arial"/>
        </w:rPr>
        <w:t>Team</w:t>
      </w:r>
      <w:r w:rsidR="00457562" w:rsidRPr="00093582">
        <w:rPr>
          <w:rStyle w:val="ui-provider"/>
          <w:rFonts w:ascii="Arial" w:hAnsi="Arial" w:cs="Arial"/>
        </w:rPr>
        <w:t>.</w:t>
      </w:r>
      <w:r w:rsidR="00D01309">
        <w:rPr>
          <w:rStyle w:val="ui-provider"/>
          <w:rFonts w:ascii="Arial" w:hAnsi="Arial" w:cs="Arial"/>
        </w:rPr>
        <w:t xml:space="preserve"> Th</w:t>
      </w:r>
      <w:r w:rsidR="00D119FB">
        <w:rPr>
          <w:rStyle w:val="ui-provider"/>
          <w:rFonts w:ascii="Arial" w:hAnsi="Arial" w:cs="Arial"/>
        </w:rPr>
        <w:t>ese deficiencies were raised under Requirements 7(3)(a) and 5(3)(c) respectivel</w:t>
      </w:r>
      <w:r w:rsidR="00062D65">
        <w:rPr>
          <w:rStyle w:val="ui-provider"/>
          <w:rFonts w:ascii="Arial" w:hAnsi="Arial" w:cs="Arial"/>
        </w:rPr>
        <w:t>y and</w:t>
      </w:r>
      <w:r w:rsidR="00457562" w:rsidRPr="00093582">
        <w:rPr>
          <w:rStyle w:val="ui-provider"/>
          <w:rFonts w:ascii="Arial" w:hAnsi="Arial" w:cs="Arial"/>
        </w:rPr>
        <w:t xml:space="preserve"> I do not find this information relevant to this Requirement and have not considered </w:t>
      </w:r>
      <w:r w:rsidR="00F77B1C">
        <w:rPr>
          <w:rStyle w:val="ui-provider"/>
          <w:rFonts w:ascii="Arial" w:hAnsi="Arial" w:cs="Arial"/>
        </w:rPr>
        <w:t xml:space="preserve">it </w:t>
      </w:r>
      <w:r w:rsidR="00457562" w:rsidRPr="00093582">
        <w:rPr>
          <w:rStyle w:val="ui-provider"/>
          <w:rFonts w:ascii="Arial" w:hAnsi="Arial" w:cs="Arial"/>
        </w:rPr>
        <w:t>in determining my decision.</w:t>
      </w:r>
    </w:p>
    <w:p w14:paraId="321FFB8D" w14:textId="2AF8E134" w:rsidR="005862BF" w:rsidRPr="009A3C7B" w:rsidRDefault="00A00534" w:rsidP="00E94171">
      <w:pPr>
        <w:pStyle w:val="ListParagraph"/>
        <w:numPr>
          <w:ilvl w:val="0"/>
          <w:numId w:val="12"/>
        </w:numPr>
        <w:ind w:left="714" w:hanging="357"/>
        <w:contextualSpacing w:val="0"/>
        <w:rPr>
          <w:rFonts w:ascii="Arial" w:hAnsi="Arial" w:cs="Arial"/>
          <w:color w:val="auto"/>
        </w:rPr>
      </w:pPr>
      <w:r w:rsidRPr="009A3C7B">
        <w:rPr>
          <w:rStyle w:val="ui-provider"/>
          <w:rFonts w:ascii="Arial" w:hAnsi="Arial" w:cs="Arial"/>
        </w:rPr>
        <w:lastRenderedPageBreak/>
        <w:t xml:space="preserve">Internal audits had not been conducted in line with the service’s own processes requiring audits to be conducted by different staff from different work responsibilities. </w:t>
      </w:r>
      <w:r w:rsidR="009A3C7B" w:rsidRPr="00093582">
        <w:rPr>
          <w:rStyle w:val="ui-provider"/>
          <w:rFonts w:ascii="Arial" w:hAnsi="Arial" w:cs="Arial"/>
        </w:rPr>
        <w:t>I do not find this information relevant to this Requirement and have not considered in determining my decision.</w:t>
      </w:r>
    </w:p>
    <w:p w14:paraId="1A8CFAB0" w14:textId="05B36B02" w:rsidR="00FC794B" w:rsidRDefault="00711B08" w:rsidP="00FC794B">
      <w:pPr>
        <w:pStyle w:val="ListParagraph"/>
        <w:numPr>
          <w:ilvl w:val="0"/>
          <w:numId w:val="12"/>
        </w:numPr>
        <w:ind w:left="714" w:hanging="357"/>
        <w:contextualSpacing w:val="0"/>
        <w:rPr>
          <w:rFonts w:ascii="Arial" w:hAnsi="Arial" w:cs="Arial"/>
          <w:color w:val="auto"/>
        </w:rPr>
      </w:pPr>
      <w:r>
        <w:rPr>
          <w:rFonts w:ascii="Arial" w:hAnsi="Arial" w:cs="Arial"/>
          <w:color w:val="auto"/>
        </w:rPr>
        <w:t>Behaviour support plans were not in place for all consumers who needed them and</w:t>
      </w:r>
      <w:r w:rsidR="00872482">
        <w:rPr>
          <w:rFonts w:ascii="Arial" w:hAnsi="Arial" w:cs="Arial"/>
          <w:color w:val="auto"/>
        </w:rPr>
        <w:t xml:space="preserve"> non-pharmacological </w:t>
      </w:r>
      <w:r w:rsidR="001B77F6">
        <w:rPr>
          <w:rFonts w:ascii="Arial" w:hAnsi="Arial" w:cs="Arial"/>
          <w:color w:val="auto"/>
        </w:rPr>
        <w:t>were not always used prior to</w:t>
      </w:r>
      <w:r w:rsidR="00266C9F">
        <w:rPr>
          <w:rFonts w:ascii="Arial" w:hAnsi="Arial" w:cs="Arial"/>
          <w:color w:val="auto"/>
        </w:rPr>
        <w:t xml:space="preserve"> chemical restraint medication for one consumer. </w:t>
      </w:r>
    </w:p>
    <w:p w14:paraId="55DD2532" w14:textId="50E4B860" w:rsidR="00EC1428" w:rsidRPr="001D4AD2" w:rsidRDefault="00FC794B" w:rsidP="00093582">
      <w:pPr>
        <w:pStyle w:val="ListParagraph"/>
        <w:numPr>
          <w:ilvl w:val="0"/>
          <w:numId w:val="12"/>
        </w:numPr>
        <w:ind w:left="714" w:hanging="357"/>
        <w:contextualSpacing w:val="0"/>
      </w:pPr>
      <w:r w:rsidRPr="00FD6A00">
        <w:rPr>
          <w:rFonts w:ascii="Arial" w:hAnsi="Arial" w:cs="Arial"/>
          <w:color w:val="auto"/>
        </w:rPr>
        <w:t>The service could not demonstrate there were always sufficient staff to provide quality care and services to each consumer.</w:t>
      </w:r>
    </w:p>
    <w:p w14:paraId="149F5652" w14:textId="71822772" w:rsidR="00BB3223" w:rsidRDefault="00D65A7D" w:rsidP="00BB3223">
      <w:pPr>
        <w:spacing w:before="120"/>
        <w:rPr>
          <w:rFonts w:ascii="Arial" w:hAnsi="Arial" w:cs="Arial"/>
        </w:rPr>
      </w:pPr>
      <w:r w:rsidRPr="00093582">
        <w:rPr>
          <w:rFonts w:ascii="Arial" w:eastAsia="Calibri" w:hAnsi="Arial" w:cs="Arial"/>
        </w:rPr>
        <w:t>The evidence provided in the Site Audit report does not show absence of organisational wide governance systems in place. However, the evidence provided does show there are deficits at the service level in relation to</w:t>
      </w:r>
      <w:r w:rsidRPr="00093582">
        <w:rPr>
          <w:rFonts w:ascii="Arial" w:eastAsia="Times New Roman" w:hAnsi="Arial" w:cs="Arial"/>
          <w:color w:val="auto"/>
          <w:lang w:val="en-US" w:eastAsia="en-AU"/>
        </w:rPr>
        <w:t xml:space="preserve"> </w:t>
      </w:r>
      <w:r w:rsidR="00FC794B">
        <w:rPr>
          <w:rFonts w:ascii="Arial" w:eastAsia="Times New Roman" w:hAnsi="Arial" w:cs="Arial"/>
          <w:color w:val="auto"/>
          <w:lang w:val="en-US" w:eastAsia="en-AU"/>
        </w:rPr>
        <w:t>ensuring non-pharmacological strategies are used prior to chemical restraint medication</w:t>
      </w:r>
      <w:r w:rsidR="00FC794B" w:rsidRPr="00D65A7D">
        <w:rPr>
          <w:rFonts w:ascii="Arial" w:eastAsia="Times New Roman" w:hAnsi="Arial" w:cs="Arial"/>
          <w:color w:val="auto"/>
          <w:lang w:val="en-US" w:eastAsia="en-AU"/>
        </w:rPr>
        <w:t xml:space="preserve"> </w:t>
      </w:r>
      <w:r w:rsidR="00A52BE8">
        <w:rPr>
          <w:rFonts w:ascii="Arial" w:eastAsia="Times New Roman" w:hAnsi="Arial" w:cs="Arial"/>
          <w:color w:val="auto"/>
          <w:lang w:val="en-US" w:eastAsia="en-AU"/>
        </w:rPr>
        <w:t xml:space="preserve">and </w:t>
      </w:r>
      <w:r w:rsidRPr="00093582">
        <w:rPr>
          <w:rFonts w:ascii="Arial" w:eastAsia="Times New Roman" w:hAnsi="Arial" w:cs="Arial"/>
          <w:color w:val="auto"/>
          <w:lang w:val="en-US" w:eastAsia="en-AU"/>
        </w:rPr>
        <w:t xml:space="preserve">ensuring adequate staffing to delivery care and services in line with consumer needs and preferences. </w:t>
      </w:r>
      <w:r w:rsidRPr="00093582">
        <w:rPr>
          <w:rFonts w:ascii="Arial" w:eastAsia="Calibri" w:hAnsi="Arial" w:cs="Arial"/>
        </w:rPr>
        <w:t>I have considered this evidence under Requirements</w:t>
      </w:r>
      <w:r w:rsidR="005D772F">
        <w:rPr>
          <w:rFonts w:ascii="Arial" w:eastAsia="Calibri" w:hAnsi="Arial" w:cs="Arial"/>
        </w:rPr>
        <w:t xml:space="preserve"> </w:t>
      </w:r>
      <w:r w:rsidR="003168AC">
        <w:rPr>
          <w:rFonts w:ascii="Arial" w:eastAsia="Calibri" w:hAnsi="Arial" w:cs="Arial"/>
        </w:rPr>
        <w:t xml:space="preserve">3(3)(a) and </w:t>
      </w:r>
      <w:r w:rsidRPr="00093582">
        <w:rPr>
          <w:rFonts w:ascii="Arial" w:eastAsia="Calibri" w:hAnsi="Arial" w:cs="Arial"/>
        </w:rPr>
        <w:t>7(3)(a)</w:t>
      </w:r>
      <w:r w:rsidR="003168AC">
        <w:rPr>
          <w:rFonts w:ascii="Arial" w:eastAsia="Calibri" w:hAnsi="Arial" w:cs="Arial"/>
        </w:rPr>
        <w:t xml:space="preserve"> respectively</w:t>
      </w:r>
      <w:r w:rsidRPr="00093582">
        <w:rPr>
          <w:rFonts w:ascii="Arial" w:eastAsia="Calibri" w:hAnsi="Arial" w:cs="Arial"/>
        </w:rPr>
        <w:t xml:space="preserve"> where </w:t>
      </w:r>
      <w:r w:rsidR="00BC7771">
        <w:rPr>
          <w:rFonts w:ascii="Arial" w:eastAsia="Calibri" w:hAnsi="Arial" w:cs="Arial"/>
        </w:rPr>
        <w:t>it is r</w:t>
      </w:r>
      <w:r w:rsidRPr="00093582">
        <w:rPr>
          <w:rFonts w:ascii="Arial" w:eastAsia="Calibri" w:hAnsi="Arial" w:cs="Arial"/>
        </w:rPr>
        <w:t>elevant and ha</w:t>
      </w:r>
      <w:r w:rsidR="00BC7771">
        <w:rPr>
          <w:rFonts w:ascii="Arial" w:eastAsia="Calibri" w:hAnsi="Arial" w:cs="Arial"/>
        </w:rPr>
        <w:t>s</w:t>
      </w:r>
      <w:r w:rsidRPr="00093582">
        <w:rPr>
          <w:rFonts w:ascii="Arial" w:eastAsia="Calibri" w:hAnsi="Arial" w:cs="Arial"/>
        </w:rPr>
        <w:t xml:space="preserve"> resulted in a finding of non-</w:t>
      </w:r>
      <w:r w:rsidRPr="00122039">
        <w:rPr>
          <w:rFonts w:ascii="Arial" w:eastAsia="Calibri" w:hAnsi="Arial" w:cs="Arial"/>
        </w:rPr>
        <w:t>compliant</w:t>
      </w:r>
      <w:r w:rsidR="00264993" w:rsidRPr="00122039">
        <w:rPr>
          <w:rFonts w:ascii="Arial" w:eastAsia="Calibri" w:hAnsi="Arial" w:cs="Arial"/>
        </w:rPr>
        <w:t xml:space="preserve"> for Requirement 7(3)(a)</w:t>
      </w:r>
      <w:r w:rsidRPr="00122039">
        <w:rPr>
          <w:rFonts w:ascii="Arial" w:eastAsia="Calibri" w:hAnsi="Arial" w:cs="Arial"/>
        </w:rPr>
        <w:t>.</w:t>
      </w:r>
      <w:r w:rsidR="002E788A" w:rsidRPr="00122039">
        <w:rPr>
          <w:rFonts w:ascii="Arial" w:eastAsia="Calibri" w:hAnsi="Arial" w:cs="Arial"/>
        </w:rPr>
        <w:t xml:space="preserve"> In relation to </w:t>
      </w:r>
      <w:r w:rsidR="00D104FC" w:rsidRPr="00122039">
        <w:rPr>
          <w:rFonts w:ascii="Arial" w:eastAsia="Calibri" w:hAnsi="Arial" w:cs="Arial"/>
        </w:rPr>
        <w:t xml:space="preserve">behaviour support plans not being in place for all consumers, </w:t>
      </w:r>
      <w:r w:rsidR="007862D6" w:rsidRPr="00122039">
        <w:rPr>
          <w:rFonts w:ascii="Arial" w:hAnsi="Arial" w:cs="Arial"/>
        </w:rPr>
        <w:t xml:space="preserve">only </w:t>
      </w:r>
      <w:r w:rsidR="00BF1B09" w:rsidRPr="00122039">
        <w:rPr>
          <w:rFonts w:ascii="Arial" w:hAnsi="Arial" w:cs="Arial"/>
        </w:rPr>
        <w:t>1</w:t>
      </w:r>
      <w:r w:rsidR="007862D6" w:rsidRPr="00122039">
        <w:rPr>
          <w:rFonts w:ascii="Arial" w:hAnsi="Arial" w:cs="Arial"/>
        </w:rPr>
        <w:t xml:space="preserve"> example was brought forward and </w:t>
      </w:r>
      <w:r w:rsidR="00A006E6" w:rsidRPr="00122039">
        <w:rPr>
          <w:rFonts w:ascii="Arial" w:hAnsi="Arial" w:cs="Arial"/>
        </w:rPr>
        <w:t xml:space="preserve">there was </w:t>
      </w:r>
      <w:r w:rsidR="007862D6" w:rsidRPr="00122039">
        <w:rPr>
          <w:rFonts w:ascii="Arial" w:hAnsi="Arial" w:cs="Arial"/>
        </w:rPr>
        <w:t>no evidence of further occurrences to suggest this is a systemic issue</w:t>
      </w:r>
      <w:r w:rsidR="006447E9" w:rsidRPr="00122039">
        <w:rPr>
          <w:rFonts w:ascii="Arial" w:hAnsi="Arial" w:cs="Arial"/>
        </w:rPr>
        <w:t xml:space="preserve"> of regulatory compliance not being met</w:t>
      </w:r>
      <w:r w:rsidR="007862D6" w:rsidRPr="00122039">
        <w:rPr>
          <w:rFonts w:ascii="Arial" w:hAnsi="Arial" w:cs="Arial"/>
        </w:rPr>
        <w:t>.</w:t>
      </w:r>
    </w:p>
    <w:p w14:paraId="1F5ADCB8" w14:textId="1D2D021C" w:rsidR="009E3192" w:rsidRPr="005F04C5" w:rsidRDefault="00BB3223" w:rsidP="00093582">
      <w:r w:rsidRPr="00694D5F">
        <w:rPr>
          <w:rStyle w:val="BodyTextChar"/>
          <w:rFonts w:eastAsia="Calibri"/>
          <w:color w:val="auto"/>
        </w:rPr>
        <w:t>The evidence presented under this Requirement is insufficient alone to support that the</w:t>
      </w:r>
      <w:r w:rsidR="00441CFE">
        <w:rPr>
          <w:rStyle w:val="BodyTextChar"/>
          <w:rFonts w:eastAsia="Calibri"/>
          <w:color w:val="auto"/>
        </w:rPr>
        <w:t xml:space="preserve"> service does not have </w:t>
      </w:r>
      <w:r w:rsidR="00932433">
        <w:rPr>
          <w:rFonts w:ascii="Arial" w:hAnsi="Arial" w:cs="Arial"/>
        </w:rPr>
        <w:t>e</w:t>
      </w:r>
      <w:r w:rsidR="00441CFE" w:rsidRPr="00996FAF">
        <w:rPr>
          <w:rFonts w:ascii="Arial" w:hAnsi="Arial" w:cs="Arial"/>
        </w:rPr>
        <w:t>ffective organisation wide governance systems</w:t>
      </w:r>
      <w:r w:rsidR="00441CFE">
        <w:rPr>
          <w:rFonts w:ascii="Arial" w:hAnsi="Arial" w:cs="Arial"/>
        </w:rPr>
        <w:t>.</w:t>
      </w:r>
      <w:r w:rsidRPr="00DE5294">
        <w:rPr>
          <w:rStyle w:val="BodyTextChar"/>
          <w:rFonts w:eastAsia="Calibri"/>
          <w:color w:val="auto"/>
        </w:rPr>
        <w:t xml:space="preserve"> </w:t>
      </w:r>
      <w:r w:rsidRPr="00DE5294">
        <w:rPr>
          <w:rFonts w:ascii="Arial" w:hAnsi="Arial" w:cs="Arial"/>
          <w:color w:val="auto"/>
        </w:rPr>
        <w:t>Therefore, on the balance of the evidence before me,</w:t>
      </w:r>
      <w:r w:rsidRPr="00DE5294">
        <w:rPr>
          <w:rFonts w:ascii="Arial" w:eastAsia="Calibri" w:hAnsi="Arial" w:cs="Arial"/>
        </w:rPr>
        <w:t xml:space="preserve"> I find Requirement </w:t>
      </w:r>
      <w:r w:rsidR="00441CFE">
        <w:rPr>
          <w:rFonts w:ascii="Arial" w:eastAsia="Calibri" w:hAnsi="Arial" w:cs="Arial"/>
        </w:rPr>
        <w:t>8</w:t>
      </w:r>
      <w:r w:rsidRPr="00DE5294">
        <w:rPr>
          <w:rFonts w:ascii="Arial" w:eastAsia="Calibri" w:hAnsi="Arial" w:cs="Arial"/>
        </w:rPr>
        <w:t>(3)(</w:t>
      </w:r>
      <w:r w:rsidR="00441CFE">
        <w:rPr>
          <w:rFonts w:ascii="Arial" w:eastAsia="Calibri" w:hAnsi="Arial" w:cs="Arial"/>
        </w:rPr>
        <w:t>c</w:t>
      </w:r>
      <w:r w:rsidRPr="00DE5294">
        <w:rPr>
          <w:rFonts w:ascii="Arial" w:eastAsia="Calibri" w:hAnsi="Arial" w:cs="Arial"/>
        </w:rPr>
        <w:t>) compliant.</w:t>
      </w:r>
    </w:p>
    <w:p w14:paraId="1C52ED04" w14:textId="0C507F1F" w:rsidR="00151232" w:rsidRPr="00914A46" w:rsidRDefault="00151232" w:rsidP="00450381">
      <w:pPr>
        <w:pStyle w:val="CommentText"/>
        <w:rPr>
          <w:rFonts w:ascii="Arial" w:hAnsi="Arial" w:cs="Arial"/>
          <w:color w:val="auto"/>
        </w:rPr>
      </w:pPr>
      <w:r w:rsidRPr="0017341A">
        <w:rPr>
          <w:rFonts w:ascii="Arial" w:hAnsi="Arial" w:cs="Arial"/>
          <w:color w:val="auto"/>
        </w:rPr>
        <w:t xml:space="preserve">I am satisfied the </w:t>
      </w:r>
      <w:r w:rsidRPr="00914A46">
        <w:rPr>
          <w:rFonts w:ascii="Arial" w:hAnsi="Arial" w:cs="Arial"/>
          <w:color w:val="auto"/>
        </w:rPr>
        <w:t xml:space="preserve">remaining 4 Requirements in Quality Standard </w:t>
      </w:r>
      <w:r w:rsidR="005F04C5" w:rsidRPr="00914A46">
        <w:rPr>
          <w:rFonts w:ascii="Arial" w:hAnsi="Arial" w:cs="Arial"/>
          <w:color w:val="auto"/>
        </w:rPr>
        <w:t>8</w:t>
      </w:r>
      <w:r w:rsidRPr="00914A46">
        <w:rPr>
          <w:rFonts w:ascii="Arial" w:hAnsi="Arial" w:cs="Arial"/>
          <w:color w:val="auto"/>
        </w:rPr>
        <w:t xml:space="preserve"> are compliant.</w:t>
      </w:r>
    </w:p>
    <w:p w14:paraId="4B929F2A" w14:textId="7940A1F7" w:rsidR="0081093A" w:rsidRPr="00450381" w:rsidRDefault="0081093A" w:rsidP="00450381">
      <w:pPr>
        <w:rPr>
          <w:rFonts w:ascii="Arial" w:hAnsi="Arial" w:cs="Arial"/>
          <w:color w:val="auto"/>
        </w:rPr>
      </w:pPr>
      <w:r w:rsidRPr="00914A46">
        <w:rPr>
          <w:rFonts w:ascii="Arial" w:hAnsi="Arial" w:cs="Arial"/>
          <w:color w:val="auto"/>
        </w:rPr>
        <w:t xml:space="preserve">Consumer meeting minutes showed that consumers were actively engaged in providing feedback on what mattered to them. Consumers and representatives confirmed they could provide feedback </w:t>
      </w:r>
      <w:r w:rsidRPr="00450381">
        <w:rPr>
          <w:rFonts w:ascii="Arial" w:hAnsi="Arial" w:cs="Arial"/>
          <w:color w:val="auto"/>
        </w:rPr>
        <w:t>to the service through resident meetings, feedback forms and resident-of-the-day meetings. Management described and demonstrated examples of changes made in response to consumer feedback.</w:t>
      </w:r>
    </w:p>
    <w:p w14:paraId="6A150865" w14:textId="293021D3" w:rsidR="0081093A" w:rsidRPr="00450381" w:rsidRDefault="008F6EEF" w:rsidP="00450381">
      <w:pPr>
        <w:pStyle w:val="NormalArial"/>
        <w:rPr>
          <w:color w:val="auto"/>
        </w:rPr>
      </w:pPr>
      <w:r w:rsidRPr="00450381">
        <w:rPr>
          <w:color w:val="auto"/>
        </w:rPr>
        <w:t>Documentation demonstrated t</w:t>
      </w:r>
      <w:r w:rsidR="00D819AB" w:rsidRPr="00450381">
        <w:rPr>
          <w:color w:val="auto"/>
        </w:rPr>
        <w:t>he organisation has implemented systems and processes to monitor the performance of the service, including a robust auditing system. Management said the Board quality committee reviews analysis of monthly data and clinical indicators.</w:t>
      </w:r>
    </w:p>
    <w:p w14:paraId="1E181E0F" w14:textId="5E90B0B9" w:rsidR="0081093A" w:rsidRPr="00450381" w:rsidRDefault="00D819AB" w:rsidP="00450381">
      <w:pPr>
        <w:textAlignment w:val="center"/>
        <w:rPr>
          <w:rFonts w:ascii="Arial" w:hAnsi="Arial" w:cs="Arial"/>
        </w:rPr>
      </w:pPr>
      <w:r w:rsidRPr="00450381">
        <w:rPr>
          <w:rFonts w:ascii="Arial" w:hAnsi="Arial" w:cs="Arial"/>
          <w:color w:val="auto"/>
        </w:rPr>
        <w:t xml:space="preserve">The service </w:t>
      </w:r>
      <w:r w:rsidR="005C26A7" w:rsidRPr="00450381">
        <w:rPr>
          <w:rFonts w:ascii="Arial" w:hAnsi="Arial" w:cs="Arial"/>
          <w:color w:val="auto"/>
        </w:rPr>
        <w:t>had</w:t>
      </w:r>
      <w:r w:rsidRPr="00450381">
        <w:rPr>
          <w:rFonts w:ascii="Arial" w:hAnsi="Arial" w:cs="Arial"/>
          <w:color w:val="auto"/>
        </w:rPr>
        <w:t xml:space="preserve"> policies and procedures supporting the effective </w:t>
      </w:r>
      <w:r w:rsidR="00CC46BB" w:rsidRPr="00450381">
        <w:rPr>
          <w:rFonts w:ascii="Arial" w:hAnsi="Arial" w:cs="Arial"/>
          <w:color w:val="auto"/>
        </w:rPr>
        <w:t xml:space="preserve">management </w:t>
      </w:r>
      <w:r w:rsidRPr="00450381">
        <w:rPr>
          <w:rFonts w:ascii="Arial" w:hAnsi="Arial" w:cs="Arial"/>
          <w:color w:val="auto"/>
        </w:rPr>
        <w:t>of risks.</w:t>
      </w:r>
      <w:r w:rsidR="00450381" w:rsidRPr="00450381">
        <w:rPr>
          <w:rFonts w:ascii="Arial" w:hAnsi="Arial" w:cs="Arial"/>
          <w:color w:val="auto"/>
        </w:rPr>
        <w:t xml:space="preserve"> Management described how risks are reported using carefully curated dashboards of clinical information which were submitted each month to the clinical governance committee</w:t>
      </w:r>
      <w:r w:rsidR="00450381" w:rsidRPr="00450381">
        <w:rPr>
          <w:rFonts w:ascii="Arial" w:hAnsi="Arial" w:cs="Arial"/>
        </w:rPr>
        <w:t xml:space="preserve">. </w:t>
      </w:r>
      <w:r w:rsidR="00914A46" w:rsidRPr="00450381">
        <w:rPr>
          <w:rFonts w:ascii="Arial" w:hAnsi="Arial" w:cs="Arial"/>
          <w:color w:val="auto"/>
        </w:rPr>
        <w:t>Management demonstrated that SIRS incidents were recorded and reported effectively.</w:t>
      </w:r>
    </w:p>
    <w:p w14:paraId="0DC70A76" w14:textId="389D7FA2" w:rsidR="0081093A" w:rsidRPr="00712752" w:rsidRDefault="009E3F94" w:rsidP="0036130C">
      <w:pPr>
        <w:pStyle w:val="NormalArial"/>
      </w:pPr>
      <w:r w:rsidRPr="00450381">
        <w:rPr>
          <w:color w:val="auto"/>
        </w:rPr>
        <w:t xml:space="preserve">The service </w:t>
      </w:r>
      <w:r w:rsidR="00CE6435">
        <w:rPr>
          <w:color w:val="auto"/>
        </w:rPr>
        <w:t xml:space="preserve">had </w:t>
      </w:r>
      <w:r w:rsidRPr="00450381">
        <w:rPr>
          <w:color w:val="auto"/>
        </w:rPr>
        <w:t>a clinical governance framework that promote</w:t>
      </w:r>
      <w:r w:rsidR="00CE6435">
        <w:rPr>
          <w:color w:val="auto"/>
        </w:rPr>
        <w:t>d</w:t>
      </w:r>
      <w:r w:rsidRPr="00450381">
        <w:rPr>
          <w:color w:val="auto"/>
        </w:rPr>
        <w:t xml:space="preserve"> the quality and safety of clinical care, promotes antimicrobial stewardship, minimises restrictive practices, and used an open disclosure process. However, the service did not demonstrate effective</w:t>
      </w:r>
      <w:r w:rsidR="00BF6879" w:rsidRPr="00450381">
        <w:rPr>
          <w:color w:val="auto"/>
        </w:rPr>
        <w:t xml:space="preserve"> minimisation of the use of restraint</w:t>
      </w:r>
      <w:r w:rsidR="000B3EAE">
        <w:rPr>
          <w:color w:val="auto"/>
        </w:rPr>
        <w:t xml:space="preserve"> for some consumers</w:t>
      </w:r>
      <w:r w:rsidR="00BF6879" w:rsidRPr="00450381">
        <w:rPr>
          <w:color w:val="auto"/>
        </w:rPr>
        <w:t xml:space="preserve">, for example, </w:t>
      </w:r>
      <w:r w:rsidR="00914A46" w:rsidRPr="00450381">
        <w:rPr>
          <w:color w:val="auto"/>
        </w:rPr>
        <w:t xml:space="preserve">non-pharmacological strategies were not always </w:t>
      </w:r>
      <w:r w:rsidR="00914A46" w:rsidRPr="00947DAB">
        <w:rPr>
          <w:color w:val="auto"/>
        </w:rPr>
        <w:t>trialled prior to use of restraint.</w:t>
      </w:r>
      <w:r w:rsidR="00BF6879" w:rsidRPr="00947DAB">
        <w:rPr>
          <w:color w:val="auto"/>
        </w:rPr>
        <w:t xml:space="preserve"> This has been considered under Requirement</w:t>
      </w:r>
      <w:r w:rsidR="003E3A2D">
        <w:rPr>
          <w:color w:val="auto"/>
        </w:rPr>
        <w:t>s</w:t>
      </w:r>
      <w:r w:rsidR="00BF6879" w:rsidRPr="00947DAB">
        <w:rPr>
          <w:color w:val="auto"/>
        </w:rPr>
        <w:t xml:space="preserve"> </w:t>
      </w:r>
      <w:r w:rsidR="00914A46" w:rsidRPr="00947DAB">
        <w:rPr>
          <w:color w:val="auto"/>
        </w:rPr>
        <w:t xml:space="preserve">3(3)(a) and </w:t>
      </w:r>
      <w:r w:rsidR="00BF6879" w:rsidRPr="00947DAB">
        <w:rPr>
          <w:color w:val="auto"/>
        </w:rPr>
        <w:t xml:space="preserve">8(3)(c) where it was </w:t>
      </w:r>
      <w:r w:rsidR="00914A46" w:rsidRPr="00947DAB">
        <w:rPr>
          <w:color w:val="auto"/>
        </w:rPr>
        <w:t>relevant</w:t>
      </w:r>
      <w:r w:rsidR="00BF6879" w:rsidRPr="00947DAB">
        <w:rPr>
          <w:color w:val="auto"/>
        </w:rPr>
        <w:t>.</w:t>
      </w:r>
    </w:p>
    <w:sectPr w:rsidR="0081093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2835" w14:textId="77777777" w:rsidR="00F83C1D" w:rsidRDefault="00F83C1D" w:rsidP="00D71F88">
      <w:pPr>
        <w:spacing w:after="0"/>
      </w:pPr>
      <w:r>
        <w:separator/>
      </w:r>
    </w:p>
  </w:endnote>
  <w:endnote w:type="continuationSeparator" w:id="0">
    <w:p w14:paraId="3C94DBFF" w14:textId="77777777" w:rsidR="00F83C1D" w:rsidRDefault="00F83C1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9D0A" w14:textId="77777777" w:rsidR="00C15F5F" w:rsidRDefault="00C15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025D61B" w:rsidR="00C15F5F" w:rsidRPr="00DF37F2" w:rsidRDefault="00C15F5F"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Mercy Place Rosebud</w:t>
    </w:r>
    <w:r w:rsidRPr="00DF37F2">
      <w:rPr>
        <w:rStyle w:val="FooterBold"/>
        <w:rFonts w:ascii="Arial" w:hAnsi="Arial"/>
        <w:b w:val="0"/>
      </w:rPr>
      <w:tab/>
      <w:t xml:space="preserve">RPT-ACC-0122 v3.0 </w:t>
    </w:r>
  </w:p>
  <w:p w14:paraId="0F3EFB61" w14:textId="0C80805F" w:rsidR="00C15F5F" w:rsidRPr="00DF37F2" w:rsidRDefault="00C15F5F"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4413</w:t>
    </w:r>
    <w:r w:rsidRPr="00DF37F2">
      <w:rPr>
        <w:rStyle w:val="FooterBold"/>
        <w:rFonts w:ascii="Arial" w:hAnsi="Arial"/>
        <w:b w:val="0"/>
      </w:rPr>
      <w:tab/>
      <w:t xml:space="preserve">OFFICIAL: Sensitive </w:t>
    </w:r>
  </w:p>
  <w:p w14:paraId="7E3E8257" w14:textId="77777777" w:rsidR="00C15F5F" w:rsidRPr="00DF37F2" w:rsidRDefault="00C15F5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C15F5F" w:rsidRDefault="00C15F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1EEB7" w14:textId="77777777" w:rsidR="00F83C1D" w:rsidRDefault="00F83C1D" w:rsidP="00D71F88">
      <w:pPr>
        <w:spacing w:after="0"/>
      </w:pPr>
      <w:r>
        <w:separator/>
      </w:r>
    </w:p>
  </w:footnote>
  <w:footnote w:type="continuationSeparator" w:id="0">
    <w:p w14:paraId="1D9D1DE5" w14:textId="77777777" w:rsidR="00F83C1D" w:rsidRDefault="00F83C1D" w:rsidP="00D71F88">
      <w:pPr>
        <w:spacing w:after="0"/>
      </w:pPr>
      <w:r>
        <w:continuationSeparator/>
      </w:r>
    </w:p>
  </w:footnote>
  <w:footnote w:id="1">
    <w:p w14:paraId="2F4A7B32" w14:textId="28450072" w:rsidR="00C15F5F" w:rsidRDefault="00C15F5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94C87">
        <w:rPr>
          <w:rFonts w:ascii="Arial" w:hAnsi="Arial" w:cs="Arial"/>
          <w:color w:val="auto"/>
          <w:sz w:val="20"/>
          <w:szCs w:val="20"/>
        </w:rPr>
        <w:t>with section 40A</w:t>
      </w:r>
      <w:r w:rsidRPr="00194C87">
        <w:rPr>
          <w:rFonts w:ascii="Arial" w:hAnsi="Arial" w:cs="Arial"/>
          <w:b/>
          <w:color w:val="auto"/>
          <w:sz w:val="20"/>
          <w:szCs w:val="20"/>
        </w:rPr>
        <w:t xml:space="preserve"> </w:t>
      </w:r>
      <w:r w:rsidRPr="00194C8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C15F5F" w:rsidRDefault="00C15F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1E4A" w14:textId="77777777" w:rsidR="00C15F5F" w:rsidRDefault="00C15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C15F5F" w:rsidRDefault="00C15F5F">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C15F5F" w:rsidRDefault="00C15F5F">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4614F"/>
    <w:multiLevelType w:val="hybridMultilevel"/>
    <w:tmpl w:val="B7722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540CA"/>
    <w:multiLevelType w:val="hybridMultilevel"/>
    <w:tmpl w:val="6BBEAF70"/>
    <w:lvl w:ilvl="0" w:tplc="ED6621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EF4D21"/>
    <w:multiLevelType w:val="hybridMultilevel"/>
    <w:tmpl w:val="5B90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168FF"/>
    <w:multiLevelType w:val="hybridMultilevel"/>
    <w:tmpl w:val="AEDA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7035A3"/>
    <w:multiLevelType w:val="hybridMultilevel"/>
    <w:tmpl w:val="B7C22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63122A"/>
    <w:multiLevelType w:val="hybridMultilevel"/>
    <w:tmpl w:val="260A9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6416DC"/>
    <w:multiLevelType w:val="hybridMultilevel"/>
    <w:tmpl w:val="5608CA3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0D6EB3"/>
    <w:multiLevelType w:val="hybridMultilevel"/>
    <w:tmpl w:val="EF08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193A5D"/>
    <w:multiLevelType w:val="hybridMultilevel"/>
    <w:tmpl w:val="629EA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B53808"/>
    <w:multiLevelType w:val="hybridMultilevel"/>
    <w:tmpl w:val="F7369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282329"/>
    <w:multiLevelType w:val="hybridMultilevel"/>
    <w:tmpl w:val="396AF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31A628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52700B"/>
    <w:multiLevelType w:val="hybridMultilevel"/>
    <w:tmpl w:val="2FCAC3E8"/>
    <w:lvl w:ilvl="0" w:tplc="A98275C4">
      <w:start w:val="1"/>
      <w:numFmt w:val="bullet"/>
      <w:lvlText w:val=""/>
      <w:lvlJc w:val="left"/>
      <w:pPr>
        <w:ind w:left="1077" w:hanging="360"/>
      </w:pPr>
      <w:rPr>
        <w:rFonts w:ascii="Symbol" w:hAnsi="Symbol" w:hint="default"/>
        <w:color w:val="auto"/>
        <w:sz w:val="24"/>
        <w:szCs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5F0A4059"/>
    <w:multiLevelType w:val="hybridMultilevel"/>
    <w:tmpl w:val="CB1ED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044532"/>
    <w:multiLevelType w:val="hybridMultilevel"/>
    <w:tmpl w:val="A386C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6B381B"/>
    <w:multiLevelType w:val="hybridMultilevel"/>
    <w:tmpl w:val="57E8E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987315"/>
    <w:multiLevelType w:val="hybridMultilevel"/>
    <w:tmpl w:val="7BF84D02"/>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101C8"/>
    <w:multiLevelType w:val="hybridMultilevel"/>
    <w:tmpl w:val="EE38611E"/>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8" w15:restartNumberingAfterBreak="0">
    <w:nsid w:val="76CC5087"/>
    <w:multiLevelType w:val="hybridMultilevel"/>
    <w:tmpl w:val="3DEC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C0F20EA"/>
    <w:multiLevelType w:val="hybridMultilevel"/>
    <w:tmpl w:val="75F48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4138507">
    <w:abstractNumId w:val="29"/>
  </w:num>
  <w:num w:numId="2" w16cid:durableId="2113089081">
    <w:abstractNumId w:val="3"/>
  </w:num>
  <w:num w:numId="3" w16cid:durableId="2036612640">
    <w:abstractNumId w:val="1"/>
  </w:num>
  <w:num w:numId="4" w16cid:durableId="540899340">
    <w:abstractNumId w:val="11"/>
  </w:num>
  <w:num w:numId="5" w16cid:durableId="1784375725">
    <w:abstractNumId w:val="10"/>
  </w:num>
  <w:num w:numId="6" w16cid:durableId="1673986720">
    <w:abstractNumId w:val="0"/>
  </w:num>
  <w:num w:numId="7" w16cid:durableId="42367335">
    <w:abstractNumId w:val="20"/>
  </w:num>
  <w:num w:numId="8" w16cid:durableId="1066337715">
    <w:abstractNumId w:val="5"/>
  </w:num>
  <w:num w:numId="9" w16cid:durableId="1603798120">
    <w:abstractNumId w:val="12"/>
  </w:num>
  <w:num w:numId="10" w16cid:durableId="1689478120">
    <w:abstractNumId w:val="2"/>
  </w:num>
  <w:num w:numId="11" w16cid:durableId="871959800">
    <w:abstractNumId w:val="25"/>
  </w:num>
  <w:num w:numId="12" w16cid:durableId="2000763591">
    <w:abstractNumId w:val="30"/>
  </w:num>
  <w:num w:numId="13" w16cid:durableId="1090738864">
    <w:abstractNumId w:val="4"/>
  </w:num>
  <w:num w:numId="14" w16cid:durableId="1884825063">
    <w:abstractNumId w:val="15"/>
  </w:num>
  <w:num w:numId="15" w16cid:durableId="445121147">
    <w:abstractNumId w:val="17"/>
  </w:num>
  <w:num w:numId="16" w16cid:durableId="717052154">
    <w:abstractNumId w:val="28"/>
  </w:num>
  <w:num w:numId="17" w16cid:durableId="1701856884">
    <w:abstractNumId w:val="6"/>
  </w:num>
  <w:num w:numId="18" w16cid:durableId="389889660">
    <w:abstractNumId w:val="26"/>
  </w:num>
  <w:num w:numId="19" w16cid:durableId="1267421932">
    <w:abstractNumId w:val="18"/>
  </w:num>
  <w:num w:numId="20" w16cid:durableId="429198362">
    <w:abstractNumId w:val="7"/>
  </w:num>
  <w:num w:numId="21" w16cid:durableId="1591087248">
    <w:abstractNumId w:val="13"/>
  </w:num>
  <w:num w:numId="22" w16cid:durableId="462888555">
    <w:abstractNumId w:val="23"/>
  </w:num>
  <w:num w:numId="23" w16cid:durableId="315038925">
    <w:abstractNumId w:val="19"/>
  </w:num>
  <w:num w:numId="24" w16cid:durableId="582684926">
    <w:abstractNumId w:val="8"/>
  </w:num>
  <w:num w:numId="25" w16cid:durableId="79181931">
    <w:abstractNumId w:val="16"/>
  </w:num>
  <w:num w:numId="26" w16cid:durableId="1340504487">
    <w:abstractNumId w:val="9"/>
  </w:num>
  <w:num w:numId="27" w16cid:durableId="947391051">
    <w:abstractNumId w:val="21"/>
  </w:num>
  <w:num w:numId="28" w16cid:durableId="1441144137">
    <w:abstractNumId w:val="14"/>
  </w:num>
  <w:num w:numId="29" w16cid:durableId="1817408095">
    <w:abstractNumId w:val="22"/>
  </w:num>
  <w:num w:numId="30" w16cid:durableId="854425126">
    <w:abstractNumId w:val="24"/>
  </w:num>
  <w:num w:numId="31" w16cid:durableId="1802427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BE2"/>
    <w:rsid w:val="00011388"/>
    <w:rsid w:val="00020464"/>
    <w:rsid w:val="00022551"/>
    <w:rsid w:val="00027E78"/>
    <w:rsid w:val="0003332A"/>
    <w:rsid w:val="000340BE"/>
    <w:rsid w:val="00056A49"/>
    <w:rsid w:val="00062D65"/>
    <w:rsid w:val="00066EA5"/>
    <w:rsid w:val="00073FDE"/>
    <w:rsid w:val="00074C1C"/>
    <w:rsid w:val="000808E0"/>
    <w:rsid w:val="00092876"/>
    <w:rsid w:val="00093582"/>
    <w:rsid w:val="000A1C32"/>
    <w:rsid w:val="000B13FE"/>
    <w:rsid w:val="000B3EAE"/>
    <w:rsid w:val="000B48F3"/>
    <w:rsid w:val="000B77A2"/>
    <w:rsid w:val="000C1F6E"/>
    <w:rsid w:val="000D26DD"/>
    <w:rsid w:val="000E53D0"/>
    <w:rsid w:val="000F14C3"/>
    <w:rsid w:val="00102E25"/>
    <w:rsid w:val="001051FD"/>
    <w:rsid w:val="00106EE9"/>
    <w:rsid w:val="00107313"/>
    <w:rsid w:val="0010771C"/>
    <w:rsid w:val="001164CE"/>
    <w:rsid w:val="00117022"/>
    <w:rsid w:val="00117317"/>
    <w:rsid w:val="00122039"/>
    <w:rsid w:val="00122499"/>
    <w:rsid w:val="00127C68"/>
    <w:rsid w:val="0014000B"/>
    <w:rsid w:val="0014014A"/>
    <w:rsid w:val="00151232"/>
    <w:rsid w:val="00160C7F"/>
    <w:rsid w:val="00162AFC"/>
    <w:rsid w:val="00166BDD"/>
    <w:rsid w:val="0017426F"/>
    <w:rsid w:val="00181A1C"/>
    <w:rsid w:val="00182741"/>
    <w:rsid w:val="00187B0B"/>
    <w:rsid w:val="00194C87"/>
    <w:rsid w:val="001969D4"/>
    <w:rsid w:val="00197C7F"/>
    <w:rsid w:val="001A527C"/>
    <w:rsid w:val="001A5684"/>
    <w:rsid w:val="001B6660"/>
    <w:rsid w:val="001B67BE"/>
    <w:rsid w:val="001B77F6"/>
    <w:rsid w:val="001D4AD2"/>
    <w:rsid w:val="001D50FE"/>
    <w:rsid w:val="001D6322"/>
    <w:rsid w:val="001E1CB3"/>
    <w:rsid w:val="001F3250"/>
    <w:rsid w:val="00203551"/>
    <w:rsid w:val="00203C78"/>
    <w:rsid w:val="00205CA4"/>
    <w:rsid w:val="002112F5"/>
    <w:rsid w:val="002129AE"/>
    <w:rsid w:val="002129DE"/>
    <w:rsid w:val="00220762"/>
    <w:rsid w:val="002333AE"/>
    <w:rsid w:val="00235680"/>
    <w:rsid w:val="0023592C"/>
    <w:rsid w:val="002370CF"/>
    <w:rsid w:val="00243EF4"/>
    <w:rsid w:val="0024544C"/>
    <w:rsid w:val="00257D59"/>
    <w:rsid w:val="00262C0B"/>
    <w:rsid w:val="00264993"/>
    <w:rsid w:val="00264ECB"/>
    <w:rsid w:val="00266C9F"/>
    <w:rsid w:val="00272495"/>
    <w:rsid w:val="00281F16"/>
    <w:rsid w:val="00284643"/>
    <w:rsid w:val="00295F21"/>
    <w:rsid w:val="002A1836"/>
    <w:rsid w:val="002A565C"/>
    <w:rsid w:val="002B04E0"/>
    <w:rsid w:val="002B0884"/>
    <w:rsid w:val="002B0C90"/>
    <w:rsid w:val="002B1764"/>
    <w:rsid w:val="002B4792"/>
    <w:rsid w:val="002C0E1A"/>
    <w:rsid w:val="002C23C8"/>
    <w:rsid w:val="002C615F"/>
    <w:rsid w:val="002D0352"/>
    <w:rsid w:val="002D17BE"/>
    <w:rsid w:val="002D1BBE"/>
    <w:rsid w:val="002D3C67"/>
    <w:rsid w:val="002D4464"/>
    <w:rsid w:val="002E019C"/>
    <w:rsid w:val="002E788A"/>
    <w:rsid w:val="002F2C7C"/>
    <w:rsid w:val="002F49A8"/>
    <w:rsid w:val="00300D6D"/>
    <w:rsid w:val="00305388"/>
    <w:rsid w:val="00310BB7"/>
    <w:rsid w:val="00311D99"/>
    <w:rsid w:val="003135F7"/>
    <w:rsid w:val="003168AC"/>
    <w:rsid w:val="00323716"/>
    <w:rsid w:val="00327941"/>
    <w:rsid w:val="00334B7D"/>
    <w:rsid w:val="00337B15"/>
    <w:rsid w:val="00345546"/>
    <w:rsid w:val="00355361"/>
    <w:rsid w:val="0035730C"/>
    <w:rsid w:val="003574D0"/>
    <w:rsid w:val="0036130C"/>
    <w:rsid w:val="0036567F"/>
    <w:rsid w:val="00370186"/>
    <w:rsid w:val="00377273"/>
    <w:rsid w:val="003831D4"/>
    <w:rsid w:val="00390F89"/>
    <w:rsid w:val="003923A7"/>
    <w:rsid w:val="003A0F1E"/>
    <w:rsid w:val="003A304A"/>
    <w:rsid w:val="003B09DC"/>
    <w:rsid w:val="003B1763"/>
    <w:rsid w:val="003B406D"/>
    <w:rsid w:val="003C01D0"/>
    <w:rsid w:val="003C0CA6"/>
    <w:rsid w:val="003C14F0"/>
    <w:rsid w:val="003C2727"/>
    <w:rsid w:val="003C781F"/>
    <w:rsid w:val="003D32C4"/>
    <w:rsid w:val="003D33ED"/>
    <w:rsid w:val="003D7ECE"/>
    <w:rsid w:val="003E0356"/>
    <w:rsid w:val="003E157F"/>
    <w:rsid w:val="003E3A2D"/>
    <w:rsid w:val="003E6AAD"/>
    <w:rsid w:val="00405B2E"/>
    <w:rsid w:val="00407E85"/>
    <w:rsid w:val="00420F71"/>
    <w:rsid w:val="00421BBA"/>
    <w:rsid w:val="00433D81"/>
    <w:rsid w:val="00441CFE"/>
    <w:rsid w:val="00450381"/>
    <w:rsid w:val="00450457"/>
    <w:rsid w:val="00450DFA"/>
    <w:rsid w:val="00453C80"/>
    <w:rsid w:val="00457562"/>
    <w:rsid w:val="00475D94"/>
    <w:rsid w:val="00483D8F"/>
    <w:rsid w:val="00487280"/>
    <w:rsid w:val="00495A30"/>
    <w:rsid w:val="00496168"/>
    <w:rsid w:val="004A01C5"/>
    <w:rsid w:val="004A13BF"/>
    <w:rsid w:val="004B490C"/>
    <w:rsid w:val="004C7B63"/>
    <w:rsid w:val="004E0D53"/>
    <w:rsid w:val="004E3675"/>
    <w:rsid w:val="004E633E"/>
    <w:rsid w:val="004E7AE2"/>
    <w:rsid w:val="004F183F"/>
    <w:rsid w:val="004F4843"/>
    <w:rsid w:val="00511423"/>
    <w:rsid w:val="00514AB1"/>
    <w:rsid w:val="005210B1"/>
    <w:rsid w:val="00522FF6"/>
    <w:rsid w:val="005379DD"/>
    <w:rsid w:val="00542D23"/>
    <w:rsid w:val="00544B66"/>
    <w:rsid w:val="005473BB"/>
    <w:rsid w:val="00550022"/>
    <w:rsid w:val="005576E2"/>
    <w:rsid w:val="00564BDF"/>
    <w:rsid w:val="00564D00"/>
    <w:rsid w:val="00571744"/>
    <w:rsid w:val="005732D1"/>
    <w:rsid w:val="005862BF"/>
    <w:rsid w:val="00593281"/>
    <w:rsid w:val="005978F5"/>
    <w:rsid w:val="005A35AF"/>
    <w:rsid w:val="005A47EA"/>
    <w:rsid w:val="005B2997"/>
    <w:rsid w:val="005B526D"/>
    <w:rsid w:val="005B6CA2"/>
    <w:rsid w:val="005C26A7"/>
    <w:rsid w:val="005C5A49"/>
    <w:rsid w:val="005C5C90"/>
    <w:rsid w:val="005D112E"/>
    <w:rsid w:val="005D23EC"/>
    <w:rsid w:val="005D631D"/>
    <w:rsid w:val="005D6E79"/>
    <w:rsid w:val="005D772F"/>
    <w:rsid w:val="005D792E"/>
    <w:rsid w:val="005F04C5"/>
    <w:rsid w:val="005F1624"/>
    <w:rsid w:val="005F4E83"/>
    <w:rsid w:val="00602258"/>
    <w:rsid w:val="00603D92"/>
    <w:rsid w:val="00611B9E"/>
    <w:rsid w:val="0061226B"/>
    <w:rsid w:val="006126A3"/>
    <w:rsid w:val="00620BC4"/>
    <w:rsid w:val="006211D9"/>
    <w:rsid w:val="00626433"/>
    <w:rsid w:val="00631E59"/>
    <w:rsid w:val="00635E4E"/>
    <w:rsid w:val="00637B41"/>
    <w:rsid w:val="00641383"/>
    <w:rsid w:val="00641867"/>
    <w:rsid w:val="00642ACD"/>
    <w:rsid w:val="00642EB0"/>
    <w:rsid w:val="006447E9"/>
    <w:rsid w:val="00651CE7"/>
    <w:rsid w:val="00654564"/>
    <w:rsid w:val="00654F34"/>
    <w:rsid w:val="00666021"/>
    <w:rsid w:val="00666ED1"/>
    <w:rsid w:val="00675F9A"/>
    <w:rsid w:val="00677B37"/>
    <w:rsid w:val="00683C8E"/>
    <w:rsid w:val="00685527"/>
    <w:rsid w:val="00694D5F"/>
    <w:rsid w:val="006A02D8"/>
    <w:rsid w:val="006A2080"/>
    <w:rsid w:val="006A312D"/>
    <w:rsid w:val="006B1C3C"/>
    <w:rsid w:val="006C5DBA"/>
    <w:rsid w:val="006D29D4"/>
    <w:rsid w:val="006D3CAA"/>
    <w:rsid w:val="006E1306"/>
    <w:rsid w:val="006E7750"/>
    <w:rsid w:val="0070034A"/>
    <w:rsid w:val="00700990"/>
    <w:rsid w:val="007027C7"/>
    <w:rsid w:val="0070282D"/>
    <w:rsid w:val="007032F3"/>
    <w:rsid w:val="00711B08"/>
    <w:rsid w:val="00712752"/>
    <w:rsid w:val="00712C5E"/>
    <w:rsid w:val="00716F21"/>
    <w:rsid w:val="00717F84"/>
    <w:rsid w:val="00723614"/>
    <w:rsid w:val="00733EFA"/>
    <w:rsid w:val="007355CC"/>
    <w:rsid w:val="00737F1C"/>
    <w:rsid w:val="0075021E"/>
    <w:rsid w:val="00752D18"/>
    <w:rsid w:val="00755AF9"/>
    <w:rsid w:val="00762358"/>
    <w:rsid w:val="00763791"/>
    <w:rsid w:val="00766525"/>
    <w:rsid w:val="00766672"/>
    <w:rsid w:val="00770FA3"/>
    <w:rsid w:val="00774F08"/>
    <w:rsid w:val="007822DE"/>
    <w:rsid w:val="007862D6"/>
    <w:rsid w:val="007924B6"/>
    <w:rsid w:val="0079626D"/>
    <w:rsid w:val="007A23F4"/>
    <w:rsid w:val="007B2265"/>
    <w:rsid w:val="007B30A9"/>
    <w:rsid w:val="007B5623"/>
    <w:rsid w:val="007C60C9"/>
    <w:rsid w:val="007D765A"/>
    <w:rsid w:val="007D79BA"/>
    <w:rsid w:val="007E4ECA"/>
    <w:rsid w:val="007F06C1"/>
    <w:rsid w:val="007F3D26"/>
    <w:rsid w:val="007F5A4B"/>
    <w:rsid w:val="0080172B"/>
    <w:rsid w:val="008021CE"/>
    <w:rsid w:val="00803E80"/>
    <w:rsid w:val="0081093A"/>
    <w:rsid w:val="00815E19"/>
    <w:rsid w:val="008174C2"/>
    <w:rsid w:val="00821029"/>
    <w:rsid w:val="00824A7A"/>
    <w:rsid w:val="0082736E"/>
    <w:rsid w:val="00827BDB"/>
    <w:rsid w:val="00834B48"/>
    <w:rsid w:val="00852AF4"/>
    <w:rsid w:val="00852F97"/>
    <w:rsid w:val="008608F9"/>
    <w:rsid w:val="00861AC6"/>
    <w:rsid w:val="00863D52"/>
    <w:rsid w:val="00872482"/>
    <w:rsid w:val="0087700C"/>
    <w:rsid w:val="00880930"/>
    <w:rsid w:val="00884F85"/>
    <w:rsid w:val="00886274"/>
    <w:rsid w:val="00886FD6"/>
    <w:rsid w:val="008B4194"/>
    <w:rsid w:val="008B6F38"/>
    <w:rsid w:val="008C28B8"/>
    <w:rsid w:val="008C6EBD"/>
    <w:rsid w:val="008E2618"/>
    <w:rsid w:val="008E777B"/>
    <w:rsid w:val="008F61E9"/>
    <w:rsid w:val="008F6EEF"/>
    <w:rsid w:val="009056B1"/>
    <w:rsid w:val="00914A46"/>
    <w:rsid w:val="009159E2"/>
    <w:rsid w:val="00925FF0"/>
    <w:rsid w:val="00927380"/>
    <w:rsid w:val="0093132C"/>
    <w:rsid w:val="009313EB"/>
    <w:rsid w:val="00932433"/>
    <w:rsid w:val="00937936"/>
    <w:rsid w:val="00941DE6"/>
    <w:rsid w:val="009432BC"/>
    <w:rsid w:val="00947DAB"/>
    <w:rsid w:val="00951665"/>
    <w:rsid w:val="0095413E"/>
    <w:rsid w:val="00954D25"/>
    <w:rsid w:val="00956575"/>
    <w:rsid w:val="00975B69"/>
    <w:rsid w:val="009831D4"/>
    <w:rsid w:val="0098599B"/>
    <w:rsid w:val="00993543"/>
    <w:rsid w:val="00996FAF"/>
    <w:rsid w:val="009A3778"/>
    <w:rsid w:val="009A3C7B"/>
    <w:rsid w:val="009A3D82"/>
    <w:rsid w:val="009A6BBC"/>
    <w:rsid w:val="009B6536"/>
    <w:rsid w:val="009D0368"/>
    <w:rsid w:val="009D57F5"/>
    <w:rsid w:val="009D60CC"/>
    <w:rsid w:val="009E08FF"/>
    <w:rsid w:val="009E1EAD"/>
    <w:rsid w:val="009E3192"/>
    <w:rsid w:val="009E3F94"/>
    <w:rsid w:val="009E47CC"/>
    <w:rsid w:val="009F5062"/>
    <w:rsid w:val="00A00534"/>
    <w:rsid w:val="00A006E6"/>
    <w:rsid w:val="00A11A2C"/>
    <w:rsid w:val="00A11EEA"/>
    <w:rsid w:val="00A1639C"/>
    <w:rsid w:val="00A21758"/>
    <w:rsid w:val="00A25D85"/>
    <w:rsid w:val="00A26798"/>
    <w:rsid w:val="00A31238"/>
    <w:rsid w:val="00A31319"/>
    <w:rsid w:val="00A32700"/>
    <w:rsid w:val="00A340BA"/>
    <w:rsid w:val="00A34994"/>
    <w:rsid w:val="00A35832"/>
    <w:rsid w:val="00A41A3E"/>
    <w:rsid w:val="00A42B1B"/>
    <w:rsid w:val="00A44AF3"/>
    <w:rsid w:val="00A5274C"/>
    <w:rsid w:val="00A52A81"/>
    <w:rsid w:val="00A52BE8"/>
    <w:rsid w:val="00A55961"/>
    <w:rsid w:val="00A60337"/>
    <w:rsid w:val="00A607F6"/>
    <w:rsid w:val="00A61AA5"/>
    <w:rsid w:val="00A65FCA"/>
    <w:rsid w:val="00A66475"/>
    <w:rsid w:val="00A75A07"/>
    <w:rsid w:val="00A76EB3"/>
    <w:rsid w:val="00A81CED"/>
    <w:rsid w:val="00A922F6"/>
    <w:rsid w:val="00AA2979"/>
    <w:rsid w:val="00AB1676"/>
    <w:rsid w:val="00AB262E"/>
    <w:rsid w:val="00AB302C"/>
    <w:rsid w:val="00AC1651"/>
    <w:rsid w:val="00AD4325"/>
    <w:rsid w:val="00AE0038"/>
    <w:rsid w:val="00AE33AB"/>
    <w:rsid w:val="00AF2B07"/>
    <w:rsid w:val="00B03B9F"/>
    <w:rsid w:val="00B07E99"/>
    <w:rsid w:val="00B145CE"/>
    <w:rsid w:val="00B1483F"/>
    <w:rsid w:val="00B31E03"/>
    <w:rsid w:val="00B41B9E"/>
    <w:rsid w:val="00B51441"/>
    <w:rsid w:val="00B52B84"/>
    <w:rsid w:val="00B53155"/>
    <w:rsid w:val="00B53F7A"/>
    <w:rsid w:val="00B674CB"/>
    <w:rsid w:val="00B76E64"/>
    <w:rsid w:val="00B775E0"/>
    <w:rsid w:val="00BB0562"/>
    <w:rsid w:val="00BB3223"/>
    <w:rsid w:val="00BB4643"/>
    <w:rsid w:val="00BB4795"/>
    <w:rsid w:val="00BC7771"/>
    <w:rsid w:val="00BE07B4"/>
    <w:rsid w:val="00BE1750"/>
    <w:rsid w:val="00BE22E0"/>
    <w:rsid w:val="00BE6EBF"/>
    <w:rsid w:val="00BE7990"/>
    <w:rsid w:val="00BE7F9E"/>
    <w:rsid w:val="00BF09A5"/>
    <w:rsid w:val="00BF1B09"/>
    <w:rsid w:val="00BF2C51"/>
    <w:rsid w:val="00BF3783"/>
    <w:rsid w:val="00BF6879"/>
    <w:rsid w:val="00C10D26"/>
    <w:rsid w:val="00C12FE6"/>
    <w:rsid w:val="00C15F5F"/>
    <w:rsid w:val="00C16F69"/>
    <w:rsid w:val="00C171EC"/>
    <w:rsid w:val="00C272D4"/>
    <w:rsid w:val="00C340E6"/>
    <w:rsid w:val="00C409E6"/>
    <w:rsid w:val="00C4313C"/>
    <w:rsid w:val="00C531DF"/>
    <w:rsid w:val="00C53F7C"/>
    <w:rsid w:val="00C57FBC"/>
    <w:rsid w:val="00C610C7"/>
    <w:rsid w:val="00C8521F"/>
    <w:rsid w:val="00C8555C"/>
    <w:rsid w:val="00C90FD8"/>
    <w:rsid w:val="00C94172"/>
    <w:rsid w:val="00CA37CB"/>
    <w:rsid w:val="00CB6266"/>
    <w:rsid w:val="00CB6D8E"/>
    <w:rsid w:val="00CC35D2"/>
    <w:rsid w:val="00CC46BB"/>
    <w:rsid w:val="00CC7169"/>
    <w:rsid w:val="00CD1AA7"/>
    <w:rsid w:val="00CD2890"/>
    <w:rsid w:val="00CD2D02"/>
    <w:rsid w:val="00CD40AE"/>
    <w:rsid w:val="00CE492F"/>
    <w:rsid w:val="00CE5C9C"/>
    <w:rsid w:val="00CE6435"/>
    <w:rsid w:val="00CF2921"/>
    <w:rsid w:val="00CF33F5"/>
    <w:rsid w:val="00D01309"/>
    <w:rsid w:val="00D0572F"/>
    <w:rsid w:val="00D104FC"/>
    <w:rsid w:val="00D119FB"/>
    <w:rsid w:val="00D130EF"/>
    <w:rsid w:val="00D24305"/>
    <w:rsid w:val="00D2559D"/>
    <w:rsid w:val="00D3157C"/>
    <w:rsid w:val="00D31F37"/>
    <w:rsid w:val="00D343C1"/>
    <w:rsid w:val="00D3637C"/>
    <w:rsid w:val="00D37595"/>
    <w:rsid w:val="00D50328"/>
    <w:rsid w:val="00D53BEC"/>
    <w:rsid w:val="00D603A8"/>
    <w:rsid w:val="00D64FD9"/>
    <w:rsid w:val="00D65A7D"/>
    <w:rsid w:val="00D7033A"/>
    <w:rsid w:val="00D71F88"/>
    <w:rsid w:val="00D7297B"/>
    <w:rsid w:val="00D7355A"/>
    <w:rsid w:val="00D802DA"/>
    <w:rsid w:val="00D819AB"/>
    <w:rsid w:val="00D860E7"/>
    <w:rsid w:val="00D87E7C"/>
    <w:rsid w:val="00D94038"/>
    <w:rsid w:val="00D954A4"/>
    <w:rsid w:val="00DA707E"/>
    <w:rsid w:val="00DB0350"/>
    <w:rsid w:val="00DB3AAD"/>
    <w:rsid w:val="00DC0CA9"/>
    <w:rsid w:val="00DD0712"/>
    <w:rsid w:val="00DD3E23"/>
    <w:rsid w:val="00DD43FB"/>
    <w:rsid w:val="00DD69E1"/>
    <w:rsid w:val="00DE2726"/>
    <w:rsid w:val="00DF37F2"/>
    <w:rsid w:val="00E0322A"/>
    <w:rsid w:val="00E11096"/>
    <w:rsid w:val="00E14214"/>
    <w:rsid w:val="00E2364A"/>
    <w:rsid w:val="00E26590"/>
    <w:rsid w:val="00E45074"/>
    <w:rsid w:val="00E4681A"/>
    <w:rsid w:val="00E63393"/>
    <w:rsid w:val="00E71669"/>
    <w:rsid w:val="00E806D5"/>
    <w:rsid w:val="00E82A37"/>
    <w:rsid w:val="00E94171"/>
    <w:rsid w:val="00EA37DD"/>
    <w:rsid w:val="00EA66D2"/>
    <w:rsid w:val="00EB16B5"/>
    <w:rsid w:val="00EB63F6"/>
    <w:rsid w:val="00EC1428"/>
    <w:rsid w:val="00ED1164"/>
    <w:rsid w:val="00ED22CB"/>
    <w:rsid w:val="00ED2958"/>
    <w:rsid w:val="00ED6ED0"/>
    <w:rsid w:val="00ED7921"/>
    <w:rsid w:val="00EE0928"/>
    <w:rsid w:val="00EE7D9D"/>
    <w:rsid w:val="00F01EF5"/>
    <w:rsid w:val="00F034A7"/>
    <w:rsid w:val="00F045F4"/>
    <w:rsid w:val="00F10606"/>
    <w:rsid w:val="00F31855"/>
    <w:rsid w:val="00F445E2"/>
    <w:rsid w:val="00F5152E"/>
    <w:rsid w:val="00F52AED"/>
    <w:rsid w:val="00F57D9C"/>
    <w:rsid w:val="00F64B59"/>
    <w:rsid w:val="00F76FF2"/>
    <w:rsid w:val="00F77B1C"/>
    <w:rsid w:val="00F83C1D"/>
    <w:rsid w:val="00F852C6"/>
    <w:rsid w:val="00F86FD6"/>
    <w:rsid w:val="00F8756A"/>
    <w:rsid w:val="00F91AD2"/>
    <w:rsid w:val="00F96747"/>
    <w:rsid w:val="00FA0A5B"/>
    <w:rsid w:val="00FB4DC5"/>
    <w:rsid w:val="00FB56D5"/>
    <w:rsid w:val="00FC045E"/>
    <w:rsid w:val="00FC4739"/>
    <w:rsid w:val="00FC794B"/>
    <w:rsid w:val="00FD511A"/>
    <w:rsid w:val="00FD6124"/>
    <w:rsid w:val="00FD6A00"/>
    <w:rsid w:val="00FD7B08"/>
    <w:rsid w:val="00FE1C1C"/>
    <w:rsid w:val="00FE2045"/>
    <w:rsid w:val="00FE416E"/>
    <w:rsid w:val="00FE7EAB"/>
    <w:rsid w:val="00FF0B0E"/>
    <w:rsid w:val="00FF2E38"/>
    <w:rsid w:val="00FF3189"/>
    <w:rsid w:val="00FF3EC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47C0F8BB-A7A3-4B13-8767-B6C43205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F687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4171"/>
    <w:rPr>
      <w:rFonts w:ascii="Fira Sans Light" w:hAnsi="Fira Sans Light"/>
      <w:color w:val="000000" w:themeColor="text1"/>
      <w:sz w:val="24"/>
      <w:szCs w:val="24"/>
    </w:rPr>
  </w:style>
  <w:style w:type="paragraph" w:customStyle="1" w:styleId="paragraph">
    <w:name w:val="paragraph"/>
    <w:basedOn w:val="Normal"/>
    <w:rsid w:val="003831D4"/>
    <w:pPr>
      <w:spacing w:before="100" w:beforeAutospacing="1" w:after="100" w:afterAutospacing="1"/>
    </w:pPr>
    <w:rPr>
      <w:rFonts w:ascii="Times New Roman" w:eastAsia="Times New Roman" w:hAnsi="Times New Roman" w:cs="Times New Roman"/>
      <w:color w:val="auto"/>
      <w:lang w:eastAsia="en-AU"/>
    </w:rPr>
  </w:style>
  <w:style w:type="paragraph" w:styleId="BodyText">
    <w:name w:val="Body Text"/>
    <w:basedOn w:val="Normal"/>
    <w:link w:val="BodyTextChar"/>
    <w:uiPriority w:val="99"/>
    <w:unhideWhenUsed/>
    <w:rsid w:val="003831D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831D4"/>
    <w:rPr>
      <w:rFonts w:ascii="Arial" w:eastAsia="Times New Roman" w:hAnsi="Arial" w:cs="Arial"/>
      <w:color w:val="000000"/>
      <w:sz w:val="24"/>
      <w:szCs w:val="24"/>
      <w:lang w:eastAsia="en-AU"/>
    </w:rPr>
  </w:style>
  <w:style w:type="character" w:customStyle="1" w:styleId="ui-provider">
    <w:name w:val="ui-provider"/>
    <w:basedOn w:val="DefaultParagraphFont"/>
    <w:rsid w:val="00925FF0"/>
  </w:style>
  <w:style w:type="character" w:styleId="CommentReference">
    <w:name w:val="annotation reference"/>
    <w:basedOn w:val="DefaultParagraphFont"/>
    <w:uiPriority w:val="99"/>
    <w:semiHidden/>
    <w:unhideWhenUsed/>
    <w:rsid w:val="00700990"/>
    <w:rPr>
      <w:sz w:val="16"/>
      <w:szCs w:val="16"/>
    </w:rPr>
  </w:style>
  <w:style w:type="paragraph" w:styleId="CommentSubject">
    <w:name w:val="annotation subject"/>
    <w:basedOn w:val="CommentText"/>
    <w:next w:val="CommentText"/>
    <w:link w:val="CommentSubjectChar"/>
    <w:uiPriority w:val="99"/>
    <w:semiHidden/>
    <w:unhideWhenUsed/>
    <w:rsid w:val="00700990"/>
    <w:rPr>
      <w:b/>
      <w:bCs/>
      <w:sz w:val="20"/>
      <w:szCs w:val="20"/>
    </w:rPr>
  </w:style>
  <w:style w:type="character" w:customStyle="1" w:styleId="CommentSubjectChar">
    <w:name w:val="Comment Subject Char"/>
    <w:basedOn w:val="CommentTextChar"/>
    <w:link w:val="CommentSubject"/>
    <w:uiPriority w:val="99"/>
    <w:semiHidden/>
    <w:rsid w:val="0070099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009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90"/>
    <w:rPr>
      <w:rFonts w:ascii="Segoe UI" w:hAnsi="Segoe UI" w:cs="Segoe UI"/>
      <w:color w:val="000000" w:themeColor="text1"/>
      <w:sz w:val="18"/>
      <w:szCs w:val="18"/>
    </w:rPr>
  </w:style>
  <w:style w:type="paragraph" w:styleId="Revision">
    <w:name w:val="Revision"/>
    <w:hidden/>
    <w:uiPriority w:val="99"/>
    <w:semiHidden/>
    <w:rsid w:val="0059328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03F3"/>
    <w:rsid w:val="00295E0C"/>
    <w:rsid w:val="00331484"/>
    <w:rsid w:val="003E5DF1"/>
    <w:rsid w:val="00674D42"/>
    <w:rsid w:val="006C4FF9"/>
    <w:rsid w:val="006F3F81"/>
    <w:rsid w:val="007E5373"/>
    <w:rsid w:val="009048F1"/>
    <w:rsid w:val="00913598"/>
    <w:rsid w:val="00A60D57"/>
    <w:rsid w:val="00AF0466"/>
    <w:rsid w:val="00BF58F7"/>
    <w:rsid w:val="00DB4409"/>
    <w:rsid w:val="00E32B9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4413</RACS_x0020_ID>
    <Approved_x0020_Provider xmlns="a8338b6e-77a6-4851-82b6-98166143ffdd" xsi:nil="true"/>
    <Management_x0020_Company_x0020_ID xmlns="a8338b6e-77a6-4851-82b6-98166143ffdd" xsi:nil="true"/>
    <Home xmlns="a8338b6e-77a6-4851-82b6-98166143ffdd">Mercy Place Rosebud</Home>
    <Signed xmlns="a8338b6e-77a6-4851-82b6-98166143ffdd" xsi:nil="true"/>
    <Uploaded xmlns="a8338b6e-77a6-4851-82b6-98166143ffdd">true</Uploaded>
    <Management_x0020_Company xmlns="a8338b6e-77a6-4851-82b6-98166143ffdd" xsi:nil="true"/>
    <Doc_x0020_Date xmlns="a8338b6e-77a6-4851-82b6-98166143ffdd">2023-03-16T05:55:20+00:00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C:\Users\mnassif\Downloads\Performance_Report_4413_23-01-2023</Location>
    <Home_x0020_ID xmlns="a8338b6e-77a6-4851-82b6-98166143ffdd">769F338C-7CF4-DC11-AD41-005056922186</Home_x0020_ID>
    <State xmlns="a8338b6e-77a6-4851-82b6-98166143ffdd">VIC</State>
    <Doc_x0020_Sent_Received_x0020_Date xmlns="a8338b6e-77a6-4851-82b6-98166143ffdd">2023-03-16T00:00:00+00:00</Doc_x0020_Sent_Received_x0020_Date>
    <Activity_x0020_ID xmlns="a8338b6e-77a6-4851-82b6-98166143ffdd">70AFBC0A-CA6C-EB11-9091-005056922186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C04A577-4FC5-4533-B73B-2C1AD433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5898</Words>
  <Characters>33620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2023-03-20T13:17:00Z</dcterms:created>
  <dcterms:modified xsi:type="dcterms:W3CDTF">2023-03-20T13:17:00Z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