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9AB58" w14:textId="77777777" w:rsidR="00EE113F" w:rsidRPr="003217D3" w:rsidRDefault="00AF116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10765D0" wp14:editId="03D99B0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90F194D" w14:textId="77777777" w:rsidR="00EE113F" w:rsidRPr="003217D3" w:rsidRDefault="00AF116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34A59A5" w14:textId="77777777" w:rsidR="00EE113F" w:rsidRPr="00A36AA9" w:rsidRDefault="00AF116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65DCB08" w14:textId="77777777" w:rsidR="00EE113F" w:rsidRPr="00A36AA9" w:rsidRDefault="00AF116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E0ABB" w14:paraId="236186E2" w14:textId="77777777" w:rsidTr="006E0ABB">
        <w:tc>
          <w:tcPr>
            <w:cnfStyle w:val="001000000000" w:firstRow="0" w:lastRow="0" w:firstColumn="1" w:lastColumn="0" w:oddVBand="0" w:evenVBand="0" w:oddHBand="0" w:evenHBand="0" w:firstRowFirstColumn="0" w:firstRowLastColumn="0" w:lastRowFirstColumn="0" w:lastRowLastColumn="0"/>
            <w:tcW w:w="3227" w:type="dxa"/>
          </w:tcPr>
          <w:p w14:paraId="0742E5AD" w14:textId="77777777" w:rsidR="00EE113F" w:rsidRPr="00A36AA9" w:rsidRDefault="00AF116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C71C363" w14:textId="77777777" w:rsidR="00EE113F" w:rsidRDefault="00AF116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Milton Ulladulla Nursing Agency</w:t>
            </w:r>
          </w:p>
        </w:tc>
      </w:tr>
      <w:tr w:rsidR="006E0ABB" w14:paraId="7F7C1DF9" w14:textId="77777777" w:rsidTr="006E0A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803E60" w14:textId="77777777" w:rsidR="00EE113F" w:rsidRPr="00A36AA9" w:rsidRDefault="00AF116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5E5E482" w14:textId="77777777" w:rsidR="00EE113F" w:rsidRPr="00C27BE3" w:rsidRDefault="00AF116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201364</w:t>
            </w:r>
          </w:p>
        </w:tc>
      </w:tr>
      <w:tr w:rsidR="006E0ABB" w14:paraId="1099B2AB" w14:textId="77777777" w:rsidTr="006E0AB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96D5FD" w14:textId="77777777" w:rsidR="00EE113F" w:rsidRPr="00A36AA9" w:rsidRDefault="00AF116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09C208D" w14:textId="77777777" w:rsidR="00EE113F" w:rsidRPr="00540817" w:rsidRDefault="00AF116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227 Princes</w:t>
            </w:r>
            <w:r>
              <w:rPr>
                <w:rFonts w:ascii="Arial" w:eastAsia="Times New Roman" w:hAnsi="Arial" w:cs="Arial"/>
                <w:lang w:eastAsia="en-AU"/>
              </w:rPr>
              <w:t xml:space="preserve"> Highway, MILTON, New South Wales, 2539</w:t>
            </w:r>
          </w:p>
        </w:tc>
      </w:tr>
      <w:tr w:rsidR="006E0ABB" w14:paraId="476872C9" w14:textId="77777777" w:rsidTr="006E0A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67FDBE" w14:textId="77777777" w:rsidR="00EE113F" w:rsidRPr="00A36AA9" w:rsidRDefault="00AF116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77E67FE" w14:textId="77777777" w:rsidR="00EE113F" w:rsidRPr="00A36AA9" w:rsidRDefault="00AF116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6E0ABB" w14:paraId="48EF075A" w14:textId="77777777" w:rsidTr="006E0AB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085813" w14:textId="77777777" w:rsidR="00EE113F" w:rsidRPr="00A36AA9" w:rsidRDefault="00AF116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4277638" w14:textId="77777777" w:rsidR="00EE113F" w:rsidRPr="00A36AA9" w:rsidRDefault="00AF116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14 February 2024 to 15 </w:t>
            </w:r>
            <w:r w:rsidRPr="00A52058">
              <w:rPr>
                <w:rFonts w:ascii="Arial" w:hAnsi="Arial" w:cs="Arial"/>
              </w:rPr>
              <w:t>February 2024</w:t>
            </w:r>
          </w:p>
        </w:tc>
      </w:tr>
      <w:tr w:rsidR="006E0ABB" w14:paraId="6ABB6826" w14:textId="77777777" w:rsidTr="006E0A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F9ECB4" w14:textId="77777777" w:rsidR="00EE113F" w:rsidRPr="00A36AA9" w:rsidRDefault="00AF116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857419275"/>
            <w:placeholder>
              <w:docPart w:val="A7F4949C78414813B67B25D37262F9D8"/>
            </w:placeholder>
            <w:date w:fullDate="2024-04-05T00:00:00Z">
              <w:dateFormat w:val="d MMMM yyyy"/>
              <w:lid w:val="en-AU"/>
              <w:storeMappedDataAs w:val="dateTime"/>
              <w:calendar w:val="gregorian"/>
            </w:date>
          </w:sdtPr>
          <w:sdtEndPr/>
          <w:sdtContent>
            <w:tc>
              <w:tcPr>
                <w:tcW w:w="7114" w:type="dxa"/>
                <w:shd w:val="clear" w:color="auto" w:fill="auto"/>
              </w:tcPr>
              <w:p w14:paraId="52FA632C" w14:textId="160AF72B" w:rsidR="00EE113F" w:rsidRPr="00A36AA9" w:rsidRDefault="00600FB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April 2024</w:t>
                </w:r>
              </w:p>
            </w:tc>
          </w:sdtContent>
        </w:sdt>
      </w:tr>
    </w:tbl>
    <w:bookmarkEnd w:id="0"/>
    <w:p w14:paraId="3297597D" w14:textId="77777777" w:rsidR="00EE113F" w:rsidRPr="00A36AA9" w:rsidRDefault="00AF116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350E886" w14:textId="77777777" w:rsidR="00EE113F" w:rsidRDefault="00AF1164"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2FC2AC8F" w14:textId="77777777" w:rsidR="00EE73B6" w:rsidRDefault="00AF1164" w:rsidP="00EE73B6">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3393 Rose Brown Pty Limited</w:t>
      </w:r>
      <w:r>
        <w:rPr>
          <w:rFonts w:ascii="Arial" w:eastAsia="Arial" w:hAnsi="Arial" w:cs="Arial"/>
        </w:rPr>
        <w:br/>
        <w:t>Service: 26837 Milton Ulladulla Nursing Agency</w:t>
      </w:r>
      <w:bookmarkEnd w:id="1"/>
    </w:p>
    <w:p w14:paraId="3ABA35B7" w14:textId="0FD9C0B5" w:rsidR="00EE113F" w:rsidRPr="00A36AA9" w:rsidRDefault="00AF1164" w:rsidP="00EE73B6">
      <w:pPr>
        <w:spacing w:before="240"/>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4AB7A10" w14:textId="07D6A962" w:rsidR="00EE113F" w:rsidRPr="00A36AA9" w:rsidRDefault="00AF1164" w:rsidP="00F87E39">
      <w:pPr>
        <w:pStyle w:val="NormalArial"/>
      </w:pPr>
      <w:r w:rsidRPr="00A36AA9">
        <w:t xml:space="preserve">This performance report for </w:t>
      </w:r>
      <w:r w:rsidRPr="00C27BE3">
        <w:rPr>
          <w:color w:val="auto"/>
        </w:rPr>
        <w:t>Milton Ulladulla Nursing Agency</w:t>
      </w:r>
      <w:r w:rsidRPr="00A36AA9">
        <w:rPr>
          <w:color w:val="auto"/>
        </w:rPr>
        <w:t xml:space="preserve"> (</w:t>
      </w:r>
      <w:r w:rsidRPr="00A36AA9">
        <w:rPr>
          <w:b/>
          <w:color w:val="auto"/>
        </w:rPr>
        <w:t xml:space="preserve">the </w:t>
      </w:r>
      <w:r w:rsidRPr="00A36AA9">
        <w:rPr>
          <w:b/>
          <w:color w:val="auto"/>
        </w:rPr>
        <w:t>service</w:t>
      </w:r>
      <w:r w:rsidRPr="00A36AA9">
        <w:rPr>
          <w:color w:val="auto"/>
        </w:rPr>
        <w:t>) has been prepared by</w:t>
      </w:r>
      <w:r w:rsidRPr="00A36AA9">
        <w:rPr>
          <w:color w:val="0000FF"/>
        </w:rPr>
        <w:t xml:space="preserve"> </w:t>
      </w:r>
      <w:proofErr w:type="spellStart"/>
      <w:proofErr w:type="gramStart"/>
      <w:r w:rsidR="00F90CF4">
        <w:t>M.Wyborn</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1176745C" w14:textId="77777777" w:rsidR="00EE113F" w:rsidRPr="00A36AA9" w:rsidRDefault="00AF116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85A97E9" w14:textId="77777777" w:rsidR="00EE113F" w:rsidRDefault="00AF1164" w:rsidP="00F87E39">
      <w:pPr>
        <w:pStyle w:val="NormalArial"/>
      </w:pPr>
      <w:r w:rsidRPr="00A36AA9">
        <w:t>The report also specifies any areas in which improvements must be made to ensure the Quality Standards are complied with.</w:t>
      </w:r>
    </w:p>
    <w:p w14:paraId="168278C0" w14:textId="77777777" w:rsidR="00EE113F" w:rsidRPr="00A36AA9" w:rsidRDefault="00AF1164" w:rsidP="00DF37F2">
      <w:pPr>
        <w:pStyle w:val="Heading1"/>
        <w:spacing w:before="0" w:after="240" w:line="22" w:lineRule="atLeast"/>
        <w:rPr>
          <w:rFonts w:ascii="Arial" w:hAnsi="Arial" w:cs="Arial"/>
        </w:rPr>
      </w:pPr>
      <w:r w:rsidRPr="00A36AA9">
        <w:rPr>
          <w:rFonts w:ascii="Arial" w:hAnsi="Arial" w:cs="Arial"/>
        </w:rPr>
        <w:t>Material relied on</w:t>
      </w:r>
    </w:p>
    <w:p w14:paraId="265F0C95" w14:textId="77777777" w:rsidR="00EE113F" w:rsidRPr="00A36AA9" w:rsidRDefault="00AF1164" w:rsidP="00F87E39">
      <w:pPr>
        <w:pStyle w:val="NormalArial"/>
      </w:pPr>
      <w:r w:rsidRPr="00A36AA9">
        <w:t>The following information has been considered in preparing the performance report:</w:t>
      </w:r>
    </w:p>
    <w:p w14:paraId="277277C3" w14:textId="0FDD81F1" w:rsidR="00EE113F" w:rsidRPr="00F90CF4" w:rsidRDefault="00AF1164"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w:t>
      </w:r>
      <w:r w:rsidRPr="00F90CF4">
        <w:rPr>
          <w:rFonts w:ascii="Arial" w:hAnsi="Arial" w:cs="Arial"/>
          <w:color w:val="auto"/>
        </w:rPr>
        <w:t xml:space="preserve">report was informed by a site </w:t>
      </w:r>
      <w:r w:rsidRPr="00F90CF4">
        <w:rPr>
          <w:rFonts w:ascii="Arial" w:hAnsi="Arial" w:cs="Arial"/>
          <w:color w:val="auto"/>
        </w:rPr>
        <w:t>assessment, observations at the service, review of documents and interviews with staff, consumers/</w:t>
      </w:r>
      <w:proofErr w:type="gramStart"/>
      <w:r w:rsidRPr="00F90CF4">
        <w:rPr>
          <w:rFonts w:ascii="Arial" w:hAnsi="Arial" w:cs="Arial"/>
          <w:color w:val="auto"/>
        </w:rPr>
        <w:t>representatives</w:t>
      </w:r>
      <w:proofErr w:type="gramEnd"/>
      <w:r w:rsidRPr="00F90CF4">
        <w:rPr>
          <w:rFonts w:ascii="Arial" w:hAnsi="Arial" w:cs="Arial"/>
          <w:color w:val="auto"/>
        </w:rPr>
        <w:t xml:space="preserve"> and others</w:t>
      </w:r>
      <w:r w:rsidR="00F90CF4" w:rsidRPr="00F90CF4">
        <w:rPr>
          <w:rFonts w:ascii="Arial" w:hAnsi="Arial" w:cs="Arial"/>
          <w:color w:val="auto"/>
        </w:rPr>
        <w:t>, and</w:t>
      </w:r>
    </w:p>
    <w:p w14:paraId="1AB30B52" w14:textId="42446548" w:rsidR="00EE113F" w:rsidRPr="00F90CF4" w:rsidRDefault="00AF1164" w:rsidP="00F90CF4">
      <w:pPr>
        <w:pStyle w:val="ListParagraph"/>
        <w:numPr>
          <w:ilvl w:val="0"/>
          <w:numId w:val="2"/>
        </w:numPr>
        <w:spacing w:line="22" w:lineRule="atLeast"/>
        <w:ind w:left="714" w:hanging="357"/>
        <w:contextualSpacing w:val="0"/>
        <w:rPr>
          <w:rFonts w:ascii="Arial" w:hAnsi="Arial" w:cs="Arial"/>
          <w:color w:val="auto"/>
        </w:rPr>
      </w:pPr>
      <w:r w:rsidRPr="00F90CF4">
        <w:rPr>
          <w:rFonts w:ascii="Arial" w:hAnsi="Arial" w:cs="Arial"/>
          <w:color w:val="auto"/>
        </w:rPr>
        <w:t xml:space="preserve">the provider’s response to the assessment team’s report received </w:t>
      </w:r>
      <w:r w:rsidR="00F90CF4" w:rsidRPr="00F90CF4">
        <w:rPr>
          <w:rFonts w:ascii="Arial" w:hAnsi="Arial" w:cs="Arial"/>
          <w:color w:val="auto"/>
        </w:rPr>
        <w:t xml:space="preserve">14 March 2024. </w:t>
      </w:r>
    </w:p>
    <w:p w14:paraId="61C600FC" w14:textId="77777777" w:rsidR="00EE113F" w:rsidRPr="00D76BC8" w:rsidRDefault="00AF116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420A63B" w14:textId="6454C5A6" w:rsidR="00EE113F" w:rsidRPr="00244176" w:rsidRDefault="00AF116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E0ABB" w14:paraId="478B9E89" w14:textId="77777777" w:rsidTr="006E0AB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95E160" w14:textId="77777777" w:rsidR="00EE113F" w:rsidRPr="00A36AA9" w:rsidRDefault="00AF1164"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7F405B4" w14:textId="77777777" w:rsidR="00EE113F" w:rsidRPr="00E96B92" w:rsidRDefault="00AF116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3882567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6E0ABB" w14:paraId="7A2EB957" w14:textId="77777777" w:rsidTr="006E0AB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4DC6EF" w14:textId="77777777" w:rsidR="00EE113F" w:rsidRPr="00A36AA9" w:rsidRDefault="00AF1164"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CD59E83" w14:textId="77777777" w:rsidR="00EE113F" w:rsidRPr="00A213EA" w:rsidRDefault="00AF116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055549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6E0ABB" w14:paraId="6A66D636" w14:textId="77777777" w:rsidTr="006E0A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892FD2" w14:textId="77777777" w:rsidR="00EE113F" w:rsidRPr="00A36AA9" w:rsidRDefault="00AF1164"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2FC76D0" w14:textId="77777777" w:rsidR="00EE113F" w:rsidRPr="00A213EA" w:rsidRDefault="00AF116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498167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6E0ABB" w14:paraId="494600ED" w14:textId="77777777" w:rsidTr="006E0AB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34CEDB" w14:textId="77777777" w:rsidR="00EE113F" w:rsidRPr="00A36AA9" w:rsidRDefault="00AF1164"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2F056FD" w14:textId="77777777" w:rsidR="00EE113F" w:rsidRPr="00A213EA" w:rsidRDefault="00AF116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297573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6E0ABB" w14:paraId="42E1D21F" w14:textId="77777777" w:rsidTr="006E0A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9E55D9" w14:textId="77777777" w:rsidR="00EE113F" w:rsidRPr="00A36AA9" w:rsidRDefault="00AF1164"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E501FD3" w14:textId="1EAAC734" w:rsidR="00EE113F" w:rsidRPr="00A213EA" w:rsidRDefault="00C7314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w:t>
            </w:r>
            <w:r w:rsidR="0013211B">
              <w:rPr>
                <w:rFonts w:ascii="Arial" w:hAnsi="Arial" w:cs="Arial"/>
                <w:b/>
                <w:bCs/>
              </w:rPr>
              <w:t>A</w:t>
            </w:r>
            <w:r>
              <w:rPr>
                <w:rFonts w:ascii="Arial" w:hAnsi="Arial" w:cs="Arial"/>
                <w:b/>
                <w:bCs/>
              </w:rPr>
              <w:t>pplicable</w:t>
            </w:r>
          </w:p>
        </w:tc>
      </w:tr>
      <w:tr w:rsidR="006E0ABB" w14:paraId="53F0F25F" w14:textId="77777777" w:rsidTr="006E0AB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46BB63" w14:textId="77777777" w:rsidR="00EE113F" w:rsidRPr="00A36AA9" w:rsidRDefault="00AF1164"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08FB3C8" w14:textId="77777777" w:rsidR="00EE113F" w:rsidRPr="00A213EA" w:rsidRDefault="00AF116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181319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6E0ABB" w14:paraId="10B8204B" w14:textId="77777777" w:rsidTr="006E0A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8F03F2" w14:textId="77777777" w:rsidR="00EE113F" w:rsidRPr="00A36AA9" w:rsidRDefault="00AF1164"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2974829" w14:textId="77777777" w:rsidR="00EE113F" w:rsidRPr="00A213EA" w:rsidRDefault="00AF116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3865182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6E0ABB" w14:paraId="2959EBD7" w14:textId="77777777" w:rsidTr="006E0AB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BB9718" w14:textId="77777777" w:rsidR="00EE113F" w:rsidRPr="00A36AA9" w:rsidRDefault="00AF1164"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1A02FE2" w14:textId="77777777" w:rsidR="00EE113F" w:rsidRPr="00A213EA" w:rsidRDefault="00AF116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296445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0B9A6613" w14:textId="77777777" w:rsidR="00EE113F" w:rsidRPr="00A36AA9" w:rsidRDefault="00AF1164" w:rsidP="00F87E39">
      <w:pPr>
        <w:pStyle w:val="NormalArial"/>
        <w:spacing w:before="120"/>
      </w:pPr>
      <w:r w:rsidRPr="00A36AA9">
        <w:t>A detailed assessment is provided</w:t>
      </w:r>
      <w:r w:rsidRPr="00A36AA9">
        <w:t xml:space="preserve"> later in this report for each assessed Standard.</w:t>
      </w:r>
    </w:p>
    <w:p w14:paraId="3D4AA279" w14:textId="77777777" w:rsidR="00EE113F" w:rsidRPr="00A36AA9" w:rsidRDefault="00AF1164" w:rsidP="00FC045E">
      <w:pPr>
        <w:pStyle w:val="Heading1"/>
        <w:spacing w:before="0" w:after="240" w:line="22" w:lineRule="atLeast"/>
        <w:rPr>
          <w:rFonts w:ascii="Arial" w:hAnsi="Arial" w:cs="Arial"/>
        </w:rPr>
      </w:pPr>
      <w:r w:rsidRPr="00A36AA9">
        <w:rPr>
          <w:rFonts w:ascii="Arial" w:hAnsi="Arial" w:cs="Arial"/>
        </w:rPr>
        <w:t>Areas for improvement</w:t>
      </w:r>
    </w:p>
    <w:p w14:paraId="22750C3A" w14:textId="77777777" w:rsidR="00EE113F" w:rsidRPr="00A36AA9" w:rsidRDefault="00AF1164" w:rsidP="00F87E39">
      <w:pPr>
        <w:pStyle w:val="NormalArial"/>
      </w:pPr>
      <w:r w:rsidRPr="00A36AA9">
        <w:t>There are no specific areas identified in which improvements must be made</w:t>
      </w:r>
      <w:r w:rsidRPr="00A36AA9">
        <w:t xml:space="preserv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51709193" w14:textId="2ED97741" w:rsidR="00EE113F" w:rsidRPr="00A36AA9" w:rsidRDefault="00AF1164" w:rsidP="00F87E39">
      <w:pPr>
        <w:pStyle w:val="NormalArial"/>
      </w:pPr>
      <w:r w:rsidRPr="00A36AA9">
        <w:br w:type="page"/>
      </w:r>
    </w:p>
    <w:p w14:paraId="668DA83D" w14:textId="77777777" w:rsidR="00EE113F" w:rsidRDefault="00AF116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4"/>
        <w:gridCol w:w="5195"/>
        <w:gridCol w:w="2275"/>
      </w:tblGrid>
      <w:tr w:rsidR="00F90CF4" w14:paraId="00E44E5C" w14:textId="77777777" w:rsidTr="00EE7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Pr>
          <w:p w14:paraId="637C2551" w14:textId="77777777" w:rsidR="00F90CF4" w:rsidRPr="003217D3" w:rsidRDefault="00F90CF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6" w:type="pct"/>
          </w:tcPr>
          <w:p w14:paraId="2CB0899D" w14:textId="77777777" w:rsidR="00F90CF4" w:rsidRPr="003217D3" w:rsidRDefault="00F90CF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90CF4" w14:paraId="69DF0B30" w14:textId="77777777" w:rsidTr="00EE73B6">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519EDCF0" w14:textId="77777777" w:rsidR="00F90CF4" w:rsidRPr="00244176" w:rsidRDefault="00F90CF4"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8" w:type="pct"/>
            <w:shd w:val="clear" w:color="auto" w:fill="auto"/>
          </w:tcPr>
          <w:p w14:paraId="568EC1E6" w14:textId="77777777" w:rsidR="00F90CF4" w:rsidRPr="00244176" w:rsidRDefault="00F90C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6" w:type="pct"/>
            <w:shd w:val="clear" w:color="auto" w:fill="auto"/>
          </w:tcPr>
          <w:p w14:paraId="3DB16A46" w14:textId="77777777" w:rsidR="00F90CF4" w:rsidRPr="00CC646C" w:rsidRDefault="00AF11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2772280"/>
                <w:placeholder>
                  <w:docPart w:val="56B2603A42AE42E391DB496690093DB7"/>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r w:rsidR="00F90CF4" w14:paraId="69B41FCA" w14:textId="77777777" w:rsidTr="00E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2CBD106C"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548" w:type="pct"/>
            <w:shd w:val="clear" w:color="auto" w:fill="auto"/>
          </w:tcPr>
          <w:p w14:paraId="6C2BCCDC" w14:textId="77777777" w:rsidR="00F90CF4" w:rsidRPr="00244176" w:rsidRDefault="00F90C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6" w:type="pct"/>
            <w:shd w:val="clear" w:color="auto" w:fill="auto"/>
          </w:tcPr>
          <w:p w14:paraId="675EF4A7" w14:textId="77777777" w:rsidR="00F90CF4" w:rsidRPr="00CC646C" w:rsidRDefault="00AF11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9733292"/>
                <w:placeholder>
                  <w:docPart w:val="D7C477FA49764B57AE886639D6342952"/>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r w:rsidR="00F90CF4" w14:paraId="666D2601" w14:textId="77777777" w:rsidTr="00EE73B6">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3E3474F4"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8" w:type="pct"/>
            <w:shd w:val="clear" w:color="auto" w:fill="auto"/>
          </w:tcPr>
          <w:p w14:paraId="7D77960B" w14:textId="77777777" w:rsidR="00F90CF4" w:rsidRPr="00244176" w:rsidRDefault="00F90C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FC4294A" w14:textId="77777777" w:rsidR="00F90CF4" w:rsidRPr="00244176" w:rsidRDefault="00F90CF4"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371017B" w14:textId="77777777" w:rsidR="00F90CF4" w:rsidRPr="00244176" w:rsidRDefault="00F90CF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3152A06E" w14:textId="77777777" w:rsidR="00F90CF4" w:rsidRPr="00244176" w:rsidRDefault="00F90CF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9E16025" w14:textId="77777777" w:rsidR="00F90CF4" w:rsidRPr="00244176" w:rsidRDefault="00F90CF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6" w:type="pct"/>
            <w:shd w:val="clear" w:color="auto" w:fill="auto"/>
          </w:tcPr>
          <w:p w14:paraId="66325085" w14:textId="77777777" w:rsidR="00F90CF4" w:rsidRPr="00CC646C" w:rsidRDefault="00AF11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2056518"/>
                <w:placeholder>
                  <w:docPart w:val="7C2B9A2C8F1B40E492C9B6CC4E1353F9"/>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r w:rsidR="00F90CF4" w14:paraId="66A066C7" w14:textId="77777777" w:rsidTr="00E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0457D46D"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8" w:type="pct"/>
            <w:shd w:val="clear" w:color="auto" w:fill="auto"/>
          </w:tcPr>
          <w:p w14:paraId="387D07D4" w14:textId="77777777" w:rsidR="00F90CF4" w:rsidRPr="00244176" w:rsidRDefault="00F90C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6" w:type="pct"/>
            <w:shd w:val="clear" w:color="auto" w:fill="auto"/>
          </w:tcPr>
          <w:p w14:paraId="2FA22CA1" w14:textId="77777777" w:rsidR="00F90CF4" w:rsidRPr="00CC646C" w:rsidRDefault="00AF11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1634241"/>
                <w:placeholder>
                  <w:docPart w:val="6AC7D47E14664674B76701C7302E3E90"/>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r w:rsidR="00F90CF4" w14:paraId="342DDE44" w14:textId="77777777" w:rsidTr="00EE73B6">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3293BC88"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8" w:type="pct"/>
            <w:shd w:val="clear" w:color="auto" w:fill="auto"/>
          </w:tcPr>
          <w:p w14:paraId="68B477E2" w14:textId="77777777" w:rsidR="00F90CF4" w:rsidRPr="00244176" w:rsidRDefault="00F90C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116" w:type="pct"/>
            <w:shd w:val="clear" w:color="auto" w:fill="auto"/>
          </w:tcPr>
          <w:p w14:paraId="6E680811" w14:textId="77777777" w:rsidR="00F90CF4" w:rsidRPr="00CC646C" w:rsidRDefault="00AF11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3177644"/>
                <w:placeholder>
                  <w:docPart w:val="999F3C92475842D08C638F470FE1F6EC"/>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r w:rsidR="00F90CF4" w14:paraId="3D33F691" w14:textId="77777777" w:rsidTr="00E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5EB49B7C"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8" w:type="pct"/>
            <w:shd w:val="clear" w:color="auto" w:fill="auto"/>
          </w:tcPr>
          <w:p w14:paraId="51BDDA82" w14:textId="77777777" w:rsidR="00F90CF4" w:rsidRPr="00244176" w:rsidRDefault="00F90C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116" w:type="pct"/>
            <w:shd w:val="clear" w:color="auto" w:fill="auto"/>
          </w:tcPr>
          <w:p w14:paraId="7B748DBB" w14:textId="77777777" w:rsidR="00F90CF4" w:rsidRPr="00CC646C" w:rsidRDefault="00AF11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4153097"/>
                <w:placeholder>
                  <w:docPart w:val="D602276C229A4DF9A7CB8889B3DEA8D0"/>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bl>
    <w:p w14:paraId="0D86E8DA" w14:textId="77777777" w:rsidR="00EE113F" w:rsidRDefault="00AF1164" w:rsidP="007B3959">
      <w:pPr>
        <w:pStyle w:val="Heading20"/>
      </w:pPr>
      <w:r w:rsidRPr="00A36AA9">
        <w:t>Findings</w:t>
      </w:r>
    </w:p>
    <w:p w14:paraId="3E68ED13" w14:textId="70450608" w:rsidR="00745D52" w:rsidRDefault="00745D52" w:rsidP="00F87E39">
      <w:pPr>
        <w:pStyle w:val="NormalArial"/>
      </w:pPr>
      <w:r w:rsidRPr="00745D52">
        <w:t>The service demonstrate</w:t>
      </w:r>
      <w:r w:rsidR="00882460">
        <w:t>d that</w:t>
      </w:r>
      <w:r w:rsidRPr="00745D52">
        <w:t xml:space="preserve"> consumers are treated with dignity and respect and their identity</w:t>
      </w:r>
      <w:r w:rsidR="00882460">
        <w:t>,</w:t>
      </w:r>
      <w:r w:rsidRPr="00745D52">
        <w:t xml:space="preserve"> culture and diversity </w:t>
      </w:r>
      <w:r w:rsidR="00882460">
        <w:t xml:space="preserve">is </w:t>
      </w:r>
      <w:r w:rsidRPr="00745D52">
        <w:t xml:space="preserve">valued. Consumers and representatives </w:t>
      </w:r>
      <w:r w:rsidR="00882460">
        <w:t>advised that</w:t>
      </w:r>
      <w:r w:rsidRPr="00745D52">
        <w:t xml:space="preserve"> staff </w:t>
      </w:r>
      <w:r w:rsidR="00882460">
        <w:t>a</w:t>
      </w:r>
      <w:r w:rsidRPr="00745D52">
        <w:t xml:space="preserve">re respectful and upheld their dignity. </w:t>
      </w:r>
      <w:r w:rsidR="00882460">
        <w:t>C</w:t>
      </w:r>
      <w:r w:rsidRPr="00745D52">
        <w:t xml:space="preserve">are workers </w:t>
      </w:r>
      <w:r w:rsidR="00882460">
        <w:t>demonstrated to the Audit Team how they are</w:t>
      </w:r>
      <w:r w:rsidRPr="00745D52">
        <w:t xml:space="preserve"> respectful and caring of </w:t>
      </w:r>
      <w:r w:rsidR="00882460">
        <w:t xml:space="preserve">individual </w:t>
      </w:r>
      <w:r w:rsidRPr="00745D52">
        <w:t>consumer’s needs</w:t>
      </w:r>
      <w:r w:rsidR="00882460">
        <w:t>, and m</w:t>
      </w:r>
      <w:r w:rsidRPr="00745D52">
        <w:t>anagement and key personnel always spoke respectfully of consumers throughout the Quality Review.</w:t>
      </w:r>
    </w:p>
    <w:p w14:paraId="693C13D9" w14:textId="2765540E" w:rsidR="00745D52" w:rsidRDefault="00745D52" w:rsidP="00F87E39">
      <w:pPr>
        <w:pStyle w:val="NormalArial"/>
      </w:pPr>
      <w:r w:rsidRPr="00745D52">
        <w:t>The service demonstrate</w:t>
      </w:r>
      <w:r w:rsidR="00882460">
        <w:t>d that</w:t>
      </w:r>
      <w:r w:rsidRPr="00745D52">
        <w:t xml:space="preserve"> care and services are culturally safe. Consumers and representatives </w:t>
      </w:r>
      <w:r w:rsidR="00882460">
        <w:t>advised that</w:t>
      </w:r>
      <w:r w:rsidRPr="00745D52">
        <w:t xml:space="preserve"> care workers understand their preferences and </w:t>
      </w:r>
      <w:r w:rsidR="00882460">
        <w:t xml:space="preserve">adhere to </w:t>
      </w:r>
      <w:proofErr w:type="gramStart"/>
      <w:r w:rsidRPr="00745D52">
        <w:t>cultural</w:t>
      </w:r>
      <w:proofErr w:type="gramEnd"/>
      <w:r w:rsidRPr="00745D52">
        <w:t xml:space="preserve"> sensitive aspects of their services which makes them feel valued and culturally safe. </w:t>
      </w:r>
    </w:p>
    <w:p w14:paraId="603A4CF6" w14:textId="371CAD43" w:rsidR="00745D52" w:rsidRDefault="00745D52" w:rsidP="00F87E39">
      <w:pPr>
        <w:pStyle w:val="NormalArial"/>
      </w:pPr>
      <w:r w:rsidRPr="00745D52">
        <w:t>The service demonstrate</w:t>
      </w:r>
      <w:r w:rsidR="00882460">
        <w:t>d that</w:t>
      </w:r>
      <w:r w:rsidRPr="00745D52">
        <w:t xml:space="preserve"> consumers are supported to exercise choice and independence including making decisions about how their care is delivered. Care workers </w:t>
      </w:r>
      <w:r w:rsidR="00882460">
        <w:t>routinely support consumer</w:t>
      </w:r>
      <w:r w:rsidRPr="00745D52">
        <w:t xml:space="preserve"> choice and involve whoever the consumer decides in their care</w:t>
      </w:r>
      <w:r w:rsidR="00882460">
        <w:t xml:space="preserve">. This approach is reflected in consumer </w:t>
      </w:r>
      <w:r w:rsidRPr="00745D52">
        <w:t>care plans</w:t>
      </w:r>
      <w:r w:rsidR="00882460">
        <w:t xml:space="preserve">. </w:t>
      </w:r>
    </w:p>
    <w:p w14:paraId="29B23CCA" w14:textId="3B929BF4" w:rsidR="00745D52" w:rsidRDefault="00745D52" w:rsidP="00745D52">
      <w:pPr>
        <w:pStyle w:val="NormalArial"/>
      </w:pPr>
      <w:r>
        <w:t xml:space="preserve">Consumers are supported to </w:t>
      </w:r>
      <w:r w:rsidR="00882460">
        <w:t>engage in</w:t>
      </w:r>
      <w:r>
        <w:t xml:space="preserve"> risk</w:t>
      </w:r>
      <w:r w:rsidR="00882460">
        <w:t>(</w:t>
      </w:r>
      <w:r>
        <w:t>s</w:t>
      </w:r>
      <w:r w:rsidR="00882460">
        <w:t>)</w:t>
      </w:r>
      <w:r>
        <w:t xml:space="preserve"> to enable them to live the best life they can. Representatives confirmed </w:t>
      </w:r>
      <w:r w:rsidR="00882460">
        <w:t>that</w:t>
      </w:r>
      <w:r>
        <w:t xml:space="preserve"> risk mitigation strategies are utilised by care workers</w:t>
      </w:r>
      <w:r w:rsidR="00882460">
        <w:t xml:space="preserve">, and </w:t>
      </w:r>
      <w:r w:rsidR="00882460">
        <w:lastRenderedPageBreak/>
        <w:t>c</w:t>
      </w:r>
      <w:r>
        <w:t xml:space="preserve">onsumers and representatives </w:t>
      </w:r>
      <w:r w:rsidR="00882460">
        <w:t>advised that</w:t>
      </w:r>
      <w:r>
        <w:t xml:space="preserve"> the care and services they receive support them to remain living at home</w:t>
      </w:r>
      <w:r w:rsidR="00882460">
        <w:t xml:space="preserve">. They reiterated that </w:t>
      </w:r>
      <w:r>
        <w:t>staff encourage them to be independent.</w:t>
      </w:r>
    </w:p>
    <w:p w14:paraId="5DA49847" w14:textId="5E497682" w:rsidR="00745D52" w:rsidRDefault="00745D52" w:rsidP="00745D52">
      <w:pPr>
        <w:pStyle w:val="NormalArial"/>
      </w:pPr>
      <w:r w:rsidRPr="00745D52">
        <w:t xml:space="preserve">Consumers and representatives </w:t>
      </w:r>
      <w:r w:rsidR="00882460">
        <w:t>advised</w:t>
      </w:r>
      <w:r w:rsidRPr="00745D52">
        <w:t xml:space="preserve"> that on commencement of services, they </w:t>
      </w:r>
      <w:r w:rsidR="00882460">
        <w:t xml:space="preserve">are provided </w:t>
      </w:r>
      <w:r w:rsidRPr="00745D52">
        <w:t xml:space="preserve">with </w:t>
      </w:r>
      <w:r w:rsidR="00882460">
        <w:t>relevant</w:t>
      </w:r>
      <w:r w:rsidRPr="00745D52">
        <w:t xml:space="preserve"> information, including a client agreement and handbook. They receive a budget and </w:t>
      </w:r>
      <w:proofErr w:type="gramStart"/>
      <w:r w:rsidRPr="00745D52">
        <w:t>confirmed</w:t>
      </w:r>
      <w:proofErr w:type="gramEnd"/>
      <w:r w:rsidRPr="00745D52">
        <w:t xml:space="preserve"> </w:t>
      </w:r>
      <w:r w:rsidR="00882460">
        <w:t>that they receive</w:t>
      </w:r>
      <w:r w:rsidRPr="00745D52">
        <w:t xml:space="preserve"> monthly statements regarding their package funds. </w:t>
      </w:r>
      <w:r w:rsidR="00882460">
        <w:t xml:space="preserve">Consumers and representatives advised that their financial </w:t>
      </w:r>
      <w:r w:rsidRPr="00745D52">
        <w:t xml:space="preserve">statements </w:t>
      </w:r>
      <w:r w:rsidR="00882460">
        <w:t>a</w:t>
      </w:r>
      <w:r w:rsidRPr="00745D52">
        <w:t>re clear and easy to understand.</w:t>
      </w:r>
    </w:p>
    <w:p w14:paraId="0D082334" w14:textId="027CB55C" w:rsidR="00745D52" w:rsidRDefault="00745D52" w:rsidP="00745D52">
      <w:pPr>
        <w:pStyle w:val="NormalArial"/>
      </w:pPr>
      <w:r>
        <w:t>The service demonstrate</w:t>
      </w:r>
      <w:r w:rsidR="00882460">
        <w:t>d that</w:t>
      </w:r>
      <w:r>
        <w:t xml:space="preserve"> consumer privacy is </w:t>
      </w:r>
      <w:proofErr w:type="gramStart"/>
      <w:r>
        <w:t>respected</w:t>
      </w:r>
      <w:proofErr w:type="gramEnd"/>
      <w:r>
        <w:t xml:space="preserve"> and personal information is protected. All consumers and representatives </w:t>
      </w:r>
      <w:r w:rsidR="00882460">
        <w:t>advised that</w:t>
      </w:r>
      <w:r>
        <w:t xml:space="preserve"> staff respect their privacy and keep their personal information confidential. </w:t>
      </w:r>
      <w:r w:rsidR="00882460">
        <w:t xml:space="preserve">Consumer advised that </w:t>
      </w:r>
      <w:r>
        <w:t>if they are having private conversations at home with family, staff are mindful of this and give them privacy</w:t>
      </w:r>
      <w:r w:rsidR="00882460">
        <w:t xml:space="preserve">. </w:t>
      </w:r>
      <w:r>
        <w:t xml:space="preserve">Staff members were able to describe </w:t>
      </w:r>
      <w:r w:rsidR="00882460">
        <w:t>relevant</w:t>
      </w:r>
      <w:r>
        <w:t xml:space="preserve"> methods they employ to ensure consumer information is kept secure. </w:t>
      </w:r>
      <w:r w:rsidR="00882460">
        <w:t>Staff</w:t>
      </w:r>
      <w:r>
        <w:t xml:space="preserve"> confirmed that consumer information confidentia</w:t>
      </w:r>
      <w:r w:rsidR="00DD20E3">
        <w:t xml:space="preserve">lity is a key </w:t>
      </w:r>
      <w:proofErr w:type="gramStart"/>
      <w:r w:rsidR="00DD20E3">
        <w:t>focus</w:t>
      </w:r>
      <w:r>
        <w:t>, and</w:t>
      </w:r>
      <w:proofErr w:type="gramEnd"/>
      <w:r>
        <w:t xml:space="preserve"> </w:t>
      </w:r>
      <w:r w:rsidR="00DD20E3">
        <w:t xml:space="preserve">confirmed the service’s </w:t>
      </w:r>
      <w:r>
        <w:t>electronic care management system (ECMS) has clear permissions related to staff level and client list. Consumer client support plans contained written and signed consents.</w:t>
      </w:r>
    </w:p>
    <w:p w14:paraId="0B9FB450" w14:textId="40D25601" w:rsidR="00EE113F" w:rsidRPr="006B4042" w:rsidRDefault="00AF1164" w:rsidP="00F87E39">
      <w:pPr>
        <w:pStyle w:val="NormalArial"/>
      </w:pPr>
      <w:r w:rsidRPr="00A36AA9">
        <w:br w:type="page"/>
      </w:r>
    </w:p>
    <w:p w14:paraId="08D50E9F" w14:textId="77777777" w:rsidR="00EE113F" w:rsidRDefault="00AF116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256"/>
        <w:gridCol w:w="2247"/>
      </w:tblGrid>
      <w:tr w:rsidR="00F90CF4" w14:paraId="4C30E2F4" w14:textId="77777777" w:rsidTr="00EE7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gridSpan w:val="2"/>
            <w:tcBorders>
              <w:bottom w:val="single" w:sz="4" w:space="0" w:color="BFBFBF" w:themeColor="background1" w:themeShade="BF"/>
            </w:tcBorders>
          </w:tcPr>
          <w:p w14:paraId="709EAE05" w14:textId="77777777" w:rsidR="00F90CF4" w:rsidRPr="003217D3" w:rsidRDefault="00F90CF4"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102" w:type="pct"/>
            <w:tcBorders>
              <w:bottom w:val="single" w:sz="4" w:space="0" w:color="BFBFBF" w:themeColor="background1" w:themeShade="BF"/>
            </w:tcBorders>
          </w:tcPr>
          <w:p w14:paraId="1286E1DE" w14:textId="77777777" w:rsidR="00F90CF4" w:rsidRPr="003217D3" w:rsidRDefault="00F90CF4"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90CF4" w14:paraId="6B1EB2CF" w14:textId="77777777" w:rsidTr="00EE73B6">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0A7F7EF0"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77" w:type="pct"/>
            <w:shd w:val="clear" w:color="auto" w:fill="auto"/>
          </w:tcPr>
          <w:p w14:paraId="58357DED" w14:textId="77777777" w:rsidR="00F90CF4" w:rsidRPr="00244176" w:rsidRDefault="00F90C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102" w:type="pct"/>
            <w:shd w:val="clear" w:color="auto" w:fill="auto"/>
          </w:tcPr>
          <w:p w14:paraId="172CC48B" w14:textId="77777777" w:rsidR="00F90CF4" w:rsidRPr="00CC646C" w:rsidRDefault="00AF11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8175822"/>
                <w:placeholder>
                  <w:docPart w:val="2280607B140B46CA98F04771E6F1BB3D"/>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r w:rsidR="00F90CF4" w14:paraId="180AF18F" w14:textId="77777777" w:rsidTr="00E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3BE97CD"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77" w:type="pct"/>
            <w:shd w:val="clear" w:color="auto" w:fill="auto"/>
          </w:tcPr>
          <w:p w14:paraId="11D25CD5" w14:textId="77777777" w:rsidR="00F90CF4" w:rsidRPr="00244176" w:rsidRDefault="00F90C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102" w:type="pct"/>
            <w:shd w:val="clear" w:color="auto" w:fill="auto"/>
          </w:tcPr>
          <w:p w14:paraId="4E40042F" w14:textId="77777777" w:rsidR="00F90CF4" w:rsidRPr="00CC646C" w:rsidRDefault="00AF11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6397093"/>
                <w:placeholder>
                  <w:docPart w:val="63ACF60B584745FAA0F52A6CAEE40732"/>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r w:rsidR="00F90CF4" w14:paraId="5E564209" w14:textId="77777777" w:rsidTr="00EE73B6">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6E1A7D4"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77" w:type="pct"/>
            <w:shd w:val="clear" w:color="auto" w:fill="auto"/>
          </w:tcPr>
          <w:p w14:paraId="49F068A6" w14:textId="77777777" w:rsidR="00F90CF4" w:rsidRPr="00244176" w:rsidRDefault="00F90C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6EB933B" w14:textId="77777777" w:rsidR="00F90CF4" w:rsidRPr="00244176" w:rsidRDefault="00F90CF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67BF9A1" w14:textId="77777777" w:rsidR="00F90CF4" w:rsidRPr="00244176" w:rsidRDefault="00F90CF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102" w:type="pct"/>
            <w:shd w:val="clear" w:color="auto" w:fill="auto"/>
          </w:tcPr>
          <w:p w14:paraId="4D245BFF" w14:textId="77777777" w:rsidR="00F90CF4" w:rsidRPr="00CC646C" w:rsidRDefault="00AF11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4689729"/>
                <w:placeholder>
                  <w:docPart w:val="A8FD9DFCCAF3402D9807CDC76D20D25E"/>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r w:rsidR="00F90CF4" w14:paraId="647BF522" w14:textId="77777777" w:rsidTr="00E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E3033EE"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77" w:type="pct"/>
            <w:shd w:val="clear" w:color="auto" w:fill="auto"/>
          </w:tcPr>
          <w:p w14:paraId="0A44F114" w14:textId="77777777" w:rsidR="00F90CF4" w:rsidRPr="00244176" w:rsidRDefault="00F90C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102" w:type="pct"/>
            <w:shd w:val="clear" w:color="auto" w:fill="auto"/>
          </w:tcPr>
          <w:p w14:paraId="11E147E9" w14:textId="77777777" w:rsidR="00F90CF4" w:rsidRPr="00CC646C" w:rsidRDefault="00AF11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0935648"/>
                <w:placeholder>
                  <w:docPart w:val="7153428145C64117BFC85FB420F6BB98"/>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r w:rsidR="00F90CF4" w14:paraId="1A3522E9" w14:textId="77777777" w:rsidTr="00EE73B6">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0278106B"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77" w:type="pct"/>
            <w:shd w:val="clear" w:color="auto" w:fill="auto"/>
          </w:tcPr>
          <w:p w14:paraId="531A7E09" w14:textId="77777777" w:rsidR="00F90CF4" w:rsidRPr="00244176" w:rsidRDefault="00F90C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102" w:type="pct"/>
            <w:shd w:val="clear" w:color="auto" w:fill="auto"/>
          </w:tcPr>
          <w:p w14:paraId="3A61FCB5" w14:textId="77777777" w:rsidR="00F90CF4" w:rsidRPr="00CC646C" w:rsidRDefault="00AF11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5136008"/>
                <w:placeholder>
                  <w:docPart w:val="BF77E65088A84F0089911555CA6F8F19"/>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bl>
    <w:bookmarkEnd w:id="2"/>
    <w:p w14:paraId="0388FF51" w14:textId="77777777" w:rsidR="00EE113F" w:rsidRDefault="00AF1164" w:rsidP="00A63FCF">
      <w:pPr>
        <w:pStyle w:val="Heading20"/>
        <w:tabs>
          <w:tab w:val="left" w:pos="1890"/>
        </w:tabs>
      </w:pPr>
      <w:r w:rsidRPr="00A36AA9">
        <w:t>Findings</w:t>
      </w:r>
    </w:p>
    <w:p w14:paraId="6D73CE7E" w14:textId="5B5C059C" w:rsidR="00745D52" w:rsidRDefault="00745D52" w:rsidP="00745D52">
      <w:pPr>
        <w:pStyle w:val="NormalArial"/>
      </w:pPr>
      <w:r>
        <w:t xml:space="preserve">The service demonstrated </w:t>
      </w:r>
      <w:r w:rsidR="002F364A">
        <w:t xml:space="preserve">effective consumer </w:t>
      </w:r>
      <w:r>
        <w:t>assessment and planning processes, including consideration of risks to consumer health and well-being</w:t>
      </w:r>
      <w:r w:rsidR="002F364A">
        <w:t>. Key personnel, including t</w:t>
      </w:r>
      <w:r>
        <w:t xml:space="preserve">he director of nursing (registered nurse), HCP manager (registered nurse), and registered nurses </w:t>
      </w:r>
      <w:r w:rsidR="002F364A">
        <w:t>were able to demonstrate effective consumer</w:t>
      </w:r>
      <w:r>
        <w:t xml:space="preserve"> assessment and care planning processes and the ways risks are considered and assessed. Validated assessment tools are used and appropriately applied to identify </w:t>
      </w:r>
      <w:r w:rsidR="002F364A">
        <w:t>individual</w:t>
      </w:r>
      <w:r>
        <w:t xml:space="preserve"> consumers’ needs and goals. Depending on the complexity of needs and approved levels, assessments are carried out either by the HCP manager, registered nurses, occupational therapist, or physiotherapist.</w:t>
      </w:r>
    </w:p>
    <w:p w14:paraId="47DDC18E" w14:textId="3CC92C9F" w:rsidR="00745D52" w:rsidRDefault="00745D52" w:rsidP="00745D52">
      <w:pPr>
        <w:pStyle w:val="NormalArial"/>
      </w:pPr>
      <w:r w:rsidRPr="00745D52">
        <w:t xml:space="preserve">The service demonstrated assessment and planning identifies and addresses </w:t>
      </w:r>
      <w:r w:rsidR="002F364A">
        <w:t>individual</w:t>
      </w:r>
      <w:r w:rsidRPr="00745D52">
        <w:t xml:space="preserve"> consumer current needs, goals, and preferences, including advance care planning and end of life planning if the consumer wishes. Care documentation evidenced consumer needs and preferences were captured, and advance care planning had been raised with consumers and representatives</w:t>
      </w:r>
      <w:r w:rsidR="002F364A">
        <w:t>.</w:t>
      </w:r>
    </w:p>
    <w:p w14:paraId="0EFE87B6" w14:textId="27304E5C" w:rsidR="00745D52" w:rsidRDefault="00745D52" w:rsidP="00745D52">
      <w:pPr>
        <w:pStyle w:val="NormalArial"/>
      </w:pPr>
      <w:r w:rsidRPr="00745D52">
        <w:lastRenderedPageBreak/>
        <w:t xml:space="preserve">The service demonstrated that assessment and planning is based on partnership with </w:t>
      </w:r>
      <w:r w:rsidR="002F364A">
        <w:t>each</w:t>
      </w:r>
      <w:r w:rsidRPr="00745D52">
        <w:t xml:space="preserve"> consumer and </w:t>
      </w:r>
      <w:r w:rsidR="002F364A">
        <w:t>other</w:t>
      </w:r>
      <w:r w:rsidRPr="00745D52">
        <w:t xml:space="preserve"> who the consumer wishes to involve, including also other organisations, individuals, </w:t>
      </w:r>
      <w:r w:rsidR="002F364A">
        <w:t xml:space="preserve">and </w:t>
      </w:r>
      <w:r w:rsidRPr="00745D52">
        <w:t>providers of other care and services.</w:t>
      </w:r>
      <w:r>
        <w:t xml:space="preserve"> </w:t>
      </w:r>
      <w:r w:rsidRPr="00745D52">
        <w:t>The A</w:t>
      </w:r>
      <w:r w:rsidR="002F364A">
        <w:t>udit</w:t>
      </w:r>
      <w:r w:rsidRPr="00745D52">
        <w:t xml:space="preserve"> Team </w:t>
      </w:r>
      <w:r w:rsidR="002F364A">
        <w:t>review of consumer</w:t>
      </w:r>
      <w:r w:rsidRPr="00745D52">
        <w:t xml:space="preserve"> files </w:t>
      </w:r>
      <w:r w:rsidR="002F364A">
        <w:t>highlighted information from consumer’s general practitioners</w:t>
      </w:r>
      <w:r w:rsidRPr="00745D52">
        <w:t>, allied health reports, health summaries, medical diagnosis, medication summaries, and hospital discharge summaries.</w:t>
      </w:r>
    </w:p>
    <w:p w14:paraId="6CAE9C24" w14:textId="0B3EC1E4" w:rsidR="00745D52" w:rsidRDefault="00745D52" w:rsidP="00745D52">
      <w:pPr>
        <w:pStyle w:val="NormalArial"/>
      </w:pPr>
      <w:r w:rsidRPr="00745D52">
        <w:t xml:space="preserve">The service demonstrated that outcomes of </w:t>
      </w:r>
      <w:r w:rsidR="002F364A">
        <w:t xml:space="preserve">consumer </w:t>
      </w:r>
      <w:r w:rsidRPr="00745D52">
        <w:t xml:space="preserve">assessment and planning are effectively communicated </w:t>
      </w:r>
      <w:r w:rsidR="002F364A">
        <w:t xml:space="preserve">with </w:t>
      </w:r>
      <w:r w:rsidRPr="00745D52">
        <w:t xml:space="preserve">consumers and are documented in a care and services plan that is readily available to consumers. </w:t>
      </w:r>
      <w:r>
        <w:t xml:space="preserve">Care workers </w:t>
      </w:r>
      <w:r w:rsidR="002F364A">
        <w:t>highlighted their</w:t>
      </w:r>
      <w:r>
        <w:t xml:space="preserve"> satisfaction that</w:t>
      </w:r>
      <w:r w:rsidR="002F364A">
        <w:t>,</w:t>
      </w:r>
      <w:r>
        <w:t xml:space="preserve"> in addition to </w:t>
      </w:r>
      <w:r w:rsidR="002F364A">
        <w:t>consumer</w:t>
      </w:r>
      <w:r>
        <w:t xml:space="preserve"> support plans, they can access care related information through care notes and verbal communication with the HCP manager, registered nurs</w:t>
      </w:r>
      <w:r w:rsidR="002F364A">
        <w:t>ing staff</w:t>
      </w:r>
      <w:r>
        <w:t>, and conversations with consumers and their representatives.</w:t>
      </w:r>
    </w:p>
    <w:p w14:paraId="431A0895" w14:textId="6FB0A574" w:rsidR="00745D52" w:rsidRDefault="00745D52" w:rsidP="00745D52">
      <w:pPr>
        <w:pStyle w:val="NormalArial"/>
      </w:pPr>
      <w:r w:rsidRPr="00745D52">
        <w:t xml:space="preserve">The service demonstrated </w:t>
      </w:r>
      <w:r w:rsidR="00937880">
        <w:t xml:space="preserve">that consumer </w:t>
      </w:r>
      <w:r w:rsidRPr="00745D52">
        <w:t xml:space="preserve">care and services are regularly reviewed for effectiveness, and when circumstances change or when incidents impact on the needs, goals, or preferences of </w:t>
      </w:r>
      <w:r w:rsidR="00937880">
        <w:t>a</w:t>
      </w:r>
      <w:r w:rsidRPr="00745D52">
        <w:t xml:space="preserve"> consumer. </w:t>
      </w:r>
      <w:r>
        <w:t xml:space="preserve">Care workers </w:t>
      </w:r>
      <w:r w:rsidR="00937880">
        <w:t>advised that consumer</w:t>
      </w:r>
      <w:r>
        <w:t xml:space="preserve"> care documentation is updated when changes occur, with either the HCP manager, administration, or registered nurs</w:t>
      </w:r>
      <w:r w:rsidR="00937880">
        <w:t>ing staff</w:t>
      </w:r>
      <w:r>
        <w:t xml:space="preserve"> calling to inform them of these changes. In addition to the care plans, the HCP manager conduct</w:t>
      </w:r>
      <w:r w:rsidR="00937880">
        <w:t>s a</w:t>
      </w:r>
      <w:r>
        <w:t xml:space="preserve"> face to face or verbal handover</w:t>
      </w:r>
      <w:r w:rsidR="00937880">
        <w:t>,</w:t>
      </w:r>
      <w:r>
        <w:t xml:space="preserve"> and </w:t>
      </w:r>
      <w:r w:rsidR="00937880">
        <w:t xml:space="preserve">the service’s system provides an </w:t>
      </w:r>
      <w:r>
        <w:t xml:space="preserve">alert on </w:t>
      </w:r>
      <w:r w:rsidR="00937880">
        <w:t xml:space="preserve">a </w:t>
      </w:r>
      <w:r>
        <w:t>consumer file within the care workers mobile phone ‘app’ to enable care workers to receive up-to-date information before providing care and services.</w:t>
      </w:r>
      <w:r w:rsidR="00937880">
        <w:t xml:space="preserve"> </w:t>
      </w:r>
      <w:r>
        <w:t xml:space="preserve">Management </w:t>
      </w:r>
      <w:r w:rsidR="00937880">
        <w:t>highlighted that consumer</w:t>
      </w:r>
      <w:r>
        <w:t xml:space="preserve"> assessment and planning is a key requirement </w:t>
      </w:r>
      <w:r w:rsidR="00937880">
        <w:t xml:space="preserve">and noted </w:t>
      </w:r>
      <w:r>
        <w:t xml:space="preserve">that care and services are reviewed regularly for effectiveness especially when circumstances change or when incidents impact on the needs, goals, or preferences of </w:t>
      </w:r>
      <w:r w:rsidR="00937880">
        <w:t>a</w:t>
      </w:r>
      <w:r>
        <w:t xml:space="preserve"> consumer. </w:t>
      </w:r>
      <w:r w:rsidR="00937880">
        <w:t>Consumer d</w:t>
      </w:r>
      <w:r>
        <w:t xml:space="preserve">ocumentation evidenced </w:t>
      </w:r>
      <w:r w:rsidR="00937880">
        <w:t xml:space="preserve">that </w:t>
      </w:r>
      <w:r>
        <w:t>regular reviews are conducted</w:t>
      </w:r>
      <w:r w:rsidR="00937880">
        <w:t xml:space="preserve"> to best support consumers. </w:t>
      </w:r>
    </w:p>
    <w:p w14:paraId="39B78285" w14:textId="12A75C69" w:rsidR="00EE113F" w:rsidRPr="006B4042" w:rsidRDefault="00AF1164" w:rsidP="00745D52">
      <w:pPr>
        <w:pStyle w:val="NormalArial"/>
      </w:pPr>
      <w:r w:rsidRPr="006B4042">
        <w:br w:type="page"/>
      </w:r>
    </w:p>
    <w:p w14:paraId="5016F5B7" w14:textId="77777777" w:rsidR="00EE113F" w:rsidRDefault="00AF116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7"/>
        <w:gridCol w:w="2273"/>
      </w:tblGrid>
      <w:tr w:rsidR="00F90CF4" w14:paraId="11AF821B" w14:textId="77777777" w:rsidTr="00EE7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DD5FAC" w14:textId="77777777" w:rsidR="00F90CF4" w:rsidRPr="003217D3" w:rsidRDefault="00F90CF4"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AC1C6F" w14:textId="77777777" w:rsidR="00F90CF4" w:rsidRPr="003217D3" w:rsidRDefault="00F90CF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90CF4" w14:paraId="4A0C0C9D" w14:textId="77777777" w:rsidTr="00EE73B6">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1EF192"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262483" w14:textId="77777777" w:rsidR="00F90CF4" w:rsidRPr="00244176" w:rsidRDefault="00F90C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5539173" w14:textId="77777777" w:rsidR="00F90CF4" w:rsidRPr="00244176" w:rsidRDefault="00F90CF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1FFDD25" w14:textId="77777777" w:rsidR="00F90CF4" w:rsidRPr="00244176" w:rsidRDefault="00F90CF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FD38B4A" w14:textId="77777777" w:rsidR="00F90CF4" w:rsidRPr="00244176" w:rsidRDefault="00F90CF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936E3B" w14:textId="77777777" w:rsidR="00F90CF4" w:rsidRPr="00CC646C" w:rsidRDefault="00AF11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6154041"/>
                <w:placeholder>
                  <w:docPart w:val="09BB14176A514973B140F066F8AAF595"/>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r w:rsidR="00F90CF4" w14:paraId="6FC2A6C7" w14:textId="77777777" w:rsidTr="00E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4CB618"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F28AC9" w14:textId="77777777" w:rsidR="00F90CF4" w:rsidRPr="00244176" w:rsidRDefault="00F90C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C33994" w14:textId="77777777" w:rsidR="00F90CF4" w:rsidRPr="00CC646C" w:rsidRDefault="00AF11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8422494"/>
                <w:placeholder>
                  <w:docPart w:val="4F112B04A9DA4E4AA089206A462BD352"/>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r w:rsidR="00F90CF4" w14:paraId="4DEED868" w14:textId="77777777" w:rsidTr="00EE73B6">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851509" w14:textId="77777777" w:rsidR="00F90CF4" w:rsidRPr="00244176" w:rsidRDefault="00F90CF4"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84ADBF" w14:textId="77777777" w:rsidR="00F90CF4" w:rsidRPr="00244176" w:rsidRDefault="00F90CF4"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0A4A0E" w14:textId="77777777" w:rsidR="00F90CF4" w:rsidRPr="00CC646C" w:rsidRDefault="00AF11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2273442"/>
                <w:placeholder>
                  <w:docPart w:val="BD9CDCA603B9446B839AA09EE8806551"/>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r w:rsidR="00F90CF4" w14:paraId="4C834BD2" w14:textId="77777777" w:rsidTr="00E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F0E093"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E45C97" w14:textId="77777777" w:rsidR="00F90CF4" w:rsidRPr="00244176" w:rsidRDefault="00F90C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C0E9FE" w14:textId="77777777" w:rsidR="00F90CF4" w:rsidRPr="00CC646C" w:rsidRDefault="00AF11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1632924"/>
                <w:placeholder>
                  <w:docPart w:val="E0D0A71C767D4660964F49BA50F0B696"/>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r w:rsidR="00F90CF4" w14:paraId="7AA5C09F" w14:textId="77777777" w:rsidTr="00EE73B6">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0095FF"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874842" w14:textId="77777777" w:rsidR="00F90CF4" w:rsidRPr="00244176" w:rsidRDefault="00F90C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EBBFAE" w14:textId="77777777" w:rsidR="00F90CF4" w:rsidRPr="00CC646C" w:rsidRDefault="00AF11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4153688"/>
                <w:placeholder>
                  <w:docPart w:val="6858869480704390A809AADE1A5E43E2"/>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r w:rsidR="00F90CF4" w14:paraId="64D704E4" w14:textId="77777777" w:rsidTr="00E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DB8979"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35CE95" w14:textId="77777777" w:rsidR="00F90CF4" w:rsidRPr="00244176" w:rsidRDefault="00F90C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430BFD" w14:textId="77777777" w:rsidR="00F90CF4" w:rsidRPr="00CC646C" w:rsidRDefault="00AF11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5920023"/>
                <w:placeholder>
                  <w:docPart w:val="09252071B96E4A87B8341D8D38FBF7A5"/>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r w:rsidR="00F90CF4" w14:paraId="0AB8FBA5" w14:textId="77777777" w:rsidTr="00EE73B6">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E39524"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DD58A6" w14:textId="77777777" w:rsidR="00F90CF4" w:rsidRPr="00244176" w:rsidRDefault="00F90C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69EB897" w14:textId="77777777" w:rsidR="00F90CF4" w:rsidRPr="00244176" w:rsidRDefault="00F90CF4"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21C3BFE" w14:textId="77777777" w:rsidR="00F90CF4" w:rsidRPr="00244176" w:rsidRDefault="00F90CF4"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364F87" w14:textId="77777777" w:rsidR="00F90CF4" w:rsidRPr="00CC646C" w:rsidRDefault="00AF11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7958607"/>
                <w:placeholder>
                  <w:docPart w:val="E4B9ECF0C9A54A63ACFAB5CC48E583F5"/>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bl>
    <w:bookmarkEnd w:id="3"/>
    <w:p w14:paraId="759A9599" w14:textId="77777777" w:rsidR="00EE113F" w:rsidRDefault="00AF1164" w:rsidP="007B3959">
      <w:pPr>
        <w:pStyle w:val="Heading20"/>
      </w:pPr>
      <w:r w:rsidRPr="00A36AA9">
        <w:t>Findings</w:t>
      </w:r>
    </w:p>
    <w:p w14:paraId="66B44E6C" w14:textId="0BC35FF8" w:rsidR="00745D52" w:rsidRDefault="00745D52" w:rsidP="00745D52">
      <w:pPr>
        <w:pStyle w:val="NormalArial"/>
      </w:pPr>
      <w:r>
        <w:t xml:space="preserve">The service demonstrated that each consumer receives care that is best practice, tailored to their needs, and optimises their health and well-being. </w:t>
      </w:r>
      <w:r w:rsidRPr="00745D52">
        <w:t xml:space="preserve">Consumers expressed </w:t>
      </w:r>
      <w:r w:rsidR="00A353FB">
        <w:t xml:space="preserve">their </w:t>
      </w:r>
      <w:r w:rsidRPr="00745D52">
        <w:t xml:space="preserve">satisfaction </w:t>
      </w:r>
      <w:r w:rsidR="00A353FB">
        <w:t>that</w:t>
      </w:r>
      <w:r w:rsidRPr="00745D52">
        <w:t xml:space="preserve"> the personal and clinical care </w:t>
      </w:r>
      <w:r w:rsidR="00A353FB">
        <w:t>they receive is</w:t>
      </w:r>
      <w:r w:rsidRPr="00745D52">
        <w:t xml:space="preserve"> safe and effective</w:t>
      </w:r>
      <w:r w:rsidR="00A353FB">
        <w:t>, and c</w:t>
      </w:r>
      <w:r>
        <w:t xml:space="preserve">are workers </w:t>
      </w:r>
      <w:r w:rsidR="00A353FB">
        <w:t>advised that</w:t>
      </w:r>
      <w:r>
        <w:t xml:space="preserve"> they provide care that is tailored to the needs of </w:t>
      </w:r>
      <w:r w:rsidR="00A353FB">
        <w:t>individual</w:t>
      </w:r>
      <w:r>
        <w:t xml:space="preserve"> consumers</w:t>
      </w:r>
      <w:r w:rsidR="00445CFB">
        <w:t xml:space="preserve">. </w:t>
      </w:r>
      <w:r>
        <w:t xml:space="preserve">Management </w:t>
      </w:r>
      <w:r w:rsidR="00A353FB">
        <w:t>highlighted that</w:t>
      </w:r>
      <w:r>
        <w:t xml:space="preserve"> they ensure best practice care is provided by </w:t>
      </w:r>
      <w:r w:rsidR="00A353FB">
        <w:t>ensuring qualified staff</w:t>
      </w:r>
      <w:r>
        <w:t xml:space="preserve"> and </w:t>
      </w:r>
      <w:r w:rsidR="00A353FB">
        <w:t xml:space="preserve">by </w:t>
      </w:r>
      <w:r>
        <w:t>conduct</w:t>
      </w:r>
      <w:r w:rsidR="00A353FB">
        <w:t>ing</w:t>
      </w:r>
      <w:r>
        <w:t xml:space="preserve"> regular reviews with consumers and their representatives to ensure consumers are receiving safe and effective care.</w:t>
      </w:r>
      <w:r w:rsidR="00A353FB">
        <w:t xml:space="preserve"> The service administers relevant p</w:t>
      </w:r>
      <w:r>
        <w:t xml:space="preserve">olicy and procedures </w:t>
      </w:r>
      <w:r w:rsidR="00A353FB">
        <w:lastRenderedPageBreak/>
        <w:t>related to</w:t>
      </w:r>
      <w:r>
        <w:t xml:space="preserve"> provision </w:t>
      </w:r>
      <w:r w:rsidR="00445CFB">
        <w:t xml:space="preserve">of care </w:t>
      </w:r>
      <w:r>
        <w:t xml:space="preserve">that </w:t>
      </w:r>
      <w:r w:rsidR="00A353FB">
        <w:t>is</w:t>
      </w:r>
      <w:r>
        <w:t xml:space="preserve"> linked to the Quality Standards and include</w:t>
      </w:r>
      <w:r w:rsidR="00445CFB">
        <w:t>s</w:t>
      </w:r>
      <w:r>
        <w:t xml:space="preserve"> best practice </w:t>
      </w:r>
      <w:r w:rsidR="00A353FB">
        <w:t>guides</w:t>
      </w:r>
      <w:r>
        <w:t xml:space="preserve">. </w:t>
      </w:r>
    </w:p>
    <w:p w14:paraId="458A15B9" w14:textId="5E0CA643" w:rsidR="00745D52" w:rsidRDefault="00745D52" w:rsidP="00A353FB">
      <w:pPr>
        <w:pStyle w:val="NormalArial"/>
      </w:pPr>
      <w:r w:rsidRPr="00745D52">
        <w:t xml:space="preserve">The service demonstrated effective management of high impact or high prevalence risks associated with the care of each consumer. All consumers and representatives expressed satisfaction and confidence that risks associated with care </w:t>
      </w:r>
      <w:r w:rsidR="00A353FB">
        <w:t>is</w:t>
      </w:r>
      <w:r w:rsidRPr="00745D52">
        <w:t xml:space="preserve"> managed effectively. </w:t>
      </w:r>
      <w:r w:rsidR="00A353FB">
        <w:t xml:space="preserve">The Audit Team’s </w:t>
      </w:r>
      <w:r>
        <w:t xml:space="preserve">review of the </w:t>
      </w:r>
      <w:r w:rsidR="00A353FB">
        <w:t xml:space="preserve">service’s </w:t>
      </w:r>
      <w:r>
        <w:t xml:space="preserve">incident register maintains the service is effectively managing high impact or high prevalence risks that are associated with the care of each consumer. The service </w:t>
      </w:r>
      <w:r w:rsidR="00A353FB">
        <w:t xml:space="preserve">demonstrated appropriate oversight </w:t>
      </w:r>
      <w:r>
        <w:t xml:space="preserve">of consumers </w:t>
      </w:r>
      <w:r w:rsidR="00445CFB">
        <w:t>requiring</w:t>
      </w:r>
      <w:r>
        <w:t xml:space="preserve"> wound management, pressure injuries, mobility issues, cognitive decline, changed behaviours, disabilities, diabetes management, nutrition and hydration issues, PEG management, and vulnerable </w:t>
      </w:r>
      <w:r w:rsidR="00A353FB">
        <w:t>consumers</w:t>
      </w:r>
      <w:r>
        <w:t xml:space="preserve">. </w:t>
      </w:r>
    </w:p>
    <w:p w14:paraId="202DD1CC" w14:textId="2B5946AC" w:rsidR="00745D52" w:rsidRDefault="00745D52" w:rsidP="00745D52">
      <w:pPr>
        <w:pStyle w:val="NormalArial"/>
      </w:pPr>
      <w:r w:rsidRPr="00745D52">
        <w:t>The service demonstrated the needs, goals, and preferences of consumers nearing the end of life are recognised and addressed, their comfort maximised, and their dignity preserved.</w:t>
      </w:r>
      <w:r>
        <w:t xml:space="preserve"> Care workers and registered nurs</w:t>
      </w:r>
      <w:r w:rsidR="00AF2567">
        <w:t>ing staff demonstrated</w:t>
      </w:r>
      <w:r>
        <w:t xml:space="preserve"> </w:t>
      </w:r>
      <w:r w:rsidR="00445CFB">
        <w:t>knowledge</w:t>
      </w:r>
      <w:r w:rsidR="00AF2567">
        <w:t xml:space="preserve"> and ability</w:t>
      </w:r>
      <w:r>
        <w:t xml:space="preserve"> to provide care and support for consumers nearing the end of life if needed. Staff are guided by management and have access to </w:t>
      </w:r>
      <w:r w:rsidR="00AF2567">
        <w:t xml:space="preserve">relevant </w:t>
      </w:r>
      <w:r>
        <w:t>policies and procedures to guide them.</w:t>
      </w:r>
    </w:p>
    <w:p w14:paraId="44BD8257" w14:textId="53F7CA23" w:rsidR="00745D52" w:rsidRDefault="00745D52" w:rsidP="00745D52">
      <w:pPr>
        <w:pStyle w:val="NormalArial"/>
      </w:pPr>
      <w:r w:rsidRPr="00745D52">
        <w:t xml:space="preserve">The service demonstrated </w:t>
      </w:r>
      <w:r w:rsidR="00AF2567">
        <w:t xml:space="preserve">that consumer </w:t>
      </w:r>
      <w:r w:rsidRPr="00745D52">
        <w:t xml:space="preserve">deterioration or change </w:t>
      </w:r>
      <w:r w:rsidR="00AF2567">
        <w:t>in</w:t>
      </w:r>
      <w:r w:rsidRPr="00745D52">
        <w:t xml:space="preserve"> mental health, cognitive or physical function, capacity or condition is recognised and responded to in a timely manner.</w:t>
      </w:r>
      <w:r>
        <w:t xml:space="preserve"> Care workers demonstrated knowledge of their responsibilities in reporting deterioration or change in consumer</w:t>
      </w:r>
      <w:r w:rsidR="00AF2567">
        <w:t xml:space="preserve"> condition</w:t>
      </w:r>
      <w:r>
        <w:t xml:space="preserve"> to either the HCP manager or director immediately, calling emergency service</w:t>
      </w:r>
      <w:r w:rsidR="00AF2567">
        <w:t>s</w:t>
      </w:r>
      <w:r>
        <w:t xml:space="preserve"> if </w:t>
      </w:r>
      <w:r w:rsidR="00AF2567">
        <w:t>necessary</w:t>
      </w:r>
      <w:r>
        <w:t>, awaiting handover from the service, and completing a hazard report as appropriate.</w:t>
      </w:r>
      <w:r w:rsidR="00AF2567">
        <w:t xml:space="preserve"> Staff t</w:t>
      </w:r>
      <w:r>
        <w:t xml:space="preserve">raining records evidenced </w:t>
      </w:r>
      <w:r w:rsidR="00AF2567">
        <w:t xml:space="preserve">appropriate </w:t>
      </w:r>
      <w:r>
        <w:t xml:space="preserve">staff training on detecting </w:t>
      </w:r>
      <w:r w:rsidR="00AF2567">
        <w:t xml:space="preserve">consumer </w:t>
      </w:r>
      <w:r>
        <w:t>deterioration</w:t>
      </w:r>
      <w:r w:rsidR="00AF2567">
        <w:t>, and t</w:t>
      </w:r>
      <w:r>
        <w:t xml:space="preserve">he service </w:t>
      </w:r>
      <w:r w:rsidR="00AF2567">
        <w:t>administers relevant</w:t>
      </w:r>
      <w:r>
        <w:t xml:space="preserve"> policies and procedures to guide staff on how to document and report consumer deterioration.</w:t>
      </w:r>
    </w:p>
    <w:p w14:paraId="62EC0183" w14:textId="7613704A" w:rsidR="00745D52" w:rsidRDefault="00745D52" w:rsidP="00745D52">
      <w:pPr>
        <w:pStyle w:val="NormalArial"/>
      </w:pPr>
      <w:r w:rsidRPr="00745D52">
        <w:t xml:space="preserve">The service demonstrated that information about consumers’ condition, needs and preferences are communicated within the organisation and with others responsible for care. Consumers </w:t>
      </w:r>
      <w:r w:rsidR="00AF2567">
        <w:t>and</w:t>
      </w:r>
      <w:r w:rsidRPr="00745D52">
        <w:t xml:space="preserve"> representatives expressed </w:t>
      </w:r>
      <w:r w:rsidR="00AF2567">
        <w:t xml:space="preserve">their </w:t>
      </w:r>
      <w:r w:rsidRPr="00745D52">
        <w:t xml:space="preserve">satisfaction that </w:t>
      </w:r>
      <w:r w:rsidR="00AF2567">
        <w:t>individual</w:t>
      </w:r>
      <w:r w:rsidRPr="00745D52">
        <w:t xml:space="preserve"> consumers’ conditions, needs, and preferences are well communicated</w:t>
      </w:r>
      <w:r w:rsidR="00AF2567">
        <w:t>, and t</w:t>
      </w:r>
      <w:r>
        <w:t xml:space="preserve">he service demonstrated they actively communicate with others, internally and externally including </w:t>
      </w:r>
      <w:r w:rsidR="00445CFB">
        <w:t>general practitioner</w:t>
      </w:r>
      <w:r>
        <w:t xml:space="preserve">s, hospital staff, allied health, and representatives to ensure </w:t>
      </w:r>
      <w:r w:rsidR="00AF2567">
        <w:t xml:space="preserve">ongoing </w:t>
      </w:r>
      <w:r>
        <w:t>provision of safe and effective personal and clinical care</w:t>
      </w:r>
      <w:r w:rsidR="00AF2567">
        <w:t>.</w:t>
      </w:r>
    </w:p>
    <w:p w14:paraId="69DE23F3" w14:textId="2FD1A127" w:rsidR="00882460" w:rsidRDefault="00745D52" w:rsidP="00882460">
      <w:pPr>
        <w:pStyle w:val="NormalArial"/>
      </w:pPr>
      <w:r w:rsidRPr="00745D52">
        <w:t>The service demonstrated appropriate and timely referrals to individuals, other organisations and providers of other care and services.</w:t>
      </w:r>
      <w:r w:rsidR="00882460">
        <w:t xml:space="preserve"> C</w:t>
      </w:r>
      <w:r w:rsidR="00AF2567">
        <w:t>onsumer c</w:t>
      </w:r>
      <w:r w:rsidR="00882460">
        <w:t xml:space="preserve">are documentation evidenced referrals were made in response to </w:t>
      </w:r>
      <w:r w:rsidR="00AF2567">
        <w:t>individual</w:t>
      </w:r>
      <w:r w:rsidR="00882460">
        <w:t xml:space="preserve"> identified need</w:t>
      </w:r>
      <w:r w:rsidR="00AF2567">
        <w:t>s</w:t>
      </w:r>
      <w:r w:rsidR="00882460">
        <w:t xml:space="preserve">, including to general practitioners, occupational therapist, physiotherapy services, and respite </w:t>
      </w:r>
      <w:r w:rsidR="00AF2567">
        <w:t xml:space="preserve">or </w:t>
      </w:r>
      <w:r w:rsidR="00882460">
        <w:t xml:space="preserve">permanent residential care. The service </w:t>
      </w:r>
      <w:r w:rsidR="00AF2567">
        <w:t>administers a</w:t>
      </w:r>
      <w:r w:rsidR="00882460">
        <w:t xml:space="preserve"> referral register to monitor and track referrals</w:t>
      </w:r>
      <w:r w:rsidR="00AF2567">
        <w:t xml:space="preserve"> that are</w:t>
      </w:r>
      <w:r w:rsidR="00882460">
        <w:t xml:space="preserve"> made for consumers</w:t>
      </w:r>
      <w:r w:rsidR="00AF2567">
        <w:t>, and m</w:t>
      </w:r>
      <w:r w:rsidR="00882460">
        <w:t xml:space="preserve">anagement and staff </w:t>
      </w:r>
      <w:r w:rsidR="00AF2567">
        <w:t>demonstrated</w:t>
      </w:r>
      <w:r w:rsidR="00882460">
        <w:t xml:space="preserve"> appropriate knowledge of the referral network process.</w:t>
      </w:r>
    </w:p>
    <w:p w14:paraId="4669F250" w14:textId="62C7B9BF" w:rsidR="00EE113F" w:rsidRPr="006B4042" w:rsidRDefault="00882460" w:rsidP="00882460">
      <w:pPr>
        <w:pStyle w:val="NormalArial"/>
      </w:pPr>
      <w:r w:rsidRPr="00882460">
        <w:t xml:space="preserve">The service demonstrated </w:t>
      </w:r>
      <w:r w:rsidR="00A86AD0">
        <w:t>effective</w:t>
      </w:r>
      <w:r w:rsidRPr="00882460">
        <w:t xml:space="preserve"> minimisation of infection related risks through implementation of precautions to prevent and control infections.</w:t>
      </w:r>
      <w:r>
        <w:t xml:space="preserve"> Consumers and representatives </w:t>
      </w:r>
      <w:r w:rsidR="00A86AD0">
        <w:t>advised of their</w:t>
      </w:r>
      <w:r>
        <w:t xml:space="preserve"> satisf</w:t>
      </w:r>
      <w:r w:rsidR="00A86AD0">
        <w:t xml:space="preserve">action of </w:t>
      </w:r>
      <w:r>
        <w:t xml:space="preserve">the measures taken by care workers to protect </w:t>
      </w:r>
      <w:r w:rsidR="00A86AD0">
        <w:t>them</w:t>
      </w:r>
      <w:r>
        <w:t xml:space="preserve"> from infection. Care workers are provided with infection control training and supply kits which contain PPE and rapid antigen tests.</w:t>
      </w:r>
      <w:r w:rsidR="00A86AD0">
        <w:t xml:space="preserve"> </w:t>
      </w:r>
      <w:r>
        <w:t xml:space="preserve">Care workers </w:t>
      </w:r>
      <w:r w:rsidR="00A86AD0">
        <w:t>routinely</w:t>
      </w:r>
      <w:r>
        <w:t xml:space="preserve"> adhere to hand washing protocols before and after leaving the home of each consumer</w:t>
      </w:r>
      <w:r w:rsidR="00A86AD0">
        <w:t>, and c</w:t>
      </w:r>
      <w:r>
        <w:t xml:space="preserve">are workers </w:t>
      </w:r>
      <w:r w:rsidR="00A86AD0">
        <w:t xml:space="preserve">advised that they do not report to </w:t>
      </w:r>
      <w:r>
        <w:t xml:space="preserve">work when unwell </w:t>
      </w:r>
      <w:r w:rsidR="00A86AD0">
        <w:t>and notify</w:t>
      </w:r>
      <w:r>
        <w:t xml:space="preserve"> the service immediately.</w:t>
      </w:r>
      <w:r w:rsidRPr="006B4042">
        <w:br w:type="page"/>
      </w:r>
    </w:p>
    <w:p w14:paraId="6981B7E8" w14:textId="77777777" w:rsidR="00EE113F" w:rsidRPr="00A36AA9" w:rsidRDefault="00AF116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368"/>
        <w:gridCol w:w="2135"/>
      </w:tblGrid>
      <w:tr w:rsidR="00F90CF4" w14:paraId="14DAC803" w14:textId="77777777" w:rsidTr="00EE7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3" w:type="pct"/>
            <w:gridSpan w:val="2"/>
            <w:tcBorders>
              <w:bottom w:val="single" w:sz="4" w:space="0" w:color="BFBFBF" w:themeColor="background1" w:themeShade="BF"/>
            </w:tcBorders>
          </w:tcPr>
          <w:p w14:paraId="30793F1C" w14:textId="77777777" w:rsidR="00F90CF4" w:rsidRPr="00991076" w:rsidRDefault="00F90CF4"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047" w:type="pct"/>
            <w:tcBorders>
              <w:bottom w:val="single" w:sz="4" w:space="0" w:color="BFBFBF" w:themeColor="background1" w:themeShade="BF"/>
            </w:tcBorders>
          </w:tcPr>
          <w:p w14:paraId="3676EA5E" w14:textId="77777777" w:rsidR="00F90CF4" w:rsidRPr="00991076" w:rsidRDefault="00F90CF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F90CF4" w14:paraId="5427DFE2" w14:textId="77777777" w:rsidTr="00EE73B6">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837D217"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32" w:type="pct"/>
            <w:shd w:val="clear" w:color="auto" w:fill="auto"/>
          </w:tcPr>
          <w:p w14:paraId="00837C46" w14:textId="77777777" w:rsidR="00F90CF4" w:rsidRPr="00244176" w:rsidRDefault="00F90C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047" w:type="pct"/>
            <w:shd w:val="clear" w:color="auto" w:fill="auto"/>
          </w:tcPr>
          <w:p w14:paraId="4F433A95" w14:textId="77777777" w:rsidR="00F90CF4" w:rsidRPr="00CC646C" w:rsidRDefault="00AF11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5545795"/>
                <w:placeholder>
                  <w:docPart w:val="0C81A879EB7B421D8D5D2A3590F9EADD"/>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r w:rsidR="00F90CF4" w14:paraId="6477D081" w14:textId="77777777" w:rsidTr="00E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8C4C210"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32" w:type="pct"/>
            <w:shd w:val="clear" w:color="auto" w:fill="auto"/>
          </w:tcPr>
          <w:p w14:paraId="4F5594F0" w14:textId="77777777" w:rsidR="00F90CF4" w:rsidRPr="00244176" w:rsidRDefault="00F90C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047" w:type="pct"/>
            <w:shd w:val="clear" w:color="auto" w:fill="auto"/>
          </w:tcPr>
          <w:p w14:paraId="213F8CB6" w14:textId="77777777" w:rsidR="00F90CF4" w:rsidRPr="00CC646C" w:rsidRDefault="00AF11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3830917"/>
                <w:placeholder>
                  <w:docPart w:val="02ACC0F78F5741D285F4E9D4758C0C80"/>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r w:rsidR="00F90CF4" w14:paraId="58117806" w14:textId="77777777" w:rsidTr="00EE73B6">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386D63A"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32" w:type="pct"/>
            <w:shd w:val="clear" w:color="auto" w:fill="auto"/>
          </w:tcPr>
          <w:p w14:paraId="46D56874" w14:textId="77777777" w:rsidR="00F90CF4" w:rsidRPr="00244176" w:rsidRDefault="00F90C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4150DE0" w14:textId="77777777" w:rsidR="00F90CF4" w:rsidRPr="00244176" w:rsidRDefault="00F90CF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6C1F4C9" w14:textId="77777777" w:rsidR="00F90CF4" w:rsidRPr="00244176" w:rsidRDefault="00F90CF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9D89584" w14:textId="77777777" w:rsidR="00F90CF4" w:rsidRPr="00244176" w:rsidRDefault="00F90CF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47" w:type="pct"/>
            <w:shd w:val="clear" w:color="auto" w:fill="auto"/>
          </w:tcPr>
          <w:p w14:paraId="14ECC245" w14:textId="77777777" w:rsidR="00F90CF4" w:rsidRPr="00CC646C" w:rsidRDefault="00AF11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2354347"/>
                <w:placeholder>
                  <w:docPart w:val="309252BD071D4140BC8997D077AF81E6"/>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r w:rsidR="00F90CF4" w14:paraId="7C8B1298" w14:textId="77777777" w:rsidTr="00E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1367026"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32" w:type="pct"/>
            <w:shd w:val="clear" w:color="auto" w:fill="auto"/>
          </w:tcPr>
          <w:p w14:paraId="10791FD9" w14:textId="77777777" w:rsidR="00F90CF4" w:rsidRPr="00244176" w:rsidRDefault="00F90C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47" w:type="pct"/>
            <w:shd w:val="clear" w:color="auto" w:fill="auto"/>
          </w:tcPr>
          <w:p w14:paraId="11C78A99" w14:textId="77777777" w:rsidR="00F90CF4" w:rsidRPr="00CC646C" w:rsidRDefault="00AF11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0324191"/>
                <w:placeholder>
                  <w:docPart w:val="DE76976A10354B3B92F36586851E3D43"/>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r w:rsidR="00F90CF4" w14:paraId="6B9EE216" w14:textId="77777777" w:rsidTr="00EE73B6">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E554581"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32" w:type="pct"/>
            <w:shd w:val="clear" w:color="auto" w:fill="auto"/>
          </w:tcPr>
          <w:p w14:paraId="28586279" w14:textId="77777777" w:rsidR="00F90CF4" w:rsidRPr="00244176" w:rsidRDefault="00F90C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47" w:type="pct"/>
            <w:shd w:val="clear" w:color="auto" w:fill="auto"/>
          </w:tcPr>
          <w:p w14:paraId="61C67221" w14:textId="77777777" w:rsidR="00F90CF4" w:rsidRPr="00CC646C" w:rsidRDefault="00AF11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4257337"/>
                <w:placeholder>
                  <w:docPart w:val="05AD6B6763E646A9A561FD19939EF489"/>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r w:rsidR="00F90CF4" w14:paraId="284EE3BF" w14:textId="77777777" w:rsidTr="00E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49546811"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632" w:type="pct"/>
            <w:shd w:val="clear" w:color="auto" w:fill="auto"/>
          </w:tcPr>
          <w:p w14:paraId="46293A9A" w14:textId="77777777" w:rsidR="00F90CF4" w:rsidRPr="00244176" w:rsidRDefault="00F90C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47" w:type="pct"/>
            <w:shd w:val="clear" w:color="auto" w:fill="auto"/>
          </w:tcPr>
          <w:p w14:paraId="36BA0B66" w14:textId="3F3EABCD" w:rsidR="00F90CF4" w:rsidRPr="00CC646C" w:rsidRDefault="001321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F90CF4" w14:paraId="21ABB6C2" w14:textId="77777777" w:rsidTr="00EE73B6">
        <w:tc>
          <w:tcPr>
            <w:cnfStyle w:val="001000000000" w:firstRow="0" w:lastRow="0" w:firstColumn="1" w:lastColumn="0" w:oddVBand="0" w:evenVBand="0" w:oddHBand="0" w:evenHBand="0" w:firstRowFirstColumn="0" w:firstRowLastColumn="0" w:lastRowFirstColumn="0" w:lastRowLastColumn="0"/>
            <w:tcW w:w="1320" w:type="pct"/>
          </w:tcPr>
          <w:p w14:paraId="7583D1F4"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632" w:type="pct"/>
          </w:tcPr>
          <w:p w14:paraId="5D1A66FD" w14:textId="77777777" w:rsidR="00F90CF4" w:rsidRPr="00244176" w:rsidRDefault="00F90C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047" w:type="pct"/>
          </w:tcPr>
          <w:p w14:paraId="58EDE0BC" w14:textId="77777777" w:rsidR="00F90CF4" w:rsidRPr="00CC646C" w:rsidRDefault="00AF11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9212614"/>
                <w:placeholder>
                  <w:docPart w:val="0014D6B8EED54B0EAAE763325FB47C30"/>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bl>
    <w:p w14:paraId="538EFCE7" w14:textId="77777777" w:rsidR="00EE113F" w:rsidRDefault="00AF1164" w:rsidP="007B3959">
      <w:pPr>
        <w:pStyle w:val="Heading20"/>
      </w:pPr>
      <w:r w:rsidRPr="00A36AA9">
        <w:t>Findings</w:t>
      </w:r>
    </w:p>
    <w:p w14:paraId="4391359A" w14:textId="37DADBFD" w:rsidR="00E107B9" w:rsidRDefault="00E107B9" w:rsidP="00F87E39">
      <w:pPr>
        <w:pStyle w:val="NormalArial"/>
      </w:pPr>
      <w:r w:rsidRPr="00E107B9">
        <w:t xml:space="preserve">The service demonstrated </w:t>
      </w:r>
      <w:r w:rsidR="00504886">
        <w:t xml:space="preserve">that </w:t>
      </w:r>
      <w:r w:rsidRPr="00E107B9">
        <w:t xml:space="preserve">each consumer </w:t>
      </w:r>
      <w:r w:rsidR="00504886">
        <w:t>receives</w:t>
      </w:r>
      <w:r w:rsidRPr="00E107B9">
        <w:t xml:space="preserve"> safe and effective services and support</w:t>
      </w:r>
      <w:r w:rsidR="00504886">
        <w:t>s</w:t>
      </w:r>
      <w:r w:rsidRPr="00E107B9">
        <w:t xml:space="preserve"> for daily living that meet</w:t>
      </w:r>
      <w:r w:rsidR="00504886">
        <w:t>s</w:t>
      </w:r>
      <w:r w:rsidRPr="00E107B9">
        <w:t xml:space="preserve"> the</w:t>
      </w:r>
      <w:r w:rsidR="00504886">
        <w:t xml:space="preserve">ir </w:t>
      </w:r>
      <w:r w:rsidRPr="00E107B9">
        <w:t>needs, goals, and preferences to optimise their independence, health, well-being, and quality of life.</w:t>
      </w:r>
      <w:r>
        <w:t xml:space="preserve"> </w:t>
      </w:r>
      <w:r w:rsidRPr="00E107B9">
        <w:t xml:space="preserve">Staff and management described how services provided to consumers are tailored to </w:t>
      </w:r>
      <w:r w:rsidR="00504886">
        <w:t xml:space="preserve">individual consumer needs. </w:t>
      </w:r>
    </w:p>
    <w:p w14:paraId="0AE9D5EA" w14:textId="56A9DAFA" w:rsidR="00E107B9" w:rsidRDefault="00E107B9" w:rsidP="00E107B9">
      <w:pPr>
        <w:pStyle w:val="NormalArial"/>
      </w:pPr>
      <w:r w:rsidRPr="00E107B9">
        <w:t xml:space="preserve">The service demonstrated that services and supports promote </w:t>
      </w:r>
      <w:r w:rsidR="00504886">
        <w:t>individual</w:t>
      </w:r>
      <w:r w:rsidRPr="00E107B9">
        <w:t xml:space="preserve"> consumer emotional, spiritual, and psychological well-being. Care workers described </w:t>
      </w:r>
      <w:r w:rsidR="00504886">
        <w:t>relevant</w:t>
      </w:r>
      <w:r w:rsidRPr="00E107B9">
        <w:t xml:space="preserve"> strategies to support consumers</w:t>
      </w:r>
      <w:r w:rsidR="00504886">
        <w:t>’</w:t>
      </w:r>
      <w:r w:rsidRPr="00E107B9">
        <w:t xml:space="preserve"> emotionally, </w:t>
      </w:r>
      <w:proofErr w:type="gramStart"/>
      <w:r w:rsidRPr="00E107B9">
        <w:t>spiritually</w:t>
      </w:r>
      <w:proofErr w:type="gramEnd"/>
      <w:r w:rsidRPr="00E107B9">
        <w:t xml:space="preserve"> and </w:t>
      </w:r>
      <w:r w:rsidR="00504886">
        <w:t xml:space="preserve">that </w:t>
      </w:r>
      <w:r w:rsidRPr="00E107B9">
        <w:t>promote their psychological wellbeing.</w:t>
      </w:r>
      <w:r>
        <w:t xml:space="preserve"> Consumers and representatives </w:t>
      </w:r>
      <w:r w:rsidR="00504886">
        <w:t>advised that</w:t>
      </w:r>
      <w:r>
        <w:t xml:space="preserve"> staff </w:t>
      </w:r>
      <w:r w:rsidR="00504886">
        <w:t>know</w:t>
      </w:r>
      <w:r>
        <w:t xml:space="preserve"> consumers well and describe</w:t>
      </w:r>
      <w:r w:rsidR="00504886">
        <w:t>d</w:t>
      </w:r>
      <w:r>
        <w:t xml:space="preserve"> how the service provide</w:t>
      </w:r>
      <w:r w:rsidR="00504886">
        <w:t>s</w:t>
      </w:r>
      <w:r>
        <w:t xml:space="preserve"> for and enhance</w:t>
      </w:r>
      <w:r w:rsidR="00504886">
        <w:t>s consumer</w:t>
      </w:r>
      <w:r>
        <w:t xml:space="preserve"> emotional and psychological well-being. </w:t>
      </w:r>
      <w:r w:rsidR="00504886">
        <w:t>This includes via s</w:t>
      </w:r>
      <w:r>
        <w:t>ervices such as socialisation, companionship, and community outings.</w:t>
      </w:r>
    </w:p>
    <w:p w14:paraId="02CA67DF" w14:textId="226204C6" w:rsidR="00E107B9" w:rsidRDefault="00E107B9" w:rsidP="00E107B9">
      <w:pPr>
        <w:pStyle w:val="NormalArial"/>
      </w:pPr>
      <w:r w:rsidRPr="00E107B9">
        <w:t xml:space="preserve">The service </w:t>
      </w:r>
      <w:r w:rsidR="00504886">
        <w:t xml:space="preserve">effectively </w:t>
      </w:r>
      <w:r w:rsidRPr="00E107B9">
        <w:t xml:space="preserve">supports consumers by assisting them to participate in the community in a way that interests them and </w:t>
      </w:r>
      <w:r w:rsidR="00504886">
        <w:t>helps them to maintain</w:t>
      </w:r>
      <w:r w:rsidRPr="00E107B9">
        <w:t xml:space="preserve"> social and personal relationships. Management advised that during the initial </w:t>
      </w:r>
      <w:r w:rsidR="00504886">
        <w:t xml:space="preserve">consumer </w:t>
      </w:r>
      <w:r w:rsidRPr="00E107B9">
        <w:t>assessment</w:t>
      </w:r>
      <w:r w:rsidR="00504886">
        <w:t>, relevant consumer</w:t>
      </w:r>
      <w:r w:rsidRPr="00E107B9">
        <w:t xml:space="preserve"> goals are established, including social activities that are important to them, and the</w:t>
      </w:r>
      <w:r w:rsidR="00504886">
        <w:t xml:space="preserve"> service</w:t>
      </w:r>
      <w:r w:rsidRPr="00E107B9">
        <w:t xml:space="preserve"> use</w:t>
      </w:r>
      <w:r w:rsidR="00504886">
        <w:t>s</w:t>
      </w:r>
      <w:r w:rsidRPr="00E107B9">
        <w:t xml:space="preserve"> this </w:t>
      </w:r>
      <w:r w:rsidRPr="00E107B9">
        <w:lastRenderedPageBreak/>
        <w:t xml:space="preserve">information to guide and achieve these goals. </w:t>
      </w:r>
      <w:r w:rsidR="00504886">
        <w:t>C</w:t>
      </w:r>
      <w:r w:rsidRPr="00E107B9">
        <w:t xml:space="preserve">onsumer goals and preferences are </w:t>
      </w:r>
      <w:r w:rsidR="00504886">
        <w:t xml:space="preserve">clearly </w:t>
      </w:r>
      <w:r w:rsidRPr="00E107B9">
        <w:t>documented in their care plans.</w:t>
      </w:r>
    </w:p>
    <w:p w14:paraId="7039B46A" w14:textId="617E4498" w:rsidR="00E107B9" w:rsidRDefault="00E107B9" w:rsidP="00E107B9">
      <w:pPr>
        <w:pStyle w:val="NormalArial"/>
      </w:pPr>
      <w:r w:rsidRPr="00E107B9">
        <w:t xml:space="preserve">The service demonstrated </w:t>
      </w:r>
      <w:r w:rsidR="00504886">
        <w:t>that relevant consumer information</w:t>
      </w:r>
      <w:r w:rsidRPr="00E107B9">
        <w:t xml:space="preserve"> is communicated within the organisation and with others who are responsible for consumer care.</w:t>
      </w:r>
      <w:r>
        <w:t xml:space="preserve"> Care workers </w:t>
      </w:r>
      <w:r w:rsidR="00504886">
        <w:t>advised that</w:t>
      </w:r>
      <w:r>
        <w:t xml:space="preserve"> comprehensive information is documented about consumers and available for them to access via their mobile ‘app’ and available at the consumer</w:t>
      </w:r>
      <w:r w:rsidR="00504886">
        <w:t>’s</w:t>
      </w:r>
      <w:r>
        <w:t xml:space="preserve"> home within their case folder. Care workers ensure they are informed by reading </w:t>
      </w:r>
      <w:r w:rsidR="00504886">
        <w:t>consumer</w:t>
      </w:r>
      <w:r>
        <w:t xml:space="preserve"> support plans and asking questions whenever they are unsure or are not familiar with the consumer</w:t>
      </w:r>
      <w:r w:rsidR="00504886">
        <w:t xml:space="preserve"> they are supporting. </w:t>
      </w:r>
    </w:p>
    <w:p w14:paraId="710074B8" w14:textId="76AD49E9" w:rsidR="00E107B9" w:rsidRDefault="00E107B9" w:rsidP="00E107B9">
      <w:pPr>
        <w:pStyle w:val="NormalArial"/>
      </w:pPr>
      <w:r w:rsidRPr="00E107B9">
        <w:t>The service demonstrated timely and appropriate referrals to other organisations and providers of care and services</w:t>
      </w:r>
      <w:r w:rsidR="00504886">
        <w:t>, and f</w:t>
      </w:r>
      <w:r w:rsidRPr="00E107B9">
        <w:t xml:space="preserve">eedback from consumers and representatives </w:t>
      </w:r>
      <w:r w:rsidR="00504886">
        <w:t xml:space="preserve">highlighted an </w:t>
      </w:r>
      <w:r w:rsidRPr="00E107B9">
        <w:t xml:space="preserve">effective and timely referral process. </w:t>
      </w:r>
      <w:r w:rsidR="00504886">
        <w:t>The Audit Team’s</w:t>
      </w:r>
      <w:r w:rsidRPr="00E107B9">
        <w:t xml:space="preserve"> review of </w:t>
      </w:r>
      <w:r w:rsidR="00504886">
        <w:t xml:space="preserve">consumer </w:t>
      </w:r>
      <w:r w:rsidRPr="00E107B9">
        <w:t xml:space="preserve">care documentation evidenced timely and appropriate referrals are made in response to the needs of consumers. </w:t>
      </w:r>
    </w:p>
    <w:p w14:paraId="2F890E40" w14:textId="4D428774" w:rsidR="00EE113F" w:rsidRPr="00A36AA9" w:rsidRDefault="00E107B9" w:rsidP="00E107B9">
      <w:pPr>
        <w:pStyle w:val="NormalArial"/>
      </w:pPr>
      <w:r w:rsidRPr="00E107B9">
        <w:t xml:space="preserve">The service demonstrated timely and appropriate referrals to other organisations and providers of aged care equipment. </w:t>
      </w:r>
      <w:r w:rsidR="00504886">
        <w:t>Positive f</w:t>
      </w:r>
      <w:r w:rsidRPr="00E107B9">
        <w:t xml:space="preserve">eedback </w:t>
      </w:r>
      <w:r w:rsidR="00504886">
        <w:t xml:space="preserve">was received </w:t>
      </w:r>
      <w:r w:rsidRPr="00E107B9">
        <w:t xml:space="preserve">from consumers </w:t>
      </w:r>
      <w:r w:rsidR="00504886">
        <w:t>in relation to</w:t>
      </w:r>
      <w:r w:rsidRPr="00E107B9">
        <w:t xml:space="preserve"> timely referral process</w:t>
      </w:r>
      <w:r w:rsidR="00504886">
        <w:t>es, and the Audit Team’s</w:t>
      </w:r>
      <w:r w:rsidRPr="00E107B9">
        <w:t xml:space="preserve"> review of </w:t>
      </w:r>
      <w:r w:rsidR="005C12A7">
        <w:t xml:space="preserve">consumer </w:t>
      </w:r>
      <w:r w:rsidRPr="00E107B9">
        <w:t xml:space="preserve">care documentation evidenced timely and appropriate referrals are made in response to the support needs of </w:t>
      </w:r>
      <w:r w:rsidR="005C12A7">
        <w:t>individual</w:t>
      </w:r>
      <w:r w:rsidRPr="00E107B9">
        <w:t xml:space="preserve"> consumers. Consumers and representatives spoke positively about </w:t>
      </w:r>
      <w:r w:rsidR="005C12A7">
        <w:t xml:space="preserve">the service’s response to </w:t>
      </w:r>
      <w:r w:rsidRPr="00E107B9">
        <w:t xml:space="preserve">allied health </w:t>
      </w:r>
      <w:r w:rsidR="005C12A7">
        <w:t>reviews</w:t>
      </w:r>
      <w:r w:rsidRPr="00E107B9">
        <w:t xml:space="preserve">, and subsequent modifications and equipment </w:t>
      </w:r>
      <w:r w:rsidR="005C12A7">
        <w:t>i</w:t>
      </w:r>
      <w:r w:rsidRPr="00E107B9">
        <w:t>s provided</w:t>
      </w:r>
      <w:r w:rsidR="005C12A7">
        <w:t xml:space="preserve"> to ensure</w:t>
      </w:r>
      <w:r w:rsidRPr="00E107B9">
        <w:t xml:space="preserve"> mobility and </w:t>
      </w:r>
      <w:r w:rsidR="005C12A7">
        <w:t xml:space="preserve">improved </w:t>
      </w:r>
      <w:r w:rsidRPr="00E107B9">
        <w:t>quality of life</w:t>
      </w:r>
      <w:r w:rsidR="005C12A7">
        <w:t xml:space="preserve">. </w:t>
      </w:r>
      <w:r>
        <w:t xml:space="preserve">Care workers </w:t>
      </w:r>
      <w:r w:rsidR="005C12A7">
        <w:t>advised that,</w:t>
      </w:r>
      <w:r>
        <w:t xml:space="preserve"> during their scheduled visits with consumers</w:t>
      </w:r>
      <w:r w:rsidR="005C12A7">
        <w:t>,</w:t>
      </w:r>
      <w:r>
        <w:t xml:space="preserve"> they </w:t>
      </w:r>
      <w:r w:rsidR="005C12A7">
        <w:t>undertake routine</w:t>
      </w:r>
      <w:r>
        <w:t xml:space="preserve"> visual inspections of assistive devices, mobility aids, and care beds to ensure they are clean</w:t>
      </w:r>
      <w:r w:rsidR="005C12A7">
        <w:t xml:space="preserve"> </w:t>
      </w:r>
      <w:r>
        <w:t xml:space="preserve">and safe to use. If the equipment </w:t>
      </w:r>
      <w:r w:rsidR="005C12A7">
        <w:t>is</w:t>
      </w:r>
      <w:r>
        <w:t xml:space="preserve"> faulty, they will call the office immediately and </w:t>
      </w:r>
      <w:r w:rsidR="005C12A7">
        <w:t>complete</w:t>
      </w:r>
      <w:r>
        <w:t xml:space="preserve"> a hazard form.</w:t>
      </w:r>
      <w:r w:rsidR="005C12A7">
        <w:t xml:space="preserve"> </w:t>
      </w:r>
      <w:r>
        <w:t xml:space="preserve">Management </w:t>
      </w:r>
      <w:proofErr w:type="gramStart"/>
      <w:r w:rsidR="005C12A7">
        <w:t>administer</w:t>
      </w:r>
      <w:proofErr w:type="gramEnd"/>
      <w:r w:rsidR="005C12A7">
        <w:t xml:space="preserve"> an</w:t>
      </w:r>
      <w:r>
        <w:t xml:space="preserve"> equipment register to monitor when </w:t>
      </w:r>
      <w:r w:rsidR="005C12A7">
        <w:t xml:space="preserve">equipment </w:t>
      </w:r>
      <w:r>
        <w:t>servicing</w:t>
      </w:r>
      <w:r w:rsidR="005C12A7">
        <w:t xml:space="preserve"> is </w:t>
      </w:r>
      <w:r>
        <w:t xml:space="preserve">required </w:t>
      </w:r>
      <w:r w:rsidR="005C12A7">
        <w:t>to best support</w:t>
      </w:r>
      <w:r>
        <w:t xml:space="preserve"> consumers.</w:t>
      </w:r>
      <w:r w:rsidRPr="00A36AA9">
        <w:br w:type="page"/>
      </w:r>
    </w:p>
    <w:p w14:paraId="517B3F41" w14:textId="77777777" w:rsidR="00EE113F" w:rsidRPr="00A36AA9" w:rsidRDefault="00AF116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9"/>
        <w:gridCol w:w="5270"/>
        <w:gridCol w:w="2265"/>
      </w:tblGrid>
      <w:tr w:rsidR="00F90CF4" w14:paraId="52F5FEE1" w14:textId="77777777" w:rsidTr="00EE7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9" w:type="pct"/>
            <w:gridSpan w:val="2"/>
            <w:tcBorders>
              <w:bottom w:val="single" w:sz="4" w:space="0" w:color="BFBFBF" w:themeColor="background1" w:themeShade="BF"/>
            </w:tcBorders>
          </w:tcPr>
          <w:p w14:paraId="0036809A" w14:textId="77777777" w:rsidR="00F90CF4" w:rsidRPr="003217D3" w:rsidRDefault="00F90CF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111" w:type="pct"/>
            <w:tcBorders>
              <w:bottom w:val="single" w:sz="4" w:space="0" w:color="BFBFBF" w:themeColor="background1" w:themeShade="BF"/>
            </w:tcBorders>
          </w:tcPr>
          <w:p w14:paraId="45F03B35" w14:textId="77777777" w:rsidR="00F90CF4" w:rsidRPr="003217D3" w:rsidRDefault="00F90CF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90CF4" w14:paraId="406770D6" w14:textId="77777777" w:rsidTr="00EE73B6">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423FD6D4"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585" w:type="pct"/>
            <w:shd w:val="clear" w:color="auto" w:fill="auto"/>
          </w:tcPr>
          <w:p w14:paraId="26215BBC" w14:textId="77777777" w:rsidR="00F90CF4" w:rsidRPr="00244176" w:rsidRDefault="00F90C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111" w:type="pct"/>
            <w:shd w:val="clear" w:color="auto" w:fill="auto"/>
          </w:tcPr>
          <w:p w14:paraId="68C8F12B" w14:textId="77777777" w:rsidR="00F90CF4" w:rsidRPr="00CC646C" w:rsidRDefault="00AF11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8894023"/>
                <w:placeholder>
                  <w:docPart w:val="E65581E143894E5DBF10EF2E6FDB60B5"/>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r w:rsidR="00F90CF4" w14:paraId="75B152B4" w14:textId="77777777" w:rsidTr="00E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5B609C08"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585" w:type="pct"/>
            <w:shd w:val="clear" w:color="auto" w:fill="auto"/>
          </w:tcPr>
          <w:p w14:paraId="244EB407" w14:textId="77777777" w:rsidR="00F90CF4" w:rsidRPr="00244176" w:rsidRDefault="00F90C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111" w:type="pct"/>
            <w:shd w:val="clear" w:color="auto" w:fill="auto"/>
          </w:tcPr>
          <w:p w14:paraId="7A5D3134" w14:textId="77777777" w:rsidR="00F90CF4" w:rsidRPr="00CC646C" w:rsidRDefault="00AF11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8281737"/>
                <w:placeholder>
                  <w:docPart w:val="3310312FCB18439B97214D301AA1BBD2"/>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r w:rsidR="00F90CF4" w14:paraId="235DB581" w14:textId="77777777" w:rsidTr="00EE73B6">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2EBEBB21"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585" w:type="pct"/>
            <w:shd w:val="clear" w:color="auto" w:fill="auto"/>
          </w:tcPr>
          <w:p w14:paraId="661D9EA7" w14:textId="77777777" w:rsidR="00F90CF4" w:rsidRPr="00244176" w:rsidRDefault="00F90C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111" w:type="pct"/>
            <w:shd w:val="clear" w:color="auto" w:fill="auto"/>
          </w:tcPr>
          <w:p w14:paraId="195C5951" w14:textId="77777777" w:rsidR="00F90CF4" w:rsidRPr="00CC646C" w:rsidRDefault="00AF11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9618489"/>
                <w:placeholder>
                  <w:docPart w:val="8306354C21BA4B8283DA2B1FC62CEE8F"/>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r w:rsidR="00F90CF4" w14:paraId="13A29FC6" w14:textId="77777777" w:rsidTr="00EE73B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5D08CF08"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585" w:type="pct"/>
            <w:shd w:val="clear" w:color="auto" w:fill="auto"/>
          </w:tcPr>
          <w:p w14:paraId="35FB5673" w14:textId="77777777" w:rsidR="00F90CF4" w:rsidRPr="00244176" w:rsidRDefault="00F90C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11" w:type="pct"/>
            <w:shd w:val="clear" w:color="auto" w:fill="auto"/>
          </w:tcPr>
          <w:p w14:paraId="06304CE0" w14:textId="77777777" w:rsidR="00F90CF4" w:rsidRPr="00CC646C" w:rsidRDefault="00AF11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0924542"/>
                <w:placeholder>
                  <w:docPart w:val="39F453FB102144CF840DFF6080D8EF21"/>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bl>
    <w:p w14:paraId="60D81B6F" w14:textId="77777777" w:rsidR="00EE113F" w:rsidRDefault="00AF1164" w:rsidP="007B3959">
      <w:pPr>
        <w:pStyle w:val="Heading20"/>
      </w:pPr>
      <w:r w:rsidRPr="00A36AA9">
        <w:t>Findings</w:t>
      </w:r>
    </w:p>
    <w:p w14:paraId="1F92B349" w14:textId="24C309DC" w:rsidR="00E107B9" w:rsidRDefault="00E107B9" w:rsidP="00E107B9">
      <w:pPr>
        <w:pStyle w:val="NormalArial"/>
      </w:pPr>
      <w:r>
        <w:t xml:space="preserve">Consumers and representatives </w:t>
      </w:r>
      <w:r w:rsidR="006564D1">
        <w:t>advised</w:t>
      </w:r>
      <w:r>
        <w:t xml:space="preserve"> they are aware of how to provide feedback or make complaints and feel comfortable doing so. They confirmed </w:t>
      </w:r>
      <w:r w:rsidR="004D2E32">
        <w:t>that the service has provided relevant</w:t>
      </w:r>
      <w:r>
        <w:t xml:space="preserve"> information </w:t>
      </w:r>
      <w:r w:rsidR="004D2E32">
        <w:t>via their</w:t>
      </w:r>
      <w:r>
        <w:t xml:space="preserve"> information pack and service agreement. </w:t>
      </w:r>
      <w:r w:rsidR="004D2E32">
        <w:t>Consumers and representatives</w:t>
      </w:r>
      <w:r>
        <w:t xml:space="preserve"> </w:t>
      </w:r>
      <w:r w:rsidR="004D2E32">
        <w:t>a</w:t>
      </w:r>
      <w:r>
        <w:t>re aware of internal and external complaints processes</w:t>
      </w:r>
      <w:r w:rsidR="004D2E32">
        <w:t>, and advised the Audit Team that t</w:t>
      </w:r>
      <w:r>
        <w:t xml:space="preserve">hey </w:t>
      </w:r>
      <w:r w:rsidR="004D2E32">
        <w:t>a</w:t>
      </w:r>
      <w:r>
        <w:t>re encouraged to provide feedback and complaints</w:t>
      </w:r>
      <w:r w:rsidR="004D2E32">
        <w:t>.</w:t>
      </w:r>
    </w:p>
    <w:p w14:paraId="39EFB76A" w14:textId="0514A7EC" w:rsidR="00E107B9" w:rsidRDefault="00E107B9" w:rsidP="00E107B9">
      <w:pPr>
        <w:pStyle w:val="NormalArial"/>
      </w:pPr>
      <w:r w:rsidRPr="00E107B9">
        <w:t xml:space="preserve">Consumers and representatives </w:t>
      </w:r>
      <w:r w:rsidR="004D2E32">
        <w:t>advised</w:t>
      </w:r>
      <w:r w:rsidRPr="00E107B9">
        <w:t xml:space="preserve"> they felt comfortable to raise any complaints or provide feedback with the service directly. </w:t>
      </w:r>
      <w:r w:rsidR="004D2E32">
        <w:t>Consumers advised that contacting their</w:t>
      </w:r>
      <w:r w:rsidRPr="00E107B9">
        <w:t xml:space="preserve"> case manager directly is their preferred way to reach their provider</w:t>
      </w:r>
      <w:r w:rsidR="004D2E32">
        <w:t>, and c</w:t>
      </w:r>
      <w:r w:rsidRPr="00E107B9">
        <w:t>onsumers and</w:t>
      </w:r>
      <w:r w:rsidR="004D2E32">
        <w:t xml:space="preserve"> </w:t>
      </w:r>
      <w:r w:rsidRPr="00E107B9">
        <w:t xml:space="preserve">representatives confirmed they </w:t>
      </w:r>
      <w:r w:rsidR="004D2E32">
        <w:t>are also</w:t>
      </w:r>
      <w:r w:rsidRPr="00E107B9">
        <w:t xml:space="preserve"> made aware of advocates, language services and other methods for raising complaints. </w:t>
      </w:r>
      <w:r w:rsidR="004D2E32">
        <w:t>Consumers advised</w:t>
      </w:r>
      <w:r w:rsidRPr="00E107B9">
        <w:t xml:space="preserve"> the information provided at commencement</w:t>
      </w:r>
      <w:r w:rsidR="004D2E32">
        <w:t xml:space="preserve"> </w:t>
      </w:r>
      <w:r w:rsidRPr="00E107B9">
        <w:t xml:space="preserve">includes </w:t>
      </w:r>
      <w:r w:rsidR="004D2E32">
        <w:t>relevant options for lodging</w:t>
      </w:r>
      <w:r w:rsidRPr="00E107B9">
        <w:t xml:space="preserve"> external complaints such as the Aged Care Quality and Safety Commission (ACQSC) and senior rights service (SRS). They also have nominated representatives in place, who they can involve if they wish to raise a complaint. Management </w:t>
      </w:r>
      <w:r w:rsidR="004D2E32">
        <w:t>advised</w:t>
      </w:r>
      <w:r w:rsidRPr="00E107B9">
        <w:t xml:space="preserve"> that for consumers </w:t>
      </w:r>
      <w:r w:rsidR="004D2E32">
        <w:t>who</w:t>
      </w:r>
      <w:r w:rsidRPr="00E107B9">
        <w:t xml:space="preserve"> have language barriers, the</w:t>
      </w:r>
      <w:r w:rsidR="004D2E32">
        <w:t xml:space="preserve"> service</w:t>
      </w:r>
      <w:r w:rsidRPr="00E107B9">
        <w:t xml:space="preserve"> u</w:t>
      </w:r>
      <w:r w:rsidR="004D2E32">
        <w:t>tilise</w:t>
      </w:r>
      <w:r w:rsidRPr="00E107B9">
        <w:t xml:space="preserve"> translator services and </w:t>
      </w:r>
      <w:r w:rsidR="004D2E32">
        <w:t>supply relevant</w:t>
      </w:r>
      <w:r w:rsidRPr="00E107B9">
        <w:t xml:space="preserve"> documentation in the</w:t>
      </w:r>
      <w:r w:rsidR="004D2E32">
        <w:t xml:space="preserve"> consumer’s</w:t>
      </w:r>
      <w:r w:rsidRPr="00E107B9">
        <w:t xml:space="preserve"> preferred language.</w:t>
      </w:r>
    </w:p>
    <w:p w14:paraId="1679A5BF" w14:textId="1AD0FF80" w:rsidR="00E107B9" w:rsidRDefault="00E107B9" w:rsidP="00E107B9">
      <w:pPr>
        <w:pStyle w:val="NormalArial"/>
      </w:pPr>
      <w:r w:rsidRPr="00E107B9">
        <w:t xml:space="preserve">Consumers and representatives </w:t>
      </w:r>
      <w:r w:rsidR="004D2E32">
        <w:t>advised</w:t>
      </w:r>
      <w:r w:rsidRPr="00E107B9">
        <w:t xml:space="preserve"> they fe</w:t>
      </w:r>
      <w:r w:rsidR="004D2E32">
        <w:t>el</w:t>
      </w:r>
      <w:r w:rsidRPr="00E107B9">
        <w:t xml:space="preserve"> that appropriate action </w:t>
      </w:r>
      <w:r w:rsidR="004D2E32">
        <w:t xml:space="preserve">is </w:t>
      </w:r>
      <w:r w:rsidRPr="00E107B9">
        <w:t xml:space="preserve">taken by the service in response to their feedback and complaints, and that staff </w:t>
      </w:r>
      <w:r w:rsidR="004D2E32">
        <w:t xml:space="preserve">routinely </w:t>
      </w:r>
      <w:r w:rsidRPr="00E107B9">
        <w:t xml:space="preserve">apologise </w:t>
      </w:r>
      <w:r w:rsidR="00ED0B89">
        <w:t>if</w:t>
      </w:r>
      <w:r w:rsidRPr="00E107B9">
        <w:t xml:space="preserve"> something go</w:t>
      </w:r>
      <w:r w:rsidR="004D2E32">
        <w:t>es</w:t>
      </w:r>
      <w:r w:rsidRPr="00E107B9">
        <w:t xml:space="preserve"> wrong. Staff, including care workers, demonstrated an </w:t>
      </w:r>
      <w:r w:rsidR="00ED0B89">
        <w:t xml:space="preserve">appropriate </w:t>
      </w:r>
      <w:r w:rsidRPr="00E107B9">
        <w:t xml:space="preserve">understanding of open disclosure and how it is implemented in service delivery. All staff </w:t>
      </w:r>
      <w:r w:rsidR="004D2E32">
        <w:t>advised that</w:t>
      </w:r>
      <w:r w:rsidRPr="00E107B9">
        <w:t xml:space="preserve"> if there was a problem they would apologise to the consumer or representative and resolve the problem to the best of their ability. Care workers </w:t>
      </w:r>
      <w:r w:rsidR="004D2E32">
        <w:t>advised</w:t>
      </w:r>
      <w:r w:rsidRPr="00E107B9">
        <w:t xml:space="preserve"> they would escalate to the care manager for </w:t>
      </w:r>
      <w:proofErr w:type="gramStart"/>
      <w:r w:rsidRPr="00E107B9">
        <w:t xml:space="preserve">action, </w:t>
      </w:r>
      <w:r w:rsidR="004D2E32">
        <w:t>and</w:t>
      </w:r>
      <w:proofErr w:type="gramEnd"/>
      <w:r w:rsidRPr="00E107B9">
        <w:t xml:space="preserve"> make progress notes </w:t>
      </w:r>
      <w:r w:rsidR="004D2E32">
        <w:t>related to the concerns</w:t>
      </w:r>
      <w:r w:rsidRPr="00E107B9">
        <w:t>.</w:t>
      </w:r>
    </w:p>
    <w:p w14:paraId="7173C58B" w14:textId="7FAB82DE" w:rsidR="00E107B9" w:rsidRDefault="00E107B9" w:rsidP="00E107B9">
      <w:pPr>
        <w:pStyle w:val="NormalArial"/>
      </w:pPr>
      <w:r>
        <w:t xml:space="preserve">Consumers and representatives </w:t>
      </w:r>
      <w:r w:rsidR="004D2E32">
        <w:t>advised that</w:t>
      </w:r>
      <w:r>
        <w:t xml:space="preserve"> the service regularly seeks their feedback and suggestions for improvement on the services they receive. </w:t>
      </w:r>
      <w:r w:rsidR="004D2E32">
        <w:t>Consumers and representatives</w:t>
      </w:r>
      <w:r>
        <w:t xml:space="preserve"> are invited to provide feedback </w:t>
      </w:r>
      <w:r w:rsidR="004D2E32">
        <w:t>via</w:t>
      </w:r>
      <w:r>
        <w:t xml:space="preserve"> </w:t>
      </w:r>
      <w:r w:rsidR="003563A1">
        <w:t xml:space="preserve">annual </w:t>
      </w:r>
      <w:r>
        <w:t xml:space="preserve">satisfaction surveys </w:t>
      </w:r>
      <w:proofErr w:type="gramStart"/>
      <w:r>
        <w:t>and also</w:t>
      </w:r>
      <w:proofErr w:type="gramEnd"/>
      <w:r>
        <w:t xml:space="preserve"> verbally, through care workers or directly to management by phone, email or in person.</w:t>
      </w:r>
      <w:r w:rsidR="004D2E32">
        <w:t xml:space="preserve"> </w:t>
      </w:r>
      <w:r>
        <w:t xml:space="preserve">Consumers and representatives advised </w:t>
      </w:r>
      <w:r w:rsidR="004D2E32">
        <w:t xml:space="preserve">that the service has taken appropriate </w:t>
      </w:r>
      <w:r>
        <w:t xml:space="preserve">action </w:t>
      </w:r>
      <w:r w:rsidR="004D2E32">
        <w:t xml:space="preserve">in response to feedback </w:t>
      </w:r>
      <w:r>
        <w:t>and</w:t>
      </w:r>
      <w:r w:rsidR="004D2E32">
        <w:t xml:space="preserve"> observed</w:t>
      </w:r>
      <w:r>
        <w:t xml:space="preserve"> improvements to their individual services and no further issues had arisen.</w:t>
      </w:r>
    </w:p>
    <w:p w14:paraId="5DA16D7B" w14:textId="5AE2F839" w:rsidR="00EE113F" w:rsidRDefault="00E107B9" w:rsidP="00E107B9">
      <w:pPr>
        <w:pStyle w:val="NormalArial"/>
      </w:pPr>
      <w:r>
        <w:t>The A</w:t>
      </w:r>
      <w:r w:rsidR="004D2E32">
        <w:t>udit</w:t>
      </w:r>
      <w:r>
        <w:t xml:space="preserve"> Team</w:t>
      </w:r>
      <w:r w:rsidR="004D2E32">
        <w:t>’s</w:t>
      </w:r>
      <w:r>
        <w:t xml:space="preserve"> review</w:t>
      </w:r>
      <w:r w:rsidR="004D2E32">
        <w:t xml:space="preserve"> of</w:t>
      </w:r>
      <w:r>
        <w:t xml:space="preserve"> the complaints and incidents registers </w:t>
      </w:r>
      <w:r w:rsidR="006A7819">
        <w:t>highlighted that open disclosure principles are adhered to and f</w:t>
      </w:r>
      <w:r>
        <w:t xml:space="preserve">ollow up actions </w:t>
      </w:r>
      <w:r w:rsidR="006A7819">
        <w:t>a</w:t>
      </w:r>
      <w:r>
        <w:t xml:space="preserve">re noted against all complaints in the </w:t>
      </w:r>
      <w:r>
        <w:lastRenderedPageBreak/>
        <w:t xml:space="preserve">register. </w:t>
      </w:r>
      <w:r w:rsidR="006A7819">
        <w:t>M</w:t>
      </w:r>
      <w:r>
        <w:t xml:space="preserve">anagement advised they </w:t>
      </w:r>
      <w:r w:rsidR="006A7819">
        <w:t>undertake appropriate</w:t>
      </w:r>
      <w:r>
        <w:t xml:space="preserve"> trend analysis through their meetings to </w:t>
      </w:r>
      <w:r w:rsidR="006A7819">
        <w:t>identify</w:t>
      </w:r>
      <w:r>
        <w:t xml:space="preserve"> overall improvements based on </w:t>
      </w:r>
      <w:r w:rsidR="006A7819">
        <w:t xml:space="preserve">consumer </w:t>
      </w:r>
      <w:r>
        <w:t>feedback.</w:t>
      </w:r>
      <w:r>
        <w:br w:type="page"/>
      </w:r>
    </w:p>
    <w:p w14:paraId="14F1E0B4" w14:textId="77777777" w:rsidR="00EE113F" w:rsidRPr="003217D3" w:rsidRDefault="00AF116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3"/>
        <w:gridCol w:w="5234"/>
        <w:gridCol w:w="2257"/>
      </w:tblGrid>
      <w:tr w:rsidR="00F90CF4" w14:paraId="4661161D" w14:textId="77777777" w:rsidTr="00EE7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pct"/>
            <w:gridSpan w:val="2"/>
          </w:tcPr>
          <w:p w14:paraId="1E4604C7" w14:textId="77777777" w:rsidR="00F90CF4" w:rsidRPr="003217D3" w:rsidRDefault="00F90CF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107" w:type="pct"/>
          </w:tcPr>
          <w:p w14:paraId="7F320049" w14:textId="77777777" w:rsidR="00F90CF4" w:rsidRPr="003217D3" w:rsidRDefault="00F90CF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90CF4" w14:paraId="6F577CC8" w14:textId="77777777" w:rsidTr="00EE73B6">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159A25F6"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566" w:type="pct"/>
            <w:shd w:val="clear" w:color="auto" w:fill="auto"/>
          </w:tcPr>
          <w:p w14:paraId="55AF1686" w14:textId="77777777" w:rsidR="00F90CF4" w:rsidRPr="00244176" w:rsidRDefault="00F90C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107" w:type="pct"/>
            <w:shd w:val="clear" w:color="auto" w:fill="auto"/>
          </w:tcPr>
          <w:p w14:paraId="38FFE973" w14:textId="77777777" w:rsidR="00F90CF4" w:rsidRPr="00CC646C" w:rsidRDefault="00AF11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1081155"/>
                <w:placeholder>
                  <w:docPart w:val="5ED69C7012E9433AAFCA54F10EAE3EB8"/>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r w:rsidR="00F90CF4" w14:paraId="0E353DAD" w14:textId="77777777" w:rsidTr="00E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0A5AE9E3"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566" w:type="pct"/>
            <w:shd w:val="clear" w:color="auto" w:fill="auto"/>
          </w:tcPr>
          <w:p w14:paraId="5CCB6C39" w14:textId="77777777" w:rsidR="00F90CF4" w:rsidRPr="00244176" w:rsidRDefault="00F90C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107" w:type="pct"/>
            <w:shd w:val="clear" w:color="auto" w:fill="auto"/>
          </w:tcPr>
          <w:p w14:paraId="0303C0D8" w14:textId="77777777" w:rsidR="00F90CF4" w:rsidRPr="00CC646C" w:rsidRDefault="00AF11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24550"/>
                <w:placeholder>
                  <w:docPart w:val="506A32369F774451BA636ACA1327BA7C"/>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r w:rsidR="00F90CF4" w14:paraId="3C0DF508" w14:textId="77777777" w:rsidTr="00EE73B6">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2B8BDCBB"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566" w:type="pct"/>
            <w:shd w:val="clear" w:color="auto" w:fill="auto"/>
          </w:tcPr>
          <w:p w14:paraId="2F9FC555" w14:textId="77777777" w:rsidR="00F90CF4" w:rsidRPr="00244176" w:rsidRDefault="00F90C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107" w:type="pct"/>
            <w:shd w:val="clear" w:color="auto" w:fill="auto"/>
          </w:tcPr>
          <w:p w14:paraId="1F6207BA" w14:textId="77777777" w:rsidR="00F90CF4" w:rsidRPr="00CC646C" w:rsidRDefault="00AF11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5660012"/>
                <w:placeholder>
                  <w:docPart w:val="6AB70A35257549768D6FB618BE706920"/>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r w:rsidR="00F90CF4" w14:paraId="5819C97C" w14:textId="77777777" w:rsidTr="00E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7E7DFB9C"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566" w:type="pct"/>
            <w:shd w:val="clear" w:color="auto" w:fill="auto"/>
          </w:tcPr>
          <w:p w14:paraId="422A895B" w14:textId="77777777" w:rsidR="00F90CF4" w:rsidRPr="00244176" w:rsidRDefault="00F90C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107" w:type="pct"/>
            <w:shd w:val="clear" w:color="auto" w:fill="auto"/>
          </w:tcPr>
          <w:p w14:paraId="74E4414C" w14:textId="77777777" w:rsidR="00F90CF4" w:rsidRPr="00CC646C" w:rsidRDefault="00AF11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204012"/>
                <w:placeholder>
                  <w:docPart w:val="53C2F4B90562450E9D7D331214CF2F7D"/>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r w:rsidR="00F90CF4" w14:paraId="457C58DA" w14:textId="77777777" w:rsidTr="00EE73B6">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70537349"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566" w:type="pct"/>
            <w:shd w:val="clear" w:color="auto" w:fill="auto"/>
          </w:tcPr>
          <w:p w14:paraId="4C7A9E2C" w14:textId="77777777" w:rsidR="00F90CF4" w:rsidRPr="00244176" w:rsidRDefault="00F90C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1107" w:type="pct"/>
            <w:shd w:val="clear" w:color="auto" w:fill="auto"/>
          </w:tcPr>
          <w:p w14:paraId="1712D222" w14:textId="77777777" w:rsidR="00F90CF4" w:rsidRPr="00CC646C" w:rsidRDefault="00AF11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8323926"/>
                <w:placeholder>
                  <w:docPart w:val="806780F6088A4EF19D5FB6FEC6C7AF79"/>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bl>
    <w:p w14:paraId="4E697B4F" w14:textId="77777777" w:rsidR="00EE113F" w:rsidRDefault="00AF1164" w:rsidP="007B3959">
      <w:pPr>
        <w:pStyle w:val="Heading20"/>
      </w:pPr>
      <w:r w:rsidRPr="00A36AA9">
        <w:t>Findings</w:t>
      </w:r>
    </w:p>
    <w:p w14:paraId="6A2C7ED6" w14:textId="4D2E515D" w:rsidR="00680F54" w:rsidRDefault="00680F54" w:rsidP="00680F54">
      <w:pPr>
        <w:pStyle w:val="NormalArial"/>
      </w:pPr>
      <w:r>
        <w:t xml:space="preserve">Consumers and representatives advised that </w:t>
      </w:r>
      <w:r w:rsidR="007F6FF5">
        <w:t>the organisation provides</w:t>
      </w:r>
      <w:r>
        <w:t xml:space="preserve"> enough staff to deliver their care and services. The service demonstrated an effective system to support sufficient staff numbers of skilled and qualified staff, particularly in the event of unplanned or planned leave.</w:t>
      </w:r>
      <w:r w:rsidR="007F6FF5">
        <w:t xml:space="preserve"> The </w:t>
      </w:r>
      <w:r>
        <w:t>A</w:t>
      </w:r>
      <w:r w:rsidR="007F6FF5">
        <w:t>udit Team’s</w:t>
      </w:r>
      <w:r>
        <w:t xml:space="preserve"> review of documentation, including consumer support plans, demonstrate</w:t>
      </w:r>
      <w:r w:rsidR="007F6FF5">
        <w:t>d</w:t>
      </w:r>
      <w:r>
        <w:t xml:space="preserve"> </w:t>
      </w:r>
      <w:r w:rsidR="007F6FF5">
        <w:t xml:space="preserve">effective </w:t>
      </w:r>
      <w:r>
        <w:t xml:space="preserve">communication to consumers regarding replacement staff and </w:t>
      </w:r>
      <w:r w:rsidR="007F6FF5">
        <w:t xml:space="preserve">highlighted that </w:t>
      </w:r>
      <w:r>
        <w:t>services are scheduled in a timely manner.</w:t>
      </w:r>
      <w:r w:rsidR="007F6FF5">
        <w:t xml:space="preserve"> </w:t>
      </w:r>
      <w:r>
        <w:t xml:space="preserve">Nursing and allied health services are arranged as needed </w:t>
      </w:r>
      <w:r w:rsidR="007F6FF5">
        <w:t>via</w:t>
      </w:r>
      <w:r>
        <w:t xml:space="preserve"> internal or external services</w:t>
      </w:r>
      <w:r w:rsidR="00471D02">
        <w:t>. C</w:t>
      </w:r>
      <w:r>
        <w:t xml:space="preserve">onsumers </w:t>
      </w:r>
      <w:r w:rsidR="00471D02">
        <w:t>provided</w:t>
      </w:r>
      <w:r>
        <w:t xml:space="preserve"> positive feedback regarding staff and </w:t>
      </w:r>
      <w:r w:rsidR="00A535EF">
        <w:t>the</w:t>
      </w:r>
      <w:r>
        <w:t xml:space="preserve"> care and services </w:t>
      </w:r>
      <w:r w:rsidR="00A535EF">
        <w:t xml:space="preserve">they receive. </w:t>
      </w:r>
    </w:p>
    <w:p w14:paraId="6407624C" w14:textId="38224D15" w:rsidR="00680F54" w:rsidRDefault="00680F54" w:rsidP="00680F54">
      <w:pPr>
        <w:pStyle w:val="NormalArial"/>
      </w:pPr>
      <w:r w:rsidRPr="00680F54">
        <w:t xml:space="preserve">Consumers and representatives </w:t>
      </w:r>
      <w:r w:rsidR="00A535EF">
        <w:t>advised that</w:t>
      </w:r>
      <w:r w:rsidRPr="00680F54">
        <w:t xml:space="preserve"> staff </w:t>
      </w:r>
      <w:r w:rsidR="00A535EF">
        <w:t>routinely and consistently</w:t>
      </w:r>
      <w:r w:rsidRPr="00680F54">
        <w:t xml:space="preserve"> treat them with kindness, respect, and dignity</w:t>
      </w:r>
      <w:r w:rsidR="00A535EF">
        <w:t>, and advised that the organisation respects their</w:t>
      </w:r>
      <w:r w:rsidRPr="00680F54">
        <w:t xml:space="preserve"> preferences </w:t>
      </w:r>
      <w:r w:rsidR="00A535EF">
        <w:t xml:space="preserve">in regard </w:t>
      </w:r>
      <w:proofErr w:type="gramStart"/>
      <w:r w:rsidR="00A535EF">
        <w:t>to</w:t>
      </w:r>
      <w:r w:rsidRPr="00680F54">
        <w:t xml:space="preserve"> choice</w:t>
      </w:r>
      <w:proofErr w:type="gramEnd"/>
      <w:r w:rsidRPr="00680F54">
        <w:t xml:space="preserve"> of care worker and timing for their services.</w:t>
      </w:r>
    </w:p>
    <w:p w14:paraId="7444FC63" w14:textId="4C87DB06" w:rsidR="00680F54" w:rsidRDefault="00680F54" w:rsidP="00680F54">
      <w:pPr>
        <w:pStyle w:val="NormalArial"/>
      </w:pPr>
      <w:r>
        <w:t xml:space="preserve">The service demonstrated the workforce is competent and the members of the workforce have the skills, qualifications, and knowledge to effectively perform their roles. The service </w:t>
      </w:r>
      <w:r w:rsidR="00A535EF">
        <w:t>undertakes an effective</w:t>
      </w:r>
      <w:r>
        <w:t xml:space="preserve"> </w:t>
      </w:r>
      <w:r w:rsidR="00A535EF">
        <w:t xml:space="preserve">and robust </w:t>
      </w:r>
      <w:r>
        <w:t xml:space="preserve">recruitment process </w:t>
      </w:r>
      <w:r w:rsidR="00A535EF">
        <w:t xml:space="preserve">as well as </w:t>
      </w:r>
      <w:r>
        <w:t xml:space="preserve">an initial onboarding process to ensure that the workforce is competent to perform their roles. Management </w:t>
      </w:r>
      <w:proofErr w:type="gramStart"/>
      <w:r w:rsidR="00A535EF">
        <w:t>maintain</w:t>
      </w:r>
      <w:proofErr w:type="gramEnd"/>
      <w:r w:rsidR="00A535EF">
        <w:t xml:space="preserve"> apposite oversight to </w:t>
      </w:r>
      <w:r>
        <w:t xml:space="preserve">ensure staff have appropriate qualifications, including </w:t>
      </w:r>
      <w:r w:rsidR="00A535EF">
        <w:t xml:space="preserve">relevant </w:t>
      </w:r>
      <w:r>
        <w:t>registrations</w:t>
      </w:r>
      <w:r w:rsidR="00A535EF">
        <w:t xml:space="preserve">. </w:t>
      </w:r>
      <w:r>
        <w:t xml:space="preserve">Management </w:t>
      </w:r>
      <w:r w:rsidR="00A535EF">
        <w:t xml:space="preserve">also </w:t>
      </w:r>
      <w:proofErr w:type="gramStart"/>
      <w:r w:rsidR="00A535EF">
        <w:t>maintain</w:t>
      </w:r>
      <w:proofErr w:type="gramEnd"/>
      <w:r w:rsidR="00A535EF">
        <w:t xml:space="preserve"> relevant</w:t>
      </w:r>
      <w:r>
        <w:t xml:space="preserve"> overs</w:t>
      </w:r>
      <w:r w:rsidR="00A535EF">
        <w:t>ight of</w:t>
      </w:r>
      <w:r>
        <w:t xml:space="preserve"> the delivery of services by subcontracted agencies, contracts are monitored for compliance, and all subcontracted staff have relevant qualifications and knowledge to perform their roles.</w:t>
      </w:r>
      <w:r w:rsidR="00A535EF">
        <w:t xml:space="preserve"> </w:t>
      </w:r>
      <w:r>
        <w:t xml:space="preserve">Staff and management </w:t>
      </w:r>
      <w:r w:rsidR="00A535EF">
        <w:t>advised</w:t>
      </w:r>
      <w:r>
        <w:t xml:space="preserve"> they </w:t>
      </w:r>
      <w:r w:rsidR="00A535EF">
        <w:t>undertake</w:t>
      </w:r>
      <w:r>
        <w:t xml:space="preserve"> buddy shifts to ensure competence, and all staff are </w:t>
      </w:r>
      <w:r w:rsidR="00A535EF">
        <w:t>provided with a comprehensive</w:t>
      </w:r>
      <w:r>
        <w:t xml:space="preserve"> orientation and explained their individual scope of practice. Staff </w:t>
      </w:r>
      <w:r w:rsidR="00A535EF">
        <w:t>have access to relevant</w:t>
      </w:r>
      <w:r>
        <w:t xml:space="preserve"> position descriptions</w:t>
      </w:r>
      <w:r w:rsidR="009A44F8">
        <w:t xml:space="preserve">. </w:t>
      </w:r>
      <w:r>
        <w:t xml:space="preserve">Consumers and representatives </w:t>
      </w:r>
      <w:r w:rsidR="00A535EF">
        <w:t>advised that</w:t>
      </w:r>
      <w:r>
        <w:t xml:space="preserve"> staff</w:t>
      </w:r>
      <w:r w:rsidR="00A535EF">
        <w:t xml:space="preserve"> at the service are</w:t>
      </w:r>
      <w:r>
        <w:t xml:space="preserve"> competent</w:t>
      </w:r>
      <w:r w:rsidR="00A535EF">
        <w:t xml:space="preserve"> and qualified to best support them</w:t>
      </w:r>
      <w:r>
        <w:t>.</w:t>
      </w:r>
    </w:p>
    <w:p w14:paraId="4D3A798A" w14:textId="24C2BB9D" w:rsidR="00680F54" w:rsidRDefault="00680F54" w:rsidP="00680F54">
      <w:pPr>
        <w:pStyle w:val="NormalArial"/>
      </w:pPr>
      <w:r>
        <w:lastRenderedPageBreak/>
        <w:t>The service demonstrate</w:t>
      </w:r>
      <w:r w:rsidR="00A535EF">
        <w:t>d</w:t>
      </w:r>
      <w:r>
        <w:t xml:space="preserve"> the workforce is recruited, trained, equipped, and supported to deliver the outcomes required by these standards. The service </w:t>
      </w:r>
      <w:r w:rsidR="00A535EF">
        <w:t>administers relevant</w:t>
      </w:r>
      <w:r>
        <w:t xml:space="preserve"> policies and procedures to guide staff in recruitment and induction processes</w:t>
      </w:r>
      <w:r w:rsidR="00A535EF">
        <w:t>, and t</w:t>
      </w:r>
      <w:r>
        <w:t xml:space="preserve">he service </w:t>
      </w:r>
      <w:r w:rsidR="00A535EF">
        <w:t>manages</w:t>
      </w:r>
      <w:r>
        <w:t xml:space="preserve"> a</w:t>
      </w:r>
      <w:r w:rsidR="00A535EF">
        <w:t>n effective</w:t>
      </w:r>
      <w:r>
        <w:t xml:space="preserve"> continuous improvement approach to </w:t>
      </w:r>
      <w:r w:rsidR="00A535EF">
        <w:t xml:space="preserve">support </w:t>
      </w:r>
      <w:r>
        <w:t xml:space="preserve">staff development. Staff </w:t>
      </w:r>
      <w:r w:rsidR="00E22B66">
        <w:t xml:space="preserve">reinforced they have </w:t>
      </w:r>
      <w:r>
        <w:t>complet</w:t>
      </w:r>
      <w:r w:rsidR="00E22B66">
        <w:t>ed</w:t>
      </w:r>
      <w:r>
        <w:t xml:space="preserve"> relevant training and </w:t>
      </w:r>
      <w:r w:rsidR="00E22B66">
        <w:t>are</w:t>
      </w:r>
      <w:r>
        <w:t xml:space="preserve"> supported in their roles</w:t>
      </w:r>
      <w:r w:rsidR="00E22B66">
        <w:t>, and c</w:t>
      </w:r>
      <w:r>
        <w:t xml:space="preserve">onsumers and representatives </w:t>
      </w:r>
      <w:r w:rsidR="00E22B66">
        <w:t>advised</w:t>
      </w:r>
      <w:r>
        <w:t xml:space="preserve"> that the staff who provide services have </w:t>
      </w:r>
      <w:r w:rsidR="00E22B66">
        <w:t xml:space="preserve">relevant </w:t>
      </w:r>
      <w:r>
        <w:t xml:space="preserve">skills to </w:t>
      </w:r>
      <w:r w:rsidR="00E22B66">
        <w:t xml:space="preserve">undertake </w:t>
      </w:r>
      <w:r>
        <w:t>their roles.</w:t>
      </w:r>
    </w:p>
    <w:p w14:paraId="3FAC76EB" w14:textId="6C40A85E" w:rsidR="00EE113F" w:rsidRPr="00A36AA9" w:rsidRDefault="00680F54" w:rsidP="00680F54">
      <w:pPr>
        <w:pStyle w:val="NormalArial"/>
      </w:pPr>
      <w:r w:rsidRPr="00680F54">
        <w:t>The service demonstrate</w:t>
      </w:r>
      <w:r w:rsidR="00E22B66">
        <w:t>d</w:t>
      </w:r>
      <w:r w:rsidRPr="00680F54">
        <w:t xml:space="preserve"> regular assessment, </w:t>
      </w:r>
      <w:proofErr w:type="gramStart"/>
      <w:r w:rsidRPr="00680F54">
        <w:t>monitoring</w:t>
      </w:r>
      <w:proofErr w:type="gramEnd"/>
      <w:r w:rsidRPr="00680F54">
        <w:t xml:space="preserve"> and review of </w:t>
      </w:r>
      <w:r w:rsidR="00652064">
        <w:t>staff</w:t>
      </w:r>
      <w:r w:rsidRPr="00680F54">
        <w:t xml:space="preserve"> performance </w:t>
      </w:r>
      <w:r w:rsidR="00652064">
        <w:t xml:space="preserve">via the organisation’s </w:t>
      </w:r>
      <w:r w:rsidRPr="00680F54">
        <w:t xml:space="preserve">performance appraisal system. Performance appraisals are delegated to </w:t>
      </w:r>
      <w:r w:rsidR="00652064">
        <w:t>staff</w:t>
      </w:r>
      <w:r w:rsidRPr="00680F54">
        <w:t xml:space="preserve"> supervisors for each </w:t>
      </w:r>
      <w:proofErr w:type="gramStart"/>
      <w:r w:rsidRPr="00680F54">
        <w:t>role</w:t>
      </w:r>
      <w:proofErr w:type="gramEnd"/>
      <w:r w:rsidRPr="00680F54">
        <w:t xml:space="preserve"> and </w:t>
      </w:r>
      <w:r w:rsidR="009A44F8">
        <w:t xml:space="preserve">these </w:t>
      </w:r>
      <w:r w:rsidRPr="00680F54">
        <w:t xml:space="preserve">are </w:t>
      </w:r>
      <w:r w:rsidR="00652064">
        <w:t xml:space="preserve">undertaken annually. </w:t>
      </w:r>
      <w:r w:rsidRPr="00680F54">
        <w:t xml:space="preserve">Management regularly </w:t>
      </w:r>
      <w:proofErr w:type="gramStart"/>
      <w:r w:rsidRPr="00680F54">
        <w:t>check</w:t>
      </w:r>
      <w:proofErr w:type="gramEnd"/>
      <w:r w:rsidRPr="00680F54">
        <w:t xml:space="preserve"> in with consumers on feedback in relation to staff and </w:t>
      </w:r>
      <w:r w:rsidR="00652064">
        <w:t>provide appropriate opportunity for staff to</w:t>
      </w:r>
      <w:r w:rsidRPr="00680F54">
        <w:t xml:space="preserve"> contribute to their appraisal</w:t>
      </w:r>
      <w:r w:rsidR="00652064">
        <w:t xml:space="preserve">, including </w:t>
      </w:r>
      <w:r w:rsidRPr="00680F54">
        <w:t>training and development options.</w:t>
      </w:r>
      <w:r w:rsidRPr="00A36AA9">
        <w:br w:type="page"/>
      </w:r>
    </w:p>
    <w:p w14:paraId="565ADA74" w14:textId="77777777" w:rsidR="00EE113F" w:rsidRPr="00A36AA9" w:rsidRDefault="00AF116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89"/>
        <w:gridCol w:w="2124"/>
      </w:tblGrid>
      <w:tr w:rsidR="00F90CF4" w14:paraId="1C874AA6" w14:textId="77777777" w:rsidTr="00EE73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pct"/>
            <w:gridSpan w:val="2"/>
          </w:tcPr>
          <w:p w14:paraId="767B801C" w14:textId="77777777" w:rsidR="00F90CF4" w:rsidRPr="003217D3" w:rsidRDefault="00F90CF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42" w:type="pct"/>
          </w:tcPr>
          <w:p w14:paraId="7AEEA88E" w14:textId="77777777" w:rsidR="00F90CF4" w:rsidRPr="003217D3" w:rsidRDefault="00F90CF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F90CF4" w14:paraId="07F13544" w14:textId="77777777" w:rsidTr="00EE73B6">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0D478CC9"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43" w:type="pct"/>
            <w:shd w:val="clear" w:color="auto" w:fill="auto"/>
          </w:tcPr>
          <w:p w14:paraId="0CF0C3A1" w14:textId="77777777" w:rsidR="00F90CF4" w:rsidRPr="00244176" w:rsidRDefault="00F90C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42" w:type="pct"/>
            <w:shd w:val="clear" w:color="auto" w:fill="auto"/>
          </w:tcPr>
          <w:p w14:paraId="0B8DAB58" w14:textId="77777777" w:rsidR="00F90CF4" w:rsidRPr="00CC646C" w:rsidRDefault="00AF11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1373749"/>
                <w:placeholder>
                  <w:docPart w:val="43738B380C984E04AC3B72857FF67C88"/>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r w:rsidR="00F90CF4" w14:paraId="061FCD70" w14:textId="77777777" w:rsidTr="00E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4B951B70"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43" w:type="pct"/>
            <w:shd w:val="clear" w:color="auto" w:fill="auto"/>
          </w:tcPr>
          <w:p w14:paraId="324A7832" w14:textId="77777777" w:rsidR="00F90CF4" w:rsidRPr="00244176" w:rsidRDefault="00F90C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042" w:type="pct"/>
            <w:shd w:val="clear" w:color="auto" w:fill="auto"/>
          </w:tcPr>
          <w:p w14:paraId="6DF1EE34" w14:textId="77777777" w:rsidR="00F90CF4" w:rsidRPr="00CC646C" w:rsidRDefault="00AF116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6707179"/>
                <w:placeholder>
                  <w:docPart w:val="5ED110BE832645BBA2EA5D8E28C95A11"/>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r w:rsidR="00F90CF4" w14:paraId="5246616E" w14:textId="77777777" w:rsidTr="00EE73B6">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0D18EE93"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43" w:type="pct"/>
            <w:shd w:val="clear" w:color="auto" w:fill="auto"/>
          </w:tcPr>
          <w:p w14:paraId="10852950" w14:textId="77777777" w:rsidR="00F90CF4" w:rsidRPr="00244176" w:rsidRDefault="00F90C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F8EA678" w14:textId="77777777" w:rsidR="00F90CF4" w:rsidRPr="00244176" w:rsidRDefault="00F90CF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E954393" w14:textId="77777777" w:rsidR="00F90CF4" w:rsidRPr="00244176" w:rsidRDefault="00F90CF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F4E5384" w14:textId="77777777" w:rsidR="00F90CF4" w:rsidRPr="00244176" w:rsidRDefault="00F90CF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AE6C532" w14:textId="77777777" w:rsidR="00F90CF4" w:rsidRPr="00244176" w:rsidRDefault="00F90CF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227EBA0" w14:textId="77777777" w:rsidR="00F90CF4" w:rsidRPr="00244176" w:rsidRDefault="00F90CF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0873883" w14:textId="77777777" w:rsidR="00F90CF4" w:rsidRPr="00244176" w:rsidRDefault="00F90CF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42" w:type="pct"/>
            <w:shd w:val="clear" w:color="auto" w:fill="auto"/>
          </w:tcPr>
          <w:p w14:paraId="2E8FB5D5" w14:textId="77777777" w:rsidR="00F90CF4" w:rsidRPr="00CC646C" w:rsidRDefault="00AF11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0202654"/>
                <w:placeholder>
                  <w:docPart w:val="D660771F2086443C835789022711553A"/>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r w:rsidR="00F90CF4" w14:paraId="765B73ED" w14:textId="77777777" w:rsidTr="00EE73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71148CA7"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43" w:type="pct"/>
            <w:shd w:val="clear" w:color="auto" w:fill="auto"/>
          </w:tcPr>
          <w:p w14:paraId="3C64DEC0" w14:textId="77777777" w:rsidR="00F90CF4" w:rsidRPr="00244176" w:rsidRDefault="00F90CF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4C23DCD" w14:textId="77777777" w:rsidR="00F90CF4" w:rsidRPr="00244176" w:rsidRDefault="00F90CF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AC990FB" w14:textId="77777777" w:rsidR="00F90CF4" w:rsidRPr="00244176" w:rsidRDefault="00F90CF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1CBA6CE" w14:textId="77777777" w:rsidR="00F90CF4" w:rsidRPr="00244176" w:rsidRDefault="00F90CF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4CCAFA76" w14:textId="77777777" w:rsidR="00F90CF4" w:rsidRPr="00244176" w:rsidRDefault="00F90CF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42" w:type="pct"/>
            <w:shd w:val="clear" w:color="auto" w:fill="auto"/>
          </w:tcPr>
          <w:p w14:paraId="21F7619A" w14:textId="77777777" w:rsidR="00F90CF4" w:rsidRPr="00CC646C" w:rsidRDefault="00AF1164"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8013985"/>
                <w:placeholder>
                  <w:docPart w:val="DDD31B7328B940E7BC35F60933AB9082"/>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r w:rsidR="00F90CF4" w14:paraId="785EF960" w14:textId="77777777" w:rsidTr="00EE73B6">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2D7B3BCB" w14:textId="77777777" w:rsidR="00F90CF4" w:rsidRPr="00244176" w:rsidRDefault="00F90CF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643" w:type="pct"/>
            <w:shd w:val="clear" w:color="auto" w:fill="auto"/>
          </w:tcPr>
          <w:p w14:paraId="6BB1956A" w14:textId="77777777" w:rsidR="00F90CF4" w:rsidRPr="00244176" w:rsidRDefault="00F90CF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6BDE5F7" w14:textId="77777777" w:rsidR="00F90CF4" w:rsidRPr="00244176" w:rsidRDefault="00F90CF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E2C0249" w14:textId="77777777" w:rsidR="00F90CF4" w:rsidRPr="00244176" w:rsidRDefault="00F90CF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9605DEC" w14:textId="77777777" w:rsidR="00F90CF4" w:rsidRPr="00244176" w:rsidRDefault="00F90CF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42" w:type="pct"/>
            <w:shd w:val="clear" w:color="auto" w:fill="auto"/>
          </w:tcPr>
          <w:p w14:paraId="10FFF171" w14:textId="77777777" w:rsidR="00F90CF4" w:rsidRPr="00CC646C" w:rsidRDefault="00AF116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8187324"/>
                <w:placeholder>
                  <w:docPart w:val="65CDF39699A9466686B4B4BB4460C343"/>
                </w:placeholder>
                <w:dropDownList>
                  <w:listItem w:displayText="choose a rating" w:value="choose a rating"/>
                  <w:listItem w:displayText="Compliant" w:value="Compliant"/>
                  <w:listItem w:displayText="Not Compliant" w:value="Not Compliant"/>
                </w:dropDownList>
              </w:sdtPr>
              <w:sdtEndPr/>
              <w:sdtContent>
                <w:r w:rsidR="00F90CF4" w:rsidRPr="00501C01">
                  <w:rPr>
                    <w:rFonts w:ascii="Arial" w:hAnsi="Arial" w:cs="Arial"/>
                  </w:rPr>
                  <w:t>Compliant</w:t>
                </w:r>
              </w:sdtContent>
            </w:sdt>
            <w:r w:rsidR="00F90CF4" w:rsidRPr="00501C01">
              <w:rPr>
                <w:rFonts w:ascii="Arial" w:hAnsi="Arial" w:cs="Arial"/>
              </w:rPr>
              <w:t xml:space="preserve"> </w:t>
            </w:r>
          </w:p>
        </w:tc>
      </w:tr>
    </w:tbl>
    <w:p w14:paraId="6E91CD83" w14:textId="77777777" w:rsidR="00EE113F" w:rsidRDefault="00AF1164" w:rsidP="003217D3">
      <w:pPr>
        <w:pStyle w:val="Heading20"/>
      </w:pPr>
      <w:r w:rsidRPr="00A36AA9">
        <w:t>Findings</w:t>
      </w:r>
    </w:p>
    <w:p w14:paraId="6A85FB52" w14:textId="153CD84C" w:rsidR="00EE113F" w:rsidRDefault="00680F54" w:rsidP="00680F54">
      <w:pPr>
        <w:pStyle w:val="NormalArial"/>
      </w:pPr>
      <w:r>
        <w:t xml:space="preserve">Consumers and representatives </w:t>
      </w:r>
      <w:r w:rsidR="004434DE">
        <w:t>expressed</w:t>
      </w:r>
      <w:r w:rsidR="007C7E94">
        <w:t xml:space="preserve"> satisf</w:t>
      </w:r>
      <w:r w:rsidR="004434DE">
        <w:t>action</w:t>
      </w:r>
      <w:r w:rsidR="007C7E94">
        <w:t xml:space="preserve"> that they are</w:t>
      </w:r>
      <w:r>
        <w:t xml:space="preserve"> </w:t>
      </w:r>
      <w:r w:rsidR="007C7E94">
        <w:t>given</w:t>
      </w:r>
      <w:r>
        <w:t xml:space="preserve"> </w:t>
      </w:r>
      <w:r w:rsidR="007C7E94">
        <w:t xml:space="preserve">opportunity to provide </w:t>
      </w:r>
      <w:r>
        <w:t>feedback to the service, both informally and formally</w:t>
      </w:r>
      <w:r w:rsidR="007C7E94">
        <w:t>,</w:t>
      </w:r>
      <w:r>
        <w:t xml:space="preserve"> and the </w:t>
      </w:r>
      <w:r w:rsidR="007C7E94">
        <w:t xml:space="preserve">organisation </w:t>
      </w:r>
      <w:r>
        <w:t>demonstrate</w:t>
      </w:r>
      <w:r w:rsidR="007C7E94">
        <w:t>d that th</w:t>
      </w:r>
      <w:r>
        <w:t xml:space="preserve">is feedback </w:t>
      </w:r>
      <w:r w:rsidR="007C7E94">
        <w:t>is effectively used to</w:t>
      </w:r>
      <w:r>
        <w:t xml:space="preserve"> develop and improve services.</w:t>
      </w:r>
      <w:r w:rsidR="007C7E94">
        <w:t xml:space="preserve"> </w:t>
      </w:r>
      <w:r>
        <w:t>Information is gathered from consumer</w:t>
      </w:r>
      <w:r w:rsidR="004434DE">
        <w:t>s</w:t>
      </w:r>
      <w:r>
        <w:t xml:space="preserve"> </w:t>
      </w:r>
      <w:r w:rsidR="009A1264">
        <w:t xml:space="preserve">via </w:t>
      </w:r>
      <w:r>
        <w:t xml:space="preserve">satisfaction surveys, formal </w:t>
      </w:r>
      <w:proofErr w:type="gramStart"/>
      <w:r>
        <w:t>complaints</w:t>
      </w:r>
      <w:proofErr w:type="gramEnd"/>
      <w:r>
        <w:t xml:space="preserve"> and informal feedback. Staff </w:t>
      </w:r>
      <w:r w:rsidR="007C7E94">
        <w:t>advised that</w:t>
      </w:r>
      <w:r>
        <w:t xml:space="preserve"> the service is well run and advised</w:t>
      </w:r>
      <w:r w:rsidR="004434DE">
        <w:t xml:space="preserve"> that</w:t>
      </w:r>
      <w:r>
        <w:t xml:space="preserve"> management </w:t>
      </w:r>
      <w:r w:rsidR="004434DE">
        <w:t>are</w:t>
      </w:r>
      <w:r>
        <w:t xml:space="preserve"> responsive to consumer feedback </w:t>
      </w:r>
      <w:r w:rsidR="007C7E94">
        <w:t xml:space="preserve">and </w:t>
      </w:r>
      <w:r>
        <w:t xml:space="preserve">staff </w:t>
      </w:r>
      <w:r w:rsidR="007C7E94">
        <w:t>reinforced</w:t>
      </w:r>
      <w:r>
        <w:t xml:space="preserve"> they </w:t>
      </w:r>
      <w:r w:rsidR="009A1264">
        <w:t xml:space="preserve">routinely </w:t>
      </w:r>
      <w:r>
        <w:t xml:space="preserve">seek consumer feedback </w:t>
      </w:r>
      <w:r>
        <w:lastRenderedPageBreak/>
        <w:t xml:space="preserve">when reviewing </w:t>
      </w:r>
      <w:r w:rsidR="007C7E94">
        <w:t xml:space="preserve">consumer </w:t>
      </w:r>
      <w:r>
        <w:t>care plans and when providing care</w:t>
      </w:r>
      <w:r w:rsidR="009A1264">
        <w:t>. M</w:t>
      </w:r>
      <w:r>
        <w:t xml:space="preserve">anagement demonstrated commitment </w:t>
      </w:r>
      <w:r w:rsidR="009A1264">
        <w:t xml:space="preserve">in forming the organisation’s consumer advisory group </w:t>
      </w:r>
      <w:r>
        <w:t>and</w:t>
      </w:r>
      <w:r w:rsidR="009A1264">
        <w:t xml:space="preserve"> this is included in the organisational</w:t>
      </w:r>
      <w:r>
        <w:t xml:space="preserve"> plan for continuous improvement</w:t>
      </w:r>
      <w:r w:rsidR="009A1264">
        <w:t xml:space="preserve">. </w:t>
      </w:r>
    </w:p>
    <w:p w14:paraId="1DAA9B99" w14:textId="083E0DB9" w:rsidR="00680F54" w:rsidRDefault="009A1264" w:rsidP="00680F54">
      <w:pPr>
        <w:pStyle w:val="NormalArial"/>
      </w:pPr>
      <w:r>
        <w:t>C</w:t>
      </w:r>
      <w:r w:rsidR="00680F54" w:rsidRPr="00680F54">
        <w:t xml:space="preserve">onsumers and representatives </w:t>
      </w:r>
      <w:r>
        <w:t xml:space="preserve">advised of their </w:t>
      </w:r>
      <w:r w:rsidR="00680F54" w:rsidRPr="00680F54">
        <w:t>satisf</w:t>
      </w:r>
      <w:r>
        <w:t>action</w:t>
      </w:r>
      <w:r w:rsidR="00DF1DE0">
        <w:t xml:space="preserve"> that</w:t>
      </w:r>
      <w:r w:rsidR="00680F54" w:rsidRPr="00680F54">
        <w:t xml:space="preserve"> the </w:t>
      </w:r>
      <w:r w:rsidR="00DF1DE0">
        <w:t>organisation</w:t>
      </w:r>
      <w:r w:rsidR="00680F54" w:rsidRPr="00680F54">
        <w:t xml:space="preserve"> promotes a culture of safe, </w:t>
      </w:r>
      <w:proofErr w:type="gramStart"/>
      <w:r w:rsidR="00680F54" w:rsidRPr="00680F54">
        <w:t>inclusive</w:t>
      </w:r>
      <w:proofErr w:type="gramEnd"/>
      <w:r w:rsidR="00680F54" w:rsidRPr="00680F54">
        <w:t xml:space="preserve"> and quality care. Management, clinical, finance, and rostering teams </w:t>
      </w:r>
      <w:r w:rsidR="00DF1DE0">
        <w:t xml:space="preserve">demonstrated </w:t>
      </w:r>
      <w:r w:rsidR="00680F54" w:rsidRPr="00680F54">
        <w:t xml:space="preserve">regular meetings to discuss care worker allocation based on individual consumer </w:t>
      </w:r>
      <w:proofErr w:type="gramStart"/>
      <w:r w:rsidR="00680F54" w:rsidRPr="00680F54">
        <w:t>needs</w:t>
      </w:r>
      <w:r w:rsidR="004434DE">
        <w:t>,</w:t>
      </w:r>
      <w:r w:rsidR="00680F54" w:rsidRPr="00680F54">
        <w:t xml:space="preserve"> and</w:t>
      </w:r>
      <w:proofErr w:type="gramEnd"/>
      <w:r w:rsidR="00680F54" w:rsidRPr="00680F54">
        <w:t xml:space="preserve"> prioritise appropriate staff to address consumer requests and preferences. The </w:t>
      </w:r>
      <w:r w:rsidR="00DF1DE0">
        <w:t>service’s d</w:t>
      </w:r>
      <w:r w:rsidR="00680F54" w:rsidRPr="00680F54">
        <w:t xml:space="preserve">irector of </w:t>
      </w:r>
      <w:r w:rsidR="00DF1DE0">
        <w:t>n</w:t>
      </w:r>
      <w:r w:rsidR="00680F54" w:rsidRPr="00680F54">
        <w:t xml:space="preserve">ursing and management team work together to oversee the service’s strategic plan and policies to ensure </w:t>
      </w:r>
      <w:r w:rsidR="00DF1DE0">
        <w:t>the</w:t>
      </w:r>
      <w:r w:rsidR="00680F54" w:rsidRPr="00680F54">
        <w:t xml:space="preserve"> Aged Care Quality Standards are achieved</w:t>
      </w:r>
      <w:r w:rsidR="00DF1DE0">
        <w:t xml:space="preserve"> and maintain </w:t>
      </w:r>
      <w:r w:rsidR="00680F54" w:rsidRPr="00680F54">
        <w:t>accountab</w:t>
      </w:r>
      <w:r w:rsidR="00DF1DE0">
        <w:t xml:space="preserve">ility </w:t>
      </w:r>
      <w:r w:rsidR="00680F54" w:rsidRPr="00680F54">
        <w:t>for delivery of quality care and services by remaining informed of service</w:t>
      </w:r>
      <w:r w:rsidR="00DF1DE0">
        <w:t xml:space="preserve"> delivery issues</w:t>
      </w:r>
      <w:r w:rsidR="00680F54" w:rsidRPr="00680F54">
        <w:t xml:space="preserve"> and key risk areas. </w:t>
      </w:r>
      <w:r w:rsidR="00DF1DE0">
        <w:t xml:space="preserve">The organisation demonstrated relevant </w:t>
      </w:r>
      <w:r w:rsidR="00680F54" w:rsidRPr="00680F54">
        <w:t xml:space="preserve">meetings and reports </w:t>
      </w:r>
      <w:r w:rsidR="00DF1DE0">
        <w:t xml:space="preserve">that are routinely </w:t>
      </w:r>
      <w:r w:rsidR="00680F54" w:rsidRPr="00680F54">
        <w:t xml:space="preserve">reviewed, trends </w:t>
      </w:r>
      <w:proofErr w:type="gramStart"/>
      <w:r w:rsidR="00680F54" w:rsidRPr="00680F54">
        <w:t>identified</w:t>
      </w:r>
      <w:proofErr w:type="gramEnd"/>
      <w:r w:rsidR="00680F54" w:rsidRPr="00680F54">
        <w:t xml:space="preserve"> and </w:t>
      </w:r>
      <w:r w:rsidR="00DF1DE0">
        <w:t xml:space="preserve">data </w:t>
      </w:r>
      <w:r w:rsidR="00680F54" w:rsidRPr="00680F54">
        <w:t>analysed to identif</w:t>
      </w:r>
      <w:r w:rsidR="00DF1DE0">
        <w:t xml:space="preserve">y </w:t>
      </w:r>
      <w:r w:rsidR="00680F54" w:rsidRPr="00680F54">
        <w:t xml:space="preserve">risks. Regular review of the </w:t>
      </w:r>
      <w:r w:rsidR="00DF1DE0">
        <w:t xml:space="preserve">organisation’s </w:t>
      </w:r>
      <w:r w:rsidR="00680F54" w:rsidRPr="00680F54">
        <w:t xml:space="preserve">risk register enables </w:t>
      </w:r>
      <w:r w:rsidR="004434DE">
        <w:t>the organisation</w:t>
      </w:r>
      <w:r w:rsidR="00680F54" w:rsidRPr="00680F54">
        <w:t xml:space="preserve"> to ensure risk information is up to date and </w:t>
      </w:r>
      <w:r w:rsidR="00DF1DE0">
        <w:t>relevant</w:t>
      </w:r>
      <w:r w:rsidR="00680F54" w:rsidRPr="00680F54">
        <w:t xml:space="preserve"> mitigation strategies are </w:t>
      </w:r>
      <w:r w:rsidR="00DF1DE0">
        <w:t>administered to manage consumer</w:t>
      </w:r>
      <w:r w:rsidR="00680F54" w:rsidRPr="00680F54">
        <w:t xml:space="preserve"> risk.</w:t>
      </w:r>
    </w:p>
    <w:p w14:paraId="23796D42" w14:textId="1E76C178" w:rsidR="00680F54" w:rsidRDefault="00680F54" w:rsidP="00680F54">
      <w:pPr>
        <w:pStyle w:val="NormalArial"/>
      </w:pPr>
      <w:r w:rsidRPr="00680F54">
        <w:t xml:space="preserve">The service demonstrated effective organisation wide governance systems in relation to </w:t>
      </w:r>
      <w:r w:rsidR="00DF1DE0">
        <w:t>i</w:t>
      </w:r>
      <w:r>
        <w:t xml:space="preserve">nformation </w:t>
      </w:r>
      <w:r w:rsidR="00DF1DE0">
        <w:t>m</w:t>
      </w:r>
      <w:r>
        <w:t>anagement</w:t>
      </w:r>
      <w:r w:rsidR="00DF1DE0">
        <w:t xml:space="preserve">, continuous improvement; financial governance; workforce governance, regulatory compliance; and feedback and complaints. </w:t>
      </w:r>
      <w:r>
        <w:t xml:space="preserve">The </w:t>
      </w:r>
      <w:r w:rsidR="00DF1DE0">
        <w:t xml:space="preserve">organisation administers </w:t>
      </w:r>
      <w:r>
        <w:t xml:space="preserve">a centralised information management system for consumer information. Staff </w:t>
      </w:r>
      <w:r w:rsidR="00DF1DE0">
        <w:t>advised that</w:t>
      </w:r>
      <w:r>
        <w:t xml:space="preserve"> the system is easy to navigate and </w:t>
      </w:r>
      <w:r w:rsidR="0072506D">
        <w:t xml:space="preserve">advised the system </w:t>
      </w:r>
      <w:r w:rsidR="00DF1DE0">
        <w:t>support</w:t>
      </w:r>
      <w:r w:rsidR="0072506D">
        <w:t>s them</w:t>
      </w:r>
      <w:r w:rsidR="00DF1DE0">
        <w:t xml:space="preserve"> to access relevant</w:t>
      </w:r>
      <w:r>
        <w:t xml:space="preserve"> information they need to perform their day-to-day duties. Clinical managers and registered nursing staff monitor </w:t>
      </w:r>
      <w:r w:rsidR="00DF1DE0">
        <w:t>consumer information</w:t>
      </w:r>
      <w:r>
        <w:t xml:space="preserve"> for any changes or deterioration to consumers.</w:t>
      </w:r>
      <w:r w:rsidR="00DF1DE0">
        <w:t xml:space="preserve"> </w:t>
      </w:r>
      <w:r>
        <w:t xml:space="preserve">The </w:t>
      </w:r>
      <w:r w:rsidR="00DF1DE0">
        <w:t>organisation</w:t>
      </w:r>
      <w:r>
        <w:t xml:space="preserve"> demonstrated </w:t>
      </w:r>
      <w:r w:rsidR="00DF1DE0">
        <w:t xml:space="preserve">effective </w:t>
      </w:r>
      <w:r>
        <w:t xml:space="preserve">continuous improvement </w:t>
      </w:r>
      <w:r w:rsidR="00DF1DE0">
        <w:t>via</w:t>
      </w:r>
      <w:r>
        <w:t xml:space="preserve"> consumer, representative and staff feedback</w:t>
      </w:r>
      <w:r w:rsidR="0072506D">
        <w:t>. The organisation effectively</w:t>
      </w:r>
      <w:r>
        <w:t xml:space="preserve"> identifie</w:t>
      </w:r>
      <w:r w:rsidR="0072506D">
        <w:t>s</w:t>
      </w:r>
      <w:r>
        <w:t xml:space="preserve"> risks and </w:t>
      </w:r>
      <w:r w:rsidR="00DF1DE0">
        <w:t xml:space="preserve">consumer </w:t>
      </w:r>
      <w:r>
        <w:t xml:space="preserve">incidents and </w:t>
      </w:r>
      <w:r w:rsidR="0072506D">
        <w:t xml:space="preserve">undertakes </w:t>
      </w:r>
      <w:r>
        <w:t xml:space="preserve">internal audits. The </w:t>
      </w:r>
      <w:r w:rsidR="00DF1DE0">
        <w:t xml:space="preserve">organisation’s </w:t>
      </w:r>
      <w:r>
        <w:t>continuous improvement plan is monitored by the director of nursing and</w:t>
      </w:r>
      <w:r w:rsidR="0072506D">
        <w:t xml:space="preserve"> the</w:t>
      </w:r>
      <w:r>
        <w:t xml:space="preserve"> management team for progress.</w:t>
      </w:r>
      <w:r w:rsidR="00FF60B3">
        <w:t xml:space="preserve"> </w:t>
      </w:r>
      <w:r>
        <w:t>Management</w:t>
      </w:r>
      <w:r w:rsidR="00FF60B3">
        <w:t xml:space="preserve"> demonstrated effective</w:t>
      </w:r>
      <w:r>
        <w:t xml:space="preserve"> financial governance systems </w:t>
      </w:r>
      <w:r w:rsidR="00FF60B3">
        <w:t>that provides suitable</w:t>
      </w:r>
      <w:r>
        <w:t xml:space="preserve"> review of consumer funds</w:t>
      </w:r>
      <w:r w:rsidR="00FF60B3">
        <w:t xml:space="preserve">. </w:t>
      </w:r>
      <w:r>
        <w:t>The A</w:t>
      </w:r>
      <w:r w:rsidR="00FF60B3">
        <w:t>udit</w:t>
      </w:r>
      <w:r>
        <w:t xml:space="preserve"> Team reviewed</w:t>
      </w:r>
      <w:r w:rsidR="00FF60B3">
        <w:t xml:space="preserve"> relevant</w:t>
      </w:r>
      <w:r>
        <w:t xml:space="preserve"> job descriptions </w:t>
      </w:r>
      <w:r w:rsidR="00FF60B3">
        <w:t xml:space="preserve">and confirmed that </w:t>
      </w:r>
      <w:r>
        <w:t>operational</w:t>
      </w:r>
      <w:r w:rsidR="00FF60B3">
        <w:t xml:space="preserve"> staff</w:t>
      </w:r>
      <w:r>
        <w:t xml:space="preserve"> and management are provided with a job description that include</w:t>
      </w:r>
      <w:r w:rsidR="0072506D">
        <w:t>s</w:t>
      </w:r>
      <w:r>
        <w:t xml:space="preserve"> clear explanations of </w:t>
      </w:r>
      <w:r w:rsidR="00FF60B3">
        <w:t xml:space="preserve">their specific </w:t>
      </w:r>
      <w:r>
        <w:t xml:space="preserve">roles and responsibilities. </w:t>
      </w:r>
      <w:r w:rsidR="00FF60B3">
        <w:t>The organisation demonstrated that s</w:t>
      </w:r>
      <w:r>
        <w:t>taff training, both mandatory and ongoing, support</w:t>
      </w:r>
      <w:r w:rsidR="00FF60B3">
        <w:t>s</w:t>
      </w:r>
      <w:r>
        <w:t xml:space="preserve"> them in their roles</w:t>
      </w:r>
      <w:r w:rsidR="00FF60B3">
        <w:t>. Training r</w:t>
      </w:r>
      <w:r>
        <w:t xml:space="preserve">ecords </w:t>
      </w:r>
      <w:r w:rsidR="00FF60B3">
        <w:t>a</w:t>
      </w:r>
      <w:r>
        <w:t>re</w:t>
      </w:r>
      <w:r w:rsidR="00FF60B3">
        <w:t xml:space="preserve"> up to date and the organisation demonstrated that </w:t>
      </w:r>
      <w:r>
        <w:t>managers</w:t>
      </w:r>
      <w:r w:rsidR="00FF60B3">
        <w:t xml:space="preserve"> routinely support staff via </w:t>
      </w:r>
      <w:r>
        <w:t xml:space="preserve">regular meetings </w:t>
      </w:r>
      <w:r w:rsidR="00FF60B3">
        <w:t>and via an effective appraisal system. T</w:t>
      </w:r>
      <w:r>
        <w:t xml:space="preserve">he </w:t>
      </w:r>
      <w:r w:rsidR="00FF60B3">
        <w:t>organisation</w:t>
      </w:r>
      <w:r>
        <w:t xml:space="preserve"> monitors staff compliance with regulations </w:t>
      </w:r>
      <w:r w:rsidR="00FF60B3">
        <w:t xml:space="preserve">via </w:t>
      </w:r>
      <w:r>
        <w:t>police checks, car registration and insurance</w:t>
      </w:r>
      <w:r w:rsidR="00FF60B3">
        <w:t xml:space="preserve"> checks</w:t>
      </w:r>
      <w:r>
        <w:t xml:space="preserve"> for operational staff, and vaccinations for COVID-19 and influenza</w:t>
      </w:r>
      <w:r w:rsidR="00FF60B3">
        <w:t xml:space="preserve">. The organisation’s compliance </w:t>
      </w:r>
      <w:r>
        <w:t xml:space="preserve">register is monitored </w:t>
      </w:r>
      <w:r w:rsidR="00FF60B3">
        <w:t xml:space="preserve">via the organisation’s </w:t>
      </w:r>
      <w:r>
        <w:t>HR/payroll management system</w:t>
      </w:r>
      <w:r w:rsidR="00FF60B3">
        <w:t xml:space="preserve">. </w:t>
      </w:r>
      <w:r>
        <w:t xml:space="preserve">The </w:t>
      </w:r>
      <w:r w:rsidR="00FF60B3">
        <w:t xml:space="preserve">organisation demonstrated </w:t>
      </w:r>
      <w:r>
        <w:t xml:space="preserve">effective systems and processes to ensure consumer, representative and staff feedback is captured, and that information is used by management to inform and improve services. </w:t>
      </w:r>
      <w:r w:rsidR="00FF60B3">
        <w:t>C</w:t>
      </w:r>
      <w:r>
        <w:t>onsumers and representatives</w:t>
      </w:r>
      <w:r w:rsidR="00FF60B3">
        <w:t xml:space="preserve"> are supported to</w:t>
      </w:r>
      <w:r>
        <w:t xml:space="preserve"> complete satisfaction surveys and </w:t>
      </w:r>
      <w:r w:rsidR="00FF60B3">
        <w:t>provided positive</w:t>
      </w:r>
      <w:r>
        <w:t xml:space="preserve"> feedback </w:t>
      </w:r>
      <w:r w:rsidR="00FF60B3">
        <w:t>that they can discuss concerns with</w:t>
      </w:r>
      <w:r>
        <w:t xml:space="preserve"> care workers</w:t>
      </w:r>
      <w:r w:rsidR="00FF60B3">
        <w:t>,</w:t>
      </w:r>
      <w:r>
        <w:t xml:space="preserve"> coordination staff</w:t>
      </w:r>
      <w:r w:rsidR="00FF60B3">
        <w:t xml:space="preserve"> and management</w:t>
      </w:r>
      <w:r>
        <w:t>.</w:t>
      </w:r>
      <w:r w:rsidR="00FF60B3">
        <w:t xml:space="preserve"> The organisation demonstrated effective communication</w:t>
      </w:r>
      <w:r w:rsidR="00F02EBE">
        <w:t xml:space="preserve">, review and management of feedback and </w:t>
      </w:r>
      <w:r>
        <w:t>complaint</w:t>
      </w:r>
      <w:r w:rsidR="00F02EBE">
        <w:t xml:space="preserve"> data</w:t>
      </w:r>
      <w:r w:rsidR="0072506D">
        <w:t>, and t</w:t>
      </w:r>
      <w:r w:rsidR="00F02EBE">
        <w:t>his includes</w:t>
      </w:r>
      <w:r>
        <w:t xml:space="preserve"> trend</w:t>
      </w:r>
      <w:r w:rsidR="00F02EBE">
        <w:t>ing</w:t>
      </w:r>
      <w:r>
        <w:t>, data</w:t>
      </w:r>
      <w:r w:rsidR="00F02EBE">
        <w:t xml:space="preserve"> analysis</w:t>
      </w:r>
      <w:r>
        <w:t xml:space="preserve"> and plans for continuous improvement. </w:t>
      </w:r>
    </w:p>
    <w:p w14:paraId="3C769DA2" w14:textId="4CE8D6DC" w:rsidR="00680F54" w:rsidRDefault="00680F54" w:rsidP="00680F54">
      <w:pPr>
        <w:pStyle w:val="NormalArial"/>
      </w:pPr>
      <w:r>
        <w:t xml:space="preserve">The </w:t>
      </w:r>
      <w:r w:rsidR="00233847">
        <w:t>organisation</w:t>
      </w:r>
      <w:r>
        <w:t xml:space="preserve"> demonstrated effective risk management systems and practices. Management </w:t>
      </w:r>
      <w:r w:rsidR="00233847">
        <w:t xml:space="preserve">highlighted an appropriate </w:t>
      </w:r>
      <w:r>
        <w:t xml:space="preserve">incident management policy and </w:t>
      </w:r>
      <w:r w:rsidR="00233847">
        <w:t>i</w:t>
      </w:r>
      <w:r>
        <w:t xml:space="preserve">ncident </w:t>
      </w:r>
      <w:r w:rsidR="00233847">
        <w:t>m</w:t>
      </w:r>
      <w:r>
        <w:t xml:space="preserve">anagement </w:t>
      </w:r>
      <w:r w:rsidR="00233847">
        <w:t>r</w:t>
      </w:r>
      <w:r>
        <w:t>egister overseen by the clinical manager, registered nurs</w:t>
      </w:r>
      <w:r w:rsidR="00233847">
        <w:t>ing staff</w:t>
      </w:r>
      <w:r>
        <w:t xml:space="preserve">, and director of nursing. Staff are supported by management if they identify abuse and neglect of consumers, and relevant action is taken and referrals </w:t>
      </w:r>
      <w:r w:rsidR="00233847">
        <w:t xml:space="preserve">are </w:t>
      </w:r>
      <w:r>
        <w:t xml:space="preserve">made, if required. </w:t>
      </w:r>
      <w:r w:rsidR="00233847">
        <w:t>The service demonstrated that staff t</w:t>
      </w:r>
      <w:r>
        <w:t xml:space="preserve">raining and meeting agenda items include reference to incident management, and how best to support consumers at risk. Staff </w:t>
      </w:r>
      <w:r w:rsidR="00233847">
        <w:t>demonstrated their knowledge</w:t>
      </w:r>
      <w:r>
        <w:t xml:space="preserve"> of the aged care abuse line, advocacy agencies and demonstrated that they can source support for their consumers if required.</w:t>
      </w:r>
      <w:r w:rsidR="00233847">
        <w:t xml:space="preserve"> </w:t>
      </w:r>
      <w:r>
        <w:lastRenderedPageBreak/>
        <w:t xml:space="preserve">Management </w:t>
      </w:r>
      <w:r w:rsidR="00233847">
        <w:t>demonstrated appropriate knowledge of</w:t>
      </w:r>
      <w:r>
        <w:t xml:space="preserve"> the </w:t>
      </w:r>
      <w:r w:rsidR="00233847">
        <w:t xml:space="preserve">serious incident response scheme </w:t>
      </w:r>
      <w:r>
        <w:t xml:space="preserve">and the </w:t>
      </w:r>
      <w:r w:rsidR="00233847">
        <w:t>Audit</w:t>
      </w:r>
      <w:r>
        <w:t xml:space="preserve"> Team analys</w:t>
      </w:r>
      <w:r w:rsidR="00233847">
        <w:t>is of</w:t>
      </w:r>
      <w:r>
        <w:t xml:space="preserve"> the incident register, care plans, and progress notes</w:t>
      </w:r>
      <w:r w:rsidR="00233847">
        <w:t xml:space="preserve"> highlighted effective identification and reporting of consumer </w:t>
      </w:r>
      <w:r>
        <w:t>reportable incidents</w:t>
      </w:r>
      <w:r w:rsidR="00233847">
        <w:t xml:space="preserve">. </w:t>
      </w:r>
      <w:r>
        <w:t xml:space="preserve">Management and staff </w:t>
      </w:r>
      <w:r w:rsidR="00233847">
        <w:t>effectively identify</w:t>
      </w:r>
      <w:r>
        <w:t xml:space="preserve"> high risk consumers, including those with special needs, cognitive and functional </w:t>
      </w:r>
      <w:proofErr w:type="gramStart"/>
      <w:r>
        <w:t>difficulties</w:t>
      </w:r>
      <w:proofErr w:type="gramEnd"/>
      <w:r>
        <w:t xml:space="preserve"> and limited supports</w:t>
      </w:r>
      <w:r w:rsidR="00233847">
        <w:t>,</w:t>
      </w:r>
      <w:r>
        <w:t xml:space="preserve"> through care planning. Consumers </w:t>
      </w:r>
      <w:r w:rsidR="00233847">
        <w:t>advised of their satisfaction that the service effectively supports</w:t>
      </w:r>
      <w:r>
        <w:t xml:space="preserve"> them </w:t>
      </w:r>
      <w:r w:rsidR="00233847">
        <w:t xml:space="preserve">to </w:t>
      </w:r>
      <w:r>
        <w:t>live the best life they can</w:t>
      </w:r>
      <w:r w:rsidR="00233847">
        <w:t>.</w:t>
      </w:r>
    </w:p>
    <w:p w14:paraId="1F08FE58" w14:textId="512B1382" w:rsidR="00680F54" w:rsidRDefault="00F92A89" w:rsidP="002974DD">
      <w:pPr>
        <w:pStyle w:val="NormalArial"/>
      </w:pPr>
      <w:r w:rsidRPr="00F92A89">
        <w:t xml:space="preserve">The </w:t>
      </w:r>
      <w:r>
        <w:t>organisation demonstrated appropriate</w:t>
      </w:r>
      <w:r w:rsidRPr="00F92A89">
        <w:t xml:space="preserve"> policies and procedures </w:t>
      </w:r>
      <w:r>
        <w:t xml:space="preserve">related to clinical and personal consumer care. The organisation effectively </w:t>
      </w:r>
      <w:r w:rsidRPr="00F92A89">
        <w:t xml:space="preserve">ensures the workforce is supported with qualified clinical advice when </w:t>
      </w:r>
      <w:proofErr w:type="gramStart"/>
      <w:r w:rsidRPr="00F92A89">
        <w:t xml:space="preserve">needed, </w:t>
      </w:r>
      <w:r>
        <w:t>and</w:t>
      </w:r>
      <w:proofErr w:type="gramEnd"/>
      <w:r>
        <w:t xml:space="preserve"> </w:t>
      </w:r>
      <w:r w:rsidRPr="00F92A89">
        <w:t>ensur</w:t>
      </w:r>
      <w:r>
        <w:t>es that</w:t>
      </w:r>
      <w:r w:rsidRPr="00F92A89">
        <w:t xml:space="preserve"> adequate supervision and advice is provided to operational staff when clinical or personal care is being provided. The organisation</w:t>
      </w:r>
      <w:r>
        <w:t xml:space="preserve">’s </w:t>
      </w:r>
      <w:r w:rsidRPr="00F92A89">
        <w:t xml:space="preserve">HCP manager provides oversight of clinical care </w:t>
      </w:r>
      <w:r>
        <w:t>with</w:t>
      </w:r>
      <w:r w:rsidRPr="00F92A89">
        <w:t xml:space="preserve">in the organisation, </w:t>
      </w:r>
      <w:r>
        <w:t xml:space="preserve">and the </w:t>
      </w:r>
      <w:r w:rsidRPr="00F92A89">
        <w:t xml:space="preserve">quality manager and a director of nursing each have clinical </w:t>
      </w:r>
      <w:r w:rsidR="002974DD">
        <w:t>care experience</w:t>
      </w:r>
      <w:r w:rsidRPr="00F92A89">
        <w:t>.</w:t>
      </w:r>
      <w:r>
        <w:t xml:space="preserve"> </w:t>
      </w:r>
      <w:r w:rsidR="00680F54">
        <w:t xml:space="preserve">The </w:t>
      </w:r>
      <w:r>
        <w:t>organisation’s</w:t>
      </w:r>
      <w:r w:rsidR="00680F54">
        <w:t xml:space="preserve"> clinical governance </w:t>
      </w:r>
      <w:r>
        <w:t xml:space="preserve">effectively considers consumer </w:t>
      </w:r>
      <w:r w:rsidR="00680F54">
        <w:t xml:space="preserve">incidents, risks, </w:t>
      </w:r>
      <w:r>
        <w:t>f</w:t>
      </w:r>
      <w:r w:rsidR="00680F54">
        <w:t xml:space="preserve">eedback and complaints </w:t>
      </w:r>
      <w:r>
        <w:t>and information is used to</w:t>
      </w:r>
      <w:r w:rsidR="00680F54">
        <w:t xml:space="preserve"> measure clinical quality and safety performance.</w:t>
      </w:r>
      <w:r>
        <w:t xml:space="preserve"> Ma</w:t>
      </w:r>
      <w:r w:rsidR="00680F54">
        <w:t xml:space="preserve">nagement and staff </w:t>
      </w:r>
      <w:r>
        <w:t xml:space="preserve">demonstrated appropriate knowledge of </w:t>
      </w:r>
      <w:r w:rsidR="00680F54">
        <w:t xml:space="preserve">antimicrobial stewardship, open disclosure, and minimising restraint. </w:t>
      </w:r>
      <w:r w:rsidR="002974DD">
        <w:t>The organisation is developing a</w:t>
      </w:r>
      <w:r w:rsidR="001B2516">
        <w:t xml:space="preserve"> formal </w:t>
      </w:r>
      <w:r w:rsidR="00680F54">
        <w:t>clinical framework that</w:t>
      </w:r>
      <w:r w:rsidR="002974DD">
        <w:t xml:space="preserve"> will</w:t>
      </w:r>
      <w:r w:rsidR="00680F54">
        <w:t xml:space="preserve"> centralis</w:t>
      </w:r>
      <w:r w:rsidR="002974DD">
        <w:t>e</w:t>
      </w:r>
      <w:r w:rsidR="00680F54">
        <w:t xml:space="preserve"> clinical policies and ensure</w:t>
      </w:r>
      <w:r w:rsidR="002974DD">
        <w:t xml:space="preserve"> that support material correctly </w:t>
      </w:r>
      <w:r w:rsidR="00680F54">
        <w:t>reflect</w:t>
      </w:r>
      <w:r w:rsidR="002974DD">
        <w:t>s</w:t>
      </w:r>
      <w:r w:rsidR="00680F54">
        <w:t xml:space="preserve"> current guidelines in clinical care and antimicrobial stewardship. </w:t>
      </w:r>
    </w:p>
    <w:sectPr w:rsidR="00680F54" w:rsidSect="00A32E09">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D5CAA" w14:textId="77777777" w:rsidR="00A32E09" w:rsidRDefault="00A32E09">
      <w:pPr>
        <w:spacing w:after="0"/>
      </w:pPr>
      <w:r>
        <w:separator/>
      </w:r>
    </w:p>
  </w:endnote>
  <w:endnote w:type="continuationSeparator" w:id="0">
    <w:p w14:paraId="58124253" w14:textId="77777777" w:rsidR="00A32E09" w:rsidRDefault="00A32E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3FB34" w14:textId="77777777" w:rsidR="00EE113F" w:rsidRPr="00DF37F2" w:rsidRDefault="00AF1164"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Milton Ulladulla Nursing Agency</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398C0DA" w14:textId="77777777" w:rsidR="00EE113F" w:rsidRPr="00DF37F2" w:rsidRDefault="00AF116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201364</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62B1F32" w14:textId="77777777" w:rsidR="00EE113F" w:rsidRPr="00DF37F2" w:rsidRDefault="00AF116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BEAC9" w14:textId="77777777" w:rsidR="00A32E09" w:rsidRDefault="00A32E09" w:rsidP="00D71F88">
      <w:pPr>
        <w:spacing w:after="0"/>
      </w:pPr>
      <w:r>
        <w:separator/>
      </w:r>
    </w:p>
  </w:footnote>
  <w:footnote w:type="continuationSeparator" w:id="0">
    <w:p w14:paraId="22D20A86" w14:textId="77777777" w:rsidR="00A32E09" w:rsidRDefault="00A32E09" w:rsidP="00D71F88">
      <w:pPr>
        <w:spacing w:after="0"/>
      </w:pPr>
      <w:r>
        <w:continuationSeparator/>
      </w:r>
    </w:p>
  </w:footnote>
  <w:footnote w:id="1">
    <w:p w14:paraId="520AB4BA" w14:textId="78DECE25" w:rsidR="00EE113F" w:rsidRDefault="00AF116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90CF4">
        <w:rPr>
          <w:rFonts w:ascii="Arial" w:hAnsi="Arial" w:cs="Arial"/>
          <w:color w:val="auto"/>
          <w:sz w:val="20"/>
          <w:szCs w:val="20"/>
        </w:rPr>
        <w:t>section 57</w:t>
      </w:r>
      <w:r w:rsidRPr="00F90CF4">
        <w:rPr>
          <w:rFonts w:ascii="Arial" w:hAnsi="Arial" w:cs="Arial"/>
          <w:b/>
          <w:color w:val="auto"/>
          <w:sz w:val="20"/>
          <w:szCs w:val="20"/>
        </w:rPr>
        <w:t xml:space="preserve"> </w:t>
      </w:r>
      <w:r w:rsidRPr="00F90CF4">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7FC4183C" w14:textId="77777777" w:rsidR="00EE113F" w:rsidRDefault="00EE113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FFBE6" w14:textId="77777777" w:rsidR="00EE113F" w:rsidRDefault="00AF1164">
    <w:pPr>
      <w:pStyle w:val="Header"/>
    </w:pPr>
    <w:r>
      <w:rPr>
        <w:noProof/>
        <w:color w:val="2B579A"/>
        <w:shd w:val="clear" w:color="auto" w:fill="E6E6E6"/>
        <w:lang w:val="en-US"/>
      </w:rPr>
      <w:drawing>
        <wp:anchor distT="0" distB="0" distL="114300" distR="114300" simplePos="0" relativeHeight="251663360" behindDoc="1" locked="0" layoutInCell="1" allowOverlap="1" wp14:anchorId="1D817EBD" wp14:editId="0BE7C7D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58328" w14:textId="77777777" w:rsidR="00EE113F" w:rsidRDefault="00AF1164">
    <w:pPr>
      <w:pStyle w:val="Header"/>
    </w:pPr>
    <w:r>
      <w:rPr>
        <w:noProof/>
      </w:rPr>
      <w:drawing>
        <wp:anchor distT="0" distB="0" distL="114300" distR="114300" simplePos="0" relativeHeight="251661312" behindDoc="0" locked="0" layoutInCell="1" allowOverlap="1" wp14:anchorId="55EB53C2" wp14:editId="3FF9179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7D093F2">
      <w:start w:val="1"/>
      <w:numFmt w:val="lowerRoman"/>
      <w:lvlText w:val="(%1)"/>
      <w:lvlJc w:val="left"/>
      <w:pPr>
        <w:ind w:left="1080" w:hanging="720"/>
      </w:pPr>
      <w:rPr>
        <w:rFonts w:hint="default"/>
      </w:rPr>
    </w:lvl>
    <w:lvl w:ilvl="1" w:tplc="3800BF0E" w:tentative="1">
      <w:start w:val="1"/>
      <w:numFmt w:val="lowerLetter"/>
      <w:lvlText w:val="%2."/>
      <w:lvlJc w:val="left"/>
      <w:pPr>
        <w:ind w:left="1440" w:hanging="360"/>
      </w:pPr>
    </w:lvl>
    <w:lvl w:ilvl="2" w:tplc="278A49A2" w:tentative="1">
      <w:start w:val="1"/>
      <w:numFmt w:val="lowerRoman"/>
      <w:lvlText w:val="%3."/>
      <w:lvlJc w:val="right"/>
      <w:pPr>
        <w:ind w:left="2160" w:hanging="180"/>
      </w:pPr>
    </w:lvl>
    <w:lvl w:ilvl="3" w:tplc="5824B84E" w:tentative="1">
      <w:start w:val="1"/>
      <w:numFmt w:val="decimal"/>
      <w:lvlText w:val="%4."/>
      <w:lvlJc w:val="left"/>
      <w:pPr>
        <w:ind w:left="2880" w:hanging="360"/>
      </w:pPr>
    </w:lvl>
    <w:lvl w:ilvl="4" w:tplc="25CC7170" w:tentative="1">
      <w:start w:val="1"/>
      <w:numFmt w:val="lowerLetter"/>
      <w:lvlText w:val="%5."/>
      <w:lvlJc w:val="left"/>
      <w:pPr>
        <w:ind w:left="3600" w:hanging="360"/>
      </w:pPr>
    </w:lvl>
    <w:lvl w:ilvl="5" w:tplc="5320808C" w:tentative="1">
      <w:start w:val="1"/>
      <w:numFmt w:val="lowerRoman"/>
      <w:lvlText w:val="%6."/>
      <w:lvlJc w:val="right"/>
      <w:pPr>
        <w:ind w:left="4320" w:hanging="180"/>
      </w:pPr>
    </w:lvl>
    <w:lvl w:ilvl="6" w:tplc="F02C5680" w:tentative="1">
      <w:start w:val="1"/>
      <w:numFmt w:val="decimal"/>
      <w:lvlText w:val="%7."/>
      <w:lvlJc w:val="left"/>
      <w:pPr>
        <w:ind w:left="5040" w:hanging="360"/>
      </w:pPr>
    </w:lvl>
    <w:lvl w:ilvl="7" w:tplc="D04ECC74" w:tentative="1">
      <w:start w:val="1"/>
      <w:numFmt w:val="lowerLetter"/>
      <w:lvlText w:val="%8."/>
      <w:lvlJc w:val="left"/>
      <w:pPr>
        <w:ind w:left="5760" w:hanging="360"/>
      </w:pPr>
    </w:lvl>
    <w:lvl w:ilvl="8" w:tplc="0908DDB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C1ED4C0">
      <w:start w:val="1"/>
      <w:numFmt w:val="lowerRoman"/>
      <w:lvlText w:val="(%1)"/>
      <w:lvlJc w:val="left"/>
      <w:pPr>
        <w:ind w:left="1080" w:hanging="720"/>
      </w:pPr>
      <w:rPr>
        <w:rFonts w:hint="default"/>
      </w:rPr>
    </w:lvl>
    <w:lvl w:ilvl="1" w:tplc="4530D516" w:tentative="1">
      <w:start w:val="1"/>
      <w:numFmt w:val="lowerLetter"/>
      <w:lvlText w:val="%2."/>
      <w:lvlJc w:val="left"/>
      <w:pPr>
        <w:ind w:left="1440" w:hanging="360"/>
      </w:pPr>
    </w:lvl>
    <w:lvl w:ilvl="2" w:tplc="52227662" w:tentative="1">
      <w:start w:val="1"/>
      <w:numFmt w:val="lowerRoman"/>
      <w:lvlText w:val="%3."/>
      <w:lvlJc w:val="right"/>
      <w:pPr>
        <w:ind w:left="2160" w:hanging="180"/>
      </w:pPr>
    </w:lvl>
    <w:lvl w:ilvl="3" w:tplc="0156A332" w:tentative="1">
      <w:start w:val="1"/>
      <w:numFmt w:val="decimal"/>
      <w:lvlText w:val="%4."/>
      <w:lvlJc w:val="left"/>
      <w:pPr>
        <w:ind w:left="2880" w:hanging="360"/>
      </w:pPr>
    </w:lvl>
    <w:lvl w:ilvl="4" w:tplc="2C9CDBF0" w:tentative="1">
      <w:start w:val="1"/>
      <w:numFmt w:val="lowerLetter"/>
      <w:lvlText w:val="%5."/>
      <w:lvlJc w:val="left"/>
      <w:pPr>
        <w:ind w:left="3600" w:hanging="360"/>
      </w:pPr>
    </w:lvl>
    <w:lvl w:ilvl="5" w:tplc="156C55DC" w:tentative="1">
      <w:start w:val="1"/>
      <w:numFmt w:val="lowerRoman"/>
      <w:lvlText w:val="%6."/>
      <w:lvlJc w:val="right"/>
      <w:pPr>
        <w:ind w:left="4320" w:hanging="180"/>
      </w:pPr>
    </w:lvl>
    <w:lvl w:ilvl="6" w:tplc="310E645E" w:tentative="1">
      <w:start w:val="1"/>
      <w:numFmt w:val="decimal"/>
      <w:lvlText w:val="%7."/>
      <w:lvlJc w:val="left"/>
      <w:pPr>
        <w:ind w:left="5040" w:hanging="360"/>
      </w:pPr>
    </w:lvl>
    <w:lvl w:ilvl="7" w:tplc="FAA676FA" w:tentative="1">
      <w:start w:val="1"/>
      <w:numFmt w:val="lowerLetter"/>
      <w:lvlText w:val="%8."/>
      <w:lvlJc w:val="left"/>
      <w:pPr>
        <w:ind w:left="5760" w:hanging="360"/>
      </w:pPr>
    </w:lvl>
    <w:lvl w:ilvl="8" w:tplc="EDCAF09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08E2C36">
      <w:start w:val="1"/>
      <w:numFmt w:val="lowerRoman"/>
      <w:lvlText w:val="(%1)"/>
      <w:lvlJc w:val="left"/>
      <w:pPr>
        <w:ind w:left="1080" w:hanging="720"/>
      </w:pPr>
      <w:rPr>
        <w:rFonts w:hint="default"/>
      </w:rPr>
    </w:lvl>
    <w:lvl w:ilvl="1" w:tplc="598479F6" w:tentative="1">
      <w:start w:val="1"/>
      <w:numFmt w:val="lowerLetter"/>
      <w:lvlText w:val="%2."/>
      <w:lvlJc w:val="left"/>
      <w:pPr>
        <w:ind w:left="1440" w:hanging="360"/>
      </w:pPr>
    </w:lvl>
    <w:lvl w:ilvl="2" w:tplc="43EE5996" w:tentative="1">
      <w:start w:val="1"/>
      <w:numFmt w:val="lowerRoman"/>
      <w:lvlText w:val="%3."/>
      <w:lvlJc w:val="right"/>
      <w:pPr>
        <w:ind w:left="2160" w:hanging="180"/>
      </w:pPr>
    </w:lvl>
    <w:lvl w:ilvl="3" w:tplc="55EC98FC" w:tentative="1">
      <w:start w:val="1"/>
      <w:numFmt w:val="decimal"/>
      <w:lvlText w:val="%4."/>
      <w:lvlJc w:val="left"/>
      <w:pPr>
        <w:ind w:left="2880" w:hanging="360"/>
      </w:pPr>
    </w:lvl>
    <w:lvl w:ilvl="4" w:tplc="60E466E2" w:tentative="1">
      <w:start w:val="1"/>
      <w:numFmt w:val="lowerLetter"/>
      <w:lvlText w:val="%5."/>
      <w:lvlJc w:val="left"/>
      <w:pPr>
        <w:ind w:left="3600" w:hanging="360"/>
      </w:pPr>
    </w:lvl>
    <w:lvl w:ilvl="5" w:tplc="686C7BD0" w:tentative="1">
      <w:start w:val="1"/>
      <w:numFmt w:val="lowerRoman"/>
      <w:lvlText w:val="%6."/>
      <w:lvlJc w:val="right"/>
      <w:pPr>
        <w:ind w:left="4320" w:hanging="180"/>
      </w:pPr>
    </w:lvl>
    <w:lvl w:ilvl="6" w:tplc="3ED013E8" w:tentative="1">
      <w:start w:val="1"/>
      <w:numFmt w:val="decimal"/>
      <w:lvlText w:val="%7."/>
      <w:lvlJc w:val="left"/>
      <w:pPr>
        <w:ind w:left="5040" w:hanging="360"/>
      </w:pPr>
    </w:lvl>
    <w:lvl w:ilvl="7" w:tplc="27707E34" w:tentative="1">
      <w:start w:val="1"/>
      <w:numFmt w:val="lowerLetter"/>
      <w:lvlText w:val="%8."/>
      <w:lvlJc w:val="left"/>
      <w:pPr>
        <w:ind w:left="5760" w:hanging="360"/>
      </w:pPr>
    </w:lvl>
    <w:lvl w:ilvl="8" w:tplc="241EDD3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7423E04">
      <w:start w:val="1"/>
      <w:numFmt w:val="lowerRoman"/>
      <w:lvlText w:val="(%1)"/>
      <w:lvlJc w:val="left"/>
      <w:pPr>
        <w:ind w:left="1080" w:hanging="720"/>
      </w:pPr>
      <w:rPr>
        <w:rFonts w:hint="default"/>
      </w:rPr>
    </w:lvl>
    <w:lvl w:ilvl="1" w:tplc="9BA20AEE" w:tentative="1">
      <w:start w:val="1"/>
      <w:numFmt w:val="lowerLetter"/>
      <w:lvlText w:val="%2."/>
      <w:lvlJc w:val="left"/>
      <w:pPr>
        <w:ind w:left="1440" w:hanging="360"/>
      </w:pPr>
    </w:lvl>
    <w:lvl w:ilvl="2" w:tplc="B3E601BC" w:tentative="1">
      <w:start w:val="1"/>
      <w:numFmt w:val="lowerRoman"/>
      <w:lvlText w:val="%3."/>
      <w:lvlJc w:val="right"/>
      <w:pPr>
        <w:ind w:left="2160" w:hanging="180"/>
      </w:pPr>
    </w:lvl>
    <w:lvl w:ilvl="3" w:tplc="ECECBCB0" w:tentative="1">
      <w:start w:val="1"/>
      <w:numFmt w:val="decimal"/>
      <w:lvlText w:val="%4."/>
      <w:lvlJc w:val="left"/>
      <w:pPr>
        <w:ind w:left="2880" w:hanging="360"/>
      </w:pPr>
    </w:lvl>
    <w:lvl w:ilvl="4" w:tplc="28303F20" w:tentative="1">
      <w:start w:val="1"/>
      <w:numFmt w:val="lowerLetter"/>
      <w:lvlText w:val="%5."/>
      <w:lvlJc w:val="left"/>
      <w:pPr>
        <w:ind w:left="3600" w:hanging="360"/>
      </w:pPr>
    </w:lvl>
    <w:lvl w:ilvl="5" w:tplc="1390FBD0" w:tentative="1">
      <w:start w:val="1"/>
      <w:numFmt w:val="lowerRoman"/>
      <w:lvlText w:val="%6."/>
      <w:lvlJc w:val="right"/>
      <w:pPr>
        <w:ind w:left="4320" w:hanging="180"/>
      </w:pPr>
    </w:lvl>
    <w:lvl w:ilvl="6" w:tplc="1E60B092" w:tentative="1">
      <w:start w:val="1"/>
      <w:numFmt w:val="decimal"/>
      <w:lvlText w:val="%7."/>
      <w:lvlJc w:val="left"/>
      <w:pPr>
        <w:ind w:left="5040" w:hanging="360"/>
      </w:pPr>
    </w:lvl>
    <w:lvl w:ilvl="7" w:tplc="872288A8" w:tentative="1">
      <w:start w:val="1"/>
      <w:numFmt w:val="lowerLetter"/>
      <w:lvlText w:val="%8."/>
      <w:lvlJc w:val="left"/>
      <w:pPr>
        <w:ind w:left="5760" w:hanging="360"/>
      </w:pPr>
    </w:lvl>
    <w:lvl w:ilvl="8" w:tplc="006EC16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E286F6A">
      <w:start w:val="1"/>
      <w:numFmt w:val="lowerRoman"/>
      <w:lvlText w:val="(%1)"/>
      <w:lvlJc w:val="left"/>
      <w:pPr>
        <w:ind w:left="1080" w:hanging="720"/>
      </w:pPr>
      <w:rPr>
        <w:rFonts w:hint="default"/>
      </w:rPr>
    </w:lvl>
    <w:lvl w:ilvl="1" w:tplc="D47AF6DA" w:tentative="1">
      <w:start w:val="1"/>
      <w:numFmt w:val="lowerLetter"/>
      <w:lvlText w:val="%2."/>
      <w:lvlJc w:val="left"/>
      <w:pPr>
        <w:ind w:left="1440" w:hanging="360"/>
      </w:pPr>
    </w:lvl>
    <w:lvl w:ilvl="2" w:tplc="CBF4CDE2" w:tentative="1">
      <w:start w:val="1"/>
      <w:numFmt w:val="lowerRoman"/>
      <w:lvlText w:val="%3."/>
      <w:lvlJc w:val="right"/>
      <w:pPr>
        <w:ind w:left="2160" w:hanging="180"/>
      </w:pPr>
    </w:lvl>
    <w:lvl w:ilvl="3" w:tplc="16FAB82C" w:tentative="1">
      <w:start w:val="1"/>
      <w:numFmt w:val="decimal"/>
      <w:lvlText w:val="%4."/>
      <w:lvlJc w:val="left"/>
      <w:pPr>
        <w:ind w:left="2880" w:hanging="360"/>
      </w:pPr>
    </w:lvl>
    <w:lvl w:ilvl="4" w:tplc="1A1AD790" w:tentative="1">
      <w:start w:val="1"/>
      <w:numFmt w:val="lowerLetter"/>
      <w:lvlText w:val="%5."/>
      <w:lvlJc w:val="left"/>
      <w:pPr>
        <w:ind w:left="3600" w:hanging="360"/>
      </w:pPr>
    </w:lvl>
    <w:lvl w:ilvl="5" w:tplc="6EEA5EDE" w:tentative="1">
      <w:start w:val="1"/>
      <w:numFmt w:val="lowerRoman"/>
      <w:lvlText w:val="%6."/>
      <w:lvlJc w:val="right"/>
      <w:pPr>
        <w:ind w:left="4320" w:hanging="180"/>
      </w:pPr>
    </w:lvl>
    <w:lvl w:ilvl="6" w:tplc="EA80D426" w:tentative="1">
      <w:start w:val="1"/>
      <w:numFmt w:val="decimal"/>
      <w:lvlText w:val="%7."/>
      <w:lvlJc w:val="left"/>
      <w:pPr>
        <w:ind w:left="5040" w:hanging="360"/>
      </w:pPr>
    </w:lvl>
    <w:lvl w:ilvl="7" w:tplc="2F3EB588" w:tentative="1">
      <w:start w:val="1"/>
      <w:numFmt w:val="lowerLetter"/>
      <w:lvlText w:val="%8."/>
      <w:lvlJc w:val="left"/>
      <w:pPr>
        <w:ind w:left="5760" w:hanging="360"/>
      </w:pPr>
    </w:lvl>
    <w:lvl w:ilvl="8" w:tplc="B82027C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B549D98">
      <w:start w:val="1"/>
      <w:numFmt w:val="bullet"/>
      <w:lvlText w:val=""/>
      <w:lvlJc w:val="left"/>
      <w:pPr>
        <w:ind w:left="720" w:hanging="360"/>
      </w:pPr>
      <w:rPr>
        <w:rFonts w:ascii="Symbol" w:hAnsi="Symbol" w:hint="default"/>
        <w:color w:val="auto"/>
        <w:sz w:val="24"/>
        <w:szCs w:val="24"/>
      </w:rPr>
    </w:lvl>
    <w:lvl w:ilvl="1" w:tplc="3904C338" w:tentative="1">
      <w:start w:val="1"/>
      <w:numFmt w:val="bullet"/>
      <w:lvlText w:val="o"/>
      <w:lvlJc w:val="left"/>
      <w:pPr>
        <w:ind w:left="1440" w:hanging="360"/>
      </w:pPr>
      <w:rPr>
        <w:rFonts w:ascii="Courier New" w:hAnsi="Courier New" w:cs="Courier New" w:hint="default"/>
      </w:rPr>
    </w:lvl>
    <w:lvl w:ilvl="2" w:tplc="F55A2BA2" w:tentative="1">
      <w:start w:val="1"/>
      <w:numFmt w:val="bullet"/>
      <w:lvlText w:val=""/>
      <w:lvlJc w:val="left"/>
      <w:pPr>
        <w:ind w:left="2160" w:hanging="360"/>
      </w:pPr>
      <w:rPr>
        <w:rFonts w:ascii="Wingdings" w:hAnsi="Wingdings" w:hint="default"/>
      </w:rPr>
    </w:lvl>
    <w:lvl w:ilvl="3" w:tplc="3F68E09A" w:tentative="1">
      <w:start w:val="1"/>
      <w:numFmt w:val="bullet"/>
      <w:lvlText w:val=""/>
      <w:lvlJc w:val="left"/>
      <w:pPr>
        <w:ind w:left="2880" w:hanging="360"/>
      </w:pPr>
      <w:rPr>
        <w:rFonts w:ascii="Symbol" w:hAnsi="Symbol" w:hint="default"/>
      </w:rPr>
    </w:lvl>
    <w:lvl w:ilvl="4" w:tplc="F134F99C" w:tentative="1">
      <w:start w:val="1"/>
      <w:numFmt w:val="bullet"/>
      <w:lvlText w:val="o"/>
      <w:lvlJc w:val="left"/>
      <w:pPr>
        <w:ind w:left="3600" w:hanging="360"/>
      </w:pPr>
      <w:rPr>
        <w:rFonts w:ascii="Courier New" w:hAnsi="Courier New" w:cs="Courier New" w:hint="default"/>
      </w:rPr>
    </w:lvl>
    <w:lvl w:ilvl="5" w:tplc="84BECDCE" w:tentative="1">
      <w:start w:val="1"/>
      <w:numFmt w:val="bullet"/>
      <w:lvlText w:val=""/>
      <w:lvlJc w:val="left"/>
      <w:pPr>
        <w:ind w:left="4320" w:hanging="360"/>
      </w:pPr>
      <w:rPr>
        <w:rFonts w:ascii="Wingdings" w:hAnsi="Wingdings" w:hint="default"/>
      </w:rPr>
    </w:lvl>
    <w:lvl w:ilvl="6" w:tplc="E1AAFC12" w:tentative="1">
      <w:start w:val="1"/>
      <w:numFmt w:val="bullet"/>
      <w:lvlText w:val=""/>
      <w:lvlJc w:val="left"/>
      <w:pPr>
        <w:ind w:left="5040" w:hanging="360"/>
      </w:pPr>
      <w:rPr>
        <w:rFonts w:ascii="Symbol" w:hAnsi="Symbol" w:hint="default"/>
      </w:rPr>
    </w:lvl>
    <w:lvl w:ilvl="7" w:tplc="FCC23AAE" w:tentative="1">
      <w:start w:val="1"/>
      <w:numFmt w:val="bullet"/>
      <w:lvlText w:val="o"/>
      <w:lvlJc w:val="left"/>
      <w:pPr>
        <w:ind w:left="5760" w:hanging="360"/>
      </w:pPr>
      <w:rPr>
        <w:rFonts w:ascii="Courier New" w:hAnsi="Courier New" w:cs="Courier New" w:hint="default"/>
      </w:rPr>
    </w:lvl>
    <w:lvl w:ilvl="8" w:tplc="98AC90A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F0CA254">
      <w:start w:val="1"/>
      <w:numFmt w:val="lowerRoman"/>
      <w:lvlText w:val="(%1)"/>
      <w:lvlJc w:val="left"/>
      <w:pPr>
        <w:ind w:left="1080" w:hanging="720"/>
      </w:pPr>
      <w:rPr>
        <w:rFonts w:hint="default"/>
      </w:rPr>
    </w:lvl>
    <w:lvl w:ilvl="1" w:tplc="0510A056" w:tentative="1">
      <w:start w:val="1"/>
      <w:numFmt w:val="lowerLetter"/>
      <w:lvlText w:val="%2."/>
      <w:lvlJc w:val="left"/>
      <w:pPr>
        <w:ind w:left="1440" w:hanging="360"/>
      </w:pPr>
    </w:lvl>
    <w:lvl w:ilvl="2" w:tplc="74B24256" w:tentative="1">
      <w:start w:val="1"/>
      <w:numFmt w:val="lowerRoman"/>
      <w:lvlText w:val="%3."/>
      <w:lvlJc w:val="right"/>
      <w:pPr>
        <w:ind w:left="2160" w:hanging="180"/>
      </w:pPr>
    </w:lvl>
    <w:lvl w:ilvl="3" w:tplc="4176E0CA" w:tentative="1">
      <w:start w:val="1"/>
      <w:numFmt w:val="decimal"/>
      <w:lvlText w:val="%4."/>
      <w:lvlJc w:val="left"/>
      <w:pPr>
        <w:ind w:left="2880" w:hanging="360"/>
      </w:pPr>
    </w:lvl>
    <w:lvl w:ilvl="4" w:tplc="4924629A" w:tentative="1">
      <w:start w:val="1"/>
      <w:numFmt w:val="lowerLetter"/>
      <w:lvlText w:val="%5."/>
      <w:lvlJc w:val="left"/>
      <w:pPr>
        <w:ind w:left="3600" w:hanging="360"/>
      </w:pPr>
    </w:lvl>
    <w:lvl w:ilvl="5" w:tplc="47ACFE02" w:tentative="1">
      <w:start w:val="1"/>
      <w:numFmt w:val="lowerRoman"/>
      <w:lvlText w:val="%6."/>
      <w:lvlJc w:val="right"/>
      <w:pPr>
        <w:ind w:left="4320" w:hanging="180"/>
      </w:pPr>
    </w:lvl>
    <w:lvl w:ilvl="6" w:tplc="58620BBE" w:tentative="1">
      <w:start w:val="1"/>
      <w:numFmt w:val="decimal"/>
      <w:lvlText w:val="%7."/>
      <w:lvlJc w:val="left"/>
      <w:pPr>
        <w:ind w:left="5040" w:hanging="360"/>
      </w:pPr>
    </w:lvl>
    <w:lvl w:ilvl="7" w:tplc="D7741E16" w:tentative="1">
      <w:start w:val="1"/>
      <w:numFmt w:val="lowerLetter"/>
      <w:lvlText w:val="%8."/>
      <w:lvlJc w:val="left"/>
      <w:pPr>
        <w:ind w:left="5760" w:hanging="360"/>
      </w:pPr>
    </w:lvl>
    <w:lvl w:ilvl="8" w:tplc="8092EB9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B18D700">
      <w:start w:val="1"/>
      <w:numFmt w:val="lowerRoman"/>
      <w:lvlText w:val="(%1)"/>
      <w:lvlJc w:val="left"/>
      <w:pPr>
        <w:ind w:left="1080" w:hanging="720"/>
      </w:pPr>
      <w:rPr>
        <w:rFonts w:hint="default"/>
      </w:rPr>
    </w:lvl>
    <w:lvl w:ilvl="1" w:tplc="B4A46C1E" w:tentative="1">
      <w:start w:val="1"/>
      <w:numFmt w:val="lowerLetter"/>
      <w:lvlText w:val="%2."/>
      <w:lvlJc w:val="left"/>
      <w:pPr>
        <w:ind w:left="1440" w:hanging="360"/>
      </w:pPr>
    </w:lvl>
    <w:lvl w:ilvl="2" w:tplc="3828A810" w:tentative="1">
      <w:start w:val="1"/>
      <w:numFmt w:val="lowerRoman"/>
      <w:lvlText w:val="%3."/>
      <w:lvlJc w:val="right"/>
      <w:pPr>
        <w:ind w:left="2160" w:hanging="180"/>
      </w:pPr>
    </w:lvl>
    <w:lvl w:ilvl="3" w:tplc="DDDCF0FA" w:tentative="1">
      <w:start w:val="1"/>
      <w:numFmt w:val="decimal"/>
      <w:lvlText w:val="%4."/>
      <w:lvlJc w:val="left"/>
      <w:pPr>
        <w:ind w:left="2880" w:hanging="360"/>
      </w:pPr>
    </w:lvl>
    <w:lvl w:ilvl="4" w:tplc="2C7C16A8" w:tentative="1">
      <w:start w:val="1"/>
      <w:numFmt w:val="lowerLetter"/>
      <w:lvlText w:val="%5."/>
      <w:lvlJc w:val="left"/>
      <w:pPr>
        <w:ind w:left="3600" w:hanging="360"/>
      </w:pPr>
    </w:lvl>
    <w:lvl w:ilvl="5" w:tplc="9D9A9048" w:tentative="1">
      <w:start w:val="1"/>
      <w:numFmt w:val="lowerRoman"/>
      <w:lvlText w:val="%6."/>
      <w:lvlJc w:val="right"/>
      <w:pPr>
        <w:ind w:left="4320" w:hanging="180"/>
      </w:pPr>
    </w:lvl>
    <w:lvl w:ilvl="6" w:tplc="82A0AD9E" w:tentative="1">
      <w:start w:val="1"/>
      <w:numFmt w:val="decimal"/>
      <w:lvlText w:val="%7."/>
      <w:lvlJc w:val="left"/>
      <w:pPr>
        <w:ind w:left="5040" w:hanging="360"/>
      </w:pPr>
    </w:lvl>
    <w:lvl w:ilvl="7" w:tplc="07AE1FF4" w:tentative="1">
      <w:start w:val="1"/>
      <w:numFmt w:val="lowerLetter"/>
      <w:lvlText w:val="%8."/>
      <w:lvlJc w:val="left"/>
      <w:pPr>
        <w:ind w:left="5760" w:hanging="360"/>
      </w:pPr>
    </w:lvl>
    <w:lvl w:ilvl="8" w:tplc="45D6796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7D225FC">
      <w:start w:val="1"/>
      <w:numFmt w:val="lowerRoman"/>
      <w:lvlText w:val="(%1)"/>
      <w:lvlJc w:val="left"/>
      <w:pPr>
        <w:ind w:left="1080" w:hanging="720"/>
      </w:pPr>
      <w:rPr>
        <w:rFonts w:hint="default"/>
      </w:rPr>
    </w:lvl>
    <w:lvl w:ilvl="1" w:tplc="ABBA96B4" w:tentative="1">
      <w:start w:val="1"/>
      <w:numFmt w:val="lowerLetter"/>
      <w:lvlText w:val="%2."/>
      <w:lvlJc w:val="left"/>
      <w:pPr>
        <w:ind w:left="1440" w:hanging="360"/>
      </w:pPr>
    </w:lvl>
    <w:lvl w:ilvl="2" w:tplc="1654F7E4" w:tentative="1">
      <w:start w:val="1"/>
      <w:numFmt w:val="lowerRoman"/>
      <w:lvlText w:val="%3."/>
      <w:lvlJc w:val="right"/>
      <w:pPr>
        <w:ind w:left="2160" w:hanging="180"/>
      </w:pPr>
    </w:lvl>
    <w:lvl w:ilvl="3" w:tplc="9F5AE050" w:tentative="1">
      <w:start w:val="1"/>
      <w:numFmt w:val="decimal"/>
      <w:lvlText w:val="%4."/>
      <w:lvlJc w:val="left"/>
      <w:pPr>
        <w:ind w:left="2880" w:hanging="360"/>
      </w:pPr>
    </w:lvl>
    <w:lvl w:ilvl="4" w:tplc="08109816" w:tentative="1">
      <w:start w:val="1"/>
      <w:numFmt w:val="lowerLetter"/>
      <w:lvlText w:val="%5."/>
      <w:lvlJc w:val="left"/>
      <w:pPr>
        <w:ind w:left="3600" w:hanging="360"/>
      </w:pPr>
    </w:lvl>
    <w:lvl w:ilvl="5" w:tplc="176E5942" w:tentative="1">
      <w:start w:val="1"/>
      <w:numFmt w:val="lowerRoman"/>
      <w:lvlText w:val="%6."/>
      <w:lvlJc w:val="right"/>
      <w:pPr>
        <w:ind w:left="4320" w:hanging="180"/>
      </w:pPr>
    </w:lvl>
    <w:lvl w:ilvl="6" w:tplc="C0389FE2" w:tentative="1">
      <w:start w:val="1"/>
      <w:numFmt w:val="decimal"/>
      <w:lvlText w:val="%7."/>
      <w:lvlJc w:val="left"/>
      <w:pPr>
        <w:ind w:left="5040" w:hanging="360"/>
      </w:pPr>
    </w:lvl>
    <w:lvl w:ilvl="7" w:tplc="363604FA" w:tentative="1">
      <w:start w:val="1"/>
      <w:numFmt w:val="lowerLetter"/>
      <w:lvlText w:val="%8."/>
      <w:lvlJc w:val="left"/>
      <w:pPr>
        <w:ind w:left="5760" w:hanging="360"/>
      </w:pPr>
    </w:lvl>
    <w:lvl w:ilvl="8" w:tplc="3B0CC85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F0250D8">
      <w:start w:val="1"/>
      <w:numFmt w:val="lowerRoman"/>
      <w:lvlText w:val="(%1)"/>
      <w:lvlJc w:val="left"/>
      <w:pPr>
        <w:ind w:left="1080" w:hanging="720"/>
      </w:pPr>
      <w:rPr>
        <w:rFonts w:hint="default"/>
      </w:rPr>
    </w:lvl>
    <w:lvl w:ilvl="1" w:tplc="D11250BE" w:tentative="1">
      <w:start w:val="1"/>
      <w:numFmt w:val="lowerLetter"/>
      <w:lvlText w:val="%2."/>
      <w:lvlJc w:val="left"/>
      <w:pPr>
        <w:ind w:left="1440" w:hanging="360"/>
      </w:pPr>
    </w:lvl>
    <w:lvl w:ilvl="2" w:tplc="1B200CF4" w:tentative="1">
      <w:start w:val="1"/>
      <w:numFmt w:val="lowerRoman"/>
      <w:lvlText w:val="%3."/>
      <w:lvlJc w:val="right"/>
      <w:pPr>
        <w:ind w:left="2160" w:hanging="180"/>
      </w:pPr>
    </w:lvl>
    <w:lvl w:ilvl="3" w:tplc="3AB0EB42" w:tentative="1">
      <w:start w:val="1"/>
      <w:numFmt w:val="decimal"/>
      <w:lvlText w:val="%4."/>
      <w:lvlJc w:val="left"/>
      <w:pPr>
        <w:ind w:left="2880" w:hanging="360"/>
      </w:pPr>
    </w:lvl>
    <w:lvl w:ilvl="4" w:tplc="C9A0AEFC" w:tentative="1">
      <w:start w:val="1"/>
      <w:numFmt w:val="lowerLetter"/>
      <w:lvlText w:val="%5."/>
      <w:lvlJc w:val="left"/>
      <w:pPr>
        <w:ind w:left="3600" w:hanging="360"/>
      </w:pPr>
    </w:lvl>
    <w:lvl w:ilvl="5" w:tplc="6832B240" w:tentative="1">
      <w:start w:val="1"/>
      <w:numFmt w:val="lowerRoman"/>
      <w:lvlText w:val="%6."/>
      <w:lvlJc w:val="right"/>
      <w:pPr>
        <w:ind w:left="4320" w:hanging="180"/>
      </w:pPr>
    </w:lvl>
    <w:lvl w:ilvl="6" w:tplc="D8B8B774" w:tentative="1">
      <w:start w:val="1"/>
      <w:numFmt w:val="decimal"/>
      <w:lvlText w:val="%7."/>
      <w:lvlJc w:val="left"/>
      <w:pPr>
        <w:ind w:left="5040" w:hanging="360"/>
      </w:pPr>
    </w:lvl>
    <w:lvl w:ilvl="7" w:tplc="728AB584" w:tentative="1">
      <w:start w:val="1"/>
      <w:numFmt w:val="lowerLetter"/>
      <w:lvlText w:val="%8."/>
      <w:lvlJc w:val="left"/>
      <w:pPr>
        <w:ind w:left="5760" w:hanging="360"/>
      </w:pPr>
    </w:lvl>
    <w:lvl w:ilvl="8" w:tplc="39B08A0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826B4E4">
      <w:start w:val="1"/>
      <w:numFmt w:val="lowerRoman"/>
      <w:lvlText w:val="(%1)"/>
      <w:lvlJc w:val="left"/>
      <w:pPr>
        <w:ind w:left="1080" w:hanging="720"/>
      </w:pPr>
      <w:rPr>
        <w:rFonts w:hint="default"/>
      </w:rPr>
    </w:lvl>
    <w:lvl w:ilvl="1" w:tplc="19C604E8" w:tentative="1">
      <w:start w:val="1"/>
      <w:numFmt w:val="lowerLetter"/>
      <w:lvlText w:val="%2."/>
      <w:lvlJc w:val="left"/>
      <w:pPr>
        <w:ind w:left="1440" w:hanging="360"/>
      </w:pPr>
    </w:lvl>
    <w:lvl w:ilvl="2" w:tplc="77521E2A" w:tentative="1">
      <w:start w:val="1"/>
      <w:numFmt w:val="lowerRoman"/>
      <w:lvlText w:val="%3."/>
      <w:lvlJc w:val="right"/>
      <w:pPr>
        <w:ind w:left="2160" w:hanging="180"/>
      </w:pPr>
    </w:lvl>
    <w:lvl w:ilvl="3" w:tplc="9E48C5BE" w:tentative="1">
      <w:start w:val="1"/>
      <w:numFmt w:val="decimal"/>
      <w:lvlText w:val="%4."/>
      <w:lvlJc w:val="left"/>
      <w:pPr>
        <w:ind w:left="2880" w:hanging="360"/>
      </w:pPr>
    </w:lvl>
    <w:lvl w:ilvl="4" w:tplc="8A5EA42C" w:tentative="1">
      <w:start w:val="1"/>
      <w:numFmt w:val="lowerLetter"/>
      <w:lvlText w:val="%5."/>
      <w:lvlJc w:val="left"/>
      <w:pPr>
        <w:ind w:left="3600" w:hanging="360"/>
      </w:pPr>
    </w:lvl>
    <w:lvl w:ilvl="5" w:tplc="C33A1CC2" w:tentative="1">
      <w:start w:val="1"/>
      <w:numFmt w:val="lowerRoman"/>
      <w:lvlText w:val="%6."/>
      <w:lvlJc w:val="right"/>
      <w:pPr>
        <w:ind w:left="4320" w:hanging="180"/>
      </w:pPr>
    </w:lvl>
    <w:lvl w:ilvl="6" w:tplc="84A2BDC4" w:tentative="1">
      <w:start w:val="1"/>
      <w:numFmt w:val="decimal"/>
      <w:lvlText w:val="%7."/>
      <w:lvlJc w:val="left"/>
      <w:pPr>
        <w:ind w:left="5040" w:hanging="360"/>
      </w:pPr>
    </w:lvl>
    <w:lvl w:ilvl="7" w:tplc="AEA6AA5A" w:tentative="1">
      <w:start w:val="1"/>
      <w:numFmt w:val="lowerLetter"/>
      <w:lvlText w:val="%8."/>
      <w:lvlJc w:val="left"/>
      <w:pPr>
        <w:ind w:left="5760" w:hanging="360"/>
      </w:pPr>
    </w:lvl>
    <w:lvl w:ilvl="8" w:tplc="BCAA378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31805EA8">
      <w:start w:val="1"/>
      <w:numFmt w:val="lowerRoman"/>
      <w:lvlText w:val="(%1)"/>
      <w:lvlJc w:val="left"/>
      <w:pPr>
        <w:ind w:left="1080" w:hanging="720"/>
      </w:pPr>
      <w:rPr>
        <w:rFonts w:hint="default"/>
      </w:rPr>
    </w:lvl>
    <w:lvl w:ilvl="1" w:tplc="A9128D44" w:tentative="1">
      <w:start w:val="1"/>
      <w:numFmt w:val="lowerLetter"/>
      <w:lvlText w:val="%2."/>
      <w:lvlJc w:val="left"/>
      <w:pPr>
        <w:ind w:left="1440" w:hanging="360"/>
      </w:pPr>
    </w:lvl>
    <w:lvl w:ilvl="2" w:tplc="D48EEEA4" w:tentative="1">
      <w:start w:val="1"/>
      <w:numFmt w:val="lowerRoman"/>
      <w:lvlText w:val="%3."/>
      <w:lvlJc w:val="right"/>
      <w:pPr>
        <w:ind w:left="2160" w:hanging="180"/>
      </w:pPr>
    </w:lvl>
    <w:lvl w:ilvl="3" w:tplc="A882F4B2" w:tentative="1">
      <w:start w:val="1"/>
      <w:numFmt w:val="decimal"/>
      <w:lvlText w:val="%4."/>
      <w:lvlJc w:val="left"/>
      <w:pPr>
        <w:ind w:left="2880" w:hanging="360"/>
      </w:pPr>
    </w:lvl>
    <w:lvl w:ilvl="4" w:tplc="0CCC5E76" w:tentative="1">
      <w:start w:val="1"/>
      <w:numFmt w:val="lowerLetter"/>
      <w:lvlText w:val="%5."/>
      <w:lvlJc w:val="left"/>
      <w:pPr>
        <w:ind w:left="3600" w:hanging="360"/>
      </w:pPr>
    </w:lvl>
    <w:lvl w:ilvl="5" w:tplc="44B086E6" w:tentative="1">
      <w:start w:val="1"/>
      <w:numFmt w:val="lowerRoman"/>
      <w:lvlText w:val="%6."/>
      <w:lvlJc w:val="right"/>
      <w:pPr>
        <w:ind w:left="4320" w:hanging="180"/>
      </w:pPr>
    </w:lvl>
    <w:lvl w:ilvl="6" w:tplc="9288F7CC" w:tentative="1">
      <w:start w:val="1"/>
      <w:numFmt w:val="decimal"/>
      <w:lvlText w:val="%7."/>
      <w:lvlJc w:val="left"/>
      <w:pPr>
        <w:ind w:left="5040" w:hanging="360"/>
      </w:pPr>
    </w:lvl>
    <w:lvl w:ilvl="7" w:tplc="DBDC09C4" w:tentative="1">
      <w:start w:val="1"/>
      <w:numFmt w:val="lowerLetter"/>
      <w:lvlText w:val="%8."/>
      <w:lvlJc w:val="left"/>
      <w:pPr>
        <w:ind w:left="5760" w:hanging="360"/>
      </w:pPr>
    </w:lvl>
    <w:lvl w:ilvl="8" w:tplc="0BA63FB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C8A8536">
      <w:start w:val="1"/>
      <w:numFmt w:val="lowerRoman"/>
      <w:lvlText w:val="(%1)"/>
      <w:lvlJc w:val="left"/>
      <w:pPr>
        <w:ind w:left="1080" w:hanging="720"/>
      </w:pPr>
      <w:rPr>
        <w:rFonts w:hint="default"/>
      </w:rPr>
    </w:lvl>
    <w:lvl w:ilvl="1" w:tplc="D43ECBC6" w:tentative="1">
      <w:start w:val="1"/>
      <w:numFmt w:val="lowerLetter"/>
      <w:lvlText w:val="%2."/>
      <w:lvlJc w:val="left"/>
      <w:pPr>
        <w:ind w:left="1440" w:hanging="360"/>
      </w:pPr>
    </w:lvl>
    <w:lvl w:ilvl="2" w:tplc="0816AF88" w:tentative="1">
      <w:start w:val="1"/>
      <w:numFmt w:val="lowerRoman"/>
      <w:lvlText w:val="%3."/>
      <w:lvlJc w:val="right"/>
      <w:pPr>
        <w:ind w:left="2160" w:hanging="180"/>
      </w:pPr>
    </w:lvl>
    <w:lvl w:ilvl="3" w:tplc="8FE4888A" w:tentative="1">
      <w:start w:val="1"/>
      <w:numFmt w:val="decimal"/>
      <w:lvlText w:val="%4."/>
      <w:lvlJc w:val="left"/>
      <w:pPr>
        <w:ind w:left="2880" w:hanging="360"/>
      </w:pPr>
    </w:lvl>
    <w:lvl w:ilvl="4" w:tplc="8A9C0DB6" w:tentative="1">
      <w:start w:val="1"/>
      <w:numFmt w:val="lowerLetter"/>
      <w:lvlText w:val="%5."/>
      <w:lvlJc w:val="left"/>
      <w:pPr>
        <w:ind w:left="3600" w:hanging="360"/>
      </w:pPr>
    </w:lvl>
    <w:lvl w:ilvl="5" w:tplc="6D42F2D4" w:tentative="1">
      <w:start w:val="1"/>
      <w:numFmt w:val="lowerRoman"/>
      <w:lvlText w:val="%6."/>
      <w:lvlJc w:val="right"/>
      <w:pPr>
        <w:ind w:left="4320" w:hanging="180"/>
      </w:pPr>
    </w:lvl>
    <w:lvl w:ilvl="6" w:tplc="6A8CEBB0" w:tentative="1">
      <w:start w:val="1"/>
      <w:numFmt w:val="decimal"/>
      <w:lvlText w:val="%7."/>
      <w:lvlJc w:val="left"/>
      <w:pPr>
        <w:ind w:left="5040" w:hanging="360"/>
      </w:pPr>
    </w:lvl>
    <w:lvl w:ilvl="7" w:tplc="3CFAA28A" w:tentative="1">
      <w:start w:val="1"/>
      <w:numFmt w:val="lowerLetter"/>
      <w:lvlText w:val="%8."/>
      <w:lvlJc w:val="left"/>
      <w:pPr>
        <w:ind w:left="5760" w:hanging="360"/>
      </w:pPr>
    </w:lvl>
    <w:lvl w:ilvl="8" w:tplc="24D42FF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C20D20C">
      <w:start w:val="1"/>
      <w:numFmt w:val="lowerRoman"/>
      <w:lvlText w:val="(%1)"/>
      <w:lvlJc w:val="left"/>
      <w:pPr>
        <w:ind w:left="1080" w:hanging="720"/>
      </w:pPr>
      <w:rPr>
        <w:rFonts w:hint="default"/>
      </w:rPr>
    </w:lvl>
    <w:lvl w:ilvl="1" w:tplc="ADFABE6A" w:tentative="1">
      <w:start w:val="1"/>
      <w:numFmt w:val="lowerLetter"/>
      <w:lvlText w:val="%2."/>
      <w:lvlJc w:val="left"/>
      <w:pPr>
        <w:ind w:left="1440" w:hanging="360"/>
      </w:pPr>
    </w:lvl>
    <w:lvl w:ilvl="2" w:tplc="98D83B1C" w:tentative="1">
      <w:start w:val="1"/>
      <w:numFmt w:val="lowerRoman"/>
      <w:lvlText w:val="%3."/>
      <w:lvlJc w:val="right"/>
      <w:pPr>
        <w:ind w:left="2160" w:hanging="180"/>
      </w:pPr>
    </w:lvl>
    <w:lvl w:ilvl="3" w:tplc="2A02F638" w:tentative="1">
      <w:start w:val="1"/>
      <w:numFmt w:val="decimal"/>
      <w:lvlText w:val="%4."/>
      <w:lvlJc w:val="left"/>
      <w:pPr>
        <w:ind w:left="2880" w:hanging="360"/>
      </w:pPr>
    </w:lvl>
    <w:lvl w:ilvl="4" w:tplc="8550F384" w:tentative="1">
      <w:start w:val="1"/>
      <w:numFmt w:val="lowerLetter"/>
      <w:lvlText w:val="%5."/>
      <w:lvlJc w:val="left"/>
      <w:pPr>
        <w:ind w:left="3600" w:hanging="360"/>
      </w:pPr>
    </w:lvl>
    <w:lvl w:ilvl="5" w:tplc="967A2FD2" w:tentative="1">
      <w:start w:val="1"/>
      <w:numFmt w:val="lowerRoman"/>
      <w:lvlText w:val="%6."/>
      <w:lvlJc w:val="right"/>
      <w:pPr>
        <w:ind w:left="4320" w:hanging="180"/>
      </w:pPr>
    </w:lvl>
    <w:lvl w:ilvl="6" w:tplc="D542BBB8" w:tentative="1">
      <w:start w:val="1"/>
      <w:numFmt w:val="decimal"/>
      <w:lvlText w:val="%7."/>
      <w:lvlJc w:val="left"/>
      <w:pPr>
        <w:ind w:left="5040" w:hanging="360"/>
      </w:pPr>
    </w:lvl>
    <w:lvl w:ilvl="7" w:tplc="30F80A20" w:tentative="1">
      <w:start w:val="1"/>
      <w:numFmt w:val="lowerLetter"/>
      <w:lvlText w:val="%8."/>
      <w:lvlJc w:val="left"/>
      <w:pPr>
        <w:ind w:left="5760" w:hanging="360"/>
      </w:pPr>
    </w:lvl>
    <w:lvl w:ilvl="8" w:tplc="BA1095D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73F63DFA">
      <w:start w:val="1"/>
      <w:numFmt w:val="lowerRoman"/>
      <w:lvlText w:val="(%1)"/>
      <w:lvlJc w:val="left"/>
      <w:pPr>
        <w:ind w:left="1080" w:hanging="720"/>
      </w:pPr>
      <w:rPr>
        <w:rFonts w:hint="default"/>
      </w:rPr>
    </w:lvl>
    <w:lvl w:ilvl="1" w:tplc="0B3662B6" w:tentative="1">
      <w:start w:val="1"/>
      <w:numFmt w:val="lowerLetter"/>
      <w:lvlText w:val="%2."/>
      <w:lvlJc w:val="left"/>
      <w:pPr>
        <w:ind w:left="1440" w:hanging="360"/>
      </w:pPr>
    </w:lvl>
    <w:lvl w:ilvl="2" w:tplc="6AEAFB68" w:tentative="1">
      <w:start w:val="1"/>
      <w:numFmt w:val="lowerRoman"/>
      <w:lvlText w:val="%3."/>
      <w:lvlJc w:val="right"/>
      <w:pPr>
        <w:ind w:left="2160" w:hanging="180"/>
      </w:pPr>
    </w:lvl>
    <w:lvl w:ilvl="3" w:tplc="7E88AF78" w:tentative="1">
      <w:start w:val="1"/>
      <w:numFmt w:val="decimal"/>
      <w:lvlText w:val="%4."/>
      <w:lvlJc w:val="left"/>
      <w:pPr>
        <w:ind w:left="2880" w:hanging="360"/>
      </w:pPr>
    </w:lvl>
    <w:lvl w:ilvl="4" w:tplc="397A5F10" w:tentative="1">
      <w:start w:val="1"/>
      <w:numFmt w:val="lowerLetter"/>
      <w:lvlText w:val="%5."/>
      <w:lvlJc w:val="left"/>
      <w:pPr>
        <w:ind w:left="3600" w:hanging="360"/>
      </w:pPr>
    </w:lvl>
    <w:lvl w:ilvl="5" w:tplc="719E4450" w:tentative="1">
      <w:start w:val="1"/>
      <w:numFmt w:val="lowerRoman"/>
      <w:lvlText w:val="%6."/>
      <w:lvlJc w:val="right"/>
      <w:pPr>
        <w:ind w:left="4320" w:hanging="180"/>
      </w:pPr>
    </w:lvl>
    <w:lvl w:ilvl="6" w:tplc="1E18D374" w:tentative="1">
      <w:start w:val="1"/>
      <w:numFmt w:val="decimal"/>
      <w:lvlText w:val="%7."/>
      <w:lvlJc w:val="left"/>
      <w:pPr>
        <w:ind w:left="5040" w:hanging="360"/>
      </w:pPr>
    </w:lvl>
    <w:lvl w:ilvl="7" w:tplc="B81CB496" w:tentative="1">
      <w:start w:val="1"/>
      <w:numFmt w:val="lowerLetter"/>
      <w:lvlText w:val="%8."/>
      <w:lvlJc w:val="left"/>
      <w:pPr>
        <w:ind w:left="5760" w:hanging="360"/>
      </w:pPr>
    </w:lvl>
    <w:lvl w:ilvl="8" w:tplc="6122ED1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B45EE968">
      <w:start w:val="1"/>
      <w:numFmt w:val="lowerRoman"/>
      <w:lvlText w:val="(%1)"/>
      <w:lvlJc w:val="left"/>
      <w:pPr>
        <w:ind w:left="1080" w:hanging="720"/>
      </w:pPr>
      <w:rPr>
        <w:rFonts w:hint="default"/>
      </w:rPr>
    </w:lvl>
    <w:lvl w:ilvl="1" w:tplc="B7A6DF34" w:tentative="1">
      <w:start w:val="1"/>
      <w:numFmt w:val="lowerLetter"/>
      <w:lvlText w:val="%2."/>
      <w:lvlJc w:val="left"/>
      <w:pPr>
        <w:ind w:left="1440" w:hanging="360"/>
      </w:pPr>
    </w:lvl>
    <w:lvl w:ilvl="2" w:tplc="6786FBC6" w:tentative="1">
      <w:start w:val="1"/>
      <w:numFmt w:val="lowerRoman"/>
      <w:lvlText w:val="%3."/>
      <w:lvlJc w:val="right"/>
      <w:pPr>
        <w:ind w:left="2160" w:hanging="180"/>
      </w:pPr>
    </w:lvl>
    <w:lvl w:ilvl="3" w:tplc="82D6EA38" w:tentative="1">
      <w:start w:val="1"/>
      <w:numFmt w:val="decimal"/>
      <w:lvlText w:val="%4."/>
      <w:lvlJc w:val="left"/>
      <w:pPr>
        <w:ind w:left="2880" w:hanging="360"/>
      </w:pPr>
    </w:lvl>
    <w:lvl w:ilvl="4" w:tplc="27D09A7E" w:tentative="1">
      <w:start w:val="1"/>
      <w:numFmt w:val="lowerLetter"/>
      <w:lvlText w:val="%5."/>
      <w:lvlJc w:val="left"/>
      <w:pPr>
        <w:ind w:left="3600" w:hanging="360"/>
      </w:pPr>
    </w:lvl>
    <w:lvl w:ilvl="5" w:tplc="4EAEC9C2" w:tentative="1">
      <w:start w:val="1"/>
      <w:numFmt w:val="lowerRoman"/>
      <w:lvlText w:val="%6."/>
      <w:lvlJc w:val="right"/>
      <w:pPr>
        <w:ind w:left="4320" w:hanging="180"/>
      </w:pPr>
    </w:lvl>
    <w:lvl w:ilvl="6" w:tplc="95DC9464" w:tentative="1">
      <w:start w:val="1"/>
      <w:numFmt w:val="decimal"/>
      <w:lvlText w:val="%7."/>
      <w:lvlJc w:val="left"/>
      <w:pPr>
        <w:ind w:left="5040" w:hanging="360"/>
      </w:pPr>
    </w:lvl>
    <w:lvl w:ilvl="7" w:tplc="449450D2" w:tentative="1">
      <w:start w:val="1"/>
      <w:numFmt w:val="lowerLetter"/>
      <w:lvlText w:val="%8."/>
      <w:lvlJc w:val="left"/>
      <w:pPr>
        <w:ind w:left="5760" w:hanging="360"/>
      </w:pPr>
    </w:lvl>
    <w:lvl w:ilvl="8" w:tplc="FDB6D31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3FAC04B0">
      <w:start w:val="1"/>
      <w:numFmt w:val="lowerRoman"/>
      <w:lvlText w:val="(%1)"/>
      <w:lvlJc w:val="left"/>
      <w:pPr>
        <w:ind w:left="1080" w:hanging="720"/>
      </w:pPr>
      <w:rPr>
        <w:rFonts w:hint="default"/>
      </w:rPr>
    </w:lvl>
    <w:lvl w:ilvl="1" w:tplc="515456F4" w:tentative="1">
      <w:start w:val="1"/>
      <w:numFmt w:val="lowerLetter"/>
      <w:lvlText w:val="%2."/>
      <w:lvlJc w:val="left"/>
      <w:pPr>
        <w:ind w:left="1440" w:hanging="360"/>
      </w:pPr>
    </w:lvl>
    <w:lvl w:ilvl="2" w:tplc="2AC40618" w:tentative="1">
      <w:start w:val="1"/>
      <w:numFmt w:val="lowerRoman"/>
      <w:lvlText w:val="%3."/>
      <w:lvlJc w:val="right"/>
      <w:pPr>
        <w:ind w:left="2160" w:hanging="180"/>
      </w:pPr>
    </w:lvl>
    <w:lvl w:ilvl="3" w:tplc="3796FC84" w:tentative="1">
      <w:start w:val="1"/>
      <w:numFmt w:val="decimal"/>
      <w:lvlText w:val="%4."/>
      <w:lvlJc w:val="left"/>
      <w:pPr>
        <w:ind w:left="2880" w:hanging="360"/>
      </w:pPr>
    </w:lvl>
    <w:lvl w:ilvl="4" w:tplc="E8768A84" w:tentative="1">
      <w:start w:val="1"/>
      <w:numFmt w:val="lowerLetter"/>
      <w:lvlText w:val="%5."/>
      <w:lvlJc w:val="left"/>
      <w:pPr>
        <w:ind w:left="3600" w:hanging="360"/>
      </w:pPr>
    </w:lvl>
    <w:lvl w:ilvl="5" w:tplc="862E3BB8" w:tentative="1">
      <w:start w:val="1"/>
      <w:numFmt w:val="lowerRoman"/>
      <w:lvlText w:val="%6."/>
      <w:lvlJc w:val="right"/>
      <w:pPr>
        <w:ind w:left="4320" w:hanging="180"/>
      </w:pPr>
    </w:lvl>
    <w:lvl w:ilvl="6" w:tplc="6374E152" w:tentative="1">
      <w:start w:val="1"/>
      <w:numFmt w:val="decimal"/>
      <w:lvlText w:val="%7."/>
      <w:lvlJc w:val="left"/>
      <w:pPr>
        <w:ind w:left="5040" w:hanging="360"/>
      </w:pPr>
    </w:lvl>
    <w:lvl w:ilvl="7" w:tplc="98D49BAA" w:tentative="1">
      <w:start w:val="1"/>
      <w:numFmt w:val="lowerLetter"/>
      <w:lvlText w:val="%8."/>
      <w:lvlJc w:val="left"/>
      <w:pPr>
        <w:ind w:left="5760" w:hanging="360"/>
      </w:pPr>
    </w:lvl>
    <w:lvl w:ilvl="8" w:tplc="4B74F3A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3FB0977E">
      <w:start w:val="1"/>
      <w:numFmt w:val="lowerRoman"/>
      <w:lvlText w:val="(%1)"/>
      <w:lvlJc w:val="left"/>
      <w:pPr>
        <w:ind w:left="1080" w:hanging="720"/>
      </w:pPr>
      <w:rPr>
        <w:rFonts w:hint="default"/>
      </w:rPr>
    </w:lvl>
    <w:lvl w:ilvl="1" w:tplc="2E642932" w:tentative="1">
      <w:start w:val="1"/>
      <w:numFmt w:val="lowerLetter"/>
      <w:lvlText w:val="%2."/>
      <w:lvlJc w:val="left"/>
      <w:pPr>
        <w:ind w:left="1440" w:hanging="360"/>
      </w:pPr>
    </w:lvl>
    <w:lvl w:ilvl="2" w:tplc="CB04EDDE" w:tentative="1">
      <w:start w:val="1"/>
      <w:numFmt w:val="lowerRoman"/>
      <w:lvlText w:val="%3."/>
      <w:lvlJc w:val="right"/>
      <w:pPr>
        <w:ind w:left="2160" w:hanging="180"/>
      </w:pPr>
    </w:lvl>
    <w:lvl w:ilvl="3" w:tplc="F03A81C6" w:tentative="1">
      <w:start w:val="1"/>
      <w:numFmt w:val="decimal"/>
      <w:lvlText w:val="%4."/>
      <w:lvlJc w:val="left"/>
      <w:pPr>
        <w:ind w:left="2880" w:hanging="360"/>
      </w:pPr>
    </w:lvl>
    <w:lvl w:ilvl="4" w:tplc="1DAE0DFC" w:tentative="1">
      <w:start w:val="1"/>
      <w:numFmt w:val="lowerLetter"/>
      <w:lvlText w:val="%5."/>
      <w:lvlJc w:val="left"/>
      <w:pPr>
        <w:ind w:left="3600" w:hanging="360"/>
      </w:pPr>
    </w:lvl>
    <w:lvl w:ilvl="5" w:tplc="F2DEE2A0" w:tentative="1">
      <w:start w:val="1"/>
      <w:numFmt w:val="lowerRoman"/>
      <w:lvlText w:val="%6."/>
      <w:lvlJc w:val="right"/>
      <w:pPr>
        <w:ind w:left="4320" w:hanging="180"/>
      </w:pPr>
    </w:lvl>
    <w:lvl w:ilvl="6" w:tplc="D81EA4A0" w:tentative="1">
      <w:start w:val="1"/>
      <w:numFmt w:val="decimal"/>
      <w:lvlText w:val="%7."/>
      <w:lvlJc w:val="left"/>
      <w:pPr>
        <w:ind w:left="5040" w:hanging="360"/>
      </w:pPr>
    </w:lvl>
    <w:lvl w:ilvl="7" w:tplc="08E6C5D4" w:tentative="1">
      <w:start w:val="1"/>
      <w:numFmt w:val="lowerLetter"/>
      <w:lvlText w:val="%8."/>
      <w:lvlJc w:val="left"/>
      <w:pPr>
        <w:ind w:left="5760" w:hanging="360"/>
      </w:pPr>
    </w:lvl>
    <w:lvl w:ilvl="8" w:tplc="018489D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7F4826A">
      <w:start w:val="1"/>
      <w:numFmt w:val="lowerRoman"/>
      <w:lvlText w:val="(%1)"/>
      <w:lvlJc w:val="left"/>
      <w:pPr>
        <w:ind w:left="1080" w:hanging="720"/>
      </w:pPr>
      <w:rPr>
        <w:rFonts w:hint="default"/>
      </w:rPr>
    </w:lvl>
    <w:lvl w:ilvl="1" w:tplc="9F480B28" w:tentative="1">
      <w:start w:val="1"/>
      <w:numFmt w:val="lowerLetter"/>
      <w:lvlText w:val="%2."/>
      <w:lvlJc w:val="left"/>
      <w:pPr>
        <w:ind w:left="1440" w:hanging="360"/>
      </w:pPr>
    </w:lvl>
    <w:lvl w:ilvl="2" w:tplc="698461A4" w:tentative="1">
      <w:start w:val="1"/>
      <w:numFmt w:val="lowerRoman"/>
      <w:lvlText w:val="%3."/>
      <w:lvlJc w:val="right"/>
      <w:pPr>
        <w:ind w:left="2160" w:hanging="180"/>
      </w:pPr>
    </w:lvl>
    <w:lvl w:ilvl="3" w:tplc="249E1D28" w:tentative="1">
      <w:start w:val="1"/>
      <w:numFmt w:val="decimal"/>
      <w:lvlText w:val="%4."/>
      <w:lvlJc w:val="left"/>
      <w:pPr>
        <w:ind w:left="2880" w:hanging="360"/>
      </w:pPr>
    </w:lvl>
    <w:lvl w:ilvl="4" w:tplc="00E464F2" w:tentative="1">
      <w:start w:val="1"/>
      <w:numFmt w:val="lowerLetter"/>
      <w:lvlText w:val="%5."/>
      <w:lvlJc w:val="left"/>
      <w:pPr>
        <w:ind w:left="3600" w:hanging="360"/>
      </w:pPr>
    </w:lvl>
    <w:lvl w:ilvl="5" w:tplc="320AEF2A" w:tentative="1">
      <w:start w:val="1"/>
      <w:numFmt w:val="lowerRoman"/>
      <w:lvlText w:val="%6."/>
      <w:lvlJc w:val="right"/>
      <w:pPr>
        <w:ind w:left="4320" w:hanging="180"/>
      </w:pPr>
    </w:lvl>
    <w:lvl w:ilvl="6" w:tplc="A26C9212" w:tentative="1">
      <w:start w:val="1"/>
      <w:numFmt w:val="decimal"/>
      <w:lvlText w:val="%7."/>
      <w:lvlJc w:val="left"/>
      <w:pPr>
        <w:ind w:left="5040" w:hanging="360"/>
      </w:pPr>
    </w:lvl>
    <w:lvl w:ilvl="7" w:tplc="42BEBDE0" w:tentative="1">
      <w:start w:val="1"/>
      <w:numFmt w:val="lowerLetter"/>
      <w:lvlText w:val="%8."/>
      <w:lvlJc w:val="left"/>
      <w:pPr>
        <w:ind w:left="5760" w:hanging="360"/>
      </w:pPr>
    </w:lvl>
    <w:lvl w:ilvl="8" w:tplc="B4D4C54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27116487">
    <w:abstractNumId w:val="20"/>
  </w:num>
  <w:num w:numId="2" w16cid:durableId="836530156">
    <w:abstractNumId w:val="6"/>
  </w:num>
  <w:num w:numId="3" w16cid:durableId="236792918">
    <w:abstractNumId w:val="2"/>
  </w:num>
  <w:num w:numId="4" w16cid:durableId="663436348">
    <w:abstractNumId w:val="10"/>
  </w:num>
  <w:num w:numId="5" w16cid:durableId="2008240001">
    <w:abstractNumId w:val="9"/>
  </w:num>
  <w:num w:numId="6" w16cid:durableId="1626427019">
    <w:abstractNumId w:val="1"/>
  </w:num>
  <w:num w:numId="7" w16cid:durableId="1552963487">
    <w:abstractNumId w:val="15"/>
  </w:num>
  <w:num w:numId="8" w16cid:durableId="821850274">
    <w:abstractNumId w:val="7"/>
  </w:num>
  <w:num w:numId="9" w16cid:durableId="1490057752">
    <w:abstractNumId w:val="13"/>
  </w:num>
  <w:num w:numId="10" w16cid:durableId="1460565215">
    <w:abstractNumId w:val="5"/>
  </w:num>
  <w:num w:numId="11" w16cid:durableId="1719743962">
    <w:abstractNumId w:val="19"/>
  </w:num>
  <w:num w:numId="12" w16cid:durableId="1165121641">
    <w:abstractNumId w:val="11"/>
  </w:num>
  <w:num w:numId="13" w16cid:durableId="1968006874">
    <w:abstractNumId w:val="4"/>
  </w:num>
  <w:num w:numId="14" w16cid:durableId="1486316052">
    <w:abstractNumId w:val="3"/>
  </w:num>
  <w:num w:numId="15" w16cid:durableId="1627347087">
    <w:abstractNumId w:val="17"/>
  </w:num>
  <w:num w:numId="16" w16cid:durableId="822232002">
    <w:abstractNumId w:val="16"/>
  </w:num>
  <w:num w:numId="17" w16cid:durableId="362169219">
    <w:abstractNumId w:val="8"/>
  </w:num>
  <w:num w:numId="18" w16cid:durableId="2103915494">
    <w:abstractNumId w:val="14"/>
  </w:num>
  <w:num w:numId="19" w16cid:durableId="511261480">
    <w:abstractNumId w:val="18"/>
  </w:num>
  <w:num w:numId="20" w16cid:durableId="1392727858">
    <w:abstractNumId w:val="12"/>
  </w:num>
  <w:num w:numId="21" w16cid:durableId="1309938184">
    <w:abstractNumId w:val="0"/>
  </w:num>
  <w:num w:numId="22" w16cid:durableId="101410889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ABB"/>
    <w:rsid w:val="0013211B"/>
    <w:rsid w:val="00184AE8"/>
    <w:rsid w:val="001B2516"/>
    <w:rsid w:val="00233847"/>
    <w:rsid w:val="002974DD"/>
    <w:rsid w:val="002B2C2C"/>
    <w:rsid w:val="002F364A"/>
    <w:rsid w:val="003563A1"/>
    <w:rsid w:val="00380A64"/>
    <w:rsid w:val="003B50E9"/>
    <w:rsid w:val="003E5B52"/>
    <w:rsid w:val="004434DE"/>
    <w:rsid w:val="00445CFB"/>
    <w:rsid w:val="00471D02"/>
    <w:rsid w:val="004D2E32"/>
    <w:rsid w:val="00504886"/>
    <w:rsid w:val="005C12A7"/>
    <w:rsid w:val="00600FB6"/>
    <w:rsid w:val="00652064"/>
    <w:rsid w:val="006564D1"/>
    <w:rsid w:val="00680F54"/>
    <w:rsid w:val="006A7819"/>
    <w:rsid w:val="006E0ABB"/>
    <w:rsid w:val="0072506D"/>
    <w:rsid w:val="00745D52"/>
    <w:rsid w:val="007C7E94"/>
    <w:rsid w:val="007F6FF5"/>
    <w:rsid w:val="00800520"/>
    <w:rsid w:val="0080385A"/>
    <w:rsid w:val="00882460"/>
    <w:rsid w:val="008D57F5"/>
    <w:rsid w:val="00905984"/>
    <w:rsid w:val="00937880"/>
    <w:rsid w:val="009A1264"/>
    <w:rsid w:val="009A44F8"/>
    <w:rsid w:val="00A32E09"/>
    <w:rsid w:val="00A353FB"/>
    <w:rsid w:val="00A535EF"/>
    <w:rsid w:val="00A86AD0"/>
    <w:rsid w:val="00AD345F"/>
    <w:rsid w:val="00AF1164"/>
    <w:rsid w:val="00AF2567"/>
    <w:rsid w:val="00BC3018"/>
    <w:rsid w:val="00BE0D02"/>
    <w:rsid w:val="00C20AD5"/>
    <w:rsid w:val="00C56A08"/>
    <w:rsid w:val="00C7314D"/>
    <w:rsid w:val="00D86D03"/>
    <w:rsid w:val="00DA3E1E"/>
    <w:rsid w:val="00DD20E3"/>
    <w:rsid w:val="00DF1DE0"/>
    <w:rsid w:val="00E107B9"/>
    <w:rsid w:val="00E22B66"/>
    <w:rsid w:val="00ED0B89"/>
    <w:rsid w:val="00EE113F"/>
    <w:rsid w:val="00EE73B6"/>
    <w:rsid w:val="00F02EBE"/>
    <w:rsid w:val="00F84025"/>
    <w:rsid w:val="00F90CF4"/>
    <w:rsid w:val="00F92A89"/>
    <w:rsid w:val="00FF60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81888"/>
  <w15:docId w15:val="{442D7B1E-A278-4CEF-9023-4A05783FA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939F1" w:rsidRDefault="008622CD"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939F1" w:rsidRDefault="008622CD"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9D4DDE" w:rsidRDefault="008622CD"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9D4DDE" w:rsidRDefault="008622CD"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9D4DDE" w:rsidRDefault="008622CD"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9D4DDE" w:rsidRDefault="008622CD"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9D4DDE" w:rsidRDefault="008622CD"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9D4DDE" w:rsidRDefault="008622CD" w:rsidP="003F0F27">
          <w:pPr>
            <w:pStyle w:val="15C0292866B847DA9326E179CB55CD97"/>
          </w:pPr>
          <w:r w:rsidRPr="00D858FE">
            <w:rPr>
              <w:rStyle w:val="PlaceholderText"/>
            </w:rPr>
            <w:t>Choose an item.</w:t>
          </w:r>
        </w:p>
      </w:docPartBody>
    </w:docPart>
    <w:docPart>
      <w:docPartPr>
        <w:name w:val="56B2603A42AE42E391DB496690093DB7"/>
        <w:category>
          <w:name w:val="General"/>
          <w:gallery w:val="placeholder"/>
        </w:category>
        <w:types>
          <w:type w:val="bbPlcHdr"/>
        </w:types>
        <w:behaviors>
          <w:behavior w:val="content"/>
        </w:behaviors>
        <w:guid w:val="{0529B427-603C-4442-9C02-72F4AA7C75D8}"/>
      </w:docPartPr>
      <w:docPartBody>
        <w:p w:rsidR="00B939F1" w:rsidRDefault="009D4DDE" w:rsidP="009D4DDE">
          <w:pPr>
            <w:pStyle w:val="56B2603A42AE42E391DB496690093DB7"/>
          </w:pPr>
          <w:r w:rsidRPr="00D858FE">
            <w:rPr>
              <w:rStyle w:val="PlaceholderText"/>
            </w:rPr>
            <w:t>Choose an item.</w:t>
          </w:r>
        </w:p>
      </w:docPartBody>
    </w:docPart>
    <w:docPart>
      <w:docPartPr>
        <w:name w:val="D7C477FA49764B57AE886639D6342952"/>
        <w:category>
          <w:name w:val="General"/>
          <w:gallery w:val="placeholder"/>
        </w:category>
        <w:types>
          <w:type w:val="bbPlcHdr"/>
        </w:types>
        <w:behaviors>
          <w:behavior w:val="content"/>
        </w:behaviors>
        <w:guid w:val="{4B30F94D-1E10-4B68-9538-6F61284031C9}"/>
      </w:docPartPr>
      <w:docPartBody>
        <w:p w:rsidR="00B939F1" w:rsidRDefault="009D4DDE" w:rsidP="009D4DDE">
          <w:pPr>
            <w:pStyle w:val="D7C477FA49764B57AE886639D6342952"/>
          </w:pPr>
          <w:r w:rsidRPr="00D858FE">
            <w:rPr>
              <w:rStyle w:val="PlaceholderText"/>
            </w:rPr>
            <w:t>Choose an item.</w:t>
          </w:r>
        </w:p>
      </w:docPartBody>
    </w:docPart>
    <w:docPart>
      <w:docPartPr>
        <w:name w:val="7C2B9A2C8F1B40E492C9B6CC4E1353F9"/>
        <w:category>
          <w:name w:val="General"/>
          <w:gallery w:val="placeholder"/>
        </w:category>
        <w:types>
          <w:type w:val="bbPlcHdr"/>
        </w:types>
        <w:behaviors>
          <w:behavior w:val="content"/>
        </w:behaviors>
        <w:guid w:val="{AD463F2E-7A3E-402F-84FA-885988274B7B}"/>
      </w:docPartPr>
      <w:docPartBody>
        <w:p w:rsidR="00B939F1" w:rsidRDefault="009D4DDE" w:rsidP="009D4DDE">
          <w:pPr>
            <w:pStyle w:val="7C2B9A2C8F1B40E492C9B6CC4E1353F9"/>
          </w:pPr>
          <w:r w:rsidRPr="00D858FE">
            <w:rPr>
              <w:rStyle w:val="PlaceholderText"/>
            </w:rPr>
            <w:t>Choose an item.</w:t>
          </w:r>
        </w:p>
      </w:docPartBody>
    </w:docPart>
    <w:docPart>
      <w:docPartPr>
        <w:name w:val="6AC7D47E14664674B76701C7302E3E90"/>
        <w:category>
          <w:name w:val="General"/>
          <w:gallery w:val="placeholder"/>
        </w:category>
        <w:types>
          <w:type w:val="bbPlcHdr"/>
        </w:types>
        <w:behaviors>
          <w:behavior w:val="content"/>
        </w:behaviors>
        <w:guid w:val="{0395FD67-37EE-47FD-8ED3-21D46D124A86}"/>
      </w:docPartPr>
      <w:docPartBody>
        <w:p w:rsidR="00B939F1" w:rsidRDefault="009D4DDE" w:rsidP="009D4DDE">
          <w:pPr>
            <w:pStyle w:val="6AC7D47E14664674B76701C7302E3E90"/>
          </w:pPr>
          <w:r w:rsidRPr="00D858FE">
            <w:rPr>
              <w:rStyle w:val="PlaceholderText"/>
            </w:rPr>
            <w:t>Choose an item.</w:t>
          </w:r>
        </w:p>
      </w:docPartBody>
    </w:docPart>
    <w:docPart>
      <w:docPartPr>
        <w:name w:val="999F3C92475842D08C638F470FE1F6EC"/>
        <w:category>
          <w:name w:val="General"/>
          <w:gallery w:val="placeholder"/>
        </w:category>
        <w:types>
          <w:type w:val="bbPlcHdr"/>
        </w:types>
        <w:behaviors>
          <w:behavior w:val="content"/>
        </w:behaviors>
        <w:guid w:val="{1837A3CE-5781-46E5-97AD-86A53A413139}"/>
      </w:docPartPr>
      <w:docPartBody>
        <w:p w:rsidR="00B939F1" w:rsidRDefault="009D4DDE" w:rsidP="009D4DDE">
          <w:pPr>
            <w:pStyle w:val="999F3C92475842D08C638F470FE1F6EC"/>
          </w:pPr>
          <w:r w:rsidRPr="00D858FE">
            <w:rPr>
              <w:rStyle w:val="PlaceholderText"/>
            </w:rPr>
            <w:t>Choose an item.</w:t>
          </w:r>
        </w:p>
      </w:docPartBody>
    </w:docPart>
    <w:docPart>
      <w:docPartPr>
        <w:name w:val="D602276C229A4DF9A7CB8889B3DEA8D0"/>
        <w:category>
          <w:name w:val="General"/>
          <w:gallery w:val="placeholder"/>
        </w:category>
        <w:types>
          <w:type w:val="bbPlcHdr"/>
        </w:types>
        <w:behaviors>
          <w:behavior w:val="content"/>
        </w:behaviors>
        <w:guid w:val="{86B4E6EC-7BCF-41B6-A62C-E93B83F128B3}"/>
      </w:docPartPr>
      <w:docPartBody>
        <w:p w:rsidR="00B939F1" w:rsidRDefault="009D4DDE" w:rsidP="009D4DDE">
          <w:pPr>
            <w:pStyle w:val="D602276C229A4DF9A7CB8889B3DEA8D0"/>
          </w:pPr>
          <w:r w:rsidRPr="00D858FE">
            <w:rPr>
              <w:rStyle w:val="PlaceholderText"/>
            </w:rPr>
            <w:t>Choose an item.</w:t>
          </w:r>
        </w:p>
      </w:docPartBody>
    </w:docPart>
    <w:docPart>
      <w:docPartPr>
        <w:name w:val="2280607B140B46CA98F04771E6F1BB3D"/>
        <w:category>
          <w:name w:val="General"/>
          <w:gallery w:val="placeholder"/>
        </w:category>
        <w:types>
          <w:type w:val="bbPlcHdr"/>
        </w:types>
        <w:behaviors>
          <w:behavior w:val="content"/>
        </w:behaviors>
        <w:guid w:val="{A29BAF7F-F944-46C8-A7E1-C550C3978473}"/>
      </w:docPartPr>
      <w:docPartBody>
        <w:p w:rsidR="00B939F1" w:rsidRDefault="009D4DDE" w:rsidP="009D4DDE">
          <w:pPr>
            <w:pStyle w:val="2280607B140B46CA98F04771E6F1BB3D"/>
          </w:pPr>
          <w:r w:rsidRPr="00D858FE">
            <w:rPr>
              <w:rStyle w:val="PlaceholderText"/>
            </w:rPr>
            <w:t>Choose an item.</w:t>
          </w:r>
        </w:p>
      </w:docPartBody>
    </w:docPart>
    <w:docPart>
      <w:docPartPr>
        <w:name w:val="63ACF60B584745FAA0F52A6CAEE40732"/>
        <w:category>
          <w:name w:val="General"/>
          <w:gallery w:val="placeholder"/>
        </w:category>
        <w:types>
          <w:type w:val="bbPlcHdr"/>
        </w:types>
        <w:behaviors>
          <w:behavior w:val="content"/>
        </w:behaviors>
        <w:guid w:val="{6BB187D8-25CC-4524-A0B6-25648AD79E53}"/>
      </w:docPartPr>
      <w:docPartBody>
        <w:p w:rsidR="00B939F1" w:rsidRDefault="009D4DDE" w:rsidP="009D4DDE">
          <w:pPr>
            <w:pStyle w:val="63ACF60B584745FAA0F52A6CAEE40732"/>
          </w:pPr>
          <w:r w:rsidRPr="00D858FE">
            <w:rPr>
              <w:rStyle w:val="PlaceholderText"/>
            </w:rPr>
            <w:t>Choose an item.</w:t>
          </w:r>
        </w:p>
      </w:docPartBody>
    </w:docPart>
    <w:docPart>
      <w:docPartPr>
        <w:name w:val="A8FD9DFCCAF3402D9807CDC76D20D25E"/>
        <w:category>
          <w:name w:val="General"/>
          <w:gallery w:val="placeholder"/>
        </w:category>
        <w:types>
          <w:type w:val="bbPlcHdr"/>
        </w:types>
        <w:behaviors>
          <w:behavior w:val="content"/>
        </w:behaviors>
        <w:guid w:val="{28D9D38B-93D3-487B-9A76-EA9AFFDB8BC0}"/>
      </w:docPartPr>
      <w:docPartBody>
        <w:p w:rsidR="00B939F1" w:rsidRDefault="009D4DDE" w:rsidP="009D4DDE">
          <w:pPr>
            <w:pStyle w:val="A8FD9DFCCAF3402D9807CDC76D20D25E"/>
          </w:pPr>
          <w:r w:rsidRPr="00D858FE">
            <w:rPr>
              <w:rStyle w:val="PlaceholderText"/>
            </w:rPr>
            <w:t>Choose an item.</w:t>
          </w:r>
        </w:p>
      </w:docPartBody>
    </w:docPart>
    <w:docPart>
      <w:docPartPr>
        <w:name w:val="7153428145C64117BFC85FB420F6BB98"/>
        <w:category>
          <w:name w:val="General"/>
          <w:gallery w:val="placeholder"/>
        </w:category>
        <w:types>
          <w:type w:val="bbPlcHdr"/>
        </w:types>
        <w:behaviors>
          <w:behavior w:val="content"/>
        </w:behaviors>
        <w:guid w:val="{2DF497D0-FA22-4618-8D6D-21F715A44670}"/>
      </w:docPartPr>
      <w:docPartBody>
        <w:p w:rsidR="00B939F1" w:rsidRDefault="009D4DDE" w:rsidP="009D4DDE">
          <w:pPr>
            <w:pStyle w:val="7153428145C64117BFC85FB420F6BB98"/>
          </w:pPr>
          <w:r w:rsidRPr="00D858FE">
            <w:rPr>
              <w:rStyle w:val="PlaceholderText"/>
            </w:rPr>
            <w:t>Choose an item.</w:t>
          </w:r>
        </w:p>
      </w:docPartBody>
    </w:docPart>
    <w:docPart>
      <w:docPartPr>
        <w:name w:val="BF77E65088A84F0089911555CA6F8F19"/>
        <w:category>
          <w:name w:val="General"/>
          <w:gallery w:val="placeholder"/>
        </w:category>
        <w:types>
          <w:type w:val="bbPlcHdr"/>
        </w:types>
        <w:behaviors>
          <w:behavior w:val="content"/>
        </w:behaviors>
        <w:guid w:val="{9E716986-5F11-4A4C-94B3-94E7FE74558C}"/>
      </w:docPartPr>
      <w:docPartBody>
        <w:p w:rsidR="00B939F1" w:rsidRDefault="009D4DDE" w:rsidP="009D4DDE">
          <w:pPr>
            <w:pStyle w:val="BF77E65088A84F0089911555CA6F8F19"/>
          </w:pPr>
          <w:r w:rsidRPr="00D858FE">
            <w:rPr>
              <w:rStyle w:val="PlaceholderText"/>
            </w:rPr>
            <w:t>Choose an item.</w:t>
          </w:r>
        </w:p>
      </w:docPartBody>
    </w:docPart>
    <w:docPart>
      <w:docPartPr>
        <w:name w:val="09BB14176A514973B140F066F8AAF595"/>
        <w:category>
          <w:name w:val="General"/>
          <w:gallery w:val="placeholder"/>
        </w:category>
        <w:types>
          <w:type w:val="bbPlcHdr"/>
        </w:types>
        <w:behaviors>
          <w:behavior w:val="content"/>
        </w:behaviors>
        <w:guid w:val="{B43BABC2-F2EA-42A1-929E-59A880BEC635}"/>
      </w:docPartPr>
      <w:docPartBody>
        <w:p w:rsidR="00B939F1" w:rsidRDefault="009D4DDE" w:rsidP="009D4DDE">
          <w:pPr>
            <w:pStyle w:val="09BB14176A514973B140F066F8AAF595"/>
          </w:pPr>
          <w:r w:rsidRPr="00D858FE">
            <w:rPr>
              <w:rStyle w:val="PlaceholderText"/>
            </w:rPr>
            <w:t>Choose an item.</w:t>
          </w:r>
        </w:p>
      </w:docPartBody>
    </w:docPart>
    <w:docPart>
      <w:docPartPr>
        <w:name w:val="4F112B04A9DA4E4AA089206A462BD352"/>
        <w:category>
          <w:name w:val="General"/>
          <w:gallery w:val="placeholder"/>
        </w:category>
        <w:types>
          <w:type w:val="bbPlcHdr"/>
        </w:types>
        <w:behaviors>
          <w:behavior w:val="content"/>
        </w:behaviors>
        <w:guid w:val="{37B8EBC5-CDCE-47B2-A36E-D91166C86102}"/>
      </w:docPartPr>
      <w:docPartBody>
        <w:p w:rsidR="00B939F1" w:rsidRDefault="009D4DDE" w:rsidP="009D4DDE">
          <w:pPr>
            <w:pStyle w:val="4F112B04A9DA4E4AA089206A462BD352"/>
          </w:pPr>
          <w:r w:rsidRPr="00D858FE">
            <w:rPr>
              <w:rStyle w:val="PlaceholderText"/>
            </w:rPr>
            <w:t>Choose an item.</w:t>
          </w:r>
        </w:p>
      </w:docPartBody>
    </w:docPart>
    <w:docPart>
      <w:docPartPr>
        <w:name w:val="BD9CDCA603B9446B839AA09EE8806551"/>
        <w:category>
          <w:name w:val="General"/>
          <w:gallery w:val="placeholder"/>
        </w:category>
        <w:types>
          <w:type w:val="bbPlcHdr"/>
        </w:types>
        <w:behaviors>
          <w:behavior w:val="content"/>
        </w:behaviors>
        <w:guid w:val="{D3E96FCE-6BCA-465B-B41C-A2E588061CCC}"/>
      </w:docPartPr>
      <w:docPartBody>
        <w:p w:rsidR="00B939F1" w:rsidRDefault="009D4DDE" w:rsidP="009D4DDE">
          <w:pPr>
            <w:pStyle w:val="BD9CDCA603B9446B839AA09EE8806551"/>
          </w:pPr>
          <w:r w:rsidRPr="00D858FE">
            <w:rPr>
              <w:rStyle w:val="PlaceholderText"/>
            </w:rPr>
            <w:t>Choose an item.</w:t>
          </w:r>
        </w:p>
      </w:docPartBody>
    </w:docPart>
    <w:docPart>
      <w:docPartPr>
        <w:name w:val="E0D0A71C767D4660964F49BA50F0B696"/>
        <w:category>
          <w:name w:val="General"/>
          <w:gallery w:val="placeholder"/>
        </w:category>
        <w:types>
          <w:type w:val="bbPlcHdr"/>
        </w:types>
        <w:behaviors>
          <w:behavior w:val="content"/>
        </w:behaviors>
        <w:guid w:val="{89CA97CA-83C0-46B1-9DCE-BF2598DA3DC1}"/>
      </w:docPartPr>
      <w:docPartBody>
        <w:p w:rsidR="00B939F1" w:rsidRDefault="009D4DDE" w:rsidP="009D4DDE">
          <w:pPr>
            <w:pStyle w:val="E0D0A71C767D4660964F49BA50F0B696"/>
          </w:pPr>
          <w:r w:rsidRPr="00D858FE">
            <w:rPr>
              <w:rStyle w:val="PlaceholderText"/>
            </w:rPr>
            <w:t>Choose an item.</w:t>
          </w:r>
        </w:p>
      </w:docPartBody>
    </w:docPart>
    <w:docPart>
      <w:docPartPr>
        <w:name w:val="6858869480704390A809AADE1A5E43E2"/>
        <w:category>
          <w:name w:val="General"/>
          <w:gallery w:val="placeholder"/>
        </w:category>
        <w:types>
          <w:type w:val="bbPlcHdr"/>
        </w:types>
        <w:behaviors>
          <w:behavior w:val="content"/>
        </w:behaviors>
        <w:guid w:val="{4E26B97D-6C4C-4769-9827-116D042685D1}"/>
      </w:docPartPr>
      <w:docPartBody>
        <w:p w:rsidR="00B939F1" w:rsidRDefault="009D4DDE" w:rsidP="009D4DDE">
          <w:pPr>
            <w:pStyle w:val="6858869480704390A809AADE1A5E43E2"/>
          </w:pPr>
          <w:r w:rsidRPr="00D858FE">
            <w:rPr>
              <w:rStyle w:val="PlaceholderText"/>
            </w:rPr>
            <w:t>Choose an item.</w:t>
          </w:r>
        </w:p>
      </w:docPartBody>
    </w:docPart>
    <w:docPart>
      <w:docPartPr>
        <w:name w:val="09252071B96E4A87B8341D8D38FBF7A5"/>
        <w:category>
          <w:name w:val="General"/>
          <w:gallery w:val="placeholder"/>
        </w:category>
        <w:types>
          <w:type w:val="bbPlcHdr"/>
        </w:types>
        <w:behaviors>
          <w:behavior w:val="content"/>
        </w:behaviors>
        <w:guid w:val="{6FAA750B-BAAA-4EC6-913C-88D3D1A7FEC6}"/>
      </w:docPartPr>
      <w:docPartBody>
        <w:p w:rsidR="00B939F1" w:rsidRDefault="009D4DDE" w:rsidP="009D4DDE">
          <w:pPr>
            <w:pStyle w:val="09252071B96E4A87B8341D8D38FBF7A5"/>
          </w:pPr>
          <w:r w:rsidRPr="00D858FE">
            <w:rPr>
              <w:rStyle w:val="PlaceholderText"/>
            </w:rPr>
            <w:t>Choose an item.</w:t>
          </w:r>
        </w:p>
      </w:docPartBody>
    </w:docPart>
    <w:docPart>
      <w:docPartPr>
        <w:name w:val="E4B9ECF0C9A54A63ACFAB5CC48E583F5"/>
        <w:category>
          <w:name w:val="General"/>
          <w:gallery w:val="placeholder"/>
        </w:category>
        <w:types>
          <w:type w:val="bbPlcHdr"/>
        </w:types>
        <w:behaviors>
          <w:behavior w:val="content"/>
        </w:behaviors>
        <w:guid w:val="{890799BB-EBAF-400C-A1E4-476FF459AF5C}"/>
      </w:docPartPr>
      <w:docPartBody>
        <w:p w:rsidR="00B939F1" w:rsidRDefault="009D4DDE" w:rsidP="009D4DDE">
          <w:pPr>
            <w:pStyle w:val="E4B9ECF0C9A54A63ACFAB5CC48E583F5"/>
          </w:pPr>
          <w:r w:rsidRPr="00D858FE">
            <w:rPr>
              <w:rStyle w:val="PlaceholderText"/>
            </w:rPr>
            <w:t>Choose an item.</w:t>
          </w:r>
        </w:p>
      </w:docPartBody>
    </w:docPart>
    <w:docPart>
      <w:docPartPr>
        <w:name w:val="0C81A879EB7B421D8D5D2A3590F9EADD"/>
        <w:category>
          <w:name w:val="General"/>
          <w:gallery w:val="placeholder"/>
        </w:category>
        <w:types>
          <w:type w:val="bbPlcHdr"/>
        </w:types>
        <w:behaviors>
          <w:behavior w:val="content"/>
        </w:behaviors>
        <w:guid w:val="{D6CBD982-B35D-496A-8F20-CEB4B4D2320A}"/>
      </w:docPartPr>
      <w:docPartBody>
        <w:p w:rsidR="00B939F1" w:rsidRDefault="009D4DDE" w:rsidP="009D4DDE">
          <w:pPr>
            <w:pStyle w:val="0C81A879EB7B421D8D5D2A3590F9EADD"/>
          </w:pPr>
          <w:r w:rsidRPr="00D858FE">
            <w:rPr>
              <w:rStyle w:val="PlaceholderText"/>
            </w:rPr>
            <w:t>Choose an item.</w:t>
          </w:r>
        </w:p>
      </w:docPartBody>
    </w:docPart>
    <w:docPart>
      <w:docPartPr>
        <w:name w:val="02ACC0F78F5741D285F4E9D4758C0C80"/>
        <w:category>
          <w:name w:val="General"/>
          <w:gallery w:val="placeholder"/>
        </w:category>
        <w:types>
          <w:type w:val="bbPlcHdr"/>
        </w:types>
        <w:behaviors>
          <w:behavior w:val="content"/>
        </w:behaviors>
        <w:guid w:val="{00848440-BD49-4AB2-83A8-3FA8090DF4D5}"/>
      </w:docPartPr>
      <w:docPartBody>
        <w:p w:rsidR="00B939F1" w:rsidRDefault="009D4DDE" w:rsidP="009D4DDE">
          <w:pPr>
            <w:pStyle w:val="02ACC0F78F5741D285F4E9D4758C0C80"/>
          </w:pPr>
          <w:r w:rsidRPr="00D858FE">
            <w:rPr>
              <w:rStyle w:val="PlaceholderText"/>
            </w:rPr>
            <w:t>Choose an item.</w:t>
          </w:r>
        </w:p>
      </w:docPartBody>
    </w:docPart>
    <w:docPart>
      <w:docPartPr>
        <w:name w:val="309252BD071D4140BC8997D077AF81E6"/>
        <w:category>
          <w:name w:val="General"/>
          <w:gallery w:val="placeholder"/>
        </w:category>
        <w:types>
          <w:type w:val="bbPlcHdr"/>
        </w:types>
        <w:behaviors>
          <w:behavior w:val="content"/>
        </w:behaviors>
        <w:guid w:val="{FB948DFA-8DD2-49E2-B537-D02550A94BA2}"/>
      </w:docPartPr>
      <w:docPartBody>
        <w:p w:rsidR="00B939F1" w:rsidRDefault="009D4DDE" w:rsidP="009D4DDE">
          <w:pPr>
            <w:pStyle w:val="309252BD071D4140BC8997D077AF81E6"/>
          </w:pPr>
          <w:r w:rsidRPr="00D858FE">
            <w:rPr>
              <w:rStyle w:val="PlaceholderText"/>
            </w:rPr>
            <w:t>Choose an item.</w:t>
          </w:r>
        </w:p>
      </w:docPartBody>
    </w:docPart>
    <w:docPart>
      <w:docPartPr>
        <w:name w:val="DE76976A10354B3B92F36586851E3D43"/>
        <w:category>
          <w:name w:val="General"/>
          <w:gallery w:val="placeholder"/>
        </w:category>
        <w:types>
          <w:type w:val="bbPlcHdr"/>
        </w:types>
        <w:behaviors>
          <w:behavior w:val="content"/>
        </w:behaviors>
        <w:guid w:val="{52BED773-6A0B-41E9-A086-495870749E4D}"/>
      </w:docPartPr>
      <w:docPartBody>
        <w:p w:rsidR="00B939F1" w:rsidRDefault="009D4DDE" w:rsidP="009D4DDE">
          <w:pPr>
            <w:pStyle w:val="DE76976A10354B3B92F36586851E3D43"/>
          </w:pPr>
          <w:r w:rsidRPr="00D858FE">
            <w:rPr>
              <w:rStyle w:val="PlaceholderText"/>
            </w:rPr>
            <w:t>Choose an item.</w:t>
          </w:r>
        </w:p>
      </w:docPartBody>
    </w:docPart>
    <w:docPart>
      <w:docPartPr>
        <w:name w:val="05AD6B6763E646A9A561FD19939EF489"/>
        <w:category>
          <w:name w:val="General"/>
          <w:gallery w:val="placeholder"/>
        </w:category>
        <w:types>
          <w:type w:val="bbPlcHdr"/>
        </w:types>
        <w:behaviors>
          <w:behavior w:val="content"/>
        </w:behaviors>
        <w:guid w:val="{6023DF9B-CE9F-4D2C-AF3C-5F3AC026CE21}"/>
      </w:docPartPr>
      <w:docPartBody>
        <w:p w:rsidR="00B939F1" w:rsidRDefault="009D4DDE" w:rsidP="009D4DDE">
          <w:pPr>
            <w:pStyle w:val="05AD6B6763E646A9A561FD19939EF489"/>
          </w:pPr>
          <w:r w:rsidRPr="00D858FE">
            <w:rPr>
              <w:rStyle w:val="PlaceholderText"/>
            </w:rPr>
            <w:t>Choose an item.</w:t>
          </w:r>
        </w:p>
      </w:docPartBody>
    </w:docPart>
    <w:docPart>
      <w:docPartPr>
        <w:name w:val="0014D6B8EED54B0EAAE763325FB47C30"/>
        <w:category>
          <w:name w:val="General"/>
          <w:gallery w:val="placeholder"/>
        </w:category>
        <w:types>
          <w:type w:val="bbPlcHdr"/>
        </w:types>
        <w:behaviors>
          <w:behavior w:val="content"/>
        </w:behaviors>
        <w:guid w:val="{2F99CE14-E47D-4953-AF9C-6F9B6027D1C7}"/>
      </w:docPartPr>
      <w:docPartBody>
        <w:p w:rsidR="00B939F1" w:rsidRDefault="009D4DDE" w:rsidP="009D4DDE">
          <w:pPr>
            <w:pStyle w:val="0014D6B8EED54B0EAAE763325FB47C30"/>
          </w:pPr>
          <w:r w:rsidRPr="00D858FE">
            <w:rPr>
              <w:rStyle w:val="PlaceholderText"/>
            </w:rPr>
            <w:t>Choose an item.</w:t>
          </w:r>
        </w:p>
      </w:docPartBody>
    </w:docPart>
    <w:docPart>
      <w:docPartPr>
        <w:name w:val="E65581E143894E5DBF10EF2E6FDB60B5"/>
        <w:category>
          <w:name w:val="General"/>
          <w:gallery w:val="placeholder"/>
        </w:category>
        <w:types>
          <w:type w:val="bbPlcHdr"/>
        </w:types>
        <w:behaviors>
          <w:behavior w:val="content"/>
        </w:behaviors>
        <w:guid w:val="{3B4DEFA5-2C5C-4C0E-87A8-8D4640C8D8C2}"/>
      </w:docPartPr>
      <w:docPartBody>
        <w:p w:rsidR="00B939F1" w:rsidRDefault="009D4DDE" w:rsidP="009D4DDE">
          <w:pPr>
            <w:pStyle w:val="E65581E143894E5DBF10EF2E6FDB60B5"/>
          </w:pPr>
          <w:r w:rsidRPr="00D858FE">
            <w:rPr>
              <w:rStyle w:val="PlaceholderText"/>
            </w:rPr>
            <w:t>Choose an item.</w:t>
          </w:r>
        </w:p>
      </w:docPartBody>
    </w:docPart>
    <w:docPart>
      <w:docPartPr>
        <w:name w:val="3310312FCB18439B97214D301AA1BBD2"/>
        <w:category>
          <w:name w:val="General"/>
          <w:gallery w:val="placeholder"/>
        </w:category>
        <w:types>
          <w:type w:val="bbPlcHdr"/>
        </w:types>
        <w:behaviors>
          <w:behavior w:val="content"/>
        </w:behaviors>
        <w:guid w:val="{8BC00D37-F25E-4440-905E-0ECF60E39595}"/>
      </w:docPartPr>
      <w:docPartBody>
        <w:p w:rsidR="00B939F1" w:rsidRDefault="009D4DDE" w:rsidP="009D4DDE">
          <w:pPr>
            <w:pStyle w:val="3310312FCB18439B97214D301AA1BBD2"/>
          </w:pPr>
          <w:r w:rsidRPr="00D858FE">
            <w:rPr>
              <w:rStyle w:val="PlaceholderText"/>
            </w:rPr>
            <w:t>Choose an item.</w:t>
          </w:r>
        </w:p>
      </w:docPartBody>
    </w:docPart>
    <w:docPart>
      <w:docPartPr>
        <w:name w:val="8306354C21BA4B8283DA2B1FC62CEE8F"/>
        <w:category>
          <w:name w:val="General"/>
          <w:gallery w:val="placeholder"/>
        </w:category>
        <w:types>
          <w:type w:val="bbPlcHdr"/>
        </w:types>
        <w:behaviors>
          <w:behavior w:val="content"/>
        </w:behaviors>
        <w:guid w:val="{C57FFA73-C38D-4603-BA63-AAE82741326E}"/>
      </w:docPartPr>
      <w:docPartBody>
        <w:p w:rsidR="00B939F1" w:rsidRDefault="009D4DDE" w:rsidP="009D4DDE">
          <w:pPr>
            <w:pStyle w:val="8306354C21BA4B8283DA2B1FC62CEE8F"/>
          </w:pPr>
          <w:r w:rsidRPr="00D858FE">
            <w:rPr>
              <w:rStyle w:val="PlaceholderText"/>
            </w:rPr>
            <w:t>Choose an item.</w:t>
          </w:r>
        </w:p>
      </w:docPartBody>
    </w:docPart>
    <w:docPart>
      <w:docPartPr>
        <w:name w:val="39F453FB102144CF840DFF6080D8EF21"/>
        <w:category>
          <w:name w:val="General"/>
          <w:gallery w:val="placeholder"/>
        </w:category>
        <w:types>
          <w:type w:val="bbPlcHdr"/>
        </w:types>
        <w:behaviors>
          <w:behavior w:val="content"/>
        </w:behaviors>
        <w:guid w:val="{5DB9C3AF-AB9A-411F-812D-9F5A205DA725}"/>
      </w:docPartPr>
      <w:docPartBody>
        <w:p w:rsidR="00B939F1" w:rsidRDefault="009D4DDE" w:rsidP="009D4DDE">
          <w:pPr>
            <w:pStyle w:val="39F453FB102144CF840DFF6080D8EF21"/>
          </w:pPr>
          <w:r w:rsidRPr="00D858FE">
            <w:rPr>
              <w:rStyle w:val="PlaceholderText"/>
            </w:rPr>
            <w:t>Choose an item.</w:t>
          </w:r>
        </w:p>
      </w:docPartBody>
    </w:docPart>
    <w:docPart>
      <w:docPartPr>
        <w:name w:val="5ED69C7012E9433AAFCA54F10EAE3EB8"/>
        <w:category>
          <w:name w:val="General"/>
          <w:gallery w:val="placeholder"/>
        </w:category>
        <w:types>
          <w:type w:val="bbPlcHdr"/>
        </w:types>
        <w:behaviors>
          <w:behavior w:val="content"/>
        </w:behaviors>
        <w:guid w:val="{5F88B39A-8797-4AA3-82F4-23EE38525CA8}"/>
      </w:docPartPr>
      <w:docPartBody>
        <w:p w:rsidR="00B939F1" w:rsidRDefault="009D4DDE" w:rsidP="009D4DDE">
          <w:pPr>
            <w:pStyle w:val="5ED69C7012E9433AAFCA54F10EAE3EB8"/>
          </w:pPr>
          <w:r w:rsidRPr="00D858FE">
            <w:rPr>
              <w:rStyle w:val="PlaceholderText"/>
            </w:rPr>
            <w:t>Choose an item.</w:t>
          </w:r>
        </w:p>
      </w:docPartBody>
    </w:docPart>
    <w:docPart>
      <w:docPartPr>
        <w:name w:val="506A32369F774451BA636ACA1327BA7C"/>
        <w:category>
          <w:name w:val="General"/>
          <w:gallery w:val="placeholder"/>
        </w:category>
        <w:types>
          <w:type w:val="bbPlcHdr"/>
        </w:types>
        <w:behaviors>
          <w:behavior w:val="content"/>
        </w:behaviors>
        <w:guid w:val="{B0C15E60-1B07-4438-9F36-6CE26BBEEF01}"/>
      </w:docPartPr>
      <w:docPartBody>
        <w:p w:rsidR="00B939F1" w:rsidRDefault="009D4DDE" w:rsidP="009D4DDE">
          <w:pPr>
            <w:pStyle w:val="506A32369F774451BA636ACA1327BA7C"/>
          </w:pPr>
          <w:r w:rsidRPr="00D858FE">
            <w:rPr>
              <w:rStyle w:val="PlaceholderText"/>
            </w:rPr>
            <w:t>Choose an item.</w:t>
          </w:r>
        </w:p>
      </w:docPartBody>
    </w:docPart>
    <w:docPart>
      <w:docPartPr>
        <w:name w:val="6AB70A35257549768D6FB618BE706920"/>
        <w:category>
          <w:name w:val="General"/>
          <w:gallery w:val="placeholder"/>
        </w:category>
        <w:types>
          <w:type w:val="bbPlcHdr"/>
        </w:types>
        <w:behaviors>
          <w:behavior w:val="content"/>
        </w:behaviors>
        <w:guid w:val="{EC6EA4CB-D652-4DE1-A131-518FAE3AEE0E}"/>
      </w:docPartPr>
      <w:docPartBody>
        <w:p w:rsidR="00B939F1" w:rsidRDefault="009D4DDE" w:rsidP="009D4DDE">
          <w:pPr>
            <w:pStyle w:val="6AB70A35257549768D6FB618BE706920"/>
          </w:pPr>
          <w:r w:rsidRPr="00D858FE">
            <w:rPr>
              <w:rStyle w:val="PlaceholderText"/>
            </w:rPr>
            <w:t>Choose an item.</w:t>
          </w:r>
        </w:p>
      </w:docPartBody>
    </w:docPart>
    <w:docPart>
      <w:docPartPr>
        <w:name w:val="53C2F4B90562450E9D7D331214CF2F7D"/>
        <w:category>
          <w:name w:val="General"/>
          <w:gallery w:val="placeholder"/>
        </w:category>
        <w:types>
          <w:type w:val="bbPlcHdr"/>
        </w:types>
        <w:behaviors>
          <w:behavior w:val="content"/>
        </w:behaviors>
        <w:guid w:val="{C24D75EF-456F-42B6-B852-0FBA34062C3B}"/>
      </w:docPartPr>
      <w:docPartBody>
        <w:p w:rsidR="00B939F1" w:rsidRDefault="009D4DDE" w:rsidP="009D4DDE">
          <w:pPr>
            <w:pStyle w:val="53C2F4B90562450E9D7D331214CF2F7D"/>
          </w:pPr>
          <w:r w:rsidRPr="00D858FE">
            <w:rPr>
              <w:rStyle w:val="PlaceholderText"/>
            </w:rPr>
            <w:t>Choose an item.</w:t>
          </w:r>
        </w:p>
      </w:docPartBody>
    </w:docPart>
    <w:docPart>
      <w:docPartPr>
        <w:name w:val="806780F6088A4EF19D5FB6FEC6C7AF79"/>
        <w:category>
          <w:name w:val="General"/>
          <w:gallery w:val="placeholder"/>
        </w:category>
        <w:types>
          <w:type w:val="bbPlcHdr"/>
        </w:types>
        <w:behaviors>
          <w:behavior w:val="content"/>
        </w:behaviors>
        <w:guid w:val="{1F72EB47-F1F0-4C57-844D-138EA87092D8}"/>
      </w:docPartPr>
      <w:docPartBody>
        <w:p w:rsidR="00B939F1" w:rsidRDefault="009D4DDE" w:rsidP="009D4DDE">
          <w:pPr>
            <w:pStyle w:val="806780F6088A4EF19D5FB6FEC6C7AF79"/>
          </w:pPr>
          <w:r w:rsidRPr="00D858FE">
            <w:rPr>
              <w:rStyle w:val="PlaceholderText"/>
            </w:rPr>
            <w:t>Choose an item.</w:t>
          </w:r>
        </w:p>
      </w:docPartBody>
    </w:docPart>
    <w:docPart>
      <w:docPartPr>
        <w:name w:val="43738B380C984E04AC3B72857FF67C88"/>
        <w:category>
          <w:name w:val="General"/>
          <w:gallery w:val="placeholder"/>
        </w:category>
        <w:types>
          <w:type w:val="bbPlcHdr"/>
        </w:types>
        <w:behaviors>
          <w:behavior w:val="content"/>
        </w:behaviors>
        <w:guid w:val="{A0BE8C16-D749-4498-95A1-FA5A21C93CAC}"/>
      </w:docPartPr>
      <w:docPartBody>
        <w:p w:rsidR="00B939F1" w:rsidRDefault="009D4DDE" w:rsidP="009D4DDE">
          <w:pPr>
            <w:pStyle w:val="43738B380C984E04AC3B72857FF67C88"/>
          </w:pPr>
          <w:r w:rsidRPr="00D858FE">
            <w:rPr>
              <w:rStyle w:val="PlaceholderText"/>
            </w:rPr>
            <w:t>Choose an item.</w:t>
          </w:r>
        </w:p>
      </w:docPartBody>
    </w:docPart>
    <w:docPart>
      <w:docPartPr>
        <w:name w:val="5ED110BE832645BBA2EA5D8E28C95A11"/>
        <w:category>
          <w:name w:val="General"/>
          <w:gallery w:val="placeholder"/>
        </w:category>
        <w:types>
          <w:type w:val="bbPlcHdr"/>
        </w:types>
        <w:behaviors>
          <w:behavior w:val="content"/>
        </w:behaviors>
        <w:guid w:val="{7F3148A0-1188-44EB-9771-E782919F5A85}"/>
      </w:docPartPr>
      <w:docPartBody>
        <w:p w:rsidR="00B939F1" w:rsidRDefault="009D4DDE" w:rsidP="009D4DDE">
          <w:pPr>
            <w:pStyle w:val="5ED110BE832645BBA2EA5D8E28C95A11"/>
          </w:pPr>
          <w:r w:rsidRPr="00D858FE">
            <w:rPr>
              <w:rStyle w:val="PlaceholderText"/>
            </w:rPr>
            <w:t>Choose an item.</w:t>
          </w:r>
        </w:p>
      </w:docPartBody>
    </w:docPart>
    <w:docPart>
      <w:docPartPr>
        <w:name w:val="D660771F2086443C835789022711553A"/>
        <w:category>
          <w:name w:val="General"/>
          <w:gallery w:val="placeholder"/>
        </w:category>
        <w:types>
          <w:type w:val="bbPlcHdr"/>
        </w:types>
        <w:behaviors>
          <w:behavior w:val="content"/>
        </w:behaviors>
        <w:guid w:val="{D35E82F7-A2B4-418B-8679-99CF75DCB938}"/>
      </w:docPartPr>
      <w:docPartBody>
        <w:p w:rsidR="00B939F1" w:rsidRDefault="009D4DDE" w:rsidP="009D4DDE">
          <w:pPr>
            <w:pStyle w:val="D660771F2086443C835789022711553A"/>
          </w:pPr>
          <w:r w:rsidRPr="00D858FE">
            <w:rPr>
              <w:rStyle w:val="PlaceholderText"/>
            </w:rPr>
            <w:t>Choose an item.</w:t>
          </w:r>
        </w:p>
      </w:docPartBody>
    </w:docPart>
    <w:docPart>
      <w:docPartPr>
        <w:name w:val="DDD31B7328B940E7BC35F60933AB9082"/>
        <w:category>
          <w:name w:val="General"/>
          <w:gallery w:val="placeholder"/>
        </w:category>
        <w:types>
          <w:type w:val="bbPlcHdr"/>
        </w:types>
        <w:behaviors>
          <w:behavior w:val="content"/>
        </w:behaviors>
        <w:guid w:val="{812652AE-B265-404F-848D-940F9FE7064E}"/>
      </w:docPartPr>
      <w:docPartBody>
        <w:p w:rsidR="00B939F1" w:rsidRDefault="009D4DDE" w:rsidP="009D4DDE">
          <w:pPr>
            <w:pStyle w:val="DDD31B7328B940E7BC35F60933AB9082"/>
          </w:pPr>
          <w:r w:rsidRPr="00D858FE">
            <w:rPr>
              <w:rStyle w:val="PlaceholderText"/>
            </w:rPr>
            <w:t>Choose an item.</w:t>
          </w:r>
        </w:p>
      </w:docPartBody>
    </w:docPart>
    <w:docPart>
      <w:docPartPr>
        <w:name w:val="65CDF39699A9466686B4B4BB4460C343"/>
        <w:category>
          <w:name w:val="General"/>
          <w:gallery w:val="placeholder"/>
        </w:category>
        <w:types>
          <w:type w:val="bbPlcHdr"/>
        </w:types>
        <w:behaviors>
          <w:behavior w:val="content"/>
        </w:behaviors>
        <w:guid w:val="{16F2978C-EC5C-4334-BE3B-131B6A3E5B60}"/>
      </w:docPartPr>
      <w:docPartBody>
        <w:p w:rsidR="00B939F1" w:rsidRDefault="009D4DDE" w:rsidP="009D4DDE">
          <w:pPr>
            <w:pStyle w:val="65CDF39699A9466686B4B4BB4460C34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D4DDE"/>
    <w:rsid w:val="002D05B1"/>
    <w:rsid w:val="0038233E"/>
    <w:rsid w:val="004127AF"/>
    <w:rsid w:val="004E2946"/>
    <w:rsid w:val="005112AE"/>
    <w:rsid w:val="0079695D"/>
    <w:rsid w:val="008622CD"/>
    <w:rsid w:val="0089076D"/>
    <w:rsid w:val="008A3214"/>
    <w:rsid w:val="008F4BC2"/>
    <w:rsid w:val="009D4DDE"/>
    <w:rsid w:val="009F6A6B"/>
    <w:rsid w:val="00B70ED0"/>
    <w:rsid w:val="00B939F1"/>
    <w:rsid w:val="00EC6C4F"/>
    <w:rsid w:val="00F62F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D4DDE"/>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56B2603A42AE42E391DB496690093DB7">
    <w:name w:val="56B2603A42AE42E391DB496690093DB7"/>
    <w:rsid w:val="009D4DDE"/>
    <w:rPr>
      <w:kern w:val="2"/>
      <w14:ligatures w14:val="standardContextual"/>
    </w:rPr>
  </w:style>
  <w:style w:type="paragraph" w:customStyle="1" w:styleId="D7C477FA49764B57AE886639D6342952">
    <w:name w:val="D7C477FA49764B57AE886639D6342952"/>
    <w:rsid w:val="009D4DDE"/>
    <w:rPr>
      <w:kern w:val="2"/>
      <w14:ligatures w14:val="standardContextual"/>
    </w:rPr>
  </w:style>
  <w:style w:type="paragraph" w:customStyle="1" w:styleId="7C2B9A2C8F1B40E492C9B6CC4E1353F9">
    <w:name w:val="7C2B9A2C8F1B40E492C9B6CC4E1353F9"/>
    <w:rsid w:val="009D4DDE"/>
    <w:rPr>
      <w:kern w:val="2"/>
      <w14:ligatures w14:val="standardContextual"/>
    </w:rPr>
  </w:style>
  <w:style w:type="paragraph" w:customStyle="1" w:styleId="6AC7D47E14664674B76701C7302E3E90">
    <w:name w:val="6AC7D47E14664674B76701C7302E3E90"/>
    <w:rsid w:val="009D4DDE"/>
    <w:rPr>
      <w:kern w:val="2"/>
      <w14:ligatures w14:val="standardContextual"/>
    </w:rPr>
  </w:style>
  <w:style w:type="paragraph" w:customStyle="1" w:styleId="999F3C92475842D08C638F470FE1F6EC">
    <w:name w:val="999F3C92475842D08C638F470FE1F6EC"/>
    <w:rsid w:val="009D4DDE"/>
    <w:rPr>
      <w:kern w:val="2"/>
      <w14:ligatures w14:val="standardContextual"/>
    </w:rPr>
  </w:style>
  <w:style w:type="paragraph" w:customStyle="1" w:styleId="D602276C229A4DF9A7CB8889B3DEA8D0">
    <w:name w:val="D602276C229A4DF9A7CB8889B3DEA8D0"/>
    <w:rsid w:val="009D4DDE"/>
    <w:rPr>
      <w:kern w:val="2"/>
      <w14:ligatures w14:val="standardContextual"/>
    </w:rPr>
  </w:style>
  <w:style w:type="paragraph" w:customStyle="1" w:styleId="2280607B140B46CA98F04771E6F1BB3D">
    <w:name w:val="2280607B140B46CA98F04771E6F1BB3D"/>
    <w:rsid w:val="009D4DDE"/>
    <w:rPr>
      <w:kern w:val="2"/>
      <w14:ligatures w14:val="standardContextual"/>
    </w:rPr>
  </w:style>
  <w:style w:type="paragraph" w:customStyle="1" w:styleId="63ACF60B584745FAA0F52A6CAEE40732">
    <w:name w:val="63ACF60B584745FAA0F52A6CAEE40732"/>
    <w:rsid w:val="009D4DDE"/>
    <w:rPr>
      <w:kern w:val="2"/>
      <w14:ligatures w14:val="standardContextual"/>
    </w:rPr>
  </w:style>
  <w:style w:type="paragraph" w:customStyle="1" w:styleId="A8FD9DFCCAF3402D9807CDC76D20D25E">
    <w:name w:val="A8FD9DFCCAF3402D9807CDC76D20D25E"/>
    <w:rsid w:val="009D4DDE"/>
    <w:rPr>
      <w:kern w:val="2"/>
      <w14:ligatures w14:val="standardContextual"/>
    </w:rPr>
  </w:style>
  <w:style w:type="paragraph" w:customStyle="1" w:styleId="7153428145C64117BFC85FB420F6BB98">
    <w:name w:val="7153428145C64117BFC85FB420F6BB98"/>
    <w:rsid w:val="009D4DDE"/>
    <w:rPr>
      <w:kern w:val="2"/>
      <w14:ligatures w14:val="standardContextual"/>
    </w:rPr>
  </w:style>
  <w:style w:type="paragraph" w:customStyle="1" w:styleId="BF77E65088A84F0089911555CA6F8F19">
    <w:name w:val="BF77E65088A84F0089911555CA6F8F19"/>
    <w:rsid w:val="009D4DDE"/>
    <w:rPr>
      <w:kern w:val="2"/>
      <w14:ligatures w14:val="standardContextual"/>
    </w:rPr>
  </w:style>
  <w:style w:type="paragraph" w:customStyle="1" w:styleId="09BB14176A514973B140F066F8AAF595">
    <w:name w:val="09BB14176A514973B140F066F8AAF595"/>
    <w:rsid w:val="009D4DDE"/>
    <w:rPr>
      <w:kern w:val="2"/>
      <w14:ligatures w14:val="standardContextual"/>
    </w:rPr>
  </w:style>
  <w:style w:type="paragraph" w:customStyle="1" w:styleId="4F112B04A9DA4E4AA089206A462BD352">
    <w:name w:val="4F112B04A9DA4E4AA089206A462BD352"/>
    <w:rsid w:val="009D4DDE"/>
    <w:rPr>
      <w:kern w:val="2"/>
      <w14:ligatures w14:val="standardContextual"/>
    </w:rPr>
  </w:style>
  <w:style w:type="paragraph" w:customStyle="1" w:styleId="BD9CDCA603B9446B839AA09EE8806551">
    <w:name w:val="BD9CDCA603B9446B839AA09EE8806551"/>
    <w:rsid w:val="009D4DDE"/>
    <w:rPr>
      <w:kern w:val="2"/>
      <w14:ligatures w14:val="standardContextual"/>
    </w:rPr>
  </w:style>
  <w:style w:type="paragraph" w:customStyle="1" w:styleId="E0D0A71C767D4660964F49BA50F0B696">
    <w:name w:val="E0D0A71C767D4660964F49BA50F0B696"/>
    <w:rsid w:val="009D4DDE"/>
    <w:rPr>
      <w:kern w:val="2"/>
      <w14:ligatures w14:val="standardContextual"/>
    </w:rPr>
  </w:style>
  <w:style w:type="paragraph" w:customStyle="1" w:styleId="6858869480704390A809AADE1A5E43E2">
    <w:name w:val="6858869480704390A809AADE1A5E43E2"/>
    <w:rsid w:val="009D4DDE"/>
    <w:rPr>
      <w:kern w:val="2"/>
      <w14:ligatures w14:val="standardContextual"/>
    </w:rPr>
  </w:style>
  <w:style w:type="paragraph" w:customStyle="1" w:styleId="09252071B96E4A87B8341D8D38FBF7A5">
    <w:name w:val="09252071B96E4A87B8341D8D38FBF7A5"/>
    <w:rsid w:val="009D4DDE"/>
    <w:rPr>
      <w:kern w:val="2"/>
      <w14:ligatures w14:val="standardContextual"/>
    </w:rPr>
  </w:style>
  <w:style w:type="paragraph" w:customStyle="1" w:styleId="E4B9ECF0C9A54A63ACFAB5CC48E583F5">
    <w:name w:val="E4B9ECF0C9A54A63ACFAB5CC48E583F5"/>
    <w:rsid w:val="009D4DDE"/>
    <w:rPr>
      <w:kern w:val="2"/>
      <w14:ligatures w14:val="standardContextual"/>
    </w:rPr>
  </w:style>
  <w:style w:type="paragraph" w:customStyle="1" w:styleId="0C81A879EB7B421D8D5D2A3590F9EADD">
    <w:name w:val="0C81A879EB7B421D8D5D2A3590F9EADD"/>
    <w:rsid w:val="009D4DDE"/>
    <w:rPr>
      <w:kern w:val="2"/>
      <w14:ligatures w14:val="standardContextual"/>
    </w:rPr>
  </w:style>
  <w:style w:type="paragraph" w:customStyle="1" w:styleId="02ACC0F78F5741D285F4E9D4758C0C80">
    <w:name w:val="02ACC0F78F5741D285F4E9D4758C0C80"/>
    <w:rsid w:val="009D4DDE"/>
    <w:rPr>
      <w:kern w:val="2"/>
      <w14:ligatures w14:val="standardContextual"/>
    </w:rPr>
  </w:style>
  <w:style w:type="paragraph" w:customStyle="1" w:styleId="309252BD071D4140BC8997D077AF81E6">
    <w:name w:val="309252BD071D4140BC8997D077AF81E6"/>
    <w:rsid w:val="009D4DDE"/>
    <w:rPr>
      <w:kern w:val="2"/>
      <w14:ligatures w14:val="standardContextual"/>
    </w:rPr>
  </w:style>
  <w:style w:type="paragraph" w:customStyle="1" w:styleId="DE76976A10354B3B92F36586851E3D43">
    <w:name w:val="DE76976A10354B3B92F36586851E3D43"/>
    <w:rsid w:val="009D4DDE"/>
    <w:rPr>
      <w:kern w:val="2"/>
      <w14:ligatures w14:val="standardContextual"/>
    </w:rPr>
  </w:style>
  <w:style w:type="paragraph" w:customStyle="1" w:styleId="05AD6B6763E646A9A561FD19939EF489">
    <w:name w:val="05AD6B6763E646A9A561FD19939EF489"/>
    <w:rsid w:val="009D4DDE"/>
    <w:rPr>
      <w:kern w:val="2"/>
      <w14:ligatures w14:val="standardContextual"/>
    </w:rPr>
  </w:style>
  <w:style w:type="paragraph" w:customStyle="1" w:styleId="0014D6B8EED54B0EAAE763325FB47C30">
    <w:name w:val="0014D6B8EED54B0EAAE763325FB47C30"/>
    <w:rsid w:val="009D4DDE"/>
    <w:rPr>
      <w:kern w:val="2"/>
      <w14:ligatures w14:val="standardContextual"/>
    </w:rPr>
  </w:style>
  <w:style w:type="paragraph" w:customStyle="1" w:styleId="E65581E143894E5DBF10EF2E6FDB60B5">
    <w:name w:val="E65581E143894E5DBF10EF2E6FDB60B5"/>
    <w:rsid w:val="009D4DDE"/>
    <w:rPr>
      <w:kern w:val="2"/>
      <w14:ligatures w14:val="standardContextual"/>
    </w:rPr>
  </w:style>
  <w:style w:type="paragraph" w:customStyle="1" w:styleId="3310312FCB18439B97214D301AA1BBD2">
    <w:name w:val="3310312FCB18439B97214D301AA1BBD2"/>
    <w:rsid w:val="009D4DDE"/>
    <w:rPr>
      <w:kern w:val="2"/>
      <w14:ligatures w14:val="standardContextual"/>
    </w:rPr>
  </w:style>
  <w:style w:type="paragraph" w:customStyle="1" w:styleId="8306354C21BA4B8283DA2B1FC62CEE8F">
    <w:name w:val="8306354C21BA4B8283DA2B1FC62CEE8F"/>
    <w:rsid w:val="009D4DDE"/>
    <w:rPr>
      <w:kern w:val="2"/>
      <w14:ligatures w14:val="standardContextual"/>
    </w:rPr>
  </w:style>
  <w:style w:type="paragraph" w:customStyle="1" w:styleId="39F453FB102144CF840DFF6080D8EF21">
    <w:name w:val="39F453FB102144CF840DFF6080D8EF21"/>
    <w:rsid w:val="009D4DDE"/>
    <w:rPr>
      <w:kern w:val="2"/>
      <w14:ligatures w14:val="standardContextual"/>
    </w:rPr>
  </w:style>
  <w:style w:type="paragraph" w:customStyle="1" w:styleId="5ED69C7012E9433AAFCA54F10EAE3EB8">
    <w:name w:val="5ED69C7012E9433AAFCA54F10EAE3EB8"/>
    <w:rsid w:val="009D4DDE"/>
    <w:rPr>
      <w:kern w:val="2"/>
      <w14:ligatures w14:val="standardContextual"/>
    </w:rPr>
  </w:style>
  <w:style w:type="paragraph" w:customStyle="1" w:styleId="506A32369F774451BA636ACA1327BA7C">
    <w:name w:val="506A32369F774451BA636ACA1327BA7C"/>
    <w:rsid w:val="009D4DDE"/>
    <w:rPr>
      <w:kern w:val="2"/>
      <w14:ligatures w14:val="standardContextual"/>
    </w:rPr>
  </w:style>
  <w:style w:type="paragraph" w:customStyle="1" w:styleId="6AB70A35257549768D6FB618BE706920">
    <w:name w:val="6AB70A35257549768D6FB618BE706920"/>
    <w:rsid w:val="009D4DDE"/>
    <w:rPr>
      <w:kern w:val="2"/>
      <w14:ligatures w14:val="standardContextual"/>
    </w:rPr>
  </w:style>
  <w:style w:type="paragraph" w:customStyle="1" w:styleId="53C2F4B90562450E9D7D331214CF2F7D">
    <w:name w:val="53C2F4B90562450E9D7D331214CF2F7D"/>
    <w:rsid w:val="009D4DDE"/>
    <w:rPr>
      <w:kern w:val="2"/>
      <w14:ligatures w14:val="standardContextual"/>
    </w:rPr>
  </w:style>
  <w:style w:type="paragraph" w:customStyle="1" w:styleId="806780F6088A4EF19D5FB6FEC6C7AF79">
    <w:name w:val="806780F6088A4EF19D5FB6FEC6C7AF79"/>
    <w:rsid w:val="009D4DDE"/>
    <w:rPr>
      <w:kern w:val="2"/>
      <w14:ligatures w14:val="standardContextual"/>
    </w:rPr>
  </w:style>
  <w:style w:type="paragraph" w:customStyle="1" w:styleId="43738B380C984E04AC3B72857FF67C88">
    <w:name w:val="43738B380C984E04AC3B72857FF67C88"/>
    <w:rsid w:val="009D4DDE"/>
    <w:rPr>
      <w:kern w:val="2"/>
      <w14:ligatures w14:val="standardContextual"/>
    </w:rPr>
  </w:style>
  <w:style w:type="paragraph" w:customStyle="1" w:styleId="5ED110BE832645BBA2EA5D8E28C95A11">
    <w:name w:val="5ED110BE832645BBA2EA5D8E28C95A11"/>
    <w:rsid w:val="009D4DDE"/>
    <w:rPr>
      <w:kern w:val="2"/>
      <w14:ligatures w14:val="standardContextual"/>
    </w:rPr>
  </w:style>
  <w:style w:type="paragraph" w:customStyle="1" w:styleId="D660771F2086443C835789022711553A">
    <w:name w:val="D660771F2086443C835789022711553A"/>
    <w:rsid w:val="009D4DDE"/>
    <w:rPr>
      <w:kern w:val="2"/>
      <w14:ligatures w14:val="standardContextual"/>
    </w:rPr>
  </w:style>
  <w:style w:type="paragraph" w:customStyle="1" w:styleId="DDD31B7328B940E7BC35F60933AB9082">
    <w:name w:val="DDD31B7328B940E7BC35F60933AB9082"/>
    <w:rsid w:val="009D4DDE"/>
    <w:rPr>
      <w:kern w:val="2"/>
      <w14:ligatures w14:val="standardContextual"/>
    </w:rPr>
  </w:style>
  <w:style w:type="paragraph" w:customStyle="1" w:styleId="65CDF39699A9466686B4B4BB4460C343">
    <w:name w:val="65CDF39699A9466686B4B4BB4460C343"/>
    <w:rsid w:val="009D4DDE"/>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Pages>
  <Words>5398</Words>
  <Characters>30775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2024-04-08T04:19:00Z</dcterms:created>
  <dcterms:modified xsi:type="dcterms:W3CDTF">2024-04-08T04:22:00Z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